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FAF" w:rsidRPr="00291FAF" w:rsidRDefault="00291FAF" w:rsidP="00291FAF">
      <w:pPr>
        <w:keepNext/>
        <w:keepLines/>
        <w:spacing w:after="0" w:line="240" w:lineRule="auto"/>
        <w:jc w:val="center"/>
        <w:outlineLvl w:val="0"/>
        <w:rPr>
          <w:rFonts w:eastAsia="Times New Roman" w:cs="Times New Roman"/>
          <w:b/>
          <w:bCs/>
          <w:szCs w:val="24"/>
        </w:rPr>
      </w:pPr>
      <w:bookmarkStart w:id="0" w:name="_Toc45366017"/>
      <w:r>
        <w:rPr>
          <w:rFonts w:eastAsia="Times New Roman" w:cs="Times New Roman"/>
          <w:b/>
          <w:bCs/>
          <w:szCs w:val="24"/>
        </w:rPr>
        <w:t>SKRIPSI</w:t>
      </w:r>
      <w:bookmarkEnd w:id="0"/>
    </w:p>
    <w:p w:rsidR="00291FAF" w:rsidRPr="00291FAF" w:rsidRDefault="00291FAF" w:rsidP="00291FAF">
      <w:pPr>
        <w:spacing w:after="0" w:line="480" w:lineRule="auto"/>
        <w:rPr>
          <w:rFonts w:eastAsia="Calibri" w:cs="Times New Roman"/>
        </w:rPr>
      </w:pPr>
    </w:p>
    <w:p w:rsidR="00291FAF" w:rsidRPr="00291FAF" w:rsidRDefault="00291FAF" w:rsidP="00291FAF">
      <w:pPr>
        <w:spacing w:after="0" w:line="240" w:lineRule="auto"/>
        <w:rPr>
          <w:rFonts w:eastAsia="Calibri" w:cs="Times New Roman"/>
        </w:rPr>
      </w:pPr>
    </w:p>
    <w:p w:rsidR="00234719" w:rsidRDefault="00291FAF" w:rsidP="00234719">
      <w:pPr>
        <w:spacing w:after="0" w:line="240" w:lineRule="auto"/>
        <w:jc w:val="center"/>
        <w:rPr>
          <w:rFonts w:eastAsia="Calibri" w:cs="Times New Roman"/>
          <w:b/>
          <w:szCs w:val="24"/>
          <w:lang w:val="en-US"/>
        </w:rPr>
      </w:pPr>
      <w:r w:rsidRPr="00291FAF">
        <w:rPr>
          <w:rFonts w:eastAsia="Calibri" w:cs="Times New Roman"/>
          <w:b/>
          <w:szCs w:val="24"/>
          <w:lang w:val="en-US"/>
        </w:rPr>
        <w:t xml:space="preserve">HUBUNGAN DUKUNGAN KELUARGA DENGAN KUALITAS HIDUP PASIEN DIABETES MELITUS DENGAN </w:t>
      </w:r>
      <w:r w:rsidRPr="00291FAF">
        <w:rPr>
          <w:rFonts w:eastAsia="Calibri" w:cs="Times New Roman"/>
          <w:b/>
          <w:i/>
          <w:szCs w:val="24"/>
          <w:lang w:val="en-US"/>
        </w:rPr>
        <w:t xml:space="preserve">DIABETIC ULCER </w:t>
      </w:r>
      <w:r w:rsidRPr="00291FAF">
        <w:rPr>
          <w:rFonts w:eastAsia="Calibri" w:cs="Times New Roman"/>
          <w:b/>
          <w:szCs w:val="24"/>
          <w:lang w:val="en-US"/>
        </w:rPr>
        <w:t xml:space="preserve">DI WILAYAH KERJA PUSKESMAS KEBONSARI </w:t>
      </w:r>
    </w:p>
    <w:p w:rsidR="00291FAF" w:rsidRPr="00291FAF" w:rsidRDefault="00291FAF" w:rsidP="00234719">
      <w:pPr>
        <w:spacing w:after="0" w:line="240" w:lineRule="auto"/>
        <w:jc w:val="center"/>
        <w:rPr>
          <w:rFonts w:eastAsia="Calibri" w:cs="Times New Roman"/>
          <w:b/>
          <w:szCs w:val="24"/>
          <w:lang w:val="en-US"/>
        </w:rPr>
      </w:pPr>
      <w:r w:rsidRPr="00291FAF">
        <w:rPr>
          <w:rFonts w:eastAsia="Calibri" w:cs="Times New Roman"/>
          <w:b/>
          <w:szCs w:val="24"/>
          <w:lang w:val="en-US"/>
        </w:rPr>
        <w:t>SURABAYA</w:t>
      </w: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r w:rsidRPr="00291FAF">
        <w:rPr>
          <w:rFonts w:eastAsia="Calibri" w:cs="Times New Roman"/>
          <w:noProof/>
          <w:szCs w:val="24"/>
          <w:lang w:val="en-US"/>
        </w:rPr>
        <w:drawing>
          <wp:inline distT="0" distB="0" distL="0" distR="0" wp14:anchorId="58577448" wp14:editId="2E14DCD4">
            <wp:extent cx="2314575" cy="2286000"/>
            <wp:effectExtent l="0" t="0" r="9525" b="0"/>
            <wp:docPr id="1" name="Picture 1" descr="logo-300x300"/>
            <wp:cNvGraphicFramePr/>
            <a:graphic xmlns:a="http://schemas.openxmlformats.org/drawingml/2006/main">
              <a:graphicData uri="http://schemas.openxmlformats.org/drawingml/2006/picture">
                <pic:pic xmlns:pic="http://schemas.openxmlformats.org/drawingml/2006/picture">
                  <pic:nvPicPr>
                    <pic:cNvPr id="1" name="Picture 2" descr="logo-300x30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2286000"/>
                    </a:xfrm>
                    <a:prstGeom prst="rect">
                      <a:avLst/>
                    </a:prstGeom>
                    <a:noFill/>
                    <a:ln>
                      <a:noFill/>
                    </a:ln>
                  </pic:spPr>
                </pic:pic>
              </a:graphicData>
            </a:graphic>
          </wp:inline>
        </w:drawing>
      </w: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szCs w:val="24"/>
          <w:lang w:val="en-US"/>
        </w:rPr>
      </w:pPr>
    </w:p>
    <w:p w:rsidR="00291FAF" w:rsidRPr="00291FAF" w:rsidRDefault="00291FAF" w:rsidP="00291FAF">
      <w:pPr>
        <w:spacing w:after="0" w:line="240" w:lineRule="auto"/>
        <w:jc w:val="center"/>
        <w:rPr>
          <w:rFonts w:eastAsia="Calibri" w:cs="Times New Roman"/>
          <w:szCs w:val="24"/>
          <w:lang w:val="en-US"/>
        </w:rPr>
      </w:pPr>
    </w:p>
    <w:p w:rsidR="00291FAF" w:rsidRPr="00291FAF" w:rsidRDefault="00291FAF" w:rsidP="00291FAF">
      <w:pPr>
        <w:spacing w:after="0" w:line="240" w:lineRule="auto"/>
        <w:jc w:val="center"/>
        <w:rPr>
          <w:rFonts w:eastAsia="Calibri" w:cs="Times New Roman"/>
          <w:szCs w:val="24"/>
          <w:lang w:val="en-US"/>
        </w:rPr>
      </w:pPr>
    </w:p>
    <w:p w:rsidR="00291FAF" w:rsidRPr="00291FAF" w:rsidRDefault="00291FAF" w:rsidP="00291FAF">
      <w:pPr>
        <w:spacing w:after="0" w:line="240" w:lineRule="auto"/>
        <w:jc w:val="center"/>
        <w:rPr>
          <w:rFonts w:eastAsia="Calibri" w:cs="Times New Roman"/>
          <w:szCs w:val="24"/>
          <w:lang w:val="en-US"/>
        </w:rPr>
      </w:pPr>
    </w:p>
    <w:p w:rsidR="00291FAF" w:rsidRPr="00291FAF" w:rsidRDefault="00291FAF" w:rsidP="00291FAF">
      <w:pPr>
        <w:spacing w:after="0" w:line="240" w:lineRule="auto"/>
        <w:jc w:val="center"/>
        <w:rPr>
          <w:rFonts w:eastAsia="Calibri" w:cs="Times New Roman"/>
          <w:szCs w:val="24"/>
          <w:lang w:val="en-US"/>
        </w:rPr>
      </w:pPr>
    </w:p>
    <w:p w:rsidR="00291FAF" w:rsidRPr="00291FAF" w:rsidRDefault="00291FAF" w:rsidP="00291FAF">
      <w:pPr>
        <w:spacing w:after="0" w:line="240" w:lineRule="auto"/>
        <w:jc w:val="center"/>
        <w:rPr>
          <w:rFonts w:eastAsia="Calibri" w:cs="Times New Roman"/>
          <w:szCs w:val="24"/>
          <w:lang w:val="en-US"/>
        </w:rPr>
      </w:pPr>
      <w:r w:rsidRPr="00291FAF">
        <w:rPr>
          <w:rFonts w:eastAsia="Calibri" w:cs="Times New Roman"/>
          <w:szCs w:val="24"/>
          <w:lang w:val="en-US"/>
        </w:rPr>
        <w:t>Disusun Oleh :</w:t>
      </w:r>
    </w:p>
    <w:p w:rsidR="00291FAF" w:rsidRPr="00291FAF" w:rsidRDefault="00291FAF" w:rsidP="00291FAF">
      <w:pPr>
        <w:spacing w:after="0" w:line="240" w:lineRule="auto"/>
        <w:jc w:val="center"/>
        <w:rPr>
          <w:rFonts w:eastAsia="Calibri" w:cs="Times New Roman"/>
          <w:b/>
          <w:szCs w:val="24"/>
          <w:u w:val="single"/>
          <w:lang w:val="en-US"/>
        </w:rPr>
      </w:pPr>
      <w:r w:rsidRPr="00291FAF">
        <w:rPr>
          <w:rFonts w:eastAsia="Calibri" w:cs="Times New Roman"/>
          <w:b/>
          <w:szCs w:val="24"/>
          <w:u w:val="single"/>
          <w:lang w:val="en-US"/>
        </w:rPr>
        <w:t>MEI AYU SARI</w:t>
      </w:r>
    </w:p>
    <w:p w:rsidR="00291FAF" w:rsidRPr="00291FAF" w:rsidRDefault="00291FAF" w:rsidP="00291FAF">
      <w:pPr>
        <w:spacing w:after="0" w:line="240" w:lineRule="auto"/>
        <w:jc w:val="center"/>
        <w:rPr>
          <w:rFonts w:eastAsia="Calibri" w:cs="Times New Roman"/>
          <w:b/>
          <w:szCs w:val="24"/>
          <w:lang w:val="en-US"/>
        </w:rPr>
      </w:pPr>
      <w:r w:rsidRPr="00291FAF">
        <w:rPr>
          <w:rFonts w:eastAsia="Calibri" w:cs="Times New Roman"/>
          <w:b/>
          <w:szCs w:val="24"/>
          <w:lang w:val="en-US"/>
        </w:rPr>
        <w:t>NIM. 1610060</w:t>
      </w: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Calibri" w:cs="Times New Roman"/>
          <w:b/>
          <w:szCs w:val="24"/>
          <w:lang w:val="en-US"/>
        </w:rPr>
      </w:pPr>
    </w:p>
    <w:p w:rsidR="00291FAF" w:rsidRPr="00291FAF" w:rsidRDefault="00291FAF" w:rsidP="00291FAF">
      <w:pPr>
        <w:spacing w:after="0" w:line="240" w:lineRule="auto"/>
        <w:jc w:val="center"/>
        <w:rPr>
          <w:rFonts w:eastAsia="Times New Roman" w:cs="Times New Roman"/>
          <w:b/>
          <w:szCs w:val="24"/>
          <w:lang w:val="en-US"/>
        </w:rPr>
      </w:pPr>
      <w:r w:rsidRPr="00291FAF">
        <w:rPr>
          <w:rFonts w:eastAsia="Times New Roman" w:cs="Times New Roman"/>
          <w:b/>
          <w:szCs w:val="24"/>
          <w:lang w:val="en-US"/>
        </w:rPr>
        <w:t>PROGRAM STUDI ILMU KEPERAWATAN</w:t>
      </w:r>
    </w:p>
    <w:p w:rsidR="00291FAF" w:rsidRPr="00291FAF" w:rsidRDefault="00291FAF" w:rsidP="00291FAF">
      <w:pPr>
        <w:spacing w:after="0" w:line="240" w:lineRule="auto"/>
        <w:jc w:val="center"/>
        <w:rPr>
          <w:rFonts w:eastAsia="Times New Roman" w:cs="Times New Roman"/>
          <w:b/>
          <w:szCs w:val="24"/>
          <w:lang w:val="en-US"/>
        </w:rPr>
      </w:pPr>
      <w:r w:rsidRPr="00291FAF">
        <w:rPr>
          <w:rFonts w:eastAsia="Times New Roman" w:cs="Times New Roman"/>
          <w:b/>
          <w:szCs w:val="24"/>
          <w:lang w:val="en-US"/>
        </w:rPr>
        <w:t>SEKOLAH TINGGI ILMU KESEHATAN HANG TUAH</w:t>
      </w:r>
    </w:p>
    <w:p w:rsidR="00291FAF" w:rsidRPr="00291FAF" w:rsidRDefault="00291FAF" w:rsidP="00291FAF">
      <w:pPr>
        <w:spacing w:after="0" w:line="240" w:lineRule="auto"/>
        <w:jc w:val="center"/>
        <w:rPr>
          <w:rFonts w:eastAsia="Times New Roman" w:cs="Times New Roman"/>
          <w:b/>
          <w:szCs w:val="24"/>
          <w:lang w:val="en-US"/>
        </w:rPr>
      </w:pPr>
      <w:r w:rsidRPr="00291FAF">
        <w:rPr>
          <w:rFonts w:eastAsia="Times New Roman" w:cs="Times New Roman"/>
          <w:b/>
          <w:szCs w:val="24"/>
          <w:lang w:val="en-US"/>
        </w:rPr>
        <w:t>SURABAYA</w:t>
      </w:r>
    </w:p>
    <w:p w:rsidR="00291FAF" w:rsidRPr="00291FAF" w:rsidRDefault="00291FAF" w:rsidP="00291FAF">
      <w:pPr>
        <w:spacing w:after="0" w:line="240" w:lineRule="auto"/>
        <w:jc w:val="center"/>
        <w:rPr>
          <w:rFonts w:eastAsia="Times New Roman" w:cs="Times New Roman"/>
          <w:b/>
          <w:szCs w:val="24"/>
          <w:lang w:val="en-US"/>
        </w:rPr>
      </w:pPr>
      <w:r w:rsidRPr="00291FAF">
        <w:rPr>
          <w:rFonts w:eastAsia="Times New Roman" w:cs="Times New Roman"/>
          <w:b/>
          <w:szCs w:val="24"/>
          <w:lang w:val="en-US"/>
        </w:rPr>
        <w:t>2020</w:t>
      </w:r>
    </w:p>
    <w:p w:rsidR="00291FAF" w:rsidRPr="00291FAF" w:rsidRDefault="00291FAF" w:rsidP="00291FAF">
      <w:pPr>
        <w:spacing w:after="0" w:line="240" w:lineRule="auto"/>
        <w:rPr>
          <w:rFonts w:eastAsia="Calibri" w:cs="Times New Roman"/>
          <w:b/>
          <w:szCs w:val="24"/>
        </w:rPr>
        <w:sectPr w:rsidR="00291FAF" w:rsidRPr="00291FAF" w:rsidSect="006B24C5">
          <w:headerReference w:type="even" r:id="rId10"/>
          <w:headerReference w:type="default" r:id="rId11"/>
          <w:footerReference w:type="even" r:id="rId12"/>
          <w:footerReference w:type="default" r:id="rId13"/>
          <w:headerReference w:type="first" r:id="rId14"/>
          <w:footerReference w:type="first" r:id="rId15"/>
          <w:pgSz w:w="11906" w:h="16838" w:code="9"/>
          <w:pgMar w:top="1701" w:right="1701" w:bottom="1701" w:left="2268" w:header="709" w:footer="709" w:gutter="0"/>
          <w:pgNumType w:fmt="lowerRoman" w:start="1"/>
          <w:cols w:space="708"/>
          <w:docGrid w:linePitch="360"/>
        </w:sectPr>
      </w:pPr>
      <w:bookmarkStart w:id="1" w:name="_Toc34389073"/>
      <w:bookmarkStart w:id="2" w:name="_Toc34038102"/>
    </w:p>
    <w:p w:rsidR="00291FAF" w:rsidRPr="00291FAF" w:rsidRDefault="00291FAF" w:rsidP="00291FAF">
      <w:pPr>
        <w:keepNext/>
        <w:keepLines/>
        <w:spacing w:after="0" w:line="240" w:lineRule="auto"/>
        <w:jc w:val="center"/>
        <w:outlineLvl w:val="0"/>
        <w:rPr>
          <w:rFonts w:eastAsia="Times New Roman" w:cs="Times New Roman"/>
          <w:b/>
          <w:bCs/>
          <w:szCs w:val="24"/>
        </w:rPr>
      </w:pPr>
      <w:bookmarkStart w:id="3" w:name="_Toc45366018"/>
      <w:bookmarkEnd w:id="1"/>
      <w:r>
        <w:rPr>
          <w:rFonts w:eastAsia="Times New Roman" w:cs="Times New Roman"/>
          <w:b/>
          <w:bCs/>
          <w:szCs w:val="24"/>
        </w:rPr>
        <w:lastRenderedPageBreak/>
        <w:t>SKRIPSI</w:t>
      </w:r>
      <w:bookmarkEnd w:id="3"/>
    </w:p>
    <w:p w:rsidR="00291FAF" w:rsidRPr="00291FAF" w:rsidRDefault="00291FAF" w:rsidP="00291FAF">
      <w:pPr>
        <w:spacing w:after="0" w:line="480" w:lineRule="auto"/>
        <w:rPr>
          <w:rFonts w:eastAsia="Calibri" w:cs="Times New Roman"/>
        </w:rPr>
      </w:pPr>
    </w:p>
    <w:p w:rsidR="00234719" w:rsidRDefault="00291FAF" w:rsidP="00291FAF">
      <w:pPr>
        <w:spacing w:after="0" w:line="240" w:lineRule="auto"/>
        <w:jc w:val="center"/>
        <w:rPr>
          <w:rFonts w:eastAsia="Calibri" w:cs="Times New Roman"/>
          <w:b/>
          <w:szCs w:val="24"/>
          <w:lang w:val="en-US"/>
        </w:rPr>
      </w:pPr>
      <w:r w:rsidRPr="00291FAF">
        <w:rPr>
          <w:rFonts w:eastAsia="Calibri" w:cs="Times New Roman"/>
          <w:b/>
          <w:szCs w:val="24"/>
        </w:rPr>
        <w:t>H</w:t>
      </w:r>
      <w:r w:rsidRPr="00291FAF">
        <w:rPr>
          <w:rFonts w:eastAsia="Calibri" w:cs="Times New Roman"/>
          <w:b/>
          <w:szCs w:val="24"/>
          <w:lang w:val="en-US"/>
        </w:rPr>
        <w:t xml:space="preserve">UBUNGAN DUKUNGAN KELUARGA DENGAN KUALITAS HIDUP PASIEN DIABETES MELITUS DENGAN </w:t>
      </w:r>
      <w:r w:rsidRPr="00291FAF">
        <w:rPr>
          <w:rFonts w:eastAsia="Calibri" w:cs="Times New Roman"/>
          <w:b/>
          <w:i/>
          <w:szCs w:val="24"/>
          <w:lang w:val="en-US"/>
        </w:rPr>
        <w:t xml:space="preserve">DIABETIC ULCER </w:t>
      </w:r>
      <w:r w:rsidRPr="00291FAF">
        <w:rPr>
          <w:rFonts w:eastAsia="Calibri" w:cs="Times New Roman"/>
          <w:b/>
          <w:szCs w:val="24"/>
          <w:lang w:val="en-US"/>
        </w:rPr>
        <w:t xml:space="preserve">DI WILAYAH KERJA PUSKESMAS KEBONSARI </w:t>
      </w:r>
    </w:p>
    <w:p w:rsidR="00291FAF" w:rsidRPr="00291FAF" w:rsidRDefault="00291FAF" w:rsidP="00291FAF">
      <w:pPr>
        <w:spacing w:after="0" w:line="240" w:lineRule="auto"/>
        <w:jc w:val="center"/>
        <w:rPr>
          <w:rFonts w:eastAsia="Calibri" w:cs="Times New Roman"/>
          <w:szCs w:val="24"/>
        </w:rPr>
      </w:pPr>
      <w:r w:rsidRPr="00291FAF">
        <w:rPr>
          <w:rFonts w:eastAsia="Calibri" w:cs="Times New Roman"/>
          <w:b/>
          <w:szCs w:val="24"/>
          <w:lang w:val="en-US"/>
        </w:rPr>
        <w:t>SURABAYA</w:t>
      </w:r>
    </w:p>
    <w:p w:rsidR="00291FAF" w:rsidRPr="00291FAF" w:rsidRDefault="00291FAF" w:rsidP="00291FAF">
      <w:pPr>
        <w:spacing w:after="0" w:line="240" w:lineRule="auto"/>
        <w:ind w:left="2881"/>
        <w:jc w:val="center"/>
        <w:rPr>
          <w:rFonts w:eastAsia="Calibri" w:cs="Times New Roman"/>
          <w:szCs w:val="24"/>
        </w:rPr>
      </w:pPr>
    </w:p>
    <w:p w:rsidR="00291FAF" w:rsidRPr="00291FAF" w:rsidRDefault="00291FAF" w:rsidP="00291FAF">
      <w:pPr>
        <w:spacing w:after="0" w:line="240" w:lineRule="auto"/>
        <w:ind w:left="490" w:right="423"/>
        <w:jc w:val="center"/>
        <w:rPr>
          <w:rFonts w:eastAsia="Calibri" w:cs="Times New Roman"/>
          <w:szCs w:val="24"/>
        </w:rPr>
      </w:pPr>
      <w:r w:rsidRPr="00291FAF">
        <w:rPr>
          <w:rFonts w:eastAsia="Calibri" w:cs="Times New Roman"/>
          <w:b/>
          <w:szCs w:val="24"/>
        </w:rPr>
        <w:t>Diajukan untuk memperoleh gelar Sarjana Keperawatan (S. Kep) di Sekolah Tinggi Ilmu Kesehatan Hang Tuah Surabaya</w:t>
      </w:r>
    </w:p>
    <w:p w:rsidR="00291FAF" w:rsidRPr="00291FAF" w:rsidRDefault="00291FAF" w:rsidP="00291FAF">
      <w:pPr>
        <w:spacing w:after="0" w:line="240" w:lineRule="auto"/>
        <w:jc w:val="center"/>
        <w:rPr>
          <w:rFonts w:eastAsia="Calibri" w:cs="Times New Roman"/>
          <w:szCs w:val="24"/>
        </w:rPr>
      </w:pPr>
    </w:p>
    <w:p w:rsidR="00291FAF" w:rsidRPr="00291FAF" w:rsidRDefault="00291FAF" w:rsidP="00291FAF">
      <w:pPr>
        <w:spacing w:after="0" w:line="240" w:lineRule="auto"/>
        <w:jc w:val="center"/>
        <w:rPr>
          <w:rFonts w:eastAsia="Calibri" w:cs="Times New Roman"/>
          <w:szCs w:val="24"/>
        </w:rPr>
      </w:pPr>
    </w:p>
    <w:p w:rsidR="00291FAF" w:rsidRPr="00291FAF" w:rsidRDefault="00291FAF" w:rsidP="00291FAF">
      <w:pPr>
        <w:spacing w:after="0" w:line="240" w:lineRule="auto"/>
        <w:ind w:right="2081"/>
        <w:jc w:val="center"/>
        <w:rPr>
          <w:rFonts w:eastAsia="Calibri" w:cs="Times New Roman"/>
          <w:szCs w:val="24"/>
        </w:rPr>
      </w:pPr>
    </w:p>
    <w:p w:rsidR="00291FAF" w:rsidRPr="00291FAF" w:rsidRDefault="00291FAF" w:rsidP="00291FAF">
      <w:pPr>
        <w:spacing w:after="0" w:line="240" w:lineRule="auto"/>
        <w:ind w:left="-284"/>
        <w:jc w:val="center"/>
        <w:rPr>
          <w:rFonts w:eastAsia="Calibri" w:cs="Times New Roman"/>
          <w:szCs w:val="24"/>
        </w:rPr>
      </w:pPr>
      <w:r w:rsidRPr="00291FAF">
        <w:rPr>
          <w:rFonts w:eastAsia="Calibri" w:cs="Times New Roman"/>
          <w:noProof/>
          <w:szCs w:val="24"/>
          <w:lang w:val="en-US"/>
        </w:rPr>
        <w:drawing>
          <wp:inline distT="0" distB="0" distL="0" distR="0" wp14:anchorId="71686F5A" wp14:editId="4E84D4B1">
            <wp:extent cx="2441575" cy="230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1575" cy="2305685"/>
                    </a:xfrm>
                    <a:prstGeom prst="rect">
                      <a:avLst/>
                    </a:prstGeom>
                    <a:noFill/>
                    <a:ln>
                      <a:noFill/>
                    </a:ln>
                  </pic:spPr>
                </pic:pic>
              </a:graphicData>
            </a:graphic>
          </wp:inline>
        </w:drawing>
      </w:r>
    </w:p>
    <w:p w:rsidR="00291FAF" w:rsidRPr="00291FAF" w:rsidRDefault="00291FAF" w:rsidP="00291FAF">
      <w:pPr>
        <w:spacing w:after="0" w:line="240" w:lineRule="auto"/>
        <w:ind w:left="66"/>
        <w:jc w:val="center"/>
        <w:rPr>
          <w:rFonts w:eastAsia="Calibri" w:cs="Times New Roman"/>
          <w:szCs w:val="24"/>
        </w:rPr>
      </w:pPr>
    </w:p>
    <w:p w:rsidR="00291FAF" w:rsidRPr="00291FAF" w:rsidRDefault="00291FAF" w:rsidP="00291FAF">
      <w:pPr>
        <w:spacing w:after="0" w:line="240" w:lineRule="auto"/>
        <w:ind w:left="56"/>
        <w:jc w:val="center"/>
        <w:rPr>
          <w:rFonts w:eastAsia="Calibri" w:cs="Times New Roman"/>
          <w:szCs w:val="24"/>
        </w:rPr>
      </w:pPr>
    </w:p>
    <w:p w:rsidR="00291FAF" w:rsidRPr="00291FAF" w:rsidRDefault="00291FAF" w:rsidP="00291FAF">
      <w:pPr>
        <w:spacing w:after="0" w:line="240" w:lineRule="auto"/>
        <w:ind w:left="3370" w:right="483" w:firstLine="230"/>
        <w:rPr>
          <w:rFonts w:eastAsia="Calibri" w:cs="Times New Roman"/>
          <w:b/>
          <w:szCs w:val="24"/>
        </w:rPr>
      </w:pPr>
    </w:p>
    <w:p w:rsidR="00291FAF" w:rsidRPr="00291FAF" w:rsidRDefault="00291FAF" w:rsidP="00291FAF">
      <w:pPr>
        <w:spacing w:after="0" w:line="240" w:lineRule="auto"/>
        <w:ind w:left="3370" w:right="483" w:firstLine="230"/>
        <w:rPr>
          <w:rFonts w:eastAsia="Calibri" w:cs="Times New Roman"/>
          <w:b/>
          <w:szCs w:val="24"/>
        </w:rPr>
      </w:pPr>
    </w:p>
    <w:p w:rsidR="00291FAF" w:rsidRPr="00291FAF" w:rsidRDefault="00291FAF" w:rsidP="00291FAF">
      <w:pPr>
        <w:spacing w:after="0" w:line="240" w:lineRule="auto"/>
        <w:ind w:left="3370" w:right="483" w:firstLine="230"/>
        <w:rPr>
          <w:rFonts w:eastAsia="Calibri" w:cs="Times New Roman"/>
          <w:szCs w:val="24"/>
        </w:rPr>
      </w:pPr>
      <w:r w:rsidRPr="00291FAF">
        <w:rPr>
          <w:rFonts w:eastAsia="Calibri" w:cs="Times New Roman"/>
          <w:b/>
          <w:szCs w:val="24"/>
        </w:rPr>
        <w:t>Oleh:</w:t>
      </w:r>
    </w:p>
    <w:p w:rsidR="00291FAF" w:rsidRPr="00291FAF" w:rsidRDefault="00291FAF" w:rsidP="00291FAF">
      <w:pPr>
        <w:spacing w:after="0" w:line="240" w:lineRule="auto"/>
        <w:ind w:left="2160" w:right="8" w:firstLine="720"/>
        <w:rPr>
          <w:rFonts w:eastAsia="Calibri" w:cs="Times New Roman"/>
          <w:szCs w:val="24"/>
        </w:rPr>
      </w:pPr>
      <w:r w:rsidRPr="00291FAF">
        <w:rPr>
          <w:rFonts w:eastAsia="Calibri" w:cs="Times New Roman"/>
          <w:b/>
          <w:szCs w:val="24"/>
        </w:rPr>
        <w:t xml:space="preserve">   </w:t>
      </w:r>
      <w:r w:rsidRPr="00291FAF">
        <w:rPr>
          <w:rFonts w:eastAsia="Calibri" w:cs="Times New Roman"/>
          <w:b/>
          <w:szCs w:val="24"/>
          <w:u w:val="single" w:color="000000"/>
        </w:rPr>
        <w:t>MEI AYU SARI</w:t>
      </w:r>
    </w:p>
    <w:p w:rsidR="00291FAF" w:rsidRPr="00291FAF" w:rsidRDefault="00291FAF" w:rsidP="00291FAF">
      <w:pPr>
        <w:spacing w:after="0" w:line="240" w:lineRule="auto"/>
        <w:ind w:left="2650" w:right="485" w:firstLine="230"/>
        <w:rPr>
          <w:rFonts w:eastAsia="Calibri" w:cs="Times New Roman"/>
          <w:szCs w:val="24"/>
        </w:rPr>
      </w:pPr>
      <w:r w:rsidRPr="00291FAF">
        <w:rPr>
          <w:rFonts w:eastAsia="Calibri" w:cs="Times New Roman"/>
          <w:b/>
          <w:szCs w:val="24"/>
        </w:rPr>
        <w:t xml:space="preserve">    NIM. 161.0060</w:t>
      </w:r>
    </w:p>
    <w:p w:rsidR="00291FAF" w:rsidRPr="00291FAF" w:rsidRDefault="00291FAF" w:rsidP="00291FAF">
      <w:pPr>
        <w:spacing w:after="0" w:line="240" w:lineRule="auto"/>
        <w:ind w:left="56"/>
        <w:jc w:val="center"/>
        <w:rPr>
          <w:rFonts w:eastAsia="Calibri" w:cs="Times New Roman"/>
          <w:szCs w:val="24"/>
        </w:rPr>
      </w:pPr>
      <w:r w:rsidRPr="00291FAF">
        <w:rPr>
          <w:rFonts w:eastAsia="Calibri" w:cs="Times New Roman"/>
          <w:szCs w:val="24"/>
        </w:rPr>
        <w:t xml:space="preserve"> </w:t>
      </w:r>
    </w:p>
    <w:p w:rsidR="00291FAF" w:rsidRPr="00291FAF" w:rsidRDefault="00291FAF" w:rsidP="00291FAF">
      <w:pPr>
        <w:spacing w:after="0" w:line="240" w:lineRule="auto"/>
        <w:ind w:left="56"/>
        <w:jc w:val="center"/>
        <w:rPr>
          <w:rFonts w:eastAsia="Calibri" w:cs="Times New Roman"/>
          <w:szCs w:val="24"/>
        </w:rPr>
      </w:pPr>
    </w:p>
    <w:p w:rsidR="00291FAF" w:rsidRPr="00291FAF" w:rsidRDefault="00291FAF" w:rsidP="00291FAF">
      <w:pPr>
        <w:spacing w:after="0" w:line="240" w:lineRule="auto"/>
        <w:ind w:left="56"/>
        <w:jc w:val="center"/>
        <w:rPr>
          <w:rFonts w:eastAsia="Calibri" w:cs="Times New Roman"/>
          <w:szCs w:val="24"/>
        </w:rPr>
      </w:pPr>
    </w:p>
    <w:p w:rsidR="00291FAF" w:rsidRPr="00291FAF" w:rsidRDefault="00291FAF" w:rsidP="00291FAF">
      <w:pPr>
        <w:spacing w:after="0" w:line="240" w:lineRule="auto"/>
        <w:ind w:left="56"/>
        <w:jc w:val="center"/>
        <w:rPr>
          <w:rFonts w:eastAsia="Calibri" w:cs="Times New Roman"/>
          <w:szCs w:val="24"/>
        </w:rPr>
      </w:pPr>
    </w:p>
    <w:p w:rsidR="00291FAF" w:rsidRPr="00291FAF" w:rsidRDefault="00291FAF" w:rsidP="00291FAF">
      <w:pPr>
        <w:spacing w:after="0" w:line="240" w:lineRule="auto"/>
        <w:ind w:left="56"/>
        <w:jc w:val="center"/>
        <w:rPr>
          <w:rFonts w:eastAsia="Calibri" w:cs="Times New Roman"/>
          <w:szCs w:val="24"/>
        </w:rPr>
      </w:pPr>
    </w:p>
    <w:p w:rsidR="00291FAF" w:rsidRPr="00291FAF" w:rsidRDefault="00291FAF" w:rsidP="00291FAF">
      <w:pPr>
        <w:spacing w:after="0" w:line="240" w:lineRule="auto"/>
        <w:ind w:left="66"/>
        <w:jc w:val="center"/>
        <w:rPr>
          <w:rFonts w:eastAsia="Calibri" w:cs="Times New Roman"/>
          <w:szCs w:val="24"/>
        </w:rPr>
      </w:pPr>
    </w:p>
    <w:p w:rsidR="00291FAF" w:rsidRPr="00291FAF" w:rsidRDefault="00291FAF" w:rsidP="00291FAF">
      <w:pPr>
        <w:spacing w:after="0" w:line="240" w:lineRule="auto"/>
        <w:ind w:left="66"/>
        <w:jc w:val="center"/>
        <w:rPr>
          <w:rFonts w:eastAsia="Calibri" w:cs="Times New Roman"/>
          <w:szCs w:val="24"/>
        </w:rPr>
      </w:pPr>
    </w:p>
    <w:p w:rsidR="00291FAF" w:rsidRPr="00291FAF" w:rsidRDefault="00291FAF" w:rsidP="00291FAF">
      <w:pPr>
        <w:spacing w:after="0" w:line="240" w:lineRule="auto"/>
        <w:jc w:val="center"/>
        <w:rPr>
          <w:rFonts w:eastAsia="Calibri" w:cs="Times New Roman"/>
          <w:b/>
          <w:szCs w:val="24"/>
        </w:rPr>
      </w:pPr>
    </w:p>
    <w:p w:rsidR="00291FAF" w:rsidRPr="00291FAF" w:rsidRDefault="00291FAF" w:rsidP="00291FAF">
      <w:pPr>
        <w:spacing w:after="0" w:line="240" w:lineRule="auto"/>
        <w:jc w:val="center"/>
        <w:rPr>
          <w:rFonts w:eastAsia="Calibri" w:cs="Times New Roman"/>
          <w:b/>
          <w:szCs w:val="24"/>
        </w:rPr>
      </w:pPr>
    </w:p>
    <w:p w:rsidR="00291FAF" w:rsidRPr="00291FAF" w:rsidRDefault="00291FAF" w:rsidP="00291FAF">
      <w:pPr>
        <w:spacing w:after="0" w:line="240" w:lineRule="auto"/>
        <w:jc w:val="center"/>
        <w:rPr>
          <w:rFonts w:eastAsia="Calibri" w:cs="Times New Roman"/>
          <w:b/>
          <w:szCs w:val="24"/>
        </w:rPr>
      </w:pPr>
    </w:p>
    <w:p w:rsidR="00291FAF" w:rsidRPr="00291FAF" w:rsidRDefault="00291FAF" w:rsidP="00291FAF">
      <w:pPr>
        <w:spacing w:after="0" w:line="240" w:lineRule="auto"/>
        <w:jc w:val="center"/>
        <w:rPr>
          <w:rFonts w:eastAsia="Calibri" w:cs="Times New Roman"/>
          <w:b/>
          <w:szCs w:val="24"/>
        </w:rPr>
      </w:pPr>
    </w:p>
    <w:p w:rsidR="00291FAF" w:rsidRPr="00291FAF" w:rsidRDefault="00291FAF" w:rsidP="00291FAF">
      <w:pPr>
        <w:spacing w:after="0" w:line="240" w:lineRule="auto"/>
        <w:jc w:val="center"/>
        <w:rPr>
          <w:rFonts w:eastAsia="Calibri" w:cs="Times New Roman"/>
          <w:b/>
          <w:szCs w:val="24"/>
        </w:rPr>
      </w:pPr>
    </w:p>
    <w:p w:rsidR="00291FAF" w:rsidRPr="00291FAF" w:rsidRDefault="00291FAF" w:rsidP="00291FAF">
      <w:pPr>
        <w:spacing w:after="0" w:line="240" w:lineRule="auto"/>
        <w:jc w:val="center"/>
        <w:rPr>
          <w:rFonts w:eastAsia="Calibri" w:cs="Times New Roman"/>
          <w:szCs w:val="24"/>
        </w:rPr>
      </w:pPr>
      <w:r w:rsidRPr="00291FAF">
        <w:rPr>
          <w:rFonts w:eastAsia="Calibri" w:cs="Times New Roman"/>
          <w:b/>
          <w:szCs w:val="24"/>
        </w:rPr>
        <w:t>PROGRAM STUDI S-1 KEPERAWATAN</w:t>
      </w:r>
    </w:p>
    <w:p w:rsidR="00291FAF" w:rsidRPr="00291FAF" w:rsidRDefault="00291FAF" w:rsidP="00291FAF">
      <w:pPr>
        <w:spacing w:after="0" w:line="240" w:lineRule="auto"/>
        <w:ind w:right="487"/>
        <w:jc w:val="center"/>
        <w:rPr>
          <w:rFonts w:eastAsia="Calibri" w:cs="Times New Roman"/>
          <w:szCs w:val="24"/>
        </w:rPr>
      </w:pPr>
      <w:r w:rsidRPr="00291FAF">
        <w:rPr>
          <w:rFonts w:eastAsia="Calibri" w:cs="Times New Roman"/>
          <w:b/>
          <w:szCs w:val="24"/>
        </w:rPr>
        <w:t>SEKOLAH TINGGI ILMU KESEHATAN HANG TUAH</w:t>
      </w:r>
    </w:p>
    <w:p w:rsidR="00291FAF" w:rsidRPr="00291FAF" w:rsidRDefault="00291FAF" w:rsidP="00291FAF">
      <w:pPr>
        <w:spacing w:after="0" w:line="240" w:lineRule="auto"/>
        <w:ind w:left="18" w:right="15"/>
        <w:jc w:val="center"/>
        <w:rPr>
          <w:rFonts w:eastAsia="Calibri" w:cs="Times New Roman"/>
          <w:szCs w:val="24"/>
        </w:rPr>
      </w:pPr>
      <w:r w:rsidRPr="00291FAF">
        <w:rPr>
          <w:rFonts w:eastAsia="Calibri" w:cs="Times New Roman"/>
          <w:b/>
          <w:szCs w:val="24"/>
        </w:rPr>
        <w:t>SURABAYA</w:t>
      </w:r>
    </w:p>
    <w:p w:rsidR="00291FAF" w:rsidRPr="00291FAF" w:rsidRDefault="00291FAF" w:rsidP="00291FAF">
      <w:pPr>
        <w:spacing w:after="0" w:line="240" w:lineRule="auto"/>
        <w:ind w:left="18" w:right="10"/>
        <w:jc w:val="center"/>
        <w:rPr>
          <w:rFonts w:eastAsia="Calibri" w:cs="Times New Roman"/>
          <w:b/>
          <w:szCs w:val="24"/>
        </w:rPr>
      </w:pPr>
      <w:r w:rsidRPr="00291FAF">
        <w:rPr>
          <w:rFonts w:eastAsia="Calibri" w:cs="Times New Roman"/>
          <w:b/>
          <w:szCs w:val="24"/>
        </w:rPr>
        <w:lastRenderedPageBreak/>
        <w:t>2020</w:t>
      </w:r>
    </w:p>
    <w:p w:rsidR="00291FAF" w:rsidRPr="00291FAF" w:rsidRDefault="00291FAF" w:rsidP="00291FAF">
      <w:pPr>
        <w:keepNext/>
        <w:keepLines/>
        <w:spacing w:after="0" w:line="360" w:lineRule="auto"/>
        <w:jc w:val="center"/>
        <w:outlineLvl w:val="0"/>
        <w:rPr>
          <w:rFonts w:eastAsia="Times New Roman" w:cs="Times New Roman"/>
          <w:b/>
          <w:bCs/>
          <w:szCs w:val="24"/>
        </w:rPr>
      </w:pPr>
      <w:bookmarkStart w:id="4" w:name="_Toc34389074"/>
      <w:bookmarkStart w:id="5" w:name="_Toc34748328"/>
      <w:bookmarkStart w:id="6" w:name="_Toc45366019"/>
      <w:r w:rsidRPr="00291FAF">
        <w:rPr>
          <w:rFonts w:eastAsia="Times New Roman" w:cs="Times New Roman"/>
          <w:b/>
          <w:bCs/>
          <w:szCs w:val="24"/>
        </w:rPr>
        <w:t>HALAMAN PERNYATAAN</w:t>
      </w:r>
      <w:bookmarkEnd w:id="2"/>
      <w:bookmarkEnd w:id="4"/>
      <w:bookmarkEnd w:id="5"/>
      <w:bookmarkEnd w:id="6"/>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Saya bertanda tangan dibawah ini :</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Nama</w:t>
      </w:r>
      <w:r w:rsidRPr="00291FAF">
        <w:rPr>
          <w:rFonts w:eastAsia="Times New Roman" w:cs="Times New Roman"/>
          <w:szCs w:val="24"/>
          <w:lang w:val="en-US"/>
        </w:rPr>
        <w:tab/>
      </w:r>
      <w:r w:rsidRPr="00291FAF">
        <w:rPr>
          <w:rFonts w:eastAsia="Times New Roman" w:cs="Times New Roman"/>
          <w:szCs w:val="24"/>
          <w:lang w:val="en-US"/>
        </w:rPr>
        <w:tab/>
      </w:r>
      <w:r w:rsidRPr="00291FAF">
        <w:rPr>
          <w:rFonts w:eastAsia="Times New Roman" w:cs="Times New Roman"/>
          <w:szCs w:val="24"/>
          <w:lang w:val="en-US"/>
        </w:rPr>
        <w:tab/>
        <w:t>: Mei Ayu Sari</w:t>
      </w:r>
    </w:p>
    <w:p w:rsidR="00291FAF" w:rsidRPr="00291FAF" w:rsidRDefault="00291FAF" w:rsidP="00291FAF">
      <w:pPr>
        <w:spacing w:after="0" w:line="360" w:lineRule="auto"/>
        <w:rPr>
          <w:rFonts w:eastAsia="Times New Roman" w:cs="Times New Roman"/>
          <w:szCs w:val="24"/>
        </w:rPr>
      </w:pPr>
      <w:r w:rsidRPr="00291FAF">
        <w:rPr>
          <w:rFonts w:eastAsia="Times New Roman" w:cs="Times New Roman"/>
          <w:szCs w:val="24"/>
          <w:lang w:val="en-US"/>
        </w:rPr>
        <w:t>NIM</w:t>
      </w:r>
      <w:r w:rsidRPr="00291FAF">
        <w:rPr>
          <w:rFonts w:eastAsia="Times New Roman" w:cs="Times New Roman"/>
          <w:szCs w:val="24"/>
          <w:lang w:val="en-US"/>
        </w:rPr>
        <w:tab/>
      </w:r>
      <w:r w:rsidRPr="00291FAF">
        <w:rPr>
          <w:rFonts w:eastAsia="Times New Roman" w:cs="Times New Roman"/>
          <w:szCs w:val="24"/>
          <w:lang w:val="en-US"/>
        </w:rPr>
        <w:tab/>
      </w:r>
      <w:r w:rsidRPr="00291FAF">
        <w:rPr>
          <w:rFonts w:eastAsia="Times New Roman" w:cs="Times New Roman"/>
          <w:szCs w:val="24"/>
          <w:lang w:val="en-US"/>
        </w:rPr>
        <w:tab/>
        <w:t>: 161.006</w:t>
      </w:r>
      <w:r w:rsidRPr="00291FAF">
        <w:rPr>
          <w:rFonts w:eastAsia="Times New Roman" w:cs="Times New Roman"/>
          <w:szCs w:val="24"/>
        </w:rPr>
        <w:t>0</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Tanggal Lahir</w:t>
      </w:r>
      <w:r w:rsidRPr="00291FAF">
        <w:rPr>
          <w:rFonts w:eastAsia="Times New Roman" w:cs="Times New Roman"/>
          <w:szCs w:val="24"/>
          <w:lang w:val="en-US"/>
        </w:rPr>
        <w:tab/>
      </w:r>
      <w:r w:rsidRPr="00291FAF">
        <w:rPr>
          <w:rFonts w:eastAsia="Times New Roman" w:cs="Times New Roman"/>
          <w:szCs w:val="24"/>
          <w:lang w:val="en-US"/>
        </w:rPr>
        <w:tab/>
        <w:t>: 13 Mei 1998</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Program Studi</w:t>
      </w:r>
      <w:r w:rsidRPr="00291FAF">
        <w:rPr>
          <w:rFonts w:eastAsia="Times New Roman" w:cs="Times New Roman"/>
          <w:szCs w:val="24"/>
          <w:lang w:val="en-US"/>
        </w:rPr>
        <w:tab/>
      </w:r>
      <w:r w:rsidRPr="00291FAF">
        <w:rPr>
          <w:rFonts w:eastAsia="Times New Roman" w:cs="Times New Roman"/>
          <w:szCs w:val="24"/>
          <w:lang w:val="en-US"/>
        </w:rPr>
        <w:tab/>
        <w:t>: S-1 Keperawatan</w:t>
      </w:r>
    </w:p>
    <w:p w:rsidR="00291FAF" w:rsidRPr="00291FAF" w:rsidRDefault="00291FAF" w:rsidP="00291FAF">
      <w:pPr>
        <w:spacing w:after="0" w:line="360" w:lineRule="auto"/>
        <w:rPr>
          <w:rFonts w:eastAsia="Times New Roman" w:cs="Times New Roman"/>
          <w:szCs w:val="24"/>
          <w:lang w:val="en-US"/>
        </w:rPr>
      </w:pPr>
      <w:r>
        <w:rPr>
          <w:rFonts w:eastAsia="Times New Roman" w:cs="Times New Roman"/>
          <w:szCs w:val="24"/>
          <w:lang w:val="en-US"/>
        </w:rPr>
        <w:t>Menyatakan bahwa</w:t>
      </w:r>
      <w:r w:rsidRPr="00291FAF">
        <w:rPr>
          <w:rFonts w:eastAsia="Times New Roman" w:cs="Times New Roman"/>
          <w:szCs w:val="24"/>
          <w:lang w:val="en-US"/>
        </w:rPr>
        <w:t xml:space="preserve"> Skripsi yang berjudul hubungan dukungan keluarga dengan kualitas</w:t>
      </w:r>
      <w:r w:rsidRPr="00291FAF">
        <w:rPr>
          <w:rFonts w:eastAsia="Times New Roman" w:cs="Times New Roman"/>
          <w:szCs w:val="24"/>
        </w:rPr>
        <w:t xml:space="preserve"> </w:t>
      </w:r>
      <w:r w:rsidRPr="00291FAF">
        <w:rPr>
          <w:rFonts w:eastAsia="Times New Roman" w:cs="Times New Roman"/>
          <w:szCs w:val="24"/>
          <w:lang w:val="en-US"/>
        </w:rPr>
        <w:t>Hidup pasien diabetes melitus dengan</w:t>
      </w:r>
      <w:r w:rsidRPr="00291FAF">
        <w:rPr>
          <w:rFonts w:eastAsia="Times New Roman" w:cs="Times New Roman"/>
          <w:szCs w:val="24"/>
        </w:rPr>
        <w:t xml:space="preserve"> </w:t>
      </w:r>
      <w:r w:rsidRPr="00291FAF">
        <w:rPr>
          <w:rFonts w:eastAsia="Times New Roman" w:cs="Times New Roman"/>
          <w:szCs w:val="24"/>
          <w:lang w:val="en-US"/>
        </w:rPr>
        <w:t>Diabetic ulcer di wilayah kerja</w:t>
      </w:r>
      <w:r w:rsidRPr="00291FAF">
        <w:rPr>
          <w:rFonts w:eastAsia="Times New Roman" w:cs="Times New Roman"/>
          <w:szCs w:val="24"/>
        </w:rPr>
        <w:t xml:space="preserve"> </w:t>
      </w:r>
      <w:r w:rsidRPr="00291FAF">
        <w:rPr>
          <w:rFonts w:eastAsia="Times New Roman" w:cs="Times New Roman"/>
          <w:szCs w:val="24"/>
          <w:lang w:val="en-US"/>
        </w:rPr>
        <w:t>Kebonsari surabaya, saya susun tanpa melakukan plagiat sesuai dengan peraturan yang berlaku di Stikes Hang Tuah Surabaya.</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Jika kemudian hari ternyata saya melakukan tindakan plagiat saya akan bertanggung jawab sepenuhnya dan menerima sanksi yang dijatuhkan oleh Stikes Hang Tuah Surabaya.</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Demikian pernyataan ini saya buat dengan sebenar-benarnya agar dapat digunakan sebagaimana mestinya.</w:t>
      </w:r>
    </w:p>
    <w:p w:rsidR="00291FAF" w:rsidRPr="00291FAF" w:rsidRDefault="00291FAF" w:rsidP="00291FAF">
      <w:pPr>
        <w:spacing w:after="0" w:line="360" w:lineRule="auto"/>
        <w:ind w:left="4678"/>
        <w:rPr>
          <w:rFonts w:eastAsia="Times New Roman" w:cs="Times New Roman"/>
          <w:szCs w:val="24"/>
          <w:lang w:val="en-US"/>
        </w:rPr>
      </w:pPr>
    </w:p>
    <w:p w:rsidR="00291FAF" w:rsidRPr="00291FAF" w:rsidRDefault="00291FAF" w:rsidP="00291FAF">
      <w:pPr>
        <w:spacing w:after="0" w:line="360" w:lineRule="auto"/>
        <w:ind w:left="5529"/>
        <w:rPr>
          <w:rFonts w:eastAsia="Times New Roman" w:cs="Times New Roman"/>
          <w:szCs w:val="24"/>
        </w:rPr>
      </w:pPr>
      <w:r w:rsidRPr="00291FAF">
        <w:rPr>
          <w:rFonts w:eastAsia="Times New Roman" w:cs="Times New Roman"/>
          <w:szCs w:val="24"/>
          <w:lang w:val="en-US"/>
        </w:rPr>
        <w:t>Surabaya,</w:t>
      </w:r>
      <w:r w:rsidRPr="00291FAF">
        <w:rPr>
          <w:rFonts w:eastAsia="Times New Roman" w:cs="Times New Roman"/>
          <w:szCs w:val="24"/>
        </w:rPr>
        <w:t xml:space="preserve"> 15 April 2020</w:t>
      </w:r>
    </w:p>
    <w:p w:rsidR="00234719" w:rsidRPr="00291FAF" w:rsidRDefault="006A52F9" w:rsidP="006A52F9">
      <w:pPr>
        <w:spacing w:after="0" w:line="360" w:lineRule="auto"/>
        <w:ind w:left="5529"/>
        <w:rPr>
          <w:rFonts w:eastAsia="Times New Roman" w:cs="Times New Roman"/>
          <w:noProof/>
          <w:szCs w:val="24"/>
          <w:lang w:val="en-US"/>
        </w:rPr>
      </w:pPr>
      <w:r>
        <w:rPr>
          <w:rFonts w:eastAsia="Times New Roman" w:cs="Times New Roman"/>
          <w:noProof/>
          <w:szCs w:val="24"/>
          <w:lang w:val="en-US"/>
        </w:rPr>
        <w:drawing>
          <wp:inline distT="0" distB="0" distL="0" distR="0" wp14:anchorId="704A4D94" wp14:editId="6D8F258B">
            <wp:extent cx="1093908" cy="1256485"/>
            <wp:effectExtent l="0" t="0" r="0" b="1270"/>
            <wp:docPr id="158" name="Picture 158" descr="E:\NISHRINA.WS\HANG TUAH _ Nishrina Cantik\proposal skripsi mei\skrips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HRINA.WS\HANG TUAH _ Nishrina Cantik\proposal skripsi mei\skripsi\f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3133" cy="1255595"/>
                    </a:xfrm>
                    <a:prstGeom prst="rect">
                      <a:avLst/>
                    </a:prstGeom>
                    <a:noFill/>
                    <a:ln>
                      <a:noFill/>
                    </a:ln>
                  </pic:spPr>
                </pic:pic>
              </a:graphicData>
            </a:graphic>
          </wp:inline>
        </w:drawing>
      </w:r>
      <w:bookmarkStart w:id="7" w:name="_GoBack"/>
      <w:bookmarkEnd w:id="7"/>
    </w:p>
    <w:p w:rsidR="00291FAF" w:rsidRPr="00291FAF" w:rsidRDefault="00291FAF" w:rsidP="00291FAF">
      <w:pPr>
        <w:spacing w:after="0" w:line="240" w:lineRule="auto"/>
        <w:ind w:left="5529"/>
        <w:jc w:val="center"/>
        <w:rPr>
          <w:rFonts w:eastAsia="Times New Roman" w:cs="Times New Roman"/>
          <w:szCs w:val="24"/>
          <w:lang w:val="en-US"/>
        </w:rPr>
      </w:pPr>
      <w:r w:rsidRPr="00291FAF">
        <w:rPr>
          <w:rFonts w:eastAsia="Times New Roman" w:cs="Times New Roman"/>
          <w:szCs w:val="24"/>
          <w:lang w:val="en-US"/>
        </w:rPr>
        <w:t>Mei Ayu Sari</w:t>
      </w:r>
    </w:p>
    <w:p w:rsidR="00291FAF" w:rsidRPr="00291FAF" w:rsidRDefault="00291FAF" w:rsidP="00291FAF">
      <w:pPr>
        <w:spacing w:after="0" w:line="240" w:lineRule="auto"/>
        <w:ind w:left="5529"/>
        <w:jc w:val="center"/>
        <w:rPr>
          <w:rFonts w:eastAsia="Times New Roman" w:cs="Times New Roman"/>
          <w:szCs w:val="24"/>
          <w:lang w:val="en-US"/>
        </w:rPr>
      </w:pPr>
      <w:r w:rsidRPr="00291FAF">
        <w:rPr>
          <w:rFonts w:eastAsia="Times New Roman" w:cs="Times New Roman"/>
          <w:szCs w:val="24"/>
          <w:lang w:val="en-US"/>
        </w:rPr>
        <w:t>NIM. 1610060</w:t>
      </w:r>
    </w:p>
    <w:p w:rsidR="00291FAF" w:rsidRPr="00291FAF" w:rsidRDefault="00291FAF" w:rsidP="00291FAF">
      <w:pPr>
        <w:spacing w:after="0" w:line="360" w:lineRule="auto"/>
        <w:rPr>
          <w:rFonts w:eastAsia="Calibri" w:cs="Times New Roman"/>
          <w:b/>
          <w:szCs w:val="24"/>
        </w:rPr>
      </w:pPr>
      <w:r w:rsidRPr="00291FAF">
        <w:rPr>
          <w:rFonts w:eastAsia="Calibri" w:cs="Times New Roman"/>
          <w:b/>
          <w:szCs w:val="24"/>
        </w:rPr>
        <w:br w:type="page"/>
      </w:r>
    </w:p>
    <w:p w:rsidR="00291FAF" w:rsidRPr="00291FAF" w:rsidRDefault="00291FAF" w:rsidP="00291FAF">
      <w:pPr>
        <w:spacing w:after="0" w:line="360" w:lineRule="auto"/>
        <w:jc w:val="center"/>
        <w:rPr>
          <w:rFonts w:eastAsia="Calibri" w:cs="Times New Roman"/>
          <w:b/>
          <w:szCs w:val="24"/>
        </w:rPr>
      </w:pPr>
      <w:r w:rsidRPr="00291FAF">
        <w:rPr>
          <w:rFonts w:eastAsia="Calibri" w:cs="Times New Roman"/>
          <w:b/>
          <w:szCs w:val="24"/>
        </w:rPr>
        <w:lastRenderedPageBreak/>
        <w:t>HALAMAN PERSETUJUAN</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Setelah kami periksa dan amati, selaku pembimbing mahasiswa:</w:t>
      </w:r>
    </w:p>
    <w:p w:rsidR="00291FAF" w:rsidRPr="00291FAF" w:rsidRDefault="00291FAF" w:rsidP="00291FAF">
      <w:pPr>
        <w:spacing w:after="0" w:line="360" w:lineRule="auto"/>
        <w:rPr>
          <w:rFonts w:eastAsia="Times New Roman" w:cs="Times New Roman"/>
          <w:b/>
          <w:szCs w:val="24"/>
          <w:lang w:val="en-US"/>
        </w:rPr>
      </w:pPr>
    </w:p>
    <w:p w:rsidR="00291FAF" w:rsidRPr="00291FAF" w:rsidRDefault="00291FAF" w:rsidP="00291FAF">
      <w:pPr>
        <w:spacing w:after="0" w:line="360" w:lineRule="auto"/>
        <w:rPr>
          <w:rFonts w:eastAsia="Times New Roman" w:cs="Times New Roman"/>
          <w:szCs w:val="24"/>
        </w:rPr>
      </w:pPr>
      <w:r w:rsidRPr="00291FAF">
        <w:rPr>
          <w:rFonts w:eastAsia="Times New Roman" w:cs="Times New Roman"/>
          <w:szCs w:val="24"/>
          <w:lang w:val="en-US"/>
        </w:rPr>
        <w:t>Nama</w:t>
      </w:r>
      <w:r w:rsidRPr="00291FAF">
        <w:rPr>
          <w:rFonts w:eastAsia="Times New Roman" w:cs="Times New Roman"/>
          <w:szCs w:val="24"/>
          <w:lang w:val="en-US"/>
        </w:rPr>
        <w:tab/>
      </w:r>
      <w:r w:rsidRPr="00291FAF">
        <w:rPr>
          <w:rFonts w:eastAsia="Times New Roman" w:cs="Times New Roman"/>
          <w:szCs w:val="24"/>
          <w:lang w:val="en-US"/>
        </w:rPr>
        <w:tab/>
      </w:r>
      <w:r w:rsidRPr="00291FAF">
        <w:rPr>
          <w:rFonts w:eastAsia="Times New Roman" w:cs="Times New Roman"/>
          <w:szCs w:val="24"/>
          <w:lang w:val="en-US"/>
        </w:rPr>
        <w:tab/>
        <w:t xml:space="preserve">: </w:t>
      </w:r>
      <w:r w:rsidRPr="00291FAF">
        <w:rPr>
          <w:rFonts w:eastAsia="Times New Roman" w:cs="Times New Roman"/>
          <w:szCs w:val="24"/>
        </w:rPr>
        <w:t>Mei Ayu Sari</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NIM</w:t>
      </w:r>
      <w:r w:rsidRPr="00291FAF">
        <w:rPr>
          <w:rFonts w:eastAsia="Times New Roman" w:cs="Times New Roman"/>
          <w:szCs w:val="24"/>
          <w:lang w:val="en-US"/>
        </w:rPr>
        <w:tab/>
      </w:r>
      <w:r w:rsidRPr="00291FAF">
        <w:rPr>
          <w:rFonts w:eastAsia="Times New Roman" w:cs="Times New Roman"/>
          <w:szCs w:val="24"/>
          <w:lang w:val="en-US"/>
        </w:rPr>
        <w:tab/>
      </w:r>
      <w:r w:rsidRPr="00291FAF">
        <w:rPr>
          <w:rFonts w:eastAsia="Times New Roman" w:cs="Times New Roman"/>
          <w:szCs w:val="24"/>
          <w:lang w:val="en-US"/>
        </w:rPr>
        <w:tab/>
        <w:t>: 161.0060</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Program Studi</w:t>
      </w:r>
      <w:r w:rsidRPr="00291FAF">
        <w:rPr>
          <w:rFonts w:eastAsia="Times New Roman" w:cs="Times New Roman"/>
          <w:szCs w:val="24"/>
          <w:lang w:val="en-US"/>
        </w:rPr>
        <w:tab/>
      </w:r>
      <w:r w:rsidRPr="00291FAF">
        <w:rPr>
          <w:rFonts w:eastAsia="Times New Roman" w:cs="Times New Roman"/>
          <w:szCs w:val="24"/>
          <w:lang w:val="en-US"/>
        </w:rPr>
        <w:tab/>
        <w:t>: S-1 Keperawatan</w:t>
      </w:r>
    </w:p>
    <w:p w:rsidR="00291FAF" w:rsidRPr="00291FAF" w:rsidRDefault="00291FAF" w:rsidP="00291FAF">
      <w:pPr>
        <w:spacing w:after="0" w:line="360" w:lineRule="auto"/>
        <w:ind w:left="1418" w:hanging="1418"/>
        <w:rPr>
          <w:rFonts w:eastAsia="Times New Roman" w:cs="Times New Roman"/>
          <w:szCs w:val="24"/>
        </w:rPr>
      </w:pPr>
      <w:r w:rsidRPr="00291FAF">
        <w:rPr>
          <w:rFonts w:eastAsia="Times New Roman" w:cs="Times New Roman"/>
          <w:szCs w:val="24"/>
          <w:lang w:val="en-US"/>
        </w:rPr>
        <w:t>Judul</w:t>
      </w:r>
      <w:r w:rsidRPr="00291FAF">
        <w:rPr>
          <w:rFonts w:eastAsia="Times New Roman" w:cs="Times New Roman"/>
          <w:szCs w:val="24"/>
          <w:lang w:val="en-US"/>
        </w:rPr>
        <w:tab/>
      </w:r>
      <w:r w:rsidRPr="00291FAF">
        <w:rPr>
          <w:rFonts w:eastAsia="Times New Roman" w:cs="Times New Roman"/>
          <w:szCs w:val="24"/>
          <w:lang w:val="en-US"/>
        </w:rPr>
        <w:tab/>
      </w:r>
      <w:r w:rsidRPr="00291FAF">
        <w:rPr>
          <w:rFonts w:eastAsia="Times New Roman" w:cs="Times New Roman"/>
          <w:szCs w:val="24"/>
          <w:lang w:val="en-US"/>
        </w:rPr>
        <w:tab/>
        <w:t xml:space="preserve">: </w:t>
      </w:r>
      <w:r w:rsidRPr="00291FAF">
        <w:rPr>
          <w:rFonts w:eastAsia="Times New Roman" w:cs="Times New Roman"/>
          <w:szCs w:val="24"/>
        </w:rPr>
        <w:t>Hu</w:t>
      </w:r>
      <w:r w:rsidRPr="00291FAF">
        <w:rPr>
          <w:rFonts w:eastAsia="Times New Roman" w:cs="Times New Roman"/>
          <w:szCs w:val="24"/>
          <w:lang w:val="en-US"/>
        </w:rPr>
        <w:t>bungan dukungan keluarga dengan kualitas Hidup</w:t>
      </w:r>
    </w:p>
    <w:p w:rsidR="00291FAF" w:rsidRPr="00291FAF" w:rsidRDefault="00291FAF" w:rsidP="00291FAF">
      <w:pPr>
        <w:spacing w:after="0" w:line="360" w:lineRule="auto"/>
        <w:ind w:left="2246" w:firstLine="22"/>
        <w:rPr>
          <w:rFonts w:eastAsia="Times New Roman" w:cs="Times New Roman"/>
          <w:szCs w:val="24"/>
          <w:lang w:val="en-US"/>
        </w:rPr>
      </w:pPr>
      <w:r w:rsidRPr="00291FAF">
        <w:rPr>
          <w:rFonts w:eastAsia="Times New Roman" w:cs="Times New Roman"/>
          <w:szCs w:val="24"/>
          <w:lang w:val="en-US"/>
        </w:rPr>
        <w:t>pasien diabetes melitus dengan Diabetic ulcer di wilayah</w:t>
      </w:r>
    </w:p>
    <w:p w:rsidR="00291FAF" w:rsidRDefault="00291FAF" w:rsidP="00291FAF">
      <w:pPr>
        <w:spacing w:after="0" w:line="360" w:lineRule="auto"/>
        <w:ind w:left="2410" w:hanging="142"/>
        <w:rPr>
          <w:rFonts w:eastAsia="Times New Roman" w:cs="Times New Roman"/>
          <w:szCs w:val="24"/>
          <w:lang w:val="en-US"/>
        </w:rPr>
      </w:pPr>
      <w:r w:rsidRPr="00291FAF">
        <w:rPr>
          <w:rFonts w:eastAsia="Times New Roman" w:cs="Times New Roman"/>
          <w:szCs w:val="24"/>
          <w:lang w:val="en-US"/>
        </w:rPr>
        <w:t>kerja Kebonsari surabaya</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Serta perbaikan-perbaikan sepenuhnya, maka kami menganggap dan dapat menyertujui bahwa skripsi ini diajurkan dalam siding guna memenuhi sebagaian persyaratan untuk memperoleh gelar :</w:t>
      </w:r>
    </w:p>
    <w:p w:rsidR="00291FAF" w:rsidRPr="00291FAF" w:rsidRDefault="00291FAF" w:rsidP="00291FAF">
      <w:pPr>
        <w:spacing w:after="0" w:line="360" w:lineRule="auto"/>
        <w:jc w:val="center"/>
        <w:rPr>
          <w:rFonts w:eastAsia="Times New Roman" w:cs="Times New Roman"/>
          <w:b/>
          <w:szCs w:val="24"/>
          <w:lang w:val="en-US"/>
        </w:rPr>
      </w:pPr>
      <w:r w:rsidRPr="00291FAF">
        <w:rPr>
          <w:rFonts w:eastAsia="Times New Roman" w:cs="Times New Roman"/>
          <w:b/>
          <w:szCs w:val="24"/>
          <w:lang w:val="en-US"/>
        </w:rPr>
        <w:t>SARJANA KEPERAWATAN (S.Kep)</w:t>
      </w: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b/>
          <w:szCs w:val="24"/>
          <w:lang w:val="en-US"/>
        </w:rPr>
      </w:pPr>
    </w:p>
    <w:p w:rsidR="00291FAF" w:rsidRPr="00291FAF" w:rsidRDefault="00291FAF" w:rsidP="00291FAF">
      <w:pPr>
        <w:spacing w:after="0" w:line="360" w:lineRule="auto"/>
        <w:rPr>
          <w:rFonts w:eastAsia="Times New Roman" w:cs="Times New Roman"/>
          <w:b/>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157EDD" w:rsidP="00291FAF">
      <w:pPr>
        <w:spacing w:after="0" w:line="360" w:lineRule="auto"/>
        <w:rPr>
          <w:rFonts w:eastAsia="Times New Roman" w:cs="Times New Roman"/>
          <w:szCs w:val="24"/>
          <w:lang w:val="en-US"/>
        </w:rPr>
      </w:pPr>
      <w:r w:rsidRPr="00291FAF">
        <w:rPr>
          <w:rFonts w:eastAsia="Times New Roman" w:cs="Times New Roman"/>
          <w:noProof/>
          <w:szCs w:val="24"/>
          <w:lang w:val="en-US"/>
        </w:rPr>
        <mc:AlternateContent>
          <mc:Choice Requires="wps">
            <w:drawing>
              <wp:anchor distT="0" distB="0" distL="114300" distR="114300" simplePos="0" relativeHeight="251674624" behindDoc="0" locked="0" layoutInCell="1" allowOverlap="1" wp14:anchorId="3F749257" wp14:editId="761EF443">
                <wp:simplePos x="0" y="0"/>
                <wp:positionH relativeFrom="column">
                  <wp:posOffset>-790185</wp:posOffset>
                </wp:positionH>
                <wp:positionV relativeFrom="paragraph">
                  <wp:posOffset>-2600</wp:posOffset>
                </wp:positionV>
                <wp:extent cx="3073400" cy="1784732"/>
                <wp:effectExtent l="0" t="0" r="0" b="635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784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420" w:rsidRDefault="008C2420" w:rsidP="00291FAF">
                            <w:pPr>
                              <w:spacing w:line="240" w:lineRule="auto"/>
                              <w:jc w:val="center"/>
                              <w:rPr>
                                <w:rFonts w:cs="Times New Roman"/>
                                <w:b/>
                                <w:szCs w:val="24"/>
                              </w:rPr>
                            </w:pPr>
                            <w:r w:rsidRPr="004D2ECF">
                              <w:rPr>
                                <w:rFonts w:cs="Times New Roman"/>
                                <w:b/>
                                <w:szCs w:val="24"/>
                              </w:rPr>
                              <w:t>Pembimbing I</w:t>
                            </w:r>
                          </w:p>
                          <w:p w:rsidR="008C2420" w:rsidRPr="004D2ECF" w:rsidRDefault="008C2420" w:rsidP="00291FAF">
                            <w:pPr>
                              <w:spacing w:line="240" w:lineRule="auto"/>
                              <w:jc w:val="center"/>
                              <w:rPr>
                                <w:rFonts w:cs="Times New Roman"/>
                                <w:b/>
                                <w:szCs w:val="24"/>
                              </w:rPr>
                            </w:pPr>
                          </w:p>
                          <w:p w:rsidR="008C2420" w:rsidRDefault="008C2420" w:rsidP="00291FAF">
                            <w:pPr>
                              <w:spacing w:line="240" w:lineRule="auto"/>
                              <w:jc w:val="center"/>
                              <w:rPr>
                                <w:rFonts w:cs="Times New Roman"/>
                                <w:b/>
                                <w:szCs w:val="24"/>
                              </w:rPr>
                            </w:pPr>
                            <w:r>
                              <w:rPr>
                                <w:noProof/>
                                <w:lang w:val="en-US"/>
                              </w:rPr>
                              <w:drawing>
                                <wp:inline distT="0" distB="0" distL="0" distR="0" wp14:anchorId="5390B0F6" wp14:editId="70E1AF39">
                                  <wp:extent cx="877570" cy="508635"/>
                                  <wp:effectExtent l="0" t="0" r="0" b="5715"/>
                                  <wp:docPr id="102" name="Picture 102"/>
                                  <wp:cNvGraphicFramePr/>
                                  <a:graphic xmlns:a="http://schemas.openxmlformats.org/drawingml/2006/main">
                                    <a:graphicData uri="http://schemas.openxmlformats.org/drawingml/2006/picture">
                                      <pic:pic xmlns:pic="http://schemas.openxmlformats.org/drawingml/2006/picture">
                                        <pic:nvPicPr>
                                          <pic:cNvPr id="17195" name="Picture 17195"/>
                                          <pic:cNvPicPr/>
                                        </pic:nvPicPr>
                                        <pic:blipFill>
                                          <a:blip r:embed="rId18"/>
                                          <a:stretch>
                                            <a:fillRect/>
                                          </a:stretch>
                                        </pic:blipFill>
                                        <pic:spPr>
                                          <a:xfrm>
                                            <a:off x="0" y="0"/>
                                            <a:ext cx="877570" cy="508635"/>
                                          </a:xfrm>
                                          <a:prstGeom prst="rect">
                                            <a:avLst/>
                                          </a:prstGeom>
                                        </pic:spPr>
                                      </pic:pic>
                                    </a:graphicData>
                                  </a:graphic>
                                </wp:inline>
                              </w:drawing>
                            </w:r>
                          </w:p>
                          <w:p w:rsidR="008C2420" w:rsidRPr="00157EDD" w:rsidRDefault="008C2420" w:rsidP="00157EDD">
                            <w:pPr>
                              <w:spacing w:after="0" w:line="240" w:lineRule="auto"/>
                              <w:jc w:val="center"/>
                              <w:rPr>
                                <w:rFonts w:cs="Times New Roman"/>
                                <w:b/>
                                <w:szCs w:val="24"/>
                                <w:u w:val="single"/>
                                <w:lang w:val="en-US"/>
                              </w:rPr>
                            </w:pPr>
                            <w:r w:rsidRPr="00157EDD">
                              <w:rPr>
                                <w:rFonts w:cs="Times New Roman"/>
                                <w:b/>
                                <w:szCs w:val="24"/>
                                <w:u w:val="single"/>
                              </w:rPr>
                              <w:t>Christina Yuliastuti, S.Kep.,Ns.,M.Kep</w:t>
                            </w:r>
                          </w:p>
                          <w:p w:rsidR="008C2420" w:rsidRPr="00157EDD" w:rsidRDefault="008C2420" w:rsidP="00157EDD">
                            <w:pPr>
                              <w:spacing w:after="0" w:line="240" w:lineRule="auto"/>
                              <w:jc w:val="center"/>
                              <w:rPr>
                                <w:rFonts w:cs="Times New Roman"/>
                                <w:b/>
                                <w:szCs w:val="24"/>
                                <w:u w:val="single"/>
                                <w:lang w:val="en-US"/>
                              </w:rPr>
                            </w:pPr>
                            <w:r w:rsidRPr="00157EDD">
                              <w:rPr>
                                <w:b/>
                                <w:szCs w:val="24"/>
                              </w:rPr>
                              <w:t>NIP. 03017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62.2pt;margin-top:-.2pt;width:242pt;height:14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hhQIAABI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" stroked="f">
                <v:textbox>
                  <w:txbxContent>
                    <w:p w:rsidR="00D55324" w:rsidRDefault="00D55324" w:rsidP="00291FAF">
                      <w:pPr>
                        <w:spacing w:line="240" w:lineRule="auto"/>
                        <w:jc w:val="center"/>
                        <w:rPr>
                          <w:rFonts w:cs="Times New Roman"/>
                          <w:b/>
                          <w:szCs w:val="24"/>
                        </w:rPr>
                      </w:pPr>
                      <w:r w:rsidRPr="004D2ECF">
                        <w:rPr>
                          <w:rFonts w:cs="Times New Roman"/>
                          <w:b/>
                          <w:szCs w:val="24"/>
                        </w:rPr>
                        <w:t>Pembimbing I</w:t>
                      </w:r>
                    </w:p>
                    <w:p w:rsidR="00D55324" w:rsidRPr="004D2ECF" w:rsidRDefault="00D55324" w:rsidP="00291FAF">
                      <w:pPr>
                        <w:spacing w:line="240" w:lineRule="auto"/>
                        <w:jc w:val="center"/>
                        <w:rPr>
                          <w:rFonts w:cs="Times New Roman"/>
                          <w:b/>
                          <w:szCs w:val="24"/>
                        </w:rPr>
                      </w:pPr>
                    </w:p>
                    <w:p w:rsidR="00D55324" w:rsidRDefault="00D55324" w:rsidP="00291FAF">
                      <w:pPr>
                        <w:spacing w:line="240" w:lineRule="auto"/>
                        <w:jc w:val="center"/>
                        <w:rPr>
                          <w:rFonts w:cs="Times New Roman"/>
                          <w:b/>
                          <w:szCs w:val="24"/>
                        </w:rPr>
                      </w:pPr>
                      <w:r>
                        <w:rPr>
                          <w:noProof/>
                          <w:lang w:val="en-US"/>
                        </w:rPr>
                        <w:drawing>
                          <wp:inline distT="0" distB="0" distL="0" distR="0" wp14:anchorId="5390B0F6" wp14:editId="70E1AF39">
                            <wp:extent cx="877570" cy="508635"/>
                            <wp:effectExtent l="0" t="0" r="0" b="5715"/>
                            <wp:docPr id="102" name="Picture 102"/>
                            <wp:cNvGraphicFramePr/>
                            <a:graphic xmlns:a="http://schemas.openxmlformats.org/drawingml/2006/main">
                              <a:graphicData uri="http://schemas.openxmlformats.org/drawingml/2006/picture">
                                <pic:pic xmlns:pic="http://schemas.openxmlformats.org/drawingml/2006/picture">
                                  <pic:nvPicPr>
                                    <pic:cNvPr id="17195" name="Picture 17195"/>
                                    <pic:cNvPicPr/>
                                  </pic:nvPicPr>
                                  <pic:blipFill>
                                    <a:blip r:embed="rId19"/>
                                    <a:stretch>
                                      <a:fillRect/>
                                    </a:stretch>
                                  </pic:blipFill>
                                  <pic:spPr>
                                    <a:xfrm>
                                      <a:off x="0" y="0"/>
                                      <a:ext cx="877570" cy="508635"/>
                                    </a:xfrm>
                                    <a:prstGeom prst="rect">
                                      <a:avLst/>
                                    </a:prstGeom>
                                  </pic:spPr>
                                </pic:pic>
                              </a:graphicData>
                            </a:graphic>
                          </wp:inline>
                        </w:drawing>
                      </w:r>
                    </w:p>
                    <w:p w:rsidR="00D55324" w:rsidRPr="00157EDD" w:rsidRDefault="00D55324" w:rsidP="00157EDD">
                      <w:pPr>
                        <w:spacing w:after="0" w:line="240" w:lineRule="auto"/>
                        <w:jc w:val="center"/>
                        <w:rPr>
                          <w:rFonts w:cs="Times New Roman"/>
                          <w:b/>
                          <w:szCs w:val="24"/>
                          <w:u w:val="single"/>
                          <w:lang w:val="en-US"/>
                        </w:rPr>
                      </w:pPr>
                      <w:r w:rsidRPr="00157EDD">
                        <w:rPr>
                          <w:rFonts w:cs="Times New Roman"/>
                          <w:b/>
                          <w:szCs w:val="24"/>
                          <w:u w:val="single"/>
                        </w:rPr>
                        <w:t>Christina Yuliastuti, S.Kep.,Ns.,M.Kep</w:t>
                      </w:r>
                    </w:p>
                    <w:p w:rsidR="00D55324" w:rsidRPr="00157EDD" w:rsidRDefault="00D55324" w:rsidP="00157EDD">
                      <w:pPr>
                        <w:spacing w:after="0" w:line="240" w:lineRule="auto"/>
                        <w:jc w:val="center"/>
                        <w:rPr>
                          <w:rFonts w:cs="Times New Roman"/>
                          <w:b/>
                          <w:szCs w:val="24"/>
                          <w:u w:val="single"/>
                          <w:lang w:val="en-US"/>
                        </w:rPr>
                      </w:pPr>
                      <w:r w:rsidRPr="00157EDD">
                        <w:rPr>
                          <w:b/>
                          <w:szCs w:val="24"/>
                        </w:rPr>
                        <w:t>NIP. 03017</w:t>
                      </w:r>
                    </w:p>
                  </w:txbxContent>
                </v:textbox>
              </v:shape>
            </w:pict>
          </mc:Fallback>
        </mc:AlternateContent>
      </w:r>
      <w:r w:rsidRPr="00291FAF">
        <w:rPr>
          <w:rFonts w:eastAsia="Times New Roman" w:cs="Times New Roman"/>
          <w:noProof/>
          <w:szCs w:val="24"/>
          <w:lang w:val="en-US"/>
        </w:rPr>
        <mc:AlternateContent>
          <mc:Choice Requires="wps">
            <w:drawing>
              <wp:anchor distT="0" distB="0" distL="114300" distR="114300" simplePos="0" relativeHeight="251676672" behindDoc="0" locked="0" layoutInCell="1" allowOverlap="1" wp14:anchorId="706C38DC" wp14:editId="02CE4D35">
                <wp:simplePos x="0" y="0"/>
                <wp:positionH relativeFrom="column">
                  <wp:posOffset>2922270</wp:posOffset>
                </wp:positionH>
                <wp:positionV relativeFrom="paragraph">
                  <wp:posOffset>-3175</wp:posOffset>
                </wp:positionV>
                <wp:extent cx="3200400" cy="1872615"/>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72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420" w:rsidRDefault="008C2420" w:rsidP="00291FAF">
                            <w:pPr>
                              <w:spacing w:line="240" w:lineRule="auto"/>
                              <w:jc w:val="center"/>
                              <w:rPr>
                                <w:rFonts w:cs="Times New Roman"/>
                                <w:b/>
                                <w:szCs w:val="24"/>
                              </w:rPr>
                            </w:pPr>
                            <w:r w:rsidRPr="004D2ECF">
                              <w:rPr>
                                <w:rFonts w:cs="Times New Roman"/>
                                <w:b/>
                                <w:szCs w:val="24"/>
                              </w:rPr>
                              <w:t>Pembimbing II</w:t>
                            </w:r>
                          </w:p>
                          <w:p w:rsidR="008C2420" w:rsidRPr="004D2ECF" w:rsidRDefault="008C2420" w:rsidP="00291FAF">
                            <w:pPr>
                              <w:spacing w:line="240" w:lineRule="auto"/>
                              <w:jc w:val="center"/>
                              <w:rPr>
                                <w:rFonts w:cs="Times New Roman"/>
                                <w:b/>
                                <w:szCs w:val="24"/>
                              </w:rPr>
                            </w:pPr>
                          </w:p>
                          <w:p w:rsidR="008C2420" w:rsidRPr="004D2ECF" w:rsidRDefault="008C2420" w:rsidP="00291FAF">
                            <w:pPr>
                              <w:spacing w:line="240" w:lineRule="auto"/>
                              <w:jc w:val="center"/>
                              <w:rPr>
                                <w:rFonts w:cs="Times New Roman"/>
                                <w:b/>
                                <w:szCs w:val="24"/>
                              </w:rPr>
                            </w:pPr>
                            <w:r w:rsidRPr="00095BE6">
                              <w:rPr>
                                <w:noProof/>
                                <w:lang w:val="en-US"/>
                              </w:rPr>
                              <w:drawing>
                                <wp:inline distT="0" distB="0" distL="0" distR="0" wp14:anchorId="19849ADD" wp14:editId="0F35DA8B">
                                  <wp:extent cx="733425" cy="5334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533400"/>
                                          </a:xfrm>
                                          <a:prstGeom prst="rect">
                                            <a:avLst/>
                                          </a:prstGeom>
                                          <a:noFill/>
                                          <a:ln>
                                            <a:noFill/>
                                          </a:ln>
                                        </pic:spPr>
                                      </pic:pic>
                                    </a:graphicData>
                                  </a:graphic>
                                </wp:inline>
                              </w:drawing>
                            </w:r>
                          </w:p>
                          <w:p w:rsidR="008C2420" w:rsidRPr="004D2ECF" w:rsidRDefault="008C2420" w:rsidP="00157EDD">
                            <w:pPr>
                              <w:spacing w:after="0" w:line="240" w:lineRule="auto"/>
                              <w:jc w:val="center"/>
                              <w:rPr>
                                <w:rFonts w:cs="Times New Roman"/>
                                <w:b/>
                                <w:szCs w:val="24"/>
                                <w:u w:val="single"/>
                              </w:rPr>
                            </w:pPr>
                            <w:r w:rsidRPr="004D2ECF">
                              <w:rPr>
                                <w:rFonts w:cs="Times New Roman"/>
                                <w:b/>
                                <w:szCs w:val="24"/>
                                <w:u w:val="single"/>
                              </w:rPr>
                              <w:t>Nur Muji</w:t>
                            </w:r>
                            <w:r>
                              <w:rPr>
                                <w:rFonts w:cs="Times New Roman"/>
                                <w:b/>
                                <w:szCs w:val="24"/>
                                <w:u w:val="single"/>
                                <w:lang w:val="en-US"/>
                              </w:rPr>
                              <w:t>.A.</w:t>
                            </w:r>
                            <w:r w:rsidRPr="004D2ECF">
                              <w:rPr>
                                <w:rFonts w:cs="Times New Roman"/>
                                <w:b/>
                                <w:szCs w:val="24"/>
                                <w:u w:val="single"/>
                              </w:rPr>
                              <w:t>,</w:t>
                            </w:r>
                            <w:r>
                              <w:rPr>
                                <w:rFonts w:cs="Times New Roman"/>
                                <w:b/>
                                <w:szCs w:val="24"/>
                                <w:u w:val="single"/>
                              </w:rPr>
                              <w:t xml:space="preserve"> </w:t>
                            </w:r>
                            <w:r w:rsidRPr="004D2ECF">
                              <w:rPr>
                                <w:rFonts w:cs="Times New Roman"/>
                                <w:b/>
                                <w:szCs w:val="24"/>
                                <w:u w:val="single"/>
                              </w:rPr>
                              <w:t>S.Kep.,Ns.,M.Kep</w:t>
                            </w:r>
                          </w:p>
                          <w:p w:rsidR="008C2420" w:rsidRPr="00057E66" w:rsidRDefault="008C2420" w:rsidP="00157EDD">
                            <w:pPr>
                              <w:spacing w:after="0" w:line="240" w:lineRule="auto"/>
                              <w:jc w:val="center"/>
                              <w:rPr>
                                <w:rFonts w:cs="Times New Roman"/>
                                <w:b/>
                                <w:szCs w:val="24"/>
                                <w:lang w:val="en-US"/>
                              </w:rPr>
                            </w:pPr>
                            <w:r w:rsidRPr="004D2ECF">
                              <w:rPr>
                                <w:rFonts w:cs="Times New Roman"/>
                                <w:b/>
                                <w:szCs w:val="24"/>
                              </w:rPr>
                              <w:t xml:space="preserve">NIP. </w:t>
                            </w:r>
                            <w:r>
                              <w:rPr>
                                <w:rFonts w:cs="Times New Roman"/>
                                <w:b/>
                                <w:szCs w:val="24"/>
                                <w:lang w:val="en-US"/>
                              </w:rPr>
                              <w:t>03044</w:t>
                            </w:r>
                          </w:p>
                          <w:p w:rsidR="008C2420" w:rsidRDefault="008C2420" w:rsidP="00291FAF">
                            <w:pPr>
                              <w:spacing w:line="24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30.1pt;margin-top:-.25pt;width:252pt;height:14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6Ehg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" stroked="f">
                <v:textbox>
                  <w:txbxContent>
                    <w:p w:rsidR="00D55324" w:rsidRDefault="00D55324" w:rsidP="00291FAF">
                      <w:pPr>
                        <w:spacing w:line="240" w:lineRule="auto"/>
                        <w:jc w:val="center"/>
                        <w:rPr>
                          <w:rFonts w:cs="Times New Roman"/>
                          <w:b/>
                          <w:szCs w:val="24"/>
                        </w:rPr>
                      </w:pPr>
                      <w:r w:rsidRPr="004D2ECF">
                        <w:rPr>
                          <w:rFonts w:cs="Times New Roman"/>
                          <w:b/>
                          <w:szCs w:val="24"/>
                        </w:rPr>
                        <w:t>Pembimbing II</w:t>
                      </w:r>
                    </w:p>
                    <w:p w:rsidR="00D55324" w:rsidRPr="004D2ECF" w:rsidRDefault="00D55324" w:rsidP="00291FAF">
                      <w:pPr>
                        <w:spacing w:line="240" w:lineRule="auto"/>
                        <w:jc w:val="center"/>
                        <w:rPr>
                          <w:rFonts w:cs="Times New Roman"/>
                          <w:b/>
                          <w:szCs w:val="24"/>
                        </w:rPr>
                      </w:pPr>
                    </w:p>
                    <w:p w:rsidR="00D55324" w:rsidRPr="004D2ECF" w:rsidRDefault="00D55324" w:rsidP="00291FAF">
                      <w:pPr>
                        <w:spacing w:line="240" w:lineRule="auto"/>
                        <w:jc w:val="center"/>
                        <w:rPr>
                          <w:rFonts w:cs="Times New Roman"/>
                          <w:b/>
                          <w:szCs w:val="24"/>
                        </w:rPr>
                      </w:pPr>
                      <w:r w:rsidRPr="00095BE6">
                        <w:rPr>
                          <w:noProof/>
                          <w:lang w:val="en-US"/>
                        </w:rPr>
                        <w:drawing>
                          <wp:inline distT="0" distB="0" distL="0" distR="0" wp14:anchorId="19849ADD" wp14:editId="0F35DA8B">
                            <wp:extent cx="733425" cy="5334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533400"/>
                                    </a:xfrm>
                                    <a:prstGeom prst="rect">
                                      <a:avLst/>
                                    </a:prstGeom>
                                    <a:noFill/>
                                    <a:ln>
                                      <a:noFill/>
                                    </a:ln>
                                  </pic:spPr>
                                </pic:pic>
                              </a:graphicData>
                            </a:graphic>
                          </wp:inline>
                        </w:drawing>
                      </w:r>
                    </w:p>
                    <w:p w:rsidR="00D55324" w:rsidRPr="004D2ECF" w:rsidRDefault="00D55324" w:rsidP="00157EDD">
                      <w:pPr>
                        <w:spacing w:after="0" w:line="240" w:lineRule="auto"/>
                        <w:jc w:val="center"/>
                        <w:rPr>
                          <w:rFonts w:cs="Times New Roman"/>
                          <w:b/>
                          <w:szCs w:val="24"/>
                          <w:u w:val="single"/>
                        </w:rPr>
                      </w:pPr>
                      <w:r w:rsidRPr="004D2ECF">
                        <w:rPr>
                          <w:rFonts w:cs="Times New Roman"/>
                          <w:b/>
                          <w:szCs w:val="24"/>
                          <w:u w:val="single"/>
                        </w:rPr>
                        <w:t>Nur Muji</w:t>
                      </w:r>
                      <w:r>
                        <w:rPr>
                          <w:rFonts w:cs="Times New Roman"/>
                          <w:b/>
                          <w:szCs w:val="24"/>
                          <w:u w:val="single"/>
                          <w:lang w:val="en-US"/>
                        </w:rPr>
                        <w:t>.A.</w:t>
                      </w:r>
                      <w:r w:rsidRPr="004D2ECF">
                        <w:rPr>
                          <w:rFonts w:cs="Times New Roman"/>
                          <w:b/>
                          <w:szCs w:val="24"/>
                          <w:u w:val="single"/>
                        </w:rPr>
                        <w:t>,</w:t>
                      </w:r>
                      <w:r>
                        <w:rPr>
                          <w:rFonts w:cs="Times New Roman"/>
                          <w:b/>
                          <w:szCs w:val="24"/>
                          <w:u w:val="single"/>
                        </w:rPr>
                        <w:t xml:space="preserve"> </w:t>
                      </w:r>
                      <w:r w:rsidRPr="004D2ECF">
                        <w:rPr>
                          <w:rFonts w:cs="Times New Roman"/>
                          <w:b/>
                          <w:szCs w:val="24"/>
                          <w:u w:val="single"/>
                        </w:rPr>
                        <w:t>S.Kep.,Ns.,M.Kep</w:t>
                      </w:r>
                    </w:p>
                    <w:p w:rsidR="00D55324" w:rsidRPr="00057E66" w:rsidRDefault="00D55324" w:rsidP="00157EDD">
                      <w:pPr>
                        <w:spacing w:after="0" w:line="240" w:lineRule="auto"/>
                        <w:jc w:val="center"/>
                        <w:rPr>
                          <w:rFonts w:cs="Times New Roman"/>
                          <w:b/>
                          <w:szCs w:val="24"/>
                          <w:lang w:val="en-US"/>
                        </w:rPr>
                      </w:pPr>
                      <w:r w:rsidRPr="004D2ECF">
                        <w:rPr>
                          <w:rFonts w:cs="Times New Roman"/>
                          <w:b/>
                          <w:szCs w:val="24"/>
                        </w:rPr>
                        <w:t xml:space="preserve">NIP. </w:t>
                      </w:r>
                      <w:r>
                        <w:rPr>
                          <w:rFonts w:cs="Times New Roman"/>
                          <w:b/>
                          <w:szCs w:val="24"/>
                          <w:lang w:val="en-US"/>
                        </w:rPr>
                        <w:t>03044</w:t>
                      </w:r>
                    </w:p>
                    <w:p w:rsidR="00D55324" w:rsidRDefault="00D55324" w:rsidP="00291FAF">
                      <w:pPr>
                        <w:spacing w:line="240" w:lineRule="auto"/>
                        <w:jc w:val="center"/>
                        <w:rPr>
                          <w:rFonts w:ascii="Arial" w:hAnsi="Arial" w:cs="Arial"/>
                        </w:rPr>
                      </w:pPr>
                    </w:p>
                  </w:txbxContent>
                </v:textbox>
              </v:shape>
            </w:pict>
          </mc:Fallback>
        </mc:AlternateContent>
      </w: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Ditetapkan di</w:t>
      </w:r>
      <w:r w:rsidRPr="00291FAF">
        <w:rPr>
          <w:rFonts w:eastAsia="Times New Roman" w:cs="Times New Roman"/>
          <w:szCs w:val="24"/>
          <w:lang w:val="en-US"/>
        </w:rPr>
        <w:tab/>
        <w:t>: Surabaya</w:t>
      </w:r>
    </w:p>
    <w:p w:rsidR="00291FAF" w:rsidRPr="00291FAF" w:rsidRDefault="00291FAF" w:rsidP="00291FAF">
      <w:pPr>
        <w:spacing w:after="0" w:line="360" w:lineRule="auto"/>
        <w:rPr>
          <w:rFonts w:eastAsia="Times New Roman" w:cs="Times New Roman"/>
          <w:szCs w:val="24"/>
          <w:lang w:val="en-US"/>
        </w:rPr>
      </w:pPr>
      <w:r w:rsidRPr="00291FAF">
        <w:rPr>
          <w:rFonts w:eastAsia="Times New Roman" w:cs="Times New Roman"/>
          <w:szCs w:val="24"/>
          <w:lang w:val="en-US"/>
        </w:rPr>
        <w:t xml:space="preserve">Tanggal  </w:t>
      </w:r>
      <w:r w:rsidRPr="00291FAF">
        <w:rPr>
          <w:rFonts w:eastAsia="Times New Roman" w:cs="Times New Roman"/>
          <w:szCs w:val="24"/>
          <w:lang w:val="en-US"/>
        </w:rPr>
        <w:tab/>
        <w:t>:</w:t>
      </w:r>
      <w:r w:rsidRPr="00291FAF">
        <w:rPr>
          <w:rFonts w:eastAsia="Times New Roman" w:cs="Times New Roman"/>
          <w:szCs w:val="24"/>
        </w:rPr>
        <w:t xml:space="preserve"> 15 April 2020</w:t>
      </w:r>
      <w:r w:rsidRPr="00291FAF">
        <w:rPr>
          <w:rFonts w:eastAsia="Calibri" w:cs="Times New Roman"/>
          <w:b/>
          <w:szCs w:val="24"/>
        </w:rPr>
        <w:br w:type="page"/>
      </w:r>
    </w:p>
    <w:p w:rsidR="00291FAF" w:rsidRPr="00291FAF" w:rsidRDefault="00291FAF" w:rsidP="00291FAF">
      <w:pPr>
        <w:keepNext/>
        <w:keepLines/>
        <w:spacing w:after="0" w:line="360" w:lineRule="auto"/>
        <w:jc w:val="center"/>
        <w:outlineLvl w:val="0"/>
        <w:rPr>
          <w:rFonts w:eastAsia="Times New Roman" w:cs="Times New Roman"/>
          <w:b/>
          <w:bCs/>
          <w:szCs w:val="24"/>
        </w:rPr>
      </w:pPr>
      <w:bookmarkStart w:id="8" w:name="_Toc34038103"/>
      <w:bookmarkStart w:id="9" w:name="_Toc34389075"/>
      <w:bookmarkStart w:id="10" w:name="_Toc34748329"/>
      <w:bookmarkStart w:id="11" w:name="_Toc45366020"/>
      <w:r w:rsidRPr="00291FAF">
        <w:rPr>
          <w:rFonts w:eastAsia="Times New Roman" w:cs="Times New Roman"/>
          <w:b/>
          <w:bCs/>
          <w:szCs w:val="24"/>
        </w:rPr>
        <w:lastRenderedPageBreak/>
        <w:t>LEMBAR PENGESAHAN</w:t>
      </w:r>
      <w:bookmarkEnd w:id="8"/>
      <w:bookmarkEnd w:id="9"/>
      <w:bookmarkEnd w:id="10"/>
      <w:bookmarkEnd w:id="11"/>
    </w:p>
    <w:p w:rsidR="00291FAF" w:rsidRPr="00291FAF" w:rsidRDefault="00291FAF" w:rsidP="00291FAF">
      <w:pPr>
        <w:spacing w:after="0" w:line="360" w:lineRule="auto"/>
        <w:rPr>
          <w:rFonts w:eastAsia="Calibri" w:cs="Times New Roman"/>
          <w:szCs w:val="24"/>
          <w:lang w:val="en-US"/>
        </w:rPr>
      </w:pPr>
      <w:r w:rsidRPr="00291FAF">
        <w:rPr>
          <w:rFonts w:eastAsia="Calibri" w:cs="Times New Roman"/>
          <w:szCs w:val="24"/>
          <w:lang w:val="en-US"/>
        </w:rPr>
        <w:t>Proposal dari :</w:t>
      </w:r>
    </w:p>
    <w:p w:rsidR="00291FAF" w:rsidRPr="00291FAF" w:rsidRDefault="00291FAF" w:rsidP="00291FAF">
      <w:pPr>
        <w:spacing w:after="0" w:line="480" w:lineRule="auto"/>
        <w:rPr>
          <w:rFonts w:eastAsia="Calibri" w:cs="Times New Roman"/>
          <w:szCs w:val="24"/>
        </w:rPr>
      </w:pPr>
      <w:r w:rsidRPr="00291FAF">
        <w:rPr>
          <w:rFonts w:eastAsia="Calibri" w:cs="Times New Roman"/>
          <w:szCs w:val="24"/>
          <w:lang w:val="en-US"/>
        </w:rPr>
        <w:t>Nama</w:t>
      </w:r>
      <w:r w:rsidRPr="00291FAF">
        <w:rPr>
          <w:rFonts w:eastAsia="Calibri" w:cs="Times New Roman"/>
          <w:szCs w:val="24"/>
          <w:lang w:val="en-US"/>
        </w:rPr>
        <w:tab/>
      </w:r>
      <w:r w:rsidRPr="00291FAF">
        <w:rPr>
          <w:rFonts w:eastAsia="Calibri" w:cs="Times New Roman"/>
          <w:szCs w:val="24"/>
          <w:lang w:val="en-US"/>
        </w:rPr>
        <w:tab/>
      </w:r>
      <w:r w:rsidRPr="00291FAF">
        <w:rPr>
          <w:rFonts w:eastAsia="Calibri" w:cs="Times New Roman"/>
          <w:szCs w:val="24"/>
          <w:lang w:val="en-US"/>
        </w:rPr>
        <w:tab/>
        <w:t xml:space="preserve">: </w:t>
      </w:r>
      <w:r w:rsidRPr="00291FAF">
        <w:rPr>
          <w:rFonts w:eastAsia="Calibri" w:cs="Times New Roman"/>
          <w:szCs w:val="24"/>
        </w:rPr>
        <w:t>Mei Ayu Sari</w:t>
      </w:r>
    </w:p>
    <w:p w:rsidR="00291FAF" w:rsidRPr="00291FAF" w:rsidRDefault="00291FAF" w:rsidP="00291FAF">
      <w:pPr>
        <w:spacing w:after="0" w:line="480" w:lineRule="auto"/>
        <w:rPr>
          <w:rFonts w:eastAsia="Calibri" w:cs="Times New Roman"/>
          <w:szCs w:val="24"/>
          <w:lang w:val="en-US"/>
        </w:rPr>
      </w:pPr>
      <w:r w:rsidRPr="00291FAF">
        <w:rPr>
          <w:rFonts w:eastAsia="Calibri" w:cs="Times New Roman"/>
          <w:szCs w:val="24"/>
          <w:lang w:val="en-US"/>
        </w:rPr>
        <w:t>NIM</w:t>
      </w:r>
      <w:r w:rsidRPr="00291FAF">
        <w:rPr>
          <w:rFonts w:eastAsia="Calibri" w:cs="Times New Roman"/>
          <w:szCs w:val="24"/>
          <w:lang w:val="en-US"/>
        </w:rPr>
        <w:tab/>
      </w:r>
      <w:r w:rsidRPr="00291FAF">
        <w:rPr>
          <w:rFonts w:eastAsia="Calibri" w:cs="Times New Roman"/>
          <w:szCs w:val="24"/>
          <w:lang w:val="en-US"/>
        </w:rPr>
        <w:tab/>
      </w:r>
      <w:r w:rsidRPr="00291FAF">
        <w:rPr>
          <w:rFonts w:eastAsia="Calibri" w:cs="Times New Roman"/>
          <w:szCs w:val="24"/>
          <w:lang w:val="en-US"/>
        </w:rPr>
        <w:tab/>
        <w:t>: 161.0060</w:t>
      </w:r>
    </w:p>
    <w:p w:rsidR="00291FAF" w:rsidRPr="00291FAF" w:rsidRDefault="00291FAF" w:rsidP="00291FAF">
      <w:pPr>
        <w:spacing w:after="0" w:line="480" w:lineRule="auto"/>
        <w:rPr>
          <w:rFonts w:eastAsia="Calibri" w:cs="Times New Roman"/>
          <w:szCs w:val="24"/>
          <w:lang w:val="en-US"/>
        </w:rPr>
      </w:pPr>
      <w:r w:rsidRPr="00291FAF">
        <w:rPr>
          <w:rFonts w:eastAsia="Calibri" w:cs="Times New Roman"/>
          <w:szCs w:val="24"/>
          <w:lang w:val="en-US"/>
        </w:rPr>
        <w:t>Program Studi</w:t>
      </w:r>
      <w:r w:rsidRPr="00291FAF">
        <w:rPr>
          <w:rFonts w:eastAsia="Calibri" w:cs="Times New Roman"/>
          <w:szCs w:val="24"/>
          <w:lang w:val="en-US"/>
        </w:rPr>
        <w:tab/>
      </w:r>
      <w:r w:rsidRPr="00291FAF">
        <w:rPr>
          <w:rFonts w:eastAsia="Calibri" w:cs="Times New Roman"/>
          <w:szCs w:val="24"/>
          <w:lang w:val="en-US"/>
        </w:rPr>
        <w:tab/>
        <w:t>: S-1 Keperawatan</w:t>
      </w:r>
    </w:p>
    <w:p w:rsidR="00291FAF" w:rsidRPr="00291FAF" w:rsidRDefault="00291FAF" w:rsidP="00291FAF">
      <w:pPr>
        <w:spacing w:after="0" w:line="480" w:lineRule="auto"/>
        <w:ind w:left="1276" w:hanging="1276"/>
        <w:rPr>
          <w:rFonts w:eastAsia="Calibri" w:cs="Times New Roman"/>
          <w:szCs w:val="24"/>
        </w:rPr>
      </w:pPr>
      <w:r w:rsidRPr="00291FAF">
        <w:rPr>
          <w:rFonts w:eastAsia="Calibri" w:cs="Times New Roman"/>
          <w:szCs w:val="24"/>
          <w:lang w:val="en-US"/>
        </w:rPr>
        <w:t>Judul</w:t>
      </w:r>
      <w:r w:rsidRPr="00291FAF">
        <w:rPr>
          <w:rFonts w:eastAsia="Calibri" w:cs="Times New Roman"/>
          <w:szCs w:val="24"/>
          <w:lang w:val="en-US"/>
        </w:rPr>
        <w:tab/>
      </w:r>
      <w:r w:rsidRPr="00291FAF">
        <w:rPr>
          <w:rFonts w:eastAsia="Calibri" w:cs="Times New Roman"/>
          <w:szCs w:val="24"/>
          <w:lang w:val="en-US"/>
        </w:rPr>
        <w:tab/>
      </w:r>
      <w:r w:rsidRPr="00291FAF">
        <w:rPr>
          <w:rFonts w:eastAsia="Calibri" w:cs="Times New Roman"/>
          <w:szCs w:val="24"/>
          <w:lang w:val="en-US"/>
        </w:rPr>
        <w:tab/>
        <w:t>:</w:t>
      </w:r>
      <w:r w:rsidRPr="00291FAF">
        <w:rPr>
          <w:rFonts w:eastAsia="Calibri" w:cs="Times New Roman"/>
          <w:szCs w:val="24"/>
        </w:rPr>
        <w:t xml:space="preserve"> </w:t>
      </w:r>
      <w:r w:rsidRPr="00291FAF">
        <w:rPr>
          <w:rFonts w:eastAsia="Calibri" w:cs="Times New Roman"/>
          <w:szCs w:val="24"/>
          <w:lang w:val="en-US"/>
        </w:rPr>
        <w:t>Hubungan dukungan keluarga dengan kualitas hidup</w:t>
      </w:r>
      <w:r w:rsidRPr="00291FAF">
        <w:rPr>
          <w:rFonts w:eastAsia="Calibri" w:cs="Times New Roman"/>
          <w:szCs w:val="24"/>
        </w:rPr>
        <w:t xml:space="preserve"> </w:t>
      </w:r>
    </w:p>
    <w:p w:rsidR="00291FAF" w:rsidRPr="00291FAF" w:rsidRDefault="00291FAF" w:rsidP="00291FAF">
      <w:pPr>
        <w:spacing w:after="0" w:line="480" w:lineRule="auto"/>
        <w:ind w:left="1440" w:firstLine="720"/>
        <w:rPr>
          <w:rFonts w:eastAsia="Calibri" w:cs="Times New Roman"/>
          <w:szCs w:val="24"/>
        </w:rPr>
      </w:pPr>
      <w:r w:rsidRPr="00291FAF">
        <w:rPr>
          <w:rFonts w:eastAsia="Calibri" w:cs="Times New Roman"/>
          <w:szCs w:val="24"/>
          <w:lang w:val="en-US"/>
        </w:rPr>
        <w:t>Pasien diabetes melitus dengan diabetic ulcer di wilayah</w:t>
      </w:r>
    </w:p>
    <w:p w:rsidR="00291FAF" w:rsidRPr="00291FAF" w:rsidRDefault="00291FAF" w:rsidP="00291FAF">
      <w:pPr>
        <w:spacing w:after="0" w:line="480" w:lineRule="auto"/>
        <w:ind w:left="1440" w:firstLine="720"/>
        <w:rPr>
          <w:rFonts w:eastAsia="Calibri" w:cs="Times New Roman"/>
          <w:szCs w:val="24"/>
          <w:lang w:val="en-US"/>
        </w:rPr>
      </w:pPr>
      <w:r w:rsidRPr="00291FAF">
        <w:rPr>
          <w:rFonts w:eastAsia="Calibri" w:cs="Times New Roman"/>
          <w:szCs w:val="24"/>
          <w:lang w:val="en-US"/>
        </w:rPr>
        <w:t xml:space="preserve">kerja </w:t>
      </w:r>
      <w:r w:rsidRPr="00291FAF">
        <w:rPr>
          <w:rFonts w:eastAsia="Calibri" w:cs="Times New Roman"/>
          <w:szCs w:val="24"/>
        </w:rPr>
        <w:t xml:space="preserve">Puskesmas </w:t>
      </w:r>
      <w:r w:rsidRPr="00291FAF">
        <w:rPr>
          <w:rFonts w:eastAsia="Calibri" w:cs="Times New Roman"/>
          <w:szCs w:val="24"/>
          <w:lang w:val="en-US"/>
        </w:rPr>
        <w:t>Kebonsari Surabaya</w:t>
      </w:r>
    </w:p>
    <w:p w:rsidR="00291FAF" w:rsidRPr="00291FAF" w:rsidRDefault="00291FAF" w:rsidP="00291FAF">
      <w:pPr>
        <w:spacing w:after="0" w:line="480" w:lineRule="auto"/>
        <w:rPr>
          <w:rFonts w:eastAsia="Calibri" w:cs="Times New Roman"/>
          <w:szCs w:val="24"/>
          <w:lang w:val="en-US"/>
        </w:rPr>
      </w:pPr>
      <w:r w:rsidRPr="00291FAF">
        <w:rPr>
          <w:rFonts w:eastAsia="Calibri" w:cs="Times New Roman"/>
          <w:szCs w:val="24"/>
          <w:lang w:val="en-US"/>
        </w:rPr>
        <w:t>Telah dipertahankan dihadapan dewan penguji Skripsi di Stikes Hang Tuah Surabaya, dan dinyatakan dapat diterima sebagai salah satu syarat untuk memperoleh gelar “SARJANA KEPERAWATAN” pada prodi S-1 Keperawatan Stikes Hang Tuah Surabaya.</w:t>
      </w:r>
    </w:p>
    <w:tbl>
      <w:tblPr>
        <w:tblStyle w:val="TableGrid"/>
        <w:tblpPr w:leftFromText="180" w:rightFromText="180" w:vertAnchor="text" w:horzAnchor="margin" w:tblpY="134"/>
        <w:tblW w:w="50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4369"/>
        <w:gridCol w:w="2621"/>
      </w:tblGrid>
      <w:tr w:rsidR="00291FAF" w:rsidRPr="00291FAF" w:rsidTr="006B24C5">
        <w:trPr>
          <w:trHeight w:val="994"/>
        </w:trPr>
        <w:tc>
          <w:tcPr>
            <w:tcW w:w="789" w:type="pct"/>
          </w:tcPr>
          <w:p w:rsidR="00291FAF" w:rsidRPr="00291FAF" w:rsidRDefault="00291FAF" w:rsidP="00291FAF">
            <w:pPr>
              <w:rPr>
                <w:szCs w:val="24"/>
              </w:rPr>
            </w:pPr>
            <w:r w:rsidRPr="00291FAF">
              <w:rPr>
                <w:szCs w:val="24"/>
              </w:rPr>
              <w:t>Penguji I</w:t>
            </w:r>
          </w:p>
        </w:tc>
        <w:tc>
          <w:tcPr>
            <w:tcW w:w="2632" w:type="pct"/>
          </w:tcPr>
          <w:p w:rsidR="00291FAF" w:rsidRPr="00291FAF" w:rsidRDefault="00291FAF" w:rsidP="00291FAF">
            <w:pPr>
              <w:jc w:val="center"/>
              <w:rPr>
                <w:szCs w:val="24"/>
                <w:u w:val="single"/>
              </w:rPr>
            </w:pPr>
            <w:r w:rsidRPr="00291FAF">
              <w:rPr>
                <w:szCs w:val="24"/>
                <w:u w:val="single"/>
              </w:rPr>
              <w:t>Nisha Dha</w:t>
            </w:r>
            <w:r w:rsidRPr="00291FAF">
              <w:rPr>
                <w:szCs w:val="24"/>
                <w:u w:val="single"/>
                <w:lang w:val="en-US"/>
              </w:rPr>
              <w:t>r</w:t>
            </w:r>
            <w:r w:rsidRPr="00291FAF">
              <w:rPr>
                <w:szCs w:val="24"/>
                <w:u w:val="single"/>
              </w:rPr>
              <w:t>mayanti, S.Kep., Ns. M.Si</w:t>
            </w:r>
          </w:p>
          <w:p w:rsidR="00291FAF" w:rsidRPr="00291FAF" w:rsidRDefault="00291FAF" w:rsidP="00291FAF">
            <w:pPr>
              <w:ind w:left="-176" w:hanging="425"/>
              <w:jc w:val="center"/>
              <w:rPr>
                <w:szCs w:val="24"/>
              </w:rPr>
            </w:pPr>
            <w:r w:rsidRPr="00291FAF">
              <w:rPr>
                <w:szCs w:val="24"/>
              </w:rPr>
              <w:t xml:space="preserve">   NIP. 03045</w:t>
            </w:r>
          </w:p>
        </w:tc>
        <w:tc>
          <w:tcPr>
            <w:tcW w:w="1579" w:type="pct"/>
          </w:tcPr>
          <w:p w:rsidR="00291FAF" w:rsidRPr="00291FAF" w:rsidRDefault="00EF724A" w:rsidP="00291FAF">
            <w:pPr>
              <w:spacing w:line="480" w:lineRule="auto"/>
              <w:ind w:left="138" w:hanging="138"/>
              <w:jc w:val="center"/>
              <w:rPr>
                <w:szCs w:val="24"/>
              </w:rPr>
            </w:pPr>
            <w:r>
              <w:rPr>
                <w:noProof/>
                <w:szCs w:val="24"/>
                <w:lang w:val="en-US"/>
              </w:rPr>
              <w:drawing>
                <wp:inline distT="0" distB="0" distL="0" distR="0" wp14:anchorId="4EFD3081" wp14:editId="623AB40E">
                  <wp:extent cx="793213" cy="418641"/>
                  <wp:effectExtent l="0" t="0" r="6985" b="635"/>
                  <wp:docPr id="116" name="Picture 116" descr="E:\NISHRINA.WS\HANG TUAH _ Nishrina Cantik\proposal skripsi mei\68b1e4fb-c875-4c83-84e5-fb1c594d5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HRINA.WS\HANG TUAH _ Nishrina Cantik\proposal skripsi mei\68b1e4fb-c875-4c83-84e5-fb1c594d59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3115" cy="418589"/>
                          </a:xfrm>
                          <a:prstGeom prst="rect">
                            <a:avLst/>
                          </a:prstGeom>
                          <a:noFill/>
                          <a:ln>
                            <a:noFill/>
                          </a:ln>
                        </pic:spPr>
                      </pic:pic>
                    </a:graphicData>
                  </a:graphic>
                </wp:inline>
              </w:drawing>
            </w:r>
            <w:r w:rsidR="00291FAF" w:rsidRPr="00291FAF">
              <w:rPr>
                <w:noProof/>
                <w:lang w:val="en-US"/>
              </w:rPr>
              <mc:AlternateContent>
                <mc:Choice Requires="wps">
                  <w:drawing>
                    <wp:anchor distT="4294967294" distB="4294967294" distL="114300" distR="114300" simplePos="0" relativeHeight="251709440" behindDoc="0" locked="0" layoutInCell="1" allowOverlap="1" wp14:anchorId="011A6C35" wp14:editId="6DB5EF0A">
                      <wp:simplePos x="0" y="0"/>
                      <wp:positionH relativeFrom="column">
                        <wp:posOffset>-73025</wp:posOffset>
                      </wp:positionH>
                      <wp:positionV relativeFrom="paragraph">
                        <wp:posOffset>332104</wp:posOffset>
                      </wp:positionV>
                      <wp:extent cx="1639570" cy="0"/>
                      <wp:effectExtent l="0" t="0" r="36830" b="19050"/>
                      <wp:wrapNone/>
                      <wp:docPr id="3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95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E40AB4" id="Straight Connector 42"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75pt,26.15pt" to="123.3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" strokecolor="windowText">
                      <o:lock v:ext="edit" shapetype="f"/>
                    </v:line>
                  </w:pict>
                </mc:Fallback>
              </mc:AlternateContent>
            </w:r>
          </w:p>
        </w:tc>
      </w:tr>
      <w:tr w:rsidR="00291FAF" w:rsidRPr="00291FAF" w:rsidTr="006B24C5">
        <w:trPr>
          <w:trHeight w:val="882"/>
        </w:trPr>
        <w:tc>
          <w:tcPr>
            <w:tcW w:w="789" w:type="pct"/>
          </w:tcPr>
          <w:p w:rsidR="00291FAF" w:rsidRPr="00291FAF" w:rsidRDefault="00291FAF" w:rsidP="00291FAF">
            <w:pPr>
              <w:rPr>
                <w:szCs w:val="24"/>
              </w:rPr>
            </w:pPr>
            <w:r w:rsidRPr="00291FAF">
              <w:rPr>
                <w:szCs w:val="24"/>
              </w:rPr>
              <w:t>Penguji II</w:t>
            </w:r>
          </w:p>
        </w:tc>
        <w:tc>
          <w:tcPr>
            <w:tcW w:w="2632" w:type="pct"/>
          </w:tcPr>
          <w:p w:rsidR="00291FAF" w:rsidRPr="00291FAF" w:rsidRDefault="00291FAF" w:rsidP="00291FAF">
            <w:pPr>
              <w:jc w:val="center"/>
              <w:rPr>
                <w:szCs w:val="24"/>
                <w:u w:val="single"/>
              </w:rPr>
            </w:pPr>
            <w:r w:rsidRPr="00291FAF">
              <w:rPr>
                <w:szCs w:val="24"/>
                <w:u w:val="single"/>
              </w:rPr>
              <w:t>Christina Yuliastuti., S.Kep.,Ns. M.Kep</w:t>
            </w:r>
          </w:p>
          <w:p w:rsidR="00291FAF" w:rsidRPr="00291FAF" w:rsidRDefault="00291FAF" w:rsidP="00291FAF">
            <w:pPr>
              <w:ind w:left="-459"/>
              <w:jc w:val="center"/>
              <w:rPr>
                <w:szCs w:val="24"/>
              </w:rPr>
            </w:pPr>
            <w:r w:rsidRPr="00291FAF">
              <w:rPr>
                <w:szCs w:val="24"/>
              </w:rPr>
              <w:t>NIP. 03017</w:t>
            </w:r>
          </w:p>
        </w:tc>
        <w:tc>
          <w:tcPr>
            <w:tcW w:w="1579" w:type="pct"/>
          </w:tcPr>
          <w:p w:rsidR="00291FAF" w:rsidRPr="00291FAF" w:rsidRDefault="00291FAF" w:rsidP="00291FAF">
            <w:pPr>
              <w:spacing w:line="360" w:lineRule="auto"/>
              <w:rPr>
                <w:szCs w:val="24"/>
              </w:rPr>
            </w:pPr>
            <w:r w:rsidRPr="00291FAF">
              <w:rPr>
                <w:noProof/>
                <w:lang w:val="en-US"/>
              </w:rPr>
              <mc:AlternateContent>
                <mc:Choice Requires="wps">
                  <w:drawing>
                    <wp:anchor distT="4294967294" distB="4294967294" distL="114300" distR="114300" simplePos="0" relativeHeight="251801600" behindDoc="0" locked="0" layoutInCell="1" allowOverlap="1" wp14:anchorId="77A03EE7" wp14:editId="599A1B47">
                      <wp:simplePos x="0" y="0"/>
                      <wp:positionH relativeFrom="column">
                        <wp:posOffset>-71755</wp:posOffset>
                      </wp:positionH>
                      <wp:positionV relativeFrom="paragraph">
                        <wp:posOffset>430530</wp:posOffset>
                      </wp:positionV>
                      <wp:extent cx="1638935" cy="0"/>
                      <wp:effectExtent l="0" t="0" r="37465" b="19050"/>
                      <wp:wrapNone/>
                      <wp:docPr id="105"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ED81674" id="Straight Connector 44" o:spid="_x0000_s1026" style="position:absolute;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65pt,33.9pt" to="123.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" strokecolor="windowText">
                      <o:lock v:ext="edit" shapetype="f"/>
                    </v:line>
                  </w:pict>
                </mc:Fallback>
              </mc:AlternateContent>
            </w:r>
            <w:r w:rsidRPr="00291FAF">
              <w:rPr>
                <w:szCs w:val="24"/>
              </w:rPr>
              <w:t xml:space="preserve">       </w:t>
            </w:r>
            <w:r w:rsidRPr="00291FAF">
              <w:rPr>
                <w:noProof/>
                <w:szCs w:val="24"/>
                <w:lang w:val="en-US"/>
              </w:rPr>
              <w:drawing>
                <wp:inline distT="0" distB="0" distL="0" distR="0" wp14:anchorId="08155A46" wp14:editId="3634DCFD">
                  <wp:extent cx="878205" cy="511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205" cy="511810"/>
                          </a:xfrm>
                          <a:prstGeom prst="rect">
                            <a:avLst/>
                          </a:prstGeom>
                          <a:noFill/>
                        </pic:spPr>
                      </pic:pic>
                    </a:graphicData>
                  </a:graphic>
                </wp:inline>
              </w:drawing>
            </w:r>
          </w:p>
        </w:tc>
      </w:tr>
      <w:tr w:rsidR="00291FAF" w:rsidRPr="00291FAF" w:rsidTr="006B24C5">
        <w:trPr>
          <w:trHeight w:val="871"/>
        </w:trPr>
        <w:tc>
          <w:tcPr>
            <w:tcW w:w="789" w:type="pct"/>
          </w:tcPr>
          <w:p w:rsidR="00291FAF" w:rsidRPr="00291FAF" w:rsidRDefault="00291FAF" w:rsidP="00291FAF">
            <w:pPr>
              <w:rPr>
                <w:szCs w:val="24"/>
              </w:rPr>
            </w:pPr>
            <w:r w:rsidRPr="00291FAF">
              <w:rPr>
                <w:szCs w:val="24"/>
              </w:rPr>
              <w:t>Penguji III</w:t>
            </w:r>
          </w:p>
        </w:tc>
        <w:tc>
          <w:tcPr>
            <w:tcW w:w="2632" w:type="pct"/>
          </w:tcPr>
          <w:p w:rsidR="00291FAF" w:rsidRPr="00291FAF" w:rsidRDefault="00291FAF" w:rsidP="00291FAF">
            <w:pPr>
              <w:jc w:val="center"/>
              <w:rPr>
                <w:szCs w:val="24"/>
                <w:u w:val="single"/>
              </w:rPr>
            </w:pPr>
            <w:r w:rsidRPr="00291FAF">
              <w:rPr>
                <w:szCs w:val="24"/>
                <w:u w:val="single"/>
              </w:rPr>
              <w:t>Nur Muji</w:t>
            </w:r>
            <w:r w:rsidRPr="00291FAF">
              <w:rPr>
                <w:szCs w:val="24"/>
                <w:u w:val="single"/>
                <w:lang w:val="en-US"/>
              </w:rPr>
              <w:t>.A.</w:t>
            </w:r>
            <w:r w:rsidRPr="00291FAF">
              <w:rPr>
                <w:szCs w:val="24"/>
                <w:u w:val="single"/>
              </w:rPr>
              <w:t>, S.Kep.,Ns.,M.Kep</w:t>
            </w:r>
          </w:p>
          <w:p w:rsidR="00291FAF" w:rsidRPr="00291FAF" w:rsidRDefault="00291FAF" w:rsidP="00291FAF">
            <w:pPr>
              <w:ind w:left="1525" w:hanging="215"/>
              <w:rPr>
                <w:szCs w:val="24"/>
              </w:rPr>
            </w:pPr>
            <w:r w:rsidRPr="00291FAF">
              <w:rPr>
                <w:szCs w:val="24"/>
              </w:rPr>
              <w:t>NIP. 03044</w:t>
            </w:r>
          </w:p>
        </w:tc>
        <w:tc>
          <w:tcPr>
            <w:tcW w:w="1579" w:type="pct"/>
          </w:tcPr>
          <w:p w:rsidR="00291FAF" w:rsidRPr="00291FAF" w:rsidRDefault="00291FAF" w:rsidP="00291FAF">
            <w:pPr>
              <w:tabs>
                <w:tab w:val="right" w:pos="2336"/>
              </w:tabs>
              <w:spacing w:line="360" w:lineRule="auto"/>
              <w:rPr>
                <w:szCs w:val="24"/>
              </w:rPr>
            </w:pPr>
            <w:r w:rsidRPr="00291FAF">
              <w:rPr>
                <w:noProof/>
                <w:lang w:val="en-US"/>
              </w:rPr>
              <mc:AlternateContent>
                <mc:Choice Requires="wps">
                  <w:drawing>
                    <wp:anchor distT="4294967294" distB="4294967294" distL="114300" distR="114300" simplePos="0" relativeHeight="251710464" behindDoc="0" locked="0" layoutInCell="1" allowOverlap="1" wp14:anchorId="250E9A2C" wp14:editId="3C3D4FAB">
                      <wp:simplePos x="0" y="0"/>
                      <wp:positionH relativeFrom="column">
                        <wp:posOffset>-71755</wp:posOffset>
                      </wp:positionH>
                      <wp:positionV relativeFrom="paragraph">
                        <wp:posOffset>481965</wp:posOffset>
                      </wp:positionV>
                      <wp:extent cx="1638935" cy="0"/>
                      <wp:effectExtent l="0" t="0" r="37465" b="19050"/>
                      <wp:wrapNone/>
                      <wp:docPr id="2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2FCD8AB" id="Straight Connector 44" o:spid="_x0000_s1026" style="position:absolute;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65pt,37.95pt" to="123.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" strokecolor="windowText">
                      <o:lock v:ext="edit" shapetype="f"/>
                    </v:line>
                  </w:pict>
                </mc:Fallback>
              </mc:AlternateContent>
            </w:r>
            <w:r w:rsidRPr="00291FAF">
              <w:rPr>
                <w:szCs w:val="24"/>
              </w:rPr>
              <w:t xml:space="preserve">       </w:t>
            </w:r>
            <w:r w:rsidRPr="00291FAF">
              <w:rPr>
                <w:noProof/>
                <w:szCs w:val="24"/>
                <w:lang w:val="en-US"/>
              </w:rPr>
              <w:drawing>
                <wp:inline distT="0" distB="0" distL="0" distR="0" wp14:anchorId="17262A1E" wp14:editId="2E2A6FF4">
                  <wp:extent cx="737870" cy="54229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870" cy="542290"/>
                          </a:xfrm>
                          <a:prstGeom prst="rect">
                            <a:avLst/>
                          </a:prstGeom>
                          <a:noFill/>
                        </pic:spPr>
                      </pic:pic>
                    </a:graphicData>
                  </a:graphic>
                </wp:inline>
              </w:drawing>
            </w:r>
            <w:r w:rsidRPr="00291FAF">
              <w:rPr>
                <w:szCs w:val="24"/>
              </w:rPr>
              <w:tab/>
            </w:r>
          </w:p>
        </w:tc>
      </w:tr>
    </w:tbl>
    <w:p w:rsidR="00291FAF" w:rsidRPr="00291FAF" w:rsidRDefault="00291FAF" w:rsidP="00291FAF">
      <w:pPr>
        <w:tabs>
          <w:tab w:val="left" w:pos="720"/>
          <w:tab w:val="left" w:pos="1440"/>
          <w:tab w:val="left" w:pos="2160"/>
          <w:tab w:val="left" w:pos="2880"/>
          <w:tab w:val="left" w:pos="3600"/>
          <w:tab w:val="left" w:pos="4320"/>
          <w:tab w:val="left" w:pos="5910"/>
        </w:tabs>
        <w:spacing w:after="0" w:line="240" w:lineRule="auto"/>
        <w:jc w:val="center"/>
        <w:rPr>
          <w:rFonts w:eastAsia="Calibri" w:cs="Times New Roman"/>
          <w:b/>
          <w:noProof/>
          <w:szCs w:val="24"/>
          <w:lang w:val="en-US" w:eastAsia="id-ID"/>
        </w:rPr>
      </w:pPr>
    </w:p>
    <w:p w:rsidR="00291FAF" w:rsidRPr="00291FAF" w:rsidRDefault="00291FAF" w:rsidP="00291FAF">
      <w:pPr>
        <w:tabs>
          <w:tab w:val="left" w:pos="720"/>
          <w:tab w:val="left" w:pos="1440"/>
          <w:tab w:val="left" w:pos="2160"/>
          <w:tab w:val="left" w:pos="2880"/>
          <w:tab w:val="left" w:pos="3600"/>
          <w:tab w:val="left" w:pos="4320"/>
          <w:tab w:val="left" w:pos="5910"/>
        </w:tabs>
        <w:spacing w:after="0" w:line="240" w:lineRule="auto"/>
        <w:jc w:val="center"/>
        <w:rPr>
          <w:rFonts w:eastAsia="Calibri" w:cs="Times New Roman"/>
          <w:b/>
          <w:noProof/>
          <w:szCs w:val="24"/>
          <w:lang w:val="en-US" w:eastAsia="id-ID"/>
        </w:rPr>
      </w:pPr>
      <w:r w:rsidRPr="00291FAF">
        <w:rPr>
          <w:rFonts w:eastAsia="Calibri" w:cs="Times New Roman"/>
          <w:b/>
          <w:noProof/>
          <w:szCs w:val="24"/>
          <w:lang w:val="en-US" w:eastAsia="id-ID"/>
        </w:rPr>
        <w:t>Mengetahui,</w:t>
      </w:r>
    </w:p>
    <w:p w:rsidR="00291FAF" w:rsidRPr="00291FAF" w:rsidRDefault="00291FAF" w:rsidP="00291FAF">
      <w:pPr>
        <w:tabs>
          <w:tab w:val="left" w:pos="720"/>
          <w:tab w:val="left" w:pos="1440"/>
          <w:tab w:val="left" w:pos="2160"/>
          <w:tab w:val="left" w:pos="2880"/>
          <w:tab w:val="left" w:pos="3600"/>
          <w:tab w:val="left" w:pos="4320"/>
          <w:tab w:val="left" w:pos="5910"/>
        </w:tabs>
        <w:spacing w:after="0" w:line="240" w:lineRule="auto"/>
        <w:jc w:val="center"/>
        <w:rPr>
          <w:rFonts w:eastAsia="Calibri" w:cs="Times New Roman"/>
          <w:b/>
          <w:noProof/>
          <w:szCs w:val="24"/>
          <w:lang w:val="en-US" w:eastAsia="id-ID"/>
        </w:rPr>
      </w:pPr>
      <w:r w:rsidRPr="00291FAF">
        <w:rPr>
          <w:rFonts w:eastAsia="Calibri" w:cs="Times New Roman"/>
          <w:b/>
          <w:noProof/>
          <w:szCs w:val="24"/>
          <w:lang w:val="en-US" w:eastAsia="id-ID"/>
        </w:rPr>
        <w:t>STIKES HANG TUAH SURABAYA</w:t>
      </w:r>
    </w:p>
    <w:p w:rsidR="00291FAF" w:rsidRPr="00291FAF" w:rsidRDefault="00291FAF" w:rsidP="00291FAF">
      <w:pPr>
        <w:tabs>
          <w:tab w:val="left" w:pos="720"/>
          <w:tab w:val="left" w:pos="1440"/>
          <w:tab w:val="left" w:pos="2160"/>
          <w:tab w:val="left" w:pos="2880"/>
          <w:tab w:val="left" w:pos="3600"/>
          <w:tab w:val="left" w:pos="4320"/>
          <w:tab w:val="left" w:pos="5910"/>
        </w:tabs>
        <w:spacing w:after="0" w:line="240" w:lineRule="auto"/>
        <w:jc w:val="center"/>
        <w:rPr>
          <w:rFonts w:eastAsia="Calibri" w:cs="Times New Roman"/>
          <w:noProof/>
          <w:szCs w:val="24"/>
          <w:lang w:val="en-US" w:eastAsia="id-ID"/>
        </w:rPr>
      </w:pPr>
      <w:r w:rsidRPr="00291FAF">
        <w:rPr>
          <w:rFonts w:eastAsia="Calibri" w:cs="Times New Roman"/>
          <w:b/>
          <w:noProof/>
          <w:szCs w:val="24"/>
          <w:lang w:val="en-US" w:eastAsia="id-ID"/>
        </w:rPr>
        <w:t>KAPRODI S-1</w:t>
      </w:r>
      <w:r w:rsidRPr="00291FAF">
        <w:rPr>
          <w:rFonts w:eastAsia="Calibri" w:cs="Times New Roman"/>
          <w:b/>
          <w:noProof/>
          <w:szCs w:val="24"/>
          <w:lang w:eastAsia="id-ID"/>
        </w:rPr>
        <w:t xml:space="preserve"> </w:t>
      </w:r>
      <w:r w:rsidRPr="00291FAF">
        <w:rPr>
          <w:rFonts w:eastAsia="Calibri" w:cs="Times New Roman"/>
          <w:b/>
          <w:noProof/>
          <w:szCs w:val="24"/>
          <w:lang w:val="en-US" w:eastAsia="id-ID"/>
        </w:rPr>
        <w:t>KEPERAWATAN</w:t>
      </w:r>
    </w:p>
    <w:p w:rsidR="00291FAF" w:rsidRPr="00291FAF" w:rsidRDefault="00291FAF" w:rsidP="00291FAF">
      <w:pPr>
        <w:tabs>
          <w:tab w:val="left" w:pos="720"/>
          <w:tab w:val="left" w:pos="1440"/>
          <w:tab w:val="left" w:pos="2160"/>
          <w:tab w:val="left" w:pos="2880"/>
          <w:tab w:val="left" w:pos="3600"/>
          <w:tab w:val="left" w:pos="4320"/>
          <w:tab w:val="left" w:pos="5910"/>
        </w:tabs>
        <w:spacing w:after="0" w:line="480" w:lineRule="auto"/>
        <w:rPr>
          <w:rFonts w:eastAsia="Calibri" w:cs="Times New Roman"/>
          <w:noProof/>
          <w:szCs w:val="24"/>
          <w:lang w:val="en-US" w:eastAsia="id-ID"/>
        </w:rPr>
      </w:pPr>
    </w:p>
    <w:p w:rsidR="00291FAF" w:rsidRPr="00291FAF" w:rsidRDefault="00291FAF" w:rsidP="00291FAF">
      <w:pPr>
        <w:tabs>
          <w:tab w:val="left" w:pos="720"/>
          <w:tab w:val="left" w:pos="1440"/>
          <w:tab w:val="left" w:pos="2160"/>
          <w:tab w:val="left" w:pos="2880"/>
          <w:tab w:val="left" w:pos="3600"/>
          <w:tab w:val="left" w:pos="4320"/>
          <w:tab w:val="left" w:pos="5910"/>
        </w:tabs>
        <w:spacing w:after="0" w:line="480" w:lineRule="auto"/>
        <w:rPr>
          <w:rFonts w:eastAsia="Calibri" w:cs="Times New Roman"/>
          <w:noProof/>
          <w:szCs w:val="24"/>
          <w:lang w:val="en-US" w:eastAsia="id-ID"/>
        </w:rPr>
      </w:pPr>
    </w:p>
    <w:p w:rsidR="00291FAF" w:rsidRPr="00291FAF" w:rsidRDefault="00291FAF" w:rsidP="00291FAF">
      <w:pPr>
        <w:tabs>
          <w:tab w:val="left" w:pos="720"/>
          <w:tab w:val="left" w:pos="1440"/>
          <w:tab w:val="left" w:pos="2160"/>
          <w:tab w:val="left" w:pos="2880"/>
          <w:tab w:val="left" w:pos="3600"/>
          <w:tab w:val="left" w:pos="4320"/>
          <w:tab w:val="left" w:pos="5910"/>
        </w:tabs>
        <w:spacing w:after="0" w:line="240" w:lineRule="auto"/>
        <w:jc w:val="center"/>
        <w:rPr>
          <w:rFonts w:eastAsia="Calibri" w:cs="Times New Roman"/>
          <w:b/>
          <w:noProof/>
          <w:szCs w:val="24"/>
          <w:u w:val="single"/>
          <w:lang w:val="en-US" w:eastAsia="id-ID"/>
        </w:rPr>
      </w:pPr>
      <w:r w:rsidRPr="00291FAF">
        <w:rPr>
          <w:rFonts w:eastAsia="Calibri" w:cs="Times New Roman"/>
          <w:b/>
          <w:noProof/>
          <w:szCs w:val="24"/>
          <w:u w:val="single"/>
          <w:lang w:val="en-US" w:eastAsia="id-ID"/>
        </w:rPr>
        <w:t>Puji Hastuti, S.Kep.,Ns.,M.Kep</w:t>
      </w:r>
    </w:p>
    <w:p w:rsidR="00291FAF" w:rsidRPr="00291FAF" w:rsidRDefault="00291FAF" w:rsidP="00291FAF">
      <w:pPr>
        <w:tabs>
          <w:tab w:val="left" w:pos="720"/>
          <w:tab w:val="left" w:pos="1440"/>
          <w:tab w:val="left" w:pos="2160"/>
          <w:tab w:val="left" w:pos="2880"/>
          <w:tab w:val="left" w:pos="3600"/>
          <w:tab w:val="left" w:pos="4320"/>
          <w:tab w:val="left" w:pos="5910"/>
        </w:tabs>
        <w:spacing w:after="0" w:line="240" w:lineRule="auto"/>
        <w:jc w:val="center"/>
        <w:rPr>
          <w:rFonts w:eastAsia="Calibri" w:cs="Times New Roman"/>
          <w:b/>
          <w:szCs w:val="24"/>
          <w:lang w:val="en-US"/>
        </w:rPr>
      </w:pPr>
      <w:r w:rsidRPr="00291FAF">
        <w:rPr>
          <w:rFonts w:eastAsia="Calibri" w:cs="Times New Roman"/>
          <w:b/>
          <w:szCs w:val="24"/>
          <w:lang w:val="en-US"/>
        </w:rPr>
        <w:t>NIP. 03010</w:t>
      </w:r>
    </w:p>
    <w:p w:rsidR="00291FAF" w:rsidRPr="00291FAF" w:rsidRDefault="00291FAF" w:rsidP="00291FAF">
      <w:pPr>
        <w:tabs>
          <w:tab w:val="left" w:pos="720"/>
          <w:tab w:val="left" w:pos="1440"/>
          <w:tab w:val="left" w:pos="2160"/>
          <w:tab w:val="left" w:pos="2880"/>
          <w:tab w:val="left" w:pos="3600"/>
          <w:tab w:val="left" w:pos="4320"/>
          <w:tab w:val="left" w:pos="5910"/>
        </w:tabs>
        <w:spacing w:after="0" w:line="480" w:lineRule="auto"/>
        <w:rPr>
          <w:rFonts w:eastAsia="Calibri" w:cs="Times New Roman"/>
          <w:szCs w:val="24"/>
          <w:lang w:val="en-US"/>
        </w:rPr>
      </w:pPr>
      <w:r w:rsidRPr="00291FAF">
        <w:rPr>
          <w:rFonts w:eastAsia="Calibri" w:cs="Times New Roman"/>
          <w:szCs w:val="24"/>
          <w:lang w:val="en-US"/>
        </w:rPr>
        <w:t>Ditetapkan</w:t>
      </w:r>
      <w:r w:rsidRPr="00291FAF">
        <w:rPr>
          <w:rFonts w:eastAsia="Calibri" w:cs="Times New Roman"/>
          <w:szCs w:val="24"/>
          <w:lang w:val="en-US"/>
        </w:rPr>
        <w:tab/>
        <w:t>: Surabaya</w:t>
      </w:r>
    </w:p>
    <w:p w:rsidR="00291FAF" w:rsidRPr="00291FAF" w:rsidRDefault="00291FAF" w:rsidP="00291FAF">
      <w:pPr>
        <w:spacing w:after="0" w:line="480" w:lineRule="auto"/>
        <w:rPr>
          <w:rFonts w:eastAsia="Calibri" w:cs="Times New Roman"/>
          <w:szCs w:val="24"/>
        </w:rPr>
      </w:pPr>
      <w:r w:rsidRPr="00291FAF">
        <w:rPr>
          <w:rFonts w:eastAsia="Calibri" w:cs="Times New Roman"/>
          <w:szCs w:val="24"/>
          <w:lang w:val="en-US"/>
        </w:rPr>
        <w:t>Tanggal</w:t>
      </w:r>
      <w:r w:rsidRPr="00291FAF">
        <w:rPr>
          <w:rFonts w:eastAsia="Calibri" w:cs="Times New Roman"/>
          <w:szCs w:val="24"/>
          <w:lang w:val="en-US"/>
        </w:rPr>
        <w:tab/>
        <w:t xml:space="preserve">: </w:t>
      </w:r>
      <w:r w:rsidRPr="00291FAF">
        <w:rPr>
          <w:rFonts w:eastAsia="Calibri" w:cs="Times New Roman"/>
          <w:szCs w:val="24"/>
        </w:rPr>
        <w:t>15 April 2020</w:t>
      </w:r>
    </w:p>
    <w:p w:rsidR="00291FAF" w:rsidRPr="00291FAF" w:rsidRDefault="00291FAF" w:rsidP="00291FAF">
      <w:pPr>
        <w:spacing w:after="0" w:line="360" w:lineRule="auto"/>
        <w:rPr>
          <w:rFonts w:eastAsia="Calibri" w:cs="Times New Roman"/>
          <w:szCs w:val="24"/>
          <w:lang w:val="en-US"/>
        </w:rPr>
      </w:pPr>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12" w:name="_Toc34038104"/>
      <w:bookmarkStart w:id="13" w:name="_Toc34389076"/>
      <w:bookmarkStart w:id="14" w:name="_Toc34748330"/>
      <w:bookmarkStart w:id="15" w:name="_Toc45366021"/>
      <w:r w:rsidRPr="00291FAF">
        <w:rPr>
          <w:rFonts w:eastAsia="Times New Roman" w:cs="Times New Roman"/>
          <w:b/>
          <w:bCs/>
          <w:szCs w:val="24"/>
        </w:rPr>
        <w:t>KATA PENGANTAR</w:t>
      </w:r>
      <w:bookmarkEnd w:id="12"/>
      <w:bookmarkEnd w:id="13"/>
      <w:bookmarkEnd w:id="14"/>
      <w:bookmarkEnd w:id="15"/>
    </w:p>
    <w:p w:rsidR="00291FAF" w:rsidRPr="00291FAF" w:rsidRDefault="00291FAF" w:rsidP="00291FAF">
      <w:pPr>
        <w:spacing w:after="0" w:line="480" w:lineRule="auto"/>
        <w:ind w:firstLine="720"/>
        <w:rPr>
          <w:rFonts w:eastAsia="Times New Roman" w:cs="Times New Roman"/>
          <w:color w:val="000000"/>
          <w:szCs w:val="24"/>
          <w:lang w:eastAsia="id-ID"/>
        </w:rPr>
      </w:pPr>
      <w:r w:rsidRPr="00291FAF">
        <w:rPr>
          <w:rFonts w:eastAsia="Times New Roman" w:cs="Times New Roman"/>
          <w:color w:val="000000"/>
          <w:szCs w:val="24"/>
          <w:lang w:eastAsia="id-ID"/>
        </w:rPr>
        <w:t xml:space="preserve">Puja dan puji syukur penulis panjatkan kehadiran Allah SWT, atas limpahan dan hidayah-Nya sehingga penulis dapat menyusun skripsi yang berjudul “ Hubungan Dukungan Keluarga Dengan Kualitas Hidup Pasien Diabetes Melitus Dengan Diabetic Ulcer Di Wilayah Kerja Puskesmas Kebonsari Surabaya” dapat diselesaikan sesuai waktu yang ditentukan. </w:t>
      </w:r>
    </w:p>
    <w:p w:rsidR="00291FAF" w:rsidRPr="00291FAF" w:rsidRDefault="00291FAF" w:rsidP="00291FAF">
      <w:pPr>
        <w:spacing w:after="0" w:line="480" w:lineRule="auto"/>
        <w:ind w:left="10" w:hanging="10"/>
        <w:rPr>
          <w:rFonts w:eastAsia="Times New Roman" w:cs="Times New Roman"/>
          <w:color w:val="000000"/>
          <w:szCs w:val="24"/>
          <w:lang w:eastAsia="id-ID"/>
        </w:rPr>
      </w:pPr>
      <w:r>
        <w:rPr>
          <w:rFonts w:eastAsia="Times New Roman" w:cs="Times New Roman"/>
          <w:color w:val="000000"/>
          <w:szCs w:val="24"/>
          <w:lang w:eastAsia="id-ID"/>
        </w:rPr>
        <w:t>S</w:t>
      </w:r>
      <w:r w:rsidRPr="00291FAF">
        <w:rPr>
          <w:rFonts w:eastAsia="Times New Roman" w:cs="Times New Roman"/>
          <w:color w:val="000000"/>
          <w:szCs w:val="24"/>
          <w:lang w:eastAsia="id-ID"/>
        </w:rPr>
        <w:t xml:space="preserve">kripsi ini diselesaikan sebagai salah satu syarat untuk menyelesaikan pendidikan di Program Studi S1 Keperawatan Sekolah Tinggi Ilmu Kesehatan Hang Tuah Surabaya. Dalam penyusunan skripsi ini, penulis memanfaatkan berbagai literatur serta memperoleh banyak bimbingan dan  bantuan dari pembimbing serta semua pihak yang ikut membantu dalam penyelesaiannya.  </w:t>
      </w:r>
    </w:p>
    <w:p w:rsidR="00291FAF" w:rsidRPr="00291FAF" w:rsidRDefault="00291FAF" w:rsidP="00291FAF">
      <w:pPr>
        <w:spacing w:after="0" w:line="480" w:lineRule="auto"/>
        <w:ind w:left="10" w:hanging="10"/>
        <w:rPr>
          <w:rFonts w:eastAsia="Times New Roman" w:cs="Times New Roman"/>
          <w:color w:val="000000"/>
          <w:szCs w:val="24"/>
          <w:lang w:eastAsia="id-ID"/>
        </w:rPr>
      </w:pPr>
      <w:r w:rsidRPr="00291FAF">
        <w:rPr>
          <w:rFonts w:eastAsia="Times New Roman" w:cs="Times New Roman"/>
          <w:color w:val="000000"/>
          <w:szCs w:val="24"/>
          <w:lang w:eastAsia="id-ID"/>
        </w:rPr>
        <w:t xml:space="preserve">Dalam kesempatan ini, perkenankan penulis menyampaikan ucapan rasa </w:t>
      </w:r>
    </w:p>
    <w:p w:rsidR="00291FAF" w:rsidRPr="00291FAF" w:rsidRDefault="00291FAF" w:rsidP="00291FAF">
      <w:pPr>
        <w:spacing w:after="0" w:line="480" w:lineRule="auto"/>
        <w:ind w:left="10" w:hanging="10"/>
        <w:rPr>
          <w:rFonts w:eastAsia="Times New Roman" w:cs="Times New Roman"/>
          <w:color w:val="000000"/>
          <w:szCs w:val="24"/>
          <w:lang w:eastAsia="id-ID"/>
        </w:rPr>
      </w:pPr>
      <w:r w:rsidRPr="00291FAF">
        <w:rPr>
          <w:rFonts w:eastAsia="Times New Roman" w:cs="Times New Roman"/>
          <w:color w:val="000000"/>
          <w:szCs w:val="24"/>
          <w:lang w:eastAsia="id-ID"/>
        </w:rPr>
        <w:t xml:space="preserve">terimakasih, dan rasa hormat kepada : </w:t>
      </w:r>
    </w:p>
    <w:p w:rsidR="00291FAF" w:rsidRPr="00291FAF" w:rsidRDefault="00291FAF" w:rsidP="00291FAF">
      <w:pPr>
        <w:numPr>
          <w:ilvl w:val="0"/>
          <w:numId w:val="69"/>
        </w:numPr>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 xml:space="preserve">Ibu Wiwiek Liestyanigrum, S.Kp.,M.Kep. selaku Ketua Stikes Hang Tuah Surabaya atas kesempatan dan fasilitas untuk mengikuti dan menyelesaikan Program Studi S1 Keperawatan. </w:t>
      </w:r>
    </w:p>
    <w:p w:rsidR="00291FAF" w:rsidRPr="00291FAF" w:rsidRDefault="00291FAF" w:rsidP="00291FAF">
      <w:pPr>
        <w:numPr>
          <w:ilvl w:val="0"/>
          <w:numId w:val="69"/>
        </w:numPr>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 xml:space="preserve">Puket 1, Puket 2, dan Puket 3, Sekolah Tinggi Ilmu Kesehatan Hang Tuah Surabaya yang telah memberikan fasilitas kepada peneliti untuk mengikuti dan menyelesaikan Program Studi S1 Keperawatan. </w:t>
      </w:r>
    </w:p>
    <w:p w:rsidR="00291FAF" w:rsidRDefault="00291FAF" w:rsidP="00291FAF">
      <w:pPr>
        <w:numPr>
          <w:ilvl w:val="0"/>
          <w:numId w:val="69"/>
        </w:numPr>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Ibu Puji Hastuti, S.Kep.,Ns.,M.Kep selaku Kepala Prodi S1 Keperawatan yang telah memberikan fasilitas kepada peneliti untuk mengikuti dan menyelesaikan Program Studi S1 Keperawatan.</w:t>
      </w:r>
    </w:p>
    <w:p w:rsidR="00291FAF" w:rsidRPr="00291FAF" w:rsidRDefault="00291FAF" w:rsidP="00291FAF">
      <w:pPr>
        <w:numPr>
          <w:ilvl w:val="0"/>
          <w:numId w:val="69"/>
        </w:numPr>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lastRenderedPageBreak/>
        <w:t>dr.Reyner Meilaksana Sumbung, M.H. Kes selaku Kepala Puskesmas Kebonsari Surabaya yang telah memberikan fasilitas kepada peneliti untuk mengikuti dan menyelesaikan Program Studi S1 Keperawatan.</w:t>
      </w:r>
    </w:p>
    <w:p w:rsidR="00291FAF" w:rsidRPr="00291FAF" w:rsidRDefault="00291FAF" w:rsidP="00291FAF">
      <w:pPr>
        <w:numPr>
          <w:ilvl w:val="0"/>
          <w:numId w:val="69"/>
        </w:numPr>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 xml:space="preserve">Ibu Christina Yuliastuti, S.Kep.,Ns.,M.Kep selaku pembimbing 1 yang telah memberikan bimbingan, pengajaran, kritik, dan saran dalam penyusunan </w:t>
      </w:r>
    </w:p>
    <w:p w:rsidR="00291FAF" w:rsidRPr="002D7D6B" w:rsidRDefault="00291FAF" w:rsidP="00291FAF">
      <w:pPr>
        <w:numPr>
          <w:ilvl w:val="0"/>
          <w:numId w:val="69"/>
        </w:numPr>
        <w:tabs>
          <w:tab w:val="left" w:pos="1560"/>
          <w:tab w:val="left" w:pos="1843"/>
          <w:tab w:val="left" w:pos="2268"/>
          <w:tab w:val="left" w:pos="2694"/>
        </w:tabs>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 xml:space="preserve">Ibu Nur Muji., S.Kep.,Ns.,M.Kep selaku pembimbing 2 yang telah memberikan bimbingan, pengajaran, kritik, serta saran dalam penyusunan Skripsi ini. </w:t>
      </w:r>
    </w:p>
    <w:p w:rsidR="002D7D6B" w:rsidRPr="00291FAF" w:rsidRDefault="002D7D6B" w:rsidP="00291FAF">
      <w:pPr>
        <w:numPr>
          <w:ilvl w:val="0"/>
          <w:numId w:val="69"/>
        </w:numPr>
        <w:tabs>
          <w:tab w:val="left" w:pos="1560"/>
          <w:tab w:val="left" w:pos="1843"/>
          <w:tab w:val="left" w:pos="2268"/>
          <w:tab w:val="left" w:pos="2694"/>
        </w:tabs>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B</w:t>
      </w:r>
      <w:r w:rsidR="00E36C3F">
        <w:rPr>
          <w:rFonts w:eastAsia="Times New Roman" w:cs="Times New Roman"/>
          <w:color w:val="000000"/>
          <w:szCs w:val="24"/>
          <w:lang w:val="en-US" w:eastAsia="id-ID"/>
        </w:rPr>
        <w:t>apak D</w:t>
      </w:r>
      <w:r>
        <w:rPr>
          <w:rFonts w:eastAsia="Times New Roman" w:cs="Times New Roman"/>
          <w:color w:val="000000"/>
          <w:szCs w:val="24"/>
          <w:lang w:val="en-US" w:eastAsia="id-ID"/>
        </w:rPr>
        <w:t xml:space="preserve">idik </w:t>
      </w:r>
      <w:r w:rsidR="00E36C3F">
        <w:rPr>
          <w:rFonts w:eastAsia="Times New Roman" w:cs="Times New Roman"/>
          <w:color w:val="000000"/>
          <w:szCs w:val="24"/>
          <w:lang w:val="en-US" w:eastAsia="id-ID"/>
        </w:rPr>
        <w:t>dwi winarno</w:t>
      </w:r>
      <w:r w:rsidR="00E36C3F" w:rsidRPr="00E36C3F">
        <w:rPr>
          <w:rFonts w:eastAsia="Times New Roman" w:cs="Times New Roman"/>
          <w:color w:val="000000"/>
          <w:szCs w:val="24"/>
          <w:lang w:eastAsia="id-ID"/>
        </w:rPr>
        <w:t>., S.Kep.,Ns</w:t>
      </w:r>
      <w:r w:rsidR="00E36C3F">
        <w:rPr>
          <w:rFonts w:eastAsia="Times New Roman" w:cs="Times New Roman"/>
          <w:color w:val="000000"/>
          <w:szCs w:val="24"/>
          <w:lang w:val="en-US" w:eastAsia="id-ID"/>
        </w:rPr>
        <w:t xml:space="preserve">. Selaku </w:t>
      </w:r>
      <w:r w:rsidR="00E36C3F" w:rsidRPr="00291FAF">
        <w:rPr>
          <w:rFonts w:eastAsia="Times New Roman" w:cs="Times New Roman"/>
          <w:color w:val="000000"/>
          <w:szCs w:val="24"/>
          <w:lang w:eastAsia="id-ID"/>
        </w:rPr>
        <w:t>pembimbing</w:t>
      </w:r>
      <w:r w:rsidR="00E36C3F">
        <w:rPr>
          <w:rFonts w:eastAsia="Times New Roman" w:cs="Times New Roman"/>
          <w:color w:val="000000"/>
          <w:szCs w:val="24"/>
          <w:lang w:val="en-US" w:eastAsia="id-ID"/>
        </w:rPr>
        <w:t xml:space="preserve"> lahan di </w:t>
      </w:r>
      <w:r w:rsidR="00E36C3F" w:rsidRPr="00291FAF">
        <w:rPr>
          <w:rFonts w:eastAsia="Times New Roman" w:cs="Times New Roman"/>
          <w:color w:val="000000"/>
          <w:szCs w:val="24"/>
          <w:lang w:eastAsia="id-ID"/>
        </w:rPr>
        <w:t>Puskesmas Kebonsari Surabaya yang telah memb</w:t>
      </w:r>
      <w:r w:rsidR="00E36C3F">
        <w:rPr>
          <w:rFonts w:eastAsia="Times New Roman" w:cs="Times New Roman"/>
          <w:color w:val="000000"/>
          <w:szCs w:val="24"/>
          <w:lang w:val="en-US" w:eastAsia="id-ID"/>
        </w:rPr>
        <w:t>antu dalam proses pengam</w:t>
      </w:r>
      <w:r w:rsidR="00E36C3F" w:rsidRPr="00291FAF">
        <w:rPr>
          <w:rFonts w:eastAsia="Times New Roman" w:cs="Times New Roman"/>
          <w:color w:val="000000"/>
          <w:szCs w:val="24"/>
          <w:lang w:eastAsia="id-ID"/>
        </w:rPr>
        <w:t>b</w:t>
      </w:r>
      <w:r w:rsidR="00E36C3F">
        <w:rPr>
          <w:rFonts w:eastAsia="Times New Roman" w:cs="Times New Roman"/>
          <w:color w:val="000000"/>
          <w:szCs w:val="24"/>
          <w:lang w:val="en-US" w:eastAsia="id-ID"/>
        </w:rPr>
        <w:t>ilan data demi kelan</w:t>
      </w:r>
      <w:r w:rsidR="00E36C3F" w:rsidRPr="00291FAF">
        <w:rPr>
          <w:rFonts w:eastAsia="Times New Roman" w:cs="Times New Roman"/>
          <w:color w:val="000000"/>
          <w:szCs w:val="24"/>
          <w:lang w:eastAsia="id-ID"/>
        </w:rPr>
        <w:t>c</w:t>
      </w:r>
      <w:r w:rsidR="00E36C3F">
        <w:rPr>
          <w:rFonts w:eastAsia="Times New Roman" w:cs="Times New Roman"/>
          <w:color w:val="000000"/>
          <w:szCs w:val="24"/>
          <w:lang w:val="en-US" w:eastAsia="id-ID"/>
        </w:rPr>
        <w:t>aran proses pem</w:t>
      </w:r>
      <w:r w:rsidR="00E36C3F" w:rsidRPr="00291FAF">
        <w:rPr>
          <w:rFonts w:eastAsia="Times New Roman" w:cs="Times New Roman"/>
          <w:color w:val="000000"/>
          <w:szCs w:val="24"/>
          <w:lang w:eastAsia="id-ID"/>
        </w:rPr>
        <w:t>b</w:t>
      </w:r>
      <w:r w:rsidR="00E36C3F">
        <w:rPr>
          <w:rFonts w:eastAsia="Times New Roman" w:cs="Times New Roman"/>
          <w:color w:val="000000"/>
          <w:szCs w:val="24"/>
          <w:lang w:val="en-US" w:eastAsia="id-ID"/>
        </w:rPr>
        <w:t>uatan skripsi.</w:t>
      </w:r>
    </w:p>
    <w:p w:rsidR="00291FAF" w:rsidRPr="00291FAF" w:rsidRDefault="00291FAF" w:rsidP="00291FAF">
      <w:pPr>
        <w:numPr>
          <w:ilvl w:val="0"/>
          <w:numId w:val="69"/>
        </w:numPr>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 xml:space="preserve">Seluruh dosen dan staf Sekolah Tinggi Ilmu Kesehatan Hang Tuah Surabaya yang telah membimbing penulis selama menuntut ilmu di </w:t>
      </w:r>
    </w:p>
    <w:p w:rsidR="00291FAF" w:rsidRPr="00291FAF" w:rsidRDefault="00291FAF" w:rsidP="00291FAF">
      <w:pPr>
        <w:spacing w:after="0" w:line="480" w:lineRule="auto"/>
        <w:ind w:left="718" w:hanging="10"/>
        <w:rPr>
          <w:rFonts w:eastAsia="Times New Roman" w:cs="Times New Roman"/>
          <w:color w:val="000000"/>
          <w:szCs w:val="24"/>
          <w:lang w:eastAsia="id-ID"/>
        </w:rPr>
      </w:pPr>
      <w:r w:rsidRPr="00291FAF">
        <w:rPr>
          <w:rFonts w:eastAsia="Times New Roman" w:cs="Times New Roman"/>
          <w:color w:val="000000"/>
          <w:szCs w:val="24"/>
          <w:lang w:eastAsia="id-ID"/>
        </w:rPr>
        <w:t xml:space="preserve">Program Studi S1 Keperawatan Sekolah Tinggi Ilmu Kesehatan Hang Tuah Surabaya. </w:t>
      </w:r>
    </w:p>
    <w:p w:rsidR="00291FAF" w:rsidRPr="00291FAF" w:rsidRDefault="00291FAF" w:rsidP="00291FAF">
      <w:pPr>
        <w:numPr>
          <w:ilvl w:val="0"/>
          <w:numId w:val="69"/>
        </w:numPr>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 xml:space="preserve">Orang tua, kakak dan Adik saya tercinta yang telah memberikan doa, motivasi, dan dukungan moral maupun materil kepada penulis dalam menempuh pendidikan di Stikes Hang Tuah Surabaya </w:t>
      </w:r>
    </w:p>
    <w:p w:rsidR="00291FAF" w:rsidRPr="00291FAF" w:rsidRDefault="00291FAF" w:rsidP="00291FAF">
      <w:pPr>
        <w:numPr>
          <w:ilvl w:val="0"/>
          <w:numId w:val="69"/>
        </w:numPr>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 xml:space="preserve">Teman-teman dan semua pihak yang selalu membantu dan menemani dalam pembuatan Skripsi ini. </w:t>
      </w:r>
    </w:p>
    <w:p w:rsidR="00291FAF" w:rsidRPr="00291FAF" w:rsidRDefault="00291FAF" w:rsidP="00291FAF">
      <w:pPr>
        <w:numPr>
          <w:ilvl w:val="0"/>
          <w:numId w:val="69"/>
        </w:numPr>
        <w:tabs>
          <w:tab w:val="left" w:pos="6804"/>
        </w:tabs>
        <w:spacing w:after="0" w:line="480" w:lineRule="auto"/>
        <w:ind w:hanging="708"/>
        <w:rPr>
          <w:rFonts w:eastAsia="Times New Roman" w:cs="Times New Roman"/>
          <w:color w:val="000000"/>
          <w:szCs w:val="24"/>
          <w:lang w:eastAsia="id-ID"/>
        </w:rPr>
      </w:pPr>
      <w:r w:rsidRPr="00291FAF">
        <w:rPr>
          <w:rFonts w:eastAsia="Times New Roman" w:cs="Times New Roman"/>
          <w:color w:val="000000"/>
          <w:szCs w:val="24"/>
          <w:lang w:eastAsia="id-ID"/>
        </w:rPr>
        <w:t>Serta para responden yang bersedia, membantu serta berkenan menjadi sampel penelitian.</w:t>
      </w:r>
    </w:p>
    <w:p w:rsidR="00291FAF" w:rsidRPr="00291FAF" w:rsidRDefault="00291FAF" w:rsidP="00291FAF">
      <w:pPr>
        <w:spacing w:after="0" w:line="480" w:lineRule="auto"/>
        <w:ind w:firstLine="720"/>
        <w:rPr>
          <w:rFonts w:eastAsia="Times New Roman" w:cs="Times New Roman"/>
          <w:color w:val="000000"/>
          <w:szCs w:val="24"/>
          <w:lang w:eastAsia="id-ID"/>
        </w:rPr>
      </w:pPr>
      <w:r w:rsidRPr="00291FAF">
        <w:rPr>
          <w:rFonts w:eastAsia="Times New Roman" w:cs="Times New Roman"/>
          <w:color w:val="000000"/>
          <w:szCs w:val="24"/>
          <w:lang w:eastAsia="id-ID"/>
        </w:rPr>
        <w:lastRenderedPageBreak/>
        <w:t xml:space="preserve">Semoga Allah SWT membalas budi baik semua pihak yang telah memberi kesempatan, dukungan dan bantuan yang telah diberikan kepada penulis dalam menyelesaikan proposal skripsi ini. </w:t>
      </w:r>
    </w:p>
    <w:p w:rsidR="00291FAF" w:rsidRPr="00291FAF" w:rsidRDefault="00291FAF" w:rsidP="00291FAF">
      <w:pPr>
        <w:spacing w:after="0" w:line="480" w:lineRule="auto"/>
        <w:ind w:firstLine="720"/>
        <w:rPr>
          <w:rFonts w:eastAsia="Times New Roman" w:cs="Times New Roman"/>
          <w:color w:val="000000"/>
          <w:szCs w:val="24"/>
          <w:lang w:eastAsia="id-ID"/>
        </w:rPr>
      </w:pPr>
      <w:r w:rsidRPr="00291FAF">
        <w:rPr>
          <w:rFonts w:eastAsia="Times New Roman" w:cs="Times New Roman"/>
          <w:color w:val="000000"/>
          <w:szCs w:val="24"/>
          <w:lang w:eastAsia="id-ID"/>
        </w:rPr>
        <w:t xml:space="preserve">Penulis berusahan untuk dapat menyelesaikan skripsi ini dengan sebaik-baiknya, namun penulis menyadari bahwa proposal skripsi ini masih banyak kekurangan dalam penyusunannya. Semoga proposal skripsi ini dapat bermanfaat bagi pembaca dan bagi keperawatan. Aamiin Ya Robbal Alamin. </w:t>
      </w:r>
    </w:p>
    <w:p w:rsidR="00291FAF" w:rsidRDefault="00291FAF" w:rsidP="00291FAF">
      <w:pPr>
        <w:tabs>
          <w:tab w:val="center" w:pos="425"/>
          <w:tab w:val="center" w:pos="2929"/>
          <w:tab w:val="right" w:pos="7941"/>
        </w:tabs>
        <w:spacing w:after="0" w:line="480" w:lineRule="auto"/>
        <w:rPr>
          <w:rFonts w:eastAsia="Times New Roman" w:cs="Times New Roman"/>
          <w:color w:val="000000"/>
          <w:szCs w:val="24"/>
          <w:lang w:val="en-US" w:eastAsia="id-ID"/>
        </w:rPr>
      </w:pPr>
      <w:r w:rsidRPr="00291FAF">
        <w:rPr>
          <w:rFonts w:eastAsia="Calibri" w:cs="Times New Roman"/>
          <w:color w:val="000000"/>
          <w:szCs w:val="24"/>
          <w:lang w:eastAsia="id-ID"/>
        </w:rPr>
        <w:tab/>
      </w:r>
      <w:r w:rsidRPr="00291FAF">
        <w:rPr>
          <w:rFonts w:eastAsia="Times New Roman" w:cs="Times New Roman"/>
          <w:color w:val="000000"/>
          <w:szCs w:val="24"/>
          <w:lang w:eastAsia="id-ID"/>
        </w:rPr>
        <w:t xml:space="preserve"> </w:t>
      </w:r>
      <w:r w:rsidRPr="00291FAF">
        <w:rPr>
          <w:rFonts w:eastAsia="Times New Roman" w:cs="Times New Roman"/>
          <w:color w:val="000000"/>
          <w:szCs w:val="24"/>
          <w:lang w:eastAsia="id-ID"/>
        </w:rPr>
        <w:tab/>
        <w:t xml:space="preserve"> </w:t>
      </w:r>
      <w:r w:rsidRPr="00291FAF">
        <w:rPr>
          <w:rFonts w:eastAsia="Times New Roman" w:cs="Times New Roman"/>
          <w:color w:val="000000"/>
          <w:szCs w:val="24"/>
          <w:lang w:eastAsia="id-ID"/>
        </w:rPr>
        <w:tab/>
        <w:t>Surabaya, 15 April 2020</w:t>
      </w:r>
    </w:p>
    <w:p w:rsidR="00931A72" w:rsidRPr="00931A72" w:rsidRDefault="00931A72" w:rsidP="00291FAF">
      <w:pPr>
        <w:tabs>
          <w:tab w:val="center" w:pos="425"/>
          <w:tab w:val="center" w:pos="2929"/>
          <w:tab w:val="right" w:pos="7941"/>
        </w:tabs>
        <w:spacing w:after="0" w:line="480" w:lineRule="auto"/>
        <w:rPr>
          <w:rFonts w:eastAsia="Times New Roman" w:cs="Times New Roman"/>
          <w:color w:val="000000"/>
          <w:szCs w:val="24"/>
          <w:lang w:val="en-US" w:eastAsia="id-ID"/>
        </w:rPr>
      </w:pPr>
    </w:p>
    <w:p w:rsidR="00291FAF" w:rsidRPr="00291FAF" w:rsidRDefault="00291FAF" w:rsidP="00291FAF">
      <w:pPr>
        <w:tabs>
          <w:tab w:val="center" w:pos="425"/>
          <w:tab w:val="center" w:pos="2929"/>
          <w:tab w:val="right" w:pos="7088"/>
        </w:tabs>
        <w:spacing w:after="0" w:line="480" w:lineRule="auto"/>
        <w:rPr>
          <w:rFonts w:eastAsia="Times New Roman" w:cs="Times New Roman"/>
          <w:color w:val="000000"/>
          <w:szCs w:val="24"/>
          <w:lang w:eastAsia="id-ID"/>
        </w:rPr>
      </w:pPr>
      <w:r w:rsidRPr="00291FAF">
        <w:rPr>
          <w:rFonts w:eastAsia="Times New Roman" w:cs="Times New Roman"/>
          <w:color w:val="000000"/>
          <w:szCs w:val="24"/>
          <w:lang w:eastAsia="id-ID"/>
        </w:rPr>
        <w:tab/>
      </w:r>
      <w:r w:rsidRPr="00291FAF">
        <w:rPr>
          <w:rFonts w:eastAsia="Times New Roman" w:cs="Times New Roman"/>
          <w:color w:val="000000"/>
          <w:szCs w:val="24"/>
          <w:lang w:eastAsia="id-ID"/>
        </w:rPr>
        <w:tab/>
      </w:r>
      <w:r w:rsidRPr="00291FAF">
        <w:rPr>
          <w:rFonts w:eastAsia="Times New Roman" w:cs="Times New Roman"/>
          <w:color w:val="000000"/>
          <w:szCs w:val="24"/>
          <w:lang w:eastAsia="id-ID"/>
        </w:rPr>
        <w:tab/>
        <w:t>Penulis</w:t>
      </w:r>
      <w:bookmarkStart w:id="16" w:name="_Toc34038105"/>
      <w:bookmarkStart w:id="17" w:name="_Toc34389077"/>
      <w:bookmarkStart w:id="18" w:name="_Toc34748331"/>
    </w:p>
    <w:p w:rsidR="00291FAF" w:rsidRPr="00291FAF" w:rsidRDefault="00291FAF" w:rsidP="00291FAF">
      <w:pPr>
        <w:keepNext/>
        <w:keepLines/>
        <w:spacing w:after="0" w:line="240" w:lineRule="auto"/>
        <w:jc w:val="center"/>
        <w:outlineLvl w:val="0"/>
        <w:rPr>
          <w:rFonts w:eastAsia="Times New Roman" w:cs="Times New Roman"/>
          <w:b/>
          <w:bCs/>
          <w:szCs w:val="24"/>
        </w:rPr>
      </w:pPr>
    </w:p>
    <w:p w:rsidR="00931A72" w:rsidRDefault="00291FAF" w:rsidP="00291FAF">
      <w:pPr>
        <w:keepNext/>
        <w:keepLines/>
        <w:spacing w:after="0" w:line="240" w:lineRule="auto"/>
        <w:jc w:val="center"/>
        <w:outlineLvl w:val="0"/>
        <w:rPr>
          <w:rFonts w:eastAsia="Times New Roman" w:cs="Times New Roman"/>
          <w:b/>
          <w:bCs/>
          <w:szCs w:val="24"/>
        </w:rPr>
      </w:pPr>
      <w:r>
        <w:rPr>
          <w:rFonts w:eastAsia="Times New Roman" w:cs="Times New Roman"/>
          <w:b/>
          <w:bCs/>
          <w:szCs w:val="24"/>
        </w:rPr>
        <w:br w:type="page"/>
      </w:r>
      <w:r w:rsidR="00931A72">
        <w:rPr>
          <w:rFonts w:eastAsia="Times New Roman" w:cs="Times New Roman"/>
          <w:b/>
          <w:bCs/>
          <w:szCs w:val="24"/>
        </w:rPr>
        <w:lastRenderedPageBreak/>
        <w:br w:type="page"/>
      </w:r>
    </w:p>
    <w:p w:rsidR="00931A72" w:rsidRDefault="00931A72" w:rsidP="008C2420">
      <w:pPr>
        <w:keepNext/>
        <w:keepLines/>
        <w:spacing w:after="0" w:line="360" w:lineRule="auto"/>
        <w:jc w:val="center"/>
        <w:outlineLvl w:val="0"/>
        <w:rPr>
          <w:rFonts w:eastAsia="Times New Roman" w:cs="Times New Roman"/>
          <w:b/>
          <w:bCs/>
          <w:iCs/>
          <w:lang w:val="en-US"/>
        </w:rPr>
      </w:pPr>
      <w:r>
        <w:rPr>
          <w:rFonts w:eastAsia="Times New Roman" w:cs="Times New Roman"/>
          <w:b/>
          <w:bCs/>
          <w:szCs w:val="24"/>
          <w:lang w:val="en-US"/>
        </w:rPr>
        <w:lastRenderedPageBreak/>
        <w:t>A</w:t>
      </w:r>
      <w:r w:rsidRPr="00291FAF">
        <w:rPr>
          <w:rFonts w:eastAsia="Times New Roman" w:cs="Times New Roman"/>
          <w:b/>
          <w:bCs/>
          <w:iCs/>
        </w:rPr>
        <w:t>B</w:t>
      </w:r>
      <w:r>
        <w:rPr>
          <w:rFonts w:eastAsia="Times New Roman" w:cs="Times New Roman"/>
          <w:b/>
          <w:bCs/>
          <w:iCs/>
          <w:lang w:val="en-US"/>
        </w:rPr>
        <w:t>STRA</w:t>
      </w:r>
      <w:r w:rsidR="006B501E">
        <w:rPr>
          <w:rFonts w:eastAsia="Times New Roman" w:cs="Times New Roman"/>
          <w:b/>
          <w:bCs/>
          <w:iCs/>
          <w:lang w:val="en-US"/>
        </w:rPr>
        <w:t>K</w:t>
      </w:r>
    </w:p>
    <w:p w:rsidR="00A07259" w:rsidRDefault="00A07259" w:rsidP="008C2420">
      <w:pPr>
        <w:spacing w:after="0" w:line="360" w:lineRule="auto"/>
        <w:rPr>
          <w:rFonts w:eastAsia="Calibri" w:cs="Times New Roman"/>
          <w:szCs w:val="24"/>
          <w:lang w:val="en-US"/>
        </w:rPr>
      </w:pPr>
      <w:bookmarkStart w:id="19" w:name="_Toc45366022"/>
    </w:p>
    <w:p w:rsidR="00E40941" w:rsidRDefault="006B501E" w:rsidP="008C2420">
      <w:pPr>
        <w:spacing w:after="0" w:line="360" w:lineRule="auto"/>
        <w:rPr>
          <w:rFonts w:eastAsia="Calibri" w:cs="Times New Roman"/>
          <w:szCs w:val="24"/>
          <w:lang w:val="en-US"/>
        </w:rPr>
      </w:pPr>
      <w:r>
        <w:rPr>
          <w:rFonts w:eastAsia="Calibri" w:cs="Times New Roman"/>
          <w:szCs w:val="24"/>
          <w:lang w:val="en-US"/>
        </w:rPr>
        <w:t>Desain penelitian o</w:t>
      </w:r>
      <w:r w:rsidR="00A07259">
        <w:t>b</w:t>
      </w:r>
      <w:r>
        <w:rPr>
          <w:rFonts w:eastAsia="Calibri" w:cs="Times New Roman"/>
          <w:szCs w:val="24"/>
          <w:lang w:val="en-US"/>
        </w:rPr>
        <w:t xml:space="preserve">servasional analitik dengan pendekatan </w:t>
      </w:r>
      <w:r w:rsidR="00A07259" w:rsidRPr="00813F92">
        <w:rPr>
          <w:rFonts w:eastAsia="Calibri" w:cs="Times New Roman"/>
          <w:i/>
          <w:szCs w:val="24"/>
        </w:rPr>
        <w:t>c</w:t>
      </w:r>
      <w:r w:rsidR="00B92758">
        <w:rPr>
          <w:rFonts w:eastAsia="Calibri" w:cs="Times New Roman"/>
          <w:szCs w:val="24"/>
          <w:lang w:val="en-US"/>
        </w:rPr>
        <w:t>ross sectional dengan variael independen dukungan keluarga dan variael dependen kualitas hidup. Sampel</w:t>
      </w:r>
      <w:r w:rsidR="00813F92">
        <w:rPr>
          <w:rFonts w:eastAsia="Calibri" w:cs="Times New Roman"/>
          <w:szCs w:val="24"/>
          <w:lang w:val="en-US"/>
        </w:rPr>
        <w:t xml:space="preserve"> menggunakan </w:t>
      </w:r>
      <w:r w:rsidR="00813F92" w:rsidRPr="00291FAF">
        <w:rPr>
          <w:rFonts w:eastAsia="Times New Roman" w:cs="Times New Roman"/>
          <w:i/>
          <w:color w:val="000000"/>
          <w:szCs w:val="24"/>
          <w:lang w:eastAsia="id-ID"/>
        </w:rPr>
        <w:t>Simple Random Sampling</w:t>
      </w:r>
      <w:r w:rsidR="00813F92">
        <w:rPr>
          <w:rFonts w:eastAsia="Times New Roman" w:cs="Times New Roman"/>
          <w:i/>
          <w:color w:val="000000"/>
          <w:szCs w:val="24"/>
          <w:lang w:val="en-US" w:eastAsia="id-ID"/>
        </w:rPr>
        <w:t xml:space="preserve"> </w:t>
      </w:r>
      <w:r w:rsidR="00B92758">
        <w:rPr>
          <w:rFonts w:eastAsia="Times New Roman" w:cs="Times New Roman"/>
          <w:color w:val="000000"/>
          <w:szCs w:val="24"/>
          <w:lang w:val="en-US" w:eastAsia="id-ID"/>
        </w:rPr>
        <w:t>didapatkan</w:t>
      </w:r>
      <w:r w:rsidR="00813F92" w:rsidRPr="00813F92">
        <w:rPr>
          <w:rFonts w:eastAsia="Times New Roman" w:cs="Times New Roman"/>
          <w:color w:val="000000"/>
          <w:szCs w:val="24"/>
          <w:lang w:val="en-US" w:eastAsia="id-ID"/>
        </w:rPr>
        <w:t xml:space="preserve"> 47 pasien</w:t>
      </w:r>
      <w:r w:rsidR="00813F92">
        <w:rPr>
          <w:rFonts w:eastAsia="Calibri" w:cs="Times New Roman"/>
          <w:szCs w:val="24"/>
          <w:lang w:val="en-US"/>
        </w:rPr>
        <w:t>.</w:t>
      </w:r>
      <w:r w:rsidR="00B92758">
        <w:rPr>
          <w:rFonts w:eastAsia="Calibri" w:cs="Times New Roman"/>
          <w:szCs w:val="24"/>
          <w:lang w:val="en-US"/>
        </w:rPr>
        <w:t xml:space="preserve"> Instrumen penelitian menggunakan HDFSS</w:t>
      </w:r>
      <w:r w:rsidR="00813F92">
        <w:rPr>
          <w:rFonts w:eastAsia="Calibri" w:cs="Times New Roman"/>
          <w:szCs w:val="24"/>
          <w:lang w:val="en-US"/>
        </w:rPr>
        <w:t xml:space="preserve"> </w:t>
      </w:r>
      <w:r w:rsidR="00E40941">
        <w:rPr>
          <w:rFonts w:eastAsia="Calibri" w:cs="Times New Roman"/>
          <w:szCs w:val="24"/>
          <w:lang w:val="en-US"/>
        </w:rPr>
        <w:t>(</w:t>
      </w:r>
      <w:r w:rsidR="00B92758" w:rsidRPr="00E40941">
        <w:rPr>
          <w:rFonts w:eastAsia="Calibri" w:cs="Times New Roman"/>
          <w:i/>
          <w:szCs w:val="24"/>
          <w:lang w:val="en-US"/>
        </w:rPr>
        <w:t>Hensarling</w:t>
      </w:r>
      <w:r w:rsidR="00E40941" w:rsidRPr="00E40941">
        <w:rPr>
          <w:rFonts w:eastAsia="Calibri" w:cs="Times New Roman"/>
          <w:i/>
          <w:szCs w:val="24"/>
          <w:lang w:val="en-US"/>
        </w:rPr>
        <w:t xml:space="preserve"> diabetes familiy support scale)</w:t>
      </w:r>
      <w:r w:rsidR="00E40941">
        <w:rPr>
          <w:rFonts w:eastAsia="Calibri" w:cs="Times New Roman"/>
          <w:szCs w:val="24"/>
          <w:lang w:val="en-US"/>
        </w:rPr>
        <w:t xml:space="preserve"> dan </w:t>
      </w:r>
      <w:r w:rsidR="00B92758" w:rsidRPr="00B92758">
        <w:rPr>
          <w:rFonts w:eastAsia="Calibri" w:cs="Times New Roman"/>
          <w:szCs w:val="24"/>
          <w:lang w:val="en-US"/>
        </w:rPr>
        <w:t>DQOL</w:t>
      </w:r>
      <w:r w:rsidR="00E40941">
        <w:rPr>
          <w:rFonts w:eastAsia="Calibri" w:cs="Times New Roman"/>
          <w:szCs w:val="24"/>
          <w:lang w:val="en-US"/>
        </w:rPr>
        <w:t xml:space="preserve"> </w:t>
      </w:r>
      <w:r w:rsidR="00E40941" w:rsidRPr="00E40941">
        <w:rPr>
          <w:rFonts w:eastAsia="Calibri" w:cs="Times New Roman"/>
          <w:i/>
          <w:szCs w:val="24"/>
          <w:lang w:val="en-US"/>
        </w:rPr>
        <w:t>(</w:t>
      </w:r>
      <w:r w:rsidR="00B92758" w:rsidRPr="00E40941">
        <w:rPr>
          <w:rFonts w:eastAsia="Calibri" w:cs="Times New Roman"/>
          <w:i/>
          <w:szCs w:val="24"/>
          <w:lang w:val="en-US"/>
        </w:rPr>
        <w:t>Diabetic quality of life</w:t>
      </w:r>
      <w:r w:rsidR="00E40941">
        <w:rPr>
          <w:rFonts w:eastAsia="Calibri" w:cs="Times New Roman"/>
          <w:i/>
          <w:szCs w:val="24"/>
          <w:lang w:val="en-US"/>
        </w:rPr>
        <w:t xml:space="preserve">). </w:t>
      </w:r>
      <w:r w:rsidR="00E40941">
        <w:rPr>
          <w:rFonts w:eastAsia="Calibri" w:cs="Times New Roman"/>
          <w:szCs w:val="24"/>
          <w:lang w:val="en-US"/>
        </w:rPr>
        <w:t>Data dianalisis menggunakan</w:t>
      </w:r>
      <w:r w:rsidR="00813F92">
        <w:rPr>
          <w:rFonts w:eastAsia="Calibri" w:cs="Times New Roman"/>
          <w:szCs w:val="24"/>
          <w:lang w:val="en-US"/>
        </w:rPr>
        <w:t xml:space="preserve"> </w:t>
      </w:r>
      <w:r w:rsidR="00813F92" w:rsidRPr="00291FAF">
        <w:rPr>
          <w:rFonts w:eastAsia="Calibri" w:cs="Times New Roman"/>
          <w:szCs w:val="24"/>
          <w:lang w:val="en-US"/>
        </w:rPr>
        <w:t>uji statistic</w:t>
      </w:r>
      <w:r w:rsidR="00813F92" w:rsidRPr="00291FAF">
        <w:rPr>
          <w:rFonts w:eastAsia="Calibri" w:cs="Times New Roman"/>
          <w:szCs w:val="24"/>
        </w:rPr>
        <w:t xml:space="preserve"> </w:t>
      </w:r>
      <w:r w:rsidR="00813F92" w:rsidRPr="00291FAF">
        <w:rPr>
          <w:rFonts w:eastAsia="Calibri" w:cs="Times New Roman"/>
          <w:i/>
          <w:szCs w:val="24"/>
        </w:rPr>
        <w:t>Korelasi Rank Spearman Rha</w:t>
      </w:r>
      <w:r w:rsidR="00813F92">
        <w:rPr>
          <w:rFonts w:eastAsia="Calibri" w:cs="Times New Roman"/>
          <w:i/>
          <w:szCs w:val="24"/>
          <w:lang w:val="en-US"/>
        </w:rPr>
        <w:t>.</w:t>
      </w:r>
    </w:p>
    <w:p w:rsidR="00424BDD" w:rsidRDefault="00813F92" w:rsidP="008C2420">
      <w:pPr>
        <w:spacing w:after="0" w:line="360" w:lineRule="auto"/>
        <w:rPr>
          <w:rFonts w:eastAsia="Calibri" w:cs="Times New Roman"/>
          <w:szCs w:val="24"/>
          <w:lang w:val="en-US"/>
        </w:rPr>
      </w:pPr>
      <w:r>
        <w:rPr>
          <w:rFonts w:eastAsia="Calibri" w:cs="Times New Roman"/>
          <w:szCs w:val="24"/>
          <w:lang w:val="en-US"/>
        </w:rPr>
        <w:t>Hasil penelitian</w:t>
      </w:r>
      <w:r w:rsidR="00424BDD">
        <w:rPr>
          <w:rFonts w:eastAsia="Calibri" w:cs="Times New Roman"/>
          <w:szCs w:val="24"/>
          <w:lang w:val="en-US"/>
        </w:rPr>
        <w:t xml:space="preserve"> Uji korelasi spearmen menunjukkan </w:t>
      </w:r>
      <w:r w:rsidR="00424BDD">
        <w:t>dukungan keluarga</w:t>
      </w:r>
      <w:r w:rsidR="00B92758">
        <w:rPr>
          <w:lang w:val="en-US"/>
        </w:rPr>
        <w:t xml:space="preserve"> pasien </w:t>
      </w:r>
      <w:r w:rsidR="00E40941">
        <w:rPr>
          <w:rFonts w:eastAsia="Calibri" w:cs="Times New Roman"/>
          <w:szCs w:val="24"/>
          <w:lang w:val="en-US"/>
        </w:rPr>
        <w:t>diabetes mellitus</w:t>
      </w:r>
      <w:r w:rsidR="00B92758">
        <w:rPr>
          <w:lang w:val="en-US"/>
        </w:rPr>
        <w:t xml:space="preserve"> baik</w:t>
      </w:r>
      <w:r w:rsidR="00B92758">
        <w:rPr>
          <w:rFonts w:eastAsia="Calibri" w:cs="Times New Roman"/>
          <w:szCs w:val="24"/>
        </w:rPr>
        <w:t>,</w:t>
      </w:r>
      <w:r w:rsidR="00B92758">
        <w:rPr>
          <w:rFonts w:eastAsia="Calibri" w:cs="Times New Roman"/>
          <w:szCs w:val="24"/>
          <w:lang w:val="en-US"/>
        </w:rPr>
        <w:t xml:space="preserve">sedangkan </w:t>
      </w:r>
      <w:r w:rsidR="00424BDD">
        <w:t xml:space="preserve">kualitas hidup pasien </w:t>
      </w:r>
      <w:r w:rsidR="00E40941">
        <w:rPr>
          <w:rFonts w:eastAsia="Calibri" w:cs="Times New Roman"/>
          <w:szCs w:val="24"/>
          <w:lang w:val="en-US"/>
        </w:rPr>
        <w:t>diabetes mellitus</w:t>
      </w:r>
      <w:r w:rsidR="00B92758">
        <w:rPr>
          <w:rFonts w:eastAsia="Calibri" w:cs="Times New Roman"/>
          <w:szCs w:val="24"/>
          <w:lang w:val="en-US"/>
        </w:rPr>
        <w:t xml:space="preserve"> cukup. Hasil penelitian menunjukkan bahwa </w:t>
      </w:r>
      <w:r w:rsidR="00B92758">
        <w:rPr>
          <w:rFonts w:eastAsia="Calibri" w:cs="Times New Roman"/>
          <w:szCs w:val="24"/>
        </w:rPr>
        <w:t>dukungan keluarga</w:t>
      </w:r>
      <w:r w:rsidR="00B92758">
        <w:rPr>
          <w:rFonts w:eastAsia="Calibri" w:cs="Times New Roman"/>
          <w:szCs w:val="24"/>
          <w:lang w:val="en-US"/>
        </w:rPr>
        <w:t xml:space="preserve"> </w:t>
      </w:r>
      <w:r w:rsidR="00B92758" w:rsidRPr="00813F92">
        <w:rPr>
          <w:rFonts w:eastAsia="Calibri" w:cs="Times New Roman"/>
          <w:szCs w:val="24"/>
        </w:rPr>
        <w:t xml:space="preserve">hubungan kualitas hidup pasien </w:t>
      </w:r>
      <w:r w:rsidR="00E40941">
        <w:rPr>
          <w:rFonts w:eastAsia="Calibri" w:cs="Times New Roman"/>
          <w:szCs w:val="24"/>
          <w:lang w:val="en-US"/>
        </w:rPr>
        <w:t>diabetes mellitus</w:t>
      </w:r>
      <w:r w:rsidR="00B92758">
        <w:rPr>
          <w:rFonts w:eastAsia="Calibri" w:cs="Times New Roman"/>
          <w:szCs w:val="24"/>
          <w:lang w:val="en-US"/>
        </w:rPr>
        <w:t xml:space="preserve"> </w:t>
      </w:r>
      <w:r w:rsidR="00B92758" w:rsidRPr="00291FAF">
        <w:rPr>
          <w:rFonts w:eastAsia="Calibri" w:cs="Times New Roman"/>
          <w:szCs w:val="24"/>
        </w:rPr>
        <w:t xml:space="preserve">dengan </w:t>
      </w:r>
      <w:r w:rsidR="00B92758" w:rsidRPr="00291FAF">
        <w:rPr>
          <w:rFonts w:eastAsia="Calibri" w:cs="Times New Roman"/>
          <w:i/>
          <w:szCs w:val="24"/>
        </w:rPr>
        <w:t>diabetic ulcer</w:t>
      </w:r>
      <w:r w:rsidR="00B92758">
        <w:rPr>
          <w:rFonts w:eastAsia="Calibri" w:cs="Times New Roman"/>
          <w:szCs w:val="24"/>
        </w:rPr>
        <w:t xml:space="preserve"> </w:t>
      </w:r>
      <w:r w:rsidR="00424BDD">
        <w:rPr>
          <w:rFonts w:eastAsia="Calibri" w:cs="Times New Roman"/>
          <w:szCs w:val="24"/>
        </w:rPr>
        <w:t>(p-value:0,0</w:t>
      </w:r>
      <w:r w:rsidR="00424BDD">
        <w:rPr>
          <w:rFonts w:eastAsia="Calibri" w:cs="Times New Roman"/>
          <w:szCs w:val="24"/>
          <w:lang w:val="en-US"/>
        </w:rPr>
        <w:t>48</w:t>
      </w:r>
      <w:r w:rsidR="00424BDD">
        <w:rPr>
          <w:rFonts w:eastAsia="Calibri" w:cs="Times New Roman"/>
          <w:szCs w:val="24"/>
        </w:rPr>
        <w:t>).</w:t>
      </w:r>
      <w:r w:rsidR="00424BDD">
        <w:rPr>
          <w:rFonts w:eastAsia="Calibri" w:cs="Times New Roman"/>
          <w:szCs w:val="24"/>
          <w:lang w:val="en-US"/>
        </w:rPr>
        <w:t xml:space="preserve"> </w:t>
      </w:r>
    </w:p>
    <w:p w:rsidR="00E40941" w:rsidRPr="00E40941" w:rsidRDefault="00E40941" w:rsidP="008C2420">
      <w:pPr>
        <w:spacing w:after="0" w:line="360" w:lineRule="auto"/>
        <w:rPr>
          <w:rFonts w:eastAsia="Calibri" w:cs="Times New Roman"/>
          <w:szCs w:val="24"/>
          <w:lang w:val="en-US"/>
        </w:rPr>
      </w:pPr>
      <w:r>
        <w:rPr>
          <w:rFonts w:eastAsia="Calibri" w:cs="Times New Roman"/>
          <w:szCs w:val="24"/>
          <w:lang w:val="en-US"/>
        </w:rPr>
        <w:t>Diskusi penelitian menjelaskan bahwa Dukungan keluarga yang baik akan meningkatkan kepatuhan terhadap menajemen perawatan diri sehingga kualitas hidup pasien diabetes mellitus meningkat.</w:t>
      </w:r>
      <w:r>
        <w:rPr>
          <w:lang w:val="en-US"/>
        </w:rPr>
        <w:t xml:space="preserve"> Rekomendasi penelitian </w:t>
      </w:r>
      <w:r>
        <w:rPr>
          <w:rFonts w:eastAsia="Calibri" w:cs="Times New Roman"/>
          <w:szCs w:val="24"/>
          <w:lang w:val="en-US"/>
        </w:rPr>
        <w:t xml:space="preserve">yaitu menjelaskan hubungan kepatuhan manajemen diri terhadap kualitas hidup pasien diabetes mellitus. </w:t>
      </w:r>
    </w:p>
    <w:p w:rsidR="00424BDD" w:rsidRPr="00424BDD" w:rsidRDefault="00424BDD" w:rsidP="008C2420">
      <w:pPr>
        <w:spacing w:after="0" w:line="360" w:lineRule="auto"/>
        <w:rPr>
          <w:rFonts w:eastAsia="Calibri" w:cs="Times New Roman"/>
          <w:szCs w:val="24"/>
          <w:lang w:val="en-US"/>
        </w:rPr>
      </w:pPr>
    </w:p>
    <w:p w:rsidR="00424BDD" w:rsidRPr="00424BDD" w:rsidRDefault="00424BDD" w:rsidP="008C2420">
      <w:pPr>
        <w:spacing w:after="0" w:line="360" w:lineRule="auto"/>
        <w:rPr>
          <w:rFonts w:eastAsia="Calibri" w:cs="Times New Roman"/>
          <w:szCs w:val="24"/>
          <w:lang w:val="en-US"/>
        </w:rPr>
      </w:pPr>
      <w:r w:rsidRPr="00424BDD">
        <w:rPr>
          <w:rFonts w:eastAsia="Calibri" w:cs="Times New Roman"/>
          <w:szCs w:val="24"/>
          <w:lang w:val="en-US"/>
        </w:rPr>
        <w:t>Kata kun</w:t>
      </w:r>
      <w:r w:rsidRPr="00424BDD">
        <w:rPr>
          <w:rFonts w:eastAsia="Calibri" w:cs="Times New Roman"/>
          <w:szCs w:val="24"/>
        </w:rPr>
        <w:t>c</w:t>
      </w:r>
      <w:r w:rsidRPr="00424BDD">
        <w:rPr>
          <w:rFonts w:eastAsia="Calibri" w:cs="Times New Roman"/>
          <w:szCs w:val="24"/>
          <w:lang w:val="en-US"/>
        </w:rPr>
        <w:t>i</w:t>
      </w:r>
      <w:r>
        <w:rPr>
          <w:rFonts w:eastAsia="Calibri" w:cs="Times New Roman"/>
          <w:szCs w:val="24"/>
          <w:lang w:val="en-US"/>
        </w:rPr>
        <w:t xml:space="preserve"> : Dukungan keluarga</w:t>
      </w:r>
      <w:r w:rsidR="00A07259">
        <w:rPr>
          <w:rFonts w:eastAsia="Calibri" w:cs="Times New Roman"/>
          <w:szCs w:val="24"/>
        </w:rPr>
        <w:t>,</w:t>
      </w:r>
      <w:r>
        <w:rPr>
          <w:rFonts w:eastAsia="Calibri" w:cs="Times New Roman"/>
          <w:szCs w:val="24"/>
          <w:lang w:val="en-US"/>
        </w:rPr>
        <w:t xml:space="preserve"> kualitas hidup</w:t>
      </w:r>
      <w:r w:rsidR="00A07259">
        <w:rPr>
          <w:rFonts w:eastAsia="Calibri" w:cs="Times New Roman"/>
          <w:szCs w:val="24"/>
        </w:rPr>
        <w:t>,</w:t>
      </w:r>
      <w:r>
        <w:rPr>
          <w:rFonts w:eastAsia="Calibri" w:cs="Times New Roman"/>
          <w:szCs w:val="24"/>
          <w:lang w:val="en-US"/>
        </w:rPr>
        <w:t xml:space="preserve"> </w:t>
      </w:r>
      <w:r w:rsidRPr="00813F92">
        <w:rPr>
          <w:rFonts w:eastAsia="Calibri" w:cs="Times New Roman"/>
          <w:i/>
          <w:szCs w:val="24"/>
        </w:rPr>
        <w:t>diabetic ulcer</w:t>
      </w:r>
    </w:p>
    <w:p w:rsidR="003C3EA7" w:rsidRDefault="003C3EA7" w:rsidP="006B501E">
      <w:pPr>
        <w:spacing w:after="0" w:line="480" w:lineRule="auto"/>
        <w:ind w:firstLine="720"/>
        <w:rPr>
          <w:rFonts w:eastAsia="Calibri" w:cs="Times New Roman"/>
          <w:szCs w:val="24"/>
          <w:lang w:val="en-US"/>
        </w:rPr>
      </w:pPr>
      <w:r>
        <w:rPr>
          <w:rFonts w:eastAsia="Calibri" w:cs="Times New Roman"/>
          <w:szCs w:val="24"/>
          <w:lang w:val="en-US"/>
        </w:rPr>
        <w:br w:type="page"/>
      </w:r>
    </w:p>
    <w:p w:rsidR="00371472" w:rsidRPr="005E6FDE" w:rsidRDefault="003C3EA7" w:rsidP="00553133">
      <w:pPr>
        <w:spacing w:after="0" w:line="480" w:lineRule="auto"/>
        <w:jc w:val="center"/>
        <w:rPr>
          <w:rFonts w:eastAsia="Calibri" w:cs="Times New Roman"/>
          <w:szCs w:val="24"/>
          <w:lang w:val="en-US"/>
        </w:rPr>
      </w:pPr>
      <w:r w:rsidRPr="003C3EA7">
        <w:rPr>
          <w:rFonts w:eastAsia="Calibri" w:cs="Times New Roman"/>
          <w:szCs w:val="24"/>
          <w:lang w:val="en-US"/>
        </w:rPr>
        <w:lastRenderedPageBreak/>
        <w:t>ABSTRACT</w:t>
      </w:r>
    </w:p>
    <w:p w:rsidR="005E6FDE" w:rsidRPr="005E6FDE" w:rsidRDefault="005E6FDE" w:rsidP="00BD614A">
      <w:pPr>
        <w:spacing w:after="0" w:line="480" w:lineRule="auto"/>
        <w:rPr>
          <w:rFonts w:eastAsia="Calibri" w:cs="Times New Roman"/>
          <w:szCs w:val="24"/>
          <w:lang w:val="en-US"/>
        </w:rPr>
      </w:pPr>
      <w:r w:rsidRPr="005E6FDE">
        <w:rPr>
          <w:rFonts w:eastAsia="Calibri" w:cs="Times New Roman"/>
          <w:szCs w:val="24"/>
          <w:lang w:val="en-US"/>
        </w:rPr>
        <w:t>Analytical observational study design with cross sectional approach with independent variables of family support and quality of life dependent variables. Sample using</w:t>
      </w:r>
      <w:r w:rsidRPr="005E6FDE">
        <w:rPr>
          <w:rFonts w:eastAsia="Calibri" w:cs="Times New Roman"/>
          <w:i/>
          <w:szCs w:val="24"/>
        </w:rPr>
        <w:t>Simple Random Sampling</w:t>
      </w:r>
      <w:r w:rsidRPr="005E6FDE">
        <w:rPr>
          <w:rFonts w:eastAsia="Calibri" w:cs="Times New Roman"/>
          <w:szCs w:val="24"/>
          <w:lang w:val="en-US"/>
        </w:rPr>
        <w:t>obtained 47 patients. The research instrument used HDFSS (Hensarling diabetes familiy support scale) and DQOL (Diabetic quality of life). Data were analyzed using the Spearman Rha Rank Correlation statistical test.</w:t>
      </w:r>
    </w:p>
    <w:p w:rsidR="005E6FDE" w:rsidRPr="005E6FDE" w:rsidRDefault="005E6FDE" w:rsidP="00BD614A">
      <w:pPr>
        <w:spacing w:after="0" w:line="480" w:lineRule="auto"/>
        <w:rPr>
          <w:rFonts w:eastAsia="Calibri" w:cs="Times New Roman"/>
          <w:szCs w:val="24"/>
          <w:lang w:val="en-US"/>
        </w:rPr>
      </w:pPr>
      <w:r w:rsidRPr="005E6FDE">
        <w:rPr>
          <w:rFonts w:eastAsia="Calibri" w:cs="Times New Roman"/>
          <w:szCs w:val="24"/>
          <w:lang w:val="en-US"/>
        </w:rPr>
        <w:t>The results of the study Spearmen correlation test showed good family support for diabetes mellitus patients, while the quality of life of diabetes mellitus patients was sufficient. The results showed that family support correlated the quality of life of patients with diabetes mellitus and diabetic ulcers (p-value: 0.048).</w:t>
      </w:r>
    </w:p>
    <w:p w:rsidR="00371472" w:rsidRPr="005E6FDE" w:rsidRDefault="005E6FDE" w:rsidP="00BD614A">
      <w:pPr>
        <w:spacing w:after="0" w:line="480" w:lineRule="auto"/>
        <w:rPr>
          <w:rFonts w:eastAsia="Calibri" w:cs="Times New Roman"/>
          <w:szCs w:val="24"/>
          <w:lang w:val="en-US"/>
        </w:rPr>
      </w:pPr>
      <w:r w:rsidRPr="005E6FDE">
        <w:rPr>
          <w:rFonts w:eastAsia="Calibri" w:cs="Times New Roman"/>
          <w:szCs w:val="24"/>
          <w:lang w:val="en-US"/>
        </w:rPr>
        <w:t>The research discussion explains that good family support will increase adherence to self-care management so that the quality of life for diabetes mellitus patients increases. The research recommendation is to explain the relationship of self-management adherence to the quality of life of patients with diabetes mellitus.</w:t>
      </w:r>
    </w:p>
    <w:p w:rsidR="005E6FDE" w:rsidRPr="005E6FDE" w:rsidRDefault="005E6FDE" w:rsidP="00BD614A">
      <w:pPr>
        <w:spacing w:after="0" w:line="480" w:lineRule="auto"/>
        <w:rPr>
          <w:rFonts w:eastAsia="Calibri" w:cs="Times New Roman"/>
          <w:szCs w:val="24"/>
          <w:lang w:val="en-US"/>
        </w:rPr>
      </w:pPr>
      <w:r w:rsidRPr="005E6FDE">
        <w:rPr>
          <w:rFonts w:eastAsia="Calibri" w:cs="Times New Roman"/>
          <w:szCs w:val="24"/>
          <w:lang w:val="en-US"/>
        </w:rPr>
        <w:t>Key words: family support, quality of life, diabetic ulcer</w:t>
      </w:r>
    </w:p>
    <w:p w:rsidR="005E6FDE" w:rsidRPr="005E6FDE" w:rsidRDefault="005E6FDE" w:rsidP="005E6FDE">
      <w:pPr>
        <w:spacing w:after="0" w:line="480" w:lineRule="auto"/>
        <w:ind w:firstLine="720"/>
        <w:rPr>
          <w:rFonts w:eastAsia="Calibri" w:cs="Times New Roman"/>
          <w:szCs w:val="24"/>
        </w:rPr>
      </w:pPr>
    </w:p>
    <w:p w:rsidR="006B501E" w:rsidRPr="006B501E" w:rsidRDefault="006B501E" w:rsidP="006B501E">
      <w:pPr>
        <w:spacing w:after="0" w:line="480" w:lineRule="auto"/>
        <w:ind w:firstLine="720"/>
        <w:rPr>
          <w:rFonts w:eastAsia="Calibri" w:cs="Times New Roman"/>
          <w:szCs w:val="24"/>
          <w:lang w:val="en-US"/>
        </w:rPr>
      </w:pPr>
    </w:p>
    <w:p w:rsidR="00931A72" w:rsidRDefault="00931A72" w:rsidP="00931A72">
      <w:pPr>
        <w:keepNext/>
        <w:keepLines/>
        <w:spacing w:after="0" w:line="480" w:lineRule="auto"/>
        <w:outlineLvl w:val="0"/>
        <w:rPr>
          <w:rFonts w:eastAsia="Times New Roman" w:cs="Times New Roman"/>
          <w:b/>
          <w:bCs/>
          <w:szCs w:val="24"/>
        </w:rPr>
      </w:pPr>
      <w:r>
        <w:rPr>
          <w:rFonts w:eastAsia="Times New Roman" w:cs="Times New Roman"/>
          <w:b/>
          <w:bCs/>
          <w:szCs w:val="24"/>
        </w:rPr>
        <w:br w:type="page"/>
      </w:r>
    </w:p>
    <w:p w:rsidR="00291FAF" w:rsidRDefault="00291FAF" w:rsidP="00291FAF">
      <w:pPr>
        <w:keepNext/>
        <w:keepLines/>
        <w:spacing w:after="0" w:line="240" w:lineRule="auto"/>
        <w:jc w:val="center"/>
        <w:outlineLvl w:val="0"/>
        <w:rPr>
          <w:rFonts w:eastAsia="Times New Roman" w:cs="Times New Roman"/>
          <w:b/>
          <w:bCs/>
          <w:szCs w:val="24"/>
          <w:lang w:val="en-US"/>
        </w:rPr>
      </w:pPr>
      <w:r w:rsidRPr="00291FAF">
        <w:rPr>
          <w:rFonts w:eastAsia="Times New Roman" w:cs="Times New Roman"/>
          <w:b/>
          <w:bCs/>
          <w:szCs w:val="24"/>
        </w:rPr>
        <w:lastRenderedPageBreak/>
        <w:t>DAFTAR ISI</w:t>
      </w:r>
      <w:bookmarkStart w:id="20" w:name="_Toc34038106"/>
      <w:bookmarkEnd w:id="16"/>
      <w:bookmarkEnd w:id="17"/>
      <w:bookmarkEnd w:id="18"/>
      <w:bookmarkEnd w:id="19"/>
    </w:p>
    <w:p w:rsidR="00DE5A94" w:rsidRPr="00DE5A94" w:rsidRDefault="00DE5A94" w:rsidP="00291FAF">
      <w:pPr>
        <w:keepNext/>
        <w:keepLines/>
        <w:spacing w:after="0" w:line="240" w:lineRule="auto"/>
        <w:jc w:val="center"/>
        <w:outlineLvl w:val="0"/>
        <w:rPr>
          <w:rFonts w:eastAsia="Times New Roman" w:cs="Times New Roman"/>
          <w:b/>
          <w:bCs/>
          <w:szCs w:val="24"/>
          <w:lang w:val="en-US"/>
        </w:rPr>
      </w:pPr>
    </w:p>
    <w:bookmarkStart w:id="21" w:name="_Toc34389078"/>
    <w:bookmarkStart w:id="22" w:name="_Toc34748332"/>
    <w:p w:rsidR="001219DE" w:rsidRPr="001219DE" w:rsidRDefault="001219DE" w:rsidP="001B11A6">
      <w:pPr>
        <w:pStyle w:val="TOC1"/>
        <w:rPr>
          <w:rFonts w:eastAsiaTheme="minorEastAsia"/>
          <w:lang w:val="en-US"/>
        </w:rPr>
      </w:pPr>
      <w:r w:rsidRPr="001219DE">
        <w:rPr>
          <w:rFonts w:eastAsia="Times New Roman"/>
          <w:bCs/>
        </w:rPr>
        <w:fldChar w:fldCharType="begin"/>
      </w:r>
      <w:r w:rsidRPr="001219DE">
        <w:rPr>
          <w:rFonts w:eastAsia="Times New Roman"/>
          <w:bCs/>
        </w:rPr>
        <w:instrText xml:space="preserve"> TOC \o "1-3" \u </w:instrText>
      </w:r>
      <w:r w:rsidRPr="001219DE">
        <w:rPr>
          <w:rFonts w:eastAsia="Times New Roman"/>
          <w:bCs/>
        </w:rPr>
        <w:fldChar w:fldCharType="separate"/>
      </w:r>
      <w:r w:rsidRPr="001219DE">
        <w:rPr>
          <w:rFonts w:eastAsia="Times New Roman"/>
          <w:bCs/>
        </w:rPr>
        <w:t>SKRIPSI</w:t>
      </w:r>
      <w:r w:rsidRPr="001219DE">
        <w:rPr>
          <w:rFonts w:eastAsia="Times New Roman"/>
          <w:bCs/>
          <w:lang w:val="en-US"/>
        </w:rPr>
        <w:tab/>
      </w:r>
      <w:r w:rsidRPr="001219DE">
        <w:rPr>
          <w:rFonts w:eastAsia="Times New Roman"/>
          <w:bCs/>
          <w:lang w:val="en-US"/>
        </w:rPr>
        <w:tab/>
      </w:r>
      <w:r w:rsidRPr="001219DE">
        <w:fldChar w:fldCharType="begin"/>
      </w:r>
      <w:r w:rsidRPr="001219DE">
        <w:instrText xml:space="preserve"> PAGEREF _Toc45366017 \h </w:instrText>
      </w:r>
      <w:r w:rsidRPr="001219DE">
        <w:fldChar w:fldCharType="separate"/>
      </w:r>
      <w:r w:rsidR="0081450B">
        <w:t>i</w:t>
      </w:r>
      <w:r w:rsidRPr="001219DE">
        <w:fldChar w:fldCharType="end"/>
      </w:r>
    </w:p>
    <w:p w:rsidR="001219DE" w:rsidRPr="001219DE" w:rsidRDefault="001219DE" w:rsidP="001B11A6">
      <w:pPr>
        <w:pStyle w:val="TOC1"/>
        <w:rPr>
          <w:rFonts w:eastAsiaTheme="minorEastAsia"/>
          <w:lang w:val="en-US"/>
        </w:rPr>
      </w:pPr>
      <w:r w:rsidRPr="001219DE">
        <w:rPr>
          <w:rFonts w:eastAsia="Times New Roman"/>
          <w:bCs/>
        </w:rPr>
        <w:t>SKRIPSI</w:t>
      </w:r>
      <w:r w:rsidRPr="001219DE">
        <w:tab/>
      </w:r>
      <w:r w:rsidRPr="001219DE">
        <w:rPr>
          <w:lang w:val="en-US"/>
        </w:rPr>
        <w:tab/>
      </w:r>
      <w:r w:rsidRPr="001219DE">
        <w:fldChar w:fldCharType="begin"/>
      </w:r>
      <w:r w:rsidRPr="001219DE">
        <w:instrText xml:space="preserve"> PAGEREF _Toc45366018 \h </w:instrText>
      </w:r>
      <w:r w:rsidRPr="001219DE">
        <w:fldChar w:fldCharType="separate"/>
      </w:r>
      <w:r w:rsidR="0081450B">
        <w:t>i</w:t>
      </w:r>
      <w:r w:rsidRPr="001219DE">
        <w:fldChar w:fldCharType="end"/>
      </w:r>
    </w:p>
    <w:p w:rsidR="001219DE" w:rsidRPr="001219DE" w:rsidRDefault="001219DE" w:rsidP="001B11A6">
      <w:pPr>
        <w:pStyle w:val="TOC1"/>
        <w:rPr>
          <w:rFonts w:eastAsiaTheme="minorEastAsia"/>
          <w:lang w:val="en-US"/>
        </w:rPr>
      </w:pPr>
      <w:r w:rsidRPr="001219DE">
        <w:rPr>
          <w:rFonts w:eastAsia="Times New Roman"/>
          <w:bCs/>
        </w:rPr>
        <w:t>HALAMAN PERNYATAAN</w:t>
      </w:r>
      <w:r w:rsidRPr="001219DE">
        <w:tab/>
      </w:r>
      <w:r w:rsidRPr="001219DE">
        <w:fldChar w:fldCharType="begin"/>
      </w:r>
      <w:r w:rsidRPr="001219DE">
        <w:instrText xml:space="preserve"> PAGEREF _Toc45366019 \h </w:instrText>
      </w:r>
      <w:r w:rsidRPr="001219DE">
        <w:fldChar w:fldCharType="separate"/>
      </w:r>
      <w:r w:rsidR="0081450B">
        <w:t>ii</w:t>
      </w:r>
      <w:r w:rsidRPr="001219DE">
        <w:fldChar w:fldCharType="end"/>
      </w:r>
    </w:p>
    <w:p w:rsidR="001219DE" w:rsidRPr="001219DE" w:rsidRDefault="001219DE" w:rsidP="001B11A6">
      <w:pPr>
        <w:pStyle w:val="TOC1"/>
        <w:rPr>
          <w:rFonts w:eastAsiaTheme="minorEastAsia"/>
          <w:lang w:val="en-US"/>
        </w:rPr>
      </w:pPr>
      <w:r w:rsidRPr="001219DE">
        <w:rPr>
          <w:rFonts w:eastAsia="Times New Roman"/>
          <w:bCs/>
        </w:rPr>
        <w:t>LEMBAR PENGESAHAN</w:t>
      </w:r>
      <w:r w:rsidRPr="001219DE">
        <w:tab/>
      </w:r>
      <w:r w:rsidRPr="001219DE">
        <w:fldChar w:fldCharType="begin"/>
      </w:r>
      <w:r w:rsidRPr="001219DE">
        <w:instrText xml:space="preserve"> PAGEREF _Toc45366020 \h </w:instrText>
      </w:r>
      <w:r w:rsidRPr="001219DE">
        <w:fldChar w:fldCharType="separate"/>
      </w:r>
      <w:r w:rsidR="0081450B">
        <w:t>iv</w:t>
      </w:r>
      <w:r w:rsidRPr="001219DE">
        <w:fldChar w:fldCharType="end"/>
      </w:r>
    </w:p>
    <w:p w:rsidR="001219DE" w:rsidRDefault="001219DE" w:rsidP="001B11A6">
      <w:pPr>
        <w:pStyle w:val="TOC1"/>
        <w:rPr>
          <w:lang w:val="en-US"/>
        </w:rPr>
      </w:pPr>
      <w:r w:rsidRPr="001219DE">
        <w:rPr>
          <w:rFonts w:eastAsia="Times New Roman"/>
          <w:bCs/>
        </w:rPr>
        <w:t>KATA PENGANTAR</w:t>
      </w:r>
      <w:r w:rsidRPr="001219DE">
        <w:tab/>
      </w:r>
      <w:r w:rsidRPr="001219DE">
        <w:fldChar w:fldCharType="begin"/>
      </w:r>
      <w:r w:rsidRPr="001219DE">
        <w:instrText xml:space="preserve"> PAGEREF _Toc45366021 \h </w:instrText>
      </w:r>
      <w:r w:rsidRPr="001219DE">
        <w:fldChar w:fldCharType="separate"/>
      </w:r>
      <w:r w:rsidR="0081450B">
        <w:t>v</w:t>
      </w:r>
      <w:r w:rsidRPr="001219DE">
        <w:fldChar w:fldCharType="end"/>
      </w:r>
    </w:p>
    <w:p w:rsidR="0081450B" w:rsidRPr="0081450B" w:rsidRDefault="0081450B" w:rsidP="0081450B">
      <w:pPr>
        <w:pStyle w:val="TOC1"/>
        <w:rPr>
          <w:lang w:val="en-US"/>
        </w:rPr>
      </w:pPr>
      <w:r>
        <w:rPr>
          <w:rFonts w:eastAsia="Times New Roman"/>
          <w:bCs/>
          <w:lang w:val="en-US"/>
        </w:rPr>
        <w:t>ABSTRAK</w:t>
      </w:r>
      <w:r>
        <w:rPr>
          <w:rFonts w:eastAsia="Times New Roman"/>
          <w:bCs/>
          <w:lang w:val="en-US"/>
        </w:rPr>
        <w:tab/>
      </w:r>
      <w:r w:rsidRPr="001219DE">
        <w:tab/>
      </w:r>
      <w:r>
        <w:rPr>
          <w:lang w:val="en-US"/>
        </w:rPr>
        <w:t>i</w:t>
      </w:r>
    </w:p>
    <w:p w:rsidR="0081450B" w:rsidRPr="0081450B" w:rsidRDefault="0081450B" w:rsidP="0081450B">
      <w:pPr>
        <w:pStyle w:val="TOC1"/>
        <w:rPr>
          <w:lang w:val="en-US"/>
        </w:rPr>
      </w:pPr>
      <w:r>
        <w:rPr>
          <w:lang w:val="en-US"/>
        </w:rPr>
        <w:t>ABSTRACT</w:t>
      </w:r>
      <w:r>
        <w:rPr>
          <w:lang w:val="en-US"/>
        </w:rPr>
        <w:tab/>
      </w:r>
      <w:r w:rsidRPr="001219DE">
        <w:tab/>
      </w:r>
      <w:r>
        <w:rPr>
          <w:lang w:val="en-US"/>
        </w:rPr>
        <w:t>x</w:t>
      </w:r>
    </w:p>
    <w:p w:rsidR="001219DE" w:rsidRPr="0081450B" w:rsidRDefault="001219DE" w:rsidP="001B11A6">
      <w:pPr>
        <w:pStyle w:val="TOC1"/>
        <w:rPr>
          <w:rFonts w:eastAsiaTheme="minorEastAsia"/>
          <w:lang w:val="en-US"/>
        </w:rPr>
      </w:pPr>
      <w:r w:rsidRPr="001219DE">
        <w:rPr>
          <w:rFonts w:eastAsia="Times New Roman"/>
          <w:bCs/>
        </w:rPr>
        <w:t>DAFTAR ISI</w:t>
      </w:r>
      <w:r w:rsidRPr="001219DE">
        <w:tab/>
      </w:r>
      <w:r w:rsidRPr="001219DE">
        <w:rPr>
          <w:lang w:val="en-US"/>
        </w:rPr>
        <w:tab/>
      </w:r>
      <w:r w:rsidR="0081450B">
        <w:rPr>
          <w:lang w:val="en-US"/>
        </w:rPr>
        <w:t>xi</w:t>
      </w:r>
    </w:p>
    <w:p w:rsidR="001219DE" w:rsidRPr="001219DE" w:rsidRDefault="001219DE" w:rsidP="001B11A6">
      <w:pPr>
        <w:pStyle w:val="TOC1"/>
        <w:rPr>
          <w:rFonts w:eastAsiaTheme="minorEastAsia"/>
          <w:lang w:val="en-US"/>
        </w:rPr>
      </w:pPr>
      <w:r w:rsidRPr="001219DE">
        <w:rPr>
          <w:rFonts w:eastAsia="Times New Roman"/>
          <w:bCs/>
        </w:rPr>
        <w:t>DAFTAR TABEL</w:t>
      </w:r>
      <w:r w:rsidRPr="001219DE">
        <w:tab/>
      </w:r>
      <w:r w:rsidRPr="001219DE">
        <w:fldChar w:fldCharType="begin"/>
      </w:r>
      <w:r w:rsidRPr="001219DE">
        <w:instrText xml:space="preserve"> PAGEREF _Toc45366023 \h </w:instrText>
      </w:r>
      <w:r w:rsidRPr="001219DE">
        <w:fldChar w:fldCharType="separate"/>
      </w:r>
      <w:r w:rsidR="0081450B">
        <w:t>xiv</w:t>
      </w:r>
      <w:r w:rsidRPr="001219DE">
        <w:fldChar w:fldCharType="end"/>
      </w:r>
    </w:p>
    <w:p w:rsidR="001219DE" w:rsidRPr="001219DE" w:rsidRDefault="001219DE" w:rsidP="001B11A6">
      <w:pPr>
        <w:pStyle w:val="TOC1"/>
        <w:rPr>
          <w:rFonts w:eastAsiaTheme="minorEastAsia"/>
          <w:lang w:val="en-US"/>
        </w:rPr>
      </w:pPr>
      <w:r w:rsidRPr="001219DE">
        <w:rPr>
          <w:rFonts w:eastAsia="Times New Roman"/>
          <w:bCs/>
        </w:rPr>
        <w:t>DAFTAR GAMBAR</w:t>
      </w:r>
      <w:r w:rsidRPr="001219DE">
        <w:tab/>
      </w:r>
      <w:r w:rsidRPr="001219DE">
        <w:fldChar w:fldCharType="begin"/>
      </w:r>
      <w:r w:rsidRPr="001219DE">
        <w:instrText xml:space="preserve"> PAGEREF _Toc45366024 \h </w:instrText>
      </w:r>
      <w:r w:rsidRPr="001219DE">
        <w:fldChar w:fldCharType="separate"/>
      </w:r>
      <w:r w:rsidR="0081450B">
        <w:t>xv</w:t>
      </w:r>
      <w:r w:rsidRPr="001219DE">
        <w:fldChar w:fldCharType="end"/>
      </w:r>
    </w:p>
    <w:p w:rsidR="001219DE" w:rsidRPr="001219DE" w:rsidRDefault="001219DE" w:rsidP="001B11A6">
      <w:pPr>
        <w:pStyle w:val="TOC1"/>
        <w:rPr>
          <w:rFonts w:eastAsiaTheme="minorEastAsia"/>
          <w:lang w:val="en-US"/>
        </w:rPr>
      </w:pPr>
      <w:r w:rsidRPr="001219DE">
        <w:rPr>
          <w:rFonts w:eastAsia="Times New Roman"/>
          <w:bCs/>
        </w:rPr>
        <w:t>DAFTAR LAMPIRAN</w:t>
      </w:r>
      <w:r w:rsidRPr="001219DE">
        <w:tab/>
      </w:r>
      <w:r w:rsidRPr="001219DE">
        <w:fldChar w:fldCharType="begin"/>
      </w:r>
      <w:r w:rsidRPr="001219DE">
        <w:instrText xml:space="preserve"> PAGEREF _Toc45366025 \h </w:instrText>
      </w:r>
      <w:r w:rsidRPr="001219DE">
        <w:fldChar w:fldCharType="separate"/>
      </w:r>
      <w:r w:rsidR="0081450B">
        <w:t>xvi</w:t>
      </w:r>
      <w:r w:rsidRPr="001219DE">
        <w:fldChar w:fldCharType="end"/>
      </w:r>
    </w:p>
    <w:p w:rsidR="001219DE" w:rsidRPr="001219DE" w:rsidRDefault="001219DE" w:rsidP="001B11A6">
      <w:pPr>
        <w:pStyle w:val="TOC1"/>
        <w:rPr>
          <w:rFonts w:eastAsiaTheme="minorEastAsia"/>
          <w:lang w:val="en-US"/>
        </w:rPr>
      </w:pPr>
      <w:r w:rsidRPr="001219DE">
        <w:rPr>
          <w:rFonts w:eastAsia="Times New Roman"/>
          <w:bCs/>
        </w:rPr>
        <w:t>DAFTAR SINGKATAN</w:t>
      </w:r>
      <w:r w:rsidRPr="001219DE">
        <w:tab/>
      </w:r>
      <w:r w:rsidRPr="001219DE">
        <w:fldChar w:fldCharType="begin"/>
      </w:r>
      <w:r w:rsidRPr="001219DE">
        <w:instrText xml:space="preserve"> PAGEREF _Toc45366026 \h </w:instrText>
      </w:r>
      <w:r w:rsidRPr="001219DE">
        <w:fldChar w:fldCharType="separate"/>
      </w:r>
      <w:r w:rsidR="0081450B">
        <w:t>xvii</w:t>
      </w:r>
      <w:r w:rsidRPr="001219DE">
        <w:fldChar w:fldCharType="end"/>
      </w:r>
    </w:p>
    <w:p w:rsidR="001219DE" w:rsidRPr="001219DE" w:rsidRDefault="001219DE" w:rsidP="001B11A6">
      <w:pPr>
        <w:pStyle w:val="TOC1"/>
        <w:rPr>
          <w:rFonts w:eastAsiaTheme="minorEastAsia"/>
          <w:lang w:val="en-US"/>
        </w:rPr>
      </w:pPr>
      <w:r w:rsidRPr="001219DE">
        <w:rPr>
          <w:rFonts w:eastAsia="Times New Roman"/>
          <w:bCs/>
        </w:rPr>
        <w:t>BAB 1</w:t>
      </w:r>
      <w:r w:rsidRPr="001219DE">
        <w:rPr>
          <w:lang w:val="en-US"/>
        </w:rPr>
        <w:t xml:space="preserve"> </w:t>
      </w:r>
      <w:r w:rsidRPr="001219DE">
        <w:rPr>
          <w:rFonts w:eastAsia="Times New Roman"/>
          <w:bCs/>
        </w:rPr>
        <w:t>PENDAHULUAN</w:t>
      </w:r>
      <w:r w:rsidRPr="001219DE">
        <w:tab/>
      </w:r>
      <w:r w:rsidRPr="001219DE">
        <w:fldChar w:fldCharType="begin"/>
      </w:r>
      <w:r w:rsidRPr="001219DE">
        <w:instrText xml:space="preserve"> PAGEREF _Toc45366028 \h </w:instrText>
      </w:r>
      <w:r w:rsidRPr="001219DE">
        <w:fldChar w:fldCharType="separate"/>
      </w:r>
      <w:r w:rsidR="0081450B">
        <w:t>1</w:t>
      </w:r>
      <w:r w:rsidRPr="001219DE">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1.1</w:t>
      </w:r>
      <w:r w:rsidRPr="00E618D2">
        <w:rPr>
          <w:rFonts w:eastAsiaTheme="minorEastAsia" w:cs="Times New Roman"/>
          <w:noProof/>
          <w:szCs w:val="24"/>
          <w:lang w:val="en-US"/>
        </w:rPr>
        <w:tab/>
      </w:r>
      <w:r w:rsidRPr="00E618D2">
        <w:rPr>
          <w:rFonts w:eastAsia="Times New Roman" w:cs="Times New Roman"/>
          <w:bCs/>
          <w:noProof/>
          <w:szCs w:val="24"/>
        </w:rPr>
        <w:t>Latar Belakang</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_Toc45366029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1</w:t>
      </w:r>
      <w:r w:rsidRPr="00E618D2">
        <w:rPr>
          <w:rFonts w:cs="Times New Roman"/>
          <w:noProof/>
          <w:szCs w:val="24"/>
        </w:rPr>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1.2</w:t>
      </w:r>
      <w:r w:rsidRPr="00E618D2">
        <w:rPr>
          <w:rFonts w:eastAsiaTheme="minorEastAsia" w:cs="Times New Roman"/>
          <w:noProof/>
          <w:szCs w:val="24"/>
          <w:lang w:val="en-US"/>
        </w:rPr>
        <w:tab/>
      </w:r>
      <w:r w:rsidRPr="00E618D2">
        <w:rPr>
          <w:rFonts w:eastAsia="Times New Roman" w:cs="Times New Roman"/>
          <w:bCs/>
          <w:noProof/>
          <w:szCs w:val="24"/>
        </w:rPr>
        <w:t>Rumusan Masalah</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_Toc45366030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7</w:t>
      </w:r>
      <w:r w:rsidRPr="00E618D2">
        <w:rPr>
          <w:rFonts w:cs="Times New Roman"/>
          <w:noProof/>
          <w:szCs w:val="24"/>
        </w:rPr>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1.3</w:t>
      </w:r>
      <w:r w:rsidRPr="00E618D2">
        <w:rPr>
          <w:rFonts w:eastAsiaTheme="minorEastAsia" w:cs="Times New Roman"/>
          <w:noProof/>
          <w:szCs w:val="24"/>
          <w:lang w:val="en-US"/>
        </w:rPr>
        <w:tab/>
      </w:r>
      <w:r w:rsidRPr="00E618D2">
        <w:rPr>
          <w:rFonts w:eastAsia="Times New Roman" w:cs="Times New Roman"/>
          <w:bCs/>
          <w:noProof/>
          <w:szCs w:val="24"/>
        </w:rPr>
        <w:t>Tujuan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_Toc45366031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7</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1.3.1</w:t>
      </w:r>
      <w:r w:rsidRPr="00E618D2">
        <w:rPr>
          <w:rFonts w:eastAsiaTheme="minorEastAsia" w:cs="Times New Roman"/>
          <w:noProof/>
          <w:szCs w:val="24"/>
          <w:lang w:val="en-US"/>
        </w:rPr>
        <w:tab/>
      </w:r>
      <w:r w:rsidRPr="00E618D2">
        <w:rPr>
          <w:rFonts w:eastAsia="Times New Roman" w:cs="Times New Roman"/>
          <w:bCs/>
          <w:noProof/>
          <w:szCs w:val="24"/>
        </w:rPr>
        <w:t>Tujuan Umum</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_Toc45366032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7</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1.3.2</w:t>
      </w:r>
      <w:r w:rsidRPr="00E618D2">
        <w:rPr>
          <w:rFonts w:eastAsiaTheme="minorEastAsia" w:cs="Times New Roman"/>
          <w:noProof/>
          <w:szCs w:val="24"/>
          <w:lang w:val="en-US"/>
        </w:rPr>
        <w:tab/>
      </w:r>
      <w:r w:rsidRPr="00E618D2">
        <w:rPr>
          <w:rFonts w:eastAsia="Times New Roman" w:cs="Times New Roman"/>
          <w:bCs/>
          <w:noProof/>
          <w:szCs w:val="24"/>
        </w:rPr>
        <w:t>Tujuan Khusus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_Toc45366033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7</w:t>
      </w:r>
      <w:r w:rsidRPr="00E618D2">
        <w:rPr>
          <w:rFonts w:cs="Times New Roman"/>
          <w:noProof/>
          <w:szCs w:val="24"/>
        </w:rPr>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1.4</w:t>
      </w:r>
      <w:r w:rsidRPr="00E618D2">
        <w:rPr>
          <w:rFonts w:eastAsiaTheme="minorEastAsia" w:cs="Times New Roman"/>
          <w:noProof/>
          <w:szCs w:val="24"/>
          <w:lang w:val="en-US"/>
        </w:rPr>
        <w:tab/>
      </w:r>
      <w:r w:rsidRPr="00E618D2">
        <w:rPr>
          <w:rFonts w:eastAsia="Times New Roman" w:cs="Times New Roman"/>
          <w:bCs/>
          <w:noProof/>
          <w:szCs w:val="24"/>
        </w:rPr>
        <w:t>Manfaat</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_Toc45366034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8</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1.4.1</w:t>
      </w:r>
      <w:r w:rsidRPr="00E618D2">
        <w:rPr>
          <w:rFonts w:eastAsiaTheme="minorEastAsia" w:cs="Times New Roman"/>
          <w:noProof/>
          <w:szCs w:val="24"/>
          <w:lang w:val="en-US"/>
        </w:rPr>
        <w:tab/>
      </w:r>
      <w:r w:rsidRPr="00E618D2">
        <w:rPr>
          <w:rFonts w:eastAsia="Times New Roman" w:cs="Times New Roman"/>
          <w:bCs/>
          <w:noProof/>
          <w:szCs w:val="24"/>
        </w:rPr>
        <w:t>Manfaat teoritis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_Toc45366035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8</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1.4.2</w:t>
      </w:r>
      <w:r w:rsidRPr="00E618D2">
        <w:rPr>
          <w:rFonts w:eastAsiaTheme="minorEastAsia" w:cs="Times New Roman"/>
          <w:noProof/>
          <w:szCs w:val="24"/>
          <w:lang w:val="en-US"/>
        </w:rPr>
        <w:tab/>
      </w:r>
      <w:r w:rsidRPr="00E618D2">
        <w:rPr>
          <w:rFonts w:eastAsia="Times New Roman" w:cs="Times New Roman"/>
          <w:bCs/>
          <w:noProof/>
          <w:szCs w:val="24"/>
        </w:rPr>
        <w:t>Manfaat Praktis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_Toc45366036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8</w:t>
      </w:r>
      <w:r w:rsidRPr="00E618D2">
        <w:rPr>
          <w:rFonts w:cs="Times New Roman"/>
          <w:noProof/>
          <w:szCs w:val="24"/>
        </w:rPr>
        <w:fldChar w:fldCharType="end"/>
      </w:r>
    </w:p>
    <w:p w:rsidR="001219DE" w:rsidRPr="001219DE" w:rsidRDefault="001219DE" w:rsidP="001B11A6">
      <w:pPr>
        <w:pStyle w:val="TOC1"/>
        <w:rPr>
          <w:rFonts w:eastAsiaTheme="minorEastAsia"/>
          <w:lang w:val="en-US"/>
        </w:rPr>
      </w:pPr>
      <w:r w:rsidRPr="001219DE">
        <w:rPr>
          <w:rFonts w:eastAsia="Times New Roman"/>
          <w:bCs/>
        </w:rPr>
        <w:t>BAB 2</w:t>
      </w:r>
      <w:r w:rsidRPr="001219DE">
        <w:rPr>
          <w:lang w:val="en-US"/>
        </w:rPr>
        <w:t xml:space="preserve"> </w:t>
      </w:r>
      <w:r w:rsidRPr="001219DE">
        <w:rPr>
          <w:rFonts w:eastAsia="Times New Roman"/>
          <w:bCs/>
        </w:rPr>
        <w:t>TINJAUAN PUSTAKA</w:t>
      </w:r>
      <w:r w:rsidRPr="001219DE">
        <w:tab/>
      </w:r>
      <w:r w:rsidRPr="001219DE">
        <w:fldChar w:fldCharType="begin"/>
      </w:r>
      <w:r w:rsidRPr="001219DE">
        <w:instrText xml:space="preserve"> PAGEREF _Toc45366038 \h </w:instrText>
      </w:r>
      <w:r w:rsidRPr="001219DE">
        <w:fldChar w:fldCharType="separate"/>
      </w:r>
      <w:r w:rsidR="0081450B">
        <w:t>9</w:t>
      </w:r>
      <w:r w:rsidRPr="001219DE">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2.1</w:t>
      </w:r>
      <w:r w:rsidRPr="00E618D2">
        <w:rPr>
          <w:rFonts w:eastAsiaTheme="minorEastAsia" w:cs="Times New Roman"/>
          <w:noProof/>
          <w:szCs w:val="24"/>
          <w:lang w:val="en-US"/>
        </w:rPr>
        <w:tab/>
      </w:r>
      <w:r w:rsidRPr="00E618D2">
        <w:rPr>
          <w:rFonts w:eastAsia="Times New Roman" w:cs="Times New Roman"/>
          <w:bCs/>
          <w:noProof/>
          <w:szCs w:val="24"/>
        </w:rPr>
        <w:t>Konsep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_Toc45366040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9</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2.1.1</w:t>
      </w:r>
      <w:r w:rsidRPr="00E618D2">
        <w:rPr>
          <w:rFonts w:eastAsiaTheme="minorEastAsia" w:cs="Times New Roman"/>
          <w:noProof/>
          <w:szCs w:val="24"/>
          <w:lang w:val="en-US"/>
        </w:rPr>
        <w:tab/>
      </w:r>
      <w:r w:rsidRPr="00E618D2">
        <w:rPr>
          <w:rFonts w:eastAsia="Times New Roman" w:cs="Times New Roman"/>
          <w:bCs/>
          <w:noProof/>
          <w:szCs w:val="24"/>
        </w:rPr>
        <w:t>Definisi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_Toc45366041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9</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2.1.2</w:t>
      </w:r>
      <w:r w:rsidRPr="00E618D2">
        <w:rPr>
          <w:rFonts w:eastAsiaTheme="minorEastAsia" w:cs="Times New Roman"/>
          <w:noProof/>
          <w:szCs w:val="24"/>
          <w:lang w:val="en-US"/>
        </w:rPr>
        <w:tab/>
      </w:r>
      <w:r w:rsidRPr="00E618D2">
        <w:rPr>
          <w:rFonts w:eastAsia="Times New Roman" w:cs="Times New Roman"/>
          <w:bCs/>
          <w:noProof/>
          <w:szCs w:val="24"/>
          <w:lang w:val="en-US"/>
        </w:rPr>
        <w:t>Tipe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_Toc45366042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10</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2.1.3</w:t>
      </w:r>
      <w:r w:rsidRPr="00E618D2">
        <w:rPr>
          <w:rFonts w:eastAsiaTheme="minorEastAsia" w:cs="Times New Roman"/>
          <w:noProof/>
          <w:szCs w:val="24"/>
          <w:lang w:val="en-US"/>
        </w:rPr>
        <w:tab/>
      </w:r>
      <w:r w:rsidRPr="00E618D2">
        <w:rPr>
          <w:rFonts w:eastAsia="Times New Roman" w:cs="Times New Roman"/>
          <w:bCs/>
          <w:noProof/>
          <w:szCs w:val="24"/>
          <w:lang w:val="en-US"/>
        </w:rPr>
        <w:t>Fungsi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_Toc45366043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11</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2.1.4</w:t>
      </w:r>
      <w:r w:rsidRPr="00E618D2">
        <w:rPr>
          <w:rFonts w:eastAsiaTheme="minorEastAsia" w:cs="Times New Roman"/>
          <w:noProof/>
          <w:szCs w:val="24"/>
          <w:lang w:val="en-US"/>
        </w:rPr>
        <w:tab/>
      </w:r>
      <w:r w:rsidRPr="00E618D2">
        <w:rPr>
          <w:rFonts w:eastAsia="Times New Roman" w:cs="Times New Roman"/>
          <w:bCs/>
          <w:noProof/>
          <w:szCs w:val="24"/>
        </w:rPr>
        <w:t>Tahapan Perkembangan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_Toc45366044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13</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2.1.5</w:t>
      </w:r>
      <w:r w:rsidRPr="00E618D2">
        <w:rPr>
          <w:rFonts w:eastAsiaTheme="minorEastAsia" w:cs="Times New Roman"/>
          <w:noProof/>
          <w:szCs w:val="24"/>
          <w:lang w:val="en-US"/>
        </w:rPr>
        <w:tab/>
      </w:r>
      <w:r w:rsidRPr="00E618D2">
        <w:rPr>
          <w:rFonts w:eastAsia="Times New Roman" w:cs="Times New Roman"/>
          <w:bCs/>
          <w:noProof/>
          <w:szCs w:val="24"/>
        </w:rPr>
        <w:t>Faktor – Faktor yang Mempengaruhi Dukungan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_Toc45366045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15</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2.1.6</w:t>
      </w:r>
      <w:r w:rsidRPr="00E618D2">
        <w:rPr>
          <w:rFonts w:eastAsiaTheme="minorEastAsia" w:cs="Times New Roman"/>
          <w:noProof/>
          <w:szCs w:val="24"/>
          <w:lang w:val="en-US"/>
        </w:rPr>
        <w:tab/>
      </w:r>
      <w:r w:rsidRPr="00E618D2">
        <w:rPr>
          <w:rFonts w:eastAsia="Times New Roman" w:cs="Times New Roman"/>
          <w:bCs/>
          <w:noProof/>
          <w:szCs w:val="24"/>
        </w:rPr>
        <w:t>Definisi Dukungan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_Toc45366046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18</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2.1.7</w:t>
      </w:r>
      <w:r w:rsidRPr="00E618D2">
        <w:rPr>
          <w:rFonts w:eastAsiaTheme="minorEastAsia" w:cs="Times New Roman"/>
          <w:noProof/>
          <w:szCs w:val="24"/>
          <w:lang w:val="en-US"/>
        </w:rPr>
        <w:tab/>
      </w:r>
      <w:r w:rsidRPr="00E618D2">
        <w:rPr>
          <w:rFonts w:eastAsia="Times New Roman" w:cs="Times New Roman"/>
          <w:bCs/>
          <w:noProof/>
          <w:szCs w:val="24"/>
          <w:lang w:val="en-US"/>
        </w:rPr>
        <w:t xml:space="preserve">Jenis – Jenis </w:t>
      </w:r>
      <w:r w:rsidRPr="00E618D2">
        <w:rPr>
          <w:rFonts w:eastAsia="Times New Roman" w:cs="Times New Roman"/>
          <w:bCs/>
          <w:noProof/>
          <w:szCs w:val="24"/>
        </w:rPr>
        <w:t>Dukungan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_Toc45366047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19</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2.1.8</w:t>
      </w:r>
      <w:r w:rsidRPr="00E618D2">
        <w:rPr>
          <w:rFonts w:eastAsiaTheme="minorEastAsia" w:cs="Times New Roman"/>
          <w:noProof/>
          <w:szCs w:val="24"/>
          <w:lang w:val="en-US"/>
        </w:rPr>
        <w:tab/>
      </w:r>
      <w:r w:rsidRPr="00E618D2">
        <w:rPr>
          <w:rFonts w:eastAsia="Times New Roman" w:cs="Times New Roman"/>
          <w:bCs/>
          <w:noProof/>
          <w:szCs w:val="24"/>
          <w:lang w:val="en-US"/>
        </w:rPr>
        <w:t>Dimensi Dukung</w:t>
      </w:r>
      <w:r w:rsidRPr="00E618D2">
        <w:rPr>
          <w:rFonts w:eastAsia="Times New Roman" w:cs="Times New Roman"/>
          <w:bCs/>
          <w:noProof/>
          <w:szCs w:val="24"/>
        </w:rPr>
        <w:t>an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_Toc45366048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21</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lastRenderedPageBreak/>
        <w:t>2.1.9</w:t>
      </w:r>
      <w:r w:rsidRPr="00E618D2">
        <w:rPr>
          <w:rFonts w:eastAsiaTheme="minorEastAsia" w:cs="Times New Roman"/>
          <w:noProof/>
          <w:szCs w:val="24"/>
          <w:lang w:val="en-US"/>
        </w:rPr>
        <w:tab/>
      </w:r>
      <w:r w:rsidRPr="00E618D2">
        <w:rPr>
          <w:rFonts w:eastAsia="Times New Roman" w:cs="Times New Roman"/>
          <w:bCs/>
          <w:noProof/>
          <w:szCs w:val="24"/>
          <w:lang w:val="en-US"/>
        </w:rPr>
        <w:t>Pengukuran Dukungan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_Toc45366049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22</w:t>
      </w:r>
      <w:r w:rsidRPr="00E618D2">
        <w:rPr>
          <w:rFonts w:cs="Times New Roman"/>
          <w:noProof/>
          <w:szCs w:val="24"/>
        </w:rPr>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2.2</w:t>
      </w:r>
      <w:r w:rsidRPr="00E618D2">
        <w:rPr>
          <w:rFonts w:eastAsiaTheme="minorEastAsia" w:cs="Times New Roman"/>
          <w:noProof/>
          <w:szCs w:val="24"/>
          <w:lang w:val="en-US"/>
        </w:rPr>
        <w:tab/>
      </w:r>
      <w:r w:rsidRPr="00E618D2">
        <w:rPr>
          <w:rFonts w:eastAsia="Times New Roman" w:cs="Times New Roman"/>
          <w:bCs/>
          <w:noProof/>
          <w:szCs w:val="24"/>
        </w:rPr>
        <w:t>Konsep Kualitas Hidup</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_Toc45366050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24</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2.2.1</w:t>
      </w:r>
      <w:r w:rsidRPr="00E618D2">
        <w:rPr>
          <w:rFonts w:eastAsiaTheme="minorEastAsia" w:cs="Times New Roman"/>
          <w:noProof/>
          <w:szCs w:val="24"/>
          <w:lang w:val="en-US"/>
        </w:rPr>
        <w:tab/>
      </w:r>
      <w:r w:rsidRPr="00E618D2">
        <w:rPr>
          <w:rFonts w:eastAsia="Times New Roman" w:cs="Times New Roman"/>
          <w:bCs/>
          <w:noProof/>
          <w:szCs w:val="24"/>
        </w:rPr>
        <w:t>Definisi Kualitas Hidup</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_Toc45366051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24</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2.2.2</w:t>
      </w:r>
      <w:r w:rsidRPr="00E618D2">
        <w:rPr>
          <w:rFonts w:eastAsiaTheme="minorEastAsia" w:cs="Times New Roman"/>
          <w:noProof/>
          <w:szCs w:val="24"/>
          <w:lang w:val="en-US"/>
        </w:rPr>
        <w:tab/>
      </w:r>
      <w:r w:rsidRPr="00E618D2">
        <w:rPr>
          <w:rFonts w:eastAsia="Times New Roman" w:cs="Times New Roman"/>
          <w:bCs/>
          <w:noProof/>
          <w:szCs w:val="24"/>
        </w:rPr>
        <w:t>Dimensi Kualitas Hidup</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_Toc45366052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26</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2.2.3</w:t>
      </w:r>
      <w:r w:rsidRPr="00E618D2">
        <w:rPr>
          <w:rFonts w:eastAsiaTheme="minorEastAsia" w:cs="Times New Roman"/>
          <w:noProof/>
          <w:szCs w:val="24"/>
          <w:lang w:val="en-US"/>
        </w:rPr>
        <w:tab/>
      </w:r>
      <w:r w:rsidRPr="00E618D2">
        <w:rPr>
          <w:rFonts w:eastAsia="Times New Roman" w:cs="Times New Roman"/>
          <w:bCs/>
          <w:noProof/>
          <w:szCs w:val="24"/>
        </w:rPr>
        <w:t>Faktor yang Mempengaruhi Kualitas Hidup</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_Toc45366053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33</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2.2.4</w:t>
      </w:r>
      <w:r w:rsidRPr="00E618D2">
        <w:rPr>
          <w:rFonts w:eastAsiaTheme="minorEastAsia" w:cs="Times New Roman"/>
          <w:noProof/>
          <w:szCs w:val="24"/>
          <w:lang w:val="en-US"/>
        </w:rPr>
        <w:tab/>
      </w:r>
      <w:r w:rsidRPr="00E618D2">
        <w:rPr>
          <w:rFonts w:eastAsia="Times New Roman" w:cs="Times New Roman"/>
          <w:bCs/>
          <w:noProof/>
          <w:szCs w:val="24"/>
          <w:lang w:val="en-US"/>
        </w:rPr>
        <w:t>Pengukuran Dukungan Keluarga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_Toc45366054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36</w:t>
      </w:r>
      <w:r w:rsidRPr="00E618D2">
        <w:rPr>
          <w:rFonts w:cs="Times New Roman"/>
          <w:noProof/>
          <w:szCs w:val="24"/>
        </w:rPr>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2.3</w:t>
      </w:r>
      <w:r w:rsidRPr="00E618D2">
        <w:rPr>
          <w:rFonts w:eastAsiaTheme="minorEastAsia" w:cs="Times New Roman"/>
          <w:noProof/>
          <w:szCs w:val="24"/>
          <w:lang w:val="en-US"/>
        </w:rPr>
        <w:tab/>
      </w:r>
      <w:r w:rsidRPr="00E618D2">
        <w:rPr>
          <w:rFonts w:eastAsia="Times New Roman" w:cs="Times New Roman"/>
          <w:bCs/>
          <w:noProof/>
          <w:szCs w:val="24"/>
        </w:rPr>
        <w:t>Konsep Diabetes Melitus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_Toc45366055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37</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2.3.1</w:t>
      </w:r>
      <w:r w:rsidRPr="00E618D2">
        <w:rPr>
          <w:rFonts w:eastAsiaTheme="minorEastAsia" w:cs="Times New Roman"/>
          <w:noProof/>
          <w:szCs w:val="24"/>
          <w:lang w:val="en-US"/>
        </w:rPr>
        <w:tab/>
      </w:r>
      <w:r w:rsidRPr="00E618D2">
        <w:rPr>
          <w:rFonts w:eastAsia="Times New Roman" w:cs="Times New Roman"/>
          <w:bCs/>
          <w:noProof/>
          <w:szCs w:val="24"/>
        </w:rPr>
        <w:t xml:space="preserve">Definisi </w:t>
      </w:r>
      <w:r w:rsidRPr="00E618D2">
        <w:rPr>
          <w:rFonts w:eastAsia="Times New Roman" w:cs="Times New Roman"/>
          <w:bCs/>
          <w:noProof/>
          <w:szCs w:val="24"/>
          <w:lang w:val="en-US"/>
        </w:rPr>
        <w:t>Diabetes Melitus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_Toc45366056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37</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2.3.2</w:t>
      </w:r>
      <w:r w:rsidRPr="00E618D2">
        <w:rPr>
          <w:rFonts w:eastAsiaTheme="minorEastAsia" w:cs="Times New Roman"/>
          <w:noProof/>
          <w:szCs w:val="24"/>
          <w:lang w:val="en-US"/>
        </w:rPr>
        <w:tab/>
      </w:r>
      <w:r w:rsidRPr="00E618D2">
        <w:rPr>
          <w:rFonts w:eastAsia="Times New Roman" w:cs="Times New Roman"/>
          <w:bCs/>
          <w:noProof/>
          <w:szCs w:val="24"/>
        </w:rPr>
        <w:t>Klasifikasi Diabetes Melitus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_Toc45366057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38</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lang w:val="en-US"/>
        </w:rPr>
        <w:t>2.3.3</w:t>
      </w:r>
      <w:r w:rsidRPr="00E618D2">
        <w:rPr>
          <w:rFonts w:eastAsiaTheme="minorEastAsia" w:cs="Times New Roman"/>
          <w:noProof/>
          <w:szCs w:val="24"/>
          <w:lang w:val="en-US"/>
        </w:rPr>
        <w:tab/>
      </w:r>
      <w:r w:rsidRPr="00E618D2">
        <w:rPr>
          <w:rFonts w:eastAsia="Times New Roman" w:cs="Times New Roman"/>
          <w:bCs/>
          <w:noProof/>
          <w:szCs w:val="24"/>
          <w:lang w:val="en-US"/>
        </w:rPr>
        <w:t>Patofisiologi Diabetes Melitus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_Toc45366058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39</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2.3.4</w:t>
      </w:r>
      <w:r w:rsidRPr="00E618D2">
        <w:rPr>
          <w:rFonts w:eastAsiaTheme="minorEastAsia" w:cs="Times New Roman"/>
          <w:noProof/>
          <w:szCs w:val="24"/>
          <w:lang w:val="en-US"/>
        </w:rPr>
        <w:tab/>
      </w:r>
      <w:r w:rsidRPr="00E618D2">
        <w:rPr>
          <w:rFonts w:eastAsia="Times New Roman" w:cs="Times New Roman"/>
          <w:bCs/>
          <w:noProof/>
          <w:szCs w:val="24"/>
        </w:rPr>
        <w:t>Diagnosa Diabetes Melitus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_Toc45366059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43</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2.3.5</w:t>
      </w:r>
      <w:r w:rsidRPr="00E618D2">
        <w:rPr>
          <w:rFonts w:eastAsiaTheme="minorEastAsia" w:cs="Times New Roman"/>
          <w:noProof/>
          <w:szCs w:val="24"/>
          <w:lang w:val="en-US"/>
        </w:rPr>
        <w:tab/>
      </w:r>
      <w:r w:rsidRPr="00E618D2">
        <w:rPr>
          <w:rFonts w:eastAsia="Times New Roman" w:cs="Times New Roman"/>
          <w:bCs/>
          <w:noProof/>
          <w:szCs w:val="24"/>
        </w:rPr>
        <w:t>Manifestasi Klinis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_Toc45366060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44</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2.3.6</w:t>
      </w:r>
      <w:r w:rsidRPr="00E618D2">
        <w:rPr>
          <w:rFonts w:eastAsiaTheme="minorEastAsia" w:cs="Times New Roman"/>
          <w:noProof/>
          <w:szCs w:val="24"/>
          <w:lang w:val="en-US"/>
        </w:rPr>
        <w:tab/>
      </w:r>
      <w:r w:rsidRPr="00E618D2">
        <w:rPr>
          <w:rFonts w:eastAsia="Times New Roman" w:cs="Times New Roman"/>
          <w:bCs/>
          <w:noProof/>
          <w:szCs w:val="24"/>
        </w:rPr>
        <w:t>Faktor Resiko Diabtes Melitus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_Toc45366061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45</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2.3.7</w:t>
      </w:r>
      <w:r w:rsidRPr="00E618D2">
        <w:rPr>
          <w:rFonts w:eastAsiaTheme="minorEastAsia" w:cs="Times New Roman"/>
          <w:noProof/>
          <w:szCs w:val="24"/>
          <w:lang w:val="en-US"/>
        </w:rPr>
        <w:tab/>
      </w:r>
      <w:r w:rsidRPr="00E618D2">
        <w:rPr>
          <w:rFonts w:eastAsia="Times New Roman" w:cs="Times New Roman"/>
          <w:bCs/>
          <w:noProof/>
          <w:szCs w:val="24"/>
        </w:rPr>
        <w:t>Komplikasi Diabetes Melitus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_Toc45366062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46</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2.3.8</w:t>
      </w:r>
      <w:r w:rsidRPr="00E618D2">
        <w:rPr>
          <w:rFonts w:eastAsiaTheme="minorEastAsia" w:cs="Times New Roman"/>
          <w:noProof/>
          <w:szCs w:val="24"/>
          <w:lang w:val="en-US"/>
        </w:rPr>
        <w:tab/>
      </w:r>
      <w:r w:rsidRPr="00E618D2">
        <w:rPr>
          <w:rFonts w:eastAsia="Times New Roman" w:cs="Times New Roman"/>
          <w:bCs/>
          <w:noProof/>
          <w:szCs w:val="24"/>
        </w:rPr>
        <w:t>Pemeriksaan Penyaring</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_Toc45366063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47</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2.3.9</w:t>
      </w:r>
      <w:r w:rsidRPr="00E618D2">
        <w:rPr>
          <w:rFonts w:eastAsiaTheme="minorEastAsia" w:cs="Times New Roman"/>
          <w:noProof/>
          <w:szCs w:val="24"/>
          <w:lang w:val="en-US"/>
        </w:rPr>
        <w:tab/>
      </w:r>
      <w:r w:rsidRPr="00E618D2">
        <w:rPr>
          <w:rFonts w:eastAsia="Times New Roman" w:cs="Times New Roman"/>
          <w:bCs/>
          <w:noProof/>
          <w:szCs w:val="24"/>
        </w:rPr>
        <w:t>Pentalaksanaan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_Toc45366064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48</w:t>
      </w:r>
      <w:r w:rsidRPr="00E618D2">
        <w:rPr>
          <w:rFonts w:cs="Times New Roman"/>
          <w:noProof/>
          <w:szCs w:val="24"/>
        </w:rPr>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2.4</w:t>
      </w:r>
      <w:r w:rsidRPr="00E618D2">
        <w:rPr>
          <w:rFonts w:eastAsiaTheme="minorEastAsia" w:cs="Times New Roman"/>
          <w:noProof/>
          <w:szCs w:val="24"/>
          <w:lang w:val="en-US"/>
        </w:rPr>
        <w:tab/>
      </w:r>
      <w:r w:rsidRPr="00E618D2">
        <w:rPr>
          <w:rFonts w:eastAsia="Times New Roman" w:cs="Times New Roman"/>
          <w:bCs/>
          <w:noProof/>
          <w:szCs w:val="24"/>
        </w:rPr>
        <w:t xml:space="preserve">Model Konsep </w:t>
      </w:r>
      <w:r w:rsidRPr="00E618D2">
        <w:rPr>
          <w:rFonts w:eastAsia="Times New Roman" w:cs="Times New Roman"/>
          <w:bCs/>
          <w:noProof/>
          <w:szCs w:val="24"/>
          <w:lang w:val="en-US"/>
        </w:rPr>
        <w:t>Betty Neuman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_Toc45366065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50</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2.4.1</w:t>
      </w:r>
      <w:r w:rsidRPr="00E618D2">
        <w:rPr>
          <w:rFonts w:eastAsiaTheme="minorEastAsia" w:cs="Times New Roman"/>
          <w:noProof/>
          <w:szCs w:val="24"/>
          <w:lang w:val="en-US"/>
        </w:rPr>
        <w:tab/>
      </w:r>
      <w:r w:rsidRPr="00E618D2">
        <w:rPr>
          <w:rFonts w:eastAsia="Times New Roman" w:cs="Times New Roman"/>
          <w:bCs/>
          <w:noProof/>
          <w:szCs w:val="24"/>
        </w:rPr>
        <w:t>Konsep Holistik Betty Neuman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_Toc45366066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50</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2.4.2</w:t>
      </w:r>
      <w:r w:rsidRPr="00E618D2">
        <w:rPr>
          <w:rFonts w:eastAsiaTheme="minorEastAsia" w:cs="Times New Roman"/>
          <w:noProof/>
          <w:szCs w:val="24"/>
          <w:lang w:val="en-US"/>
        </w:rPr>
        <w:tab/>
      </w:r>
      <w:r w:rsidRPr="00E618D2">
        <w:rPr>
          <w:rFonts w:eastAsia="Times New Roman" w:cs="Times New Roman"/>
          <w:bCs/>
          <w:noProof/>
          <w:szCs w:val="24"/>
        </w:rPr>
        <w:t>Konsep Stress Betty Neuman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_Toc45366067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52</w:t>
      </w:r>
      <w:r w:rsidRPr="00E618D2">
        <w:rPr>
          <w:rFonts w:cs="Times New Roman"/>
          <w:noProof/>
          <w:szCs w:val="24"/>
        </w:rPr>
        <w:fldChar w:fldCharType="end"/>
      </w:r>
    </w:p>
    <w:p w:rsidR="001219DE" w:rsidRPr="00E618D2" w:rsidRDefault="001219DE" w:rsidP="006B501E">
      <w:pPr>
        <w:pStyle w:val="TOC3"/>
        <w:spacing w:after="0" w:line="360" w:lineRule="auto"/>
        <w:rPr>
          <w:rFonts w:eastAsiaTheme="minorEastAsia" w:cs="Times New Roman"/>
          <w:noProof/>
          <w:szCs w:val="24"/>
          <w:lang w:val="en-US"/>
        </w:rPr>
      </w:pPr>
      <w:r w:rsidRPr="00E618D2">
        <w:rPr>
          <w:rFonts w:eastAsia="Times New Roman" w:cs="Times New Roman"/>
          <w:bCs/>
          <w:noProof/>
          <w:szCs w:val="24"/>
        </w:rPr>
        <w:t>2.4.3</w:t>
      </w:r>
      <w:r w:rsidRPr="00E618D2">
        <w:rPr>
          <w:rFonts w:eastAsiaTheme="minorEastAsia" w:cs="Times New Roman"/>
          <w:noProof/>
          <w:szCs w:val="24"/>
          <w:lang w:val="en-US"/>
        </w:rPr>
        <w:tab/>
      </w:r>
      <w:r w:rsidRPr="00E618D2">
        <w:rPr>
          <w:rFonts w:eastAsia="Times New Roman" w:cs="Times New Roman"/>
          <w:bCs/>
          <w:noProof/>
          <w:szCs w:val="24"/>
        </w:rPr>
        <w:t>Aplikasi Teori</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_Toc45366068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54</w:t>
      </w:r>
      <w:r w:rsidRPr="00E618D2">
        <w:rPr>
          <w:rFonts w:cs="Times New Roman"/>
          <w:noProof/>
          <w:szCs w:val="24"/>
        </w:rPr>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2.5</w:t>
      </w:r>
      <w:r w:rsidRPr="00E618D2">
        <w:rPr>
          <w:rFonts w:eastAsiaTheme="minorEastAsia" w:cs="Times New Roman"/>
          <w:noProof/>
          <w:szCs w:val="24"/>
          <w:lang w:val="en-US"/>
        </w:rPr>
        <w:tab/>
      </w:r>
      <w:r w:rsidRPr="00E618D2">
        <w:rPr>
          <w:rFonts w:eastAsia="Times New Roman" w:cs="Times New Roman"/>
          <w:bCs/>
          <w:noProof/>
          <w:szCs w:val="24"/>
        </w:rPr>
        <w:t>Hubungan Antar Konsep</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_Toc45366069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55</w:t>
      </w:r>
      <w:r w:rsidRPr="00E618D2">
        <w:rPr>
          <w:rFonts w:cs="Times New Roman"/>
          <w:noProof/>
          <w:szCs w:val="24"/>
        </w:rPr>
        <w:fldChar w:fldCharType="end"/>
      </w:r>
    </w:p>
    <w:p w:rsidR="001219DE" w:rsidRPr="001219DE" w:rsidRDefault="001219DE" w:rsidP="001B11A6">
      <w:pPr>
        <w:pStyle w:val="TOC1"/>
        <w:rPr>
          <w:rFonts w:eastAsiaTheme="minorEastAsia"/>
          <w:lang w:val="en-US"/>
        </w:rPr>
      </w:pPr>
      <w:r w:rsidRPr="001219DE">
        <w:t xml:space="preserve">BAB </w:t>
      </w:r>
      <w:r w:rsidRPr="001219DE">
        <w:rPr>
          <w:lang w:val="en-US"/>
        </w:rPr>
        <w:t xml:space="preserve">3 </w:t>
      </w:r>
      <w:r w:rsidRPr="001219DE">
        <w:t>KERANGKA KONSEPTUAL &amp; HIPOTESIS</w:t>
      </w:r>
      <w:r w:rsidRPr="001219DE">
        <w:tab/>
      </w:r>
      <w:r w:rsidRPr="001219DE">
        <w:fldChar w:fldCharType="begin"/>
      </w:r>
      <w:r w:rsidRPr="001219DE">
        <w:instrText xml:space="preserve"> PAGEREF _Toc45366071 \h </w:instrText>
      </w:r>
      <w:r w:rsidRPr="001219DE">
        <w:fldChar w:fldCharType="separate"/>
      </w:r>
      <w:r w:rsidR="0081450B">
        <w:t>54</w:t>
      </w:r>
      <w:r w:rsidRPr="001219DE">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3.1</w:t>
      </w:r>
      <w:r w:rsidRPr="00E618D2">
        <w:rPr>
          <w:rFonts w:eastAsiaTheme="minorEastAsia" w:cs="Times New Roman"/>
          <w:noProof/>
          <w:szCs w:val="24"/>
          <w:lang w:val="en-US"/>
        </w:rPr>
        <w:tab/>
      </w:r>
      <w:r w:rsidRPr="00E618D2">
        <w:rPr>
          <w:rFonts w:eastAsia="Times New Roman" w:cs="Times New Roman"/>
          <w:bCs/>
          <w:noProof/>
          <w:szCs w:val="24"/>
        </w:rPr>
        <w:t>Kerangka Konseptual</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_Toc45366072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54</w:t>
      </w:r>
      <w:r w:rsidRPr="00E618D2">
        <w:rPr>
          <w:rFonts w:cs="Times New Roman"/>
          <w:noProof/>
          <w:szCs w:val="24"/>
        </w:rPr>
        <w:fldChar w:fldCharType="end"/>
      </w:r>
    </w:p>
    <w:p w:rsidR="001219DE" w:rsidRPr="00E618D2" w:rsidRDefault="001219DE" w:rsidP="006B501E">
      <w:pPr>
        <w:pStyle w:val="TOC2"/>
        <w:spacing w:after="0" w:line="360" w:lineRule="auto"/>
        <w:rPr>
          <w:rFonts w:eastAsiaTheme="minorEastAsia" w:cs="Times New Roman"/>
          <w:noProof/>
          <w:szCs w:val="24"/>
          <w:lang w:val="en-US"/>
        </w:rPr>
      </w:pPr>
      <w:r w:rsidRPr="00E618D2">
        <w:rPr>
          <w:rFonts w:eastAsia="Times New Roman" w:cs="Times New Roman"/>
          <w:bCs/>
          <w:noProof/>
          <w:szCs w:val="24"/>
        </w:rPr>
        <w:t>3.2</w:t>
      </w:r>
      <w:r w:rsidRPr="00E618D2">
        <w:rPr>
          <w:rFonts w:eastAsiaTheme="minorEastAsia" w:cs="Times New Roman"/>
          <w:noProof/>
          <w:szCs w:val="24"/>
          <w:lang w:val="en-US"/>
        </w:rPr>
        <w:tab/>
      </w:r>
      <w:r w:rsidRPr="00E618D2">
        <w:rPr>
          <w:rFonts w:eastAsia="Times New Roman" w:cs="Times New Roman"/>
          <w:bCs/>
          <w:noProof/>
          <w:szCs w:val="24"/>
        </w:rPr>
        <w:t>Hipotesis</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_Toc45366073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55</w:t>
      </w:r>
      <w:r w:rsidRPr="00E618D2">
        <w:rPr>
          <w:rFonts w:cs="Times New Roman"/>
          <w:noProof/>
          <w:szCs w:val="24"/>
        </w:rPr>
        <w:fldChar w:fldCharType="end"/>
      </w:r>
    </w:p>
    <w:p w:rsidR="001219DE" w:rsidRPr="001219DE" w:rsidRDefault="001219DE" w:rsidP="001B11A6">
      <w:pPr>
        <w:pStyle w:val="TOC1"/>
        <w:rPr>
          <w:rFonts w:eastAsiaTheme="minorEastAsia"/>
          <w:lang w:val="en-US"/>
        </w:rPr>
      </w:pPr>
      <w:r w:rsidRPr="001219DE">
        <w:rPr>
          <w:rFonts w:eastAsia="Times New Roman"/>
          <w:bCs/>
        </w:rPr>
        <w:t>BAB 4</w:t>
      </w:r>
      <w:r w:rsidRPr="001219DE">
        <w:rPr>
          <w:lang w:val="en-US"/>
        </w:rPr>
        <w:t xml:space="preserve"> </w:t>
      </w:r>
      <w:r w:rsidRPr="001219DE">
        <w:rPr>
          <w:rFonts w:eastAsia="Times New Roman"/>
          <w:bCs/>
        </w:rPr>
        <w:t>METODE PENELITIAN</w:t>
      </w:r>
      <w:r w:rsidRPr="001219DE">
        <w:tab/>
      </w:r>
      <w:r w:rsidRPr="001219DE">
        <w:fldChar w:fldCharType="begin"/>
      </w:r>
      <w:r w:rsidRPr="001219DE">
        <w:instrText xml:space="preserve"> PAGEREF _Toc45366075 \h </w:instrText>
      </w:r>
      <w:r w:rsidRPr="001219DE">
        <w:fldChar w:fldCharType="separate"/>
      </w:r>
      <w:r w:rsidR="0081450B">
        <w:t>56</w:t>
      </w:r>
      <w:r w:rsidRPr="001219DE">
        <w:fldChar w:fldCharType="end"/>
      </w:r>
    </w:p>
    <w:p w:rsidR="001219DE" w:rsidRPr="00E618D2" w:rsidRDefault="001219DE" w:rsidP="001219DE">
      <w:pPr>
        <w:pStyle w:val="TOC2"/>
        <w:spacing w:line="360" w:lineRule="auto"/>
        <w:rPr>
          <w:rFonts w:eastAsiaTheme="minorEastAsia" w:cs="Times New Roman"/>
          <w:noProof/>
          <w:szCs w:val="24"/>
          <w:lang w:val="en-US"/>
        </w:rPr>
      </w:pPr>
      <w:r w:rsidRPr="00E618D2">
        <w:rPr>
          <w:rFonts w:eastAsia="Times New Roman" w:cs="Times New Roman"/>
          <w:bCs/>
          <w:noProof/>
          <w:szCs w:val="24"/>
        </w:rPr>
        <w:t>4.1</w:t>
      </w:r>
      <w:r w:rsidRPr="00E618D2">
        <w:rPr>
          <w:rFonts w:eastAsiaTheme="minorEastAsia" w:cs="Times New Roman"/>
          <w:noProof/>
          <w:szCs w:val="24"/>
          <w:lang w:val="en-US"/>
        </w:rPr>
        <w:tab/>
      </w:r>
      <w:r w:rsidRPr="00E618D2">
        <w:rPr>
          <w:rFonts w:eastAsia="Times New Roman" w:cs="Times New Roman"/>
          <w:bCs/>
          <w:noProof/>
          <w:szCs w:val="24"/>
        </w:rPr>
        <w:t>Desain Penelitian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_Toc45366077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56</w:t>
      </w:r>
      <w:r w:rsidRPr="00E618D2">
        <w:rPr>
          <w:rFonts w:cs="Times New Roman"/>
          <w:noProof/>
          <w:szCs w:val="24"/>
        </w:rPr>
        <w:fldChar w:fldCharType="end"/>
      </w:r>
    </w:p>
    <w:p w:rsidR="001219DE" w:rsidRPr="00E618D2" w:rsidRDefault="001219DE" w:rsidP="001219DE">
      <w:pPr>
        <w:pStyle w:val="TOC2"/>
        <w:spacing w:line="360" w:lineRule="auto"/>
        <w:rPr>
          <w:rFonts w:eastAsiaTheme="minorEastAsia" w:cs="Times New Roman"/>
          <w:noProof/>
          <w:szCs w:val="24"/>
          <w:lang w:val="en-US"/>
        </w:rPr>
      </w:pPr>
      <w:r w:rsidRPr="00E618D2">
        <w:rPr>
          <w:rFonts w:eastAsia="Times New Roman" w:cs="Times New Roman"/>
          <w:bCs/>
          <w:noProof/>
          <w:szCs w:val="24"/>
        </w:rPr>
        <w:t>4.2</w:t>
      </w:r>
      <w:r w:rsidRPr="00E618D2">
        <w:rPr>
          <w:rFonts w:eastAsiaTheme="minorEastAsia" w:cs="Times New Roman"/>
          <w:noProof/>
          <w:szCs w:val="24"/>
          <w:lang w:val="en-US"/>
        </w:rPr>
        <w:tab/>
      </w:r>
      <w:r w:rsidRPr="00E618D2">
        <w:rPr>
          <w:rFonts w:eastAsia="Times New Roman" w:cs="Times New Roman"/>
          <w:bCs/>
          <w:noProof/>
          <w:szCs w:val="24"/>
        </w:rPr>
        <w:t>Kerangka Kerja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_Toc45366078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57</w:t>
      </w:r>
      <w:r w:rsidRPr="00E618D2">
        <w:rPr>
          <w:rFonts w:cs="Times New Roman"/>
          <w:noProof/>
          <w:szCs w:val="24"/>
        </w:rPr>
        <w:fldChar w:fldCharType="end"/>
      </w:r>
    </w:p>
    <w:p w:rsidR="001219DE" w:rsidRPr="00E618D2" w:rsidRDefault="001219DE" w:rsidP="001219DE">
      <w:pPr>
        <w:pStyle w:val="TOC2"/>
        <w:spacing w:line="360" w:lineRule="auto"/>
        <w:rPr>
          <w:rFonts w:eastAsiaTheme="minorEastAsia" w:cs="Times New Roman"/>
          <w:noProof/>
          <w:szCs w:val="24"/>
          <w:lang w:val="en-US"/>
        </w:rPr>
      </w:pPr>
      <w:r w:rsidRPr="00E618D2">
        <w:rPr>
          <w:rFonts w:eastAsia="Times New Roman" w:cs="Times New Roman"/>
          <w:bCs/>
          <w:noProof/>
          <w:szCs w:val="24"/>
        </w:rPr>
        <w:t>4.3</w:t>
      </w:r>
      <w:r w:rsidRPr="00E618D2">
        <w:rPr>
          <w:rFonts w:eastAsiaTheme="minorEastAsia" w:cs="Times New Roman"/>
          <w:noProof/>
          <w:szCs w:val="24"/>
          <w:lang w:val="en-US"/>
        </w:rPr>
        <w:tab/>
      </w:r>
      <w:r w:rsidRPr="00E618D2">
        <w:rPr>
          <w:rFonts w:eastAsia="Times New Roman" w:cs="Times New Roman"/>
          <w:bCs/>
          <w:noProof/>
          <w:szCs w:val="24"/>
        </w:rPr>
        <w:t>Waktu Dan Tempat Penelitian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_Toc45366079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58</w:t>
      </w:r>
      <w:r w:rsidRPr="00E618D2">
        <w:rPr>
          <w:rFonts w:cs="Times New Roman"/>
          <w:noProof/>
          <w:szCs w:val="24"/>
        </w:rPr>
        <w:fldChar w:fldCharType="end"/>
      </w:r>
    </w:p>
    <w:p w:rsidR="001219DE" w:rsidRPr="00E618D2" w:rsidRDefault="001219DE" w:rsidP="001219DE">
      <w:pPr>
        <w:pStyle w:val="TOC2"/>
        <w:spacing w:line="360" w:lineRule="auto"/>
        <w:rPr>
          <w:rFonts w:eastAsiaTheme="minorEastAsia" w:cs="Times New Roman"/>
          <w:noProof/>
          <w:szCs w:val="24"/>
          <w:lang w:val="en-US"/>
        </w:rPr>
      </w:pPr>
      <w:r w:rsidRPr="00E618D2">
        <w:rPr>
          <w:rFonts w:eastAsia="Times New Roman" w:cs="Times New Roman"/>
          <w:bCs/>
          <w:noProof/>
          <w:szCs w:val="24"/>
        </w:rPr>
        <w:t>4.4</w:t>
      </w:r>
      <w:r w:rsidRPr="00E618D2">
        <w:rPr>
          <w:rFonts w:eastAsiaTheme="minorEastAsia" w:cs="Times New Roman"/>
          <w:noProof/>
          <w:szCs w:val="24"/>
          <w:lang w:val="en-US"/>
        </w:rPr>
        <w:tab/>
      </w:r>
      <w:r w:rsidRPr="00E618D2">
        <w:rPr>
          <w:rFonts w:eastAsia="Times New Roman" w:cs="Times New Roman"/>
          <w:bCs/>
          <w:noProof/>
          <w:szCs w:val="24"/>
        </w:rPr>
        <w:t>Populasi, Sampel, Dan Teknik Sampling</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_Toc45366080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58</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eastAsia="Times New Roman" w:cs="Times New Roman"/>
          <w:bCs/>
          <w:noProof/>
          <w:szCs w:val="24"/>
        </w:rPr>
        <w:t>4.4.1</w:t>
      </w:r>
      <w:r w:rsidRPr="00E618D2">
        <w:rPr>
          <w:rFonts w:eastAsiaTheme="minorEastAsia" w:cs="Times New Roman"/>
          <w:noProof/>
          <w:szCs w:val="24"/>
          <w:lang w:val="en-US"/>
        </w:rPr>
        <w:tab/>
      </w:r>
      <w:r w:rsidRPr="00E618D2">
        <w:rPr>
          <w:rFonts w:eastAsia="Times New Roman" w:cs="Times New Roman"/>
          <w:bCs/>
          <w:noProof/>
          <w:szCs w:val="24"/>
        </w:rPr>
        <w:t>Populasi Penelitian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_Toc45366081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58</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eastAsia="Times New Roman" w:cs="Times New Roman"/>
          <w:bCs/>
          <w:noProof/>
          <w:szCs w:val="24"/>
        </w:rPr>
        <w:t>4.4.2</w:t>
      </w:r>
      <w:r w:rsidRPr="00E618D2">
        <w:rPr>
          <w:rFonts w:eastAsiaTheme="minorEastAsia" w:cs="Times New Roman"/>
          <w:noProof/>
          <w:szCs w:val="24"/>
          <w:lang w:val="en-US"/>
        </w:rPr>
        <w:tab/>
      </w:r>
      <w:r w:rsidRPr="00E618D2">
        <w:rPr>
          <w:rFonts w:eastAsia="Times New Roman" w:cs="Times New Roman"/>
          <w:bCs/>
          <w:noProof/>
          <w:szCs w:val="24"/>
        </w:rPr>
        <w:t>Sampel Penelitian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_Toc45366082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58</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eastAsia="Times New Roman" w:cs="Times New Roman"/>
          <w:bCs/>
          <w:noProof/>
          <w:szCs w:val="24"/>
        </w:rPr>
        <w:lastRenderedPageBreak/>
        <w:t>4.4.3</w:t>
      </w:r>
      <w:r w:rsidRPr="00E618D2">
        <w:rPr>
          <w:rFonts w:eastAsiaTheme="minorEastAsia" w:cs="Times New Roman"/>
          <w:noProof/>
          <w:szCs w:val="24"/>
          <w:lang w:val="en-US"/>
        </w:rPr>
        <w:tab/>
      </w:r>
      <w:r w:rsidRPr="00E618D2">
        <w:rPr>
          <w:rFonts w:eastAsia="Times New Roman" w:cs="Times New Roman"/>
          <w:bCs/>
          <w:noProof/>
          <w:szCs w:val="24"/>
        </w:rPr>
        <w:t>Besar Sampel</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_Toc45366083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59</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eastAsia="Times New Roman" w:cs="Times New Roman"/>
          <w:bCs/>
          <w:noProof/>
          <w:szCs w:val="24"/>
        </w:rPr>
        <w:t>4.4.4</w:t>
      </w:r>
      <w:r w:rsidRPr="00E618D2">
        <w:rPr>
          <w:rFonts w:eastAsiaTheme="minorEastAsia" w:cs="Times New Roman"/>
          <w:noProof/>
          <w:szCs w:val="24"/>
          <w:lang w:val="en-US"/>
        </w:rPr>
        <w:tab/>
      </w:r>
      <w:r w:rsidRPr="00E618D2">
        <w:rPr>
          <w:rFonts w:eastAsia="Times New Roman" w:cs="Times New Roman"/>
          <w:bCs/>
          <w:noProof/>
          <w:szCs w:val="24"/>
        </w:rPr>
        <w:t>Teknik Sampling</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_Toc45366084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60</w:t>
      </w:r>
      <w:r w:rsidRPr="00E618D2">
        <w:rPr>
          <w:rFonts w:cs="Times New Roman"/>
          <w:noProof/>
          <w:szCs w:val="24"/>
        </w:rPr>
        <w:fldChar w:fldCharType="end"/>
      </w:r>
    </w:p>
    <w:p w:rsidR="001219DE" w:rsidRPr="00E618D2" w:rsidRDefault="001219DE" w:rsidP="001219DE">
      <w:pPr>
        <w:pStyle w:val="TOC2"/>
        <w:spacing w:line="360" w:lineRule="auto"/>
        <w:rPr>
          <w:rFonts w:eastAsiaTheme="minorEastAsia" w:cs="Times New Roman"/>
          <w:noProof/>
          <w:szCs w:val="24"/>
          <w:lang w:val="en-US"/>
        </w:rPr>
      </w:pPr>
      <w:r w:rsidRPr="00E618D2">
        <w:rPr>
          <w:rFonts w:eastAsia="Times New Roman" w:cs="Times New Roman"/>
          <w:bCs/>
          <w:noProof/>
          <w:szCs w:val="24"/>
        </w:rPr>
        <w:t>4.5</w:t>
      </w:r>
      <w:r w:rsidRPr="00E618D2">
        <w:rPr>
          <w:rFonts w:eastAsiaTheme="minorEastAsia" w:cs="Times New Roman"/>
          <w:noProof/>
          <w:szCs w:val="24"/>
          <w:lang w:val="en-US"/>
        </w:rPr>
        <w:tab/>
      </w:r>
      <w:r w:rsidRPr="00E618D2">
        <w:rPr>
          <w:rFonts w:eastAsia="Times New Roman" w:cs="Times New Roman"/>
          <w:bCs/>
          <w:noProof/>
          <w:szCs w:val="24"/>
        </w:rPr>
        <w:t>Identifikasi Variabel</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_Toc45366085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60</w:t>
      </w:r>
      <w:r w:rsidRPr="00E618D2">
        <w:rPr>
          <w:rFonts w:cs="Times New Roman"/>
          <w:noProof/>
          <w:szCs w:val="24"/>
        </w:rPr>
        <w:fldChar w:fldCharType="end"/>
      </w:r>
    </w:p>
    <w:p w:rsidR="001219DE" w:rsidRPr="00E618D2" w:rsidRDefault="001219DE" w:rsidP="001219DE">
      <w:pPr>
        <w:pStyle w:val="TOC2"/>
        <w:spacing w:line="360" w:lineRule="auto"/>
        <w:rPr>
          <w:rFonts w:eastAsiaTheme="minorEastAsia" w:cs="Times New Roman"/>
          <w:noProof/>
          <w:szCs w:val="24"/>
          <w:lang w:val="en-US"/>
        </w:rPr>
      </w:pPr>
      <w:r w:rsidRPr="00E618D2">
        <w:rPr>
          <w:rFonts w:eastAsia="Times New Roman" w:cs="Times New Roman"/>
          <w:bCs/>
          <w:noProof/>
          <w:szCs w:val="24"/>
        </w:rPr>
        <w:t>4.6</w:t>
      </w:r>
      <w:r w:rsidRPr="00E618D2">
        <w:rPr>
          <w:rFonts w:eastAsiaTheme="minorEastAsia" w:cs="Times New Roman"/>
          <w:noProof/>
          <w:szCs w:val="24"/>
          <w:lang w:val="en-US"/>
        </w:rPr>
        <w:tab/>
      </w:r>
      <w:r w:rsidRPr="00E618D2">
        <w:rPr>
          <w:rFonts w:eastAsia="Times New Roman" w:cs="Times New Roman"/>
          <w:bCs/>
          <w:noProof/>
          <w:szCs w:val="24"/>
        </w:rPr>
        <w:t>Definisi Operasional</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_Toc45366086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60</w:t>
      </w:r>
      <w:r w:rsidRPr="00E618D2">
        <w:rPr>
          <w:rFonts w:cs="Times New Roman"/>
          <w:noProof/>
          <w:szCs w:val="24"/>
        </w:rPr>
        <w:fldChar w:fldCharType="end"/>
      </w:r>
    </w:p>
    <w:p w:rsidR="001219DE" w:rsidRPr="00E618D2" w:rsidRDefault="001219DE" w:rsidP="001219DE">
      <w:pPr>
        <w:pStyle w:val="TOC2"/>
        <w:spacing w:line="360" w:lineRule="auto"/>
        <w:rPr>
          <w:rFonts w:eastAsiaTheme="minorEastAsia" w:cs="Times New Roman"/>
          <w:noProof/>
          <w:szCs w:val="24"/>
          <w:lang w:val="en-US"/>
        </w:rPr>
      </w:pPr>
      <w:r w:rsidRPr="00E618D2">
        <w:rPr>
          <w:rFonts w:eastAsia="Times New Roman" w:cs="Times New Roman"/>
          <w:bCs/>
          <w:noProof/>
          <w:szCs w:val="24"/>
        </w:rPr>
        <w:t>4.7</w:t>
      </w:r>
      <w:r w:rsidRPr="00E618D2">
        <w:rPr>
          <w:rFonts w:eastAsiaTheme="minorEastAsia" w:cs="Times New Roman"/>
          <w:noProof/>
          <w:szCs w:val="24"/>
          <w:lang w:val="en-US"/>
        </w:rPr>
        <w:tab/>
      </w:r>
      <w:r w:rsidRPr="00E618D2">
        <w:rPr>
          <w:rFonts w:eastAsia="Times New Roman" w:cs="Times New Roman"/>
          <w:bCs/>
          <w:noProof/>
          <w:szCs w:val="24"/>
        </w:rPr>
        <w:t>Instrumen, Pengumpulan, Pengolahan Dan Analisa Data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_Toc45366087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61</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eastAsia="Times New Roman" w:cs="Times New Roman"/>
          <w:bCs/>
          <w:noProof/>
          <w:szCs w:val="24"/>
        </w:rPr>
        <w:t>4.7.1</w:t>
      </w:r>
      <w:r w:rsidRPr="00E618D2">
        <w:rPr>
          <w:rFonts w:eastAsiaTheme="minorEastAsia" w:cs="Times New Roman"/>
          <w:noProof/>
          <w:szCs w:val="24"/>
          <w:lang w:val="en-US"/>
        </w:rPr>
        <w:tab/>
      </w:r>
      <w:r w:rsidRPr="00E618D2">
        <w:rPr>
          <w:rFonts w:eastAsia="Times New Roman" w:cs="Times New Roman"/>
          <w:bCs/>
          <w:noProof/>
          <w:szCs w:val="24"/>
        </w:rPr>
        <w:t>Instrumen Penelitian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_Toc45366088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61</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eastAsia="Times New Roman" w:cs="Times New Roman"/>
          <w:bCs/>
          <w:noProof/>
          <w:szCs w:val="24"/>
        </w:rPr>
        <w:t>4.7.2</w:t>
      </w:r>
      <w:r w:rsidRPr="00E618D2">
        <w:rPr>
          <w:rFonts w:eastAsiaTheme="minorEastAsia" w:cs="Times New Roman"/>
          <w:noProof/>
          <w:szCs w:val="24"/>
          <w:lang w:val="en-US"/>
        </w:rPr>
        <w:tab/>
      </w:r>
      <w:r w:rsidRPr="00E618D2">
        <w:rPr>
          <w:rFonts w:eastAsia="Times New Roman" w:cs="Times New Roman"/>
          <w:bCs/>
          <w:noProof/>
          <w:szCs w:val="24"/>
        </w:rPr>
        <w:t>Pengumpulan Data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_Toc45366089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62</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eastAsia="Times New Roman" w:cs="Times New Roman"/>
          <w:bCs/>
          <w:noProof/>
          <w:szCs w:val="24"/>
        </w:rPr>
        <w:t>4.7.3</w:t>
      </w:r>
      <w:r w:rsidRPr="00E618D2">
        <w:rPr>
          <w:rFonts w:eastAsiaTheme="minorEastAsia" w:cs="Times New Roman"/>
          <w:noProof/>
          <w:szCs w:val="24"/>
          <w:lang w:val="en-US"/>
        </w:rPr>
        <w:tab/>
      </w:r>
      <w:r w:rsidRPr="00E618D2">
        <w:rPr>
          <w:rFonts w:eastAsia="Times New Roman" w:cs="Times New Roman"/>
          <w:bCs/>
          <w:noProof/>
          <w:szCs w:val="24"/>
        </w:rPr>
        <w:t>Pengola</w:t>
      </w:r>
      <w:r w:rsidRPr="00E618D2">
        <w:rPr>
          <w:rFonts w:eastAsia="Times New Roman" w:cs="Times New Roman"/>
          <w:bCs/>
          <w:noProof/>
          <w:szCs w:val="24"/>
          <w:lang w:val="en-US"/>
        </w:rPr>
        <w:t>ha</w:t>
      </w:r>
      <w:r w:rsidRPr="00E618D2">
        <w:rPr>
          <w:rFonts w:eastAsia="Times New Roman" w:cs="Times New Roman"/>
          <w:bCs/>
          <w:noProof/>
          <w:szCs w:val="24"/>
        </w:rPr>
        <w:t>n Data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_Toc45366090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63</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eastAsia="Times New Roman" w:cs="Times New Roman"/>
          <w:bCs/>
          <w:noProof/>
          <w:szCs w:val="24"/>
        </w:rPr>
        <w:t>4.7.4</w:t>
      </w:r>
      <w:r w:rsidRPr="00E618D2">
        <w:rPr>
          <w:rFonts w:eastAsiaTheme="minorEastAsia" w:cs="Times New Roman"/>
          <w:noProof/>
          <w:szCs w:val="24"/>
          <w:lang w:val="en-US"/>
        </w:rPr>
        <w:tab/>
      </w:r>
      <w:r w:rsidRPr="00E618D2">
        <w:rPr>
          <w:rFonts w:eastAsia="Times New Roman" w:cs="Times New Roman"/>
          <w:bCs/>
          <w:noProof/>
          <w:szCs w:val="24"/>
        </w:rPr>
        <w:t>Analisis Data</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_Toc45366091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65</w:t>
      </w:r>
      <w:r w:rsidRPr="00E618D2">
        <w:rPr>
          <w:rFonts w:cs="Times New Roman"/>
          <w:noProof/>
          <w:szCs w:val="24"/>
        </w:rPr>
        <w:fldChar w:fldCharType="end"/>
      </w:r>
    </w:p>
    <w:p w:rsidR="001219DE" w:rsidRPr="00E618D2" w:rsidRDefault="001219DE" w:rsidP="001219DE">
      <w:pPr>
        <w:pStyle w:val="TOC2"/>
        <w:spacing w:line="360" w:lineRule="auto"/>
        <w:rPr>
          <w:rFonts w:eastAsiaTheme="minorEastAsia" w:cs="Times New Roman"/>
          <w:noProof/>
          <w:szCs w:val="24"/>
          <w:lang w:val="en-US"/>
        </w:rPr>
      </w:pPr>
      <w:r w:rsidRPr="00E618D2">
        <w:rPr>
          <w:rFonts w:eastAsia="Times New Roman" w:cs="Times New Roman"/>
          <w:bCs/>
          <w:noProof/>
          <w:szCs w:val="24"/>
        </w:rPr>
        <w:t>4.8</w:t>
      </w:r>
      <w:r w:rsidRPr="00E618D2">
        <w:rPr>
          <w:rFonts w:eastAsiaTheme="minorEastAsia" w:cs="Times New Roman"/>
          <w:noProof/>
          <w:szCs w:val="24"/>
          <w:lang w:val="en-US"/>
        </w:rPr>
        <w:tab/>
      </w:r>
      <w:r w:rsidRPr="00E618D2">
        <w:rPr>
          <w:rFonts w:eastAsia="Times New Roman" w:cs="Times New Roman"/>
          <w:bCs/>
          <w:noProof/>
          <w:szCs w:val="24"/>
        </w:rPr>
        <w:t>Etika Penelitian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_Toc45366092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66</w:t>
      </w:r>
      <w:r w:rsidRPr="00E618D2">
        <w:rPr>
          <w:rFonts w:cs="Times New Roman"/>
          <w:noProof/>
          <w:szCs w:val="24"/>
        </w:rPr>
        <w:fldChar w:fldCharType="end"/>
      </w:r>
    </w:p>
    <w:p w:rsidR="001219DE" w:rsidRPr="001219DE" w:rsidRDefault="001219DE" w:rsidP="001B11A6">
      <w:pPr>
        <w:pStyle w:val="TOC1"/>
        <w:rPr>
          <w:rFonts w:eastAsiaTheme="minorEastAsia"/>
          <w:lang w:val="en-US"/>
        </w:rPr>
      </w:pPr>
      <w:r w:rsidRPr="001219DE">
        <w:t>BAB 5</w:t>
      </w:r>
      <w:r w:rsidRPr="001219DE">
        <w:rPr>
          <w:lang w:val="en-US"/>
        </w:rPr>
        <w:t xml:space="preserve"> </w:t>
      </w:r>
      <w:r w:rsidRPr="001219DE">
        <w:t>HASIL DAN PEMBAHASAN</w:t>
      </w:r>
      <w:r w:rsidRPr="001219DE">
        <w:tab/>
      </w:r>
      <w:r w:rsidRPr="001219DE">
        <w:fldChar w:fldCharType="begin"/>
      </w:r>
      <w:r w:rsidRPr="001219DE">
        <w:instrText xml:space="preserve"> PAGEREF _Toc45366094 \h </w:instrText>
      </w:r>
      <w:r w:rsidRPr="001219DE">
        <w:fldChar w:fldCharType="separate"/>
      </w:r>
      <w:r w:rsidR="0081450B">
        <w:t>57</w:t>
      </w:r>
      <w:r w:rsidRPr="001219DE">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cs="Times New Roman"/>
          <w:noProof/>
          <w:szCs w:val="24"/>
        </w:rPr>
        <w:t>5.1</w:t>
      </w:r>
      <w:r w:rsidRPr="00E618D2">
        <w:rPr>
          <w:rFonts w:eastAsiaTheme="minorEastAsia" w:cs="Times New Roman"/>
          <w:noProof/>
          <w:szCs w:val="24"/>
          <w:lang w:val="en-US"/>
        </w:rPr>
        <w:tab/>
      </w:r>
      <w:r w:rsidRPr="00E618D2">
        <w:rPr>
          <w:rFonts w:cs="Times New Roman"/>
          <w:noProof/>
          <w:szCs w:val="24"/>
        </w:rPr>
        <w:t>Hasil Penelitian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_Toc45366095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57</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cs="Times New Roman"/>
          <w:noProof/>
          <w:szCs w:val="24"/>
          <w:lang w:val="en-US"/>
        </w:rPr>
        <w:t>5.2</w:t>
      </w:r>
      <w:r w:rsidRPr="00E618D2">
        <w:rPr>
          <w:rFonts w:eastAsiaTheme="minorEastAsia" w:cs="Times New Roman"/>
          <w:noProof/>
          <w:szCs w:val="24"/>
          <w:lang w:val="en-US"/>
        </w:rPr>
        <w:tab/>
      </w:r>
      <w:r w:rsidRPr="00E618D2">
        <w:rPr>
          <w:rFonts w:cs="Times New Roman"/>
          <w:noProof/>
          <w:szCs w:val="24"/>
          <w:lang w:val="en-US"/>
        </w:rPr>
        <w:t>Pem</w:t>
      </w:r>
      <w:r w:rsidRPr="00E618D2">
        <w:rPr>
          <w:rFonts w:cs="Times New Roman"/>
          <w:noProof/>
          <w:szCs w:val="24"/>
        </w:rPr>
        <w:t>b</w:t>
      </w:r>
      <w:r w:rsidRPr="00E618D2">
        <w:rPr>
          <w:rFonts w:cs="Times New Roman"/>
          <w:noProof/>
          <w:szCs w:val="24"/>
          <w:lang w:val="en-US"/>
        </w:rPr>
        <w:t>ahasan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_Toc45366096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64</w:t>
      </w:r>
      <w:r w:rsidRPr="00E618D2">
        <w:rPr>
          <w:rFonts w:cs="Times New Roman"/>
          <w:noProof/>
          <w:szCs w:val="24"/>
        </w:rPr>
        <w:fldChar w:fldCharType="end"/>
      </w:r>
    </w:p>
    <w:p w:rsidR="001219DE" w:rsidRPr="00E618D2" w:rsidRDefault="001219DE" w:rsidP="001219DE">
      <w:pPr>
        <w:pStyle w:val="TOC3"/>
        <w:spacing w:line="360" w:lineRule="auto"/>
        <w:rPr>
          <w:rFonts w:eastAsiaTheme="minorEastAsia" w:cs="Times New Roman"/>
          <w:noProof/>
          <w:szCs w:val="24"/>
          <w:lang w:val="en-US"/>
        </w:rPr>
      </w:pPr>
      <w:r w:rsidRPr="00E618D2">
        <w:rPr>
          <w:rFonts w:cs="Times New Roman"/>
          <w:noProof/>
          <w:szCs w:val="24"/>
          <w:lang w:val="en-US"/>
        </w:rPr>
        <w:t>5.3</w:t>
      </w:r>
      <w:r w:rsidRPr="00E618D2">
        <w:rPr>
          <w:rFonts w:eastAsiaTheme="minorEastAsia" w:cs="Times New Roman"/>
          <w:noProof/>
          <w:szCs w:val="24"/>
          <w:lang w:val="en-US"/>
        </w:rPr>
        <w:tab/>
      </w:r>
      <w:r w:rsidRPr="00E618D2">
        <w:rPr>
          <w:rFonts w:cs="Times New Roman"/>
          <w:noProof/>
          <w:szCs w:val="24"/>
          <w:lang w:val="en-US"/>
        </w:rPr>
        <w:t>Keteratasan</w:t>
      </w:r>
      <w:r w:rsidRPr="00E618D2">
        <w:rPr>
          <w:rFonts w:cs="Times New Roman"/>
          <w:noProof/>
          <w:szCs w:val="24"/>
        </w:rPr>
        <w:tab/>
      </w:r>
      <w:r w:rsidRPr="00E618D2">
        <w:rPr>
          <w:rFonts w:cs="Times New Roman"/>
          <w:noProof/>
          <w:szCs w:val="24"/>
        </w:rPr>
        <w:fldChar w:fldCharType="begin"/>
      </w:r>
      <w:r w:rsidRPr="00E618D2">
        <w:rPr>
          <w:rFonts w:cs="Times New Roman"/>
          <w:noProof/>
          <w:szCs w:val="24"/>
        </w:rPr>
        <w:instrText xml:space="preserve"> PAGEREF _Toc45366097 \h </w:instrText>
      </w:r>
      <w:r w:rsidRPr="00E618D2">
        <w:rPr>
          <w:rFonts w:cs="Times New Roman"/>
          <w:noProof/>
          <w:szCs w:val="24"/>
        </w:rPr>
      </w:r>
      <w:r w:rsidRPr="00E618D2">
        <w:rPr>
          <w:rFonts w:cs="Times New Roman"/>
          <w:noProof/>
          <w:szCs w:val="24"/>
        </w:rPr>
        <w:fldChar w:fldCharType="separate"/>
      </w:r>
      <w:r w:rsidR="0081450B">
        <w:rPr>
          <w:rFonts w:cs="Times New Roman"/>
          <w:noProof/>
          <w:szCs w:val="24"/>
        </w:rPr>
        <w:t>73</w:t>
      </w:r>
      <w:r w:rsidRPr="00E618D2">
        <w:rPr>
          <w:rFonts w:cs="Times New Roman"/>
          <w:noProof/>
          <w:szCs w:val="24"/>
        </w:rPr>
        <w:fldChar w:fldCharType="end"/>
      </w:r>
    </w:p>
    <w:p w:rsidR="001219DE" w:rsidRDefault="001219DE" w:rsidP="001B11A6">
      <w:pPr>
        <w:pStyle w:val="TOC1"/>
        <w:rPr>
          <w:lang w:val="en-US"/>
        </w:rPr>
      </w:pPr>
      <w:r w:rsidRPr="001219DE">
        <w:rPr>
          <w:rFonts w:eastAsia="Calibri"/>
        </w:rPr>
        <w:t xml:space="preserve">BAB </w:t>
      </w:r>
      <w:r w:rsidRPr="001219DE">
        <w:rPr>
          <w:rFonts w:eastAsia="Calibri"/>
          <w:lang w:val="en-US"/>
        </w:rPr>
        <w:t xml:space="preserve">6 </w:t>
      </w:r>
      <w:r w:rsidRPr="001219DE">
        <w:rPr>
          <w:rFonts w:eastAsia="Calibri"/>
        </w:rPr>
        <w:t>PENUTUP</w:t>
      </w:r>
      <w:r w:rsidRPr="001219DE">
        <w:tab/>
      </w:r>
      <w:r w:rsidRPr="001219DE">
        <w:fldChar w:fldCharType="begin"/>
      </w:r>
      <w:r w:rsidRPr="001219DE">
        <w:instrText xml:space="preserve"> PAGEREF _Toc45366099 \h </w:instrText>
      </w:r>
      <w:r w:rsidRPr="001219DE">
        <w:fldChar w:fldCharType="separate"/>
      </w:r>
      <w:r w:rsidR="0081450B">
        <w:t>57</w:t>
      </w:r>
      <w:r w:rsidRPr="001219DE">
        <w:fldChar w:fldCharType="end"/>
      </w:r>
    </w:p>
    <w:p w:rsidR="001B11A6" w:rsidRDefault="00E618D2" w:rsidP="001B11A6">
      <w:pPr>
        <w:pStyle w:val="TOC1"/>
        <w:rPr>
          <w:lang w:val="en-US"/>
        </w:rPr>
      </w:pPr>
      <w:r>
        <w:rPr>
          <w:lang w:val="en-US"/>
        </w:rPr>
        <w:t xml:space="preserve">6.1      </w:t>
      </w:r>
      <w:r>
        <w:t>Simpulan</w:t>
      </w:r>
      <w:r w:rsidR="001B11A6">
        <w:rPr>
          <w:lang w:val="en-US"/>
        </w:rPr>
        <w:tab/>
        <w:t>57</w:t>
      </w:r>
    </w:p>
    <w:p w:rsidR="001B11A6" w:rsidRPr="001B11A6" w:rsidRDefault="001B11A6" w:rsidP="001B11A6">
      <w:pPr>
        <w:pStyle w:val="TOC1"/>
        <w:rPr>
          <w:lang w:val="en-US"/>
        </w:rPr>
      </w:pPr>
      <w:r>
        <w:rPr>
          <w:lang w:val="en-US"/>
        </w:rPr>
        <w:t xml:space="preserve">6.2      Saran  </w:t>
      </w:r>
      <w:r>
        <w:rPr>
          <w:lang w:val="en-US"/>
        </w:rPr>
        <w:tab/>
      </w:r>
      <w:r>
        <w:rPr>
          <w:lang w:val="en-US"/>
        </w:rPr>
        <w:tab/>
        <w:t>57</w:t>
      </w:r>
    </w:p>
    <w:p w:rsidR="001219DE" w:rsidRPr="001219DE" w:rsidRDefault="001219DE" w:rsidP="001B11A6">
      <w:pPr>
        <w:pStyle w:val="TOC1"/>
        <w:rPr>
          <w:rFonts w:eastAsiaTheme="minorEastAsia"/>
          <w:lang w:val="en-US"/>
        </w:rPr>
      </w:pPr>
      <w:r w:rsidRPr="001219DE">
        <w:rPr>
          <w:rFonts w:eastAsia="Times New Roman"/>
          <w:bCs/>
        </w:rPr>
        <w:t>DAFTAR PUSTAKA</w:t>
      </w:r>
      <w:r w:rsidR="00E618D2">
        <w:rPr>
          <w:rFonts w:eastAsia="Times New Roman"/>
          <w:bCs/>
          <w:lang w:val="en-US"/>
        </w:rPr>
        <w:t xml:space="preserve"> </w:t>
      </w:r>
      <w:r w:rsidRPr="001219DE">
        <w:tab/>
      </w:r>
      <w:r w:rsidRPr="001219DE">
        <w:fldChar w:fldCharType="begin"/>
      </w:r>
      <w:r w:rsidRPr="001219DE">
        <w:instrText xml:space="preserve"> PAGEREF _Toc45366101 \h </w:instrText>
      </w:r>
      <w:r w:rsidRPr="001219DE">
        <w:fldChar w:fldCharType="separate"/>
      </w:r>
      <w:r w:rsidR="0081450B">
        <w:t>59</w:t>
      </w:r>
      <w:r w:rsidRPr="001219DE">
        <w:fldChar w:fldCharType="end"/>
      </w:r>
    </w:p>
    <w:p w:rsidR="00291FAF" w:rsidRPr="00291FAF" w:rsidRDefault="001219DE" w:rsidP="001219DE">
      <w:pPr>
        <w:spacing w:after="0" w:line="360" w:lineRule="auto"/>
        <w:rPr>
          <w:rFonts w:eastAsia="Times New Roman" w:cs="Times New Roman"/>
          <w:b/>
          <w:bCs/>
          <w:szCs w:val="24"/>
        </w:rPr>
      </w:pPr>
      <w:r w:rsidRPr="001219DE">
        <w:rPr>
          <w:rFonts w:eastAsia="Times New Roman" w:cs="Times New Roman"/>
          <w:bCs/>
          <w:noProof/>
          <w:szCs w:val="24"/>
        </w:rPr>
        <w:fldChar w:fldCharType="end"/>
      </w:r>
      <w:r w:rsidR="00291FAF" w:rsidRPr="00291FAF">
        <w:rPr>
          <w:rFonts w:eastAsia="Calibri" w:cs="Times New Roman"/>
          <w:szCs w:val="24"/>
        </w:rPr>
        <w:br w:type="page"/>
      </w:r>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23" w:name="_Toc45366023"/>
      <w:r w:rsidRPr="00291FAF">
        <w:rPr>
          <w:rFonts w:eastAsia="Times New Roman" w:cs="Times New Roman"/>
          <w:b/>
          <w:bCs/>
          <w:szCs w:val="24"/>
        </w:rPr>
        <w:lastRenderedPageBreak/>
        <w:t>DAFTAR TABEL</w:t>
      </w:r>
      <w:bookmarkEnd w:id="20"/>
      <w:bookmarkEnd w:id="21"/>
      <w:bookmarkEnd w:id="22"/>
      <w:bookmarkEnd w:id="23"/>
    </w:p>
    <w:p w:rsidR="00291FAF" w:rsidRPr="00291FAF" w:rsidRDefault="00291FAF" w:rsidP="002D7D6B">
      <w:pPr>
        <w:tabs>
          <w:tab w:val="right" w:leader="dot" w:pos="7927"/>
        </w:tabs>
        <w:spacing w:after="0" w:line="240" w:lineRule="auto"/>
        <w:ind w:left="1276" w:hanging="1276"/>
        <w:rPr>
          <w:rFonts w:ascii="Calibri" w:eastAsia="Times New Roman" w:hAnsi="Calibri" w:cs="Times New Roman"/>
          <w:noProof/>
          <w:lang w:eastAsia="id-ID"/>
        </w:rPr>
      </w:pPr>
      <w:r w:rsidRPr="00291FAF">
        <w:rPr>
          <w:rFonts w:eastAsia="Calibri" w:cs="Times New Roman"/>
          <w:noProof/>
          <w:szCs w:val="24"/>
        </w:rPr>
        <w:fldChar w:fldCharType="begin"/>
      </w:r>
      <w:r w:rsidRPr="00291FAF">
        <w:rPr>
          <w:rFonts w:eastAsia="Calibri" w:cs="Times New Roman"/>
          <w:noProof/>
          <w:szCs w:val="24"/>
        </w:rPr>
        <w:instrText xml:space="preserve"> TOC \u \t "Heading 4;1" </w:instrText>
      </w:r>
      <w:r w:rsidRPr="00291FAF">
        <w:rPr>
          <w:rFonts w:eastAsia="Calibri" w:cs="Times New Roman"/>
          <w:noProof/>
          <w:szCs w:val="24"/>
        </w:rPr>
        <w:fldChar w:fldCharType="separate"/>
      </w:r>
      <w:r w:rsidRPr="00291FAF">
        <w:rPr>
          <w:rFonts w:eastAsia="Calibri" w:cs="Times New Roman"/>
          <w:noProof/>
          <w:szCs w:val="24"/>
        </w:rPr>
        <w:t xml:space="preserve">Tabel 4.1 </w:t>
      </w:r>
      <w:r w:rsidR="00EA5C4C">
        <w:rPr>
          <w:rFonts w:eastAsia="Calibri" w:cs="Times New Roman"/>
          <w:noProof/>
          <w:szCs w:val="24"/>
          <w:lang w:val="en-US"/>
        </w:rPr>
        <w:t xml:space="preserve"> </w:t>
      </w:r>
      <w:r w:rsidRPr="00291FAF">
        <w:rPr>
          <w:rFonts w:eastAsia="Calibri" w:cs="Times New Roman"/>
          <w:noProof/>
          <w:szCs w:val="24"/>
        </w:rPr>
        <w:t>Definisi Operasional Penelitian</w:t>
      </w:r>
      <w:r w:rsidRPr="00291FAF">
        <w:rPr>
          <w:rFonts w:eastAsia="Calibri" w:cs="Times New Roman"/>
          <w:noProof/>
          <w:szCs w:val="24"/>
        </w:rPr>
        <w:tab/>
      </w:r>
      <w:r w:rsidRPr="00291FAF">
        <w:rPr>
          <w:rFonts w:eastAsia="Calibri" w:cs="Times New Roman"/>
          <w:noProof/>
          <w:szCs w:val="24"/>
        </w:rPr>
        <w:fldChar w:fldCharType="begin"/>
      </w:r>
      <w:r w:rsidRPr="00291FAF">
        <w:rPr>
          <w:rFonts w:eastAsia="Calibri" w:cs="Times New Roman"/>
          <w:noProof/>
          <w:szCs w:val="24"/>
        </w:rPr>
        <w:instrText xml:space="preserve"> PAGEREF _Toc34407105 \h </w:instrText>
      </w:r>
      <w:r w:rsidRPr="00291FAF">
        <w:rPr>
          <w:rFonts w:eastAsia="Calibri" w:cs="Times New Roman"/>
          <w:noProof/>
          <w:szCs w:val="24"/>
        </w:rPr>
      </w:r>
      <w:r w:rsidRPr="00291FAF">
        <w:rPr>
          <w:rFonts w:eastAsia="Calibri" w:cs="Times New Roman"/>
          <w:noProof/>
          <w:szCs w:val="24"/>
        </w:rPr>
        <w:fldChar w:fldCharType="separate"/>
      </w:r>
      <w:r w:rsidR="0081450B">
        <w:rPr>
          <w:rFonts w:eastAsia="Calibri" w:cs="Times New Roman"/>
          <w:noProof/>
          <w:szCs w:val="24"/>
        </w:rPr>
        <w:t>60</w:t>
      </w:r>
      <w:r w:rsidRPr="00291FAF">
        <w:rPr>
          <w:rFonts w:eastAsia="Calibri" w:cs="Times New Roman"/>
          <w:noProof/>
          <w:szCs w:val="24"/>
        </w:rPr>
        <w:fldChar w:fldCharType="end"/>
      </w:r>
    </w:p>
    <w:p w:rsidR="00291FAF" w:rsidRPr="00291FAF" w:rsidRDefault="00291FAF" w:rsidP="00291FAF">
      <w:pPr>
        <w:tabs>
          <w:tab w:val="right" w:leader="dot" w:pos="7927"/>
        </w:tabs>
        <w:spacing w:after="0" w:line="240" w:lineRule="auto"/>
        <w:ind w:left="1418" w:hanging="1418"/>
        <w:rPr>
          <w:rFonts w:ascii="Calibri" w:eastAsia="Times New Roman" w:hAnsi="Calibri" w:cs="Times New Roman"/>
          <w:noProof/>
          <w:lang w:eastAsia="id-ID"/>
        </w:rPr>
      </w:pPr>
      <w:r w:rsidRPr="00291FAF">
        <w:rPr>
          <w:rFonts w:eastAsia="Calibri" w:cs="Times New Roman"/>
          <w:noProof/>
          <w:szCs w:val="24"/>
        </w:rPr>
        <w:t>Tabel 4.2</w:t>
      </w:r>
      <w:r w:rsidR="00EA5C4C">
        <w:rPr>
          <w:rFonts w:eastAsia="Calibri" w:cs="Times New Roman"/>
          <w:noProof/>
          <w:szCs w:val="24"/>
          <w:lang w:val="en-US"/>
        </w:rPr>
        <w:t xml:space="preserve"> </w:t>
      </w:r>
      <w:r w:rsidRPr="00291FAF">
        <w:rPr>
          <w:rFonts w:eastAsia="Calibri" w:cs="Times New Roman"/>
          <w:noProof/>
          <w:szCs w:val="24"/>
        </w:rPr>
        <w:t xml:space="preserve"> Instrument Hubungan Keluarga</w:t>
      </w:r>
      <w:r w:rsidRPr="00291FAF">
        <w:rPr>
          <w:rFonts w:eastAsia="Calibri" w:cs="Times New Roman"/>
          <w:noProof/>
          <w:szCs w:val="24"/>
        </w:rPr>
        <w:tab/>
      </w:r>
      <w:r w:rsidRPr="00291FAF">
        <w:rPr>
          <w:rFonts w:eastAsia="Calibri" w:cs="Times New Roman"/>
          <w:noProof/>
          <w:szCs w:val="24"/>
        </w:rPr>
        <w:fldChar w:fldCharType="begin"/>
      </w:r>
      <w:r w:rsidRPr="00291FAF">
        <w:rPr>
          <w:rFonts w:eastAsia="Calibri" w:cs="Times New Roman"/>
          <w:noProof/>
          <w:szCs w:val="24"/>
        </w:rPr>
        <w:instrText xml:space="preserve"> PAGEREF _Toc34407106 \h </w:instrText>
      </w:r>
      <w:r w:rsidRPr="00291FAF">
        <w:rPr>
          <w:rFonts w:eastAsia="Calibri" w:cs="Times New Roman"/>
          <w:noProof/>
          <w:szCs w:val="24"/>
        </w:rPr>
      </w:r>
      <w:r w:rsidRPr="00291FAF">
        <w:rPr>
          <w:rFonts w:eastAsia="Calibri" w:cs="Times New Roman"/>
          <w:noProof/>
          <w:szCs w:val="24"/>
        </w:rPr>
        <w:fldChar w:fldCharType="separate"/>
      </w:r>
      <w:r w:rsidR="0081450B">
        <w:rPr>
          <w:rFonts w:eastAsia="Calibri" w:cs="Times New Roman"/>
          <w:noProof/>
          <w:szCs w:val="24"/>
        </w:rPr>
        <w:t>61</w:t>
      </w:r>
      <w:r w:rsidRPr="00291FAF">
        <w:rPr>
          <w:rFonts w:eastAsia="Calibri" w:cs="Times New Roman"/>
          <w:noProof/>
          <w:szCs w:val="24"/>
        </w:rPr>
        <w:fldChar w:fldCharType="end"/>
      </w:r>
    </w:p>
    <w:p w:rsidR="00291FAF" w:rsidRPr="00291FAF" w:rsidRDefault="00291FAF" w:rsidP="00291FAF">
      <w:pPr>
        <w:tabs>
          <w:tab w:val="right" w:leader="dot" w:pos="7927"/>
        </w:tabs>
        <w:spacing w:after="0" w:line="240" w:lineRule="auto"/>
        <w:ind w:left="1418" w:hanging="1418"/>
        <w:rPr>
          <w:rFonts w:ascii="Calibri" w:eastAsia="Times New Roman" w:hAnsi="Calibri" w:cs="Times New Roman"/>
          <w:noProof/>
          <w:lang w:eastAsia="id-ID"/>
        </w:rPr>
      </w:pPr>
      <w:r w:rsidRPr="00291FAF">
        <w:rPr>
          <w:rFonts w:eastAsia="Calibri" w:cs="Times New Roman"/>
          <w:noProof/>
          <w:szCs w:val="24"/>
        </w:rPr>
        <w:t xml:space="preserve">Tabel 4.3 </w:t>
      </w:r>
      <w:r w:rsidR="00EA5C4C">
        <w:rPr>
          <w:rFonts w:eastAsia="Calibri" w:cs="Times New Roman"/>
          <w:noProof/>
          <w:szCs w:val="24"/>
          <w:lang w:val="en-US"/>
        </w:rPr>
        <w:t xml:space="preserve"> </w:t>
      </w:r>
      <w:r w:rsidRPr="00291FAF">
        <w:rPr>
          <w:rFonts w:eastAsia="Calibri" w:cs="Times New Roman"/>
          <w:noProof/>
          <w:szCs w:val="24"/>
        </w:rPr>
        <w:t>Instrument kualitas Hidup</w:t>
      </w:r>
      <w:r w:rsidRPr="00291FAF">
        <w:rPr>
          <w:rFonts w:eastAsia="Calibri" w:cs="Times New Roman"/>
          <w:noProof/>
          <w:szCs w:val="24"/>
        </w:rPr>
        <w:tab/>
      </w:r>
      <w:r w:rsidRPr="00291FAF">
        <w:rPr>
          <w:rFonts w:eastAsia="Calibri" w:cs="Times New Roman"/>
          <w:noProof/>
          <w:szCs w:val="24"/>
        </w:rPr>
        <w:fldChar w:fldCharType="begin"/>
      </w:r>
      <w:r w:rsidRPr="00291FAF">
        <w:rPr>
          <w:rFonts w:eastAsia="Calibri" w:cs="Times New Roman"/>
          <w:noProof/>
          <w:szCs w:val="24"/>
        </w:rPr>
        <w:instrText xml:space="preserve"> PAGEREF _Toc34407107 \h </w:instrText>
      </w:r>
      <w:r w:rsidRPr="00291FAF">
        <w:rPr>
          <w:rFonts w:eastAsia="Calibri" w:cs="Times New Roman"/>
          <w:noProof/>
          <w:szCs w:val="24"/>
        </w:rPr>
      </w:r>
      <w:r w:rsidRPr="00291FAF">
        <w:rPr>
          <w:rFonts w:eastAsia="Calibri" w:cs="Times New Roman"/>
          <w:noProof/>
          <w:szCs w:val="24"/>
        </w:rPr>
        <w:fldChar w:fldCharType="separate"/>
      </w:r>
      <w:r w:rsidR="0081450B">
        <w:rPr>
          <w:rFonts w:eastAsia="Calibri" w:cs="Times New Roman"/>
          <w:noProof/>
          <w:szCs w:val="24"/>
        </w:rPr>
        <w:t>62</w:t>
      </w:r>
      <w:r w:rsidRPr="00291FAF">
        <w:rPr>
          <w:rFonts w:eastAsia="Calibri" w:cs="Times New Roman"/>
          <w:noProof/>
          <w:szCs w:val="24"/>
        </w:rPr>
        <w:fldChar w:fldCharType="end"/>
      </w:r>
    </w:p>
    <w:p w:rsidR="001B11A6" w:rsidRDefault="00291FAF" w:rsidP="001B11A6">
      <w:pPr>
        <w:tabs>
          <w:tab w:val="right" w:leader="dot" w:pos="7927"/>
        </w:tabs>
        <w:spacing w:after="0" w:line="240" w:lineRule="auto"/>
        <w:ind w:left="1418" w:hanging="1418"/>
        <w:rPr>
          <w:rFonts w:eastAsia="Times New Roman" w:cs="Times New Roman"/>
          <w:bCs/>
          <w:szCs w:val="24"/>
          <w:lang w:val="en-US"/>
        </w:rPr>
      </w:pPr>
      <w:r w:rsidRPr="00291FAF">
        <w:rPr>
          <w:rFonts w:eastAsia="Calibri" w:cs="Times New Roman"/>
          <w:szCs w:val="24"/>
        </w:rPr>
        <w:fldChar w:fldCharType="end"/>
      </w:r>
      <w:bookmarkStart w:id="24" w:name="_Toc34038107"/>
      <w:bookmarkStart w:id="25" w:name="_Toc34389079"/>
      <w:r w:rsidR="001B11A6">
        <w:rPr>
          <w:rFonts w:eastAsia="Calibri" w:cs="Times New Roman"/>
          <w:noProof/>
          <w:szCs w:val="24"/>
        </w:rPr>
        <w:t xml:space="preserve">Tabel </w:t>
      </w:r>
      <w:r w:rsidR="001B11A6">
        <w:rPr>
          <w:rFonts w:eastAsia="Calibri" w:cs="Times New Roman"/>
          <w:noProof/>
          <w:szCs w:val="24"/>
          <w:lang w:val="en-US"/>
        </w:rPr>
        <w:t>5.1</w:t>
      </w:r>
      <w:r w:rsidR="002D7D6B">
        <w:rPr>
          <w:rFonts w:eastAsia="Calibri" w:cs="Times New Roman"/>
          <w:noProof/>
          <w:szCs w:val="24"/>
          <w:lang w:val="en-US"/>
        </w:rPr>
        <w:t xml:space="preserve"> </w:t>
      </w:r>
      <w:r w:rsidR="001B11A6" w:rsidRPr="00291FAF">
        <w:rPr>
          <w:rFonts w:eastAsia="Calibri" w:cs="Times New Roman"/>
          <w:noProof/>
          <w:szCs w:val="24"/>
        </w:rPr>
        <w:t xml:space="preserve"> </w:t>
      </w:r>
      <w:r w:rsidR="001B11A6">
        <w:rPr>
          <w:rFonts w:eastAsia="Calibri" w:cs="Times New Roman"/>
          <w:noProof/>
          <w:szCs w:val="24"/>
          <w:lang w:val="en-US"/>
        </w:rPr>
        <w:t>Karakteristik responden dia</w:t>
      </w:r>
      <w:r w:rsidR="00EA5C4C" w:rsidRPr="00EA5C4C">
        <w:rPr>
          <w:rFonts w:eastAsia="Times New Roman" w:cs="Times New Roman"/>
          <w:bCs/>
          <w:szCs w:val="24"/>
        </w:rPr>
        <w:t>b</w:t>
      </w:r>
      <w:r w:rsidR="00EA5C4C">
        <w:rPr>
          <w:rFonts w:eastAsia="Times New Roman" w:cs="Times New Roman"/>
          <w:bCs/>
          <w:szCs w:val="24"/>
          <w:lang w:val="en-US"/>
        </w:rPr>
        <w:t>etes mellitus</w:t>
      </w:r>
      <w:r w:rsidR="00EA5C4C">
        <w:rPr>
          <w:rFonts w:eastAsia="Times New Roman" w:cs="Times New Roman"/>
          <w:bCs/>
          <w:szCs w:val="24"/>
          <w:lang w:val="en-US"/>
        </w:rPr>
        <w:tab/>
      </w:r>
      <w:r w:rsidR="00DB7DBD">
        <w:rPr>
          <w:rFonts w:eastAsia="Times New Roman" w:cs="Times New Roman"/>
          <w:bCs/>
          <w:szCs w:val="24"/>
          <w:lang w:val="en-US"/>
        </w:rPr>
        <w:t>58</w:t>
      </w:r>
    </w:p>
    <w:p w:rsidR="00EA5C4C" w:rsidRDefault="00EA5C4C" w:rsidP="001B11A6">
      <w:pPr>
        <w:tabs>
          <w:tab w:val="right" w:leader="dot" w:pos="7927"/>
        </w:tabs>
        <w:spacing w:after="0" w:line="240" w:lineRule="auto"/>
        <w:ind w:left="1418" w:hanging="1418"/>
        <w:rPr>
          <w:rFonts w:eastAsia="Times New Roman" w:cs="Times New Roman"/>
          <w:bCs/>
          <w:szCs w:val="24"/>
          <w:lang w:val="en-US"/>
        </w:rPr>
      </w:pPr>
      <w:r>
        <w:rPr>
          <w:rFonts w:eastAsia="Calibri" w:cs="Times New Roman"/>
          <w:noProof/>
          <w:szCs w:val="24"/>
        </w:rPr>
        <w:t xml:space="preserve">Tabel </w:t>
      </w:r>
      <w:r>
        <w:rPr>
          <w:rFonts w:eastAsia="Calibri" w:cs="Times New Roman"/>
          <w:noProof/>
          <w:szCs w:val="24"/>
          <w:lang w:val="en-US"/>
        </w:rPr>
        <w:t>5.2</w:t>
      </w:r>
      <w:r w:rsidRPr="00291FAF">
        <w:rPr>
          <w:rFonts w:eastAsia="Calibri" w:cs="Times New Roman"/>
          <w:noProof/>
          <w:szCs w:val="24"/>
        </w:rPr>
        <w:t xml:space="preserve"> </w:t>
      </w:r>
      <w:r w:rsidR="002D7D6B">
        <w:rPr>
          <w:rFonts w:eastAsia="Calibri" w:cs="Times New Roman"/>
          <w:noProof/>
          <w:szCs w:val="24"/>
          <w:lang w:val="en-US"/>
        </w:rPr>
        <w:t xml:space="preserve"> </w:t>
      </w:r>
      <w:r>
        <w:rPr>
          <w:rFonts w:eastAsia="Calibri" w:cs="Times New Roman"/>
          <w:noProof/>
          <w:szCs w:val="24"/>
          <w:lang w:val="en-US"/>
        </w:rPr>
        <w:t>Karakteristik dukungan keluarga dia</w:t>
      </w:r>
      <w:r w:rsidRPr="00EA5C4C">
        <w:rPr>
          <w:rFonts w:eastAsia="Times New Roman" w:cs="Times New Roman"/>
          <w:bCs/>
          <w:szCs w:val="24"/>
        </w:rPr>
        <w:t>b</w:t>
      </w:r>
      <w:r>
        <w:rPr>
          <w:rFonts w:eastAsia="Times New Roman" w:cs="Times New Roman"/>
          <w:bCs/>
          <w:szCs w:val="24"/>
          <w:lang w:val="en-US"/>
        </w:rPr>
        <w:t>etes mellitus</w:t>
      </w:r>
      <w:r>
        <w:rPr>
          <w:rFonts w:eastAsia="Times New Roman" w:cs="Times New Roman"/>
          <w:bCs/>
          <w:szCs w:val="24"/>
          <w:lang w:val="en-US"/>
        </w:rPr>
        <w:tab/>
      </w:r>
      <w:r w:rsidR="00DB7DBD">
        <w:rPr>
          <w:rFonts w:eastAsia="Times New Roman" w:cs="Times New Roman"/>
          <w:bCs/>
          <w:szCs w:val="24"/>
          <w:lang w:val="en-US"/>
        </w:rPr>
        <w:t>60</w:t>
      </w:r>
    </w:p>
    <w:p w:rsidR="00EA5C4C" w:rsidRDefault="00EA5C4C" w:rsidP="001B11A6">
      <w:pPr>
        <w:tabs>
          <w:tab w:val="right" w:leader="dot" w:pos="7927"/>
        </w:tabs>
        <w:spacing w:after="0" w:line="240" w:lineRule="auto"/>
        <w:ind w:left="1418" w:hanging="1418"/>
        <w:rPr>
          <w:rFonts w:eastAsia="Times New Roman" w:cs="Times New Roman"/>
          <w:bCs/>
          <w:szCs w:val="24"/>
          <w:lang w:val="en-US"/>
        </w:rPr>
      </w:pPr>
      <w:r>
        <w:rPr>
          <w:rFonts w:eastAsia="Calibri" w:cs="Times New Roman"/>
          <w:noProof/>
          <w:szCs w:val="24"/>
        </w:rPr>
        <w:t xml:space="preserve">Tabel </w:t>
      </w:r>
      <w:r>
        <w:rPr>
          <w:rFonts w:eastAsia="Calibri" w:cs="Times New Roman"/>
          <w:noProof/>
          <w:szCs w:val="24"/>
          <w:lang w:val="en-US"/>
        </w:rPr>
        <w:t>5.3</w:t>
      </w:r>
      <w:r w:rsidRPr="00291FAF">
        <w:rPr>
          <w:rFonts w:eastAsia="Calibri" w:cs="Times New Roman"/>
          <w:noProof/>
          <w:szCs w:val="24"/>
        </w:rPr>
        <w:t xml:space="preserve"> </w:t>
      </w:r>
      <w:r w:rsidR="002D7D6B">
        <w:rPr>
          <w:rFonts w:eastAsia="Calibri" w:cs="Times New Roman"/>
          <w:noProof/>
          <w:szCs w:val="24"/>
          <w:lang w:val="en-US"/>
        </w:rPr>
        <w:t xml:space="preserve"> </w:t>
      </w:r>
      <w:r>
        <w:rPr>
          <w:rFonts w:eastAsia="Calibri" w:cs="Times New Roman"/>
          <w:noProof/>
          <w:szCs w:val="24"/>
          <w:lang w:val="en-US"/>
        </w:rPr>
        <w:t>Karakteristik kualitas hidup dia</w:t>
      </w:r>
      <w:r w:rsidRPr="00EA5C4C">
        <w:rPr>
          <w:rFonts w:eastAsia="Times New Roman" w:cs="Times New Roman"/>
          <w:bCs/>
          <w:szCs w:val="24"/>
        </w:rPr>
        <w:t>b</w:t>
      </w:r>
      <w:r>
        <w:rPr>
          <w:rFonts w:eastAsia="Times New Roman" w:cs="Times New Roman"/>
          <w:bCs/>
          <w:szCs w:val="24"/>
          <w:lang w:val="en-US"/>
        </w:rPr>
        <w:t>etes mellitus</w:t>
      </w:r>
      <w:r>
        <w:rPr>
          <w:rFonts w:eastAsia="Times New Roman" w:cs="Times New Roman"/>
          <w:bCs/>
          <w:szCs w:val="24"/>
          <w:lang w:val="en-US"/>
        </w:rPr>
        <w:tab/>
      </w:r>
      <w:r w:rsidR="00DB7DBD">
        <w:rPr>
          <w:rFonts w:eastAsia="Times New Roman" w:cs="Times New Roman"/>
          <w:bCs/>
          <w:szCs w:val="24"/>
          <w:lang w:val="en-US"/>
        </w:rPr>
        <w:t>60</w:t>
      </w:r>
    </w:p>
    <w:p w:rsidR="00EA5C4C" w:rsidRDefault="00EA5C4C" w:rsidP="00EA5C4C">
      <w:pPr>
        <w:tabs>
          <w:tab w:val="right" w:leader="dot" w:pos="7927"/>
        </w:tabs>
        <w:spacing w:after="0" w:line="240" w:lineRule="auto"/>
        <w:ind w:left="1134" w:hanging="1134"/>
        <w:rPr>
          <w:rFonts w:eastAsia="Times New Roman" w:cs="Times New Roman"/>
          <w:bCs/>
          <w:szCs w:val="24"/>
          <w:lang w:val="en-US"/>
        </w:rPr>
      </w:pPr>
      <w:r>
        <w:rPr>
          <w:rFonts w:eastAsia="Calibri" w:cs="Times New Roman"/>
          <w:noProof/>
          <w:szCs w:val="24"/>
        </w:rPr>
        <w:t xml:space="preserve">Tabel </w:t>
      </w:r>
      <w:r>
        <w:rPr>
          <w:rFonts w:eastAsia="Calibri" w:cs="Times New Roman"/>
          <w:noProof/>
          <w:szCs w:val="24"/>
          <w:lang w:val="en-US"/>
        </w:rPr>
        <w:t>5.4</w:t>
      </w:r>
      <w:r w:rsidR="002D7D6B">
        <w:rPr>
          <w:rFonts w:eastAsia="Calibri" w:cs="Times New Roman"/>
          <w:noProof/>
          <w:szCs w:val="24"/>
          <w:lang w:val="en-US"/>
        </w:rPr>
        <w:t xml:space="preserve"> </w:t>
      </w:r>
      <w:r w:rsidRPr="00EA5C4C">
        <w:rPr>
          <w:rFonts w:eastAsia="Calibri" w:cs="Times New Roman"/>
          <w:noProof/>
          <w:szCs w:val="24"/>
          <w:lang w:val="en-US"/>
        </w:rPr>
        <w:t>H</w:t>
      </w:r>
      <w:r>
        <w:rPr>
          <w:rFonts w:eastAsia="Calibri" w:cs="Times New Roman"/>
          <w:noProof/>
          <w:szCs w:val="24"/>
          <w:lang w:val="en-US"/>
        </w:rPr>
        <w:t>u</w:t>
      </w:r>
      <w:r w:rsidRPr="00EA5C4C">
        <w:rPr>
          <w:rFonts w:eastAsia="Times New Roman" w:cs="Times New Roman"/>
          <w:bCs/>
          <w:szCs w:val="24"/>
        </w:rPr>
        <w:t>b</w:t>
      </w:r>
      <w:r>
        <w:rPr>
          <w:rFonts w:eastAsia="Calibri" w:cs="Times New Roman"/>
          <w:noProof/>
          <w:szCs w:val="24"/>
          <w:lang w:val="en-US"/>
        </w:rPr>
        <w:t>ungan dukungan keluarga dengan kualitas hidup pasien dia</w:t>
      </w:r>
      <w:r w:rsidRPr="00EA5C4C">
        <w:rPr>
          <w:rFonts w:eastAsia="Times New Roman" w:cs="Times New Roman"/>
          <w:bCs/>
          <w:szCs w:val="24"/>
        </w:rPr>
        <w:t>b</w:t>
      </w:r>
      <w:r>
        <w:rPr>
          <w:rFonts w:eastAsia="Times New Roman" w:cs="Times New Roman"/>
          <w:bCs/>
          <w:szCs w:val="24"/>
          <w:lang w:val="en-US"/>
        </w:rPr>
        <w:t>etes</w:t>
      </w:r>
    </w:p>
    <w:p w:rsidR="00EA5C4C" w:rsidRPr="00EA5C4C" w:rsidRDefault="00EA5C4C" w:rsidP="002D7D6B">
      <w:pPr>
        <w:tabs>
          <w:tab w:val="right" w:leader="dot" w:pos="7927"/>
        </w:tabs>
        <w:spacing w:after="0" w:line="240" w:lineRule="auto"/>
        <w:ind w:left="993" w:hanging="993"/>
        <w:rPr>
          <w:rFonts w:ascii="Calibri" w:eastAsia="Times New Roman" w:hAnsi="Calibri" w:cs="Times New Roman"/>
          <w:noProof/>
          <w:lang w:val="en-US" w:eastAsia="id-ID"/>
        </w:rPr>
      </w:pPr>
      <w:r>
        <w:rPr>
          <w:rFonts w:eastAsia="Times New Roman" w:cs="Times New Roman"/>
          <w:bCs/>
          <w:szCs w:val="24"/>
          <w:lang w:val="en-US"/>
        </w:rPr>
        <w:tab/>
        <w:t xml:space="preserve">mellitus dengan </w:t>
      </w:r>
      <w:r w:rsidRPr="00EA5C4C">
        <w:rPr>
          <w:rFonts w:eastAsia="Times New Roman" w:cs="Times New Roman"/>
          <w:bCs/>
          <w:i/>
          <w:szCs w:val="24"/>
          <w:lang w:val="en-US"/>
        </w:rPr>
        <w:t>dia</w:t>
      </w:r>
      <w:r w:rsidRPr="00EA5C4C">
        <w:rPr>
          <w:rFonts w:eastAsia="Times New Roman" w:cs="Times New Roman"/>
          <w:bCs/>
          <w:i/>
          <w:szCs w:val="24"/>
        </w:rPr>
        <w:t>b</w:t>
      </w:r>
      <w:r w:rsidRPr="00EA5C4C">
        <w:rPr>
          <w:rFonts w:eastAsia="Times New Roman" w:cs="Times New Roman"/>
          <w:bCs/>
          <w:i/>
          <w:szCs w:val="24"/>
          <w:lang w:val="en-US"/>
        </w:rPr>
        <w:t>eti</w:t>
      </w:r>
      <w:r w:rsidRPr="00EA5C4C">
        <w:rPr>
          <w:rFonts w:eastAsia="Calibri" w:cs="Times New Roman"/>
          <w:i/>
          <w:noProof/>
          <w:szCs w:val="24"/>
        </w:rPr>
        <w:t>c</w:t>
      </w:r>
      <w:r w:rsidRPr="00EA5C4C">
        <w:rPr>
          <w:rFonts w:eastAsia="Times New Roman" w:cs="Times New Roman"/>
          <w:bCs/>
          <w:i/>
          <w:szCs w:val="24"/>
          <w:lang w:val="en-US"/>
        </w:rPr>
        <w:t xml:space="preserve"> ul</w:t>
      </w:r>
      <w:r w:rsidRPr="00EA5C4C">
        <w:rPr>
          <w:rFonts w:eastAsia="Calibri" w:cs="Times New Roman"/>
          <w:i/>
          <w:noProof/>
          <w:szCs w:val="24"/>
        </w:rPr>
        <w:t>c</w:t>
      </w:r>
      <w:r w:rsidRPr="00EA5C4C">
        <w:rPr>
          <w:rFonts w:eastAsia="Times New Roman" w:cs="Times New Roman"/>
          <w:bCs/>
          <w:i/>
          <w:szCs w:val="24"/>
          <w:lang w:val="en-US"/>
        </w:rPr>
        <w:t>er</w:t>
      </w:r>
      <w:r>
        <w:rPr>
          <w:rFonts w:eastAsia="Times New Roman" w:cs="Times New Roman"/>
          <w:bCs/>
          <w:szCs w:val="24"/>
          <w:lang w:val="en-US"/>
        </w:rPr>
        <w:tab/>
      </w:r>
      <w:r w:rsidR="00DB7DBD">
        <w:rPr>
          <w:rFonts w:eastAsia="Times New Roman" w:cs="Times New Roman"/>
          <w:bCs/>
          <w:szCs w:val="24"/>
          <w:lang w:val="en-US"/>
        </w:rPr>
        <w:t>61</w:t>
      </w:r>
    </w:p>
    <w:p w:rsidR="00291FAF" w:rsidRPr="00291FAF" w:rsidRDefault="00291FAF" w:rsidP="00291FAF">
      <w:pPr>
        <w:spacing w:after="0" w:line="240" w:lineRule="auto"/>
        <w:rPr>
          <w:rFonts w:eastAsia="Calibri" w:cs="Times New Roman"/>
          <w:b/>
          <w:szCs w:val="24"/>
        </w:rPr>
      </w:pPr>
      <w:r w:rsidRPr="00291FAF">
        <w:rPr>
          <w:rFonts w:eastAsia="Calibri" w:cs="Times New Roman"/>
          <w:szCs w:val="24"/>
        </w:rPr>
        <w:br w:type="page"/>
      </w:r>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26" w:name="_Toc34748333"/>
      <w:bookmarkStart w:id="27" w:name="_Toc45366024"/>
      <w:r w:rsidRPr="00291FAF">
        <w:rPr>
          <w:rFonts w:eastAsia="Times New Roman" w:cs="Times New Roman"/>
          <w:b/>
          <w:bCs/>
          <w:szCs w:val="24"/>
        </w:rPr>
        <w:lastRenderedPageBreak/>
        <w:t>DAFTAR GAMBAR</w:t>
      </w:r>
      <w:bookmarkEnd w:id="24"/>
      <w:bookmarkEnd w:id="25"/>
      <w:bookmarkEnd w:id="26"/>
      <w:bookmarkEnd w:id="27"/>
    </w:p>
    <w:p w:rsidR="00291FAF" w:rsidRPr="00291FAF" w:rsidRDefault="00291FAF" w:rsidP="00291FAF">
      <w:pPr>
        <w:tabs>
          <w:tab w:val="left" w:leader="dot" w:pos="7513"/>
          <w:tab w:val="left" w:leader="dot" w:pos="7655"/>
        </w:tabs>
        <w:spacing w:after="0" w:line="360" w:lineRule="auto"/>
        <w:rPr>
          <w:rFonts w:eastAsia="Calibri" w:cs="Times New Roman"/>
        </w:rPr>
      </w:pPr>
      <w:r w:rsidRPr="00291FAF">
        <w:rPr>
          <w:rFonts w:eastAsia="Calibri" w:cs="Times New Roman"/>
        </w:rPr>
        <w:t xml:space="preserve">Gambar 2.1 Model Sistem Betty Neuman </w:t>
      </w:r>
      <w:r w:rsidRPr="00291FAF">
        <w:rPr>
          <w:rFonts w:eastAsia="Calibri" w:cs="Times New Roman"/>
        </w:rPr>
        <w:tab/>
        <w:t>51</w:t>
      </w:r>
    </w:p>
    <w:p w:rsidR="00291FAF" w:rsidRPr="00291FAF" w:rsidRDefault="00291FAF" w:rsidP="00291FAF">
      <w:pPr>
        <w:tabs>
          <w:tab w:val="left" w:leader="dot" w:pos="7513"/>
          <w:tab w:val="left" w:leader="dot" w:pos="7655"/>
        </w:tabs>
        <w:spacing w:after="0" w:line="360" w:lineRule="auto"/>
        <w:rPr>
          <w:rFonts w:eastAsia="Calibri" w:cs="Times New Roman"/>
        </w:rPr>
      </w:pPr>
      <w:r w:rsidRPr="00291FAF">
        <w:rPr>
          <w:rFonts w:eastAsia="Calibri" w:cs="Times New Roman"/>
        </w:rPr>
        <w:t>Gambar 3.1 Kerangka konseptual penelitian</w:t>
      </w:r>
      <w:r w:rsidRPr="00291FAF">
        <w:rPr>
          <w:rFonts w:eastAsia="Calibri" w:cs="Times New Roman"/>
        </w:rPr>
        <w:tab/>
        <w:t>54</w:t>
      </w:r>
    </w:p>
    <w:p w:rsidR="00291FAF" w:rsidRPr="00291FAF" w:rsidRDefault="00291FAF" w:rsidP="00291FAF">
      <w:pPr>
        <w:tabs>
          <w:tab w:val="left" w:leader="dot" w:pos="7513"/>
          <w:tab w:val="left" w:leader="dot" w:pos="7655"/>
        </w:tabs>
        <w:spacing w:after="0" w:line="360" w:lineRule="auto"/>
        <w:rPr>
          <w:rFonts w:eastAsia="Calibri" w:cs="Times New Roman"/>
        </w:rPr>
      </w:pPr>
      <w:r w:rsidRPr="00291FAF">
        <w:rPr>
          <w:rFonts w:eastAsia="Calibri" w:cs="Times New Roman"/>
        </w:rPr>
        <w:t>Gambar 4.1 Skrema Korerasional</w:t>
      </w:r>
      <w:r w:rsidRPr="00291FAF">
        <w:rPr>
          <w:rFonts w:eastAsia="Calibri" w:cs="Times New Roman"/>
        </w:rPr>
        <w:tab/>
        <w:t>56</w:t>
      </w:r>
    </w:p>
    <w:p w:rsidR="00291FAF" w:rsidRPr="00291FAF" w:rsidRDefault="00291FAF" w:rsidP="00291FAF">
      <w:pPr>
        <w:tabs>
          <w:tab w:val="left" w:leader="dot" w:pos="7513"/>
          <w:tab w:val="left" w:leader="dot" w:pos="7655"/>
        </w:tabs>
        <w:spacing w:after="0" w:line="360" w:lineRule="auto"/>
        <w:rPr>
          <w:rFonts w:eastAsia="Calibri" w:cs="Times New Roman"/>
        </w:rPr>
      </w:pPr>
      <w:r w:rsidRPr="00291FAF">
        <w:rPr>
          <w:rFonts w:eastAsia="Calibri" w:cs="Times New Roman"/>
        </w:rPr>
        <w:t>Gambar 4.2 Kerangka kerja penelitian</w:t>
      </w:r>
      <w:r w:rsidRPr="00291FAF">
        <w:rPr>
          <w:rFonts w:eastAsia="Calibri" w:cs="Times New Roman"/>
        </w:rPr>
        <w:tab/>
        <w:t>57</w:t>
      </w:r>
    </w:p>
    <w:p w:rsidR="00291FAF" w:rsidRPr="00291FAF" w:rsidRDefault="00291FAF" w:rsidP="00291FAF">
      <w:pPr>
        <w:spacing w:after="0" w:line="480" w:lineRule="auto"/>
        <w:rPr>
          <w:rFonts w:eastAsia="Calibri" w:cs="Times New Roman"/>
          <w:b/>
          <w:szCs w:val="24"/>
        </w:rPr>
      </w:pPr>
      <w:r w:rsidRPr="00291FAF">
        <w:rPr>
          <w:rFonts w:eastAsia="Calibri" w:cs="Times New Roman"/>
          <w:b/>
          <w:szCs w:val="24"/>
        </w:rPr>
        <w:br w:type="page"/>
      </w:r>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28" w:name="_Toc34038108"/>
      <w:bookmarkStart w:id="29" w:name="_Toc34389080"/>
      <w:bookmarkStart w:id="30" w:name="_Toc34748334"/>
      <w:bookmarkStart w:id="31" w:name="_Toc45366025"/>
      <w:r w:rsidRPr="00291FAF">
        <w:rPr>
          <w:rFonts w:eastAsia="Times New Roman" w:cs="Times New Roman"/>
          <w:b/>
          <w:bCs/>
          <w:szCs w:val="24"/>
        </w:rPr>
        <w:lastRenderedPageBreak/>
        <w:t>DAFTAR LAMPIRAN</w:t>
      </w:r>
      <w:bookmarkEnd w:id="28"/>
      <w:bookmarkEnd w:id="29"/>
      <w:bookmarkEnd w:id="30"/>
      <w:bookmarkEnd w:id="31"/>
      <w:r w:rsidRPr="00291FAF">
        <w:rPr>
          <w:rFonts w:eastAsia="Times New Roman" w:cs="Times New Roman"/>
          <w:bCs/>
          <w:szCs w:val="24"/>
        </w:rPr>
        <w:fldChar w:fldCharType="begin"/>
      </w:r>
      <w:r w:rsidRPr="00291FAF">
        <w:rPr>
          <w:rFonts w:eastAsia="Times New Roman" w:cs="Times New Roman"/>
          <w:bCs/>
          <w:szCs w:val="24"/>
        </w:rPr>
        <w:instrText xml:space="preserve"> TOC \u \t "Heading 4,1" </w:instrText>
      </w:r>
      <w:r w:rsidRPr="00291FAF">
        <w:rPr>
          <w:rFonts w:eastAsia="Times New Roman" w:cs="Times New Roman"/>
          <w:bCs/>
          <w:szCs w:val="24"/>
        </w:rPr>
        <w:fldChar w:fldCharType="separate"/>
      </w:r>
    </w:p>
    <w:p w:rsidR="00291FAF" w:rsidRPr="00B94366" w:rsidRDefault="00291FAF" w:rsidP="00291FAF">
      <w:pPr>
        <w:tabs>
          <w:tab w:val="right" w:leader="dot" w:pos="7927"/>
        </w:tabs>
        <w:spacing w:after="0" w:line="240" w:lineRule="auto"/>
        <w:ind w:left="1418" w:hanging="1418"/>
        <w:rPr>
          <w:rFonts w:eastAsia="Calibri" w:cs="Times New Roman"/>
          <w:noProof/>
          <w:szCs w:val="24"/>
          <w:lang w:val="en-US"/>
        </w:rPr>
      </w:pPr>
      <w:r w:rsidRPr="00291FAF">
        <w:rPr>
          <w:rFonts w:eastAsia="Calibri" w:cs="Times New Roman"/>
          <w:noProof/>
          <w:szCs w:val="24"/>
        </w:rPr>
        <w:t xml:space="preserve">Lampiran 1  </w:t>
      </w:r>
      <w:r w:rsidRPr="00291FAF">
        <w:rPr>
          <w:rFonts w:eastAsia="Calibri" w:cs="Times New Roman"/>
          <w:i/>
          <w:noProof/>
          <w:szCs w:val="24"/>
        </w:rPr>
        <w:t>Curriculum vitae</w:t>
      </w:r>
      <w:r w:rsidRPr="00291FAF">
        <w:rPr>
          <w:rFonts w:eastAsia="Calibri" w:cs="Times New Roman"/>
          <w:i/>
          <w:noProof/>
          <w:szCs w:val="24"/>
        </w:rPr>
        <w:tab/>
      </w:r>
      <w:r w:rsidR="00B94366">
        <w:rPr>
          <w:rFonts w:eastAsia="Calibri" w:cs="Times New Roman"/>
          <w:noProof/>
          <w:szCs w:val="24"/>
          <w:lang w:val="en-US"/>
        </w:rPr>
        <w:t>57</w:t>
      </w:r>
    </w:p>
    <w:p w:rsidR="00291FAF" w:rsidRPr="00B94366" w:rsidRDefault="00291FAF" w:rsidP="00291FAF">
      <w:pPr>
        <w:tabs>
          <w:tab w:val="right" w:leader="dot" w:pos="7927"/>
        </w:tabs>
        <w:spacing w:after="0" w:line="240" w:lineRule="auto"/>
        <w:ind w:left="1418" w:hanging="1418"/>
        <w:rPr>
          <w:rFonts w:ascii="Calibri" w:eastAsia="Times New Roman" w:hAnsi="Calibri" w:cs="Times New Roman"/>
          <w:noProof/>
          <w:lang w:val="en-US"/>
        </w:rPr>
      </w:pPr>
      <w:r w:rsidRPr="00291FAF">
        <w:rPr>
          <w:rFonts w:eastAsia="Calibri" w:cs="Times New Roman"/>
          <w:noProof/>
          <w:szCs w:val="24"/>
        </w:rPr>
        <w:t>Lampiran 2</w:t>
      </w:r>
      <w:r w:rsidRPr="00291FAF">
        <w:rPr>
          <w:rFonts w:eastAsia="Calibri" w:cs="Times New Roman"/>
          <w:noProof/>
          <w:szCs w:val="24"/>
          <w:lang w:val="en-US"/>
        </w:rPr>
        <w:t xml:space="preserve"> </w:t>
      </w:r>
      <w:r w:rsidRPr="00291FAF">
        <w:rPr>
          <w:rFonts w:eastAsia="Calibri" w:cs="Times New Roman"/>
          <w:noProof/>
          <w:szCs w:val="24"/>
        </w:rPr>
        <w:t xml:space="preserve"> Motto dan persembahan</w:t>
      </w:r>
      <w:r w:rsidRPr="00291FAF">
        <w:rPr>
          <w:rFonts w:eastAsia="Calibri" w:cs="Times New Roman"/>
          <w:noProof/>
          <w:szCs w:val="24"/>
        </w:rPr>
        <w:tab/>
      </w:r>
      <w:r w:rsidR="00B94366">
        <w:rPr>
          <w:rFonts w:eastAsia="Calibri" w:cs="Times New Roman"/>
          <w:noProof/>
          <w:szCs w:val="24"/>
          <w:lang w:val="en-US"/>
        </w:rPr>
        <w:t>58</w:t>
      </w:r>
    </w:p>
    <w:p w:rsidR="00291FAF" w:rsidRPr="00974077" w:rsidRDefault="00291FAF" w:rsidP="00974077">
      <w:pPr>
        <w:tabs>
          <w:tab w:val="right" w:leader="dot" w:pos="7927"/>
        </w:tabs>
        <w:spacing w:after="0" w:line="240" w:lineRule="auto"/>
        <w:ind w:left="1418" w:hanging="1418"/>
        <w:rPr>
          <w:rFonts w:eastAsia="Calibri" w:cs="Times New Roman"/>
          <w:noProof/>
          <w:szCs w:val="24"/>
          <w:lang w:val="en-US"/>
        </w:rPr>
      </w:pPr>
      <w:r w:rsidRPr="00291FAF">
        <w:rPr>
          <w:rFonts w:eastAsia="Calibri" w:cs="Times New Roman"/>
          <w:noProof/>
          <w:szCs w:val="24"/>
        </w:rPr>
        <w:t xml:space="preserve">Lampiran 3 </w:t>
      </w:r>
      <w:r w:rsidRPr="00291FAF">
        <w:rPr>
          <w:rFonts w:eastAsia="Calibri" w:cs="Times New Roman"/>
          <w:noProof/>
          <w:szCs w:val="24"/>
          <w:lang w:val="en-US"/>
        </w:rPr>
        <w:t xml:space="preserve"> </w:t>
      </w:r>
      <w:r w:rsidR="00974077">
        <w:rPr>
          <w:rFonts w:eastAsia="Calibri" w:cs="Times New Roman"/>
          <w:noProof/>
          <w:szCs w:val="24"/>
          <w:lang w:val="en-US"/>
        </w:rPr>
        <w:t>Surat keterangan pengam</w:t>
      </w:r>
      <w:r w:rsidR="00974077" w:rsidRPr="00291FAF">
        <w:rPr>
          <w:rFonts w:eastAsia="Calibri" w:cs="Times New Roman"/>
          <w:noProof/>
          <w:szCs w:val="24"/>
        </w:rPr>
        <w:t>b</w:t>
      </w:r>
      <w:r w:rsidR="00974077">
        <w:rPr>
          <w:rFonts w:eastAsia="Calibri" w:cs="Times New Roman"/>
          <w:noProof/>
          <w:szCs w:val="24"/>
          <w:lang w:val="en-US"/>
        </w:rPr>
        <w:t>ilan data</w:t>
      </w:r>
      <w:r w:rsidR="00974077">
        <w:rPr>
          <w:rFonts w:eastAsia="Calibri" w:cs="Times New Roman"/>
          <w:noProof/>
          <w:szCs w:val="24"/>
          <w:lang w:val="en-US"/>
        </w:rPr>
        <w:tab/>
      </w:r>
      <w:r w:rsidR="00B94366">
        <w:rPr>
          <w:rFonts w:eastAsia="Calibri" w:cs="Times New Roman"/>
          <w:noProof/>
          <w:szCs w:val="24"/>
          <w:lang w:val="en-US"/>
        </w:rPr>
        <w:t>59</w:t>
      </w:r>
    </w:p>
    <w:p w:rsidR="00291FAF" w:rsidRPr="00974077" w:rsidRDefault="00291FAF" w:rsidP="00974077">
      <w:pPr>
        <w:tabs>
          <w:tab w:val="right" w:leader="dot" w:pos="7927"/>
        </w:tabs>
        <w:spacing w:after="0" w:line="240" w:lineRule="auto"/>
        <w:ind w:left="1418" w:hanging="1418"/>
        <w:rPr>
          <w:rFonts w:eastAsia="Calibri" w:cs="Times New Roman"/>
          <w:noProof/>
          <w:szCs w:val="24"/>
          <w:lang w:val="en-US"/>
        </w:rPr>
      </w:pPr>
      <w:r w:rsidRPr="00291FAF">
        <w:rPr>
          <w:rFonts w:eastAsia="Times New Roman" w:cs="Times New Roman"/>
          <w:noProof/>
          <w:szCs w:val="24"/>
          <w:lang w:eastAsia="id-ID"/>
        </w:rPr>
        <w:t>Lampiran 4</w:t>
      </w:r>
      <w:r w:rsidRPr="00291FAF">
        <w:rPr>
          <w:rFonts w:eastAsia="Times New Roman" w:cs="Times New Roman"/>
          <w:noProof/>
          <w:szCs w:val="24"/>
          <w:lang w:val="en-US" w:eastAsia="id-ID"/>
        </w:rPr>
        <w:t xml:space="preserve"> </w:t>
      </w:r>
      <w:r w:rsidRPr="00291FAF">
        <w:rPr>
          <w:rFonts w:eastAsia="Calibri" w:cs="Times New Roman"/>
          <w:noProof/>
          <w:szCs w:val="24"/>
        </w:rPr>
        <w:t xml:space="preserve"> </w:t>
      </w:r>
      <w:r w:rsidR="00974077">
        <w:rPr>
          <w:rFonts w:eastAsia="Calibri" w:cs="Times New Roman"/>
          <w:noProof/>
          <w:szCs w:val="24"/>
          <w:lang w:val="en-US"/>
        </w:rPr>
        <w:t xml:space="preserve">surat </w:t>
      </w:r>
      <w:r w:rsidR="00974077" w:rsidRPr="00291FAF">
        <w:rPr>
          <w:rFonts w:eastAsia="Calibri" w:cs="Times New Roman"/>
          <w:noProof/>
          <w:szCs w:val="24"/>
        </w:rPr>
        <w:t>b</w:t>
      </w:r>
      <w:r w:rsidR="00974077">
        <w:rPr>
          <w:rFonts w:eastAsia="Calibri" w:cs="Times New Roman"/>
          <w:noProof/>
          <w:szCs w:val="24"/>
          <w:lang w:val="en-US"/>
        </w:rPr>
        <w:t>alasan pengam</w:t>
      </w:r>
      <w:r w:rsidR="00974077" w:rsidRPr="00291FAF">
        <w:rPr>
          <w:rFonts w:eastAsia="Calibri" w:cs="Times New Roman"/>
          <w:noProof/>
          <w:szCs w:val="24"/>
        </w:rPr>
        <w:t>b</w:t>
      </w:r>
      <w:r w:rsidR="00974077">
        <w:rPr>
          <w:rFonts w:eastAsia="Calibri" w:cs="Times New Roman"/>
          <w:noProof/>
          <w:szCs w:val="24"/>
          <w:lang w:val="en-US"/>
        </w:rPr>
        <w:t>ilan data</w:t>
      </w:r>
      <w:r w:rsidR="00974077">
        <w:rPr>
          <w:rFonts w:eastAsia="Calibri" w:cs="Times New Roman"/>
          <w:noProof/>
          <w:szCs w:val="24"/>
          <w:lang w:val="en-US"/>
        </w:rPr>
        <w:tab/>
      </w:r>
      <w:r w:rsidR="00B94366">
        <w:rPr>
          <w:rFonts w:eastAsia="Calibri" w:cs="Times New Roman"/>
          <w:noProof/>
          <w:szCs w:val="24"/>
          <w:lang w:val="en-US"/>
        </w:rPr>
        <w:t>62</w:t>
      </w:r>
    </w:p>
    <w:p w:rsidR="00291FAF" w:rsidRPr="00974077" w:rsidRDefault="00291FAF" w:rsidP="00974077">
      <w:pPr>
        <w:tabs>
          <w:tab w:val="right" w:leader="dot" w:pos="7927"/>
        </w:tabs>
        <w:spacing w:after="0" w:line="240" w:lineRule="auto"/>
        <w:ind w:left="1418" w:hanging="1418"/>
        <w:rPr>
          <w:rFonts w:eastAsia="Calibri" w:cs="Times New Roman"/>
          <w:noProof/>
          <w:szCs w:val="24"/>
          <w:lang w:val="en-US"/>
        </w:rPr>
      </w:pPr>
      <w:r w:rsidRPr="00291FAF">
        <w:rPr>
          <w:rFonts w:eastAsia="Calibri" w:cs="Times New Roman"/>
          <w:noProof/>
          <w:szCs w:val="24"/>
        </w:rPr>
        <w:t xml:space="preserve">Lampiran 5  </w:t>
      </w:r>
      <w:r w:rsidR="00974077">
        <w:rPr>
          <w:rFonts w:eastAsia="Calibri" w:cs="Times New Roman"/>
          <w:noProof/>
          <w:szCs w:val="24"/>
          <w:lang w:val="en-US"/>
        </w:rPr>
        <w:t>S</w:t>
      </w:r>
      <w:r w:rsidR="00974077">
        <w:rPr>
          <w:rFonts w:eastAsia="Calibri" w:cs="Times New Roman"/>
          <w:noProof/>
          <w:szCs w:val="24"/>
          <w:lang w:val="en-US"/>
        </w:rPr>
        <w:tab/>
        <w:t>ertifikat etik penelitian</w:t>
      </w:r>
      <w:r w:rsidR="00974077">
        <w:rPr>
          <w:rFonts w:eastAsia="Calibri" w:cs="Times New Roman"/>
          <w:noProof/>
          <w:szCs w:val="24"/>
          <w:lang w:val="en-US"/>
        </w:rPr>
        <w:tab/>
      </w:r>
      <w:r w:rsidR="00B94366">
        <w:rPr>
          <w:rFonts w:eastAsia="Calibri" w:cs="Times New Roman"/>
          <w:noProof/>
          <w:szCs w:val="24"/>
          <w:lang w:val="en-US"/>
        </w:rPr>
        <w:t>63</w:t>
      </w:r>
    </w:p>
    <w:p w:rsidR="00974077" w:rsidRPr="00974077" w:rsidRDefault="00291FAF" w:rsidP="00291FAF">
      <w:pPr>
        <w:tabs>
          <w:tab w:val="right" w:leader="dot" w:pos="7927"/>
        </w:tabs>
        <w:spacing w:after="0" w:line="240" w:lineRule="auto"/>
        <w:ind w:left="1418" w:hanging="1418"/>
        <w:rPr>
          <w:rFonts w:eastAsia="Calibri" w:cs="Times New Roman"/>
          <w:noProof/>
          <w:szCs w:val="24"/>
          <w:lang w:val="en-US"/>
        </w:rPr>
      </w:pPr>
      <w:r w:rsidRPr="00291FAF">
        <w:rPr>
          <w:rFonts w:eastAsia="Calibri" w:cs="Times New Roman"/>
          <w:noProof/>
          <w:szCs w:val="24"/>
        </w:rPr>
        <w:t>Lampiran 6</w:t>
      </w:r>
      <w:r w:rsidRPr="00291FAF">
        <w:rPr>
          <w:rFonts w:eastAsia="Calibri" w:cs="Times New Roman"/>
          <w:noProof/>
          <w:szCs w:val="24"/>
          <w:lang w:val="en-US"/>
        </w:rPr>
        <w:t xml:space="preserve"> </w:t>
      </w:r>
      <w:r w:rsidRPr="00291FAF">
        <w:rPr>
          <w:rFonts w:eastAsia="Calibri" w:cs="Times New Roman"/>
          <w:noProof/>
          <w:szCs w:val="24"/>
        </w:rPr>
        <w:t xml:space="preserve"> </w:t>
      </w:r>
      <w:r w:rsidR="00974077" w:rsidRPr="00291FAF">
        <w:rPr>
          <w:rFonts w:eastAsia="Calibri" w:cs="Times New Roman"/>
          <w:noProof/>
          <w:szCs w:val="24"/>
        </w:rPr>
        <w:t>Lembar permohonan menjadi responden</w:t>
      </w:r>
      <w:r w:rsidR="00974077">
        <w:rPr>
          <w:rFonts w:eastAsia="Calibri" w:cs="Times New Roman"/>
          <w:noProof/>
          <w:szCs w:val="24"/>
          <w:lang w:val="en-US"/>
        </w:rPr>
        <w:tab/>
      </w:r>
      <w:r w:rsidR="00B94366">
        <w:rPr>
          <w:rFonts w:eastAsia="Calibri" w:cs="Times New Roman"/>
          <w:noProof/>
          <w:szCs w:val="24"/>
          <w:lang w:val="en-US"/>
        </w:rPr>
        <w:t>64</w:t>
      </w:r>
    </w:p>
    <w:p w:rsidR="00974077" w:rsidRDefault="00291FAF" w:rsidP="00B94366">
      <w:pPr>
        <w:tabs>
          <w:tab w:val="right" w:leader="dot" w:pos="7927"/>
        </w:tabs>
        <w:spacing w:after="0" w:line="240" w:lineRule="auto"/>
        <w:ind w:left="1418" w:hanging="1418"/>
        <w:rPr>
          <w:rFonts w:eastAsia="Calibri" w:cs="Times New Roman"/>
          <w:noProof/>
          <w:szCs w:val="24"/>
          <w:lang w:val="en-US"/>
        </w:rPr>
      </w:pPr>
      <w:r w:rsidRPr="00291FAF">
        <w:rPr>
          <w:rFonts w:eastAsia="Calibri" w:cs="Times New Roman"/>
          <w:noProof/>
          <w:szCs w:val="24"/>
          <w:lang w:eastAsia="id-ID"/>
        </w:rPr>
        <w:t>Lampiran 7</w:t>
      </w:r>
      <w:r w:rsidRPr="00291FAF">
        <w:rPr>
          <w:rFonts w:eastAsia="Calibri" w:cs="Times New Roman"/>
          <w:noProof/>
          <w:szCs w:val="24"/>
        </w:rPr>
        <w:t xml:space="preserve">  </w:t>
      </w:r>
      <w:r w:rsidR="00B94366" w:rsidRPr="00291FAF">
        <w:rPr>
          <w:rFonts w:eastAsia="Times New Roman" w:cs="Times New Roman"/>
          <w:noProof/>
          <w:color w:val="000000"/>
          <w:szCs w:val="24"/>
          <w:lang w:eastAsia="id-ID"/>
        </w:rPr>
        <w:t>Lembar persetujuan menjadi responden</w:t>
      </w:r>
      <w:r w:rsidR="00B94366">
        <w:rPr>
          <w:rFonts w:eastAsia="Calibri" w:cs="Times New Roman"/>
          <w:noProof/>
          <w:szCs w:val="24"/>
          <w:lang w:val="en-US"/>
        </w:rPr>
        <w:tab/>
        <w:t>65</w:t>
      </w:r>
    </w:p>
    <w:p w:rsidR="00B94366" w:rsidRPr="00B94366" w:rsidRDefault="00B94366" w:rsidP="00B94366">
      <w:pPr>
        <w:tabs>
          <w:tab w:val="right" w:leader="dot" w:pos="7927"/>
        </w:tabs>
        <w:spacing w:after="0" w:line="240" w:lineRule="auto"/>
        <w:ind w:left="1418" w:hanging="1418"/>
        <w:rPr>
          <w:rFonts w:eastAsia="Calibri" w:cs="Times New Roman"/>
          <w:noProof/>
          <w:szCs w:val="24"/>
          <w:lang w:val="en-US"/>
        </w:rPr>
      </w:pPr>
      <w:r>
        <w:rPr>
          <w:rFonts w:eastAsia="Calibri" w:cs="Times New Roman"/>
          <w:noProof/>
          <w:szCs w:val="24"/>
          <w:lang w:val="en-US"/>
        </w:rPr>
        <w:t xml:space="preserve">Lampiran 8  </w:t>
      </w:r>
      <w:r w:rsidRPr="00291FAF">
        <w:rPr>
          <w:rFonts w:eastAsia="Calibri" w:cs="Times New Roman"/>
          <w:noProof/>
          <w:szCs w:val="24"/>
        </w:rPr>
        <w:t>Kuesioner data demografi</w:t>
      </w:r>
      <w:r>
        <w:rPr>
          <w:rFonts w:eastAsia="Calibri" w:cs="Times New Roman"/>
          <w:noProof/>
          <w:szCs w:val="24"/>
          <w:lang w:val="en-US"/>
        </w:rPr>
        <w:tab/>
        <w:t>66</w:t>
      </w:r>
    </w:p>
    <w:p w:rsidR="00B94366" w:rsidRDefault="00B94366" w:rsidP="00291FAF">
      <w:pPr>
        <w:tabs>
          <w:tab w:val="right" w:leader="dot" w:pos="7927"/>
        </w:tabs>
        <w:spacing w:after="0" w:line="240" w:lineRule="auto"/>
        <w:ind w:left="1418" w:hanging="1418"/>
        <w:rPr>
          <w:rFonts w:eastAsia="Calibri" w:cs="Times New Roman"/>
          <w:noProof/>
          <w:szCs w:val="24"/>
          <w:lang w:val="en-US"/>
        </w:rPr>
      </w:pPr>
      <w:r>
        <w:rPr>
          <w:rFonts w:eastAsia="Calibri" w:cs="Times New Roman"/>
          <w:noProof/>
          <w:szCs w:val="24"/>
          <w:lang w:val="en-US"/>
        </w:rPr>
        <w:t>Lampiran 9  Kuesioner penelitian HDFSS</w:t>
      </w:r>
      <w:r>
        <w:rPr>
          <w:rFonts w:eastAsia="Calibri" w:cs="Times New Roman"/>
          <w:noProof/>
          <w:szCs w:val="24"/>
          <w:lang w:val="en-US"/>
        </w:rPr>
        <w:tab/>
        <w:t>69</w:t>
      </w:r>
    </w:p>
    <w:p w:rsidR="00291FAF" w:rsidRPr="00B94366" w:rsidRDefault="00B94366" w:rsidP="00291FAF">
      <w:pPr>
        <w:tabs>
          <w:tab w:val="right" w:leader="dot" w:pos="7927"/>
        </w:tabs>
        <w:spacing w:after="0" w:line="240" w:lineRule="auto"/>
        <w:ind w:left="1418" w:hanging="1418"/>
        <w:rPr>
          <w:rFonts w:eastAsia="Calibri" w:cs="Times New Roman"/>
          <w:noProof/>
          <w:szCs w:val="24"/>
          <w:lang w:val="en-US"/>
        </w:rPr>
      </w:pPr>
      <w:r>
        <w:rPr>
          <w:rFonts w:eastAsia="Calibri" w:cs="Times New Roman"/>
          <w:noProof/>
          <w:szCs w:val="24"/>
          <w:lang w:val="en-US"/>
        </w:rPr>
        <w:t xml:space="preserve">Lampiran 10 </w:t>
      </w:r>
      <w:r w:rsidR="00291FAF" w:rsidRPr="00291FAF">
        <w:rPr>
          <w:rFonts w:eastAsia="Calibri" w:cs="Times New Roman"/>
          <w:noProof/>
          <w:szCs w:val="24"/>
        </w:rPr>
        <w:t>Kuesioner penelitian</w:t>
      </w:r>
      <w:r w:rsidR="00291FAF" w:rsidRPr="00291FAF">
        <w:rPr>
          <w:rFonts w:eastAsia="Calibri" w:cs="Times New Roman"/>
          <w:noProof/>
          <w:szCs w:val="24"/>
          <w:lang w:val="en-US"/>
        </w:rPr>
        <w:t xml:space="preserve"> DQOL</w:t>
      </w:r>
      <w:r>
        <w:rPr>
          <w:rFonts w:eastAsia="Calibri" w:cs="Times New Roman"/>
          <w:noProof/>
          <w:szCs w:val="24"/>
        </w:rPr>
        <w:tab/>
        <w:t>7</w:t>
      </w:r>
      <w:r>
        <w:rPr>
          <w:rFonts w:eastAsia="Calibri" w:cs="Times New Roman"/>
          <w:noProof/>
          <w:szCs w:val="24"/>
          <w:lang w:val="en-US"/>
        </w:rPr>
        <w:t>1</w:t>
      </w:r>
    </w:p>
    <w:p w:rsidR="00406DFE" w:rsidRPr="00406DFE" w:rsidRDefault="00B94366" w:rsidP="00291FAF">
      <w:pPr>
        <w:tabs>
          <w:tab w:val="right" w:leader="dot" w:pos="7927"/>
        </w:tabs>
        <w:spacing w:after="0" w:line="240" w:lineRule="auto"/>
        <w:ind w:left="1418" w:hanging="1418"/>
        <w:rPr>
          <w:rFonts w:ascii="Calibri" w:eastAsia="Times New Roman" w:hAnsi="Calibri" w:cs="Times New Roman"/>
          <w:noProof/>
          <w:lang w:val="en-US"/>
        </w:rPr>
      </w:pPr>
      <w:r>
        <w:rPr>
          <w:rFonts w:eastAsia="Calibri" w:cs="Times New Roman"/>
          <w:noProof/>
          <w:szCs w:val="24"/>
          <w:lang w:val="en-US"/>
        </w:rPr>
        <w:t xml:space="preserve">Lampiran 11 </w:t>
      </w:r>
      <w:r w:rsidR="00406DFE">
        <w:rPr>
          <w:rFonts w:eastAsia="Calibri" w:cs="Times New Roman"/>
          <w:noProof/>
          <w:szCs w:val="24"/>
          <w:lang w:val="en-US"/>
        </w:rPr>
        <w:t>Hasil ta</w:t>
      </w:r>
      <w:r w:rsidR="00406DFE" w:rsidRPr="00291FAF">
        <w:rPr>
          <w:rFonts w:eastAsia="Calibri" w:cs="Times New Roman"/>
          <w:noProof/>
          <w:szCs w:val="24"/>
        </w:rPr>
        <w:t>b</w:t>
      </w:r>
      <w:r>
        <w:rPr>
          <w:rFonts w:eastAsia="Calibri" w:cs="Times New Roman"/>
          <w:noProof/>
          <w:szCs w:val="24"/>
          <w:lang w:val="en-US"/>
        </w:rPr>
        <w:t>ulasi penelitian</w:t>
      </w:r>
      <w:r>
        <w:rPr>
          <w:rFonts w:eastAsia="Calibri" w:cs="Times New Roman"/>
          <w:noProof/>
          <w:szCs w:val="24"/>
          <w:lang w:val="en-US"/>
        </w:rPr>
        <w:tab/>
        <w:t>74</w:t>
      </w:r>
    </w:p>
    <w:p w:rsidR="00291FAF" w:rsidRPr="00291FAF" w:rsidRDefault="00291FAF" w:rsidP="00291FAF">
      <w:pPr>
        <w:spacing w:after="0" w:line="480" w:lineRule="auto"/>
        <w:rPr>
          <w:rFonts w:eastAsia="Calibri" w:cs="Times New Roman"/>
          <w:b/>
          <w:szCs w:val="24"/>
        </w:rPr>
      </w:pPr>
      <w:r w:rsidRPr="00291FAF">
        <w:rPr>
          <w:rFonts w:eastAsia="Calibri" w:cs="Times New Roman"/>
          <w:b/>
          <w:szCs w:val="24"/>
        </w:rPr>
        <w:fldChar w:fldCharType="end"/>
      </w:r>
      <w:r w:rsidRPr="00291FAF">
        <w:rPr>
          <w:rFonts w:eastAsia="Calibri" w:cs="Times New Roman"/>
          <w:b/>
          <w:szCs w:val="24"/>
        </w:rPr>
        <w:br w:type="page"/>
      </w:r>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32" w:name="_Toc34038109"/>
      <w:bookmarkStart w:id="33" w:name="_Toc34389081"/>
      <w:bookmarkStart w:id="34" w:name="_Toc34748335"/>
      <w:bookmarkStart w:id="35" w:name="_Toc45366026"/>
      <w:r w:rsidRPr="00291FAF">
        <w:rPr>
          <w:rFonts w:eastAsia="Times New Roman" w:cs="Times New Roman"/>
          <w:b/>
          <w:bCs/>
          <w:szCs w:val="24"/>
        </w:rPr>
        <w:lastRenderedPageBreak/>
        <w:t>DAFTAR SINGKATAN</w:t>
      </w:r>
      <w:bookmarkEnd w:id="32"/>
      <w:bookmarkEnd w:id="33"/>
      <w:bookmarkEnd w:id="34"/>
      <w:bookmarkEnd w:id="35"/>
    </w:p>
    <w:p w:rsidR="00291FAF" w:rsidRPr="00291FAF" w:rsidRDefault="00291FAF" w:rsidP="002D1BCD">
      <w:pPr>
        <w:spacing w:after="0" w:line="360" w:lineRule="auto"/>
        <w:rPr>
          <w:rFonts w:eastAsia="Calibri" w:cs="Times New Roman"/>
          <w:szCs w:val="24"/>
        </w:rPr>
      </w:pPr>
      <w:r w:rsidRPr="00291FAF">
        <w:rPr>
          <w:rFonts w:eastAsia="Calibri" w:cs="Times New Roman"/>
          <w:szCs w:val="24"/>
        </w:rPr>
        <w:t>β</w:t>
      </w:r>
      <w:r w:rsidRPr="00291FAF">
        <w:rPr>
          <w:rFonts w:eastAsia="Calibri" w:cs="Times New Roman"/>
          <w:szCs w:val="24"/>
        </w:rPr>
        <w:tab/>
      </w:r>
      <w:r w:rsidRPr="00291FAF">
        <w:rPr>
          <w:rFonts w:eastAsia="Calibri" w:cs="Times New Roman"/>
          <w:szCs w:val="24"/>
        </w:rPr>
        <w:tab/>
        <w:t xml:space="preserve">: </w:t>
      </w:r>
      <w:r w:rsidRPr="00291FAF">
        <w:rPr>
          <w:rFonts w:eastAsia="Calibri" w:cs="Times New Roman"/>
          <w:i/>
          <w:szCs w:val="24"/>
        </w:rPr>
        <w:t>Beta</w:t>
      </w:r>
    </w:p>
    <w:p w:rsidR="00291FAF" w:rsidRPr="00291FAF" w:rsidRDefault="00291FAF" w:rsidP="002D1BCD">
      <w:pPr>
        <w:spacing w:after="0" w:line="360" w:lineRule="auto"/>
        <w:rPr>
          <w:rFonts w:eastAsia="Calibri" w:cs="Times New Roman"/>
        </w:rPr>
      </w:pPr>
      <w:r w:rsidRPr="00291FAF">
        <w:rPr>
          <w:rFonts w:eastAsia="Calibri" w:cs="Times New Roman"/>
          <w:szCs w:val="24"/>
        </w:rPr>
        <w:t>ADA</w:t>
      </w:r>
      <w:r w:rsidRPr="00291FAF">
        <w:rPr>
          <w:rFonts w:eastAsia="Calibri" w:cs="Times New Roman"/>
          <w:i/>
          <w:szCs w:val="24"/>
        </w:rPr>
        <w:t xml:space="preserve"> </w:t>
      </w:r>
      <w:r w:rsidRPr="00291FAF">
        <w:rPr>
          <w:rFonts w:eastAsia="Calibri" w:cs="Times New Roman"/>
          <w:i/>
          <w:szCs w:val="24"/>
        </w:rPr>
        <w:tab/>
      </w:r>
      <w:r w:rsidRPr="00291FAF">
        <w:rPr>
          <w:rFonts w:eastAsia="Calibri" w:cs="Times New Roman"/>
          <w:i/>
          <w:szCs w:val="24"/>
        </w:rPr>
        <w:tab/>
        <w:t xml:space="preserve">: American Diabetes Association </w:t>
      </w:r>
    </w:p>
    <w:p w:rsidR="00291FAF" w:rsidRPr="00291FAF" w:rsidRDefault="00291FAF" w:rsidP="002D1BCD">
      <w:pPr>
        <w:spacing w:after="0" w:line="360" w:lineRule="auto"/>
        <w:rPr>
          <w:rFonts w:eastAsia="Calibri" w:cs="Times New Roman"/>
        </w:rPr>
      </w:pPr>
      <w:r w:rsidRPr="00291FAF">
        <w:rPr>
          <w:rFonts w:eastAsia="Calibri" w:cs="Times New Roman"/>
        </w:rPr>
        <w:t xml:space="preserve">DM </w:t>
      </w:r>
      <w:r w:rsidRPr="00291FAF">
        <w:rPr>
          <w:rFonts w:eastAsia="Calibri" w:cs="Times New Roman"/>
        </w:rPr>
        <w:tab/>
      </w:r>
      <w:r w:rsidRPr="00291FAF">
        <w:rPr>
          <w:rFonts w:eastAsia="Calibri" w:cs="Times New Roman"/>
        </w:rPr>
        <w:tab/>
        <w:t>: Diabetes Melitus</w:t>
      </w:r>
    </w:p>
    <w:p w:rsidR="00291FAF" w:rsidRPr="00291FAF" w:rsidRDefault="00291FAF" w:rsidP="002D1BCD">
      <w:pPr>
        <w:spacing w:after="0" w:line="360" w:lineRule="auto"/>
        <w:rPr>
          <w:rFonts w:eastAsia="Calibri" w:cs="Times New Roman"/>
        </w:rPr>
      </w:pPr>
      <w:r w:rsidRPr="00291FAF">
        <w:rPr>
          <w:rFonts w:eastAsia="Calibri" w:cs="Times New Roman"/>
        </w:rPr>
        <w:t>DQOL</w:t>
      </w:r>
      <w:r w:rsidRPr="00291FAF">
        <w:rPr>
          <w:rFonts w:eastAsia="Calibri" w:cs="Times New Roman"/>
        </w:rPr>
        <w:tab/>
        <w:t xml:space="preserve"> </w:t>
      </w:r>
      <w:r w:rsidRPr="00291FAF">
        <w:rPr>
          <w:rFonts w:eastAsia="Calibri" w:cs="Times New Roman"/>
        </w:rPr>
        <w:tab/>
        <w:t xml:space="preserve">: </w:t>
      </w:r>
      <w:r w:rsidRPr="00291FAF">
        <w:rPr>
          <w:rFonts w:eastAsia="Calibri" w:cs="Times New Roman"/>
          <w:i/>
        </w:rPr>
        <w:t>Diabetic quality of life</w:t>
      </w:r>
    </w:p>
    <w:p w:rsidR="00291FAF" w:rsidRPr="00291FAF" w:rsidRDefault="00291FAF" w:rsidP="002D1BCD">
      <w:pPr>
        <w:spacing w:after="0" w:line="360" w:lineRule="auto"/>
        <w:rPr>
          <w:rFonts w:eastAsia="Calibri" w:cs="Times New Roman"/>
          <w:szCs w:val="24"/>
        </w:rPr>
      </w:pPr>
      <w:r w:rsidRPr="00291FAF">
        <w:rPr>
          <w:rFonts w:eastAsia="Calibri" w:cs="Times New Roman"/>
          <w:szCs w:val="24"/>
        </w:rPr>
        <w:t>GDM</w:t>
      </w:r>
      <w:r w:rsidRPr="00291FAF">
        <w:rPr>
          <w:rFonts w:eastAsia="Calibri" w:cs="Times New Roman"/>
          <w:szCs w:val="24"/>
        </w:rPr>
        <w:tab/>
      </w:r>
      <w:r w:rsidRPr="00291FAF">
        <w:rPr>
          <w:rFonts w:eastAsia="Calibri" w:cs="Times New Roman"/>
          <w:szCs w:val="24"/>
        </w:rPr>
        <w:tab/>
        <w:t>: Diabetes mellitus gestasional</w:t>
      </w:r>
    </w:p>
    <w:p w:rsidR="00291FAF" w:rsidRPr="00291FAF" w:rsidRDefault="00291FAF" w:rsidP="002D1BCD">
      <w:pPr>
        <w:spacing w:after="0" w:line="360" w:lineRule="auto"/>
        <w:rPr>
          <w:rFonts w:eastAsia="Calibri" w:cs="Times New Roman"/>
          <w:szCs w:val="24"/>
        </w:rPr>
      </w:pPr>
      <w:r w:rsidRPr="00291FAF">
        <w:rPr>
          <w:rFonts w:eastAsia="Calibri" w:cs="Times New Roman"/>
          <w:szCs w:val="24"/>
        </w:rPr>
        <w:t>HDFSS</w:t>
      </w:r>
      <w:r w:rsidRPr="00291FAF">
        <w:rPr>
          <w:rFonts w:eastAsia="Calibri" w:cs="Times New Roman"/>
          <w:szCs w:val="24"/>
        </w:rPr>
        <w:tab/>
        <w:t xml:space="preserve">: </w:t>
      </w:r>
      <w:r w:rsidRPr="00291FAF">
        <w:rPr>
          <w:rFonts w:eastAsia="Calibri" w:cs="Times New Roman"/>
          <w:i/>
          <w:szCs w:val="24"/>
        </w:rPr>
        <w:t>Hensarling diabetes familiy support scale</w:t>
      </w:r>
      <w:r w:rsidRPr="00291FAF">
        <w:rPr>
          <w:rFonts w:eastAsia="Calibri" w:cs="Times New Roman"/>
          <w:szCs w:val="24"/>
        </w:rPr>
        <w:t xml:space="preserve"> </w:t>
      </w:r>
    </w:p>
    <w:p w:rsidR="00291FAF" w:rsidRPr="00291FAF" w:rsidRDefault="00291FAF" w:rsidP="002D1BCD">
      <w:pPr>
        <w:spacing w:after="0" w:line="360" w:lineRule="auto"/>
        <w:rPr>
          <w:rFonts w:eastAsia="Calibri" w:cs="Times New Roman"/>
        </w:rPr>
      </w:pPr>
      <w:r w:rsidRPr="00291FAF">
        <w:rPr>
          <w:rFonts w:eastAsia="Calibri" w:cs="Times New Roman"/>
          <w:color w:val="000000"/>
          <w:szCs w:val="24"/>
          <w:lang w:eastAsia="id-ID"/>
        </w:rPr>
        <w:t xml:space="preserve">HHS </w:t>
      </w:r>
      <w:r w:rsidRPr="00291FAF">
        <w:rPr>
          <w:rFonts w:eastAsia="Calibri" w:cs="Times New Roman"/>
          <w:color w:val="000000"/>
          <w:szCs w:val="24"/>
          <w:lang w:eastAsia="id-ID"/>
        </w:rPr>
        <w:tab/>
      </w:r>
      <w:r w:rsidRPr="00291FAF">
        <w:rPr>
          <w:rFonts w:eastAsia="Calibri" w:cs="Times New Roman"/>
          <w:color w:val="000000"/>
          <w:szCs w:val="24"/>
          <w:lang w:eastAsia="id-ID"/>
        </w:rPr>
        <w:tab/>
        <w:t xml:space="preserve">: </w:t>
      </w:r>
      <w:r w:rsidRPr="00291FAF">
        <w:rPr>
          <w:rFonts w:eastAsia="Calibri" w:cs="Times New Roman"/>
          <w:i/>
          <w:color w:val="000000"/>
          <w:szCs w:val="24"/>
          <w:lang w:eastAsia="id-ID"/>
        </w:rPr>
        <w:t xml:space="preserve">Hyperglycemic Hyperosmolar State </w:t>
      </w:r>
    </w:p>
    <w:p w:rsidR="00291FAF" w:rsidRPr="00291FAF" w:rsidRDefault="00291FAF" w:rsidP="002D1BCD">
      <w:pPr>
        <w:spacing w:after="0" w:line="360" w:lineRule="auto"/>
        <w:rPr>
          <w:rFonts w:eastAsia="Calibri" w:cs="Times New Roman"/>
        </w:rPr>
      </w:pPr>
      <w:r w:rsidRPr="00291FAF">
        <w:rPr>
          <w:rFonts w:eastAsia="Calibri" w:cs="Times New Roman"/>
        </w:rPr>
        <w:t>IDF</w:t>
      </w:r>
      <w:r w:rsidRPr="00291FAF">
        <w:rPr>
          <w:rFonts w:eastAsia="Calibri" w:cs="Times New Roman"/>
        </w:rPr>
        <w:tab/>
      </w:r>
      <w:r w:rsidRPr="00291FAF">
        <w:rPr>
          <w:rFonts w:eastAsia="Calibri" w:cs="Times New Roman"/>
        </w:rPr>
        <w:tab/>
        <w:t>:</w:t>
      </w:r>
      <w:r w:rsidRPr="00291FAF">
        <w:rPr>
          <w:rFonts w:eastAsia="Calibri" w:cs="Times New Roman"/>
          <w:i/>
        </w:rPr>
        <w:t xml:space="preserve"> International Diabetes Federation</w:t>
      </w:r>
    </w:p>
    <w:p w:rsidR="00291FAF" w:rsidRPr="00291FAF" w:rsidRDefault="00291FAF" w:rsidP="002D1BCD">
      <w:pPr>
        <w:spacing w:after="0" w:line="360" w:lineRule="auto"/>
        <w:rPr>
          <w:rFonts w:eastAsia="Calibri" w:cs="Times New Roman"/>
          <w:szCs w:val="24"/>
        </w:rPr>
      </w:pPr>
      <w:r w:rsidRPr="00291FAF">
        <w:rPr>
          <w:rFonts w:eastAsia="Calibri" w:cs="Times New Roman"/>
          <w:szCs w:val="24"/>
        </w:rPr>
        <w:t>IL-6</w:t>
      </w:r>
      <w:r w:rsidRPr="00291FAF">
        <w:rPr>
          <w:rFonts w:eastAsia="Calibri" w:cs="Times New Roman"/>
          <w:szCs w:val="24"/>
        </w:rPr>
        <w:tab/>
      </w:r>
      <w:r w:rsidRPr="00291FAF">
        <w:rPr>
          <w:rFonts w:eastAsia="Calibri" w:cs="Times New Roman"/>
          <w:szCs w:val="24"/>
        </w:rPr>
        <w:tab/>
        <w:t xml:space="preserve">: </w:t>
      </w:r>
      <w:r w:rsidRPr="00291FAF">
        <w:rPr>
          <w:rFonts w:eastAsia="Calibri" w:cs="Times New Roman"/>
          <w:i/>
          <w:szCs w:val="24"/>
        </w:rPr>
        <w:t>interleukin-6</w:t>
      </w:r>
    </w:p>
    <w:p w:rsidR="00291FAF" w:rsidRPr="00291FAF" w:rsidRDefault="00291FAF" w:rsidP="002D1BCD">
      <w:pPr>
        <w:spacing w:after="0" w:line="360" w:lineRule="auto"/>
        <w:rPr>
          <w:rFonts w:eastAsia="Calibri" w:cs="Times New Roman"/>
        </w:rPr>
      </w:pPr>
      <w:r w:rsidRPr="00291FAF">
        <w:rPr>
          <w:rFonts w:eastAsia="Calibri" w:cs="Times New Roman"/>
          <w:szCs w:val="24"/>
        </w:rPr>
        <w:t>IR</w:t>
      </w:r>
      <w:r w:rsidRPr="00291FAF">
        <w:rPr>
          <w:rFonts w:eastAsia="Calibri" w:cs="Times New Roman"/>
          <w:szCs w:val="24"/>
        </w:rPr>
        <w:tab/>
      </w:r>
      <w:r w:rsidRPr="00291FAF">
        <w:rPr>
          <w:rFonts w:eastAsia="Calibri" w:cs="Times New Roman"/>
          <w:szCs w:val="24"/>
        </w:rPr>
        <w:tab/>
        <w:t xml:space="preserve">: </w:t>
      </w:r>
      <w:r w:rsidRPr="00291FAF">
        <w:rPr>
          <w:rFonts w:eastAsia="Calibri" w:cs="Times New Roman"/>
          <w:i/>
          <w:szCs w:val="24"/>
        </w:rPr>
        <w:t>Insulin Receptor</w:t>
      </w:r>
    </w:p>
    <w:p w:rsidR="00291FAF" w:rsidRDefault="00291FAF" w:rsidP="002D1BCD">
      <w:pPr>
        <w:spacing w:after="0" w:line="360" w:lineRule="auto"/>
        <w:rPr>
          <w:rFonts w:eastAsia="Calibri" w:cs="Times New Roman"/>
          <w:i/>
          <w:szCs w:val="24"/>
          <w:lang w:val="en-US"/>
        </w:rPr>
      </w:pPr>
      <w:r w:rsidRPr="00291FAF">
        <w:rPr>
          <w:rFonts w:eastAsia="Calibri" w:cs="Times New Roman"/>
        </w:rPr>
        <w:t>IRS</w:t>
      </w:r>
      <w:r w:rsidRPr="00291FAF">
        <w:rPr>
          <w:rFonts w:eastAsia="Calibri" w:cs="Times New Roman"/>
        </w:rPr>
        <w:tab/>
      </w:r>
      <w:r w:rsidRPr="00291FAF">
        <w:rPr>
          <w:rFonts w:eastAsia="Calibri" w:cs="Times New Roman"/>
        </w:rPr>
        <w:tab/>
        <w:t xml:space="preserve">: </w:t>
      </w:r>
      <w:r w:rsidRPr="00291FAF">
        <w:rPr>
          <w:rFonts w:eastAsia="Calibri" w:cs="Times New Roman"/>
          <w:i/>
          <w:szCs w:val="24"/>
        </w:rPr>
        <w:t>Insulin Receptor Substrate</w:t>
      </w:r>
    </w:p>
    <w:p w:rsidR="00BC7A7D" w:rsidRPr="00BC7A7D" w:rsidRDefault="00BC7A7D" w:rsidP="002D1BCD">
      <w:pPr>
        <w:spacing w:after="0" w:line="360" w:lineRule="auto"/>
        <w:rPr>
          <w:rFonts w:eastAsia="Calibri" w:cs="Times New Roman"/>
          <w:lang w:val="en-US"/>
        </w:rPr>
      </w:pPr>
      <w:r>
        <w:rPr>
          <w:rFonts w:eastAsia="Calibri" w:cs="Times New Roman"/>
          <w:szCs w:val="24"/>
          <w:lang w:val="en-US"/>
        </w:rPr>
        <w:t>IRT</w:t>
      </w:r>
      <w:r>
        <w:rPr>
          <w:rFonts w:eastAsia="Calibri" w:cs="Times New Roman"/>
          <w:szCs w:val="24"/>
          <w:lang w:val="en-US"/>
        </w:rPr>
        <w:tab/>
      </w:r>
      <w:r>
        <w:rPr>
          <w:rFonts w:eastAsia="Calibri" w:cs="Times New Roman"/>
          <w:szCs w:val="24"/>
          <w:lang w:val="en-US"/>
        </w:rPr>
        <w:tab/>
        <w:t>: I</w:t>
      </w:r>
      <w:r w:rsidRPr="00291FAF">
        <w:rPr>
          <w:rFonts w:eastAsia="Calibri" w:cs="Times New Roman"/>
          <w:szCs w:val="24"/>
        </w:rPr>
        <w:t>b</w:t>
      </w:r>
      <w:r>
        <w:rPr>
          <w:rFonts w:eastAsia="Calibri" w:cs="Times New Roman"/>
          <w:szCs w:val="24"/>
          <w:lang w:val="en-US"/>
        </w:rPr>
        <w:t>u rumah tangga</w:t>
      </w:r>
    </w:p>
    <w:p w:rsidR="00291FAF" w:rsidRPr="00291FAF" w:rsidRDefault="00291FAF" w:rsidP="002D1BCD">
      <w:pPr>
        <w:spacing w:after="0" w:line="360" w:lineRule="auto"/>
        <w:rPr>
          <w:rFonts w:eastAsia="Calibri" w:cs="Times New Roman"/>
        </w:rPr>
      </w:pPr>
      <w:r w:rsidRPr="00291FAF">
        <w:rPr>
          <w:rFonts w:eastAsia="Calibri" w:cs="Times New Roman"/>
          <w:szCs w:val="24"/>
        </w:rPr>
        <w:t>KAD</w:t>
      </w:r>
      <w:r w:rsidRPr="00291FAF">
        <w:rPr>
          <w:rFonts w:eastAsia="Calibri" w:cs="Times New Roman"/>
          <w:szCs w:val="24"/>
        </w:rPr>
        <w:tab/>
      </w:r>
      <w:r w:rsidRPr="00291FAF">
        <w:rPr>
          <w:rFonts w:eastAsia="Calibri" w:cs="Times New Roman"/>
          <w:szCs w:val="24"/>
        </w:rPr>
        <w:tab/>
        <w:t>: Ketoasidosis diabetik</w:t>
      </w:r>
    </w:p>
    <w:p w:rsidR="00291FAF" w:rsidRPr="00291FAF" w:rsidRDefault="00291FAF" w:rsidP="002D1BCD">
      <w:pPr>
        <w:spacing w:after="0" w:line="360" w:lineRule="auto"/>
        <w:rPr>
          <w:rFonts w:eastAsia="Calibri" w:cs="Times New Roman"/>
        </w:rPr>
      </w:pPr>
      <w:r w:rsidRPr="00291FAF">
        <w:rPr>
          <w:rFonts w:eastAsia="Calibri" w:cs="Times New Roman"/>
        </w:rPr>
        <w:t>NCD</w:t>
      </w:r>
      <w:r w:rsidRPr="00291FAF">
        <w:rPr>
          <w:rFonts w:eastAsia="Calibri" w:cs="Times New Roman"/>
        </w:rPr>
        <w:tab/>
      </w:r>
      <w:r w:rsidRPr="00291FAF">
        <w:rPr>
          <w:rFonts w:eastAsia="Calibri" w:cs="Times New Roman"/>
        </w:rPr>
        <w:tab/>
        <w:t xml:space="preserve">: </w:t>
      </w:r>
      <w:r w:rsidRPr="00291FAF">
        <w:rPr>
          <w:rFonts w:eastAsia="Calibri" w:cs="Times New Roman"/>
          <w:i/>
        </w:rPr>
        <w:t>Noncommunicable Diseases</w:t>
      </w:r>
      <w:r w:rsidRPr="00291FAF">
        <w:rPr>
          <w:rFonts w:eastAsia="Calibri" w:cs="Times New Roman"/>
        </w:rPr>
        <w:t xml:space="preserve"> </w:t>
      </w:r>
    </w:p>
    <w:p w:rsidR="00397992" w:rsidRDefault="00397992" w:rsidP="002D1BCD">
      <w:pPr>
        <w:spacing w:after="0" w:line="360" w:lineRule="auto"/>
        <w:rPr>
          <w:rFonts w:eastAsia="Calibri" w:cs="Times New Roman"/>
          <w:i/>
          <w:szCs w:val="24"/>
          <w:lang w:val="en-US"/>
        </w:rPr>
      </w:pPr>
      <w:r w:rsidRPr="00291FAF">
        <w:rPr>
          <w:rFonts w:eastAsia="Calibri" w:cs="Times New Roman"/>
          <w:szCs w:val="24"/>
        </w:rPr>
        <w:t>PI3 Kinase</w:t>
      </w:r>
      <w:r w:rsidRPr="00291FAF">
        <w:rPr>
          <w:rFonts w:eastAsia="Calibri" w:cs="Times New Roman"/>
        </w:rPr>
        <w:t xml:space="preserve"> </w:t>
      </w:r>
      <w:r w:rsidRPr="00291FAF">
        <w:rPr>
          <w:rFonts w:eastAsia="Calibri" w:cs="Times New Roman"/>
        </w:rPr>
        <w:tab/>
        <w:t xml:space="preserve">: </w:t>
      </w:r>
      <w:r w:rsidRPr="00291FAF">
        <w:rPr>
          <w:rFonts w:eastAsia="Calibri" w:cs="Times New Roman"/>
          <w:i/>
          <w:szCs w:val="24"/>
        </w:rPr>
        <w:t>Phosphatidylinositol 3 Kinase</w:t>
      </w:r>
    </w:p>
    <w:p w:rsidR="00397992" w:rsidRDefault="00397992" w:rsidP="002D1BCD">
      <w:pPr>
        <w:spacing w:after="0" w:line="360" w:lineRule="auto"/>
        <w:rPr>
          <w:rFonts w:eastAsia="Calibri" w:cs="Times New Roman"/>
          <w:szCs w:val="24"/>
          <w:lang w:val="en-US"/>
        </w:rPr>
      </w:pPr>
      <w:r>
        <w:rPr>
          <w:rFonts w:eastAsia="Calibri" w:cs="Times New Roman"/>
          <w:szCs w:val="24"/>
          <w:lang w:val="en-US"/>
        </w:rPr>
        <w:t>PSG</w:t>
      </w:r>
      <w:r>
        <w:rPr>
          <w:rFonts w:eastAsia="Calibri" w:cs="Times New Roman"/>
          <w:szCs w:val="24"/>
          <w:lang w:val="en-US"/>
        </w:rPr>
        <w:tab/>
      </w:r>
      <w:r>
        <w:rPr>
          <w:rFonts w:eastAsia="Calibri" w:cs="Times New Roman"/>
          <w:szCs w:val="24"/>
          <w:lang w:val="en-US"/>
        </w:rPr>
        <w:tab/>
        <w:t>: Pemantauan status gizi</w:t>
      </w:r>
    </w:p>
    <w:p w:rsidR="00291FAF" w:rsidRDefault="00291FAF" w:rsidP="002D1BCD">
      <w:pPr>
        <w:spacing w:after="0" w:line="360" w:lineRule="auto"/>
        <w:rPr>
          <w:rFonts w:eastAsia="Calibri" w:cs="Times New Roman"/>
          <w:szCs w:val="24"/>
          <w:lang w:val="en-US"/>
        </w:rPr>
      </w:pPr>
      <w:r w:rsidRPr="00291FAF">
        <w:rPr>
          <w:rFonts w:eastAsia="Calibri" w:cs="Times New Roman"/>
          <w:szCs w:val="24"/>
        </w:rPr>
        <w:t xml:space="preserve">ROS </w:t>
      </w:r>
      <w:r w:rsidRPr="00291FAF">
        <w:rPr>
          <w:rFonts w:eastAsia="Calibri" w:cs="Times New Roman"/>
          <w:szCs w:val="24"/>
        </w:rPr>
        <w:tab/>
      </w:r>
      <w:r w:rsidRPr="00291FAF">
        <w:rPr>
          <w:rFonts w:eastAsia="Calibri" w:cs="Times New Roman"/>
          <w:szCs w:val="24"/>
        </w:rPr>
        <w:tab/>
        <w:t xml:space="preserve">: </w:t>
      </w:r>
      <w:r w:rsidRPr="00291FAF">
        <w:rPr>
          <w:rFonts w:eastAsia="Calibri" w:cs="Times New Roman"/>
          <w:i/>
          <w:szCs w:val="24"/>
        </w:rPr>
        <w:t>Reactive oxygen species</w:t>
      </w:r>
      <w:r w:rsidRPr="00291FAF">
        <w:rPr>
          <w:rFonts w:eastAsia="Calibri" w:cs="Times New Roman"/>
          <w:szCs w:val="24"/>
        </w:rPr>
        <w:t xml:space="preserve"> </w:t>
      </w:r>
    </w:p>
    <w:p w:rsidR="00397992" w:rsidRPr="00164C96" w:rsidRDefault="00397992" w:rsidP="002D1BCD">
      <w:pPr>
        <w:spacing w:after="0" w:line="360" w:lineRule="auto"/>
        <w:rPr>
          <w:rFonts w:eastAsia="Calibri" w:cs="Times New Roman"/>
          <w:szCs w:val="24"/>
          <w:lang w:val="en-US"/>
        </w:rPr>
      </w:pPr>
      <w:r>
        <w:rPr>
          <w:rFonts w:eastAsia="Calibri" w:cs="Times New Roman"/>
          <w:szCs w:val="24"/>
          <w:lang w:val="en-US"/>
        </w:rPr>
        <w:t>ST</w:t>
      </w:r>
      <w:r w:rsidRPr="00291FAF">
        <w:rPr>
          <w:rFonts w:eastAsia="Calibri" w:cs="Times New Roman"/>
          <w:szCs w:val="24"/>
        </w:rPr>
        <w:t>B</w:t>
      </w:r>
      <w:r>
        <w:rPr>
          <w:rFonts w:eastAsia="Calibri" w:cs="Times New Roman"/>
          <w:szCs w:val="24"/>
          <w:lang w:val="en-US"/>
        </w:rPr>
        <w:t>M</w:t>
      </w:r>
      <w:r>
        <w:rPr>
          <w:rFonts w:eastAsia="Calibri" w:cs="Times New Roman"/>
          <w:szCs w:val="24"/>
          <w:lang w:val="en-US"/>
        </w:rPr>
        <w:tab/>
      </w:r>
      <w:r>
        <w:rPr>
          <w:rFonts w:eastAsia="Calibri" w:cs="Times New Roman"/>
          <w:szCs w:val="24"/>
          <w:lang w:val="en-US"/>
        </w:rPr>
        <w:tab/>
        <w:t xml:space="preserve">: </w:t>
      </w:r>
      <w:r w:rsidR="00164C96">
        <w:rPr>
          <w:rFonts w:eastAsia="Calibri" w:cs="Times New Roman"/>
          <w:szCs w:val="24"/>
          <w:lang w:val="en-US"/>
        </w:rPr>
        <w:t xml:space="preserve">Sanitasi total </w:t>
      </w:r>
      <w:r w:rsidR="00164C96" w:rsidRPr="00291FAF">
        <w:rPr>
          <w:rFonts w:eastAsia="Calibri" w:cs="Times New Roman"/>
          <w:szCs w:val="24"/>
        </w:rPr>
        <w:t>b</w:t>
      </w:r>
      <w:r w:rsidR="00164C96">
        <w:rPr>
          <w:rFonts w:eastAsia="Calibri" w:cs="Times New Roman"/>
          <w:szCs w:val="24"/>
          <w:lang w:val="en-US"/>
        </w:rPr>
        <w:t>er</w:t>
      </w:r>
      <w:r w:rsidR="00164C96" w:rsidRPr="00291FAF">
        <w:rPr>
          <w:rFonts w:eastAsia="Calibri" w:cs="Times New Roman"/>
          <w:szCs w:val="24"/>
        </w:rPr>
        <w:t>b</w:t>
      </w:r>
      <w:r w:rsidR="00164C96">
        <w:rPr>
          <w:rFonts w:eastAsia="Calibri" w:cs="Times New Roman"/>
          <w:szCs w:val="24"/>
          <w:lang w:val="en-US"/>
        </w:rPr>
        <w:t>asis masyarakat</w:t>
      </w:r>
    </w:p>
    <w:p w:rsidR="00291FAF" w:rsidRDefault="00291FAF" w:rsidP="002D1BCD">
      <w:pPr>
        <w:spacing w:after="0" w:line="360" w:lineRule="auto"/>
        <w:rPr>
          <w:rFonts w:eastAsia="Calibri" w:cs="Times New Roman"/>
          <w:i/>
          <w:szCs w:val="24"/>
          <w:lang w:val="en-US"/>
        </w:rPr>
      </w:pPr>
      <w:r w:rsidRPr="00291FAF">
        <w:rPr>
          <w:rFonts w:eastAsia="Calibri" w:cs="Times New Roman"/>
          <w:szCs w:val="24"/>
        </w:rPr>
        <w:t>TNFα</w:t>
      </w:r>
      <w:r w:rsidRPr="00291FAF">
        <w:rPr>
          <w:rFonts w:eastAsia="Times New Roman" w:cs="Times New Roman"/>
          <w:szCs w:val="24"/>
        </w:rPr>
        <w:t xml:space="preserve"> </w:t>
      </w:r>
      <w:r w:rsidRPr="00291FAF">
        <w:rPr>
          <w:rFonts w:eastAsia="Times New Roman" w:cs="Times New Roman"/>
          <w:szCs w:val="24"/>
        </w:rPr>
        <w:tab/>
      </w:r>
      <w:r w:rsidRPr="00291FAF">
        <w:rPr>
          <w:rFonts w:eastAsia="Times New Roman" w:cs="Times New Roman"/>
          <w:szCs w:val="24"/>
        </w:rPr>
        <w:tab/>
        <w:t xml:space="preserve">: </w:t>
      </w:r>
      <w:r w:rsidRPr="00291FAF">
        <w:rPr>
          <w:rFonts w:eastAsia="Calibri" w:cs="Times New Roman"/>
          <w:i/>
          <w:szCs w:val="24"/>
        </w:rPr>
        <w:t>Tumor necrosis factor alfa</w:t>
      </w:r>
    </w:p>
    <w:p w:rsidR="00397992" w:rsidRPr="00397992" w:rsidRDefault="00397992" w:rsidP="002D1BCD">
      <w:pPr>
        <w:spacing w:after="0" w:line="360" w:lineRule="auto"/>
        <w:rPr>
          <w:rFonts w:eastAsia="Times New Roman" w:cs="Times New Roman"/>
          <w:szCs w:val="24"/>
          <w:lang w:val="en-US"/>
        </w:rPr>
      </w:pPr>
      <w:r>
        <w:rPr>
          <w:rFonts w:eastAsia="Calibri" w:cs="Times New Roman"/>
          <w:szCs w:val="24"/>
          <w:lang w:val="en-US"/>
        </w:rPr>
        <w:t>TTU</w:t>
      </w:r>
      <w:r>
        <w:rPr>
          <w:rFonts w:eastAsia="Calibri" w:cs="Times New Roman"/>
          <w:szCs w:val="24"/>
          <w:lang w:val="en-US"/>
        </w:rPr>
        <w:tab/>
      </w:r>
      <w:r>
        <w:rPr>
          <w:rFonts w:eastAsia="Calibri" w:cs="Times New Roman"/>
          <w:szCs w:val="24"/>
          <w:lang w:val="en-US"/>
        </w:rPr>
        <w:tab/>
        <w:t>: Tempat tempat umum</w:t>
      </w:r>
    </w:p>
    <w:p w:rsidR="00291FAF" w:rsidRDefault="00291FAF" w:rsidP="002D1BCD">
      <w:pPr>
        <w:spacing w:after="0" w:line="360" w:lineRule="auto"/>
        <w:rPr>
          <w:rFonts w:eastAsia="Times New Roman" w:cs="Times New Roman"/>
          <w:szCs w:val="24"/>
          <w:lang w:val="en-US"/>
        </w:rPr>
      </w:pPr>
      <w:r w:rsidRPr="00291FAF">
        <w:rPr>
          <w:rFonts w:eastAsia="Times New Roman" w:cs="Times New Roman"/>
          <w:szCs w:val="24"/>
        </w:rPr>
        <w:t xml:space="preserve">TTGO </w:t>
      </w:r>
      <w:r w:rsidRPr="00291FAF">
        <w:rPr>
          <w:rFonts w:eastAsia="Times New Roman" w:cs="Times New Roman"/>
          <w:szCs w:val="24"/>
        </w:rPr>
        <w:tab/>
      </w:r>
      <w:r w:rsidRPr="00291FAF">
        <w:rPr>
          <w:rFonts w:eastAsia="Times New Roman" w:cs="Times New Roman"/>
          <w:szCs w:val="24"/>
        </w:rPr>
        <w:tab/>
        <w:t xml:space="preserve">: Tes Toleransi Glukosa Oral </w:t>
      </w:r>
    </w:p>
    <w:p w:rsidR="00397992" w:rsidRDefault="00397992" w:rsidP="002D1BCD">
      <w:pPr>
        <w:spacing w:after="0" w:line="360" w:lineRule="auto"/>
        <w:rPr>
          <w:rFonts w:eastAsia="Times New Roman" w:cs="Times New Roman"/>
          <w:szCs w:val="24"/>
          <w:lang w:val="en-US"/>
        </w:rPr>
      </w:pPr>
      <w:r>
        <w:rPr>
          <w:rFonts w:eastAsia="Times New Roman" w:cs="Times New Roman"/>
          <w:szCs w:val="24"/>
          <w:lang w:val="en-US"/>
        </w:rPr>
        <w:t>UGD</w:t>
      </w:r>
      <w:r>
        <w:rPr>
          <w:rFonts w:eastAsia="Times New Roman" w:cs="Times New Roman"/>
          <w:szCs w:val="24"/>
          <w:lang w:val="en-US"/>
        </w:rPr>
        <w:tab/>
      </w:r>
      <w:r>
        <w:rPr>
          <w:rFonts w:eastAsia="Times New Roman" w:cs="Times New Roman"/>
          <w:szCs w:val="24"/>
          <w:lang w:val="en-US"/>
        </w:rPr>
        <w:tab/>
        <w:t>: Unit gawat darurat</w:t>
      </w:r>
    </w:p>
    <w:p w:rsidR="00397992" w:rsidRPr="00397992" w:rsidRDefault="00397992" w:rsidP="002D1BCD">
      <w:pPr>
        <w:spacing w:after="0" w:line="360" w:lineRule="auto"/>
        <w:rPr>
          <w:rFonts w:eastAsia="Calibri" w:cs="Times New Roman"/>
          <w:lang w:val="en-US"/>
        </w:rPr>
      </w:pPr>
      <w:r>
        <w:rPr>
          <w:rFonts w:eastAsia="Times New Roman" w:cs="Times New Roman"/>
          <w:szCs w:val="24"/>
          <w:lang w:val="en-US"/>
        </w:rPr>
        <w:t>UK</w:t>
      </w:r>
      <w:r w:rsidRPr="00291FAF">
        <w:rPr>
          <w:rFonts w:eastAsia="Calibri" w:cs="Times New Roman"/>
          <w:szCs w:val="24"/>
        </w:rPr>
        <w:t>B</w:t>
      </w:r>
      <w:r>
        <w:rPr>
          <w:rFonts w:eastAsia="Calibri" w:cs="Times New Roman"/>
          <w:szCs w:val="24"/>
          <w:lang w:val="en-US"/>
        </w:rPr>
        <w:t>M</w:t>
      </w:r>
      <w:r>
        <w:rPr>
          <w:rFonts w:eastAsia="Calibri" w:cs="Times New Roman"/>
          <w:szCs w:val="24"/>
          <w:lang w:val="en-US"/>
        </w:rPr>
        <w:tab/>
        <w:t xml:space="preserve">: Upaya kesehatan </w:t>
      </w:r>
      <w:r w:rsidRPr="00291FAF">
        <w:rPr>
          <w:rFonts w:eastAsia="Calibri" w:cs="Times New Roman"/>
          <w:szCs w:val="24"/>
        </w:rPr>
        <w:t>b</w:t>
      </w:r>
      <w:r>
        <w:rPr>
          <w:rFonts w:eastAsia="Calibri" w:cs="Times New Roman"/>
          <w:szCs w:val="24"/>
          <w:lang w:val="en-US"/>
        </w:rPr>
        <w:t>ersum</w:t>
      </w:r>
      <w:r w:rsidRPr="00291FAF">
        <w:rPr>
          <w:rFonts w:eastAsia="Calibri" w:cs="Times New Roman"/>
          <w:szCs w:val="24"/>
        </w:rPr>
        <w:t>b</w:t>
      </w:r>
      <w:r>
        <w:rPr>
          <w:rFonts w:eastAsia="Calibri" w:cs="Times New Roman"/>
          <w:szCs w:val="24"/>
          <w:lang w:val="en-US"/>
        </w:rPr>
        <w:t>erdaya masyarakat</w:t>
      </w:r>
    </w:p>
    <w:p w:rsidR="00291FAF" w:rsidRPr="00291FAF" w:rsidRDefault="00291FAF" w:rsidP="002D1BCD">
      <w:pPr>
        <w:spacing w:after="0" w:line="360" w:lineRule="auto"/>
        <w:rPr>
          <w:rFonts w:eastAsia="Calibri" w:cs="Times New Roman"/>
          <w:i/>
        </w:rPr>
      </w:pPr>
      <w:r w:rsidRPr="00291FAF">
        <w:rPr>
          <w:rFonts w:eastAsia="Calibri" w:cs="Times New Roman"/>
        </w:rPr>
        <w:t>WHO</w:t>
      </w:r>
      <w:r w:rsidRPr="00291FAF">
        <w:rPr>
          <w:rFonts w:eastAsia="Calibri" w:cs="Times New Roman"/>
        </w:rPr>
        <w:tab/>
      </w:r>
      <w:r w:rsidRPr="00291FAF">
        <w:rPr>
          <w:rFonts w:eastAsia="Calibri" w:cs="Times New Roman"/>
        </w:rPr>
        <w:tab/>
        <w:t xml:space="preserve">: </w:t>
      </w:r>
      <w:r w:rsidRPr="00291FAF">
        <w:rPr>
          <w:rFonts w:eastAsia="Calibri" w:cs="Times New Roman"/>
          <w:i/>
        </w:rPr>
        <w:t xml:space="preserve">World Health Organization </w:t>
      </w:r>
    </w:p>
    <w:p w:rsidR="00291FAF" w:rsidRPr="00291FAF" w:rsidRDefault="00291FAF" w:rsidP="00291FAF">
      <w:pPr>
        <w:spacing w:after="0" w:line="480" w:lineRule="auto"/>
        <w:rPr>
          <w:rFonts w:eastAsia="Calibri" w:cs="Times New Roman"/>
          <w:b/>
          <w:szCs w:val="24"/>
        </w:rPr>
      </w:pPr>
      <w:r w:rsidRPr="00291FAF">
        <w:rPr>
          <w:rFonts w:eastAsia="Calibri" w:cs="Times New Roman"/>
          <w:b/>
          <w:szCs w:val="24"/>
        </w:rPr>
        <w:br w:type="page"/>
      </w:r>
    </w:p>
    <w:p w:rsidR="00291FAF" w:rsidRPr="00291FAF" w:rsidRDefault="00291FAF" w:rsidP="00291FAF">
      <w:pPr>
        <w:keepNext/>
        <w:keepLines/>
        <w:spacing w:after="0" w:line="480" w:lineRule="auto"/>
        <w:jc w:val="center"/>
        <w:outlineLvl w:val="0"/>
        <w:rPr>
          <w:rFonts w:eastAsia="Times New Roman" w:cs="Times New Roman"/>
          <w:b/>
          <w:bCs/>
          <w:szCs w:val="24"/>
        </w:rPr>
        <w:sectPr w:rsidR="00291FAF" w:rsidRPr="00291FAF" w:rsidSect="00E618D2">
          <w:headerReference w:type="default" r:id="rId25"/>
          <w:footerReference w:type="default" r:id="rId26"/>
          <w:pgSz w:w="11906" w:h="16838" w:code="9"/>
          <w:pgMar w:top="1701" w:right="1701" w:bottom="1701" w:left="2268" w:header="709" w:footer="709" w:gutter="0"/>
          <w:pgNumType w:fmt="lowerRoman" w:start="1"/>
          <w:cols w:space="708"/>
          <w:docGrid w:linePitch="360"/>
        </w:sectPr>
      </w:pPr>
      <w:bookmarkStart w:id="36" w:name="_Toc34038110"/>
      <w:bookmarkStart w:id="37" w:name="_Toc34389082"/>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38" w:name="_Toc34748336"/>
      <w:bookmarkStart w:id="39" w:name="_Toc39473947"/>
      <w:bookmarkStart w:id="40" w:name="_Toc45366027"/>
      <w:r w:rsidRPr="00291FAF">
        <w:rPr>
          <w:rFonts w:eastAsia="Times New Roman" w:cs="Times New Roman"/>
          <w:b/>
          <w:bCs/>
          <w:szCs w:val="24"/>
        </w:rPr>
        <w:lastRenderedPageBreak/>
        <w:t>BAB 1</w:t>
      </w:r>
      <w:bookmarkEnd w:id="36"/>
      <w:bookmarkEnd w:id="37"/>
      <w:bookmarkEnd w:id="38"/>
      <w:bookmarkEnd w:id="39"/>
      <w:bookmarkEnd w:id="40"/>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41" w:name="_Toc34038111"/>
      <w:bookmarkStart w:id="42" w:name="_Toc34389083"/>
      <w:bookmarkStart w:id="43" w:name="_Toc34748337"/>
      <w:bookmarkStart w:id="44" w:name="_Toc45366028"/>
      <w:r w:rsidRPr="00291FAF">
        <w:rPr>
          <w:rFonts w:eastAsia="Times New Roman" w:cs="Times New Roman"/>
          <w:b/>
          <w:bCs/>
          <w:szCs w:val="24"/>
        </w:rPr>
        <w:t>PENDAHULUAN</w:t>
      </w:r>
      <w:bookmarkEnd w:id="41"/>
      <w:bookmarkEnd w:id="42"/>
      <w:bookmarkEnd w:id="43"/>
      <w:bookmarkEnd w:id="44"/>
    </w:p>
    <w:p w:rsidR="00291FAF" w:rsidRPr="00291FAF" w:rsidRDefault="00291FAF" w:rsidP="00291FAF">
      <w:pPr>
        <w:keepNext/>
        <w:keepLines/>
        <w:numPr>
          <w:ilvl w:val="0"/>
          <w:numId w:val="3"/>
        </w:numPr>
        <w:spacing w:after="0" w:line="480" w:lineRule="auto"/>
        <w:ind w:left="567" w:hanging="567"/>
        <w:outlineLvl w:val="1"/>
        <w:rPr>
          <w:rFonts w:eastAsia="Times New Roman" w:cs="Times New Roman"/>
          <w:b/>
          <w:bCs/>
          <w:szCs w:val="24"/>
        </w:rPr>
      </w:pPr>
      <w:bookmarkStart w:id="45" w:name="_Toc34038112"/>
      <w:bookmarkStart w:id="46" w:name="_Toc34389084"/>
      <w:bookmarkStart w:id="47" w:name="_Toc34748338"/>
      <w:bookmarkStart w:id="48" w:name="_Toc45366029"/>
      <w:r w:rsidRPr="00291FAF">
        <w:rPr>
          <w:rFonts w:eastAsia="Times New Roman" w:cs="Times New Roman"/>
          <w:b/>
          <w:bCs/>
          <w:szCs w:val="24"/>
        </w:rPr>
        <w:t>Latar Belakang</w:t>
      </w:r>
      <w:bookmarkEnd w:id="45"/>
      <w:bookmarkEnd w:id="46"/>
      <w:bookmarkEnd w:id="47"/>
      <w:bookmarkEnd w:id="48"/>
    </w:p>
    <w:p w:rsidR="00291FAF" w:rsidRPr="00291FAF" w:rsidRDefault="00291FAF" w:rsidP="00291FAF">
      <w:pPr>
        <w:spacing w:after="0" w:line="480" w:lineRule="auto"/>
        <w:ind w:firstLine="567"/>
        <w:rPr>
          <w:rFonts w:eastAsia="Calibri" w:cs="Times New Roman"/>
          <w:szCs w:val="24"/>
        </w:rPr>
      </w:pPr>
      <w:r w:rsidRPr="00291FAF">
        <w:rPr>
          <w:rFonts w:eastAsia="Calibri" w:cs="Times New Roman"/>
          <w:szCs w:val="24"/>
        </w:rPr>
        <w:t xml:space="preserve">Masalah kesehatan disebabkan dari pola hidup, pola makan, faktor lingkungan kerja, olahraga dan stress. Perubahan gaya hidup terutama di kota-kota besar menyebabkan peningkatan prevalensi penyakit degeneratif seperti penyakit jantung koroner, diabetes melitus II, obesitas dan tekanan darah tinggi. Diabetes melitus bukan hanya mengalami peningkatan terus-menerus tiap tahun di kalangan masyarakat perkotaan namun sudah merambat ke kalangan masyarakat pedesaan, hal ini disebabkan oleh tingkat perekonomian yang semakin meningkat sehingga pola hidup sehat kurang diperhatikan, ketidaktahuan atau ketidakpedulian untuk menjaga pola makan yang sehat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{"citationItems":[{"id":"ITEM-1","itemData":{"abstract":"Purpose: This study aimed to determine the relationship between family support in terms of four dimensions (emotional, appraisal, instrumental, and information) to the quality of life of patients with type 2 diabetes at the health center II Panjatan Kulon Progo Regency. Methods: This research was a cross-sectional analytical study with sample size of 150 patients with diabetes mellitus type 2. Data analysis used Pearson correlation coefficient, independent t-test and simple linear regression tests. Results: There were correlations between the presence of family support and complications with the quality of life of diabetes mellitus patients. There were correlations of emotional, awarding, and instrumental dimensions of family support to the quality of life of diabetes mellitus patients. Conclusion: Increased support of emotional dimensions, reward dimensions and instrumental dimensions will improve the quality of life of patients with diabetes mellitus. K","author":[{"dropping-particle":"","family":"Nuraisyah","given":"Fatma","non-dropping-particle":"","parse-names":false,"suffix":""},{"dropping-particle":"","family":"Kusnanto","given":"Hari","non-dropping-particle":"","parse-names":false,"suffix":""},{"dropping-particle":"","family":"Rahayujati","given":"Theodola Baning","non-dropping-particle":"","parse-names":false,"suffix":""}],"container-title":"Community Medicine and Public Health","id":"ITEM-1","issue":"1","issued":{"date-parts":[["2017"]]},"page":"25-30","title":"Dukungan Keluarga dan Kualitas Hidup Pasien Diabetes Mellitus di Puskesmas Panjaitan II , Kulon Progo","type":"article-journal","volume":"33"},"uris":["http://www.mendeley.com/documents/?uuid=20151f6d-ded2-473a-a691-3e62567c5d23"]}],"mendeley":{"formattedCitation":"(Nuraisyah, Kusnanto and Rahayujati, 2017)","plainTextFormattedCitation":"(Nuraisyah, Kusnanto and Rahayujati, 2017)","previouslyFormattedCitation":"(Nuraisyah, Kusnanto and Rahayujati,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(Nuraisyah, Kusnanto and Rahayujati, 2017)</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spacing w:after="0" w:line="480" w:lineRule="auto"/>
        <w:ind w:firstLine="567"/>
        <w:rPr>
          <w:rFonts w:eastAsia="Calibri" w:cs="Times New Roman"/>
          <w:szCs w:val="24"/>
        </w:rPr>
      </w:pPr>
      <w:r w:rsidRPr="00291FAF">
        <w:rPr>
          <w:rFonts w:eastAsia="Calibri" w:cs="Times New Roman"/>
          <w:szCs w:val="24"/>
        </w:rPr>
        <w:t xml:space="preserve">Keluarga sangat berperan meningkatkan kualitas hidup pada penderita DM dengan meregulasi proses psikologi dan memfasilitasi perubahan perilaku (Setiadi, 2008). Dukungan keluarga yang baik berpengaruh pada semangat hidup dan kesehatan mental pasien diabetes. Penting dipahami bagi individu yang ingin mendukung keluarga karena berkaitan dengan keberadaan dan ketepatan dukungan keluarga bagi seseorang. Dukungan dari keluarga tidak hanya memberikan bantuan, tetapi bagaimana cara persepsi penerima terhadap makna bantuan tersebut. Dukungan keluarga berperan penting dalam kesehatan mental pada pasien diabetes dalam hal ini kualitas hidup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{"citationItems":[{"id":"ITEM-1","itemData":{"abstract":"Purpose: This study aimed to determine the relationship between family support in terms of four dimensions (emotional, appraisal, instrumental, and information) to the quality of life of patients with type 2 diabetes at the health center II Panjatan Kulon Progo Regency. Methods: This research was a cross-sectional analytical study with sample size of 150 patients with diabetes mellitus type 2. Data analysis used Pearson correlation coefficient, independent t-test and simple linear regression tests. Results: There were correlations between the presence of family support and complications with the quality of life of diabetes mellitus patients. There were correlations of emotional, awarding, and instrumental dimensions of family support to the quality of life of diabetes mellitus patients. Conclusion: Increased support of emotional dimensions, reward dimensions and instrumental dimensions will improve the quality of life of patients with diabetes mellitus. K","author":[{"dropping-particle":"","family":"Nuraisyah","given":"Fatma","non-dropping-particle":"","parse-names":false,"suffix":""},{"dropping-particle":"","family":"Kusnanto","given":"Hari","non-dropping-particle":"","parse-names":false,"suffix":""},{"dropping-particle":"","family":"Rahayujati","given":"Theodola Baning","non-dropping-particle":"","parse-names":false,"suffix":""}],"container-title":"Community Medicine and Public Health","id":"ITEM-1","issue":"1","issued":{"date-parts":[["2017"]]},"page":"25-30","title":"Dukungan Keluarga dan Kualitas Hidup Pasien Diabetes Mellitus di Puskesmas Panjaitan II , Kulon Progo","type":"article-journal","volume":"33"},"uris":["http://www.mendeley.com/documents/?uuid=20151f6d-ded2-473a-a691-3e62567c5d23"]}],"mendeley":{"formattedCitation":"(Nuraisyah, Kusnanto and Rahayujati, 2017)","plainTextFormattedCitation":"(Nuraisyah, Kusnanto and Rahayujati, 2017)","previouslyFormattedCitation":"(Nuraisyah, Kusnanto and Rahayujati,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(Nuraisyah, Kusnanto and Rahayujati, 2017)</w:t>
      </w:r>
      <w:r w:rsidRPr="00291FAF">
        <w:rPr>
          <w:rFonts w:eastAsia="Calibri" w:cs="Times New Roman"/>
          <w:szCs w:val="24"/>
        </w:rPr>
        <w:fldChar w:fldCharType="end"/>
      </w:r>
      <w:r w:rsidRPr="00291FAF">
        <w:rPr>
          <w:rFonts w:eastAsia="Calibri" w:cs="Times New Roman"/>
          <w:szCs w:val="24"/>
        </w:rPr>
        <w:t>. Diabetes Mellitus akan menyertai seumur hidup sehingga dapat mempengaruhi kualitas hidup penderita. (WHO, 2012).</w:t>
      </w:r>
    </w:p>
    <w:p w:rsidR="00291FAF" w:rsidRPr="00291FAF" w:rsidRDefault="00291FAF" w:rsidP="00291FAF">
      <w:pPr>
        <w:spacing w:after="0" w:line="480" w:lineRule="auto"/>
        <w:ind w:firstLine="567"/>
        <w:rPr>
          <w:rFonts w:eastAsia="Calibri" w:cs="Times New Roman"/>
          <w:szCs w:val="24"/>
        </w:rPr>
        <w:sectPr w:rsidR="00291FAF" w:rsidRPr="00291FAF" w:rsidSect="006B24C5">
          <w:headerReference w:type="default" r:id="rId27"/>
          <w:footerReference w:type="default" r:id="rId28"/>
          <w:pgSz w:w="11906" w:h="16838" w:code="9"/>
          <w:pgMar w:top="1701" w:right="1701" w:bottom="1701" w:left="2268" w:header="709" w:footer="709" w:gutter="0"/>
          <w:pgNumType w:start="1"/>
          <w:cols w:space="708"/>
          <w:docGrid w:linePitch="360"/>
        </w:sectPr>
      </w:pPr>
    </w:p>
    <w:p w:rsidR="00291FAF" w:rsidRPr="00291FAF" w:rsidRDefault="00291FAF" w:rsidP="00291FAF">
      <w:pPr>
        <w:spacing w:after="0" w:line="480" w:lineRule="auto"/>
        <w:ind w:firstLine="567"/>
        <w:rPr>
          <w:rFonts w:eastAsia="Calibri" w:cs="Times New Roman"/>
          <w:szCs w:val="24"/>
        </w:rPr>
      </w:pPr>
      <w:r w:rsidRPr="00291FAF">
        <w:rPr>
          <w:rFonts w:eastAsia="Calibri" w:cs="Times New Roman"/>
          <w:szCs w:val="24"/>
        </w:rPr>
        <w:lastRenderedPageBreak/>
        <w:fldChar w:fldCharType="begin" w:fldLock="1"/>
      </w:r>
      <w:r w:rsidRPr="00291FAF">
        <w:rPr>
          <w:rFonts w:eastAsia="Calibri" w:cs="Times New Roman"/>
          <w:szCs w:val="24"/>
        </w:rPr>
        <w:instrText>ADDIN CSL_CITATION {"citationItems":[{"id":"ITEM-1","itemData":{"DOI":"S1413-81232011001200004 [pii]","ISBN":"1678-4561 (Electronic)\\r1413-8123 (Linking)","ISSN":"2355-6846","PMID":"22124812","abstract":"We evaluated the quality of the Family Healthcare Program of Ceara (Brazil) by adopting a multidimensional model based on the theoretical assumptions of two important scholars, both well-known at an international level, namely Avedis Donadedian and John Ovretveit. We adopted the well-known approaches to the quality of healthcare of the first author: structure, process and outcome. Of the latter, we adopted the three dimensions of quality: quality perceived by patients, by professionals and by managers. The research was conductedten municipalities of the State of Ceara. Even though different nuances and emphases were used, the informants (physicians, nurses, coordinators of family healthcare teams, municipal secretaries of health and users) some aspects responsible for the improvement of the quality of Family Healthcare were identified. As a final result the study highlight a range of dimensions and quality indicators according to the perspective of the different actors involved in the study.","author":[{"dropping-particle":"","family":"Tamara","given":"Ervy","non-dropping-particle":"","parse-names":false,"suffix":""},{"dropping-particle":"","family":"Nauli","given":"Fathra Annis","non-dropping-particle":"","parse-names":false,"suffix":""}],"container-title":"Jom Psik","id":"ITEM-1","issue":"2","issued":{"date-parts":[["2014"]]},"page":"1-7","title":"Hubungan atara dukungan keluarga dan kualitas Hidup Pasien Diabetes Mellitus Tipe Ii Di Rsud Arifin Achmad Provinsi Riau","type":"article-journal","volume":"1"},"uris":["http://www.mendeley.com/documents/?uuid=b236fd50-e0ad-4cfb-b03f-0d47c4236d5f"]}],"mendeley":{"formattedCitation":"(Tamara and Nauli, 2014)","manualFormatting":"Tamara and Nauli, 2014","plainTextFormattedCitation":"(Tamara and Nauli, 2014)","previouslyFormattedCitation":"(Tamara and Nauli, 2014)"},"properties":{"noteIndex":0},"schema":"https://github.com/citation-style-language/schema/raw/master/csl-citation.json"}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Tamara and Nauli, 2014</w:t>
      </w:r>
      <w:r w:rsidRPr="00291FAF">
        <w:rPr>
          <w:rFonts w:eastAsia="Calibri" w:cs="Times New Roman"/>
          <w:szCs w:val="24"/>
        </w:rPr>
        <w:fldChar w:fldCharType="end"/>
      </w:r>
      <w:r w:rsidRPr="00291FAF">
        <w:rPr>
          <w:rFonts w:eastAsia="Calibri" w:cs="Times New Roman"/>
          <w:szCs w:val="24"/>
        </w:rPr>
        <w:t xml:space="preserve"> menuturkan bahwa secara sosial penderita diabetes melitus akan mengalami hambatan umumnya berkaitan dengan pembatasan diet yang ketat dan keterbatasan aktivitas karena komplikasi yang muncul. Kondisi tersebut berlangsung kronis dan bahkan sepanjang hidup pasien diabetes melitus dan hal ini akan menurunkan kualitas hidup pasien diabetes melitus. Penanganan penyakit ini memerlukan pendekatan yang komprehensif. Penanganan pasien harus memperhatikan keseimbangan dan keutuhan aspek fisik, psikologis, sosial dan ekonomi. Saat ini penanganan penyakit ini menunjukkan kecenderungan lebih berfokus pada pengaturan pola diet, pengaturan aktivitas fisik, perubahan perilaku, pengobatan yang dilakukan dengan obat – obatan, dan kontrol gula darah, sedangkan penanganan masalah psikologis belum banyak ditangani. Permaslahan yang sering ditemukan pada pasien diabetes melitus dengan </w:t>
      </w:r>
      <w:r w:rsidRPr="00291FAF">
        <w:rPr>
          <w:rFonts w:eastAsia="Calibri" w:cs="Times New Roman"/>
          <w:i/>
          <w:szCs w:val="24"/>
        </w:rPr>
        <w:t xml:space="preserve">diabetic ulcer </w:t>
      </w:r>
      <w:r w:rsidRPr="00291FAF">
        <w:rPr>
          <w:rFonts w:eastAsia="Calibri" w:cs="Times New Roman"/>
          <w:szCs w:val="24"/>
        </w:rPr>
        <w:t xml:space="preserve">adalah kondisi </w:t>
      </w:r>
      <w:r w:rsidRPr="00291FAF">
        <w:rPr>
          <w:rFonts w:eastAsia="Calibri" w:cs="Times New Roman"/>
          <w:i/>
          <w:szCs w:val="24"/>
        </w:rPr>
        <w:t xml:space="preserve">diabetic ulcer </w:t>
      </w:r>
      <w:r w:rsidRPr="00291FAF">
        <w:rPr>
          <w:rFonts w:eastAsia="Calibri" w:cs="Times New Roman"/>
          <w:szCs w:val="24"/>
        </w:rPr>
        <w:t xml:space="preserve">belum sembuh total karena perawatan yang lama, besarnya biaya perawatan, menurunya produktivitas serta dukungan keluarga yang berpengaruh penting pada kualitas hidup pasien </w:t>
      </w:r>
      <w:r w:rsidRPr="00291FAF">
        <w:rPr>
          <w:rFonts w:eastAsia="Calibri" w:cs="Times New Roman"/>
          <w:szCs w:val="24"/>
        </w:rPr>
        <w:fldChar w:fldCharType="begin" w:fldLock="1"/>
      </w:r>
      <w:r w:rsidRPr="00291FAF">
        <w:rPr>
          <w:rFonts w:eastAsia="Calibri" w:cs="Times New Roman"/>
          <w:szCs w:val="24"/>
        </w:rPr>
        <w:instrText>ADDIN CSL_CITATION {"citationItems":[{"id":"ITEM-1","itemData":{"author":[{"dropping-particle":"","family":"Basri","given":"muh. hasan","non-dropping-particle":"","parse-names":false,"suffix":""}],"container-title":"kajian ilmiah problema kesehatan","id":"ITEM-1","issued":{"date-parts":[["2019"]]},"title":"pengalaman pasien DM tipe II dalam perawatan ulkus diabetik secara mandir","type":"article-journal","volume":"4 (1)"},"uris":["http://www.mendeley.com/documents/?uuid=d1f03cea-e44b-4625-9bd7-43a09b6011f6"]}],"mendeley":{"formattedCitation":"(Basri, 2019)","plainTextFormattedCitation":"(Basri, 2019)","previouslyFormattedCitation":"(Basri, 2019)"},"properties":{"noteIndex":0},"schema":"https://github.com/citation-style-language/schema/raw/master/csl-citation.json"}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(Basri, 2019)</w:t>
      </w:r>
      <w:r w:rsidRPr="00291FAF">
        <w:rPr>
          <w:rFonts w:eastAsia="Calibri" w:cs="Times New Roman"/>
          <w:szCs w:val="24"/>
        </w:rPr>
        <w:fldChar w:fldCharType="end"/>
      </w:r>
      <w:r w:rsidRPr="00291FAF">
        <w:rPr>
          <w:rFonts w:eastAsia="Calibri" w:cs="Times New Roman"/>
          <w:szCs w:val="24"/>
        </w:rPr>
        <w:t xml:space="preserve">. berdasarkan pengamatan peneliti saat melakukan praktik klinik di Puskesmas Kebonsari Suarbaya rendahnya dukungan keluarga pada pasien diabetes melitus akan berdampak terhadap penurunan kualitas hidup, Sejauh ini berdasarkan pengetahuan peneliti, hubungan antara dukungan keluarga dengan kualitas hidup pasien diabetes melitus dengan </w:t>
      </w:r>
      <w:r w:rsidRPr="00291FAF">
        <w:rPr>
          <w:rFonts w:eastAsia="Calibri" w:cs="Times New Roman"/>
          <w:i/>
          <w:szCs w:val="24"/>
        </w:rPr>
        <w:t xml:space="preserve">diabetic ulcer </w:t>
      </w:r>
      <w:r w:rsidRPr="00291FAF">
        <w:rPr>
          <w:rFonts w:eastAsia="Calibri" w:cs="Times New Roman"/>
          <w:szCs w:val="24"/>
        </w:rPr>
        <w:t>belum dapat dijelaskan.</w:t>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i/>
          <w:szCs w:val="24"/>
        </w:rPr>
        <w:t>Global status report on Noncommunicable Diseases</w:t>
      </w:r>
      <w:r w:rsidRPr="00291FAF">
        <w:rPr>
          <w:rFonts w:eastAsia="Calibri" w:cs="Times New Roman"/>
          <w:szCs w:val="24"/>
        </w:rPr>
        <w:t xml:space="preserve"> (NCD) </w:t>
      </w:r>
      <w:r w:rsidRPr="00291FAF">
        <w:rPr>
          <w:rFonts w:eastAsia="Calibri" w:cs="Times New Roman"/>
          <w:i/>
          <w:szCs w:val="24"/>
        </w:rPr>
        <w:t xml:space="preserve">World Health Organization </w:t>
      </w:r>
      <w:r w:rsidRPr="00291FAF">
        <w:rPr>
          <w:rFonts w:eastAsia="Calibri" w:cs="Times New Roman"/>
          <w:szCs w:val="24"/>
        </w:rPr>
        <w:t xml:space="preserve">(WHO) DM menempati peringkat ke-6 sebagai penyebab kematian, </w:t>
      </w:r>
      <w:r w:rsidRPr="00291FAF">
        <w:rPr>
          <w:rFonts w:eastAsia="Calibri" w:cs="Times New Roman"/>
          <w:i/>
          <w:szCs w:val="24"/>
        </w:rPr>
        <w:t>International Diabetes Federation</w:t>
      </w:r>
      <w:r w:rsidRPr="00291FAF">
        <w:rPr>
          <w:rFonts w:eastAsia="Calibri" w:cs="Times New Roman"/>
          <w:szCs w:val="24"/>
        </w:rPr>
        <w:t xml:space="preserve"> (IDF) memperhitungkan angka kejadian diabetes melitus di dunia pada tahun 2012 adalah 371 juta jiwa, tahun 2013 </w:t>
      </w:r>
      <w:r w:rsidRPr="00291FAF">
        <w:rPr>
          <w:rFonts w:eastAsia="Calibri" w:cs="Times New Roman"/>
          <w:szCs w:val="24"/>
        </w:rPr>
        <w:lastRenderedPageBreak/>
        <w:t xml:space="preserve">meningkat menjadi 382 juta jiwa dan diperkirakan pada tahun 2035 DM akan meningkat menjadi 592 juta jiwa (Triyanisya, 2013). Di Indonesia angka kejadian DM termasuk urutan terbesar ke-7 dunia yaitu sebesar 7,6 juta jiwa sedangkan angka kejadian penderita ulkus diabetikum sebesar 15% dari penderita diabetes melitus. Bahkan angka kematian dan amputasi masih tinggi yaitu sebesar 32,5% dan 23,5% (Utami and Karim, 2014). Perubahan gaya hidup di kota besar menyebabkan peningkatan prevalensi penyakit degeneratif seperti penyakit jantung koroner, diabetes melitus II, obesitas dan tekanan darah tinggi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{"citationItems":[{"id":"ITEM-1","itemData":{"abstract":"Purpose: This study aimed to determine the relationship between family support in terms of four dimensions (emotional, appraisal, instrumental, and information) to the quality of life of patients with type 2 diabetes at the health center II Panjatan Kulon Progo Regency. Methods: This research was a cross-sectional analytical study with sample size of 150 patients with diabetes mellitus type 2. Data analysis used Pearson correlation coefficient, independent t-test and simple linear regression tests. Results: There were correlations between the presence of family support and complications with the quality of life of diabetes mellitus patients. There were correlations of emotional, awarding, and instrumental dimensions of family support to the quality of life of diabetes mellitus patients. Conclusion: Increased support of emotional dimensions, reward dimensions and instrumental dimensions will improve the quality of life of patients with diabetes mellitus. K","author":[{"dropping-particle":"","family":"Nuraisyah","given":"Fatma","non-dropping-particle":"","parse-names":false,"suffix":""},{"dropping-particle":"","family":"Kusnanto","given":"Hari","non-dropping-particle":"","parse-names":false,"suffix":""},{"dropping-particle":"","family":"Rahayujati","given":"Theodola Baning","non-dropping-particle":"","parse-names":false,"suffix":""}],"container-title":"Community Medicine and Public Health","id":"ITEM-1","issue":"1","issued":{"date-parts":[["2017"]]},"page":"25-30","title":"Dukungan Keluarga dan Kualitas Hidup Pasien Diabetes Mellitus di Puskesmas Panjaitan II , Kulon Progo","type":"article-journal","volume":"33"},"uris":["http://www.mendeley.com/documents/?uuid=20151f6d-ded2-473a-a691-3e62567c5d23"]}],"mendeley":{"formattedCitation":"(Nuraisyah, Kusnanto and Rahayujati, 2017)","plainTextFormattedCitation":"(Nuraisyah, Kusnanto and Rahayujati, 2017)","previouslyFormattedCitation":"(Nuraisyah, Kusnanto and Rahayujati,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(Nuraisyah, Kusnanto and Rahayujati, 2017)</w:t>
      </w:r>
      <w:r w:rsidRPr="00291FAF">
        <w:rPr>
          <w:rFonts w:eastAsia="Calibri" w:cs="Times New Roman"/>
          <w:szCs w:val="24"/>
        </w:rPr>
        <w:fldChar w:fldCharType="end"/>
      </w:r>
      <w:r w:rsidRPr="00291FAF">
        <w:rPr>
          <w:rFonts w:eastAsia="Calibri" w:cs="Times New Roman"/>
          <w:szCs w:val="24"/>
        </w:rPr>
        <w:t>.</w:t>
      </w:r>
      <w:r w:rsidRPr="00291FAF">
        <w:rPr>
          <w:rFonts w:eastAsia="Calibri" w:cs="Times New Roman"/>
          <w:b/>
          <w:szCs w:val="24"/>
          <w:lang w:val="en-US"/>
        </w:rPr>
        <w:t xml:space="preserve"> </w:t>
      </w:r>
      <w:r w:rsidRPr="00291FAF">
        <w:rPr>
          <w:rFonts w:eastAsia="Calibri" w:cs="Times New Roman"/>
          <w:szCs w:val="24"/>
          <w:lang w:val="en-US"/>
        </w:rPr>
        <w:t xml:space="preserve">Data dari </w:t>
      </w:r>
      <w:r w:rsidRPr="00291FAF">
        <w:rPr>
          <w:rFonts w:eastAsia="Calibri" w:cs="Times New Roman"/>
          <w:szCs w:val="24"/>
        </w:rPr>
        <w:t xml:space="preserve">Riskesdas 2018 menyatakan bahwa prevalensi DM di indonesia mengalami peningkatan yaitu sebesar 2,0% pada tahun 2018, serta data dari Riskesdas Jawa Timur menjelaskan bahwa prevalensi diabetes melitus sebesar 2,6% pada tahun 2018 (Riskesdas, 2018). Studi dokumenter yang dilakukan pada tanggal 8 februari 2020 di Puskesmas Kebonsari Surabaya didapatkan populasi pasien diabetes melitus </w:t>
      </w:r>
      <w:r w:rsidRPr="00291FAF">
        <w:rPr>
          <w:rFonts w:eastAsia="Calibri" w:cs="Times New Roman"/>
          <w:szCs w:val="24"/>
          <w:lang w:val="en-US"/>
        </w:rPr>
        <w:t xml:space="preserve">pada tahun 2019 </w:t>
      </w:r>
      <w:r w:rsidRPr="00291FAF">
        <w:rPr>
          <w:rFonts w:eastAsia="Calibri" w:cs="Times New Roman"/>
          <w:szCs w:val="24"/>
        </w:rPr>
        <w:t>sebanyak 250 pasien, dan 3 bulan terakhir pada bulan November 2019 – Januari 2020 sebanyak  53 pasien. Wawancara yang dilakukan pada</w:t>
      </w:r>
      <w:r w:rsidRPr="00291FAF">
        <w:rPr>
          <w:rFonts w:eastAsia="Calibri" w:cs="Times New Roman"/>
          <w:szCs w:val="24"/>
          <w:lang w:val="en-US"/>
        </w:rPr>
        <w:t xml:space="preserve"> studi pendahuluan</w:t>
      </w:r>
      <w:r w:rsidRPr="00291FAF">
        <w:rPr>
          <w:rFonts w:eastAsia="Calibri" w:cs="Times New Roman"/>
          <w:szCs w:val="24"/>
        </w:rPr>
        <w:t xml:space="preserve"> tanggal 8 Februari 2020 terhadap 5 pasien penderita diabetes melitus dengan diabetic ulcer dengan sebagian besar jawaban klien mengatakan bahwa keluarga saya tidak membantu saya saat sakit. klien mengatakan bahws keluarga acuh tak acuh terhadap saya dan tidak pernah mengantar saya ke puskesmas, klien mengatakan bahwa anak saya tidak pernah mengingatkan saya untuk minum obat, klien mengatakan bahwa anak jarang sekali menjenguk klien di rumah. Data ini menunjukkan bahwa pasien merasa kurangnya dukungan keluarga saat mereka </w:t>
      </w:r>
      <w:r w:rsidRPr="00291FAF">
        <w:rPr>
          <w:rFonts w:eastAsia="Calibri" w:cs="Times New Roman"/>
          <w:szCs w:val="24"/>
        </w:rPr>
        <w:lastRenderedPageBreak/>
        <w:t xml:space="preserve">sakit dan oleh karena itu mereka lebih memilih diam dan kurang adanya komunikasi dengan keluarga. </w:t>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diabetes melitus disebabkan oleh penurunan produksi insulin oleh sel-sel β pulau langerhans. Jenis Juvenilis (usia muda) disebabkan oleh predisposisi herediter terhadap perkembangan antibodi yang merusak sel-sel β atau degenerasi sel-sel β. Diabetes jenis awitan maturitas disebabkan oleh degenerasi sel-sel β akibat penuaan dan akibat kegemukan/obesitas (Sujono &amp; Sukarmin, 2008). Pengobatan diabetes melitus memerlukan waktu yang lama karena diabetes melitus merupakan penyakit menahun yang akan diderita seumur hidup, dan sangat kompleks karena tidak hanya membutuhkan pengobatan tetapi juga perubahan gaya hidup sehingga seringkali pasien cenderung menjadi putus asa dengan program terapi. Keadaan yang demikian dapat mempengaruhi kapasitas fungsional, fisik, psikologis dan kesehatan sosial serta kesejahteraan penderita diabetes melitus </w:t>
      </w:r>
      <w:r w:rsidRPr="00291FAF">
        <w:rPr>
          <w:rFonts w:eastAsia="Calibri" w:cs="Times New Roman"/>
          <w:szCs w:val="24"/>
        </w:rPr>
        <w:fldChar w:fldCharType="begin" w:fldLock="1"/>
      </w:r>
      <w:r w:rsidRPr="00291FAF">
        <w:rPr>
          <w:rFonts w:eastAsia="Calibri" w:cs="Times New Roman"/>
          <w:szCs w:val="24"/>
        </w:rPr>
        <w:instrText>ADDIN CSL_CITATION {"citationItems":[{"id":"ITEM-1","itemData":{"author":[{"dropping-particle":"","family":"Ayu wulandari","given":"Eka","non-dropping-particle":"","parse-names":false,"suffix":""}],"id":"ITEM-1","issued":{"date-parts":[["2018"]]},"title":"Hubungan peran keluarga dengan quality of life (Qol) pada penderita diabetes melitus di RSU Dr Wahidin Sudiro Husodo Kota Mojokerto","type":"article-journal"},"uris":["http://www.mendeley.com/documents/?uuid=80fc7a5b-20f0-45f2-b815-53022a2429d5"]}],"mendeley":{"formattedCitation":"(Ayu wulandari, 2018)","manualFormatting":"(wulandari, 2018)","plainTextFormattedCitation":"(Ayu wulandari, 2018)","previouslyFormattedCitation":"(Ayu wulandari, 2018)"},"properties":{"noteIndex":0},"schema":"https://github.com/citation-style-language/schema/raw/master/csl-citation.json"}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(wulandari, 2018)</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Diabetes melitus yang tidak terkendali dan tidak diobati dengan benar akan menjadi kronis dan berakibat pada munculnya komplikasi. Diabetes melitus dapat menyebabkan komplikasi akut seperti hipoglikemia dan ketoasidosis diabetik (KAD). Komplikasi kronis juga dapat terjadi apabila hiperglikemi berlangsung menahun menimbulkan kardiovaskuler, gagal ginjal, gangguan penglihatan dan sistem syaraf. Komplikasi </w:t>
      </w:r>
      <w:r w:rsidRPr="00291FAF">
        <w:rPr>
          <w:rFonts w:eastAsia="Calibri" w:cs="Times New Roman"/>
          <w:szCs w:val="24"/>
          <w:lang w:val="en-US"/>
        </w:rPr>
        <w:t xml:space="preserve">kronis lainnya seperti </w:t>
      </w:r>
      <w:r w:rsidRPr="00291FAF">
        <w:rPr>
          <w:rFonts w:eastAsia="Calibri" w:cs="Times New Roman"/>
          <w:szCs w:val="24"/>
        </w:rPr>
        <w:t>makrovaskular dan mikrovaskular (Black &amp; Hawk, 2009)</w:t>
      </w:r>
      <w:r w:rsidRPr="00291FAF">
        <w:rPr>
          <w:rFonts w:eastAsia="Calibri" w:cs="Times New Roman"/>
          <w:szCs w:val="24"/>
          <w:lang w:val="en-US"/>
        </w:rPr>
        <w:t xml:space="preserve">. </w:t>
      </w:r>
      <w:r w:rsidRPr="00291FAF">
        <w:rPr>
          <w:rFonts w:eastAsia="Calibri" w:cs="Times New Roman"/>
          <w:szCs w:val="24"/>
        </w:rPr>
        <w:t xml:space="preserve">Komplikasi mikrovaskular menyerang pada pembuluh-pembuluh darah kecil, diantaranya terjadi di mata, ginjal, dan saraf perifer yang dapat menyebabkan terjadinya neuropati perifer diabetik (DPN), </w:t>
      </w:r>
      <w:r w:rsidRPr="00291FAF">
        <w:rPr>
          <w:rFonts w:eastAsia="Calibri" w:cs="Times New Roman"/>
        </w:rPr>
        <w:t xml:space="preserve">dampak dari adanya neuropati perifer diabetik yang salah satunya adalah </w:t>
      </w:r>
      <w:r w:rsidRPr="00291FAF">
        <w:rPr>
          <w:rFonts w:eastAsia="Calibri" w:cs="Times New Roman"/>
        </w:rPr>
        <w:lastRenderedPageBreak/>
        <w:t xml:space="preserve">penurunan sensasi sensori, maka akan menyebabkan pasien diabetes melitus berpeluang mengalami luka pada daerah kaki. </w:t>
      </w:r>
      <w:r w:rsidRPr="00291FAF">
        <w:rPr>
          <w:rFonts w:eastAsia="Calibri" w:cs="Times New Roman"/>
          <w:szCs w:val="24"/>
        </w:rPr>
        <w:t>(Ignatavicius &amp; Workman, 2010).</w:t>
      </w:r>
      <w:r w:rsidRPr="00291FAF">
        <w:rPr>
          <w:rFonts w:eastAsia="Calibri" w:cs="Times New Roman"/>
        </w:rPr>
        <w:t xml:space="preserve"> </w:t>
      </w:r>
      <w:r w:rsidRPr="00291FAF">
        <w:rPr>
          <w:rFonts w:eastAsia="Calibri" w:cs="Times New Roman"/>
          <w:szCs w:val="24"/>
          <w:lang w:val="en-US"/>
        </w:rPr>
        <w:t xml:space="preserve"> </w:t>
      </w:r>
      <w:r w:rsidRPr="00291FAF">
        <w:rPr>
          <w:rFonts w:eastAsia="Calibri" w:cs="Times New Roman"/>
          <w:szCs w:val="24"/>
        </w:rPr>
        <w:t xml:space="preserve">Komplikasi tersebut dapat mengakibatkan berkurangnya usia atau harapan hidup penderita, kelumpuhan dan meningkatkan beban ekonomi bagi penderita beserta keluarganya (Ernawati, 2013). Barnes (2009) menjelaskan bahwa komplikasi yang dialami penderita diabetes melitus dapat berupa komplikasi fisik (seperti kerusakan mata, kerusakan ginjal, penyakit jantung, tekanan darah tinggi, dan stroke), lalu komplikasi psikologis (berupa kecemasan, hal ini bisa terjadi dikarenakan </w:t>
      </w:r>
      <w:r w:rsidRPr="00291FAF">
        <w:rPr>
          <w:rFonts w:eastAsia="Calibri" w:cs="Times New Roman"/>
          <w:i/>
          <w:szCs w:val="24"/>
        </w:rPr>
        <w:t>long life diseases</w:t>
      </w:r>
      <w:r w:rsidRPr="00291FAF">
        <w:rPr>
          <w:rFonts w:eastAsia="Calibri" w:cs="Times New Roman"/>
          <w:szCs w:val="24"/>
        </w:rPr>
        <w:t xml:space="preserve"> maupun komplikasi yang ditimbulkan dari diabetes melitus itu sendiri), selanjutnya komplikasi sosial (biasanya berkaitan dengan pembatasan diet ketat dan keterbatasan aktivitas karena komplikasi yang muncul) serta komplikasi ekonomi (biasanya berkaitan dengan biaya perawatan penyakit yang membutuhkan waktu yang lama dan rutin sehingga menjadi beban bagi pasien maupun keluarganya)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 xml:space="preserve">. </w:t>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WHO (2012) menyebutkan bahwa kualitas hidup adalah persepsi individu terhadap posisi mereka dalam kehidupan dan konteks budaya serta sistem nilai dimana mereka hidup dan dalam hubungannya dengan tujuan hidup individu, harapan, standart, perhatian serta fokus hidupnya. Hidup dengan diabetes melitus dapat berpengaruh negatif terhadap kualitas hidup penderita baik dengan atau tanpa komplikasi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 xml:space="preserve">. Kualitas hidup penderita diabetes melitus dapat diartikan sebagai perasaan penderita terhadap kehidupannya secara umum dan kehidupan bersama diabetes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 xml:space="preserve">. Kualitas hidup dapat meningkat dengan adanya dukungan keluarga. Sebagaimana yang diutarakan Cobb &amp; Jones (dalam Niven, 2012) bahwa dukungan dari keluarga dan teman merupakan bagian </w:t>
      </w:r>
      <w:r w:rsidRPr="00291FAF">
        <w:rPr>
          <w:rFonts w:eastAsia="Calibri" w:cs="Times New Roman"/>
          <w:szCs w:val="24"/>
        </w:rPr>
        <w:lastRenderedPageBreak/>
        <w:t xml:space="preserve">dari dukungan sosial yang tidak dapat dipisahkan. </w:t>
      </w:r>
      <w:r w:rsidRPr="00291FAF">
        <w:rPr>
          <w:rFonts w:eastAsia="Calibri" w:cs="Times New Roman"/>
          <w:szCs w:val="24"/>
        </w:rPr>
        <w:fldChar w:fldCharType="begin" w:fldLock="1"/>
      </w:r>
      <w:r w:rsidRPr="00291FAF">
        <w:rPr>
          <w:rFonts w:eastAsia="Calibri" w:cs="Times New Roman"/>
          <w:szCs w:val="24"/>
        </w:rPr>
        <w:instrText>ADDIN CSL_CITATION {"citationItems":[{"id":"ITEM-1","itemData":{"author":[{"dropping-particle":"","family":"Z.Ali","given":"","non-dropping-particle":"","parse-names":false,"suffix":""}],"id":"ITEM-1","issued":{"date-parts":[["2009"]]},"publisher":"EGC","publisher-place":"jakarta","title":"pengantar keperawatan keluarga","type":"book"},"uris":["http://www.mendeley.com/documents/?uuid=8bda6986-0ee5-494f-887b-fcd2d8386441"]}],"mendeley":{"formattedCitation":"(Z.Ali, 2009)","manualFormatting":"Ali (2009","plainTextFormattedCitation":"(Z.Ali, 2009)","previouslyFormattedCitation":"(Z.Ali, 2009)"},"properties":{"noteIndex":0},"schema":"https://github.com/citation-style-language/schema/raw/master/csl-citation.json"}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Ali (2009</w:t>
      </w:r>
      <w:r w:rsidRPr="00291FAF">
        <w:rPr>
          <w:rFonts w:eastAsia="Calibri" w:cs="Times New Roman"/>
          <w:szCs w:val="24"/>
        </w:rPr>
        <w:fldChar w:fldCharType="end"/>
      </w:r>
      <w:r w:rsidRPr="00291FAF">
        <w:rPr>
          <w:rFonts w:eastAsia="Calibri" w:cs="Times New Roman"/>
          <w:szCs w:val="24"/>
        </w:rPr>
        <w:t xml:space="preserve">) menambahkan bahwa dukungan keluarga merupakan sikap, tindakan dan penerimaan keluarga terhadap penderita yang sakit. Dukungan bisa berasal dari orang lain (orangtua, anak, suami, istri atau saudara) yang dekat dengan subjek dimana bentuk dukungan berupa informasi, tingkah laku tertentu atau materi yang dapat menjadikan individu merasa disayangi, diperhatikan dan dicintai. Dari penjelasan tersebut jelaslah bahwa dukungan yang diberikan keluarga kepada pasien diabetes mellitus bukan hanya sekedar perhatian terhadap kebutuhan fisik saja namun kebutuhan psikis serta pemahaman keluarga akan penyakit yang diderita oleh anggota keluarganya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p>
    <w:p w:rsidR="00291FAF" w:rsidRPr="00291FAF" w:rsidRDefault="00291FAF" w:rsidP="00291FAF">
      <w:pPr>
        <w:spacing w:after="0" w:line="480" w:lineRule="auto"/>
        <w:ind w:firstLine="720"/>
        <w:rPr>
          <w:rFonts w:eastAsia="Calibri" w:cs="Times New Roman"/>
          <w:b/>
          <w:szCs w:val="24"/>
        </w:rPr>
      </w:pPr>
      <w:r w:rsidRPr="00291FAF">
        <w:rPr>
          <w:rFonts w:eastAsia="Calibri" w:cs="Times New Roman"/>
          <w:szCs w:val="24"/>
        </w:rPr>
        <w:t xml:space="preserve">Pompili (2009) melakukan penelitian di Italia tentang kualitas hidup dan resiko bunuh diri pada pasien diabetes melitus, diketahui bahwa pasien diabetes melitus menunjukan keputusasaan yang lebih besar dan ide bunuh diri, serta kualitas hidup yang buruk terkait dengan </w:t>
      </w:r>
      <w:r w:rsidRPr="00291FAF">
        <w:rPr>
          <w:rFonts w:eastAsia="Calibri" w:cs="Times New Roman"/>
          <w:i/>
          <w:szCs w:val="24"/>
        </w:rPr>
        <w:t>self efficacy</w:t>
      </w:r>
      <w:r w:rsidRPr="00291FAF">
        <w:rPr>
          <w:rFonts w:eastAsia="Calibri" w:cs="Times New Roman"/>
          <w:szCs w:val="24"/>
        </w:rPr>
        <w:t xml:space="preserve"> yang rendah. Brannon dan Feist dalam Sholichah (2009) mengemukakan bahwa penderita sakit kronis cenderung menunjukkan ekspresi emosi yang bersifat negatif dengan kondisi sakitnya. Mereka juga menjelaskan bahwa penderita sakit kronis sangat membutuhkan dukungan keluarga </w:t>
      </w:r>
      <w:r w:rsidRPr="00291FAF">
        <w:rPr>
          <w:rFonts w:eastAsia="Calibri" w:cs="Times New Roman"/>
          <w:szCs w:val="24"/>
        </w:rPr>
        <w:fldChar w:fldCharType="begin" w:fldLock="1"/>
      </w:r>
      <w:r w:rsidRPr="00291FAF">
        <w:rPr>
          <w:rFonts w:eastAsia="Calibri" w:cs="Times New Roman"/>
          <w:szCs w:val="24"/>
        </w:rPr>
        <w:instrText>ADDIN CSL_CITATION {"citationItems":[{"id":"ITEM-1","itemData":{"DOI":"S1413-81232011001200004 [pii]","ISBN":"1678-4561 (Electronic)\\r1413-8123 (Linking)","ISSN":"2355-6846","PMID":"22124812","abstract":"We evaluated the quality of the Family Healthcare Program of Ceara (Brazil) by adopting a multidimensional model based on the theoretical assumptions of two important scholars, both well-known at an international level, namely Avedis Donadedian and John Ovretveit. We adopted the well-known approaches to the quality of healthcare of the first author: structure, process and outcome. Of the latter, we adopted the three dimensions of quality: quality perceived by patients, by professionals and by managers. The research was conductedten municipalities of the State of Ceara. Even though different nuances and emphases were used, the informants (physicians, nurses, coordinators of family healthcare teams, municipal secretaries of health and users) some aspects responsible for the improvement of the quality of Family Healthcare were identified. As a final result the study highlight a range of dimensions and quality indicators according to the perspective of the different actors involved in the study.","author":[{"dropping-particle":"","family":"Tamara","given":"Ervy","non-dropping-particle":"","parse-names":false,"suffix":""},{"dropping-particle":"","family":"Nauli","given":"Fathra Annis","non-dropping-particle":"","parse-names":false,"suffix":""}],"container-title":"Jom Psik","id":"ITEM-1","issue":"2","issued":{"date-parts":[["2014"]]},"page":"1-7","title":"Hubungan atara dukungan keluarga dan kualitas Hidup Pasien Diabetes Mellitus Tipe Ii Di Rsud Arifin Achmad Provinsi Riau","type":"article-journal","volume":"1"},"uris":["http://www.mendeley.com/documents/?uuid=b236fd50-e0ad-4cfb-b03f-0d47c4236d5f"]}],"mendeley":{"formattedCitation":"(Tamara and Nauli, 2014)","plainTextFormattedCitation":"(Tamara and Nauli, 2014)","previouslyFormattedCitation":"(Tamara and Nauli, 2014)"},"properties":{"noteIndex":0},"schema":"https://github.com/citation-style-language/schema/raw/master/csl-citation.json"}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(Tamara and Nauli, 2014)</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Yudianto, dkk (dalam Retnowati dan Satyabakti, 2015) menegaskan bahwa ada beberapa aspek dari diabetes mellitus yang dapat mempengaruhi kualitas hidup pasien diabetes melitus diantaranya, selama hidup diharuskan menjalani terapi farmakologis, pembatasan dan pengaturan diet serta monitoring gula darah, kekhawatiran apabila muncul gejala hipoglikemi maupun hiperglikemi. Perlu diketahui </w:t>
      </w:r>
      <w:r w:rsidRPr="00291FAF">
        <w:rPr>
          <w:rFonts w:eastAsia="Calibri" w:cs="Times New Roman"/>
          <w:szCs w:val="24"/>
          <w:lang w:val="en-US"/>
        </w:rPr>
        <w:t xml:space="preserve">bahwa </w:t>
      </w:r>
      <w:r w:rsidRPr="00291FAF">
        <w:rPr>
          <w:rFonts w:eastAsia="Calibri" w:cs="Times New Roman"/>
          <w:szCs w:val="24"/>
        </w:rPr>
        <w:t xml:space="preserve">Dukungan keluarga yang baik berpengaruh </w:t>
      </w:r>
      <w:r w:rsidRPr="00291FAF">
        <w:rPr>
          <w:rFonts w:eastAsia="Calibri" w:cs="Times New Roman"/>
          <w:szCs w:val="24"/>
        </w:rPr>
        <w:lastRenderedPageBreak/>
        <w:t xml:space="preserve">pada semangat hidup, kesehatan mental dan kualitas hidup pasien diabetes melitus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{"citationItems":[{"id":"ITEM-1","itemData":{"abstract":"Purpose: This study aimed to determine the relationship between family support in terms of four dimensions (emotional, appraisal, instrumental, and information) to the quality of life of patients with type 2 diabetes at the health center II Panjatan Kulon Progo Regency. Methods: This research was a cross-sectional analytical study with sample size of 150 patients with diabetes mellitus type 2. Data analysis used Pearson correlation coefficient, independent t-test and simple linear regression tests. Results: There were correlations between the presence of family support and complications with the quality of life of diabetes mellitus patients. There were correlations of emotional, awarding, and instrumental dimensions of family support to the quality of life of diabetes mellitus patients. Conclusion: Increased support of emotional dimensions, reward dimensions and instrumental dimensions will improve the quality of life of patients with diabetes mellitus. K","author":[{"dropping-particle":"","family":"Nuraisyah","given":"Fatma","non-dropping-particle":"","parse-names":false,"suffix":""},{"dropping-particle":"","family":"Kusnanto","given":"Hari","non-dropping-particle":"","parse-names":false,"suffix":""},{"dropping-particle":"","family":"Rahayujati","given":"Theodola Baning","non-dropping-particle":"","parse-names":false,"suffix":""}],"container-title":"Community Medicine and Public Health","id":"ITEM-1","issue":"1","issued":{"date-parts":[["2017"]]},"page":"25-30","title":"Dukungan Keluarga dan Kualitas Hidup Pasien Diabetes Mellitus di Puskesmas Panjaitan II , Kulon Progo","type":"article-journal","volume":"33"},"uris":["http://www.mendeley.com/documents/?uuid=20151f6d-ded2-473a-a691-3e62567c5d23"]}],"mendeley":{"formattedCitation":"(Nuraisyah, Kusnanto and Rahayujati, 2017)","plainTextFormattedCitation":"(Nuraisyah, Kusnanto and Rahayujati, 2017)","previouslyFormattedCitation":"(Nuraisyah, Kusnanto and Rahayujati,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(Nuraisyah, Kusnanto and Rahayujati, 2017)</w:t>
      </w:r>
      <w:r w:rsidRPr="00291FAF">
        <w:rPr>
          <w:rFonts w:eastAsia="Calibri" w:cs="Times New Roman"/>
          <w:szCs w:val="24"/>
        </w:rPr>
        <w:fldChar w:fldCharType="end"/>
      </w:r>
      <w:r w:rsidRPr="00291FAF">
        <w:rPr>
          <w:rFonts w:eastAsia="Calibri" w:cs="Times New Roman"/>
          <w:szCs w:val="24"/>
          <w:lang w:val="en-US"/>
        </w:rPr>
        <w:t xml:space="preserve">. </w:t>
      </w:r>
      <w:r w:rsidRPr="00291FAF">
        <w:rPr>
          <w:rFonts w:eastAsia="Calibri" w:cs="Times New Roman"/>
          <w:szCs w:val="24"/>
        </w:rPr>
        <w:t xml:space="preserve">Hal ini </w:t>
      </w:r>
      <w:r w:rsidRPr="00291FAF">
        <w:rPr>
          <w:rFonts w:eastAsia="Calibri" w:cs="Times New Roman"/>
          <w:szCs w:val="24"/>
          <w:lang w:val="en-US"/>
        </w:rPr>
        <w:t xml:space="preserve">perlu diketahui </w:t>
      </w:r>
      <w:r w:rsidRPr="00291FAF">
        <w:rPr>
          <w:rFonts w:eastAsia="Calibri" w:cs="Times New Roman"/>
          <w:szCs w:val="24"/>
        </w:rPr>
        <w:t xml:space="preserve">pasien dan keluarga pasien agar kualitas hidup pasien diabetes melitus tetap terjaga. oleh karena itu, peneliti tertarik untuk meneliti tentang hubungan antara dukungan keluarga dengan kulitas hidup pasien DM dengan </w:t>
      </w:r>
      <w:r w:rsidRPr="00291FAF">
        <w:rPr>
          <w:rFonts w:eastAsia="Calibri" w:cs="Times New Roman"/>
          <w:i/>
          <w:szCs w:val="24"/>
        </w:rPr>
        <w:t>diabetic ulcer</w:t>
      </w:r>
      <w:r w:rsidRPr="00291FAF">
        <w:rPr>
          <w:rFonts w:eastAsia="Calibri" w:cs="Times New Roman"/>
          <w:szCs w:val="24"/>
        </w:rPr>
        <w:t xml:space="preserve"> di wilayah kerja Puskesmas Kebonsari Surabaya.</w:t>
      </w:r>
    </w:p>
    <w:p w:rsidR="00291FAF" w:rsidRPr="00291FAF" w:rsidRDefault="00291FAF" w:rsidP="00291FAF">
      <w:pPr>
        <w:spacing w:after="0" w:line="480" w:lineRule="auto"/>
        <w:ind w:firstLine="720"/>
        <w:rPr>
          <w:rFonts w:eastAsia="Calibri" w:cs="Times New Roman"/>
          <w:b/>
          <w:szCs w:val="24"/>
        </w:rPr>
      </w:pPr>
    </w:p>
    <w:p w:rsidR="00291FAF" w:rsidRPr="00291FAF" w:rsidRDefault="00291FAF" w:rsidP="00291FAF">
      <w:pPr>
        <w:keepNext/>
        <w:keepLines/>
        <w:numPr>
          <w:ilvl w:val="0"/>
          <w:numId w:val="3"/>
        </w:numPr>
        <w:spacing w:after="0" w:line="480" w:lineRule="auto"/>
        <w:ind w:left="567" w:hanging="567"/>
        <w:outlineLvl w:val="1"/>
        <w:rPr>
          <w:rFonts w:eastAsia="Times New Roman" w:cs="Times New Roman"/>
          <w:b/>
          <w:bCs/>
          <w:szCs w:val="24"/>
        </w:rPr>
      </w:pPr>
      <w:bookmarkStart w:id="49" w:name="_Toc34038113"/>
      <w:bookmarkStart w:id="50" w:name="_Toc34389085"/>
      <w:bookmarkStart w:id="51" w:name="_Toc34748339"/>
      <w:bookmarkStart w:id="52" w:name="_Toc45366030"/>
      <w:r w:rsidRPr="00291FAF">
        <w:rPr>
          <w:rFonts w:eastAsia="Times New Roman" w:cs="Times New Roman"/>
          <w:b/>
          <w:bCs/>
          <w:szCs w:val="24"/>
        </w:rPr>
        <w:t>Rumusan Masalah</w:t>
      </w:r>
      <w:bookmarkEnd w:id="49"/>
      <w:bookmarkEnd w:id="50"/>
      <w:bookmarkEnd w:id="51"/>
      <w:bookmarkEnd w:id="52"/>
    </w:p>
    <w:p w:rsidR="00291FAF" w:rsidRPr="00291FAF" w:rsidRDefault="00291FAF" w:rsidP="00291FAF">
      <w:pPr>
        <w:spacing w:after="0" w:line="480" w:lineRule="auto"/>
        <w:ind w:firstLine="567"/>
        <w:rPr>
          <w:rFonts w:eastAsia="Calibri" w:cs="Times New Roman"/>
          <w:szCs w:val="24"/>
        </w:rPr>
      </w:pPr>
      <w:r w:rsidRPr="00291FAF">
        <w:rPr>
          <w:rFonts w:eastAsia="Calibri" w:cs="Times New Roman"/>
          <w:szCs w:val="24"/>
        </w:rPr>
        <w:t xml:space="preserve">Adakah hubungan dukungan keluarga dengan kualitas hidup pasien Diabetes Melitus dengan </w:t>
      </w:r>
      <w:r w:rsidRPr="00291FAF">
        <w:rPr>
          <w:rFonts w:eastAsia="Calibri" w:cs="Times New Roman"/>
          <w:i/>
          <w:szCs w:val="24"/>
        </w:rPr>
        <w:t>Diabetic Ulcer</w:t>
      </w:r>
      <w:r w:rsidRPr="00291FAF">
        <w:rPr>
          <w:rFonts w:eastAsia="Calibri" w:cs="Times New Roman"/>
          <w:szCs w:val="24"/>
        </w:rPr>
        <w:t xml:space="preserve"> di wilayah kerja Puskesmas Kebonsari Surabaya?</w:t>
      </w:r>
    </w:p>
    <w:p w:rsidR="00291FAF" w:rsidRPr="00291FAF" w:rsidRDefault="00291FAF" w:rsidP="00291FAF">
      <w:pPr>
        <w:spacing w:after="0" w:line="480" w:lineRule="auto"/>
        <w:ind w:firstLine="567"/>
        <w:rPr>
          <w:rFonts w:eastAsia="Calibri" w:cs="Times New Roman"/>
          <w:szCs w:val="24"/>
        </w:rPr>
      </w:pPr>
    </w:p>
    <w:p w:rsidR="00291FAF" w:rsidRPr="00291FAF" w:rsidRDefault="00291FAF" w:rsidP="00291FAF">
      <w:pPr>
        <w:keepNext/>
        <w:keepLines/>
        <w:numPr>
          <w:ilvl w:val="0"/>
          <w:numId w:val="3"/>
        </w:numPr>
        <w:spacing w:after="0" w:line="480" w:lineRule="auto"/>
        <w:ind w:left="567" w:hanging="567"/>
        <w:outlineLvl w:val="1"/>
        <w:rPr>
          <w:rFonts w:eastAsia="Times New Roman" w:cs="Times New Roman"/>
          <w:bCs/>
          <w:szCs w:val="24"/>
        </w:rPr>
      </w:pPr>
      <w:bookmarkStart w:id="53" w:name="_Toc34038114"/>
      <w:bookmarkStart w:id="54" w:name="_Toc34389086"/>
      <w:bookmarkStart w:id="55" w:name="_Toc34748340"/>
      <w:bookmarkStart w:id="56" w:name="_Toc45366031"/>
      <w:r w:rsidRPr="00291FAF">
        <w:rPr>
          <w:rFonts w:eastAsia="Times New Roman" w:cs="Times New Roman"/>
          <w:b/>
          <w:bCs/>
          <w:szCs w:val="24"/>
        </w:rPr>
        <w:t>Tujuan</w:t>
      </w:r>
      <w:bookmarkEnd w:id="53"/>
      <w:bookmarkEnd w:id="54"/>
      <w:bookmarkEnd w:id="55"/>
      <w:bookmarkEnd w:id="56"/>
    </w:p>
    <w:p w:rsidR="00291FAF" w:rsidRPr="00291FAF" w:rsidRDefault="00291FAF" w:rsidP="00291FAF">
      <w:pPr>
        <w:keepNext/>
        <w:keepLines/>
        <w:numPr>
          <w:ilvl w:val="2"/>
          <w:numId w:val="1"/>
        </w:numPr>
        <w:spacing w:after="0" w:line="480" w:lineRule="auto"/>
        <w:ind w:left="567" w:hanging="567"/>
        <w:outlineLvl w:val="2"/>
        <w:rPr>
          <w:rFonts w:eastAsia="Times New Roman" w:cs="Times New Roman"/>
          <w:b/>
          <w:bCs/>
          <w:szCs w:val="24"/>
        </w:rPr>
      </w:pPr>
      <w:bookmarkStart w:id="57" w:name="_Toc34038115"/>
      <w:bookmarkStart w:id="58" w:name="_Toc34389087"/>
      <w:bookmarkStart w:id="59" w:name="_Toc34748341"/>
      <w:bookmarkStart w:id="60" w:name="_Toc45366032"/>
      <w:r w:rsidRPr="00291FAF">
        <w:rPr>
          <w:rFonts w:eastAsia="Times New Roman" w:cs="Times New Roman"/>
          <w:b/>
          <w:bCs/>
          <w:szCs w:val="24"/>
        </w:rPr>
        <w:t>Tujuan Umum</w:t>
      </w:r>
      <w:bookmarkEnd w:id="57"/>
      <w:bookmarkEnd w:id="58"/>
      <w:bookmarkEnd w:id="59"/>
      <w:bookmarkEnd w:id="60"/>
    </w:p>
    <w:p w:rsidR="00291FAF" w:rsidRPr="00291FAF" w:rsidRDefault="00291FAF" w:rsidP="00291FAF">
      <w:pPr>
        <w:spacing w:after="0" w:line="480" w:lineRule="auto"/>
        <w:ind w:firstLine="567"/>
        <w:rPr>
          <w:rFonts w:eastAsia="Calibri" w:cs="Times New Roman"/>
          <w:szCs w:val="24"/>
        </w:rPr>
      </w:pPr>
      <w:r w:rsidRPr="00291FAF">
        <w:rPr>
          <w:rFonts w:eastAsia="Calibri" w:cs="Times New Roman"/>
          <w:szCs w:val="24"/>
        </w:rPr>
        <w:t xml:space="preserve">Menganalisis hubungan dukungan keluarga dengan kualitas hidup pasien dengan diabetes melitus dengan </w:t>
      </w:r>
      <w:r w:rsidRPr="00291FAF">
        <w:rPr>
          <w:rFonts w:eastAsia="Calibri" w:cs="Times New Roman"/>
          <w:i/>
          <w:szCs w:val="24"/>
        </w:rPr>
        <w:t>diabetic ulcer</w:t>
      </w:r>
      <w:r w:rsidRPr="00291FAF">
        <w:rPr>
          <w:rFonts w:eastAsia="Calibri" w:cs="Times New Roman"/>
          <w:szCs w:val="24"/>
        </w:rPr>
        <w:t xml:space="preserve"> di wilayah kerja puskesmas kebonsari surabaya.</w:t>
      </w:r>
    </w:p>
    <w:p w:rsidR="00291FAF" w:rsidRPr="00291FAF" w:rsidRDefault="00291FAF" w:rsidP="00291FAF">
      <w:pPr>
        <w:keepNext/>
        <w:keepLines/>
        <w:numPr>
          <w:ilvl w:val="2"/>
          <w:numId w:val="1"/>
        </w:numPr>
        <w:spacing w:after="0" w:line="480" w:lineRule="auto"/>
        <w:ind w:left="567" w:hanging="567"/>
        <w:outlineLvl w:val="2"/>
        <w:rPr>
          <w:rFonts w:eastAsia="Times New Roman" w:cs="Times New Roman"/>
          <w:b/>
          <w:bCs/>
          <w:szCs w:val="24"/>
        </w:rPr>
      </w:pPr>
      <w:bookmarkStart w:id="61" w:name="_Toc34038116"/>
      <w:bookmarkStart w:id="62" w:name="_Toc34389088"/>
      <w:bookmarkStart w:id="63" w:name="_Toc34748342"/>
      <w:bookmarkStart w:id="64" w:name="_Toc45366033"/>
      <w:r w:rsidRPr="00291FAF">
        <w:rPr>
          <w:rFonts w:eastAsia="Times New Roman" w:cs="Times New Roman"/>
          <w:b/>
          <w:bCs/>
          <w:szCs w:val="24"/>
        </w:rPr>
        <w:t>Tujuan Khusus</w:t>
      </w:r>
      <w:bookmarkEnd w:id="61"/>
      <w:bookmarkEnd w:id="62"/>
      <w:bookmarkEnd w:id="63"/>
      <w:bookmarkEnd w:id="64"/>
    </w:p>
    <w:p w:rsidR="00291FAF" w:rsidRPr="00291FAF" w:rsidRDefault="00291FAF" w:rsidP="00291FAF">
      <w:pPr>
        <w:numPr>
          <w:ilvl w:val="0"/>
          <w:numId w:val="13"/>
        </w:numPr>
        <w:spacing w:after="0" w:line="480" w:lineRule="auto"/>
        <w:ind w:left="567" w:hanging="567"/>
        <w:contextualSpacing/>
        <w:rPr>
          <w:rFonts w:eastAsia="Times New Roman" w:cs="Times New Roman"/>
          <w:szCs w:val="24"/>
        </w:rPr>
      </w:pPr>
      <w:r w:rsidRPr="00291FAF">
        <w:rPr>
          <w:rFonts w:eastAsia="Times New Roman" w:cs="Times New Roman"/>
          <w:szCs w:val="24"/>
        </w:rPr>
        <w:t xml:space="preserve">Mengidentifikasi dukungan keluarga pada pasien diabetes melitus dengan </w:t>
      </w:r>
      <w:r w:rsidRPr="00291FAF">
        <w:rPr>
          <w:rFonts w:eastAsia="Times New Roman" w:cs="Times New Roman"/>
          <w:i/>
          <w:szCs w:val="24"/>
        </w:rPr>
        <w:t>diabetic ulcer</w:t>
      </w:r>
      <w:r w:rsidRPr="00291FAF">
        <w:rPr>
          <w:rFonts w:eastAsia="Times New Roman" w:cs="Times New Roman"/>
          <w:szCs w:val="24"/>
        </w:rPr>
        <w:t xml:space="preserve"> di wilayah kerja Puskesmas Kebonsari Surabaya.</w:t>
      </w:r>
    </w:p>
    <w:p w:rsidR="00291FAF" w:rsidRPr="00291FAF" w:rsidRDefault="00291FAF" w:rsidP="00291FAF">
      <w:pPr>
        <w:numPr>
          <w:ilvl w:val="0"/>
          <w:numId w:val="1"/>
        </w:numPr>
        <w:spacing w:after="0" w:line="480" w:lineRule="auto"/>
        <w:ind w:left="567" w:hanging="567"/>
        <w:contextualSpacing/>
        <w:rPr>
          <w:rFonts w:eastAsia="Times New Roman" w:cs="Times New Roman"/>
          <w:szCs w:val="24"/>
        </w:rPr>
      </w:pPr>
      <w:r w:rsidRPr="00291FAF">
        <w:rPr>
          <w:rFonts w:eastAsia="Times New Roman" w:cs="Times New Roman"/>
          <w:szCs w:val="24"/>
        </w:rPr>
        <w:t xml:space="preserve">Mengidentifikasi kualitas hidup pada pasien diabetes melitus dengan </w:t>
      </w:r>
      <w:r w:rsidRPr="00291FAF">
        <w:rPr>
          <w:rFonts w:eastAsia="Times New Roman" w:cs="Times New Roman"/>
          <w:i/>
          <w:szCs w:val="24"/>
        </w:rPr>
        <w:t>diabetic ulcer</w:t>
      </w:r>
      <w:r w:rsidRPr="00291FAF">
        <w:rPr>
          <w:rFonts w:eastAsia="Times New Roman" w:cs="Times New Roman"/>
          <w:szCs w:val="24"/>
        </w:rPr>
        <w:t xml:space="preserve"> di Wilayah Kerja Puskesmas Kebonsari Surabaya.</w:t>
      </w:r>
    </w:p>
    <w:p w:rsidR="00291FAF" w:rsidRPr="00291FAF" w:rsidRDefault="00291FAF" w:rsidP="00291FAF">
      <w:pPr>
        <w:numPr>
          <w:ilvl w:val="0"/>
          <w:numId w:val="1"/>
        </w:numPr>
        <w:spacing w:after="0" w:line="480" w:lineRule="auto"/>
        <w:ind w:left="567" w:hanging="567"/>
        <w:contextualSpacing/>
        <w:rPr>
          <w:rFonts w:eastAsia="Times New Roman" w:cs="Times New Roman"/>
          <w:szCs w:val="24"/>
        </w:rPr>
      </w:pPr>
      <w:r w:rsidRPr="00291FAF">
        <w:rPr>
          <w:rFonts w:eastAsia="Times New Roman" w:cs="Times New Roman"/>
          <w:szCs w:val="24"/>
        </w:rPr>
        <w:lastRenderedPageBreak/>
        <w:t xml:space="preserve">Menganalisis hubungan dukungan keluarga dengan kualitas hidup pasien diabetes melitus dengan </w:t>
      </w:r>
      <w:r w:rsidRPr="00291FAF">
        <w:rPr>
          <w:rFonts w:eastAsia="Times New Roman" w:cs="Times New Roman"/>
          <w:i/>
          <w:szCs w:val="24"/>
        </w:rPr>
        <w:t>diabetic ulcer</w:t>
      </w:r>
      <w:r w:rsidRPr="00291FAF">
        <w:rPr>
          <w:rFonts w:eastAsia="Times New Roman" w:cs="Times New Roman"/>
          <w:szCs w:val="24"/>
        </w:rPr>
        <w:t xml:space="preserve"> di wilayah kerja Puskesmas Kebonsari Surabaya.</w:t>
      </w:r>
    </w:p>
    <w:p w:rsidR="00291FAF" w:rsidRPr="00291FAF" w:rsidRDefault="00291FAF" w:rsidP="00291FAF">
      <w:pPr>
        <w:spacing w:after="0" w:line="480" w:lineRule="auto"/>
        <w:ind w:left="567"/>
        <w:contextualSpacing/>
        <w:rPr>
          <w:rFonts w:eastAsia="Times New Roman" w:cs="Times New Roman"/>
          <w:szCs w:val="24"/>
        </w:rPr>
      </w:pPr>
    </w:p>
    <w:p w:rsidR="00291FAF" w:rsidRPr="00291FAF" w:rsidRDefault="00291FAF" w:rsidP="00291FAF">
      <w:pPr>
        <w:keepNext/>
        <w:keepLines/>
        <w:numPr>
          <w:ilvl w:val="0"/>
          <w:numId w:val="3"/>
        </w:numPr>
        <w:spacing w:after="0" w:line="480" w:lineRule="auto"/>
        <w:ind w:left="567" w:hanging="567"/>
        <w:outlineLvl w:val="1"/>
        <w:rPr>
          <w:rFonts w:eastAsia="Times New Roman" w:cs="Times New Roman"/>
          <w:bCs/>
          <w:szCs w:val="24"/>
        </w:rPr>
      </w:pPr>
      <w:bookmarkStart w:id="65" w:name="_Toc34038117"/>
      <w:bookmarkStart w:id="66" w:name="_Toc34389089"/>
      <w:bookmarkStart w:id="67" w:name="_Toc34748343"/>
      <w:bookmarkStart w:id="68" w:name="_Toc45366034"/>
      <w:r w:rsidRPr="00291FAF">
        <w:rPr>
          <w:rFonts w:eastAsia="Times New Roman" w:cs="Times New Roman"/>
          <w:b/>
          <w:bCs/>
          <w:szCs w:val="24"/>
        </w:rPr>
        <w:t>Manfaat</w:t>
      </w:r>
      <w:bookmarkEnd w:id="65"/>
      <w:bookmarkEnd w:id="66"/>
      <w:bookmarkEnd w:id="67"/>
      <w:bookmarkEnd w:id="68"/>
    </w:p>
    <w:p w:rsidR="00291FAF" w:rsidRPr="00291FAF" w:rsidRDefault="00291FAF" w:rsidP="00291FAF">
      <w:pPr>
        <w:keepNext/>
        <w:keepLines/>
        <w:numPr>
          <w:ilvl w:val="0"/>
          <w:numId w:val="2"/>
        </w:numPr>
        <w:spacing w:after="0" w:line="480" w:lineRule="auto"/>
        <w:ind w:left="567" w:hanging="567"/>
        <w:outlineLvl w:val="2"/>
        <w:rPr>
          <w:rFonts w:eastAsia="Times New Roman" w:cs="Times New Roman"/>
          <w:b/>
          <w:bCs/>
          <w:szCs w:val="24"/>
        </w:rPr>
      </w:pPr>
      <w:bookmarkStart w:id="69" w:name="_Toc34038118"/>
      <w:bookmarkStart w:id="70" w:name="_Toc34389090"/>
      <w:bookmarkStart w:id="71" w:name="_Toc34748344"/>
      <w:bookmarkStart w:id="72" w:name="_Toc45366035"/>
      <w:r w:rsidRPr="00291FAF">
        <w:rPr>
          <w:rFonts w:eastAsia="Times New Roman" w:cs="Times New Roman"/>
          <w:b/>
          <w:bCs/>
          <w:szCs w:val="24"/>
        </w:rPr>
        <w:t>Manfaat teoritis</w:t>
      </w:r>
      <w:bookmarkEnd w:id="69"/>
      <w:bookmarkEnd w:id="70"/>
      <w:bookmarkEnd w:id="71"/>
      <w:bookmarkEnd w:id="72"/>
    </w:p>
    <w:p w:rsidR="00291FAF" w:rsidRPr="00291FAF" w:rsidRDefault="00291FAF" w:rsidP="00291FAF">
      <w:pPr>
        <w:spacing w:after="0" w:line="480" w:lineRule="auto"/>
        <w:ind w:firstLine="567"/>
        <w:rPr>
          <w:rFonts w:eastAsia="Calibri" w:cs="Times New Roman"/>
          <w:szCs w:val="24"/>
        </w:rPr>
      </w:pPr>
      <w:r w:rsidRPr="00291FAF">
        <w:rPr>
          <w:rFonts w:eastAsia="Calibri" w:cs="Times New Roman"/>
          <w:szCs w:val="24"/>
        </w:rPr>
        <w:t xml:space="preserve">Penelitian ini diharapkan dapat meningkatkan dukungan keluarga sehingga terjadi peningkatan kualitas hidup pasien diabetes melitus dengan </w:t>
      </w:r>
      <w:r w:rsidRPr="00291FAF">
        <w:rPr>
          <w:rFonts w:eastAsia="Calibri" w:cs="Times New Roman"/>
          <w:i/>
          <w:szCs w:val="24"/>
        </w:rPr>
        <w:t>diabetic ulcer</w:t>
      </w:r>
      <w:r w:rsidRPr="00291FAF">
        <w:rPr>
          <w:rFonts w:eastAsia="Calibri" w:cs="Times New Roman"/>
          <w:szCs w:val="24"/>
        </w:rPr>
        <w:t xml:space="preserve"> di wilayah kerja puskesmas kebonsari surabaya.</w:t>
      </w:r>
    </w:p>
    <w:p w:rsidR="00291FAF" w:rsidRPr="00291FAF" w:rsidRDefault="00291FAF" w:rsidP="00291FAF">
      <w:pPr>
        <w:keepNext/>
        <w:keepLines/>
        <w:numPr>
          <w:ilvl w:val="0"/>
          <w:numId w:val="2"/>
        </w:numPr>
        <w:spacing w:after="0" w:line="480" w:lineRule="auto"/>
        <w:ind w:left="567" w:hanging="567"/>
        <w:outlineLvl w:val="2"/>
        <w:rPr>
          <w:rFonts w:eastAsia="Times New Roman" w:cs="Times New Roman"/>
          <w:b/>
          <w:bCs/>
          <w:szCs w:val="24"/>
        </w:rPr>
      </w:pPr>
      <w:bookmarkStart w:id="73" w:name="_Toc34038119"/>
      <w:bookmarkStart w:id="74" w:name="_Toc34389091"/>
      <w:bookmarkStart w:id="75" w:name="_Toc34748345"/>
      <w:bookmarkStart w:id="76" w:name="_Toc45366036"/>
      <w:r w:rsidRPr="00291FAF">
        <w:rPr>
          <w:rFonts w:eastAsia="Times New Roman" w:cs="Times New Roman"/>
          <w:b/>
          <w:bCs/>
          <w:szCs w:val="24"/>
        </w:rPr>
        <w:t>Manfaat Praktis</w:t>
      </w:r>
      <w:bookmarkEnd w:id="73"/>
      <w:bookmarkEnd w:id="74"/>
      <w:bookmarkEnd w:id="75"/>
      <w:bookmarkEnd w:id="76"/>
    </w:p>
    <w:p w:rsidR="00291FAF" w:rsidRPr="00291FAF" w:rsidRDefault="00291FAF" w:rsidP="00291FAF">
      <w:pPr>
        <w:numPr>
          <w:ilvl w:val="0"/>
          <w:numId w:val="14"/>
        </w:numPr>
        <w:spacing w:after="0" w:line="480" w:lineRule="auto"/>
        <w:ind w:left="567" w:hanging="567"/>
        <w:contextualSpacing/>
        <w:rPr>
          <w:rFonts w:eastAsia="Times New Roman" w:cs="Times New Roman"/>
          <w:szCs w:val="24"/>
        </w:rPr>
      </w:pPr>
      <w:r w:rsidRPr="00291FAF">
        <w:rPr>
          <w:rFonts w:eastAsia="Times New Roman" w:cs="Times New Roman"/>
          <w:szCs w:val="24"/>
        </w:rPr>
        <w:t xml:space="preserve">Bagi Institusi </w:t>
      </w:r>
    </w:p>
    <w:p w:rsidR="00291FAF" w:rsidRPr="00291FAF" w:rsidRDefault="00291FAF" w:rsidP="00291FAF">
      <w:pPr>
        <w:spacing w:after="0" w:line="480" w:lineRule="auto"/>
        <w:ind w:firstLine="567"/>
        <w:rPr>
          <w:rFonts w:eastAsia="Calibri" w:cs="Times New Roman"/>
          <w:i/>
          <w:szCs w:val="24"/>
        </w:rPr>
      </w:pPr>
      <w:r w:rsidRPr="00291FAF">
        <w:rPr>
          <w:rFonts w:eastAsia="Calibri" w:cs="Times New Roman"/>
          <w:szCs w:val="24"/>
        </w:rPr>
        <w:t xml:space="preserve">Hasil penelitian ini diharapkan dapat menjadi masukan bagi institusi untuk memperdalam ilmu keperawatan terutama tentang dukungan keluarga dengan kulalitas hidup pasien diabetes melitus dengan </w:t>
      </w:r>
      <w:r w:rsidRPr="00291FAF">
        <w:rPr>
          <w:rFonts w:eastAsia="Calibri" w:cs="Times New Roman"/>
          <w:i/>
          <w:szCs w:val="24"/>
        </w:rPr>
        <w:t>diabetic ulcer.</w:t>
      </w:r>
    </w:p>
    <w:p w:rsidR="00291FAF" w:rsidRPr="00291FAF" w:rsidRDefault="00291FAF" w:rsidP="00291FAF">
      <w:pPr>
        <w:numPr>
          <w:ilvl w:val="0"/>
          <w:numId w:val="14"/>
        </w:numPr>
        <w:spacing w:after="0" w:line="480" w:lineRule="auto"/>
        <w:ind w:left="567" w:hanging="567"/>
        <w:contextualSpacing/>
        <w:rPr>
          <w:rFonts w:eastAsia="Times New Roman" w:cs="Times New Roman"/>
          <w:szCs w:val="24"/>
        </w:rPr>
      </w:pPr>
      <w:r w:rsidRPr="00291FAF">
        <w:rPr>
          <w:rFonts w:eastAsia="Times New Roman" w:cs="Times New Roman"/>
          <w:szCs w:val="24"/>
        </w:rPr>
        <w:t xml:space="preserve">Bagi Pasien Diabetes melitus dengan </w:t>
      </w:r>
      <w:r w:rsidRPr="00291FAF">
        <w:rPr>
          <w:rFonts w:eastAsia="Times New Roman" w:cs="Times New Roman"/>
          <w:i/>
          <w:szCs w:val="24"/>
        </w:rPr>
        <w:t>Diabetic ulcer</w:t>
      </w:r>
    </w:p>
    <w:p w:rsidR="00291FAF" w:rsidRPr="00291FAF" w:rsidRDefault="00291FAF" w:rsidP="00291FAF">
      <w:pPr>
        <w:spacing w:after="0" w:line="480" w:lineRule="auto"/>
        <w:ind w:firstLine="567"/>
        <w:rPr>
          <w:rFonts w:eastAsia="Calibri" w:cs="Times New Roman"/>
          <w:szCs w:val="24"/>
        </w:rPr>
      </w:pPr>
      <w:r w:rsidRPr="00291FAF">
        <w:rPr>
          <w:rFonts w:eastAsia="Calibri" w:cs="Times New Roman"/>
          <w:szCs w:val="24"/>
        </w:rPr>
        <w:t xml:space="preserve">Hasil penelitian ini dapat memberikan informasi pada pasien dan keluarga dengan diabetes melitus dengan </w:t>
      </w:r>
      <w:r w:rsidRPr="00291FAF">
        <w:rPr>
          <w:rFonts w:eastAsia="Calibri" w:cs="Times New Roman"/>
          <w:i/>
          <w:szCs w:val="24"/>
        </w:rPr>
        <w:t>diabetic ulcer</w:t>
      </w:r>
      <w:r w:rsidRPr="00291FAF">
        <w:rPr>
          <w:rFonts w:eastAsia="Calibri" w:cs="Times New Roman"/>
          <w:szCs w:val="24"/>
        </w:rPr>
        <w:t xml:space="preserve"> tentang dukungan keluarga dengan kualitas hidup pada pasien diabetes melitus dengan </w:t>
      </w:r>
      <w:r w:rsidRPr="00291FAF">
        <w:rPr>
          <w:rFonts w:eastAsia="Calibri" w:cs="Times New Roman"/>
          <w:i/>
          <w:szCs w:val="24"/>
        </w:rPr>
        <w:t>diabetic ulcer</w:t>
      </w:r>
      <w:r w:rsidRPr="00291FAF">
        <w:rPr>
          <w:rFonts w:eastAsia="Calibri" w:cs="Times New Roman"/>
          <w:szCs w:val="24"/>
        </w:rPr>
        <w:t>.</w:t>
      </w:r>
    </w:p>
    <w:p w:rsidR="00291FAF" w:rsidRPr="00291FAF" w:rsidRDefault="00291FAF" w:rsidP="00291FAF">
      <w:pPr>
        <w:numPr>
          <w:ilvl w:val="0"/>
          <w:numId w:val="14"/>
        </w:numPr>
        <w:spacing w:after="0" w:line="480" w:lineRule="auto"/>
        <w:ind w:left="567" w:hanging="567"/>
        <w:contextualSpacing/>
        <w:rPr>
          <w:rFonts w:eastAsia="Times New Roman" w:cs="Times New Roman"/>
          <w:szCs w:val="24"/>
        </w:rPr>
      </w:pPr>
      <w:r w:rsidRPr="00291FAF">
        <w:rPr>
          <w:rFonts w:eastAsia="Times New Roman" w:cs="Times New Roman"/>
          <w:szCs w:val="24"/>
        </w:rPr>
        <w:t>Bagi Profesi keperawatan</w:t>
      </w:r>
    </w:p>
    <w:p w:rsidR="00291FAF" w:rsidRPr="00291FAF" w:rsidRDefault="00291FAF" w:rsidP="00291FAF">
      <w:pPr>
        <w:spacing w:after="0" w:line="480" w:lineRule="auto"/>
        <w:ind w:firstLine="567"/>
        <w:rPr>
          <w:rFonts w:eastAsia="Calibri" w:cs="Times New Roman"/>
          <w:szCs w:val="24"/>
        </w:rPr>
      </w:pPr>
      <w:r w:rsidRPr="00291FAF">
        <w:rPr>
          <w:rFonts w:eastAsia="Calibri" w:cs="Times New Roman"/>
          <w:szCs w:val="24"/>
        </w:rPr>
        <w:t xml:space="preserve">Penelitian ini diharapkan dapat memberikan masukan bagi teman sejawat agar dapat mengembangkan ilmu keperawatan tentang Hubungan dukungan keluarga dengan kualitas hidup pasien diabetes melitus dengan </w:t>
      </w:r>
      <w:r w:rsidRPr="00291FAF">
        <w:rPr>
          <w:rFonts w:eastAsia="Calibri" w:cs="Times New Roman"/>
          <w:i/>
          <w:szCs w:val="24"/>
        </w:rPr>
        <w:t>diabetic ulcer</w:t>
      </w:r>
      <w:r w:rsidRPr="00291FAF">
        <w:rPr>
          <w:rFonts w:eastAsia="Calibri" w:cs="Times New Roman"/>
          <w:szCs w:val="24"/>
        </w:rPr>
        <w:t>.</w:t>
      </w:r>
    </w:p>
    <w:p w:rsidR="00291FAF" w:rsidRPr="00291FAF" w:rsidRDefault="00291FAF" w:rsidP="00291FAF">
      <w:pPr>
        <w:spacing w:after="0" w:line="480" w:lineRule="auto"/>
        <w:rPr>
          <w:rFonts w:eastAsia="Calibri" w:cs="Times New Roman"/>
          <w:b/>
          <w:szCs w:val="24"/>
        </w:rPr>
      </w:pPr>
      <w:r w:rsidRPr="00291FAF">
        <w:rPr>
          <w:rFonts w:eastAsia="Calibri" w:cs="Times New Roman"/>
          <w:b/>
          <w:szCs w:val="24"/>
        </w:rPr>
        <w:br w:type="page"/>
      </w:r>
    </w:p>
    <w:p w:rsidR="00291FAF" w:rsidRPr="00291FAF" w:rsidRDefault="00291FAF" w:rsidP="00291FAF">
      <w:pPr>
        <w:keepNext/>
        <w:keepLines/>
        <w:spacing w:after="0" w:line="480" w:lineRule="auto"/>
        <w:jc w:val="center"/>
        <w:outlineLvl w:val="0"/>
        <w:rPr>
          <w:rFonts w:eastAsia="Times New Roman" w:cs="Times New Roman"/>
          <w:b/>
          <w:bCs/>
          <w:szCs w:val="24"/>
        </w:rPr>
        <w:sectPr w:rsidR="00291FAF" w:rsidRPr="00291FAF" w:rsidSect="006B24C5">
          <w:headerReference w:type="default" r:id="rId29"/>
          <w:footerReference w:type="default" r:id="rId30"/>
          <w:pgSz w:w="11906" w:h="16838" w:code="9"/>
          <w:pgMar w:top="1701" w:right="1701" w:bottom="1701" w:left="2268" w:header="709" w:footer="709" w:gutter="0"/>
          <w:pgNumType w:start="2"/>
          <w:cols w:space="708"/>
          <w:docGrid w:linePitch="360"/>
        </w:sectPr>
      </w:pPr>
      <w:bookmarkStart w:id="77" w:name="_Toc34038120"/>
      <w:bookmarkStart w:id="78" w:name="_Toc34389092"/>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79" w:name="_Toc34748346"/>
      <w:bookmarkStart w:id="80" w:name="_Toc39473957"/>
      <w:bookmarkStart w:id="81" w:name="_Toc45366037"/>
      <w:r w:rsidRPr="00291FAF">
        <w:rPr>
          <w:rFonts w:eastAsia="Times New Roman" w:cs="Times New Roman"/>
          <w:b/>
          <w:bCs/>
          <w:szCs w:val="24"/>
        </w:rPr>
        <w:lastRenderedPageBreak/>
        <w:t>BAB 2</w:t>
      </w:r>
      <w:bookmarkEnd w:id="77"/>
      <w:bookmarkEnd w:id="78"/>
      <w:bookmarkEnd w:id="79"/>
      <w:bookmarkEnd w:id="80"/>
      <w:bookmarkEnd w:id="81"/>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82" w:name="_Toc34038121"/>
      <w:bookmarkStart w:id="83" w:name="_Toc34389093"/>
      <w:bookmarkStart w:id="84" w:name="_Toc34748347"/>
      <w:bookmarkStart w:id="85" w:name="_Toc45366038"/>
      <w:r w:rsidRPr="00291FAF">
        <w:rPr>
          <w:rFonts w:eastAsia="Times New Roman" w:cs="Times New Roman"/>
          <w:b/>
          <w:bCs/>
          <w:szCs w:val="24"/>
        </w:rPr>
        <w:t>TINJAUAN PUSTAKA</w:t>
      </w:r>
      <w:bookmarkEnd w:id="82"/>
      <w:bookmarkEnd w:id="83"/>
      <w:bookmarkEnd w:id="84"/>
      <w:bookmarkEnd w:id="85"/>
    </w:p>
    <w:p w:rsidR="00291FAF" w:rsidRPr="00291FAF" w:rsidRDefault="00291FAF" w:rsidP="00291FAF">
      <w:pPr>
        <w:spacing w:after="0" w:line="480" w:lineRule="auto"/>
        <w:rPr>
          <w:rFonts w:eastAsia="Calibri" w:cs="Times New Roman"/>
          <w:szCs w:val="24"/>
        </w:rPr>
      </w:pPr>
    </w:p>
    <w:p w:rsidR="00291FAF" w:rsidRPr="00291FAF" w:rsidRDefault="00291FAF" w:rsidP="00291FAF">
      <w:pPr>
        <w:keepNext/>
        <w:keepLines/>
        <w:spacing w:after="0" w:line="480" w:lineRule="auto"/>
        <w:ind w:firstLine="709"/>
        <w:outlineLvl w:val="1"/>
        <w:rPr>
          <w:rFonts w:eastAsia="Times New Roman" w:cs="Times New Roman"/>
          <w:bCs/>
          <w:szCs w:val="24"/>
          <w:lang w:val="en-US"/>
        </w:rPr>
      </w:pPr>
      <w:bookmarkStart w:id="86" w:name="_Toc34389094"/>
      <w:bookmarkStart w:id="87" w:name="_Toc34748348"/>
      <w:bookmarkStart w:id="88" w:name="_Toc39473959"/>
      <w:bookmarkStart w:id="89" w:name="_Toc45366039"/>
      <w:bookmarkStart w:id="90" w:name="_Toc34038122"/>
      <w:r w:rsidRPr="00291FAF">
        <w:rPr>
          <w:rFonts w:eastAsia="Times New Roman" w:cs="Times New Roman"/>
          <w:bCs/>
          <w:szCs w:val="24"/>
          <w:lang w:val="en-US"/>
        </w:rPr>
        <w:t>Bab ini membahas mengenai konsep, landasan teori dan berbagai aspek yang terkait dengan topik penelitian, meliputi: 1) Konsep Dukungan Keluarga, 2) Konsep Kualitas Hidu</w:t>
      </w:r>
      <w:r w:rsidRPr="00291FAF">
        <w:rPr>
          <w:rFonts w:eastAsia="Times New Roman" w:cs="Times New Roman"/>
          <w:bCs/>
          <w:szCs w:val="24"/>
        </w:rPr>
        <w:t>p</w:t>
      </w:r>
      <w:r w:rsidRPr="00291FAF">
        <w:rPr>
          <w:rFonts w:eastAsia="Times New Roman" w:cs="Times New Roman"/>
          <w:bCs/>
          <w:szCs w:val="24"/>
          <w:lang w:val="en-US"/>
        </w:rPr>
        <w:t>, 3) Konsep Diabetes Melitus, 4) konsep Teori Keperawatan Betty Neuman, 5) Hubungan Antar Konsep</w:t>
      </w:r>
      <w:bookmarkEnd w:id="86"/>
      <w:bookmarkEnd w:id="87"/>
      <w:bookmarkEnd w:id="88"/>
      <w:bookmarkEnd w:id="89"/>
    </w:p>
    <w:p w:rsidR="00291FAF" w:rsidRPr="00291FAF" w:rsidRDefault="00291FAF" w:rsidP="00291FAF">
      <w:pPr>
        <w:keepNext/>
        <w:keepLines/>
        <w:numPr>
          <w:ilvl w:val="0"/>
          <w:numId w:val="8"/>
        </w:numPr>
        <w:spacing w:after="0" w:line="480" w:lineRule="auto"/>
        <w:ind w:left="709" w:hanging="709"/>
        <w:outlineLvl w:val="1"/>
        <w:rPr>
          <w:rFonts w:eastAsia="Times New Roman" w:cs="Times New Roman"/>
          <w:b/>
          <w:bCs/>
          <w:szCs w:val="24"/>
        </w:rPr>
      </w:pPr>
      <w:bookmarkStart w:id="91" w:name="_Toc34389095"/>
      <w:bookmarkStart w:id="92" w:name="_Toc34748349"/>
      <w:bookmarkStart w:id="93" w:name="_Toc45366040"/>
      <w:r w:rsidRPr="00291FAF">
        <w:rPr>
          <w:rFonts w:eastAsia="Times New Roman" w:cs="Times New Roman"/>
          <w:b/>
          <w:bCs/>
          <w:szCs w:val="24"/>
        </w:rPr>
        <w:t xml:space="preserve">Konsep </w:t>
      </w:r>
      <w:bookmarkEnd w:id="90"/>
      <w:bookmarkEnd w:id="91"/>
      <w:bookmarkEnd w:id="92"/>
      <w:r w:rsidRPr="00291FAF">
        <w:rPr>
          <w:rFonts w:eastAsia="Times New Roman" w:cs="Times New Roman"/>
          <w:b/>
          <w:bCs/>
          <w:szCs w:val="24"/>
        </w:rPr>
        <w:t>Keluarga</w:t>
      </w:r>
      <w:bookmarkEnd w:id="93"/>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lang w:val="en-US"/>
        </w:rPr>
      </w:pPr>
      <w:bookmarkStart w:id="94" w:name="_Toc34389096"/>
      <w:bookmarkStart w:id="95" w:name="_Toc34748350"/>
      <w:bookmarkStart w:id="96" w:name="_Toc45366041"/>
      <w:r w:rsidRPr="00291FAF">
        <w:rPr>
          <w:rFonts w:eastAsia="Times New Roman" w:cs="Times New Roman"/>
          <w:b/>
          <w:bCs/>
          <w:szCs w:val="24"/>
        </w:rPr>
        <w:t xml:space="preserve">Definisi </w:t>
      </w:r>
      <w:bookmarkEnd w:id="94"/>
      <w:bookmarkEnd w:id="95"/>
      <w:r w:rsidRPr="00291FAF">
        <w:rPr>
          <w:rFonts w:eastAsia="Times New Roman" w:cs="Times New Roman"/>
          <w:b/>
          <w:bCs/>
          <w:szCs w:val="24"/>
        </w:rPr>
        <w:t>Keluarga</w:t>
      </w:r>
      <w:bookmarkEnd w:id="96"/>
    </w:p>
    <w:p w:rsidR="00291FAF" w:rsidRPr="00291FAF" w:rsidRDefault="00291FAF" w:rsidP="00291FAF">
      <w:pPr>
        <w:spacing w:after="0" w:line="480" w:lineRule="auto"/>
        <w:ind w:firstLine="720"/>
        <w:rPr>
          <w:rFonts w:eastAsia="Calibri" w:cs="Times New Roman"/>
          <w:szCs w:val="24"/>
        </w:rPr>
        <w:sectPr w:rsidR="00291FAF" w:rsidRPr="00291FAF" w:rsidSect="006B24C5">
          <w:headerReference w:type="default" r:id="rId31"/>
          <w:footerReference w:type="default" r:id="rId32"/>
          <w:pgSz w:w="11906" w:h="16838" w:code="9"/>
          <w:pgMar w:top="1701" w:right="1701" w:bottom="1701" w:left="2268" w:header="709" w:footer="709" w:gutter="0"/>
          <w:pgNumType w:start="9"/>
          <w:cols w:space="708"/>
          <w:docGrid w:linePitch="360"/>
        </w:sectPr>
      </w:pPr>
      <w:r w:rsidRPr="00291FAF">
        <w:rPr>
          <w:rFonts w:eastAsia="Calibri" w:cs="Times New Roman"/>
          <w:szCs w:val="24"/>
        </w:rPr>
        <w:t xml:space="preserve">Keluarga merupakan orang yang mempunyai hubungan resmi, seperti ikatan darah, adopsi, perkawinan atau perwalian, hubungan sosial (hidup bersama) dan adanya hubungan psikologi (ikatan emosional) (Hanson 2001, dalam Doane &amp; Varcoe, 2005). Keluarga adalah sekumpulan orang dengan ikatan perkawinan, kelahiran, dan adopsi yang bertujuan untuk menciptakan, mempertahankan budaya, dan meningkatkan perkembangan fisik, mental, emosional, serta sosial dari tiap anggota keluarga (Duvall dan Logan, 1986  dalam Friedman, 1998).  Keluarga merupakan unit terkecil dari masyarakat yang terdiri atas kepala keluarga dan beberapa orang yang berkumpul serta tinggal di suatu tempat di bawah satu atap dan saling ketergantungan (Departemen Kesehatan RI,1988). </w:t>
      </w:r>
      <w:bookmarkStart w:id="97" w:name="_Toc34389097"/>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lang w:val="en-US"/>
        </w:rPr>
      </w:pPr>
      <w:bookmarkStart w:id="98" w:name="_Toc45366042"/>
      <w:bookmarkEnd w:id="97"/>
      <w:r w:rsidRPr="00291FAF">
        <w:rPr>
          <w:rFonts w:eastAsia="Times New Roman" w:cs="Times New Roman"/>
          <w:b/>
          <w:bCs/>
          <w:szCs w:val="24"/>
          <w:lang w:val="en-US"/>
        </w:rPr>
        <w:lastRenderedPageBreak/>
        <w:t>Tipe Keluarga</w:t>
      </w:r>
      <w:bookmarkEnd w:id="98"/>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Berbagai tipe keluarga yang perlu Anda ketahui adalah sebagai berikut. </w:t>
      </w:r>
    </w:p>
    <w:p w:rsidR="00291FAF" w:rsidRPr="00291FAF" w:rsidRDefault="00291FAF" w:rsidP="00291FAF">
      <w:pPr>
        <w:numPr>
          <w:ilvl w:val="0"/>
          <w:numId w:val="56"/>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Tipe keluarga tradisional, terdiri atas beberapa tipe di bawah ini. </w:t>
      </w:r>
    </w:p>
    <w:p w:rsidR="00291FAF" w:rsidRPr="00291FAF" w:rsidRDefault="00291FAF" w:rsidP="00291FAF">
      <w:pPr>
        <w:numPr>
          <w:ilvl w:val="1"/>
          <w:numId w:val="56"/>
        </w:numPr>
        <w:spacing w:after="0" w:line="480" w:lineRule="auto"/>
        <w:ind w:left="1134"/>
        <w:contextualSpacing/>
        <w:rPr>
          <w:rFonts w:eastAsia="Times New Roman" w:cs="Times New Roman"/>
          <w:szCs w:val="24"/>
        </w:rPr>
      </w:pPr>
      <w:r w:rsidRPr="00291FAF">
        <w:rPr>
          <w:rFonts w:eastAsia="Times New Roman" w:cs="Times New Roman"/>
          <w:i/>
          <w:szCs w:val="24"/>
        </w:rPr>
        <w:t>The Nuclear family</w:t>
      </w:r>
      <w:r w:rsidRPr="00291FAF">
        <w:rPr>
          <w:rFonts w:eastAsia="Times New Roman" w:cs="Times New Roman"/>
          <w:szCs w:val="24"/>
        </w:rPr>
        <w:t xml:space="preserve"> (keluarga inti), yaitu keluarga yang terdiri atas suami, istri, dan anak, baik anak kandung maupun anak angkat.  </w:t>
      </w:r>
    </w:p>
    <w:p w:rsidR="00291FAF" w:rsidRPr="00291FAF" w:rsidRDefault="00291FAF" w:rsidP="00291FAF">
      <w:pPr>
        <w:numPr>
          <w:ilvl w:val="1"/>
          <w:numId w:val="56"/>
        </w:numPr>
        <w:spacing w:after="0" w:line="480" w:lineRule="auto"/>
        <w:ind w:left="1134"/>
        <w:contextualSpacing/>
        <w:rPr>
          <w:rFonts w:eastAsia="Times New Roman" w:cs="Times New Roman"/>
          <w:szCs w:val="24"/>
        </w:rPr>
      </w:pPr>
      <w:r w:rsidRPr="00291FAF">
        <w:rPr>
          <w:rFonts w:eastAsia="Times New Roman" w:cs="Times New Roman"/>
          <w:i/>
          <w:szCs w:val="24"/>
        </w:rPr>
        <w:t>The dyad family</w:t>
      </w:r>
      <w:r w:rsidRPr="00291FAF">
        <w:rPr>
          <w:rFonts w:eastAsia="Times New Roman" w:cs="Times New Roman"/>
          <w:szCs w:val="24"/>
        </w:rPr>
        <w:t xml:space="preserve"> (keluarga dyad), suatu rumah tangga yang terdiri atas suami dan istri tanpa anak. Hal yang perlu Anda ketahui, keluarga ini mungkin belum mempunyai anak atau tidak mempunyai anak, jadi ketika nanti Anda melakukan pengkajian data dan ditemukan tipe keluarga ini perlu Anda  klarifikasi lagi datanya. </w:t>
      </w:r>
    </w:p>
    <w:p w:rsidR="00291FAF" w:rsidRPr="00291FAF" w:rsidRDefault="00291FAF" w:rsidP="00291FAF">
      <w:pPr>
        <w:numPr>
          <w:ilvl w:val="1"/>
          <w:numId w:val="56"/>
        </w:numPr>
        <w:spacing w:after="0" w:line="480" w:lineRule="auto"/>
        <w:ind w:left="1134"/>
        <w:contextualSpacing/>
        <w:rPr>
          <w:rFonts w:eastAsia="Times New Roman" w:cs="Times New Roman"/>
          <w:szCs w:val="24"/>
        </w:rPr>
      </w:pPr>
      <w:r w:rsidRPr="00291FAF">
        <w:rPr>
          <w:rFonts w:eastAsia="Times New Roman" w:cs="Times New Roman"/>
          <w:i/>
          <w:szCs w:val="24"/>
        </w:rPr>
        <w:t>Single parent</w:t>
      </w:r>
      <w:r w:rsidRPr="00291FAF">
        <w:rPr>
          <w:rFonts w:eastAsia="Times New Roman" w:cs="Times New Roman"/>
          <w:szCs w:val="24"/>
        </w:rPr>
        <w:t xml:space="preserve">, yaitu keluarga yang terdiri atas satu orang tua dengan anak (kandung atau angkat). Kondisi ini dapat disebabkan oleh perceraian atau kematian. </w:t>
      </w:r>
    </w:p>
    <w:p w:rsidR="00291FAF" w:rsidRPr="00291FAF" w:rsidRDefault="00291FAF" w:rsidP="00291FAF">
      <w:pPr>
        <w:numPr>
          <w:ilvl w:val="1"/>
          <w:numId w:val="56"/>
        </w:numPr>
        <w:spacing w:after="0" w:line="480" w:lineRule="auto"/>
        <w:ind w:left="1134"/>
        <w:contextualSpacing/>
        <w:rPr>
          <w:rFonts w:eastAsia="Times New Roman" w:cs="Times New Roman"/>
          <w:szCs w:val="24"/>
        </w:rPr>
      </w:pPr>
      <w:r w:rsidRPr="00291FAF">
        <w:rPr>
          <w:rFonts w:eastAsia="Times New Roman" w:cs="Times New Roman"/>
          <w:i/>
          <w:szCs w:val="24"/>
        </w:rPr>
        <w:t>Single adult</w:t>
      </w:r>
      <w:r w:rsidRPr="00291FAF">
        <w:rPr>
          <w:rFonts w:eastAsia="Times New Roman" w:cs="Times New Roman"/>
          <w:szCs w:val="24"/>
        </w:rPr>
        <w:t xml:space="preserve">, yaitu suatu rumah tangga yang terdiri atas satu orang dewasa. Tipe ini dapat terjadi pada seorang dewasa yang tidak menikah atau tidak mempunyai suami.  </w:t>
      </w:r>
    </w:p>
    <w:p w:rsidR="00291FAF" w:rsidRPr="00291FAF" w:rsidRDefault="00291FAF" w:rsidP="00291FAF">
      <w:pPr>
        <w:numPr>
          <w:ilvl w:val="1"/>
          <w:numId w:val="56"/>
        </w:numPr>
        <w:spacing w:after="0" w:line="480" w:lineRule="auto"/>
        <w:ind w:left="1134"/>
        <w:contextualSpacing/>
        <w:rPr>
          <w:rFonts w:eastAsia="Times New Roman" w:cs="Times New Roman"/>
          <w:szCs w:val="24"/>
        </w:rPr>
      </w:pPr>
      <w:r w:rsidRPr="00291FAF">
        <w:rPr>
          <w:rFonts w:eastAsia="Times New Roman" w:cs="Times New Roman"/>
          <w:i/>
          <w:szCs w:val="24"/>
        </w:rPr>
        <w:t>Extended family</w:t>
      </w:r>
      <w:r w:rsidRPr="00291FAF">
        <w:rPr>
          <w:rFonts w:eastAsia="Times New Roman" w:cs="Times New Roman"/>
          <w:szCs w:val="24"/>
        </w:rPr>
        <w:t xml:space="preserve">, keluarga yang terdiri atas keluarga inti ditambah keluarga lain, seperti paman, bibi, kakek, nenek, dan sebagainya. Tipe keluarga ini banyak dianut oleh keluarga Indonesia terutama di daerah pedesaan. </w:t>
      </w:r>
    </w:p>
    <w:p w:rsidR="00291FAF" w:rsidRPr="00291FAF" w:rsidRDefault="00291FAF" w:rsidP="00291FAF">
      <w:pPr>
        <w:numPr>
          <w:ilvl w:val="1"/>
          <w:numId w:val="56"/>
        </w:numPr>
        <w:spacing w:after="0" w:line="480" w:lineRule="auto"/>
        <w:ind w:left="1134"/>
        <w:contextualSpacing/>
        <w:rPr>
          <w:rFonts w:eastAsia="Times New Roman" w:cs="Times New Roman"/>
          <w:szCs w:val="24"/>
        </w:rPr>
      </w:pPr>
      <w:r w:rsidRPr="00291FAF">
        <w:rPr>
          <w:rFonts w:eastAsia="Times New Roman" w:cs="Times New Roman"/>
          <w:i/>
          <w:szCs w:val="24"/>
        </w:rPr>
        <w:t>Middle-aged or elderly couple</w:t>
      </w:r>
      <w:r w:rsidRPr="00291FAF">
        <w:rPr>
          <w:rFonts w:eastAsia="Times New Roman" w:cs="Times New Roman"/>
          <w:szCs w:val="24"/>
        </w:rPr>
        <w:t xml:space="preserve">, orang tua yang tinggal sendiri di rumah (baik suami/istri atau keduanya), karena anak-anaknya sudah membangun karir sendiri atau sudah menikah.  </w:t>
      </w:r>
    </w:p>
    <w:p w:rsidR="00291FAF" w:rsidRPr="00291FAF" w:rsidRDefault="00291FAF" w:rsidP="00291FAF">
      <w:pPr>
        <w:numPr>
          <w:ilvl w:val="1"/>
          <w:numId w:val="56"/>
        </w:numPr>
        <w:spacing w:after="0" w:line="480" w:lineRule="auto"/>
        <w:ind w:left="1134"/>
        <w:contextualSpacing/>
        <w:rPr>
          <w:rFonts w:eastAsia="Times New Roman" w:cs="Times New Roman"/>
          <w:szCs w:val="24"/>
        </w:rPr>
      </w:pPr>
      <w:r w:rsidRPr="00291FAF">
        <w:rPr>
          <w:rFonts w:eastAsia="Times New Roman" w:cs="Times New Roman"/>
          <w:i/>
          <w:szCs w:val="24"/>
        </w:rPr>
        <w:lastRenderedPageBreak/>
        <w:t>Kin-network family</w:t>
      </w:r>
      <w:r w:rsidRPr="00291FAF">
        <w:rPr>
          <w:rFonts w:eastAsia="Times New Roman" w:cs="Times New Roman"/>
          <w:szCs w:val="24"/>
        </w:rPr>
        <w:t xml:space="preserve">, beberapa keluarga yang tinggal bersama atau saling berdekatan dan menggunakan barang-barang pelayanan, seperti dapur dan kamar mandi yang sama.  </w:t>
      </w:r>
    </w:p>
    <w:p w:rsidR="00291FAF" w:rsidRPr="00291FAF" w:rsidRDefault="00291FAF" w:rsidP="00291FAF">
      <w:pPr>
        <w:numPr>
          <w:ilvl w:val="0"/>
          <w:numId w:val="56"/>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Tipe keluarga yang kedua adalah tipe keluarga nontradisional, tipe keluarga ini tidak  lazim ada di Indonesia, terdiri atas beberapa tipe sebagai berikut. </w:t>
      </w:r>
    </w:p>
    <w:p w:rsidR="00291FAF" w:rsidRPr="00291FAF" w:rsidRDefault="00291FAF" w:rsidP="00291FAF">
      <w:pPr>
        <w:numPr>
          <w:ilvl w:val="1"/>
          <w:numId w:val="57"/>
        </w:numPr>
        <w:spacing w:after="0" w:line="480" w:lineRule="auto"/>
        <w:ind w:left="1134"/>
        <w:contextualSpacing/>
        <w:rPr>
          <w:rFonts w:eastAsia="Times New Roman" w:cs="Times New Roman"/>
          <w:szCs w:val="24"/>
        </w:rPr>
      </w:pPr>
      <w:r w:rsidRPr="00291FAF">
        <w:rPr>
          <w:rFonts w:eastAsia="Times New Roman" w:cs="Times New Roman"/>
          <w:i/>
          <w:szCs w:val="24"/>
        </w:rPr>
        <w:t>Unmarried parent and child family</w:t>
      </w:r>
      <w:r w:rsidRPr="00291FAF">
        <w:rPr>
          <w:rFonts w:eastAsia="Times New Roman" w:cs="Times New Roman"/>
          <w:szCs w:val="24"/>
        </w:rPr>
        <w:t xml:space="preserve">, yaitu keluarga yang terdiri atas orang tua dan anak dari hubungan tanpa nikah.  </w:t>
      </w:r>
    </w:p>
    <w:p w:rsidR="00291FAF" w:rsidRPr="00291FAF" w:rsidRDefault="00291FAF" w:rsidP="00291FAF">
      <w:pPr>
        <w:numPr>
          <w:ilvl w:val="1"/>
          <w:numId w:val="57"/>
        </w:numPr>
        <w:spacing w:after="0" w:line="480" w:lineRule="auto"/>
        <w:ind w:left="1134"/>
        <w:contextualSpacing/>
        <w:rPr>
          <w:rFonts w:eastAsia="Times New Roman" w:cs="Times New Roman"/>
          <w:szCs w:val="24"/>
        </w:rPr>
      </w:pPr>
      <w:r w:rsidRPr="00291FAF">
        <w:rPr>
          <w:rFonts w:eastAsia="Times New Roman" w:cs="Times New Roman"/>
          <w:i/>
          <w:szCs w:val="24"/>
        </w:rPr>
        <w:t>Cohabitating couple</w:t>
      </w:r>
      <w:r w:rsidRPr="00291FAF">
        <w:rPr>
          <w:rFonts w:eastAsia="Times New Roman" w:cs="Times New Roman"/>
          <w:szCs w:val="24"/>
        </w:rPr>
        <w:t xml:space="preserve">, orang dewasa yang hidup bersama di luar ikatan perkawinan karena beberapa alasan tertentu. </w:t>
      </w:r>
    </w:p>
    <w:p w:rsidR="00291FAF" w:rsidRPr="00291FAF" w:rsidRDefault="00291FAF" w:rsidP="00291FAF">
      <w:pPr>
        <w:numPr>
          <w:ilvl w:val="1"/>
          <w:numId w:val="57"/>
        </w:numPr>
        <w:spacing w:after="0" w:line="480" w:lineRule="auto"/>
        <w:ind w:left="1134"/>
        <w:contextualSpacing/>
        <w:rPr>
          <w:rFonts w:eastAsia="Times New Roman" w:cs="Times New Roman"/>
          <w:szCs w:val="24"/>
        </w:rPr>
      </w:pPr>
      <w:r w:rsidRPr="00291FAF">
        <w:rPr>
          <w:rFonts w:eastAsia="Times New Roman" w:cs="Times New Roman"/>
          <w:i/>
          <w:szCs w:val="24"/>
        </w:rPr>
        <w:t>Gay and lesbian family</w:t>
      </w:r>
      <w:r w:rsidRPr="00291FAF">
        <w:rPr>
          <w:rFonts w:eastAsia="Times New Roman" w:cs="Times New Roman"/>
          <w:szCs w:val="24"/>
        </w:rPr>
        <w:t xml:space="preserve">, seorang yang mempunyai persamaan jenis kelamin tinggal dalam satu rumah sebagaimana pasangan suami istri.  </w:t>
      </w:r>
    </w:p>
    <w:p w:rsidR="00291FAF" w:rsidRPr="00291FAF" w:rsidRDefault="00291FAF" w:rsidP="00291FAF">
      <w:pPr>
        <w:numPr>
          <w:ilvl w:val="1"/>
          <w:numId w:val="57"/>
        </w:numPr>
        <w:spacing w:after="0" w:line="480" w:lineRule="auto"/>
        <w:ind w:left="1134"/>
        <w:contextualSpacing/>
        <w:rPr>
          <w:rFonts w:eastAsia="Times New Roman" w:cs="Times New Roman"/>
          <w:szCs w:val="24"/>
        </w:rPr>
      </w:pPr>
      <w:r w:rsidRPr="00291FAF">
        <w:rPr>
          <w:rFonts w:eastAsia="Times New Roman" w:cs="Times New Roman"/>
          <w:i/>
          <w:szCs w:val="24"/>
        </w:rPr>
        <w:t>The nonmarital heterosexual cohabiting family</w:t>
      </w:r>
      <w:r w:rsidRPr="00291FAF">
        <w:rPr>
          <w:rFonts w:eastAsia="Times New Roman" w:cs="Times New Roman"/>
          <w:szCs w:val="24"/>
        </w:rPr>
        <w:t xml:space="preserve">, keluarga yang hidup bersama berganti-ganti pasangan tanpa melalui pernikahan. </w:t>
      </w:r>
    </w:p>
    <w:p w:rsidR="00291FAF" w:rsidRPr="00291FAF" w:rsidRDefault="00291FAF" w:rsidP="00291FAF">
      <w:pPr>
        <w:numPr>
          <w:ilvl w:val="1"/>
          <w:numId w:val="57"/>
        </w:numPr>
        <w:spacing w:after="0" w:line="480" w:lineRule="auto"/>
        <w:ind w:left="1134"/>
        <w:contextualSpacing/>
        <w:rPr>
          <w:rFonts w:eastAsia="Times New Roman" w:cs="Times New Roman"/>
          <w:szCs w:val="24"/>
        </w:rPr>
      </w:pPr>
      <w:r w:rsidRPr="00291FAF">
        <w:rPr>
          <w:rFonts w:eastAsia="Times New Roman" w:cs="Times New Roman"/>
          <w:i/>
          <w:szCs w:val="24"/>
        </w:rPr>
        <w:t>Foster family</w:t>
      </w:r>
      <w:r w:rsidRPr="00291FAF">
        <w:rPr>
          <w:rFonts w:eastAsia="Times New Roman" w:cs="Times New Roman"/>
          <w:szCs w:val="24"/>
        </w:rPr>
        <w:t>, keluarga menerima anak yang tidak ada hubungan keluarga/saudara dalam waktu sementara, pada saat orang tua anak tersebut perlu mendapatkan bantuan untuk menyatukan kembali keluarga yang aslinya.</w:t>
      </w:r>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lang w:val="en-US"/>
        </w:rPr>
      </w:pPr>
      <w:bookmarkStart w:id="99" w:name="_Toc45366043"/>
      <w:r w:rsidRPr="00291FAF">
        <w:rPr>
          <w:rFonts w:eastAsia="Times New Roman" w:cs="Times New Roman"/>
          <w:b/>
          <w:bCs/>
          <w:szCs w:val="24"/>
          <w:lang w:val="en-US"/>
        </w:rPr>
        <w:t>Fungsi Keluarga</w:t>
      </w:r>
      <w:bookmarkEnd w:id="99"/>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Friedman, 2010 fungsi keluarga ada lima antara lain berikut ini. </w:t>
      </w:r>
    </w:p>
    <w:p w:rsidR="00291FAF" w:rsidRPr="00291FAF" w:rsidRDefault="00291FAF" w:rsidP="00291FAF">
      <w:pPr>
        <w:numPr>
          <w:ilvl w:val="0"/>
          <w:numId w:val="58"/>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Fungsi afektif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Fungsi ini meliputi persepsi keluarga tentang pemenuhan kebutuhan psikososial anggota keluarga. Melalui pemenuhan fungsi ini, maka keluarga akan dapat mencapai tujuan psikososial yang utama, membentuk </w:t>
      </w:r>
      <w:r w:rsidRPr="00291FAF">
        <w:rPr>
          <w:rFonts w:eastAsia="Times New Roman" w:cs="Times New Roman"/>
          <w:szCs w:val="24"/>
        </w:rPr>
        <w:lastRenderedPageBreak/>
        <w:t xml:space="preserve">sifat kemanusiaan dalam diri anggota keluarga, stabilisasi kepribadian dan tingkah laku, kemampuan menjalin secara lebih akrab, dan harga diri.  </w:t>
      </w:r>
    </w:p>
    <w:p w:rsidR="00291FAF" w:rsidRPr="00291FAF" w:rsidRDefault="00291FAF" w:rsidP="00291FAF">
      <w:pPr>
        <w:numPr>
          <w:ilvl w:val="0"/>
          <w:numId w:val="58"/>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Fungsi sosialisasi dan penempatan sosial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Sosialisasi dimulai saat lahir dan hanya diakhiri dengan kematian. Sosialisasi merupakan suatu proses yang berlangsung seumur hidup, karena individu secara kontinyu mengubah perilaku mereka sebagai respon terhadap situasi yang terpola secara sosial yang mereka alami. Sosialisasi merupakan proses perkembangan atau perubahan yang dialami oleh seorang individu sebagai hasil dari interaksi sosial dan pembelajaran peran-peran sosial.  </w:t>
      </w:r>
    </w:p>
    <w:p w:rsidR="00291FAF" w:rsidRPr="00291FAF" w:rsidRDefault="00291FAF" w:rsidP="00291FAF">
      <w:pPr>
        <w:numPr>
          <w:ilvl w:val="0"/>
          <w:numId w:val="58"/>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Fungsi reproduksi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Keluarga berfungsi untuk meneruskan keturunan dan menambah sumber daya manusia.  </w:t>
      </w:r>
    </w:p>
    <w:p w:rsidR="00291FAF" w:rsidRPr="00291FAF" w:rsidRDefault="00291FAF" w:rsidP="00291FAF">
      <w:pPr>
        <w:numPr>
          <w:ilvl w:val="0"/>
          <w:numId w:val="58"/>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Fungsi ekonomi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Keluarga berfungsi untuk memenuhi kebutuhan keluarga secara ekonomi dan tempat untuk mengembangkan kemampuan individu meningkatkan penghasilan untuk memenuhi kebutuhan keluarga. </w:t>
      </w:r>
    </w:p>
    <w:p w:rsidR="00291FAF" w:rsidRPr="00291FAF" w:rsidRDefault="00291FAF" w:rsidP="00291FAF">
      <w:pPr>
        <w:numPr>
          <w:ilvl w:val="0"/>
          <w:numId w:val="58"/>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Fungsi perawatan kesehatan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Menyediakan kebutuhan fisik dan perawatan kesehatan. Perawatan kesehatan dan praktik-praktik sehat (yang memengaruhi status kesehatan anggota keluarga secara individual) merupakan bagian yang paling relevan dari fungsi perawatan kesehatan.  </w:t>
      </w:r>
    </w:p>
    <w:p w:rsidR="00291FAF" w:rsidRPr="00291FAF" w:rsidRDefault="00291FAF" w:rsidP="00291FAF">
      <w:pPr>
        <w:numPr>
          <w:ilvl w:val="1"/>
          <w:numId w:val="59"/>
        </w:numPr>
        <w:spacing w:after="0" w:line="480" w:lineRule="auto"/>
        <w:ind w:left="1134" w:hanging="426"/>
        <w:contextualSpacing/>
        <w:rPr>
          <w:rFonts w:eastAsia="Times New Roman" w:cs="Times New Roman"/>
          <w:szCs w:val="24"/>
        </w:rPr>
      </w:pPr>
      <w:r w:rsidRPr="00291FAF">
        <w:rPr>
          <w:rFonts w:eastAsia="Times New Roman" w:cs="Times New Roman"/>
          <w:szCs w:val="24"/>
        </w:rPr>
        <w:t xml:space="preserve">Kemampuan keluarga mengenal masalah kesehatan keluarga.  </w:t>
      </w:r>
    </w:p>
    <w:p w:rsidR="00291FAF" w:rsidRPr="00291FAF" w:rsidRDefault="00291FAF" w:rsidP="00291FAF">
      <w:pPr>
        <w:numPr>
          <w:ilvl w:val="1"/>
          <w:numId w:val="59"/>
        </w:numPr>
        <w:spacing w:after="0" w:line="480" w:lineRule="auto"/>
        <w:ind w:left="1134" w:hanging="426"/>
        <w:contextualSpacing/>
        <w:rPr>
          <w:rFonts w:eastAsia="Times New Roman" w:cs="Times New Roman"/>
          <w:szCs w:val="24"/>
        </w:rPr>
      </w:pPr>
      <w:r w:rsidRPr="00291FAF">
        <w:rPr>
          <w:rFonts w:eastAsia="Times New Roman" w:cs="Times New Roman"/>
          <w:szCs w:val="24"/>
        </w:rPr>
        <w:t xml:space="preserve">Kemampuan keluarga membuat keputusan yang tepat bagi keluarga.  </w:t>
      </w:r>
    </w:p>
    <w:p w:rsidR="00291FAF" w:rsidRPr="00291FAF" w:rsidRDefault="00291FAF" w:rsidP="00291FAF">
      <w:pPr>
        <w:numPr>
          <w:ilvl w:val="1"/>
          <w:numId w:val="59"/>
        </w:numPr>
        <w:spacing w:after="0" w:line="480" w:lineRule="auto"/>
        <w:ind w:left="1134" w:hanging="426"/>
        <w:contextualSpacing/>
        <w:rPr>
          <w:rFonts w:eastAsia="Times New Roman" w:cs="Times New Roman"/>
          <w:szCs w:val="24"/>
        </w:rPr>
      </w:pPr>
      <w:r w:rsidRPr="00291FAF">
        <w:rPr>
          <w:rFonts w:eastAsia="Times New Roman" w:cs="Times New Roman"/>
          <w:szCs w:val="24"/>
        </w:rPr>
        <w:lastRenderedPageBreak/>
        <w:t xml:space="preserve">Kemampuan keluarga dalam merawat keluarga yang mengalami gangguan kesehatan. </w:t>
      </w:r>
    </w:p>
    <w:p w:rsidR="00291FAF" w:rsidRPr="00291FAF" w:rsidRDefault="00291FAF" w:rsidP="00291FAF">
      <w:pPr>
        <w:numPr>
          <w:ilvl w:val="1"/>
          <w:numId w:val="59"/>
        </w:numPr>
        <w:spacing w:after="0" w:line="480" w:lineRule="auto"/>
        <w:ind w:left="1134" w:hanging="426"/>
        <w:contextualSpacing/>
        <w:rPr>
          <w:rFonts w:eastAsia="Times New Roman" w:cs="Times New Roman"/>
          <w:szCs w:val="24"/>
        </w:rPr>
      </w:pPr>
      <w:r w:rsidRPr="00291FAF">
        <w:rPr>
          <w:rFonts w:eastAsia="Times New Roman" w:cs="Times New Roman"/>
          <w:szCs w:val="24"/>
        </w:rPr>
        <w:t xml:space="preserve">Kemampuan keluarga dalam mempertahankan atau menciptakan suasana rumah yang sehat. </w:t>
      </w:r>
    </w:p>
    <w:p w:rsidR="00291FAF" w:rsidRPr="00291FAF" w:rsidRDefault="00291FAF" w:rsidP="00291FAF">
      <w:pPr>
        <w:numPr>
          <w:ilvl w:val="1"/>
          <w:numId w:val="59"/>
        </w:numPr>
        <w:spacing w:after="0" w:line="480" w:lineRule="auto"/>
        <w:ind w:left="1134" w:hanging="426"/>
        <w:contextualSpacing/>
        <w:rPr>
          <w:rFonts w:eastAsia="Times New Roman" w:cs="Times New Roman"/>
          <w:szCs w:val="24"/>
        </w:rPr>
      </w:pPr>
      <w:r w:rsidRPr="00291FAF">
        <w:rPr>
          <w:rFonts w:eastAsia="Times New Roman" w:cs="Times New Roman"/>
          <w:szCs w:val="24"/>
        </w:rPr>
        <w:t>Kemampuan keluarga dalam menggunakan fasilitas.</w:t>
      </w:r>
    </w:p>
    <w:p w:rsidR="00291FAF" w:rsidRPr="00291FAF" w:rsidRDefault="00291FAF" w:rsidP="00291FAF">
      <w:pPr>
        <w:spacing w:after="0" w:line="480" w:lineRule="auto"/>
        <w:rPr>
          <w:rFonts w:eastAsia="Calibri" w:cs="Times New Roman"/>
          <w:lang w:val="en-US"/>
        </w:rPr>
      </w:pPr>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rPr>
      </w:pPr>
      <w:bookmarkStart w:id="100" w:name="_Toc45366044"/>
      <w:r w:rsidRPr="00291FAF">
        <w:rPr>
          <w:rFonts w:eastAsia="Times New Roman" w:cs="Times New Roman"/>
          <w:b/>
          <w:bCs/>
          <w:szCs w:val="24"/>
        </w:rPr>
        <w:t>Tahapan Perkembangan Keluarga</w:t>
      </w:r>
      <w:bookmarkEnd w:id="100"/>
    </w:p>
    <w:p w:rsidR="00291FAF" w:rsidRPr="00291FAF" w:rsidRDefault="00291FAF" w:rsidP="00291FAF">
      <w:pPr>
        <w:spacing w:after="0" w:line="480" w:lineRule="auto"/>
        <w:ind w:firstLine="709"/>
        <w:rPr>
          <w:rFonts w:eastAsia="Calibri" w:cs="Times New Roman"/>
          <w:szCs w:val="24"/>
        </w:rPr>
      </w:pPr>
      <w:r w:rsidRPr="00291FAF">
        <w:rPr>
          <w:rFonts w:eastAsia="Calibri" w:cs="Times New Roman"/>
          <w:szCs w:val="24"/>
        </w:rPr>
        <w:t xml:space="preserve">Terdapat delapan tahap perkembangan keluarga yaitu sebagai berikut : </w:t>
      </w:r>
    </w:p>
    <w:p w:rsidR="00291FAF" w:rsidRPr="00291FAF" w:rsidRDefault="00291FAF" w:rsidP="00291FAF">
      <w:pPr>
        <w:numPr>
          <w:ilvl w:val="0"/>
          <w:numId w:val="60"/>
        </w:numPr>
        <w:spacing w:after="0" w:line="480" w:lineRule="auto"/>
        <w:ind w:left="709" w:hanging="709"/>
        <w:contextualSpacing/>
        <w:rPr>
          <w:rFonts w:eastAsia="Times New Roman" w:cs="Times New Roman"/>
          <w:szCs w:val="24"/>
        </w:rPr>
      </w:pPr>
      <w:r w:rsidRPr="00291FAF">
        <w:rPr>
          <w:rFonts w:eastAsia="Times New Roman" w:cs="Times New Roman"/>
          <w:szCs w:val="24"/>
        </w:rPr>
        <w:t>Keluarga baru menikah atau pemula</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Tugas perkembangannya adalah:  </w:t>
      </w:r>
    </w:p>
    <w:p w:rsidR="00291FAF" w:rsidRPr="00291FAF" w:rsidRDefault="00291FAF" w:rsidP="00291FAF">
      <w:pPr>
        <w:numPr>
          <w:ilvl w:val="1"/>
          <w:numId w:val="61"/>
        </w:numPr>
        <w:spacing w:after="0" w:line="480" w:lineRule="auto"/>
        <w:ind w:left="1134"/>
        <w:contextualSpacing/>
        <w:rPr>
          <w:rFonts w:eastAsia="Times New Roman" w:cs="Times New Roman"/>
          <w:szCs w:val="24"/>
        </w:rPr>
      </w:pPr>
      <w:r w:rsidRPr="00291FAF">
        <w:rPr>
          <w:rFonts w:eastAsia="Times New Roman" w:cs="Times New Roman"/>
          <w:szCs w:val="24"/>
        </w:rPr>
        <w:t xml:space="preserve">membangun perkawinan yang saling memuaskan;  </w:t>
      </w:r>
    </w:p>
    <w:p w:rsidR="00291FAF" w:rsidRPr="00291FAF" w:rsidRDefault="00291FAF" w:rsidP="00291FAF">
      <w:pPr>
        <w:numPr>
          <w:ilvl w:val="1"/>
          <w:numId w:val="61"/>
        </w:numPr>
        <w:spacing w:after="0" w:line="480" w:lineRule="auto"/>
        <w:ind w:left="1134"/>
        <w:contextualSpacing/>
        <w:rPr>
          <w:rFonts w:eastAsia="Times New Roman" w:cs="Times New Roman"/>
          <w:szCs w:val="24"/>
        </w:rPr>
      </w:pPr>
      <w:r w:rsidRPr="00291FAF">
        <w:rPr>
          <w:rFonts w:eastAsia="Times New Roman" w:cs="Times New Roman"/>
          <w:szCs w:val="24"/>
        </w:rPr>
        <w:t>membina hubungan  persaudaraan, teman, dan kelompok sosial</w:t>
      </w:r>
    </w:p>
    <w:p w:rsidR="00291FAF" w:rsidRPr="00291FAF" w:rsidRDefault="00291FAF" w:rsidP="00291FAF">
      <w:pPr>
        <w:numPr>
          <w:ilvl w:val="1"/>
          <w:numId w:val="61"/>
        </w:numPr>
        <w:spacing w:after="0" w:line="480" w:lineRule="auto"/>
        <w:ind w:left="1134"/>
        <w:contextualSpacing/>
        <w:rPr>
          <w:rFonts w:eastAsia="Times New Roman" w:cs="Times New Roman"/>
          <w:szCs w:val="24"/>
        </w:rPr>
      </w:pPr>
      <w:r w:rsidRPr="00291FAF">
        <w:rPr>
          <w:rFonts w:eastAsia="Times New Roman" w:cs="Times New Roman"/>
          <w:szCs w:val="24"/>
        </w:rPr>
        <w:t xml:space="preserve">mendiskusikan rencana memiliki anak.  </w:t>
      </w:r>
    </w:p>
    <w:p w:rsidR="00291FAF" w:rsidRPr="00291FAF" w:rsidRDefault="00291FAF" w:rsidP="00291FAF">
      <w:pPr>
        <w:numPr>
          <w:ilvl w:val="0"/>
          <w:numId w:val="60"/>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Tahap perkembangan keluarga yang kedua adalah keluarga dengan anak baru lahir.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Tugas perkembangannya adalah: </w:t>
      </w:r>
      <w:r w:rsidRPr="00291FAF">
        <w:rPr>
          <w:rFonts w:eastAsia="Times New Roman" w:cs="Times New Roman"/>
          <w:szCs w:val="24"/>
        </w:rPr>
        <w:tab/>
      </w:r>
    </w:p>
    <w:p w:rsidR="00291FAF" w:rsidRPr="00291FAF" w:rsidRDefault="00291FAF" w:rsidP="00291FAF">
      <w:pPr>
        <w:numPr>
          <w:ilvl w:val="1"/>
          <w:numId w:val="62"/>
        </w:numPr>
        <w:spacing w:after="0" w:line="480" w:lineRule="auto"/>
        <w:ind w:left="1134"/>
        <w:contextualSpacing/>
        <w:rPr>
          <w:rFonts w:eastAsia="Times New Roman" w:cs="Times New Roman"/>
          <w:szCs w:val="24"/>
        </w:rPr>
      </w:pPr>
      <w:r w:rsidRPr="00291FAF">
        <w:rPr>
          <w:rFonts w:eastAsia="Times New Roman" w:cs="Times New Roman"/>
          <w:szCs w:val="24"/>
        </w:rPr>
        <w:t xml:space="preserve">membentuk keluarga muda sebagai sebuah unit yang mantap mengintegrasikan bayi yang baru lahir ke dalam keluarga; </w:t>
      </w:r>
    </w:p>
    <w:p w:rsidR="00291FAF" w:rsidRPr="00291FAF" w:rsidRDefault="00291FAF" w:rsidP="00291FAF">
      <w:pPr>
        <w:numPr>
          <w:ilvl w:val="1"/>
          <w:numId w:val="62"/>
        </w:numPr>
        <w:spacing w:after="0" w:line="480" w:lineRule="auto"/>
        <w:ind w:left="1134"/>
        <w:contextualSpacing/>
        <w:rPr>
          <w:rFonts w:eastAsia="Times New Roman" w:cs="Times New Roman"/>
          <w:szCs w:val="24"/>
        </w:rPr>
      </w:pPr>
      <w:r w:rsidRPr="00291FAF">
        <w:rPr>
          <w:rFonts w:eastAsia="Times New Roman" w:cs="Times New Roman"/>
          <w:szCs w:val="24"/>
        </w:rPr>
        <w:t xml:space="preserve">rekonsiliasi tugas-tugas perkembangan yang bertentangan dan kebutuhan anggota keluarga; </w:t>
      </w:r>
    </w:p>
    <w:p w:rsidR="00291FAF" w:rsidRPr="00291FAF" w:rsidRDefault="00291FAF" w:rsidP="00291FAF">
      <w:pPr>
        <w:numPr>
          <w:ilvl w:val="1"/>
          <w:numId w:val="62"/>
        </w:numPr>
        <w:spacing w:after="0" w:line="480" w:lineRule="auto"/>
        <w:ind w:left="1134"/>
        <w:contextualSpacing/>
        <w:rPr>
          <w:rFonts w:eastAsia="Times New Roman" w:cs="Times New Roman"/>
          <w:szCs w:val="24"/>
        </w:rPr>
      </w:pPr>
      <w:r w:rsidRPr="00291FAF">
        <w:rPr>
          <w:rFonts w:eastAsia="Times New Roman" w:cs="Times New Roman"/>
          <w:szCs w:val="24"/>
        </w:rPr>
        <w:t xml:space="preserve">mempertahankan hubungan perkawinan yang memuaskan; </w:t>
      </w:r>
    </w:p>
    <w:p w:rsidR="00291FAF" w:rsidRPr="00291FAF" w:rsidRDefault="00291FAF" w:rsidP="00291FAF">
      <w:pPr>
        <w:numPr>
          <w:ilvl w:val="1"/>
          <w:numId w:val="62"/>
        </w:numPr>
        <w:spacing w:after="0" w:line="480" w:lineRule="auto"/>
        <w:ind w:left="1134"/>
        <w:contextualSpacing/>
        <w:rPr>
          <w:rFonts w:eastAsia="Times New Roman" w:cs="Times New Roman"/>
          <w:szCs w:val="24"/>
        </w:rPr>
      </w:pPr>
      <w:r w:rsidRPr="00291FAF">
        <w:rPr>
          <w:rFonts w:eastAsia="Times New Roman" w:cs="Times New Roman"/>
          <w:szCs w:val="24"/>
        </w:rPr>
        <w:t xml:space="preserve">memperluas persahabatan dengan keluarga besar dengan menambahkan peranperan orang tua dan kakek nenek. </w:t>
      </w:r>
    </w:p>
    <w:p w:rsidR="00291FAF" w:rsidRPr="00291FAF" w:rsidRDefault="00291FAF" w:rsidP="00291FAF">
      <w:pPr>
        <w:numPr>
          <w:ilvl w:val="0"/>
          <w:numId w:val="60"/>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Keluarga dengan anak usia pra sekolah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lastRenderedPageBreak/>
        <w:t xml:space="preserve">Tugas perkembangannya adalah: </w:t>
      </w:r>
    </w:p>
    <w:p w:rsidR="00291FAF" w:rsidRPr="00291FAF" w:rsidRDefault="00291FAF" w:rsidP="00291FAF">
      <w:pPr>
        <w:numPr>
          <w:ilvl w:val="1"/>
          <w:numId w:val="63"/>
        </w:numPr>
        <w:spacing w:after="0" w:line="480" w:lineRule="auto"/>
        <w:ind w:left="1134"/>
        <w:contextualSpacing/>
        <w:rPr>
          <w:rFonts w:eastAsia="Times New Roman" w:cs="Times New Roman"/>
          <w:szCs w:val="24"/>
        </w:rPr>
      </w:pPr>
      <w:r w:rsidRPr="00291FAF">
        <w:rPr>
          <w:rFonts w:eastAsia="Times New Roman" w:cs="Times New Roman"/>
          <w:szCs w:val="24"/>
        </w:rPr>
        <w:t xml:space="preserve">memenuhi kebutuhan anggota keluarga, seperti rumah, ruang bermain, privasi, dan keamanan; </w:t>
      </w:r>
    </w:p>
    <w:p w:rsidR="00291FAF" w:rsidRPr="00291FAF" w:rsidRDefault="00291FAF" w:rsidP="00291FAF">
      <w:pPr>
        <w:numPr>
          <w:ilvl w:val="1"/>
          <w:numId w:val="63"/>
        </w:numPr>
        <w:spacing w:after="0" w:line="480" w:lineRule="auto"/>
        <w:ind w:left="1134"/>
        <w:contextualSpacing/>
        <w:rPr>
          <w:rFonts w:eastAsia="Times New Roman" w:cs="Times New Roman"/>
          <w:szCs w:val="24"/>
        </w:rPr>
      </w:pPr>
      <w:r w:rsidRPr="00291FAF">
        <w:rPr>
          <w:rFonts w:eastAsia="Times New Roman" w:cs="Times New Roman"/>
          <w:szCs w:val="24"/>
        </w:rPr>
        <w:t xml:space="preserve">mensosialisasikan anak; </w:t>
      </w:r>
    </w:p>
    <w:p w:rsidR="00291FAF" w:rsidRPr="00291FAF" w:rsidRDefault="00291FAF" w:rsidP="00291FAF">
      <w:pPr>
        <w:numPr>
          <w:ilvl w:val="1"/>
          <w:numId w:val="63"/>
        </w:numPr>
        <w:spacing w:after="0" w:line="480" w:lineRule="auto"/>
        <w:ind w:left="1134"/>
        <w:contextualSpacing/>
        <w:rPr>
          <w:rFonts w:eastAsia="Times New Roman" w:cs="Times New Roman"/>
          <w:szCs w:val="24"/>
        </w:rPr>
      </w:pPr>
      <w:r w:rsidRPr="00291FAF">
        <w:rPr>
          <w:rFonts w:eastAsia="Times New Roman" w:cs="Times New Roman"/>
          <w:szCs w:val="24"/>
        </w:rPr>
        <w:t xml:space="preserve">mengintegrasikan anak yang baru, sementara tetap memenuhi kebutuhan anak yang lain; </w:t>
      </w:r>
    </w:p>
    <w:p w:rsidR="00291FAF" w:rsidRPr="00291FAF" w:rsidRDefault="00291FAF" w:rsidP="00291FAF">
      <w:pPr>
        <w:numPr>
          <w:ilvl w:val="1"/>
          <w:numId w:val="63"/>
        </w:numPr>
        <w:spacing w:after="0" w:line="480" w:lineRule="auto"/>
        <w:ind w:left="1134"/>
        <w:contextualSpacing/>
        <w:rPr>
          <w:rFonts w:eastAsia="Times New Roman" w:cs="Times New Roman"/>
          <w:szCs w:val="24"/>
        </w:rPr>
      </w:pPr>
      <w:r w:rsidRPr="00291FAF">
        <w:rPr>
          <w:rFonts w:eastAsia="Times New Roman" w:cs="Times New Roman"/>
          <w:szCs w:val="24"/>
        </w:rPr>
        <w:t xml:space="preserve">mempertahankan hubungan yang sehat dalam keluarga dan di luar keluarga. </w:t>
      </w:r>
    </w:p>
    <w:p w:rsidR="00291FAF" w:rsidRPr="00291FAF" w:rsidRDefault="00291FAF" w:rsidP="00291FAF">
      <w:pPr>
        <w:numPr>
          <w:ilvl w:val="0"/>
          <w:numId w:val="60"/>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Keluarga dengan anak usia sekolah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Tugas perkembangannya adalah: </w:t>
      </w:r>
    </w:p>
    <w:p w:rsidR="00291FAF" w:rsidRPr="00291FAF" w:rsidRDefault="00291FAF" w:rsidP="00291FAF">
      <w:pPr>
        <w:numPr>
          <w:ilvl w:val="1"/>
          <w:numId w:val="64"/>
        </w:numPr>
        <w:spacing w:after="0" w:line="480" w:lineRule="auto"/>
        <w:ind w:left="1134"/>
        <w:contextualSpacing/>
        <w:rPr>
          <w:rFonts w:eastAsia="Times New Roman" w:cs="Times New Roman"/>
          <w:szCs w:val="24"/>
        </w:rPr>
      </w:pPr>
      <w:r w:rsidRPr="00291FAF">
        <w:rPr>
          <w:rFonts w:eastAsia="Times New Roman" w:cs="Times New Roman"/>
          <w:szCs w:val="24"/>
        </w:rPr>
        <w:t xml:space="preserve">mensosialisasikan anak-anak, termasuk meningkatkan prestasi sekolah dan  hubungan dengan teman sebaya yang sehat; </w:t>
      </w:r>
    </w:p>
    <w:p w:rsidR="00291FAF" w:rsidRPr="00291FAF" w:rsidRDefault="00291FAF" w:rsidP="00291FAF">
      <w:pPr>
        <w:numPr>
          <w:ilvl w:val="1"/>
          <w:numId w:val="64"/>
        </w:numPr>
        <w:spacing w:after="0" w:line="480" w:lineRule="auto"/>
        <w:ind w:left="1134"/>
        <w:contextualSpacing/>
        <w:rPr>
          <w:rFonts w:eastAsia="Times New Roman" w:cs="Times New Roman"/>
          <w:szCs w:val="24"/>
        </w:rPr>
      </w:pPr>
      <w:r w:rsidRPr="00291FAF">
        <w:rPr>
          <w:rFonts w:eastAsia="Times New Roman" w:cs="Times New Roman"/>
          <w:szCs w:val="24"/>
        </w:rPr>
        <w:t>mempertahankan hubungan perkawinan yang memuaskan</w:t>
      </w:r>
    </w:p>
    <w:p w:rsidR="00291FAF" w:rsidRPr="00291FAF" w:rsidRDefault="00291FAF" w:rsidP="00291FAF">
      <w:pPr>
        <w:numPr>
          <w:ilvl w:val="1"/>
          <w:numId w:val="64"/>
        </w:numPr>
        <w:spacing w:after="0" w:line="480" w:lineRule="auto"/>
        <w:ind w:left="1134"/>
        <w:contextualSpacing/>
        <w:rPr>
          <w:rFonts w:eastAsia="Times New Roman" w:cs="Times New Roman"/>
          <w:szCs w:val="24"/>
        </w:rPr>
      </w:pPr>
      <w:r w:rsidRPr="00291FAF">
        <w:rPr>
          <w:rFonts w:eastAsia="Times New Roman" w:cs="Times New Roman"/>
          <w:szCs w:val="24"/>
        </w:rPr>
        <w:t xml:space="preserve">memenuhi kebutuhan kesehatan fisik anggota keluarga.  </w:t>
      </w:r>
    </w:p>
    <w:p w:rsidR="00291FAF" w:rsidRPr="00291FAF" w:rsidRDefault="00291FAF" w:rsidP="00291FAF">
      <w:pPr>
        <w:numPr>
          <w:ilvl w:val="0"/>
          <w:numId w:val="60"/>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Keluarga dengan anak remaja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Tugas perkembangannya adalah: </w:t>
      </w:r>
    </w:p>
    <w:p w:rsidR="00291FAF" w:rsidRPr="00291FAF" w:rsidRDefault="00291FAF" w:rsidP="00291FAF">
      <w:pPr>
        <w:numPr>
          <w:ilvl w:val="0"/>
          <w:numId w:val="65"/>
        </w:numPr>
        <w:spacing w:after="0" w:line="480" w:lineRule="auto"/>
        <w:ind w:left="1134"/>
        <w:contextualSpacing/>
        <w:rPr>
          <w:rFonts w:eastAsia="Times New Roman" w:cs="Times New Roman"/>
          <w:szCs w:val="24"/>
        </w:rPr>
      </w:pPr>
      <w:r w:rsidRPr="00291FAF">
        <w:rPr>
          <w:rFonts w:eastAsia="Times New Roman" w:cs="Times New Roman"/>
          <w:szCs w:val="24"/>
        </w:rPr>
        <w:t xml:space="preserve">menyeimbangkan kebebasan dengan tanggung jawab ketika remaja menjadi dewasa dan semakin mandiri; </w:t>
      </w:r>
    </w:p>
    <w:p w:rsidR="00291FAF" w:rsidRPr="00291FAF" w:rsidRDefault="00291FAF" w:rsidP="00291FAF">
      <w:pPr>
        <w:numPr>
          <w:ilvl w:val="0"/>
          <w:numId w:val="65"/>
        </w:numPr>
        <w:spacing w:after="0" w:line="480" w:lineRule="auto"/>
        <w:ind w:left="1134"/>
        <w:contextualSpacing/>
        <w:rPr>
          <w:rFonts w:eastAsia="Times New Roman" w:cs="Times New Roman"/>
          <w:szCs w:val="24"/>
        </w:rPr>
      </w:pPr>
      <w:r w:rsidRPr="00291FAF">
        <w:rPr>
          <w:rFonts w:eastAsia="Times New Roman" w:cs="Times New Roman"/>
          <w:szCs w:val="24"/>
        </w:rPr>
        <w:t xml:space="preserve">memfokuskan kembali hubungan perkawinan; </w:t>
      </w:r>
    </w:p>
    <w:p w:rsidR="00291FAF" w:rsidRPr="00291FAF" w:rsidRDefault="00291FAF" w:rsidP="00291FAF">
      <w:pPr>
        <w:numPr>
          <w:ilvl w:val="0"/>
          <w:numId w:val="65"/>
        </w:numPr>
        <w:spacing w:after="0" w:line="480" w:lineRule="auto"/>
        <w:ind w:left="1134"/>
        <w:contextualSpacing/>
        <w:rPr>
          <w:rFonts w:eastAsia="Times New Roman" w:cs="Times New Roman"/>
          <w:szCs w:val="24"/>
        </w:rPr>
      </w:pPr>
      <w:r w:rsidRPr="00291FAF">
        <w:rPr>
          <w:rFonts w:eastAsia="Times New Roman" w:cs="Times New Roman"/>
          <w:szCs w:val="24"/>
        </w:rPr>
        <w:t xml:space="preserve">berkomunikasi secara terbuka antara orang tua dan anak-anak. </w:t>
      </w:r>
    </w:p>
    <w:p w:rsidR="00291FAF" w:rsidRPr="00291FAF" w:rsidRDefault="00291FAF" w:rsidP="00291FAF">
      <w:pPr>
        <w:spacing w:after="0" w:line="480" w:lineRule="auto"/>
        <w:rPr>
          <w:rFonts w:eastAsia="Calibri" w:cs="Times New Roman"/>
          <w:szCs w:val="24"/>
        </w:rPr>
      </w:pPr>
    </w:p>
    <w:p w:rsidR="00291FAF" w:rsidRPr="00291FAF" w:rsidRDefault="00291FAF" w:rsidP="00291FAF">
      <w:pPr>
        <w:numPr>
          <w:ilvl w:val="0"/>
          <w:numId w:val="60"/>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Keluarga melepas anak usia dewasa muda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Tugas perkembangannya adalah:  </w:t>
      </w:r>
    </w:p>
    <w:p w:rsidR="00291FAF" w:rsidRPr="00291FAF" w:rsidRDefault="00291FAF" w:rsidP="00291FAF">
      <w:pPr>
        <w:numPr>
          <w:ilvl w:val="1"/>
          <w:numId w:val="66"/>
        </w:numPr>
        <w:tabs>
          <w:tab w:val="left" w:pos="491"/>
        </w:tabs>
        <w:spacing w:after="0" w:line="480" w:lineRule="auto"/>
        <w:ind w:left="1134"/>
        <w:contextualSpacing/>
        <w:rPr>
          <w:rFonts w:eastAsia="Times New Roman" w:cs="Times New Roman"/>
          <w:szCs w:val="24"/>
        </w:rPr>
      </w:pPr>
      <w:r w:rsidRPr="00291FAF">
        <w:rPr>
          <w:rFonts w:eastAsia="Times New Roman" w:cs="Times New Roman"/>
          <w:szCs w:val="24"/>
        </w:rPr>
        <w:lastRenderedPageBreak/>
        <w:t xml:space="preserve">memperluas siklus keluarga dengan memasukkan anggota keluarga baru yang didapatkan melalui perkawinan anak-anak; </w:t>
      </w:r>
    </w:p>
    <w:p w:rsidR="00291FAF" w:rsidRPr="00291FAF" w:rsidRDefault="00291FAF" w:rsidP="00291FAF">
      <w:pPr>
        <w:numPr>
          <w:ilvl w:val="1"/>
          <w:numId w:val="66"/>
        </w:numPr>
        <w:tabs>
          <w:tab w:val="left" w:pos="491"/>
        </w:tabs>
        <w:spacing w:after="0" w:line="480" w:lineRule="auto"/>
        <w:ind w:left="1134"/>
        <w:contextualSpacing/>
        <w:rPr>
          <w:rFonts w:eastAsia="Times New Roman" w:cs="Times New Roman"/>
          <w:szCs w:val="24"/>
        </w:rPr>
      </w:pPr>
      <w:r w:rsidRPr="00291FAF">
        <w:rPr>
          <w:rFonts w:eastAsia="Times New Roman" w:cs="Times New Roman"/>
          <w:szCs w:val="24"/>
        </w:rPr>
        <w:t xml:space="preserve">melanjutkan untuk memperbaharui dan menyesuaikan kembali hubungan perkawinan; </w:t>
      </w:r>
    </w:p>
    <w:p w:rsidR="00291FAF" w:rsidRPr="00291FAF" w:rsidRDefault="00291FAF" w:rsidP="00291FAF">
      <w:pPr>
        <w:numPr>
          <w:ilvl w:val="1"/>
          <w:numId w:val="66"/>
        </w:numPr>
        <w:tabs>
          <w:tab w:val="left" w:pos="491"/>
        </w:tabs>
        <w:spacing w:after="0" w:line="480" w:lineRule="auto"/>
        <w:ind w:left="1134"/>
        <w:contextualSpacing/>
        <w:rPr>
          <w:rFonts w:eastAsia="Times New Roman" w:cs="Times New Roman"/>
          <w:szCs w:val="24"/>
        </w:rPr>
      </w:pPr>
      <w:r w:rsidRPr="00291FAF">
        <w:rPr>
          <w:rFonts w:eastAsia="Times New Roman" w:cs="Times New Roman"/>
          <w:szCs w:val="24"/>
        </w:rPr>
        <w:t xml:space="preserve">membantu orangtua lanjut usia dan sakit-sakitan dari suami atau istri. </w:t>
      </w:r>
    </w:p>
    <w:p w:rsidR="00291FAF" w:rsidRPr="00291FAF" w:rsidRDefault="00291FAF" w:rsidP="00291FAF">
      <w:pPr>
        <w:numPr>
          <w:ilvl w:val="0"/>
          <w:numId w:val="60"/>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Keluarga dengan usia pertengahan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Tugas perkembangannya adalah: </w:t>
      </w:r>
    </w:p>
    <w:p w:rsidR="00291FAF" w:rsidRPr="00291FAF" w:rsidRDefault="00291FAF" w:rsidP="00291FAF">
      <w:pPr>
        <w:numPr>
          <w:ilvl w:val="1"/>
          <w:numId w:val="67"/>
        </w:numPr>
        <w:spacing w:after="0" w:line="480" w:lineRule="auto"/>
        <w:ind w:left="1134"/>
        <w:contextualSpacing/>
        <w:rPr>
          <w:rFonts w:eastAsia="Times New Roman" w:cs="Times New Roman"/>
          <w:szCs w:val="24"/>
        </w:rPr>
      </w:pPr>
      <w:r w:rsidRPr="00291FAF">
        <w:rPr>
          <w:rFonts w:eastAsia="Times New Roman" w:cs="Times New Roman"/>
          <w:szCs w:val="24"/>
        </w:rPr>
        <w:t xml:space="preserve">menyediakan lingkungan yang meningkatkan kesehatan; </w:t>
      </w:r>
    </w:p>
    <w:p w:rsidR="00291FAF" w:rsidRPr="00291FAF" w:rsidRDefault="00291FAF" w:rsidP="00291FAF">
      <w:pPr>
        <w:numPr>
          <w:ilvl w:val="1"/>
          <w:numId w:val="67"/>
        </w:numPr>
        <w:spacing w:after="0" w:line="480" w:lineRule="auto"/>
        <w:ind w:left="1134"/>
        <w:contextualSpacing/>
        <w:rPr>
          <w:rFonts w:eastAsia="Times New Roman" w:cs="Times New Roman"/>
          <w:szCs w:val="24"/>
        </w:rPr>
      </w:pPr>
      <w:r w:rsidRPr="00291FAF">
        <w:rPr>
          <w:rFonts w:eastAsia="Times New Roman" w:cs="Times New Roman"/>
          <w:szCs w:val="24"/>
        </w:rPr>
        <w:t xml:space="preserve">mempertahankan hubungan yang memuaskan dan penuh arti  dengan para orang tua lansia dan anak-anak; </w:t>
      </w:r>
    </w:p>
    <w:p w:rsidR="00291FAF" w:rsidRPr="00291FAF" w:rsidRDefault="00291FAF" w:rsidP="00291FAF">
      <w:pPr>
        <w:numPr>
          <w:ilvl w:val="1"/>
          <w:numId w:val="67"/>
        </w:numPr>
        <w:spacing w:after="0" w:line="480" w:lineRule="auto"/>
        <w:ind w:left="1134"/>
        <w:contextualSpacing/>
        <w:rPr>
          <w:rFonts w:eastAsia="Times New Roman" w:cs="Times New Roman"/>
          <w:szCs w:val="24"/>
        </w:rPr>
      </w:pPr>
      <w:r w:rsidRPr="00291FAF">
        <w:rPr>
          <w:rFonts w:eastAsia="Times New Roman" w:cs="Times New Roman"/>
          <w:szCs w:val="24"/>
        </w:rPr>
        <w:t xml:space="preserve">memperkokoh hubungan perkawinan. </w:t>
      </w:r>
    </w:p>
    <w:p w:rsidR="00291FAF" w:rsidRPr="00291FAF" w:rsidRDefault="00291FAF" w:rsidP="00291FAF">
      <w:pPr>
        <w:numPr>
          <w:ilvl w:val="0"/>
          <w:numId w:val="60"/>
        </w:numPr>
        <w:spacing w:after="0" w:line="480" w:lineRule="auto"/>
        <w:ind w:left="709" w:hanging="709"/>
        <w:contextualSpacing/>
        <w:rPr>
          <w:rFonts w:eastAsia="Times New Roman" w:cs="Times New Roman"/>
          <w:szCs w:val="24"/>
        </w:rPr>
      </w:pPr>
      <w:r w:rsidRPr="00291FAF">
        <w:rPr>
          <w:rFonts w:eastAsia="Times New Roman" w:cs="Times New Roman"/>
          <w:szCs w:val="24"/>
        </w:rPr>
        <w:t xml:space="preserve">Keluarga dengan usia lanjut </w:t>
      </w:r>
    </w:p>
    <w:p w:rsidR="00291FAF" w:rsidRPr="00291FAF" w:rsidRDefault="00291FAF" w:rsidP="00291FAF">
      <w:pPr>
        <w:spacing w:after="0" w:line="480" w:lineRule="auto"/>
        <w:ind w:left="709"/>
        <w:contextualSpacing/>
        <w:rPr>
          <w:rFonts w:eastAsia="Times New Roman" w:cs="Times New Roman"/>
          <w:szCs w:val="24"/>
        </w:rPr>
      </w:pPr>
      <w:r w:rsidRPr="00291FAF">
        <w:rPr>
          <w:rFonts w:eastAsia="Times New Roman" w:cs="Times New Roman"/>
          <w:szCs w:val="24"/>
        </w:rPr>
        <w:t xml:space="preserve">Tugas perkembangannya adalah:  </w:t>
      </w:r>
    </w:p>
    <w:p w:rsidR="00291FAF" w:rsidRPr="00291FAF" w:rsidRDefault="00291FAF" w:rsidP="00291FAF">
      <w:pPr>
        <w:numPr>
          <w:ilvl w:val="1"/>
          <w:numId w:val="68"/>
        </w:numPr>
        <w:spacing w:after="0" w:line="480" w:lineRule="auto"/>
        <w:ind w:left="1134"/>
        <w:contextualSpacing/>
        <w:rPr>
          <w:rFonts w:eastAsia="Times New Roman" w:cs="Times New Roman"/>
          <w:szCs w:val="24"/>
        </w:rPr>
      </w:pPr>
      <w:r w:rsidRPr="00291FAF">
        <w:rPr>
          <w:rFonts w:eastAsia="Times New Roman" w:cs="Times New Roman"/>
          <w:szCs w:val="24"/>
        </w:rPr>
        <w:t xml:space="preserve">mempertahankan pengaturan hidup yang memuaskan; </w:t>
      </w:r>
    </w:p>
    <w:p w:rsidR="00291FAF" w:rsidRPr="00291FAF" w:rsidRDefault="00291FAF" w:rsidP="00291FAF">
      <w:pPr>
        <w:numPr>
          <w:ilvl w:val="1"/>
          <w:numId w:val="68"/>
        </w:numPr>
        <w:spacing w:after="0" w:line="480" w:lineRule="auto"/>
        <w:ind w:left="1134"/>
        <w:contextualSpacing/>
        <w:rPr>
          <w:rFonts w:eastAsia="Times New Roman" w:cs="Times New Roman"/>
          <w:szCs w:val="24"/>
        </w:rPr>
      </w:pPr>
      <w:r w:rsidRPr="00291FAF">
        <w:rPr>
          <w:rFonts w:eastAsia="Times New Roman" w:cs="Times New Roman"/>
          <w:szCs w:val="24"/>
        </w:rPr>
        <w:t xml:space="preserve">menyesuaikan terhadap pendapatan yang menurun; </w:t>
      </w:r>
    </w:p>
    <w:p w:rsidR="00291FAF" w:rsidRPr="00291FAF" w:rsidRDefault="00291FAF" w:rsidP="00291FAF">
      <w:pPr>
        <w:numPr>
          <w:ilvl w:val="1"/>
          <w:numId w:val="68"/>
        </w:numPr>
        <w:spacing w:after="0" w:line="480" w:lineRule="auto"/>
        <w:ind w:left="1134"/>
        <w:contextualSpacing/>
        <w:rPr>
          <w:rFonts w:eastAsia="Times New Roman" w:cs="Times New Roman"/>
          <w:szCs w:val="24"/>
        </w:rPr>
      </w:pPr>
      <w:r w:rsidRPr="00291FAF">
        <w:rPr>
          <w:rFonts w:eastAsia="Times New Roman" w:cs="Times New Roman"/>
          <w:szCs w:val="24"/>
        </w:rPr>
        <w:t xml:space="preserve">mempertahankan hubungan perkawinan;  </w:t>
      </w:r>
    </w:p>
    <w:p w:rsidR="00291FAF" w:rsidRPr="00291FAF" w:rsidRDefault="00291FAF" w:rsidP="00291FAF">
      <w:pPr>
        <w:numPr>
          <w:ilvl w:val="1"/>
          <w:numId w:val="68"/>
        </w:numPr>
        <w:spacing w:after="0" w:line="480" w:lineRule="auto"/>
        <w:ind w:left="1134"/>
        <w:contextualSpacing/>
        <w:rPr>
          <w:rFonts w:eastAsia="Times New Roman" w:cs="Times New Roman"/>
          <w:szCs w:val="24"/>
        </w:rPr>
      </w:pPr>
      <w:r w:rsidRPr="00291FAF">
        <w:rPr>
          <w:rFonts w:eastAsia="Times New Roman" w:cs="Times New Roman"/>
          <w:szCs w:val="24"/>
        </w:rPr>
        <w:t xml:space="preserve">menyesuaikan diri terhadap kehilangan pasangan; </w:t>
      </w:r>
    </w:p>
    <w:p w:rsidR="00291FAF" w:rsidRPr="00291FAF" w:rsidRDefault="00291FAF" w:rsidP="00291FAF">
      <w:pPr>
        <w:numPr>
          <w:ilvl w:val="1"/>
          <w:numId w:val="68"/>
        </w:numPr>
        <w:spacing w:after="0" w:line="480" w:lineRule="auto"/>
        <w:ind w:left="1134"/>
        <w:contextualSpacing/>
        <w:rPr>
          <w:rFonts w:eastAsia="Times New Roman" w:cs="Times New Roman"/>
          <w:szCs w:val="24"/>
        </w:rPr>
      </w:pPr>
      <w:r w:rsidRPr="00291FAF">
        <w:rPr>
          <w:rFonts w:eastAsia="Times New Roman" w:cs="Times New Roman"/>
          <w:szCs w:val="24"/>
        </w:rPr>
        <w:t xml:space="preserve">mempertahankan ikatan keluarga antargenerasi; </w:t>
      </w:r>
    </w:p>
    <w:p w:rsidR="00291FAF" w:rsidRPr="00291FAF" w:rsidRDefault="00291FAF" w:rsidP="00291FAF">
      <w:pPr>
        <w:numPr>
          <w:ilvl w:val="1"/>
          <w:numId w:val="68"/>
        </w:numPr>
        <w:spacing w:after="0" w:line="480" w:lineRule="auto"/>
        <w:ind w:left="1134"/>
        <w:contextualSpacing/>
        <w:rPr>
          <w:rFonts w:eastAsia="Times New Roman" w:cs="Times New Roman"/>
          <w:szCs w:val="24"/>
        </w:rPr>
      </w:pPr>
      <w:r w:rsidRPr="00291FAF">
        <w:rPr>
          <w:rFonts w:eastAsia="Times New Roman" w:cs="Times New Roman"/>
          <w:szCs w:val="24"/>
        </w:rPr>
        <w:t xml:space="preserve">meneruskan untuk memahami eksistensi mereka (penelaahan hidup).  </w:t>
      </w:r>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rPr>
      </w:pPr>
      <w:bookmarkStart w:id="101" w:name="_Toc45366045"/>
      <w:r w:rsidRPr="00291FAF">
        <w:rPr>
          <w:rFonts w:eastAsia="Times New Roman" w:cs="Times New Roman"/>
          <w:b/>
          <w:bCs/>
          <w:szCs w:val="24"/>
        </w:rPr>
        <w:t>Faktor – Faktor yang Mempengaruhi Dukungan Keluarga</w:t>
      </w:r>
      <w:bookmarkEnd w:id="101"/>
    </w:p>
    <w:p w:rsidR="00291FAF" w:rsidRPr="00291FAF" w:rsidRDefault="00291FAF" w:rsidP="00291FAF">
      <w:pPr>
        <w:spacing w:after="0" w:line="480" w:lineRule="auto"/>
        <w:ind w:firstLine="720"/>
        <w:rPr>
          <w:rFonts w:eastAsia="Calibri" w:cs="Times New Roman"/>
        </w:rPr>
      </w:pPr>
      <w:r w:rsidRPr="00291FAF">
        <w:rPr>
          <w:rFonts w:eastAsia="Calibri" w:cs="Times New Roman"/>
        </w:rPr>
        <w:t xml:space="preserve">Purnawan (2008) dalam Rahayu (2008) faktor-faktor yang mempengaruhi dukungan keluarga adalah: </w:t>
      </w:r>
    </w:p>
    <w:p w:rsidR="00291FAF" w:rsidRPr="00291FAF" w:rsidRDefault="00291FAF" w:rsidP="00291FAF">
      <w:pPr>
        <w:numPr>
          <w:ilvl w:val="0"/>
          <w:numId w:val="79"/>
        </w:numPr>
        <w:spacing w:after="0" w:line="480" w:lineRule="auto"/>
        <w:ind w:left="709" w:hanging="709"/>
        <w:contextualSpacing/>
        <w:rPr>
          <w:rFonts w:eastAsia="Times New Roman" w:cs="Times New Roman"/>
          <w:lang w:val="en-US"/>
        </w:rPr>
      </w:pPr>
      <w:r w:rsidRPr="00291FAF">
        <w:rPr>
          <w:rFonts w:eastAsia="Times New Roman" w:cs="Times New Roman"/>
        </w:rPr>
        <w:t>Faktor internal</w:t>
      </w:r>
    </w:p>
    <w:p w:rsidR="00291FAF" w:rsidRPr="00291FAF" w:rsidRDefault="00291FAF" w:rsidP="00291FAF">
      <w:pPr>
        <w:numPr>
          <w:ilvl w:val="0"/>
          <w:numId w:val="78"/>
        </w:numPr>
        <w:spacing w:after="0" w:line="480" w:lineRule="auto"/>
        <w:ind w:left="1134"/>
        <w:contextualSpacing/>
        <w:rPr>
          <w:rFonts w:eastAsia="Times New Roman" w:cs="Times New Roman"/>
          <w:lang w:val="en-US"/>
        </w:rPr>
      </w:pPr>
      <w:r w:rsidRPr="00291FAF">
        <w:rPr>
          <w:rFonts w:eastAsia="Times New Roman" w:cs="Times New Roman"/>
        </w:rPr>
        <w:lastRenderedPageBreak/>
        <w:t>Tahap perkembangan Artinya dukungan dapat ditentukan oleh faktor usia dalam hal ini adalah pertumbuhan dan perkembangan, dengan demikian setiap rentang usia (bayi-lansia) memiliki pemahaman dan respon terhadap perubahan kesehatan yang berbeda-beda.</w:t>
      </w:r>
    </w:p>
    <w:p w:rsidR="00291FAF" w:rsidRPr="00291FAF" w:rsidRDefault="00291FAF" w:rsidP="00291FAF">
      <w:pPr>
        <w:numPr>
          <w:ilvl w:val="0"/>
          <w:numId w:val="80"/>
        </w:numPr>
        <w:spacing w:after="0" w:line="480" w:lineRule="auto"/>
        <w:ind w:left="1560"/>
        <w:contextualSpacing/>
        <w:rPr>
          <w:rFonts w:eastAsia="Times New Roman" w:cs="Times New Roman"/>
          <w:lang w:val="en-US"/>
        </w:rPr>
      </w:pPr>
      <w:r w:rsidRPr="00291FAF">
        <w:rPr>
          <w:rFonts w:eastAsia="Times New Roman" w:cs="Times New Roman"/>
        </w:rPr>
        <w:t>Pendidikan atau tingkat pengetahuan Keyakinan seseorang terhadap adanya dukungan terbentuk oleh variabel intelektual yang terdiri dari pengetahuan, latar belakang pendidikan dan pengalaman masa lalu. Kemampuan kognitif akan membentuk cara berfikir seseorang termasuk kemampuan untuk memahami faktor-faktor yang berhubungan dengan penyakit dan menggunakan pengetahuan tentang kesehatan untuk menjaga kesehatan dirinya.</w:t>
      </w:r>
    </w:p>
    <w:p w:rsidR="00291FAF" w:rsidRPr="00291FAF" w:rsidRDefault="00291FAF" w:rsidP="00291FAF">
      <w:pPr>
        <w:numPr>
          <w:ilvl w:val="0"/>
          <w:numId w:val="80"/>
        </w:numPr>
        <w:spacing w:after="0" w:line="480" w:lineRule="auto"/>
        <w:ind w:left="1560"/>
        <w:contextualSpacing/>
        <w:rPr>
          <w:rFonts w:eastAsia="Times New Roman" w:cs="Times New Roman"/>
          <w:lang w:val="en-US"/>
        </w:rPr>
      </w:pPr>
      <w:r w:rsidRPr="00291FAF">
        <w:rPr>
          <w:rFonts w:eastAsia="Times New Roman" w:cs="Times New Roman"/>
        </w:rPr>
        <w:t>Faktor emosi Faktor emosional juga mempengaruhi keyakinan terhadap adanya dukungan dan cara melakukannya. Seseorang yang mengalami respon stress dalam setiap perubahan hidupnya cenderung berespon terhadap berbagai tanda sakit, mungkin dilakukan dengan cara mengkhawatirkan bahwa penyakit tersebut dapat mengancam kehidupannya. Seseorang yang 15 secara umum terlihat sangat tenang mungkin mempunyai respon emosional yang kecil selama ia sakit. Seorang individu yang tidak mampu melakukan koping secara emosional terhadap ancaman penyakit mungkin.</w:t>
      </w:r>
    </w:p>
    <w:p w:rsidR="00291FAF" w:rsidRPr="00291FAF" w:rsidRDefault="00291FAF" w:rsidP="00291FAF">
      <w:pPr>
        <w:numPr>
          <w:ilvl w:val="0"/>
          <w:numId w:val="80"/>
        </w:numPr>
        <w:spacing w:after="0" w:line="480" w:lineRule="auto"/>
        <w:ind w:left="1560"/>
        <w:contextualSpacing/>
        <w:rPr>
          <w:rFonts w:eastAsia="Times New Roman" w:cs="Times New Roman"/>
          <w:lang w:val="en-US"/>
        </w:rPr>
      </w:pPr>
      <w:r w:rsidRPr="00291FAF">
        <w:rPr>
          <w:rFonts w:eastAsia="Times New Roman" w:cs="Times New Roman"/>
        </w:rPr>
        <w:t xml:space="preserve">Spiritual Aspek spiritual dapat terlihat dari bagaimana seseorang menjalani kehidupannya, mencakup nilai dan keyakinan yang </w:t>
      </w:r>
      <w:r w:rsidRPr="00291FAF">
        <w:rPr>
          <w:rFonts w:eastAsia="Times New Roman" w:cs="Times New Roman"/>
        </w:rPr>
        <w:lastRenderedPageBreak/>
        <w:t>dilaksanakan, hubungan dengan keluarga atau teman, dan kemampuan mencari harapan dan arti dalam hidup.</w:t>
      </w:r>
    </w:p>
    <w:p w:rsidR="00291FAF" w:rsidRPr="00291FAF" w:rsidRDefault="00291FAF" w:rsidP="00291FAF">
      <w:pPr>
        <w:numPr>
          <w:ilvl w:val="0"/>
          <w:numId w:val="79"/>
        </w:numPr>
        <w:spacing w:after="0" w:line="480" w:lineRule="auto"/>
        <w:ind w:left="709" w:hanging="709"/>
        <w:contextualSpacing/>
        <w:rPr>
          <w:rFonts w:eastAsia="Times New Roman" w:cs="Times New Roman"/>
          <w:lang w:val="en-US"/>
        </w:rPr>
      </w:pPr>
      <w:r w:rsidRPr="00291FAF">
        <w:rPr>
          <w:rFonts w:eastAsia="Times New Roman" w:cs="Times New Roman"/>
        </w:rPr>
        <w:t>Eksternal</w:t>
      </w:r>
    </w:p>
    <w:p w:rsidR="00291FAF" w:rsidRPr="00291FAF" w:rsidRDefault="00291FAF" w:rsidP="00291FAF">
      <w:pPr>
        <w:numPr>
          <w:ilvl w:val="0"/>
          <w:numId w:val="81"/>
        </w:numPr>
        <w:spacing w:after="0" w:line="480" w:lineRule="auto"/>
        <w:ind w:left="1134"/>
        <w:contextualSpacing/>
        <w:rPr>
          <w:rFonts w:eastAsia="Times New Roman" w:cs="Times New Roman"/>
          <w:lang w:val="en-US"/>
        </w:rPr>
      </w:pPr>
      <w:r w:rsidRPr="00291FAF">
        <w:rPr>
          <w:rFonts w:eastAsia="Times New Roman" w:cs="Times New Roman"/>
        </w:rPr>
        <w:t>Praktik di keluarga Cara bagaimana keluarga memberikan dukungan biasanya mempengaruhi penderita dalam melaksanakan kesehatannya. Misalnya, klien juga kemungkinan besar akan melakukan tindakan pencegahan jika keluarga melakukan hal yang sama.</w:t>
      </w:r>
    </w:p>
    <w:p w:rsidR="00291FAF" w:rsidRPr="00291FAF" w:rsidRDefault="00291FAF" w:rsidP="00291FAF">
      <w:pPr>
        <w:numPr>
          <w:ilvl w:val="0"/>
          <w:numId w:val="81"/>
        </w:numPr>
        <w:spacing w:after="0" w:line="480" w:lineRule="auto"/>
        <w:ind w:left="1134"/>
        <w:contextualSpacing/>
        <w:rPr>
          <w:rFonts w:eastAsia="Times New Roman" w:cs="Times New Roman"/>
          <w:lang w:val="en-US"/>
        </w:rPr>
      </w:pPr>
      <w:r w:rsidRPr="00291FAF">
        <w:rPr>
          <w:rFonts w:eastAsia="Times New Roman" w:cs="Times New Roman"/>
        </w:rPr>
        <w:t>Faktor sosio-ekonomi</w:t>
      </w:r>
    </w:p>
    <w:p w:rsidR="00291FAF" w:rsidRPr="00291FAF" w:rsidRDefault="00291FAF" w:rsidP="00291FAF">
      <w:pPr>
        <w:spacing w:line="480" w:lineRule="auto"/>
        <w:ind w:left="1134"/>
        <w:contextualSpacing/>
        <w:rPr>
          <w:rFonts w:eastAsia="Times New Roman" w:cs="Times New Roman"/>
        </w:rPr>
      </w:pPr>
      <w:r w:rsidRPr="00291FAF">
        <w:rPr>
          <w:rFonts w:eastAsia="Times New Roman" w:cs="Times New Roman"/>
        </w:rPr>
        <w:t xml:space="preserve">Faktor sosial dan psikososial dapat meningkatkan resiko terjadinya penyakit dan mempengaruhi cara seseorang mendefinisikan dan bereaksi terhadap penyakitnya. Variabel psikososial mencakup: stabilitas perkawinan, gaya hidup, dan lingkungan kerja.Seseorang biasanya akan mencari dukungan dan persetujuan dari kelompok sosialnya, hal ini akan mempengaruhi keyakinan kesehatan dan cara pelaksanaannya. Semakin tinggi tingkat ekonomi seseorang biasanya ia akan 16 lebih cepat tanggap terhadap gejala penyakit yang dirasakan. Sehingga ia akan segera mencari pertolongan ketika merasa ada gangguan pada kesehatannya. </w:t>
      </w:r>
    </w:p>
    <w:p w:rsidR="00291FAF" w:rsidRPr="00291FAF" w:rsidRDefault="00291FAF" w:rsidP="00291FAF">
      <w:pPr>
        <w:numPr>
          <w:ilvl w:val="0"/>
          <w:numId w:val="81"/>
        </w:numPr>
        <w:spacing w:after="0" w:line="480" w:lineRule="auto"/>
        <w:ind w:left="1134"/>
        <w:contextualSpacing/>
        <w:rPr>
          <w:rFonts w:eastAsia="Times New Roman" w:cs="Times New Roman"/>
        </w:rPr>
      </w:pPr>
      <w:r w:rsidRPr="00291FAF">
        <w:rPr>
          <w:rFonts w:eastAsia="Times New Roman" w:cs="Times New Roman"/>
        </w:rPr>
        <w:t>Latar belakang budaya</w:t>
      </w:r>
    </w:p>
    <w:p w:rsidR="00291FAF" w:rsidRPr="00291FAF" w:rsidRDefault="00291FAF" w:rsidP="00291FAF">
      <w:pPr>
        <w:spacing w:line="480" w:lineRule="auto"/>
        <w:ind w:left="1134"/>
        <w:contextualSpacing/>
        <w:rPr>
          <w:rFonts w:eastAsia="Times New Roman" w:cs="Times New Roman"/>
        </w:rPr>
      </w:pPr>
      <w:r w:rsidRPr="00291FAF">
        <w:rPr>
          <w:rFonts w:eastAsia="Times New Roman" w:cs="Times New Roman"/>
        </w:rPr>
        <w:t>Latar belakang budaya mempengaruhi keyakinan, nilai dan kebiasaan individu, dalam memberikan dukungan termasuk cara pelaksanaan kesehatan pribadi.</w:t>
      </w:r>
    </w:p>
    <w:p w:rsidR="00291FAF" w:rsidRPr="00291FAF" w:rsidRDefault="00291FAF" w:rsidP="00291FAF">
      <w:pPr>
        <w:tabs>
          <w:tab w:val="left" w:pos="709"/>
        </w:tabs>
        <w:spacing w:after="0" w:line="480" w:lineRule="auto"/>
        <w:contextualSpacing/>
        <w:rPr>
          <w:rFonts w:eastAsia="Calibri" w:cs="Times New Roman"/>
          <w:szCs w:val="24"/>
        </w:rPr>
      </w:pPr>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lang w:val="en-US"/>
        </w:rPr>
      </w:pPr>
      <w:bookmarkStart w:id="102" w:name="_Toc45366046"/>
      <w:r w:rsidRPr="00291FAF">
        <w:rPr>
          <w:rFonts w:eastAsia="Times New Roman" w:cs="Times New Roman"/>
          <w:b/>
          <w:bCs/>
          <w:szCs w:val="24"/>
        </w:rPr>
        <w:lastRenderedPageBreak/>
        <w:t>Definisi Dukungan Keluarga</w:t>
      </w:r>
      <w:bookmarkEnd w:id="102"/>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Istilah dukungan keluarga, terdiri dari dua kata yakni dukungan dan keluarga. Dalam kamus psikologi, Chaplin (2001) mendefinisikan dukungan/ support adalah mengadakan atau menyediakan sesuatu untuk memenuhi kebutuhan orang lain. Lebih lanjut dijelaskan bahwa memberikan dorongan atau pengobaran semangat dan nasihat kepada orang lain dalam satu situasi pembuat keputusan. Sementara itu, defenisi keluarga/ family menurut Chaplin (2001) adalah satu kelompok individu yang terkait oleh ikatan perkawinan/ darah, secara khusus mencakup seorang ayah, ibu dan anak. Lebih luas lagi ia menyebutkan bahwa kleuarga juga dapat dikatakan sebagai satu kelompok pribadi yang hidup bersama-sama dalam satu rumah tangga. Dengan demikian dapat disimpulkan bahwa dukungan keluarga adalah memberikan dorongan/ semangat/ nasihat/ pengobaran semangat dalam satu situasi pembuatan keputusan oleh satu kelompok individu yang terikat perkawinan atau darah secara khusus, mencakup seorang ayah, ibu, dan anak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Friedman (2010), Mengatakan bahwa dukungan keluarga adalah sikap, tindakan, dan penerimaan keluarga terhadap penderita yang sakit. Keluarga juga berfungsi sebagai sistem pendukung bagi anggotanya dan anggota keluarga memandang bahwa orang yang bersifat mendukung selalu siap memberikan bantuan jika diperlukan. Senada dengan hal tersebut, Ali (2009) menyebutkan bahwa dukungan keluarga adalah sikap, tindakan dan penerimaan keluarga terhadap penderita yang sakit. Dukungan bisa berasal dari orang lain (orangtua, anak, suami, istri atau saudara) yang dekat dengan subjek dimana bentuk </w:t>
      </w:r>
      <w:r w:rsidRPr="00291FAF">
        <w:rPr>
          <w:rFonts w:eastAsia="Calibri" w:cs="Times New Roman"/>
          <w:szCs w:val="24"/>
        </w:rPr>
        <w:lastRenderedPageBreak/>
        <w:t xml:space="preserve">dukungan berupa informasi, tingkah laku tertentu atau materi yang dapat menjadikan individu merasa disayangi, diperhatikan dan dicintai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 xml:space="preserve">. </w:t>
      </w:r>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lang w:val="en-US"/>
        </w:rPr>
      </w:pPr>
      <w:bookmarkStart w:id="103" w:name="_Toc45366047"/>
      <w:r w:rsidRPr="00291FAF">
        <w:rPr>
          <w:rFonts w:eastAsia="Times New Roman" w:cs="Times New Roman"/>
          <w:b/>
          <w:bCs/>
          <w:szCs w:val="24"/>
          <w:lang w:val="en-US"/>
        </w:rPr>
        <w:t xml:space="preserve">Jenis – Jenis </w:t>
      </w:r>
      <w:r w:rsidRPr="00291FAF">
        <w:rPr>
          <w:rFonts w:eastAsia="Times New Roman" w:cs="Times New Roman"/>
          <w:b/>
          <w:bCs/>
          <w:szCs w:val="24"/>
        </w:rPr>
        <w:t>Dukungan Keluarga</w:t>
      </w:r>
      <w:bookmarkEnd w:id="103"/>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Cohen dan McKay (dalam Niven, 2012), ada tiga jenis dukungan, diantaranya adalah:</w:t>
      </w:r>
    </w:p>
    <w:p w:rsidR="00291FAF" w:rsidRPr="00291FAF" w:rsidRDefault="00291FAF" w:rsidP="00291FAF">
      <w:pPr>
        <w:numPr>
          <w:ilvl w:val="0"/>
          <w:numId w:val="29"/>
        </w:numPr>
        <w:spacing w:after="0" w:line="480" w:lineRule="auto"/>
        <w:ind w:left="426" w:hanging="426"/>
        <w:rPr>
          <w:rFonts w:eastAsia="Calibri" w:cs="Times New Roman"/>
          <w:szCs w:val="24"/>
        </w:rPr>
      </w:pPr>
      <w:r w:rsidRPr="00291FAF">
        <w:rPr>
          <w:rFonts w:eastAsia="Calibri" w:cs="Times New Roman"/>
          <w:szCs w:val="24"/>
        </w:rPr>
        <w:t>Dukungan nyata</w:t>
      </w:r>
    </w:p>
    <w:p w:rsidR="00291FAF" w:rsidRPr="00291FAF" w:rsidRDefault="00291FAF" w:rsidP="00291FAF">
      <w:pPr>
        <w:spacing w:after="0" w:line="480" w:lineRule="auto"/>
        <w:ind w:left="426"/>
        <w:rPr>
          <w:rFonts w:eastAsia="Calibri" w:cs="Times New Roman"/>
          <w:szCs w:val="24"/>
        </w:rPr>
      </w:pPr>
      <w:r w:rsidRPr="00291FAF">
        <w:rPr>
          <w:rFonts w:eastAsia="Calibri" w:cs="Times New Roman"/>
          <w:szCs w:val="24"/>
        </w:rPr>
        <w:t>Bukan hanya berupa uang atau perhatian, dukungan nyata akan efektif bila</w:t>
      </w:r>
      <w:r w:rsidRPr="00291FAF">
        <w:rPr>
          <w:rFonts w:eastAsia="Calibri" w:cs="Times New Roman"/>
          <w:szCs w:val="24"/>
          <w:lang w:val="en-US"/>
        </w:rPr>
        <w:t xml:space="preserve"> </w:t>
      </w:r>
      <w:r w:rsidRPr="00291FAF">
        <w:rPr>
          <w:rFonts w:eastAsia="Calibri" w:cs="Times New Roman"/>
          <w:szCs w:val="24"/>
        </w:rPr>
        <w:t xml:space="preserve">dihargai penerima dengan tepat. Sebaliknya, jika dukungan nyata dirasakan tidak tepat dan individu merasa berhutang uang maupun perhatian, maka akan semakin menambah stress individu itu sendiri. </w:t>
      </w:r>
    </w:p>
    <w:p w:rsidR="00291FAF" w:rsidRPr="00291FAF" w:rsidRDefault="00291FAF" w:rsidP="00291FAF">
      <w:pPr>
        <w:numPr>
          <w:ilvl w:val="0"/>
          <w:numId w:val="29"/>
        </w:numPr>
        <w:spacing w:after="0" w:line="480" w:lineRule="auto"/>
        <w:ind w:left="426" w:hanging="426"/>
        <w:rPr>
          <w:rFonts w:eastAsia="Calibri" w:cs="Times New Roman"/>
          <w:szCs w:val="24"/>
        </w:rPr>
      </w:pPr>
      <w:r w:rsidRPr="00291FAF">
        <w:rPr>
          <w:rFonts w:eastAsia="Calibri" w:cs="Times New Roman"/>
          <w:szCs w:val="24"/>
        </w:rPr>
        <w:t>Dukungan pengharapan</w:t>
      </w:r>
    </w:p>
    <w:p w:rsidR="00291FAF" w:rsidRPr="00291FAF" w:rsidRDefault="00291FAF" w:rsidP="00291FAF">
      <w:pPr>
        <w:spacing w:after="0" w:line="480" w:lineRule="auto"/>
        <w:ind w:left="426"/>
        <w:rPr>
          <w:rFonts w:eastAsia="Calibri" w:cs="Times New Roman"/>
          <w:szCs w:val="24"/>
        </w:rPr>
      </w:pPr>
      <w:r w:rsidRPr="00291FAF">
        <w:rPr>
          <w:rFonts w:eastAsia="Calibri" w:cs="Times New Roman"/>
          <w:szCs w:val="24"/>
        </w:rPr>
        <w:t xml:space="preserve">Dalam hal ini, individu akan dibantu diarahkan kepada orang-orang yang telah mengalami situasi yang sama untuk mendapatkan nasihat dan bantuan. Dukungan pengharapan akan berhasil, jika individu secara social dapat menerima apa yang disampaikan. Biasanya dukungan pengharapan berasal dari orang lain yang mengalami hal sama dengan yang dirasakan oleh individu tersebut. </w:t>
      </w:r>
    </w:p>
    <w:p w:rsidR="00291FAF" w:rsidRPr="00291FAF" w:rsidRDefault="00291FAF" w:rsidP="00291FAF">
      <w:pPr>
        <w:numPr>
          <w:ilvl w:val="0"/>
          <w:numId w:val="29"/>
        </w:numPr>
        <w:spacing w:after="0" w:line="480" w:lineRule="auto"/>
        <w:ind w:left="426" w:hanging="426"/>
        <w:rPr>
          <w:rFonts w:eastAsia="Calibri" w:cs="Times New Roman"/>
          <w:szCs w:val="24"/>
        </w:rPr>
      </w:pPr>
      <w:r w:rsidRPr="00291FAF">
        <w:rPr>
          <w:rFonts w:eastAsia="Calibri" w:cs="Times New Roman"/>
          <w:szCs w:val="24"/>
        </w:rPr>
        <w:t>Dukungan emosional</w:t>
      </w:r>
    </w:p>
    <w:p w:rsidR="00291FAF" w:rsidRPr="00291FAF" w:rsidRDefault="00291FAF" w:rsidP="00291FAF">
      <w:pPr>
        <w:spacing w:after="0" w:line="480" w:lineRule="auto"/>
        <w:ind w:left="426"/>
        <w:rPr>
          <w:rFonts w:eastAsia="Calibri" w:cs="Times New Roman"/>
          <w:szCs w:val="24"/>
        </w:rPr>
      </w:pPr>
      <w:r w:rsidRPr="00291FAF">
        <w:rPr>
          <w:rFonts w:eastAsia="Calibri" w:cs="Times New Roman"/>
          <w:szCs w:val="24"/>
        </w:rPr>
        <w:t xml:space="preserve">Jika stress dapat mengurangi perasaan seseorang akan hal dimiliki dan dicintai, maka dukungan emosional ini dapat menggantikannya atau menguatkan perasaan ini. Stress yang tidak terkontrol dapat berakibat pada hilangnya harga diri. Jika hal ini terjadi, orang lain memainkan peran yang berarti dalam meningkatkan pendapat yang rendah terhadap diri sendiri. Kejadian yang berakibat sesesorang merasakan hilang perasaan memiliki </w:t>
      </w:r>
      <w:r w:rsidRPr="00291FAF">
        <w:rPr>
          <w:rFonts w:eastAsia="Calibri" w:cs="Times New Roman"/>
          <w:szCs w:val="24"/>
        </w:rPr>
        <w:lastRenderedPageBreak/>
        <w:t xml:space="preserve">dapat diperbaiki dengan bentuk dukungan yang mengembangkan hubungan personal yang relatif lebih intim. </w:t>
      </w:r>
    </w:p>
    <w:p w:rsidR="00291FAF" w:rsidRPr="00291FAF" w:rsidRDefault="00291FAF" w:rsidP="00291FAF">
      <w:pPr>
        <w:spacing w:after="0" w:line="480" w:lineRule="auto"/>
        <w:ind w:firstLine="426"/>
        <w:rPr>
          <w:rFonts w:eastAsia="Calibri" w:cs="Times New Roman"/>
          <w:szCs w:val="24"/>
        </w:rPr>
      </w:pPr>
      <w:r w:rsidRPr="00291FAF">
        <w:rPr>
          <w:rFonts w:eastAsia="Calibri" w:cs="Times New Roman"/>
          <w:szCs w:val="24"/>
        </w:rPr>
        <w:t xml:space="preserve">Sementara itu, Sarafino (2011) menyebutkan bahwa dukungan sosial keluarga dapat dibedakan menjadi 5 jenis, yaitu: </w:t>
      </w:r>
    </w:p>
    <w:p w:rsidR="00291FAF" w:rsidRPr="00291FAF" w:rsidRDefault="00291FAF" w:rsidP="00291FAF">
      <w:pPr>
        <w:numPr>
          <w:ilvl w:val="0"/>
          <w:numId w:val="30"/>
        </w:numPr>
        <w:spacing w:after="0" w:line="480" w:lineRule="auto"/>
        <w:ind w:left="426" w:hanging="426"/>
        <w:rPr>
          <w:rFonts w:eastAsia="Calibri" w:cs="Times New Roman"/>
          <w:szCs w:val="24"/>
        </w:rPr>
      </w:pPr>
      <w:r w:rsidRPr="00291FAF">
        <w:rPr>
          <w:rFonts w:eastAsia="Calibri" w:cs="Times New Roman"/>
          <w:szCs w:val="24"/>
        </w:rPr>
        <w:t>Dukungan emosional (</w:t>
      </w:r>
      <w:r w:rsidRPr="00291FAF">
        <w:rPr>
          <w:rFonts w:eastAsia="Calibri" w:cs="Times New Roman"/>
          <w:i/>
          <w:szCs w:val="24"/>
        </w:rPr>
        <w:t>emotional support</w:t>
      </w:r>
      <w:r w:rsidRPr="00291FAF">
        <w:rPr>
          <w:rFonts w:eastAsia="Calibri" w:cs="Times New Roman"/>
          <w:szCs w:val="24"/>
        </w:rPr>
        <w:t xml:space="preserve">).  </w:t>
      </w:r>
    </w:p>
    <w:p w:rsidR="00291FAF" w:rsidRPr="00291FAF" w:rsidRDefault="00291FAF" w:rsidP="00291FAF">
      <w:pPr>
        <w:spacing w:after="0" w:line="480" w:lineRule="auto"/>
        <w:ind w:left="426"/>
        <w:rPr>
          <w:rFonts w:eastAsia="Calibri" w:cs="Times New Roman"/>
          <w:szCs w:val="24"/>
        </w:rPr>
      </w:pPr>
      <w:r w:rsidRPr="00291FAF">
        <w:rPr>
          <w:rFonts w:eastAsia="Calibri" w:cs="Times New Roman"/>
          <w:szCs w:val="24"/>
        </w:rPr>
        <w:t xml:space="preserve">Melibatkan ungkapan rasa empati dan perhatian terhadap individu, sehingga individu itu merasa nyaman, dicintai dan diperhatikan. Dukungan ini meliputi perilaku seperti memberikan perhatian dan afeksi serta bersedia mendengarkan keluh kesah orang lain.  </w:t>
      </w:r>
    </w:p>
    <w:p w:rsidR="00291FAF" w:rsidRPr="00291FAF" w:rsidRDefault="00291FAF" w:rsidP="00291FAF">
      <w:pPr>
        <w:numPr>
          <w:ilvl w:val="0"/>
          <w:numId w:val="30"/>
        </w:numPr>
        <w:spacing w:after="0" w:line="480" w:lineRule="auto"/>
        <w:ind w:left="426" w:hanging="426"/>
        <w:rPr>
          <w:rFonts w:eastAsia="Calibri" w:cs="Times New Roman"/>
          <w:szCs w:val="24"/>
        </w:rPr>
      </w:pPr>
      <w:r w:rsidRPr="00291FAF">
        <w:rPr>
          <w:rFonts w:eastAsia="Calibri" w:cs="Times New Roman"/>
          <w:szCs w:val="24"/>
        </w:rPr>
        <w:t>Penghargaan (</w:t>
      </w:r>
      <w:r w:rsidRPr="00291FAF">
        <w:rPr>
          <w:rFonts w:eastAsia="Calibri" w:cs="Times New Roman"/>
          <w:i/>
          <w:szCs w:val="24"/>
        </w:rPr>
        <w:t>esteem support</w:t>
      </w:r>
      <w:r w:rsidRPr="00291FAF">
        <w:rPr>
          <w:rFonts w:eastAsia="Calibri" w:cs="Times New Roman"/>
          <w:szCs w:val="24"/>
        </w:rPr>
        <w:t>).</w:t>
      </w:r>
    </w:p>
    <w:p w:rsidR="00291FAF" w:rsidRPr="00291FAF" w:rsidRDefault="00291FAF" w:rsidP="00291FAF">
      <w:pPr>
        <w:spacing w:after="0" w:line="480" w:lineRule="auto"/>
        <w:ind w:left="426"/>
        <w:rPr>
          <w:rFonts w:eastAsia="Calibri" w:cs="Times New Roman"/>
          <w:szCs w:val="24"/>
        </w:rPr>
      </w:pPr>
      <w:r w:rsidRPr="00291FAF">
        <w:rPr>
          <w:rFonts w:eastAsia="Calibri" w:cs="Times New Roman"/>
          <w:szCs w:val="24"/>
        </w:rPr>
        <w:t xml:space="preserve">Melibatkan ekspresi yang berupa pernyataan setuju dan penilaian positif terhadap ide-ide, perasaan dan performa orang lain. Dukungan ini akan membantu membangun perasan menghargai terhadap diri sendiri pada individu dan menghargai kompetensinya.  </w:t>
      </w:r>
    </w:p>
    <w:p w:rsidR="00291FAF" w:rsidRPr="00291FAF" w:rsidRDefault="00291FAF" w:rsidP="00291FAF">
      <w:pPr>
        <w:numPr>
          <w:ilvl w:val="0"/>
          <w:numId w:val="30"/>
        </w:numPr>
        <w:spacing w:after="0" w:line="480" w:lineRule="auto"/>
        <w:ind w:left="426" w:hanging="426"/>
        <w:rPr>
          <w:rFonts w:eastAsia="Calibri" w:cs="Times New Roman"/>
          <w:szCs w:val="24"/>
        </w:rPr>
      </w:pPr>
      <w:r w:rsidRPr="00291FAF">
        <w:rPr>
          <w:rFonts w:eastAsia="Calibri" w:cs="Times New Roman"/>
          <w:szCs w:val="24"/>
        </w:rPr>
        <w:t>Dukungan instrumental (</w:t>
      </w:r>
      <w:r w:rsidRPr="00291FAF">
        <w:rPr>
          <w:rFonts w:eastAsia="Calibri" w:cs="Times New Roman"/>
          <w:i/>
          <w:szCs w:val="24"/>
        </w:rPr>
        <w:t>instrumental support</w:t>
      </w:r>
      <w:r w:rsidRPr="00291FAF">
        <w:rPr>
          <w:rFonts w:eastAsia="Calibri" w:cs="Times New Roman"/>
          <w:szCs w:val="24"/>
        </w:rPr>
        <w:t xml:space="preserve">).  </w:t>
      </w:r>
    </w:p>
    <w:p w:rsidR="00291FAF" w:rsidRPr="00291FAF" w:rsidRDefault="00291FAF" w:rsidP="00291FAF">
      <w:pPr>
        <w:spacing w:after="0" w:line="480" w:lineRule="auto"/>
        <w:ind w:left="426"/>
        <w:rPr>
          <w:rFonts w:eastAsia="Calibri" w:cs="Times New Roman"/>
          <w:szCs w:val="24"/>
        </w:rPr>
      </w:pPr>
      <w:r w:rsidRPr="00291FAF">
        <w:rPr>
          <w:rFonts w:eastAsia="Calibri" w:cs="Times New Roman"/>
          <w:szCs w:val="24"/>
        </w:rPr>
        <w:t xml:space="preserve">Melibatkan bantuan langsung, misalnya yang berupa bantuan finansial atau bantuan dalam mengerjakan tugastugas tertentu.  </w:t>
      </w:r>
    </w:p>
    <w:p w:rsidR="00291FAF" w:rsidRPr="00291FAF" w:rsidRDefault="00291FAF" w:rsidP="00291FAF">
      <w:pPr>
        <w:numPr>
          <w:ilvl w:val="0"/>
          <w:numId w:val="29"/>
        </w:numPr>
        <w:spacing w:after="0" w:line="480" w:lineRule="auto"/>
        <w:ind w:left="426" w:hanging="426"/>
        <w:rPr>
          <w:rFonts w:eastAsia="Calibri" w:cs="Times New Roman"/>
          <w:szCs w:val="24"/>
        </w:rPr>
      </w:pPr>
      <w:r w:rsidRPr="00291FAF">
        <w:rPr>
          <w:rFonts w:eastAsia="Calibri" w:cs="Times New Roman"/>
          <w:szCs w:val="24"/>
        </w:rPr>
        <w:t>Dukungan informasi (</w:t>
      </w:r>
      <w:r w:rsidRPr="00291FAF">
        <w:rPr>
          <w:rFonts w:eastAsia="Calibri" w:cs="Times New Roman"/>
          <w:i/>
          <w:szCs w:val="24"/>
        </w:rPr>
        <w:t>informational support</w:t>
      </w:r>
      <w:r w:rsidRPr="00291FAF">
        <w:rPr>
          <w:rFonts w:eastAsia="Calibri" w:cs="Times New Roman"/>
          <w:szCs w:val="24"/>
        </w:rPr>
        <w:t xml:space="preserve">).  </w:t>
      </w:r>
    </w:p>
    <w:p w:rsidR="00291FAF" w:rsidRPr="00291FAF" w:rsidRDefault="00291FAF" w:rsidP="00291FAF">
      <w:pPr>
        <w:spacing w:after="0" w:line="480" w:lineRule="auto"/>
        <w:ind w:left="426"/>
        <w:rPr>
          <w:rFonts w:eastAsia="Calibri" w:cs="Times New Roman"/>
          <w:szCs w:val="24"/>
        </w:rPr>
      </w:pPr>
      <w:r w:rsidRPr="00291FAF">
        <w:rPr>
          <w:rFonts w:eastAsia="Calibri" w:cs="Times New Roman"/>
          <w:szCs w:val="24"/>
        </w:rPr>
        <w:t xml:space="preserve">Dukungan yang bersifat informasi ini dapat berupa saran, pengarahan dan umpan balik tentang bagaimana cara memecahkan persoalan.  </w:t>
      </w:r>
    </w:p>
    <w:p w:rsidR="00291FAF" w:rsidRPr="00291FAF" w:rsidRDefault="00291FAF" w:rsidP="00291FAF">
      <w:pPr>
        <w:numPr>
          <w:ilvl w:val="0"/>
          <w:numId w:val="29"/>
        </w:numPr>
        <w:spacing w:after="0" w:line="480" w:lineRule="auto"/>
        <w:ind w:left="426" w:hanging="426"/>
        <w:rPr>
          <w:rFonts w:eastAsia="Calibri" w:cs="Times New Roman"/>
          <w:szCs w:val="24"/>
        </w:rPr>
      </w:pPr>
      <w:r w:rsidRPr="00291FAF">
        <w:rPr>
          <w:rFonts w:eastAsia="Calibri" w:cs="Times New Roman"/>
          <w:szCs w:val="24"/>
        </w:rPr>
        <w:t>Dukungan jaringan (</w:t>
      </w:r>
      <w:r w:rsidRPr="00291FAF">
        <w:rPr>
          <w:rFonts w:eastAsia="Calibri" w:cs="Times New Roman"/>
          <w:i/>
          <w:szCs w:val="24"/>
        </w:rPr>
        <w:t>network support</w:t>
      </w:r>
      <w:r w:rsidRPr="00291FAF">
        <w:rPr>
          <w:rFonts w:eastAsia="Calibri" w:cs="Times New Roman"/>
          <w:szCs w:val="24"/>
        </w:rPr>
        <w:t>).</w:t>
      </w:r>
    </w:p>
    <w:p w:rsidR="00291FAF" w:rsidRPr="00291FAF" w:rsidRDefault="00291FAF" w:rsidP="00291FAF">
      <w:pPr>
        <w:spacing w:after="0" w:line="480" w:lineRule="auto"/>
        <w:ind w:left="426"/>
        <w:rPr>
          <w:rFonts w:eastAsia="Calibri" w:cs="Times New Roman"/>
          <w:szCs w:val="24"/>
        </w:rPr>
      </w:pPr>
      <w:r w:rsidRPr="00291FAF">
        <w:rPr>
          <w:rFonts w:eastAsia="Calibri" w:cs="Times New Roman"/>
          <w:szCs w:val="24"/>
        </w:rPr>
        <w:t xml:space="preserve">Menyediakan suatu perasaan keanggotan dalam sebuah kelompok orang-orang yang berbagai kepentingan dan aktivitas sosial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tabs>
          <w:tab w:val="left" w:pos="709"/>
        </w:tabs>
        <w:spacing w:after="0" w:line="480" w:lineRule="auto"/>
        <w:contextualSpacing/>
        <w:rPr>
          <w:rFonts w:eastAsia="Calibri" w:cs="Times New Roman"/>
          <w:color w:val="000000"/>
          <w:szCs w:val="24"/>
          <w:lang w:eastAsia="id-ID"/>
        </w:rPr>
      </w:pPr>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lang w:val="en-US"/>
        </w:rPr>
      </w:pPr>
      <w:bookmarkStart w:id="104" w:name="_Toc45366048"/>
      <w:r w:rsidRPr="00291FAF">
        <w:rPr>
          <w:rFonts w:eastAsia="Times New Roman" w:cs="Times New Roman"/>
          <w:b/>
          <w:bCs/>
          <w:szCs w:val="24"/>
          <w:lang w:val="en-US"/>
        </w:rPr>
        <w:lastRenderedPageBreak/>
        <w:t>Dimensi Dukung</w:t>
      </w:r>
      <w:r w:rsidRPr="00291FAF">
        <w:rPr>
          <w:rFonts w:eastAsia="Times New Roman" w:cs="Times New Roman"/>
          <w:b/>
          <w:bCs/>
          <w:szCs w:val="24"/>
        </w:rPr>
        <w:t>an Keluarga</w:t>
      </w:r>
      <w:bookmarkEnd w:id="104"/>
    </w:p>
    <w:p w:rsidR="00291FAF" w:rsidRPr="00291FAF" w:rsidRDefault="00291FAF" w:rsidP="00291FAF">
      <w:pPr>
        <w:tabs>
          <w:tab w:val="left" w:pos="709"/>
        </w:tabs>
        <w:spacing w:after="0" w:line="480" w:lineRule="auto"/>
        <w:rPr>
          <w:rFonts w:eastAsia="Calibri" w:cs="Times New Roman"/>
          <w:szCs w:val="24"/>
        </w:rPr>
      </w:pPr>
      <w:r w:rsidRPr="00291FAF">
        <w:rPr>
          <w:rFonts w:eastAsia="Calibri" w:cs="Times New Roman"/>
          <w:szCs w:val="24"/>
        </w:rPr>
        <w:t xml:space="preserve">Dimensi dukungan keluarga menurut Hensarling (2009) dalam Arfiani (2015) adalah : </w:t>
      </w:r>
    </w:p>
    <w:p w:rsidR="00291FAF" w:rsidRPr="00291FAF" w:rsidRDefault="00291FAF" w:rsidP="00291FAF">
      <w:pPr>
        <w:numPr>
          <w:ilvl w:val="0"/>
          <w:numId w:val="31"/>
        </w:numPr>
        <w:tabs>
          <w:tab w:val="left" w:pos="993"/>
        </w:tabs>
        <w:spacing w:after="0" w:line="480" w:lineRule="auto"/>
        <w:ind w:left="426" w:hanging="426"/>
        <w:contextualSpacing/>
        <w:rPr>
          <w:rFonts w:eastAsia="Calibri" w:cs="Times New Roman"/>
          <w:szCs w:val="24"/>
        </w:rPr>
      </w:pPr>
      <w:r w:rsidRPr="00291FAF">
        <w:rPr>
          <w:rFonts w:eastAsia="Calibri" w:cs="Times New Roman"/>
          <w:szCs w:val="24"/>
        </w:rPr>
        <w:t>Dimensi emosional/empati</w:t>
      </w:r>
    </w:p>
    <w:p w:rsidR="00291FAF" w:rsidRPr="00291FAF" w:rsidRDefault="00291FAF" w:rsidP="00291FAF">
      <w:pPr>
        <w:tabs>
          <w:tab w:val="left" w:pos="993"/>
        </w:tabs>
        <w:spacing w:after="0" w:line="480" w:lineRule="auto"/>
        <w:ind w:left="426"/>
        <w:contextualSpacing/>
        <w:rPr>
          <w:rFonts w:eastAsia="Calibri" w:cs="Times New Roman"/>
          <w:szCs w:val="24"/>
        </w:rPr>
      </w:pPr>
      <w:r w:rsidRPr="00291FAF">
        <w:rPr>
          <w:rFonts w:eastAsia="Calibri" w:cs="Times New Roman"/>
          <w:szCs w:val="24"/>
        </w:rPr>
        <w:t>Dukungan ini melibatkan ekspresi, rasa empati dan perhatian terhadap seseorang sehingga membuatnya merasa lebih baik, memperoleh kembali keyakinannya, merasa dimiliki dan dicintai pada saat stres. Dimensi ini memperlihatkan adanya dukungan dari keluarga, adanya pengertian dari anggota keluarga yang lain terhadap anggota keluarga yang menderita DM. Komunikasi dan interaksi antara anggota keluarga diperlukan untuk memahami situasi anggota keluarga. Dimensi ini didapatkan dengan mengukur persepsi pasien tentang dukungan keluarga berupa pengertian dan kasih sayang dari anggota keluarga yang lain .</w:t>
      </w:r>
    </w:p>
    <w:p w:rsidR="00291FAF" w:rsidRPr="00291FAF" w:rsidRDefault="00291FAF" w:rsidP="00291FAF">
      <w:pPr>
        <w:numPr>
          <w:ilvl w:val="0"/>
          <w:numId w:val="31"/>
        </w:numPr>
        <w:tabs>
          <w:tab w:val="left" w:pos="993"/>
        </w:tabs>
        <w:spacing w:after="0" w:line="480" w:lineRule="auto"/>
        <w:ind w:left="426" w:hanging="426"/>
        <w:contextualSpacing/>
        <w:rPr>
          <w:rFonts w:eastAsia="Calibri" w:cs="Times New Roman"/>
          <w:szCs w:val="24"/>
        </w:rPr>
      </w:pPr>
      <w:r w:rsidRPr="00291FAF">
        <w:rPr>
          <w:rFonts w:eastAsia="Calibri" w:cs="Times New Roman"/>
          <w:szCs w:val="24"/>
        </w:rPr>
        <w:t>Dimensi penghargaan</w:t>
      </w:r>
    </w:p>
    <w:p w:rsidR="00291FAF" w:rsidRPr="00291FAF" w:rsidRDefault="00291FAF" w:rsidP="00291FAF">
      <w:pPr>
        <w:tabs>
          <w:tab w:val="left" w:pos="993"/>
        </w:tabs>
        <w:spacing w:after="0" w:line="480" w:lineRule="auto"/>
        <w:ind w:left="426"/>
        <w:contextualSpacing/>
        <w:rPr>
          <w:rFonts w:eastAsia="Calibri" w:cs="Times New Roman"/>
          <w:szCs w:val="24"/>
        </w:rPr>
      </w:pPr>
      <w:r w:rsidRPr="00291FAF">
        <w:rPr>
          <w:rFonts w:eastAsia="Calibri" w:cs="Times New Roman"/>
          <w:szCs w:val="24"/>
        </w:rPr>
        <w:t>Dimensi ini terjadi melalui ekspresi berupa sambutan yang positif dengan orang-orang disekitarnya, dorongan atau pernyataan setuju terhadap ide-ide atau perasaan individu. Perbandingan yang positif dengan orang lain seperti pernyataan bahwa orang lain mungkin tidak dapat bertindak lebih baik. Dukungan ini membuat seseorang merasa berharga, kompeten dan dihargai. Dukungan ini juga muncul dari penerimaan dan penghargaan terhadap keberadaan seseorang secara total meliputi kelebihan dan kekurangan yang dimiliki.</w:t>
      </w:r>
    </w:p>
    <w:p w:rsidR="00291FAF" w:rsidRPr="00291FAF" w:rsidRDefault="00291FAF" w:rsidP="00291FAF">
      <w:pPr>
        <w:tabs>
          <w:tab w:val="left" w:pos="993"/>
        </w:tabs>
        <w:spacing w:after="0" w:line="480" w:lineRule="auto"/>
        <w:ind w:left="426"/>
        <w:contextualSpacing/>
        <w:rPr>
          <w:rFonts w:eastAsia="Calibri" w:cs="Times New Roman"/>
          <w:szCs w:val="24"/>
        </w:rPr>
      </w:pPr>
    </w:p>
    <w:p w:rsidR="00291FAF" w:rsidRPr="00291FAF" w:rsidRDefault="00291FAF" w:rsidP="00291FAF">
      <w:pPr>
        <w:tabs>
          <w:tab w:val="left" w:pos="993"/>
        </w:tabs>
        <w:spacing w:after="0" w:line="480" w:lineRule="auto"/>
        <w:ind w:left="426"/>
        <w:contextualSpacing/>
        <w:rPr>
          <w:rFonts w:eastAsia="Calibri" w:cs="Times New Roman"/>
          <w:szCs w:val="24"/>
        </w:rPr>
      </w:pPr>
    </w:p>
    <w:p w:rsidR="00291FAF" w:rsidRPr="00291FAF" w:rsidRDefault="00291FAF" w:rsidP="00291FAF">
      <w:pPr>
        <w:numPr>
          <w:ilvl w:val="0"/>
          <w:numId w:val="31"/>
        </w:numPr>
        <w:tabs>
          <w:tab w:val="left" w:pos="993"/>
        </w:tabs>
        <w:spacing w:after="0" w:line="480" w:lineRule="auto"/>
        <w:ind w:left="426" w:hanging="426"/>
        <w:contextualSpacing/>
        <w:rPr>
          <w:rFonts w:eastAsia="Calibri" w:cs="Times New Roman"/>
          <w:szCs w:val="24"/>
        </w:rPr>
      </w:pPr>
      <w:r w:rsidRPr="00291FAF">
        <w:rPr>
          <w:rFonts w:eastAsia="Calibri" w:cs="Times New Roman"/>
          <w:szCs w:val="24"/>
        </w:rPr>
        <w:lastRenderedPageBreak/>
        <w:t>Dimensi instrumental</w:t>
      </w:r>
    </w:p>
    <w:p w:rsidR="00291FAF" w:rsidRPr="00291FAF" w:rsidRDefault="00291FAF" w:rsidP="00291FAF">
      <w:pPr>
        <w:tabs>
          <w:tab w:val="left" w:pos="993"/>
        </w:tabs>
        <w:spacing w:after="0" w:line="480" w:lineRule="auto"/>
        <w:ind w:left="426"/>
        <w:contextualSpacing/>
        <w:rPr>
          <w:rFonts w:eastAsia="Calibri" w:cs="Times New Roman"/>
          <w:szCs w:val="24"/>
        </w:rPr>
      </w:pPr>
      <w:r w:rsidRPr="00291FAF">
        <w:rPr>
          <w:rFonts w:eastAsia="Calibri" w:cs="Times New Roman"/>
          <w:szCs w:val="24"/>
        </w:rPr>
        <w:t xml:space="preserve">Dukungan yang bersifat nyata, dimana dukungan ini berupa bantuan langsung, contoh seseorang memberikan/meminjamkan uang. Dapat juga berupa bantuan mengerjakan tugas tertentu pada saat mengalami stres. Dimensi ini memperlihatkan dukungan dari keluarga dalam bentuk nyata terhadap ketergantungan anggota keluarga meliputi penyediaan sarana (peralatan atau saran pendukung lain) untuk mempermudah atau menolong orang lain, termasuk didalamya adalah memberikan peluang waktu. </w:t>
      </w:r>
    </w:p>
    <w:p w:rsidR="00291FAF" w:rsidRPr="00291FAF" w:rsidRDefault="00291FAF" w:rsidP="00291FAF">
      <w:pPr>
        <w:numPr>
          <w:ilvl w:val="0"/>
          <w:numId w:val="31"/>
        </w:numPr>
        <w:tabs>
          <w:tab w:val="left" w:pos="993"/>
        </w:tabs>
        <w:spacing w:after="0" w:line="480" w:lineRule="auto"/>
        <w:ind w:left="426" w:hanging="426"/>
        <w:contextualSpacing/>
        <w:rPr>
          <w:rFonts w:eastAsia="Calibri" w:cs="Times New Roman"/>
          <w:szCs w:val="24"/>
        </w:rPr>
      </w:pPr>
      <w:r w:rsidRPr="00291FAF">
        <w:rPr>
          <w:rFonts w:eastAsia="Calibri" w:cs="Times New Roman"/>
          <w:szCs w:val="24"/>
        </w:rPr>
        <w:t>Dimensi informasi</w:t>
      </w:r>
    </w:p>
    <w:p w:rsidR="00291FAF" w:rsidRPr="00291FAF" w:rsidRDefault="00291FAF" w:rsidP="00291FAF">
      <w:pPr>
        <w:tabs>
          <w:tab w:val="left" w:pos="993"/>
        </w:tabs>
        <w:spacing w:after="0" w:line="480" w:lineRule="auto"/>
        <w:ind w:left="426"/>
        <w:contextualSpacing/>
        <w:rPr>
          <w:rFonts w:eastAsia="Calibri" w:cs="Times New Roman"/>
          <w:szCs w:val="24"/>
        </w:rPr>
      </w:pPr>
      <w:r w:rsidRPr="00291FAF">
        <w:rPr>
          <w:rFonts w:eastAsia="Calibri" w:cs="Times New Roman"/>
          <w:szCs w:val="24"/>
        </w:rPr>
        <w:t>Dukungan ini berupa pemberian saran percakapan atau umpan balik tentang bagaimana seseorang melakukan sesuatu, misalnya ketika seseorang mengalami kesulitan dalam pengambilan keputusan, dia akan menerima saran dan umpan balik tentang ideide dari keluarganya. Dimensi ini menyatakan dukungan keluarga yang diberikan bisa membantu pasien dalam mengambil keputusan dan menolong pasien dari hari ke hari dalam manajemen penyakitnya. Aspek informasi ini terdiri dari pemberian nasehat, pengarahan atau keterangan yang diperlukan oleh individu yang bersangkutan serta untuk mengatasi masalah pribadinya.</w:t>
      </w:r>
    </w:p>
    <w:p w:rsidR="00291FAF" w:rsidRPr="00291FAF" w:rsidRDefault="00291FAF" w:rsidP="00291FAF">
      <w:pPr>
        <w:spacing w:after="0" w:line="480" w:lineRule="auto"/>
        <w:ind w:firstLine="720"/>
        <w:rPr>
          <w:rFonts w:eastAsia="Calibri" w:cs="Times New Roman"/>
          <w:szCs w:val="24"/>
        </w:rPr>
      </w:pPr>
    </w:p>
    <w:p w:rsidR="00291FAF" w:rsidRPr="00291FAF" w:rsidRDefault="00291FAF" w:rsidP="00291FAF">
      <w:pPr>
        <w:keepNext/>
        <w:keepLines/>
        <w:numPr>
          <w:ilvl w:val="0"/>
          <w:numId w:val="4"/>
        </w:numPr>
        <w:spacing w:after="0" w:line="480" w:lineRule="auto"/>
        <w:ind w:left="426" w:hanging="426"/>
        <w:outlineLvl w:val="2"/>
        <w:rPr>
          <w:rFonts w:eastAsia="Times New Roman" w:cs="Times New Roman"/>
          <w:b/>
          <w:bCs/>
          <w:szCs w:val="24"/>
          <w:lang w:val="en-US"/>
        </w:rPr>
      </w:pPr>
      <w:bookmarkStart w:id="105" w:name="_Toc34389104"/>
      <w:bookmarkStart w:id="106" w:name="_Toc34748358"/>
      <w:bookmarkStart w:id="107" w:name="_Toc45366049"/>
      <w:r w:rsidRPr="00291FAF">
        <w:rPr>
          <w:rFonts w:eastAsia="Times New Roman" w:cs="Times New Roman"/>
          <w:b/>
          <w:bCs/>
          <w:szCs w:val="24"/>
          <w:lang w:val="en-US"/>
        </w:rPr>
        <w:t>Pe</w:t>
      </w:r>
      <w:bookmarkEnd w:id="105"/>
      <w:bookmarkEnd w:id="106"/>
      <w:r w:rsidRPr="00291FAF">
        <w:rPr>
          <w:rFonts w:eastAsia="Times New Roman" w:cs="Times New Roman"/>
          <w:b/>
          <w:bCs/>
          <w:szCs w:val="24"/>
          <w:lang w:val="en-US"/>
        </w:rPr>
        <w:t>ngukuran Dukungan Keluarga</w:t>
      </w:r>
      <w:bookmarkEnd w:id="107"/>
      <w:r w:rsidRPr="00291FAF">
        <w:rPr>
          <w:rFonts w:eastAsia="Times New Roman" w:cs="Times New Roman"/>
          <w:b/>
          <w:bCs/>
          <w:szCs w:val="24"/>
          <w:lang w:val="en-US"/>
        </w:rPr>
        <w:t xml:space="preserve"> </w:t>
      </w:r>
    </w:p>
    <w:p w:rsidR="00291FAF" w:rsidRPr="00291FAF" w:rsidRDefault="00291FAF" w:rsidP="00291FAF">
      <w:pPr>
        <w:tabs>
          <w:tab w:val="left" w:pos="709"/>
        </w:tabs>
        <w:spacing w:after="0" w:line="480" w:lineRule="auto"/>
        <w:rPr>
          <w:rFonts w:eastAsia="Calibri" w:cs="Times New Roman"/>
          <w:szCs w:val="24"/>
        </w:rPr>
      </w:pPr>
      <w:r w:rsidRPr="00291FAF">
        <w:rPr>
          <w:rFonts w:eastAsia="Times New Roman" w:cs="Times New Roman"/>
          <w:szCs w:val="24"/>
        </w:rPr>
        <w:tab/>
      </w:r>
      <w:r w:rsidRPr="00291FAF">
        <w:rPr>
          <w:rFonts w:eastAsia="Calibri" w:cs="Times New Roman"/>
          <w:szCs w:val="24"/>
        </w:rPr>
        <w:t xml:space="preserve">Dukungan keluarga terkait dengan kesejahteraan dan kesehatan dimana lingkungan keluarga menjadi tempat individu belajar seumur hidup. Dukungan keluarga telah didefenisikan sebagai faktor penting dalam kepatuhan pengelolaan penyakit untuk remaja dan dewasa dengan penyakit kronik. Dukungan keluarga </w:t>
      </w:r>
      <w:r w:rsidRPr="00291FAF">
        <w:rPr>
          <w:rFonts w:eastAsia="Calibri" w:cs="Times New Roman"/>
          <w:szCs w:val="24"/>
        </w:rPr>
        <w:lastRenderedPageBreak/>
        <w:t>nmerupakan indikator yang paling kuat memberikan dampak positif terhadap pengelolaan diri pada pasien diabetes mellitus.</w:t>
      </w:r>
    </w:p>
    <w:p w:rsidR="00291FAF" w:rsidRPr="00291FAF" w:rsidRDefault="00291FAF" w:rsidP="00291FAF">
      <w:pPr>
        <w:tabs>
          <w:tab w:val="left" w:pos="709"/>
        </w:tabs>
        <w:spacing w:after="0" w:line="480" w:lineRule="auto"/>
        <w:rPr>
          <w:rFonts w:eastAsia="Times New Roman" w:cs="Times New Roman"/>
          <w:szCs w:val="24"/>
        </w:rPr>
      </w:pPr>
      <w:r w:rsidRPr="00291FAF">
        <w:rPr>
          <w:rFonts w:eastAsia="Calibri" w:cs="Times New Roman"/>
          <w:szCs w:val="24"/>
        </w:rPr>
        <w:tab/>
        <w:t>HDFSS mengukur dukungan keluarga yang dirasakan oleh pasien DM, secara konsep didefinisikan bagaimana pasien melihat dukungan dari keluarganya. Semakin tinggi skor berarti semakin tinggi dukungan keluarga yang dirasakan . The HDFSS mencakup 29 pertanyaan yang harus dijawab dengan menempatkan tanda centang pada salah satu dari lima kotak :  1 = Tidak pernah  , 2 = Kadangkadang (jarang), 3 = Sebagian besar waktu (sering), dan 4 = Selalu. HDFSS dapat membantu penyedia layanan kesehatan untuk mendapatkan pemahaman yang lebih jelas tentang bagaimana pasien dengan diabetes melihat tingkat dukungan dari anggota keluarga yang mereka terima untuk penyakit tertentu. Berdasarkan penilaian dengan menggunakan instrumen yang valid dan dapat diandalkan, perawat akan dapat membantu pasien dan keluarga dalam memperoleh pengetahuan dan keterampilan yang diperlukan untuk meningkatkan kepatuhan terhadap pengobatan, untuk mengembangkan perilaku hidup sehat, mencegah komplikasi, dan untuk meningkatkan hasil pemeriksaan diabetes terkait. Hasil tersebut dapat menyebabkan peningkatan kesehatan dan kualitas hidup. Selain penggunaan klinis, HDFSS seharusnya juga berguna dalam penelitian (Hensarling, 2009).</w:t>
      </w:r>
    </w:p>
    <w:p w:rsidR="00291FAF" w:rsidRPr="00291FAF" w:rsidRDefault="00291FAF" w:rsidP="00291FAF">
      <w:pPr>
        <w:tabs>
          <w:tab w:val="left" w:pos="709"/>
        </w:tabs>
        <w:spacing w:after="0" w:line="480" w:lineRule="auto"/>
        <w:rPr>
          <w:rFonts w:eastAsia="Times New Roman" w:cs="Times New Roman"/>
          <w:szCs w:val="24"/>
        </w:rPr>
      </w:pPr>
      <w:r w:rsidRPr="00291FAF">
        <w:rPr>
          <w:rFonts w:eastAsia="Times New Roman" w:cs="Times New Roman"/>
          <w:szCs w:val="24"/>
        </w:rPr>
        <w:t>Tujuan penatalaksanaan secara umum adalah meningkatkan kualitas hidup penyandang diabetes.</w:t>
      </w:r>
    </w:p>
    <w:p w:rsidR="00291FAF" w:rsidRPr="00291FAF" w:rsidRDefault="00291FAF" w:rsidP="00291FAF">
      <w:pPr>
        <w:numPr>
          <w:ilvl w:val="0"/>
          <w:numId w:val="25"/>
        </w:numPr>
        <w:spacing w:after="0" w:line="480" w:lineRule="auto"/>
        <w:ind w:left="426" w:hanging="426"/>
        <w:contextualSpacing/>
        <w:rPr>
          <w:rFonts w:eastAsia="Times New Roman" w:cs="Times New Roman"/>
          <w:szCs w:val="24"/>
        </w:rPr>
      </w:pPr>
      <w:r w:rsidRPr="00291FAF">
        <w:rPr>
          <w:rFonts w:eastAsia="Times New Roman" w:cs="Times New Roman"/>
          <w:szCs w:val="24"/>
        </w:rPr>
        <w:t>Jangka pendek: menghilangkan keluhan dan tanda DM, mempertahankan rasa nyaman, dan mencapai target pengendalian glukosa darah.</w:t>
      </w:r>
    </w:p>
    <w:p w:rsidR="00291FAF" w:rsidRPr="00291FAF" w:rsidRDefault="00291FAF" w:rsidP="00291FAF">
      <w:pPr>
        <w:numPr>
          <w:ilvl w:val="0"/>
          <w:numId w:val="25"/>
        </w:numPr>
        <w:spacing w:after="0" w:line="480" w:lineRule="auto"/>
        <w:ind w:left="426" w:hanging="426"/>
        <w:contextualSpacing/>
        <w:rPr>
          <w:rFonts w:eastAsia="Times New Roman" w:cs="Times New Roman"/>
          <w:szCs w:val="24"/>
        </w:rPr>
      </w:pPr>
      <w:r w:rsidRPr="00291FAF">
        <w:rPr>
          <w:rFonts w:eastAsia="Times New Roman" w:cs="Times New Roman"/>
          <w:szCs w:val="24"/>
        </w:rPr>
        <w:lastRenderedPageBreak/>
        <w:t>Jangka panjang: mencegah dan menghambat progresivitas penyulit mikroangiopati, makroangiopati, dan neuropati.</w:t>
      </w:r>
    </w:p>
    <w:p w:rsidR="00291FAF" w:rsidRPr="00291FAF" w:rsidRDefault="00291FAF" w:rsidP="00291FAF">
      <w:pPr>
        <w:numPr>
          <w:ilvl w:val="0"/>
          <w:numId w:val="25"/>
        </w:numPr>
        <w:spacing w:after="0" w:line="480" w:lineRule="auto"/>
        <w:ind w:left="426" w:hanging="426"/>
        <w:contextualSpacing/>
        <w:rPr>
          <w:rFonts w:eastAsia="Times New Roman" w:cs="Times New Roman"/>
          <w:szCs w:val="24"/>
        </w:rPr>
      </w:pPr>
      <w:r w:rsidRPr="00291FAF">
        <w:rPr>
          <w:rFonts w:eastAsia="Times New Roman" w:cs="Times New Roman"/>
          <w:szCs w:val="24"/>
        </w:rPr>
        <w:t>Tujuan akhir pengelolaan adalah turunnya morbiditas dan mortalitas DM.</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Untuk mencapai tujuan tersebut perlu dilakukan pengendalian glukosa darah, tekanan darah, berat badan, dan profil lipid, melalui pengelolaan pasien secara holistik dengan mengajarkan perawatan mandiri dan perubahan perilaku.</w:t>
      </w:r>
    </w:p>
    <w:p w:rsidR="00291FAF" w:rsidRPr="00291FAF" w:rsidRDefault="00291FAF" w:rsidP="00291FAF">
      <w:pPr>
        <w:tabs>
          <w:tab w:val="left" w:pos="1134"/>
        </w:tabs>
        <w:spacing w:after="0" w:line="480" w:lineRule="auto"/>
        <w:rPr>
          <w:rFonts w:eastAsia="Times New Roman" w:cs="Times New Roman"/>
          <w:szCs w:val="24"/>
        </w:rPr>
      </w:pPr>
    </w:p>
    <w:p w:rsidR="00291FAF" w:rsidRPr="00291FAF" w:rsidRDefault="00291FAF" w:rsidP="00291FAF">
      <w:pPr>
        <w:keepNext/>
        <w:keepLines/>
        <w:numPr>
          <w:ilvl w:val="0"/>
          <w:numId w:val="8"/>
        </w:numPr>
        <w:spacing w:after="0" w:line="480" w:lineRule="auto"/>
        <w:ind w:left="709" w:hanging="709"/>
        <w:outlineLvl w:val="1"/>
        <w:rPr>
          <w:rFonts w:eastAsia="Times New Roman" w:cs="Times New Roman"/>
          <w:b/>
          <w:bCs/>
          <w:szCs w:val="24"/>
        </w:rPr>
      </w:pPr>
      <w:bookmarkStart w:id="108" w:name="_Toc34038129"/>
      <w:bookmarkStart w:id="109" w:name="_Toc34389105"/>
      <w:bookmarkStart w:id="110" w:name="_Toc34748359"/>
      <w:bookmarkStart w:id="111" w:name="_Toc45366050"/>
      <w:r w:rsidRPr="00291FAF">
        <w:rPr>
          <w:rFonts w:eastAsia="Times New Roman" w:cs="Times New Roman"/>
          <w:b/>
          <w:bCs/>
          <w:szCs w:val="24"/>
        </w:rPr>
        <w:t xml:space="preserve">Konsep </w:t>
      </w:r>
      <w:bookmarkEnd w:id="108"/>
      <w:bookmarkEnd w:id="109"/>
      <w:bookmarkEnd w:id="110"/>
      <w:r w:rsidRPr="00291FAF">
        <w:rPr>
          <w:rFonts w:eastAsia="Times New Roman" w:cs="Times New Roman"/>
          <w:b/>
          <w:bCs/>
          <w:szCs w:val="24"/>
        </w:rPr>
        <w:t>Kualitas Hidup</w:t>
      </w:r>
      <w:bookmarkEnd w:id="111"/>
    </w:p>
    <w:p w:rsidR="00291FAF" w:rsidRPr="00291FAF" w:rsidRDefault="00291FAF" w:rsidP="00291FAF">
      <w:pPr>
        <w:keepNext/>
        <w:keepLines/>
        <w:numPr>
          <w:ilvl w:val="0"/>
          <w:numId w:val="5"/>
        </w:numPr>
        <w:spacing w:after="0" w:line="480" w:lineRule="auto"/>
        <w:outlineLvl w:val="2"/>
        <w:rPr>
          <w:rFonts w:eastAsia="Times New Roman" w:cs="Times New Roman"/>
          <w:b/>
          <w:bCs/>
          <w:szCs w:val="24"/>
        </w:rPr>
      </w:pPr>
      <w:bookmarkStart w:id="112" w:name="_Toc34389106"/>
      <w:bookmarkStart w:id="113" w:name="_Toc34748360"/>
      <w:bookmarkStart w:id="114" w:name="_Toc45366051"/>
      <w:r w:rsidRPr="00291FAF">
        <w:rPr>
          <w:rFonts w:eastAsia="Times New Roman" w:cs="Times New Roman"/>
          <w:b/>
          <w:bCs/>
          <w:szCs w:val="24"/>
        </w:rPr>
        <w:t xml:space="preserve">Definisi </w:t>
      </w:r>
      <w:bookmarkEnd w:id="112"/>
      <w:bookmarkEnd w:id="113"/>
      <w:r w:rsidRPr="00291FAF">
        <w:rPr>
          <w:rFonts w:eastAsia="Times New Roman" w:cs="Times New Roman"/>
          <w:b/>
          <w:bCs/>
          <w:szCs w:val="24"/>
        </w:rPr>
        <w:t>Kualitas Hidup</w:t>
      </w:r>
      <w:bookmarkEnd w:id="114"/>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Taylor (2009), </w:t>
      </w:r>
      <w:r w:rsidRPr="00291FAF">
        <w:rPr>
          <w:rFonts w:eastAsia="Calibri" w:cs="Times New Roman"/>
          <w:szCs w:val="24"/>
          <w:lang w:val="en-US"/>
        </w:rPr>
        <w:t xml:space="preserve">Definisi </w:t>
      </w:r>
      <w:r w:rsidRPr="00291FAF">
        <w:rPr>
          <w:rFonts w:eastAsia="Calibri" w:cs="Times New Roman"/>
          <w:szCs w:val="24"/>
        </w:rPr>
        <w:t xml:space="preserve">kualitas hidup adalah tingkat dimana individu dapat memaksimalkan keberfungsian fisik, psikis, vokasi dan kehidupan sosial. Felce dan Perry (dalam Rapley, 2003) mendefinisikan kualitas hidup sebagai suatu fenomena psikologis, yaitu kualitas hidup merupakan kesejahteraan umum secara menyeluruh yang mana termasuk penguraian objektif dan evaluasi subjektif menyangkut kesejahteraan fisik, materi, sosial, dan emosional bersama dengan perluasan perkembangan personal dan aktivitas bertujuan yang ditekankan pada seperangkat nilai-nilai personal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Cohen dan Lazarus (dalam Sarafino, 2011) menyebutkan bahwa kualitas hidup adalah tingkatan yang menggambarkan keunggulan individu yang dapat dilihat dari kehidupan individu yang dilihat dari tujuan hidupnya, kontrol pribadi, hubungan interpersonal, perkembangan pribadi, intelektual dan kondisi materi. Adam (dalam Nursalam, 2013) menyebutkan bahwa kualitas hidup merupakan konsep analisis kemampuan individu untuk mendapatkan hidup yang normal </w:t>
      </w:r>
      <w:r w:rsidRPr="00291FAF">
        <w:rPr>
          <w:rFonts w:eastAsia="Calibri" w:cs="Times New Roman"/>
          <w:szCs w:val="24"/>
        </w:rPr>
        <w:lastRenderedPageBreak/>
        <w:t xml:space="preserve">terkait dengan persepsi secara individu mengenai tujuan, harapan, standar dan perhatian secara spesifik terhadap kehidupan yang dialami dengan dipengaruhi oleh nilai dan budaya pada lingkungan tersebut berada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Menurut O’Connor (1993), kualitas hidup adalah pandangan subjektif dari suatu individu dalam mempersepsi posisi kehidupannya saat ini, individu melihat seberapa jauh perbedaan antara kondisi kehidupannya saat ini dengan kondisi kehidupan yang diinginkan individu. Jadi, individu menilai kondisi kehidupannya saat ini dengan melihat jarak antara posisi kehidupannya saat ini dengan kondisi yang ia inginkan. Inoguchi dan Fuji (dalam Tonon, 2015) menyebutkan bahwa kualitas hidup merupakan persepsi setiap individu terhadap tempat tinggal, konteks budaya dan sistem nilai yang sesuai dengannya, berkaitan dengan harapan, minat dan persepsi. </w:t>
      </w:r>
    </w:p>
    <w:p w:rsidR="00291FAF" w:rsidRPr="00291FAF" w:rsidRDefault="00291FAF" w:rsidP="00291FAF">
      <w:pPr>
        <w:spacing w:after="0" w:line="480" w:lineRule="auto"/>
        <w:rPr>
          <w:rFonts w:eastAsia="Calibri" w:cs="Times New Roman"/>
        </w:rPr>
      </w:pPr>
      <w:r w:rsidRPr="00291FAF">
        <w:rPr>
          <w:rFonts w:eastAsia="Calibri" w:cs="Times New Roman"/>
          <w:szCs w:val="24"/>
        </w:rPr>
        <w:t xml:space="preserve">Terkait dengan penyakit diabetes mellitus sendiri, WHO (2012) menyebutkan bahwa kualitas hidup merupakan persepsi individu mengenai posisinya dalam konteks budaya dan sistem nilai pada tempat individu tersebut hidup dan hubungannya dengan tujuan, harapan, standard dan fokus hidupnya. Lebih lanjut dijelaskan bahwa kualitas hidup pada penderita DM dapat diartikan sebagai perasaan penderita terhadap kehidupannya secara umum dan kehidupan bersama diabetes.  Berdasarkan beberapa pendapat para ahli diatas dapat disimpulkan bahwa yang dimaksud dengan kualitas hidup adalah kemampuan individu untuk mendapatkan hidup yang normal terkait dengan persepsi secara individu mengenai tujuan, harapan, standar dan perhatian secara fisik maupun psikis terhadap kehidupan yang dialami dengan dipengaruhi oleh nilai dan budaya pada </w:t>
      </w:r>
      <w:r w:rsidRPr="00291FAF">
        <w:rPr>
          <w:rFonts w:eastAsia="Calibri" w:cs="Times New Roman"/>
          <w:szCs w:val="24"/>
        </w:rPr>
        <w:lastRenderedPageBreak/>
        <w:t xml:space="preserve">lingkungan tersebut berada, terutama terkait penyakit DM yang dideritanya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p>
    <w:p w:rsidR="00291FAF" w:rsidRPr="00291FAF" w:rsidRDefault="00291FAF" w:rsidP="00291FAF">
      <w:pPr>
        <w:keepNext/>
        <w:keepLines/>
        <w:numPr>
          <w:ilvl w:val="0"/>
          <w:numId w:val="5"/>
        </w:numPr>
        <w:spacing w:after="0" w:line="480" w:lineRule="auto"/>
        <w:outlineLvl w:val="2"/>
        <w:rPr>
          <w:rFonts w:eastAsia="Times New Roman" w:cs="Times New Roman"/>
          <w:b/>
          <w:bCs/>
          <w:szCs w:val="24"/>
        </w:rPr>
      </w:pPr>
      <w:bookmarkStart w:id="115" w:name="_Toc45366052"/>
      <w:r w:rsidRPr="00291FAF">
        <w:rPr>
          <w:rFonts w:eastAsia="Times New Roman" w:cs="Times New Roman"/>
          <w:b/>
          <w:bCs/>
          <w:szCs w:val="24"/>
        </w:rPr>
        <w:t>Dimensi Kualitas Hidup</w:t>
      </w:r>
      <w:bookmarkEnd w:id="115"/>
    </w:p>
    <w:p w:rsidR="00291FAF" w:rsidRPr="00291FAF" w:rsidRDefault="00291FAF" w:rsidP="00291FAF">
      <w:pPr>
        <w:spacing w:after="0" w:line="480" w:lineRule="auto"/>
        <w:ind w:firstLine="709"/>
        <w:rPr>
          <w:rFonts w:eastAsia="Times New Roman" w:cs="Times New Roman"/>
          <w:szCs w:val="24"/>
        </w:rPr>
      </w:pPr>
      <w:r w:rsidRPr="00291FAF">
        <w:rPr>
          <w:rFonts w:eastAsia="Times New Roman" w:cs="Times New Roman"/>
          <w:szCs w:val="24"/>
        </w:rPr>
        <w:t xml:space="preserve">Tonon (2016) dalam Mirza (2017), ada tujuh belas domain terkait dimensi dari kualitas hidup, diantaranya: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Pendidikan</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Dengan pendidikan dapat meningkatkan kualitas hidup dan kemampuan manusia dengan menyediakan sumber dukungan sosial dan merupakan ruangan utnuk pembangunan kewarganegaraan.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Kesehatan</w:t>
      </w:r>
    </w:p>
    <w:p w:rsidR="00291FAF" w:rsidRPr="00972818" w:rsidRDefault="00291FAF" w:rsidP="00972818">
      <w:pPr>
        <w:spacing w:after="0" w:line="480" w:lineRule="auto"/>
        <w:ind w:left="426"/>
        <w:contextualSpacing/>
        <w:rPr>
          <w:rFonts w:eastAsia="Times New Roman" w:cs="Times New Roman"/>
          <w:szCs w:val="24"/>
          <w:lang w:val="en-US"/>
        </w:rPr>
      </w:pPr>
      <w:r w:rsidRPr="00291FAF">
        <w:rPr>
          <w:rFonts w:eastAsia="Times New Roman" w:cs="Times New Roman"/>
          <w:szCs w:val="24"/>
        </w:rPr>
        <w:t xml:space="preserve">Kesehatan merupakan salah satu komponen vital kualitas hidup dan mengenai kesetaraan kesehatan.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Ketenagakerjaan</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Hubungan individu dengan pekerjaan mereka menjadi penting, karena tenaga kerja mengaggap bahwa tenaga kerja sebagai dukungan istimewa untuk dimasukkan dalam struktur sosial, bukan hanya sebagai hubungan teknis dengan produksi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Keamanan pribadi</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Keamanan telah mengalami perubahan yang berbeda mengenai tujuannya, telah terjadi pengalihan keamanan negara terhadap keamanan individu dan keamanan negara ke sistem internasional.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Tempat tinggal</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lastRenderedPageBreak/>
        <w:t xml:space="preserve">Terkait dengan tempat tinggal, komite hak ekonomi, sosial dan budaya, Organisme untuk PBB yang bertugas mengawasi kepatuhan negara terhadap hak hunian.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Keyakinan spiritual/ religius</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Spiritual/ religius memiliki inti konsisten yang terdiri dari pemikiran, pengalaman, perasaan, dan perilaku yang berasal dari pencarian sesuatu yang sakral, dipahami sebagai realitas atau kebenaran tertinggi, tergantung pada persepsi individu.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Keanekaragaman budaya</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Keanekaragaman budaya terlahir dalam hubungan antara budaya dan identitas, budaya dipahami sebagai dimensi, simbol, ekspresif dari praktis sosial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Partisipasi dalam kegiatan budaya</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Partisipasi merupakan sesuatu yang dapat dipandang sebagai partisipasi keseluruhan dan budaya sangat terkait erat dengan kewarganegaraan.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Gender</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Gender adalah seperangkat keyakinan, fungsi dan dibuat secara sosial dengan mengambil perbedaan seksual.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Diskriminasi</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Hubungan budaya dengan identitas, perlu dicatat dibahwa sebuah komunitas tidak hanya diidentifikasi oleh ciri-ciri budaya yang objektif, namun oleh yang masingmasing anggota selektifkan secara subjektif dan titik ini beberapa atribut biologis (seperti, ras).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Lingkungan</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lastRenderedPageBreak/>
        <w:t xml:space="preserve">Lingkungan dianggap keseluruhan fisik, kimia, biologi dan komponen sosial yang mampu menyebabkan efek langsung dan tidak langsung dari individu dan aktivitas dalam jangka pendek dan panjang.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Hubungan Masyarakat</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Kepuasan dengan masyarakat membuat inidvidu berkomitmen terhadap layanan masyarakat. Kesejahteraan masyarakat dapat membuat kualitas hidup menjadi baik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Dukungan sosial</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Dukungan sosial akan menghasilkan kualitas hidup. Dukungan sosial yang ramah dari seseorang melalui ikatan sosial dari orangalain, kelompok dan masyarakat.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Nilai</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Niai-nilai dapat dianggap sebagai kemampuan yang berkaitan denga budaya yang dikembangkan oleh setiap individu. Proses adaptasi individu dalam perjalanan kehidupan sosial dianggap sebagai nilai-niali pendiri norma-norma yang mangatur kehidupan individu.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Kepuasan dengan kehidupan</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Kepuasan terhadap hidup mencangkup kepuasan, kesenangan, dan kenikmatan.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Kesejahteraan ekonomi</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Menggembangkan studi dimana inidvidu secara sistematis mengekplorisasi hubungan kebahagian dengan pendapatan perkapita. </w:t>
      </w:r>
    </w:p>
    <w:p w:rsidR="00291FAF" w:rsidRPr="00291FAF" w:rsidRDefault="00291FAF" w:rsidP="00291FAF">
      <w:pPr>
        <w:numPr>
          <w:ilvl w:val="1"/>
          <w:numId w:val="32"/>
        </w:numPr>
        <w:spacing w:after="0" w:line="480" w:lineRule="auto"/>
        <w:ind w:left="426" w:hanging="426"/>
        <w:contextualSpacing/>
        <w:rPr>
          <w:rFonts w:eastAsia="Times New Roman" w:cs="Times New Roman"/>
          <w:szCs w:val="24"/>
        </w:rPr>
      </w:pPr>
      <w:r w:rsidRPr="00291FAF">
        <w:rPr>
          <w:rFonts w:eastAsia="Times New Roman" w:cs="Times New Roman"/>
          <w:szCs w:val="24"/>
        </w:rPr>
        <w:t>Politik dan institusi</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lastRenderedPageBreak/>
        <w:t xml:space="preserve">Politik dan institusi mengaggap kohabitasi sosial tatanan yang dibangun oleh masyarakat sebagai landasan </w:t>
      </w:r>
      <w:r w:rsidRPr="00291FAF">
        <w:rPr>
          <w:rFonts w:eastAsia="Times New Roman" w:cs="Times New Roman"/>
          <w:szCs w:val="24"/>
        </w:rPr>
        <w:fldChar w:fldCharType="begin" w:fldLock="1"/>
      </w:r>
      <w:r w:rsidRPr="00291FAF">
        <w:rPr>
          <w:rFonts w:eastAsia="Times New Roman"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Times New Roman" w:cs="Times New Roman"/>
          <w:szCs w:val="24"/>
        </w:rPr>
        <w:fldChar w:fldCharType="separate"/>
      </w:r>
      <w:r w:rsidRPr="00291FAF">
        <w:rPr>
          <w:rFonts w:eastAsia="Times New Roman" w:cs="Times New Roman"/>
          <w:noProof/>
          <w:szCs w:val="24"/>
        </w:rPr>
        <w:t>(Mirza, 2017)</w:t>
      </w:r>
      <w:r w:rsidRPr="00291FAF">
        <w:rPr>
          <w:rFonts w:eastAsia="Times New Roman" w:cs="Times New Roman"/>
          <w:szCs w:val="24"/>
        </w:rPr>
        <w:fldChar w:fldCharType="end"/>
      </w:r>
      <w:r w:rsidRPr="00291FAF">
        <w:rPr>
          <w:rFonts w:eastAsia="Times New Roman" w:cs="Times New Roman"/>
          <w:szCs w:val="24"/>
        </w:rPr>
        <w:t>.</w:t>
      </w:r>
    </w:p>
    <w:p w:rsidR="00291FAF" w:rsidRPr="00291FAF" w:rsidRDefault="00291FAF" w:rsidP="00291FAF">
      <w:pPr>
        <w:spacing w:after="0" w:line="480" w:lineRule="auto"/>
        <w:rPr>
          <w:rFonts w:eastAsia="Times New Roman" w:cs="Times New Roman"/>
          <w:szCs w:val="24"/>
        </w:rPr>
      </w:pPr>
      <w:r w:rsidRPr="00291FAF">
        <w:rPr>
          <w:rFonts w:eastAsia="Times New Roman" w:cs="Times New Roman"/>
          <w:szCs w:val="24"/>
        </w:rPr>
        <w:t>Glatzer, dkk (2015) mengungkap sembilan dimensi kualitas hidup,diantaranya:</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i/>
          <w:szCs w:val="24"/>
        </w:rPr>
        <w:t>Material living condition</w:t>
      </w:r>
      <w:r w:rsidRPr="00291FAF">
        <w:rPr>
          <w:rFonts w:eastAsia="Times New Roman" w:cs="Times New Roman"/>
          <w:szCs w:val="24"/>
        </w:rPr>
        <w:t xml:space="preserve">. Dimensi ini mencakup kebutuhan-kebutuhan dasar untuk hidup seperti tempat tinggal, makanan, minuman dan penghasilan untuk kelangsungan hidup. </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Kesehatan. Dimensi ini mencakup kesejahteraan fisik yang berkaitan dengan kondisi kesehatan, ketersedian fasilitas kesehatan, hingga jaminan kesehatan bagi individu. </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Pendidikan. Dimensi ini mencakup ketersedian akses pendidikan bagi individu, baik dasar maupun lanjutan. </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i/>
          <w:szCs w:val="24"/>
        </w:rPr>
        <w:t>Productive and valued activities</w:t>
      </w:r>
      <w:r w:rsidRPr="00291FAF">
        <w:rPr>
          <w:rFonts w:eastAsia="Times New Roman" w:cs="Times New Roman"/>
          <w:szCs w:val="24"/>
        </w:rPr>
        <w:t xml:space="preserve">. Dimensi ini mencakup ketersedian akses untuk bekerja, berkarir dan segala jenis aktivitas produktif yang menghasilkan pemasukan bagi individu. </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Hak-hak dasar dan konstitusional. Dimensi ini mencakup hak-hak asasi dasar individu dan hak-hak dalam masyarakat. </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Waktu senggang dan interaksi sosial. Dimensi ini mencakup hak individu untuk menikmati waktu luang dan berinteraksi dengan lingkungannya. </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i/>
          <w:szCs w:val="24"/>
        </w:rPr>
        <w:t>Natural and living environment</w:t>
      </w:r>
      <w:r w:rsidRPr="00291FAF">
        <w:rPr>
          <w:rFonts w:eastAsia="Times New Roman" w:cs="Times New Roman"/>
          <w:szCs w:val="24"/>
        </w:rPr>
        <w:t xml:space="preserve">. Dimensi ini mencakup hubungan individu dengan alam dan lingkungan di sekitarnya. </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Keamanan fisik dan ekonomi. Dimensi ini mencakup keamanan secara fisik dan keamanan secara ekonomi </w:t>
      </w:r>
    </w:p>
    <w:p w:rsidR="00291FAF" w:rsidRPr="00291FAF" w:rsidRDefault="00291FAF" w:rsidP="00291FAF">
      <w:pPr>
        <w:numPr>
          <w:ilvl w:val="1"/>
          <w:numId w:val="33"/>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Pengalaman hidup secara menyeluruh. Dimensi ini mencakup pengalaman individu menjalani kehidupannya secara keseluruhan. </w:t>
      </w:r>
    </w:p>
    <w:p w:rsidR="00291FAF" w:rsidRPr="00291FAF" w:rsidRDefault="00291FAF" w:rsidP="00291FAF">
      <w:pPr>
        <w:spacing w:after="0" w:line="480" w:lineRule="auto"/>
        <w:rPr>
          <w:rFonts w:eastAsia="Times New Roman" w:cs="Times New Roman"/>
          <w:szCs w:val="24"/>
        </w:rPr>
      </w:pPr>
      <w:r w:rsidRPr="00291FAF">
        <w:rPr>
          <w:rFonts w:eastAsia="Times New Roman" w:cs="Times New Roman"/>
          <w:szCs w:val="24"/>
        </w:rPr>
        <w:lastRenderedPageBreak/>
        <w:t xml:space="preserve">Peruniak (2010) menjelaskan bahwa ada lima dimensi dari kualitas hidup yaitu: </w:t>
      </w:r>
    </w:p>
    <w:p w:rsidR="00291FAF" w:rsidRPr="00291FAF" w:rsidRDefault="00291FAF" w:rsidP="00291FAF">
      <w:pPr>
        <w:numPr>
          <w:ilvl w:val="0"/>
          <w:numId w:val="34"/>
        </w:numPr>
        <w:spacing w:after="0" w:line="480" w:lineRule="auto"/>
        <w:ind w:left="426" w:hanging="426"/>
        <w:contextualSpacing/>
        <w:rPr>
          <w:rFonts w:eastAsia="Times New Roman" w:cs="Times New Roman"/>
          <w:szCs w:val="24"/>
        </w:rPr>
      </w:pPr>
      <w:r w:rsidRPr="00291FAF">
        <w:rPr>
          <w:rFonts w:eastAsia="Times New Roman" w:cs="Times New Roman"/>
          <w:szCs w:val="24"/>
        </w:rPr>
        <w:t>Dimensi Subjektif-objektif</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Menggambarkan interior-eksterior dari manusia.Interior mewakili pikiran, ide, keyakinan, mimpi dan elemen lain, sedangkan eksterior mewakili fisik (yang bisa di sentuh) dan berhubungan dengan bagian luar manusia. </w:t>
      </w:r>
    </w:p>
    <w:p w:rsidR="00291FAF" w:rsidRPr="00291FAF" w:rsidRDefault="00291FAF" w:rsidP="00291FAF">
      <w:pPr>
        <w:numPr>
          <w:ilvl w:val="0"/>
          <w:numId w:val="34"/>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Dimensi </w:t>
      </w:r>
      <w:r w:rsidRPr="00291FAF">
        <w:rPr>
          <w:rFonts w:eastAsia="Times New Roman" w:cs="Times New Roman"/>
          <w:i/>
          <w:szCs w:val="24"/>
        </w:rPr>
        <w:t>theorist-practitioner</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Lebih mengarah kepada objektivitas lingkungan seperti kondisi finansial, tempat tinggal, tingkat kesehatan dan sebagainya, </w:t>
      </w:r>
    </w:p>
    <w:p w:rsidR="00291FAF" w:rsidRPr="00291FAF" w:rsidRDefault="00291FAF" w:rsidP="00291FAF">
      <w:pPr>
        <w:numPr>
          <w:ilvl w:val="0"/>
          <w:numId w:val="34"/>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Dimensi </w:t>
      </w:r>
      <w:r w:rsidRPr="00291FAF">
        <w:rPr>
          <w:rFonts w:eastAsia="Times New Roman" w:cs="Times New Roman"/>
          <w:i/>
          <w:szCs w:val="24"/>
        </w:rPr>
        <w:t>Individual-society</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Menjelaskan mengenai kualitas hidup di lihat dari persepsi individu atau dari perpektif yang lebih kompleks dari komunitas dan struktur sosial lainnya. </w:t>
      </w:r>
    </w:p>
    <w:p w:rsidR="00291FAF" w:rsidRPr="00291FAF" w:rsidRDefault="00291FAF" w:rsidP="00291FAF">
      <w:pPr>
        <w:numPr>
          <w:ilvl w:val="0"/>
          <w:numId w:val="34"/>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Dimensi </w:t>
      </w:r>
      <w:r w:rsidRPr="00291FAF">
        <w:rPr>
          <w:rFonts w:eastAsia="Times New Roman" w:cs="Times New Roman"/>
          <w:i/>
          <w:szCs w:val="24"/>
        </w:rPr>
        <w:t>quality of condition &amp; person</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Berhubungan dengan karakteristik dari individu dan lingkungan diluar dari diri individu. </w:t>
      </w:r>
    </w:p>
    <w:p w:rsidR="00291FAF" w:rsidRPr="00291FAF" w:rsidRDefault="00291FAF" w:rsidP="00291FAF">
      <w:pPr>
        <w:numPr>
          <w:ilvl w:val="0"/>
          <w:numId w:val="34"/>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Dimensi </w:t>
      </w:r>
      <w:r w:rsidRPr="00291FAF">
        <w:rPr>
          <w:rFonts w:eastAsia="Times New Roman" w:cs="Times New Roman"/>
          <w:i/>
          <w:szCs w:val="24"/>
        </w:rPr>
        <w:t>potential actual</w:t>
      </w:r>
    </w:p>
    <w:p w:rsidR="00291FAF" w:rsidRPr="00291FAF" w:rsidRDefault="00291FAF" w:rsidP="00291FAF">
      <w:pPr>
        <w:spacing w:after="0" w:line="480" w:lineRule="auto"/>
        <w:ind w:left="426" w:hanging="66"/>
        <w:contextualSpacing/>
        <w:rPr>
          <w:rFonts w:eastAsia="Times New Roman" w:cs="Times New Roman"/>
          <w:szCs w:val="24"/>
        </w:rPr>
      </w:pPr>
      <w:r w:rsidRPr="00291FAF">
        <w:rPr>
          <w:rFonts w:eastAsia="Times New Roman" w:cs="Times New Roman"/>
          <w:szCs w:val="24"/>
        </w:rPr>
        <w:t xml:space="preserve">Menjelaskan bagaimana indvidu mengaktualisasikan potensi yang ada pada dirinya </w:t>
      </w:r>
      <w:r w:rsidRPr="00291FAF">
        <w:rPr>
          <w:rFonts w:eastAsia="Times New Roman" w:cs="Times New Roman"/>
          <w:szCs w:val="24"/>
        </w:rPr>
        <w:fldChar w:fldCharType="begin" w:fldLock="1"/>
      </w:r>
      <w:r w:rsidRPr="00291FAF">
        <w:rPr>
          <w:rFonts w:eastAsia="Times New Roman"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Times New Roman" w:cs="Times New Roman"/>
          <w:szCs w:val="24"/>
        </w:rPr>
        <w:fldChar w:fldCharType="separate"/>
      </w:r>
      <w:r w:rsidRPr="00291FAF">
        <w:rPr>
          <w:rFonts w:eastAsia="Times New Roman" w:cs="Times New Roman"/>
          <w:noProof/>
          <w:szCs w:val="24"/>
        </w:rPr>
        <w:t>(Mirza, 2017)</w:t>
      </w:r>
      <w:r w:rsidRPr="00291FAF">
        <w:rPr>
          <w:rFonts w:eastAsia="Times New Roman" w:cs="Times New Roman"/>
          <w:szCs w:val="24"/>
        </w:rPr>
        <w:fldChar w:fldCharType="end"/>
      </w:r>
      <w:r w:rsidRPr="00291FAF">
        <w:rPr>
          <w:rFonts w:eastAsia="Times New Roman" w:cs="Times New Roman"/>
          <w:szCs w:val="24"/>
        </w:rPr>
        <w:t>.</w:t>
      </w:r>
    </w:p>
    <w:p w:rsidR="00291FAF" w:rsidRPr="00291FAF" w:rsidRDefault="00291FAF" w:rsidP="00291FAF">
      <w:pPr>
        <w:spacing w:after="0" w:line="480" w:lineRule="auto"/>
        <w:rPr>
          <w:rFonts w:eastAsia="Times New Roman" w:cs="Times New Roman"/>
          <w:szCs w:val="24"/>
        </w:rPr>
      </w:pPr>
      <w:r w:rsidRPr="00291FAF">
        <w:rPr>
          <w:rFonts w:eastAsia="Times New Roman" w:cs="Times New Roman"/>
          <w:szCs w:val="24"/>
        </w:rPr>
        <w:t xml:space="preserve">Power (Lopez dan Snyder, 2003) menambahkan bahwa ada empat dimensi dari kualitas hidup yang dijabarkan dalam beberapa faset, diantaranya: </w:t>
      </w:r>
    </w:p>
    <w:p w:rsidR="00291FAF" w:rsidRPr="00291FAF" w:rsidRDefault="00291FAF" w:rsidP="00291FAF">
      <w:pPr>
        <w:numPr>
          <w:ilvl w:val="0"/>
          <w:numId w:val="35"/>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Dimensi kesehatan fisik, meliputi: </w:t>
      </w:r>
    </w:p>
    <w:p w:rsidR="00291FAF" w:rsidRPr="00291FAF" w:rsidRDefault="00291FAF" w:rsidP="00291FAF">
      <w:pPr>
        <w:numPr>
          <w:ilvl w:val="0"/>
          <w:numId w:val="36"/>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Aktifitas sehari-hari: mengambarkan kesulitan dan kemudahan yang dirasakan individu ketika melakukan kegiatan sehari-hari. </w:t>
      </w:r>
    </w:p>
    <w:p w:rsidR="00291FAF" w:rsidRPr="00291FAF" w:rsidRDefault="00291FAF" w:rsidP="00291FAF">
      <w:pPr>
        <w:numPr>
          <w:ilvl w:val="0"/>
          <w:numId w:val="36"/>
        </w:numPr>
        <w:spacing w:after="0" w:line="480" w:lineRule="auto"/>
        <w:ind w:left="851" w:hanging="426"/>
        <w:contextualSpacing/>
        <w:rPr>
          <w:rFonts w:eastAsia="Times New Roman" w:cs="Times New Roman"/>
          <w:szCs w:val="24"/>
        </w:rPr>
      </w:pPr>
      <w:r w:rsidRPr="00291FAF">
        <w:rPr>
          <w:rFonts w:eastAsia="Times New Roman" w:cs="Times New Roman"/>
          <w:szCs w:val="24"/>
        </w:rPr>
        <w:lastRenderedPageBreak/>
        <w:t xml:space="preserve">Ketergantungan pada obat-obatan dan bantuan medis: menggambarkan seberapa besar kecenderungan individu dalam menggunakan obatobatan atau bantuan medis lainnya dalam melakukan aktifitas seharihari. </w:t>
      </w:r>
    </w:p>
    <w:p w:rsidR="00291FAF" w:rsidRPr="00291FAF" w:rsidRDefault="00291FAF" w:rsidP="00291FAF">
      <w:pPr>
        <w:numPr>
          <w:ilvl w:val="0"/>
          <w:numId w:val="36"/>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Energi dan kelelahan: menggambarkan tingkat kemampuan yang dimiliki oleh indiviu dalam menjalankan aktivitasnya sehari-hari. </w:t>
      </w:r>
    </w:p>
    <w:p w:rsidR="00291FAF" w:rsidRPr="00291FAF" w:rsidRDefault="00291FAF" w:rsidP="00291FAF">
      <w:pPr>
        <w:numPr>
          <w:ilvl w:val="0"/>
          <w:numId w:val="36"/>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Mobilitas: menggambarkan tingkat perpindahan yang mampu dilakukan oleh individu dengan mudah dan cepat. </w:t>
      </w:r>
    </w:p>
    <w:p w:rsidR="00291FAF" w:rsidRPr="00291FAF" w:rsidRDefault="00291FAF" w:rsidP="00291FAF">
      <w:pPr>
        <w:numPr>
          <w:ilvl w:val="0"/>
          <w:numId w:val="36"/>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Sakit dan ketidaknyamanan; menggambarkan sejauh mana perasaan keresahan yang dirasakan individu terhadap hal-hal yang menyebabkan individu merasa sakit. </w:t>
      </w:r>
    </w:p>
    <w:p w:rsidR="00291FAF" w:rsidRPr="00291FAF" w:rsidRDefault="00291FAF" w:rsidP="00291FAF">
      <w:pPr>
        <w:numPr>
          <w:ilvl w:val="0"/>
          <w:numId w:val="36"/>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Tidur dan istirahat: menggambarkan kualitas tidur dan istirahat yang dimiliki oleh individu. </w:t>
      </w:r>
    </w:p>
    <w:p w:rsidR="00291FAF" w:rsidRPr="00291FAF" w:rsidRDefault="00291FAF" w:rsidP="00291FAF">
      <w:pPr>
        <w:numPr>
          <w:ilvl w:val="0"/>
          <w:numId w:val="36"/>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Kapasitas kerja: menggambarkan kemampuan yang dimiliki individu untuk menyelesaikan tugastugasnya. </w:t>
      </w:r>
    </w:p>
    <w:p w:rsidR="00291FAF" w:rsidRPr="00291FAF" w:rsidRDefault="00291FAF" w:rsidP="00291FAF">
      <w:pPr>
        <w:spacing w:after="0" w:line="480" w:lineRule="auto"/>
        <w:contextualSpacing/>
        <w:rPr>
          <w:rFonts w:eastAsia="Times New Roman" w:cs="Times New Roman"/>
          <w:szCs w:val="24"/>
        </w:rPr>
      </w:pPr>
    </w:p>
    <w:p w:rsidR="00291FAF" w:rsidRPr="00291FAF" w:rsidRDefault="00291FAF" w:rsidP="00291FAF">
      <w:pPr>
        <w:spacing w:after="0" w:line="480" w:lineRule="auto"/>
        <w:contextualSpacing/>
        <w:rPr>
          <w:rFonts w:eastAsia="Times New Roman" w:cs="Times New Roman"/>
          <w:szCs w:val="24"/>
        </w:rPr>
      </w:pPr>
    </w:p>
    <w:p w:rsidR="00291FAF" w:rsidRPr="00291FAF" w:rsidRDefault="00291FAF" w:rsidP="00291FAF">
      <w:pPr>
        <w:numPr>
          <w:ilvl w:val="0"/>
          <w:numId w:val="35"/>
        </w:numPr>
        <w:spacing w:after="0" w:line="480" w:lineRule="auto"/>
        <w:ind w:left="426" w:hanging="426"/>
        <w:contextualSpacing/>
        <w:rPr>
          <w:rFonts w:eastAsia="Times New Roman" w:cs="Times New Roman"/>
          <w:szCs w:val="24"/>
        </w:rPr>
      </w:pPr>
      <w:r w:rsidRPr="00291FAF">
        <w:rPr>
          <w:rFonts w:eastAsia="Times New Roman" w:cs="Times New Roman"/>
          <w:szCs w:val="24"/>
        </w:rPr>
        <w:t>Dimensi Kesejahteraan Psikologis, meliputi:</w:t>
      </w:r>
    </w:p>
    <w:p w:rsidR="00291FAF" w:rsidRPr="00291FAF" w:rsidRDefault="00291FAF" w:rsidP="00291FAF">
      <w:pPr>
        <w:numPr>
          <w:ilvl w:val="1"/>
          <w:numId w:val="37"/>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Citra diri dan penampilan: menggambarkan bagaimana individu memandang keadaan tubuh serta penampilannya. </w:t>
      </w:r>
    </w:p>
    <w:p w:rsidR="00291FAF" w:rsidRPr="00291FAF" w:rsidRDefault="00291FAF" w:rsidP="00291FAF">
      <w:pPr>
        <w:numPr>
          <w:ilvl w:val="1"/>
          <w:numId w:val="37"/>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Perasaan negatif: menggambarkan adanya perasaan yang tidak menyenangkan yang dimiliki oleh individu. </w:t>
      </w:r>
    </w:p>
    <w:p w:rsidR="00291FAF" w:rsidRPr="00291FAF" w:rsidRDefault="00291FAF" w:rsidP="00291FAF">
      <w:pPr>
        <w:numPr>
          <w:ilvl w:val="1"/>
          <w:numId w:val="37"/>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Perasaan positif: menggambarkan perasaan yang menyenangkan yang dimiliki oleh individu. </w:t>
      </w:r>
    </w:p>
    <w:p w:rsidR="00291FAF" w:rsidRPr="00291FAF" w:rsidRDefault="00291FAF" w:rsidP="00291FAF">
      <w:pPr>
        <w:numPr>
          <w:ilvl w:val="1"/>
          <w:numId w:val="37"/>
        </w:numPr>
        <w:spacing w:after="0" w:line="480" w:lineRule="auto"/>
        <w:ind w:left="851" w:hanging="426"/>
        <w:contextualSpacing/>
        <w:rPr>
          <w:rFonts w:eastAsia="Times New Roman" w:cs="Times New Roman"/>
          <w:szCs w:val="24"/>
        </w:rPr>
      </w:pPr>
      <w:r w:rsidRPr="00291FAF">
        <w:rPr>
          <w:rFonts w:eastAsia="Times New Roman" w:cs="Times New Roman"/>
          <w:szCs w:val="24"/>
        </w:rPr>
        <w:lastRenderedPageBreak/>
        <w:t xml:space="preserve">Harga diri: melihat bagaimana individu menilai atau menggambarkan dirinya sendiri. </w:t>
      </w:r>
    </w:p>
    <w:p w:rsidR="00291FAF" w:rsidRPr="00291FAF" w:rsidRDefault="00291FAF" w:rsidP="00291FAF">
      <w:pPr>
        <w:spacing w:after="0" w:line="480" w:lineRule="auto"/>
        <w:ind w:left="851"/>
        <w:contextualSpacing/>
        <w:rPr>
          <w:rFonts w:eastAsia="Times New Roman" w:cs="Times New Roman"/>
          <w:szCs w:val="24"/>
        </w:rPr>
      </w:pPr>
      <w:r w:rsidRPr="00291FAF">
        <w:rPr>
          <w:rFonts w:eastAsia="Times New Roman" w:cs="Times New Roman"/>
          <w:szCs w:val="24"/>
        </w:rPr>
        <w:t xml:space="preserve">Berpikir, belajar, memori, dan konsentrasi; menggambarkan keadaan kognitif individu yang memungkinkan untuk berkonsentrasi, belajar dan menjalankan fungsi kognitif lainnya. </w:t>
      </w:r>
    </w:p>
    <w:p w:rsidR="00291FAF" w:rsidRPr="00291FAF" w:rsidRDefault="00291FAF" w:rsidP="00291FAF">
      <w:pPr>
        <w:numPr>
          <w:ilvl w:val="0"/>
          <w:numId w:val="35"/>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Dimensi Hubungan Sosial, meliputi: </w:t>
      </w:r>
    </w:p>
    <w:p w:rsidR="00291FAF" w:rsidRPr="00291FAF" w:rsidRDefault="00291FAF" w:rsidP="00291FAF">
      <w:pPr>
        <w:numPr>
          <w:ilvl w:val="1"/>
          <w:numId w:val="38"/>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Relasi personal: menggambarkan hubungan individu dengan orang lain. </w:t>
      </w:r>
    </w:p>
    <w:p w:rsidR="00291FAF" w:rsidRPr="00291FAF" w:rsidRDefault="00291FAF" w:rsidP="00291FAF">
      <w:pPr>
        <w:numPr>
          <w:ilvl w:val="1"/>
          <w:numId w:val="38"/>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Dukungan sosial: menggambarkan adanya bantuan yang didapatkan oleh individu yang berasal dari lingkungan sekitarnya. </w:t>
      </w:r>
    </w:p>
    <w:p w:rsidR="00291FAF" w:rsidRPr="00291FAF" w:rsidRDefault="00291FAF" w:rsidP="00291FAF">
      <w:pPr>
        <w:numPr>
          <w:ilvl w:val="1"/>
          <w:numId w:val="38"/>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Aktivitas seksual: menggambarkan kegiatan seksual yang dilakukan individu. </w:t>
      </w:r>
    </w:p>
    <w:p w:rsidR="00291FAF" w:rsidRPr="00291FAF" w:rsidRDefault="00291FAF" w:rsidP="00291FAF">
      <w:pPr>
        <w:numPr>
          <w:ilvl w:val="0"/>
          <w:numId w:val="35"/>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Dimensi Hubungan dengan Lingkungan, meliputi: </w:t>
      </w:r>
    </w:p>
    <w:p w:rsidR="00291FAF" w:rsidRPr="00291FAF" w:rsidRDefault="00291FAF" w:rsidP="00291FAF">
      <w:pPr>
        <w:numPr>
          <w:ilvl w:val="1"/>
          <w:numId w:val="39"/>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Sumber finansial: menggambarkan keadaan keuagan individu. </w:t>
      </w:r>
    </w:p>
    <w:p w:rsidR="00291FAF" w:rsidRPr="00291FAF" w:rsidRDefault="00291FAF" w:rsidP="00291FAF">
      <w:pPr>
        <w:numPr>
          <w:ilvl w:val="1"/>
          <w:numId w:val="39"/>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Kebebasan dan keamanan: menggambarkan tingkat keamanan individu yang dapat mempengaruhi kebebasan dirinya. </w:t>
      </w:r>
    </w:p>
    <w:p w:rsidR="00291FAF" w:rsidRPr="00291FAF" w:rsidRDefault="00291FAF" w:rsidP="00291FAF">
      <w:pPr>
        <w:numPr>
          <w:ilvl w:val="1"/>
          <w:numId w:val="39"/>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Perawatan kesehatan dan kepedulian lingkungan: menggambarkan ketersediaan layanan kesehatan dan perlindungan sosial yang dapat diperoleh individu. </w:t>
      </w:r>
    </w:p>
    <w:p w:rsidR="00291FAF" w:rsidRPr="00291FAF" w:rsidRDefault="00291FAF" w:rsidP="00291FAF">
      <w:pPr>
        <w:numPr>
          <w:ilvl w:val="1"/>
          <w:numId w:val="39"/>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Lingkungan rumah: menggambarkan keadaan tempat tinggal individu. </w:t>
      </w:r>
    </w:p>
    <w:p w:rsidR="00291FAF" w:rsidRPr="00291FAF" w:rsidRDefault="00291FAF" w:rsidP="00291FAF">
      <w:pPr>
        <w:numPr>
          <w:ilvl w:val="1"/>
          <w:numId w:val="39"/>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Kesempatan untuk mendapatkan berbagai informasi baru dan keterampilan: menggambarkan ada atau tidaknya kesempatan bagi individu untuk memperoleh hal-hal baru yang berguna bagi individu. </w:t>
      </w:r>
    </w:p>
    <w:p w:rsidR="00291FAF" w:rsidRPr="00291FAF" w:rsidRDefault="00291FAF" w:rsidP="00291FAF">
      <w:pPr>
        <w:numPr>
          <w:ilvl w:val="1"/>
          <w:numId w:val="39"/>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Partisipasi dan kesempatan untuk melakukan rekreasi atau kegiatan yang menyenangkan: menggambarkan sejauh mana individu memiliki </w:t>
      </w:r>
      <w:r w:rsidRPr="00291FAF">
        <w:rPr>
          <w:rFonts w:eastAsia="Times New Roman" w:cs="Times New Roman"/>
          <w:szCs w:val="24"/>
        </w:rPr>
        <w:lastRenderedPageBreak/>
        <w:t xml:space="preserve">kesempatan dan dapat bergabung untuk berkreasi dan menikmati waktu luang. </w:t>
      </w:r>
    </w:p>
    <w:p w:rsidR="00291FAF" w:rsidRPr="00291FAF" w:rsidRDefault="00291FAF" w:rsidP="00291FAF">
      <w:pPr>
        <w:numPr>
          <w:ilvl w:val="1"/>
          <w:numId w:val="39"/>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Lingkungan fisik: menggambarkan keadaan lingkungan sekitar tempat tinggal individu (keadaan air, saluran udara, iklim, polusi dan lain-lain). </w:t>
      </w:r>
    </w:p>
    <w:p w:rsidR="00291FAF" w:rsidRPr="00291FAF" w:rsidRDefault="00291FAF" w:rsidP="00291FAF">
      <w:pPr>
        <w:numPr>
          <w:ilvl w:val="1"/>
          <w:numId w:val="39"/>
        </w:numPr>
        <w:spacing w:after="0" w:line="480" w:lineRule="auto"/>
        <w:ind w:left="851" w:hanging="426"/>
        <w:contextualSpacing/>
        <w:rPr>
          <w:rFonts w:eastAsia="Times New Roman" w:cs="Times New Roman"/>
          <w:szCs w:val="24"/>
        </w:rPr>
      </w:pPr>
      <w:r w:rsidRPr="00291FAF">
        <w:rPr>
          <w:rFonts w:eastAsia="Times New Roman" w:cs="Times New Roman"/>
          <w:szCs w:val="24"/>
        </w:rPr>
        <w:t xml:space="preserve">Transportasi: menggambarkan sarana kendaraan yang dapat dijangkau oleh individu. </w:t>
      </w:r>
    </w:p>
    <w:p w:rsidR="00291FAF" w:rsidRPr="00291FAF" w:rsidRDefault="00291FAF" w:rsidP="00291FAF">
      <w:pPr>
        <w:spacing w:after="0" w:line="480" w:lineRule="auto"/>
        <w:ind w:firstLine="709"/>
        <w:rPr>
          <w:rFonts w:eastAsia="Times New Roman" w:cs="Times New Roman"/>
          <w:szCs w:val="24"/>
        </w:rPr>
      </w:pPr>
      <w:r w:rsidRPr="00291FAF">
        <w:rPr>
          <w:rFonts w:eastAsia="Times New Roman" w:cs="Times New Roman"/>
          <w:szCs w:val="24"/>
        </w:rPr>
        <w:t xml:space="preserve">Yudianto, dkk (dalam Retnowati dan Satyabakti, 2015) memberikan penjelasan mengenai konsep kualitas hidup terkait penderita DM, menurutnya konsep kualitas hidup meliputi sejumlah dimensi yang kompleks dalam kehidupan individu, meliputi kesehatan fisik, psikologis, hubungan sosial dan lingkungan. Sejumlah aspek dari diabetes mellitus yang dapat mempengaruhi kualitas hidup antara lain, selama hidup diharuskan menjalani terapi farmakologis, pembatasan dan pengaturan diet serta monitoring gula darah, kekhawatiran apabila muncul gejala hipoglikemi maupun hiperglikemi, ketakutan mengalami komplikasi DM dan timbulnya disfungsi seksual. </w:t>
      </w:r>
    </w:p>
    <w:p w:rsidR="00291FAF" w:rsidRPr="00291FAF" w:rsidRDefault="00291FAF" w:rsidP="00291FAF">
      <w:pPr>
        <w:spacing w:after="0" w:line="480" w:lineRule="auto"/>
        <w:rPr>
          <w:rFonts w:eastAsia="Calibri" w:cs="Times New Roman"/>
        </w:rPr>
      </w:pPr>
    </w:p>
    <w:p w:rsidR="00291FAF" w:rsidRPr="00291FAF" w:rsidRDefault="00291FAF" w:rsidP="00291FAF">
      <w:pPr>
        <w:keepNext/>
        <w:keepLines/>
        <w:numPr>
          <w:ilvl w:val="0"/>
          <w:numId w:val="5"/>
        </w:numPr>
        <w:spacing w:after="0" w:line="480" w:lineRule="auto"/>
        <w:outlineLvl w:val="2"/>
        <w:rPr>
          <w:rFonts w:eastAsia="Times New Roman" w:cs="Times New Roman"/>
          <w:b/>
          <w:bCs/>
          <w:szCs w:val="24"/>
        </w:rPr>
      </w:pPr>
      <w:bookmarkStart w:id="116" w:name="_Toc34389108"/>
      <w:bookmarkStart w:id="117" w:name="_Toc34748362"/>
      <w:bookmarkStart w:id="118" w:name="_Toc45366053"/>
      <w:r w:rsidRPr="00291FAF">
        <w:rPr>
          <w:rFonts w:eastAsia="Times New Roman" w:cs="Times New Roman"/>
          <w:b/>
          <w:bCs/>
          <w:szCs w:val="24"/>
        </w:rPr>
        <w:t>F</w:t>
      </w:r>
      <w:bookmarkEnd w:id="116"/>
      <w:bookmarkEnd w:id="117"/>
      <w:r w:rsidRPr="00291FAF">
        <w:rPr>
          <w:rFonts w:eastAsia="Times New Roman" w:cs="Times New Roman"/>
          <w:b/>
          <w:bCs/>
          <w:szCs w:val="24"/>
        </w:rPr>
        <w:t>aktor yang Mempengaruhi Kualitas Hidup</w:t>
      </w:r>
      <w:bookmarkEnd w:id="118"/>
    </w:p>
    <w:p w:rsidR="00291FAF" w:rsidRPr="00291FAF" w:rsidRDefault="00291FAF" w:rsidP="00291FAF">
      <w:pPr>
        <w:spacing w:after="0" w:line="480" w:lineRule="auto"/>
        <w:ind w:firstLine="709"/>
        <w:rPr>
          <w:rFonts w:eastAsia="Calibri" w:cs="Times New Roman"/>
          <w:szCs w:val="24"/>
        </w:rPr>
      </w:pPr>
      <w:r w:rsidRPr="00291FAF">
        <w:rPr>
          <w:rFonts w:eastAsia="Calibri" w:cs="Times New Roman"/>
          <w:szCs w:val="24"/>
        </w:rPr>
        <w:t>Ada beberapa faktor yang mempengaruhi kualitas hidup, diantaranya:</w:t>
      </w:r>
    </w:p>
    <w:p w:rsidR="00291FAF" w:rsidRPr="00291FAF" w:rsidRDefault="00291FAF" w:rsidP="00291FAF">
      <w:pPr>
        <w:numPr>
          <w:ilvl w:val="0"/>
          <w:numId w:val="40"/>
        </w:numPr>
        <w:spacing w:after="0" w:line="480" w:lineRule="auto"/>
        <w:ind w:left="426" w:hanging="426"/>
        <w:contextualSpacing/>
        <w:rPr>
          <w:rFonts w:eastAsia="Calibri" w:cs="Times New Roman"/>
          <w:szCs w:val="24"/>
        </w:rPr>
      </w:pPr>
      <w:r w:rsidRPr="00291FAF">
        <w:rPr>
          <w:rFonts w:eastAsia="Calibri" w:cs="Times New Roman"/>
          <w:szCs w:val="24"/>
        </w:rPr>
        <w:t xml:space="preserve">Dukungan keluarga </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 xml:space="preserve">Penelitian yang dilakukan Husni, dkk (2012) terhadap pasien kanker payudara di Instalasi Rawat Inap Bedah RSUP Dr. Mohammad Hoesin Palembang yang berjumlah 32 responden. Dalam penelitian ini terdapat hubungan yang signifikan antara dukungan keluarga dengan kualitas hidup pasien kanker payudara. </w:t>
      </w:r>
    </w:p>
    <w:p w:rsidR="00291FAF" w:rsidRPr="00291FAF" w:rsidRDefault="00291FAF" w:rsidP="00291FAF">
      <w:pPr>
        <w:numPr>
          <w:ilvl w:val="0"/>
          <w:numId w:val="40"/>
        </w:numPr>
        <w:spacing w:after="0" w:line="480" w:lineRule="auto"/>
        <w:ind w:left="426" w:hanging="426"/>
        <w:contextualSpacing/>
        <w:rPr>
          <w:rFonts w:eastAsia="Calibri" w:cs="Times New Roman"/>
          <w:szCs w:val="24"/>
        </w:rPr>
      </w:pPr>
      <w:r w:rsidRPr="00291FAF">
        <w:rPr>
          <w:rFonts w:eastAsia="Calibri" w:cs="Times New Roman"/>
          <w:szCs w:val="24"/>
        </w:rPr>
        <w:lastRenderedPageBreak/>
        <w:t xml:space="preserve">Dukungan Sosial </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 xml:space="preserve">Dukungan sosial yang diberikan kepada setiap individu dapat mempengaruhi kualitas hidup, dengan dukungan sosial membuat individu merasa dihargai. Hal ini dibuktikan oleh penelitian yang dilakukan oleh Noviarini dkk (2013) terhadap pecandu narkoba yang sedang menjalani rehabilitas. Dalam penelitian tersebut ada hubungan positif yang sangat signifikan antara dukungan sosial dengan kualitas hidup pada pencandu narkoba yang sedang menjalani rehabilitas. </w:t>
      </w:r>
    </w:p>
    <w:p w:rsidR="00291FAF" w:rsidRPr="00291FAF" w:rsidRDefault="00291FAF" w:rsidP="00291FAF">
      <w:pPr>
        <w:numPr>
          <w:ilvl w:val="0"/>
          <w:numId w:val="40"/>
        </w:numPr>
        <w:spacing w:after="0" w:line="480" w:lineRule="auto"/>
        <w:ind w:left="426" w:hanging="426"/>
        <w:contextualSpacing/>
        <w:rPr>
          <w:rFonts w:eastAsia="Calibri" w:cs="Times New Roman"/>
          <w:szCs w:val="24"/>
        </w:rPr>
      </w:pPr>
      <w:r w:rsidRPr="00291FAF">
        <w:rPr>
          <w:rFonts w:eastAsia="Calibri" w:cs="Times New Roman"/>
          <w:szCs w:val="24"/>
        </w:rPr>
        <w:t xml:space="preserve">Fungsi keluarga  </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 xml:space="preserve">Fungsi keluarga merupakan salah satu faktor yang mempengaruhi kualitas hidup seseorang. Sebagaimana penelitian yang dilakukan oleh Sutikno (2011) kepada lansia menunjukkan bahwa ada hubungan positif yang kuat antara fungsi keluarga dan kulitas hidup. Keluarga merupakan kelompok yang mempunyai peranan yang amatpenting dalam kehidupan kita. Individu akan memiliki kulitas hidup yang optimal apabila fungsi keluarga dapat berjalan dengan baik </w:t>
      </w:r>
    </w:p>
    <w:p w:rsidR="00291FAF" w:rsidRPr="00291FAF" w:rsidRDefault="00291FAF" w:rsidP="00291FAF">
      <w:pPr>
        <w:numPr>
          <w:ilvl w:val="0"/>
          <w:numId w:val="40"/>
        </w:numPr>
        <w:spacing w:after="0" w:line="480" w:lineRule="auto"/>
        <w:ind w:left="426" w:hanging="426"/>
        <w:contextualSpacing/>
        <w:rPr>
          <w:rFonts w:eastAsia="Calibri" w:cs="Times New Roman"/>
          <w:szCs w:val="24"/>
        </w:rPr>
      </w:pPr>
      <w:r w:rsidRPr="00291FAF">
        <w:rPr>
          <w:rFonts w:eastAsia="Calibri" w:cs="Times New Roman"/>
          <w:szCs w:val="24"/>
        </w:rPr>
        <w:t>Kesepian</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 xml:space="preserve">Kesepian termasuk salah satu faktor yang mempengaruhi kualitas hidup seseorang. Hal ini telah dibuktikan oleh penelitian yang dilakukan oleh Weiner &amp; Lloyd (2006) kepada penyandang moderat penyakit yang serius. Hasil menunjukkan bahwa terdapat hubungan yang negatif antara kesepian dengan kualitas hidup. Para penyandang merasakan kesepian karena kurangnya hubungan sosial antara sesama sehingga kualitas hidup antara mereka menurun. </w:t>
      </w:r>
    </w:p>
    <w:p w:rsidR="00291FAF" w:rsidRPr="00291FAF" w:rsidRDefault="00291FAF" w:rsidP="00291FAF">
      <w:pPr>
        <w:numPr>
          <w:ilvl w:val="0"/>
          <w:numId w:val="40"/>
        </w:numPr>
        <w:spacing w:after="0" w:line="480" w:lineRule="auto"/>
        <w:ind w:left="426" w:hanging="426"/>
        <w:contextualSpacing/>
        <w:rPr>
          <w:rFonts w:eastAsia="Calibri" w:cs="Times New Roman"/>
          <w:szCs w:val="24"/>
        </w:rPr>
      </w:pPr>
      <w:r w:rsidRPr="00291FAF">
        <w:rPr>
          <w:rFonts w:eastAsia="Calibri" w:cs="Times New Roman"/>
          <w:szCs w:val="24"/>
        </w:rPr>
        <w:lastRenderedPageBreak/>
        <w:t xml:space="preserve">Stres </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Penelitian dilakukan oleh Zainuddin, dkk (2015) kepada para penderita diabetes mellitus untuk melihat apakah stress mempengaruhi kualitas hidup. Berdasarkan penelitian ini dapat diperoleh hasil yang signifikan dan negatif terhadap variabel stress, semakin rendah stres maka semakin tinggi kualitas hidupnya, sebaliknya semakin tinggi kualitas hidup maka semakin rendah kualitas hidupnya.</w:t>
      </w:r>
    </w:p>
    <w:p w:rsidR="00291FAF" w:rsidRPr="00291FAF" w:rsidRDefault="00291FAF" w:rsidP="00291FAF">
      <w:pPr>
        <w:numPr>
          <w:ilvl w:val="0"/>
          <w:numId w:val="40"/>
        </w:numPr>
        <w:spacing w:after="0" w:line="480" w:lineRule="auto"/>
        <w:ind w:left="426" w:hanging="426"/>
        <w:contextualSpacing/>
        <w:rPr>
          <w:rFonts w:eastAsia="Calibri" w:cs="Times New Roman"/>
          <w:szCs w:val="24"/>
        </w:rPr>
      </w:pPr>
      <w:r w:rsidRPr="00291FAF">
        <w:rPr>
          <w:rFonts w:eastAsia="Calibri" w:cs="Times New Roman"/>
          <w:szCs w:val="24"/>
        </w:rPr>
        <w:t>Optimisme</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 xml:space="preserve">Optimisme juga salah satu faktor yang mempengaruhi kualitas hidup seseorang. Sebagaimana penelitian yang dilakukan oleh Zenger (2010) terhadap penderita kanker menunjukkan bahwa optimisme memberikan hasil yang signifikan terhadap kualitas hidup, yang mana seseorang memiliki tingkat optimisme yang baik maka akan terlihat pada kulitas hidup yang baik. </w:t>
      </w:r>
    </w:p>
    <w:p w:rsidR="00291FAF" w:rsidRPr="00291FAF" w:rsidRDefault="00291FAF" w:rsidP="00291FAF">
      <w:pPr>
        <w:numPr>
          <w:ilvl w:val="0"/>
          <w:numId w:val="40"/>
        </w:numPr>
        <w:spacing w:after="0" w:line="480" w:lineRule="auto"/>
        <w:ind w:left="426" w:hanging="426"/>
        <w:contextualSpacing/>
        <w:rPr>
          <w:rFonts w:eastAsia="Calibri" w:cs="Times New Roman"/>
          <w:i/>
          <w:szCs w:val="24"/>
        </w:rPr>
      </w:pPr>
      <w:r w:rsidRPr="00291FAF">
        <w:rPr>
          <w:rFonts w:eastAsia="Calibri" w:cs="Times New Roman"/>
          <w:i/>
          <w:szCs w:val="24"/>
        </w:rPr>
        <w:t xml:space="preserve">Self-care </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 xml:space="preserve">Penelitian yang dilakukan oleh Rantung, dkk (2015) penelitian bertujuan untuk mengidentifikasi hubungan self-care dengan kualitas hidup pasien DM. Metode penelitian cross sectional, melibatkan 125 anggota Persadia cabang Cimahi. Hasil penelitian menunjukkan hubungan selfcare dengan kualitas hidup menjadi positif. </w:t>
      </w:r>
    </w:p>
    <w:p w:rsidR="00291FAF" w:rsidRPr="00291FAF" w:rsidRDefault="00291FAF" w:rsidP="00291FAF">
      <w:pPr>
        <w:numPr>
          <w:ilvl w:val="0"/>
          <w:numId w:val="40"/>
        </w:numPr>
        <w:spacing w:after="0" w:line="480" w:lineRule="auto"/>
        <w:ind w:left="426" w:hanging="426"/>
        <w:contextualSpacing/>
        <w:rPr>
          <w:rFonts w:eastAsia="Calibri" w:cs="Times New Roman"/>
          <w:szCs w:val="24"/>
        </w:rPr>
      </w:pPr>
      <w:r w:rsidRPr="00291FAF">
        <w:rPr>
          <w:rFonts w:eastAsia="Calibri" w:cs="Times New Roman"/>
          <w:szCs w:val="24"/>
        </w:rPr>
        <w:t xml:space="preserve">Kecemasan dan depresi </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 xml:space="preserve">Kecemasan dan depresi juga mempengaruhi kualitas hidup seseorang. Kecemasan yang berlebihan dapat menyebabkan depresi pada individu. Hal ini sesuai dengan penelitian yang dilakukan oleh Nurhasanah, dkk (2009) terhadap korban pasca gempa bumi di Kabupaten Slamet, yang menunjukkan </w:t>
      </w:r>
      <w:r w:rsidRPr="00291FAF">
        <w:rPr>
          <w:rFonts w:eastAsia="Calibri" w:cs="Times New Roman"/>
          <w:szCs w:val="24"/>
        </w:rPr>
        <w:lastRenderedPageBreak/>
        <w:t xml:space="preserve">adanya hubungan signifikan antara depresi dengan kualitas hidup. Dilihat dari tingkat kecemasan dan depresi yang dimiliki oleh korban pasca gempa bumi mengakibatkan mereka tidak berdaya dan memiliki kualitas hidup yang buruk. </w:t>
      </w:r>
    </w:p>
    <w:p w:rsidR="00291FAF" w:rsidRPr="00291FAF" w:rsidRDefault="00291FAF" w:rsidP="00291FAF">
      <w:pPr>
        <w:numPr>
          <w:ilvl w:val="0"/>
          <w:numId w:val="40"/>
        </w:numPr>
        <w:spacing w:after="0" w:line="480" w:lineRule="auto"/>
        <w:ind w:left="426" w:hanging="426"/>
        <w:contextualSpacing/>
        <w:rPr>
          <w:rFonts w:eastAsia="Calibri" w:cs="Times New Roman"/>
          <w:szCs w:val="24"/>
        </w:rPr>
      </w:pPr>
      <w:r w:rsidRPr="00291FAF">
        <w:rPr>
          <w:rFonts w:eastAsia="Calibri" w:cs="Times New Roman"/>
          <w:szCs w:val="24"/>
        </w:rPr>
        <w:t>Pengungkapan diri (</w:t>
      </w:r>
      <w:r w:rsidRPr="00291FAF">
        <w:rPr>
          <w:rFonts w:eastAsia="Calibri" w:cs="Times New Roman"/>
          <w:i/>
          <w:szCs w:val="24"/>
        </w:rPr>
        <w:t>self dislosure</w:t>
      </w:r>
      <w:r w:rsidRPr="00291FAF">
        <w:rPr>
          <w:rFonts w:eastAsia="Calibri" w:cs="Times New Roman"/>
          <w:szCs w:val="24"/>
        </w:rPr>
        <w:t>)</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 xml:space="preserve">Pengungkapan diri merupakan salah satu faktor yang mempengaruhi kualitas hidup seorang. Individu mampu mengungkapkan dirinya dengan baik maka kualitas hidup yang dimiliki akan semakin baik, seperti penelitian yang dilakukan Ekasari (2013) yang menunjukan hasil positif antara kedua variabel tersebut.  </w:t>
      </w:r>
    </w:p>
    <w:p w:rsidR="00291FAF" w:rsidRPr="00291FAF" w:rsidRDefault="00291FAF" w:rsidP="00291FAF">
      <w:pPr>
        <w:numPr>
          <w:ilvl w:val="0"/>
          <w:numId w:val="40"/>
        </w:numPr>
        <w:spacing w:after="0" w:line="480" w:lineRule="auto"/>
        <w:ind w:left="426" w:hanging="426"/>
        <w:contextualSpacing/>
        <w:rPr>
          <w:rFonts w:eastAsia="Calibri" w:cs="Times New Roman"/>
          <w:i/>
          <w:szCs w:val="24"/>
        </w:rPr>
      </w:pPr>
      <w:r w:rsidRPr="00291FAF">
        <w:rPr>
          <w:rFonts w:eastAsia="Calibri" w:cs="Times New Roman"/>
          <w:i/>
          <w:szCs w:val="24"/>
        </w:rPr>
        <w:t xml:space="preserve">Spiritual Well-Being </w:t>
      </w:r>
    </w:p>
    <w:p w:rsidR="00291FAF" w:rsidRPr="00291FAF" w:rsidRDefault="00291FAF" w:rsidP="00291FAF">
      <w:pPr>
        <w:spacing w:after="0" w:line="480" w:lineRule="auto"/>
        <w:ind w:left="426" w:hanging="66"/>
        <w:contextualSpacing/>
        <w:rPr>
          <w:rFonts w:eastAsia="Calibri" w:cs="Times New Roman"/>
          <w:szCs w:val="24"/>
        </w:rPr>
      </w:pPr>
      <w:r w:rsidRPr="00291FAF">
        <w:rPr>
          <w:rFonts w:eastAsia="Calibri" w:cs="Times New Roman"/>
          <w:szCs w:val="24"/>
        </w:rPr>
        <w:t xml:space="preserve">Penelitian yang dilakukan Shahbaz dan Shahbaz (2015) tentang hubungan  </w:t>
      </w:r>
      <w:r w:rsidRPr="00291FAF">
        <w:rPr>
          <w:rFonts w:eastAsia="Calibri" w:cs="Times New Roman"/>
          <w:i/>
          <w:szCs w:val="24"/>
        </w:rPr>
        <w:t>Spiritual Well-Being</w:t>
      </w:r>
      <w:r w:rsidRPr="00291FAF">
        <w:rPr>
          <w:rFonts w:eastAsia="Calibri" w:cs="Times New Roman"/>
          <w:szCs w:val="24"/>
        </w:rPr>
        <w:t xml:space="preserve"> dengan Kualitas Hidup pada 200 penderita penyakit kronis yang berumur 15 sampai 80 tahun. Hasil penelitian menunjukkan ada hubungan yang positif antara Kualitas Hidup dengan Spiritual WellBeing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spacing w:after="0" w:line="480" w:lineRule="auto"/>
        <w:rPr>
          <w:rFonts w:eastAsia="Calibri" w:cs="Times New Roman"/>
        </w:rPr>
      </w:pPr>
    </w:p>
    <w:p w:rsidR="00291FAF" w:rsidRPr="00291FAF" w:rsidRDefault="00291FAF" w:rsidP="00291FAF">
      <w:pPr>
        <w:keepNext/>
        <w:keepLines/>
        <w:numPr>
          <w:ilvl w:val="0"/>
          <w:numId w:val="5"/>
        </w:numPr>
        <w:spacing w:after="0" w:line="480" w:lineRule="auto"/>
        <w:outlineLvl w:val="2"/>
        <w:rPr>
          <w:rFonts w:eastAsia="Times New Roman" w:cs="Times New Roman"/>
          <w:b/>
          <w:bCs/>
          <w:szCs w:val="24"/>
          <w:lang w:val="en-US"/>
        </w:rPr>
      </w:pPr>
      <w:bookmarkStart w:id="119" w:name="_Toc34389113"/>
      <w:bookmarkStart w:id="120" w:name="_Toc34748367"/>
      <w:bookmarkStart w:id="121" w:name="_Toc45366054"/>
      <w:r w:rsidRPr="00291FAF">
        <w:rPr>
          <w:rFonts w:eastAsia="Times New Roman" w:cs="Times New Roman"/>
          <w:b/>
          <w:bCs/>
          <w:szCs w:val="24"/>
          <w:lang w:val="en-US"/>
        </w:rPr>
        <w:t>Pengukuran Dukungan Keluarga</w:t>
      </w:r>
      <w:bookmarkEnd w:id="119"/>
      <w:bookmarkEnd w:id="120"/>
      <w:bookmarkEnd w:id="121"/>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Pengukuran kualitas hidup yang digunakan adalah kuesioner DQOL</w:t>
      </w:r>
      <w:r w:rsidRPr="00291FAF">
        <w:rPr>
          <w:rFonts w:eastAsia="Calibri" w:cs="Times New Roman"/>
          <w:szCs w:val="24"/>
          <w:lang w:val="en-US"/>
        </w:rPr>
        <w:t xml:space="preserve"> (</w:t>
      </w:r>
      <w:r w:rsidRPr="00291FAF">
        <w:rPr>
          <w:rFonts w:eastAsia="Calibri" w:cs="Times New Roman"/>
          <w:i/>
          <w:szCs w:val="24"/>
          <w:lang w:val="en-US"/>
        </w:rPr>
        <w:t>Diabetic quality of life)</w:t>
      </w:r>
      <w:r w:rsidRPr="00291FAF">
        <w:rPr>
          <w:rFonts w:eastAsia="Calibri" w:cs="Times New Roman"/>
          <w:szCs w:val="24"/>
        </w:rPr>
        <w:t xml:space="preserve">. Kuesioner ini dimodifikasi oleh tyas (2008) dari Munoz &amp; Thiagarajan (1998). Kuesioner ini terdiri dari 46 pertanyaan dengan rentang jawaban menggunakan skala Likert. Rentang jawaban untuk petanyaan kepuasan bersifat posistif (Favourable) adalah 1 : Sangat tidak puas , 2 : Tidak puas, 3 : Kurang puas, 4 Puas, 5 : Sangat puas. Sedangkan pertanyaan dampak bersifat </w:t>
      </w:r>
      <w:r w:rsidRPr="00291FAF">
        <w:rPr>
          <w:rFonts w:eastAsia="Calibri" w:cs="Times New Roman"/>
          <w:szCs w:val="24"/>
        </w:rPr>
        <w:lastRenderedPageBreak/>
        <w:t xml:space="preserve">posistif (Favourable) adalah 1 : Tidak pernah , 2 : jarang , 3 : kadang , 4 sering , 5 : Selalu. dan pada dampak, kekhawatiran terhadap Diabetes, dan kekhawatiran terhadap sosial/pekerjaan bersifat negatif ( Unfavourable) adalah 1 : Tidak pernah , 2 : jarang , 3 : kadang , 4 sering , 5 : Selalu. Nilai validitas instrument ini adalah 0,3 dan nilai reliabilitas adalah </w:t>
      </w:r>
      <w:r w:rsidRPr="00291FAF">
        <w:rPr>
          <w:rFonts w:eastAsia="Calibri" w:cs="Times New Roman"/>
          <w:i/>
          <w:szCs w:val="24"/>
        </w:rPr>
        <w:t xml:space="preserve">Alpha Cronbach </w:t>
      </w:r>
      <w:r w:rsidRPr="00291FAF">
        <w:rPr>
          <w:rFonts w:eastAsia="Calibri" w:cs="Times New Roman"/>
          <w:szCs w:val="24"/>
        </w:rPr>
        <w:t>0,9.</w:t>
      </w:r>
    </w:p>
    <w:p w:rsidR="00291FAF" w:rsidRPr="00291FAF" w:rsidRDefault="00291FAF" w:rsidP="00291FAF">
      <w:pPr>
        <w:keepNext/>
        <w:keepLines/>
        <w:spacing w:after="0" w:line="240" w:lineRule="auto"/>
        <w:outlineLvl w:val="3"/>
        <w:rPr>
          <w:rFonts w:eastAsia="Times New Roman" w:cs="Times New Roman"/>
          <w:b/>
          <w:bCs/>
          <w:i/>
          <w:iCs/>
          <w:lang w:val="en-US"/>
        </w:rPr>
      </w:pPr>
      <w:bookmarkStart w:id="122" w:name="_Toc34748535"/>
      <w:r w:rsidRPr="00291FAF">
        <w:rPr>
          <w:rFonts w:eastAsia="Times New Roman" w:cs="Times New Roman"/>
          <w:b/>
          <w:bCs/>
          <w:iCs/>
          <w:lang w:val="en-US"/>
        </w:rPr>
        <w:t xml:space="preserve">Tabel 2.1 Pengukuran </w:t>
      </w:r>
      <w:r w:rsidRPr="00291FAF">
        <w:rPr>
          <w:rFonts w:eastAsia="Times New Roman" w:cs="Times New Roman"/>
          <w:b/>
          <w:bCs/>
          <w:i/>
          <w:iCs/>
          <w:lang w:val="en-US"/>
        </w:rPr>
        <w:t>Diabetic quality of life</w:t>
      </w:r>
      <w:bookmarkEnd w:id="122"/>
    </w:p>
    <w:tbl>
      <w:tblPr>
        <w:tblStyle w:val="TableGrid"/>
        <w:tblW w:w="0" w:type="auto"/>
        <w:tblLook w:val="04A0" w:firstRow="1" w:lastRow="0" w:firstColumn="1" w:lastColumn="0" w:noHBand="0" w:noVBand="1"/>
      </w:tblPr>
      <w:tblGrid>
        <w:gridCol w:w="2518"/>
        <w:gridCol w:w="1558"/>
        <w:gridCol w:w="2038"/>
        <w:gridCol w:w="2039"/>
      </w:tblGrid>
      <w:tr w:rsidR="00291FAF" w:rsidRPr="00291FAF" w:rsidTr="006B24C5">
        <w:tc>
          <w:tcPr>
            <w:tcW w:w="2518" w:type="dxa"/>
            <w:tcBorders>
              <w:bottom w:val="nil"/>
            </w:tcBorders>
          </w:tcPr>
          <w:p w:rsidR="00291FAF" w:rsidRPr="00291FAF" w:rsidRDefault="00291FAF" w:rsidP="00291FAF">
            <w:pPr>
              <w:contextualSpacing/>
              <w:rPr>
                <w:szCs w:val="24"/>
              </w:rPr>
            </w:pPr>
            <w:r w:rsidRPr="00291FAF">
              <w:rPr>
                <w:szCs w:val="24"/>
              </w:rPr>
              <w:t>Komponen</w:t>
            </w:r>
          </w:p>
        </w:tc>
        <w:tc>
          <w:tcPr>
            <w:tcW w:w="1558" w:type="dxa"/>
            <w:tcBorders>
              <w:right w:val="nil"/>
            </w:tcBorders>
          </w:tcPr>
          <w:p w:rsidR="00291FAF" w:rsidRPr="00291FAF" w:rsidRDefault="00291FAF" w:rsidP="00291FAF">
            <w:pPr>
              <w:contextualSpacing/>
              <w:jc w:val="right"/>
              <w:rPr>
                <w:szCs w:val="24"/>
              </w:rPr>
            </w:pPr>
            <w:r w:rsidRPr="00291FAF">
              <w:rPr>
                <w:szCs w:val="24"/>
              </w:rPr>
              <w:t xml:space="preserve">Butir </w:t>
            </w:r>
          </w:p>
        </w:tc>
        <w:tc>
          <w:tcPr>
            <w:tcW w:w="2038" w:type="dxa"/>
            <w:tcBorders>
              <w:left w:val="nil"/>
            </w:tcBorders>
          </w:tcPr>
          <w:p w:rsidR="00291FAF" w:rsidRPr="00291FAF" w:rsidRDefault="00291FAF" w:rsidP="00291FAF">
            <w:pPr>
              <w:ind w:hanging="107"/>
              <w:contextualSpacing/>
              <w:rPr>
                <w:szCs w:val="24"/>
              </w:rPr>
            </w:pPr>
            <w:r w:rsidRPr="00291FAF">
              <w:rPr>
                <w:szCs w:val="24"/>
              </w:rPr>
              <w:t>Pertanyaan</w:t>
            </w:r>
          </w:p>
        </w:tc>
        <w:tc>
          <w:tcPr>
            <w:tcW w:w="2039" w:type="dxa"/>
            <w:tcBorders>
              <w:bottom w:val="nil"/>
            </w:tcBorders>
          </w:tcPr>
          <w:p w:rsidR="00291FAF" w:rsidRPr="00291FAF" w:rsidRDefault="00291FAF" w:rsidP="00291FAF">
            <w:pPr>
              <w:contextualSpacing/>
              <w:rPr>
                <w:szCs w:val="24"/>
              </w:rPr>
            </w:pPr>
            <w:r w:rsidRPr="00291FAF">
              <w:rPr>
                <w:szCs w:val="24"/>
              </w:rPr>
              <w:t>Total</w:t>
            </w:r>
          </w:p>
        </w:tc>
      </w:tr>
      <w:tr w:rsidR="00291FAF" w:rsidRPr="00291FAF" w:rsidTr="006B24C5">
        <w:tc>
          <w:tcPr>
            <w:tcW w:w="2518" w:type="dxa"/>
            <w:tcBorders>
              <w:top w:val="nil"/>
            </w:tcBorders>
          </w:tcPr>
          <w:p w:rsidR="00291FAF" w:rsidRPr="00291FAF" w:rsidRDefault="00291FAF" w:rsidP="00291FAF">
            <w:pPr>
              <w:contextualSpacing/>
              <w:rPr>
                <w:szCs w:val="24"/>
              </w:rPr>
            </w:pPr>
          </w:p>
        </w:tc>
        <w:tc>
          <w:tcPr>
            <w:tcW w:w="1558" w:type="dxa"/>
          </w:tcPr>
          <w:p w:rsidR="00291FAF" w:rsidRPr="00291FAF" w:rsidRDefault="00291FAF" w:rsidP="00291FAF">
            <w:pPr>
              <w:contextualSpacing/>
              <w:rPr>
                <w:szCs w:val="24"/>
              </w:rPr>
            </w:pPr>
            <w:r w:rsidRPr="00291FAF">
              <w:rPr>
                <w:szCs w:val="24"/>
              </w:rPr>
              <w:t>Farvourable</w:t>
            </w:r>
          </w:p>
        </w:tc>
        <w:tc>
          <w:tcPr>
            <w:tcW w:w="2038" w:type="dxa"/>
          </w:tcPr>
          <w:p w:rsidR="00291FAF" w:rsidRPr="00291FAF" w:rsidRDefault="00291FAF" w:rsidP="00291FAF">
            <w:pPr>
              <w:contextualSpacing/>
              <w:rPr>
                <w:szCs w:val="24"/>
              </w:rPr>
            </w:pPr>
            <w:r w:rsidRPr="00291FAF">
              <w:rPr>
                <w:szCs w:val="24"/>
              </w:rPr>
              <w:t>Unfavourable</w:t>
            </w:r>
          </w:p>
        </w:tc>
        <w:tc>
          <w:tcPr>
            <w:tcW w:w="2039" w:type="dxa"/>
            <w:tcBorders>
              <w:top w:val="nil"/>
            </w:tcBorders>
          </w:tcPr>
          <w:p w:rsidR="00291FAF" w:rsidRPr="00291FAF" w:rsidRDefault="00291FAF" w:rsidP="00291FAF">
            <w:pPr>
              <w:contextualSpacing/>
              <w:rPr>
                <w:szCs w:val="24"/>
              </w:rPr>
            </w:pPr>
          </w:p>
        </w:tc>
      </w:tr>
      <w:tr w:rsidR="00291FAF" w:rsidRPr="00291FAF" w:rsidTr="006B24C5">
        <w:tc>
          <w:tcPr>
            <w:tcW w:w="2518" w:type="dxa"/>
          </w:tcPr>
          <w:p w:rsidR="00291FAF" w:rsidRPr="00291FAF" w:rsidRDefault="00291FAF" w:rsidP="00291FAF">
            <w:pPr>
              <w:contextualSpacing/>
              <w:rPr>
                <w:szCs w:val="24"/>
              </w:rPr>
            </w:pPr>
            <w:r w:rsidRPr="00291FAF">
              <w:rPr>
                <w:szCs w:val="24"/>
              </w:rPr>
              <w:t>Kepuasan</w:t>
            </w:r>
          </w:p>
        </w:tc>
        <w:tc>
          <w:tcPr>
            <w:tcW w:w="1558" w:type="dxa"/>
          </w:tcPr>
          <w:p w:rsidR="00291FAF" w:rsidRPr="00291FAF" w:rsidRDefault="00291FAF" w:rsidP="00291FAF">
            <w:pPr>
              <w:contextualSpacing/>
              <w:jc w:val="center"/>
              <w:rPr>
                <w:szCs w:val="24"/>
              </w:rPr>
            </w:pPr>
            <w:r w:rsidRPr="00291FAF">
              <w:rPr>
                <w:szCs w:val="24"/>
              </w:rPr>
              <w:t>1 -15</w:t>
            </w:r>
          </w:p>
        </w:tc>
        <w:tc>
          <w:tcPr>
            <w:tcW w:w="2038" w:type="dxa"/>
          </w:tcPr>
          <w:p w:rsidR="00291FAF" w:rsidRPr="00291FAF" w:rsidRDefault="00291FAF" w:rsidP="00291FAF">
            <w:pPr>
              <w:contextualSpacing/>
              <w:rPr>
                <w:szCs w:val="24"/>
              </w:rPr>
            </w:pPr>
          </w:p>
        </w:tc>
        <w:tc>
          <w:tcPr>
            <w:tcW w:w="2039" w:type="dxa"/>
          </w:tcPr>
          <w:p w:rsidR="00291FAF" w:rsidRPr="00291FAF" w:rsidRDefault="00291FAF" w:rsidP="00291FAF">
            <w:pPr>
              <w:contextualSpacing/>
              <w:jc w:val="center"/>
              <w:rPr>
                <w:szCs w:val="24"/>
              </w:rPr>
            </w:pPr>
            <w:r w:rsidRPr="00291FAF">
              <w:rPr>
                <w:szCs w:val="24"/>
              </w:rPr>
              <w:t>15</w:t>
            </w:r>
          </w:p>
        </w:tc>
      </w:tr>
      <w:tr w:rsidR="00291FAF" w:rsidRPr="00291FAF" w:rsidTr="006B24C5">
        <w:trPr>
          <w:trHeight w:val="663"/>
        </w:trPr>
        <w:tc>
          <w:tcPr>
            <w:tcW w:w="2518" w:type="dxa"/>
          </w:tcPr>
          <w:p w:rsidR="00291FAF" w:rsidRPr="00291FAF" w:rsidRDefault="00291FAF" w:rsidP="00291FAF">
            <w:pPr>
              <w:contextualSpacing/>
              <w:rPr>
                <w:szCs w:val="24"/>
              </w:rPr>
            </w:pPr>
            <w:r w:rsidRPr="00291FAF">
              <w:rPr>
                <w:szCs w:val="24"/>
              </w:rPr>
              <w:t>Dampak</w:t>
            </w:r>
          </w:p>
        </w:tc>
        <w:tc>
          <w:tcPr>
            <w:tcW w:w="1558" w:type="dxa"/>
          </w:tcPr>
          <w:p w:rsidR="00291FAF" w:rsidRPr="00291FAF" w:rsidRDefault="00291FAF" w:rsidP="00291FAF">
            <w:pPr>
              <w:contextualSpacing/>
              <w:jc w:val="center"/>
              <w:rPr>
                <w:szCs w:val="24"/>
              </w:rPr>
            </w:pPr>
            <w:r w:rsidRPr="00291FAF">
              <w:rPr>
                <w:szCs w:val="24"/>
              </w:rPr>
              <w:t>18,23,31</w:t>
            </w:r>
          </w:p>
        </w:tc>
        <w:tc>
          <w:tcPr>
            <w:tcW w:w="2038" w:type="dxa"/>
          </w:tcPr>
          <w:p w:rsidR="00291FAF" w:rsidRPr="00291FAF" w:rsidRDefault="00291FAF" w:rsidP="00291FAF">
            <w:pPr>
              <w:contextualSpacing/>
              <w:jc w:val="center"/>
              <w:rPr>
                <w:szCs w:val="24"/>
              </w:rPr>
            </w:pPr>
            <w:r w:rsidRPr="00291FAF">
              <w:rPr>
                <w:szCs w:val="24"/>
              </w:rPr>
              <w:t>16,17,19-22,</w:t>
            </w:r>
          </w:p>
          <w:p w:rsidR="00291FAF" w:rsidRPr="00291FAF" w:rsidRDefault="00291FAF" w:rsidP="00291FAF">
            <w:pPr>
              <w:contextualSpacing/>
              <w:jc w:val="center"/>
              <w:rPr>
                <w:szCs w:val="24"/>
              </w:rPr>
            </w:pPr>
            <w:r w:rsidRPr="00291FAF">
              <w:rPr>
                <w:szCs w:val="24"/>
              </w:rPr>
              <w:t>24-30,32-35</w:t>
            </w:r>
          </w:p>
        </w:tc>
        <w:tc>
          <w:tcPr>
            <w:tcW w:w="2039" w:type="dxa"/>
          </w:tcPr>
          <w:p w:rsidR="00291FAF" w:rsidRPr="00291FAF" w:rsidRDefault="00291FAF" w:rsidP="00291FAF">
            <w:pPr>
              <w:contextualSpacing/>
              <w:jc w:val="center"/>
              <w:rPr>
                <w:szCs w:val="24"/>
              </w:rPr>
            </w:pPr>
            <w:r w:rsidRPr="00291FAF">
              <w:rPr>
                <w:szCs w:val="24"/>
              </w:rPr>
              <w:t>20</w:t>
            </w:r>
          </w:p>
        </w:tc>
      </w:tr>
      <w:tr w:rsidR="00291FAF" w:rsidRPr="00291FAF" w:rsidTr="006B24C5">
        <w:tc>
          <w:tcPr>
            <w:tcW w:w="2518" w:type="dxa"/>
          </w:tcPr>
          <w:p w:rsidR="00291FAF" w:rsidRPr="00291FAF" w:rsidRDefault="00291FAF" w:rsidP="00291FAF">
            <w:pPr>
              <w:contextualSpacing/>
              <w:rPr>
                <w:szCs w:val="24"/>
              </w:rPr>
            </w:pPr>
            <w:r w:rsidRPr="00291FAF">
              <w:rPr>
                <w:szCs w:val="24"/>
              </w:rPr>
              <w:t>Kekhawatiran terhadap diabetes</w:t>
            </w:r>
          </w:p>
        </w:tc>
        <w:tc>
          <w:tcPr>
            <w:tcW w:w="1558" w:type="dxa"/>
          </w:tcPr>
          <w:p w:rsidR="00291FAF" w:rsidRPr="00291FAF" w:rsidRDefault="00291FAF" w:rsidP="00291FAF">
            <w:pPr>
              <w:contextualSpacing/>
              <w:rPr>
                <w:szCs w:val="24"/>
              </w:rPr>
            </w:pPr>
          </w:p>
        </w:tc>
        <w:tc>
          <w:tcPr>
            <w:tcW w:w="2038" w:type="dxa"/>
          </w:tcPr>
          <w:p w:rsidR="00291FAF" w:rsidRPr="00291FAF" w:rsidRDefault="00291FAF" w:rsidP="00291FAF">
            <w:pPr>
              <w:contextualSpacing/>
              <w:jc w:val="center"/>
              <w:rPr>
                <w:szCs w:val="24"/>
              </w:rPr>
            </w:pPr>
            <w:r w:rsidRPr="00291FAF">
              <w:rPr>
                <w:szCs w:val="24"/>
              </w:rPr>
              <w:t>43 - 46</w:t>
            </w:r>
          </w:p>
        </w:tc>
        <w:tc>
          <w:tcPr>
            <w:tcW w:w="2039" w:type="dxa"/>
          </w:tcPr>
          <w:p w:rsidR="00291FAF" w:rsidRPr="00291FAF" w:rsidRDefault="00291FAF" w:rsidP="00291FAF">
            <w:pPr>
              <w:contextualSpacing/>
              <w:jc w:val="center"/>
              <w:rPr>
                <w:szCs w:val="24"/>
              </w:rPr>
            </w:pPr>
            <w:r w:rsidRPr="00291FAF">
              <w:rPr>
                <w:szCs w:val="24"/>
              </w:rPr>
              <w:t>4</w:t>
            </w:r>
          </w:p>
        </w:tc>
      </w:tr>
      <w:tr w:rsidR="00291FAF" w:rsidRPr="00291FAF" w:rsidTr="006B24C5">
        <w:tc>
          <w:tcPr>
            <w:tcW w:w="2518" w:type="dxa"/>
          </w:tcPr>
          <w:p w:rsidR="00291FAF" w:rsidRPr="00291FAF" w:rsidRDefault="00291FAF" w:rsidP="00291FAF">
            <w:pPr>
              <w:contextualSpacing/>
              <w:rPr>
                <w:szCs w:val="24"/>
              </w:rPr>
            </w:pPr>
            <w:r w:rsidRPr="00291FAF">
              <w:rPr>
                <w:szCs w:val="24"/>
              </w:rPr>
              <w:t>Kekhawatiran terhadap sosial/pekerjaan</w:t>
            </w:r>
          </w:p>
        </w:tc>
        <w:tc>
          <w:tcPr>
            <w:tcW w:w="1558" w:type="dxa"/>
            <w:tcBorders>
              <w:bottom w:val="single" w:sz="4" w:space="0" w:color="auto"/>
            </w:tcBorders>
          </w:tcPr>
          <w:p w:rsidR="00291FAF" w:rsidRPr="00291FAF" w:rsidRDefault="00291FAF" w:rsidP="00291FAF">
            <w:pPr>
              <w:contextualSpacing/>
              <w:rPr>
                <w:szCs w:val="24"/>
              </w:rPr>
            </w:pPr>
          </w:p>
        </w:tc>
        <w:tc>
          <w:tcPr>
            <w:tcW w:w="2038" w:type="dxa"/>
            <w:tcBorders>
              <w:bottom w:val="single" w:sz="4" w:space="0" w:color="auto"/>
            </w:tcBorders>
          </w:tcPr>
          <w:p w:rsidR="00291FAF" w:rsidRPr="00291FAF" w:rsidRDefault="00291FAF" w:rsidP="00291FAF">
            <w:pPr>
              <w:contextualSpacing/>
              <w:jc w:val="center"/>
              <w:rPr>
                <w:szCs w:val="24"/>
              </w:rPr>
            </w:pPr>
            <w:r w:rsidRPr="00291FAF">
              <w:rPr>
                <w:szCs w:val="24"/>
              </w:rPr>
              <w:t>36 - 42</w:t>
            </w:r>
          </w:p>
        </w:tc>
        <w:tc>
          <w:tcPr>
            <w:tcW w:w="2039" w:type="dxa"/>
          </w:tcPr>
          <w:p w:rsidR="00291FAF" w:rsidRPr="00291FAF" w:rsidRDefault="00291FAF" w:rsidP="00291FAF">
            <w:pPr>
              <w:contextualSpacing/>
              <w:jc w:val="center"/>
              <w:rPr>
                <w:szCs w:val="24"/>
              </w:rPr>
            </w:pPr>
            <w:r w:rsidRPr="00291FAF">
              <w:rPr>
                <w:szCs w:val="24"/>
              </w:rPr>
              <w:t>7</w:t>
            </w:r>
          </w:p>
        </w:tc>
      </w:tr>
      <w:tr w:rsidR="00291FAF" w:rsidRPr="00291FAF" w:rsidTr="006B24C5">
        <w:tc>
          <w:tcPr>
            <w:tcW w:w="2518" w:type="dxa"/>
          </w:tcPr>
          <w:p w:rsidR="00291FAF" w:rsidRPr="00291FAF" w:rsidRDefault="00291FAF" w:rsidP="00291FAF">
            <w:pPr>
              <w:contextualSpacing/>
              <w:rPr>
                <w:szCs w:val="24"/>
              </w:rPr>
            </w:pPr>
            <w:r w:rsidRPr="00291FAF">
              <w:rPr>
                <w:szCs w:val="24"/>
              </w:rPr>
              <w:t>Total</w:t>
            </w:r>
          </w:p>
        </w:tc>
        <w:tc>
          <w:tcPr>
            <w:tcW w:w="1558" w:type="dxa"/>
            <w:tcBorders>
              <w:right w:val="nil"/>
            </w:tcBorders>
          </w:tcPr>
          <w:p w:rsidR="00291FAF" w:rsidRPr="00291FAF" w:rsidRDefault="00291FAF" w:rsidP="00291FAF">
            <w:pPr>
              <w:contextualSpacing/>
              <w:rPr>
                <w:szCs w:val="24"/>
              </w:rPr>
            </w:pPr>
          </w:p>
        </w:tc>
        <w:tc>
          <w:tcPr>
            <w:tcW w:w="2038" w:type="dxa"/>
            <w:tcBorders>
              <w:left w:val="nil"/>
            </w:tcBorders>
          </w:tcPr>
          <w:p w:rsidR="00291FAF" w:rsidRPr="00291FAF" w:rsidRDefault="00291FAF" w:rsidP="00291FAF">
            <w:pPr>
              <w:contextualSpacing/>
              <w:rPr>
                <w:szCs w:val="24"/>
              </w:rPr>
            </w:pPr>
          </w:p>
        </w:tc>
        <w:tc>
          <w:tcPr>
            <w:tcW w:w="2039" w:type="dxa"/>
          </w:tcPr>
          <w:p w:rsidR="00291FAF" w:rsidRPr="00291FAF" w:rsidRDefault="00291FAF" w:rsidP="00291FAF">
            <w:pPr>
              <w:contextualSpacing/>
              <w:jc w:val="center"/>
              <w:rPr>
                <w:szCs w:val="24"/>
              </w:rPr>
            </w:pPr>
            <w:r w:rsidRPr="00291FAF">
              <w:rPr>
                <w:szCs w:val="24"/>
              </w:rPr>
              <w:t>46</w:t>
            </w:r>
          </w:p>
        </w:tc>
      </w:tr>
    </w:tbl>
    <w:p w:rsidR="00291FAF" w:rsidRPr="00291FAF" w:rsidRDefault="00291FAF" w:rsidP="00291FAF">
      <w:pPr>
        <w:spacing w:after="0" w:line="480" w:lineRule="auto"/>
        <w:rPr>
          <w:rFonts w:eastAsia="Calibri" w:cs="Times New Roman"/>
        </w:rPr>
      </w:pPr>
    </w:p>
    <w:p w:rsidR="00291FAF" w:rsidRPr="00291FAF" w:rsidRDefault="00291FAF" w:rsidP="00291FAF">
      <w:pPr>
        <w:keepNext/>
        <w:keepLines/>
        <w:numPr>
          <w:ilvl w:val="0"/>
          <w:numId w:val="8"/>
        </w:numPr>
        <w:spacing w:after="0" w:line="480" w:lineRule="auto"/>
        <w:ind w:left="709" w:hanging="709"/>
        <w:outlineLvl w:val="1"/>
        <w:rPr>
          <w:rFonts w:eastAsia="Times New Roman" w:cs="Times New Roman"/>
          <w:b/>
          <w:bCs/>
          <w:szCs w:val="24"/>
        </w:rPr>
      </w:pPr>
      <w:bookmarkStart w:id="123" w:name="_Toc34038134"/>
      <w:bookmarkStart w:id="124" w:name="_Toc34389114"/>
      <w:bookmarkStart w:id="125" w:name="_Toc34748368"/>
      <w:bookmarkStart w:id="126" w:name="_Toc45366055"/>
      <w:r w:rsidRPr="00291FAF">
        <w:rPr>
          <w:rFonts w:eastAsia="Times New Roman" w:cs="Times New Roman"/>
          <w:b/>
          <w:bCs/>
          <w:szCs w:val="24"/>
        </w:rPr>
        <w:t xml:space="preserve">Konsep </w:t>
      </w:r>
      <w:bookmarkEnd w:id="123"/>
      <w:bookmarkEnd w:id="124"/>
      <w:bookmarkEnd w:id="125"/>
      <w:r w:rsidRPr="00291FAF">
        <w:rPr>
          <w:rFonts w:eastAsia="Times New Roman" w:cs="Times New Roman"/>
          <w:b/>
          <w:bCs/>
          <w:szCs w:val="24"/>
        </w:rPr>
        <w:t>Diabetes Melitus</w:t>
      </w:r>
      <w:bookmarkEnd w:id="126"/>
    </w:p>
    <w:p w:rsidR="00291FAF" w:rsidRPr="00291FAF" w:rsidRDefault="00291FAF" w:rsidP="00291FAF">
      <w:pPr>
        <w:keepNext/>
        <w:keepLines/>
        <w:numPr>
          <w:ilvl w:val="0"/>
          <w:numId w:val="6"/>
        </w:numPr>
        <w:spacing w:after="0" w:line="480" w:lineRule="auto"/>
        <w:outlineLvl w:val="2"/>
        <w:rPr>
          <w:rFonts w:eastAsia="Times New Roman" w:cs="Times New Roman"/>
          <w:b/>
          <w:bCs/>
          <w:szCs w:val="24"/>
          <w:lang w:val="en-US"/>
        </w:rPr>
      </w:pPr>
      <w:bookmarkStart w:id="127" w:name="_Toc34389115"/>
      <w:bookmarkStart w:id="128" w:name="_Toc34748369"/>
      <w:bookmarkStart w:id="129" w:name="_Toc45366056"/>
      <w:r w:rsidRPr="00291FAF">
        <w:rPr>
          <w:rFonts w:eastAsia="Times New Roman" w:cs="Times New Roman"/>
          <w:b/>
          <w:bCs/>
          <w:szCs w:val="24"/>
        </w:rPr>
        <w:t xml:space="preserve">Definisi </w:t>
      </w:r>
      <w:bookmarkEnd w:id="127"/>
      <w:bookmarkEnd w:id="128"/>
      <w:r w:rsidRPr="00291FAF">
        <w:rPr>
          <w:rFonts w:eastAsia="Times New Roman" w:cs="Times New Roman"/>
          <w:b/>
          <w:bCs/>
          <w:szCs w:val="24"/>
          <w:lang w:val="en-US"/>
        </w:rPr>
        <w:t>Diabetes Melitus</w:t>
      </w:r>
      <w:bookmarkEnd w:id="129"/>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i/>
          <w:szCs w:val="24"/>
        </w:rPr>
        <w:t>World Health Organization</w:t>
      </w:r>
      <w:r w:rsidRPr="00291FAF">
        <w:rPr>
          <w:rFonts w:eastAsia="Calibri" w:cs="Times New Roman"/>
          <w:szCs w:val="24"/>
        </w:rPr>
        <w:t xml:space="preserve"> (WHO) (2011) mendefinisikan Diabetes Mellitus (DM) sebagai penyakit kronis yang terjadi ketika pankreas tidak menghasilkan insulin yang cukup atau ketika tubuh tidak dapat secara efektif menggunakan insulin yang dihasilkan </w:t>
      </w:r>
      <w:r w:rsidRPr="00291FAF">
        <w:rPr>
          <w:rFonts w:eastAsia="Calibri" w:cs="Times New Roman"/>
          <w:szCs w:val="24"/>
        </w:rPr>
        <w:fldChar w:fldCharType="begin" w:fldLock="1"/>
      </w:r>
      <w:r w:rsidRPr="00291FAF">
        <w:rPr>
          <w:rFonts w:eastAsia="Calibri" w:cs="Times New Roman"/>
          <w:szCs w:val="24"/>
        </w:rPr>
        <w:instrText>ADDIN CSL_CITATION {"citationItems":[{"id":"ITEM-1","itemData":{"DOI":"S1413-81232011001200004 [pii]","ISBN":"1678-4561 (Electronic)\\r1413-8123 (Linking)","ISSN":"2355-6846","PMID":"22124812","abstract":"We evaluated the quality of the Family Healthcare Program of Ceara (Brazil) by adopting a multidimensional model based on the theoretical assumptions of two important scholars, both well-known at an international level, namely Avedis Donadedian and John Ovretveit. We adopted the well-known approaches to the quality of healthcare of the first author: structure, process and outcome. Of the latter, we adopted the three dimensions of quality: quality perceived by patients, by professionals and by managers. The research was conductedten municipalities of the State of Ceara. Even though different nuances and emphases were used, the informants (physicians, nurses, coordinators of family healthcare teams, municipal secretaries of health and users) some aspects responsible for the improvement of the quality of Family Healthcare were identified. As a final result the study highlight a range of dimensions and quality indicators according to the perspective of the different actors involved in the study.","author":[{"dropping-particle":"","family":"Tamara","given":"Ervy","non-dropping-particle":"","parse-names":false,"suffix":""},{"dropping-particle":"","family":"Nauli","given":"Fathra Annis","non-dropping-particle":"","parse-names":false,"suffix":""}],"container-title":"Jom Psik","id":"ITEM-1","issue":"2","issued":{"date-parts":[["2014"]]},"page":"1-7","title":"Hubungan atara dukungan keluarga dan kualitas Hidup Pasien Diabetes Mellitus Tipe Ii Di Rsud Arifin Achmad Provinsi Riau","type":"article-journal","volume":"1"},"uris":["http://www.mendeley.com/documents/?uuid=b236fd50-e0ad-4cfb-b03f-0d47c4236d5f"]}],"mendeley":{"formattedCitation":"(Tamara and Nauli, 2014)","plainTextFormattedCitation":"(Tamara and Nauli, 2014)","previouslyFormattedCitation":"(Tamara and Nauli, 2014)"},"properties":{"noteIndex":0},"schema":"https://github.com/citation-style-language/schema/raw/master/csl-citation.json"}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(Tamara and Nauli, 2014)</w:t>
      </w:r>
      <w:r w:rsidRPr="00291FAF">
        <w:rPr>
          <w:rFonts w:eastAsia="Calibri" w:cs="Times New Roman"/>
          <w:szCs w:val="24"/>
        </w:rPr>
        <w:fldChar w:fldCharType="end"/>
      </w:r>
      <w:r w:rsidRPr="00291FAF">
        <w:rPr>
          <w:rFonts w:eastAsia="Calibri" w:cs="Times New Roman"/>
          <w:szCs w:val="24"/>
        </w:rPr>
        <w:t xml:space="preserve">. Diabetes Mellitus (DM) merupakan sekelompok kelainan heterogen yang ditandai dengan kenaikan kadar glukosa dalam darah atau hiperglikemia (Smeltzer dan Bare, 2002). Lebih lanjut, Guyton &amp; Hall (2007) menjelaskan bahwa Diabetes Melitus (DM) merupakan suatu sindrom dimana terganggunya metabolisme karbohidrat, lemak dan protein yang disebabkan oleh berkurangnya sekresi insulin atau penurunan sensitivitas jaringan terhadap insulin </w:t>
      </w:r>
      <w:r w:rsidRPr="00291FAF">
        <w:rPr>
          <w:rFonts w:eastAsia="Calibri" w:cs="Times New Roman"/>
          <w:szCs w:val="24"/>
        </w:rPr>
        <w:fldChar w:fldCharType="begin" w:fldLock="1"/>
      </w:r>
      <w:r w:rsidRPr="00291FAF">
        <w:rPr>
          <w:rFonts w:eastAsia="Calibri"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(Mirza, 2017)</w:t>
      </w:r>
      <w:r w:rsidRPr="00291FAF">
        <w:rPr>
          <w:rFonts w:eastAsia="Calibri" w:cs="Times New Roman"/>
          <w:szCs w:val="24"/>
        </w:rPr>
        <w:fldChar w:fldCharType="end"/>
      </w:r>
      <w:r w:rsidRPr="00291FAF">
        <w:rPr>
          <w:rFonts w:eastAsia="Calibri" w:cs="Times New Roman"/>
          <w:szCs w:val="24"/>
        </w:rPr>
        <w:t xml:space="preserve">. </w:t>
      </w:r>
    </w:p>
    <w:p w:rsidR="00291FAF" w:rsidRPr="00291FAF" w:rsidRDefault="00291FAF" w:rsidP="00291FAF">
      <w:pPr>
        <w:spacing w:after="0" w:line="480" w:lineRule="auto"/>
        <w:ind w:firstLine="720"/>
        <w:rPr>
          <w:rFonts w:eastAsia="Calibri" w:cs="Times New Roman"/>
          <w:lang w:val="en-US"/>
        </w:rPr>
      </w:pPr>
      <w:r w:rsidRPr="00291FAF">
        <w:rPr>
          <w:rFonts w:eastAsia="Calibri" w:cs="Times New Roman"/>
          <w:i/>
          <w:szCs w:val="24"/>
        </w:rPr>
        <w:lastRenderedPageBreak/>
        <w:t>American Diabetes Association (</w:t>
      </w:r>
      <w:r w:rsidRPr="00291FAF">
        <w:rPr>
          <w:rFonts w:eastAsia="Calibri" w:cs="Times New Roman"/>
          <w:szCs w:val="24"/>
        </w:rPr>
        <w:t xml:space="preserve">ADA) (2010), mendefinisikan diabetes mellitus merupakan suatu kelompok penyakit metabolik dengan karakteristik hiperglikemia yang terjadi karena kelainan sekresi insulin, kerja insulin, atau kedua-duanya </w:t>
      </w:r>
      <w:r w:rsidRPr="00291FAF">
        <w:rPr>
          <w:rFonts w:eastAsia="Calibri" w:cs="Times New Roman"/>
          <w:szCs w:val="24"/>
        </w:rPr>
        <w:fldChar w:fldCharType="begin" w:fldLock="1"/>
      </w:r>
      <w:r w:rsidRPr="00291FAF">
        <w:rPr>
          <w:rFonts w:eastAsia="Calibri" w:cs="Times New Roman"/>
          <w:szCs w:val="24"/>
        </w:rPr>
        <w:instrText>ADDIN CSL_CITATION {"citationItems":[{"id":"ITEM-1","itemData":{"author":[{"dropping-particle":"","family":"Arfiani","given":"Lily","non-dropping-particle":"","parse-names":false,"suffix":""}],"id":"ITEM-1","issued":{"date-parts":[["2015"]]},"publisher":"universitas Hasanudin Makassar","title":"pengaruh edukasi terhadap kendali glikemi pada penderita diabetes melitus tipe 2 : kajian dukungan keluarga dan kepatuhan berobat di puskesmas kassi-kassi makassar","type":"thesis"},"uris":["http://www.mendeley.com/documents/?uuid=9c47a110-f81b-469a-92d9-785efd616b53"]}],"mendeley":{"formattedCitation":"(Arfiani, 2015)","plainTextFormattedCitation":"(Arfiani, 2015)","previouslyFormattedCitation":"(Arfiani, 2015)"},"properties":{"noteIndex":0},"schema":"https://github.com/citation-style-language/schema/raw/master/csl-citation.json"}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(Arfiani, 2015)</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keepNext/>
        <w:keepLines/>
        <w:numPr>
          <w:ilvl w:val="0"/>
          <w:numId w:val="6"/>
        </w:numPr>
        <w:spacing w:after="0" w:line="480" w:lineRule="auto"/>
        <w:outlineLvl w:val="2"/>
        <w:rPr>
          <w:rFonts w:eastAsia="Times New Roman" w:cs="Times New Roman"/>
          <w:b/>
          <w:bCs/>
          <w:szCs w:val="24"/>
        </w:rPr>
      </w:pPr>
      <w:bookmarkStart w:id="130" w:name="_Toc45366057"/>
      <w:r w:rsidRPr="00291FAF">
        <w:rPr>
          <w:rFonts w:eastAsia="Times New Roman" w:cs="Times New Roman"/>
          <w:b/>
          <w:bCs/>
          <w:szCs w:val="24"/>
        </w:rPr>
        <w:t>Klasifikasi Diabetes Melitus</w:t>
      </w:r>
      <w:bookmarkEnd w:id="130"/>
    </w:p>
    <w:p w:rsidR="00291FAF" w:rsidRPr="00291FAF" w:rsidRDefault="00291FAF" w:rsidP="00291FAF">
      <w:pPr>
        <w:spacing w:after="0" w:line="480" w:lineRule="auto"/>
        <w:ind w:firstLine="709"/>
        <w:rPr>
          <w:rFonts w:eastAsia="Times New Roman" w:cs="Times New Roman"/>
          <w:szCs w:val="24"/>
        </w:rPr>
      </w:pPr>
      <w:r w:rsidRPr="00291FAF">
        <w:rPr>
          <w:rFonts w:eastAsia="Times New Roman" w:cs="Times New Roman"/>
          <w:szCs w:val="24"/>
        </w:rPr>
        <w:t xml:space="preserve">Taylor (1995) dalam Mirza (2017) membagi penyakit DM kedalam dua tipe utama, yaitu: </w:t>
      </w:r>
    </w:p>
    <w:p w:rsidR="00291FAF" w:rsidRPr="00291FAF" w:rsidRDefault="00291FAF" w:rsidP="00291FAF">
      <w:pPr>
        <w:numPr>
          <w:ilvl w:val="0"/>
          <w:numId w:val="15"/>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DM Tipe 1 (DM tergantung insulin) </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DM tipe ini disebabkan karena kekurangan insulin, biasanya berkembang relatif pada usia muda, lebih sering pada anak wanita daripada anak laki-laki dan diperkirakan timbul antara usia enam dan delapan atau 10 dan 13 tahun. Gejalanya yang tampak sering buang air kecil, merasa haus. Terlalu banyak minum, letih, lemah, cepat marah.Gejala-gejala tersebut tergantung dari usaha tubuh untuk menemukan sumber energi yang tepat yaitu lemak dan protein. DM tipe ini bisa di kontrol dengan memberikan suntikan insulin.</w:t>
      </w:r>
    </w:p>
    <w:p w:rsidR="00291FAF" w:rsidRPr="00291FAF" w:rsidRDefault="00291FAF" w:rsidP="00291FAF">
      <w:pPr>
        <w:numPr>
          <w:ilvl w:val="0"/>
          <w:numId w:val="15"/>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DM tipe 2 (DM tidak tergantung insulin) </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 xml:space="preserve">Tipe ini biasanya terjadi setelah usia tahun 40 tahun. DM ini disebabkan karena insulin tidak berfungsi dengan baik. Gejalanya antara lain: sering buang air kecil, letih atau lelah, mulut kering, impoten, menstruasi tidak teratur pada wanita, infeksi kulit, sariawan, gatal-gatal hebat, lama sembuhnya jika terluka. Sebagian besar penderita DM tipe ini mempunyai tubuh gemuk dan sering terjadi pada wanita berkulit putih </w:t>
      </w:r>
      <w:r w:rsidRPr="00291FAF">
        <w:rPr>
          <w:rFonts w:eastAsia="Times New Roman" w:cs="Times New Roman"/>
          <w:szCs w:val="24"/>
        </w:rPr>
        <w:fldChar w:fldCharType="begin" w:fldLock="1"/>
      </w:r>
      <w:r w:rsidRPr="00291FAF">
        <w:rPr>
          <w:rFonts w:eastAsia="Times New Roman" w:cs="Times New Roman"/>
          <w:szCs w:val="24"/>
        </w:rPr>
        <w:instrText>ADDIN CSL_CITATION {"citationItems":[{"id":"ITEM-1","itemData":{"abstract":"Diabetes Millitus (DM) is one of the most common diseases in Indonesia. In addition to the drugs that must be consumed regularly every day, family support is also needed so that the patient with diabetes is maintained quality of life. Family support is not just how families pay attention to the person with DM, but more than that is serve him sincerely and understand more about DM disease itself. This paper is intentionally made so that families who have relatives who suffer DM more understand what DM is and more can provide full support for DM patients themselves so that the quality of life of patients with DM can increase.","author":[{"dropping-particle":"","family":"Mirza","given":"Rina","non-dropping-particle":"","parse-names":false,"suffix":""}],"container-title":"Jurnal JUMANTIK","id":"ITEM-1","issue":"Dm","issued":{"date-parts":[["2017"]]},"page":"12-30","title":"Memaksimalkan Dukungan Keluarga Guna Meningkatkan Kualitas Hidup Pasien Diabetes Mellitus","type":"article-journal","volume":"2"},"uris":["http://www.mendeley.com/documents/?uuid=bc3ebb72-7ad6-4ee1-8190-8c732ef0d5a0"]}],"mendeley":{"formattedCitation":"(Mirza, 2017)","plainTextFormattedCitation":"(Mirza, 2017)","previouslyFormattedCitation":"(Mirza, 2017)"},"properties":{"noteIndex":0},"schema":"https://github.com/citation-style-language/schema/raw/master/csl-citation.json"}</w:instrText>
      </w:r>
      <w:r w:rsidRPr="00291FAF">
        <w:rPr>
          <w:rFonts w:eastAsia="Times New Roman" w:cs="Times New Roman"/>
          <w:szCs w:val="24"/>
        </w:rPr>
        <w:fldChar w:fldCharType="separate"/>
      </w:r>
      <w:r w:rsidRPr="00291FAF">
        <w:rPr>
          <w:rFonts w:eastAsia="Times New Roman" w:cs="Times New Roman"/>
          <w:noProof/>
          <w:szCs w:val="24"/>
        </w:rPr>
        <w:t>(Mirza, 2017)</w:t>
      </w:r>
      <w:r w:rsidRPr="00291FAF">
        <w:rPr>
          <w:rFonts w:eastAsia="Times New Roman" w:cs="Times New Roman"/>
          <w:szCs w:val="24"/>
        </w:rPr>
        <w:fldChar w:fldCharType="end"/>
      </w:r>
      <w:r w:rsidRPr="00291FAF">
        <w:rPr>
          <w:rFonts w:eastAsia="Times New Roman" w:cs="Times New Roman"/>
          <w:szCs w:val="24"/>
        </w:rPr>
        <w:t>.</w:t>
      </w:r>
    </w:p>
    <w:p w:rsidR="00291FAF" w:rsidRPr="00291FAF" w:rsidRDefault="00291FAF" w:rsidP="00291FAF">
      <w:pPr>
        <w:spacing w:after="0" w:line="480" w:lineRule="auto"/>
        <w:ind w:left="426"/>
        <w:contextualSpacing/>
        <w:rPr>
          <w:rFonts w:eastAsia="Times New Roman" w:cs="Times New Roman"/>
          <w:szCs w:val="24"/>
        </w:rPr>
      </w:pPr>
    </w:p>
    <w:p w:rsidR="00291FAF" w:rsidRPr="00291FAF" w:rsidRDefault="00291FAF" w:rsidP="00291FAF">
      <w:pPr>
        <w:spacing w:after="0" w:line="480" w:lineRule="auto"/>
        <w:ind w:firstLine="426"/>
        <w:rPr>
          <w:rFonts w:eastAsia="Times New Roman" w:cs="Times New Roman"/>
          <w:szCs w:val="24"/>
        </w:rPr>
      </w:pPr>
      <w:r w:rsidRPr="00291FAF">
        <w:rPr>
          <w:rFonts w:eastAsia="Times New Roman" w:cs="Times New Roman"/>
          <w:szCs w:val="24"/>
        </w:rPr>
        <w:lastRenderedPageBreak/>
        <w:t xml:space="preserve">Menurut Rudijanto, dkk (2015), penyakit DM dapat diklasifikasikan menjadi beberapa bagian, yakni: </w:t>
      </w:r>
    </w:p>
    <w:p w:rsidR="00291FAF" w:rsidRPr="00291FAF" w:rsidRDefault="00291FAF" w:rsidP="00291FAF">
      <w:pPr>
        <w:numPr>
          <w:ilvl w:val="0"/>
          <w:numId w:val="16"/>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DM tipe 1 yakni Destruksi sel beta, umumnya menjurus ke defisiensi insulin absolute.  </w:t>
      </w:r>
    </w:p>
    <w:p w:rsidR="00291FAF" w:rsidRPr="00291FAF" w:rsidRDefault="00291FAF" w:rsidP="00291FAF">
      <w:pPr>
        <w:numPr>
          <w:ilvl w:val="0"/>
          <w:numId w:val="16"/>
        </w:numPr>
        <w:spacing w:after="0" w:line="480" w:lineRule="auto"/>
        <w:ind w:left="426" w:hanging="426"/>
        <w:contextualSpacing/>
        <w:rPr>
          <w:rFonts w:eastAsia="Times New Roman" w:cs="Times New Roman"/>
          <w:szCs w:val="24"/>
        </w:rPr>
      </w:pPr>
      <w:r w:rsidRPr="00291FAF">
        <w:rPr>
          <w:rFonts w:eastAsia="Times New Roman" w:cs="Times New Roman"/>
          <w:szCs w:val="24"/>
        </w:rPr>
        <w:t>DM Tipe 2. Bervariasi, mulai yang dominan resistensi insulin disertai defisiensi insulin relatif sampai yang dominan defek sekresi insulin disertai resistensi insulin.</w:t>
      </w:r>
    </w:p>
    <w:p w:rsidR="00291FAF" w:rsidRPr="00291FAF" w:rsidRDefault="00291FAF" w:rsidP="00291FAF">
      <w:pPr>
        <w:numPr>
          <w:ilvl w:val="0"/>
          <w:numId w:val="16"/>
        </w:numPr>
        <w:spacing w:after="0" w:line="480" w:lineRule="auto"/>
        <w:ind w:left="426" w:hanging="426"/>
        <w:contextualSpacing/>
        <w:rPr>
          <w:rFonts w:eastAsia="Times New Roman" w:cs="Times New Roman"/>
          <w:szCs w:val="24"/>
        </w:rPr>
      </w:pPr>
      <w:r w:rsidRPr="00291FAF">
        <w:rPr>
          <w:rFonts w:eastAsia="Times New Roman" w:cs="Times New Roman"/>
          <w:szCs w:val="24"/>
        </w:rPr>
        <w:t>DM Tipe lain, yang disebabkan oleh: defek genetik fungsi sel beta, defek genetik kerja insulin, penyakit eksokrin pancreas, endokrinopati, disebabkan oleh obat atau zat kimia, infeksi, sebab imunologi yang jarang, sindrom genetik lain yang berkaitan dengan DM.</w:t>
      </w:r>
    </w:p>
    <w:p w:rsidR="00291FAF" w:rsidRPr="00291FAF" w:rsidRDefault="00291FAF" w:rsidP="00291FAF">
      <w:pPr>
        <w:numPr>
          <w:ilvl w:val="0"/>
          <w:numId w:val="16"/>
        </w:numPr>
        <w:spacing w:after="0" w:line="480" w:lineRule="auto"/>
        <w:ind w:left="426" w:hanging="426"/>
        <w:contextualSpacing/>
        <w:rPr>
          <w:rFonts w:eastAsia="Times New Roman" w:cs="Times New Roman"/>
          <w:szCs w:val="24"/>
        </w:rPr>
      </w:pPr>
      <w:r w:rsidRPr="00291FAF">
        <w:rPr>
          <w:rFonts w:eastAsia="Times New Roman" w:cs="Times New Roman"/>
          <w:szCs w:val="24"/>
        </w:rPr>
        <w:t>Diabetes mellitus gestasional (GDM) yang didefinisikan sebagai derajat apapun intoleransi glukosa dengan onset atau pengakuan pertama selama kehamilan.</w:t>
      </w:r>
    </w:p>
    <w:p w:rsidR="00291FAF" w:rsidRPr="00291FAF" w:rsidRDefault="00291FAF" w:rsidP="00291FAF">
      <w:pPr>
        <w:keepNext/>
        <w:keepLines/>
        <w:numPr>
          <w:ilvl w:val="0"/>
          <w:numId w:val="6"/>
        </w:numPr>
        <w:spacing w:after="0" w:line="480" w:lineRule="auto"/>
        <w:outlineLvl w:val="2"/>
        <w:rPr>
          <w:rFonts w:eastAsia="Times New Roman" w:cs="Times New Roman"/>
          <w:b/>
          <w:bCs/>
          <w:szCs w:val="24"/>
          <w:lang w:val="en-US"/>
        </w:rPr>
      </w:pPr>
      <w:bookmarkStart w:id="131" w:name="_Toc45366058"/>
      <w:r w:rsidRPr="00291FAF">
        <w:rPr>
          <w:rFonts w:eastAsia="Times New Roman" w:cs="Times New Roman"/>
          <w:b/>
          <w:bCs/>
          <w:szCs w:val="24"/>
          <w:lang w:val="en-US"/>
        </w:rPr>
        <w:t>Patofisiologi Diabetes Melitus</w:t>
      </w:r>
      <w:bookmarkEnd w:id="131"/>
    </w:p>
    <w:p w:rsidR="00291FAF" w:rsidRPr="00291FAF" w:rsidRDefault="00291FAF" w:rsidP="00291FAF">
      <w:pPr>
        <w:spacing w:after="0" w:line="480" w:lineRule="auto"/>
        <w:ind w:firstLine="709"/>
        <w:rPr>
          <w:rFonts w:eastAsia="Calibri" w:cs="Times New Roman"/>
          <w:szCs w:val="24"/>
        </w:rPr>
      </w:pPr>
      <w:r w:rsidRPr="00291FAF">
        <w:rPr>
          <w:rFonts w:eastAsia="Calibri" w:cs="Times New Roman"/>
          <w:szCs w:val="24"/>
        </w:rPr>
        <w:t>Decroli (2019) menjelaskan bahwa terdapat 2 patofisiologi utama yang mendasari kasus Diabetes melitus tipe 2 yaitu sebagai berikut :</w:t>
      </w:r>
    </w:p>
    <w:p w:rsidR="00291FAF" w:rsidRPr="00291FAF" w:rsidRDefault="00291FAF" w:rsidP="00291FAF">
      <w:pPr>
        <w:numPr>
          <w:ilvl w:val="0"/>
          <w:numId w:val="17"/>
        </w:numPr>
        <w:spacing w:after="0" w:line="480" w:lineRule="auto"/>
        <w:ind w:left="426" w:hanging="426"/>
        <w:contextualSpacing/>
        <w:rPr>
          <w:rFonts w:eastAsia="Times New Roman" w:cs="Times New Roman"/>
          <w:szCs w:val="24"/>
        </w:rPr>
      </w:pPr>
      <w:r w:rsidRPr="00291FAF">
        <w:rPr>
          <w:rFonts w:eastAsia="Times New Roman" w:cs="Times New Roman"/>
          <w:szCs w:val="24"/>
        </w:rPr>
        <w:t>Resistensi Insulin</w:t>
      </w:r>
    </w:p>
    <w:p w:rsidR="00291FAF" w:rsidRPr="00291FAF" w:rsidRDefault="00291FAF" w:rsidP="00291FAF">
      <w:pPr>
        <w:spacing w:after="0" w:line="480" w:lineRule="auto"/>
        <w:ind w:left="426" w:firstLine="283"/>
        <w:contextualSpacing/>
        <w:rPr>
          <w:rFonts w:eastAsia="Times New Roman" w:cs="Times New Roman"/>
          <w:szCs w:val="24"/>
        </w:rPr>
      </w:pPr>
      <w:r w:rsidRPr="00291FAF">
        <w:rPr>
          <w:rFonts w:eastAsia="Times New Roman" w:cs="Times New Roman"/>
          <w:szCs w:val="24"/>
        </w:rPr>
        <w:t xml:space="preserve">Resistensi insulin merupakan kondisi umum bagi orang-orang dengan berat badan overweight atau obesitas. Insulin tidak dapat bekerja secara optimal di sel otot, lemak, dan hati sehingga memaksa pankreas mengkompensasi untuk memproduksi insulin lebih banyak. Ketika produksi insulin oleh sel beta pankreas tidak adekuat guna mengkompensasi peningkatan resistensi insulin, maka kadar glukosa darah akan meningkat, </w:t>
      </w:r>
      <w:r w:rsidRPr="00291FAF">
        <w:rPr>
          <w:rFonts w:eastAsia="Times New Roman" w:cs="Times New Roman"/>
          <w:szCs w:val="24"/>
        </w:rPr>
        <w:lastRenderedPageBreak/>
        <w:t>pada saatnya akan terjadi hiperglikemia kronik. Hiperglikemia kronik pada DMT2 semakin merusak sel beta di satu sisi dan memperburuk resistensi insulin di sisi lain, sehingga penyakit DMT2 semakin progresif.</w:t>
      </w:r>
    </w:p>
    <w:p w:rsidR="00291FAF" w:rsidRPr="00291FAF" w:rsidRDefault="00291FAF" w:rsidP="00291FAF">
      <w:pPr>
        <w:spacing w:after="0" w:line="480" w:lineRule="auto"/>
        <w:ind w:left="426" w:firstLine="283"/>
        <w:contextualSpacing/>
        <w:rPr>
          <w:rFonts w:eastAsia="Times New Roman" w:cs="Times New Roman"/>
          <w:szCs w:val="24"/>
        </w:rPr>
      </w:pPr>
      <w:r w:rsidRPr="00291FAF">
        <w:rPr>
          <w:rFonts w:eastAsia="Times New Roman" w:cs="Times New Roman"/>
          <w:szCs w:val="24"/>
        </w:rPr>
        <w:t xml:space="preserve">Secara klinis, makna resistensi insulin adalah adanya konsentrasi insulin yang lebih tinggi dari normal yang dibutuhkan untuk mempertahankan normoglikemia. Pada tingkat seluler, resistensi insulin menunjukan kemampuan yang tidak adekuat dari insulin signaling mulai dari pre reseptor, reseptor, dan post reseptor. Secara molekuler beberapa faktor yang diduga terlibat dalam patogenesis resistensi insulin antara lain, perubahan pada protein kinase B, mutasi protein Insulin Receptor Substrate (IRS), peningkatan fosforilasi serin dari protein IRS, Phosphatidylinositol 3 Kinase (PI3 Kinase), protein kinase C, dan mekanisme molekuler dari inhibisi transkripsi gen IR (Insulin Receptor). </w:t>
      </w:r>
    </w:p>
    <w:p w:rsidR="00291FAF" w:rsidRPr="00291FAF" w:rsidRDefault="00291FAF" w:rsidP="00291FAF">
      <w:pPr>
        <w:numPr>
          <w:ilvl w:val="0"/>
          <w:numId w:val="17"/>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Disfungsi Sel Beta Pankreas </w:t>
      </w:r>
    </w:p>
    <w:p w:rsidR="00291FAF" w:rsidRPr="00291FAF" w:rsidRDefault="00291FAF" w:rsidP="00291FAF">
      <w:pPr>
        <w:spacing w:after="0" w:line="480" w:lineRule="auto"/>
        <w:ind w:left="426" w:firstLine="294"/>
        <w:contextualSpacing/>
        <w:rPr>
          <w:rFonts w:eastAsia="Times New Roman" w:cs="Times New Roman"/>
          <w:szCs w:val="24"/>
        </w:rPr>
      </w:pPr>
      <w:r w:rsidRPr="00291FAF">
        <w:rPr>
          <w:rFonts w:eastAsia="Times New Roman" w:cs="Times New Roman"/>
          <w:szCs w:val="24"/>
        </w:rPr>
        <w:t>Pada perjalanan penyakit DMT2 terjadi penurunan fungsi sel beta pankreas dan peningkatan resistensi insulin yang berlanjut sehingga terjadi hiperglikemia kronik dengan segala dampaknya. Hiperglikemia kronik juga berdampak memperburuk disfungsi sel beta pankreas.</w:t>
      </w:r>
    </w:p>
    <w:p w:rsidR="00291FAF" w:rsidRPr="00291FAF" w:rsidRDefault="00291FAF" w:rsidP="00291FAF">
      <w:pPr>
        <w:spacing w:after="0" w:line="480" w:lineRule="auto"/>
        <w:ind w:left="426" w:firstLine="294"/>
        <w:contextualSpacing/>
        <w:rPr>
          <w:rFonts w:eastAsia="Times New Roman" w:cs="Times New Roman"/>
          <w:szCs w:val="24"/>
        </w:rPr>
      </w:pPr>
      <w:r w:rsidRPr="00291FAF">
        <w:rPr>
          <w:rFonts w:eastAsia="Times New Roman" w:cs="Times New Roman"/>
          <w:szCs w:val="24"/>
        </w:rPr>
        <w:t xml:space="preserve">Sebelum diagnosis DMT2 ditegakkan, sel beta pankreas dapat memproduksi insulin secukupnya untuk mengkompensasi peningkatan resistensi insulin. Pada saat diagnosis DMT2 ditegakkan, sel beta pankreas tidak dapat memproduksi insulin yang adekuat untuk mengkompensasi peningkatan resistensi insulin oleh karena pada saat itu fungsi sel beta pankreas yang normal tinggal 50%. Pada tahap lanjut dari perjalanan DMT2, </w:t>
      </w:r>
      <w:r w:rsidRPr="00291FAF">
        <w:rPr>
          <w:rFonts w:eastAsia="Times New Roman" w:cs="Times New Roman"/>
          <w:szCs w:val="24"/>
        </w:rPr>
        <w:lastRenderedPageBreak/>
        <w:t xml:space="preserve">sel beta pankreas diganti dengan jaringan amiloid, akibatnya produksi insulin mengalami penurunan sedemikian rupa, sehingga  secara klinis DMT2 sudah menyerupai DMT1 yaitu kekurangan insulin secara absolut. </w:t>
      </w:r>
    </w:p>
    <w:p w:rsidR="00291FAF" w:rsidRPr="00291FAF" w:rsidRDefault="00291FAF" w:rsidP="00291FAF">
      <w:pPr>
        <w:spacing w:after="0" w:line="480" w:lineRule="auto"/>
        <w:ind w:left="426" w:firstLine="294"/>
        <w:contextualSpacing/>
        <w:rPr>
          <w:rFonts w:eastAsia="Times New Roman" w:cs="Times New Roman"/>
          <w:szCs w:val="24"/>
        </w:rPr>
      </w:pPr>
      <w:r w:rsidRPr="00291FAF">
        <w:rPr>
          <w:rFonts w:eastAsia="Times New Roman" w:cs="Times New Roman"/>
          <w:szCs w:val="24"/>
        </w:rPr>
        <w:t>Sel beta pankreas merupakan sel yang sangat penting diantara sel lainnya seperti sel alfa, sel delta, dan sel jaringan ikat pada pankreas. Disfungsi sel beta pankreas terjadi akibat kombinasi faktor genetik dan faktor lingkungan. Jumlah dan kualitas sel beta pankreas dipengaruhi oleh beberapa hal antara lain proses regenerasi dan kelangsungan hidup sel beta itu sendiri, mekanisme selular sebagai pengatur sel beta, kemampuan adaptasi sel beta ataupun kegagalan mengkompensasi beban metabolik dan proses apoptosis sel.</w:t>
      </w:r>
    </w:p>
    <w:p w:rsidR="00291FAF" w:rsidRPr="00291FAF" w:rsidRDefault="00291FAF" w:rsidP="00291FAF">
      <w:pPr>
        <w:spacing w:after="0" w:line="480" w:lineRule="auto"/>
        <w:ind w:left="426" w:firstLine="294"/>
        <w:contextualSpacing/>
        <w:rPr>
          <w:rFonts w:eastAsia="Times New Roman" w:cs="Times New Roman"/>
          <w:szCs w:val="24"/>
        </w:rPr>
      </w:pPr>
      <w:r w:rsidRPr="00291FAF">
        <w:rPr>
          <w:rFonts w:eastAsia="Times New Roman" w:cs="Times New Roman"/>
          <w:szCs w:val="24"/>
        </w:rPr>
        <w:t>Pada orang dewasa, sel beta memiliki waktu hidup 60 hari. Pada kondisi normal, 0,5 % sel beta mengalami apoptosis tetapi diimbangi dengan replikasi dan neogenesis. Normalnya, ukuran sel beta relatif konstan sehingga jumlah sel beta dipertahankan pada kadar optimal selama masa dewasa. Seiring dengan bertambahnya usia, jumlah sel beta akan menurun karena proses apoptosis melebihi replikasi dan neogenesis. Hal ini menjelaskan mengapa orang tua lebih rentan terhadap terjadinya DMT2. Pada masa dewasa, jumlah sel beta bersifat adaptif terhadap perubahan homeostasis metabolik. Jumlah sel beta dapat beradaptasi terhadap peningkatan beban metabolik yang disebabkan oleh obesitas dan resistensi insulin. Peningkatan jumlah sel beta ini terjadi melalui peningkatan replikasi dan neogenesis, serta hipertrofi sel beta.</w:t>
      </w:r>
    </w:p>
    <w:p w:rsidR="00291FAF" w:rsidRPr="00291FAF" w:rsidRDefault="00291FAF" w:rsidP="00291FAF">
      <w:pPr>
        <w:spacing w:after="0" w:line="480" w:lineRule="auto"/>
        <w:ind w:left="426" w:firstLine="294"/>
        <w:contextualSpacing/>
        <w:rPr>
          <w:rFonts w:eastAsia="Times New Roman" w:cs="Times New Roman"/>
          <w:szCs w:val="24"/>
        </w:rPr>
      </w:pPr>
      <w:r w:rsidRPr="00291FAF">
        <w:rPr>
          <w:rFonts w:eastAsia="Times New Roman" w:cs="Times New Roman"/>
          <w:szCs w:val="24"/>
        </w:rPr>
        <w:t xml:space="preserve">Ada beberapa teori yang menerangkan bagaimana terjadinya kerusakan sel beta, diantaranya adalah teori glukotoksisitas, lipotoksisitas, dan penumpukan </w:t>
      </w:r>
      <w:r w:rsidRPr="00291FAF">
        <w:rPr>
          <w:rFonts w:eastAsia="Times New Roman" w:cs="Times New Roman"/>
          <w:szCs w:val="24"/>
        </w:rPr>
        <w:lastRenderedPageBreak/>
        <w:t>amiloid. Efek hiperglikemia terhadap sel  beta pankreas dapat  muncul  dalam beberapa bentuk. Pertama adalah desensitasi sel beta pankreas, yaitu gangguan sementara sel beta yang dirangsang oleh hiperglikemia yang berulang. Keadaan ini akan kembali normal bila glukosa darah dinormalkan. Kedua adalah ausnya sel beta pankreas yang merupakan kelainan yang masih reversibel dan terjadi lebih dini dibandingkan glukotoksisitas. Ketiga adalah kerusakan sel beta yang menetap.</w:t>
      </w:r>
    </w:p>
    <w:p w:rsidR="00291FAF" w:rsidRPr="00291FAF" w:rsidRDefault="00291FAF" w:rsidP="00291FAF">
      <w:pPr>
        <w:spacing w:after="0" w:line="480" w:lineRule="auto"/>
        <w:ind w:left="426" w:firstLine="294"/>
        <w:contextualSpacing/>
        <w:rPr>
          <w:rFonts w:eastAsia="Times New Roman" w:cs="Times New Roman"/>
          <w:szCs w:val="24"/>
        </w:rPr>
      </w:pPr>
      <w:r w:rsidRPr="00291FAF">
        <w:rPr>
          <w:rFonts w:eastAsia="Times New Roman" w:cs="Times New Roman"/>
          <w:szCs w:val="24"/>
        </w:rPr>
        <w:t>Pada DMT2, sel beta pankreas yang terpajan dengan hiperglikemia akan memproduksi reactive oxygen species (ROS). Peningkatan ROS yang berlebihan akan menyebabkan kerusakan sel beta pankreas. Hiperglikemia kronik merupakan keadaan yang dapat menyebabkan berkurangnya sintesis dan sekresi insulin di satu sisi dan merusak sel beta secara gradual.</w:t>
      </w:r>
    </w:p>
    <w:p w:rsidR="00291FAF" w:rsidRPr="00291FAF" w:rsidRDefault="00291FAF" w:rsidP="00291FAF">
      <w:pPr>
        <w:numPr>
          <w:ilvl w:val="0"/>
          <w:numId w:val="17"/>
        </w:numPr>
        <w:spacing w:after="0" w:line="480" w:lineRule="auto"/>
        <w:ind w:left="426" w:hanging="426"/>
        <w:contextualSpacing/>
        <w:rPr>
          <w:rFonts w:eastAsia="Times New Roman" w:cs="Times New Roman"/>
          <w:szCs w:val="24"/>
        </w:rPr>
      </w:pPr>
      <w:r w:rsidRPr="00291FAF">
        <w:rPr>
          <w:rFonts w:eastAsia="Times New Roman" w:cs="Times New Roman"/>
          <w:szCs w:val="24"/>
        </w:rPr>
        <w:t>Faktor Lingkungan</w:t>
      </w:r>
    </w:p>
    <w:p w:rsidR="00291FAF" w:rsidRPr="00291FAF" w:rsidRDefault="00291FAF" w:rsidP="00291FAF">
      <w:pPr>
        <w:spacing w:after="0" w:line="480" w:lineRule="auto"/>
        <w:ind w:left="426" w:firstLine="294"/>
        <w:contextualSpacing/>
        <w:rPr>
          <w:rFonts w:eastAsia="Times New Roman" w:cs="Times New Roman"/>
          <w:szCs w:val="24"/>
        </w:rPr>
      </w:pPr>
      <w:r w:rsidRPr="00291FAF">
        <w:rPr>
          <w:rFonts w:eastAsia="Times New Roman" w:cs="Times New Roman"/>
          <w:szCs w:val="24"/>
        </w:rPr>
        <w:t xml:space="preserve">Faktor lingkungan juga memegang peranan penting dalam terjadinya penyakit DMT2. Faktor lingkungan tersebut adalah adanya obesitas, banyak makan, dan kurangnya aktivitas fisik. Peningkatan berat badan adalah faktor risiko terjadinya DMT2. Walaupun demikian sebagian besar populasi yang mengalami obesitas tidak menderita DMT2. Penelitian terbaru telah menelaah adanya hubungan antara DMT2 dengan obesitas yang melibatkan sitokin proinflamasi yaitu tumor necrosis factor alfa (TNFα) dan interleukin-6 (IL-6), resistensi insulin, gangguan metabolisme asam lemak, proses selular seperti disfungsi mitokondria, dan stres retikulum endoplasma </w:t>
      </w:r>
      <w:r w:rsidRPr="00291FAF">
        <w:rPr>
          <w:rFonts w:eastAsia="Times New Roman" w:cs="Times New Roman"/>
          <w:szCs w:val="24"/>
        </w:rPr>
        <w:fldChar w:fldCharType="begin" w:fldLock="1"/>
      </w:r>
      <w:r w:rsidRPr="00291FAF">
        <w:rPr>
          <w:rFonts w:eastAsia="Times New Roman" w:cs="Times New Roman"/>
          <w:szCs w:val="24"/>
        </w:rPr>
        <w:instrText>ADDIN CSL_CITATION {"citationItems":[{"id":"ITEM-1","itemData":{"ISBN":"9786021332252","author":[{"dropping-particle":"","family":"Decroli","given":"Eva","non-dropping-particle":"","parse-names":false,"suffix":""}],"edition":"1","editor":[{"dropping-particle":"","family":"Kam","given":"Alexander","non-dropping-particle":"","parse-names":false,"suffix":""},{"dropping-particle":"","family":"Efendi","given":"Yanne pradwi","non-dropping-particle":"","parse-names":false,"suffix":""},{"dropping-particle":"","family":"Decroli","given":"Garri Prima","non-dropping-particle":"","parse-names":false,"suffix":""},{"dropping-particle":"","family":"Rahmadi","given":"Afdol","non-dropping-particle":"","parse-names":false,"suffix":""}],"id":"ITEM-1","issued":{"date-parts":[["2019"]]},"publisher":"Pusat penerbitan bagian ilmu penyakit dalam fakultas kedokteran universitas andalas","publisher-place":"Padang","title":"DIABETES MELITUS TIPE 2","type":"book"},"uris":["http://www.mendeley.com/documents/?uuid=f3299a63-b470-4068-904e-1833969b4a73"]}],"mendeley":{"formattedCitation":"(Decroli, 2019)","plainTextFormattedCitation":"(Decroli, 2019)","previouslyFormattedCitation":"(Decroli, 2019)"},"properties":{"noteIndex":0},"schema":"https://github.com/citation-style-language/schema/raw/master/csl-citation.json"}</w:instrText>
      </w:r>
      <w:r w:rsidRPr="00291FAF">
        <w:rPr>
          <w:rFonts w:eastAsia="Times New Roman" w:cs="Times New Roman"/>
          <w:szCs w:val="24"/>
        </w:rPr>
        <w:fldChar w:fldCharType="separate"/>
      </w:r>
      <w:r w:rsidRPr="00291FAF">
        <w:rPr>
          <w:rFonts w:eastAsia="Times New Roman" w:cs="Times New Roman"/>
          <w:noProof/>
          <w:szCs w:val="24"/>
        </w:rPr>
        <w:t>(Decroli, 2019)</w:t>
      </w:r>
      <w:r w:rsidRPr="00291FAF">
        <w:rPr>
          <w:rFonts w:eastAsia="Times New Roman" w:cs="Times New Roman"/>
          <w:szCs w:val="24"/>
        </w:rPr>
        <w:fldChar w:fldCharType="end"/>
      </w:r>
      <w:r w:rsidRPr="00291FAF">
        <w:rPr>
          <w:rFonts w:eastAsia="Times New Roman" w:cs="Times New Roman"/>
          <w:szCs w:val="24"/>
        </w:rPr>
        <w:t>.</w:t>
      </w:r>
    </w:p>
    <w:p w:rsidR="00291FAF" w:rsidRPr="00291FAF" w:rsidRDefault="00291FAF" w:rsidP="00291FAF">
      <w:pPr>
        <w:keepNext/>
        <w:keepLines/>
        <w:numPr>
          <w:ilvl w:val="0"/>
          <w:numId w:val="6"/>
        </w:numPr>
        <w:spacing w:after="0" w:line="480" w:lineRule="auto"/>
        <w:outlineLvl w:val="2"/>
        <w:rPr>
          <w:rFonts w:eastAsia="Times New Roman" w:cs="Times New Roman"/>
          <w:b/>
          <w:bCs/>
          <w:szCs w:val="24"/>
        </w:rPr>
      </w:pPr>
      <w:bookmarkStart w:id="132" w:name="_Toc45366059"/>
      <w:r w:rsidRPr="00291FAF">
        <w:rPr>
          <w:rFonts w:eastAsia="Times New Roman" w:cs="Times New Roman"/>
          <w:b/>
          <w:bCs/>
          <w:szCs w:val="24"/>
        </w:rPr>
        <w:lastRenderedPageBreak/>
        <w:t>Diagnosa Diabetes Melitus</w:t>
      </w:r>
      <w:bookmarkEnd w:id="132"/>
    </w:p>
    <w:p w:rsidR="00291FAF" w:rsidRPr="00291FAF" w:rsidRDefault="00291FAF" w:rsidP="00291FAF">
      <w:pPr>
        <w:spacing w:after="0" w:line="480" w:lineRule="auto"/>
        <w:ind w:firstLine="709"/>
        <w:rPr>
          <w:rFonts w:eastAsia="Times New Roman" w:cs="Times New Roman"/>
          <w:szCs w:val="24"/>
        </w:rPr>
      </w:pPr>
      <w:r w:rsidRPr="00291FAF">
        <w:rPr>
          <w:rFonts w:eastAsia="Times New Roman" w:cs="Times New Roman"/>
          <w:szCs w:val="24"/>
        </w:rPr>
        <w:fldChar w:fldCharType="begin" w:fldLock="1"/>
      </w:r>
      <w:r w:rsidRPr="00291FAF">
        <w:rPr>
          <w:rFonts w:eastAsia="Times New Roman" w:cs="Times New Roman"/>
          <w:szCs w:val="24"/>
        </w:rPr>
        <w:instrText>ADDIN CSL_CITATION {"citationItems":[{"id":"ITEM-1","itemData":{"author":[{"dropping-particle":"","family":"Arfiani","given":"Lily","non-dropping-particle":"","parse-names":false,"suffix":""}],"id":"ITEM-1","issued":{"date-parts":[["2015"]]},"publisher":"universitas Hasanudin Makassar","title":"pengaruh edukasi terhadap kendali glikemi pada penderita diabetes melitus tipe 2 : kajian dukungan keluarga dan kepatuhan berobat di puskesmas kassi-kassi makassar","type":"thesis"},"uris":["http://www.mendeley.com/documents/?uuid=9c47a110-f81b-469a-92d9-785efd616b53"]}],"mendeley":{"formattedCitation":"(Arfiani, 2015)","manualFormatting":"Arfiani, (2015) ","plainTextFormattedCitation":"(Arfiani, 2015)","previouslyFormattedCitation":"(Arfiani, 2015)"},"properties":{"noteIndex":0},"schema":"https://github.com/citation-style-language/schema/raw/master/csl-citation.json"}</w:instrText>
      </w:r>
      <w:r w:rsidRPr="00291FAF">
        <w:rPr>
          <w:rFonts w:eastAsia="Times New Roman" w:cs="Times New Roman"/>
          <w:szCs w:val="24"/>
        </w:rPr>
        <w:fldChar w:fldCharType="separate"/>
      </w:r>
      <w:r w:rsidRPr="00291FAF">
        <w:rPr>
          <w:rFonts w:eastAsia="Times New Roman" w:cs="Times New Roman"/>
          <w:noProof/>
          <w:szCs w:val="24"/>
        </w:rPr>
        <w:t xml:space="preserve">Arfiani, (2015) </w:t>
      </w:r>
      <w:r w:rsidRPr="00291FAF">
        <w:rPr>
          <w:rFonts w:eastAsia="Times New Roman" w:cs="Times New Roman"/>
          <w:szCs w:val="24"/>
        </w:rPr>
        <w:fldChar w:fldCharType="end"/>
      </w:r>
      <w:r w:rsidRPr="00291FAF">
        <w:rPr>
          <w:rFonts w:eastAsia="Times New Roman" w:cs="Times New Roman"/>
          <w:szCs w:val="24"/>
        </w:rPr>
        <w:t>menjelaskan bahwa diagnosis DM ditegakkan atas dasar pemeriksaan kadar glukosa darah. Berbagai keluhan dapat ditemukan pada penyandang diabetes . Kecurigaan adanya DM perlu dipikirkan apabila terdapat keluhan klasik DM seperti di bawah ini. :</w:t>
      </w:r>
    </w:p>
    <w:p w:rsidR="00291FAF" w:rsidRPr="00291FAF" w:rsidRDefault="00291FAF" w:rsidP="00291FAF">
      <w:pPr>
        <w:numPr>
          <w:ilvl w:val="0"/>
          <w:numId w:val="18"/>
        </w:numPr>
        <w:spacing w:after="0" w:line="480" w:lineRule="auto"/>
        <w:ind w:left="426" w:hanging="426"/>
        <w:contextualSpacing/>
        <w:rPr>
          <w:rFonts w:eastAsia="Times New Roman" w:cs="Times New Roman"/>
          <w:szCs w:val="24"/>
        </w:rPr>
      </w:pPr>
      <w:r w:rsidRPr="00291FAF">
        <w:rPr>
          <w:rFonts w:eastAsia="Times New Roman" w:cs="Times New Roman"/>
          <w:szCs w:val="24"/>
        </w:rPr>
        <w:t>Keluhan klasik DM berupa : Poliuria, Polidipsia, Polifagia, dan penurunan  berat badan yang tidak dapat dijelaskan sebabnya.</w:t>
      </w:r>
    </w:p>
    <w:p w:rsidR="00291FAF" w:rsidRPr="00291FAF" w:rsidRDefault="00291FAF" w:rsidP="00291FAF">
      <w:pPr>
        <w:numPr>
          <w:ilvl w:val="0"/>
          <w:numId w:val="18"/>
        </w:numPr>
        <w:spacing w:after="0" w:line="480" w:lineRule="auto"/>
        <w:ind w:left="426" w:hanging="426"/>
        <w:contextualSpacing/>
        <w:rPr>
          <w:rFonts w:eastAsia="Times New Roman" w:cs="Times New Roman"/>
          <w:szCs w:val="24"/>
        </w:rPr>
      </w:pPr>
      <w:r w:rsidRPr="00291FAF">
        <w:rPr>
          <w:rFonts w:eastAsia="Times New Roman" w:cs="Times New Roman"/>
          <w:szCs w:val="24"/>
        </w:rPr>
        <w:t>Keluhan lain dapat berupa: lemah badan, kesemutan, gatal, mata kabur, dan disfungsi ereksi pada pria, serta pruritus vulvae pada wanita.</w:t>
      </w:r>
    </w:p>
    <w:p w:rsidR="00291FAF" w:rsidRPr="00291FAF" w:rsidRDefault="00291FAF" w:rsidP="00291FAF">
      <w:pPr>
        <w:spacing w:after="0" w:line="480" w:lineRule="auto"/>
        <w:rPr>
          <w:rFonts w:eastAsia="Times New Roman" w:cs="Times New Roman"/>
          <w:szCs w:val="24"/>
        </w:rPr>
      </w:pPr>
      <w:r w:rsidRPr="00291FAF">
        <w:rPr>
          <w:rFonts w:eastAsia="Times New Roman" w:cs="Times New Roman"/>
          <w:szCs w:val="24"/>
        </w:rPr>
        <w:t>Diagnosis DM dapat ditegakkan melalui tiga cara:</w:t>
      </w:r>
    </w:p>
    <w:p w:rsidR="00291FAF" w:rsidRPr="00291FAF" w:rsidRDefault="00291FAF" w:rsidP="00291FAF">
      <w:pPr>
        <w:numPr>
          <w:ilvl w:val="0"/>
          <w:numId w:val="19"/>
        </w:numPr>
        <w:spacing w:after="0" w:line="480" w:lineRule="auto"/>
        <w:ind w:left="426" w:hanging="426"/>
        <w:contextualSpacing/>
        <w:rPr>
          <w:rFonts w:eastAsia="Times New Roman" w:cs="Times New Roman"/>
          <w:szCs w:val="24"/>
        </w:rPr>
      </w:pPr>
      <w:r w:rsidRPr="00291FAF">
        <w:rPr>
          <w:rFonts w:eastAsia="Times New Roman" w:cs="Times New Roman"/>
          <w:szCs w:val="24"/>
        </w:rPr>
        <w:t>Jika keluhan klasik ditemukan, maka pemeriksaan glukosa plasma sewaktu &gt; 200 mg/dL sudah cukup untuk menegakkan diagnoses DM.</w:t>
      </w:r>
    </w:p>
    <w:p w:rsidR="00291FAF" w:rsidRPr="00291FAF" w:rsidRDefault="00291FAF" w:rsidP="00291FAF">
      <w:pPr>
        <w:numPr>
          <w:ilvl w:val="0"/>
          <w:numId w:val="19"/>
        </w:numPr>
        <w:spacing w:after="0" w:line="480" w:lineRule="auto"/>
        <w:ind w:left="426" w:hanging="426"/>
        <w:contextualSpacing/>
        <w:rPr>
          <w:rFonts w:eastAsia="Times New Roman" w:cs="Times New Roman"/>
          <w:szCs w:val="24"/>
        </w:rPr>
      </w:pPr>
      <w:r w:rsidRPr="00291FAF">
        <w:rPr>
          <w:rFonts w:eastAsia="Times New Roman" w:cs="Times New Roman"/>
          <w:szCs w:val="24"/>
        </w:rPr>
        <w:t>Pemeriksaan glukosa plasma puasa &gt; 126 mg/dL dengan adanya keluhan klasik.</w:t>
      </w:r>
    </w:p>
    <w:p w:rsidR="00291FAF" w:rsidRPr="00291FAF" w:rsidRDefault="00291FAF" w:rsidP="00291FAF">
      <w:pPr>
        <w:numPr>
          <w:ilvl w:val="0"/>
          <w:numId w:val="19"/>
        </w:numPr>
        <w:spacing w:after="0" w:line="480" w:lineRule="auto"/>
        <w:ind w:left="426" w:hanging="426"/>
        <w:contextualSpacing/>
        <w:rPr>
          <w:rFonts w:eastAsia="Times New Roman" w:cs="Times New Roman"/>
          <w:szCs w:val="24"/>
        </w:rPr>
      </w:pPr>
      <w:r w:rsidRPr="00291FAF">
        <w:rPr>
          <w:rFonts w:eastAsia="Times New Roman" w:cs="Times New Roman"/>
          <w:szCs w:val="24"/>
        </w:rPr>
        <w:t>Tes Toleransi Glukosa Oral (TTGO).</w:t>
      </w:r>
    </w:p>
    <w:p w:rsidR="00291FAF" w:rsidRPr="00291FAF" w:rsidRDefault="00291FAF" w:rsidP="00291FAF">
      <w:pPr>
        <w:spacing w:after="0" w:line="480" w:lineRule="auto"/>
        <w:ind w:firstLine="349"/>
        <w:contextualSpacing/>
        <w:rPr>
          <w:rFonts w:eastAsia="Times New Roman" w:cs="Times New Roman"/>
          <w:szCs w:val="24"/>
        </w:rPr>
      </w:pPr>
      <w:r w:rsidRPr="00291FAF">
        <w:rPr>
          <w:rFonts w:eastAsia="Times New Roman" w:cs="Times New Roman"/>
          <w:szCs w:val="24"/>
        </w:rPr>
        <w:t>Apabila hasil pemeriksaan tidak memenuhi kriteria normal atau DM, bergantung pada hasil yang diperoleh, maka dapat digolongkan ke dalam kelompok Toleransi Glukosa Terganggu (TGT) atau Glukosa Darah Puasa Terganggu. (GDPT).</w:t>
      </w:r>
    </w:p>
    <w:p w:rsidR="00291FAF" w:rsidRPr="00291FAF" w:rsidRDefault="00291FAF" w:rsidP="00291FAF">
      <w:pPr>
        <w:numPr>
          <w:ilvl w:val="0"/>
          <w:numId w:val="20"/>
        </w:numPr>
        <w:spacing w:after="0" w:line="480" w:lineRule="auto"/>
        <w:ind w:left="426" w:hanging="426"/>
        <w:contextualSpacing/>
        <w:rPr>
          <w:rFonts w:eastAsia="Times New Roman" w:cs="Times New Roman"/>
          <w:szCs w:val="24"/>
        </w:rPr>
      </w:pPr>
      <w:r w:rsidRPr="00291FAF">
        <w:rPr>
          <w:rFonts w:eastAsia="Times New Roman" w:cs="Times New Roman"/>
          <w:szCs w:val="24"/>
        </w:rPr>
        <w:t>TGT: Diagnosis TGT ditegakkan bila setelah pemeriksaan TTGO didapatkan glukosa plasma 2 jam setelah beban antara 140-199 mg/dL (7,8 – 11,0 mmol/L).</w:t>
      </w:r>
    </w:p>
    <w:p w:rsidR="00291FAF" w:rsidRPr="00291FAF" w:rsidRDefault="00291FAF" w:rsidP="00291FAF">
      <w:pPr>
        <w:numPr>
          <w:ilvl w:val="0"/>
          <w:numId w:val="20"/>
        </w:numPr>
        <w:spacing w:after="0" w:line="480" w:lineRule="auto"/>
        <w:ind w:left="426" w:hanging="426"/>
        <w:contextualSpacing/>
        <w:rPr>
          <w:rFonts w:eastAsia="Times New Roman" w:cs="Times New Roman"/>
          <w:szCs w:val="24"/>
        </w:rPr>
      </w:pPr>
      <w:r w:rsidRPr="00291FAF">
        <w:rPr>
          <w:rFonts w:eastAsia="Times New Roman" w:cs="Times New Roman"/>
          <w:szCs w:val="24"/>
        </w:rPr>
        <w:lastRenderedPageBreak/>
        <w:t xml:space="preserve">GDPT: Diagnosis GDPT ditegakkan bilasetelah pemeriksaan glukosa plasma puasa didaptkan antara 100-125 mg/dL (5,6-6,9 mmol/L) dan pemeriksaan TTGO gula darah 2 jam &lt; 140 mg/dL </w:t>
      </w:r>
    </w:p>
    <w:p w:rsidR="00291FAF" w:rsidRPr="00291FAF" w:rsidRDefault="00291FAF" w:rsidP="00291FAF">
      <w:pPr>
        <w:keepNext/>
        <w:keepLines/>
        <w:numPr>
          <w:ilvl w:val="0"/>
          <w:numId w:val="6"/>
        </w:numPr>
        <w:spacing w:after="0" w:line="480" w:lineRule="auto"/>
        <w:outlineLvl w:val="2"/>
        <w:rPr>
          <w:rFonts w:eastAsia="Times New Roman" w:cs="Times New Roman"/>
          <w:b/>
          <w:bCs/>
        </w:rPr>
      </w:pPr>
      <w:bookmarkStart w:id="133" w:name="_Toc45366060"/>
      <w:r w:rsidRPr="00291FAF">
        <w:rPr>
          <w:rFonts w:eastAsia="Times New Roman" w:cs="Times New Roman"/>
          <w:b/>
          <w:bCs/>
        </w:rPr>
        <w:t>Manifestasi Klinis</w:t>
      </w:r>
      <w:bookmarkEnd w:id="133"/>
    </w:p>
    <w:p w:rsidR="00291FAF" w:rsidRPr="00291FAF" w:rsidRDefault="00291FAF" w:rsidP="00291FAF">
      <w:pPr>
        <w:tabs>
          <w:tab w:val="left" w:pos="709"/>
        </w:tabs>
        <w:spacing w:after="0" w:line="480" w:lineRule="auto"/>
        <w:contextualSpacing/>
        <w:rPr>
          <w:rFonts w:eastAsia="Calibri" w:cs="Times New Roman"/>
          <w:szCs w:val="24"/>
        </w:rPr>
      </w:pPr>
      <w:r w:rsidRPr="00291FAF">
        <w:rPr>
          <w:rFonts w:eastAsia="Calibri" w:cs="Times New Roman"/>
          <w:szCs w:val="24"/>
        </w:rPr>
        <w:tab/>
        <w:t xml:space="preserve">Gejala diabetes melelitus seperti rasa haus yang berlebihan, sering kencing terutama pada malam hari, banyak makan atau mudah lapar, dan berat badan turun dengan cepat.Kadang terjadi keluhan lemah, kesemutan pada jari tangan dan kaki, cepat lapar, gatal-gatal, penglihatan kabur, gairah seks menurun, luka sukar sembuh, dan pada ibu-ibu sering melahirkan bayi di atas 4kg (Suyono, 2004). Karakteristik diabetes melitus atau kencing manis diantaranya sebagai berikut (Mirza, 2012) </w:t>
      </w:r>
    </w:p>
    <w:p w:rsidR="00291FAF" w:rsidRPr="00291FAF" w:rsidRDefault="00291FAF" w:rsidP="00291FAF">
      <w:pPr>
        <w:numPr>
          <w:ilvl w:val="0"/>
          <w:numId w:val="21"/>
        </w:numPr>
        <w:spacing w:after="0" w:line="480" w:lineRule="auto"/>
        <w:ind w:left="426" w:hanging="425"/>
        <w:contextualSpacing/>
        <w:rPr>
          <w:rFonts w:eastAsia="Calibri" w:cs="Times New Roman"/>
          <w:szCs w:val="24"/>
        </w:rPr>
      </w:pPr>
      <w:r w:rsidRPr="00291FAF">
        <w:rPr>
          <w:rFonts w:eastAsia="Calibri" w:cs="Times New Roman"/>
          <w:szCs w:val="24"/>
        </w:rPr>
        <w:t xml:space="preserve">Buang air kecil yang berlebihan </w:t>
      </w:r>
    </w:p>
    <w:p w:rsidR="00291FAF" w:rsidRPr="00291FAF" w:rsidRDefault="00291FAF" w:rsidP="00291FAF">
      <w:pPr>
        <w:numPr>
          <w:ilvl w:val="0"/>
          <w:numId w:val="21"/>
        </w:numPr>
        <w:spacing w:after="0" w:line="480" w:lineRule="auto"/>
        <w:ind w:left="426" w:hanging="425"/>
        <w:contextualSpacing/>
        <w:rPr>
          <w:rFonts w:eastAsia="Calibri" w:cs="Times New Roman"/>
          <w:szCs w:val="24"/>
        </w:rPr>
      </w:pPr>
      <w:r w:rsidRPr="00291FAF">
        <w:rPr>
          <w:rFonts w:eastAsia="Calibri" w:cs="Times New Roman"/>
          <w:szCs w:val="24"/>
        </w:rPr>
        <w:t xml:space="preserve">Rasa haus yang berlebihan </w:t>
      </w:r>
    </w:p>
    <w:p w:rsidR="00291FAF" w:rsidRPr="00291FAF" w:rsidRDefault="00291FAF" w:rsidP="00291FAF">
      <w:pPr>
        <w:numPr>
          <w:ilvl w:val="0"/>
          <w:numId w:val="21"/>
        </w:numPr>
        <w:spacing w:after="0" w:line="480" w:lineRule="auto"/>
        <w:ind w:left="426" w:hanging="425"/>
        <w:contextualSpacing/>
        <w:rPr>
          <w:rFonts w:eastAsia="Calibri" w:cs="Times New Roman"/>
          <w:szCs w:val="24"/>
        </w:rPr>
      </w:pPr>
      <w:r w:rsidRPr="00291FAF">
        <w:rPr>
          <w:rFonts w:eastAsia="Calibri" w:cs="Times New Roman"/>
          <w:szCs w:val="24"/>
        </w:rPr>
        <w:t xml:space="preserve">Selalu merasa lelah </w:t>
      </w:r>
    </w:p>
    <w:p w:rsidR="00291FAF" w:rsidRPr="00291FAF" w:rsidRDefault="00291FAF" w:rsidP="00291FAF">
      <w:pPr>
        <w:numPr>
          <w:ilvl w:val="0"/>
          <w:numId w:val="21"/>
        </w:numPr>
        <w:spacing w:after="0" w:line="480" w:lineRule="auto"/>
        <w:ind w:left="426" w:hanging="425"/>
        <w:contextualSpacing/>
        <w:rPr>
          <w:rFonts w:eastAsia="Calibri" w:cs="Times New Roman"/>
          <w:szCs w:val="24"/>
        </w:rPr>
      </w:pPr>
      <w:r w:rsidRPr="00291FAF">
        <w:rPr>
          <w:rFonts w:eastAsia="Calibri" w:cs="Times New Roman"/>
          <w:szCs w:val="24"/>
        </w:rPr>
        <w:t xml:space="preserve">Infeksi di kulit’penglihatan menjadi kabur </w:t>
      </w:r>
    </w:p>
    <w:p w:rsidR="00291FAF" w:rsidRPr="00291FAF" w:rsidRDefault="00291FAF" w:rsidP="00291FAF">
      <w:pPr>
        <w:numPr>
          <w:ilvl w:val="0"/>
          <w:numId w:val="21"/>
        </w:numPr>
        <w:spacing w:after="0" w:line="480" w:lineRule="auto"/>
        <w:ind w:left="426" w:hanging="425"/>
        <w:contextualSpacing/>
        <w:rPr>
          <w:rFonts w:eastAsia="Calibri" w:cs="Times New Roman"/>
          <w:szCs w:val="24"/>
        </w:rPr>
      </w:pPr>
      <w:r w:rsidRPr="00291FAF">
        <w:rPr>
          <w:rFonts w:eastAsia="Calibri" w:cs="Times New Roman"/>
          <w:szCs w:val="24"/>
        </w:rPr>
        <w:t xml:space="preserve">Turunnya berat badan </w:t>
      </w:r>
    </w:p>
    <w:p w:rsidR="00291FAF" w:rsidRPr="00291FAF" w:rsidRDefault="00291FAF" w:rsidP="00291FAF">
      <w:pPr>
        <w:tabs>
          <w:tab w:val="left" w:pos="709"/>
        </w:tabs>
        <w:spacing w:after="0" w:line="480" w:lineRule="auto"/>
        <w:contextualSpacing/>
        <w:rPr>
          <w:rFonts w:eastAsia="Calibri" w:cs="Times New Roman"/>
          <w:szCs w:val="24"/>
        </w:rPr>
      </w:pPr>
      <w:r w:rsidRPr="00291FAF">
        <w:rPr>
          <w:rFonts w:eastAsia="Calibri" w:cs="Times New Roman"/>
          <w:szCs w:val="24"/>
        </w:rPr>
        <w:tab/>
        <w:t xml:space="preserve">Diabetes Mellitus sering muncul dan berlangsung tanpa timbulnya tanda dangejala klinis yang mencurigakan, bahkan kebanyakan orang tidak merasakan adanya gejala.Akibatnya, penderita baru mengetahui menderita Diabetes Mellitus setelah timbulnya komplikasi. Diabetes Mellitus tipe 1 yang dimulai pada usia muda memberikan tanda-tanda yang mencolok seperti tubuh yang kurus, hambatan pertumbuhan, retardasi mental, dan sebagainya (Agoes dkk, 2013). Berbeda dengan Diabetes Mellitus tipe 1 yang kebanyakan mengalami penurunan berat badan, penderita Diabetes Mellitus tipe 2 seringkali mengalami peningkatan </w:t>
      </w:r>
      <w:r w:rsidRPr="00291FAF">
        <w:rPr>
          <w:rFonts w:eastAsia="Calibri" w:cs="Times New Roman"/>
          <w:szCs w:val="24"/>
        </w:rPr>
        <w:lastRenderedPageBreak/>
        <w:t xml:space="preserve">berat badan. Hal ini disebabkan terganggunya metabolisme karbohidrat karena hormon lainnya juga terganggu (Mahendra dkk, 2008). </w:t>
      </w:r>
    </w:p>
    <w:p w:rsidR="00291FAF" w:rsidRPr="00291FAF" w:rsidRDefault="00291FAF" w:rsidP="00291FAF">
      <w:pPr>
        <w:tabs>
          <w:tab w:val="left" w:pos="709"/>
        </w:tabs>
        <w:spacing w:after="0" w:line="480" w:lineRule="auto"/>
        <w:contextualSpacing/>
        <w:rPr>
          <w:rFonts w:eastAsia="Calibri" w:cs="Times New Roman"/>
          <w:szCs w:val="24"/>
        </w:rPr>
      </w:pPr>
      <w:r w:rsidRPr="00291FAF">
        <w:rPr>
          <w:rFonts w:eastAsia="Calibri" w:cs="Times New Roman"/>
          <w:szCs w:val="24"/>
        </w:rPr>
        <w:tab/>
        <w:t xml:space="preserve">Tiga serangkai yang klasik tentang gejala Diabetes Mellitus adalah poliuria (sering kencing), polidipsia (sering merasa kehausan), dan polifagia (sering merasa lapar).Gejala awal tersebut berhubungan dengan efek langsung dari kadar gula darah yang tinggi. Jika kadar gula lebih tinggi dari normal, ginjal akan membuang air tambahan untuk mengencerkan sejumlah besar glukosa yang hilang. Oleh karena ginjal menghasilkan air kemih dalam jumlah yang berlebihan, penderita sering berkemih dalam jumlah yang banyak (poliuria).Akibat lebih lanjut adalah penderita merasakan haus yang berlebihan sehingga banyak minum (polidipsia). Selain itu, penderita mengalami penurunan berat badan karena sejumlah besar kalori hilang ke dalam air kemih.Untuk mengompensasikan hal tersebut, penderita sering kali merasakan lapar yang luar biasa sehingga banyak makan atau polifagia (Krisnatuti dkk, 2014). </w:t>
      </w:r>
    </w:p>
    <w:p w:rsidR="00291FAF" w:rsidRPr="00291FAF" w:rsidRDefault="00291FAF" w:rsidP="00291FAF">
      <w:pPr>
        <w:spacing w:after="0" w:line="480" w:lineRule="auto"/>
        <w:rPr>
          <w:rFonts w:eastAsia="Calibri" w:cs="Times New Roman"/>
        </w:rPr>
      </w:pPr>
    </w:p>
    <w:p w:rsidR="00291FAF" w:rsidRPr="00291FAF" w:rsidRDefault="00291FAF" w:rsidP="00291FAF">
      <w:pPr>
        <w:keepNext/>
        <w:keepLines/>
        <w:numPr>
          <w:ilvl w:val="0"/>
          <w:numId w:val="6"/>
        </w:numPr>
        <w:spacing w:after="0" w:line="480" w:lineRule="auto"/>
        <w:outlineLvl w:val="2"/>
        <w:rPr>
          <w:rFonts w:eastAsia="Times New Roman" w:cs="Times New Roman"/>
          <w:b/>
          <w:bCs/>
        </w:rPr>
      </w:pPr>
      <w:bookmarkStart w:id="134" w:name="_Toc45366061"/>
      <w:r w:rsidRPr="00291FAF">
        <w:rPr>
          <w:rFonts w:eastAsia="Times New Roman" w:cs="Times New Roman"/>
          <w:b/>
          <w:bCs/>
        </w:rPr>
        <w:t>Faktor Resiko Diabtes Melitus</w:t>
      </w:r>
      <w:bookmarkEnd w:id="134"/>
    </w:p>
    <w:p w:rsidR="00291FAF" w:rsidRPr="00291FAF" w:rsidRDefault="00291FAF" w:rsidP="00291FAF">
      <w:pPr>
        <w:tabs>
          <w:tab w:val="left" w:pos="993"/>
        </w:tabs>
        <w:spacing w:after="0" w:line="480" w:lineRule="auto"/>
        <w:contextualSpacing/>
        <w:rPr>
          <w:rFonts w:eastAsia="Calibri" w:cs="Times New Roman"/>
          <w:szCs w:val="24"/>
        </w:rPr>
      </w:pPr>
      <w:r w:rsidRPr="00291FAF">
        <w:rPr>
          <w:rFonts w:eastAsia="Calibri" w:cs="Times New Roman"/>
          <w:szCs w:val="24"/>
        </w:rPr>
        <w:t xml:space="preserve">Powers (2010) faktor resiko Diabetes Melitus : </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szCs w:val="24"/>
        </w:rPr>
        <w:t xml:space="preserve">Riwayat keluarga menderita diabetes (contoh: orang tua atau saudara kandung dengan DM tipe 2) </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szCs w:val="24"/>
        </w:rPr>
        <w:t xml:space="preserve">Obesitas (Indeks Massa Tubuh) </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szCs w:val="24"/>
        </w:rPr>
        <w:t xml:space="preserve">Aktivitas fisik </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szCs w:val="24"/>
        </w:rPr>
        <w:t xml:space="preserve">Ras/etnis </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szCs w:val="24"/>
        </w:rPr>
        <w:t xml:space="preserve">Gangguan Toleransi Glukosa </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szCs w:val="24"/>
        </w:rPr>
        <w:t xml:space="preserve">Riwayat Diabetes Gestational atau melahirkan bayi dengan berat lahir  &gt; 4kg </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szCs w:val="24"/>
        </w:rPr>
        <w:lastRenderedPageBreak/>
        <w:t xml:space="preserve">Hipertensi (tekanan darah  ≥140/90 mmHg) </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szCs w:val="24"/>
        </w:rPr>
        <w:t>Kadar kolesterol HDL ≤ 35 mg/dL (0,90 mmol/L) dan/atau kadar trogliserida ≥ 250mg/dL (2,82 mmol/L)</w:t>
      </w:r>
    </w:p>
    <w:p w:rsidR="00291FAF" w:rsidRPr="00291FAF" w:rsidRDefault="00291FAF" w:rsidP="00291FAF">
      <w:pPr>
        <w:numPr>
          <w:ilvl w:val="0"/>
          <w:numId w:val="22"/>
        </w:numPr>
        <w:tabs>
          <w:tab w:val="left" w:pos="426"/>
        </w:tabs>
        <w:spacing w:after="0" w:line="480" w:lineRule="auto"/>
        <w:ind w:left="426" w:hanging="425"/>
        <w:contextualSpacing/>
        <w:rPr>
          <w:rFonts w:eastAsia="Calibri" w:cs="Times New Roman"/>
          <w:szCs w:val="24"/>
        </w:rPr>
      </w:pPr>
      <w:r w:rsidRPr="00291FAF">
        <w:rPr>
          <w:rFonts w:eastAsia="Calibri" w:cs="Times New Roman"/>
          <w:i/>
          <w:szCs w:val="24"/>
        </w:rPr>
        <w:t xml:space="preserve">Polycystic Ovary Syndrome </w:t>
      </w:r>
      <w:r w:rsidRPr="00291FAF">
        <w:rPr>
          <w:rFonts w:eastAsia="Calibri" w:cs="Times New Roman"/>
          <w:szCs w:val="24"/>
        </w:rPr>
        <w:t xml:space="preserve">atau </w:t>
      </w:r>
      <w:r w:rsidRPr="00291FAF">
        <w:rPr>
          <w:rFonts w:eastAsia="Calibri" w:cs="Times New Roman"/>
          <w:i/>
          <w:szCs w:val="24"/>
        </w:rPr>
        <w:t>Acantosis Nigricans.</w:t>
      </w:r>
    </w:p>
    <w:p w:rsidR="00291FAF" w:rsidRPr="00291FAF" w:rsidRDefault="00291FAF" w:rsidP="00291FAF">
      <w:pPr>
        <w:keepNext/>
        <w:keepLines/>
        <w:numPr>
          <w:ilvl w:val="0"/>
          <w:numId w:val="6"/>
        </w:numPr>
        <w:spacing w:after="0" w:line="480" w:lineRule="auto"/>
        <w:outlineLvl w:val="2"/>
        <w:rPr>
          <w:rFonts w:eastAsia="Times New Roman" w:cs="Times New Roman"/>
          <w:b/>
          <w:bCs/>
        </w:rPr>
      </w:pPr>
      <w:bookmarkStart w:id="135" w:name="_Toc45366062"/>
      <w:r w:rsidRPr="00291FAF">
        <w:rPr>
          <w:rFonts w:eastAsia="Times New Roman" w:cs="Times New Roman"/>
          <w:b/>
          <w:bCs/>
        </w:rPr>
        <w:t>Komplikasi Diabetes Melitus</w:t>
      </w:r>
      <w:bookmarkEnd w:id="135"/>
    </w:p>
    <w:p w:rsidR="00291FAF" w:rsidRPr="00291FAF" w:rsidRDefault="00291FAF" w:rsidP="00291FAF">
      <w:pPr>
        <w:tabs>
          <w:tab w:val="left" w:pos="709"/>
        </w:tabs>
        <w:spacing w:after="0" w:line="480" w:lineRule="auto"/>
        <w:contextualSpacing/>
        <w:rPr>
          <w:rFonts w:eastAsia="Calibri" w:cs="Times New Roman"/>
          <w:color w:val="000000"/>
          <w:szCs w:val="24"/>
          <w:lang w:eastAsia="id-ID"/>
        </w:rPr>
      </w:pPr>
      <w:r w:rsidRPr="00291FAF">
        <w:rPr>
          <w:rFonts w:eastAsia="Calibri" w:cs="Times New Roman"/>
          <w:color w:val="000000"/>
          <w:szCs w:val="24"/>
          <w:lang w:eastAsia="id-ID"/>
        </w:rPr>
        <w:t>Komplikasi kronik terjadi apabila kadar glukosa darah secara berkeoanjangan tidak terkendali dengan baik sehingga menimbulkan berbagai komplikasi kronik diabetes melitus (Perkeni, 2006).</w:t>
      </w:r>
    </w:p>
    <w:p w:rsidR="00291FAF" w:rsidRPr="00291FAF" w:rsidRDefault="00291FAF" w:rsidP="00291FAF">
      <w:pPr>
        <w:tabs>
          <w:tab w:val="left" w:pos="709"/>
        </w:tabs>
        <w:spacing w:after="0" w:line="480" w:lineRule="auto"/>
        <w:contextualSpacing/>
        <w:rPr>
          <w:rFonts w:eastAsia="Calibri" w:cs="Times New Roman"/>
          <w:color w:val="000000"/>
          <w:szCs w:val="24"/>
          <w:lang w:eastAsia="id-ID"/>
        </w:rPr>
      </w:pPr>
    </w:p>
    <w:p w:rsidR="00291FAF" w:rsidRPr="00291FAF" w:rsidRDefault="00291FAF" w:rsidP="00291FAF">
      <w:pPr>
        <w:tabs>
          <w:tab w:val="left" w:pos="709"/>
        </w:tabs>
        <w:spacing w:after="0" w:line="480" w:lineRule="auto"/>
        <w:contextualSpacing/>
        <w:rPr>
          <w:rFonts w:eastAsia="Calibri" w:cs="Times New Roman"/>
          <w:color w:val="000000"/>
          <w:szCs w:val="24"/>
          <w:lang w:eastAsia="id-ID"/>
        </w:rPr>
      </w:pPr>
    </w:p>
    <w:p w:rsidR="00291FAF" w:rsidRPr="00291FAF" w:rsidRDefault="00291FAF" w:rsidP="00291FAF">
      <w:pPr>
        <w:numPr>
          <w:ilvl w:val="0"/>
          <w:numId w:val="23"/>
        </w:numPr>
        <w:tabs>
          <w:tab w:val="left" w:pos="993"/>
        </w:tabs>
        <w:spacing w:after="0" w:line="480" w:lineRule="auto"/>
        <w:ind w:left="426" w:hanging="426"/>
        <w:contextualSpacing/>
        <w:rPr>
          <w:rFonts w:eastAsia="Calibri" w:cs="Times New Roman"/>
          <w:szCs w:val="24"/>
        </w:rPr>
      </w:pPr>
      <w:r w:rsidRPr="00291FAF">
        <w:rPr>
          <w:rFonts w:eastAsia="Calibri" w:cs="Times New Roman"/>
          <w:color w:val="000000"/>
          <w:szCs w:val="24"/>
          <w:lang w:eastAsia="id-ID"/>
        </w:rPr>
        <w:t xml:space="preserve">Komplikasi Akut </w:t>
      </w:r>
    </w:p>
    <w:p w:rsidR="00291FAF" w:rsidRPr="00291FAF" w:rsidRDefault="00291FAF" w:rsidP="00291FAF">
      <w:pPr>
        <w:tabs>
          <w:tab w:val="left" w:pos="993"/>
        </w:tabs>
        <w:spacing w:after="0" w:line="480" w:lineRule="auto"/>
        <w:ind w:left="426"/>
        <w:contextualSpacing/>
        <w:rPr>
          <w:rFonts w:eastAsia="Calibri" w:cs="Times New Roman"/>
          <w:szCs w:val="24"/>
        </w:rPr>
      </w:pPr>
      <w:r w:rsidRPr="00291FAF">
        <w:rPr>
          <w:rFonts w:eastAsia="Calibri" w:cs="Times New Roman"/>
          <w:i/>
          <w:color w:val="000000"/>
          <w:szCs w:val="24"/>
          <w:lang w:eastAsia="id-ID"/>
        </w:rPr>
        <w:t>Ketoasidosis Diabetik</w:t>
      </w:r>
      <w:r w:rsidRPr="00291FAF">
        <w:rPr>
          <w:rFonts w:eastAsia="Calibri" w:cs="Times New Roman"/>
          <w:color w:val="000000"/>
          <w:szCs w:val="24"/>
          <w:lang w:eastAsia="id-ID"/>
        </w:rPr>
        <w:t xml:space="preserve"> (KAD) dan Hyperglycemic </w:t>
      </w:r>
      <w:r w:rsidRPr="00291FAF">
        <w:rPr>
          <w:rFonts w:eastAsia="Calibri" w:cs="Times New Roman"/>
          <w:i/>
          <w:color w:val="000000"/>
          <w:szCs w:val="24"/>
          <w:lang w:eastAsia="id-ID"/>
        </w:rPr>
        <w:t xml:space="preserve">Hyperosmolar State </w:t>
      </w:r>
      <w:r w:rsidRPr="00291FAF">
        <w:rPr>
          <w:rFonts w:eastAsia="Calibri" w:cs="Times New Roman"/>
          <w:color w:val="000000"/>
          <w:szCs w:val="24"/>
          <w:lang w:eastAsia="id-ID"/>
        </w:rPr>
        <w:t xml:space="preserve">(HHS) adalah komplikasi akut diabetes (Powers, 2010). Pada </w:t>
      </w:r>
      <w:r w:rsidRPr="00291FAF">
        <w:rPr>
          <w:rFonts w:eastAsia="Calibri" w:cs="Times New Roman"/>
          <w:i/>
          <w:color w:val="000000"/>
          <w:szCs w:val="24"/>
          <w:lang w:eastAsia="id-ID"/>
        </w:rPr>
        <w:t>Ketoasidosis Diabetik</w:t>
      </w:r>
      <w:r w:rsidRPr="00291FAF">
        <w:rPr>
          <w:rFonts w:eastAsia="Calibri" w:cs="Times New Roman"/>
          <w:color w:val="000000"/>
          <w:szCs w:val="24"/>
          <w:lang w:eastAsia="id-ID"/>
        </w:rPr>
        <w:t xml:space="preserve"> (KAD), kombinasi defisiensi insulin dan peningkatan kadar hormon kontra regulator terutama epinefrin, mengaktivasi hormon lipase sensitif pada jaringan lemak. Akibatnya lipolisis meningkat, sehingga terjadi peningkatan produksi badan keton dan asam lemak secara berlebihan.Akumulasi produksi badan keton oleh sel hati dapat menyebabkan asidosis metabolik.Badan keton utama adalah </w:t>
      </w:r>
      <w:r w:rsidRPr="00291FAF">
        <w:rPr>
          <w:rFonts w:eastAsia="Calibri" w:cs="Times New Roman"/>
          <w:i/>
          <w:color w:val="000000"/>
          <w:szCs w:val="24"/>
          <w:lang w:eastAsia="id-ID"/>
        </w:rPr>
        <w:t>asam asetoasetat</w:t>
      </w:r>
      <w:r w:rsidRPr="00291FAF">
        <w:rPr>
          <w:rFonts w:eastAsia="Calibri" w:cs="Times New Roman"/>
          <w:color w:val="000000"/>
          <w:szCs w:val="24"/>
          <w:lang w:eastAsia="id-ID"/>
        </w:rPr>
        <w:t xml:space="preserve"> (AcAc) dan </w:t>
      </w:r>
      <w:r w:rsidRPr="00291FAF">
        <w:rPr>
          <w:rFonts w:eastAsia="Calibri" w:cs="Times New Roman"/>
          <w:i/>
          <w:color w:val="000000"/>
          <w:szCs w:val="24"/>
          <w:lang w:eastAsia="id-ID"/>
        </w:rPr>
        <w:t>3-betahidroksibutirat</w:t>
      </w:r>
      <w:r w:rsidRPr="00291FAF">
        <w:rPr>
          <w:rFonts w:eastAsia="Calibri" w:cs="Times New Roman"/>
          <w:color w:val="000000"/>
          <w:szCs w:val="24"/>
          <w:lang w:eastAsia="id-ID"/>
        </w:rPr>
        <w:t xml:space="preserve"> (3HB). Pada </w:t>
      </w:r>
      <w:r w:rsidRPr="00291FAF">
        <w:rPr>
          <w:rFonts w:eastAsia="Calibri" w:cs="Times New Roman"/>
          <w:i/>
          <w:color w:val="000000"/>
          <w:szCs w:val="24"/>
          <w:lang w:eastAsia="id-ID"/>
        </w:rPr>
        <w:t xml:space="preserve">Hyperglycemic Hyperosmolar State </w:t>
      </w:r>
      <w:r w:rsidRPr="00291FAF">
        <w:rPr>
          <w:rFonts w:eastAsia="Calibri" w:cs="Times New Roman"/>
          <w:color w:val="000000"/>
          <w:szCs w:val="24"/>
          <w:lang w:eastAsia="id-ID"/>
        </w:rPr>
        <w:t xml:space="preserve">(HHS), hilangnya air lebih banyak dibanding natrium menyebabkan keadaan hiperosmolar (Soewondo, 2009). Seperti hipoglikemia dan hiperglikemia. </w:t>
      </w:r>
    </w:p>
    <w:p w:rsidR="00291FAF" w:rsidRPr="00291FAF" w:rsidRDefault="00291FAF" w:rsidP="00291FAF">
      <w:pPr>
        <w:numPr>
          <w:ilvl w:val="0"/>
          <w:numId w:val="23"/>
        </w:numPr>
        <w:tabs>
          <w:tab w:val="left" w:pos="993"/>
        </w:tabs>
        <w:spacing w:after="0" w:line="480" w:lineRule="auto"/>
        <w:ind w:left="426" w:hanging="426"/>
        <w:contextualSpacing/>
        <w:rPr>
          <w:rFonts w:eastAsia="Calibri" w:cs="Times New Roman"/>
          <w:color w:val="000000"/>
          <w:szCs w:val="24"/>
          <w:lang w:eastAsia="id-ID"/>
        </w:rPr>
      </w:pPr>
      <w:r w:rsidRPr="00291FAF">
        <w:rPr>
          <w:rFonts w:eastAsia="Calibri" w:cs="Times New Roman"/>
          <w:color w:val="000000"/>
          <w:szCs w:val="24"/>
          <w:lang w:eastAsia="id-ID"/>
        </w:rPr>
        <w:t xml:space="preserve">Komplikasi Kronik </w:t>
      </w:r>
    </w:p>
    <w:p w:rsidR="00291FAF" w:rsidRPr="00291FAF" w:rsidRDefault="00291FAF" w:rsidP="00291FAF">
      <w:pPr>
        <w:tabs>
          <w:tab w:val="left" w:pos="993"/>
        </w:tabs>
        <w:spacing w:after="0" w:line="480" w:lineRule="auto"/>
        <w:ind w:left="426"/>
        <w:contextualSpacing/>
        <w:rPr>
          <w:rFonts w:eastAsia="Calibri" w:cs="Times New Roman"/>
          <w:color w:val="000000"/>
          <w:szCs w:val="24"/>
          <w:lang w:eastAsia="id-ID"/>
        </w:rPr>
      </w:pPr>
      <w:r w:rsidRPr="00291FAF">
        <w:rPr>
          <w:rFonts w:eastAsia="Calibri" w:cs="Times New Roman"/>
          <w:color w:val="000000"/>
          <w:szCs w:val="24"/>
          <w:lang w:eastAsia="id-ID"/>
        </w:rPr>
        <w:lastRenderedPageBreak/>
        <w:t xml:space="preserve">Jika dibiarkan dan tidak dikelola dengan baik, DM akan menyebabkan terjadinya berbagai komplikasi kronik, baik mikroangiopati maupun makroangiopati (Waspadji, 2009). Komplikasi kronik DM bisa berefek pada banyak sistem organ. Komplikasi kronik bisa dibagi menjadi dua bagian, yaitu komplikasi vaskular dan nonvaskular. Komplikasi vaskular terbagi lagi menjadi mikrovaskular (retinopati, neuropati, dan nefropati) dan makrovaskular (penyakit arteri koroner, penyakit arteri perifer, penyakit </w:t>
      </w:r>
      <w:r w:rsidRPr="00291FAF">
        <w:rPr>
          <w:rFonts w:eastAsia="Calibri" w:cs="Times New Roman"/>
          <w:i/>
          <w:color w:val="000000"/>
          <w:szCs w:val="24"/>
          <w:lang w:eastAsia="id-ID"/>
        </w:rPr>
        <w:t>serebrovaskular).</w:t>
      </w:r>
      <w:r w:rsidRPr="00291FAF">
        <w:rPr>
          <w:rFonts w:eastAsia="Calibri" w:cs="Times New Roman"/>
          <w:color w:val="000000"/>
          <w:szCs w:val="24"/>
          <w:lang w:eastAsia="id-ID"/>
        </w:rPr>
        <w:t>Sedangkan komplikasi nonvaskular dari DM yaitu gastroparesis, infeksi, dan perubahan kulit (Powers, 2010). Komplikasi seperti makroangiopati (makrovasuler) yaitu penyakit jantung koroner, penyakit pembuluh darah kaki, dan penyakit pembuluh darah di otak (Waspadji, 2004).</w:t>
      </w:r>
    </w:p>
    <w:p w:rsidR="00291FAF" w:rsidRPr="00291FAF" w:rsidRDefault="00291FAF" w:rsidP="00291FAF">
      <w:pPr>
        <w:keepNext/>
        <w:keepLines/>
        <w:numPr>
          <w:ilvl w:val="0"/>
          <w:numId w:val="6"/>
        </w:numPr>
        <w:spacing w:after="0" w:line="480" w:lineRule="auto"/>
        <w:outlineLvl w:val="2"/>
        <w:rPr>
          <w:rFonts w:eastAsia="Times New Roman" w:cs="Times New Roman"/>
          <w:b/>
          <w:bCs/>
        </w:rPr>
      </w:pPr>
      <w:bookmarkStart w:id="136" w:name="_Toc45366063"/>
      <w:r w:rsidRPr="00291FAF">
        <w:rPr>
          <w:rFonts w:eastAsia="Times New Roman" w:cs="Times New Roman"/>
          <w:b/>
          <w:bCs/>
        </w:rPr>
        <w:t>Pemeriksaan Penyaring</w:t>
      </w:r>
      <w:bookmarkEnd w:id="136"/>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Pemeriksaan penyaring dilakukan pada mereka yang mempunyai risiko DM, namun tidak menunjukkan adanya gejala DM. Pemeriksaan penyaring bertujuan untuk menemukan pasien dengan DM, TGT, maupun GDPT, sehingga dapat ditangani lebih dini secara tepat. Pasien dengan TGT dan GDPT juga disebut sebagai intoleransi glukosa, merupakan tahapan sementara menuju DM. Kedua keadaan tersebut juga merupakan faktor risiko untuk terjadinya DM dan penyakit kardiovaskular dikemudian hari </w:t>
      </w:r>
      <w:r w:rsidRPr="00291FAF">
        <w:rPr>
          <w:rFonts w:eastAsia="Calibri" w:cs="Times New Roman"/>
          <w:szCs w:val="24"/>
        </w:rPr>
        <w:fldChar w:fldCharType="begin" w:fldLock="1"/>
      </w:r>
      <w:r w:rsidRPr="00291FAF">
        <w:rPr>
          <w:rFonts w:eastAsia="Calibri" w:cs="Times New Roman"/>
          <w:szCs w:val="24"/>
        </w:rPr>
        <w:instrText>ADDIN CSL_CITATION {"citationItems":[{"id":"ITEM-1","itemData":{"author":[{"dropping-particle":"","family":"Arfiani","given":"Lily","non-dropping-particle":"","parse-names":false,"suffix":""}],"id":"ITEM-1","issued":{"date-parts":[["2015"]]},"publisher":"universitas Hasanudin Makassar","title":"pengaruh edukasi terhadap kendali glikemi pada penderita diabetes melitus tipe 2 : kajian dukungan keluarga dan kepatuhan berobat di puskesmas kassi-kassi makassar","type":"thesis"},"uris":["http://www.mendeley.com/documents/?uuid=9c47a110-f81b-469a-92d9-785efd616b53"]}],"mendeley":{"formattedCitation":"(Arfiani, 2015)","plainTextFormattedCitation":"(Arfiani, 2015)","previouslyFormattedCitation":"(Arfiani, 2015)"},"properties":{"noteIndex":0},"schema":"https://github.com/citation-style-language/schema/raw/master/csl-citation.json"}</w:instrText>
      </w:r>
      <w:r w:rsidRPr="00291FAF">
        <w:rPr>
          <w:rFonts w:eastAsia="Calibri" w:cs="Times New Roman"/>
          <w:szCs w:val="24"/>
        </w:rPr>
        <w:fldChar w:fldCharType="separate"/>
      </w:r>
      <w:r w:rsidRPr="00291FAF">
        <w:rPr>
          <w:rFonts w:eastAsia="Calibri" w:cs="Times New Roman"/>
          <w:noProof/>
          <w:szCs w:val="24"/>
        </w:rPr>
        <w:t>(Arfiani, 2015)</w:t>
      </w:r>
      <w:r w:rsidRPr="00291FAF">
        <w:rPr>
          <w:rFonts w:eastAsia="Calibri" w:cs="Times New Roman"/>
          <w:szCs w:val="24"/>
        </w:rPr>
        <w:fldChar w:fldCharType="end"/>
      </w:r>
      <w:r w:rsidRPr="00291FAF">
        <w:rPr>
          <w:rFonts w:eastAsia="Calibri" w:cs="Times New Roman"/>
          <w:szCs w:val="24"/>
        </w:rPr>
        <w:t>.</w:t>
      </w:r>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Kadar glukosa darah sewaktu dan puasa sebagai patokan penyaring dan diagnosis DM (mg/dL) adalah :</w:t>
      </w:r>
    </w:p>
    <w:p w:rsidR="00291FAF" w:rsidRPr="00291FAF" w:rsidRDefault="00291FAF" w:rsidP="00291FAF">
      <w:pPr>
        <w:numPr>
          <w:ilvl w:val="0"/>
          <w:numId w:val="24"/>
        </w:numPr>
        <w:spacing w:after="0" w:line="480" w:lineRule="auto"/>
        <w:ind w:left="426" w:hanging="426"/>
        <w:contextualSpacing/>
        <w:rPr>
          <w:rFonts w:eastAsia="Calibri" w:cs="Times New Roman"/>
          <w:szCs w:val="24"/>
        </w:rPr>
      </w:pPr>
      <w:r w:rsidRPr="00291FAF">
        <w:rPr>
          <w:rFonts w:eastAsia="Calibri" w:cs="Times New Roman"/>
          <w:szCs w:val="24"/>
        </w:rPr>
        <w:t>Bila Glukosa darah sewaktu adalah &gt; 200 mg/dL dianggap mendereta DM</w:t>
      </w:r>
    </w:p>
    <w:p w:rsidR="00291FAF" w:rsidRPr="00291FAF" w:rsidRDefault="00291FAF" w:rsidP="00291FAF">
      <w:pPr>
        <w:numPr>
          <w:ilvl w:val="0"/>
          <w:numId w:val="24"/>
        </w:numPr>
        <w:spacing w:after="0" w:line="480" w:lineRule="auto"/>
        <w:ind w:left="426" w:hanging="426"/>
        <w:contextualSpacing/>
        <w:rPr>
          <w:rFonts w:eastAsia="Calibri" w:cs="Times New Roman"/>
          <w:szCs w:val="24"/>
        </w:rPr>
      </w:pPr>
      <w:r w:rsidRPr="00291FAF">
        <w:rPr>
          <w:rFonts w:eastAsia="Calibri" w:cs="Times New Roman"/>
          <w:szCs w:val="24"/>
        </w:rPr>
        <w:t>Bila Glukosa puasa adalah adalah &gt; 126 mg/dL dianggap menderita DM</w:t>
      </w:r>
    </w:p>
    <w:p w:rsidR="00291FAF" w:rsidRPr="00291FAF" w:rsidRDefault="00291FAF" w:rsidP="00291FAF">
      <w:pPr>
        <w:spacing w:after="0" w:line="480" w:lineRule="auto"/>
        <w:rPr>
          <w:rFonts w:eastAsia="Calibri" w:cs="Times New Roman"/>
          <w:szCs w:val="24"/>
        </w:rPr>
      </w:pPr>
      <w:r w:rsidRPr="00291FAF">
        <w:rPr>
          <w:rFonts w:eastAsia="Calibri" w:cs="Times New Roman"/>
          <w:szCs w:val="24"/>
        </w:rPr>
        <w:lastRenderedPageBreak/>
        <w:t>Catatan :Untuk kelompok risiko tinggi yang tidak menunjukkan kelainan hasil, dilakukan ulangan tiap tahun. Bagi mereka yang berusia &gt;45 tahun tanpa faktor risiko lain, pemeriksaan penyaring dapat dilakukan setiap 3 tahun.</w:t>
      </w:r>
    </w:p>
    <w:p w:rsidR="00291FAF" w:rsidRPr="00291FAF" w:rsidRDefault="00291FAF" w:rsidP="00291FAF">
      <w:pPr>
        <w:keepNext/>
        <w:keepLines/>
        <w:numPr>
          <w:ilvl w:val="0"/>
          <w:numId w:val="6"/>
        </w:numPr>
        <w:spacing w:after="0" w:line="480" w:lineRule="auto"/>
        <w:outlineLvl w:val="2"/>
        <w:rPr>
          <w:rFonts w:eastAsia="Times New Roman" w:cs="Times New Roman"/>
          <w:b/>
          <w:bCs/>
        </w:rPr>
      </w:pPr>
      <w:bookmarkStart w:id="137" w:name="_Toc45366064"/>
      <w:r w:rsidRPr="00291FAF">
        <w:rPr>
          <w:rFonts w:eastAsia="Times New Roman" w:cs="Times New Roman"/>
          <w:b/>
          <w:bCs/>
        </w:rPr>
        <w:t>Pentalaksanaan</w:t>
      </w:r>
      <w:bookmarkEnd w:id="137"/>
    </w:p>
    <w:p w:rsidR="00291FAF" w:rsidRPr="00291FAF" w:rsidRDefault="00291FAF" w:rsidP="00291FAF">
      <w:pPr>
        <w:spacing w:after="0" w:line="480" w:lineRule="auto"/>
        <w:contextualSpacing/>
        <w:rPr>
          <w:rFonts w:eastAsia="Times New Roman" w:cs="Times New Roman"/>
          <w:szCs w:val="24"/>
        </w:rPr>
      </w:pPr>
      <w:bookmarkStart w:id="138" w:name="_Toc34389119"/>
      <w:r w:rsidRPr="00291FAF">
        <w:rPr>
          <w:rFonts w:eastAsia="Times New Roman" w:cs="Times New Roman"/>
          <w:szCs w:val="24"/>
          <w:lang w:val="en-US"/>
        </w:rPr>
        <w:t>P</w:t>
      </w:r>
      <w:r w:rsidRPr="00291FAF">
        <w:rPr>
          <w:rFonts w:eastAsia="Times New Roman" w:cs="Times New Roman"/>
          <w:szCs w:val="24"/>
        </w:rPr>
        <w:t>ilar penatalaksaan DM terdiri dari :</w:t>
      </w:r>
    </w:p>
    <w:p w:rsidR="00291FAF" w:rsidRPr="00291FAF" w:rsidRDefault="00291FAF" w:rsidP="00291FAF">
      <w:pPr>
        <w:numPr>
          <w:ilvl w:val="0"/>
          <w:numId w:val="26"/>
        </w:numPr>
        <w:spacing w:after="0" w:line="480" w:lineRule="auto"/>
        <w:ind w:left="426" w:hanging="426"/>
        <w:contextualSpacing/>
        <w:rPr>
          <w:rFonts w:eastAsia="Times New Roman" w:cs="Times New Roman"/>
          <w:szCs w:val="24"/>
        </w:rPr>
      </w:pPr>
      <w:r w:rsidRPr="00291FAF">
        <w:rPr>
          <w:rFonts w:eastAsia="Times New Roman" w:cs="Times New Roman"/>
          <w:szCs w:val="24"/>
        </w:rPr>
        <w:t>Edukasi</w:t>
      </w:r>
    </w:p>
    <w:p w:rsidR="00291FAF" w:rsidRPr="00291FAF" w:rsidRDefault="00291FAF" w:rsidP="00291FAF">
      <w:pPr>
        <w:spacing w:after="0" w:line="480" w:lineRule="auto"/>
        <w:ind w:firstLine="426"/>
        <w:contextualSpacing/>
        <w:rPr>
          <w:rFonts w:eastAsia="Times New Roman" w:cs="Times New Roman"/>
          <w:szCs w:val="24"/>
        </w:rPr>
      </w:pPr>
      <w:r w:rsidRPr="00291FAF">
        <w:rPr>
          <w:rFonts w:eastAsia="Times New Roman" w:cs="Times New Roman"/>
          <w:szCs w:val="24"/>
        </w:rPr>
        <w:t>Diabetes tipe 2 umumnya terjadi pada saat pola gaya hidup dan perilaku telah terbentuk dengan mapan. Pemberdayaan penyandang diabetes memerlukan partisipasi aktif pasien, keluarga dan masyarakat. Tim kesehatan mendampingi pasien dalam menuju perubahan perilaku sehat. Untuk mencapai keberhasilan perubahan perilaku, dibutuhkan edukasi yang komprehensif dan upaya peningkatan motivasi. Pengetahuan tentang pemantauan glukosa darah mandiri, tanda dan gejala hipoglikemia serta cara mengatasinya harus diberikan kepada pasien. Pemantauan kadar glukosa darah dapat dilakukan secara mandiri, setelah mendapat pelatihan khusus.</w:t>
      </w:r>
    </w:p>
    <w:p w:rsidR="00291FAF" w:rsidRPr="00291FAF" w:rsidRDefault="00291FAF" w:rsidP="00291FAF">
      <w:pPr>
        <w:numPr>
          <w:ilvl w:val="0"/>
          <w:numId w:val="26"/>
        </w:numPr>
        <w:spacing w:after="0" w:line="480" w:lineRule="auto"/>
        <w:ind w:left="426" w:hanging="426"/>
        <w:contextualSpacing/>
        <w:rPr>
          <w:rFonts w:eastAsia="Times New Roman" w:cs="Times New Roman"/>
          <w:szCs w:val="24"/>
        </w:rPr>
      </w:pPr>
      <w:r w:rsidRPr="00291FAF">
        <w:rPr>
          <w:rFonts w:eastAsia="Times New Roman" w:cs="Times New Roman"/>
          <w:szCs w:val="24"/>
        </w:rPr>
        <w:t>Terapi gizi medis</w:t>
      </w:r>
    </w:p>
    <w:p w:rsidR="00291FAF" w:rsidRPr="00291FAF" w:rsidRDefault="00291FAF" w:rsidP="00291FAF">
      <w:pPr>
        <w:spacing w:after="0" w:line="480" w:lineRule="auto"/>
        <w:ind w:firstLine="426"/>
        <w:contextualSpacing/>
        <w:rPr>
          <w:rFonts w:eastAsia="Times New Roman" w:cs="Times New Roman"/>
          <w:szCs w:val="24"/>
        </w:rPr>
      </w:pPr>
      <w:r w:rsidRPr="00291FAF">
        <w:rPr>
          <w:rFonts w:eastAsia="Times New Roman" w:cs="Times New Roman"/>
          <w:szCs w:val="24"/>
        </w:rPr>
        <w:t>Terapi Nutrisi Medis (TNM) merupakan bagian dari penatalaksanaan diabetes secara total. Kunci keberhasilan TNM adalah keterlibatan secara menyeluruh dari anggota tim (dokter, ahli gizi, petugas kesehatan yang lain serta pasien dan keluarganya). Setiap penyandang diabetes sebaiknya mendapat TNM sesuai dengan kebutuhannya guna mencapai sasaran terapi. (1)</w:t>
      </w:r>
    </w:p>
    <w:p w:rsidR="00291FAF" w:rsidRPr="00291FAF" w:rsidRDefault="00291FAF" w:rsidP="00291FAF">
      <w:pPr>
        <w:spacing w:after="0" w:line="480" w:lineRule="auto"/>
        <w:contextualSpacing/>
        <w:rPr>
          <w:rFonts w:eastAsia="Times New Roman" w:cs="Times New Roman"/>
          <w:szCs w:val="24"/>
        </w:rPr>
      </w:pPr>
      <w:r w:rsidRPr="00291FAF">
        <w:rPr>
          <w:rFonts w:eastAsia="Times New Roman" w:cs="Times New Roman"/>
          <w:szCs w:val="24"/>
        </w:rPr>
        <w:t xml:space="preserve">Prinsip pengaturan makan pada penyandang diabetes hampir sama dengan anjuran makan untuk masyarakat umum yaitu makanan yang seimbang dan sesuai dengan kebutuhan kalori dan zat gizi masing-masing individu. Pada penyandang diabetes </w:t>
      </w:r>
      <w:r w:rsidRPr="00291FAF">
        <w:rPr>
          <w:rFonts w:eastAsia="Times New Roman" w:cs="Times New Roman"/>
          <w:szCs w:val="24"/>
        </w:rPr>
        <w:lastRenderedPageBreak/>
        <w:t>perlu ditekankan pentingnya keteraturan makan dalam hal jadwal makan, jenis, dan jumlah makanan, terutama pada mereka yang menggunakan obat penurun glukosa darah atau insulin.</w:t>
      </w:r>
    </w:p>
    <w:p w:rsidR="00291FAF" w:rsidRPr="00291FAF" w:rsidRDefault="00291FAF" w:rsidP="00291FAF">
      <w:pPr>
        <w:numPr>
          <w:ilvl w:val="0"/>
          <w:numId w:val="26"/>
        </w:numPr>
        <w:spacing w:after="0" w:line="480" w:lineRule="auto"/>
        <w:ind w:left="426" w:hanging="426"/>
        <w:contextualSpacing/>
        <w:rPr>
          <w:rFonts w:eastAsia="Times New Roman" w:cs="Times New Roman"/>
          <w:szCs w:val="24"/>
        </w:rPr>
      </w:pPr>
      <w:r w:rsidRPr="00291FAF">
        <w:rPr>
          <w:rFonts w:eastAsia="Times New Roman" w:cs="Times New Roman"/>
          <w:szCs w:val="24"/>
        </w:rPr>
        <w:t>Latihan jasmani</w:t>
      </w:r>
    </w:p>
    <w:p w:rsidR="00291FAF" w:rsidRPr="00291FAF" w:rsidRDefault="00291FAF" w:rsidP="00291FAF">
      <w:pPr>
        <w:spacing w:after="0" w:line="480" w:lineRule="auto"/>
        <w:ind w:firstLine="426"/>
        <w:contextualSpacing/>
        <w:rPr>
          <w:rFonts w:eastAsia="Times New Roman" w:cs="Times New Roman"/>
          <w:szCs w:val="24"/>
        </w:rPr>
      </w:pPr>
      <w:r w:rsidRPr="00291FAF">
        <w:rPr>
          <w:rFonts w:eastAsia="Times New Roman" w:cs="Times New Roman"/>
          <w:szCs w:val="24"/>
        </w:rPr>
        <w:t>Kegiatan jasmani sehari-hari dan latihan jasmani secara teratur (3-4 kali seminggu selama kurang lebih 30 menit), merupakan salah satu pilar dalam pengelolaan DM tipe 2.  Kegiatan sehari-hari seperti berjalan kaki ke pasar, menggunakan tangga, berkebun harus tetap dilakukan (lihat tabel 4). Latihan jasmani selain untuk menjaga kebugaran juga dapat menurunkan berat badan dan memperbaiki sensitivitas insulin, sehingga akan memperbaiki kendali glukosa darah. Latihan jasmani yang di- anjurkan berupa latihan jasmani yang bersifat aerobik seperti jalan kaki, bersepeda santai, jogging, dan berenang. Latihan jasmani sebaiknya disesuaikan dengan umur dan status kesegaran jasmani. Untuk mereka yang relatif sehat, intensitas latihan jasmani bisa ditingkatkan, sementara yang sudah mendapat komplikasi DM dapat dikurangi. Hindarkan kebiasaan hidup yang kurang gerak atau bermalas-malasan.</w:t>
      </w:r>
    </w:p>
    <w:p w:rsidR="00291FAF" w:rsidRPr="00291FAF" w:rsidRDefault="00291FAF" w:rsidP="00291FAF">
      <w:pPr>
        <w:numPr>
          <w:ilvl w:val="0"/>
          <w:numId w:val="26"/>
        </w:numPr>
        <w:spacing w:after="0" w:line="480" w:lineRule="auto"/>
        <w:ind w:left="426" w:hanging="426"/>
        <w:contextualSpacing/>
        <w:rPr>
          <w:rFonts w:eastAsia="Times New Roman" w:cs="Times New Roman"/>
          <w:szCs w:val="24"/>
        </w:rPr>
      </w:pPr>
      <w:r w:rsidRPr="00291FAF">
        <w:rPr>
          <w:rFonts w:eastAsia="Times New Roman" w:cs="Times New Roman"/>
          <w:szCs w:val="24"/>
        </w:rPr>
        <w:t>Intervensi farmakologis</w:t>
      </w:r>
    </w:p>
    <w:p w:rsidR="00291FAF" w:rsidRPr="00291FAF" w:rsidRDefault="00291FAF" w:rsidP="00291FAF">
      <w:pPr>
        <w:spacing w:after="0" w:line="480" w:lineRule="auto"/>
        <w:ind w:firstLine="426"/>
        <w:rPr>
          <w:rFonts w:eastAsia="Times New Roman" w:cs="Times New Roman"/>
          <w:szCs w:val="24"/>
        </w:rPr>
      </w:pPr>
      <w:r w:rsidRPr="00291FAF">
        <w:rPr>
          <w:rFonts w:eastAsia="Times New Roman" w:cs="Times New Roman"/>
          <w:szCs w:val="24"/>
        </w:rPr>
        <w:t>Terapi farmakologis diberikan bersama dengan pengaturan makan dan latihan jasmani (gaya hidup sehat). Terapi farmakologis terdiri dari obat oral dan bentuk suntikan.</w:t>
      </w:r>
    </w:p>
    <w:p w:rsidR="00291FAF" w:rsidRPr="00291FAF" w:rsidRDefault="00291FAF" w:rsidP="00291FAF">
      <w:pPr>
        <w:numPr>
          <w:ilvl w:val="0"/>
          <w:numId w:val="27"/>
        </w:numPr>
        <w:spacing w:after="0" w:line="480" w:lineRule="auto"/>
        <w:ind w:left="426" w:hanging="426"/>
        <w:contextualSpacing/>
        <w:rPr>
          <w:rFonts w:eastAsia="Times New Roman" w:cs="Times New Roman"/>
          <w:szCs w:val="24"/>
        </w:rPr>
      </w:pPr>
      <w:r w:rsidRPr="00291FAF">
        <w:rPr>
          <w:rFonts w:eastAsia="Times New Roman" w:cs="Times New Roman"/>
          <w:szCs w:val="24"/>
        </w:rPr>
        <w:t>Obat Hipoglikemik Oral</w:t>
      </w:r>
    </w:p>
    <w:p w:rsidR="00291FAF" w:rsidRPr="00291FAF" w:rsidRDefault="00291FAF" w:rsidP="00291FAF">
      <w:pPr>
        <w:spacing w:after="0" w:line="480" w:lineRule="auto"/>
        <w:ind w:left="426"/>
        <w:contextualSpacing/>
        <w:rPr>
          <w:rFonts w:eastAsia="Times New Roman" w:cs="Times New Roman"/>
          <w:szCs w:val="24"/>
        </w:rPr>
      </w:pPr>
      <w:r w:rsidRPr="00291FAF">
        <w:rPr>
          <w:rFonts w:eastAsia="Times New Roman" w:cs="Times New Roman"/>
          <w:szCs w:val="24"/>
        </w:rPr>
        <w:t>Berdasarkan cara kerjanya, OHO dibagi menjadi 5 golongan:</w:t>
      </w:r>
    </w:p>
    <w:p w:rsidR="00291FAF" w:rsidRPr="00291FAF" w:rsidRDefault="00291FAF" w:rsidP="00291FAF">
      <w:pPr>
        <w:numPr>
          <w:ilvl w:val="0"/>
          <w:numId w:val="28"/>
        </w:numPr>
        <w:spacing w:after="0" w:line="480" w:lineRule="auto"/>
        <w:ind w:left="851" w:hanging="426"/>
        <w:contextualSpacing/>
        <w:rPr>
          <w:rFonts w:eastAsia="Times New Roman" w:cs="Times New Roman"/>
          <w:szCs w:val="24"/>
        </w:rPr>
      </w:pPr>
      <w:r w:rsidRPr="00291FAF">
        <w:rPr>
          <w:rFonts w:eastAsia="Times New Roman" w:cs="Times New Roman"/>
          <w:szCs w:val="24"/>
        </w:rPr>
        <w:t>Pemicu sekresi insulin (</w:t>
      </w:r>
      <w:r w:rsidRPr="00291FAF">
        <w:rPr>
          <w:rFonts w:eastAsia="Times New Roman" w:cs="Times New Roman"/>
          <w:i/>
          <w:szCs w:val="24"/>
        </w:rPr>
        <w:t>insulin secretagogue</w:t>
      </w:r>
      <w:r w:rsidRPr="00291FAF">
        <w:rPr>
          <w:rFonts w:eastAsia="Times New Roman" w:cs="Times New Roman"/>
          <w:szCs w:val="24"/>
        </w:rPr>
        <w:t>): sulfonilurea dan glinid.</w:t>
      </w:r>
    </w:p>
    <w:p w:rsidR="00291FAF" w:rsidRPr="00291FAF" w:rsidRDefault="00291FAF" w:rsidP="00291FAF">
      <w:pPr>
        <w:numPr>
          <w:ilvl w:val="0"/>
          <w:numId w:val="28"/>
        </w:numPr>
        <w:spacing w:after="0" w:line="480" w:lineRule="auto"/>
        <w:ind w:left="851" w:hanging="426"/>
        <w:contextualSpacing/>
        <w:rPr>
          <w:rFonts w:eastAsia="Times New Roman" w:cs="Times New Roman"/>
          <w:szCs w:val="24"/>
        </w:rPr>
      </w:pPr>
      <w:r w:rsidRPr="00291FAF">
        <w:rPr>
          <w:rFonts w:eastAsia="Times New Roman" w:cs="Times New Roman"/>
          <w:szCs w:val="24"/>
        </w:rPr>
        <w:t>Peningkatan sensitivitas terhadap insulin: metformin dan tiazolidindio.</w:t>
      </w:r>
    </w:p>
    <w:p w:rsidR="00291FAF" w:rsidRPr="00291FAF" w:rsidRDefault="00291FAF" w:rsidP="00291FAF">
      <w:pPr>
        <w:numPr>
          <w:ilvl w:val="0"/>
          <w:numId w:val="28"/>
        </w:numPr>
        <w:spacing w:after="0" w:line="480" w:lineRule="auto"/>
        <w:ind w:left="851" w:hanging="426"/>
        <w:contextualSpacing/>
        <w:rPr>
          <w:rFonts w:eastAsia="Times New Roman" w:cs="Times New Roman"/>
          <w:szCs w:val="24"/>
        </w:rPr>
      </w:pPr>
      <w:r w:rsidRPr="00291FAF">
        <w:rPr>
          <w:rFonts w:eastAsia="Times New Roman" w:cs="Times New Roman"/>
          <w:szCs w:val="24"/>
        </w:rPr>
        <w:lastRenderedPageBreak/>
        <w:t>Penghambat glukoneogenesis (metformin)</w:t>
      </w:r>
    </w:p>
    <w:p w:rsidR="00291FAF" w:rsidRPr="00291FAF" w:rsidRDefault="00291FAF" w:rsidP="00291FAF">
      <w:pPr>
        <w:numPr>
          <w:ilvl w:val="0"/>
          <w:numId w:val="28"/>
        </w:numPr>
        <w:spacing w:after="0" w:line="480" w:lineRule="auto"/>
        <w:ind w:left="851" w:hanging="426"/>
        <w:contextualSpacing/>
        <w:rPr>
          <w:rFonts w:eastAsia="Times New Roman" w:cs="Times New Roman"/>
          <w:szCs w:val="24"/>
        </w:rPr>
      </w:pPr>
      <w:r w:rsidRPr="00291FAF">
        <w:rPr>
          <w:rFonts w:eastAsia="Times New Roman" w:cs="Times New Roman"/>
          <w:szCs w:val="24"/>
        </w:rPr>
        <w:t>Penghambat absorpsi glukosa: penghambat glukosidase alfa.</w:t>
      </w:r>
    </w:p>
    <w:p w:rsidR="00291FAF" w:rsidRPr="00291FAF" w:rsidRDefault="00291FAF" w:rsidP="00291FAF">
      <w:pPr>
        <w:numPr>
          <w:ilvl w:val="0"/>
          <w:numId w:val="28"/>
        </w:numPr>
        <w:spacing w:after="0" w:line="480" w:lineRule="auto"/>
        <w:ind w:left="851" w:hanging="426"/>
        <w:contextualSpacing/>
        <w:rPr>
          <w:rFonts w:eastAsia="Times New Roman" w:cs="Times New Roman"/>
          <w:szCs w:val="24"/>
        </w:rPr>
      </w:pPr>
      <w:r w:rsidRPr="00291FAF">
        <w:rPr>
          <w:rFonts w:eastAsia="Times New Roman" w:cs="Times New Roman"/>
          <w:szCs w:val="24"/>
        </w:rPr>
        <w:t>DPP-IV inhibitor.</w:t>
      </w:r>
    </w:p>
    <w:p w:rsidR="00291FAF" w:rsidRPr="00291FAF" w:rsidRDefault="00291FAF" w:rsidP="00291FAF">
      <w:pPr>
        <w:tabs>
          <w:tab w:val="left" w:pos="1134"/>
        </w:tabs>
        <w:spacing w:after="0" w:line="480" w:lineRule="auto"/>
        <w:rPr>
          <w:rFonts w:eastAsia="Times New Roman" w:cs="Times New Roman"/>
          <w:szCs w:val="24"/>
        </w:rPr>
      </w:pPr>
      <w:r w:rsidRPr="00291FAF">
        <w:rPr>
          <w:rFonts w:eastAsia="Times New Roman" w:cs="Times New Roman"/>
          <w:szCs w:val="24"/>
        </w:rPr>
        <w:t>Pengelolaan DM dimulai dengan pengaturan makan dan latihan jasmani selama beberapa waktu (2-4 minggu). Apabila kadar glukosa darah belum mencapai sasaran, dilakukan intervensi farmakologis dengan Obat Hipoglikemik Oral (OHO) dan atau suntikan insulin. Pada keadaan tertentu, OHO dapat segera diberikan secara tunggal atau langsung kombinasi, sesuai indikasi. Dalam keadaan dekompensasi metabolik berat, misalnya ketoasidosis, stres berat, berat badan yang menurun dengan cepat, dan adanya ketonuria, insulin dapat segera diberikan Terapi Farmakologis.</w:t>
      </w:r>
    </w:p>
    <w:p w:rsidR="00291FAF" w:rsidRPr="00291FAF" w:rsidRDefault="00291FAF" w:rsidP="00291FAF">
      <w:pPr>
        <w:keepNext/>
        <w:keepLines/>
        <w:spacing w:after="0" w:line="480" w:lineRule="auto"/>
        <w:outlineLvl w:val="1"/>
        <w:rPr>
          <w:rFonts w:eastAsia="Times New Roman" w:cs="Times New Roman"/>
          <w:b/>
          <w:bCs/>
          <w:szCs w:val="24"/>
        </w:rPr>
      </w:pPr>
    </w:p>
    <w:p w:rsidR="00291FAF" w:rsidRPr="00291FAF" w:rsidRDefault="00291FAF" w:rsidP="00291FAF">
      <w:pPr>
        <w:keepNext/>
        <w:keepLines/>
        <w:numPr>
          <w:ilvl w:val="0"/>
          <w:numId w:val="8"/>
        </w:numPr>
        <w:spacing w:after="0" w:line="480" w:lineRule="auto"/>
        <w:ind w:left="709" w:hanging="709"/>
        <w:outlineLvl w:val="1"/>
        <w:rPr>
          <w:rFonts w:eastAsia="Times New Roman" w:cs="Times New Roman"/>
          <w:b/>
          <w:bCs/>
          <w:szCs w:val="24"/>
        </w:rPr>
      </w:pPr>
      <w:bookmarkStart w:id="139" w:name="_Toc34748373"/>
      <w:bookmarkStart w:id="140" w:name="_Toc45366065"/>
      <w:r w:rsidRPr="00291FAF">
        <w:rPr>
          <w:rFonts w:eastAsia="Times New Roman" w:cs="Times New Roman"/>
          <w:b/>
          <w:bCs/>
          <w:szCs w:val="24"/>
        </w:rPr>
        <w:t xml:space="preserve">Model Konsep </w:t>
      </w:r>
      <w:bookmarkEnd w:id="138"/>
      <w:r w:rsidRPr="00291FAF">
        <w:rPr>
          <w:rFonts w:eastAsia="Times New Roman" w:cs="Times New Roman"/>
          <w:b/>
          <w:bCs/>
          <w:szCs w:val="24"/>
          <w:lang w:val="en-US"/>
        </w:rPr>
        <w:t>Betty Neuman</w:t>
      </w:r>
      <w:bookmarkEnd w:id="139"/>
      <w:bookmarkEnd w:id="140"/>
    </w:p>
    <w:p w:rsidR="00291FAF" w:rsidRPr="00291FAF" w:rsidRDefault="00291FAF" w:rsidP="00291FAF">
      <w:pPr>
        <w:keepNext/>
        <w:keepLines/>
        <w:numPr>
          <w:ilvl w:val="0"/>
          <w:numId w:val="7"/>
        </w:numPr>
        <w:spacing w:after="0" w:line="480" w:lineRule="auto"/>
        <w:outlineLvl w:val="2"/>
        <w:rPr>
          <w:rFonts w:eastAsia="Times New Roman" w:cs="Times New Roman"/>
          <w:b/>
          <w:bCs/>
          <w:szCs w:val="24"/>
        </w:rPr>
      </w:pPr>
      <w:bookmarkStart w:id="141" w:name="_Toc34748374"/>
      <w:bookmarkStart w:id="142" w:name="_Toc45366066"/>
      <w:r w:rsidRPr="00291FAF">
        <w:rPr>
          <w:rFonts w:eastAsia="Times New Roman" w:cs="Times New Roman"/>
          <w:b/>
          <w:bCs/>
          <w:szCs w:val="24"/>
        </w:rPr>
        <w:t>Konsep Holistik Betty Neuman</w:t>
      </w:r>
      <w:bookmarkEnd w:id="141"/>
      <w:bookmarkEnd w:id="142"/>
    </w:p>
    <w:p w:rsidR="00291FAF" w:rsidRPr="00291FAF" w:rsidRDefault="00291FAF" w:rsidP="00291FAF">
      <w:pPr>
        <w:tabs>
          <w:tab w:val="left" w:pos="709"/>
        </w:tabs>
        <w:autoSpaceDE w:val="0"/>
        <w:autoSpaceDN w:val="0"/>
        <w:adjustRightInd w:val="0"/>
        <w:spacing w:after="0" w:line="480" w:lineRule="auto"/>
        <w:rPr>
          <w:rFonts w:eastAsia="Calibri" w:cs="Times New Roman"/>
          <w:szCs w:val="24"/>
        </w:rPr>
      </w:pPr>
      <w:r w:rsidRPr="00291FAF">
        <w:rPr>
          <w:rFonts w:eastAsia="Calibri" w:cs="Times New Roman"/>
          <w:bCs/>
          <w:szCs w:val="24"/>
        </w:rPr>
        <w:tab/>
      </w:r>
      <w:r w:rsidRPr="00291FAF">
        <w:rPr>
          <w:rFonts w:eastAsia="Calibri" w:cs="Times New Roman"/>
          <w:szCs w:val="24"/>
        </w:rPr>
        <w:t xml:space="preserve">Betty Neuman (dalam, Marriner-Tomey, 1994) mengubah istilah holistik menjadi wholistik yang makna danpengertiannya sama, yaitu memandang manusia (klien) sebagai suatu keseluruhan yang bagian-bagiannya saling mempengaruhi dan berinteraksi secara dinamis. Bagian-bagian tersebut meliputi fisiologis, psikologis, sosiokultural dan spiritual. Perubahanistilah tersebut untuk meningkatkan pemahaman terhadap manusia secara keseluruhan. Kozier (1995), mengemukakan bahwa dalam holistik, memandang semua kehidupan organisme sebagai interaksi. Holistik berkaitan dengan kesejahteraan </w:t>
      </w:r>
      <w:r w:rsidRPr="00291FAF">
        <w:rPr>
          <w:rFonts w:eastAsia="Calibri" w:cs="Times New Roman"/>
          <w:iCs/>
          <w:szCs w:val="24"/>
        </w:rPr>
        <w:t xml:space="preserve">(wellness) </w:t>
      </w:r>
      <w:r w:rsidRPr="00291FAF">
        <w:rPr>
          <w:rFonts w:eastAsia="Calibri" w:cs="Times New Roman"/>
          <w:szCs w:val="24"/>
        </w:rPr>
        <w:t xml:space="preserve">yang diyakini mempunyai dampak terhadap status kesehatan manusia. </w:t>
      </w:r>
    </w:p>
    <w:p w:rsidR="00291FAF" w:rsidRPr="00291FAF" w:rsidRDefault="00291FAF" w:rsidP="00291FAF">
      <w:pPr>
        <w:tabs>
          <w:tab w:val="left" w:pos="709"/>
        </w:tabs>
        <w:autoSpaceDE w:val="0"/>
        <w:autoSpaceDN w:val="0"/>
        <w:adjustRightInd w:val="0"/>
        <w:spacing w:after="0" w:line="480" w:lineRule="auto"/>
        <w:rPr>
          <w:rFonts w:eastAsia="Calibri" w:cs="Times New Roman"/>
          <w:szCs w:val="24"/>
        </w:rPr>
      </w:pPr>
      <w:r w:rsidRPr="00291FAF">
        <w:rPr>
          <w:rFonts w:eastAsia="Calibri" w:cs="Times New Roman"/>
          <w:szCs w:val="24"/>
        </w:rPr>
        <w:lastRenderedPageBreak/>
        <w:tab/>
        <w:t>Neuman memandang klien sebagai sistem terbuka yang terdiri atas struktur dasar atau inti pusat sumber energi (fisiologi, psikologis, sosio kultural, perkembangan dan spiritual) yang dikelilingi oleh dua batasan atau lingkaran konsentrs yang disebut sebgai garis pertahanan. Garis pertahanan mewakili faktor internal yang membantu klien bertahan dalam melawan suatu stresor; salah satu contohnya adalah peningkatan hitung jumlah sel darah putih untuk melawan infeksi. Di luar garis pertahanan terdapat dua lapisan perlawanan. Bagian dalam atau garis normal perlawanan, digambarkan dengan garis tebal,menunjukkan kondisi ekuilibrium seseorang atau kondisi adaptasi yang dikembangkan dan dipertahankan sepanjang waktu dan dianggap normal bagi orang tersebut. Lapisan perlawanan fleksibel, digambarkan dengan garis putus-putus, bersifat dinamis dan mudah berubah dalm waktu  singkat. Ini adalah pelindung yang berfungsi sebagai penyeimbang yang mencegah stersor agar tidak menembus masuk garis perlawanan normal. Pariabel tertentu (misalnya gangguan tidur) dapat mengakibatkan perubahan yang sangat cepat terhadap perlawanan fleksibel.</w:t>
      </w:r>
    </w:p>
    <w:p w:rsidR="00291FAF" w:rsidRPr="00291FAF" w:rsidRDefault="00291FAF" w:rsidP="00291FAF">
      <w:pPr>
        <w:tabs>
          <w:tab w:val="left" w:pos="709"/>
        </w:tabs>
        <w:autoSpaceDE w:val="0"/>
        <w:autoSpaceDN w:val="0"/>
        <w:adjustRightInd w:val="0"/>
        <w:spacing w:after="0" w:line="480" w:lineRule="auto"/>
        <w:rPr>
          <w:rFonts w:eastAsia="Calibri" w:cs="Times New Roman"/>
          <w:szCs w:val="24"/>
        </w:rPr>
      </w:pPr>
      <w:r w:rsidRPr="00291FAF">
        <w:rPr>
          <w:rFonts w:eastAsia="Calibri" w:cs="Times New Roman"/>
          <w:noProof/>
          <w:szCs w:val="24"/>
          <w:lang w:val="en-US"/>
        </w:rPr>
        <w:lastRenderedPageBreak/>
        <w:drawing>
          <wp:inline distT="0" distB="0" distL="0" distR="0" wp14:anchorId="2D15C02E" wp14:editId="367A64B3">
            <wp:extent cx="5039995" cy="4236746"/>
            <wp:effectExtent l="0" t="0" r="8255" b="0"/>
            <wp:docPr id="99" name="Picture 99" descr="C:\Users\ASUS\Downloads\betty neuman 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etty neuman concep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4236746"/>
                    </a:xfrm>
                    <a:prstGeom prst="rect">
                      <a:avLst/>
                    </a:prstGeom>
                    <a:noFill/>
                    <a:ln>
                      <a:noFill/>
                    </a:ln>
                  </pic:spPr>
                </pic:pic>
              </a:graphicData>
            </a:graphic>
          </wp:inline>
        </w:drawing>
      </w:r>
    </w:p>
    <w:p w:rsidR="00291FAF" w:rsidRPr="00291FAF" w:rsidRDefault="00291FAF" w:rsidP="00291FAF">
      <w:pPr>
        <w:keepNext/>
        <w:keepLines/>
        <w:spacing w:after="0" w:line="480" w:lineRule="auto"/>
        <w:jc w:val="center"/>
        <w:outlineLvl w:val="3"/>
        <w:rPr>
          <w:rFonts w:eastAsia="Times New Roman" w:cs="Times New Roman"/>
          <w:b/>
          <w:bCs/>
          <w:iCs/>
        </w:rPr>
      </w:pPr>
      <w:bookmarkStart w:id="143" w:name="_Toc34748536"/>
      <w:r w:rsidRPr="00291FAF">
        <w:rPr>
          <w:rFonts w:eastAsia="Times New Roman" w:cs="Times New Roman"/>
          <w:b/>
          <w:bCs/>
          <w:iCs/>
        </w:rPr>
        <w:t>Gambar 2.1 Model Sistem Betty Neuman</w:t>
      </w:r>
      <w:bookmarkEnd w:id="143"/>
      <w:r w:rsidRPr="00291FAF">
        <w:rPr>
          <w:rFonts w:eastAsia="Times New Roman" w:cs="Times New Roman"/>
          <w:b/>
          <w:bCs/>
          <w:iCs/>
        </w:rPr>
        <w:t xml:space="preserve">  </w:t>
      </w:r>
    </w:p>
    <w:p w:rsidR="00291FAF" w:rsidRPr="00291FAF" w:rsidRDefault="00291FAF" w:rsidP="00291FAF">
      <w:pPr>
        <w:spacing w:after="0" w:line="480" w:lineRule="auto"/>
        <w:rPr>
          <w:rFonts w:eastAsia="Calibri" w:cs="Times New Roman"/>
        </w:rPr>
      </w:pPr>
    </w:p>
    <w:p w:rsidR="00291FAF" w:rsidRPr="00291FAF" w:rsidRDefault="00291FAF" w:rsidP="00291FAF">
      <w:pPr>
        <w:keepNext/>
        <w:keepLines/>
        <w:numPr>
          <w:ilvl w:val="0"/>
          <w:numId w:val="7"/>
        </w:numPr>
        <w:spacing w:after="0" w:line="480" w:lineRule="auto"/>
        <w:outlineLvl w:val="2"/>
        <w:rPr>
          <w:rFonts w:eastAsia="Times New Roman" w:cs="Times New Roman"/>
          <w:b/>
          <w:bCs/>
          <w:szCs w:val="24"/>
        </w:rPr>
      </w:pPr>
      <w:bookmarkStart w:id="144" w:name="_Toc34748375"/>
      <w:bookmarkStart w:id="145" w:name="_Toc45366067"/>
      <w:r w:rsidRPr="00291FAF">
        <w:rPr>
          <w:rFonts w:eastAsia="Times New Roman" w:cs="Times New Roman"/>
          <w:b/>
          <w:bCs/>
          <w:szCs w:val="24"/>
        </w:rPr>
        <w:t>Konsep Stress Betty Neuman</w:t>
      </w:r>
      <w:bookmarkEnd w:id="144"/>
      <w:bookmarkEnd w:id="145"/>
    </w:p>
    <w:p w:rsidR="00291FAF" w:rsidRPr="00291FAF" w:rsidRDefault="00291FAF" w:rsidP="00291FAF">
      <w:pPr>
        <w:tabs>
          <w:tab w:val="left" w:pos="6270"/>
        </w:tabs>
        <w:spacing w:after="0" w:line="480" w:lineRule="auto"/>
        <w:ind w:firstLine="709"/>
        <w:contextualSpacing/>
        <w:rPr>
          <w:rFonts w:eastAsia="Calibri" w:cs="Times New Roman"/>
          <w:szCs w:val="24"/>
          <w:lang w:val="en-US"/>
        </w:rPr>
      </w:pPr>
      <w:r w:rsidRPr="00291FAF">
        <w:rPr>
          <w:rFonts w:eastAsia="Calibri" w:cs="Times New Roman"/>
          <w:szCs w:val="24"/>
        </w:rPr>
        <w:t>Betty Neuman (Neuman &amp; Fawcett, 2002), seorang perawat kesehatan komunitas  dan psikilog klinis, mengembangkan suatu model yang berdasarkan pada hubungan individu terhadap stres, reaksi terhadap stress tersebut, dan faktor rekonsitusi yang bersifat dinamis. Rekonstitusi adalah kondisi adaptasi terhadap stresor.</w:t>
      </w:r>
    </w:p>
    <w:p w:rsidR="00291FAF" w:rsidRPr="00291FAF" w:rsidRDefault="00291FAF" w:rsidP="00291FAF">
      <w:pPr>
        <w:tabs>
          <w:tab w:val="left" w:pos="6270"/>
        </w:tabs>
        <w:spacing w:after="0" w:line="480" w:lineRule="auto"/>
        <w:ind w:firstLine="709"/>
        <w:contextualSpacing/>
        <w:rPr>
          <w:rFonts w:eastAsia="Calibri" w:cs="Times New Roman"/>
          <w:szCs w:val="24"/>
          <w:lang w:val="en-US"/>
        </w:rPr>
      </w:pPr>
      <w:r w:rsidRPr="00291FAF">
        <w:rPr>
          <w:rFonts w:eastAsia="Calibri" w:cs="Times New Roman"/>
          <w:szCs w:val="24"/>
        </w:rPr>
        <w:t xml:space="preserve">Neuman mengelompokkan stresor sebagai stresor intrapersonal, yakni stresor yang terjadi dalam diri individu; stresor interpersonal, yakni stresor yang terjadi antara individu (misalnya harapan peran yang tidak realistis) ; dan stresor ekstra personal, yakni stresor yang terjadi diluar pribadi individu tersebut </w:t>
      </w:r>
      <w:r w:rsidRPr="00291FAF">
        <w:rPr>
          <w:rFonts w:eastAsia="Calibri" w:cs="Times New Roman"/>
          <w:szCs w:val="24"/>
        </w:rPr>
        <w:lastRenderedPageBreak/>
        <w:t>(misalnya masalah keuangan). Reaksi individu terhadap stresor bergantung pada kekuatan lapisan perlawanan. Saat lapisan perlawanan gagal, reaksi yang muncul bergantung pada kekuatan lapisan pertahanan. Sebagai bagian dari reaksi, sistem seseorang dapat menyesuaikan diri terhadap stresor, suatu efek yang dikenal dengan rekonstitusi</w:t>
      </w:r>
      <w:r w:rsidRPr="00291FAF">
        <w:rPr>
          <w:rFonts w:eastAsia="Calibri" w:cs="Times New Roman"/>
          <w:szCs w:val="24"/>
          <w:lang w:val="en-US"/>
        </w:rPr>
        <w:t>.</w:t>
      </w:r>
    </w:p>
    <w:p w:rsidR="00291FAF" w:rsidRPr="00291FAF" w:rsidRDefault="00291FAF" w:rsidP="00291FAF">
      <w:pPr>
        <w:tabs>
          <w:tab w:val="left" w:pos="6270"/>
        </w:tabs>
        <w:spacing w:after="0" w:line="480" w:lineRule="auto"/>
        <w:ind w:firstLine="709"/>
        <w:contextualSpacing/>
        <w:rPr>
          <w:rFonts w:eastAsia="Calibri" w:cs="Times New Roman"/>
          <w:szCs w:val="24"/>
          <w:lang w:val="en-US"/>
        </w:rPr>
      </w:pPr>
      <w:r w:rsidRPr="00291FAF">
        <w:rPr>
          <w:rFonts w:eastAsia="Calibri" w:cs="Times New Roman"/>
          <w:szCs w:val="24"/>
        </w:rPr>
        <w:t xml:space="preserve">Model Neuman berfokus pada individu dan respon atau reaksi individu terhadap stress termasuk faktor-faktor yang mempengaruhinya dan kemampuan adaptasi pasien. Menurut Neuman manusia merupakan sistem terbuka yang saling berinteraksi dengan lingkunagn internal maupun eksternal yang dapat merupakan penyebab stress (stersor). Dalam kehidupan sehari-hari individu selalu berusaha mempertahankan dan memenuhi kebutuhan biologi, psikologi dan sosial kultural. Adanya stresor seperti penyakit misalnya, menyebabkan seseorang bereaksi untuk mempertahankan kesehatannya melalui mekanisme pemecahan masalah atau koping tertentu. Penyebab stresor dapat berasal pada diri sendiri, dari luar individu atau karena interaksi dengan orang lain. Pengaruh stresor pada seseorang tergantung pada tingkatan stresor, lamanya stresor serta kemampuan dan keefektifan koping </w:t>
      </w:r>
      <w:r w:rsidRPr="00291FAF">
        <w:rPr>
          <w:rFonts w:eastAsia="Calibri" w:cs="Times New Roman"/>
          <w:szCs w:val="24"/>
          <w:lang w:val="en-US"/>
        </w:rPr>
        <w:t>d</w:t>
      </w:r>
      <w:r w:rsidRPr="00291FAF">
        <w:rPr>
          <w:rFonts w:eastAsia="Calibri" w:cs="Times New Roman"/>
          <w:szCs w:val="24"/>
        </w:rPr>
        <w:t>igunakan.</w:t>
      </w:r>
    </w:p>
    <w:p w:rsidR="00291FAF" w:rsidRPr="00291FAF" w:rsidRDefault="00291FAF" w:rsidP="00291FAF">
      <w:pPr>
        <w:tabs>
          <w:tab w:val="left" w:pos="6270"/>
        </w:tabs>
        <w:spacing w:after="0" w:line="480" w:lineRule="auto"/>
        <w:ind w:firstLine="709"/>
        <w:contextualSpacing/>
        <w:rPr>
          <w:rFonts w:eastAsia="Calibri" w:cs="Times New Roman"/>
          <w:szCs w:val="24"/>
          <w:lang w:val="en-US"/>
        </w:rPr>
      </w:pPr>
      <w:r w:rsidRPr="00291FAF">
        <w:rPr>
          <w:rFonts w:eastAsia="Calibri" w:cs="Times New Roman"/>
          <w:szCs w:val="24"/>
        </w:rPr>
        <w:t>Menurut Neuman asuhan keperawatan dilakukan untuk mencegah atau mengurangi reaksi tubuh akibat adanya stresor. Peran ini disebut pencegahan penyakit yang terdiri dari pencegahan primer, sekunder dan tersier</w:t>
      </w:r>
      <w:r w:rsidRPr="00291FAF">
        <w:rPr>
          <w:rFonts w:eastAsia="Calibri" w:cs="Times New Roman"/>
          <w:szCs w:val="24"/>
          <w:lang w:val="en-US"/>
        </w:rPr>
        <w:t>.</w:t>
      </w:r>
    </w:p>
    <w:p w:rsidR="00291FAF" w:rsidRPr="00291FAF" w:rsidRDefault="00291FAF" w:rsidP="00291FAF">
      <w:pPr>
        <w:numPr>
          <w:ilvl w:val="0"/>
          <w:numId w:val="75"/>
        </w:numPr>
        <w:tabs>
          <w:tab w:val="left" w:pos="6270"/>
        </w:tabs>
        <w:spacing w:after="0" w:line="480" w:lineRule="auto"/>
        <w:ind w:left="426" w:hanging="426"/>
        <w:contextualSpacing/>
        <w:rPr>
          <w:rFonts w:eastAsia="Calibri" w:cs="Times New Roman"/>
          <w:szCs w:val="24"/>
        </w:rPr>
      </w:pPr>
      <w:r w:rsidRPr="00291FAF">
        <w:rPr>
          <w:rFonts w:eastAsia="Calibri" w:cs="Times New Roman"/>
          <w:szCs w:val="24"/>
        </w:rPr>
        <w:t xml:space="preserve">Pencegahan primer berfokus melindungi lapisan perlawanan normal dan memperkuat lapisan perlawanan fleksibel. </w:t>
      </w:r>
      <w:r w:rsidRPr="00291FAF">
        <w:rPr>
          <w:rFonts w:eastAsia="Calibri" w:cs="Times New Roman"/>
          <w:szCs w:val="24"/>
          <w:lang w:val="en-US"/>
        </w:rPr>
        <w:t>T</w:t>
      </w:r>
      <w:r w:rsidRPr="00291FAF">
        <w:rPr>
          <w:rFonts w:eastAsia="Calibri" w:cs="Times New Roman"/>
          <w:szCs w:val="24"/>
        </w:rPr>
        <w:t xml:space="preserve">indakan </w:t>
      </w:r>
      <w:r w:rsidRPr="00291FAF">
        <w:rPr>
          <w:rFonts w:eastAsia="Calibri" w:cs="Times New Roman"/>
          <w:szCs w:val="24"/>
          <w:lang w:val="en-US"/>
        </w:rPr>
        <w:t>pencegahan primer</w:t>
      </w:r>
      <w:r w:rsidRPr="00291FAF">
        <w:rPr>
          <w:rFonts w:eastAsia="Calibri" w:cs="Times New Roman"/>
          <w:szCs w:val="24"/>
        </w:rPr>
        <w:t xml:space="preserve"> untuk mengidentifikasi adanya str</w:t>
      </w:r>
      <w:r w:rsidRPr="00291FAF">
        <w:rPr>
          <w:rFonts w:eastAsia="Calibri" w:cs="Times New Roman"/>
          <w:szCs w:val="24"/>
          <w:lang w:val="en-US"/>
        </w:rPr>
        <w:t>e</w:t>
      </w:r>
      <w:r w:rsidRPr="00291FAF">
        <w:rPr>
          <w:rFonts w:eastAsia="Calibri" w:cs="Times New Roman"/>
          <w:szCs w:val="24"/>
        </w:rPr>
        <w:t>sor, mencegah terjadinya re</w:t>
      </w:r>
      <w:r w:rsidRPr="00291FAF">
        <w:rPr>
          <w:rFonts w:eastAsia="Calibri" w:cs="Times New Roman"/>
          <w:szCs w:val="24"/>
          <w:lang w:val="en-US"/>
        </w:rPr>
        <w:t>a</w:t>
      </w:r>
      <w:r w:rsidRPr="00291FAF">
        <w:rPr>
          <w:rFonts w:eastAsia="Calibri" w:cs="Times New Roman"/>
          <w:szCs w:val="24"/>
        </w:rPr>
        <w:t>ksi tubuh karena adanya str</w:t>
      </w:r>
      <w:r w:rsidRPr="00291FAF">
        <w:rPr>
          <w:rFonts w:eastAsia="Calibri" w:cs="Times New Roman"/>
          <w:szCs w:val="24"/>
          <w:lang w:val="en-US"/>
        </w:rPr>
        <w:t>e</w:t>
      </w:r>
      <w:r w:rsidRPr="00291FAF">
        <w:rPr>
          <w:rFonts w:eastAsia="Calibri" w:cs="Times New Roman"/>
          <w:szCs w:val="24"/>
        </w:rPr>
        <w:t>sor serta mendukung koping pasien yang konstruktif</w:t>
      </w:r>
      <w:r w:rsidRPr="00291FAF">
        <w:rPr>
          <w:rFonts w:eastAsia="Calibri" w:cs="Times New Roman"/>
          <w:szCs w:val="24"/>
          <w:lang w:val="en-US"/>
        </w:rPr>
        <w:t>.</w:t>
      </w:r>
    </w:p>
    <w:p w:rsidR="00291FAF" w:rsidRPr="00291FAF" w:rsidRDefault="00291FAF" w:rsidP="00291FAF">
      <w:pPr>
        <w:numPr>
          <w:ilvl w:val="0"/>
          <w:numId w:val="75"/>
        </w:numPr>
        <w:tabs>
          <w:tab w:val="left" w:pos="6270"/>
        </w:tabs>
        <w:spacing w:after="0" w:line="480" w:lineRule="auto"/>
        <w:ind w:left="426" w:hanging="425"/>
        <w:contextualSpacing/>
        <w:rPr>
          <w:rFonts w:eastAsia="Calibri" w:cs="Times New Roman"/>
          <w:szCs w:val="24"/>
        </w:rPr>
      </w:pPr>
      <w:r w:rsidRPr="00291FAF">
        <w:rPr>
          <w:rFonts w:eastAsia="Calibri" w:cs="Times New Roman"/>
          <w:szCs w:val="24"/>
        </w:rPr>
        <w:lastRenderedPageBreak/>
        <w:t>Pencegahan sekunder berfokus memperkuat lapisan pertahanan internal, mengurangi reaksi, dan meningkatkan fokus pertahanan.</w:t>
      </w:r>
      <w:r w:rsidRPr="00291FAF">
        <w:rPr>
          <w:rFonts w:eastAsia="Calibri" w:cs="Times New Roman"/>
          <w:szCs w:val="24"/>
          <w:lang w:val="en-US"/>
        </w:rPr>
        <w:t>T</w:t>
      </w:r>
      <w:r w:rsidRPr="00291FAF">
        <w:rPr>
          <w:rFonts w:eastAsia="Calibri" w:cs="Times New Roman"/>
          <w:szCs w:val="24"/>
        </w:rPr>
        <w:t xml:space="preserve">indakan </w:t>
      </w:r>
      <w:r w:rsidRPr="00291FAF">
        <w:rPr>
          <w:rFonts w:eastAsia="Calibri" w:cs="Times New Roman"/>
          <w:szCs w:val="24"/>
          <w:lang w:val="en-US"/>
        </w:rPr>
        <w:t xml:space="preserve">pencegahan sekunder </w:t>
      </w:r>
      <w:r w:rsidRPr="00291FAF">
        <w:rPr>
          <w:rFonts w:eastAsia="Calibri" w:cs="Times New Roman"/>
          <w:szCs w:val="24"/>
        </w:rPr>
        <w:t>untuk mengurangi atau menghilangkan gejala penyakit atau reaksi tubuh lainnya karena adanya stresor.</w:t>
      </w:r>
    </w:p>
    <w:p w:rsidR="00291FAF" w:rsidRPr="00291FAF" w:rsidRDefault="00291FAF" w:rsidP="00291FAF">
      <w:pPr>
        <w:numPr>
          <w:ilvl w:val="0"/>
          <w:numId w:val="75"/>
        </w:numPr>
        <w:tabs>
          <w:tab w:val="left" w:pos="6270"/>
        </w:tabs>
        <w:spacing w:after="0" w:line="480" w:lineRule="auto"/>
        <w:ind w:left="426" w:hanging="425"/>
        <w:contextualSpacing/>
        <w:rPr>
          <w:rFonts w:eastAsia="Calibri" w:cs="Times New Roman"/>
          <w:szCs w:val="24"/>
          <w:lang w:val="en-US"/>
        </w:rPr>
      </w:pPr>
      <w:r w:rsidRPr="00291FAF">
        <w:rPr>
          <w:rFonts w:eastAsia="Calibri" w:cs="Times New Roman"/>
          <w:szCs w:val="24"/>
        </w:rPr>
        <w:t>Pencegahan tersier berfokus pada readaptasi dan stabilitas serta melindungi rekonsitusi atau mengembaliakan ke kondisi sehat setelah terapi.</w:t>
      </w:r>
      <w:r w:rsidRPr="00291FAF">
        <w:rPr>
          <w:rFonts w:eastAsia="Calibri" w:cs="Times New Roman"/>
          <w:szCs w:val="24"/>
          <w:lang w:val="en-US"/>
        </w:rPr>
        <w:t>P</w:t>
      </w:r>
      <w:r w:rsidRPr="00291FAF">
        <w:rPr>
          <w:rFonts w:eastAsia="Calibri" w:cs="Times New Roman"/>
          <w:szCs w:val="24"/>
        </w:rPr>
        <w:t>encegahan tersier meliputi pengobatan rutin dan teratur serta pencegahan kerusakan lebih lanjut atau komplikasi dari suatu penyakit.</w:t>
      </w:r>
    </w:p>
    <w:p w:rsidR="00291FAF" w:rsidRPr="00291FAF" w:rsidRDefault="00291FAF" w:rsidP="00291FAF">
      <w:pPr>
        <w:keepNext/>
        <w:keepLines/>
        <w:numPr>
          <w:ilvl w:val="0"/>
          <w:numId w:val="7"/>
        </w:numPr>
        <w:spacing w:after="0" w:line="480" w:lineRule="auto"/>
        <w:outlineLvl w:val="2"/>
        <w:rPr>
          <w:rFonts w:eastAsia="Times New Roman" w:cs="Times New Roman"/>
          <w:b/>
          <w:bCs/>
          <w:szCs w:val="24"/>
        </w:rPr>
      </w:pPr>
      <w:bookmarkStart w:id="146" w:name="_Toc34748376"/>
      <w:bookmarkStart w:id="147" w:name="_Toc45366068"/>
      <w:bookmarkStart w:id="148" w:name="_Toc34038143"/>
      <w:r w:rsidRPr="00291FAF">
        <w:rPr>
          <w:rFonts w:eastAsia="Times New Roman" w:cs="Times New Roman"/>
          <w:b/>
          <w:bCs/>
          <w:szCs w:val="24"/>
        </w:rPr>
        <w:t>Aplikasi Teori</w:t>
      </w:r>
      <w:bookmarkEnd w:id="146"/>
      <w:bookmarkEnd w:id="147"/>
      <w:r w:rsidRPr="00291FAF">
        <w:rPr>
          <w:rFonts w:eastAsia="Times New Roman" w:cs="Times New Roman"/>
          <w:b/>
          <w:bCs/>
          <w:szCs w:val="24"/>
        </w:rPr>
        <w:t xml:space="preserve"> </w:t>
      </w:r>
    </w:p>
    <w:p w:rsidR="00291FAF" w:rsidRPr="00291FAF" w:rsidRDefault="00291FAF" w:rsidP="00291FAF">
      <w:pPr>
        <w:spacing w:after="0" w:line="480" w:lineRule="auto"/>
        <w:ind w:firstLine="720"/>
        <w:rPr>
          <w:rFonts w:eastAsia="Calibri" w:cs="Times New Roman"/>
          <w:color w:val="222222"/>
          <w:szCs w:val="24"/>
          <w:lang w:val="en-US"/>
        </w:rPr>
      </w:pPr>
      <w:r w:rsidRPr="00291FAF">
        <w:rPr>
          <w:rFonts w:eastAsia="Calibri" w:cs="Times New Roman"/>
          <w:szCs w:val="24"/>
          <w:lang w:val="sv-SE"/>
        </w:rPr>
        <w:t>Model konseptual dari Neuman memberikan penekanan pada penurunan stress dengan cara memperkuat garis pertahanan diri keperawatan ditujukan untuk mempertahankan keseimbangan tersebut dengan terfokus pada empat intervensi yaitu:</w:t>
      </w:r>
    </w:p>
    <w:p w:rsidR="00291FAF" w:rsidRPr="00291FAF" w:rsidRDefault="00291FAF" w:rsidP="00291FAF">
      <w:pPr>
        <w:numPr>
          <w:ilvl w:val="3"/>
          <w:numId w:val="75"/>
        </w:numPr>
        <w:spacing w:after="0" w:line="480" w:lineRule="auto"/>
        <w:ind w:left="426" w:hanging="426"/>
        <w:contextualSpacing/>
        <w:rPr>
          <w:rFonts w:eastAsia="Times New Roman" w:cs="Times New Roman"/>
          <w:color w:val="222222"/>
          <w:szCs w:val="24"/>
          <w:lang w:val="en-US"/>
        </w:rPr>
      </w:pPr>
      <w:r w:rsidRPr="00291FAF">
        <w:rPr>
          <w:rFonts w:eastAsia="Times New Roman" w:cs="Times New Roman"/>
          <w:szCs w:val="24"/>
          <w:lang w:val="sv-SE"/>
        </w:rPr>
        <w:t>Intervensi yang bersifat promosi</w:t>
      </w:r>
    </w:p>
    <w:p w:rsidR="00291FAF" w:rsidRPr="00291FAF" w:rsidRDefault="00291FAF" w:rsidP="00291FAF">
      <w:pPr>
        <w:spacing w:after="0" w:line="480" w:lineRule="auto"/>
        <w:ind w:left="426"/>
        <w:contextualSpacing/>
        <w:rPr>
          <w:rFonts w:eastAsia="Times New Roman" w:cs="Times New Roman"/>
          <w:color w:val="222222"/>
          <w:szCs w:val="24"/>
          <w:lang w:val="en-US"/>
        </w:rPr>
      </w:pPr>
      <w:r w:rsidRPr="00291FAF">
        <w:rPr>
          <w:rFonts w:eastAsia="Times New Roman" w:cs="Times New Roman"/>
          <w:szCs w:val="24"/>
          <w:lang w:val="sv-SE"/>
        </w:rPr>
        <w:t>Dilakukan apabila gangguan yang terjadi pada garis pertahanan yang bersifat fleksibel yang berupa:</w:t>
      </w:r>
    </w:p>
    <w:p w:rsidR="00291FAF" w:rsidRPr="00291FAF" w:rsidRDefault="00291FAF" w:rsidP="00291FAF">
      <w:pPr>
        <w:numPr>
          <w:ilvl w:val="0"/>
          <w:numId w:val="76"/>
        </w:numPr>
        <w:spacing w:after="0" w:line="480" w:lineRule="auto"/>
        <w:contextualSpacing/>
        <w:rPr>
          <w:rFonts w:eastAsia="Times New Roman" w:cs="Times New Roman"/>
          <w:color w:val="222222"/>
          <w:szCs w:val="24"/>
          <w:lang w:val="en-US"/>
        </w:rPr>
      </w:pPr>
      <w:r w:rsidRPr="00291FAF">
        <w:rPr>
          <w:rFonts w:eastAsia="Times New Roman" w:cs="Times New Roman"/>
          <w:szCs w:val="24"/>
          <w:lang w:val="sv-SE"/>
        </w:rPr>
        <w:t>Pendidikan kesehatan</w:t>
      </w:r>
    </w:p>
    <w:p w:rsidR="00291FAF" w:rsidRPr="00291FAF" w:rsidRDefault="00291FAF" w:rsidP="00291FAF">
      <w:pPr>
        <w:numPr>
          <w:ilvl w:val="0"/>
          <w:numId w:val="76"/>
        </w:numPr>
        <w:spacing w:after="0" w:line="480" w:lineRule="auto"/>
        <w:contextualSpacing/>
        <w:rPr>
          <w:rFonts w:eastAsia="Times New Roman" w:cs="Times New Roman"/>
          <w:color w:val="222222"/>
          <w:szCs w:val="24"/>
          <w:lang w:val="en-US"/>
        </w:rPr>
      </w:pPr>
      <w:r w:rsidRPr="00291FAF">
        <w:rPr>
          <w:rFonts w:eastAsia="Times New Roman" w:cs="Times New Roman"/>
          <w:szCs w:val="24"/>
          <w:lang w:val="sv-SE"/>
        </w:rPr>
        <w:t>Mendemonstrasikan keterampilan keperawatan dasar yang dapat dilakukan klien dirumah atau komunitas yang bertujuan meningkatkan kesehatan.</w:t>
      </w:r>
    </w:p>
    <w:p w:rsidR="00291FAF" w:rsidRPr="00291FAF" w:rsidRDefault="00291FAF" w:rsidP="00291FAF">
      <w:pPr>
        <w:numPr>
          <w:ilvl w:val="3"/>
          <w:numId w:val="75"/>
        </w:numPr>
        <w:spacing w:after="0" w:line="480" w:lineRule="auto"/>
        <w:ind w:left="426" w:hanging="426"/>
        <w:contextualSpacing/>
        <w:rPr>
          <w:rFonts w:eastAsia="Times New Roman" w:cs="Times New Roman"/>
          <w:color w:val="222222"/>
          <w:szCs w:val="24"/>
          <w:lang w:val="en-US"/>
        </w:rPr>
      </w:pPr>
      <w:r w:rsidRPr="00291FAF">
        <w:rPr>
          <w:rFonts w:eastAsia="Times New Roman" w:cs="Times New Roman"/>
          <w:szCs w:val="24"/>
          <w:lang w:val="sv-SE"/>
        </w:rPr>
        <w:t>Intervensi yang besifat prevensi</w:t>
      </w:r>
    </w:p>
    <w:p w:rsidR="00291FAF" w:rsidRPr="00291FAF" w:rsidRDefault="00291FAF" w:rsidP="00291FAF">
      <w:pPr>
        <w:spacing w:after="0" w:line="480" w:lineRule="auto"/>
        <w:ind w:left="426"/>
        <w:contextualSpacing/>
        <w:rPr>
          <w:rFonts w:eastAsia="Times New Roman" w:cs="Times New Roman"/>
          <w:color w:val="222222"/>
          <w:szCs w:val="24"/>
          <w:lang w:val="en-US"/>
        </w:rPr>
      </w:pPr>
      <w:r w:rsidRPr="00291FAF">
        <w:rPr>
          <w:rFonts w:eastAsia="Times New Roman" w:cs="Times New Roman"/>
          <w:szCs w:val="24"/>
          <w:lang w:val="fi-FI"/>
        </w:rPr>
        <w:t>Dilakukan apabila garis pertahanan terganggu :</w:t>
      </w:r>
    </w:p>
    <w:p w:rsidR="00291FAF" w:rsidRPr="00291FAF" w:rsidRDefault="00291FAF" w:rsidP="00291FAF">
      <w:pPr>
        <w:numPr>
          <w:ilvl w:val="0"/>
          <w:numId w:val="77"/>
        </w:numPr>
        <w:spacing w:after="0" w:line="480" w:lineRule="auto"/>
        <w:contextualSpacing/>
        <w:rPr>
          <w:rFonts w:eastAsia="Times New Roman" w:cs="Times New Roman"/>
          <w:color w:val="222222"/>
          <w:szCs w:val="24"/>
          <w:lang w:val="en-US"/>
        </w:rPr>
      </w:pPr>
      <w:r w:rsidRPr="00291FAF">
        <w:rPr>
          <w:rFonts w:eastAsia="Times New Roman" w:cs="Times New Roman"/>
          <w:szCs w:val="24"/>
          <w:lang w:val="fi-FI"/>
        </w:rPr>
        <w:t>Deteksi dini gangguan kesehatan, misalnya deteksi tumbuh kembang balita, keluarga dan lain-lainnya.</w:t>
      </w:r>
    </w:p>
    <w:p w:rsidR="00291FAF" w:rsidRPr="00291FAF" w:rsidRDefault="00291FAF" w:rsidP="00291FAF">
      <w:pPr>
        <w:numPr>
          <w:ilvl w:val="0"/>
          <w:numId w:val="77"/>
        </w:numPr>
        <w:spacing w:after="0" w:line="480" w:lineRule="auto"/>
        <w:contextualSpacing/>
        <w:rPr>
          <w:rFonts w:eastAsia="Times New Roman" w:cs="Times New Roman"/>
          <w:color w:val="222222"/>
          <w:szCs w:val="24"/>
          <w:lang w:val="en-US"/>
        </w:rPr>
      </w:pPr>
      <w:r w:rsidRPr="00291FAF">
        <w:rPr>
          <w:rFonts w:eastAsia="Times New Roman" w:cs="Times New Roman"/>
          <w:szCs w:val="24"/>
          <w:lang w:val="sv-SE"/>
        </w:rPr>
        <w:lastRenderedPageBreak/>
        <w:t>Memberikan zat kekebalan pada klien yang bersifat individu misalnya : konseling pranikah.</w:t>
      </w:r>
    </w:p>
    <w:p w:rsidR="00291FAF" w:rsidRPr="00291FAF" w:rsidRDefault="00291FAF" w:rsidP="00291FAF">
      <w:pPr>
        <w:numPr>
          <w:ilvl w:val="3"/>
          <w:numId w:val="75"/>
        </w:numPr>
        <w:spacing w:after="0" w:line="480" w:lineRule="auto"/>
        <w:ind w:left="426" w:hanging="426"/>
        <w:contextualSpacing/>
        <w:rPr>
          <w:rFonts w:eastAsia="Times New Roman" w:cs="Times New Roman"/>
          <w:color w:val="222222"/>
          <w:szCs w:val="24"/>
          <w:lang w:val="en-US"/>
        </w:rPr>
      </w:pPr>
      <w:r w:rsidRPr="00291FAF">
        <w:rPr>
          <w:rFonts w:eastAsia="Times New Roman" w:cs="Times New Roman"/>
          <w:szCs w:val="24"/>
          <w:lang w:val="sv-SE"/>
        </w:rPr>
        <w:t>Intervensi yang bersifat kuratif</w:t>
      </w:r>
    </w:p>
    <w:p w:rsidR="00291FAF" w:rsidRPr="00291FAF" w:rsidRDefault="00291FAF" w:rsidP="00291FAF">
      <w:pPr>
        <w:spacing w:after="0" w:line="480" w:lineRule="auto"/>
        <w:ind w:left="426"/>
        <w:contextualSpacing/>
        <w:rPr>
          <w:rFonts w:eastAsia="Times New Roman" w:cs="Times New Roman"/>
          <w:color w:val="222222"/>
          <w:szCs w:val="24"/>
          <w:lang w:val="en-US"/>
        </w:rPr>
      </w:pPr>
      <w:r w:rsidRPr="00291FAF">
        <w:rPr>
          <w:rFonts w:eastAsia="Times New Roman" w:cs="Times New Roman"/>
          <w:szCs w:val="24"/>
          <w:lang w:val="fi-FI"/>
        </w:rPr>
        <w:t>Dilakukan apabila garis pertahanan terganggu.</w:t>
      </w:r>
    </w:p>
    <w:p w:rsidR="00291FAF" w:rsidRPr="00291FAF" w:rsidRDefault="00291FAF" w:rsidP="00291FAF">
      <w:pPr>
        <w:numPr>
          <w:ilvl w:val="3"/>
          <w:numId w:val="75"/>
        </w:numPr>
        <w:spacing w:after="0" w:line="480" w:lineRule="auto"/>
        <w:ind w:left="426" w:hanging="426"/>
        <w:contextualSpacing/>
        <w:rPr>
          <w:rFonts w:eastAsia="Times New Roman" w:cs="Times New Roman"/>
          <w:color w:val="222222"/>
          <w:szCs w:val="24"/>
          <w:lang w:val="en-US"/>
        </w:rPr>
      </w:pPr>
      <w:r w:rsidRPr="00291FAF">
        <w:rPr>
          <w:rFonts w:eastAsia="Times New Roman" w:cs="Times New Roman"/>
          <w:szCs w:val="24"/>
          <w:lang w:val="sv-SE"/>
        </w:rPr>
        <w:t>Intervensi yang bersifat rehabilitatif</w:t>
      </w:r>
    </w:p>
    <w:p w:rsidR="00291FAF" w:rsidRPr="00291FAF" w:rsidRDefault="00291FAF" w:rsidP="00291FAF">
      <w:pPr>
        <w:spacing w:after="0" w:line="480" w:lineRule="auto"/>
        <w:ind w:left="426"/>
        <w:contextualSpacing/>
        <w:rPr>
          <w:rFonts w:eastAsia="Times New Roman" w:cs="Times New Roman"/>
          <w:color w:val="222222"/>
          <w:szCs w:val="24"/>
          <w:lang w:val="en-US"/>
        </w:rPr>
      </w:pPr>
      <w:r w:rsidRPr="00291FAF">
        <w:rPr>
          <w:rFonts w:eastAsia="Times New Roman" w:cs="Times New Roman"/>
          <w:szCs w:val="24"/>
          <w:lang w:val="sv-SE"/>
        </w:rPr>
        <w:t xml:space="preserve">Dilakukan seperti pada upaya kuratif yaitu apabila garis pertahanan resisten yang terganggu. </w:t>
      </w:r>
    </w:p>
    <w:p w:rsidR="00291FAF" w:rsidRPr="00291FAF" w:rsidRDefault="00291FAF" w:rsidP="00291FAF">
      <w:pPr>
        <w:spacing w:after="0" w:line="480" w:lineRule="auto"/>
        <w:rPr>
          <w:rFonts w:eastAsia="Calibri" w:cs="Times New Roman"/>
        </w:rPr>
      </w:pPr>
    </w:p>
    <w:p w:rsidR="00291FAF" w:rsidRPr="00291FAF" w:rsidRDefault="00291FAF" w:rsidP="00291FAF">
      <w:pPr>
        <w:keepNext/>
        <w:keepLines/>
        <w:numPr>
          <w:ilvl w:val="0"/>
          <w:numId w:val="8"/>
        </w:numPr>
        <w:spacing w:after="0" w:line="480" w:lineRule="auto"/>
        <w:ind w:left="709" w:hanging="709"/>
        <w:outlineLvl w:val="1"/>
        <w:rPr>
          <w:rFonts w:eastAsia="Times New Roman" w:cs="Times New Roman"/>
          <w:bCs/>
          <w:szCs w:val="24"/>
        </w:rPr>
      </w:pPr>
      <w:bookmarkStart w:id="149" w:name="_Toc34038145"/>
      <w:bookmarkStart w:id="150" w:name="_Toc34389123"/>
      <w:bookmarkStart w:id="151" w:name="_Toc34748377"/>
      <w:bookmarkStart w:id="152" w:name="_Toc45366069"/>
      <w:bookmarkEnd w:id="148"/>
      <w:r w:rsidRPr="00291FAF">
        <w:rPr>
          <w:rFonts w:eastAsia="Times New Roman" w:cs="Times New Roman"/>
          <w:bCs/>
          <w:szCs w:val="24"/>
        </w:rPr>
        <w:t>Hubungan Antar Konsep</w:t>
      </w:r>
      <w:bookmarkEnd w:id="149"/>
      <w:bookmarkEnd w:id="150"/>
      <w:bookmarkEnd w:id="151"/>
      <w:bookmarkEnd w:id="152"/>
    </w:p>
    <w:p w:rsidR="00291FAF" w:rsidRPr="00291FAF" w:rsidRDefault="00291FAF" w:rsidP="00291FAF">
      <w:pPr>
        <w:spacing w:after="0" w:line="480" w:lineRule="auto"/>
        <w:ind w:firstLine="709"/>
        <w:rPr>
          <w:rFonts w:eastAsia="Calibri" w:cs="Times New Roman"/>
          <w:noProof/>
          <w:szCs w:val="24"/>
          <w:lang w:eastAsia="id-ID"/>
        </w:rPr>
      </w:pPr>
      <w:r w:rsidRPr="00291FAF">
        <w:rPr>
          <w:rFonts w:eastAsia="Calibri" w:cs="Times New Roman"/>
          <w:noProof/>
          <w:szCs w:val="24"/>
          <w:lang w:eastAsia="id-ID"/>
        </w:rPr>
        <w:t xml:space="preserve">Diabetes melitus adalah penyakit kronis yang memiliki efek kelemahan kerusakan serta kecacatan sebagai akibat komplikasi dari penyakit itu sendiri. oleh karena itu, perawat memiliki peran penting dalam pemberi pelayanan keperawatan serta edukator dan tujuan asuhan keperawatan berfokus pada pencegahan dan pengelolaan yang baik, sehingga pasien serta keluarga dapat melakukan perawatan secara mandiri. </w:t>
      </w:r>
    </w:p>
    <w:p w:rsidR="00291FAF" w:rsidRPr="00291FAF" w:rsidRDefault="00291FAF" w:rsidP="00291FAF">
      <w:pPr>
        <w:spacing w:after="0" w:line="480" w:lineRule="auto"/>
        <w:ind w:firstLine="709"/>
        <w:rPr>
          <w:rFonts w:eastAsia="Calibri" w:cs="Times New Roman"/>
          <w:noProof/>
          <w:szCs w:val="24"/>
          <w:lang w:eastAsia="id-ID"/>
        </w:rPr>
      </w:pPr>
      <w:r w:rsidRPr="00291FAF">
        <w:rPr>
          <w:rFonts w:eastAsia="Calibri" w:cs="Times New Roman"/>
          <w:noProof/>
          <w:szCs w:val="24"/>
          <w:lang w:eastAsia="id-ID"/>
        </w:rPr>
        <w:t xml:space="preserve">salah satu model keperawatan yang bisa digunakan terkait dengan asuhan keperawatan pasien diabetes melitus dengan ulkus diabetik yang melibatkan dukungan keluarga yaitu model konsep keperawatan yang di kemukakan oleh betty neuman (2001). model konsep ini </w:t>
      </w:r>
      <w:r w:rsidRPr="00291FAF">
        <w:rPr>
          <w:rFonts w:eastAsia="Calibri" w:cs="Times New Roman"/>
          <w:szCs w:val="24"/>
        </w:rPr>
        <w:t xml:space="preserve">memandang manusia (klien) sebagai suatu keseluruhan yang bagian-bagiannya saling mempengaruhi dan berinteraksi secara dinamis. Bagian-bagian tersebut meliputi fisiologis, psikologis, sosiokultural dan spiritual. lingkungan dan manusia menjadi fokus dasar model konsep neuman, dimana lingkungan sebagai faktor internal dan eksternal serta berinteraksi dengan manusia atau pasien. </w:t>
      </w:r>
    </w:p>
    <w:p w:rsidR="00291FAF" w:rsidRPr="00291FAF" w:rsidRDefault="00291FAF" w:rsidP="00291FAF">
      <w:pPr>
        <w:spacing w:after="0" w:line="480" w:lineRule="auto"/>
        <w:ind w:firstLine="709"/>
        <w:rPr>
          <w:rFonts w:eastAsia="Calibri" w:cs="Times New Roman"/>
          <w:noProof/>
          <w:szCs w:val="24"/>
          <w:lang w:eastAsia="id-ID"/>
        </w:rPr>
      </w:pPr>
      <w:r w:rsidRPr="00291FAF">
        <w:rPr>
          <w:rFonts w:eastAsia="Calibri" w:cs="Times New Roman"/>
          <w:szCs w:val="24"/>
        </w:rPr>
        <w:lastRenderedPageBreak/>
        <w:t xml:space="preserve">Terdapat 4 asumsi dalam teori model konsep keperawatan neuman yaitu keperawatan, manusia sebagai klien atau sistem, kesehatan serta lingkungan. Neuman meyakini keperawatan menjadi suatu profesi yang berpusat pada manusia. yang menekankan persepsi perawat yang mempengaruhi perawatan dan klien sebagai penerima perawatan. Oleh sebab itu pemberi perawatan tentunya bukan hanya perawat sebagai pemberi perawatn  melainkan keluarga juga berperan penting dalam perawatan kepada anggota keluarga yang sakit. oleh sebab itu pentingnya pengkajian persepsi yang melibatkan keluaga sebagai pemberi perawatan serta dukungan keluarga yang akan mempengaruhi kualitas hidup pasien. Hal yang terpenting dari penerapan teori betty neuman terhadap pasien diabetes melitus dengan </w:t>
      </w:r>
      <w:r w:rsidRPr="00291FAF">
        <w:rPr>
          <w:rFonts w:eastAsia="Calibri" w:cs="Times New Roman"/>
          <w:i/>
          <w:szCs w:val="24"/>
        </w:rPr>
        <w:t xml:space="preserve">diabetic ulcer </w:t>
      </w:r>
      <w:r w:rsidRPr="00291FAF">
        <w:rPr>
          <w:rFonts w:eastAsia="Calibri" w:cs="Times New Roman"/>
          <w:szCs w:val="24"/>
        </w:rPr>
        <w:t>di Wilayah Kerja Puskesmas Kebonsari Surabaya.</w:t>
      </w:r>
      <w:r w:rsidRPr="00291FAF">
        <w:rPr>
          <w:rFonts w:eastAsia="Calibri" w:cs="Times New Roman"/>
          <w:b/>
          <w:szCs w:val="24"/>
        </w:rPr>
        <w:br w:type="page"/>
      </w:r>
    </w:p>
    <w:p w:rsidR="00291FAF" w:rsidRPr="00291FAF" w:rsidRDefault="00291FAF" w:rsidP="00291FAF">
      <w:pPr>
        <w:keepNext/>
        <w:keepLines/>
        <w:spacing w:after="0" w:line="480" w:lineRule="auto"/>
        <w:jc w:val="center"/>
        <w:outlineLvl w:val="0"/>
        <w:rPr>
          <w:rFonts w:eastAsia="Times New Roman" w:cs="Times New Roman"/>
          <w:b/>
          <w:bCs/>
          <w:szCs w:val="24"/>
        </w:rPr>
        <w:sectPr w:rsidR="00291FAF" w:rsidRPr="00291FAF" w:rsidSect="006B24C5">
          <w:headerReference w:type="default" r:id="rId34"/>
          <w:footerReference w:type="default" r:id="rId35"/>
          <w:pgSz w:w="11906" w:h="16838" w:code="9"/>
          <w:pgMar w:top="1701" w:right="1701" w:bottom="1701" w:left="2268" w:header="709" w:footer="709" w:gutter="0"/>
          <w:pgNumType w:start="10"/>
          <w:cols w:space="708"/>
          <w:docGrid w:linePitch="360"/>
        </w:sectPr>
      </w:pPr>
      <w:bookmarkStart w:id="153" w:name="_Toc34038146"/>
      <w:bookmarkStart w:id="154" w:name="_Toc34389124"/>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155" w:name="_Toc34748378"/>
      <w:bookmarkStart w:id="156" w:name="_Toc39473990"/>
      <w:bookmarkStart w:id="157" w:name="_Toc45366070"/>
      <w:r w:rsidRPr="00291FAF">
        <w:rPr>
          <w:rFonts w:eastAsia="Times New Roman" w:cs="Times New Roman"/>
          <w:b/>
          <w:bCs/>
          <w:szCs w:val="24"/>
        </w:rPr>
        <w:lastRenderedPageBreak/>
        <w:t>BAB 3</w:t>
      </w:r>
      <w:bookmarkEnd w:id="153"/>
      <w:bookmarkEnd w:id="154"/>
      <w:bookmarkEnd w:id="155"/>
      <w:bookmarkEnd w:id="156"/>
      <w:bookmarkEnd w:id="157"/>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158" w:name="_Toc34038147"/>
      <w:bookmarkStart w:id="159" w:name="_Toc34389125"/>
      <w:bookmarkStart w:id="160" w:name="_Toc34748379"/>
      <w:bookmarkStart w:id="161" w:name="_Toc45366071"/>
      <w:r w:rsidRPr="00291FAF">
        <w:rPr>
          <w:rFonts w:eastAsia="Times New Roman" w:cs="Times New Roman"/>
          <w:b/>
          <w:bCs/>
          <w:szCs w:val="24"/>
        </w:rPr>
        <w:t>KERANGKA KONSEPTUAL &amp; HIPOTESIS</w:t>
      </w:r>
      <w:bookmarkEnd w:id="158"/>
      <w:bookmarkEnd w:id="159"/>
      <w:bookmarkEnd w:id="160"/>
      <w:bookmarkEnd w:id="161"/>
    </w:p>
    <w:bookmarkStart w:id="162" w:name="_Toc34038148"/>
    <w:bookmarkStart w:id="163" w:name="_Toc34389126"/>
    <w:bookmarkStart w:id="164" w:name="_Toc34748380"/>
    <w:bookmarkStart w:id="165" w:name="_Toc45366072"/>
    <w:p w:rsidR="00291FAF" w:rsidRPr="00291FAF" w:rsidRDefault="00291FAF" w:rsidP="00291FAF">
      <w:pPr>
        <w:keepNext/>
        <w:keepLines/>
        <w:numPr>
          <w:ilvl w:val="0"/>
          <w:numId w:val="9"/>
        </w:numPr>
        <w:spacing w:after="0" w:line="480" w:lineRule="auto"/>
        <w:ind w:hanging="720"/>
        <w:outlineLvl w:val="1"/>
        <w:rPr>
          <w:rFonts w:eastAsia="Times New Roman" w:cs="Times New Roman"/>
          <w:b/>
          <w:bCs/>
          <w:szCs w:val="24"/>
        </w:rPr>
      </w:pPr>
      <w:r w:rsidRPr="00291FAF">
        <w:rPr>
          <w:rFonts w:eastAsia="Times New Roman" w:cs="Times New Roman"/>
          <w:b/>
          <w:bCs/>
          <w:noProof/>
          <w:szCs w:val="24"/>
          <w:lang w:val="en-US"/>
        </w:rPr>
        <mc:AlternateContent>
          <mc:Choice Requires="wps">
            <w:drawing>
              <wp:anchor distT="0" distB="0" distL="114300" distR="114300" simplePos="0" relativeHeight="251800576" behindDoc="0" locked="0" layoutInCell="1" allowOverlap="1" wp14:anchorId="10760584" wp14:editId="1ABE4E4E">
                <wp:simplePos x="0" y="0"/>
                <wp:positionH relativeFrom="column">
                  <wp:posOffset>3592195</wp:posOffset>
                </wp:positionH>
                <wp:positionV relativeFrom="paragraph">
                  <wp:posOffset>276225</wp:posOffset>
                </wp:positionV>
                <wp:extent cx="0" cy="85725"/>
                <wp:effectExtent l="0" t="0" r="19050" b="28575"/>
                <wp:wrapNone/>
                <wp:docPr id="97" name="Straight Connector 97"/>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1005FEF0" id="Straight Connector 97"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82.85pt,21.75pt" to="282.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"/>
            </w:pict>
          </mc:Fallback>
        </mc:AlternateContent>
      </w:r>
      <w:r w:rsidRPr="00291FAF">
        <w:rPr>
          <w:rFonts w:eastAsia="Times New Roman" w:cs="Times New Roman"/>
          <w:b/>
          <w:bCs/>
          <w:noProof/>
          <w:szCs w:val="24"/>
          <w:lang w:val="en-US"/>
        </w:rPr>
        <mc:AlternateContent>
          <mc:Choice Requires="wps">
            <w:drawing>
              <wp:anchor distT="0" distB="0" distL="114300" distR="114300" simplePos="0" relativeHeight="251799552" behindDoc="0" locked="0" layoutInCell="1" allowOverlap="1" wp14:anchorId="11CEC667" wp14:editId="449E1C82">
                <wp:simplePos x="0" y="0"/>
                <wp:positionH relativeFrom="column">
                  <wp:posOffset>1283969</wp:posOffset>
                </wp:positionH>
                <wp:positionV relativeFrom="paragraph">
                  <wp:posOffset>276225</wp:posOffset>
                </wp:positionV>
                <wp:extent cx="2308225" cy="0"/>
                <wp:effectExtent l="0" t="0" r="34925" b="19050"/>
                <wp:wrapNone/>
                <wp:docPr id="49" name="Straight Connector 49"/>
                <wp:cNvGraphicFramePr/>
                <a:graphic xmlns:a="http://schemas.openxmlformats.org/drawingml/2006/main">
                  <a:graphicData uri="http://schemas.microsoft.com/office/word/2010/wordprocessingShape">
                    <wps:wsp>
                      <wps:cNvCnPr/>
                      <wps:spPr>
                        <a:xfrm>
                          <a:off x="0" y="0"/>
                          <a:ext cx="23082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584FAC46" id="Straight Connector 49"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01.1pt,21.75pt" to="282.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"/>
            </w:pict>
          </mc:Fallback>
        </mc:AlternateContent>
      </w:r>
      <w:r w:rsidRPr="00291FAF">
        <w:rPr>
          <w:rFonts w:eastAsia="Times New Roman" w:cs="Times New Roman"/>
          <w:b/>
          <w:bCs/>
          <w:noProof/>
          <w:szCs w:val="24"/>
          <w:lang w:val="en-US"/>
        </w:rPr>
        <mc:AlternateContent>
          <mc:Choice Requires="wps">
            <w:drawing>
              <wp:anchor distT="0" distB="0" distL="114300" distR="114300" simplePos="0" relativeHeight="251798528" behindDoc="0" locked="0" layoutInCell="1" allowOverlap="1" wp14:anchorId="00B87ED2" wp14:editId="40E5FEBA">
                <wp:simplePos x="0" y="0"/>
                <wp:positionH relativeFrom="column">
                  <wp:posOffset>1283970</wp:posOffset>
                </wp:positionH>
                <wp:positionV relativeFrom="paragraph">
                  <wp:posOffset>276225</wp:posOffset>
                </wp:positionV>
                <wp:extent cx="0" cy="1971675"/>
                <wp:effectExtent l="0" t="0" r="19050" b="9525"/>
                <wp:wrapNone/>
                <wp:docPr id="46" name="Straight Connector 46"/>
                <wp:cNvGraphicFramePr/>
                <a:graphic xmlns:a="http://schemas.openxmlformats.org/drawingml/2006/main">
                  <a:graphicData uri="http://schemas.microsoft.com/office/word/2010/wordprocessingShape">
                    <wps:wsp>
                      <wps:cNvCnPr/>
                      <wps:spPr>
                        <a:xfrm flipV="1">
                          <a:off x="0" y="0"/>
                          <a:ext cx="0" cy="1971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05615941" id="Straight Connector 46" o:spid="_x0000_s1026" style="position:absolute;flip:y;z-index:251798528;visibility:visible;mso-wrap-style:square;mso-wrap-distance-left:9pt;mso-wrap-distance-top:0;mso-wrap-distance-right:9pt;mso-wrap-distance-bottom:0;mso-position-horizontal:absolute;mso-position-horizontal-relative:text;mso-position-vertical:absolute;mso-position-vertical-relative:text" from="101.1pt,21.75pt" to="101.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"/>
            </w:pict>
          </mc:Fallback>
        </mc:AlternateContent>
      </w:r>
      <w:r w:rsidRPr="00291FAF">
        <w:rPr>
          <w:rFonts w:eastAsia="Times New Roman" w:cs="Times New Roman"/>
          <w:b/>
          <w:bCs/>
          <w:noProof/>
          <w:szCs w:val="24"/>
          <w:lang w:val="en-US"/>
        </w:rPr>
        <mc:AlternateContent>
          <mc:Choice Requires="wps">
            <w:drawing>
              <wp:anchor distT="0" distB="0" distL="114300" distR="114300" simplePos="0" relativeHeight="251797504" behindDoc="0" locked="0" layoutInCell="1" allowOverlap="1" wp14:anchorId="526A0781" wp14:editId="48AEAE50">
                <wp:simplePos x="0" y="0"/>
                <wp:positionH relativeFrom="column">
                  <wp:posOffset>1283970</wp:posOffset>
                </wp:positionH>
                <wp:positionV relativeFrom="paragraph">
                  <wp:posOffset>352425</wp:posOffset>
                </wp:positionV>
                <wp:extent cx="0" cy="9525"/>
                <wp:effectExtent l="0" t="0" r="19050" b="28575"/>
                <wp:wrapNone/>
                <wp:docPr id="30" name="Straight Connector 30"/>
                <wp:cNvGraphicFramePr/>
                <a:graphic xmlns:a="http://schemas.openxmlformats.org/drawingml/2006/main">
                  <a:graphicData uri="http://schemas.microsoft.com/office/word/2010/wordprocessingShape">
                    <wps:wsp>
                      <wps:cNvCnPr/>
                      <wps:spPr>
                        <a:xfrm>
                          <a:off x="0" y="0"/>
                          <a:ext cx="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w:pict>
              <v:line w14:anchorId="679AA50D" id="Straight Connector 30"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01.1pt,27.75pt" to="10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" strokecolor="#4a7ebb"/>
            </w:pict>
          </mc:Fallback>
        </mc:AlternateContent>
      </w:r>
      <w:r w:rsidRPr="00291FAF">
        <w:rPr>
          <w:rFonts w:eastAsia="Times New Roman" w:cs="Times New Roman"/>
          <w:b/>
          <w:bCs/>
          <w:noProof/>
          <w:szCs w:val="24"/>
          <w:lang w:val="en-US"/>
        </w:rPr>
        <mc:AlternateContent>
          <mc:Choice Requires="wps">
            <w:drawing>
              <wp:anchor distT="0" distB="0" distL="114300" distR="114300" simplePos="0" relativeHeight="251704320" behindDoc="0" locked="0" layoutInCell="1" allowOverlap="1" wp14:anchorId="706213B8" wp14:editId="7D9B5FD1">
                <wp:simplePos x="0" y="0"/>
                <wp:positionH relativeFrom="column">
                  <wp:posOffset>-799465</wp:posOffset>
                </wp:positionH>
                <wp:positionV relativeFrom="paragraph">
                  <wp:posOffset>278765</wp:posOffset>
                </wp:positionV>
                <wp:extent cx="1409700" cy="281305"/>
                <wp:effectExtent l="19050" t="19050" r="19050" b="23495"/>
                <wp:wrapNone/>
                <wp:docPr id="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81305"/>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8C2420" w:rsidRPr="009259A9" w:rsidRDefault="008C2420" w:rsidP="00291FAF">
                            <w:pPr>
                              <w:spacing w:line="240" w:lineRule="auto"/>
                              <w:jc w:val="center"/>
                              <w:rPr>
                                <w:sz w:val="20"/>
                                <w:szCs w:val="20"/>
                              </w:rPr>
                            </w:pPr>
                            <w:r w:rsidRPr="009259A9">
                              <w:rPr>
                                <w:sz w:val="20"/>
                                <w:szCs w:val="20"/>
                              </w:rPr>
                              <w:t>Diabetic ulcer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left:0;text-align:left;margin-left:-62.95pt;margin-top:21.95pt;width:111pt;height:2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" fillcolor="window" strokecolor="windowText" strokeweight="2.25pt">
                <v:path arrowok="t"/>
                <v:textbox>
                  <w:txbxContent>
                    <w:p w:rsidR="00D55324" w:rsidRPr="009259A9" w:rsidRDefault="00D55324" w:rsidP="00291FAF">
                      <w:pPr>
                        <w:spacing w:line="240" w:lineRule="auto"/>
                        <w:jc w:val="center"/>
                        <w:rPr>
                          <w:sz w:val="20"/>
                          <w:szCs w:val="20"/>
                        </w:rPr>
                      </w:pPr>
                      <w:r w:rsidRPr="009259A9">
                        <w:rPr>
                          <w:sz w:val="20"/>
                          <w:szCs w:val="20"/>
                        </w:rPr>
                        <w:t>Diabetic ulcer</w:t>
                      </w:r>
                    </w:p>
                  </w:txbxContent>
                </v:textbox>
              </v:rect>
            </w:pict>
          </mc:Fallback>
        </mc:AlternateContent>
      </w:r>
      <w:r w:rsidRPr="00291FAF">
        <w:rPr>
          <w:rFonts w:eastAsia="Times New Roman" w:cs="Times New Roman"/>
          <w:b/>
          <w:bCs/>
          <w:noProof/>
          <w:szCs w:val="24"/>
          <w:lang w:val="en-US"/>
        </w:rPr>
        <mc:AlternateContent>
          <mc:Choice Requires="wps">
            <w:drawing>
              <wp:anchor distT="0" distB="0" distL="114300" distR="114300" simplePos="0" relativeHeight="251752448" behindDoc="0" locked="0" layoutInCell="1" allowOverlap="1" wp14:anchorId="4CB7DD5F" wp14:editId="44B45682">
                <wp:simplePos x="0" y="0"/>
                <wp:positionH relativeFrom="column">
                  <wp:posOffset>5053965</wp:posOffset>
                </wp:positionH>
                <wp:positionV relativeFrom="paragraph">
                  <wp:posOffset>455930</wp:posOffset>
                </wp:positionV>
                <wp:extent cx="207010" cy="635"/>
                <wp:effectExtent l="53340" t="10160" r="60325" b="20955"/>
                <wp:wrapNone/>
                <wp:docPr id="19"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50B389"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6" o:spid="_x0000_s1026" type="#_x0000_t34" style="position:absolute;margin-left:397.95pt;margin-top:35.9pt;width:16.3pt;height:.05pt;rotation:9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">
                <v:stroke endarrow="block"/>
              </v:shape>
            </w:pict>
          </mc:Fallback>
        </mc:AlternateContent>
      </w:r>
      <w:r w:rsidRPr="00291FAF">
        <w:rPr>
          <w:rFonts w:eastAsia="Times New Roman" w:cs="Times New Roman"/>
          <w:b/>
          <w:bCs/>
          <w:noProof/>
          <w:szCs w:val="24"/>
          <w:lang w:val="en-US"/>
        </w:rPr>
        <mc:AlternateContent>
          <mc:Choice Requires="wps">
            <w:drawing>
              <wp:anchor distT="0" distB="0" distL="114300" distR="114300" simplePos="0" relativeHeight="251750400" behindDoc="0" locked="0" layoutInCell="1" allowOverlap="1" wp14:anchorId="5567A0A0" wp14:editId="038A0D72">
                <wp:simplePos x="0" y="0"/>
                <wp:positionH relativeFrom="column">
                  <wp:posOffset>4140200</wp:posOffset>
                </wp:positionH>
                <wp:positionV relativeFrom="paragraph">
                  <wp:posOffset>347980</wp:posOffset>
                </wp:positionV>
                <wp:extent cx="10795" cy="264160"/>
                <wp:effectExtent l="76200" t="0" r="65405" b="5969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641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99C670" id="_x0000_t32" coordsize="21600,21600" o:spt="32" o:oned="t" path="m,l21600,21600e" filled="f">
                <v:path arrowok="t" fillok="f" o:connecttype="none"/>
                <o:lock v:ext="edit" shapetype="t"/>
              </v:shapetype>
              <v:shape id="Straight Arrow Connector 94" o:spid="_x0000_s1026" type="#_x0000_t32" style="position:absolute;margin-left:326pt;margin-top:27.4pt;width:.85pt;height:20.8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">
                <v:stroke endarrow="block"/>
                <o:lock v:ext="edit" shapetype="f"/>
              </v:shape>
            </w:pict>
          </mc:Fallback>
        </mc:AlternateContent>
      </w:r>
      <w:r w:rsidRPr="00291FAF">
        <w:rPr>
          <w:rFonts w:eastAsia="Times New Roman" w:cs="Times New Roman"/>
          <w:b/>
          <w:bCs/>
          <w:noProof/>
          <w:szCs w:val="24"/>
          <w:lang w:val="en-US"/>
        </w:rPr>
        <mc:AlternateContent>
          <mc:Choice Requires="wps">
            <w:drawing>
              <wp:anchor distT="0" distB="0" distL="114299" distR="114299" simplePos="0" relativeHeight="251748352" behindDoc="0" locked="0" layoutInCell="1" allowOverlap="1" wp14:anchorId="6232706E" wp14:editId="441017A2">
                <wp:simplePos x="0" y="0"/>
                <wp:positionH relativeFrom="column">
                  <wp:posOffset>2254884</wp:posOffset>
                </wp:positionH>
                <wp:positionV relativeFrom="paragraph">
                  <wp:posOffset>353060</wp:posOffset>
                </wp:positionV>
                <wp:extent cx="0" cy="259080"/>
                <wp:effectExtent l="76200" t="0" r="57150" b="6477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2D0D00" id="Straight Arrow Connector 92" o:spid="_x0000_s1026" type="#_x0000_t32" style="position:absolute;margin-left:177.55pt;margin-top:27.8pt;width:0;height:20.4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">
                <v:stroke endarrow="block"/>
                <o:lock v:ext="edit" shapetype="f"/>
              </v:shape>
            </w:pict>
          </mc:Fallback>
        </mc:AlternateContent>
      </w:r>
      <w:r w:rsidRPr="00291FAF">
        <w:rPr>
          <w:rFonts w:eastAsia="Times New Roman" w:cs="Times New Roman"/>
          <w:b/>
          <w:bCs/>
          <w:szCs w:val="24"/>
        </w:rPr>
        <w:t>Kerangka Konsep</w:t>
      </w:r>
      <w:bookmarkEnd w:id="162"/>
      <w:bookmarkEnd w:id="163"/>
      <w:bookmarkEnd w:id="164"/>
      <w:r w:rsidRPr="00291FAF">
        <w:rPr>
          <w:rFonts w:eastAsia="Times New Roman" w:cs="Times New Roman"/>
          <w:b/>
          <w:bCs/>
          <w:szCs w:val="24"/>
        </w:rPr>
        <w:t>tual</w:t>
      </w:r>
      <w:bookmarkEnd w:id="165"/>
    </w:p>
    <w:p w:rsidR="00291FAF" w:rsidRPr="00291FAF" w:rsidRDefault="00291FAF" w:rsidP="00291FAF">
      <w:pPr>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44256" behindDoc="0" locked="0" layoutInCell="1" allowOverlap="1" wp14:anchorId="38677C5E" wp14:editId="751AE5CE">
                <wp:simplePos x="0" y="0"/>
                <wp:positionH relativeFrom="column">
                  <wp:posOffset>4937125</wp:posOffset>
                </wp:positionH>
                <wp:positionV relativeFrom="paragraph">
                  <wp:posOffset>261620</wp:posOffset>
                </wp:positionV>
                <wp:extent cx="814705" cy="235585"/>
                <wp:effectExtent l="19050" t="19050" r="23495" b="12065"/>
                <wp:wrapNone/>
                <wp:docPr id="1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235585"/>
                        </a:xfrm>
                        <a:prstGeom prst="rect">
                          <a:avLst/>
                        </a:prstGeom>
                        <a:solidFill>
                          <a:srgbClr val="FFFFFF"/>
                        </a:solidFill>
                        <a:ln w="28575" algn="ctr">
                          <a:solidFill>
                            <a:srgbClr val="000000"/>
                          </a:solidFill>
                          <a:prstDash val="solid"/>
                          <a:miter lim="800000"/>
                          <a:headEnd/>
                          <a:tailEnd/>
                        </a:ln>
                      </wps:spPr>
                      <wps:txbx>
                        <w:txbxContent>
                          <w:p w:rsidR="008C2420" w:rsidRPr="009259A9" w:rsidRDefault="008C2420" w:rsidP="00291FAF">
                            <w:pPr>
                              <w:jc w:val="center"/>
                              <w:rPr>
                                <w:sz w:val="20"/>
                                <w:szCs w:val="20"/>
                              </w:rPr>
                            </w:pPr>
                            <w:r w:rsidRPr="009259A9">
                              <w:rPr>
                                <w:sz w:val="20"/>
                                <w:szCs w:val="20"/>
                              </w:rPr>
                              <w:t>Informasi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8" o:spid="_x0000_s1029" style="position:absolute;left:0;text-align:left;margin-left:388.75pt;margin-top:20.6pt;width:64.15pt;height:1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" strokeweight="2.25pt">
                <v:textbox>
                  <w:txbxContent>
                    <w:p w:rsidR="00D55324" w:rsidRPr="009259A9" w:rsidRDefault="00D55324" w:rsidP="00291FAF">
                      <w:pPr>
                        <w:jc w:val="center"/>
                        <w:rPr>
                          <w:sz w:val="20"/>
                          <w:szCs w:val="20"/>
                        </w:rPr>
                      </w:pPr>
                      <w:r w:rsidRPr="009259A9">
                        <w:rPr>
                          <w:sz w:val="20"/>
                          <w:szCs w:val="20"/>
                        </w:rPr>
                        <w:t>Informasi</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43232" behindDoc="0" locked="0" layoutInCell="1" allowOverlap="1" wp14:anchorId="23EF10DD" wp14:editId="2566BFE2">
                <wp:simplePos x="0" y="0"/>
                <wp:positionH relativeFrom="column">
                  <wp:posOffset>3845560</wp:posOffset>
                </wp:positionH>
                <wp:positionV relativeFrom="paragraph">
                  <wp:posOffset>261620</wp:posOffset>
                </wp:positionV>
                <wp:extent cx="1024255" cy="235585"/>
                <wp:effectExtent l="19050" t="19050" r="23495" b="1206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235585"/>
                        </a:xfrm>
                        <a:prstGeom prst="rect">
                          <a:avLst/>
                        </a:prstGeom>
                        <a:solidFill>
                          <a:srgbClr val="FFFFFF"/>
                        </a:solidFill>
                        <a:ln w="28575" algn="ctr">
                          <a:solidFill>
                            <a:srgbClr val="000000"/>
                          </a:solidFill>
                          <a:prstDash val="solid"/>
                          <a:miter lim="800000"/>
                          <a:headEnd/>
                          <a:tailEnd/>
                        </a:ln>
                      </wps:spPr>
                      <wps:txbx>
                        <w:txbxContent>
                          <w:p w:rsidR="008C2420" w:rsidRPr="009259A9" w:rsidRDefault="008C2420" w:rsidP="00291FAF">
                            <w:pPr>
                              <w:jc w:val="center"/>
                              <w:rPr>
                                <w:sz w:val="20"/>
                                <w:szCs w:val="20"/>
                              </w:rPr>
                            </w:pPr>
                            <w:r w:rsidRPr="009259A9">
                              <w:rPr>
                                <w:sz w:val="20"/>
                                <w:szCs w:val="20"/>
                              </w:rPr>
                              <w:t>Instrumental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7" o:spid="_x0000_s1030" style="position:absolute;left:0;text-align:left;margin-left:302.8pt;margin-top:20.6pt;width:80.65pt;height:1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" strokeweight="2.25pt">
                <v:textbox>
                  <w:txbxContent>
                    <w:p w:rsidR="00D55324" w:rsidRPr="009259A9" w:rsidRDefault="00D55324" w:rsidP="00291FAF">
                      <w:pPr>
                        <w:jc w:val="center"/>
                        <w:rPr>
                          <w:sz w:val="20"/>
                          <w:szCs w:val="20"/>
                        </w:rPr>
                      </w:pPr>
                      <w:r w:rsidRPr="009259A9">
                        <w:rPr>
                          <w:sz w:val="20"/>
                          <w:szCs w:val="20"/>
                        </w:rPr>
                        <w:t>Instrumental</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45280" behindDoc="0" locked="0" layoutInCell="1" allowOverlap="1" wp14:anchorId="71DC1385" wp14:editId="22E5CE07">
                <wp:simplePos x="0" y="0"/>
                <wp:positionH relativeFrom="column">
                  <wp:posOffset>2794000</wp:posOffset>
                </wp:positionH>
                <wp:positionV relativeFrom="paragraph">
                  <wp:posOffset>263525</wp:posOffset>
                </wp:positionV>
                <wp:extent cx="1002030" cy="313690"/>
                <wp:effectExtent l="19050" t="19050" r="26670" b="10160"/>
                <wp:wrapNone/>
                <wp:docPr id="1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313690"/>
                        </a:xfrm>
                        <a:prstGeom prst="rect">
                          <a:avLst/>
                        </a:prstGeom>
                        <a:solidFill>
                          <a:srgbClr val="FFFFFF"/>
                        </a:solidFill>
                        <a:ln w="28575" algn="ctr">
                          <a:solidFill>
                            <a:srgbClr val="000000"/>
                          </a:solidFill>
                          <a:prstDash val="solid"/>
                          <a:miter lim="800000"/>
                          <a:headEnd/>
                          <a:tailEnd/>
                        </a:ln>
                      </wps:spPr>
                      <wps:txbx>
                        <w:txbxContent>
                          <w:p w:rsidR="008C2420" w:rsidRPr="009259A9" w:rsidRDefault="008C2420" w:rsidP="00291FAF">
                            <w:pPr>
                              <w:jc w:val="center"/>
                              <w:rPr>
                                <w:sz w:val="20"/>
                                <w:szCs w:val="20"/>
                              </w:rPr>
                            </w:pPr>
                            <w:r w:rsidRPr="009259A9">
                              <w:rPr>
                                <w:sz w:val="20"/>
                                <w:szCs w:val="20"/>
                              </w:rPr>
                              <w:t>Penghargaan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0" o:spid="_x0000_s1031" style="position:absolute;left:0;text-align:left;margin-left:220pt;margin-top:20.75pt;width:78.9pt;height:24.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" strokeweight="2.25pt">
                <v:textbox>
                  <w:txbxContent>
                    <w:p w:rsidR="00D55324" w:rsidRPr="009259A9" w:rsidRDefault="00D55324" w:rsidP="00291FAF">
                      <w:pPr>
                        <w:jc w:val="center"/>
                        <w:rPr>
                          <w:sz w:val="20"/>
                          <w:szCs w:val="20"/>
                        </w:rPr>
                      </w:pPr>
                      <w:r w:rsidRPr="009259A9">
                        <w:rPr>
                          <w:sz w:val="20"/>
                          <w:szCs w:val="20"/>
                        </w:rPr>
                        <w:t>Penghargaan</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46304" behindDoc="0" locked="0" layoutInCell="1" allowOverlap="1" wp14:anchorId="651DADFE" wp14:editId="3EA8E61B">
                <wp:simplePos x="0" y="0"/>
                <wp:positionH relativeFrom="column">
                  <wp:posOffset>1851660</wp:posOffset>
                </wp:positionH>
                <wp:positionV relativeFrom="paragraph">
                  <wp:posOffset>261620</wp:posOffset>
                </wp:positionV>
                <wp:extent cx="814705" cy="235585"/>
                <wp:effectExtent l="19050" t="19050" r="23495" b="1206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235585"/>
                        </a:xfrm>
                        <a:prstGeom prst="rect">
                          <a:avLst/>
                        </a:prstGeom>
                        <a:solidFill>
                          <a:srgbClr val="FFFFFF"/>
                        </a:solidFill>
                        <a:ln w="28575" algn="ctr">
                          <a:solidFill>
                            <a:srgbClr val="000000"/>
                          </a:solidFill>
                          <a:prstDash val="solid"/>
                          <a:miter lim="800000"/>
                          <a:headEnd/>
                          <a:tailEnd/>
                        </a:ln>
                      </wps:spPr>
                      <wps:txbx>
                        <w:txbxContent>
                          <w:p w:rsidR="008C2420" w:rsidRPr="009259A9" w:rsidRDefault="008C2420" w:rsidP="00291FAF">
                            <w:pPr>
                              <w:rPr>
                                <w:sz w:val="20"/>
                                <w:szCs w:val="20"/>
                              </w:rPr>
                            </w:pPr>
                            <w:r w:rsidRPr="009259A9">
                              <w:rPr>
                                <w:sz w:val="20"/>
                                <w:szCs w:val="20"/>
                              </w:rPr>
                              <w:t>Emosional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1" o:spid="_x0000_s1032" style="position:absolute;left:0;text-align:left;margin-left:145.8pt;margin-top:20.6pt;width:64.15pt;height:1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" strokeweight="2.25pt">
                <v:textbox>
                  <w:txbxContent>
                    <w:p w:rsidR="00D55324" w:rsidRPr="009259A9" w:rsidRDefault="00D55324" w:rsidP="00291FAF">
                      <w:pPr>
                        <w:rPr>
                          <w:sz w:val="20"/>
                          <w:szCs w:val="20"/>
                        </w:rPr>
                      </w:pPr>
                      <w:r w:rsidRPr="009259A9">
                        <w:rPr>
                          <w:sz w:val="20"/>
                          <w:szCs w:val="20"/>
                        </w:rPr>
                        <w:t>Emosional</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660288" behindDoc="0" locked="0" layoutInCell="1" allowOverlap="1" wp14:anchorId="709064CF" wp14:editId="6E785295">
                <wp:simplePos x="0" y="0"/>
                <wp:positionH relativeFrom="column">
                  <wp:posOffset>-999490</wp:posOffset>
                </wp:positionH>
                <wp:positionV relativeFrom="paragraph">
                  <wp:posOffset>438150</wp:posOffset>
                </wp:positionV>
                <wp:extent cx="1809750" cy="401955"/>
                <wp:effectExtent l="0" t="0" r="19050" b="1714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1955"/>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spacing w:line="240" w:lineRule="auto"/>
                              <w:jc w:val="center"/>
                              <w:rPr>
                                <w:sz w:val="20"/>
                                <w:szCs w:val="20"/>
                              </w:rPr>
                            </w:pPr>
                            <w:r w:rsidRPr="009259A9">
                              <w:rPr>
                                <w:sz w:val="20"/>
                                <w:szCs w:val="20"/>
                              </w:rPr>
                              <w:t xml:space="preserve">Hambatan / Keterbatasan aktivitas, Stress,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3" style="position:absolute;left:0;text-align:left;margin-left:-78.7pt;margin-top:34.5pt;width:142.5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" strokeweight="1.5pt">
                <v:stroke dashstyle="1 1"/>
                <v:textbox>
                  <w:txbxContent>
                    <w:p w:rsidR="00D55324" w:rsidRPr="009259A9" w:rsidRDefault="00D55324" w:rsidP="00291FAF">
                      <w:pPr>
                        <w:spacing w:line="240" w:lineRule="auto"/>
                        <w:jc w:val="center"/>
                        <w:rPr>
                          <w:sz w:val="20"/>
                          <w:szCs w:val="20"/>
                        </w:rPr>
                      </w:pPr>
                      <w:r w:rsidRPr="009259A9">
                        <w:rPr>
                          <w:sz w:val="20"/>
                          <w:szCs w:val="20"/>
                        </w:rPr>
                        <w:t xml:space="preserve">Hambatan / Keterbatasan aktivitas, Stress, </w:t>
                      </w:r>
                    </w:p>
                  </w:txbxContent>
                </v:textbox>
              </v:rect>
            </w:pict>
          </mc:Fallback>
        </mc:AlternateContent>
      </w:r>
      <w:r w:rsidRPr="00291FAF">
        <w:rPr>
          <w:rFonts w:eastAsia="Calibri" w:cs="Times New Roman"/>
          <w:noProof/>
          <w:szCs w:val="24"/>
          <w:lang w:val="en-US"/>
        </w:rPr>
        <mc:AlternateContent>
          <mc:Choice Requires="wps">
            <w:drawing>
              <wp:anchor distT="0" distB="0" distL="114298" distR="114298" simplePos="0" relativeHeight="251661312" behindDoc="0" locked="0" layoutInCell="1" allowOverlap="1" wp14:anchorId="190501DC" wp14:editId="702525C4">
                <wp:simplePos x="0" y="0"/>
                <wp:positionH relativeFrom="column">
                  <wp:posOffset>-86361</wp:posOffset>
                </wp:positionH>
                <wp:positionV relativeFrom="paragraph">
                  <wp:posOffset>209550</wp:posOffset>
                </wp:positionV>
                <wp:extent cx="0" cy="228600"/>
                <wp:effectExtent l="76200" t="0" r="57150" b="571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7C973E" id="Straight Arrow Connector 36" o:spid="_x0000_s1026" type="#_x0000_t32" style="position:absolute;margin-left:-6.8pt;margin-top:16.5pt;width:0;height:18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" strokecolor="windowText" strokeweight=".5pt">
                <v:stroke endarrow="block" joinstyle="miter"/>
                <o:lock v:ext="edit" shapetype="f"/>
              </v:shape>
            </w:pict>
          </mc:Fallback>
        </mc:AlternateContent>
      </w:r>
      <w:r w:rsidRPr="00291FAF">
        <w:rPr>
          <w:rFonts w:eastAsia="Calibri" w:cs="Times New Roman"/>
          <w:noProof/>
          <w:szCs w:val="24"/>
          <w:lang w:val="en-US"/>
        </w:rPr>
        <mc:AlternateContent>
          <mc:Choice Requires="wps">
            <w:drawing>
              <wp:anchor distT="0" distB="0" distL="114299" distR="114299" simplePos="0" relativeHeight="251749376" behindDoc="0" locked="0" layoutInCell="1" allowOverlap="1" wp14:anchorId="5C26D008" wp14:editId="58079819">
                <wp:simplePos x="0" y="0"/>
                <wp:positionH relativeFrom="column">
                  <wp:posOffset>3131819</wp:posOffset>
                </wp:positionH>
                <wp:positionV relativeFrom="paragraph">
                  <wp:posOffset>10160</wp:posOffset>
                </wp:positionV>
                <wp:extent cx="0" cy="253365"/>
                <wp:effectExtent l="76200" t="0" r="57150" b="5143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67906C" id="Straight Arrow Connector 93" o:spid="_x0000_s1026" type="#_x0000_t32" style="position:absolute;margin-left:246.6pt;margin-top:.8pt;width:0;height:19.95p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">
                <v:stroke endarrow="block"/>
                <o:lock v:ext="edit" shapetype="f"/>
              </v:shape>
            </w:pict>
          </mc:Fallback>
        </mc:AlternateContent>
      </w:r>
      <w:r w:rsidRPr="00291FAF">
        <w:rPr>
          <w:rFonts w:eastAsia="Calibri" w:cs="Times New Roman"/>
          <w:noProof/>
          <w:szCs w:val="24"/>
          <w:lang w:val="en-US"/>
        </w:rPr>
        <mc:AlternateContent>
          <mc:Choice Requires="wps">
            <w:drawing>
              <wp:anchor distT="4294967295" distB="4294967295" distL="114300" distR="114300" simplePos="0" relativeHeight="251747328" behindDoc="0" locked="0" layoutInCell="1" allowOverlap="1" wp14:anchorId="3662E514" wp14:editId="0AFAFC9F">
                <wp:simplePos x="0" y="0"/>
                <wp:positionH relativeFrom="column">
                  <wp:posOffset>2254885</wp:posOffset>
                </wp:positionH>
                <wp:positionV relativeFrom="paragraph">
                  <wp:posOffset>10159</wp:posOffset>
                </wp:positionV>
                <wp:extent cx="2511425" cy="0"/>
                <wp:effectExtent l="0" t="0" r="22225"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1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659E23" id="Straight Connector 91"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55pt,.8pt" to="375.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">
                <o:lock v:ext="edit" shapetype="f"/>
              </v:line>
            </w:pict>
          </mc:Fallback>
        </mc:AlternateContent>
      </w:r>
      <w:r w:rsidRPr="00291FAF">
        <w:rPr>
          <w:rFonts w:eastAsia="Calibri" w:cs="Times New Roman"/>
          <w:noProof/>
          <w:szCs w:val="24"/>
          <w:lang w:val="en-US"/>
        </w:rPr>
        <mc:AlternateContent>
          <mc:Choice Requires="wps">
            <w:drawing>
              <wp:anchor distT="4294967295" distB="4294967295" distL="114300" distR="114300" simplePos="0" relativeHeight="251751424" behindDoc="0" locked="0" layoutInCell="1" allowOverlap="1" wp14:anchorId="59BA16C2" wp14:editId="5307F6C1">
                <wp:simplePos x="0" y="0"/>
                <wp:positionH relativeFrom="column">
                  <wp:posOffset>4759960</wp:posOffset>
                </wp:positionH>
                <wp:positionV relativeFrom="paragraph">
                  <wp:posOffset>10159</wp:posOffset>
                </wp:positionV>
                <wp:extent cx="396875" cy="0"/>
                <wp:effectExtent l="0" t="0" r="22225"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5E1807" id="Straight Connector 95"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4.8pt,.8pt" to="40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">
                <o:lock v:ext="edit" shapetype="f"/>
              </v:line>
            </w:pict>
          </mc:Fallback>
        </mc:AlternateContent>
      </w:r>
      <w:r w:rsidRPr="00291FAF">
        <w:rPr>
          <w:rFonts w:eastAsia="Calibri" w:cs="Times New Roman"/>
          <w:szCs w:val="24"/>
        </w:rPr>
        <w:t>\</w:t>
      </w:r>
    </w:p>
    <w:p w:rsidR="00291FAF" w:rsidRPr="00291FAF" w:rsidRDefault="00291FAF" w:rsidP="00291FAF">
      <w:pPr>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61664" behindDoc="0" locked="0" layoutInCell="1" allowOverlap="1" wp14:anchorId="739221A0" wp14:editId="4820FD52">
                <wp:simplePos x="0" y="0"/>
                <wp:positionH relativeFrom="column">
                  <wp:posOffset>4047808</wp:posOffset>
                </wp:positionH>
                <wp:positionV relativeFrom="paragraph">
                  <wp:posOffset>278765</wp:posOffset>
                </wp:positionV>
                <wp:extent cx="207010" cy="635"/>
                <wp:effectExtent l="57150" t="9525" r="56515" b="21590"/>
                <wp:wrapNone/>
                <wp:docPr id="13"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EFC7D8" id="Straight Arrow Connector 96" o:spid="_x0000_s1026" type="#_x0000_t34" style="position:absolute;margin-left:318.75pt;margin-top:21.95pt;width:16.3pt;height:.05pt;rotation:9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59616" behindDoc="0" locked="0" layoutInCell="1" allowOverlap="1" wp14:anchorId="34A318EB" wp14:editId="6FFFB8F3">
                <wp:simplePos x="0" y="0"/>
                <wp:positionH relativeFrom="column">
                  <wp:posOffset>2152015</wp:posOffset>
                </wp:positionH>
                <wp:positionV relativeFrom="paragraph">
                  <wp:posOffset>249555</wp:posOffset>
                </wp:positionV>
                <wp:extent cx="207010" cy="635"/>
                <wp:effectExtent l="56515" t="9525" r="57150" b="21590"/>
                <wp:wrapNone/>
                <wp:docPr id="14"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001D32" id="Straight Arrow Connector 96" o:spid="_x0000_s1026" type="#_x0000_t34" style="position:absolute;margin-left:169.45pt;margin-top:19.65pt;width:16.3pt;height:.05pt;rotation:9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62688" behindDoc="0" locked="0" layoutInCell="1" allowOverlap="1" wp14:anchorId="40672A5A" wp14:editId="50D0A413">
                <wp:simplePos x="0" y="0"/>
                <wp:positionH relativeFrom="column">
                  <wp:posOffset>5210175</wp:posOffset>
                </wp:positionH>
                <wp:positionV relativeFrom="paragraph">
                  <wp:posOffset>249555</wp:posOffset>
                </wp:positionV>
                <wp:extent cx="207010" cy="635"/>
                <wp:effectExtent l="57150" t="9525" r="56515" b="21590"/>
                <wp:wrapNone/>
                <wp:docPr id="12"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0C6715" id="Straight Arrow Connector 96" o:spid="_x0000_s1026" type="#_x0000_t34" style="position:absolute;margin-left:410.25pt;margin-top:19.65pt;width:16.3pt;height:.05pt;rotation:9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60640" behindDoc="0" locked="0" layoutInCell="1" allowOverlap="1" wp14:anchorId="6F333D86" wp14:editId="1BCC289B">
                <wp:simplePos x="0" y="0"/>
                <wp:positionH relativeFrom="column">
                  <wp:posOffset>3209290</wp:posOffset>
                </wp:positionH>
                <wp:positionV relativeFrom="paragraph">
                  <wp:posOffset>329565</wp:posOffset>
                </wp:positionV>
                <wp:extent cx="207010" cy="635"/>
                <wp:effectExtent l="56515" t="13335" r="57150" b="17780"/>
                <wp:wrapNone/>
                <wp:docPr id="10"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74E3D4" id="Straight Arrow Connector 96" o:spid="_x0000_s1026" type="#_x0000_t34" style="position:absolute;margin-left:252.7pt;margin-top:25.95pt;width:16.3pt;height:.05pt;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">
                <v:stroke endarrow="block"/>
              </v:shape>
            </w:pict>
          </mc:Fallback>
        </mc:AlternateContent>
      </w:r>
    </w:p>
    <w:p w:rsidR="00291FAF" w:rsidRPr="00291FAF" w:rsidRDefault="00291FAF" w:rsidP="00291FAF">
      <w:pPr>
        <w:tabs>
          <w:tab w:val="left" w:pos="3140"/>
        </w:tabs>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66784" behindDoc="0" locked="0" layoutInCell="1" allowOverlap="1" wp14:anchorId="023E7D95" wp14:editId="3264643E">
                <wp:simplePos x="0" y="0"/>
                <wp:positionH relativeFrom="column">
                  <wp:posOffset>4870450</wp:posOffset>
                </wp:positionH>
                <wp:positionV relativeFrom="paragraph">
                  <wp:posOffset>5715</wp:posOffset>
                </wp:positionV>
                <wp:extent cx="878840" cy="631190"/>
                <wp:effectExtent l="0" t="0" r="16510" b="16510"/>
                <wp:wrapNone/>
                <wp:docPr id="1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631190"/>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spacing w:line="240" w:lineRule="auto"/>
                              <w:jc w:val="center"/>
                              <w:rPr>
                                <w:sz w:val="20"/>
                                <w:szCs w:val="20"/>
                              </w:rPr>
                            </w:pPr>
                            <w:r>
                              <w:rPr>
                                <w:sz w:val="20"/>
                                <w:szCs w:val="20"/>
                              </w:rPr>
                              <w:t>memberi saran dan umpan balik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34" style="position:absolute;left:0;text-align:left;margin-left:383.5pt;margin-top:.45pt;width:69.2pt;height:49.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" strokeweight="1.5pt">
                <v:stroke dashstyle="1 1"/>
                <v:textbox>
                  <w:txbxContent>
                    <w:p w:rsidR="00D55324" w:rsidRPr="009259A9" w:rsidRDefault="00D55324" w:rsidP="00291FAF">
                      <w:pPr>
                        <w:spacing w:line="240" w:lineRule="auto"/>
                        <w:jc w:val="center"/>
                        <w:rPr>
                          <w:sz w:val="20"/>
                          <w:szCs w:val="20"/>
                        </w:rPr>
                      </w:pPr>
                      <w:r>
                        <w:rPr>
                          <w:sz w:val="20"/>
                          <w:szCs w:val="20"/>
                        </w:rPr>
                        <w:t>memberi saran dan umpan balik</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65760" behindDoc="0" locked="0" layoutInCell="1" allowOverlap="1" wp14:anchorId="50667152" wp14:editId="05163C9F">
                <wp:simplePos x="0" y="0"/>
                <wp:positionH relativeFrom="column">
                  <wp:posOffset>3741420</wp:posOffset>
                </wp:positionH>
                <wp:positionV relativeFrom="paragraph">
                  <wp:posOffset>34290</wp:posOffset>
                </wp:positionV>
                <wp:extent cx="809625" cy="418465"/>
                <wp:effectExtent l="0" t="0" r="28575" b="19685"/>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18465"/>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spacing w:line="240" w:lineRule="auto"/>
                              <w:jc w:val="center"/>
                              <w:rPr>
                                <w:sz w:val="20"/>
                                <w:szCs w:val="20"/>
                              </w:rPr>
                            </w:pPr>
                            <w:r>
                              <w:rPr>
                                <w:sz w:val="20"/>
                                <w:szCs w:val="20"/>
                              </w:rPr>
                              <w:t>bantuan langsung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35" style="position:absolute;left:0;text-align:left;margin-left:294.6pt;margin-top:2.7pt;width:63.75pt;height:32.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" strokeweight="1.5pt">
                <v:stroke dashstyle="1 1"/>
                <v:textbox>
                  <w:txbxContent>
                    <w:p w:rsidR="00D55324" w:rsidRPr="009259A9" w:rsidRDefault="00D55324" w:rsidP="00291FAF">
                      <w:pPr>
                        <w:spacing w:line="240" w:lineRule="auto"/>
                        <w:jc w:val="center"/>
                        <w:rPr>
                          <w:sz w:val="20"/>
                          <w:szCs w:val="20"/>
                        </w:rPr>
                      </w:pPr>
                      <w:r>
                        <w:rPr>
                          <w:sz w:val="20"/>
                          <w:szCs w:val="20"/>
                        </w:rPr>
                        <w:t>bantuan langsung</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63712" behindDoc="0" locked="0" layoutInCell="1" allowOverlap="1" wp14:anchorId="41204D78" wp14:editId="0F48C6CB">
                <wp:simplePos x="0" y="0"/>
                <wp:positionH relativeFrom="column">
                  <wp:posOffset>2919095</wp:posOffset>
                </wp:positionH>
                <wp:positionV relativeFrom="paragraph">
                  <wp:posOffset>139065</wp:posOffset>
                </wp:positionV>
                <wp:extent cx="669925" cy="313690"/>
                <wp:effectExtent l="0" t="0" r="15875" b="10160"/>
                <wp:wrapNone/>
                <wp:docPr id="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313690"/>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jc w:val="center"/>
                              <w:rPr>
                                <w:sz w:val="20"/>
                                <w:szCs w:val="20"/>
                              </w:rPr>
                            </w:pPr>
                            <w:r>
                              <w:rPr>
                                <w:sz w:val="20"/>
                                <w:szCs w:val="20"/>
                              </w:rPr>
                              <w:t>ekspresi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36" style="position:absolute;left:0;text-align:left;margin-left:229.85pt;margin-top:10.95pt;width:52.75pt;height:2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" strokeweight="1.5pt">
                <v:stroke dashstyle="1 1"/>
                <v:textbox>
                  <w:txbxContent>
                    <w:p w:rsidR="00D55324" w:rsidRPr="009259A9" w:rsidRDefault="00D55324" w:rsidP="00291FAF">
                      <w:pPr>
                        <w:jc w:val="center"/>
                        <w:rPr>
                          <w:sz w:val="20"/>
                          <w:szCs w:val="20"/>
                        </w:rPr>
                      </w:pPr>
                      <w:r>
                        <w:rPr>
                          <w:sz w:val="20"/>
                          <w:szCs w:val="20"/>
                        </w:rPr>
                        <w:t>ekspresi</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64736" behindDoc="0" locked="0" layoutInCell="1" allowOverlap="1" wp14:anchorId="75FF172F" wp14:editId="5629642D">
                <wp:simplePos x="0" y="0"/>
                <wp:positionH relativeFrom="column">
                  <wp:posOffset>1791970</wp:posOffset>
                </wp:positionH>
                <wp:positionV relativeFrom="paragraph">
                  <wp:posOffset>3175</wp:posOffset>
                </wp:positionV>
                <wp:extent cx="1002030" cy="564515"/>
                <wp:effectExtent l="0" t="0" r="26670" b="26035"/>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564515"/>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spacing w:line="240" w:lineRule="auto"/>
                              <w:jc w:val="center"/>
                              <w:rPr>
                                <w:sz w:val="20"/>
                                <w:szCs w:val="20"/>
                              </w:rPr>
                            </w:pPr>
                            <w:r>
                              <w:rPr>
                                <w:sz w:val="20"/>
                                <w:szCs w:val="20"/>
                              </w:rPr>
                              <w:t>ungkapan rasa empati dan perhatian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37" style="position:absolute;left:0;text-align:left;margin-left:141.1pt;margin-top:.25pt;width:78.9pt;height:4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" strokeweight="1.5pt">
                <v:stroke dashstyle="1 1"/>
                <v:textbox>
                  <w:txbxContent>
                    <w:p w:rsidR="00D55324" w:rsidRPr="009259A9" w:rsidRDefault="00D55324" w:rsidP="00291FAF">
                      <w:pPr>
                        <w:spacing w:line="240" w:lineRule="auto"/>
                        <w:jc w:val="center"/>
                        <w:rPr>
                          <w:sz w:val="20"/>
                          <w:szCs w:val="20"/>
                        </w:rPr>
                      </w:pPr>
                      <w:r>
                        <w:rPr>
                          <w:sz w:val="20"/>
                          <w:szCs w:val="20"/>
                        </w:rPr>
                        <w:t>ungkapan rasa empati dan perhatian</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691008" behindDoc="0" locked="0" layoutInCell="1" allowOverlap="1" wp14:anchorId="0CF5072A" wp14:editId="2F20908E">
                <wp:simplePos x="0" y="0"/>
                <wp:positionH relativeFrom="column">
                  <wp:posOffset>-999490</wp:posOffset>
                </wp:positionH>
                <wp:positionV relativeFrom="paragraph">
                  <wp:posOffset>348615</wp:posOffset>
                </wp:positionV>
                <wp:extent cx="1731010" cy="285750"/>
                <wp:effectExtent l="0" t="0" r="2159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285750"/>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spacing w:after="240" w:line="240" w:lineRule="auto"/>
                              <w:jc w:val="center"/>
                              <w:rPr>
                                <w:sz w:val="20"/>
                                <w:szCs w:val="20"/>
                              </w:rPr>
                            </w:pPr>
                            <w:r w:rsidRPr="009259A9">
                              <w:rPr>
                                <w:sz w:val="20"/>
                                <w:szCs w:val="20"/>
                              </w:rPr>
                              <w:t>Menurunkan kualitas hidup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38" style="position:absolute;left:0;text-align:left;margin-left:-78.7pt;margin-top:27.45pt;width:136.3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" strokeweight="1.5pt">
                <v:stroke dashstyle="1 1"/>
                <v:textbox>
                  <w:txbxContent>
                    <w:p w:rsidR="00D55324" w:rsidRPr="009259A9" w:rsidRDefault="00D55324" w:rsidP="00291FAF">
                      <w:pPr>
                        <w:spacing w:after="240" w:line="240" w:lineRule="auto"/>
                        <w:jc w:val="center"/>
                        <w:rPr>
                          <w:sz w:val="20"/>
                          <w:szCs w:val="20"/>
                        </w:rPr>
                      </w:pPr>
                      <w:r w:rsidRPr="009259A9">
                        <w:rPr>
                          <w:sz w:val="20"/>
                          <w:szCs w:val="20"/>
                        </w:rPr>
                        <w:t>Menurunkan kualitas hidup</w:t>
                      </w:r>
                    </w:p>
                  </w:txbxContent>
                </v:textbox>
              </v:rect>
            </w:pict>
          </mc:Fallback>
        </mc:AlternateContent>
      </w:r>
      <w:r w:rsidRPr="00291FAF">
        <w:rPr>
          <w:rFonts w:eastAsia="Calibri" w:cs="Times New Roman"/>
          <w:noProof/>
          <w:szCs w:val="24"/>
          <w:lang w:val="en-US"/>
        </w:rPr>
        <mc:AlternateContent>
          <mc:Choice Requires="wps">
            <w:drawing>
              <wp:anchor distT="0" distB="0" distL="114298" distR="114298" simplePos="0" relativeHeight="251705344" behindDoc="0" locked="0" layoutInCell="1" allowOverlap="1" wp14:anchorId="0F565734" wp14:editId="7E5C2188">
                <wp:simplePos x="0" y="0"/>
                <wp:positionH relativeFrom="column">
                  <wp:posOffset>-100331</wp:posOffset>
                </wp:positionH>
                <wp:positionV relativeFrom="paragraph">
                  <wp:posOffset>139065</wp:posOffset>
                </wp:positionV>
                <wp:extent cx="0" cy="209550"/>
                <wp:effectExtent l="76200" t="0" r="57150" b="571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C4D47" id="Straight Arrow Connector 27" o:spid="_x0000_s1026" type="#_x0000_t32" style="position:absolute;margin-left:-7.9pt;margin-top:10.95pt;width:0;height:16.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" strokecolor="windowText" strokeweight=".5pt">
                <v:stroke endarrow="block" joinstyle="miter"/>
                <o:lock v:ext="edit" shapetype="f"/>
              </v:shape>
            </w:pict>
          </mc:Fallback>
        </mc:AlternateContent>
      </w:r>
      <w:r w:rsidRPr="00291FAF">
        <w:rPr>
          <w:rFonts w:eastAsia="Calibri" w:cs="Times New Roman"/>
          <w:szCs w:val="24"/>
        </w:rPr>
        <w:tab/>
      </w:r>
    </w:p>
    <w:p w:rsidR="00291FAF" w:rsidRPr="00291FAF" w:rsidRDefault="00291FAF" w:rsidP="00291FAF">
      <w:pPr>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74976" behindDoc="0" locked="0" layoutInCell="1" allowOverlap="1" wp14:anchorId="2F7F4EBA" wp14:editId="41FBF3D6">
                <wp:simplePos x="0" y="0"/>
                <wp:positionH relativeFrom="column">
                  <wp:posOffset>5311457</wp:posOffset>
                </wp:positionH>
                <wp:positionV relativeFrom="paragraph">
                  <wp:posOffset>311468</wp:posOffset>
                </wp:positionV>
                <wp:extent cx="0" cy="658177"/>
                <wp:effectExtent l="0" t="0" r="19050" b="27940"/>
                <wp:wrapNone/>
                <wp:docPr id="42" name="Straight Connector 42"/>
                <wp:cNvGraphicFramePr/>
                <a:graphic xmlns:a="http://schemas.openxmlformats.org/drawingml/2006/main">
                  <a:graphicData uri="http://schemas.microsoft.com/office/word/2010/wordprocessingShape">
                    <wps:wsp>
                      <wps:cNvCnPr/>
                      <wps:spPr>
                        <a:xfrm>
                          <a:off x="0" y="0"/>
                          <a:ext cx="0" cy="658177"/>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w:pict>
              <v:line w14:anchorId="27F55943" id="Straight Connector 42"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418.2pt,24.55pt" to="418.2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" strokecolor="windowText"/>
            </w:pict>
          </mc:Fallback>
        </mc:AlternateContent>
      </w:r>
      <w:r w:rsidRPr="00291FAF">
        <w:rPr>
          <w:rFonts w:eastAsia="Calibri" w:cs="Times New Roman"/>
          <w:noProof/>
          <w:szCs w:val="24"/>
          <w:lang w:val="en-US"/>
        </w:rPr>
        <mc:AlternateContent>
          <mc:Choice Requires="wps">
            <w:drawing>
              <wp:anchor distT="0" distB="0" distL="114300" distR="114300" simplePos="0" relativeHeight="251771904" behindDoc="0" locked="0" layoutInCell="1" allowOverlap="1" wp14:anchorId="79C63068" wp14:editId="433BF38D">
                <wp:simplePos x="0" y="0"/>
                <wp:positionH relativeFrom="column">
                  <wp:posOffset>3846195</wp:posOffset>
                </wp:positionH>
                <wp:positionV relativeFrom="paragraph">
                  <wp:posOffset>283844</wp:posOffset>
                </wp:positionV>
                <wp:extent cx="920750" cy="564515"/>
                <wp:effectExtent l="0" t="0" r="12700" b="260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564515"/>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spacing w:line="240" w:lineRule="auto"/>
                              <w:jc w:val="center"/>
                              <w:rPr>
                                <w:sz w:val="20"/>
                                <w:szCs w:val="20"/>
                              </w:rPr>
                            </w:pPr>
                            <w:r>
                              <w:rPr>
                                <w:sz w:val="20"/>
                                <w:szCs w:val="20"/>
                              </w:rPr>
                              <w:t>finansial, mengerjakan tugas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7" o:spid="_x0000_s1039" style="position:absolute;left:0;text-align:left;margin-left:302.85pt;margin-top:22.35pt;width:72.5pt;height:4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" strokeweight="1.5pt">
                <v:stroke dashstyle="1 1"/>
                <v:textbox>
                  <w:txbxContent>
                    <w:p w:rsidR="00D55324" w:rsidRPr="009259A9" w:rsidRDefault="00D55324" w:rsidP="00291FAF">
                      <w:pPr>
                        <w:spacing w:line="240" w:lineRule="auto"/>
                        <w:jc w:val="center"/>
                        <w:rPr>
                          <w:sz w:val="20"/>
                          <w:szCs w:val="20"/>
                        </w:rPr>
                      </w:pPr>
                      <w:r>
                        <w:rPr>
                          <w:sz w:val="20"/>
                          <w:szCs w:val="20"/>
                        </w:rPr>
                        <w:t>finansial, mengerjakan tugas</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72928" behindDoc="0" locked="0" layoutInCell="1" allowOverlap="1" wp14:anchorId="6DFB461B" wp14:editId="5BBD6A80">
                <wp:simplePos x="0" y="0"/>
                <wp:positionH relativeFrom="column">
                  <wp:posOffset>4086859</wp:posOffset>
                </wp:positionH>
                <wp:positionV relativeFrom="paragraph">
                  <wp:posOffset>213360</wp:posOffset>
                </wp:positionV>
                <wp:extent cx="152398" cy="45719"/>
                <wp:effectExtent l="72390" t="60960" r="53975" b="53975"/>
                <wp:wrapNone/>
                <wp:docPr id="38"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152398" cy="45719"/>
                        </a:xfrm>
                        <a:prstGeom prst="bentConnector3">
                          <a:avLst>
                            <a:gd name="adj1" fmla="val -37423"/>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17885A" id="Straight Arrow Connector 96" o:spid="_x0000_s1026" type="#_x0000_t34" style="position:absolute;margin-left:321.8pt;margin-top:16.8pt;width:12pt;height:3.6pt;rotation:-90;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" adj="-8083">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69856" behindDoc="0" locked="0" layoutInCell="1" allowOverlap="1" wp14:anchorId="0CAB9189" wp14:editId="2CFAF0DD">
                <wp:simplePos x="0" y="0"/>
                <wp:positionH relativeFrom="column">
                  <wp:posOffset>2736850</wp:posOffset>
                </wp:positionH>
                <wp:positionV relativeFrom="paragraph">
                  <wp:posOffset>283845</wp:posOffset>
                </wp:positionV>
                <wp:extent cx="1002030" cy="564515"/>
                <wp:effectExtent l="0" t="0" r="26670" b="2603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564515"/>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spacing w:line="240" w:lineRule="auto"/>
                              <w:jc w:val="center"/>
                              <w:rPr>
                                <w:sz w:val="20"/>
                                <w:szCs w:val="20"/>
                              </w:rPr>
                            </w:pPr>
                            <w:r>
                              <w:rPr>
                                <w:sz w:val="20"/>
                                <w:szCs w:val="20"/>
                              </w:rPr>
                              <w:t>ungkapan rasa empati dan perhatian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40" style="position:absolute;left:0;text-align:left;margin-left:215.5pt;margin-top:22.35pt;width:78.9pt;height:4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" strokeweight="1.5pt">
                <v:stroke dashstyle="1 1"/>
                <v:textbox>
                  <w:txbxContent>
                    <w:p w:rsidR="00D55324" w:rsidRPr="009259A9" w:rsidRDefault="00D55324" w:rsidP="00291FAF">
                      <w:pPr>
                        <w:spacing w:line="240" w:lineRule="auto"/>
                        <w:jc w:val="center"/>
                        <w:rPr>
                          <w:sz w:val="20"/>
                          <w:szCs w:val="20"/>
                        </w:rPr>
                      </w:pPr>
                      <w:r>
                        <w:rPr>
                          <w:sz w:val="20"/>
                          <w:szCs w:val="20"/>
                        </w:rPr>
                        <w:t>ungkapan rasa empati dan perhatian</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70880" behindDoc="0" locked="0" layoutInCell="1" allowOverlap="1" wp14:anchorId="31F71BB0" wp14:editId="6FEDFAC3">
                <wp:simplePos x="0" y="0"/>
                <wp:positionH relativeFrom="column">
                  <wp:posOffset>3209925</wp:posOffset>
                </wp:positionH>
                <wp:positionV relativeFrom="paragraph">
                  <wp:posOffset>205105</wp:posOffset>
                </wp:positionV>
                <wp:extent cx="207010" cy="635"/>
                <wp:effectExtent l="57150" t="8890" r="56515" b="22225"/>
                <wp:wrapNone/>
                <wp:docPr id="4"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B6F3C4" id="Straight Arrow Connector 96" o:spid="_x0000_s1026" type="#_x0000_t34" style="position:absolute;margin-left:252.75pt;margin-top:16.15pt;width:16.3pt;height:.05pt;rotation:9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67808" behindDoc="0" locked="0" layoutInCell="1" allowOverlap="1" wp14:anchorId="17BA0427" wp14:editId="563E02A4">
                <wp:simplePos x="0" y="0"/>
                <wp:positionH relativeFrom="column">
                  <wp:posOffset>2151380</wp:posOffset>
                </wp:positionH>
                <wp:positionV relativeFrom="paragraph">
                  <wp:posOffset>311150</wp:posOffset>
                </wp:positionV>
                <wp:extent cx="207010" cy="635"/>
                <wp:effectExtent l="55880" t="10160" r="57785" b="20955"/>
                <wp:wrapNone/>
                <wp:docPr id="3"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426A9" id="Straight Arrow Connector 96" o:spid="_x0000_s1026" type="#_x0000_t34" style="position:absolute;margin-left:169.4pt;margin-top:24.5pt;width:16.3pt;height:.05pt;rotation:9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03296" behindDoc="0" locked="0" layoutInCell="1" allowOverlap="1" wp14:anchorId="23F82971" wp14:editId="025AA20E">
                <wp:simplePos x="0" y="0"/>
                <wp:positionH relativeFrom="column">
                  <wp:posOffset>-1047115</wp:posOffset>
                </wp:positionH>
                <wp:positionV relativeFrom="paragraph">
                  <wp:posOffset>415290</wp:posOffset>
                </wp:positionV>
                <wp:extent cx="1857375" cy="1806575"/>
                <wp:effectExtent l="0" t="0" r="28575" b="222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1806575"/>
                        </a:xfrm>
                        <a:prstGeom prst="rect">
                          <a:avLst/>
                        </a:prstGeom>
                        <a:solidFill>
                          <a:sysClr val="window" lastClr="FFFFFF"/>
                        </a:solidFill>
                        <a:ln w="19050" cap="flat" cmpd="sng" algn="ctr">
                          <a:solidFill>
                            <a:sysClr val="windowText" lastClr="000000"/>
                          </a:solidFill>
                          <a:prstDash val="sysDot"/>
                          <a:miter lim="800000"/>
                        </a:ln>
                        <a:effectLst/>
                      </wps:spPr>
                      <wps:txbx>
                        <w:txbxContent>
                          <w:p w:rsidR="008C2420" w:rsidRDefault="008C2420" w:rsidP="00291FAF">
                            <w:pPr>
                              <w:spacing w:line="240" w:lineRule="auto"/>
                              <w:rPr>
                                <w:sz w:val="18"/>
                                <w:szCs w:val="18"/>
                              </w:rPr>
                            </w:pPr>
                            <w:r>
                              <w:rPr>
                                <w:sz w:val="18"/>
                                <w:szCs w:val="18"/>
                              </w:rPr>
                              <w:t>Faktor faktor yang mempengaruhi kualitas hidup :</w:t>
                            </w:r>
                          </w:p>
                          <w:p w:rsidR="008C2420" w:rsidRDefault="008C2420" w:rsidP="00291FAF">
                            <w:pPr>
                              <w:pStyle w:val="ListParagraph"/>
                              <w:numPr>
                                <w:ilvl w:val="0"/>
                                <w:numId w:val="41"/>
                              </w:numPr>
                              <w:spacing w:line="240" w:lineRule="auto"/>
                              <w:ind w:left="426"/>
                              <w:rPr>
                                <w:sz w:val="18"/>
                                <w:szCs w:val="18"/>
                              </w:rPr>
                            </w:pPr>
                            <w:r>
                              <w:rPr>
                                <w:sz w:val="18"/>
                                <w:szCs w:val="18"/>
                              </w:rPr>
                              <w:t>Dukungan keluarga</w:t>
                            </w:r>
                          </w:p>
                          <w:p w:rsidR="008C2420" w:rsidRDefault="008C2420" w:rsidP="00291FAF">
                            <w:pPr>
                              <w:pStyle w:val="ListParagraph"/>
                              <w:spacing w:line="240" w:lineRule="auto"/>
                              <w:ind w:left="426"/>
                              <w:rPr>
                                <w:sz w:val="18"/>
                                <w:szCs w:val="18"/>
                              </w:rPr>
                            </w:pPr>
                          </w:p>
                          <w:p w:rsidR="008C2420" w:rsidRDefault="008C2420" w:rsidP="00291FAF">
                            <w:pPr>
                              <w:pStyle w:val="ListParagraph"/>
                              <w:numPr>
                                <w:ilvl w:val="0"/>
                                <w:numId w:val="41"/>
                              </w:numPr>
                              <w:spacing w:line="240" w:lineRule="auto"/>
                              <w:ind w:left="426"/>
                              <w:rPr>
                                <w:sz w:val="18"/>
                                <w:szCs w:val="18"/>
                              </w:rPr>
                            </w:pPr>
                            <w:r>
                              <w:rPr>
                                <w:sz w:val="18"/>
                                <w:szCs w:val="18"/>
                              </w:rPr>
                              <w:t>Dukungan sosial</w:t>
                            </w:r>
                          </w:p>
                          <w:p w:rsidR="008C2420" w:rsidRDefault="008C2420" w:rsidP="00291FAF">
                            <w:pPr>
                              <w:pStyle w:val="ListParagraph"/>
                              <w:numPr>
                                <w:ilvl w:val="0"/>
                                <w:numId w:val="41"/>
                              </w:numPr>
                              <w:spacing w:line="240" w:lineRule="auto"/>
                              <w:ind w:left="426"/>
                              <w:rPr>
                                <w:sz w:val="18"/>
                                <w:szCs w:val="18"/>
                              </w:rPr>
                            </w:pPr>
                            <w:r>
                              <w:rPr>
                                <w:sz w:val="18"/>
                                <w:szCs w:val="18"/>
                              </w:rPr>
                              <w:t>Fungsi keluarga</w:t>
                            </w:r>
                          </w:p>
                          <w:p w:rsidR="008C2420" w:rsidRDefault="008C2420" w:rsidP="00291FAF">
                            <w:pPr>
                              <w:pStyle w:val="ListParagraph"/>
                              <w:numPr>
                                <w:ilvl w:val="0"/>
                                <w:numId w:val="41"/>
                              </w:numPr>
                              <w:spacing w:line="240" w:lineRule="auto"/>
                              <w:ind w:left="426"/>
                              <w:rPr>
                                <w:sz w:val="18"/>
                                <w:szCs w:val="18"/>
                              </w:rPr>
                            </w:pPr>
                            <w:r>
                              <w:rPr>
                                <w:sz w:val="18"/>
                                <w:szCs w:val="18"/>
                              </w:rPr>
                              <w:t>Kesepian dan Stress</w:t>
                            </w:r>
                          </w:p>
                          <w:p w:rsidR="008C2420" w:rsidRDefault="008C2420" w:rsidP="00291FAF">
                            <w:pPr>
                              <w:pStyle w:val="ListParagraph"/>
                              <w:numPr>
                                <w:ilvl w:val="0"/>
                                <w:numId w:val="41"/>
                              </w:numPr>
                              <w:spacing w:line="240" w:lineRule="auto"/>
                              <w:ind w:left="426"/>
                              <w:rPr>
                                <w:sz w:val="18"/>
                                <w:szCs w:val="18"/>
                              </w:rPr>
                            </w:pPr>
                            <w:r>
                              <w:rPr>
                                <w:sz w:val="18"/>
                                <w:szCs w:val="18"/>
                              </w:rPr>
                              <w:t>Optimisme</w:t>
                            </w:r>
                          </w:p>
                          <w:p w:rsidR="008C2420" w:rsidRDefault="008C2420" w:rsidP="00291FAF">
                            <w:pPr>
                              <w:pStyle w:val="ListParagraph"/>
                              <w:numPr>
                                <w:ilvl w:val="0"/>
                                <w:numId w:val="41"/>
                              </w:numPr>
                              <w:spacing w:line="240" w:lineRule="auto"/>
                              <w:ind w:left="426"/>
                              <w:rPr>
                                <w:sz w:val="18"/>
                                <w:szCs w:val="18"/>
                              </w:rPr>
                            </w:pPr>
                            <w:r>
                              <w:rPr>
                                <w:sz w:val="18"/>
                                <w:szCs w:val="18"/>
                              </w:rPr>
                              <w:t>Self care</w:t>
                            </w:r>
                          </w:p>
                          <w:p w:rsidR="008C2420" w:rsidRDefault="008C2420" w:rsidP="00291FAF">
                            <w:pPr>
                              <w:pStyle w:val="ListParagraph"/>
                              <w:numPr>
                                <w:ilvl w:val="0"/>
                                <w:numId w:val="41"/>
                              </w:numPr>
                              <w:spacing w:line="240" w:lineRule="auto"/>
                              <w:ind w:left="426"/>
                              <w:rPr>
                                <w:sz w:val="18"/>
                                <w:szCs w:val="18"/>
                              </w:rPr>
                            </w:pPr>
                            <w:r>
                              <w:rPr>
                                <w:sz w:val="18"/>
                                <w:szCs w:val="18"/>
                              </w:rPr>
                              <w:t>kecemasan dan depresi</w:t>
                            </w:r>
                          </w:p>
                          <w:p w:rsidR="008C2420" w:rsidRDefault="008C2420" w:rsidP="00291FAF">
                            <w:pPr>
                              <w:pStyle w:val="ListParagraph"/>
                              <w:numPr>
                                <w:ilvl w:val="0"/>
                                <w:numId w:val="41"/>
                              </w:numPr>
                              <w:spacing w:line="240" w:lineRule="auto"/>
                              <w:ind w:left="426"/>
                              <w:rPr>
                                <w:sz w:val="18"/>
                                <w:szCs w:val="18"/>
                              </w:rPr>
                            </w:pPr>
                            <w:r>
                              <w:rPr>
                                <w:sz w:val="18"/>
                                <w:szCs w:val="18"/>
                              </w:rPr>
                              <w:t>Pengungkapan diri (Self dislosure)</w:t>
                            </w:r>
                          </w:p>
                          <w:p w:rsidR="008C2420" w:rsidRDefault="008C2420" w:rsidP="00291FAF">
                            <w:pPr>
                              <w:pStyle w:val="ListParagraph"/>
                              <w:numPr>
                                <w:ilvl w:val="0"/>
                                <w:numId w:val="41"/>
                              </w:numPr>
                              <w:spacing w:line="240" w:lineRule="auto"/>
                              <w:ind w:left="426"/>
                              <w:rPr>
                                <w:sz w:val="18"/>
                                <w:szCs w:val="18"/>
                              </w:rPr>
                            </w:pPr>
                            <w:r>
                              <w:rPr>
                                <w:sz w:val="18"/>
                                <w:szCs w:val="18"/>
                              </w:rPr>
                              <w:t>Spiritual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1" style="position:absolute;left:0;text-align:left;margin-left:-82.45pt;margin-top:32.7pt;width:146.25pt;height:14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" fillcolor="window" strokecolor="windowText" strokeweight="1.5pt">
                <v:stroke dashstyle="1 1"/>
                <v:path arrowok="t"/>
                <v:textbox>
                  <w:txbxContent>
                    <w:p w:rsidR="00D55324" w:rsidRDefault="00D55324" w:rsidP="00291FAF">
                      <w:pPr>
                        <w:spacing w:line="240" w:lineRule="auto"/>
                        <w:rPr>
                          <w:sz w:val="18"/>
                          <w:szCs w:val="18"/>
                        </w:rPr>
                      </w:pPr>
                      <w:r>
                        <w:rPr>
                          <w:sz w:val="18"/>
                          <w:szCs w:val="18"/>
                        </w:rPr>
                        <w:t>Faktor faktor yang mempengaruhi kualitas hidup :</w:t>
                      </w:r>
                    </w:p>
                    <w:p w:rsidR="00D55324" w:rsidRDefault="00D55324" w:rsidP="00291FAF">
                      <w:pPr>
                        <w:pStyle w:val="ListParagraph"/>
                        <w:numPr>
                          <w:ilvl w:val="0"/>
                          <w:numId w:val="41"/>
                        </w:numPr>
                        <w:spacing w:line="240" w:lineRule="auto"/>
                        <w:ind w:left="426"/>
                        <w:rPr>
                          <w:sz w:val="18"/>
                          <w:szCs w:val="18"/>
                        </w:rPr>
                      </w:pPr>
                      <w:r>
                        <w:rPr>
                          <w:sz w:val="18"/>
                          <w:szCs w:val="18"/>
                        </w:rPr>
                        <w:t>Dukungan keluarga</w:t>
                      </w:r>
                    </w:p>
                    <w:p w:rsidR="00D55324" w:rsidRDefault="00D55324" w:rsidP="00291FAF">
                      <w:pPr>
                        <w:pStyle w:val="ListParagraph"/>
                        <w:spacing w:line="240" w:lineRule="auto"/>
                        <w:ind w:left="426"/>
                        <w:rPr>
                          <w:sz w:val="18"/>
                          <w:szCs w:val="18"/>
                        </w:rPr>
                      </w:pPr>
                    </w:p>
                    <w:p w:rsidR="00D55324" w:rsidRDefault="00D55324" w:rsidP="00291FAF">
                      <w:pPr>
                        <w:pStyle w:val="ListParagraph"/>
                        <w:numPr>
                          <w:ilvl w:val="0"/>
                          <w:numId w:val="41"/>
                        </w:numPr>
                        <w:spacing w:line="240" w:lineRule="auto"/>
                        <w:ind w:left="426"/>
                        <w:rPr>
                          <w:sz w:val="18"/>
                          <w:szCs w:val="18"/>
                        </w:rPr>
                      </w:pPr>
                      <w:r>
                        <w:rPr>
                          <w:sz w:val="18"/>
                          <w:szCs w:val="18"/>
                        </w:rPr>
                        <w:t>Dukungan sosial</w:t>
                      </w:r>
                    </w:p>
                    <w:p w:rsidR="00D55324" w:rsidRDefault="00D55324" w:rsidP="00291FAF">
                      <w:pPr>
                        <w:pStyle w:val="ListParagraph"/>
                        <w:numPr>
                          <w:ilvl w:val="0"/>
                          <w:numId w:val="41"/>
                        </w:numPr>
                        <w:spacing w:line="240" w:lineRule="auto"/>
                        <w:ind w:left="426"/>
                        <w:rPr>
                          <w:sz w:val="18"/>
                          <w:szCs w:val="18"/>
                        </w:rPr>
                      </w:pPr>
                      <w:r>
                        <w:rPr>
                          <w:sz w:val="18"/>
                          <w:szCs w:val="18"/>
                        </w:rPr>
                        <w:t>Fungsi keluarga</w:t>
                      </w:r>
                    </w:p>
                    <w:p w:rsidR="00D55324" w:rsidRDefault="00D55324" w:rsidP="00291FAF">
                      <w:pPr>
                        <w:pStyle w:val="ListParagraph"/>
                        <w:numPr>
                          <w:ilvl w:val="0"/>
                          <w:numId w:val="41"/>
                        </w:numPr>
                        <w:spacing w:line="240" w:lineRule="auto"/>
                        <w:ind w:left="426"/>
                        <w:rPr>
                          <w:sz w:val="18"/>
                          <w:szCs w:val="18"/>
                        </w:rPr>
                      </w:pPr>
                      <w:r>
                        <w:rPr>
                          <w:sz w:val="18"/>
                          <w:szCs w:val="18"/>
                        </w:rPr>
                        <w:t>Kesepian dan Stress</w:t>
                      </w:r>
                    </w:p>
                    <w:p w:rsidR="00D55324" w:rsidRDefault="00D55324" w:rsidP="00291FAF">
                      <w:pPr>
                        <w:pStyle w:val="ListParagraph"/>
                        <w:numPr>
                          <w:ilvl w:val="0"/>
                          <w:numId w:val="41"/>
                        </w:numPr>
                        <w:spacing w:line="240" w:lineRule="auto"/>
                        <w:ind w:left="426"/>
                        <w:rPr>
                          <w:sz w:val="18"/>
                          <w:szCs w:val="18"/>
                        </w:rPr>
                      </w:pPr>
                      <w:r>
                        <w:rPr>
                          <w:sz w:val="18"/>
                          <w:szCs w:val="18"/>
                        </w:rPr>
                        <w:t>Optimisme</w:t>
                      </w:r>
                    </w:p>
                    <w:p w:rsidR="00D55324" w:rsidRDefault="00D55324" w:rsidP="00291FAF">
                      <w:pPr>
                        <w:pStyle w:val="ListParagraph"/>
                        <w:numPr>
                          <w:ilvl w:val="0"/>
                          <w:numId w:val="41"/>
                        </w:numPr>
                        <w:spacing w:line="240" w:lineRule="auto"/>
                        <w:ind w:left="426"/>
                        <w:rPr>
                          <w:sz w:val="18"/>
                          <w:szCs w:val="18"/>
                        </w:rPr>
                      </w:pPr>
                      <w:r>
                        <w:rPr>
                          <w:sz w:val="18"/>
                          <w:szCs w:val="18"/>
                        </w:rPr>
                        <w:t>Self care</w:t>
                      </w:r>
                    </w:p>
                    <w:p w:rsidR="00D55324" w:rsidRDefault="00D55324" w:rsidP="00291FAF">
                      <w:pPr>
                        <w:pStyle w:val="ListParagraph"/>
                        <w:numPr>
                          <w:ilvl w:val="0"/>
                          <w:numId w:val="41"/>
                        </w:numPr>
                        <w:spacing w:line="240" w:lineRule="auto"/>
                        <w:ind w:left="426"/>
                        <w:rPr>
                          <w:sz w:val="18"/>
                          <w:szCs w:val="18"/>
                        </w:rPr>
                      </w:pPr>
                      <w:r>
                        <w:rPr>
                          <w:sz w:val="18"/>
                          <w:szCs w:val="18"/>
                        </w:rPr>
                        <w:t>kecemasan dan depresi</w:t>
                      </w:r>
                    </w:p>
                    <w:p w:rsidR="00D55324" w:rsidRDefault="00D55324" w:rsidP="00291FAF">
                      <w:pPr>
                        <w:pStyle w:val="ListParagraph"/>
                        <w:numPr>
                          <w:ilvl w:val="0"/>
                          <w:numId w:val="41"/>
                        </w:numPr>
                        <w:spacing w:line="240" w:lineRule="auto"/>
                        <w:ind w:left="426"/>
                        <w:rPr>
                          <w:sz w:val="18"/>
                          <w:szCs w:val="18"/>
                        </w:rPr>
                      </w:pPr>
                      <w:r>
                        <w:rPr>
                          <w:sz w:val="18"/>
                          <w:szCs w:val="18"/>
                        </w:rPr>
                        <w:t>Pengungkapan diri (Self dislosure)</w:t>
                      </w:r>
                    </w:p>
                    <w:p w:rsidR="00D55324" w:rsidRDefault="00D55324" w:rsidP="00291FAF">
                      <w:pPr>
                        <w:pStyle w:val="ListParagraph"/>
                        <w:numPr>
                          <w:ilvl w:val="0"/>
                          <w:numId w:val="41"/>
                        </w:numPr>
                        <w:spacing w:line="240" w:lineRule="auto"/>
                        <w:ind w:left="426"/>
                        <w:rPr>
                          <w:sz w:val="18"/>
                          <w:szCs w:val="18"/>
                        </w:rPr>
                      </w:pPr>
                      <w:r>
                        <w:rPr>
                          <w:sz w:val="18"/>
                          <w:szCs w:val="18"/>
                        </w:rPr>
                        <w:t>Spiritual well-being</w:t>
                      </w:r>
                    </w:p>
                  </w:txbxContent>
                </v:textbox>
              </v:rect>
            </w:pict>
          </mc:Fallback>
        </mc:AlternateContent>
      </w:r>
    </w:p>
    <w:p w:rsidR="00291FAF" w:rsidRPr="00291FAF" w:rsidRDefault="00291FAF" w:rsidP="00291FAF">
      <w:pPr>
        <w:tabs>
          <w:tab w:val="right" w:pos="7937"/>
        </w:tabs>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68832" behindDoc="0" locked="0" layoutInCell="1" allowOverlap="1" wp14:anchorId="6A07A9EE" wp14:editId="430F0E2B">
                <wp:simplePos x="0" y="0"/>
                <wp:positionH relativeFrom="column">
                  <wp:posOffset>1851660</wp:posOffset>
                </wp:positionH>
                <wp:positionV relativeFrom="paragraph">
                  <wp:posOffset>64770</wp:posOffset>
                </wp:positionV>
                <wp:extent cx="762635" cy="306705"/>
                <wp:effectExtent l="0" t="0" r="18415" b="1714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306705"/>
                        </a:xfrm>
                        <a:prstGeom prst="rect">
                          <a:avLst/>
                        </a:prstGeom>
                        <a:solidFill>
                          <a:srgbClr val="FFFFFF"/>
                        </a:solidFill>
                        <a:ln w="19050" algn="ctr">
                          <a:solidFill>
                            <a:srgbClr val="000000"/>
                          </a:solidFill>
                          <a:prstDash val="sysDot"/>
                          <a:miter lim="800000"/>
                          <a:headEnd/>
                          <a:tailEnd/>
                        </a:ln>
                      </wps:spPr>
                      <wps:txbx>
                        <w:txbxContent>
                          <w:p w:rsidR="008C2420" w:rsidRPr="009259A9" w:rsidRDefault="008C2420" w:rsidP="00291FAF">
                            <w:pPr>
                              <w:jc w:val="center"/>
                              <w:rPr>
                                <w:sz w:val="20"/>
                                <w:szCs w:val="20"/>
                              </w:rPr>
                            </w:pPr>
                            <w:r>
                              <w:rPr>
                                <w:sz w:val="20"/>
                                <w:szCs w:val="20"/>
                              </w:rPr>
                              <w:t>orang lain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42" style="position:absolute;left:0;text-align:left;margin-left:145.8pt;margin-top:5.1pt;width:60.05pt;height:2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" strokeweight="1.5pt">
                <v:stroke dashstyle="1 1"/>
                <v:textbox>
                  <w:txbxContent>
                    <w:p w:rsidR="00D55324" w:rsidRPr="009259A9" w:rsidRDefault="00D55324" w:rsidP="00291FAF">
                      <w:pPr>
                        <w:jc w:val="center"/>
                        <w:rPr>
                          <w:sz w:val="20"/>
                          <w:szCs w:val="20"/>
                        </w:rPr>
                      </w:pPr>
                      <w:r>
                        <w:rPr>
                          <w:sz w:val="20"/>
                          <w:szCs w:val="20"/>
                        </w:rPr>
                        <w:t>orang lain</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08416" behindDoc="0" locked="0" layoutInCell="1" allowOverlap="1" wp14:anchorId="339F5805" wp14:editId="03008DD7">
                <wp:simplePos x="0" y="0"/>
                <wp:positionH relativeFrom="column">
                  <wp:posOffset>-1047115</wp:posOffset>
                </wp:positionH>
                <wp:positionV relativeFrom="paragraph">
                  <wp:posOffset>371475</wp:posOffset>
                </wp:positionV>
                <wp:extent cx="1823085" cy="247650"/>
                <wp:effectExtent l="0" t="0" r="2476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3085" cy="247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59A9A6" id="Rectangle 45" o:spid="_x0000_s1026" style="position:absolute;margin-left:-82.45pt;margin-top:29.25pt;width:143.5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" filled="f" strokecolor="windowText" strokeweight="2pt">
                <v:path arrowok="t"/>
              </v:rect>
            </w:pict>
          </mc:Fallback>
        </mc:AlternateContent>
      </w:r>
      <w:r w:rsidRPr="00291FAF">
        <w:rPr>
          <w:rFonts w:eastAsia="Calibri" w:cs="Times New Roman"/>
          <w:szCs w:val="24"/>
        </w:rPr>
        <w:tab/>
      </w:r>
    </w:p>
    <w:p w:rsidR="00291FAF" w:rsidRPr="00291FAF" w:rsidRDefault="00291FAF" w:rsidP="00291FAF">
      <w:pPr>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96480" behindDoc="0" locked="0" layoutInCell="1" allowOverlap="1" wp14:anchorId="474E124C" wp14:editId="1920D95C">
                <wp:simplePos x="0" y="0"/>
                <wp:positionH relativeFrom="column">
                  <wp:posOffset>807720</wp:posOffset>
                </wp:positionH>
                <wp:positionV relativeFrom="paragraph">
                  <wp:posOffset>147320</wp:posOffset>
                </wp:positionV>
                <wp:extent cx="4762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76250" cy="0"/>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w:pict>
              <v:line w14:anchorId="7053AD71" id="Straight Connector 5"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63.6pt,11.6pt" to="101.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" strokecolor="windowText"/>
            </w:pict>
          </mc:Fallback>
        </mc:AlternateContent>
      </w:r>
      <w:r w:rsidRPr="00291FAF">
        <w:rPr>
          <w:rFonts w:eastAsia="Calibri" w:cs="Times New Roman"/>
          <w:noProof/>
          <w:szCs w:val="24"/>
          <w:lang w:val="en-US"/>
        </w:rPr>
        <mc:AlternateContent>
          <mc:Choice Requires="wps">
            <w:drawing>
              <wp:anchor distT="0" distB="0" distL="114298" distR="114298" simplePos="0" relativeHeight="251662336" behindDoc="0" locked="0" layoutInCell="1" allowOverlap="1" wp14:anchorId="1C3F708C" wp14:editId="48CD6155">
                <wp:simplePos x="0" y="0"/>
                <wp:positionH relativeFrom="column">
                  <wp:posOffset>3748405</wp:posOffset>
                </wp:positionH>
                <wp:positionV relativeFrom="paragraph">
                  <wp:posOffset>272415</wp:posOffset>
                </wp:positionV>
                <wp:extent cx="0" cy="228600"/>
                <wp:effectExtent l="76200" t="0" r="57150" b="571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40E796" id="Straight Arrow Connector 22" o:spid="_x0000_s1026" type="#_x0000_t32" style="position:absolute;margin-left:295.15pt;margin-top:21.45pt;width:0;height:18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" strokecolor="windowText" strokeweight=".5pt">
                <v:stroke endarrow="block" joinstyle="miter"/>
                <o:lock v:ext="edit" shapetype="f"/>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76000" behindDoc="0" locked="0" layoutInCell="1" allowOverlap="1" wp14:anchorId="0A1BD5BF" wp14:editId="68E3A806">
                <wp:simplePos x="0" y="0"/>
                <wp:positionH relativeFrom="column">
                  <wp:posOffset>2255519</wp:posOffset>
                </wp:positionH>
                <wp:positionV relativeFrom="paragraph">
                  <wp:posOffset>290195</wp:posOffset>
                </wp:positionV>
                <wp:extent cx="3057525" cy="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3057525" cy="0"/>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w:pict>
              <v:line w14:anchorId="6000CE16" id="Straight Connector 43"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77.6pt,22.85pt" to="418.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" strokecolor="windowText"/>
            </w:pict>
          </mc:Fallback>
        </mc:AlternateContent>
      </w:r>
      <w:r w:rsidRPr="00291FAF">
        <w:rPr>
          <w:rFonts w:eastAsia="Calibri" w:cs="Times New Roman"/>
          <w:noProof/>
          <w:szCs w:val="24"/>
          <w:lang w:val="en-US"/>
        </w:rPr>
        <mc:AlternateContent>
          <mc:Choice Requires="wps">
            <w:drawing>
              <wp:anchor distT="0" distB="0" distL="114300" distR="114300" simplePos="0" relativeHeight="251773952" behindDoc="0" locked="0" layoutInCell="1" allowOverlap="1" wp14:anchorId="00B1CB65" wp14:editId="3FD493AB">
                <wp:simplePos x="0" y="0"/>
                <wp:positionH relativeFrom="column">
                  <wp:posOffset>2253932</wp:posOffset>
                </wp:positionH>
                <wp:positionV relativeFrom="paragraph">
                  <wp:posOffset>22860</wp:posOffset>
                </wp:positionV>
                <wp:extent cx="0" cy="267335"/>
                <wp:effectExtent l="0" t="0" r="19050" b="37465"/>
                <wp:wrapNone/>
                <wp:docPr id="39" name="Straight Connector 39"/>
                <wp:cNvGraphicFramePr/>
                <a:graphic xmlns:a="http://schemas.openxmlformats.org/drawingml/2006/main">
                  <a:graphicData uri="http://schemas.microsoft.com/office/word/2010/wordprocessingShape">
                    <wps:wsp>
                      <wps:cNvCnPr/>
                      <wps:spPr>
                        <a:xfrm>
                          <a:off x="0" y="0"/>
                          <a:ext cx="0" cy="26733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247D036C" id="Straight Connector 39"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77.45pt,1.8pt" to="177.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"/>
            </w:pict>
          </mc:Fallback>
        </mc:AlternateContent>
      </w:r>
      <w:r w:rsidRPr="00291FAF">
        <w:rPr>
          <w:rFonts w:eastAsia="Calibri" w:cs="Times New Roman"/>
          <w:noProof/>
          <w:szCs w:val="24"/>
          <w:lang w:val="en-US"/>
        </w:rPr>
        <mc:AlternateContent>
          <mc:Choice Requires="wps">
            <w:drawing>
              <wp:anchor distT="0" distB="0" distL="114299" distR="114299" simplePos="0" relativeHeight="251753472" behindDoc="0" locked="0" layoutInCell="1" allowOverlap="1" wp14:anchorId="5931E6E1" wp14:editId="6A733049">
                <wp:simplePos x="0" y="0"/>
                <wp:positionH relativeFrom="column">
                  <wp:posOffset>4267200</wp:posOffset>
                </wp:positionH>
                <wp:positionV relativeFrom="paragraph">
                  <wp:posOffset>156210</wp:posOffset>
                </wp:positionV>
                <wp:extent cx="0" cy="135890"/>
                <wp:effectExtent l="0" t="0" r="19050" b="3556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F46CD6" id="Straight Connector 98"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pt,12.3pt" to="3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">
                <o:lock v:ext="edit" shapetype="f"/>
              </v:line>
            </w:pict>
          </mc:Fallback>
        </mc:AlternateContent>
      </w:r>
      <w:r w:rsidRPr="00291FAF">
        <w:rPr>
          <w:rFonts w:eastAsia="Calibri" w:cs="Times New Roman"/>
          <w:noProof/>
          <w:szCs w:val="24"/>
          <w:lang w:val="en-US"/>
        </w:rPr>
        <mc:AlternateContent>
          <mc:Choice Requires="wps">
            <w:drawing>
              <wp:anchor distT="0" distB="0" distL="114299" distR="114299" simplePos="0" relativeHeight="251754496" behindDoc="0" locked="0" layoutInCell="1" allowOverlap="1" wp14:anchorId="60104599" wp14:editId="6B4AD9B1">
                <wp:simplePos x="0" y="0"/>
                <wp:positionH relativeFrom="column">
                  <wp:posOffset>3192780</wp:posOffset>
                </wp:positionH>
                <wp:positionV relativeFrom="paragraph">
                  <wp:posOffset>153670</wp:posOffset>
                </wp:positionV>
                <wp:extent cx="0" cy="135890"/>
                <wp:effectExtent l="0" t="0" r="19050" b="3556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67AF18" id="Straight Connector 100" o:spid="_x0000_s1026" style="position:absolute;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4pt,12.1pt" to="251.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">
                <o:lock v:ext="edit" shapetype="f"/>
              </v:line>
            </w:pict>
          </mc:Fallback>
        </mc:AlternateContent>
      </w:r>
    </w:p>
    <w:p w:rsidR="00291FAF" w:rsidRPr="00291FAF" w:rsidRDefault="00291FAF" w:rsidP="00291FAF">
      <w:pPr>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659264" behindDoc="0" locked="0" layoutInCell="1" allowOverlap="1" wp14:anchorId="318E56B5" wp14:editId="3CA13DE3">
                <wp:simplePos x="0" y="0"/>
                <wp:positionH relativeFrom="column">
                  <wp:posOffset>3188970</wp:posOffset>
                </wp:positionH>
                <wp:positionV relativeFrom="paragraph">
                  <wp:posOffset>165735</wp:posOffset>
                </wp:positionV>
                <wp:extent cx="1095375" cy="24765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5375" cy="247650"/>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jc w:val="center"/>
                              <w:rPr>
                                <w:sz w:val="20"/>
                                <w:szCs w:val="20"/>
                              </w:rPr>
                            </w:pPr>
                            <w:r w:rsidRPr="009B6B04">
                              <w:rPr>
                                <w:sz w:val="20"/>
                                <w:szCs w:val="20"/>
                              </w:rPr>
                              <w:t xml:space="preserve">Proses psikologi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7" o:spid="_x0000_s1043" style="position:absolute;left:0;text-align:left;margin-left:251.1pt;margin-top:13.05pt;width:86.25pt;height:1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" strokeweight="1.5pt">
                <v:stroke dashstyle="1 1"/>
                <v:textbox>
                  <w:txbxContent>
                    <w:p w:rsidR="00D55324" w:rsidRPr="009B6B04" w:rsidRDefault="00D55324" w:rsidP="00291FAF">
                      <w:pPr>
                        <w:jc w:val="center"/>
                        <w:rPr>
                          <w:sz w:val="20"/>
                          <w:szCs w:val="20"/>
                        </w:rPr>
                      </w:pPr>
                      <w:r w:rsidRPr="009B6B04">
                        <w:rPr>
                          <w:sz w:val="20"/>
                          <w:szCs w:val="20"/>
                        </w:rPr>
                        <w:t xml:space="preserve">Proses psikologi </w:t>
                      </w:r>
                    </w:p>
                  </w:txbxContent>
                </v:textbox>
              </v:rect>
            </w:pict>
          </mc:Fallback>
        </mc:AlternateContent>
      </w:r>
    </w:p>
    <w:p w:rsidR="00291FAF" w:rsidRPr="00291FAF" w:rsidRDefault="00291FAF" w:rsidP="00291FAF">
      <w:pPr>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06368" behindDoc="0" locked="0" layoutInCell="1" allowOverlap="1" wp14:anchorId="10D00908" wp14:editId="17F72A09">
                <wp:simplePos x="0" y="0"/>
                <wp:positionH relativeFrom="column">
                  <wp:posOffset>3274060</wp:posOffset>
                </wp:positionH>
                <wp:positionV relativeFrom="paragraph">
                  <wp:posOffset>291782</wp:posOffset>
                </wp:positionV>
                <wp:extent cx="984250" cy="257175"/>
                <wp:effectExtent l="0" t="0" r="25400"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57175"/>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jc w:val="center"/>
                              <w:rPr>
                                <w:sz w:val="20"/>
                                <w:szCs w:val="20"/>
                              </w:rPr>
                            </w:pPr>
                            <w:r w:rsidRPr="009B6B04">
                              <w:rPr>
                                <w:sz w:val="20"/>
                                <w:szCs w:val="20"/>
                              </w:rPr>
                              <w:t xml:space="preserve">persepsi </w:t>
                            </w:r>
                            <w:r>
                              <w:rPr>
                                <w:sz w:val="20"/>
                                <w:szCs w:val="20"/>
                              </w:rPr>
                              <w:t>p</w:t>
                            </w:r>
                            <w:r w:rsidRPr="009B6B04">
                              <w:rPr>
                                <w:sz w:val="20"/>
                                <w:szCs w:val="20"/>
                              </w:rPr>
                              <w:t>asien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44" style="position:absolute;left:0;text-align:left;margin-left:257.8pt;margin-top:22.95pt;width:7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" strokeweight="1.5pt">
                <v:stroke dashstyle="1 1"/>
                <v:textbox>
                  <w:txbxContent>
                    <w:p w:rsidR="00D55324" w:rsidRPr="009B6B04" w:rsidRDefault="00D55324" w:rsidP="00291FAF">
                      <w:pPr>
                        <w:jc w:val="center"/>
                        <w:rPr>
                          <w:sz w:val="20"/>
                          <w:szCs w:val="20"/>
                        </w:rPr>
                      </w:pPr>
                      <w:r w:rsidRPr="009B6B04">
                        <w:rPr>
                          <w:sz w:val="20"/>
                          <w:szCs w:val="20"/>
                        </w:rPr>
                        <w:t xml:space="preserve">persepsi </w:t>
                      </w:r>
                      <w:r>
                        <w:rPr>
                          <w:sz w:val="20"/>
                          <w:szCs w:val="20"/>
                        </w:rPr>
                        <w:t>p</w:t>
                      </w:r>
                      <w:r w:rsidRPr="009B6B04">
                        <w:rPr>
                          <w:sz w:val="20"/>
                          <w:szCs w:val="20"/>
                        </w:rPr>
                        <w:t>asien</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77024" behindDoc="0" locked="0" layoutInCell="1" allowOverlap="1" wp14:anchorId="0014629B" wp14:editId="291784CA">
                <wp:simplePos x="0" y="0"/>
                <wp:positionH relativeFrom="column">
                  <wp:posOffset>3655378</wp:posOffset>
                </wp:positionH>
                <wp:positionV relativeFrom="paragraph">
                  <wp:posOffset>165735</wp:posOffset>
                </wp:positionV>
                <wp:extent cx="207010" cy="635"/>
                <wp:effectExtent l="57150" t="8890" r="56515" b="22225"/>
                <wp:wrapNone/>
                <wp:docPr id="90"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955C1" id="Straight Arrow Connector 96" o:spid="_x0000_s1026" type="#_x0000_t34" style="position:absolute;margin-left:287.85pt;margin-top:13.05pt;width:16.3pt;height:.05pt;rotation:9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">
                <v:stroke endarrow="block"/>
              </v:shape>
            </w:pict>
          </mc:Fallback>
        </mc:AlternateContent>
      </w:r>
    </w:p>
    <w:p w:rsidR="00291FAF" w:rsidRPr="00291FAF" w:rsidRDefault="00291FAF" w:rsidP="00291FAF">
      <w:pPr>
        <w:tabs>
          <w:tab w:val="left" w:pos="2360"/>
        </w:tabs>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78048" behindDoc="0" locked="0" layoutInCell="1" allowOverlap="1" wp14:anchorId="064E00DF" wp14:editId="798410B3">
                <wp:simplePos x="0" y="0"/>
                <wp:positionH relativeFrom="column">
                  <wp:posOffset>3666809</wp:posOffset>
                </wp:positionH>
                <wp:positionV relativeFrom="paragraph">
                  <wp:posOffset>300673</wp:posOffset>
                </wp:positionV>
                <wp:extent cx="207010" cy="635"/>
                <wp:effectExtent l="57150" t="8890" r="56515" b="2222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C4A704" id="Straight Arrow Connector 96" o:spid="_x0000_s1026" type="#_x0000_t34" style="position:absolute;margin-left:288.75pt;margin-top:23.7pt;width:16.3pt;height:.05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">
                <v:stroke endarrow="block"/>
              </v:shape>
            </w:pict>
          </mc:Fallback>
        </mc:AlternateContent>
      </w:r>
      <w:r w:rsidRPr="00291FAF">
        <w:rPr>
          <w:rFonts w:eastAsia="Calibri" w:cs="Times New Roman"/>
          <w:szCs w:val="24"/>
        </w:rPr>
        <w:tab/>
      </w:r>
    </w:p>
    <w:p w:rsidR="00291FAF" w:rsidRPr="00291FAF" w:rsidRDefault="00291FAF" w:rsidP="00291FAF">
      <w:pPr>
        <w:tabs>
          <w:tab w:val="left" w:pos="2360"/>
        </w:tabs>
        <w:spacing w:after="0" w:line="480" w:lineRule="auto"/>
        <w:ind w:left="-993"/>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07392" behindDoc="0" locked="0" layoutInCell="1" allowOverlap="1" wp14:anchorId="5A818AE0" wp14:editId="36B9AA23">
                <wp:simplePos x="0" y="0"/>
                <wp:positionH relativeFrom="column">
                  <wp:posOffset>2963545</wp:posOffset>
                </wp:positionH>
                <wp:positionV relativeFrom="paragraph">
                  <wp:posOffset>56833</wp:posOffset>
                </wp:positionV>
                <wp:extent cx="1600200" cy="315595"/>
                <wp:effectExtent l="0" t="0" r="19050" b="273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5595"/>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jc w:val="center"/>
                              <w:rPr>
                                <w:sz w:val="20"/>
                                <w:szCs w:val="20"/>
                              </w:rPr>
                            </w:pPr>
                            <w:r>
                              <w:rPr>
                                <w:sz w:val="20"/>
                                <w:szCs w:val="20"/>
                              </w:rPr>
                              <w:t>menerima kondisi/sakitnya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45" style="position:absolute;left:0;text-align:left;margin-left:233.35pt;margin-top:4.5pt;width:126pt;height:2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" strokeweight="1.5pt">
                <v:stroke dashstyle="1 1"/>
                <v:textbox>
                  <w:txbxContent>
                    <w:p w:rsidR="00D55324" w:rsidRPr="009B6B04" w:rsidRDefault="00D55324" w:rsidP="00291FAF">
                      <w:pPr>
                        <w:jc w:val="center"/>
                        <w:rPr>
                          <w:sz w:val="20"/>
                          <w:szCs w:val="20"/>
                        </w:rPr>
                      </w:pPr>
                      <w:r>
                        <w:rPr>
                          <w:sz w:val="20"/>
                          <w:szCs w:val="20"/>
                        </w:rPr>
                        <w:t>menerima kondisi/sakitnya</w:t>
                      </w:r>
                    </w:p>
                  </w:txbxContent>
                </v:textbox>
              </v:rect>
            </w:pict>
          </mc:Fallback>
        </mc:AlternateContent>
      </w:r>
    </w:p>
    <w:p w:rsidR="00291FAF" w:rsidRPr="00291FAF" w:rsidRDefault="00291FAF" w:rsidP="00291FAF">
      <w:pPr>
        <w:tabs>
          <w:tab w:val="left" w:pos="2360"/>
        </w:tabs>
        <w:spacing w:after="0" w:line="480" w:lineRule="auto"/>
        <w:ind w:left="-993"/>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81120" behindDoc="0" locked="0" layoutInCell="1" allowOverlap="1" wp14:anchorId="0BC0D6BC" wp14:editId="7FFAB1DA">
                <wp:simplePos x="0" y="0"/>
                <wp:positionH relativeFrom="column">
                  <wp:posOffset>756920</wp:posOffset>
                </wp:positionH>
                <wp:positionV relativeFrom="paragraph">
                  <wp:posOffset>121920</wp:posOffset>
                </wp:positionV>
                <wp:extent cx="1095375" cy="247650"/>
                <wp:effectExtent l="0" t="0" r="28575" b="190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5375" cy="247650"/>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jc w:val="center"/>
                              <w:rPr>
                                <w:sz w:val="20"/>
                                <w:szCs w:val="20"/>
                              </w:rPr>
                            </w:pPr>
                            <w:r>
                              <w:rPr>
                                <w:sz w:val="20"/>
                                <w:szCs w:val="20"/>
                              </w:rPr>
                              <w:t>tidak optimal</w:t>
                            </w:r>
                            <w:r w:rsidRPr="009B6B04">
                              <w:rPr>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14" o:spid="_x0000_s1046" style="position:absolute;left:0;text-align:left;margin-left:59.6pt;margin-top:9.6pt;width:86.25pt;height:19.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" strokeweight="1.5pt">
                <v:stroke dashstyle="1 1"/>
                <v:textbox>
                  <w:txbxContent>
                    <w:p w:rsidR="00D55324" w:rsidRPr="009B6B04" w:rsidRDefault="00D55324" w:rsidP="00291FAF">
                      <w:pPr>
                        <w:jc w:val="center"/>
                        <w:rPr>
                          <w:sz w:val="20"/>
                          <w:szCs w:val="20"/>
                        </w:rPr>
                      </w:pPr>
                      <w:r>
                        <w:rPr>
                          <w:sz w:val="20"/>
                          <w:szCs w:val="20"/>
                        </w:rPr>
                        <w:t>tidak optimal</w:t>
                      </w:r>
                      <w:r w:rsidRPr="009B6B04">
                        <w:rPr>
                          <w:sz w:val="20"/>
                          <w:szCs w:val="20"/>
                        </w:rPr>
                        <w:t xml:space="preserve"> </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80096" behindDoc="0" locked="0" layoutInCell="1" allowOverlap="1" wp14:anchorId="4F85E3F1" wp14:editId="5E867608">
                <wp:simplePos x="0" y="0"/>
                <wp:positionH relativeFrom="column">
                  <wp:posOffset>1855470</wp:posOffset>
                </wp:positionH>
                <wp:positionV relativeFrom="paragraph">
                  <wp:posOffset>278765</wp:posOffset>
                </wp:positionV>
                <wp:extent cx="514350" cy="257175"/>
                <wp:effectExtent l="38100" t="38100" r="19050" b="28575"/>
                <wp:wrapNone/>
                <wp:docPr id="110" name="Straight Arrow Connector 110"/>
                <wp:cNvGraphicFramePr/>
                <a:graphic xmlns:a="http://schemas.openxmlformats.org/drawingml/2006/main">
                  <a:graphicData uri="http://schemas.microsoft.com/office/word/2010/wordprocessingShape">
                    <wps:wsp>
                      <wps:cNvCnPr/>
                      <wps:spPr>
                        <a:xfrm flipH="1" flipV="1">
                          <a:off x="0" y="0"/>
                          <a:ext cx="514350" cy="2571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68BEBE23" id="Straight Arrow Connector 110" o:spid="_x0000_s1026" type="#_x0000_t32" style="position:absolute;margin-left:146.1pt;margin-top:21.95pt;width:40.5pt;height:20.2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55520" behindDoc="0" locked="0" layoutInCell="1" allowOverlap="1" wp14:anchorId="676AF6CF" wp14:editId="0D8B3E3E">
                <wp:simplePos x="0" y="0"/>
                <wp:positionH relativeFrom="column">
                  <wp:posOffset>2369820</wp:posOffset>
                </wp:positionH>
                <wp:positionV relativeFrom="paragraph">
                  <wp:posOffset>231140</wp:posOffset>
                </wp:positionV>
                <wp:extent cx="2842260" cy="828675"/>
                <wp:effectExtent l="19050" t="19050" r="15240"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828675"/>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8C2420" w:rsidRPr="00605D78" w:rsidRDefault="008C2420" w:rsidP="00291FAF">
                            <w:pPr>
                              <w:spacing w:line="240" w:lineRule="auto"/>
                              <w:jc w:val="center"/>
                              <w:rPr>
                                <w:sz w:val="20"/>
                                <w:szCs w:val="20"/>
                              </w:rPr>
                            </w:pPr>
                            <w:r w:rsidRPr="00605D78">
                              <w:rPr>
                                <w:sz w:val="20"/>
                                <w:szCs w:val="20"/>
                              </w:rPr>
                              <w:t>Kualitas hidup meningkat</w:t>
                            </w:r>
                          </w:p>
                          <w:p w:rsidR="008C2420" w:rsidRPr="00605D78" w:rsidRDefault="008C2420" w:rsidP="00291FAF">
                            <w:pPr>
                              <w:pStyle w:val="ListParagraph"/>
                              <w:numPr>
                                <w:ilvl w:val="0"/>
                                <w:numId w:val="91"/>
                              </w:numPr>
                              <w:spacing w:line="240" w:lineRule="auto"/>
                              <w:ind w:left="284"/>
                              <w:jc w:val="left"/>
                              <w:rPr>
                                <w:sz w:val="20"/>
                                <w:szCs w:val="20"/>
                              </w:rPr>
                            </w:pPr>
                            <w:r w:rsidRPr="00605D78">
                              <w:rPr>
                                <w:sz w:val="20"/>
                                <w:szCs w:val="20"/>
                              </w:rPr>
                              <w:t>Dampak</w:t>
                            </w:r>
                          </w:p>
                          <w:p w:rsidR="008C2420" w:rsidRPr="00605D78" w:rsidRDefault="008C2420" w:rsidP="00291FAF">
                            <w:pPr>
                              <w:pStyle w:val="ListParagraph"/>
                              <w:numPr>
                                <w:ilvl w:val="0"/>
                                <w:numId w:val="91"/>
                              </w:numPr>
                              <w:spacing w:line="240" w:lineRule="auto"/>
                              <w:ind w:left="284"/>
                              <w:jc w:val="left"/>
                              <w:rPr>
                                <w:sz w:val="20"/>
                                <w:szCs w:val="20"/>
                              </w:rPr>
                            </w:pPr>
                            <w:r w:rsidRPr="00605D78">
                              <w:rPr>
                                <w:sz w:val="20"/>
                                <w:szCs w:val="20"/>
                              </w:rPr>
                              <w:t>Kepusaan</w:t>
                            </w:r>
                          </w:p>
                          <w:p w:rsidR="008C2420" w:rsidRPr="00605D78" w:rsidRDefault="008C2420" w:rsidP="00291FAF">
                            <w:pPr>
                              <w:pStyle w:val="ListParagraph"/>
                              <w:numPr>
                                <w:ilvl w:val="0"/>
                                <w:numId w:val="91"/>
                              </w:numPr>
                              <w:spacing w:line="240" w:lineRule="auto"/>
                              <w:ind w:left="284"/>
                              <w:jc w:val="left"/>
                              <w:rPr>
                                <w:sz w:val="20"/>
                                <w:szCs w:val="20"/>
                              </w:rPr>
                            </w:pPr>
                            <w:r w:rsidRPr="00605D78">
                              <w:rPr>
                                <w:sz w:val="20"/>
                                <w:szCs w:val="20"/>
                              </w:rPr>
                              <w:t>Kekhawatiran terhadap diabtes</w:t>
                            </w:r>
                          </w:p>
                          <w:p w:rsidR="008C2420" w:rsidRPr="00605D78" w:rsidRDefault="008C2420" w:rsidP="00291FAF">
                            <w:pPr>
                              <w:pStyle w:val="ListParagraph"/>
                              <w:numPr>
                                <w:ilvl w:val="0"/>
                                <w:numId w:val="91"/>
                              </w:numPr>
                              <w:spacing w:line="240" w:lineRule="auto"/>
                              <w:ind w:left="284"/>
                              <w:jc w:val="left"/>
                              <w:rPr>
                                <w:sz w:val="20"/>
                                <w:szCs w:val="20"/>
                              </w:rPr>
                            </w:pPr>
                            <w:r w:rsidRPr="00605D78">
                              <w:rPr>
                                <w:sz w:val="20"/>
                                <w:szCs w:val="20"/>
                              </w:rPr>
                              <w:t>Kekhawatiran terhadap sosial/pekerjaan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7" style="position:absolute;left:0;text-align:left;margin-left:186.6pt;margin-top:18.2pt;width:223.8pt;height:6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" fillcolor="window" strokecolor="windowText" strokeweight="2.25pt">
                <v:path arrowok="t"/>
                <v:textbox>
                  <w:txbxContent>
                    <w:p w:rsidR="00D55324" w:rsidRPr="00605D78" w:rsidRDefault="00D55324" w:rsidP="00291FAF">
                      <w:pPr>
                        <w:spacing w:line="240" w:lineRule="auto"/>
                        <w:jc w:val="center"/>
                        <w:rPr>
                          <w:sz w:val="20"/>
                          <w:szCs w:val="20"/>
                        </w:rPr>
                      </w:pPr>
                      <w:r w:rsidRPr="00605D78">
                        <w:rPr>
                          <w:sz w:val="20"/>
                          <w:szCs w:val="20"/>
                        </w:rPr>
                        <w:t>Kualitas hidup meningkat</w:t>
                      </w:r>
                    </w:p>
                    <w:p w:rsidR="00D55324" w:rsidRPr="00605D78" w:rsidRDefault="00D55324" w:rsidP="00291FAF">
                      <w:pPr>
                        <w:pStyle w:val="ListParagraph"/>
                        <w:numPr>
                          <w:ilvl w:val="0"/>
                          <w:numId w:val="91"/>
                        </w:numPr>
                        <w:spacing w:line="240" w:lineRule="auto"/>
                        <w:ind w:left="284"/>
                        <w:jc w:val="left"/>
                        <w:rPr>
                          <w:sz w:val="20"/>
                          <w:szCs w:val="20"/>
                        </w:rPr>
                      </w:pPr>
                      <w:r w:rsidRPr="00605D78">
                        <w:rPr>
                          <w:sz w:val="20"/>
                          <w:szCs w:val="20"/>
                        </w:rPr>
                        <w:t>Dampak</w:t>
                      </w:r>
                    </w:p>
                    <w:p w:rsidR="00D55324" w:rsidRPr="00605D78" w:rsidRDefault="00D55324" w:rsidP="00291FAF">
                      <w:pPr>
                        <w:pStyle w:val="ListParagraph"/>
                        <w:numPr>
                          <w:ilvl w:val="0"/>
                          <w:numId w:val="91"/>
                        </w:numPr>
                        <w:spacing w:line="240" w:lineRule="auto"/>
                        <w:ind w:left="284"/>
                        <w:jc w:val="left"/>
                        <w:rPr>
                          <w:sz w:val="20"/>
                          <w:szCs w:val="20"/>
                        </w:rPr>
                      </w:pPr>
                      <w:r w:rsidRPr="00605D78">
                        <w:rPr>
                          <w:sz w:val="20"/>
                          <w:szCs w:val="20"/>
                        </w:rPr>
                        <w:t>Kepusaan</w:t>
                      </w:r>
                    </w:p>
                    <w:p w:rsidR="00D55324" w:rsidRPr="00605D78" w:rsidRDefault="00D55324" w:rsidP="00291FAF">
                      <w:pPr>
                        <w:pStyle w:val="ListParagraph"/>
                        <w:numPr>
                          <w:ilvl w:val="0"/>
                          <w:numId w:val="91"/>
                        </w:numPr>
                        <w:spacing w:line="240" w:lineRule="auto"/>
                        <w:ind w:left="284"/>
                        <w:jc w:val="left"/>
                        <w:rPr>
                          <w:sz w:val="20"/>
                          <w:szCs w:val="20"/>
                        </w:rPr>
                      </w:pPr>
                      <w:r w:rsidRPr="00605D78">
                        <w:rPr>
                          <w:sz w:val="20"/>
                          <w:szCs w:val="20"/>
                        </w:rPr>
                        <w:t>Kekhawatiran terhadap diabtes</w:t>
                      </w:r>
                    </w:p>
                    <w:p w:rsidR="00D55324" w:rsidRPr="00605D78" w:rsidRDefault="00D55324" w:rsidP="00291FAF">
                      <w:pPr>
                        <w:pStyle w:val="ListParagraph"/>
                        <w:numPr>
                          <w:ilvl w:val="0"/>
                          <w:numId w:val="91"/>
                        </w:numPr>
                        <w:spacing w:line="240" w:lineRule="auto"/>
                        <w:ind w:left="284"/>
                        <w:jc w:val="left"/>
                        <w:rPr>
                          <w:sz w:val="20"/>
                          <w:szCs w:val="20"/>
                        </w:rPr>
                      </w:pPr>
                      <w:r w:rsidRPr="00605D78">
                        <w:rPr>
                          <w:sz w:val="20"/>
                          <w:szCs w:val="20"/>
                        </w:rPr>
                        <w:t>Kekhawatiran terhadap sosial/pekerjaan</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79072" behindDoc="0" locked="0" layoutInCell="1" allowOverlap="1" wp14:anchorId="31DF783D" wp14:editId="651479F9">
                <wp:simplePos x="0" y="0"/>
                <wp:positionH relativeFrom="column">
                  <wp:posOffset>3665539</wp:posOffset>
                </wp:positionH>
                <wp:positionV relativeFrom="paragraph">
                  <wp:posOffset>125730</wp:posOffset>
                </wp:positionV>
                <wp:extent cx="207010" cy="635"/>
                <wp:effectExtent l="46037" t="0" r="86678" b="67627"/>
                <wp:wrapNone/>
                <wp:docPr id="101"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010" cy="635"/>
                        </a:xfrm>
                        <a:prstGeom prst="bentConnector3">
                          <a:avLst>
                            <a:gd name="adj1" fmla="val 50000"/>
                          </a:avLst>
                        </a:prstGeom>
                        <a:noFill/>
                        <a:ln w="9525">
                          <a:solidFill>
                            <a:sysClr val="windowText" lastClr="000000">
                              <a:lumMod val="95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772B71" id="Straight Arrow Connector 96" o:spid="_x0000_s1026" type="#_x0000_t34" style="position:absolute;margin-left:288.65pt;margin-top:9.9pt;width:16.3pt;height:.05pt;rotation:9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">
                <v:stroke endarrow="block"/>
              </v:shape>
            </w:pict>
          </mc:Fallback>
        </mc:AlternateContent>
      </w:r>
    </w:p>
    <w:p w:rsidR="00291FAF" w:rsidRPr="00291FAF" w:rsidRDefault="00291FAF" w:rsidP="00291FAF">
      <w:pPr>
        <w:tabs>
          <w:tab w:val="left" w:pos="2360"/>
        </w:tabs>
        <w:spacing w:after="0" w:line="480" w:lineRule="auto"/>
        <w:ind w:left="-993"/>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83168" behindDoc="0" locked="0" layoutInCell="1" allowOverlap="1" wp14:anchorId="5D98400A" wp14:editId="34DD9FC4">
                <wp:simplePos x="0" y="0"/>
                <wp:positionH relativeFrom="column">
                  <wp:posOffset>340995</wp:posOffset>
                </wp:positionH>
                <wp:positionV relativeFrom="paragraph">
                  <wp:posOffset>252095</wp:posOffset>
                </wp:positionV>
                <wp:extent cx="1485900" cy="381000"/>
                <wp:effectExtent l="0" t="0" r="19050" b="1905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381000"/>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spacing w:line="240" w:lineRule="auto"/>
                              <w:jc w:val="center"/>
                              <w:rPr>
                                <w:sz w:val="20"/>
                                <w:szCs w:val="20"/>
                              </w:rPr>
                            </w:pPr>
                            <w:r>
                              <w:rPr>
                                <w:sz w:val="20"/>
                                <w:szCs w:val="20"/>
                              </w:rPr>
                              <w:t>Fungsi keluarga kurang baik</w:t>
                            </w:r>
                            <w:r w:rsidRPr="009B6B04">
                              <w:rPr>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18" o:spid="_x0000_s1048" style="position:absolute;left:0;text-align:left;margin-left:26.85pt;margin-top:19.85pt;width:117pt;height:30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" strokeweight="1.5pt">
                <v:stroke dashstyle="1 1"/>
                <v:textbox>
                  <w:txbxContent>
                    <w:p w:rsidR="00D55324" w:rsidRPr="009B6B04" w:rsidRDefault="00D55324" w:rsidP="00291FAF">
                      <w:pPr>
                        <w:spacing w:line="240" w:lineRule="auto"/>
                        <w:jc w:val="center"/>
                        <w:rPr>
                          <w:sz w:val="20"/>
                          <w:szCs w:val="20"/>
                        </w:rPr>
                      </w:pPr>
                      <w:r>
                        <w:rPr>
                          <w:sz w:val="20"/>
                          <w:szCs w:val="20"/>
                        </w:rPr>
                        <w:t>Fungsi keluarga kurang baik</w:t>
                      </w:r>
                      <w:r w:rsidRPr="009B6B04">
                        <w:rPr>
                          <w:sz w:val="20"/>
                          <w:szCs w:val="20"/>
                        </w:rPr>
                        <w:t xml:space="preserve"> </w:t>
                      </w:r>
                    </w:p>
                  </w:txbxContent>
                </v:textbox>
              </v:rect>
            </w:pict>
          </mc:Fallback>
        </mc:AlternateContent>
      </w:r>
      <w:r w:rsidRPr="00291FAF">
        <w:rPr>
          <w:rFonts w:eastAsia="Calibri" w:cs="Times New Roman"/>
          <w:noProof/>
          <w:szCs w:val="24"/>
          <w:lang w:val="en-US"/>
        </w:rPr>
        <mc:AlternateContent>
          <mc:Choice Requires="wps">
            <w:drawing>
              <wp:anchor distT="0" distB="0" distL="114298" distR="114298" simplePos="0" relativeHeight="251782144" behindDoc="0" locked="0" layoutInCell="1" allowOverlap="1" wp14:anchorId="3546FDC4" wp14:editId="7F8220B1">
                <wp:simplePos x="0" y="0"/>
                <wp:positionH relativeFrom="column">
                  <wp:posOffset>1283970</wp:posOffset>
                </wp:positionH>
                <wp:positionV relativeFrom="paragraph">
                  <wp:posOffset>23495</wp:posOffset>
                </wp:positionV>
                <wp:extent cx="0" cy="228600"/>
                <wp:effectExtent l="76200" t="0" r="57150" b="571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4DC18" id="Straight Arrow Connector 115" o:spid="_x0000_s1026" type="#_x0000_t32" style="position:absolute;margin-left:101.1pt;margin-top:1.85pt;width:0;height:18pt;z-index:251782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" strokecolor="windowText" strokeweight=".5pt">
                <v:stroke endarrow="block" joinstyle="miter"/>
                <o:lock v:ext="edit" shapetype="f"/>
              </v:shape>
            </w:pict>
          </mc:Fallback>
        </mc:AlternateContent>
      </w:r>
    </w:p>
    <w:p w:rsidR="00291FAF" w:rsidRPr="00291FAF" w:rsidRDefault="00291FAF" w:rsidP="00291FAF">
      <w:pPr>
        <w:tabs>
          <w:tab w:val="left" w:pos="2360"/>
        </w:tabs>
        <w:spacing w:after="0" w:line="480" w:lineRule="auto"/>
        <w:ind w:left="-993"/>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84192" behindDoc="0" locked="0" layoutInCell="1" allowOverlap="1" wp14:anchorId="3E2D13FF" wp14:editId="6264F47A">
                <wp:simplePos x="0" y="0"/>
                <wp:positionH relativeFrom="column">
                  <wp:posOffset>1960245</wp:posOffset>
                </wp:positionH>
                <wp:positionV relativeFrom="paragraph">
                  <wp:posOffset>187325</wp:posOffset>
                </wp:positionV>
                <wp:extent cx="409575" cy="304800"/>
                <wp:effectExtent l="38100" t="0" r="28575" b="57150"/>
                <wp:wrapNone/>
                <wp:docPr id="123" name="Straight Arrow Connector 123"/>
                <wp:cNvGraphicFramePr/>
                <a:graphic xmlns:a="http://schemas.openxmlformats.org/drawingml/2006/main">
                  <a:graphicData uri="http://schemas.microsoft.com/office/word/2010/wordprocessingShape">
                    <wps:wsp>
                      <wps:cNvCnPr/>
                      <wps:spPr>
                        <a:xfrm flipH="1">
                          <a:off x="0" y="0"/>
                          <a:ext cx="409575"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42B068B7" id="Straight Arrow Connector 123" o:spid="_x0000_s1026" type="#_x0000_t32" style="position:absolute;margin-left:154.35pt;margin-top:14.75pt;width:32.25pt;height:24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">
                <v:stroke endarrow="block"/>
              </v:shape>
            </w:pict>
          </mc:Fallback>
        </mc:AlternateContent>
      </w:r>
    </w:p>
    <w:p w:rsidR="00291FAF" w:rsidRPr="00291FAF" w:rsidRDefault="00291FAF" w:rsidP="00291FAF">
      <w:pPr>
        <w:tabs>
          <w:tab w:val="left" w:pos="2360"/>
        </w:tabs>
        <w:spacing w:after="0" w:line="480" w:lineRule="auto"/>
        <w:ind w:left="-993"/>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93408" behindDoc="0" locked="0" layoutInCell="1" allowOverlap="1" wp14:anchorId="5603DA2A" wp14:editId="6CD56209">
                <wp:simplePos x="0" y="0"/>
                <wp:positionH relativeFrom="column">
                  <wp:posOffset>2274570</wp:posOffset>
                </wp:positionH>
                <wp:positionV relativeFrom="paragraph">
                  <wp:posOffset>170179</wp:posOffset>
                </wp:positionV>
                <wp:extent cx="1317625" cy="276225"/>
                <wp:effectExtent l="0" t="0" r="15875" b="2857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17625" cy="276225"/>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jc w:val="center"/>
                              <w:rPr>
                                <w:sz w:val="20"/>
                                <w:szCs w:val="20"/>
                              </w:rPr>
                            </w:pPr>
                            <w:r>
                              <w:rPr>
                                <w:sz w:val="20"/>
                                <w:szCs w:val="20"/>
                              </w:rPr>
                              <w:t>terapi farmakologi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2" o:spid="_x0000_s1049" style="position:absolute;left:0;text-align:left;margin-left:179.1pt;margin-top:13.4pt;width:103.75pt;height:21.7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" strokeweight="1.5pt">
                <v:stroke dashstyle="1 1"/>
                <v:textbox>
                  <w:txbxContent>
                    <w:p w:rsidR="00D55324" w:rsidRPr="009B6B04" w:rsidRDefault="00D55324" w:rsidP="00291FAF">
                      <w:pPr>
                        <w:jc w:val="center"/>
                        <w:rPr>
                          <w:sz w:val="20"/>
                          <w:szCs w:val="20"/>
                        </w:rPr>
                      </w:pPr>
                      <w:r>
                        <w:rPr>
                          <w:sz w:val="20"/>
                          <w:szCs w:val="20"/>
                        </w:rPr>
                        <w:t>terapi farmakologi</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90336" behindDoc="0" locked="0" layoutInCell="1" allowOverlap="1" wp14:anchorId="511ED8DF" wp14:editId="2772C88B">
                <wp:simplePos x="0" y="0"/>
                <wp:positionH relativeFrom="column">
                  <wp:posOffset>2055495</wp:posOffset>
                </wp:positionH>
                <wp:positionV relativeFrom="paragraph">
                  <wp:posOffset>303530</wp:posOffset>
                </wp:positionV>
                <wp:extent cx="200025" cy="0"/>
                <wp:effectExtent l="0" t="76200" r="9525" b="95250"/>
                <wp:wrapNone/>
                <wp:docPr id="155" name="Straight Arrow Connector 155"/>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34847B05" id="Straight Arrow Connector 155" o:spid="_x0000_s1026" type="#_x0000_t32" style="position:absolute;margin-left:161.85pt;margin-top:23.9pt;width:15.7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89312" behindDoc="0" locked="0" layoutInCell="1" allowOverlap="1" wp14:anchorId="798434B0" wp14:editId="5FE64CFB">
                <wp:simplePos x="0" y="0"/>
                <wp:positionH relativeFrom="column">
                  <wp:posOffset>2055495</wp:posOffset>
                </wp:positionH>
                <wp:positionV relativeFrom="paragraph">
                  <wp:posOffset>303530</wp:posOffset>
                </wp:positionV>
                <wp:extent cx="0" cy="771525"/>
                <wp:effectExtent l="0" t="0" r="19050" b="28575"/>
                <wp:wrapNone/>
                <wp:docPr id="152" name="Straight Connector 152"/>
                <wp:cNvGraphicFramePr/>
                <a:graphic xmlns:a="http://schemas.openxmlformats.org/drawingml/2006/main">
                  <a:graphicData uri="http://schemas.microsoft.com/office/word/2010/wordprocessingShape">
                    <wps:wsp>
                      <wps:cNvCnPr/>
                      <wps:spPr>
                        <a:xfrm>
                          <a:off x="0" y="0"/>
                          <a:ext cx="0" cy="771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3990910E" id="Straight Connector 15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1.85pt,23.9pt" to="161.8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"/>
            </w:pict>
          </mc:Fallback>
        </mc:AlternateContent>
      </w:r>
      <w:r w:rsidRPr="00291FAF">
        <w:rPr>
          <w:rFonts w:eastAsia="Calibri" w:cs="Times New Roman"/>
          <w:noProof/>
          <w:szCs w:val="24"/>
          <w:lang w:val="en-US"/>
        </w:rPr>
        <mc:AlternateContent>
          <mc:Choice Requires="wps">
            <w:drawing>
              <wp:anchor distT="0" distB="0" distL="114298" distR="114298" simplePos="0" relativeHeight="251787264" behindDoc="0" locked="0" layoutInCell="1" allowOverlap="1" wp14:anchorId="21241B91" wp14:editId="0142501D">
                <wp:simplePos x="0" y="0"/>
                <wp:positionH relativeFrom="column">
                  <wp:posOffset>1436370</wp:posOffset>
                </wp:positionH>
                <wp:positionV relativeFrom="paragraph">
                  <wp:posOffset>303530</wp:posOffset>
                </wp:positionV>
                <wp:extent cx="0" cy="228600"/>
                <wp:effectExtent l="76200" t="0" r="57150" b="5715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35D046" id="Straight Arrow Connector 127" o:spid="_x0000_s1026" type="#_x0000_t32" style="position:absolute;margin-left:113.1pt;margin-top:23.9pt;width:0;height:18pt;z-index:251787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" strokecolor="windowText" strokeweight=".5pt">
                <v:stroke endarrow="block" joinstyle="miter"/>
                <o:lock v:ext="edit" shapetype="f"/>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86240" behindDoc="0" locked="0" layoutInCell="1" allowOverlap="1" wp14:anchorId="6808121E" wp14:editId="18AC01D6">
                <wp:simplePos x="0" y="0"/>
                <wp:positionH relativeFrom="column">
                  <wp:posOffset>864870</wp:posOffset>
                </wp:positionH>
                <wp:positionV relativeFrom="paragraph">
                  <wp:posOffset>55880</wp:posOffset>
                </wp:positionV>
                <wp:extent cx="1095375" cy="247650"/>
                <wp:effectExtent l="0" t="0" r="28575" b="190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5375" cy="247650"/>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jc w:val="center"/>
                              <w:rPr>
                                <w:sz w:val="20"/>
                                <w:szCs w:val="20"/>
                              </w:rPr>
                            </w:pPr>
                            <w:r>
                              <w:rPr>
                                <w:sz w:val="20"/>
                                <w:szCs w:val="20"/>
                              </w:rPr>
                              <w:t>optimal</w:t>
                            </w:r>
                            <w:r w:rsidRPr="009B6B04">
                              <w:rPr>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25" o:spid="_x0000_s1050" style="position:absolute;left:0;text-align:left;margin-left:68.1pt;margin-top:4.4pt;width:86.25pt;height:19.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" strokeweight="1.5pt">
                <v:stroke dashstyle="1 1"/>
                <v:textbox>
                  <w:txbxContent>
                    <w:p w:rsidR="00D55324" w:rsidRPr="009B6B04" w:rsidRDefault="00D55324" w:rsidP="00291FAF">
                      <w:pPr>
                        <w:jc w:val="center"/>
                        <w:rPr>
                          <w:sz w:val="20"/>
                          <w:szCs w:val="20"/>
                        </w:rPr>
                      </w:pPr>
                      <w:r>
                        <w:rPr>
                          <w:sz w:val="20"/>
                          <w:szCs w:val="20"/>
                        </w:rPr>
                        <w:t>optimal</w:t>
                      </w:r>
                      <w:r w:rsidRPr="009B6B04">
                        <w:rPr>
                          <w:sz w:val="20"/>
                          <w:szCs w:val="20"/>
                        </w:rPr>
                        <w:t xml:space="preserve"> </w:t>
                      </w:r>
                    </w:p>
                  </w:txbxContent>
                </v:textbox>
              </v:rect>
            </w:pict>
          </mc:Fallback>
        </mc:AlternateContent>
      </w:r>
    </w:p>
    <w:p w:rsidR="00291FAF" w:rsidRPr="00291FAF" w:rsidRDefault="00291FAF" w:rsidP="00291FAF">
      <w:pPr>
        <w:tabs>
          <w:tab w:val="left" w:pos="2360"/>
        </w:tabs>
        <w:spacing w:after="0" w:line="480" w:lineRule="auto"/>
        <w:ind w:left="-993"/>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94432" behindDoc="0" locked="0" layoutInCell="1" allowOverlap="1" wp14:anchorId="19CF3421" wp14:editId="3D0F911B">
                <wp:simplePos x="0" y="0"/>
                <wp:positionH relativeFrom="column">
                  <wp:posOffset>2265045</wp:posOffset>
                </wp:positionH>
                <wp:positionV relativeFrom="paragraph">
                  <wp:posOffset>181610</wp:posOffset>
                </wp:positionV>
                <wp:extent cx="1381125" cy="314325"/>
                <wp:effectExtent l="0" t="0" r="28575" b="2857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81125" cy="314325"/>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jc w:val="center"/>
                              <w:rPr>
                                <w:sz w:val="20"/>
                                <w:szCs w:val="20"/>
                              </w:rPr>
                            </w:pPr>
                            <w:r>
                              <w:rPr>
                                <w:sz w:val="20"/>
                                <w:szCs w:val="20"/>
                              </w:rPr>
                              <w:t>monitoring gula darah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3" o:spid="_x0000_s1051" style="position:absolute;left:0;text-align:left;margin-left:178.35pt;margin-top:14.3pt;width:108.75pt;height:24.7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" strokeweight="1.5pt">
                <v:stroke dashstyle="1 1"/>
                <v:textbox>
                  <w:txbxContent>
                    <w:p w:rsidR="00D55324" w:rsidRPr="009B6B04" w:rsidRDefault="00D55324" w:rsidP="00291FAF">
                      <w:pPr>
                        <w:jc w:val="center"/>
                        <w:rPr>
                          <w:sz w:val="20"/>
                          <w:szCs w:val="20"/>
                        </w:rPr>
                      </w:pPr>
                      <w:r>
                        <w:rPr>
                          <w:sz w:val="20"/>
                          <w:szCs w:val="20"/>
                        </w:rPr>
                        <w:t>monitoring gula darah</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91360" behindDoc="0" locked="0" layoutInCell="1" allowOverlap="1" wp14:anchorId="193E9EB7" wp14:editId="125B8728">
                <wp:simplePos x="0" y="0"/>
                <wp:positionH relativeFrom="column">
                  <wp:posOffset>2055495</wp:posOffset>
                </wp:positionH>
                <wp:positionV relativeFrom="paragraph">
                  <wp:posOffset>343535</wp:posOffset>
                </wp:positionV>
                <wp:extent cx="200025" cy="0"/>
                <wp:effectExtent l="0" t="76200" r="9525" b="95250"/>
                <wp:wrapNone/>
                <wp:docPr id="160" name="Straight Arrow Connector 160"/>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611C97F5" id="Straight Arrow Connector 160" o:spid="_x0000_s1026" type="#_x0000_t32" style="position:absolute;margin-left:161.85pt;margin-top:27.05pt;width:15.75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785216" behindDoc="0" locked="0" layoutInCell="1" allowOverlap="1" wp14:anchorId="5C5CD79B" wp14:editId="70C8397C">
                <wp:simplePos x="0" y="0"/>
                <wp:positionH relativeFrom="column">
                  <wp:posOffset>864870</wp:posOffset>
                </wp:positionH>
                <wp:positionV relativeFrom="paragraph">
                  <wp:posOffset>180975</wp:posOffset>
                </wp:positionV>
                <wp:extent cx="1095375" cy="438150"/>
                <wp:effectExtent l="0" t="0" r="28575" b="190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5375" cy="438150"/>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spacing w:line="240" w:lineRule="auto"/>
                              <w:jc w:val="center"/>
                              <w:rPr>
                                <w:sz w:val="20"/>
                                <w:szCs w:val="20"/>
                              </w:rPr>
                            </w:pPr>
                            <w:r>
                              <w:rPr>
                                <w:sz w:val="20"/>
                                <w:szCs w:val="20"/>
                              </w:rPr>
                              <w:t>fungsi keluargabaik</w:t>
                            </w:r>
                            <w:r w:rsidRPr="009B6B04">
                              <w:rPr>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24" o:spid="_x0000_s1052" style="position:absolute;left:0;text-align:left;margin-left:68.1pt;margin-top:14.25pt;width:86.25pt;height:34.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" strokeweight="1.5pt">
                <v:stroke dashstyle="1 1"/>
                <v:textbox>
                  <w:txbxContent>
                    <w:p w:rsidR="00D55324" w:rsidRPr="009B6B04" w:rsidRDefault="00D55324" w:rsidP="00291FAF">
                      <w:pPr>
                        <w:spacing w:line="240" w:lineRule="auto"/>
                        <w:jc w:val="center"/>
                        <w:rPr>
                          <w:sz w:val="20"/>
                          <w:szCs w:val="20"/>
                        </w:rPr>
                      </w:pPr>
                      <w:r>
                        <w:rPr>
                          <w:sz w:val="20"/>
                          <w:szCs w:val="20"/>
                        </w:rPr>
                        <w:t>fungsi keluargabaik</w:t>
                      </w:r>
                      <w:r w:rsidRPr="009B6B04">
                        <w:rPr>
                          <w:sz w:val="20"/>
                          <w:szCs w:val="20"/>
                        </w:rPr>
                        <w:t xml:space="preserve"> </w:t>
                      </w:r>
                    </w:p>
                  </w:txbxContent>
                </v:textbox>
              </v:rect>
            </w:pict>
          </mc:Fallback>
        </mc:AlternateContent>
      </w:r>
      <w:r w:rsidRPr="00291FAF">
        <w:rPr>
          <w:rFonts w:eastAsia="Calibri" w:cs="Times New Roman"/>
          <w:noProof/>
          <w:szCs w:val="24"/>
          <w:lang w:val="en-US"/>
        </w:rPr>
        <mc:AlternateContent>
          <mc:Choice Requires="wps">
            <w:drawing>
              <wp:anchor distT="0" distB="0" distL="114300" distR="114300" simplePos="0" relativeHeight="251788288" behindDoc="0" locked="0" layoutInCell="1" allowOverlap="1" wp14:anchorId="4C5244A1" wp14:editId="0B1FB4A0">
                <wp:simplePos x="0" y="0"/>
                <wp:positionH relativeFrom="column">
                  <wp:posOffset>1960245</wp:posOffset>
                </wp:positionH>
                <wp:positionV relativeFrom="paragraph">
                  <wp:posOffset>343535</wp:posOffset>
                </wp:positionV>
                <wp:extent cx="95250" cy="0"/>
                <wp:effectExtent l="0" t="0" r="19050" b="19050"/>
                <wp:wrapNone/>
                <wp:docPr id="145" name="Straight Connector 145"/>
                <wp:cNvGraphicFramePr/>
                <a:graphic xmlns:a="http://schemas.openxmlformats.org/drawingml/2006/main">
                  <a:graphicData uri="http://schemas.microsoft.com/office/word/2010/wordprocessingShape">
                    <wps:wsp>
                      <wps:cNvCnPr/>
                      <wps:spPr>
                        <a:xfrm>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6C7C93E1" id="Straight Connector 145"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54.35pt,27.05pt" to="161.8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"/>
            </w:pict>
          </mc:Fallback>
        </mc:AlternateContent>
      </w:r>
    </w:p>
    <w:p w:rsidR="00291FAF" w:rsidRPr="00291FAF" w:rsidRDefault="00291FAF" w:rsidP="00291FAF">
      <w:pPr>
        <w:spacing w:after="0" w:line="480" w:lineRule="auto"/>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95456" behindDoc="0" locked="0" layoutInCell="1" allowOverlap="1" wp14:anchorId="5A611353" wp14:editId="592F2FA4">
                <wp:simplePos x="0" y="0"/>
                <wp:positionH relativeFrom="column">
                  <wp:posOffset>2255520</wp:posOffset>
                </wp:positionH>
                <wp:positionV relativeFrom="paragraph">
                  <wp:posOffset>221615</wp:posOffset>
                </wp:positionV>
                <wp:extent cx="1095375" cy="295275"/>
                <wp:effectExtent l="0" t="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5375" cy="295275"/>
                        </a:xfrm>
                        <a:prstGeom prst="rect">
                          <a:avLst/>
                        </a:prstGeom>
                        <a:solidFill>
                          <a:srgbClr val="FFFFFF"/>
                        </a:solidFill>
                        <a:ln w="19050" algn="ctr">
                          <a:solidFill>
                            <a:srgbClr val="000000"/>
                          </a:solidFill>
                          <a:prstDash val="sysDot"/>
                          <a:miter lim="800000"/>
                          <a:headEnd/>
                          <a:tailEnd/>
                        </a:ln>
                      </wps:spPr>
                      <wps:txbx>
                        <w:txbxContent>
                          <w:p w:rsidR="008C2420" w:rsidRPr="009B6B04" w:rsidRDefault="008C2420" w:rsidP="00291FAF">
                            <w:pPr>
                              <w:jc w:val="center"/>
                              <w:rPr>
                                <w:sz w:val="20"/>
                                <w:szCs w:val="20"/>
                              </w:rPr>
                            </w:pPr>
                            <w:r>
                              <w:rPr>
                                <w:sz w:val="20"/>
                                <w:szCs w:val="20"/>
                              </w:rPr>
                              <w:t>pengaturan diit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4" o:spid="_x0000_s1053" style="position:absolute;left:0;text-align:left;margin-left:177.6pt;margin-top:17.45pt;width:86.25pt;height:23.2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" strokeweight="1.5pt">
                <v:stroke dashstyle="1 1"/>
                <v:textbox>
                  <w:txbxContent>
                    <w:p w:rsidR="00D55324" w:rsidRPr="009B6B04" w:rsidRDefault="00D55324" w:rsidP="00291FAF">
                      <w:pPr>
                        <w:jc w:val="center"/>
                        <w:rPr>
                          <w:sz w:val="20"/>
                          <w:szCs w:val="20"/>
                        </w:rPr>
                      </w:pPr>
                      <w:r>
                        <w:rPr>
                          <w:sz w:val="20"/>
                          <w:szCs w:val="20"/>
                        </w:rPr>
                        <w:t>pengaturan diit</w:t>
                      </w:r>
                    </w:p>
                  </w:txbxContent>
                </v:textbox>
              </v:rect>
            </w:pict>
          </mc:Fallback>
        </mc:AlternateContent>
      </w:r>
    </w:p>
    <w:p w:rsidR="00291FAF" w:rsidRPr="00291FAF" w:rsidRDefault="00291FAF" w:rsidP="00291FAF">
      <w:pPr>
        <w:spacing w:after="0" w:line="480" w:lineRule="auto"/>
        <w:ind w:left="-993"/>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92384" behindDoc="0" locked="0" layoutInCell="1" allowOverlap="1" wp14:anchorId="02439447" wp14:editId="759C1845">
                <wp:simplePos x="0" y="0"/>
                <wp:positionH relativeFrom="column">
                  <wp:posOffset>2055495</wp:posOffset>
                </wp:positionH>
                <wp:positionV relativeFrom="paragraph">
                  <wp:posOffset>23495</wp:posOffset>
                </wp:positionV>
                <wp:extent cx="198437" cy="0"/>
                <wp:effectExtent l="0" t="76200" r="11430" b="95250"/>
                <wp:wrapNone/>
                <wp:docPr id="161" name="Straight Arrow Connector 161"/>
                <wp:cNvGraphicFramePr/>
                <a:graphic xmlns:a="http://schemas.openxmlformats.org/drawingml/2006/main">
                  <a:graphicData uri="http://schemas.microsoft.com/office/word/2010/wordprocessingShape">
                    <wps:wsp>
                      <wps:cNvCnPr/>
                      <wps:spPr>
                        <a:xfrm>
                          <a:off x="0" y="0"/>
                          <a:ext cx="198437"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052EEB07" id="Straight Arrow Connector 161" o:spid="_x0000_s1026" type="#_x0000_t32" style="position:absolute;margin-left:161.85pt;margin-top:1.85pt;width:15.6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">
                <v:stroke endarrow="block"/>
              </v:shape>
            </w:pict>
          </mc:Fallback>
        </mc:AlternateContent>
      </w:r>
    </w:p>
    <w:p w:rsidR="00291FAF" w:rsidRPr="00291FAF" w:rsidRDefault="00291FAF" w:rsidP="00291FAF">
      <w:pPr>
        <w:spacing w:after="0" w:line="480" w:lineRule="auto"/>
        <w:ind w:left="-993"/>
        <w:rPr>
          <w:rFonts w:eastAsia="Calibri" w:cs="Times New Roman"/>
          <w:szCs w:val="24"/>
        </w:rPr>
      </w:pPr>
    </w:p>
    <w:p w:rsidR="00291FAF" w:rsidRPr="00291FAF" w:rsidRDefault="00291FAF" w:rsidP="00291FAF">
      <w:pPr>
        <w:spacing w:after="0" w:line="480" w:lineRule="auto"/>
        <w:ind w:left="-993"/>
        <w:rPr>
          <w:rFonts w:eastAsia="Calibri" w:cs="Times New Roman"/>
        </w:rPr>
      </w:pPr>
      <w:r w:rsidRPr="00291FAF">
        <w:rPr>
          <w:rFonts w:eastAsia="Calibri" w:cs="Times New Roman"/>
          <w:noProof/>
          <w:lang w:val="en-US"/>
        </w:rPr>
        <mc:AlternateContent>
          <mc:Choice Requires="wps">
            <w:drawing>
              <wp:anchor distT="4294967294" distB="4294967294" distL="114300" distR="114300" simplePos="0" relativeHeight="251758592" behindDoc="0" locked="0" layoutInCell="1" allowOverlap="1" wp14:anchorId="005BFCEB" wp14:editId="64027259">
                <wp:simplePos x="0" y="0"/>
                <wp:positionH relativeFrom="column">
                  <wp:posOffset>2614295</wp:posOffset>
                </wp:positionH>
                <wp:positionV relativeFrom="paragraph">
                  <wp:posOffset>80009</wp:posOffset>
                </wp:positionV>
                <wp:extent cx="304800" cy="0"/>
                <wp:effectExtent l="0" t="76200" r="19050" b="952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A13E77" id="Straight Arrow Connector 122" o:spid="_x0000_s1026" type="#_x0000_t32" style="position:absolute;margin-left:205.85pt;margin-top:6.3pt;width:24pt;height:0;z-index:25175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" strokecolor="windowText" strokeweight=".5pt">
                <v:stroke endarrow="block" joinstyle="miter"/>
                <o:lock v:ext="edit" shapetype="f"/>
              </v:shape>
            </w:pict>
          </mc:Fallback>
        </mc:AlternateContent>
      </w:r>
      <w:r w:rsidRPr="00291FAF">
        <w:rPr>
          <w:rFonts w:eastAsia="Calibri" w:cs="Times New Roman"/>
          <w:noProof/>
          <w:lang w:val="en-US"/>
        </w:rPr>
        <mc:AlternateContent>
          <mc:Choice Requires="wps">
            <w:drawing>
              <wp:anchor distT="0" distB="0" distL="114300" distR="114300" simplePos="0" relativeHeight="251757568" behindDoc="0" locked="0" layoutInCell="1" allowOverlap="1" wp14:anchorId="4CE9BC44" wp14:editId="3DE84F33">
                <wp:simplePos x="0" y="0"/>
                <wp:positionH relativeFrom="column">
                  <wp:posOffset>1219835</wp:posOffset>
                </wp:positionH>
                <wp:positionV relativeFrom="paragraph">
                  <wp:posOffset>41910</wp:posOffset>
                </wp:positionV>
                <wp:extent cx="457200" cy="154305"/>
                <wp:effectExtent l="0" t="0" r="19050" b="1714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4305"/>
                        </a:xfrm>
                        <a:prstGeom prst="rect">
                          <a:avLst/>
                        </a:prstGeom>
                        <a:solidFill>
                          <a:srgbClr val="FFFFFF"/>
                        </a:solidFill>
                        <a:ln w="19050" algn="ctr">
                          <a:solidFill>
                            <a:srgbClr val="000000"/>
                          </a:solidFill>
                          <a:prstDash val="sysDot"/>
                          <a:miter lim="800000"/>
                          <a:headEnd/>
                          <a:tailEnd/>
                        </a:ln>
                      </wps:spPr>
                      <wps:txbx>
                        <w:txbxContent>
                          <w:p w:rsidR="008C2420" w:rsidRDefault="008C2420" w:rsidP="00291FA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54" style="position:absolute;left:0;text-align:left;margin-left:96.05pt;margin-top:3.3pt;width:36pt;height:12.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" strokeweight="1.5pt">
                <v:stroke dashstyle="1 1"/>
                <v:textbox>
                  <w:txbxContent>
                    <w:p w:rsidR="00D55324" w:rsidRDefault="00D55324" w:rsidP="00291FAF">
                      <w:pPr>
                        <w:jc w:val="center"/>
                      </w:pPr>
                    </w:p>
                  </w:txbxContent>
                </v:textbox>
              </v:rect>
            </w:pict>
          </mc:Fallback>
        </mc:AlternateContent>
      </w:r>
      <w:r w:rsidRPr="00291FAF">
        <w:rPr>
          <w:rFonts w:eastAsia="Calibri" w:cs="Times New Roman"/>
          <w:noProof/>
          <w:lang w:val="en-US"/>
        </w:rPr>
        <mc:AlternateContent>
          <mc:Choice Requires="wps">
            <w:drawing>
              <wp:anchor distT="0" distB="0" distL="114300" distR="114300" simplePos="0" relativeHeight="251756544" behindDoc="0" locked="0" layoutInCell="1" allowOverlap="1" wp14:anchorId="143330D8" wp14:editId="0AE595BB">
                <wp:simplePos x="0" y="0"/>
                <wp:positionH relativeFrom="column">
                  <wp:posOffset>148590</wp:posOffset>
                </wp:positionH>
                <wp:positionV relativeFrom="paragraph">
                  <wp:posOffset>13335</wp:posOffset>
                </wp:positionV>
                <wp:extent cx="459740" cy="153035"/>
                <wp:effectExtent l="19050" t="19050" r="16510" b="1841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740" cy="153035"/>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8C2420" w:rsidRPr="00813ABD" w:rsidRDefault="008C2420" w:rsidP="00291F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55" style="position:absolute;left:0;text-align:left;margin-left:11.7pt;margin-top:1.05pt;width:36.2pt;height:1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" fillcolor="window" strokecolor="windowText" strokeweight="2.25pt">
                <v:path arrowok="t"/>
                <v:textbox>
                  <w:txbxContent>
                    <w:p w:rsidR="00D55324" w:rsidRPr="00813ABD" w:rsidRDefault="00D55324" w:rsidP="00291FAF"/>
                  </w:txbxContent>
                </v:textbox>
              </v:rect>
            </w:pict>
          </mc:Fallback>
        </mc:AlternateContent>
      </w:r>
      <w:r w:rsidRPr="00291FAF">
        <w:rPr>
          <w:rFonts w:eastAsia="Calibri" w:cs="Times New Roman"/>
        </w:rPr>
        <w:t>Keterangan :</w:t>
      </w:r>
      <w:r w:rsidRPr="00291FAF">
        <w:rPr>
          <w:rFonts w:eastAsia="Calibri" w:cs="Times New Roman"/>
        </w:rPr>
        <w:tab/>
        <w:t xml:space="preserve">      : Diteliti</w:t>
      </w:r>
      <w:r w:rsidRPr="00291FAF">
        <w:rPr>
          <w:rFonts w:eastAsia="Calibri" w:cs="Times New Roman"/>
        </w:rPr>
        <w:tab/>
        <w:t xml:space="preserve">          : Tidak diteliti</w:t>
      </w:r>
      <w:r w:rsidRPr="00291FAF">
        <w:rPr>
          <w:rFonts w:eastAsia="Calibri" w:cs="Times New Roman"/>
        </w:rPr>
        <w:tab/>
        <w:t xml:space="preserve">      : hubungan kuat</w:t>
      </w:r>
    </w:p>
    <w:p w:rsidR="00291FAF" w:rsidRPr="00291FAF" w:rsidRDefault="00291FAF" w:rsidP="00291FAF">
      <w:pPr>
        <w:spacing w:after="0" w:line="240" w:lineRule="auto"/>
        <w:ind w:left="426" w:hanging="1419"/>
        <w:rPr>
          <w:rFonts w:eastAsia="Calibri" w:cs="Times New Roman"/>
          <w:szCs w:val="24"/>
        </w:rPr>
      </w:pPr>
      <w:r w:rsidRPr="00291FAF">
        <w:rPr>
          <w:rFonts w:eastAsia="Calibri" w:cs="Times New Roman"/>
          <w:szCs w:val="24"/>
        </w:rPr>
        <w:t xml:space="preserve">Gambar 3.1 Kerangka Konseptual Penelitian Hubungan Dukungan Keluarga Dengan      Kualitas Hidup Pasien Diabetes Melitus Dengan </w:t>
      </w:r>
      <w:r w:rsidRPr="00291FAF">
        <w:rPr>
          <w:rFonts w:eastAsia="Calibri" w:cs="Times New Roman"/>
          <w:i/>
          <w:szCs w:val="24"/>
        </w:rPr>
        <w:t xml:space="preserve">Diabetic Ulcer </w:t>
      </w:r>
      <w:r w:rsidRPr="00291FAF">
        <w:rPr>
          <w:rFonts w:eastAsia="Calibri" w:cs="Times New Roman"/>
          <w:szCs w:val="24"/>
        </w:rPr>
        <w:t>Di Wilayah Ke</w:t>
      </w:r>
      <w:bookmarkStart w:id="166" w:name="_Toc34038149"/>
      <w:bookmarkStart w:id="167" w:name="_Toc34389127"/>
      <w:r w:rsidRPr="00291FAF">
        <w:rPr>
          <w:rFonts w:eastAsia="Calibri" w:cs="Times New Roman"/>
          <w:szCs w:val="24"/>
        </w:rPr>
        <w:t>rja Puskesmas Kebonsari Surabaya.</w:t>
      </w:r>
    </w:p>
    <w:p w:rsidR="00291FAF" w:rsidRPr="00291FAF" w:rsidRDefault="00291FAF" w:rsidP="00291FAF">
      <w:pPr>
        <w:spacing w:after="0" w:line="240" w:lineRule="auto"/>
        <w:ind w:left="426" w:hanging="1419"/>
        <w:rPr>
          <w:rFonts w:eastAsia="Calibri" w:cs="Times New Roman"/>
          <w:szCs w:val="24"/>
        </w:rPr>
        <w:sectPr w:rsidR="00291FAF" w:rsidRPr="00291FAF" w:rsidSect="006B24C5">
          <w:headerReference w:type="default" r:id="rId36"/>
          <w:footerReference w:type="default" r:id="rId37"/>
          <w:pgSz w:w="11906" w:h="16838" w:code="9"/>
          <w:pgMar w:top="1701" w:right="1701" w:bottom="1701" w:left="2268" w:header="709" w:footer="709" w:gutter="0"/>
          <w:pgNumType w:start="54"/>
          <w:cols w:space="708"/>
          <w:docGrid w:linePitch="360"/>
        </w:sectPr>
      </w:pPr>
    </w:p>
    <w:p w:rsidR="00291FAF" w:rsidRPr="00291FAF" w:rsidRDefault="00291FAF" w:rsidP="00291FAF">
      <w:pPr>
        <w:keepNext/>
        <w:keepLines/>
        <w:numPr>
          <w:ilvl w:val="0"/>
          <w:numId w:val="9"/>
        </w:numPr>
        <w:spacing w:after="0" w:line="480" w:lineRule="auto"/>
        <w:ind w:hanging="720"/>
        <w:outlineLvl w:val="1"/>
        <w:rPr>
          <w:rFonts w:eastAsia="Times New Roman" w:cs="Times New Roman"/>
          <w:b/>
          <w:bCs/>
          <w:szCs w:val="24"/>
        </w:rPr>
      </w:pPr>
      <w:bookmarkStart w:id="168" w:name="_Toc34748381"/>
      <w:bookmarkStart w:id="169" w:name="_Toc45366073"/>
      <w:r w:rsidRPr="00291FAF">
        <w:rPr>
          <w:rFonts w:eastAsia="Times New Roman" w:cs="Times New Roman"/>
          <w:b/>
          <w:bCs/>
          <w:szCs w:val="24"/>
        </w:rPr>
        <w:lastRenderedPageBreak/>
        <w:t>Hipotesis</w:t>
      </w:r>
      <w:bookmarkEnd w:id="166"/>
      <w:bookmarkEnd w:id="167"/>
      <w:bookmarkEnd w:id="168"/>
      <w:bookmarkEnd w:id="169"/>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Hipotesis penelitian ini adalah ada hubungan dukungan keluarga dengan kualitas hidup pasien Diabetes Melitus dengan </w:t>
      </w:r>
      <w:r w:rsidRPr="00291FAF">
        <w:rPr>
          <w:rFonts w:eastAsia="Calibri" w:cs="Times New Roman"/>
          <w:i/>
          <w:szCs w:val="24"/>
        </w:rPr>
        <w:t>Diabetic Ulcer</w:t>
      </w:r>
      <w:r w:rsidRPr="00291FAF">
        <w:rPr>
          <w:rFonts w:eastAsia="Calibri" w:cs="Times New Roman"/>
          <w:szCs w:val="24"/>
        </w:rPr>
        <w:t xml:space="preserve"> di wilayah kerja Puskesmas Kebonsari Surabaya.</w:t>
      </w:r>
    </w:p>
    <w:p w:rsidR="00291FAF" w:rsidRPr="00291FAF" w:rsidRDefault="00291FAF" w:rsidP="00291FAF">
      <w:pPr>
        <w:spacing w:after="0" w:line="480" w:lineRule="auto"/>
        <w:rPr>
          <w:rFonts w:eastAsia="Calibri" w:cs="Times New Roman"/>
          <w:b/>
          <w:szCs w:val="24"/>
        </w:rPr>
      </w:pPr>
      <w:r w:rsidRPr="00291FAF">
        <w:rPr>
          <w:rFonts w:eastAsia="Calibri" w:cs="Times New Roman"/>
          <w:b/>
          <w:szCs w:val="24"/>
        </w:rPr>
        <w:br w:type="page"/>
      </w:r>
    </w:p>
    <w:p w:rsidR="00291FAF" w:rsidRPr="00291FAF" w:rsidRDefault="00291FAF" w:rsidP="00291FAF">
      <w:pPr>
        <w:keepNext/>
        <w:keepLines/>
        <w:spacing w:after="0" w:line="480" w:lineRule="auto"/>
        <w:jc w:val="center"/>
        <w:outlineLvl w:val="0"/>
        <w:rPr>
          <w:rFonts w:eastAsia="Times New Roman" w:cs="Times New Roman"/>
          <w:b/>
          <w:bCs/>
          <w:szCs w:val="24"/>
        </w:rPr>
        <w:sectPr w:rsidR="00291FAF" w:rsidRPr="00291FAF" w:rsidSect="006B24C5">
          <w:headerReference w:type="default" r:id="rId38"/>
          <w:footerReference w:type="default" r:id="rId39"/>
          <w:pgSz w:w="11906" w:h="16838" w:code="9"/>
          <w:pgMar w:top="1701" w:right="1701" w:bottom="1701" w:left="2268" w:header="709" w:footer="709" w:gutter="0"/>
          <w:pgNumType w:start="55"/>
          <w:cols w:space="708"/>
          <w:docGrid w:linePitch="360"/>
        </w:sectPr>
      </w:pPr>
      <w:bookmarkStart w:id="170" w:name="_Toc34038150"/>
      <w:bookmarkStart w:id="171" w:name="_Toc34389128"/>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172" w:name="_Toc34748382"/>
      <w:bookmarkStart w:id="173" w:name="_Toc39473994"/>
      <w:bookmarkStart w:id="174" w:name="_Toc45366074"/>
      <w:r w:rsidRPr="00291FAF">
        <w:rPr>
          <w:rFonts w:eastAsia="Times New Roman" w:cs="Times New Roman"/>
          <w:b/>
          <w:bCs/>
          <w:szCs w:val="24"/>
        </w:rPr>
        <w:lastRenderedPageBreak/>
        <w:t>BAB 4</w:t>
      </w:r>
      <w:bookmarkEnd w:id="170"/>
      <w:bookmarkEnd w:id="171"/>
      <w:bookmarkEnd w:id="172"/>
      <w:bookmarkEnd w:id="173"/>
      <w:bookmarkEnd w:id="174"/>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175" w:name="_Toc34038151"/>
      <w:bookmarkStart w:id="176" w:name="_Toc34389129"/>
      <w:bookmarkStart w:id="177" w:name="_Toc34748383"/>
      <w:bookmarkStart w:id="178" w:name="_Toc45366075"/>
      <w:r w:rsidRPr="00291FAF">
        <w:rPr>
          <w:rFonts w:eastAsia="Times New Roman" w:cs="Times New Roman"/>
          <w:b/>
          <w:bCs/>
          <w:szCs w:val="24"/>
        </w:rPr>
        <w:t>METODE PENELITIAN</w:t>
      </w:r>
      <w:bookmarkEnd w:id="175"/>
      <w:bookmarkEnd w:id="176"/>
      <w:bookmarkEnd w:id="177"/>
      <w:bookmarkEnd w:id="178"/>
    </w:p>
    <w:p w:rsidR="00291FAF" w:rsidRPr="00291FAF" w:rsidRDefault="00291FAF" w:rsidP="00291FAF">
      <w:pPr>
        <w:keepNext/>
        <w:keepLines/>
        <w:spacing w:after="0" w:line="480" w:lineRule="auto"/>
        <w:outlineLvl w:val="1"/>
        <w:rPr>
          <w:rFonts w:eastAsia="Times New Roman" w:cs="Times New Roman"/>
          <w:bCs/>
          <w:szCs w:val="24"/>
        </w:rPr>
      </w:pPr>
      <w:bookmarkStart w:id="179" w:name="_Toc34389130"/>
      <w:bookmarkStart w:id="180" w:name="_Toc34748384"/>
      <w:bookmarkStart w:id="181" w:name="_Toc39473996"/>
      <w:bookmarkStart w:id="182" w:name="_Toc45366076"/>
      <w:bookmarkStart w:id="183" w:name="_Toc34038152"/>
      <w:r w:rsidRPr="00291FAF">
        <w:rPr>
          <w:rFonts w:eastAsia="Times New Roman" w:cs="Times New Roman"/>
          <w:bCs/>
          <w:szCs w:val="24"/>
        </w:rPr>
        <w:t>Bab metode penelitian ini akan menjelaskan mengenai: 1)Desain Penelitian, 2)Populasi dan Sampel, 3)Kerangka Kerja Penelitian, 4)Variabel Penelitian dan Definisi Operasional, 5)Waktu dan Tempat Penelitian, 6)Instrumen, Pengumpulan, dan Pengola</w:t>
      </w:r>
      <w:r w:rsidRPr="00291FAF">
        <w:rPr>
          <w:rFonts w:eastAsia="Times New Roman" w:cs="Times New Roman"/>
          <w:bCs/>
          <w:szCs w:val="24"/>
          <w:lang w:val="en-US"/>
        </w:rPr>
        <w:t>h</w:t>
      </w:r>
      <w:r w:rsidRPr="00291FAF">
        <w:rPr>
          <w:rFonts w:eastAsia="Times New Roman" w:cs="Times New Roman"/>
          <w:bCs/>
          <w:szCs w:val="24"/>
        </w:rPr>
        <w:t>an Data, 6)Etika Penelitian</w:t>
      </w:r>
      <w:bookmarkEnd w:id="179"/>
      <w:bookmarkEnd w:id="180"/>
      <w:bookmarkEnd w:id="181"/>
      <w:bookmarkEnd w:id="182"/>
    </w:p>
    <w:p w:rsidR="00291FAF" w:rsidRPr="00291FAF" w:rsidRDefault="00291FAF" w:rsidP="00291FAF">
      <w:pPr>
        <w:keepNext/>
        <w:keepLines/>
        <w:numPr>
          <w:ilvl w:val="0"/>
          <w:numId w:val="10"/>
        </w:numPr>
        <w:spacing w:after="0" w:line="480" w:lineRule="auto"/>
        <w:ind w:hanging="720"/>
        <w:outlineLvl w:val="1"/>
        <w:rPr>
          <w:rFonts w:eastAsia="Times New Roman" w:cs="Times New Roman"/>
          <w:b/>
          <w:bCs/>
          <w:szCs w:val="24"/>
        </w:rPr>
      </w:pPr>
      <w:bookmarkStart w:id="184" w:name="_Toc34389131"/>
      <w:bookmarkStart w:id="185" w:name="_Toc34748385"/>
      <w:bookmarkStart w:id="186" w:name="_Toc45366077"/>
      <w:r w:rsidRPr="00291FAF">
        <w:rPr>
          <w:rFonts w:eastAsia="Times New Roman" w:cs="Times New Roman"/>
          <w:b/>
          <w:bCs/>
          <w:szCs w:val="24"/>
        </w:rPr>
        <w:t>Desain Penelitian</w:t>
      </w:r>
      <w:bookmarkEnd w:id="183"/>
      <w:bookmarkEnd w:id="184"/>
      <w:bookmarkEnd w:id="185"/>
      <w:bookmarkEnd w:id="186"/>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 xml:space="preserve">Desain penelitian yang digunakan dalam penelitian ini adalah menggunakan desain analitik </w:t>
      </w:r>
      <w:r w:rsidRPr="00291FAF">
        <w:rPr>
          <w:rFonts w:eastAsia="Calibri" w:cs="Times New Roman"/>
          <w:i/>
          <w:szCs w:val="24"/>
        </w:rPr>
        <w:t xml:space="preserve">korelasional </w:t>
      </w:r>
      <w:r w:rsidRPr="00291FAF">
        <w:rPr>
          <w:rFonts w:eastAsia="Calibri" w:cs="Times New Roman"/>
          <w:szCs w:val="24"/>
        </w:rPr>
        <w:t xml:space="preserve">dengan pendekatan </w:t>
      </w:r>
      <w:r w:rsidRPr="00291FAF">
        <w:rPr>
          <w:rFonts w:eastAsia="Calibri" w:cs="Times New Roman"/>
          <w:i/>
          <w:szCs w:val="24"/>
        </w:rPr>
        <w:t>Cross Sectional</w:t>
      </w:r>
      <w:r w:rsidRPr="00291FAF">
        <w:rPr>
          <w:rFonts w:eastAsia="Calibri" w:cs="Times New Roman"/>
          <w:szCs w:val="24"/>
        </w:rPr>
        <w:t>. Jenis penelitian ini menekankan pengukuran atau observasi data variable independen</w:t>
      </w:r>
      <w:r w:rsidRPr="00291FAF">
        <w:rPr>
          <w:rFonts w:eastAsia="Calibri" w:cs="Times New Roman"/>
          <w:szCs w:val="24"/>
          <w:lang w:val="en-US"/>
        </w:rPr>
        <w:t xml:space="preserve"> yaitu dukungan keluarga</w:t>
      </w:r>
      <w:r w:rsidRPr="00291FAF">
        <w:rPr>
          <w:rFonts w:eastAsia="Calibri" w:cs="Times New Roman"/>
          <w:szCs w:val="24"/>
        </w:rPr>
        <w:t xml:space="preserve"> dan dependen </w:t>
      </w:r>
      <w:r w:rsidRPr="00291FAF">
        <w:rPr>
          <w:rFonts w:eastAsia="Calibri" w:cs="Times New Roman"/>
          <w:szCs w:val="24"/>
          <w:lang w:val="en-US"/>
        </w:rPr>
        <w:t xml:space="preserve">yaitu kualitas hidup </w:t>
      </w:r>
      <w:r w:rsidRPr="00291FAF">
        <w:rPr>
          <w:rFonts w:eastAsia="Calibri" w:cs="Times New Roman"/>
          <w:szCs w:val="24"/>
        </w:rPr>
        <w:t>pada saat bersama (sekali waktu). Setiap objek penelitian hanya diobservasi satu kali dan pengukuran dilakukan terhadap status karakter atau variabel subjek pada saat pemeriksaan dan tidak ada tindak lanjut. Penelitian ini bertujuan untuk mengetahui hubungan dukungan keluarga dengan kualitas hidup pasien diabetes melitus dengan diabetic ulcer.</w:t>
      </w:r>
    </w:p>
    <w:p w:rsidR="00291FAF" w:rsidRPr="00291FAF" w:rsidRDefault="00291FAF" w:rsidP="00291FAF">
      <w:pPr>
        <w:spacing w:after="0" w:line="480" w:lineRule="auto"/>
        <w:ind w:firstLine="709"/>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01248" behindDoc="0" locked="0" layoutInCell="1" allowOverlap="1" wp14:anchorId="24ADD072" wp14:editId="3B227104">
                <wp:simplePos x="0" y="0"/>
                <wp:positionH relativeFrom="column">
                  <wp:posOffset>2345690</wp:posOffset>
                </wp:positionH>
                <wp:positionV relativeFrom="paragraph">
                  <wp:posOffset>365125</wp:posOffset>
                </wp:positionV>
                <wp:extent cx="254000" cy="266700"/>
                <wp:effectExtent l="0" t="0" r="69850" b="571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2667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4B07A3" id="Straight Arrow Connector 89" o:spid="_x0000_s1026" type="#_x0000_t32" style="position:absolute;margin-left:184.7pt;margin-top:28.75pt;width:20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" strokecolor="windowText" strokeweight=".5pt">
                <v:stroke endarrow="open" joinstyle="miter"/>
                <o:lock v:ext="edit" shapetype="f"/>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94080" behindDoc="0" locked="0" layoutInCell="1" allowOverlap="1" wp14:anchorId="33568ADC" wp14:editId="1A19DCB0">
                <wp:simplePos x="0" y="0"/>
                <wp:positionH relativeFrom="column">
                  <wp:posOffset>1442085</wp:posOffset>
                </wp:positionH>
                <wp:positionV relativeFrom="paragraph">
                  <wp:posOffset>80010</wp:posOffset>
                </wp:positionV>
                <wp:extent cx="901700" cy="548005"/>
                <wp:effectExtent l="0" t="0" r="12700" b="2349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5480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2420" w:rsidRPr="00375B03" w:rsidRDefault="008C2420" w:rsidP="00291FAF">
                            <w:pPr>
                              <w:spacing w:line="240" w:lineRule="auto"/>
                              <w:jc w:val="center"/>
                              <w:rPr>
                                <w:szCs w:val="24"/>
                              </w:rPr>
                            </w:pPr>
                            <w:r w:rsidRPr="00375B03">
                              <w:rPr>
                                <w:szCs w:val="24"/>
                              </w:rPr>
                              <w:t>Deskripsi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56" style="position:absolute;left:0;text-align:left;margin-left:113.55pt;margin-top:6.3pt;width:71pt;height:4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" fillcolor="window" strokecolor="windowText" strokeweight="1pt">
                <v:path arrowok="t"/>
                <v:textbox>
                  <w:txbxContent>
                    <w:p w:rsidR="00D55324" w:rsidRPr="00375B03" w:rsidRDefault="00D55324" w:rsidP="00291FAF">
                      <w:pPr>
                        <w:spacing w:line="240" w:lineRule="auto"/>
                        <w:jc w:val="center"/>
                        <w:rPr>
                          <w:szCs w:val="24"/>
                        </w:rPr>
                      </w:pPr>
                      <w:r w:rsidRPr="00375B03">
                        <w:rPr>
                          <w:szCs w:val="24"/>
                        </w:rPr>
                        <w:t>Deskripsi Variabel</w:t>
                      </w:r>
                    </w:p>
                  </w:txbxContent>
                </v:textbox>
              </v:rect>
            </w:pict>
          </mc:Fallback>
        </mc:AlternateContent>
      </w:r>
      <w:r w:rsidRPr="00291FAF">
        <w:rPr>
          <w:rFonts w:eastAsia="Calibri" w:cs="Times New Roman"/>
          <w:noProof/>
          <w:szCs w:val="24"/>
          <w:lang w:val="en-US"/>
        </w:rPr>
        <mc:AlternateContent>
          <mc:Choice Requires="wps">
            <w:drawing>
              <wp:anchor distT="4294967294" distB="4294967294" distL="114300" distR="114300" simplePos="0" relativeHeight="251698176" behindDoc="0" locked="0" layoutInCell="1" allowOverlap="1" wp14:anchorId="6D33F957" wp14:editId="7DF181A7">
                <wp:simplePos x="0" y="0"/>
                <wp:positionH relativeFrom="column">
                  <wp:posOffset>1139825</wp:posOffset>
                </wp:positionH>
                <wp:positionV relativeFrom="paragraph">
                  <wp:posOffset>365124</wp:posOffset>
                </wp:positionV>
                <wp:extent cx="304165" cy="0"/>
                <wp:effectExtent l="0" t="76200" r="19685" b="11430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16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78A05" id="Straight Arrow Connector 87" o:spid="_x0000_s1026" type="#_x0000_t32" style="position:absolute;margin-left:89.75pt;margin-top:28.75pt;width:23.95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" strokecolor="windowText" strokeweight=".5pt">
                <v:stroke endarrow="open" joinstyle="miter"/>
                <o:lock v:ext="edit" shapetype="f"/>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92032" behindDoc="0" locked="0" layoutInCell="1" allowOverlap="1" wp14:anchorId="3507D808" wp14:editId="08F78832">
                <wp:simplePos x="0" y="0"/>
                <wp:positionH relativeFrom="column">
                  <wp:posOffset>242570</wp:posOffset>
                </wp:positionH>
                <wp:positionV relativeFrom="paragraph">
                  <wp:posOffset>207010</wp:posOffset>
                </wp:positionV>
                <wp:extent cx="901700" cy="316865"/>
                <wp:effectExtent l="0" t="0" r="12700" b="2603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168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2420" w:rsidRPr="00375B03" w:rsidRDefault="008C2420" w:rsidP="00291FAF">
                            <w:pPr>
                              <w:jc w:val="center"/>
                              <w:rPr>
                                <w:szCs w:val="24"/>
                              </w:rPr>
                            </w:pPr>
                            <w:r w:rsidRPr="00375B03">
                              <w:rPr>
                                <w:szCs w:val="24"/>
                              </w:rPr>
                              <w:t>Variable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6" o:spid="_x0000_s1057" style="position:absolute;left:0;text-align:left;margin-left:19.1pt;margin-top:16.3pt;width:71pt;height:2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" fillcolor="window" strokecolor="windowText" strokeweight="1pt">
                <v:path arrowok="t"/>
                <v:textbox>
                  <w:txbxContent>
                    <w:p w:rsidR="00D55324" w:rsidRPr="00375B03" w:rsidRDefault="00D55324" w:rsidP="00291FAF">
                      <w:pPr>
                        <w:jc w:val="center"/>
                        <w:rPr>
                          <w:szCs w:val="24"/>
                        </w:rPr>
                      </w:pPr>
                      <w:r w:rsidRPr="00375B03">
                        <w:rPr>
                          <w:szCs w:val="24"/>
                        </w:rPr>
                        <w:t>Variable 1</w:t>
                      </w:r>
                    </w:p>
                  </w:txbxContent>
                </v:textbox>
              </v:rect>
            </w:pict>
          </mc:Fallback>
        </mc:AlternateContent>
      </w:r>
    </w:p>
    <w:p w:rsidR="00291FAF" w:rsidRPr="00291FAF" w:rsidRDefault="00291FAF" w:rsidP="00291FAF">
      <w:pPr>
        <w:spacing w:after="0" w:line="480" w:lineRule="auto"/>
        <w:ind w:firstLine="709"/>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697152" behindDoc="0" locked="0" layoutInCell="1" allowOverlap="1" wp14:anchorId="1B309F1D" wp14:editId="3354D0CF">
                <wp:simplePos x="0" y="0"/>
                <wp:positionH relativeFrom="column">
                  <wp:posOffset>3850640</wp:posOffset>
                </wp:positionH>
                <wp:positionV relativeFrom="paragraph">
                  <wp:posOffset>115570</wp:posOffset>
                </wp:positionV>
                <wp:extent cx="950595" cy="499745"/>
                <wp:effectExtent l="0" t="0" r="20955" b="146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4997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2420" w:rsidRPr="00375B03" w:rsidRDefault="008C2420" w:rsidP="00291FAF">
                            <w:pPr>
                              <w:spacing w:line="240" w:lineRule="auto"/>
                              <w:jc w:val="center"/>
                              <w:rPr>
                                <w:szCs w:val="24"/>
                              </w:rPr>
                            </w:pPr>
                            <w:r w:rsidRPr="00375B03">
                              <w:rPr>
                                <w:szCs w:val="24"/>
                              </w:rPr>
                              <w:t>Intepretasi/makna 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8" style="position:absolute;left:0;text-align:left;margin-left:303.2pt;margin-top:9.1pt;width:74.85pt;height:3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" fillcolor="window" strokecolor="windowText" strokeweight="1pt">
                <v:path arrowok="t"/>
                <v:textbox>
                  <w:txbxContent>
                    <w:p w:rsidR="00D55324" w:rsidRPr="00375B03" w:rsidRDefault="00D55324" w:rsidP="00291FAF">
                      <w:pPr>
                        <w:spacing w:line="240" w:lineRule="auto"/>
                        <w:jc w:val="center"/>
                        <w:rPr>
                          <w:szCs w:val="24"/>
                        </w:rPr>
                      </w:pPr>
                      <w:r w:rsidRPr="00375B03">
                        <w:rPr>
                          <w:szCs w:val="24"/>
                        </w:rPr>
                        <w:t>Intepretasi/makna arti</w:t>
                      </w:r>
                    </w:p>
                  </w:txbxContent>
                </v:textbox>
              </v:rect>
            </w:pict>
          </mc:Fallback>
        </mc:AlternateContent>
      </w:r>
      <w:r w:rsidRPr="00291FAF">
        <w:rPr>
          <w:rFonts w:eastAsia="Calibri" w:cs="Times New Roman"/>
          <w:noProof/>
          <w:szCs w:val="24"/>
          <w:lang w:val="en-US"/>
        </w:rPr>
        <mc:AlternateContent>
          <mc:Choice Requires="wps">
            <w:drawing>
              <wp:anchor distT="4294967294" distB="4294967294" distL="114300" distR="114300" simplePos="0" relativeHeight="251700224" behindDoc="0" locked="0" layoutInCell="1" allowOverlap="1" wp14:anchorId="57DB74A8" wp14:editId="19173A9C">
                <wp:simplePos x="0" y="0"/>
                <wp:positionH relativeFrom="column">
                  <wp:posOffset>3557905</wp:posOffset>
                </wp:positionH>
                <wp:positionV relativeFrom="paragraph">
                  <wp:posOffset>359409</wp:posOffset>
                </wp:positionV>
                <wp:extent cx="303530" cy="0"/>
                <wp:effectExtent l="0" t="76200" r="20320" b="1143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53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3C985" id="Straight Arrow Connector 84" o:spid="_x0000_s1026" type="#_x0000_t32" style="position:absolute;margin-left:280.15pt;margin-top:28.3pt;width:23.9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" strokecolor="windowText" strokeweight=".5pt">
                <v:stroke endarrow="open" joinstyle="miter"/>
                <o:lock v:ext="edit" shapetype="f"/>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96128" behindDoc="0" locked="0" layoutInCell="1" allowOverlap="1" wp14:anchorId="2B302387" wp14:editId="70CFB600">
                <wp:simplePos x="0" y="0"/>
                <wp:positionH relativeFrom="column">
                  <wp:posOffset>2619375</wp:posOffset>
                </wp:positionH>
                <wp:positionV relativeFrom="paragraph">
                  <wp:posOffset>85725</wp:posOffset>
                </wp:positionV>
                <wp:extent cx="938530" cy="562610"/>
                <wp:effectExtent l="0" t="0" r="13970" b="2794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8530" cy="5626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2420" w:rsidRPr="00375B03" w:rsidRDefault="008C2420" w:rsidP="00291FAF">
                            <w:pPr>
                              <w:spacing w:line="240" w:lineRule="auto"/>
                              <w:jc w:val="center"/>
                              <w:rPr>
                                <w:szCs w:val="24"/>
                              </w:rPr>
                            </w:pPr>
                            <w:r w:rsidRPr="00375B03">
                              <w:rPr>
                                <w:szCs w:val="24"/>
                              </w:rPr>
                              <w:t xml:space="preserve">Uji Hubungan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59" style="position:absolute;left:0;text-align:left;margin-left:206.25pt;margin-top:6.75pt;width:73.9pt;height:4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" fillcolor="window" strokecolor="windowText" strokeweight="1pt">
                <v:path arrowok="t"/>
                <v:textbox>
                  <w:txbxContent>
                    <w:p w:rsidR="00D55324" w:rsidRPr="00375B03" w:rsidRDefault="00D55324" w:rsidP="00291FAF">
                      <w:pPr>
                        <w:spacing w:line="240" w:lineRule="auto"/>
                        <w:jc w:val="center"/>
                        <w:rPr>
                          <w:szCs w:val="24"/>
                        </w:rPr>
                      </w:pPr>
                      <w:r w:rsidRPr="00375B03">
                        <w:rPr>
                          <w:szCs w:val="24"/>
                        </w:rPr>
                        <w:t xml:space="preserve">Uji Hubungan </w:t>
                      </w:r>
                    </w:p>
                  </w:txbxContent>
                </v:textbox>
              </v:rect>
            </w:pict>
          </mc:Fallback>
        </mc:AlternateContent>
      </w:r>
    </w:p>
    <w:p w:rsidR="00291FAF" w:rsidRPr="00291FAF" w:rsidRDefault="00291FAF" w:rsidP="00291FAF">
      <w:pPr>
        <w:spacing w:after="0" w:line="480" w:lineRule="auto"/>
        <w:ind w:firstLine="709"/>
        <w:rPr>
          <w:rFonts w:eastAsia="Calibri" w:cs="Times New Roman"/>
          <w:szCs w:val="24"/>
        </w:rPr>
      </w:pPr>
      <w:r w:rsidRPr="00291FAF">
        <w:rPr>
          <w:rFonts w:eastAsia="Calibri" w:cs="Times New Roman"/>
          <w:noProof/>
          <w:szCs w:val="24"/>
          <w:lang w:val="en-US"/>
        </w:rPr>
        <mc:AlternateContent>
          <mc:Choice Requires="wps">
            <w:drawing>
              <wp:anchor distT="0" distB="0" distL="114300" distR="114300" simplePos="0" relativeHeight="251702272" behindDoc="0" locked="0" layoutInCell="1" allowOverlap="1" wp14:anchorId="6B861489" wp14:editId="11CEB340">
                <wp:simplePos x="0" y="0"/>
                <wp:positionH relativeFrom="column">
                  <wp:posOffset>2348230</wp:posOffset>
                </wp:positionH>
                <wp:positionV relativeFrom="paragraph">
                  <wp:posOffset>107950</wp:posOffset>
                </wp:positionV>
                <wp:extent cx="253365" cy="260985"/>
                <wp:effectExtent l="0" t="38100" r="51435" b="2476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3365" cy="26098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230A76" id="Straight Arrow Connector 82" o:spid="_x0000_s1026" type="#_x0000_t32" style="position:absolute;margin-left:184.9pt;margin-top:8.5pt;width:19.95pt;height:20.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" strokecolor="windowText" strokeweight=".5pt">
                <v:stroke endarrow="open" joinstyle="miter"/>
                <o:lock v:ext="edit" shapetype="f"/>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95104" behindDoc="0" locked="0" layoutInCell="1" allowOverlap="1" wp14:anchorId="41BF4BE2" wp14:editId="62CEE854">
                <wp:simplePos x="0" y="0"/>
                <wp:positionH relativeFrom="column">
                  <wp:posOffset>1444625</wp:posOffset>
                </wp:positionH>
                <wp:positionV relativeFrom="paragraph">
                  <wp:posOffset>111125</wp:posOffset>
                </wp:positionV>
                <wp:extent cx="901700" cy="535940"/>
                <wp:effectExtent l="0" t="0" r="12700" b="1651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5359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2420" w:rsidRPr="00375B03" w:rsidRDefault="008C2420" w:rsidP="00291FAF">
                            <w:pPr>
                              <w:spacing w:line="240" w:lineRule="auto"/>
                              <w:jc w:val="center"/>
                              <w:rPr>
                                <w:szCs w:val="24"/>
                              </w:rPr>
                            </w:pPr>
                            <w:r w:rsidRPr="00375B03">
                              <w:rPr>
                                <w:szCs w:val="24"/>
                              </w:rPr>
                              <w:t>Deskripsi Variabel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60" style="position:absolute;left:0;text-align:left;margin-left:113.75pt;margin-top:8.75pt;width:71pt;height:4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" fillcolor="window" strokecolor="windowText" strokeweight="1pt">
                <v:path arrowok="t"/>
                <v:textbox>
                  <w:txbxContent>
                    <w:p w:rsidR="00D55324" w:rsidRPr="00375B03" w:rsidRDefault="00D55324" w:rsidP="00291FAF">
                      <w:pPr>
                        <w:spacing w:line="240" w:lineRule="auto"/>
                        <w:jc w:val="center"/>
                        <w:rPr>
                          <w:szCs w:val="24"/>
                        </w:rPr>
                      </w:pPr>
                      <w:r w:rsidRPr="00375B03">
                        <w:rPr>
                          <w:szCs w:val="24"/>
                        </w:rPr>
                        <w:t>Deskripsi Variabel 2</w:t>
                      </w:r>
                    </w:p>
                  </w:txbxContent>
                </v:textbox>
              </v:rect>
            </w:pict>
          </mc:Fallback>
        </mc:AlternateContent>
      </w:r>
      <w:r w:rsidRPr="00291FAF">
        <w:rPr>
          <w:rFonts w:eastAsia="Calibri" w:cs="Times New Roman"/>
          <w:noProof/>
          <w:szCs w:val="24"/>
          <w:lang w:val="en-US"/>
        </w:rPr>
        <mc:AlternateContent>
          <mc:Choice Requires="wps">
            <w:drawing>
              <wp:anchor distT="4294967294" distB="4294967294" distL="114300" distR="114300" simplePos="0" relativeHeight="251699200" behindDoc="0" locked="0" layoutInCell="1" allowOverlap="1" wp14:anchorId="36B3C671" wp14:editId="29D0B46B">
                <wp:simplePos x="0" y="0"/>
                <wp:positionH relativeFrom="column">
                  <wp:posOffset>1140460</wp:posOffset>
                </wp:positionH>
                <wp:positionV relativeFrom="paragraph">
                  <wp:posOffset>369569</wp:posOffset>
                </wp:positionV>
                <wp:extent cx="303530" cy="0"/>
                <wp:effectExtent l="0" t="76200" r="20320" b="1143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53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7D40F5" id="Straight Arrow Connector 80" o:spid="_x0000_s1026" type="#_x0000_t32" style="position:absolute;margin-left:89.8pt;margin-top:29.1pt;width:23.9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" strokecolor="windowText" strokeweight=".5pt">
                <v:stroke endarrow="open" joinstyle="miter"/>
                <o:lock v:ext="edit" shapetype="f"/>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93056" behindDoc="0" locked="0" layoutInCell="1" allowOverlap="1" wp14:anchorId="46A63EC5" wp14:editId="72C2D37F">
                <wp:simplePos x="0" y="0"/>
                <wp:positionH relativeFrom="column">
                  <wp:posOffset>241935</wp:posOffset>
                </wp:positionH>
                <wp:positionV relativeFrom="paragraph">
                  <wp:posOffset>207010</wp:posOffset>
                </wp:positionV>
                <wp:extent cx="901700" cy="316865"/>
                <wp:effectExtent l="0" t="0" r="12700" b="2603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168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2420" w:rsidRPr="00375B03" w:rsidRDefault="008C2420" w:rsidP="00291FAF">
                            <w:pPr>
                              <w:jc w:val="center"/>
                              <w:rPr>
                                <w:szCs w:val="24"/>
                              </w:rPr>
                            </w:pPr>
                            <w:r w:rsidRPr="00375B03">
                              <w:rPr>
                                <w:szCs w:val="24"/>
                              </w:rPr>
                              <w:t>Variable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9" o:spid="_x0000_s1061" style="position:absolute;left:0;text-align:left;margin-left:19.05pt;margin-top:16.3pt;width:71pt;height:2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" fillcolor="window" strokecolor="windowText" strokeweight="1pt">
                <v:path arrowok="t"/>
                <v:textbox>
                  <w:txbxContent>
                    <w:p w:rsidR="00D55324" w:rsidRPr="00375B03" w:rsidRDefault="00D55324" w:rsidP="00291FAF">
                      <w:pPr>
                        <w:jc w:val="center"/>
                        <w:rPr>
                          <w:szCs w:val="24"/>
                        </w:rPr>
                      </w:pPr>
                      <w:r w:rsidRPr="00375B03">
                        <w:rPr>
                          <w:szCs w:val="24"/>
                        </w:rPr>
                        <w:t>Variable 2</w:t>
                      </w:r>
                    </w:p>
                  </w:txbxContent>
                </v:textbox>
              </v:rect>
            </w:pict>
          </mc:Fallback>
        </mc:AlternateContent>
      </w:r>
    </w:p>
    <w:p w:rsidR="00291FAF" w:rsidRPr="00291FAF" w:rsidRDefault="00291FAF" w:rsidP="00291FAF">
      <w:pPr>
        <w:spacing w:after="0" w:line="480" w:lineRule="auto"/>
        <w:ind w:firstLine="709"/>
        <w:rPr>
          <w:rFonts w:eastAsia="Calibri" w:cs="Times New Roman"/>
          <w:szCs w:val="24"/>
        </w:rPr>
      </w:pPr>
    </w:p>
    <w:p w:rsidR="00291FAF" w:rsidRPr="00291FAF" w:rsidRDefault="00291FAF" w:rsidP="00291FAF">
      <w:pPr>
        <w:spacing w:after="0" w:line="480" w:lineRule="auto"/>
        <w:ind w:firstLine="709"/>
        <w:rPr>
          <w:rFonts w:eastAsia="Calibri" w:cs="Times New Roman"/>
          <w:szCs w:val="24"/>
        </w:rPr>
      </w:pPr>
    </w:p>
    <w:p w:rsidR="00291FAF" w:rsidRPr="00291FAF" w:rsidRDefault="00291FAF" w:rsidP="002D7D6B">
      <w:pPr>
        <w:spacing w:after="0" w:line="240" w:lineRule="auto"/>
        <w:ind w:left="1843" w:hanging="1123"/>
        <w:jc w:val="center"/>
        <w:rPr>
          <w:rFonts w:eastAsia="Calibri" w:cs="Times New Roman"/>
          <w:szCs w:val="24"/>
        </w:rPr>
        <w:sectPr w:rsidR="00291FAF" w:rsidRPr="00291FAF" w:rsidSect="006B24C5">
          <w:headerReference w:type="default" r:id="rId40"/>
          <w:footerReference w:type="default" r:id="rId41"/>
          <w:pgSz w:w="11906" w:h="16838" w:code="9"/>
          <w:pgMar w:top="1701" w:right="1701" w:bottom="1701" w:left="2268" w:header="709" w:footer="709" w:gutter="0"/>
          <w:pgNumType w:start="56"/>
          <w:cols w:space="708"/>
          <w:docGrid w:linePitch="360"/>
        </w:sectPr>
      </w:pPr>
      <w:r w:rsidRPr="00291FAF">
        <w:rPr>
          <w:rFonts w:eastAsia="Calibri" w:cs="Times New Roman"/>
          <w:szCs w:val="24"/>
        </w:rPr>
        <w:t>Gambar 4.1 Skema Korelasiona</w:t>
      </w:r>
      <w:r w:rsidRPr="00291FAF">
        <w:rPr>
          <w:rFonts w:eastAsia="Calibri" w:cs="Times New Roman"/>
          <w:szCs w:val="24"/>
          <w:lang w:val="en-US"/>
        </w:rPr>
        <w:t>l</w:t>
      </w:r>
      <w:r w:rsidRPr="00291FAF">
        <w:rPr>
          <w:rFonts w:eastAsia="Calibri" w:cs="Times New Roman"/>
          <w:szCs w:val="24"/>
        </w:rPr>
        <w:t xml:space="preserve"> Hubungan Dukungan Keluarga Dengan      Kualitas Hidup Pasien Diabetes Melitus Dengan Diabetic Ulcer Di Wilayah Kerja Puskesmas Kebonsari Surabaya.</w:t>
      </w:r>
    </w:p>
    <w:p w:rsidR="00291FAF" w:rsidRPr="00291FAF" w:rsidRDefault="00291FAF" w:rsidP="00291FAF">
      <w:pPr>
        <w:keepNext/>
        <w:keepLines/>
        <w:numPr>
          <w:ilvl w:val="0"/>
          <w:numId w:val="10"/>
        </w:numPr>
        <w:spacing w:after="0" w:line="480" w:lineRule="auto"/>
        <w:ind w:hanging="720"/>
        <w:outlineLvl w:val="1"/>
        <w:rPr>
          <w:rFonts w:eastAsia="Times New Roman" w:cs="Times New Roman"/>
          <w:b/>
          <w:bCs/>
          <w:szCs w:val="24"/>
        </w:rPr>
      </w:pPr>
      <w:bookmarkStart w:id="187" w:name="_Toc34038153"/>
      <w:bookmarkStart w:id="188" w:name="_Toc34389132"/>
      <w:bookmarkStart w:id="189" w:name="_Toc34748386"/>
      <w:bookmarkStart w:id="190" w:name="_Toc45366078"/>
      <w:r w:rsidRPr="00291FAF">
        <w:rPr>
          <w:rFonts w:eastAsia="Times New Roman" w:cs="Times New Roman"/>
          <w:b/>
          <w:bCs/>
          <w:szCs w:val="24"/>
        </w:rPr>
        <w:lastRenderedPageBreak/>
        <w:t>Kerangka Kerja</w:t>
      </w:r>
      <w:bookmarkEnd w:id="187"/>
      <w:r w:rsidRPr="00291FAF">
        <w:rPr>
          <w:rFonts w:eastAsia="Times New Roman" w:cs="Times New Roman"/>
          <w:b/>
          <w:bCs/>
          <w:noProof/>
          <w:szCs w:val="24"/>
          <w:lang w:val="en-US"/>
        </w:rPr>
        <mc:AlternateContent>
          <mc:Choice Requires="wps">
            <w:drawing>
              <wp:anchor distT="0" distB="0" distL="114300" distR="114300" simplePos="0" relativeHeight="251663360" behindDoc="0" locked="0" layoutInCell="1" allowOverlap="1" wp14:anchorId="2805AE15" wp14:editId="7CF41D30">
                <wp:simplePos x="0" y="0"/>
                <wp:positionH relativeFrom="column">
                  <wp:posOffset>217170</wp:posOffset>
                </wp:positionH>
                <wp:positionV relativeFrom="paragraph">
                  <wp:posOffset>276860</wp:posOffset>
                </wp:positionV>
                <wp:extent cx="5430520" cy="838200"/>
                <wp:effectExtent l="0" t="0" r="17780"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0520" cy="838200"/>
                        </a:xfrm>
                        <a:prstGeom prst="rect">
                          <a:avLst/>
                        </a:prstGeom>
                        <a:solidFill>
                          <a:sysClr val="window" lastClr="FFFFFF"/>
                        </a:solidFill>
                        <a:ln w="6350">
                          <a:solidFill>
                            <a:prstClr val="black"/>
                          </a:solidFill>
                        </a:ln>
                        <a:effectLst/>
                      </wps:spPr>
                      <wps:txbx>
                        <w:txbxContent>
                          <w:p w:rsidR="008C2420" w:rsidRPr="0090648C" w:rsidRDefault="008C2420" w:rsidP="004E4834">
                            <w:pPr>
                              <w:spacing w:after="0" w:line="360" w:lineRule="auto"/>
                              <w:jc w:val="center"/>
                              <w:rPr>
                                <w:b/>
                              </w:rPr>
                            </w:pPr>
                            <w:r w:rsidRPr="0090648C">
                              <w:rPr>
                                <w:b/>
                              </w:rPr>
                              <w:t>Populasi</w:t>
                            </w:r>
                          </w:p>
                          <w:p w:rsidR="008C2420" w:rsidRPr="0090648C" w:rsidRDefault="008C2420" w:rsidP="004E4834">
                            <w:pPr>
                              <w:spacing w:after="0" w:line="360" w:lineRule="auto"/>
                              <w:jc w:val="center"/>
                            </w:pPr>
                            <w:r w:rsidRPr="0090648C">
                              <w:t xml:space="preserve">Pasien diabetes melitus dengan diabetic ulcer di wilayah kerja puskesmas kebonsari surabaya sebanyak </w:t>
                            </w:r>
                            <w:r>
                              <w:t>53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2" type="#_x0000_t202" style="position:absolute;left:0;text-align:left;margin-left:17.1pt;margin-top:21.8pt;width:427.6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" fillcolor="window" strokeweight=".5pt">
                <v:path arrowok="t"/>
                <v:textbox>
                  <w:txbxContent>
                    <w:p w:rsidR="00D55324" w:rsidRPr="0090648C" w:rsidRDefault="00D55324" w:rsidP="004E4834">
                      <w:pPr>
                        <w:spacing w:after="0" w:line="360" w:lineRule="auto"/>
                        <w:jc w:val="center"/>
                        <w:rPr>
                          <w:b/>
                        </w:rPr>
                      </w:pPr>
                      <w:r w:rsidRPr="0090648C">
                        <w:rPr>
                          <w:b/>
                        </w:rPr>
                        <w:t>Populasi</w:t>
                      </w:r>
                    </w:p>
                    <w:p w:rsidR="00D55324" w:rsidRPr="0090648C" w:rsidRDefault="00D55324" w:rsidP="004E4834">
                      <w:pPr>
                        <w:spacing w:after="0" w:line="360" w:lineRule="auto"/>
                        <w:jc w:val="center"/>
                      </w:pPr>
                      <w:r w:rsidRPr="0090648C">
                        <w:t xml:space="preserve">Pasien diabetes melitus dengan diabetic ulcer di wilayah kerja puskesmas kebonsari surabaya sebanyak </w:t>
                      </w:r>
                      <w:r>
                        <w:t>53 pasien</w:t>
                      </w:r>
                    </w:p>
                  </w:txbxContent>
                </v:textbox>
              </v:shape>
            </w:pict>
          </mc:Fallback>
        </mc:AlternateContent>
      </w:r>
      <w:bookmarkEnd w:id="188"/>
      <w:bookmarkEnd w:id="189"/>
      <w:bookmarkEnd w:id="190"/>
    </w:p>
    <w:p w:rsidR="00291FAF" w:rsidRPr="00291FAF" w:rsidRDefault="00291FAF" w:rsidP="00291FAF">
      <w:pPr>
        <w:widowControl w:val="0"/>
        <w:tabs>
          <w:tab w:val="left" w:pos="2646"/>
          <w:tab w:val="center" w:pos="3969"/>
        </w:tabs>
        <w:autoSpaceDE w:val="0"/>
        <w:autoSpaceDN w:val="0"/>
        <w:adjustRightInd w:val="0"/>
        <w:spacing w:after="0" w:line="480" w:lineRule="auto"/>
        <w:rPr>
          <w:rFonts w:eastAsia="Calibri" w:cs="Times New Roman"/>
          <w:b/>
          <w:szCs w:val="24"/>
          <w:lang w:val="en-US"/>
        </w:rPr>
      </w:pPr>
      <w:r w:rsidRPr="00291FAF">
        <w:rPr>
          <w:rFonts w:eastAsia="Calibri" w:cs="Times New Roman"/>
          <w:b/>
          <w:szCs w:val="24"/>
          <w:lang w:val="en-US"/>
        </w:rPr>
        <w:tab/>
      </w:r>
      <w:r w:rsidRPr="00291FAF">
        <w:rPr>
          <w:rFonts w:eastAsia="Calibri" w:cs="Times New Roman"/>
          <w:b/>
          <w:szCs w:val="24"/>
          <w:lang w:val="en-US"/>
        </w:rPr>
        <w:tab/>
      </w:r>
    </w:p>
    <w:p w:rsidR="00291FAF" w:rsidRPr="00291FAF" w:rsidRDefault="00291FAF" w:rsidP="00291FAF">
      <w:pPr>
        <w:spacing w:after="0" w:line="480" w:lineRule="auto"/>
        <w:rPr>
          <w:rFonts w:eastAsia="Calibri" w:cs="Times New Roman"/>
          <w:b/>
          <w:szCs w:val="24"/>
          <w:lang w:val="en-US"/>
        </w:rPr>
      </w:pPr>
      <w:r w:rsidRPr="00291FAF">
        <w:rPr>
          <w:rFonts w:eastAsia="Calibri" w:cs="Times New Roman"/>
          <w:noProof/>
          <w:szCs w:val="24"/>
          <w:lang w:val="en-US"/>
        </w:rPr>
        <mc:AlternateContent>
          <mc:Choice Requires="wps">
            <w:drawing>
              <wp:anchor distT="0" distB="0" distL="114300" distR="114300" simplePos="0" relativeHeight="251669504" behindDoc="0" locked="0" layoutInCell="1" allowOverlap="1" wp14:anchorId="37B0F60B" wp14:editId="1ADBC94F">
                <wp:simplePos x="0" y="0"/>
                <wp:positionH relativeFrom="column">
                  <wp:posOffset>3035935</wp:posOffset>
                </wp:positionH>
                <wp:positionV relativeFrom="paragraph">
                  <wp:posOffset>3209925</wp:posOffset>
                </wp:positionV>
                <wp:extent cx="2715895" cy="733425"/>
                <wp:effectExtent l="0" t="0" r="27305" b="285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733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2420" w:rsidRPr="0090648C" w:rsidRDefault="008C2420" w:rsidP="00291FAF">
                            <w:pPr>
                              <w:spacing w:line="276" w:lineRule="auto"/>
                              <w:jc w:val="center"/>
                            </w:pPr>
                            <w:r w:rsidRPr="0090648C">
                              <w:t>Variabel Dependent</w:t>
                            </w:r>
                          </w:p>
                          <w:p w:rsidR="008C2420" w:rsidRDefault="008C2420" w:rsidP="00291FAF">
                            <w:pPr>
                              <w:spacing w:line="276" w:lineRule="auto"/>
                              <w:jc w:val="center"/>
                            </w:pPr>
                            <w:r w:rsidRPr="0090648C">
                              <w:t>Kualitas hidup (DQOL)</w:t>
                            </w:r>
                          </w:p>
                          <w:p w:rsidR="008C2420" w:rsidRPr="004B3985" w:rsidRDefault="008C2420" w:rsidP="00291FAF">
                            <w:pPr>
                              <w:jc w:val="center"/>
                              <w:rPr>
                                <w:i/>
                                <w:lang w:val="en-US"/>
                              </w:rPr>
                            </w:pPr>
                            <w:r w:rsidRPr="004B3985">
                              <w:rPr>
                                <w:i/>
                                <w:lang w:val="en-US"/>
                              </w:rPr>
                              <w:t>D</w:t>
                            </w:r>
                            <w:r>
                              <w:rPr>
                                <w:i/>
                                <w:lang w:val="en-US"/>
                              </w:rPr>
                              <w:t>iabetic</w:t>
                            </w:r>
                            <w:r w:rsidRPr="004B3985">
                              <w:rPr>
                                <w:i/>
                                <w:lang w:val="en-US"/>
                              </w:rPr>
                              <w:t xml:space="preserve"> quality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3" type="#_x0000_t202" style="position:absolute;left:0;text-align:left;margin-left:239.05pt;margin-top:252.75pt;width:213.8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" fillcolor="window" strokecolor="windowText" strokeweight="1pt">
                <v:path arrowok="t"/>
                <v:textbox>
                  <w:txbxContent>
                    <w:p w:rsidR="00D55324" w:rsidRPr="0090648C" w:rsidRDefault="00D55324" w:rsidP="00291FAF">
                      <w:pPr>
                        <w:spacing w:line="276" w:lineRule="auto"/>
                        <w:jc w:val="center"/>
                      </w:pPr>
                      <w:r w:rsidRPr="0090648C">
                        <w:t>Variabel Dependent</w:t>
                      </w:r>
                    </w:p>
                    <w:p w:rsidR="00D55324" w:rsidRDefault="00D55324" w:rsidP="00291FAF">
                      <w:pPr>
                        <w:spacing w:line="276" w:lineRule="auto"/>
                        <w:jc w:val="center"/>
                      </w:pPr>
                      <w:r w:rsidRPr="0090648C">
                        <w:t>Kualitas hidup (DQOL)</w:t>
                      </w:r>
                    </w:p>
                    <w:p w:rsidR="00D55324" w:rsidRPr="004B3985" w:rsidRDefault="00D55324" w:rsidP="00291FAF">
                      <w:pPr>
                        <w:jc w:val="center"/>
                        <w:rPr>
                          <w:i/>
                          <w:lang w:val="en-US"/>
                        </w:rPr>
                      </w:pPr>
                      <w:r w:rsidRPr="004B3985">
                        <w:rPr>
                          <w:i/>
                          <w:lang w:val="en-US"/>
                        </w:rPr>
                        <w:t>D</w:t>
                      </w:r>
                      <w:r>
                        <w:rPr>
                          <w:i/>
                          <w:lang w:val="en-US"/>
                        </w:rPr>
                        <w:t>iabetic</w:t>
                      </w:r>
                      <w:r w:rsidRPr="004B3985">
                        <w:rPr>
                          <w:i/>
                          <w:lang w:val="en-US"/>
                        </w:rPr>
                        <w:t xml:space="preserve"> quality of life</w:t>
                      </w:r>
                    </w:p>
                  </w:txbxContent>
                </v:textbox>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82816" behindDoc="0" locked="0" layoutInCell="1" allowOverlap="1" wp14:anchorId="7CC68FD9" wp14:editId="688961DA">
                <wp:simplePos x="0" y="0"/>
                <wp:positionH relativeFrom="column">
                  <wp:posOffset>140970</wp:posOffset>
                </wp:positionH>
                <wp:positionV relativeFrom="paragraph">
                  <wp:posOffset>6905625</wp:posOffset>
                </wp:positionV>
                <wp:extent cx="5153025" cy="873760"/>
                <wp:effectExtent l="0" t="0" r="9525"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025" cy="873760"/>
                        </a:xfrm>
                        <a:prstGeom prst="rect">
                          <a:avLst/>
                        </a:prstGeom>
                        <a:solidFill>
                          <a:sysClr val="window" lastClr="FFFFFF"/>
                        </a:solidFill>
                        <a:ln w="6350">
                          <a:noFill/>
                        </a:ln>
                        <a:effectLst/>
                      </wps:spPr>
                      <wps:txbx>
                        <w:txbxContent>
                          <w:p w:rsidR="008C2420" w:rsidRPr="0090648C" w:rsidRDefault="008C2420" w:rsidP="00291FAF">
                            <w:pPr>
                              <w:spacing w:line="240" w:lineRule="auto"/>
                              <w:ind w:left="1418" w:hanging="1135"/>
                            </w:pPr>
                            <w:r w:rsidRPr="0090648C">
                              <w:t xml:space="preserve">Gambar 4.2 </w:t>
                            </w:r>
                            <w:r>
                              <w:t xml:space="preserve">Kerangka Kerja Penelitian </w:t>
                            </w:r>
                            <w:r w:rsidRPr="0090648C">
                              <w:t>Hubungan Dukungan Keluar</w:t>
                            </w:r>
                            <w:r>
                              <w:t xml:space="preserve">ga Dengan Kualitas Hidup Pasien </w:t>
                            </w:r>
                            <w:r w:rsidRPr="0090648C">
                              <w:t xml:space="preserve">Diabetes Melitus Dengan </w:t>
                            </w:r>
                            <w:r>
                              <w:t>Diabetic Ulcer Di Wilayah Kerja</w:t>
                            </w:r>
                            <w:r>
                              <w:rPr>
                                <w:lang w:val="en-US"/>
                              </w:rPr>
                              <w:t xml:space="preserve"> </w:t>
                            </w:r>
                            <w:r w:rsidRPr="0090648C">
                              <w:t>Puskesmas Kebonsari Surabaya</w:t>
                            </w:r>
                          </w:p>
                          <w:p w:rsidR="008C2420" w:rsidRDefault="008C2420" w:rsidP="00291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64" type="#_x0000_t202" style="position:absolute;left:0;text-align:left;margin-left:11.1pt;margin-top:543.75pt;width:405.75pt;height:6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" fillcolor="window" stroked="f" strokeweight=".5pt">
                <v:path arrowok="t"/>
                <v:textbox>
                  <w:txbxContent>
                    <w:p w:rsidR="00D55324" w:rsidRPr="0090648C" w:rsidRDefault="00D55324" w:rsidP="00291FAF">
                      <w:pPr>
                        <w:spacing w:line="240" w:lineRule="auto"/>
                        <w:ind w:left="1418" w:hanging="1135"/>
                      </w:pPr>
                      <w:r w:rsidRPr="0090648C">
                        <w:t xml:space="preserve">Gambar 4.2 </w:t>
                      </w:r>
                      <w:r>
                        <w:t xml:space="preserve">Kerangka Kerja Penelitian </w:t>
                      </w:r>
                      <w:r w:rsidRPr="0090648C">
                        <w:t>Hubungan Dukungan Keluar</w:t>
                      </w:r>
                      <w:r>
                        <w:t xml:space="preserve">ga Dengan Kualitas Hidup Pasien </w:t>
                      </w:r>
                      <w:r w:rsidRPr="0090648C">
                        <w:t xml:space="preserve">Diabetes Melitus Dengan </w:t>
                      </w:r>
                      <w:r>
                        <w:t>Diabetic Ulcer Di Wilayah Kerja</w:t>
                      </w:r>
                      <w:r>
                        <w:rPr>
                          <w:lang w:val="en-US"/>
                        </w:rPr>
                        <w:t xml:space="preserve"> </w:t>
                      </w:r>
                      <w:r w:rsidRPr="0090648C">
                        <w:t>Puskesmas Kebonsari Surabaya</w:t>
                      </w:r>
                    </w:p>
                    <w:p w:rsidR="00D55324" w:rsidRDefault="00D55324" w:rsidP="00291FAF"/>
                  </w:txbxContent>
                </v:textbox>
              </v:shape>
            </w:pict>
          </mc:Fallback>
        </mc:AlternateContent>
      </w:r>
      <w:r w:rsidRPr="00291FAF">
        <w:rPr>
          <w:rFonts w:eastAsia="Calibri" w:cs="Times New Roman"/>
          <w:noProof/>
          <w:szCs w:val="24"/>
          <w:lang w:val="en-US"/>
        </w:rPr>
        <mc:AlternateContent>
          <mc:Choice Requires="wps">
            <w:drawing>
              <wp:anchor distT="0" distB="0" distL="114297" distR="114297" simplePos="0" relativeHeight="251678720" behindDoc="0" locked="0" layoutInCell="1" allowOverlap="1" wp14:anchorId="797BE94B" wp14:editId="21B1E12D">
                <wp:simplePos x="0" y="0"/>
                <wp:positionH relativeFrom="column">
                  <wp:posOffset>4590414</wp:posOffset>
                </wp:positionH>
                <wp:positionV relativeFrom="paragraph">
                  <wp:posOffset>3943350</wp:posOffset>
                </wp:positionV>
                <wp:extent cx="0" cy="149225"/>
                <wp:effectExtent l="0" t="0" r="19050" b="2222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E92B31" id="Straight Connector 58" o:spid="_x0000_s1026" style="position:absolute;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1.45pt,310.5pt" to="361.45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" strokecolor="windowText" strokeweight=".5pt">
                <v:stroke joinstyle="miter"/>
                <o:lock v:ext="edit" shapetype="f"/>
              </v:line>
            </w:pict>
          </mc:Fallback>
        </mc:AlternateContent>
      </w:r>
      <w:r w:rsidRPr="00291FAF">
        <w:rPr>
          <w:rFonts w:eastAsia="Calibri" w:cs="Times New Roman"/>
          <w:noProof/>
          <w:szCs w:val="24"/>
          <w:lang w:val="en-US"/>
        </w:rPr>
        <mc:AlternateContent>
          <mc:Choice Requires="wps">
            <w:drawing>
              <wp:anchor distT="0" distB="0" distL="114300" distR="114300" simplePos="0" relativeHeight="251668480" behindDoc="0" locked="0" layoutInCell="1" allowOverlap="1" wp14:anchorId="401849A6" wp14:editId="7ECE3806">
                <wp:simplePos x="0" y="0"/>
                <wp:positionH relativeFrom="column">
                  <wp:posOffset>-506730</wp:posOffset>
                </wp:positionH>
                <wp:positionV relativeFrom="paragraph">
                  <wp:posOffset>3209925</wp:posOffset>
                </wp:positionV>
                <wp:extent cx="2790825" cy="723900"/>
                <wp:effectExtent l="0" t="0" r="28575"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723900"/>
                        </a:xfrm>
                        <a:prstGeom prst="rect">
                          <a:avLst/>
                        </a:prstGeom>
                        <a:solidFill>
                          <a:sysClr val="window" lastClr="FFFFFF"/>
                        </a:solidFill>
                        <a:ln w="6350">
                          <a:solidFill>
                            <a:prstClr val="black"/>
                          </a:solidFill>
                        </a:ln>
                        <a:effectLst/>
                      </wps:spPr>
                      <wps:txbx>
                        <w:txbxContent>
                          <w:p w:rsidR="008C2420" w:rsidRPr="0090648C" w:rsidRDefault="008C2420" w:rsidP="00291FAF">
                            <w:pPr>
                              <w:spacing w:line="276" w:lineRule="auto"/>
                              <w:jc w:val="center"/>
                            </w:pPr>
                            <w:r w:rsidRPr="0090648C">
                              <w:t>Variabel Independent</w:t>
                            </w:r>
                          </w:p>
                          <w:p w:rsidR="008C2420" w:rsidRPr="004B3985" w:rsidRDefault="008C2420" w:rsidP="00291FAF">
                            <w:pPr>
                              <w:spacing w:line="276" w:lineRule="auto"/>
                              <w:jc w:val="center"/>
                              <w:rPr>
                                <w:rFonts w:cs="Times New Roman"/>
                                <w:i/>
                                <w:szCs w:val="24"/>
                                <w:lang w:val="en-US"/>
                              </w:rPr>
                            </w:pPr>
                            <w:r w:rsidRPr="004B3985">
                              <w:rPr>
                                <w:rFonts w:cs="Times New Roman"/>
                                <w:szCs w:val="24"/>
                                <w:lang w:val="en-US"/>
                              </w:rPr>
                              <w:t>Dukungan keluarga (HDFFS</w:t>
                            </w:r>
                            <w:r>
                              <w:rPr>
                                <w:rFonts w:cs="Times New Roman"/>
                                <w:i/>
                                <w:szCs w:val="24"/>
                                <w:lang w:val="en-US"/>
                              </w:rPr>
                              <w:t>)</w:t>
                            </w:r>
                          </w:p>
                          <w:p w:rsidR="008C2420" w:rsidRPr="004B3985" w:rsidRDefault="008C2420" w:rsidP="00291FAF">
                            <w:pPr>
                              <w:jc w:val="center"/>
                              <w:rPr>
                                <w:lang w:val="en-US"/>
                              </w:rPr>
                            </w:pPr>
                            <w:r w:rsidRPr="00222DB7">
                              <w:rPr>
                                <w:rFonts w:cs="Times New Roman"/>
                                <w:i/>
                                <w:szCs w:val="24"/>
                              </w:rPr>
                              <w:t>Hensarling diabetes familiy support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5" type="#_x0000_t202" style="position:absolute;left:0;text-align:left;margin-left:-39.9pt;margin-top:252.75pt;width:219.7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" fillcolor="window" strokeweight=".5pt">
                <v:path arrowok="t"/>
                <v:textbox>
                  <w:txbxContent>
                    <w:p w:rsidR="00D55324" w:rsidRPr="0090648C" w:rsidRDefault="00D55324" w:rsidP="00291FAF">
                      <w:pPr>
                        <w:spacing w:line="276" w:lineRule="auto"/>
                        <w:jc w:val="center"/>
                      </w:pPr>
                      <w:r w:rsidRPr="0090648C">
                        <w:t>Variabel Independent</w:t>
                      </w:r>
                    </w:p>
                    <w:p w:rsidR="00D55324" w:rsidRPr="004B3985" w:rsidRDefault="00D55324" w:rsidP="00291FAF">
                      <w:pPr>
                        <w:spacing w:line="276" w:lineRule="auto"/>
                        <w:jc w:val="center"/>
                        <w:rPr>
                          <w:rFonts w:cs="Times New Roman"/>
                          <w:i/>
                          <w:szCs w:val="24"/>
                          <w:lang w:val="en-US"/>
                        </w:rPr>
                      </w:pPr>
                      <w:r w:rsidRPr="004B3985">
                        <w:rPr>
                          <w:rFonts w:cs="Times New Roman"/>
                          <w:szCs w:val="24"/>
                          <w:lang w:val="en-US"/>
                        </w:rPr>
                        <w:t>Dukungan keluarga (HDFFS</w:t>
                      </w:r>
                      <w:r>
                        <w:rPr>
                          <w:rFonts w:cs="Times New Roman"/>
                          <w:i/>
                          <w:szCs w:val="24"/>
                          <w:lang w:val="en-US"/>
                        </w:rPr>
                        <w:t>)</w:t>
                      </w:r>
                    </w:p>
                    <w:p w:rsidR="00D55324" w:rsidRPr="004B3985" w:rsidRDefault="00D55324" w:rsidP="00291FAF">
                      <w:pPr>
                        <w:jc w:val="center"/>
                        <w:rPr>
                          <w:lang w:val="en-US"/>
                        </w:rPr>
                      </w:pPr>
                      <w:r w:rsidRPr="00222DB7">
                        <w:rPr>
                          <w:rFonts w:cs="Times New Roman"/>
                          <w:i/>
                          <w:szCs w:val="24"/>
                        </w:rPr>
                        <w:t>Hensarling diabetes familiy support scale</w:t>
                      </w:r>
                    </w:p>
                  </w:txbxContent>
                </v:textbox>
              </v:shape>
            </w:pict>
          </mc:Fallback>
        </mc:AlternateContent>
      </w:r>
      <w:r w:rsidRPr="00291FAF">
        <w:rPr>
          <w:rFonts w:eastAsia="Calibri" w:cs="Times New Roman"/>
          <w:noProof/>
          <w:szCs w:val="24"/>
          <w:lang w:val="en-US"/>
        </w:rPr>
        <mc:AlternateContent>
          <mc:Choice Requires="wps">
            <w:drawing>
              <wp:anchor distT="0" distB="0" distL="114297" distR="114297" simplePos="0" relativeHeight="251681792" behindDoc="0" locked="0" layoutInCell="1" allowOverlap="1" wp14:anchorId="48482C66" wp14:editId="13DC2664">
                <wp:simplePos x="0" y="0"/>
                <wp:positionH relativeFrom="column">
                  <wp:posOffset>919479</wp:posOffset>
                </wp:positionH>
                <wp:positionV relativeFrom="paragraph">
                  <wp:posOffset>3932555</wp:posOffset>
                </wp:positionV>
                <wp:extent cx="0" cy="149225"/>
                <wp:effectExtent l="0" t="0" r="19050" b="222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1FD17B" id="Straight Connector 55" o:spid="_x0000_s1026" style="position:absolute;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4pt,309.65pt" to="72.4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" strokecolor="windowText" strokeweight=".5pt">
                <v:stroke joinstyle="miter"/>
                <o:lock v:ext="edit" shapetype="f"/>
              </v:line>
            </w:pict>
          </mc:Fallback>
        </mc:AlternateContent>
      </w:r>
      <w:r w:rsidRPr="00291FAF">
        <w:rPr>
          <w:rFonts w:eastAsia="Calibri" w:cs="Times New Roman"/>
          <w:noProof/>
          <w:szCs w:val="24"/>
          <w:lang w:val="en-US"/>
        </w:rPr>
        <mc:AlternateContent>
          <mc:Choice Requires="wps">
            <w:drawing>
              <wp:anchor distT="0" distB="0" distL="114300" distR="114300" simplePos="0" relativeHeight="251670528" behindDoc="0" locked="0" layoutInCell="1" allowOverlap="1" wp14:anchorId="7FB97BED" wp14:editId="09D43CBF">
                <wp:simplePos x="0" y="0"/>
                <wp:positionH relativeFrom="column">
                  <wp:posOffset>920115</wp:posOffset>
                </wp:positionH>
                <wp:positionV relativeFrom="paragraph">
                  <wp:posOffset>4084955</wp:posOffset>
                </wp:positionV>
                <wp:extent cx="3668395" cy="10795"/>
                <wp:effectExtent l="0" t="0" r="27305" b="2730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68395" cy="10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724D61C" id="Straight Connector 6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2.45pt,321.65pt" to="361.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" strokecolor="windowText" strokeweight=".5pt">
                <v:stroke joinstyle="miter"/>
                <o:lock v:ext="edit" shapetype="f"/>
              </v:line>
            </w:pict>
          </mc:Fallback>
        </mc:AlternateContent>
      </w:r>
      <w:r w:rsidRPr="00291FAF">
        <w:rPr>
          <w:rFonts w:eastAsia="Calibri" w:cs="Times New Roman"/>
          <w:noProof/>
          <w:szCs w:val="24"/>
          <w:lang w:val="en-US"/>
        </w:rPr>
        <mc:AlternateContent>
          <mc:Choice Requires="wps">
            <w:drawing>
              <wp:anchor distT="0" distB="0" distL="114298" distR="114298" simplePos="0" relativeHeight="251686912" behindDoc="0" locked="0" layoutInCell="1" allowOverlap="1" wp14:anchorId="2E2B126D" wp14:editId="456EAB6D">
                <wp:simplePos x="0" y="0"/>
                <wp:positionH relativeFrom="column">
                  <wp:posOffset>2853054</wp:posOffset>
                </wp:positionH>
                <wp:positionV relativeFrom="paragraph">
                  <wp:posOffset>4109720</wp:posOffset>
                </wp:positionV>
                <wp:extent cx="0" cy="177165"/>
                <wp:effectExtent l="76200" t="0" r="57150" b="5143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3AD73" id="Straight Arrow Connector 54" o:spid="_x0000_s1026" type="#_x0000_t32" style="position:absolute;margin-left:224.65pt;margin-top:323.6pt;width:0;height:13.9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YmOQIAAG0EAAAOAAAAZHJzL2Uyb0RvYy54bWysVMFu2zAMvQ/YPwi6p44zJ02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71552" behindDoc="0" locked="0" layoutInCell="1" allowOverlap="1" wp14:anchorId="41B3478B" wp14:editId="15CC7C43">
                <wp:simplePos x="0" y="0"/>
                <wp:positionH relativeFrom="column">
                  <wp:posOffset>1962150</wp:posOffset>
                </wp:positionH>
                <wp:positionV relativeFrom="paragraph">
                  <wp:posOffset>4304665</wp:posOffset>
                </wp:positionV>
                <wp:extent cx="1828800" cy="382905"/>
                <wp:effectExtent l="0" t="0" r="19050" b="171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82905"/>
                        </a:xfrm>
                        <a:prstGeom prst="rect">
                          <a:avLst/>
                        </a:prstGeom>
                        <a:solidFill>
                          <a:sysClr val="window" lastClr="FFFFFF"/>
                        </a:solidFill>
                        <a:ln w="6350">
                          <a:solidFill>
                            <a:prstClr val="black"/>
                          </a:solidFill>
                        </a:ln>
                        <a:effectLst/>
                      </wps:spPr>
                      <wps:txbx>
                        <w:txbxContent>
                          <w:p w:rsidR="008C2420" w:rsidRPr="0090648C" w:rsidRDefault="008C2420" w:rsidP="00291FAF">
                            <w:pPr>
                              <w:jc w:val="center"/>
                            </w:pPr>
                            <w:r w:rsidRPr="0090648C">
                              <w:t>Pengelolahan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6" type="#_x0000_t202" style="position:absolute;left:0;text-align:left;margin-left:154.5pt;margin-top:338.95pt;width:2in;height:3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" fillcolor="window" strokeweight=".5pt">
                <v:path arrowok="t"/>
                <v:textbox>
                  <w:txbxContent>
                    <w:p w:rsidR="00D55324" w:rsidRPr="0090648C" w:rsidRDefault="00D55324" w:rsidP="00291FAF">
                      <w:pPr>
                        <w:jc w:val="center"/>
                      </w:pPr>
                      <w:r w:rsidRPr="0090648C">
                        <w:t>Pengelolahan Data</w:t>
                      </w:r>
                    </w:p>
                  </w:txbxContent>
                </v:textbox>
              </v:shape>
            </w:pict>
          </mc:Fallback>
        </mc:AlternateContent>
      </w:r>
      <w:r w:rsidRPr="00291FAF">
        <w:rPr>
          <w:rFonts w:eastAsia="Calibri" w:cs="Times New Roman"/>
          <w:noProof/>
          <w:szCs w:val="24"/>
          <w:lang w:val="en-US"/>
        </w:rPr>
        <mc:AlternateContent>
          <mc:Choice Requires="wps">
            <w:drawing>
              <wp:anchor distT="0" distB="0" distL="114298" distR="114298" simplePos="0" relativeHeight="251687936" behindDoc="0" locked="0" layoutInCell="1" allowOverlap="1" wp14:anchorId="60C7C4DE" wp14:editId="6AD87121">
                <wp:simplePos x="0" y="0"/>
                <wp:positionH relativeFrom="column">
                  <wp:posOffset>2853054</wp:posOffset>
                </wp:positionH>
                <wp:positionV relativeFrom="paragraph">
                  <wp:posOffset>4683760</wp:posOffset>
                </wp:positionV>
                <wp:extent cx="0" cy="222885"/>
                <wp:effectExtent l="76200" t="0" r="57150" b="6286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C6956" id="Straight Arrow Connector 68" o:spid="_x0000_s1026" type="#_x0000_t32" style="position:absolute;margin-left:224.65pt;margin-top:368.8pt;width:0;height:17.5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">
                <v:stroke endarrow="block"/>
              </v:shape>
            </w:pict>
          </mc:Fallback>
        </mc:AlternateContent>
      </w:r>
      <w:r w:rsidRPr="00291FAF">
        <w:rPr>
          <w:rFonts w:eastAsia="Calibri" w:cs="Times New Roman"/>
          <w:noProof/>
          <w:szCs w:val="24"/>
          <w:lang w:val="en-US"/>
        </w:rPr>
        <mc:AlternateContent>
          <mc:Choice Requires="wps">
            <w:drawing>
              <wp:anchor distT="0" distB="0" distL="114298" distR="114298" simplePos="0" relativeHeight="251684864" behindDoc="0" locked="0" layoutInCell="1" allowOverlap="1" wp14:anchorId="0C790231" wp14:editId="1955C761">
                <wp:simplePos x="0" y="0"/>
                <wp:positionH relativeFrom="column">
                  <wp:posOffset>2918459</wp:posOffset>
                </wp:positionH>
                <wp:positionV relativeFrom="paragraph">
                  <wp:posOffset>1511300</wp:posOffset>
                </wp:positionV>
                <wp:extent cx="0" cy="255270"/>
                <wp:effectExtent l="76200" t="0" r="57150" b="4953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E90051" id="Straight Arrow Connector 74" o:spid="_x0000_s1026" type="#_x0000_t32" style="position:absolute;margin-left:229.8pt;margin-top:119pt;width:0;height:20.1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ejOwIAAG0EAAAOAAAAZHJzL2Uyb0RvYy54bWysVNuO2yAQfa/Uf0C8J45TJ5u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65408" behindDoc="0" locked="0" layoutInCell="1" allowOverlap="1" wp14:anchorId="0ACE82D9" wp14:editId="2F7E718F">
                <wp:simplePos x="0" y="0"/>
                <wp:positionH relativeFrom="column">
                  <wp:posOffset>312420</wp:posOffset>
                </wp:positionH>
                <wp:positionV relativeFrom="paragraph">
                  <wp:posOffset>1772285</wp:posOffset>
                </wp:positionV>
                <wp:extent cx="5146040" cy="594995"/>
                <wp:effectExtent l="0" t="0" r="16510" b="146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6040" cy="594995"/>
                        </a:xfrm>
                        <a:prstGeom prst="rect">
                          <a:avLst/>
                        </a:prstGeom>
                        <a:solidFill>
                          <a:sysClr val="window" lastClr="FFFFFF"/>
                        </a:solidFill>
                        <a:ln w="6350">
                          <a:solidFill>
                            <a:prstClr val="black"/>
                          </a:solidFill>
                        </a:ln>
                        <a:effectLst/>
                      </wps:spPr>
                      <wps:txbx>
                        <w:txbxContent>
                          <w:p w:rsidR="008C2420" w:rsidRPr="0090648C" w:rsidRDefault="008C2420" w:rsidP="00291FAF">
                            <w:pPr>
                              <w:spacing w:line="276" w:lineRule="auto"/>
                              <w:jc w:val="center"/>
                              <w:rPr>
                                <w:b/>
                              </w:rPr>
                            </w:pPr>
                            <w:r w:rsidRPr="0090648C">
                              <w:rPr>
                                <w:b/>
                              </w:rPr>
                              <w:t>Tekhnik Sampling</w:t>
                            </w:r>
                          </w:p>
                          <w:p w:rsidR="008C2420" w:rsidRPr="0090648C" w:rsidRDefault="008C2420" w:rsidP="00291FAF">
                            <w:pPr>
                              <w:spacing w:line="276" w:lineRule="auto"/>
                              <w:jc w:val="center"/>
                            </w:pPr>
                            <w:r w:rsidRPr="0090648C">
                              <w:rPr>
                                <w:i/>
                              </w:rPr>
                              <w:t>Probability Sampling</w:t>
                            </w:r>
                            <w:r w:rsidRPr="0090648C">
                              <w:t xml:space="preserve"> dengan pendekatan </w:t>
                            </w:r>
                            <w:r w:rsidRPr="0090648C">
                              <w:rPr>
                                <w:i/>
                              </w:rPr>
                              <w:t>Simple Random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7" type="#_x0000_t202" style="position:absolute;left:0;text-align:left;margin-left:24.6pt;margin-top:139.55pt;width:405.2pt;height: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" fillcolor="window" strokeweight=".5pt">
                <v:path arrowok="t"/>
                <v:textbox>
                  <w:txbxContent>
                    <w:p w:rsidR="00D55324" w:rsidRPr="0090648C" w:rsidRDefault="00D55324" w:rsidP="00291FAF">
                      <w:pPr>
                        <w:spacing w:line="276" w:lineRule="auto"/>
                        <w:jc w:val="center"/>
                        <w:rPr>
                          <w:b/>
                        </w:rPr>
                      </w:pPr>
                      <w:r w:rsidRPr="0090648C">
                        <w:rPr>
                          <w:b/>
                        </w:rPr>
                        <w:t>Tekhnik Sampling</w:t>
                      </w:r>
                    </w:p>
                    <w:p w:rsidR="00D55324" w:rsidRPr="0090648C" w:rsidRDefault="00D55324" w:rsidP="00291FAF">
                      <w:pPr>
                        <w:spacing w:line="276" w:lineRule="auto"/>
                        <w:jc w:val="center"/>
                      </w:pPr>
                      <w:r w:rsidRPr="0090648C">
                        <w:rPr>
                          <w:i/>
                        </w:rPr>
                        <w:t>Probability Sampling</w:t>
                      </w:r>
                      <w:r w:rsidRPr="0090648C">
                        <w:t xml:space="preserve"> dengan pendekatan </w:t>
                      </w:r>
                      <w:r w:rsidRPr="0090648C">
                        <w:rPr>
                          <w:i/>
                        </w:rPr>
                        <w:t>Simple Random Sampling</w:t>
                      </w:r>
                    </w:p>
                  </w:txbxContent>
                </v:textbox>
              </v:shape>
            </w:pict>
          </mc:Fallback>
        </mc:AlternateContent>
      </w:r>
      <w:r w:rsidRPr="00291FAF">
        <w:rPr>
          <w:rFonts w:eastAsia="Calibri" w:cs="Times New Roman"/>
          <w:noProof/>
          <w:szCs w:val="24"/>
          <w:lang w:val="en-US"/>
        </w:rPr>
        <mc:AlternateContent>
          <mc:Choice Requires="wps">
            <w:drawing>
              <wp:anchor distT="0" distB="0" distL="114298" distR="114298" simplePos="0" relativeHeight="251685888" behindDoc="0" locked="0" layoutInCell="1" allowOverlap="1" wp14:anchorId="20D753AB" wp14:editId="7FB17CFE">
                <wp:simplePos x="0" y="0"/>
                <wp:positionH relativeFrom="column">
                  <wp:posOffset>2853054</wp:posOffset>
                </wp:positionH>
                <wp:positionV relativeFrom="paragraph">
                  <wp:posOffset>2369185</wp:posOffset>
                </wp:positionV>
                <wp:extent cx="0" cy="202565"/>
                <wp:effectExtent l="76200" t="0" r="57150" b="6413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65B8DB" id="Straight Arrow Connector 70" o:spid="_x0000_s1026" type="#_x0000_t32" style="position:absolute;margin-left:224.65pt;margin-top:186.55pt;width:0;height:15.9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xzOQIAAG0EAAAOAAAAZHJzL2Uyb0RvYy54bWysVMFu2zAMvQ/YPwi6p7azJE2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64384" behindDoc="0" locked="0" layoutInCell="1" allowOverlap="1" wp14:anchorId="57150D1D" wp14:editId="5DA50081">
                <wp:simplePos x="0" y="0"/>
                <wp:positionH relativeFrom="column">
                  <wp:posOffset>221615</wp:posOffset>
                </wp:positionH>
                <wp:positionV relativeFrom="paragraph">
                  <wp:posOffset>709295</wp:posOffset>
                </wp:positionV>
                <wp:extent cx="5430520" cy="769620"/>
                <wp:effectExtent l="0" t="0" r="17780" b="1143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0520" cy="769620"/>
                        </a:xfrm>
                        <a:prstGeom prst="rect">
                          <a:avLst/>
                        </a:prstGeom>
                        <a:solidFill>
                          <a:sysClr val="window" lastClr="FFFFFF"/>
                        </a:solidFill>
                        <a:ln w="6350">
                          <a:solidFill>
                            <a:prstClr val="black"/>
                          </a:solidFill>
                        </a:ln>
                        <a:effectLst/>
                      </wps:spPr>
                      <wps:txbx>
                        <w:txbxContent>
                          <w:p w:rsidR="008C2420" w:rsidRPr="0090648C" w:rsidRDefault="008C2420" w:rsidP="00291FAF">
                            <w:pPr>
                              <w:spacing w:line="276" w:lineRule="auto"/>
                              <w:jc w:val="center"/>
                              <w:rPr>
                                <w:b/>
                              </w:rPr>
                            </w:pPr>
                            <w:r w:rsidRPr="0090648C">
                              <w:rPr>
                                <w:b/>
                              </w:rPr>
                              <w:t>Sampel</w:t>
                            </w:r>
                          </w:p>
                          <w:p w:rsidR="008C2420" w:rsidRPr="0090648C" w:rsidRDefault="008C2420" w:rsidP="00291FAF">
                            <w:pPr>
                              <w:spacing w:line="276" w:lineRule="auto"/>
                              <w:jc w:val="center"/>
                            </w:pPr>
                            <w:r w:rsidRPr="0090648C">
                              <w:t>Pasien diabetes melitus dengan diabetic ulcer di wilayah kerja puskesma</w:t>
                            </w:r>
                            <w:r>
                              <w:t>s kebonsari surabaya sebanyak 47</w:t>
                            </w:r>
                            <w:r w:rsidRPr="0090648C">
                              <w:t xml:space="preserve"> responden</w:t>
                            </w:r>
                          </w:p>
                          <w:p w:rsidR="008C2420" w:rsidRPr="0090648C" w:rsidRDefault="008C2420" w:rsidP="00291FA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68" type="#_x0000_t202" style="position:absolute;left:0;text-align:left;margin-left:17.45pt;margin-top:55.85pt;width:427.6pt;height:6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" fillcolor="window" strokeweight=".5pt">
                <v:path arrowok="t"/>
                <v:textbox>
                  <w:txbxContent>
                    <w:p w:rsidR="00D55324" w:rsidRPr="0090648C" w:rsidRDefault="00D55324" w:rsidP="00291FAF">
                      <w:pPr>
                        <w:spacing w:line="276" w:lineRule="auto"/>
                        <w:jc w:val="center"/>
                        <w:rPr>
                          <w:b/>
                        </w:rPr>
                      </w:pPr>
                      <w:r w:rsidRPr="0090648C">
                        <w:rPr>
                          <w:b/>
                        </w:rPr>
                        <w:t>Sampel</w:t>
                      </w:r>
                    </w:p>
                    <w:p w:rsidR="00D55324" w:rsidRPr="0090648C" w:rsidRDefault="00D55324" w:rsidP="00291FAF">
                      <w:pPr>
                        <w:spacing w:line="276" w:lineRule="auto"/>
                        <w:jc w:val="center"/>
                      </w:pPr>
                      <w:r w:rsidRPr="0090648C">
                        <w:t>Pasien diabetes melitus dengan diabetic ulcer di wilayah kerja puskesma</w:t>
                      </w:r>
                      <w:r>
                        <w:t>s kebonsari surabaya sebanyak 47</w:t>
                      </w:r>
                      <w:r w:rsidRPr="0090648C">
                        <w:t xml:space="preserve"> responden</w:t>
                      </w:r>
                    </w:p>
                    <w:p w:rsidR="00D55324" w:rsidRPr="0090648C" w:rsidRDefault="00D55324" w:rsidP="00291FAF">
                      <w:pPr>
                        <w:jc w:val="center"/>
                        <w:rPr>
                          <w:b/>
                        </w:rPr>
                      </w:pPr>
                    </w:p>
                  </w:txbxContent>
                </v:textbox>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83840" behindDoc="0" locked="0" layoutInCell="1" allowOverlap="1" wp14:anchorId="1E112F14" wp14:editId="1447E06B">
                <wp:simplePos x="0" y="0"/>
                <wp:positionH relativeFrom="column">
                  <wp:posOffset>2919095</wp:posOffset>
                </wp:positionH>
                <wp:positionV relativeFrom="paragraph">
                  <wp:posOffset>481330</wp:posOffset>
                </wp:positionV>
                <wp:extent cx="10795" cy="225425"/>
                <wp:effectExtent l="57150" t="0" r="65405" b="6032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D5842C" id="Straight Arrow Connector 73" o:spid="_x0000_s1026" type="#_x0000_t32" style="position:absolute;margin-left:229.85pt;margin-top:37.9pt;width:.85pt;height: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75648" behindDoc="0" locked="0" layoutInCell="1" allowOverlap="1" wp14:anchorId="24792DA8" wp14:editId="57D95621">
                <wp:simplePos x="0" y="0"/>
                <wp:positionH relativeFrom="column">
                  <wp:posOffset>1962150</wp:posOffset>
                </wp:positionH>
                <wp:positionV relativeFrom="paragraph">
                  <wp:posOffset>6342380</wp:posOffset>
                </wp:positionV>
                <wp:extent cx="1671955" cy="372110"/>
                <wp:effectExtent l="0" t="0" r="23495" b="2794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955" cy="372110"/>
                        </a:xfrm>
                        <a:prstGeom prst="rect">
                          <a:avLst/>
                        </a:prstGeom>
                        <a:solidFill>
                          <a:sysClr val="window" lastClr="FFFFFF"/>
                        </a:solidFill>
                        <a:ln w="6350">
                          <a:solidFill>
                            <a:prstClr val="black"/>
                          </a:solidFill>
                        </a:ln>
                        <a:effectLst/>
                      </wps:spPr>
                      <wps:txbx>
                        <w:txbxContent>
                          <w:p w:rsidR="008C2420" w:rsidRPr="0090648C" w:rsidRDefault="008C2420" w:rsidP="00291FAF">
                            <w:pPr>
                              <w:jc w:val="center"/>
                            </w:pPr>
                            <w:r w:rsidRPr="0090648C">
                              <w:t>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2" o:spid="_x0000_s1069" type="#_x0000_t202" style="position:absolute;left:0;text-align:left;margin-left:154.5pt;margin-top:499.4pt;width:131.65pt;height:2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" fillcolor="window" strokeweight=".5pt">
                <v:path arrowok="t"/>
                <v:textbox>
                  <w:txbxContent>
                    <w:p w:rsidR="00D55324" w:rsidRPr="0090648C" w:rsidRDefault="00D55324" w:rsidP="00291FAF">
                      <w:pPr>
                        <w:jc w:val="center"/>
                      </w:pPr>
                      <w:r w:rsidRPr="0090648C">
                        <w:t>Simpulan dan Saran</w:t>
                      </w:r>
                    </w:p>
                  </w:txbxContent>
                </v:textbox>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73600" behindDoc="0" locked="0" layoutInCell="1" allowOverlap="1" wp14:anchorId="47CA107F" wp14:editId="2DE7B02E">
                <wp:simplePos x="0" y="0"/>
                <wp:positionH relativeFrom="column">
                  <wp:posOffset>1853565</wp:posOffset>
                </wp:positionH>
                <wp:positionV relativeFrom="paragraph">
                  <wp:posOffset>5715000</wp:posOffset>
                </wp:positionV>
                <wp:extent cx="1937385" cy="351155"/>
                <wp:effectExtent l="0" t="0" r="24765" b="1079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7385" cy="351155"/>
                        </a:xfrm>
                        <a:prstGeom prst="rect">
                          <a:avLst/>
                        </a:prstGeom>
                        <a:solidFill>
                          <a:sysClr val="window" lastClr="FFFFFF"/>
                        </a:solidFill>
                        <a:ln w="6350">
                          <a:solidFill>
                            <a:prstClr val="black"/>
                          </a:solidFill>
                        </a:ln>
                        <a:effectLst/>
                      </wps:spPr>
                      <wps:txbx>
                        <w:txbxContent>
                          <w:p w:rsidR="008C2420" w:rsidRPr="0090648C" w:rsidRDefault="008C2420" w:rsidP="00291FAF">
                            <w:pPr>
                              <w:jc w:val="center"/>
                            </w:pPr>
                            <w:r w:rsidRPr="0090648C">
                              <w:t>Hasil dan 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 o:spid="_x0000_s1070" type="#_x0000_t202" style="position:absolute;left:0;text-align:left;margin-left:145.95pt;margin-top:450pt;width:152.55pt;height:2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" fillcolor="window" strokeweight=".5pt">
                <v:path arrowok="t"/>
                <v:textbox>
                  <w:txbxContent>
                    <w:p w:rsidR="00D55324" w:rsidRPr="0090648C" w:rsidRDefault="00D55324" w:rsidP="00291FAF">
                      <w:pPr>
                        <w:jc w:val="center"/>
                      </w:pPr>
                      <w:r w:rsidRPr="0090648C">
                        <w:t>Hasil dan Pembahasan</w:t>
                      </w:r>
                    </w:p>
                  </w:txbxContent>
                </v:textbox>
              </v:shape>
            </w:pict>
          </mc:Fallback>
        </mc:AlternateContent>
      </w:r>
      <w:r w:rsidRPr="00291FAF">
        <w:rPr>
          <w:rFonts w:eastAsia="Calibri" w:cs="Times New Roman"/>
          <w:noProof/>
          <w:szCs w:val="24"/>
          <w:lang w:val="en-US"/>
        </w:rPr>
        <mc:AlternateContent>
          <mc:Choice Requires="wps">
            <w:drawing>
              <wp:anchor distT="0" distB="0" distL="114298" distR="114298" simplePos="0" relativeHeight="251689984" behindDoc="0" locked="0" layoutInCell="1" allowOverlap="1" wp14:anchorId="2C5E9899" wp14:editId="4410EEC9">
                <wp:simplePos x="0" y="0"/>
                <wp:positionH relativeFrom="column">
                  <wp:posOffset>2853689</wp:posOffset>
                </wp:positionH>
                <wp:positionV relativeFrom="paragraph">
                  <wp:posOffset>6066155</wp:posOffset>
                </wp:positionV>
                <wp:extent cx="0" cy="222885"/>
                <wp:effectExtent l="76200" t="0" r="57150" b="628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811D88" id="Straight Arrow Connector 66" o:spid="_x0000_s1026" type="#_x0000_t32" style="position:absolute;margin-left:224.7pt;margin-top:477.65pt;width:0;height:17.5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72576" behindDoc="0" locked="0" layoutInCell="1" allowOverlap="1" wp14:anchorId="58A5809E" wp14:editId="604400F1">
                <wp:simplePos x="0" y="0"/>
                <wp:positionH relativeFrom="column">
                  <wp:posOffset>1717675</wp:posOffset>
                </wp:positionH>
                <wp:positionV relativeFrom="paragraph">
                  <wp:posOffset>4864100</wp:posOffset>
                </wp:positionV>
                <wp:extent cx="2282825" cy="574675"/>
                <wp:effectExtent l="0" t="0" r="22225" b="158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574675"/>
                        </a:xfrm>
                        <a:prstGeom prst="rect">
                          <a:avLst/>
                        </a:prstGeom>
                        <a:solidFill>
                          <a:sysClr val="window" lastClr="FFFFFF"/>
                        </a:solidFill>
                        <a:ln w="6350">
                          <a:solidFill>
                            <a:prstClr val="black"/>
                          </a:solidFill>
                        </a:ln>
                        <a:effectLst/>
                      </wps:spPr>
                      <wps:txbx>
                        <w:txbxContent>
                          <w:p w:rsidR="008C2420" w:rsidRPr="0090648C" w:rsidRDefault="008C2420" w:rsidP="004E4834">
                            <w:pPr>
                              <w:spacing w:after="0" w:line="360" w:lineRule="auto"/>
                              <w:jc w:val="center"/>
                            </w:pPr>
                            <w:r w:rsidRPr="0090648C">
                              <w:t>Analisi</w:t>
                            </w:r>
                            <w:r>
                              <w:t>s</w:t>
                            </w:r>
                            <w:r w:rsidRPr="0090648C">
                              <w:t xml:space="preserve"> Data</w:t>
                            </w:r>
                          </w:p>
                          <w:p w:rsidR="008C2420" w:rsidRPr="0090648C" w:rsidRDefault="008C2420" w:rsidP="004E4834">
                            <w:pPr>
                              <w:spacing w:after="0" w:line="360" w:lineRule="auto"/>
                              <w:jc w:val="center"/>
                              <w:rPr>
                                <w:i/>
                              </w:rPr>
                            </w:pPr>
                            <w:r>
                              <w:rPr>
                                <w:i/>
                              </w:rPr>
                              <w:t>Korelasi Rank Spearman Rho</w:t>
                            </w:r>
                          </w:p>
                          <w:p w:rsidR="008C2420" w:rsidRDefault="008C2420" w:rsidP="00291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71" type="#_x0000_t202" style="position:absolute;left:0;text-align:left;margin-left:135.25pt;margin-top:383pt;width:179.75pt;height:4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" fillcolor="window" strokeweight=".5pt">
                <v:path arrowok="t"/>
                <v:textbox>
                  <w:txbxContent>
                    <w:p w:rsidR="00D55324" w:rsidRPr="0090648C" w:rsidRDefault="00D55324" w:rsidP="004E4834">
                      <w:pPr>
                        <w:spacing w:after="0" w:line="360" w:lineRule="auto"/>
                        <w:jc w:val="center"/>
                      </w:pPr>
                      <w:r w:rsidRPr="0090648C">
                        <w:t>Analisi</w:t>
                      </w:r>
                      <w:r>
                        <w:t>s</w:t>
                      </w:r>
                      <w:r w:rsidRPr="0090648C">
                        <w:t xml:space="preserve"> Data</w:t>
                      </w:r>
                    </w:p>
                    <w:p w:rsidR="00D55324" w:rsidRPr="0090648C" w:rsidRDefault="00D55324" w:rsidP="004E4834">
                      <w:pPr>
                        <w:spacing w:after="0" w:line="360" w:lineRule="auto"/>
                        <w:jc w:val="center"/>
                        <w:rPr>
                          <w:i/>
                        </w:rPr>
                      </w:pPr>
                      <w:r>
                        <w:rPr>
                          <w:i/>
                        </w:rPr>
                        <w:t>Korelasi Rank Spearman Rho</w:t>
                      </w:r>
                    </w:p>
                    <w:p w:rsidR="00D55324" w:rsidRDefault="00D55324" w:rsidP="00291FAF"/>
                  </w:txbxContent>
                </v:textbox>
              </v:shape>
            </w:pict>
          </mc:Fallback>
        </mc:AlternateContent>
      </w:r>
      <w:r w:rsidRPr="00291FAF">
        <w:rPr>
          <w:rFonts w:eastAsia="Calibri" w:cs="Times New Roman"/>
          <w:noProof/>
          <w:szCs w:val="24"/>
          <w:lang w:val="en-US"/>
        </w:rPr>
        <mc:AlternateContent>
          <mc:Choice Requires="wps">
            <w:drawing>
              <wp:anchor distT="0" distB="0" distL="114298" distR="114298" simplePos="0" relativeHeight="251688960" behindDoc="0" locked="0" layoutInCell="1" allowOverlap="1" wp14:anchorId="2BE50BB2" wp14:editId="0CFE85F5">
                <wp:simplePos x="0" y="0"/>
                <wp:positionH relativeFrom="column">
                  <wp:posOffset>2853689</wp:posOffset>
                </wp:positionH>
                <wp:positionV relativeFrom="paragraph">
                  <wp:posOffset>5438775</wp:posOffset>
                </wp:positionV>
                <wp:extent cx="0" cy="222885"/>
                <wp:effectExtent l="76200" t="0" r="57150" b="6286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ACB9E" id="Straight Arrow Connector 64" o:spid="_x0000_s1026" type="#_x0000_t32" style="position:absolute;margin-left:224.7pt;margin-top:428.25pt;width:0;height:17.5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">
                <v:stroke endarrow="block"/>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66432" behindDoc="0" locked="0" layoutInCell="1" allowOverlap="1" wp14:anchorId="1B65B6C3" wp14:editId="28211781">
                <wp:simplePos x="0" y="0"/>
                <wp:positionH relativeFrom="column">
                  <wp:posOffset>1228725</wp:posOffset>
                </wp:positionH>
                <wp:positionV relativeFrom="paragraph">
                  <wp:posOffset>2567940</wp:posOffset>
                </wp:positionV>
                <wp:extent cx="3211195" cy="329565"/>
                <wp:effectExtent l="0" t="0" r="27305" b="133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1195" cy="329565"/>
                        </a:xfrm>
                        <a:prstGeom prst="rect">
                          <a:avLst/>
                        </a:prstGeom>
                        <a:solidFill>
                          <a:sysClr val="window" lastClr="FFFFFF"/>
                        </a:solidFill>
                        <a:ln w="6350">
                          <a:solidFill>
                            <a:prstClr val="black"/>
                          </a:solidFill>
                        </a:ln>
                        <a:effectLst/>
                      </wps:spPr>
                      <wps:txbx>
                        <w:txbxContent>
                          <w:p w:rsidR="008C2420" w:rsidRPr="0090648C" w:rsidRDefault="008C2420" w:rsidP="00291FAF">
                            <w:pPr>
                              <w:jc w:val="center"/>
                            </w:pPr>
                            <w:r w:rsidRPr="0090648C">
                              <w:t>Pengumpulan Data Dengan Kuesioner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72" type="#_x0000_t202" style="position:absolute;left:0;text-align:left;margin-left:96.75pt;margin-top:202.2pt;width:252.85pt;height:2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" fillcolor="window" strokeweight=".5pt">
                <v:path arrowok="t"/>
                <v:textbox>
                  <w:txbxContent>
                    <w:p w:rsidR="00D55324" w:rsidRPr="0090648C" w:rsidRDefault="00D55324" w:rsidP="00291FAF">
                      <w:pPr>
                        <w:jc w:val="center"/>
                      </w:pPr>
                      <w:r w:rsidRPr="0090648C">
                        <w:t>Pengumpulan Data Dengan Kuesioner</w:t>
                      </w:r>
                    </w:p>
                  </w:txbxContent>
                </v:textbox>
              </v:shape>
            </w:pict>
          </mc:Fallback>
        </mc:AlternateContent>
      </w:r>
      <w:r w:rsidRPr="00291FAF">
        <w:rPr>
          <w:rFonts w:eastAsia="Calibri" w:cs="Times New Roman"/>
          <w:noProof/>
          <w:szCs w:val="24"/>
          <w:lang w:val="en-US"/>
        </w:rPr>
        <mc:AlternateContent>
          <mc:Choice Requires="wps">
            <w:drawing>
              <wp:anchor distT="0" distB="0" distL="114300" distR="114300" simplePos="0" relativeHeight="251667456" behindDoc="0" locked="0" layoutInCell="1" allowOverlap="1" wp14:anchorId="188F8057" wp14:editId="543B403A">
                <wp:simplePos x="0" y="0"/>
                <wp:positionH relativeFrom="column">
                  <wp:posOffset>1024255</wp:posOffset>
                </wp:positionH>
                <wp:positionV relativeFrom="paragraph">
                  <wp:posOffset>3046730</wp:posOffset>
                </wp:positionV>
                <wp:extent cx="3636010" cy="10795"/>
                <wp:effectExtent l="0" t="0" r="21590" b="2730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6010" cy="107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FDBBE8" id="Straight Connector 6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239.9pt" to="366.9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" strokecolor="windowText" strokeweight=".5pt">
                <v:stroke joinstyle="miter"/>
                <o:lock v:ext="edit" shapetype="f"/>
              </v:line>
            </w:pict>
          </mc:Fallback>
        </mc:AlternateContent>
      </w:r>
      <w:r w:rsidRPr="00291FAF">
        <w:rPr>
          <w:rFonts w:eastAsia="Calibri" w:cs="Times New Roman"/>
          <w:noProof/>
          <w:szCs w:val="24"/>
          <w:lang w:val="en-US"/>
        </w:rPr>
        <mc:AlternateContent>
          <mc:Choice Requires="wps">
            <w:drawing>
              <wp:anchor distT="0" distB="0" distL="114297" distR="114297" simplePos="0" relativeHeight="251677696" behindDoc="0" locked="0" layoutInCell="1" allowOverlap="1" wp14:anchorId="001BDAE0" wp14:editId="47A862C5">
                <wp:simplePos x="0" y="0"/>
                <wp:positionH relativeFrom="column">
                  <wp:posOffset>2853689</wp:posOffset>
                </wp:positionH>
                <wp:positionV relativeFrom="paragraph">
                  <wp:posOffset>2897505</wp:posOffset>
                </wp:positionV>
                <wp:extent cx="0" cy="149225"/>
                <wp:effectExtent l="0" t="0" r="19050" b="2222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C6C78C" id="Straight Connector 59" o:spid="_x0000_s1026" style="position:absolute;z-index:2516776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4.7pt,228.15pt" to="224.7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" strokecolor="windowText" strokeweight=".5pt">
                <v:stroke joinstyle="miter"/>
                <o:lock v:ext="edit" shapetype="f"/>
              </v:line>
            </w:pict>
          </mc:Fallback>
        </mc:AlternateContent>
      </w:r>
      <w:r w:rsidRPr="00291FAF">
        <w:rPr>
          <w:rFonts w:eastAsia="Calibri" w:cs="Times New Roman"/>
          <w:noProof/>
          <w:szCs w:val="24"/>
          <w:lang w:val="en-US"/>
        </w:rPr>
        <mc:AlternateContent>
          <mc:Choice Requires="wps">
            <w:drawing>
              <wp:anchor distT="0" distB="0" distL="114297" distR="114297" simplePos="0" relativeHeight="251679744" behindDoc="0" locked="0" layoutInCell="1" allowOverlap="1" wp14:anchorId="21E1FD88" wp14:editId="75C803B9">
                <wp:simplePos x="0" y="0"/>
                <wp:positionH relativeFrom="column">
                  <wp:posOffset>1024254</wp:posOffset>
                </wp:positionH>
                <wp:positionV relativeFrom="paragraph">
                  <wp:posOffset>3046730</wp:posOffset>
                </wp:positionV>
                <wp:extent cx="0" cy="149225"/>
                <wp:effectExtent l="0" t="0" r="19050" b="222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E189E3" id="Straight Connector 57" o:spid="_x0000_s1026" style="position:absolute;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0.65pt,239.9pt" to="80.65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" strokecolor="windowText" strokeweight=".5pt">
                <v:stroke joinstyle="miter"/>
                <o:lock v:ext="edit" shapetype="f"/>
              </v:line>
            </w:pict>
          </mc:Fallback>
        </mc:AlternateContent>
      </w:r>
      <w:r w:rsidRPr="00291FAF">
        <w:rPr>
          <w:rFonts w:eastAsia="Calibri" w:cs="Times New Roman"/>
          <w:noProof/>
          <w:szCs w:val="24"/>
          <w:lang w:val="en-US"/>
        </w:rPr>
        <mc:AlternateContent>
          <mc:Choice Requires="wps">
            <w:drawing>
              <wp:anchor distT="0" distB="0" distL="114297" distR="114297" simplePos="0" relativeHeight="251680768" behindDoc="0" locked="0" layoutInCell="1" allowOverlap="1" wp14:anchorId="1543CEB0" wp14:editId="655D00CA">
                <wp:simplePos x="0" y="0"/>
                <wp:positionH relativeFrom="column">
                  <wp:posOffset>4660264</wp:posOffset>
                </wp:positionH>
                <wp:positionV relativeFrom="paragraph">
                  <wp:posOffset>3058795</wp:posOffset>
                </wp:positionV>
                <wp:extent cx="0" cy="149225"/>
                <wp:effectExtent l="0" t="0" r="19050" b="222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B4B05D" id="Straight Connector 56" o:spid="_x0000_s1026" style="position:absolute;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6.95pt,240.85pt" to="366.9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" strokecolor="windowText" strokeweight=".5pt">
                <v:stroke joinstyle="miter"/>
                <o:lock v:ext="edit" shapetype="f"/>
              </v:line>
            </w:pict>
          </mc:Fallback>
        </mc:AlternateContent>
      </w:r>
      <w:r w:rsidRPr="00291FAF">
        <w:rPr>
          <w:rFonts w:eastAsia="Calibri" w:cs="Times New Roman"/>
          <w:b/>
          <w:szCs w:val="24"/>
          <w:lang w:val="en-US"/>
        </w:rPr>
        <w:br w:type="page"/>
      </w:r>
    </w:p>
    <w:p w:rsidR="00291FAF" w:rsidRPr="00291FAF" w:rsidRDefault="00291FAF" w:rsidP="00291FAF">
      <w:pPr>
        <w:keepNext/>
        <w:keepLines/>
        <w:numPr>
          <w:ilvl w:val="0"/>
          <w:numId w:val="10"/>
        </w:numPr>
        <w:spacing w:after="0" w:line="480" w:lineRule="auto"/>
        <w:ind w:hanging="720"/>
        <w:outlineLvl w:val="1"/>
        <w:rPr>
          <w:rFonts w:eastAsia="Times New Roman" w:cs="Times New Roman"/>
          <w:b/>
          <w:bCs/>
          <w:szCs w:val="24"/>
        </w:rPr>
      </w:pPr>
      <w:bookmarkStart w:id="191" w:name="_Toc34038154"/>
      <w:bookmarkStart w:id="192" w:name="_Toc34389133"/>
      <w:bookmarkStart w:id="193" w:name="_Toc34748387"/>
      <w:bookmarkStart w:id="194" w:name="_Toc45366079"/>
      <w:r w:rsidRPr="00291FAF">
        <w:rPr>
          <w:rFonts w:eastAsia="Times New Roman" w:cs="Times New Roman"/>
          <w:b/>
          <w:bCs/>
          <w:szCs w:val="24"/>
        </w:rPr>
        <w:lastRenderedPageBreak/>
        <w:t>Waktu Dan Tempat Penelitian</w:t>
      </w:r>
      <w:bookmarkEnd w:id="191"/>
      <w:bookmarkEnd w:id="192"/>
      <w:bookmarkEnd w:id="193"/>
      <w:bookmarkEnd w:id="194"/>
    </w:p>
    <w:p w:rsidR="00291FAF" w:rsidRPr="00291FAF" w:rsidRDefault="002D7D6B" w:rsidP="002D7D6B">
      <w:pPr>
        <w:spacing w:after="0" w:line="480" w:lineRule="auto"/>
        <w:ind w:firstLine="720"/>
        <w:rPr>
          <w:rFonts w:eastAsia="Calibri" w:cs="Times New Roman"/>
          <w:szCs w:val="24"/>
        </w:rPr>
      </w:pPr>
      <w:r>
        <w:rPr>
          <w:rFonts w:eastAsia="Calibri" w:cs="Times New Roman"/>
          <w:szCs w:val="24"/>
          <w:lang w:val="en-US"/>
        </w:rPr>
        <w:t xml:space="preserve">Penelitian ini dilaksanakan </w:t>
      </w:r>
      <w:r w:rsidR="00291FAF" w:rsidRPr="00291FAF">
        <w:rPr>
          <w:rFonts w:eastAsia="Calibri" w:cs="Times New Roman"/>
          <w:szCs w:val="24"/>
        </w:rPr>
        <w:t xml:space="preserve">pada </w:t>
      </w:r>
      <w:r w:rsidR="00317223">
        <w:rPr>
          <w:rFonts w:eastAsia="Calibri" w:cs="Times New Roman"/>
          <w:szCs w:val="24"/>
          <w:lang w:val="en-US"/>
        </w:rPr>
        <w:t xml:space="preserve">15 </w:t>
      </w:r>
      <w:r w:rsidR="00291FAF" w:rsidRPr="00291FAF">
        <w:rPr>
          <w:rFonts w:eastAsia="Calibri" w:cs="Times New Roman"/>
          <w:szCs w:val="24"/>
        </w:rPr>
        <w:t xml:space="preserve">februari sampai </w:t>
      </w:r>
      <w:r w:rsidR="00317223">
        <w:rPr>
          <w:rFonts w:eastAsia="Calibri" w:cs="Times New Roman"/>
          <w:szCs w:val="24"/>
          <w:lang w:val="en-US"/>
        </w:rPr>
        <w:t xml:space="preserve">30 april </w:t>
      </w:r>
      <w:r w:rsidR="00291FAF" w:rsidRPr="00291FAF">
        <w:rPr>
          <w:rFonts w:eastAsia="Calibri" w:cs="Times New Roman"/>
          <w:szCs w:val="24"/>
        </w:rPr>
        <w:t xml:space="preserve">2020 dimulai tahap penyusunan proposal dilaksanakan. Setelah itu dilanjutkan pengambilan data </w:t>
      </w:r>
      <w:r w:rsidR="00317223">
        <w:rPr>
          <w:rFonts w:eastAsia="Calibri" w:cs="Times New Roman"/>
          <w:szCs w:val="24"/>
          <w:lang w:val="en-US"/>
        </w:rPr>
        <w:t xml:space="preserve">pada tanggal 05 – 15 mei 2020 </w:t>
      </w:r>
      <w:r w:rsidR="00291FAF" w:rsidRPr="00291FAF">
        <w:rPr>
          <w:rFonts w:eastAsia="Calibri" w:cs="Times New Roman"/>
          <w:szCs w:val="24"/>
        </w:rPr>
        <w:t>serta pengelolaan data melalui kuesioner. Tempat penelitian ini dilaksanakan di wilayah kerja Puskesmas Kebonsari surabaya.</w:t>
      </w:r>
      <w:r w:rsidR="00291FAF" w:rsidRPr="00291FAF">
        <w:rPr>
          <w:rFonts w:eastAsia="Calibri" w:cs="Times New Roman"/>
        </w:rPr>
        <w:t xml:space="preserve"> dikarenakan didapatkan observasi serta studi pendahuluan yaitu kurangnya dukungan keluarga pada pasien diabtes melitus di wilayah tersebut.</w:t>
      </w:r>
    </w:p>
    <w:p w:rsidR="00291FAF" w:rsidRPr="00291FAF" w:rsidRDefault="00291FAF" w:rsidP="00291FAF">
      <w:pPr>
        <w:keepNext/>
        <w:keepLines/>
        <w:numPr>
          <w:ilvl w:val="0"/>
          <w:numId w:val="10"/>
        </w:numPr>
        <w:spacing w:after="0" w:line="480" w:lineRule="auto"/>
        <w:ind w:hanging="720"/>
        <w:outlineLvl w:val="1"/>
        <w:rPr>
          <w:rFonts w:eastAsia="Times New Roman" w:cs="Times New Roman"/>
          <w:b/>
          <w:bCs/>
          <w:szCs w:val="24"/>
        </w:rPr>
      </w:pPr>
      <w:bookmarkStart w:id="195" w:name="_Toc34038155"/>
      <w:bookmarkStart w:id="196" w:name="_Toc34389134"/>
      <w:bookmarkStart w:id="197" w:name="_Toc34748388"/>
      <w:bookmarkStart w:id="198" w:name="_Toc45366080"/>
      <w:r w:rsidRPr="00291FAF">
        <w:rPr>
          <w:rFonts w:eastAsia="Times New Roman" w:cs="Times New Roman"/>
          <w:b/>
          <w:bCs/>
          <w:szCs w:val="24"/>
        </w:rPr>
        <w:t>Populasi, Sampel, Dan Teknik Sampling</w:t>
      </w:r>
      <w:bookmarkEnd w:id="195"/>
      <w:bookmarkEnd w:id="196"/>
      <w:bookmarkEnd w:id="197"/>
      <w:bookmarkEnd w:id="198"/>
    </w:p>
    <w:p w:rsidR="00291FAF" w:rsidRPr="00291FAF" w:rsidRDefault="00291FAF" w:rsidP="00291FAF">
      <w:pPr>
        <w:keepNext/>
        <w:keepLines/>
        <w:numPr>
          <w:ilvl w:val="0"/>
          <w:numId w:val="11"/>
        </w:numPr>
        <w:spacing w:after="0" w:line="480" w:lineRule="auto"/>
        <w:ind w:left="709" w:hanging="709"/>
        <w:outlineLvl w:val="2"/>
        <w:rPr>
          <w:rFonts w:eastAsia="Times New Roman" w:cs="Times New Roman"/>
          <w:b/>
          <w:bCs/>
          <w:szCs w:val="24"/>
        </w:rPr>
      </w:pPr>
      <w:bookmarkStart w:id="199" w:name="_Toc34038156"/>
      <w:bookmarkStart w:id="200" w:name="_Toc34389135"/>
      <w:bookmarkStart w:id="201" w:name="_Toc34748389"/>
      <w:bookmarkStart w:id="202" w:name="_Toc45366081"/>
      <w:r w:rsidRPr="00291FAF">
        <w:rPr>
          <w:rFonts w:eastAsia="Times New Roman" w:cs="Times New Roman"/>
          <w:b/>
          <w:bCs/>
          <w:szCs w:val="24"/>
        </w:rPr>
        <w:t>Populasi Penelitian</w:t>
      </w:r>
      <w:bookmarkEnd w:id="199"/>
      <w:bookmarkEnd w:id="200"/>
      <w:bookmarkEnd w:id="201"/>
      <w:bookmarkEnd w:id="202"/>
    </w:p>
    <w:p w:rsidR="00291FAF" w:rsidRPr="00291FAF" w:rsidRDefault="00291FAF" w:rsidP="00291FAF">
      <w:pPr>
        <w:numPr>
          <w:ilvl w:val="0"/>
          <w:numId w:val="53"/>
        </w:numPr>
        <w:spacing w:after="0" w:line="480" w:lineRule="auto"/>
        <w:ind w:hanging="708"/>
        <w:rPr>
          <w:rFonts w:eastAsia="Calibri" w:cs="Times New Roman"/>
          <w:szCs w:val="24"/>
        </w:rPr>
      </w:pPr>
      <w:r w:rsidRPr="00291FAF">
        <w:rPr>
          <w:rFonts w:eastAsia="Calibri" w:cs="Times New Roman"/>
          <w:szCs w:val="24"/>
        </w:rPr>
        <w:t>Populasi Target</w:t>
      </w:r>
      <w:r w:rsidRPr="00291FAF">
        <w:rPr>
          <w:rFonts w:eastAsia="Calibri" w:cs="Times New Roman"/>
          <w:b/>
          <w:szCs w:val="24"/>
        </w:rPr>
        <w:t xml:space="preserve"> </w:t>
      </w:r>
    </w:p>
    <w:p w:rsidR="00291FAF" w:rsidRPr="00291FAF" w:rsidRDefault="00291FAF" w:rsidP="00291FAF">
      <w:pPr>
        <w:spacing w:after="0" w:line="480" w:lineRule="auto"/>
        <w:ind w:left="732" w:firstLine="413"/>
        <w:rPr>
          <w:rFonts w:eastAsia="Calibri" w:cs="Times New Roman"/>
          <w:szCs w:val="24"/>
        </w:rPr>
      </w:pPr>
      <w:r w:rsidRPr="00291FAF">
        <w:rPr>
          <w:rFonts w:eastAsia="Calibri" w:cs="Times New Roman"/>
          <w:szCs w:val="24"/>
        </w:rPr>
        <w:t>Populasi target pada penelitian ini adalah pasien diabetes melitus di wilayah kerja puskesmas kebonsari Surabaya sebanyak 210 pasien.</w:t>
      </w:r>
      <w:r w:rsidRPr="00291FAF">
        <w:rPr>
          <w:rFonts w:eastAsia="Calibri" w:cs="Times New Roman"/>
          <w:b/>
          <w:szCs w:val="24"/>
        </w:rPr>
        <w:t xml:space="preserve"> </w:t>
      </w:r>
    </w:p>
    <w:p w:rsidR="00291FAF" w:rsidRPr="00291FAF" w:rsidRDefault="00291FAF" w:rsidP="00291FAF">
      <w:pPr>
        <w:numPr>
          <w:ilvl w:val="0"/>
          <w:numId w:val="53"/>
        </w:numPr>
        <w:spacing w:after="0" w:line="480" w:lineRule="auto"/>
        <w:ind w:hanging="708"/>
        <w:rPr>
          <w:rFonts w:eastAsia="Calibri" w:cs="Times New Roman"/>
          <w:szCs w:val="24"/>
        </w:rPr>
      </w:pPr>
      <w:r w:rsidRPr="00291FAF">
        <w:rPr>
          <w:rFonts w:eastAsia="Calibri" w:cs="Times New Roman"/>
          <w:szCs w:val="24"/>
        </w:rPr>
        <w:t xml:space="preserve">Populasi Terjangkau </w:t>
      </w:r>
    </w:p>
    <w:p w:rsidR="00291FAF" w:rsidRPr="00291FAF" w:rsidRDefault="00291FAF" w:rsidP="00291FAF">
      <w:pPr>
        <w:spacing w:after="0" w:line="480" w:lineRule="auto"/>
        <w:ind w:left="732" w:firstLine="413"/>
        <w:rPr>
          <w:rFonts w:eastAsia="Calibri" w:cs="Times New Roman"/>
          <w:szCs w:val="24"/>
        </w:rPr>
      </w:pPr>
      <w:r w:rsidRPr="00291FAF">
        <w:rPr>
          <w:rFonts w:eastAsia="Calibri" w:cs="Times New Roman"/>
          <w:szCs w:val="24"/>
        </w:rPr>
        <w:t xml:space="preserve">Populasi terjangkau pada penelitian ini adalah pasien diabetes melitus dengan </w:t>
      </w:r>
      <w:r w:rsidRPr="00291FAF">
        <w:rPr>
          <w:rFonts w:eastAsia="Calibri" w:cs="Times New Roman"/>
          <w:i/>
          <w:szCs w:val="24"/>
        </w:rPr>
        <w:t>diabetic ulcer</w:t>
      </w:r>
      <w:r w:rsidRPr="00291FAF">
        <w:rPr>
          <w:rFonts w:eastAsia="Calibri" w:cs="Times New Roman"/>
          <w:szCs w:val="24"/>
        </w:rPr>
        <w:t xml:space="preserve"> di wilayah kerja puskesmas kebonsari Surabaya sebanyak 53 pasien .</w:t>
      </w:r>
    </w:p>
    <w:p w:rsidR="00291FAF" w:rsidRPr="00291FAF" w:rsidRDefault="00291FAF" w:rsidP="00291FAF">
      <w:pPr>
        <w:keepNext/>
        <w:keepLines/>
        <w:numPr>
          <w:ilvl w:val="0"/>
          <w:numId w:val="11"/>
        </w:numPr>
        <w:spacing w:after="0" w:line="480" w:lineRule="auto"/>
        <w:ind w:left="709" w:hanging="709"/>
        <w:outlineLvl w:val="2"/>
        <w:rPr>
          <w:rFonts w:eastAsia="Times New Roman" w:cs="Times New Roman"/>
          <w:b/>
          <w:bCs/>
          <w:szCs w:val="24"/>
        </w:rPr>
      </w:pPr>
      <w:bookmarkStart w:id="203" w:name="_Toc34038157"/>
      <w:bookmarkStart w:id="204" w:name="_Toc34389136"/>
      <w:bookmarkStart w:id="205" w:name="_Toc34748390"/>
      <w:bookmarkStart w:id="206" w:name="_Toc45366082"/>
      <w:r w:rsidRPr="00291FAF">
        <w:rPr>
          <w:rFonts w:eastAsia="Times New Roman" w:cs="Times New Roman"/>
          <w:b/>
          <w:bCs/>
          <w:szCs w:val="24"/>
        </w:rPr>
        <w:t>Sampel Penelitian</w:t>
      </w:r>
      <w:bookmarkEnd w:id="203"/>
      <w:bookmarkEnd w:id="204"/>
      <w:bookmarkEnd w:id="205"/>
      <w:bookmarkEnd w:id="206"/>
    </w:p>
    <w:p w:rsidR="00291FAF" w:rsidRPr="00291FAF" w:rsidRDefault="00291FAF" w:rsidP="00291FAF">
      <w:pPr>
        <w:spacing w:after="0" w:line="480" w:lineRule="auto"/>
        <w:ind w:firstLine="709"/>
        <w:rPr>
          <w:rFonts w:eastAsia="Calibri" w:cs="Times New Roman"/>
          <w:szCs w:val="24"/>
        </w:rPr>
      </w:pPr>
      <w:r w:rsidRPr="00291FAF">
        <w:rPr>
          <w:rFonts w:eastAsia="Calibri" w:cs="Times New Roman"/>
          <w:szCs w:val="24"/>
        </w:rPr>
        <w:t xml:space="preserve">Pasien diabetes melitus dengan </w:t>
      </w:r>
      <w:r w:rsidRPr="00291FAF">
        <w:rPr>
          <w:rFonts w:eastAsia="Calibri" w:cs="Times New Roman"/>
          <w:i/>
          <w:szCs w:val="24"/>
        </w:rPr>
        <w:t>diabetic ulcer</w:t>
      </w:r>
      <w:r w:rsidRPr="00291FAF">
        <w:rPr>
          <w:rFonts w:eastAsia="Calibri" w:cs="Times New Roman"/>
          <w:szCs w:val="24"/>
        </w:rPr>
        <w:t xml:space="preserve"> di wilayah kerja puskesmas kebonsari Surabaya dengan jumlah 47 dengan kriteria inklusi dan eksklusi sebagai berikut : </w:t>
      </w:r>
    </w:p>
    <w:p w:rsidR="00291FAF" w:rsidRPr="00291FAF" w:rsidRDefault="00291FAF" w:rsidP="00291FAF">
      <w:pPr>
        <w:spacing w:after="0" w:line="480" w:lineRule="auto"/>
        <w:ind w:left="426" w:hanging="426"/>
        <w:rPr>
          <w:rFonts w:eastAsia="Calibri" w:cs="Times New Roman"/>
          <w:szCs w:val="24"/>
        </w:rPr>
      </w:pPr>
      <w:r w:rsidRPr="00291FAF">
        <w:rPr>
          <w:rFonts w:eastAsia="Calibri" w:cs="Times New Roman"/>
          <w:szCs w:val="24"/>
        </w:rPr>
        <w:t>Kriteria inklusi :</w:t>
      </w:r>
    </w:p>
    <w:p w:rsidR="00291FAF" w:rsidRPr="00291FAF" w:rsidRDefault="00291FAF" w:rsidP="00291FAF">
      <w:pPr>
        <w:numPr>
          <w:ilvl w:val="0"/>
          <w:numId w:val="54"/>
        </w:numPr>
        <w:spacing w:after="0" w:line="480" w:lineRule="auto"/>
        <w:ind w:left="426" w:hanging="426"/>
        <w:contextualSpacing/>
        <w:rPr>
          <w:rFonts w:eastAsia="Calibri" w:cs="Times New Roman"/>
          <w:szCs w:val="24"/>
        </w:rPr>
      </w:pPr>
      <w:r w:rsidRPr="00291FAF">
        <w:rPr>
          <w:rFonts w:eastAsia="Calibri" w:cs="Times New Roman"/>
          <w:szCs w:val="24"/>
        </w:rPr>
        <w:t xml:space="preserve">Pasien diabetes melitus dengan komplikasi </w:t>
      </w:r>
      <w:r w:rsidRPr="00291FAF">
        <w:rPr>
          <w:rFonts w:eastAsia="Calibri" w:cs="Times New Roman"/>
          <w:i/>
          <w:szCs w:val="24"/>
        </w:rPr>
        <w:t xml:space="preserve">Diabetic Ulcer </w:t>
      </w:r>
    </w:p>
    <w:p w:rsidR="00291FAF" w:rsidRPr="00291FAF" w:rsidRDefault="00291FAF" w:rsidP="00291FAF">
      <w:pPr>
        <w:numPr>
          <w:ilvl w:val="0"/>
          <w:numId w:val="54"/>
        </w:numPr>
        <w:spacing w:after="0" w:line="480" w:lineRule="auto"/>
        <w:ind w:left="426" w:hanging="426"/>
        <w:contextualSpacing/>
        <w:rPr>
          <w:rFonts w:eastAsia="Calibri" w:cs="Times New Roman"/>
          <w:szCs w:val="24"/>
        </w:rPr>
      </w:pPr>
      <w:r w:rsidRPr="00291FAF">
        <w:rPr>
          <w:rFonts w:eastAsia="Calibri" w:cs="Times New Roman"/>
          <w:szCs w:val="24"/>
        </w:rPr>
        <w:t>Berusia 40 – 65 tahun</w:t>
      </w:r>
    </w:p>
    <w:p w:rsidR="00291FAF" w:rsidRPr="00291FAF" w:rsidRDefault="00291FAF" w:rsidP="00291FAF">
      <w:pPr>
        <w:numPr>
          <w:ilvl w:val="0"/>
          <w:numId w:val="54"/>
        </w:numPr>
        <w:spacing w:after="0" w:line="480" w:lineRule="auto"/>
        <w:ind w:left="426" w:hanging="426"/>
        <w:contextualSpacing/>
        <w:rPr>
          <w:rFonts w:eastAsia="Calibri" w:cs="Times New Roman"/>
          <w:szCs w:val="24"/>
        </w:rPr>
      </w:pPr>
      <w:r w:rsidRPr="00291FAF">
        <w:rPr>
          <w:rFonts w:eastAsia="Calibri" w:cs="Times New Roman"/>
          <w:szCs w:val="24"/>
        </w:rPr>
        <w:t>dapat berkomunikasi dengan baik</w:t>
      </w:r>
    </w:p>
    <w:p w:rsidR="00291FAF" w:rsidRPr="00291FAF" w:rsidRDefault="00291FAF" w:rsidP="00291FAF">
      <w:pPr>
        <w:spacing w:after="0" w:line="480" w:lineRule="auto"/>
        <w:contextualSpacing/>
        <w:rPr>
          <w:rFonts w:eastAsia="Calibri" w:cs="Times New Roman"/>
          <w:szCs w:val="24"/>
        </w:rPr>
      </w:pPr>
    </w:p>
    <w:p w:rsidR="00291FAF" w:rsidRPr="00291FAF" w:rsidRDefault="00291FAF" w:rsidP="00291FAF">
      <w:pPr>
        <w:spacing w:after="0" w:line="480" w:lineRule="auto"/>
        <w:contextualSpacing/>
        <w:rPr>
          <w:rFonts w:eastAsia="Calibri" w:cs="Times New Roman"/>
          <w:szCs w:val="24"/>
        </w:rPr>
      </w:pPr>
    </w:p>
    <w:p w:rsidR="00291FAF" w:rsidRPr="00291FAF" w:rsidRDefault="00291FAF" w:rsidP="00291FAF">
      <w:pPr>
        <w:spacing w:after="0" w:line="480" w:lineRule="auto"/>
        <w:ind w:left="426" w:hanging="426"/>
        <w:rPr>
          <w:rFonts w:eastAsia="Calibri" w:cs="Times New Roman"/>
          <w:szCs w:val="24"/>
        </w:rPr>
      </w:pPr>
      <w:r w:rsidRPr="00291FAF">
        <w:rPr>
          <w:rFonts w:eastAsia="Calibri" w:cs="Times New Roman"/>
          <w:szCs w:val="24"/>
        </w:rPr>
        <w:t>Kriteria eksklusi :</w:t>
      </w:r>
    </w:p>
    <w:p w:rsidR="00291FAF" w:rsidRPr="00291FAF" w:rsidRDefault="00291FAF" w:rsidP="00291FAF">
      <w:pPr>
        <w:numPr>
          <w:ilvl w:val="0"/>
          <w:numId w:val="55"/>
        </w:numPr>
        <w:spacing w:after="0" w:line="480" w:lineRule="auto"/>
        <w:ind w:left="426" w:hanging="426"/>
        <w:contextualSpacing/>
        <w:rPr>
          <w:rFonts w:eastAsia="Calibri" w:cs="Times New Roman"/>
          <w:szCs w:val="24"/>
        </w:rPr>
      </w:pPr>
      <w:r w:rsidRPr="00291FAF">
        <w:rPr>
          <w:rFonts w:eastAsia="Calibri" w:cs="Times New Roman"/>
          <w:szCs w:val="24"/>
        </w:rPr>
        <w:t>Pasien diabetes melitus yang mengalami komplikasi KAD dan KHONK.</w:t>
      </w:r>
    </w:p>
    <w:p w:rsidR="00291FAF" w:rsidRPr="00291FAF" w:rsidRDefault="00291FAF" w:rsidP="00291FAF">
      <w:pPr>
        <w:numPr>
          <w:ilvl w:val="0"/>
          <w:numId w:val="55"/>
        </w:numPr>
        <w:spacing w:after="0" w:line="480" w:lineRule="auto"/>
        <w:ind w:left="426" w:hanging="426"/>
        <w:contextualSpacing/>
        <w:rPr>
          <w:rFonts w:eastAsia="Calibri" w:cs="Times New Roman"/>
          <w:szCs w:val="24"/>
        </w:rPr>
      </w:pPr>
      <w:r w:rsidRPr="00291FAF">
        <w:rPr>
          <w:rFonts w:eastAsia="Calibri" w:cs="Times New Roman"/>
          <w:szCs w:val="24"/>
        </w:rPr>
        <w:t>Pasien tidak bersedia menjadi responden.</w:t>
      </w:r>
    </w:p>
    <w:p w:rsidR="00291FAF" w:rsidRPr="00291FAF" w:rsidRDefault="00291FAF" w:rsidP="00291FAF">
      <w:pPr>
        <w:keepNext/>
        <w:keepLines/>
        <w:numPr>
          <w:ilvl w:val="0"/>
          <w:numId w:val="11"/>
        </w:numPr>
        <w:spacing w:after="0" w:line="480" w:lineRule="auto"/>
        <w:ind w:left="709" w:hanging="709"/>
        <w:outlineLvl w:val="2"/>
        <w:rPr>
          <w:rFonts w:eastAsia="Times New Roman" w:cs="Times New Roman"/>
          <w:b/>
          <w:bCs/>
          <w:szCs w:val="24"/>
        </w:rPr>
      </w:pPr>
      <w:bookmarkStart w:id="207" w:name="_Toc34038158"/>
      <w:bookmarkStart w:id="208" w:name="_Toc34389137"/>
      <w:bookmarkStart w:id="209" w:name="_Toc34748391"/>
      <w:bookmarkStart w:id="210" w:name="_Toc45366083"/>
      <w:r w:rsidRPr="00291FAF">
        <w:rPr>
          <w:rFonts w:eastAsia="Times New Roman" w:cs="Times New Roman"/>
          <w:b/>
          <w:bCs/>
          <w:szCs w:val="24"/>
        </w:rPr>
        <w:t>Besar Sampel</w:t>
      </w:r>
      <w:bookmarkEnd w:id="207"/>
      <w:bookmarkEnd w:id="208"/>
      <w:bookmarkEnd w:id="209"/>
      <w:bookmarkEnd w:id="210"/>
    </w:p>
    <w:p w:rsidR="00291FAF" w:rsidRPr="00291FAF" w:rsidRDefault="00291FAF" w:rsidP="00291FAF">
      <w:pPr>
        <w:spacing w:after="0" w:line="480" w:lineRule="auto"/>
        <w:ind w:firstLine="709"/>
        <w:rPr>
          <w:rFonts w:eastAsia="Calibri" w:cs="Times New Roman"/>
          <w:szCs w:val="24"/>
        </w:rPr>
      </w:pPr>
      <w:r w:rsidRPr="00291FAF">
        <w:rPr>
          <w:rFonts w:eastAsia="Calibri" w:cs="Times New Roman"/>
          <w:szCs w:val="24"/>
        </w:rPr>
        <w:t xml:space="preserve">Populasi wilayah yang diteliti terletak pada Wilayah Kerja Puskesmas Kebonsari Surabaya. Besar sampel dalam penelitian ditujukan yang memenuhi kriteria inklusi penelitian yaitu dengan mengurangi populasi yang mengalami komplikasi KAD dan KHONK. </w:t>
      </w:r>
    </w:p>
    <w:p w:rsidR="00291FAF" w:rsidRPr="00291FAF" w:rsidRDefault="00291FAF" w:rsidP="00291FAF">
      <w:pPr>
        <w:spacing w:line="360" w:lineRule="auto"/>
        <w:contextualSpacing/>
        <w:rPr>
          <w:rFonts w:eastAsia="Times New Roman" w:cs="Times New Roman"/>
          <w:szCs w:val="24"/>
        </w:rPr>
      </w:pPr>
      <m:oMathPara>
        <m:oMathParaPr>
          <m:jc m:val="left"/>
        </m:oMathParaPr>
        <m:oMath>
          <m:r>
            <w:rPr>
              <w:rFonts w:ascii="Cambria Math" w:eastAsia="Times New Roman" w:hAnsi="Cambria Math" w:cs="Times New Roman"/>
              <w:szCs w:val="24"/>
            </w:rPr>
            <m:t>n=</m:t>
          </m:r>
          <m:f>
            <m:fPr>
              <m:ctrlPr>
                <w:rPr>
                  <w:rFonts w:ascii="Cambria Math" w:eastAsia="Times New Roman" w:hAnsi="Cambria Math" w:cs="Times New Roman"/>
                  <w:i/>
                  <w:szCs w:val="24"/>
                </w:rPr>
              </m:ctrlPr>
            </m:fPr>
            <m:num>
              <m:r>
                <w:rPr>
                  <w:rFonts w:ascii="Cambria Math" w:eastAsia="Times New Roman" w:hAnsi="Cambria Math" w:cs="Times New Roman"/>
                  <w:szCs w:val="24"/>
                </w:rPr>
                <m:t>N</m:t>
              </m:r>
            </m:num>
            <m:den>
              <m:r>
                <w:rPr>
                  <w:rFonts w:ascii="Cambria Math" w:eastAsia="Times New Roman" w:hAnsi="Cambria Math" w:cs="Times New Roman"/>
                  <w:szCs w:val="24"/>
                </w:rPr>
                <m:t>1+N</m:t>
              </m:r>
              <m:d>
                <m:dPr>
                  <m:ctrlPr>
                    <w:rPr>
                      <w:rFonts w:ascii="Cambria Math" w:eastAsia="Times New Roman" w:hAnsi="Cambria Math" w:cs="Times New Roman"/>
                      <w:i/>
                      <w:szCs w:val="24"/>
                    </w:rPr>
                  </m:ctrlPr>
                </m:dPr>
                <m:e>
                  <m:r>
                    <w:rPr>
                      <w:rFonts w:ascii="Cambria Math" w:eastAsia="Times New Roman" w:hAnsi="Cambria Math" w:cs="Times New Roman"/>
                      <w:szCs w:val="24"/>
                    </w:rPr>
                    <m:t>d</m:t>
                  </m:r>
                </m:e>
              </m:d>
              <m:r>
                <w:rPr>
                  <w:rFonts w:ascii="Cambria Math" w:eastAsia="Times New Roman" w:hAnsi="Cambria Math" w:cs="Arial"/>
                  <w:szCs w:val="24"/>
                </w:rPr>
                <m:t>ᶻ</m:t>
              </m:r>
            </m:den>
          </m:f>
        </m:oMath>
      </m:oMathPara>
    </w:p>
    <w:p w:rsidR="00291FAF" w:rsidRPr="00291FAF" w:rsidRDefault="00291FAF" w:rsidP="00291FAF">
      <w:pPr>
        <w:spacing w:line="360" w:lineRule="auto"/>
        <w:contextualSpacing/>
        <w:rPr>
          <w:rFonts w:eastAsia="Times New Roman" w:cs="Times New Roman"/>
          <w:szCs w:val="24"/>
        </w:rPr>
      </w:pPr>
    </w:p>
    <w:p w:rsidR="00291FAF" w:rsidRPr="00291FAF" w:rsidRDefault="00291FAF" w:rsidP="00291FAF">
      <w:pPr>
        <w:spacing w:line="360" w:lineRule="auto"/>
        <w:contextualSpacing/>
        <w:rPr>
          <w:rFonts w:eastAsia="Times New Roman" w:cs="Times New Roman"/>
          <w:szCs w:val="24"/>
        </w:rPr>
      </w:pPr>
      <m:oMathPara>
        <m:oMathParaPr>
          <m:jc m:val="left"/>
        </m:oMathParaPr>
        <m:oMath>
          <m:r>
            <w:rPr>
              <w:rFonts w:ascii="Cambria Math" w:eastAsia="Times New Roman" w:hAnsi="Cambria Math" w:cs="Times New Roman"/>
              <w:szCs w:val="24"/>
            </w:rPr>
            <m:t>n=</m:t>
          </m:r>
          <m:f>
            <m:fPr>
              <m:ctrlPr>
                <w:rPr>
                  <w:rFonts w:ascii="Cambria Math" w:eastAsia="Times New Roman" w:hAnsi="Cambria Math" w:cs="Times New Roman"/>
                  <w:i/>
                  <w:szCs w:val="24"/>
                </w:rPr>
              </m:ctrlPr>
            </m:fPr>
            <m:num>
              <m:r>
                <w:rPr>
                  <w:rFonts w:ascii="Cambria Math" w:eastAsia="Times New Roman" w:hAnsi="Cambria Math" w:cs="Times New Roman"/>
                  <w:szCs w:val="24"/>
                </w:rPr>
                <m:t>53</m:t>
              </m:r>
            </m:num>
            <m:den>
              <m:r>
                <w:rPr>
                  <w:rFonts w:ascii="Cambria Math" w:eastAsia="Times New Roman" w:hAnsi="Cambria Math" w:cs="Times New Roman"/>
                  <w:szCs w:val="24"/>
                </w:rPr>
                <m:t>1+53</m:t>
              </m:r>
              <m:d>
                <m:dPr>
                  <m:ctrlPr>
                    <w:rPr>
                      <w:rFonts w:ascii="Cambria Math" w:eastAsia="Times New Roman" w:hAnsi="Cambria Math" w:cs="Times New Roman"/>
                      <w:i/>
                      <w:szCs w:val="24"/>
                    </w:rPr>
                  </m:ctrlPr>
                </m:dPr>
                <m:e>
                  <m:r>
                    <w:rPr>
                      <w:rFonts w:ascii="Cambria Math" w:eastAsia="Times New Roman" w:hAnsi="Cambria Math" w:cs="Times New Roman"/>
                      <w:szCs w:val="24"/>
                    </w:rPr>
                    <m:t>0,0025</m:t>
                  </m:r>
                </m:e>
              </m:d>
            </m:den>
          </m:f>
        </m:oMath>
      </m:oMathPara>
    </w:p>
    <w:p w:rsidR="00291FAF" w:rsidRPr="00291FAF" w:rsidRDefault="00291FAF" w:rsidP="00291FAF">
      <w:pPr>
        <w:spacing w:line="360" w:lineRule="auto"/>
        <w:contextualSpacing/>
        <w:rPr>
          <w:rFonts w:eastAsia="Times New Roman" w:cs="Times New Roman"/>
          <w:szCs w:val="24"/>
        </w:rPr>
      </w:pPr>
    </w:p>
    <w:p w:rsidR="00291FAF" w:rsidRPr="00291FAF" w:rsidRDefault="00291FAF" w:rsidP="00291FAF">
      <w:pPr>
        <w:spacing w:line="360" w:lineRule="auto"/>
        <w:contextualSpacing/>
        <w:rPr>
          <w:rFonts w:eastAsia="Times New Roman" w:cs="Times New Roman"/>
          <w:szCs w:val="24"/>
        </w:rPr>
      </w:pPr>
      <m:oMathPara>
        <m:oMathParaPr>
          <m:jc m:val="left"/>
        </m:oMathParaPr>
        <m:oMath>
          <m:r>
            <w:rPr>
              <w:rFonts w:ascii="Cambria Math" w:eastAsia="Times New Roman" w:hAnsi="Cambria Math" w:cs="Times New Roman"/>
              <w:szCs w:val="24"/>
            </w:rPr>
            <m:t>n=</m:t>
          </m:r>
          <m:f>
            <m:fPr>
              <m:ctrlPr>
                <w:rPr>
                  <w:rFonts w:ascii="Cambria Math" w:eastAsia="Times New Roman" w:hAnsi="Cambria Math" w:cs="Times New Roman"/>
                  <w:i/>
                  <w:szCs w:val="24"/>
                </w:rPr>
              </m:ctrlPr>
            </m:fPr>
            <m:num>
              <m:r>
                <w:rPr>
                  <w:rFonts w:ascii="Cambria Math" w:eastAsia="Times New Roman" w:hAnsi="Cambria Math" w:cs="Times New Roman"/>
                  <w:szCs w:val="24"/>
                </w:rPr>
                <m:t>53</m:t>
              </m:r>
            </m:num>
            <m:den>
              <m:r>
                <w:rPr>
                  <w:rFonts w:ascii="Cambria Math" w:eastAsia="Times New Roman" w:hAnsi="Cambria Math" w:cs="Times New Roman"/>
                  <w:szCs w:val="24"/>
                </w:rPr>
                <m:t>1+0,1325</m:t>
              </m:r>
            </m:den>
          </m:f>
        </m:oMath>
      </m:oMathPara>
    </w:p>
    <w:p w:rsidR="00291FAF" w:rsidRPr="00291FAF" w:rsidRDefault="00291FAF" w:rsidP="00291FAF">
      <w:pPr>
        <w:spacing w:line="360" w:lineRule="auto"/>
        <w:contextualSpacing/>
        <w:rPr>
          <w:rFonts w:eastAsia="Times New Roman" w:cs="Times New Roman"/>
          <w:szCs w:val="24"/>
        </w:rPr>
      </w:pPr>
    </w:p>
    <w:p w:rsidR="00291FAF" w:rsidRPr="00291FAF" w:rsidRDefault="00291FAF" w:rsidP="00291FAF">
      <w:pPr>
        <w:spacing w:line="360" w:lineRule="auto"/>
        <w:contextualSpacing/>
        <w:rPr>
          <w:rFonts w:eastAsia="Times New Roman" w:cs="Times New Roman"/>
          <w:szCs w:val="24"/>
        </w:rPr>
      </w:pPr>
      <m:oMathPara>
        <m:oMathParaPr>
          <m:jc m:val="left"/>
        </m:oMathParaPr>
        <m:oMath>
          <m:r>
            <w:rPr>
              <w:rFonts w:ascii="Cambria Math" w:eastAsia="Times New Roman" w:hAnsi="Cambria Math" w:cs="Times New Roman"/>
              <w:szCs w:val="24"/>
            </w:rPr>
            <m:t>n=</m:t>
          </m:r>
          <m:f>
            <m:fPr>
              <m:ctrlPr>
                <w:rPr>
                  <w:rFonts w:ascii="Cambria Math" w:eastAsia="Times New Roman" w:hAnsi="Cambria Math" w:cs="Times New Roman"/>
                  <w:i/>
                  <w:szCs w:val="24"/>
                </w:rPr>
              </m:ctrlPr>
            </m:fPr>
            <m:num>
              <m:r>
                <w:rPr>
                  <w:rFonts w:ascii="Cambria Math" w:eastAsia="Times New Roman" w:hAnsi="Cambria Math" w:cs="Times New Roman"/>
                  <w:szCs w:val="24"/>
                </w:rPr>
                <m:t>53</m:t>
              </m:r>
            </m:num>
            <m:den>
              <m:r>
                <w:rPr>
                  <w:rFonts w:ascii="Cambria Math" w:eastAsia="Times New Roman" w:hAnsi="Cambria Math" w:cs="Times New Roman"/>
                  <w:szCs w:val="24"/>
                </w:rPr>
                <m:t>1,1325</m:t>
              </m:r>
            </m:den>
          </m:f>
        </m:oMath>
      </m:oMathPara>
    </w:p>
    <w:p w:rsidR="00291FAF" w:rsidRPr="00291FAF" w:rsidRDefault="00291FAF" w:rsidP="00291FAF">
      <w:pPr>
        <w:spacing w:line="360" w:lineRule="auto"/>
        <w:contextualSpacing/>
        <w:rPr>
          <w:rFonts w:eastAsia="Times New Roman" w:cs="Times New Roman"/>
          <w:szCs w:val="24"/>
        </w:rPr>
      </w:pPr>
    </w:p>
    <w:p w:rsidR="00291FAF" w:rsidRPr="00291FAF" w:rsidRDefault="00291FAF" w:rsidP="00291FAF">
      <w:pPr>
        <w:spacing w:line="360" w:lineRule="auto"/>
        <w:contextualSpacing/>
        <w:rPr>
          <w:rFonts w:eastAsia="Times New Roman" w:cs="Times New Roman"/>
          <w:szCs w:val="24"/>
        </w:rPr>
      </w:pPr>
      <w:r w:rsidRPr="00291FAF">
        <w:rPr>
          <w:rFonts w:eastAsia="Times New Roman" w:cs="Times New Roman"/>
          <w:szCs w:val="24"/>
        </w:rPr>
        <w:t>n = 46,79 di bulatkan mnejadi 47 reponden</w:t>
      </w:r>
    </w:p>
    <w:p w:rsidR="00291FAF" w:rsidRPr="00291FAF" w:rsidRDefault="00291FAF" w:rsidP="00291FAF">
      <w:pPr>
        <w:spacing w:line="360" w:lineRule="auto"/>
        <w:contextualSpacing/>
        <w:rPr>
          <w:rFonts w:eastAsia="Times New Roman" w:cs="Times New Roman"/>
          <w:szCs w:val="24"/>
        </w:rPr>
      </w:pPr>
      <w:r w:rsidRPr="00291FAF">
        <w:rPr>
          <w:rFonts w:eastAsia="Times New Roman" w:cs="Times New Roman"/>
          <w:szCs w:val="24"/>
        </w:rPr>
        <w:t>Keterangan :</w:t>
      </w:r>
    </w:p>
    <w:p w:rsidR="00291FAF" w:rsidRPr="00291FAF" w:rsidRDefault="00291FAF" w:rsidP="00291FAF">
      <w:pPr>
        <w:spacing w:line="360" w:lineRule="auto"/>
        <w:contextualSpacing/>
        <w:rPr>
          <w:rFonts w:eastAsia="Times New Roman" w:cs="Times New Roman"/>
          <w:szCs w:val="24"/>
        </w:rPr>
      </w:pPr>
      <w:r w:rsidRPr="00291FAF">
        <w:rPr>
          <w:rFonts w:eastAsia="Times New Roman" w:cs="Times New Roman"/>
          <w:szCs w:val="24"/>
        </w:rPr>
        <w:t>n</w:t>
      </w:r>
      <w:r w:rsidRPr="00291FAF">
        <w:rPr>
          <w:rFonts w:eastAsia="Times New Roman" w:cs="Times New Roman"/>
          <w:szCs w:val="24"/>
        </w:rPr>
        <w:tab/>
        <w:t>: Besar sampel</w:t>
      </w:r>
    </w:p>
    <w:p w:rsidR="00291FAF" w:rsidRPr="00291FAF" w:rsidRDefault="00291FAF" w:rsidP="00291FAF">
      <w:pPr>
        <w:spacing w:line="360" w:lineRule="auto"/>
        <w:contextualSpacing/>
        <w:rPr>
          <w:rFonts w:eastAsia="Times New Roman" w:cs="Times New Roman"/>
          <w:szCs w:val="24"/>
        </w:rPr>
      </w:pPr>
      <w:r w:rsidRPr="00291FAF">
        <w:rPr>
          <w:rFonts w:eastAsia="Times New Roman" w:cs="Times New Roman"/>
          <w:szCs w:val="24"/>
        </w:rPr>
        <w:t>N</w:t>
      </w:r>
      <w:r w:rsidRPr="00291FAF">
        <w:rPr>
          <w:rFonts w:eastAsia="Times New Roman" w:cs="Times New Roman"/>
          <w:szCs w:val="24"/>
        </w:rPr>
        <w:tab/>
        <w:t xml:space="preserve">: Besar Populasi </w:t>
      </w:r>
    </w:p>
    <w:p w:rsidR="00291FAF" w:rsidRPr="00291FAF" w:rsidRDefault="00291FAF" w:rsidP="00291FAF">
      <w:pPr>
        <w:spacing w:line="360" w:lineRule="auto"/>
        <w:contextualSpacing/>
        <w:rPr>
          <w:rFonts w:eastAsia="Times New Roman" w:cs="Times New Roman"/>
          <w:szCs w:val="24"/>
        </w:rPr>
      </w:pPr>
      <w:r w:rsidRPr="00291FAF">
        <w:rPr>
          <w:rFonts w:eastAsia="Times New Roman" w:cs="Times New Roman"/>
          <w:szCs w:val="24"/>
        </w:rPr>
        <w:t>d</w:t>
      </w:r>
      <w:r w:rsidRPr="00291FAF">
        <w:rPr>
          <w:rFonts w:eastAsia="Times New Roman" w:cs="Times New Roman"/>
          <w:szCs w:val="24"/>
        </w:rPr>
        <w:tab/>
        <w:t>: Tingkat signifikan yang dipilih (d = 0,05).</w:t>
      </w:r>
    </w:p>
    <w:p w:rsidR="00291FAF" w:rsidRPr="00291FAF" w:rsidRDefault="00291FAF" w:rsidP="00291FAF">
      <w:pPr>
        <w:spacing w:after="0" w:line="480" w:lineRule="auto"/>
        <w:rPr>
          <w:rFonts w:eastAsia="Calibri" w:cs="Times New Roman"/>
          <w:szCs w:val="24"/>
        </w:rPr>
      </w:pPr>
      <w:r w:rsidRPr="00291FAF">
        <w:rPr>
          <w:rFonts w:eastAsia="Calibri" w:cs="Times New Roman"/>
          <w:szCs w:val="24"/>
        </w:rPr>
        <w:t>Total pasien yang dijadikan sampel dalam penelitian berjumlah 47 pasien.</w:t>
      </w:r>
    </w:p>
    <w:p w:rsidR="00291FAF" w:rsidRPr="00291FAF" w:rsidRDefault="00291FAF" w:rsidP="00291FAF">
      <w:pPr>
        <w:keepNext/>
        <w:keepLines/>
        <w:numPr>
          <w:ilvl w:val="0"/>
          <w:numId w:val="11"/>
        </w:numPr>
        <w:spacing w:after="0" w:line="480" w:lineRule="auto"/>
        <w:ind w:left="709" w:hanging="709"/>
        <w:outlineLvl w:val="2"/>
        <w:rPr>
          <w:rFonts w:eastAsia="Times New Roman" w:cs="Times New Roman"/>
          <w:b/>
          <w:bCs/>
          <w:szCs w:val="24"/>
        </w:rPr>
      </w:pPr>
      <w:bookmarkStart w:id="211" w:name="_Toc34038159"/>
      <w:bookmarkStart w:id="212" w:name="_Toc34389138"/>
      <w:bookmarkStart w:id="213" w:name="_Toc34748392"/>
      <w:bookmarkStart w:id="214" w:name="_Toc45366084"/>
      <w:r w:rsidRPr="00291FAF">
        <w:rPr>
          <w:rFonts w:eastAsia="Times New Roman" w:cs="Times New Roman"/>
          <w:b/>
          <w:bCs/>
          <w:szCs w:val="24"/>
        </w:rPr>
        <w:lastRenderedPageBreak/>
        <w:t>Teknik Sampling</w:t>
      </w:r>
      <w:bookmarkEnd w:id="211"/>
      <w:bookmarkEnd w:id="212"/>
      <w:bookmarkEnd w:id="213"/>
      <w:bookmarkEnd w:id="214"/>
    </w:p>
    <w:p w:rsidR="00291FAF" w:rsidRPr="00291FAF" w:rsidRDefault="00291FAF" w:rsidP="00291FAF">
      <w:pPr>
        <w:spacing w:after="0" w:line="480" w:lineRule="auto"/>
        <w:ind w:left="10" w:firstLine="699"/>
        <w:rPr>
          <w:rFonts w:eastAsia="Times New Roman" w:cs="Times New Roman"/>
          <w:color w:val="000000"/>
          <w:szCs w:val="24"/>
          <w:lang w:eastAsia="id-ID"/>
        </w:rPr>
      </w:pPr>
      <w:r w:rsidRPr="00291FAF">
        <w:rPr>
          <w:rFonts w:eastAsia="Times New Roman" w:cs="Times New Roman"/>
          <w:color w:val="000000"/>
          <w:szCs w:val="24"/>
          <w:lang w:eastAsia="id-ID"/>
        </w:rPr>
        <w:t>Teknik sampling dalam penelitian ini yaitu</w:t>
      </w:r>
      <w:r w:rsidRPr="00291FAF">
        <w:rPr>
          <w:rFonts w:eastAsia="Times New Roman" w:cs="Times New Roman"/>
          <w:i/>
          <w:color w:val="000000"/>
          <w:szCs w:val="24"/>
          <w:lang w:eastAsia="id-ID"/>
        </w:rPr>
        <w:t xml:space="preserve"> Probability Sampling </w:t>
      </w:r>
      <w:r w:rsidRPr="00291FAF">
        <w:rPr>
          <w:rFonts w:eastAsia="Times New Roman" w:cs="Times New Roman"/>
          <w:color w:val="000000"/>
          <w:szCs w:val="24"/>
          <w:lang w:eastAsia="id-ID"/>
        </w:rPr>
        <w:t xml:space="preserve">dengan pendekatan </w:t>
      </w:r>
      <w:r w:rsidRPr="00291FAF">
        <w:rPr>
          <w:rFonts w:eastAsia="Times New Roman" w:cs="Times New Roman"/>
          <w:i/>
          <w:color w:val="000000"/>
          <w:szCs w:val="24"/>
          <w:lang w:eastAsia="id-ID"/>
        </w:rPr>
        <w:t xml:space="preserve">Simple Random Sampling </w:t>
      </w:r>
      <w:r w:rsidRPr="00291FAF">
        <w:rPr>
          <w:rFonts w:eastAsia="Times New Roman" w:cs="Times New Roman"/>
          <w:color w:val="000000"/>
          <w:szCs w:val="24"/>
          <w:lang w:eastAsia="id-ID"/>
        </w:rPr>
        <w:t xml:space="preserve">karena pengambilan sampel dilakukan dengan  cara memilih sampel yang paling cocok dikumpulkan datanya. Peneliti mengambil beberapa pasien diabetes melitus dengan </w:t>
      </w:r>
      <w:r w:rsidRPr="00291FAF">
        <w:rPr>
          <w:rFonts w:eastAsia="Times New Roman" w:cs="Times New Roman"/>
          <w:i/>
          <w:color w:val="000000"/>
          <w:szCs w:val="24"/>
          <w:lang w:eastAsia="id-ID"/>
        </w:rPr>
        <w:t xml:space="preserve">diabetic ulcer </w:t>
      </w:r>
      <w:r w:rsidRPr="00291FAF">
        <w:rPr>
          <w:rFonts w:eastAsia="Times New Roman" w:cs="Times New Roman"/>
          <w:color w:val="000000"/>
          <w:szCs w:val="24"/>
          <w:lang w:eastAsia="id-ID"/>
        </w:rPr>
        <w:t xml:space="preserve">di Wilayah Kerja Puskesmas Kebonsari Surabaya </w:t>
      </w:r>
    </w:p>
    <w:p w:rsidR="00291FAF" w:rsidRPr="00291FAF" w:rsidRDefault="00291FAF" w:rsidP="00291FAF">
      <w:pPr>
        <w:spacing w:after="0" w:line="480" w:lineRule="auto"/>
        <w:ind w:left="10" w:hanging="10"/>
        <w:rPr>
          <w:rFonts w:eastAsia="Times New Roman" w:cs="Times New Roman"/>
          <w:color w:val="000000"/>
          <w:szCs w:val="24"/>
          <w:lang w:eastAsia="id-ID"/>
        </w:rPr>
      </w:pPr>
    </w:p>
    <w:p w:rsidR="00291FAF" w:rsidRPr="00291FAF" w:rsidRDefault="00291FAF" w:rsidP="00291FAF">
      <w:pPr>
        <w:keepNext/>
        <w:keepLines/>
        <w:numPr>
          <w:ilvl w:val="0"/>
          <w:numId w:val="10"/>
        </w:numPr>
        <w:spacing w:after="0" w:line="480" w:lineRule="auto"/>
        <w:ind w:hanging="720"/>
        <w:outlineLvl w:val="1"/>
        <w:rPr>
          <w:rFonts w:eastAsia="Times New Roman" w:cs="Times New Roman"/>
          <w:b/>
          <w:bCs/>
          <w:szCs w:val="24"/>
        </w:rPr>
      </w:pPr>
      <w:bookmarkStart w:id="215" w:name="_Toc34038160"/>
      <w:bookmarkStart w:id="216" w:name="_Toc34389139"/>
      <w:bookmarkStart w:id="217" w:name="_Toc34748393"/>
      <w:bookmarkStart w:id="218" w:name="_Toc45366085"/>
      <w:r w:rsidRPr="00291FAF">
        <w:rPr>
          <w:rFonts w:eastAsia="Times New Roman" w:cs="Times New Roman"/>
          <w:b/>
          <w:bCs/>
          <w:szCs w:val="24"/>
        </w:rPr>
        <w:t>Identifikasi Variabel</w:t>
      </w:r>
      <w:bookmarkEnd w:id="215"/>
      <w:bookmarkEnd w:id="216"/>
      <w:bookmarkEnd w:id="217"/>
      <w:bookmarkEnd w:id="218"/>
    </w:p>
    <w:p w:rsidR="00291FAF" w:rsidRPr="00291FAF" w:rsidRDefault="00291FAF" w:rsidP="00291FAF">
      <w:pPr>
        <w:spacing w:after="0" w:line="480" w:lineRule="auto"/>
        <w:ind w:firstLine="720"/>
        <w:rPr>
          <w:rFonts w:eastAsia="Calibri" w:cs="Times New Roman"/>
          <w:szCs w:val="24"/>
        </w:rPr>
      </w:pPr>
      <w:r w:rsidRPr="00291FAF">
        <w:rPr>
          <w:rFonts w:eastAsia="Calibri" w:cs="Times New Roman"/>
          <w:szCs w:val="24"/>
        </w:rPr>
        <w:t>penelitian ini terdapat 2 variabel, yaitu :</w:t>
      </w:r>
    </w:p>
    <w:p w:rsidR="00291FAF" w:rsidRPr="00291FAF" w:rsidRDefault="00291FAF" w:rsidP="00291FAF">
      <w:pPr>
        <w:numPr>
          <w:ilvl w:val="0"/>
          <w:numId w:val="42"/>
        </w:numPr>
        <w:spacing w:after="0" w:line="480" w:lineRule="auto"/>
        <w:ind w:left="426" w:hanging="426"/>
        <w:contextualSpacing/>
        <w:rPr>
          <w:rFonts w:eastAsia="Calibri" w:cs="Times New Roman"/>
          <w:szCs w:val="24"/>
        </w:rPr>
      </w:pPr>
      <w:r w:rsidRPr="00291FAF">
        <w:rPr>
          <w:rFonts w:eastAsia="Calibri" w:cs="Times New Roman"/>
          <w:szCs w:val="24"/>
        </w:rPr>
        <w:t xml:space="preserve">Variabel bebas </w:t>
      </w:r>
      <w:r w:rsidRPr="00291FAF">
        <w:rPr>
          <w:rFonts w:eastAsia="Calibri" w:cs="Times New Roman"/>
          <w:i/>
          <w:szCs w:val="24"/>
        </w:rPr>
        <w:t>(Variable Independent)</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Variabel bebas dalam penelitian ini adalah dukungan keluarga</w:t>
      </w:r>
    </w:p>
    <w:p w:rsidR="00291FAF" w:rsidRPr="00291FAF" w:rsidRDefault="00291FAF" w:rsidP="00291FAF">
      <w:pPr>
        <w:numPr>
          <w:ilvl w:val="0"/>
          <w:numId w:val="42"/>
        </w:numPr>
        <w:spacing w:after="0" w:line="480" w:lineRule="auto"/>
        <w:ind w:left="426" w:hanging="426"/>
        <w:contextualSpacing/>
        <w:rPr>
          <w:rFonts w:eastAsia="Calibri" w:cs="Times New Roman"/>
          <w:i/>
          <w:szCs w:val="24"/>
        </w:rPr>
      </w:pPr>
      <w:r w:rsidRPr="00291FAF">
        <w:rPr>
          <w:rFonts w:eastAsia="Calibri" w:cs="Times New Roman"/>
          <w:szCs w:val="24"/>
        </w:rPr>
        <w:t xml:space="preserve">Variabel terikat </w:t>
      </w:r>
      <w:r w:rsidRPr="00291FAF">
        <w:rPr>
          <w:rFonts w:eastAsia="Calibri" w:cs="Times New Roman"/>
          <w:i/>
          <w:szCs w:val="24"/>
        </w:rPr>
        <w:t>(Variable dependent)</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rPr>
        <w:t>Variabel terikat dalam penelitian ini adalah kualitas hidup</w:t>
      </w:r>
    </w:p>
    <w:p w:rsidR="00291FAF" w:rsidRPr="00291FAF" w:rsidRDefault="00291FAF" w:rsidP="00291FAF">
      <w:pPr>
        <w:spacing w:after="0" w:line="480" w:lineRule="auto"/>
        <w:ind w:left="426"/>
        <w:contextualSpacing/>
        <w:rPr>
          <w:rFonts w:eastAsia="Calibri" w:cs="Times New Roman"/>
          <w:i/>
          <w:szCs w:val="24"/>
        </w:rPr>
      </w:pPr>
    </w:p>
    <w:p w:rsidR="00291FAF" w:rsidRPr="00291FAF" w:rsidRDefault="00291FAF" w:rsidP="00291FAF">
      <w:pPr>
        <w:keepNext/>
        <w:keepLines/>
        <w:numPr>
          <w:ilvl w:val="0"/>
          <w:numId w:val="10"/>
        </w:numPr>
        <w:spacing w:after="0" w:line="480" w:lineRule="auto"/>
        <w:ind w:hanging="720"/>
        <w:outlineLvl w:val="1"/>
        <w:rPr>
          <w:rFonts w:eastAsia="Times New Roman" w:cs="Times New Roman"/>
          <w:b/>
          <w:bCs/>
          <w:szCs w:val="24"/>
        </w:rPr>
      </w:pPr>
      <w:bookmarkStart w:id="219" w:name="_Toc34038161"/>
      <w:bookmarkStart w:id="220" w:name="_Toc34389140"/>
      <w:bookmarkStart w:id="221" w:name="_Toc34748394"/>
      <w:bookmarkStart w:id="222" w:name="_Toc45366086"/>
      <w:r w:rsidRPr="00291FAF">
        <w:rPr>
          <w:rFonts w:eastAsia="Times New Roman" w:cs="Times New Roman"/>
          <w:b/>
          <w:bCs/>
          <w:szCs w:val="24"/>
        </w:rPr>
        <w:t>Definisi Operasional</w:t>
      </w:r>
      <w:bookmarkEnd w:id="219"/>
      <w:bookmarkEnd w:id="220"/>
      <w:bookmarkEnd w:id="221"/>
      <w:bookmarkEnd w:id="222"/>
    </w:p>
    <w:p w:rsidR="00291FAF" w:rsidRPr="00291FAF" w:rsidRDefault="00291FAF" w:rsidP="00291FAF">
      <w:pPr>
        <w:keepNext/>
        <w:keepLines/>
        <w:spacing w:after="0" w:line="240" w:lineRule="auto"/>
        <w:outlineLvl w:val="3"/>
        <w:rPr>
          <w:rFonts w:eastAsia="Times New Roman" w:cs="Times New Roman"/>
          <w:b/>
          <w:bCs/>
          <w:i/>
          <w:iCs/>
        </w:rPr>
      </w:pPr>
      <w:bookmarkStart w:id="223" w:name="_Toc34407105"/>
      <w:bookmarkStart w:id="224" w:name="_Toc34409385"/>
      <w:bookmarkStart w:id="225" w:name="_Toc34748537"/>
      <w:r w:rsidRPr="00291FAF">
        <w:rPr>
          <w:rFonts w:eastAsia="Times New Roman" w:cs="Times New Roman"/>
          <w:b/>
          <w:bCs/>
          <w:iCs/>
        </w:rPr>
        <w:t>Tabel 4.1 Definisi Operasional Penelitian</w:t>
      </w:r>
      <w:bookmarkEnd w:id="223"/>
      <w:bookmarkEnd w:id="224"/>
      <w:bookmarkEnd w:id="225"/>
    </w:p>
    <w:tbl>
      <w:tblPr>
        <w:tblStyle w:val="TableGrid"/>
        <w:tblW w:w="10490" w:type="dxa"/>
        <w:tblInd w:w="-1558" w:type="dxa"/>
        <w:tblLayout w:type="fixed"/>
        <w:tblLook w:val="04A0" w:firstRow="1" w:lastRow="0" w:firstColumn="1" w:lastColumn="0" w:noHBand="0" w:noVBand="1"/>
      </w:tblPr>
      <w:tblGrid>
        <w:gridCol w:w="1418"/>
        <w:gridCol w:w="1985"/>
        <w:gridCol w:w="2126"/>
        <w:gridCol w:w="1276"/>
        <w:gridCol w:w="992"/>
        <w:gridCol w:w="2693"/>
      </w:tblGrid>
      <w:tr w:rsidR="00291FAF" w:rsidRPr="00291FAF" w:rsidTr="006B24C5">
        <w:tc>
          <w:tcPr>
            <w:tcW w:w="1418" w:type="dxa"/>
          </w:tcPr>
          <w:p w:rsidR="00291FAF" w:rsidRPr="00291FAF" w:rsidRDefault="00291FAF" w:rsidP="00291FAF">
            <w:pPr>
              <w:contextualSpacing/>
              <w:jc w:val="center"/>
              <w:rPr>
                <w:szCs w:val="24"/>
                <w:lang w:val="en-US"/>
              </w:rPr>
            </w:pPr>
            <w:r w:rsidRPr="00291FAF">
              <w:rPr>
                <w:szCs w:val="24"/>
                <w:lang w:val="en-US"/>
              </w:rPr>
              <w:t>Variable</w:t>
            </w:r>
          </w:p>
        </w:tc>
        <w:tc>
          <w:tcPr>
            <w:tcW w:w="1985" w:type="dxa"/>
          </w:tcPr>
          <w:p w:rsidR="00291FAF" w:rsidRPr="00291FAF" w:rsidRDefault="00291FAF" w:rsidP="00291FAF">
            <w:pPr>
              <w:contextualSpacing/>
              <w:jc w:val="center"/>
              <w:rPr>
                <w:szCs w:val="24"/>
                <w:lang w:val="en-US"/>
              </w:rPr>
            </w:pPr>
            <w:r w:rsidRPr="00291FAF">
              <w:rPr>
                <w:szCs w:val="24"/>
                <w:lang w:val="en-US"/>
              </w:rPr>
              <w:t>Definisi Operasional</w:t>
            </w:r>
          </w:p>
        </w:tc>
        <w:tc>
          <w:tcPr>
            <w:tcW w:w="2126" w:type="dxa"/>
          </w:tcPr>
          <w:p w:rsidR="00291FAF" w:rsidRPr="00291FAF" w:rsidRDefault="00291FAF" w:rsidP="00291FAF">
            <w:pPr>
              <w:contextualSpacing/>
              <w:jc w:val="center"/>
              <w:rPr>
                <w:szCs w:val="24"/>
                <w:lang w:val="en-US"/>
              </w:rPr>
            </w:pPr>
            <w:r w:rsidRPr="00291FAF">
              <w:rPr>
                <w:szCs w:val="24"/>
                <w:lang w:val="en-US"/>
              </w:rPr>
              <w:t>Indikator</w:t>
            </w:r>
          </w:p>
        </w:tc>
        <w:tc>
          <w:tcPr>
            <w:tcW w:w="1276" w:type="dxa"/>
          </w:tcPr>
          <w:p w:rsidR="00291FAF" w:rsidRPr="00291FAF" w:rsidRDefault="00291FAF" w:rsidP="00291FAF">
            <w:pPr>
              <w:contextualSpacing/>
              <w:jc w:val="center"/>
              <w:rPr>
                <w:szCs w:val="24"/>
                <w:lang w:val="en-US"/>
              </w:rPr>
            </w:pPr>
            <w:r w:rsidRPr="00291FAF">
              <w:rPr>
                <w:szCs w:val="24"/>
                <w:lang w:val="en-US"/>
              </w:rPr>
              <w:t>Alat Ukur</w:t>
            </w:r>
          </w:p>
        </w:tc>
        <w:tc>
          <w:tcPr>
            <w:tcW w:w="992" w:type="dxa"/>
          </w:tcPr>
          <w:p w:rsidR="00291FAF" w:rsidRPr="00291FAF" w:rsidRDefault="00291FAF" w:rsidP="00291FAF">
            <w:pPr>
              <w:contextualSpacing/>
              <w:jc w:val="center"/>
              <w:rPr>
                <w:szCs w:val="24"/>
                <w:lang w:val="en-US"/>
              </w:rPr>
            </w:pPr>
            <w:r w:rsidRPr="00291FAF">
              <w:rPr>
                <w:szCs w:val="24"/>
                <w:lang w:val="en-US"/>
              </w:rPr>
              <w:t>Skala</w:t>
            </w:r>
          </w:p>
        </w:tc>
        <w:tc>
          <w:tcPr>
            <w:tcW w:w="2693" w:type="dxa"/>
          </w:tcPr>
          <w:p w:rsidR="00291FAF" w:rsidRPr="00291FAF" w:rsidRDefault="00291FAF" w:rsidP="00291FAF">
            <w:pPr>
              <w:contextualSpacing/>
              <w:jc w:val="center"/>
              <w:rPr>
                <w:szCs w:val="24"/>
                <w:lang w:val="en-US"/>
              </w:rPr>
            </w:pPr>
            <w:r w:rsidRPr="00291FAF">
              <w:rPr>
                <w:szCs w:val="24"/>
                <w:lang w:val="en-US"/>
              </w:rPr>
              <w:t>Skor</w:t>
            </w:r>
          </w:p>
        </w:tc>
      </w:tr>
      <w:tr w:rsidR="00291FAF" w:rsidRPr="00291FAF" w:rsidTr="006B24C5">
        <w:tc>
          <w:tcPr>
            <w:tcW w:w="1418" w:type="dxa"/>
          </w:tcPr>
          <w:p w:rsidR="00291FAF" w:rsidRPr="00291FAF" w:rsidRDefault="00291FAF" w:rsidP="00291FAF">
            <w:pPr>
              <w:contextualSpacing/>
              <w:rPr>
                <w:szCs w:val="24"/>
              </w:rPr>
            </w:pPr>
            <w:r w:rsidRPr="00291FAF">
              <w:rPr>
                <w:szCs w:val="24"/>
                <w:lang w:val="en-US"/>
              </w:rPr>
              <w:t>Independen:</w:t>
            </w:r>
            <w:r w:rsidRPr="00291FAF">
              <w:rPr>
                <w:szCs w:val="24"/>
              </w:rPr>
              <w:t xml:space="preserve"> Dukungan keluarga</w:t>
            </w:r>
          </w:p>
        </w:tc>
        <w:tc>
          <w:tcPr>
            <w:tcW w:w="1985" w:type="dxa"/>
          </w:tcPr>
          <w:p w:rsidR="00291FAF" w:rsidRPr="00291FAF" w:rsidRDefault="00291FAF" w:rsidP="00291FAF">
            <w:pPr>
              <w:contextualSpacing/>
              <w:rPr>
                <w:szCs w:val="24"/>
                <w:lang w:val="en-US"/>
              </w:rPr>
            </w:pPr>
            <w:r w:rsidRPr="00291FAF">
              <w:rPr>
                <w:szCs w:val="24"/>
              </w:rPr>
              <w:t xml:space="preserve">Suatu perilaku berupa sikap serta penerimaan keluarga terhadap pasien </w:t>
            </w:r>
            <w:r w:rsidRPr="00291FAF">
              <w:rPr>
                <w:szCs w:val="24"/>
                <w:lang w:val="en-US"/>
              </w:rPr>
              <w:t xml:space="preserve">diabetes mellitus dengan </w:t>
            </w:r>
            <w:r w:rsidRPr="00291FAF">
              <w:rPr>
                <w:i/>
                <w:szCs w:val="24"/>
                <w:lang w:val="en-US"/>
              </w:rPr>
              <w:t>diabetic ulcer</w:t>
            </w:r>
          </w:p>
        </w:tc>
        <w:tc>
          <w:tcPr>
            <w:tcW w:w="2126" w:type="dxa"/>
          </w:tcPr>
          <w:p w:rsidR="00291FAF" w:rsidRPr="00291FAF" w:rsidRDefault="00291FAF" w:rsidP="00291FAF">
            <w:pPr>
              <w:numPr>
                <w:ilvl w:val="0"/>
                <w:numId w:val="50"/>
              </w:numPr>
              <w:ind w:left="347"/>
              <w:contextualSpacing/>
              <w:rPr>
                <w:szCs w:val="24"/>
                <w:lang w:val="en-US"/>
              </w:rPr>
            </w:pPr>
            <w:r w:rsidRPr="00291FAF">
              <w:rPr>
                <w:szCs w:val="24"/>
              </w:rPr>
              <w:t>Dimensi emosional</w:t>
            </w:r>
          </w:p>
          <w:p w:rsidR="00291FAF" w:rsidRPr="00291FAF" w:rsidRDefault="00291FAF" w:rsidP="00291FAF">
            <w:pPr>
              <w:numPr>
                <w:ilvl w:val="0"/>
                <w:numId w:val="50"/>
              </w:numPr>
              <w:ind w:left="347"/>
              <w:contextualSpacing/>
              <w:rPr>
                <w:szCs w:val="24"/>
                <w:lang w:val="en-US"/>
              </w:rPr>
            </w:pPr>
            <w:r w:rsidRPr="00291FAF">
              <w:rPr>
                <w:szCs w:val="24"/>
              </w:rPr>
              <w:t>Dimensi Penghargaan</w:t>
            </w:r>
          </w:p>
          <w:p w:rsidR="00291FAF" w:rsidRPr="00291FAF" w:rsidRDefault="00291FAF" w:rsidP="00291FAF">
            <w:pPr>
              <w:numPr>
                <w:ilvl w:val="0"/>
                <w:numId w:val="50"/>
              </w:numPr>
              <w:ind w:left="347"/>
              <w:contextualSpacing/>
              <w:rPr>
                <w:szCs w:val="24"/>
                <w:lang w:val="en-US"/>
              </w:rPr>
            </w:pPr>
            <w:r w:rsidRPr="00291FAF">
              <w:rPr>
                <w:szCs w:val="24"/>
              </w:rPr>
              <w:t>Dimensi instrumental</w:t>
            </w:r>
          </w:p>
          <w:p w:rsidR="00291FAF" w:rsidRPr="00291FAF" w:rsidRDefault="00291FAF" w:rsidP="00291FAF">
            <w:pPr>
              <w:numPr>
                <w:ilvl w:val="0"/>
                <w:numId w:val="50"/>
              </w:numPr>
              <w:ind w:left="347"/>
              <w:contextualSpacing/>
              <w:rPr>
                <w:szCs w:val="24"/>
                <w:lang w:val="en-US"/>
              </w:rPr>
            </w:pPr>
            <w:r w:rsidRPr="00291FAF">
              <w:rPr>
                <w:szCs w:val="24"/>
              </w:rPr>
              <w:t>Dimensi informasi</w:t>
            </w:r>
          </w:p>
          <w:p w:rsidR="00291FAF" w:rsidRPr="00291FAF" w:rsidRDefault="00291FAF" w:rsidP="00291FAF">
            <w:pPr>
              <w:ind w:left="-13"/>
              <w:contextualSpacing/>
              <w:rPr>
                <w:szCs w:val="24"/>
                <w:lang w:val="en-US"/>
              </w:rPr>
            </w:pPr>
            <w:r w:rsidRPr="00291FAF">
              <w:rPr>
                <w:szCs w:val="24"/>
              </w:rPr>
              <w:t>(HDFFS, 2009)</w:t>
            </w:r>
          </w:p>
          <w:p w:rsidR="00291FAF" w:rsidRPr="00291FAF" w:rsidRDefault="00291FAF" w:rsidP="00291FAF">
            <w:pPr>
              <w:ind w:left="347"/>
              <w:contextualSpacing/>
              <w:rPr>
                <w:szCs w:val="24"/>
                <w:lang w:val="en-US"/>
              </w:rPr>
            </w:pPr>
          </w:p>
        </w:tc>
        <w:tc>
          <w:tcPr>
            <w:tcW w:w="1276" w:type="dxa"/>
          </w:tcPr>
          <w:p w:rsidR="00291FAF" w:rsidRPr="00291FAF" w:rsidRDefault="00291FAF" w:rsidP="00291FAF">
            <w:pPr>
              <w:contextualSpacing/>
              <w:jc w:val="center"/>
              <w:rPr>
                <w:szCs w:val="24"/>
                <w:lang w:val="en-US"/>
              </w:rPr>
            </w:pPr>
            <w:r w:rsidRPr="00291FAF">
              <w:rPr>
                <w:szCs w:val="24"/>
                <w:lang w:val="en-US"/>
              </w:rPr>
              <w:t>Kuesioner</w:t>
            </w:r>
          </w:p>
          <w:p w:rsidR="00291FAF" w:rsidRPr="00291FAF" w:rsidRDefault="00291FAF" w:rsidP="00291FAF">
            <w:pPr>
              <w:contextualSpacing/>
              <w:jc w:val="center"/>
              <w:rPr>
                <w:szCs w:val="24"/>
              </w:rPr>
            </w:pPr>
            <w:r w:rsidRPr="00291FAF">
              <w:rPr>
                <w:szCs w:val="24"/>
              </w:rPr>
              <w:t>HDFFS</w:t>
            </w:r>
          </w:p>
        </w:tc>
        <w:tc>
          <w:tcPr>
            <w:tcW w:w="992" w:type="dxa"/>
          </w:tcPr>
          <w:p w:rsidR="00291FAF" w:rsidRPr="00291FAF" w:rsidRDefault="00291FAF" w:rsidP="00291FAF">
            <w:pPr>
              <w:contextualSpacing/>
              <w:jc w:val="center"/>
              <w:rPr>
                <w:szCs w:val="24"/>
                <w:lang w:val="en-US"/>
              </w:rPr>
            </w:pPr>
            <w:r w:rsidRPr="00291FAF">
              <w:rPr>
                <w:szCs w:val="24"/>
                <w:lang w:val="en-US"/>
              </w:rPr>
              <w:t>Ordinal</w:t>
            </w:r>
          </w:p>
        </w:tc>
        <w:tc>
          <w:tcPr>
            <w:tcW w:w="2693" w:type="dxa"/>
          </w:tcPr>
          <w:p w:rsidR="00291FAF" w:rsidRPr="00291FAF" w:rsidRDefault="00291FAF" w:rsidP="00291FAF">
            <w:pPr>
              <w:contextualSpacing/>
              <w:rPr>
                <w:szCs w:val="24"/>
              </w:rPr>
            </w:pPr>
            <w:r w:rsidRPr="00291FAF">
              <w:rPr>
                <w:szCs w:val="24"/>
              </w:rPr>
              <w:t>Baik : 75 – 100 %</w:t>
            </w:r>
          </w:p>
          <w:p w:rsidR="00291FAF" w:rsidRPr="00291FAF" w:rsidRDefault="00291FAF" w:rsidP="00291FAF">
            <w:pPr>
              <w:contextualSpacing/>
              <w:rPr>
                <w:szCs w:val="24"/>
              </w:rPr>
            </w:pPr>
            <w:r w:rsidRPr="00291FAF">
              <w:rPr>
                <w:szCs w:val="24"/>
              </w:rPr>
              <w:t>Cukup : 45 – 74 %</w:t>
            </w:r>
          </w:p>
          <w:p w:rsidR="00291FAF" w:rsidRPr="00291FAF" w:rsidRDefault="00291FAF" w:rsidP="00291FAF">
            <w:pPr>
              <w:contextualSpacing/>
              <w:rPr>
                <w:szCs w:val="24"/>
                <w:lang w:val="en-US"/>
              </w:rPr>
            </w:pPr>
            <w:r w:rsidRPr="00291FAF">
              <w:rPr>
                <w:szCs w:val="24"/>
              </w:rPr>
              <w:t>Kurang ≤ 44 %</w:t>
            </w:r>
          </w:p>
        </w:tc>
      </w:tr>
      <w:tr w:rsidR="00291FAF" w:rsidRPr="00291FAF" w:rsidTr="006B24C5">
        <w:tc>
          <w:tcPr>
            <w:tcW w:w="1418" w:type="dxa"/>
          </w:tcPr>
          <w:p w:rsidR="00291FAF" w:rsidRPr="00291FAF" w:rsidRDefault="00291FAF" w:rsidP="00291FAF">
            <w:pPr>
              <w:contextualSpacing/>
              <w:rPr>
                <w:szCs w:val="24"/>
                <w:lang w:val="en-US"/>
              </w:rPr>
            </w:pPr>
            <w:r w:rsidRPr="00291FAF">
              <w:rPr>
                <w:szCs w:val="24"/>
                <w:lang w:val="en-US"/>
              </w:rPr>
              <w:t xml:space="preserve">dependen: </w:t>
            </w:r>
          </w:p>
          <w:p w:rsidR="00291FAF" w:rsidRPr="00291FAF" w:rsidRDefault="00291FAF" w:rsidP="00291FAF">
            <w:pPr>
              <w:contextualSpacing/>
              <w:rPr>
                <w:szCs w:val="24"/>
              </w:rPr>
            </w:pPr>
            <w:r w:rsidRPr="00291FAF">
              <w:rPr>
                <w:szCs w:val="24"/>
              </w:rPr>
              <w:t>Kualitas hidup</w:t>
            </w:r>
          </w:p>
        </w:tc>
        <w:tc>
          <w:tcPr>
            <w:tcW w:w="1985" w:type="dxa"/>
          </w:tcPr>
          <w:p w:rsidR="00291FAF" w:rsidRPr="00291FAF" w:rsidRDefault="00291FAF" w:rsidP="00291FAF">
            <w:pPr>
              <w:contextualSpacing/>
              <w:rPr>
                <w:szCs w:val="24"/>
              </w:rPr>
            </w:pPr>
            <w:r w:rsidRPr="00291FAF">
              <w:rPr>
                <w:szCs w:val="24"/>
              </w:rPr>
              <w:t xml:space="preserve">Kemampuan pasien dalam mencapai kehidupan terkait dengan fisik </w:t>
            </w:r>
            <w:r w:rsidRPr="00291FAF">
              <w:rPr>
                <w:szCs w:val="24"/>
              </w:rPr>
              <w:lastRenderedPageBreak/>
              <w:t>maupun psikis</w:t>
            </w:r>
          </w:p>
        </w:tc>
        <w:tc>
          <w:tcPr>
            <w:tcW w:w="2126" w:type="dxa"/>
          </w:tcPr>
          <w:p w:rsidR="00291FAF" w:rsidRPr="00291FAF" w:rsidRDefault="00291FAF" w:rsidP="00291FAF">
            <w:pPr>
              <w:numPr>
                <w:ilvl w:val="0"/>
                <w:numId w:val="51"/>
              </w:numPr>
              <w:ind w:left="318"/>
              <w:contextualSpacing/>
              <w:rPr>
                <w:szCs w:val="24"/>
                <w:lang w:val="en-US"/>
              </w:rPr>
            </w:pPr>
            <w:r w:rsidRPr="00291FAF">
              <w:rPr>
                <w:szCs w:val="24"/>
                <w:lang w:val="en-US"/>
              </w:rPr>
              <w:lastRenderedPageBreak/>
              <w:t>Kepuasan</w:t>
            </w:r>
          </w:p>
          <w:p w:rsidR="00291FAF" w:rsidRPr="00291FAF" w:rsidRDefault="00291FAF" w:rsidP="00291FAF">
            <w:pPr>
              <w:numPr>
                <w:ilvl w:val="0"/>
                <w:numId w:val="51"/>
              </w:numPr>
              <w:ind w:left="318"/>
              <w:contextualSpacing/>
              <w:rPr>
                <w:szCs w:val="24"/>
                <w:lang w:val="en-US"/>
              </w:rPr>
            </w:pPr>
            <w:r w:rsidRPr="00291FAF">
              <w:rPr>
                <w:szCs w:val="24"/>
                <w:lang w:val="en-US"/>
              </w:rPr>
              <w:t>Dampak</w:t>
            </w:r>
          </w:p>
          <w:p w:rsidR="00291FAF" w:rsidRPr="00291FAF" w:rsidRDefault="00291FAF" w:rsidP="00291FAF">
            <w:pPr>
              <w:numPr>
                <w:ilvl w:val="0"/>
                <w:numId w:val="51"/>
              </w:numPr>
              <w:ind w:left="318"/>
              <w:contextualSpacing/>
              <w:rPr>
                <w:szCs w:val="24"/>
                <w:lang w:val="en-US"/>
              </w:rPr>
            </w:pPr>
            <w:r w:rsidRPr="00291FAF">
              <w:rPr>
                <w:szCs w:val="24"/>
                <w:lang w:val="en-US"/>
              </w:rPr>
              <w:t>Kekhawatiran terhadap Diabetes</w:t>
            </w:r>
          </w:p>
          <w:p w:rsidR="00291FAF" w:rsidRPr="00291FAF" w:rsidRDefault="00291FAF" w:rsidP="00291FAF">
            <w:pPr>
              <w:numPr>
                <w:ilvl w:val="0"/>
                <w:numId w:val="51"/>
              </w:numPr>
              <w:ind w:left="318"/>
              <w:contextualSpacing/>
              <w:rPr>
                <w:szCs w:val="24"/>
                <w:lang w:val="en-US"/>
              </w:rPr>
            </w:pPr>
            <w:r w:rsidRPr="00291FAF">
              <w:rPr>
                <w:szCs w:val="24"/>
                <w:lang w:val="en-US"/>
              </w:rPr>
              <w:lastRenderedPageBreak/>
              <w:t>Kekhawatiran terhadap sosial/pekerjaan</w:t>
            </w:r>
          </w:p>
          <w:p w:rsidR="00291FAF" w:rsidRPr="00291FAF" w:rsidRDefault="00291FAF" w:rsidP="00291FAF">
            <w:pPr>
              <w:ind w:left="-42"/>
              <w:contextualSpacing/>
              <w:rPr>
                <w:szCs w:val="24"/>
              </w:rPr>
            </w:pPr>
            <w:r w:rsidRPr="00291FAF">
              <w:rPr>
                <w:szCs w:val="24"/>
              </w:rPr>
              <w:t>(DQOL, 2003)</w:t>
            </w:r>
          </w:p>
        </w:tc>
        <w:tc>
          <w:tcPr>
            <w:tcW w:w="1276" w:type="dxa"/>
          </w:tcPr>
          <w:p w:rsidR="00291FAF" w:rsidRPr="00291FAF" w:rsidRDefault="00291FAF" w:rsidP="00291FAF">
            <w:pPr>
              <w:contextualSpacing/>
              <w:jc w:val="center"/>
              <w:rPr>
                <w:szCs w:val="24"/>
                <w:lang w:val="en-US"/>
              </w:rPr>
            </w:pPr>
            <w:r w:rsidRPr="00291FAF">
              <w:rPr>
                <w:szCs w:val="24"/>
                <w:lang w:val="en-US"/>
              </w:rPr>
              <w:lastRenderedPageBreak/>
              <w:t>Kuesioner</w:t>
            </w:r>
          </w:p>
          <w:p w:rsidR="00291FAF" w:rsidRPr="00291FAF" w:rsidRDefault="00291FAF" w:rsidP="00291FAF">
            <w:pPr>
              <w:contextualSpacing/>
              <w:jc w:val="center"/>
              <w:rPr>
                <w:szCs w:val="24"/>
              </w:rPr>
            </w:pPr>
            <w:r w:rsidRPr="00291FAF">
              <w:rPr>
                <w:szCs w:val="24"/>
              </w:rPr>
              <w:t>DQOL</w:t>
            </w:r>
          </w:p>
        </w:tc>
        <w:tc>
          <w:tcPr>
            <w:tcW w:w="992" w:type="dxa"/>
          </w:tcPr>
          <w:p w:rsidR="00291FAF" w:rsidRPr="00291FAF" w:rsidRDefault="00291FAF" w:rsidP="00291FAF">
            <w:pPr>
              <w:contextualSpacing/>
              <w:jc w:val="center"/>
              <w:rPr>
                <w:szCs w:val="24"/>
                <w:lang w:val="en-US"/>
              </w:rPr>
            </w:pPr>
            <w:r w:rsidRPr="00291FAF">
              <w:rPr>
                <w:szCs w:val="24"/>
                <w:lang w:val="en-US"/>
              </w:rPr>
              <w:t>Ordinal</w:t>
            </w:r>
          </w:p>
        </w:tc>
        <w:tc>
          <w:tcPr>
            <w:tcW w:w="2693" w:type="dxa"/>
          </w:tcPr>
          <w:p w:rsidR="00291FAF" w:rsidRPr="00291FAF" w:rsidRDefault="00291FAF" w:rsidP="00291FAF">
            <w:pPr>
              <w:contextualSpacing/>
              <w:rPr>
                <w:szCs w:val="24"/>
              </w:rPr>
            </w:pPr>
            <w:r w:rsidRPr="00291FAF">
              <w:rPr>
                <w:szCs w:val="24"/>
              </w:rPr>
              <w:t>Baik : 75 – 100 %</w:t>
            </w:r>
          </w:p>
          <w:p w:rsidR="00291FAF" w:rsidRPr="00291FAF" w:rsidRDefault="00291FAF" w:rsidP="00291FAF">
            <w:pPr>
              <w:contextualSpacing/>
              <w:rPr>
                <w:szCs w:val="24"/>
              </w:rPr>
            </w:pPr>
            <w:r w:rsidRPr="00291FAF">
              <w:rPr>
                <w:szCs w:val="24"/>
              </w:rPr>
              <w:t>Cukup : 45 – 74 %</w:t>
            </w:r>
          </w:p>
          <w:p w:rsidR="00291FAF" w:rsidRPr="00291FAF" w:rsidRDefault="00291FAF" w:rsidP="00291FAF">
            <w:pPr>
              <w:contextualSpacing/>
              <w:rPr>
                <w:szCs w:val="24"/>
                <w:lang w:val="en-US"/>
              </w:rPr>
            </w:pPr>
            <w:r w:rsidRPr="00291FAF">
              <w:rPr>
                <w:szCs w:val="24"/>
              </w:rPr>
              <w:t>Kurang ≤ 44 %</w:t>
            </w:r>
          </w:p>
        </w:tc>
      </w:tr>
    </w:tbl>
    <w:p w:rsidR="00291FAF" w:rsidRPr="00291FAF" w:rsidRDefault="00291FAF" w:rsidP="00291FAF">
      <w:pPr>
        <w:spacing w:after="0" w:line="480" w:lineRule="auto"/>
        <w:contextualSpacing/>
        <w:rPr>
          <w:rFonts w:eastAsia="Calibri" w:cs="Times New Roman"/>
          <w:szCs w:val="24"/>
        </w:rPr>
      </w:pPr>
    </w:p>
    <w:p w:rsidR="00291FAF" w:rsidRPr="00291FAF" w:rsidRDefault="00291FAF" w:rsidP="00291FAF">
      <w:pPr>
        <w:keepNext/>
        <w:keepLines/>
        <w:numPr>
          <w:ilvl w:val="0"/>
          <w:numId w:val="10"/>
        </w:numPr>
        <w:spacing w:after="0" w:line="480" w:lineRule="auto"/>
        <w:ind w:hanging="720"/>
        <w:outlineLvl w:val="1"/>
        <w:rPr>
          <w:rFonts w:eastAsia="Times New Roman" w:cs="Times New Roman"/>
          <w:b/>
          <w:bCs/>
          <w:szCs w:val="24"/>
        </w:rPr>
      </w:pPr>
      <w:bookmarkStart w:id="226" w:name="_Toc34038162"/>
      <w:bookmarkStart w:id="227" w:name="_Toc34389141"/>
      <w:bookmarkStart w:id="228" w:name="_Toc34748395"/>
      <w:bookmarkStart w:id="229" w:name="_Toc45366087"/>
      <w:r w:rsidRPr="00291FAF">
        <w:rPr>
          <w:rFonts w:eastAsia="Times New Roman" w:cs="Times New Roman"/>
          <w:b/>
          <w:bCs/>
          <w:szCs w:val="24"/>
        </w:rPr>
        <w:t>Instrumen, Pengumpulan, Pengolahan Dan Analisa Data</w:t>
      </w:r>
      <w:bookmarkEnd w:id="226"/>
      <w:bookmarkEnd w:id="227"/>
      <w:bookmarkEnd w:id="228"/>
      <w:bookmarkEnd w:id="229"/>
    </w:p>
    <w:p w:rsidR="00291FAF" w:rsidRPr="00291FAF" w:rsidRDefault="00291FAF" w:rsidP="00291FAF">
      <w:pPr>
        <w:keepNext/>
        <w:keepLines/>
        <w:numPr>
          <w:ilvl w:val="0"/>
          <w:numId w:val="12"/>
        </w:numPr>
        <w:spacing w:after="0" w:line="480" w:lineRule="auto"/>
        <w:ind w:left="709" w:hanging="709"/>
        <w:outlineLvl w:val="2"/>
        <w:rPr>
          <w:rFonts w:eastAsia="Times New Roman" w:cs="Times New Roman"/>
          <w:b/>
          <w:bCs/>
          <w:szCs w:val="24"/>
        </w:rPr>
      </w:pPr>
      <w:bookmarkStart w:id="230" w:name="_Toc34389142"/>
      <w:bookmarkStart w:id="231" w:name="_Toc34748396"/>
      <w:bookmarkStart w:id="232" w:name="_Toc45366088"/>
      <w:r w:rsidRPr="00291FAF">
        <w:rPr>
          <w:rFonts w:eastAsia="Times New Roman" w:cs="Times New Roman"/>
          <w:b/>
          <w:bCs/>
          <w:szCs w:val="24"/>
        </w:rPr>
        <w:t>Instrumen Penelitian</w:t>
      </w:r>
      <w:bookmarkEnd w:id="230"/>
      <w:bookmarkEnd w:id="231"/>
      <w:bookmarkEnd w:id="232"/>
    </w:p>
    <w:p w:rsidR="00291FAF" w:rsidRPr="00291FAF" w:rsidRDefault="00291FAF" w:rsidP="00291FAF">
      <w:pPr>
        <w:numPr>
          <w:ilvl w:val="3"/>
          <w:numId w:val="52"/>
        </w:numPr>
        <w:spacing w:after="0" w:line="480" w:lineRule="auto"/>
        <w:ind w:left="709" w:hanging="709"/>
        <w:contextualSpacing/>
        <w:rPr>
          <w:rFonts w:eastAsia="Calibri" w:cs="Times New Roman"/>
          <w:szCs w:val="24"/>
        </w:rPr>
      </w:pPr>
      <w:r w:rsidRPr="00291FAF">
        <w:rPr>
          <w:rFonts w:eastAsia="Calibri" w:cs="Times New Roman"/>
          <w:szCs w:val="24"/>
        </w:rPr>
        <w:t>Instrument variabel Hubungan Keluarga</w:t>
      </w:r>
    </w:p>
    <w:p w:rsidR="00291FAF" w:rsidRPr="00291FAF" w:rsidRDefault="00291FAF" w:rsidP="00291FAF">
      <w:pPr>
        <w:spacing w:after="0" w:line="480" w:lineRule="auto"/>
        <w:ind w:firstLine="426"/>
        <w:contextualSpacing/>
        <w:rPr>
          <w:rFonts w:eastAsia="Calibri" w:cs="Times New Roman"/>
          <w:szCs w:val="24"/>
        </w:rPr>
      </w:pPr>
      <w:r w:rsidRPr="00291FAF">
        <w:rPr>
          <w:rFonts w:eastAsia="Calibri" w:cs="Times New Roman"/>
          <w:szCs w:val="24"/>
        </w:rPr>
        <w:t xml:space="preserve">Instrument penelitian yang digunakan adalah Kuesioner dukungan keluarga di adopsi dari </w:t>
      </w:r>
      <w:r w:rsidRPr="00291FAF">
        <w:rPr>
          <w:rFonts w:eastAsia="Calibri" w:cs="Times New Roman"/>
          <w:i/>
          <w:szCs w:val="24"/>
        </w:rPr>
        <w:t xml:space="preserve">Hensarling diabetes familiy support scale (HDFSS) </w:t>
      </w:r>
      <w:r w:rsidRPr="00291FAF">
        <w:rPr>
          <w:rFonts w:eastAsia="Calibri" w:cs="Times New Roman"/>
          <w:szCs w:val="24"/>
        </w:rPr>
        <w:t>yang dikembangkan oleh Hensarling (2009). Jumlah pertanyaan kuesioner dukungan keluarga adalah 29 pertanyaan dengan skala likert</w:t>
      </w:r>
      <w:r w:rsidRPr="00291FAF">
        <w:rPr>
          <w:rFonts w:eastAsia="Calibri" w:cs="Times New Roman"/>
          <w:szCs w:val="24"/>
          <w:lang w:val="en-US"/>
        </w:rPr>
        <w:t xml:space="preserve"> 4 poin jawaban</w:t>
      </w:r>
      <w:r w:rsidRPr="00291FAF">
        <w:rPr>
          <w:rFonts w:eastAsia="Calibri" w:cs="Times New Roman"/>
          <w:szCs w:val="24"/>
        </w:rPr>
        <w:t xml:space="preserve"> yaitu tidak pernah, jarang, sering, dan selalu </w:t>
      </w:r>
      <w:r w:rsidRPr="00291FAF">
        <w:rPr>
          <w:rFonts w:eastAsia="Calibri" w:cs="Times New Roman"/>
          <w:szCs w:val="24"/>
          <w:lang w:val="en-US"/>
        </w:rPr>
        <w:t>. N</w:t>
      </w:r>
      <w:r w:rsidRPr="00291FAF">
        <w:rPr>
          <w:rFonts w:eastAsia="Calibri" w:cs="Times New Roman"/>
          <w:szCs w:val="24"/>
        </w:rPr>
        <w:t xml:space="preserve">ilai validitas instrument ini adalah 0,5 dan nilai reliabilitas adalah </w:t>
      </w:r>
      <w:r w:rsidRPr="00291FAF">
        <w:rPr>
          <w:rFonts w:eastAsia="Calibri" w:cs="Times New Roman"/>
          <w:i/>
          <w:szCs w:val="24"/>
        </w:rPr>
        <w:t xml:space="preserve">Alpha cronbach </w:t>
      </w:r>
      <w:r w:rsidRPr="00291FAF">
        <w:rPr>
          <w:rFonts w:eastAsia="Calibri" w:cs="Times New Roman"/>
          <w:szCs w:val="24"/>
        </w:rPr>
        <w:t>adalah 0,96.</w:t>
      </w:r>
    </w:p>
    <w:p w:rsidR="00291FAF" w:rsidRPr="00291FAF" w:rsidRDefault="00291FAF" w:rsidP="00291FAF">
      <w:pPr>
        <w:keepNext/>
        <w:keepLines/>
        <w:spacing w:after="0" w:line="240" w:lineRule="auto"/>
        <w:outlineLvl w:val="3"/>
        <w:rPr>
          <w:rFonts w:eastAsia="Times New Roman" w:cs="Times New Roman"/>
          <w:b/>
          <w:bCs/>
          <w:iCs/>
        </w:rPr>
      </w:pPr>
      <w:bookmarkStart w:id="233" w:name="_Toc34407106"/>
      <w:bookmarkStart w:id="234" w:name="_Toc34409386"/>
      <w:bookmarkStart w:id="235" w:name="_Toc34748538"/>
      <w:r w:rsidRPr="00291FAF">
        <w:rPr>
          <w:rFonts w:eastAsia="Times New Roman" w:cs="Times New Roman"/>
          <w:b/>
          <w:bCs/>
          <w:iCs/>
        </w:rPr>
        <w:t>Tabel 4.2 Instrument Dukungan Keluarga</w:t>
      </w:r>
      <w:bookmarkEnd w:id="233"/>
      <w:bookmarkEnd w:id="234"/>
      <w:bookmarkEnd w:id="235"/>
    </w:p>
    <w:tbl>
      <w:tblPr>
        <w:tblStyle w:val="TableGrid"/>
        <w:tblW w:w="0" w:type="auto"/>
        <w:tblLook w:val="04A0" w:firstRow="1" w:lastRow="0" w:firstColumn="1" w:lastColumn="0" w:noHBand="0" w:noVBand="1"/>
      </w:tblPr>
      <w:tblGrid>
        <w:gridCol w:w="2038"/>
        <w:gridCol w:w="2038"/>
        <w:gridCol w:w="2038"/>
        <w:gridCol w:w="2039"/>
      </w:tblGrid>
      <w:tr w:rsidR="00291FAF" w:rsidRPr="00291FAF" w:rsidTr="006B24C5">
        <w:tc>
          <w:tcPr>
            <w:tcW w:w="2038" w:type="dxa"/>
            <w:tcBorders>
              <w:bottom w:val="nil"/>
            </w:tcBorders>
          </w:tcPr>
          <w:p w:rsidR="00291FAF" w:rsidRPr="00291FAF" w:rsidRDefault="00291FAF" w:rsidP="00291FAF">
            <w:pPr>
              <w:contextualSpacing/>
              <w:rPr>
                <w:szCs w:val="24"/>
              </w:rPr>
            </w:pPr>
            <w:r w:rsidRPr="00291FAF">
              <w:rPr>
                <w:szCs w:val="24"/>
              </w:rPr>
              <w:t>Komponen</w:t>
            </w:r>
          </w:p>
        </w:tc>
        <w:tc>
          <w:tcPr>
            <w:tcW w:w="2038" w:type="dxa"/>
            <w:tcBorders>
              <w:right w:val="nil"/>
            </w:tcBorders>
          </w:tcPr>
          <w:p w:rsidR="00291FAF" w:rsidRPr="00291FAF" w:rsidRDefault="00291FAF" w:rsidP="00291FAF">
            <w:pPr>
              <w:contextualSpacing/>
              <w:jc w:val="right"/>
              <w:rPr>
                <w:szCs w:val="24"/>
              </w:rPr>
            </w:pPr>
            <w:r w:rsidRPr="00291FAF">
              <w:rPr>
                <w:szCs w:val="24"/>
              </w:rPr>
              <w:t xml:space="preserve">Butir </w:t>
            </w:r>
          </w:p>
        </w:tc>
        <w:tc>
          <w:tcPr>
            <w:tcW w:w="2038" w:type="dxa"/>
            <w:tcBorders>
              <w:left w:val="nil"/>
            </w:tcBorders>
          </w:tcPr>
          <w:p w:rsidR="00291FAF" w:rsidRPr="00291FAF" w:rsidRDefault="00291FAF" w:rsidP="00291FAF">
            <w:pPr>
              <w:ind w:hanging="107"/>
              <w:contextualSpacing/>
              <w:rPr>
                <w:szCs w:val="24"/>
              </w:rPr>
            </w:pPr>
            <w:r w:rsidRPr="00291FAF">
              <w:rPr>
                <w:szCs w:val="24"/>
              </w:rPr>
              <w:t>Pertanyaan</w:t>
            </w:r>
          </w:p>
        </w:tc>
        <w:tc>
          <w:tcPr>
            <w:tcW w:w="2039" w:type="dxa"/>
            <w:tcBorders>
              <w:bottom w:val="nil"/>
            </w:tcBorders>
          </w:tcPr>
          <w:p w:rsidR="00291FAF" w:rsidRPr="00291FAF" w:rsidRDefault="00291FAF" w:rsidP="00291FAF">
            <w:pPr>
              <w:contextualSpacing/>
              <w:rPr>
                <w:szCs w:val="24"/>
              </w:rPr>
            </w:pPr>
            <w:r w:rsidRPr="00291FAF">
              <w:rPr>
                <w:szCs w:val="24"/>
              </w:rPr>
              <w:t>Total</w:t>
            </w:r>
          </w:p>
        </w:tc>
      </w:tr>
      <w:tr w:rsidR="00291FAF" w:rsidRPr="00291FAF" w:rsidTr="006B24C5">
        <w:tc>
          <w:tcPr>
            <w:tcW w:w="2038" w:type="dxa"/>
            <w:tcBorders>
              <w:top w:val="nil"/>
            </w:tcBorders>
          </w:tcPr>
          <w:p w:rsidR="00291FAF" w:rsidRPr="00291FAF" w:rsidRDefault="00291FAF" w:rsidP="00291FAF">
            <w:pPr>
              <w:contextualSpacing/>
              <w:rPr>
                <w:szCs w:val="24"/>
              </w:rPr>
            </w:pPr>
          </w:p>
        </w:tc>
        <w:tc>
          <w:tcPr>
            <w:tcW w:w="2038" w:type="dxa"/>
          </w:tcPr>
          <w:p w:rsidR="00291FAF" w:rsidRPr="00291FAF" w:rsidRDefault="00291FAF" w:rsidP="00291FAF">
            <w:pPr>
              <w:contextualSpacing/>
              <w:rPr>
                <w:szCs w:val="24"/>
              </w:rPr>
            </w:pPr>
            <w:r w:rsidRPr="00291FAF">
              <w:rPr>
                <w:szCs w:val="24"/>
              </w:rPr>
              <w:t>Farvourable</w:t>
            </w:r>
          </w:p>
        </w:tc>
        <w:tc>
          <w:tcPr>
            <w:tcW w:w="2038" w:type="dxa"/>
          </w:tcPr>
          <w:p w:rsidR="00291FAF" w:rsidRPr="00291FAF" w:rsidRDefault="00291FAF" w:rsidP="00291FAF">
            <w:pPr>
              <w:contextualSpacing/>
              <w:rPr>
                <w:szCs w:val="24"/>
              </w:rPr>
            </w:pPr>
            <w:r w:rsidRPr="00291FAF">
              <w:rPr>
                <w:szCs w:val="24"/>
              </w:rPr>
              <w:t>Unfavourable</w:t>
            </w:r>
          </w:p>
        </w:tc>
        <w:tc>
          <w:tcPr>
            <w:tcW w:w="2039" w:type="dxa"/>
            <w:tcBorders>
              <w:top w:val="nil"/>
            </w:tcBorders>
          </w:tcPr>
          <w:p w:rsidR="00291FAF" w:rsidRPr="00291FAF" w:rsidRDefault="00291FAF" w:rsidP="00291FAF">
            <w:pPr>
              <w:contextualSpacing/>
              <w:rPr>
                <w:szCs w:val="24"/>
              </w:rPr>
            </w:pPr>
          </w:p>
        </w:tc>
      </w:tr>
      <w:tr w:rsidR="00291FAF" w:rsidRPr="00291FAF" w:rsidTr="006B24C5">
        <w:tc>
          <w:tcPr>
            <w:tcW w:w="2038" w:type="dxa"/>
          </w:tcPr>
          <w:p w:rsidR="00291FAF" w:rsidRPr="00291FAF" w:rsidRDefault="00291FAF" w:rsidP="00291FAF">
            <w:pPr>
              <w:contextualSpacing/>
              <w:rPr>
                <w:szCs w:val="24"/>
              </w:rPr>
            </w:pPr>
            <w:r w:rsidRPr="00291FAF">
              <w:rPr>
                <w:szCs w:val="24"/>
              </w:rPr>
              <w:t>Dimensi emosional</w:t>
            </w:r>
          </w:p>
        </w:tc>
        <w:tc>
          <w:tcPr>
            <w:tcW w:w="2038" w:type="dxa"/>
          </w:tcPr>
          <w:p w:rsidR="00291FAF" w:rsidRPr="00291FAF" w:rsidRDefault="00291FAF" w:rsidP="00291FAF">
            <w:pPr>
              <w:contextualSpacing/>
              <w:jc w:val="center"/>
              <w:rPr>
                <w:szCs w:val="24"/>
              </w:rPr>
            </w:pPr>
            <w:r w:rsidRPr="00291FAF">
              <w:rPr>
                <w:szCs w:val="24"/>
              </w:rPr>
              <w:t>4, 5, 6, 7, 13, 15, 17, 24, 27, 28</w:t>
            </w:r>
          </w:p>
        </w:tc>
        <w:tc>
          <w:tcPr>
            <w:tcW w:w="2038" w:type="dxa"/>
          </w:tcPr>
          <w:p w:rsidR="00291FAF" w:rsidRPr="00291FAF" w:rsidRDefault="00291FAF" w:rsidP="00291FAF">
            <w:pPr>
              <w:contextualSpacing/>
              <w:rPr>
                <w:szCs w:val="24"/>
              </w:rPr>
            </w:pPr>
          </w:p>
        </w:tc>
        <w:tc>
          <w:tcPr>
            <w:tcW w:w="2039" w:type="dxa"/>
          </w:tcPr>
          <w:p w:rsidR="00291FAF" w:rsidRPr="00291FAF" w:rsidRDefault="00291FAF" w:rsidP="00291FAF">
            <w:pPr>
              <w:contextualSpacing/>
              <w:jc w:val="center"/>
              <w:rPr>
                <w:szCs w:val="24"/>
              </w:rPr>
            </w:pPr>
            <w:r w:rsidRPr="00291FAF">
              <w:rPr>
                <w:szCs w:val="24"/>
              </w:rPr>
              <w:t>10</w:t>
            </w:r>
          </w:p>
        </w:tc>
      </w:tr>
      <w:tr w:rsidR="00291FAF" w:rsidRPr="00291FAF" w:rsidTr="006B24C5">
        <w:tc>
          <w:tcPr>
            <w:tcW w:w="2038" w:type="dxa"/>
          </w:tcPr>
          <w:p w:rsidR="00291FAF" w:rsidRPr="00291FAF" w:rsidRDefault="00291FAF" w:rsidP="00291FAF">
            <w:pPr>
              <w:contextualSpacing/>
              <w:rPr>
                <w:szCs w:val="24"/>
              </w:rPr>
            </w:pPr>
            <w:r w:rsidRPr="00291FAF">
              <w:rPr>
                <w:szCs w:val="24"/>
              </w:rPr>
              <w:t>Dimensi penghargaan</w:t>
            </w:r>
          </w:p>
        </w:tc>
        <w:tc>
          <w:tcPr>
            <w:tcW w:w="2038" w:type="dxa"/>
          </w:tcPr>
          <w:p w:rsidR="00291FAF" w:rsidRPr="00324CCF" w:rsidRDefault="00291FAF" w:rsidP="00324CCF">
            <w:pPr>
              <w:contextualSpacing/>
              <w:jc w:val="center"/>
              <w:rPr>
                <w:szCs w:val="24"/>
                <w:lang w:val="en-US"/>
              </w:rPr>
            </w:pPr>
            <w:r w:rsidRPr="00291FAF">
              <w:rPr>
                <w:szCs w:val="24"/>
              </w:rPr>
              <w:t>8, 10</w:t>
            </w:r>
            <w:r w:rsidR="00324CCF">
              <w:rPr>
                <w:szCs w:val="24"/>
              </w:rPr>
              <w:t>, 12, 14, 18, 19, 20, 25,23</w:t>
            </w:r>
          </w:p>
        </w:tc>
        <w:tc>
          <w:tcPr>
            <w:tcW w:w="2038" w:type="dxa"/>
          </w:tcPr>
          <w:p w:rsidR="00291FAF" w:rsidRPr="00291FAF" w:rsidRDefault="00291FAF" w:rsidP="00291FAF">
            <w:pPr>
              <w:contextualSpacing/>
              <w:jc w:val="center"/>
              <w:rPr>
                <w:szCs w:val="24"/>
              </w:rPr>
            </w:pPr>
          </w:p>
        </w:tc>
        <w:tc>
          <w:tcPr>
            <w:tcW w:w="2039" w:type="dxa"/>
          </w:tcPr>
          <w:p w:rsidR="00291FAF" w:rsidRPr="00324CCF" w:rsidRDefault="00324CCF" w:rsidP="00291FAF">
            <w:pPr>
              <w:contextualSpacing/>
              <w:jc w:val="center"/>
              <w:rPr>
                <w:szCs w:val="24"/>
                <w:lang w:val="en-US"/>
              </w:rPr>
            </w:pPr>
            <w:r>
              <w:rPr>
                <w:szCs w:val="24"/>
                <w:lang w:val="en-US"/>
              </w:rPr>
              <w:t>9</w:t>
            </w:r>
          </w:p>
        </w:tc>
      </w:tr>
      <w:tr w:rsidR="00291FAF" w:rsidRPr="00291FAF" w:rsidTr="006B24C5">
        <w:tc>
          <w:tcPr>
            <w:tcW w:w="2038" w:type="dxa"/>
          </w:tcPr>
          <w:p w:rsidR="00291FAF" w:rsidRPr="00291FAF" w:rsidRDefault="00291FAF" w:rsidP="00291FAF">
            <w:pPr>
              <w:contextualSpacing/>
              <w:rPr>
                <w:szCs w:val="24"/>
              </w:rPr>
            </w:pPr>
            <w:r w:rsidRPr="00291FAF">
              <w:rPr>
                <w:szCs w:val="24"/>
              </w:rPr>
              <w:t>Dimensi instrumental</w:t>
            </w:r>
          </w:p>
        </w:tc>
        <w:tc>
          <w:tcPr>
            <w:tcW w:w="2038" w:type="dxa"/>
          </w:tcPr>
          <w:p w:rsidR="00291FAF" w:rsidRPr="00291FAF" w:rsidRDefault="00324CCF" w:rsidP="00324CCF">
            <w:pPr>
              <w:contextualSpacing/>
              <w:jc w:val="center"/>
              <w:rPr>
                <w:szCs w:val="24"/>
              </w:rPr>
            </w:pPr>
            <w:r>
              <w:rPr>
                <w:szCs w:val="24"/>
              </w:rPr>
              <w:t>9, 11, 16, 21, 22</w:t>
            </w:r>
            <w:r w:rsidR="00291FAF" w:rsidRPr="00291FAF">
              <w:rPr>
                <w:szCs w:val="24"/>
              </w:rPr>
              <w:t>, 26, 29</w:t>
            </w:r>
          </w:p>
        </w:tc>
        <w:tc>
          <w:tcPr>
            <w:tcW w:w="2038" w:type="dxa"/>
          </w:tcPr>
          <w:p w:rsidR="00291FAF" w:rsidRPr="00291FAF" w:rsidRDefault="00291FAF" w:rsidP="00291FAF">
            <w:pPr>
              <w:contextualSpacing/>
              <w:jc w:val="center"/>
              <w:rPr>
                <w:szCs w:val="24"/>
              </w:rPr>
            </w:pPr>
          </w:p>
        </w:tc>
        <w:tc>
          <w:tcPr>
            <w:tcW w:w="2039" w:type="dxa"/>
          </w:tcPr>
          <w:p w:rsidR="00291FAF" w:rsidRPr="00324CCF" w:rsidRDefault="00324CCF" w:rsidP="00291FAF">
            <w:pPr>
              <w:contextualSpacing/>
              <w:jc w:val="center"/>
              <w:rPr>
                <w:szCs w:val="24"/>
                <w:lang w:val="en-US"/>
              </w:rPr>
            </w:pPr>
            <w:r>
              <w:rPr>
                <w:szCs w:val="24"/>
                <w:lang w:val="en-US"/>
              </w:rPr>
              <w:t>6</w:t>
            </w:r>
          </w:p>
        </w:tc>
      </w:tr>
      <w:tr w:rsidR="00291FAF" w:rsidRPr="00291FAF" w:rsidTr="006B24C5">
        <w:tc>
          <w:tcPr>
            <w:tcW w:w="2038" w:type="dxa"/>
          </w:tcPr>
          <w:p w:rsidR="00291FAF" w:rsidRPr="00291FAF" w:rsidRDefault="00291FAF" w:rsidP="00291FAF">
            <w:pPr>
              <w:contextualSpacing/>
              <w:rPr>
                <w:szCs w:val="24"/>
              </w:rPr>
            </w:pPr>
            <w:r w:rsidRPr="00291FAF">
              <w:rPr>
                <w:szCs w:val="24"/>
              </w:rPr>
              <w:t xml:space="preserve">Dimensi informasi </w:t>
            </w:r>
          </w:p>
        </w:tc>
        <w:tc>
          <w:tcPr>
            <w:tcW w:w="2038" w:type="dxa"/>
            <w:tcBorders>
              <w:bottom w:val="single" w:sz="4" w:space="0" w:color="auto"/>
            </w:tcBorders>
          </w:tcPr>
          <w:p w:rsidR="00291FAF" w:rsidRPr="00291FAF" w:rsidRDefault="00291FAF" w:rsidP="00291FAF">
            <w:pPr>
              <w:contextualSpacing/>
              <w:jc w:val="center"/>
              <w:rPr>
                <w:szCs w:val="24"/>
              </w:rPr>
            </w:pPr>
            <w:r w:rsidRPr="00291FAF">
              <w:rPr>
                <w:szCs w:val="24"/>
              </w:rPr>
              <w:t>1, 2, 3</w:t>
            </w:r>
          </w:p>
        </w:tc>
        <w:tc>
          <w:tcPr>
            <w:tcW w:w="2038" w:type="dxa"/>
            <w:tcBorders>
              <w:bottom w:val="single" w:sz="4" w:space="0" w:color="auto"/>
            </w:tcBorders>
          </w:tcPr>
          <w:p w:rsidR="00291FAF" w:rsidRPr="00291FAF" w:rsidRDefault="00291FAF" w:rsidP="00291FAF">
            <w:pPr>
              <w:contextualSpacing/>
              <w:jc w:val="center"/>
              <w:rPr>
                <w:szCs w:val="24"/>
              </w:rPr>
            </w:pPr>
          </w:p>
        </w:tc>
        <w:tc>
          <w:tcPr>
            <w:tcW w:w="2039" w:type="dxa"/>
          </w:tcPr>
          <w:p w:rsidR="00291FAF" w:rsidRPr="00291FAF" w:rsidRDefault="00291FAF" w:rsidP="00291FAF">
            <w:pPr>
              <w:contextualSpacing/>
              <w:jc w:val="center"/>
              <w:rPr>
                <w:szCs w:val="24"/>
              </w:rPr>
            </w:pPr>
            <w:r w:rsidRPr="00291FAF">
              <w:rPr>
                <w:szCs w:val="24"/>
              </w:rPr>
              <w:t>3</w:t>
            </w:r>
          </w:p>
        </w:tc>
      </w:tr>
      <w:tr w:rsidR="00291FAF" w:rsidRPr="00291FAF" w:rsidTr="006B24C5">
        <w:tc>
          <w:tcPr>
            <w:tcW w:w="2038" w:type="dxa"/>
          </w:tcPr>
          <w:p w:rsidR="00291FAF" w:rsidRPr="00291FAF" w:rsidRDefault="00291FAF" w:rsidP="00291FAF">
            <w:pPr>
              <w:contextualSpacing/>
              <w:rPr>
                <w:szCs w:val="24"/>
              </w:rPr>
            </w:pPr>
            <w:r w:rsidRPr="00291FAF">
              <w:rPr>
                <w:szCs w:val="24"/>
              </w:rPr>
              <w:t>Total</w:t>
            </w:r>
          </w:p>
        </w:tc>
        <w:tc>
          <w:tcPr>
            <w:tcW w:w="2038" w:type="dxa"/>
            <w:tcBorders>
              <w:right w:val="nil"/>
            </w:tcBorders>
          </w:tcPr>
          <w:p w:rsidR="00291FAF" w:rsidRPr="00291FAF" w:rsidRDefault="00291FAF" w:rsidP="00291FAF">
            <w:pPr>
              <w:contextualSpacing/>
              <w:rPr>
                <w:szCs w:val="24"/>
              </w:rPr>
            </w:pPr>
          </w:p>
        </w:tc>
        <w:tc>
          <w:tcPr>
            <w:tcW w:w="2038" w:type="dxa"/>
            <w:tcBorders>
              <w:left w:val="nil"/>
            </w:tcBorders>
          </w:tcPr>
          <w:p w:rsidR="00291FAF" w:rsidRPr="00291FAF" w:rsidRDefault="00291FAF" w:rsidP="00291FAF">
            <w:pPr>
              <w:contextualSpacing/>
              <w:rPr>
                <w:szCs w:val="24"/>
              </w:rPr>
            </w:pPr>
          </w:p>
        </w:tc>
        <w:tc>
          <w:tcPr>
            <w:tcW w:w="2039" w:type="dxa"/>
          </w:tcPr>
          <w:p w:rsidR="00291FAF" w:rsidRPr="00324CCF" w:rsidRDefault="00324CCF" w:rsidP="00291FAF">
            <w:pPr>
              <w:contextualSpacing/>
              <w:jc w:val="center"/>
              <w:rPr>
                <w:szCs w:val="24"/>
                <w:lang w:val="en-US"/>
              </w:rPr>
            </w:pPr>
            <w:r>
              <w:rPr>
                <w:szCs w:val="24"/>
              </w:rPr>
              <w:t>2</w:t>
            </w:r>
            <w:r>
              <w:rPr>
                <w:szCs w:val="24"/>
                <w:lang w:val="en-US"/>
              </w:rPr>
              <w:t>9</w:t>
            </w:r>
          </w:p>
        </w:tc>
      </w:tr>
    </w:tbl>
    <w:p w:rsidR="00291FAF" w:rsidRPr="00291FAF" w:rsidRDefault="00291FAF" w:rsidP="00291FAF">
      <w:pPr>
        <w:spacing w:after="0" w:line="480" w:lineRule="auto"/>
        <w:ind w:firstLine="426"/>
        <w:contextualSpacing/>
        <w:rPr>
          <w:rFonts w:eastAsia="Calibri" w:cs="Times New Roman"/>
          <w:szCs w:val="24"/>
          <w:lang w:val="en-US"/>
        </w:rPr>
      </w:pPr>
    </w:p>
    <w:p w:rsidR="00291FAF" w:rsidRPr="00291FAF" w:rsidRDefault="00291FAF" w:rsidP="00291FAF">
      <w:pPr>
        <w:numPr>
          <w:ilvl w:val="3"/>
          <w:numId w:val="52"/>
        </w:numPr>
        <w:spacing w:after="0" w:line="480" w:lineRule="auto"/>
        <w:ind w:left="709" w:hanging="709"/>
        <w:contextualSpacing/>
        <w:rPr>
          <w:rFonts w:eastAsia="Calibri" w:cs="Times New Roman"/>
          <w:szCs w:val="24"/>
        </w:rPr>
      </w:pPr>
      <w:r w:rsidRPr="00291FAF">
        <w:rPr>
          <w:rFonts w:eastAsia="Calibri" w:cs="Times New Roman"/>
          <w:szCs w:val="24"/>
        </w:rPr>
        <w:t>Instrument variabel Kualitas Hidup</w:t>
      </w:r>
    </w:p>
    <w:p w:rsidR="00291FAF" w:rsidRPr="00291FAF" w:rsidRDefault="00291FAF" w:rsidP="00291FAF">
      <w:pPr>
        <w:spacing w:after="0" w:line="480" w:lineRule="auto"/>
        <w:ind w:firstLine="709"/>
        <w:contextualSpacing/>
        <w:rPr>
          <w:rFonts w:eastAsia="Calibri" w:cs="Times New Roman"/>
          <w:szCs w:val="24"/>
        </w:rPr>
      </w:pPr>
      <w:r w:rsidRPr="00291FAF">
        <w:rPr>
          <w:rFonts w:eastAsia="Calibri" w:cs="Times New Roman"/>
          <w:szCs w:val="24"/>
        </w:rPr>
        <w:t xml:space="preserve">Instrument penelitian yang digunakan adalah kuesioner DQOL. Kuesioner ini dimodifikasi oleh tyas (2008) dari Munoz &amp; Thiagarajan (1998). Kuesioner ini terdiri dari 46 pertanyaan dengan rentang jawaban menggunakan skala Likert. Nilai validitas instrument ini adalah 0,3 dan nilai reliabilitas adalah </w:t>
      </w:r>
      <w:r w:rsidRPr="00291FAF">
        <w:rPr>
          <w:rFonts w:eastAsia="Calibri" w:cs="Times New Roman"/>
          <w:i/>
          <w:szCs w:val="24"/>
        </w:rPr>
        <w:t xml:space="preserve">Alpha Cronbach </w:t>
      </w:r>
      <w:r w:rsidRPr="00291FAF">
        <w:rPr>
          <w:rFonts w:eastAsia="Calibri" w:cs="Times New Roman"/>
          <w:szCs w:val="24"/>
        </w:rPr>
        <w:t>0,9.</w:t>
      </w:r>
    </w:p>
    <w:p w:rsidR="00291FAF" w:rsidRPr="00291FAF" w:rsidRDefault="00291FAF" w:rsidP="00291FAF">
      <w:pPr>
        <w:keepNext/>
        <w:keepLines/>
        <w:spacing w:after="0" w:line="240" w:lineRule="auto"/>
        <w:outlineLvl w:val="3"/>
        <w:rPr>
          <w:rFonts w:eastAsia="Times New Roman" w:cs="Times New Roman"/>
          <w:b/>
          <w:bCs/>
          <w:iCs/>
        </w:rPr>
      </w:pPr>
      <w:bookmarkStart w:id="236" w:name="_Toc34407107"/>
      <w:bookmarkStart w:id="237" w:name="_Toc34409387"/>
      <w:bookmarkStart w:id="238" w:name="_Toc34748539"/>
      <w:r w:rsidRPr="00291FAF">
        <w:rPr>
          <w:rFonts w:eastAsia="Times New Roman" w:cs="Times New Roman"/>
          <w:b/>
          <w:bCs/>
          <w:iCs/>
        </w:rPr>
        <w:lastRenderedPageBreak/>
        <w:t>Tabel 4.3Instrument kualitas Hidup</w:t>
      </w:r>
      <w:bookmarkEnd w:id="236"/>
      <w:bookmarkEnd w:id="237"/>
      <w:bookmarkEnd w:id="238"/>
      <w:r w:rsidRPr="00291FAF">
        <w:rPr>
          <w:rFonts w:eastAsia="Times New Roman" w:cs="Times New Roman"/>
          <w:b/>
          <w:bCs/>
          <w:iCs/>
        </w:rPr>
        <w:t xml:space="preserve"> </w:t>
      </w:r>
    </w:p>
    <w:tbl>
      <w:tblPr>
        <w:tblStyle w:val="TableGrid"/>
        <w:tblW w:w="0" w:type="auto"/>
        <w:tblLook w:val="04A0" w:firstRow="1" w:lastRow="0" w:firstColumn="1" w:lastColumn="0" w:noHBand="0" w:noVBand="1"/>
      </w:tblPr>
      <w:tblGrid>
        <w:gridCol w:w="2038"/>
        <w:gridCol w:w="2038"/>
        <w:gridCol w:w="2038"/>
        <w:gridCol w:w="2039"/>
      </w:tblGrid>
      <w:tr w:rsidR="00291FAF" w:rsidRPr="00291FAF" w:rsidTr="006B24C5">
        <w:tc>
          <w:tcPr>
            <w:tcW w:w="2038" w:type="dxa"/>
            <w:tcBorders>
              <w:bottom w:val="nil"/>
            </w:tcBorders>
          </w:tcPr>
          <w:p w:rsidR="00291FAF" w:rsidRPr="00291FAF" w:rsidRDefault="00291FAF" w:rsidP="00291FAF">
            <w:pPr>
              <w:contextualSpacing/>
              <w:rPr>
                <w:szCs w:val="24"/>
              </w:rPr>
            </w:pPr>
            <w:r w:rsidRPr="00291FAF">
              <w:rPr>
                <w:szCs w:val="24"/>
              </w:rPr>
              <w:t>Komponen</w:t>
            </w:r>
          </w:p>
        </w:tc>
        <w:tc>
          <w:tcPr>
            <w:tcW w:w="2038" w:type="dxa"/>
            <w:tcBorders>
              <w:right w:val="nil"/>
            </w:tcBorders>
          </w:tcPr>
          <w:p w:rsidR="00291FAF" w:rsidRPr="00291FAF" w:rsidRDefault="00291FAF" w:rsidP="00291FAF">
            <w:pPr>
              <w:contextualSpacing/>
              <w:jc w:val="right"/>
              <w:rPr>
                <w:szCs w:val="24"/>
              </w:rPr>
            </w:pPr>
            <w:r w:rsidRPr="00291FAF">
              <w:rPr>
                <w:szCs w:val="24"/>
              </w:rPr>
              <w:t xml:space="preserve">Butir </w:t>
            </w:r>
          </w:p>
        </w:tc>
        <w:tc>
          <w:tcPr>
            <w:tcW w:w="2038" w:type="dxa"/>
            <w:tcBorders>
              <w:left w:val="nil"/>
            </w:tcBorders>
          </w:tcPr>
          <w:p w:rsidR="00291FAF" w:rsidRPr="00291FAF" w:rsidRDefault="00291FAF" w:rsidP="00291FAF">
            <w:pPr>
              <w:ind w:hanging="107"/>
              <w:contextualSpacing/>
              <w:rPr>
                <w:szCs w:val="24"/>
              </w:rPr>
            </w:pPr>
            <w:r w:rsidRPr="00291FAF">
              <w:rPr>
                <w:szCs w:val="24"/>
              </w:rPr>
              <w:t>Pertanyaan</w:t>
            </w:r>
          </w:p>
        </w:tc>
        <w:tc>
          <w:tcPr>
            <w:tcW w:w="2039" w:type="dxa"/>
            <w:tcBorders>
              <w:bottom w:val="nil"/>
            </w:tcBorders>
          </w:tcPr>
          <w:p w:rsidR="00291FAF" w:rsidRPr="00291FAF" w:rsidRDefault="00291FAF" w:rsidP="00291FAF">
            <w:pPr>
              <w:contextualSpacing/>
              <w:rPr>
                <w:szCs w:val="24"/>
              </w:rPr>
            </w:pPr>
            <w:r w:rsidRPr="00291FAF">
              <w:rPr>
                <w:szCs w:val="24"/>
              </w:rPr>
              <w:t>Total</w:t>
            </w:r>
          </w:p>
        </w:tc>
      </w:tr>
      <w:tr w:rsidR="00291FAF" w:rsidRPr="00291FAF" w:rsidTr="006B24C5">
        <w:tc>
          <w:tcPr>
            <w:tcW w:w="2038" w:type="dxa"/>
            <w:tcBorders>
              <w:top w:val="nil"/>
            </w:tcBorders>
          </w:tcPr>
          <w:p w:rsidR="00291FAF" w:rsidRPr="00291FAF" w:rsidRDefault="00291FAF" w:rsidP="00291FAF">
            <w:pPr>
              <w:contextualSpacing/>
              <w:rPr>
                <w:szCs w:val="24"/>
              </w:rPr>
            </w:pPr>
          </w:p>
        </w:tc>
        <w:tc>
          <w:tcPr>
            <w:tcW w:w="2038" w:type="dxa"/>
          </w:tcPr>
          <w:p w:rsidR="00291FAF" w:rsidRPr="00291FAF" w:rsidRDefault="00291FAF" w:rsidP="00291FAF">
            <w:pPr>
              <w:contextualSpacing/>
              <w:rPr>
                <w:szCs w:val="24"/>
              </w:rPr>
            </w:pPr>
            <w:r w:rsidRPr="00291FAF">
              <w:rPr>
                <w:szCs w:val="24"/>
              </w:rPr>
              <w:t>Farvourable</w:t>
            </w:r>
          </w:p>
        </w:tc>
        <w:tc>
          <w:tcPr>
            <w:tcW w:w="2038" w:type="dxa"/>
          </w:tcPr>
          <w:p w:rsidR="00291FAF" w:rsidRPr="00291FAF" w:rsidRDefault="00291FAF" w:rsidP="00291FAF">
            <w:pPr>
              <w:contextualSpacing/>
              <w:rPr>
                <w:szCs w:val="24"/>
              </w:rPr>
            </w:pPr>
            <w:r w:rsidRPr="00291FAF">
              <w:rPr>
                <w:szCs w:val="24"/>
              </w:rPr>
              <w:t>Unfavourable</w:t>
            </w:r>
          </w:p>
        </w:tc>
        <w:tc>
          <w:tcPr>
            <w:tcW w:w="2039" w:type="dxa"/>
            <w:tcBorders>
              <w:top w:val="nil"/>
            </w:tcBorders>
          </w:tcPr>
          <w:p w:rsidR="00291FAF" w:rsidRPr="00291FAF" w:rsidRDefault="00291FAF" w:rsidP="00291FAF">
            <w:pPr>
              <w:contextualSpacing/>
              <w:rPr>
                <w:szCs w:val="24"/>
              </w:rPr>
            </w:pPr>
          </w:p>
        </w:tc>
      </w:tr>
      <w:tr w:rsidR="00291FAF" w:rsidRPr="00291FAF" w:rsidTr="006B24C5">
        <w:tc>
          <w:tcPr>
            <w:tcW w:w="2038" w:type="dxa"/>
          </w:tcPr>
          <w:p w:rsidR="00291FAF" w:rsidRPr="00291FAF" w:rsidRDefault="00291FAF" w:rsidP="00291FAF">
            <w:pPr>
              <w:contextualSpacing/>
              <w:rPr>
                <w:szCs w:val="24"/>
              </w:rPr>
            </w:pPr>
            <w:r w:rsidRPr="00291FAF">
              <w:rPr>
                <w:szCs w:val="24"/>
              </w:rPr>
              <w:t>Kepuasan</w:t>
            </w:r>
          </w:p>
        </w:tc>
        <w:tc>
          <w:tcPr>
            <w:tcW w:w="2038" w:type="dxa"/>
          </w:tcPr>
          <w:p w:rsidR="00291FAF" w:rsidRPr="00291FAF" w:rsidRDefault="00291FAF" w:rsidP="00291FAF">
            <w:pPr>
              <w:contextualSpacing/>
              <w:jc w:val="center"/>
              <w:rPr>
                <w:szCs w:val="24"/>
              </w:rPr>
            </w:pPr>
            <w:r w:rsidRPr="00291FAF">
              <w:rPr>
                <w:szCs w:val="24"/>
              </w:rPr>
              <w:t>1 -15</w:t>
            </w:r>
          </w:p>
        </w:tc>
        <w:tc>
          <w:tcPr>
            <w:tcW w:w="2038" w:type="dxa"/>
          </w:tcPr>
          <w:p w:rsidR="00291FAF" w:rsidRPr="00291FAF" w:rsidRDefault="00291FAF" w:rsidP="00291FAF">
            <w:pPr>
              <w:contextualSpacing/>
              <w:rPr>
                <w:szCs w:val="24"/>
              </w:rPr>
            </w:pPr>
          </w:p>
        </w:tc>
        <w:tc>
          <w:tcPr>
            <w:tcW w:w="2039" w:type="dxa"/>
          </w:tcPr>
          <w:p w:rsidR="00291FAF" w:rsidRPr="00291FAF" w:rsidRDefault="00291FAF" w:rsidP="00291FAF">
            <w:pPr>
              <w:contextualSpacing/>
              <w:jc w:val="center"/>
              <w:rPr>
                <w:szCs w:val="24"/>
              </w:rPr>
            </w:pPr>
            <w:r w:rsidRPr="00291FAF">
              <w:rPr>
                <w:szCs w:val="24"/>
              </w:rPr>
              <w:t>15</w:t>
            </w:r>
          </w:p>
        </w:tc>
      </w:tr>
      <w:tr w:rsidR="00291FAF" w:rsidRPr="00291FAF" w:rsidTr="006B24C5">
        <w:tc>
          <w:tcPr>
            <w:tcW w:w="2038" w:type="dxa"/>
          </w:tcPr>
          <w:p w:rsidR="00291FAF" w:rsidRPr="00291FAF" w:rsidRDefault="00291FAF" w:rsidP="00291FAF">
            <w:pPr>
              <w:contextualSpacing/>
              <w:rPr>
                <w:szCs w:val="24"/>
              </w:rPr>
            </w:pPr>
            <w:r w:rsidRPr="00291FAF">
              <w:rPr>
                <w:szCs w:val="24"/>
              </w:rPr>
              <w:t>Dampak</w:t>
            </w:r>
          </w:p>
        </w:tc>
        <w:tc>
          <w:tcPr>
            <w:tcW w:w="2038" w:type="dxa"/>
          </w:tcPr>
          <w:p w:rsidR="00291FAF" w:rsidRPr="00291FAF" w:rsidRDefault="00291FAF" w:rsidP="00291FAF">
            <w:pPr>
              <w:contextualSpacing/>
              <w:jc w:val="center"/>
              <w:rPr>
                <w:szCs w:val="24"/>
              </w:rPr>
            </w:pPr>
            <w:r w:rsidRPr="00291FAF">
              <w:rPr>
                <w:szCs w:val="24"/>
              </w:rPr>
              <w:t>18,23,31</w:t>
            </w:r>
          </w:p>
        </w:tc>
        <w:tc>
          <w:tcPr>
            <w:tcW w:w="2038" w:type="dxa"/>
          </w:tcPr>
          <w:p w:rsidR="00291FAF" w:rsidRPr="00291FAF" w:rsidRDefault="00291FAF" w:rsidP="00291FAF">
            <w:pPr>
              <w:contextualSpacing/>
              <w:jc w:val="center"/>
              <w:rPr>
                <w:szCs w:val="24"/>
              </w:rPr>
            </w:pPr>
            <w:r w:rsidRPr="00291FAF">
              <w:rPr>
                <w:szCs w:val="24"/>
              </w:rPr>
              <w:t>16,17,19-22,</w:t>
            </w:r>
          </w:p>
          <w:p w:rsidR="00291FAF" w:rsidRPr="00291FAF" w:rsidRDefault="00291FAF" w:rsidP="00291FAF">
            <w:pPr>
              <w:contextualSpacing/>
              <w:jc w:val="center"/>
              <w:rPr>
                <w:szCs w:val="24"/>
              </w:rPr>
            </w:pPr>
            <w:r w:rsidRPr="00291FAF">
              <w:rPr>
                <w:szCs w:val="24"/>
              </w:rPr>
              <w:t>24-30,32-35</w:t>
            </w:r>
          </w:p>
        </w:tc>
        <w:tc>
          <w:tcPr>
            <w:tcW w:w="2039" w:type="dxa"/>
          </w:tcPr>
          <w:p w:rsidR="00291FAF" w:rsidRPr="00291FAF" w:rsidRDefault="00291FAF" w:rsidP="00291FAF">
            <w:pPr>
              <w:contextualSpacing/>
              <w:jc w:val="center"/>
              <w:rPr>
                <w:szCs w:val="24"/>
              </w:rPr>
            </w:pPr>
            <w:r w:rsidRPr="00291FAF">
              <w:rPr>
                <w:szCs w:val="24"/>
              </w:rPr>
              <w:t>20</w:t>
            </w:r>
          </w:p>
        </w:tc>
      </w:tr>
      <w:tr w:rsidR="00291FAF" w:rsidRPr="00291FAF" w:rsidTr="006B24C5">
        <w:tc>
          <w:tcPr>
            <w:tcW w:w="2038" w:type="dxa"/>
          </w:tcPr>
          <w:p w:rsidR="00291FAF" w:rsidRPr="00291FAF" w:rsidRDefault="00291FAF" w:rsidP="00291FAF">
            <w:pPr>
              <w:contextualSpacing/>
              <w:rPr>
                <w:szCs w:val="24"/>
              </w:rPr>
            </w:pPr>
            <w:r w:rsidRPr="00291FAF">
              <w:rPr>
                <w:szCs w:val="24"/>
              </w:rPr>
              <w:t>Kekhawatiran terhadap diabetes</w:t>
            </w:r>
          </w:p>
        </w:tc>
        <w:tc>
          <w:tcPr>
            <w:tcW w:w="2038" w:type="dxa"/>
          </w:tcPr>
          <w:p w:rsidR="00291FAF" w:rsidRPr="00291FAF" w:rsidRDefault="00291FAF" w:rsidP="00291FAF">
            <w:pPr>
              <w:contextualSpacing/>
              <w:rPr>
                <w:szCs w:val="24"/>
              </w:rPr>
            </w:pPr>
          </w:p>
        </w:tc>
        <w:tc>
          <w:tcPr>
            <w:tcW w:w="2038" w:type="dxa"/>
          </w:tcPr>
          <w:p w:rsidR="00291FAF" w:rsidRPr="00291FAF" w:rsidRDefault="00291FAF" w:rsidP="00291FAF">
            <w:pPr>
              <w:contextualSpacing/>
              <w:jc w:val="center"/>
              <w:rPr>
                <w:szCs w:val="24"/>
              </w:rPr>
            </w:pPr>
            <w:r w:rsidRPr="00291FAF">
              <w:rPr>
                <w:szCs w:val="24"/>
              </w:rPr>
              <w:t>43 - 46</w:t>
            </w:r>
          </w:p>
        </w:tc>
        <w:tc>
          <w:tcPr>
            <w:tcW w:w="2039" w:type="dxa"/>
          </w:tcPr>
          <w:p w:rsidR="00291FAF" w:rsidRPr="00291FAF" w:rsidRDefault="00291FAF" w:rsidP="00291FAF">
            <w:pPr>
              <w:contextualSpacing/>
              <w:jc w:val="center"/>
              <w:rPr>
                <w:szCs w:val="24"/>
              </w:rPr>
            </w:pPr>
            <w:r w:rsidRPr="00291FAF">
              <w:rPr>
                <w:szCs w:val="24"/>
              </w:rPr>
              <w:t>4</w:t>
            </w:r>
          </w:p>
        </w:tc>
      </w:tr>
      <w:tr w:rsidR="00291FAF" w:rsidRPr="00291FAF" w:rsidTr="006B24C5">
        <w:tc>
          <w:tcPr>
            <w:tcW w:w="2038" w:type="dxa"/>
          </w:tcPr>
          <w:p w:rsidR="00291FAF" w:rsidRPr="00291FAF" w:rsidRDefault="00291FAF" w:rsidP="00291FAF">
            <w:pPr>
              <w:contextualSpacing/>
              <w:rPr>
                <w:szCs w:val="24"/>
              </w:rPr>
            </w:pPr>
            <w:r w:rsidRPr="00291FAF">
              <w:rPr>
                <w:szCs w:val="24"/>
              </w:rPr>
              <w:t>Kekhawatiran terhadap sosial/pekerjaan</w:t>
            </w:r>
          </w:p>
        </w:tc>
        <w:tc>
          <w:tcPr>
            <w:tcW w:w="2038" w:type="dxa"/>
            <w:tcBorders>
              <w:bottom w:val="single" w:sz="4" w:space="0" w:color="auto"/>
            </w:tcBorders>
          </w:tcPr>
          <w:p w:rsidR="00291FAF" w:rsidRPr="00291FAF" w:rsidRDefault="00291FAF" w:rsidP="00291FAF">
            <w:pPr>
              <w:contextualSpacing/>
              <w:rPr>
                <w:szCs w:val="24"/>
              </w:rPr>
            </w:pPr>
          </w:p>
        </w:tc>
        <w:tc>
          <w:tcPr>
            <w:tcW w:w="2038" w:type="dxa"/>
            <w:tcBorders>
              <w:bottom w:val="single" w:sz="4" w:space="0" w:color="auto"/>
            </w:tcBorders>
          </w:tcPr>
          <w:p w:rsidR="00291FAF" w:rsidRPr="00291FAF" w:rsidRDefault="00291FAF" w:rsidP="00291FAF">
            <w:pPr>
              <w:contextualSpacing/>
              <w:jc w:val="center"/>
              <w:rPr>
                <w:szCs w:val="24"/>
              </w:rPr>
            </w:pPr>
            <w:r w:rsidRPr="00291FAF">
              <w:rPr>
                <w:szCs w:val="24"/>
              </w:rPr>
              <w:t>36 - 42</w:t>
            </w:r>
          </w:p>
        </w:tc>
        <w:tc>
          <w:tcPr>
            <w:tcW w:w="2039" w:type="dxa"/>
          </w:tcPr>
          <w:p w:rsidR="00291FAF" w:rsidRPr="00291FAF" w:rsidRDefault="00291FAF" w:rsidP="00291FAF">
            <w:pPr>
              <w:contextualSpacing/>
              <w:jc w:val="center"/>
              <w:rPr>
                <w:szCs w:val="24"/>
              </w:rPr>
            </w:pPr>
            <w:r w:rsidRPr="00291FAF">
              <w:rPr>
                <w:szCs w:val="24"/>
              </w:rPr>
              <w:t>7</w:t>
            </w:r>
          </w:p>
        </w:tc>
      </w:tr>
      <w:tr w:rsidR="00291FAF" w:rsidRPr="00291FAF" w:rsidTr="006B24C5">
        <w:tc>
          <w:tcPr>
            <w:tcW w:w="2038" w:type="dxa"/>
          </w:tcPr>
          <w:p w:rsidR="00291FAF" w:rsidRPr="00291FAF" w:rsidRDefault="00291FAF" w:rsidP="00291FAF">
            <w:pPr>
              <w:contextualSpacing/>
              <w:rPr>
                <w:szCs w:val="24"/>
              </w:rPr>
            </w:pPr>
            <w:r w:rsidRPr="00291FAF">
              <w:rPr>
                <w:szCs w:val="24"/>
              </w:rPr>
              <w:t>Total</w:t>
            </w:r>
          </w:p>
        </w:tc>
        <w:tc>
          <w:tcPr>
            <w:tcW w:w="2038" w:type="dxa"/>
            <w:tcBorders>
              <w:right w:val="nil"/>
            </w:tcBorders>
          </w:tcPr>
          <w:p w:rsidR="00291FAF" w:rsidRPr="00291FAF" w:rsidRDefault="00291FAF" w:rsidP="00291FAF">
            <w:pPr>
              <w:contextualSpacing/>
              <w:rPr>
                <w:szCs w:val="24"/>
              </w:rPr>
            </w:pPr>
          </w:p>
        </w:tc>
        <w:tc>
          <w:tcPr>
            <w:tcW w:w="2038" w:type="dxa"/>
            <w:tcBorders>
              <w:left w:val="nil"/>
            </w:tcBorders>
          </w:tcPr>
          <w:p w:rsidR="00291FAF" w:rsidRPr="00291FAF" w:rsidRDefault="00291FAF" w:rsidP="00291FAF">
            <w:pPr>
              <w:contextualSpacing/>
              <w:rPr>
                <w:szCs w:val="24"/>
              </w:rPr>
            </w:pPr>
          </w:p>
        </w:tc>
        <w:tc>
          <w:tcPr>
            <w:tcW w:w="2039" w:type="dxa"/>
          </w:tcPr>
          <w:p w:rsidR="00291FAF" w:rsidRPr="00291FAF" w:rsidRDefault="00291FAF" w:rsidP="00291FAF">
            <w:pPr>
              <w:contextualSpacing/>
              <w:jc w:val="center"/>
              <w:rPr>
                <w:szCs w:val="24"/>
              </w:rPr>
            </w:pPr>
            <w:r w:rsidRPr="00291FAF">
              <w:rPr>
                <w:szCs w:val="24"/>
              </w:rPr>
              <w:t>46</w:t>
            </w:r>
          </w:p>
        </w:tc>
      </w:tr>
    </w:tbl>
    <w:p w:rsidR="00291FAF" w:rsidRPr="00291FAF" w:rsidRDefault="00291FAF" w:rsidP="00291FAF">
      <w:pPr>
        <w:spacing w:after="0" w:line="480" w:lineRule="auto"/>
        <w:ind w:firstLine="709"/>
        <w:contextualSpacing/>
        <w:rPr>
          <w:rFonts w:eastAsia="Calibri" w:cs="Times New Roman"/>
          <w:szCs w:val="24"/>
        </w:rPr>
      </w:pPr>
    </w:p>
    <w:p w:rsidR="00291FAF" w:rsidRPr="00291FAF" w:rsidRDefault="00291FAF" w:rsidP="00291FAF">
      <w:pPr>
        <w:keepNext/>
        <w:keepLines/>
        <w:numPr>
          <w:ilvl w:val="0"/>
          <w:numId w:val="12"/>
        </w:numPr>
        <w:spacing w:after="0" w:line="480" w:lineRule="auto"/>
        <w:ind w:left="709" w:hanging="709"/>
        <w:outlineLvl w:val="2"/>
        <w:rPr>
          <w:rFonts w:eastAsia="Times New Roman" w:cs="Times New Roman"/>
          <w:b/>
          <w:bCs/>
          <w:szCs w:val="24"/>
        </w:rPr>
      </w:pPr>
      <w:bookmarkStart w:id="239" w:name="_Toc34038163"/>
      <w:bookmarkStart w:id="240" w:name="_Toc34389143"/>
      <w:bookmarkStart w:id="241" w:name="_Toc34748397"/>
      <w:bookmarkStart w:id="242" w:name="_Toc45366089"/>
      <w:r w:rsidRPr="00291FAF">
        <w:rPr>
          <w:rFonts w:eastAsia="Times New Roman" w:cs="Times New Roman"/>
          <w:b/>
          <w:bCs/>
          <w:szCs w:val="24"/>
        </w:rPr>
        <w:t>Pengumpulan Data</w:t>
      </w:r>
      <w:bookmarkEnd w:id="239"/>
      <w:bookmarkEnd w:id="240"/>
      <w:bookmarkEnd w:id="241"/>
      <w:bookmarkEnd w:id="242"/>
    </w:p>
    <w:p w:rsidR="00291FAF" w:rsidRPr="00291FAF" w:rsidRDefault="00291FAF" w:rsidP="00291FAF">
      <w:pPr>
        <w:spacing w:after="0" w:line="480" w:lineRule="auto"/>
        <w:ind w:firstLine="709"/>
        <w:contextualSpacing/>
        <w:rPr>
          <w:rFonts w:eastAsia="Calibri" w:cs="Times New Roman"/>
          <w:szCs w:val="24"/>
        </w:rPr>
      </w:pPr>
      <w:r w:rsidRPr="00291FAF">
        <w:rPr>
          <w:rFonts w:eastAsia="Calibri" w:cs="Times New Roman"/>
          <w:szCs w:val="24"/>
        </w:rPr>
        <w:t>Prosedur yang ditetapkan dalam penelitian ini adalah sebagai berikut :</w:t>
      </w:r>
    </w:p>
    <w:p w:rsidR="00291FAF" w:rsidRPr="00291FAF"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lang w:val="en-US"/>
        </w:rPr>
        <w:t xml:space="preserve">Peneliti </w:t>
      </w:r>
      <w:r w:rsidRPr="00291FAF">
        <w:rPr>
          <w:rFonts w:eastAsia="Calibri" w:cs="Times New Roman"/>
          <w:szCs w:val="24"/>
        </w:rPr>
        <w:t>mengurus surat pengantar penelitian ke STIKES Hang Tuah Surabaya.</w:t>
      </w:r>
    </w:p>
    <w:p w:rsidR="00291FAF" w:rsidRPr="00291FAF"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lang w:val="en-US"/>
        </w:rPr>
        <w:t xml:space="preserve">Peneliti </w:t>
      </w:r>
      <w:r w:rsidRPr="00291FAF">
        <w:rPr>
          <w:rFonts w:eastAsia="Calibri" w:cs="Times New Roman"/>
          <w:szCs w:val="24"/>
        </w:rPr>
        <w:t>mengurus surat ijin ke Bangkesbangpol Kota Surabaya.</w:t>
      </w:r>
    </w:p>
    <w:p w:rsidR="00291FAF" w:rsidRPr="00291FAF"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lang w:val="en-US"/>
        </w:rPr>
        <w:t xml:space="preserve">Peneliti </w:t>
      </w:r>
      <w:r w:rsidRPr="00291FAF">
        <w:rPr>
          <w:rFonts w:eastAsia="Calibri" w:cs="Times New Roman"/>
          <w:szCs w:val="24"/>
        </w:rPr>
        <w:t>mengurus surat ijin ke Dinas Kesehatan Kota Surabaya.</w:t>
      </w:r>
    </w:p>
    <w:p w:rsidR="00291FAF" w:rsidRPr="00291FAF"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lang w:val="en-US"/>
        </w:rPr>
        <w:t xml:space="preserve">Peneliti </w:t>
      </w:r>
      <w:r w:rsidRPr="00291FAF">
        <w:rPr>
          <w:rFonts w:eastAsia="Calibri" w:cs="Times New Roman"/>
          <w:szCs w:val="24"/>
        </w:rPr>
        <w:t>melakukan studi pendahuluan.</w:t>
      </w:r>
    </w:p>
    <w:p w:rsidR="00291FAF" w:rsidRPr="00291FAF"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lang w:val="en-US"/>
        </w:rPr>
        <w:t xml:space="preserve">Peneliti </w:t>
      </w:r>
      <w:r w:rsidRPr="00291FAF">
        <w:rPr>
          <w:rFonts w:eastAsia="Calibri" w:cs="Times New Roman"/>
          <w:szCs w:val="24"/>
        </w:rPr>
        <w:t>melakukan uji etik penelitian di Komite etik penelitian STIKES Hangtuah surabaya.</w:t>
      </w:r>
    </w:p>
    <w:p w:rsidR="00291FAF" w:rsidRPr="00291FAF"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rPr>
        <w:t>Penelitu mengurus surat pengambilan data penelitian ke STIKES Hang Tuah Surabaya melalui via wa kepada petugas/staf BAU.</w:t>
      </w:r>
    </w:p>
    <w:p w:rsidR="00291FAF" w:rsidRPr="00291FAF"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rPr>
        <w:t>Peneliti mengurus surat ke Bangkesbangpol Kota Suarabaya melalui via online.</w:t>
      </w:r>
    </w:p>
    <w:p w:rsidR="00291FAF" w:rsidRPr="004E4834"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rPr>
        <w:t>Pengambilan data dilakukan dengan cara berkoordinasi dengan Ci lahan untuk pembagian kuesioner kepada responden.</w:t>
      </w:r>
    </w:p>
    <w:p w:rsidR="004E4834" w:rsidRPr="00291FAF" w:rsidRDefault="004E4834" w:rsidP="00291FAF">
      <w:pPr>
        <w:numPr>
          <w:ilvl w:val="3"/>
          <w:numId w:val="43"/>
        </w:numPr>
        <w:spacing w:after="0" w:line="480" w:lineRule="auto"/>
        <w:ind w:left="426" w:hanging="426"/>
        <w:contextualSpacing/>
        <w:rPr>
          <w:rFonts w:eastAsia="Calibri" w:cs="Times New Roman"/>
          <w:szCs w:val="24"/>
        </w:rPr>
      </w:pPr>
      <w:r>
        <w:rPr>
          <w:rFonts w:eastAsia="Calibri" w:cs="Times New Roman"/>
          <w:szCs w:val="24"/>
          <w:lang w:val="en-US"/>
        </w:rPr>
        <w:t>Proses pengam</w:t>
      </w:r>
      <w:r w:rsidRPr="00291FAF">
        <w:rPr>
          <w:rFonts w:eastAsia="Calibri" w:cs="Times New Roman"/>
          <w:szCs w:val="24"/>
        </w:rPr>
        <w:t>b</w:t>
      </w:r>
      <w:r>
        <w:rPr>
          <w:rFonts w:eastAsia="Calibri" w:cs="Times New Roman"/>
          <w:szCs w:val="24"/>
          <w:lang w:val="en-US"/>
        </w:rPr>
        <w:t>ilan data menggunakan lem</w:t>
      </w:r>
      <w:r w:rsidRPr="00291FAF">
        <w:rPr>
          <w:rFonts w:eastAsia="Calibri" w:cs="Times New Roman"/>
          <w:szCs w:val="24"/>
        </w:rPr>
        <w:t>b</w:t>
      </w:r>
      <w:r>
        <w:rPr>
          <w:rFonts w:eastAsia="Calibri" w:cs="Times New Roman"/>
          <w:szCs w:val="24"/>
          <w:lang w:val="en-US"/>
        </w:rPr>
        <w:t>ar kuesioner yang diagikan kepada responden oleh asisten peneliti dengan prinsip protokol kesehatan.</w:t>
      </w:r>
    </w:p>
    <w:p w:rsidR="004E4834" w:rsidRPr="004E4834" w:rsidRDefault="00291FAF" w:rsidP="004E4834">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rPr>
        <w:lastRenderedPageBreak/>
        <w:t>Peneliti dibantu oleh asisten peneliti</w:t>
      </w:r>
      <w:r w:rsidR="00E33676">
        <w:rPr>
          <w:rFonts w:eastAsia="Calibri" w:cs="Times New Roman"/>
          <w:szCs w:val="24"/>
          <w:lang w:val="en-US"/>
        </w:rPr>
        <w:t xml:space="preserve"> dengan melakukan </w:t>
      </w:r>
      <w:r w:rsidR="00E33676" w:rsidRPr="00291FAF">
        <w:rPr>
          <w:rFonts w:eastAsia="Calibri" w:cs="Times New Roman"/>
          <w:szCs w:val="24"/>
        </w:rPr>
        <w:t>b</w:t>
      </w:r>
      <w:r w:rsidR="00E33676">
        <w:rPr>
          <w:rFonts w:eastAsia="Calibri" w:cs="Times New Roman"/>
          <w:szCs w:val="24"/>
          <w:lang w:val="en-US"/>
        </w:rPr>
        <w:t>riefing terhadap peneli</w:t>
      </w:r>
      <w:r w:rsidR="004E4834">
        <w:rPr>
          <w:rFonts w:eastAsia="Calibri" w:cs="Times New Roman"/>
          <w:szCs w:val="24"/>
          <w:lang w:val="en-US"/>
        </w:rPr>
        <w:t>ti dan asisten peneliti</w:t>
      </w:r>
    </w:p>
    <w:p w:rsidR="004E4834" w:rsidRPr="004E4834" w:rsidRDefault="004E4834" w:rsidP="00291FAF">
      <w:pPr>
        <w:numPr>
          <w:ilvl w:val="3"/>
          <w:numId w:val="43"/>
        </w:numPr>
        <w:spacing w:after="0" w:line="480" w:lineRule="auto"/>
        <w:ind w:left="426" w:hanging="426"/>
        <w:contextualSpacing/>
        <w:rPr>
          <w:rFonts w:eastAsia="Calibri" w:cs="Times New Roman"/>
          <w:szCs w:val="24"/>
        </w:rPr>
      </w:pPr>
      <w:r>
        <w:rPr>
          <w:rFonts w:eastAsia="Calibri" w:cs="Times New Roman"/>
          <w:szCs w:val="24"/>
          <w:lang w:val="en-US"/>
        </w:rPr>
        <w:t>Asisten peneliti menggunakan prinsip protokol kesehatan dalam proses pengam</w:t>
      </w:r>
      <w:r w:rsidRPr="00291FAF">
        <w:rPr>
          <w:rFonts w:eastAsia="Calibri" w:cs="Times New Roman"/>
          <w:szCs w:val="24"/>
        </w:rPr>
        <w:t>b</w:t>
      </w:r>
      <w:r>
        <w:rPr>
          <w:rFonts w:eastAsia="Calibri" w:cs="Times New Roman"/>
          <w:szCs w:val="24"/>
          <w:lang w:val="en-US"/>
        </w:rPr>
        <w:t>ilan data kepada responden.’</w:t>
      </w:r>
    </w:p>
    <w:p w:rsidR="004E4834" w:rsidRPr="004E4834" w:rsidRDefault="004E4834" w:rsidP="00291FAF">
      <w:pPr>
        <w:numPr>
          <w:ilvl w:val="3"/>
          <w:numId w:val="43"/>
        </w:numPr>
        <w:spacing w:after="0" w:line="480" w:lineRule="auto"/>
        <w:ind w:left="426" w:hanging="426"/>
        <w:contextualSpacing/>
        <w:rPr>
          <w:rFonts w:eastAsia="Calibri" w:cs="Times New Roman"/>
          <w:szCs w:val="24"/>
        </w:rPr>
      </w:pPr>
      <w:r>
        <w:rPr>
          <w:rFonts w:eastAsia="Calibri" w:cs="Times New Roman"/>
          <w:szCs w:val="24"/>
          <w:lang w:val="en-US"/>
        </w:rPr>
        <w:t>Proses pengam</w:t>
      </w:r>
      <w:r w:rsidRPr="00291FAF">
        <w:rPr>
          <w:rFonts w:eastAsia="Calibri" w:cs="Times New Roman"/>
          <w:szCs w:val="24"/>
        </w:rPr>
        <w:t>b</w:t>
      </w:r>
      <w:r>
        <w:rPr>
          <w:rFonts w:eastAsia="Calibri" w:cs="Times New Roman"/>
          <w:szCs w:val="24"/>
          <w:lang w:val="en-US"/>
        </w:rPr>
        <w:t>ilan data dilaksanakan pada tanggal 05 – 15 mei 2020.</w:t>
      </w:r>
    </w:p>
    <w:p w:rsidR="004E4834" w:rsidRPr="00291FAF" w:rsidRDefault="004E4834" w:rsidP="00291FAF">
      <w:pPr>
        <w:numPr>
          <w:ilvl w:val="3"/>
          <w:numId w:val="43"/>
        </w:numPr>
        <w:spacing w:after="0" w:line="480" w:lineRule="auto"/>
        <w:ind w:left="426" w:hanging="426"/>
        <w:contextualSpacing/>
        <w:rPr>
          <w:rFonts w:eastAsia="Calibri" w:cs="Times New Roman"/>
          <w:szCs w:val="24"/>
        </w:rPr>
      </w:pPr>
      <w:r>
        <w:rPr>
          <w:rFonts w:eastAsia="Calibri" w:cs="Times New Roman"/>
          <w:szCs w:val="24"/>
          <w:lang w:val="en-US"/>
        </w:rPr>
        <w:t>Pada proses pengam</w:t>
      </w:r>
      <w:r w:rsidRPr="00291FAF">
        <w:rPr>
          <w:rFonts w:eastAsia="Calibri" w:cs="Times New Roman"/>
          <w:szCs w:val="24"/>
        </w:rPr>
        <w:t>b</w:t>
      </w:r>
      <w:r>
        <w:rPr>
          <w:rFonts w:eastAsia="Calibri" w:cs="Times New Roman"/>
          <w:szCs w:val="24"/>
          <w:lang w:val="en-US"/>
        </w:rPr>
        <w:t xml:space="preserve">ilan data peneliti </w:t>
      </w:r>
      <w:r w:rsidRPr="00291FAF">
        <w:rPr>
          <w:rFonts w:eastAsia="Calibri" w:cs="Times New Roman"/>
          <w:szCs w:val="24"/>
        </w:rPr>
        <w:t>b</w:t>
      </w:r>
      <w:r>
        <w:rPr>
          <w:rFonts w:eastAsia="Calibri" w:cs="Times New Roman"/>
          <w:szCs w:val="24"/>
          <w:lang w:val="en-US"/>
        </w:rPr>
        <w:t>erkoordinasi kepada asisten peneliti melalui via telepon dan pesan singkat (</w:t>
      </w:r>
      <w:r w:rsidRPr="004E4834">
        <w:rPr>
          <w:rFonts w:eastAsia="Calibri" w:cs="Times New Roman"/>
          <w:i/>
          <w:szCs w:val="24"/>
          <w:lang w:val="en-US"/>
        </w:rPr>
        <w:t>WhattsApp</w:t>
      </w:r>
      <w:r>
        <w:rPr>
          <w:rFonts w:eastAsia="Calibri" w:cs="Times New Roman"/>
          <w:szCs w:val="24"/>
          <w:lang w:val="en-US"/>
        </w:rPr>
        <w:t>)</w:t>
      </w:r>
    </w:p>
    <w:p w:rsidR="00291FAF" w:rsidRPr="00291FAF" w:rsidRDefault="00291FAF" w:rsidP="00291FAF">
      <w:pPr>
        <w:numPr>
          <w:ilvl w:val="3"/>
          <w:numId w:val="43"/>
        </w:numPr>
        <w:spacing w:after="0" w:line="480" w:lineRule="auto"/>
        <w:ind w:left="426" w:hanging="426"/>
        <w:contextualSpacing/>
        <w:rPr>
          <w:rFonts w:eastAsia="Calibri" w:cs="Times New Roman"/>
          <w:szCs w:val="24"/>
        </w:rPr>
      </w:pPr>
      <w:r w:rsidRPr="00291FAF">
        <w:rPr>
          <w:rFonts w:eastAsia="Calibri" w:cs="Times New Roman"/>
          <w:szCs w:val="24"/>
        </w:rPr>
        <w:t xml:space="preserve">Setelah kuesioner terkumpul, </w:t>
      </w:r>
      <w:r w:rsidRPr="00291FAF">
        <w:rPr>
          <w:rFonts w:eastAsia="Calibri" w:cs="Times New Roman"/>
          <w:szCs w:val="24"/>
          <w:lang w:val="en-US"/>
        </w:rPr>
        <w:t>melakukan</w:t>
      </w:r>
      <w:r w:rsidRPr="00291FAF">
        <w:rPr>
          <w:rFonts w:eastAsia="Calibri" w:cs="Times New Roman"/>
          <w:szCs w:val="24"/>
        </w:rPr>
        <w:t xml:space="preserve"> analisis data.</w:t>
      </w:r>
    </w:p>
    <w:p w:rsidR="00291FAF" w:rsidRPr="00291FAF" w:rsidRDefault="00291FAF" w:rsidP="00291FAF">
      <w:pPr>
        <w:keepNext/>
        <w:keepLines/>
        <w:numPr>
          <w:ilvl w:val="0"/>
          <w:numId w:val="12"/>
        </w:numPr>
        <w:spacing w:after="0" w:line="480" w:lineRule="auto"/>
        <w:ind w:left="709" w:hanging="709"/>
        <w:outlineLvl w:val="2"/>
        <w:rPr>
          <w:rFonts w:eastAsia="Times New Roman" w:cs="Times New Roman"/>
          <w:b/>
          <w:bCs/>
          <w:szCs w:val="24"/>
        </w:rPr>
      </w:pPr>
      <w:bookmarkStart w:id="243" w:name="_Toc34389144"/>
      <w:bookmarkStart w:id="244" w:name="_Toc34748398"/>
      <w:bookmarkStart w:id="245" w:name="_Toc45366090"/>
      <w:r w:rsidRPr="00291FAF">
        <w:rPr>
          <w:rFonts w:eastAsia="Times New Roman" w:cs="Times New Roman"/>
          <w:b/>
          <w:bCs/>
          <w:szCs w:val="24"/>
        </w:rPr>
        <w:t>Pengola</w:t>
      </w:r>
      <w:r w:rsidRPr="00291FAF">
        <w:rPr>
          <w:rFonts w:eastAsia="Times New Roman" w:cs="Times New Roman"/>
          <w:b/>
          <w:bCs/>
          <w:szCs w:val="24"/>
          <w:lang w:val="en-US"/>
        </w:rPr>
        <w:t>ha</w:t>
      </w:r>
      <w:r w:rsidRPr="00291FAF">
        <w:rPr>
          <w:rFonts w:eastAsia="Times New Roman" w:cs="Times New Roman"/>
          <w:b/>
          <w:bCs/>
          <w:szCs w:val="24"/>
        </w:rPr>
        <w:t>n Data</w:t>
      </w:r>
      <w:bookmarkEnd w:id="243"/>
      <w:bookmarkEnd w:id="244"/>
      <w:bookmarkEnd w:id="245"/>
    </w:p>
    <w:p w:rsidR="00291FAF" w:rsidRPr="00291FAF" w:rsidRDefault="00291FAF" w:rsidP="00291FAF">
      <w:pPr>
        <w:spacing w:after="0" w:line="480" w:lineRule="auto"/>
        <w:ind w:firstLine="709"/>
        <w:contextualSpacing/>
        <w:rPr>
          <w:rFonts w:eastAsia="Calibri" w:cs="Times New Roman"/>
          <w:szCs w:val="24"/>
          <w:lang w:val="en-US"/>
        </w:rPr>
      </w:pPr>
      <w:r w:rsidRPr="00291FAF">
        <w:rPr>
          <w:rFonts w:eastAsia="Calibri" w:cs="Times New Roman"/>
          <w:szCs w:val="24"/>
          <w:lang w:val="en-US"/>
        </w:rPr>
        <w:t>Data yang diperoleh langsung dari peneliti masih mentah, belum memberikan informasi apa-apa dan belum siap untuk disajikan. Untuk memperoleh penyajian data sebagai hasil yang berarti dan kesimpulan yang baik, diperlukan pengolahan data kemudian dengan tahapan :</w:t>
      </w:r>
    </w:p>
    <w:p w:rsidR="00291FAF" w:rsidRPr="00291FAF" w:rsidRDefault="00291FAF" w:rsidP="00291FAF">
      <w:pPr>
        <w:numPr>
          <w:ilvl w:val="0"/>
          <w:numId w:val="44"/>
        </w:numPr>
        <w:spacing w:after="0" w:line="480" w:lineRule="auto"/>
        <w:ind w:left="426" w:hanging="426"/>
        <w:contextualSpacing/>
        <w:rPr>
          <w:rFonts w:eastAsia="Calibri" w:cs="Times New Roman"/>
          <w:i/>
          <w:szCs w:val="24"/>
          <w:lang w:val="en-US"/>
        </w:rPr>
      </w:pPr>
      <w:r w:rsidRPr="00291FAF">
        <w:rPr>
          <w:rFonts w:eastAsia="Calibri" w:cs="Times New Roman"/>
          <w:i/>
          <w:szCs w:val="24"/>
          <w:lang w:val="en-US"/>
        </w:rPr>
        <w:t xml:space="preserve">Editing </w:t>
      </w:r>
    </w:p>
    <w:p w:rsidR="00291FAF" w:rsidRPr="00291FAF" w:rsidRDefault="00291FAF" w:rsidP="00291FAF">
      <w:pPr>
        <w:spacing w:after="0" w:line="480" w:lineRule="auto"/>
        <w:ind w:left="426"/>
        <w:contextualSpacing/>
        <w:rPr>
          <w:rFonts w:eastAsia="Calibri" w:cs="Times New Roman"/>
          <w:szCs w:val="24"/>
          <w:lang w:val="en-US"/>
        </w:rPr>
      </w:pPr>
      <w:r w:rsidRPr="00291FAF">
        <w:rPr>
          <w:rFonts w:eastAsia="Calibri" w:cs="Times New Roman"/>
          <w:szCs w:val="24"/>
          <w:lang w:val="en-US"/>
        </w:rPr>
        <w:t>Memeriksa daftar pertanyaan yang telah diserahkan oleh para pengumpul data</w:t>
      </w:r>
    </w:p>
    <w:p w:rsidR="00291FAF" w:rsidRPr="00291FAF" w:rsidRDefault="00291FAF" w:rsidP="00291FAF">
      <w:pPr>
        <w:numPr>
          <w:ilvl w:val="0"/>
          <w:numId w:val="44"/>
        </w:numPr>
        <w:spacing w:after="0" w:line="480" w:lineRule="auto"/>
        <w:ind w:left="426" w:hanging="426"/>
        <w:contextualSpacing/>
        <w:rPr>
          <w:rFonts w:eastAsia="Calibri" w:cs="Times New Roman"/>
          <w:i/>
          <w:szCs w:val="24"/>
          <w:lang w:val="en-US"/>
        </w:rPr>
      </w:pPr>
      <w:r w:rsidRPr="00291FAF">
        <w:rPr>
          <w:rFonts w:eastAsia="Calibri" w:cs="Times New Roman"/>
          <w:i/>
          <w:szCs w:val="24"/>
          <w:lang w:val="en-US"/>
        </w:rPr>
        <w:t>Coding</w:t>
      </w:r>
    </w:p>
    <w:p w:rsidR="00291FAF" w:rsidRPr="00291FAF" w:rsidRDefault="00291FAF" w:rsidP="00291FAF">
      <w:pPr>
        <w:spacing w:after="0" w:line="480" w:lineRule="auto"/>
        <w:ind w:left="426"/>
        <w:contextualSpacing/>
        <w:rPr>
          <w:rFonts w:eastAsia="Calibri" w:cs="Times New Roman"/>
          <w:szCs w:val="24"/>
          <w:lang w:val="en-US"/>
        </w:rPr>
      </w:pPr>
      <w:r w:rsidRPr="00291FAF">
        <w:rPr>
          <w:rFonts w:eastAsia="Calibri" w:cs="Times New Roman"/>
          <w:szCs w:val="24"/>
          <w:lang w:val="en-US"/>
        </w:rPr>
        <w:t>Coding adalah mengklasifikasikan jawaban-jawaban dari para responden kedalam kategori. Biasanya klasifikasi dilakukan dengan cara memberi tanda atau kode berbentuk angka pada masing-masing jawaban</w:t>
      </w:r>
    </w:p>
    <w:p w:rsidR="00291FAF" w:rsidRPr="00291FAF" w:rsidRDefault="00291FAF" w:rsidP="00291FAF">
      <w:pPr>
        <w:numPr>
          <w:ilvl w:val="0"/>
          <w:numId w:val="45"/>
        </w:numPr>
        <w:spacing w:after="0" w:line="480" w:lineRule="auto"/>
        <w:ind w:left="851" w:hanging="426"/>
        <w:contextualSpacing/>
        <w:rPr>
          <w:rFonts w:eastAsia="Calibri" w:cs="Times New Roman"/>
          <w:szCs w:val="24"/>
          <w:lang w:val="en-US"/>
        </w:rPr>
      </w:pPr>
      <w:r w:rsidRPr="00291FAF">
        <w:rPr>
          <w:rFonts w:eastAsia="Calibri" w:cs="Times New Roman"/>
          <w:szCs w:val="24"/>
          <w:lang w:val="en-US"/>
        </w:rPr>
        <w:t>Pada responden dengan perkodean sebagai berikut :</w:t>
      </w:r>
    </w:p>
    <w:p w:rsidR="00291FAF" w:rsidRPr="00291FAF" w:rsidRDefault="00291FAF" w:rsidP="00291FAF">
      <w:pPr>
        <w:numPr>
          <w:ilvl w:val="0"/>
          <w:numId w:val="46"/>
        </w:num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Responden 1</w:t>
      </w:r>
      <w:r w:rsidRPr="00291FAF">
        <w:rPr>
          <w:rFonts w:eastAsia="Calibri" w:cs="Times New Roman"/>
          <w:szCs w:val="24"/>
          <w:lang w:val="en-US"/>
        </w:rPr>
        <w:tab/>
      </w:r>
      <w:r w:rsidRPr="00291FAF">
        <w:rPr>
          <w:rFonts w:eastAsia="Calibri" w:cs="Times New Roman"/>
          <w:szCs w:val="24"/>
          <w:lang w:val="en-US"/>
        </w:rPr>
        <w:tab/>
        <w:t>Kode 1</w:t>
      </w:r>
    </w:p>
    <w:p w:rsidR="00291FAF" w:rsidRPr="00291FAF" w:rsidRDefault="00291FAF" w:rsidP="00291FAF">
      <w:pPr>
        <w:numPr>
          <w:ilvl w:val="0"/>
          <w:numId w:val="46"/>
        </w:num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Responden 2</w:t>
      </w:r>
      <w:r w:rsidRPr="00291FAF">
        <w:rPr>
          <w:rFonts w:eastAsia="Calibri" w:cs="Times New Roman"/>
          <w:szCs w:val="24"/>
          <w:lang w:val="en-US"/>
        </w:rPr>
        <w:tab/>
      </w:r>
      <w:r w:rsidRPr="00291FAF">
        <w:rPr>
          <w:rFonts w:eastAsia="Calibri" w:cs="Times New Roman"/>
          <w:szCs w:val="24"/>
          <w:lang w:val="en-US"/>
        </w:rPr>
        <w:tab/>
        <w:t>Kode 2</w:t>
      </w:r>
      <w:r w:rsidRPr="00291FAF">
        <w:rPr>
          <w:rFonts w:eastAsia="Calibri" w:cs="Times New Roman"/>
          <w:szCs w:val="24"/>
        </w:rPr>
        <w:t>, Dst</w:t>
      </w:r>
    </w:p>
    <w:p w:rsidR="00291FAF" w:rsidRPr="00291FAF" w:rsidRDefault="00291FAF" w:rsidP="00291FAF">
      <w:pPr>
        <w:numPr>
          <w:ilvl w:val="0"/>
          <w:numId w:val="45"/>
        </w:numPr>
        <w:spacing w:after="0" w:line="480" w:lineRule="auto"/>
        <w:ind w:left="851" w:hanging="426"/>
        <w:contextualSpacing/>
        <w:rPr>
          <w:rFonts w:eastAsia="Calibri" w:cs="Times New Roman"/>
          <w:szCs w:val="24"/>
          <w:lang w:val="en-US"/>
        </w:rPr>
      </w:pPr>
      <w:r w:rsidRPr="00291FAF">
        <w:rPr>
          <w:rFonts w:eastAsia="Calibri" w:cs="Times New Roman"/>
          <w:szCs w:val="24"/>
        </w:rPr>
        <w:t>Pada pekerjaan dengan pengkodean sebagai berikut :</w:t>
      </w:r>
    </w:p>
    <w:p w:rsidR="00291FAF" w:rsidRPr="00291FAF" w:rsidRDefault="00291FAF" w:rsidP="00291FAF">
      <w:pPr>
        <w:numPr>
          <w:ilvl w:val="0"/>
          <w:numId w:val="49"/>
        </w:numPr>
        <w:spacing w:after="0" w:line="480" w:lineRule="auto"/>
        <w:ind w:left="1276" w:hanging="426"/>
        <w:contextualSpacing/>
        <w:rPr>
          <w:rFonts w:eastAsia="Calibri" w:cs="Times New Roman"/>
          <w:szCs w:val="24"/>
        </w:rPr>
      </w:pPr>
      <w:r w:rsidRPr="00291FAF">
        <w:rPr>
          <w:rFonts w:eastAsia="Calibri" w:cs="Times New Roman"/>
          <w:szCs w:val="24"/>
        </w:rPr>
        <w:t>Ibu rumah tangga</w:t>
      </w:r>
      <w:r w:rsidRPr="00291FAF">
        <w:rPr>
          <w:rFonts w:eastAsia="Calibri" w:cs="Times New Roman"/>
          <w:szCs w:val="24"/>
        </w:rPr>
        <w:tab/>
        <w:t>Kode 1</w:t>
      </w:r>
    </w:p>
    <w:p w:rsidR="00291FAF" w:rsidRPr="00291FAF" w:rsidRDefault="00291FAF" w:rsidP="00291FAF">
      <w:pPr>
        <w:numPr>
          <w:ilvl w:val="0"/>
          <w:numId w:val="49"/>
        </w:numPr>
        <w:spacing w:after="0" w:line="480" w:lineRule="auto"/>
        <w:ind w:left="1276" w:hanging="426"/>
        <w:contextualSpacing/>
        <w:rPr>
          <w:rFonts w:eastAsia="Calibri" w:cs="Times New Roman"/>
          <w:szCs w:val="24"/>
        </w:rPr>
      </w:pPr>
      <w:r w:rsidRPr="00291FAF">
        <w:rPr>
          <w:rFonts w:eastAsia="Calibri" w:cs="Times New Roman"/>
          <w:szCs w:val="24"/>
        </w:rPr>
        <w:lastRenderedPageBreak/>
        <w:t>PNS/TNI/POLRI</w:t>
      </w:r>
      <w:r w:rsidRPr="00291FAF">
        <w:rPr>
          <w:rFonts w:eastAsia="Calibri" w:cs="Times New Roman"/>
          <w:szCs w:val="24"/>
        </w:rPr>
        <w:tab/>
        <w:t>Kode 2</w:t>
      </w:r>
    </w:p>
    <w:p w:rsidR="00291FAF" w:rsidRPr="00291FAF" w:rsidRDefault="00291FAF" w:rsidP="00291FAF">
      <w:pPr>
        <w:numPr>
          <w:ilvl w:val="0"/>
          <w:numId w:val="49"/>
        </w:numPr>
        <w:spacing w:after="0" w:line="480" w:lineRule="auto"/>
        <w:ind w:left="1276" w:hanging="426"/>
        <w:contextualSpacing/>
        <w:rPr>
          <w:rFonts w:eastAsia="Calibri" w:cs="Times New Roman"/>
          <w:szCs w:val="24"/>
        </w:rPr>
      </w:pPr>
      <w:r w:rsidRPr="00291FAF">
        <w:rPr>
          <w:rFonts w:eastAsia="Calibri" w:cs="Times New Roman"/>
          <w:szCs w:val="24"/>
        </w:rPr>
        <w:t>Swasta</w:t>
      </w:r>
      <w:r w:rsidRPr="00291FAF">
        <w:rPr>
          <w:rFonts w:eastAsia="Calibri" w:cs="Times New Roman"/>
          <w:szCs w:val="24"/>
        </w:rPr>
        <w:tab/>
      </w:r>
      <w:r w:rsidRPr="00291FAF">
        <w:rPr>
          <w:rFonts w:eastAsia="Calibri" w:cs="Times New Roman"/>
          <w:szCs w:val="24"/>
        </w:rPr>
        <w:tab/>
      </w:r>
      <w:r w:rsidRPr="00291FAF">
        <w:rPr>
          <w:rFonts w:eastAsia="Calibri" w:cs="Times New Roman"/>
          <w:szCs w:val="24"/>
        </w:rPr>
        <w:tab/>
        <w:t>Kode 3</w:t>
      </w:r>
    </w:p>
    <w:p w:rsidR="00291FAF" w:rsidRPr="00291FAF" w:rsidRDefault="00291FAF" w:rsidP="00291FAF">
      <w:pPr>
        <w:numPr>
          <w:ilvl w:val="0"/>
          <w:numId w:val="49"/>
        </w:numPr>
        <w:spacing w:after="0" w:line="480" w:lineRule="auto"/>
        <w:ind w:left="1276" w:hanging="426"/>
        <w:contextualSpacing/>
        <w:rPr>
          <w:rFonts w:eastAsia="Calibri" w:cs="Times New Roman"/>
          <w:szCs w:val="24"/>
        </w:rPr>
      </w:pPr>
      <w:r w:rsidRPr="00291FAF">
        <w:rPr>
          <w:rFonts w:eastAsia="Calibri" w:cs="Times New Roman"/>
          <w:szCs w:val="24"/>
        </w:rPr>
        <w:t xml:space="preserve">Wiraswasta </w:t>
      </w:r>
      <w:r w:rsidRPr="00291FAF">
        <w:rPr>
          <w:rFonts w:eastAsia="Calibri" w:cs="Times New Roman"/>
          <w:szCs w:val="24"/>
        </w:rPr>
        <w:tab/>
      </w:r>
      <w:r w:rsidRPr="00291FAF">
        <w:rPr>
          <w:rFonts w:eastAsia="Calibri" w:cs="Times New Roman"/>
          <w:szCs w:val="24"/>
        </w:rPr>
        <w:tab/>
        <w:t>Kode 4</w:t>
      </w:r>
    </w:p>
    <w:p w:rsidR="00291FAF" w:rsidRPr="00291FAF" w:rsidRDefault="00291FAF" w:rsidP="00291FAF">
      <w:pPr>
        <w:numPr>
          <w:ilvl w:val="0"/>
          <w:numId w:val="49"/>
        </w:numPr>
        <w:spacing w:after="0" w:line="480" w:lineRule="auto"/>
        <w:ind w:left="1276" w:hanging="426"/>
        <w:contextualSpacing/>
        <w:rPr>
          <w:rFonts w:eastAsia="Calibri" w:cs="Times New Roman"/>
          <w:szCs w:val="24"/>
        </w:rPr>
      </w:pPr>
      <w:r w:rsidRPr="00291FAF">
        <w:rPr>
          <w:rFonts w:eastAsia="Calibri" w:cs="Times New Roman"/>
          <w:szCs w:val="24"/>
        </w:rPr>
        <w:t>Dan lain-lain</w:t>
      </w:r>
      <w:r w:rsidRPr="00291FAF">
        <w:rPr>
          <w:rFonts w:eastAsia="Calibri" w:cs="Times New Roman"/>
          <w:szCs w:val="24"/>
        </w:rPr>
        <w:tab/>
      </w:r>
      <w:r w:rsidRPr="00291FAF">
        <w:rPr>
          <w:rFonts w:eastAsia="Calibri" w:cs="Times New Roman"/>
          <w:szCs w:val="24"/>
        </w:rPr>
        <w:tab/>
        <w:t>Kode 5</w:t>
      </w:r>
    </w:p>
    <w:p w:rsidR="00291FAF" w:rsidRPr="00291FAF" w:rsidRDefault="00291FAF" w:rsidP="00291FAF">
      <w:pPr>
        <w:numPr>
          <w:ilvl w:val="0"/>
          <w:numId w:val="44"/>
        </w:numPr>
        <w:spacing w:after="0" w:line="480" w:lineRule="auto"/>
        <w:ind w:left="426" w:hanging="426"/>
        <w:contextualSpacing/>
        <w:rPr>
          <w:rFonts w:eastAsia="Calibri" w:cs="Times New Roman"/>
          <w:i/>
          <w:szCs w:val="24"/>
          <w:lang w:val="en-US"/>
        </w:rPr>
      </w:pPr>
      <w:r w:rsidRPr="00291FAF">
        <w:rPr>
          <w:rFonts w:eastAsia="Calibri" w:cs="Times New Roman"/>
          <w:i/>
          <w:szCs w:val="24"/>
          <w:lang w:val="en-US"/>
        </w:rPr>
        <w:t>Scoring</w:t>
      </w:r>
    </w:p>
    <w:p w:rsidR="00291FAF" w:rsidRPr="00291FAF" w:rsidRDefault="00291FAF" w:rsidP="00291FAF">
      <w:pPr>
        <w:spacing w:after="0" w:line="480" w:lineRule="auto"/>
        <w:ind w:left="426"/>
        <w:contextualSpacing/>
        <w:rPr>
          <w:rFonts w:eastAsia="Calibri" w:cs="Times New Roman"/>
          <w:szCs w:val="24"/>
          <w:lang w:val="en-US"/>
        </w:rPr>
      </w:pPr>
      <w:r w:rsidRPr="00291FAF">
        <w:rPr>
          <w:rFonts w:eastAsia="Calibri" w:cs="Times New Roman"/>
          <w:szCs w:val="24"/>
          <w:lang w:val="en-US"/>
        </w:rPr>
        <w:t xml:space="preserve">Penentuan jumlah skor sesuai dengan penilain penyekoran </w:t>
      </w:r>
    </w:p>
    <w:p w:rsidR="00291FAF" w:rsidRPr="00291FAF" w:rsidRDefault="00291FAF" w:rsidP="00291FAF">
      <w:pPr>
        <w:numPr>
          <w:ilvl w:val="0"/>
          <w:numId w:val="47"/>
        </w:numPr>
        <w:spacing w:after="0" w:line="480" w:lineRule="auto"/>
        <w:ind w:left="851" w:hanging="426"/>
        <w:contextualSpacing/>
        <w:rPr>
          <w:rFonts w:eastAsia="Calibri" w:cs="Times New Roman"/>
          <w:szCs w:val="24"/>
          <w:lang w:val="en-US"/>
        </w:rPr>
      </w:pPr>
      <w:r w:rsidRPr="00291FAF">
        <w:rPr>
          <w:rFonts w:eastAsia="Calibri" w:cs="Times New Roman"/>
          <w:szCs w:val="24"/>
          <w:lang w:val="en-US"/>
        </w:rPr>
        <w:t xml:space="preserve">Data </w:t>
      </w:r>
      <w:r w:rsidRPr="00291FAF">
        <w:rPr>
          <w:rFonts w:eastAsia="Calibri" w:cs="Times New Roman"/>
          <w:szCs w:val="24"/>
        </w:rPr>
        <w:t>Dukungan Keluarga</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rPr>
        <w:t xml:space="preserve">Skor </w:t>
      </w:r>
      <w:r w:rsidRPr="00291FAF">
        <w:rPr>
          <w:rFonts w:eastAsia="Calibri" w:cs="Times New Roman"/>
          <w:szCs w:val="24"/>
          <w:lang w:val="en-US"/>
        </w:rPr>
        <w:t>1 = Tidak pernah</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rPr>
        <w:t xml:space="preserve">Skor </w:t>
      </w:r>
      <w:r w:rsidRPr="00291FAF">
        <w:rPr>
          <w:rFonts w:eastAsia="Calibri" w:cs="Times New Roman"/>
          <w:szCs w:val="24"/>
          <w:lang w:val="en-US"/>
        </w:rPr>
        <w:t>2 = Kadang kadang (jarang)</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rPr>
        <w:t xml:space="preserve">Skor </w:t>
      </w:r>
      <w:r w:rsidRPr="00291FAF">
        <w:rPr>
          <w:rFonts w:eastAsia="Calibri" w:cs="Times New Roman"/>
          <w:szCs w:val="24"/>
          <w:lang w:val="en-US"/>
        </w:rPr>
        <w:t>3 = Sebagian besar waktu (sering)</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rPr>
        <w:t xml:space="preserve">Skor </w:t>
      </w:r>
      <w:r w:rsidRPr="00291FAF">
        <w:rPr>
          <w:rFonts w:eastAsia="Calibri" w:cs="Times New Roman"/>
          <w:szCs w:val="24"/>
          <w:lang w:val="en-US"/>
        </w:rPr>
        <w:t>4 = Selalu</w:t>
      </w:r>
    </w:p>
    <w:p w:rsidR="00291FAF" w:rsidRPr="00291FAF" w:rsidRDefault="00291FAF" w:rsidP="00291FAF">
      <w:pPr>
        <w:numPr>
          <w:ilvl w:val="0"/>
          <w:numId w:val="47"/>
        </w:numPr>
        <w:spacing w:after="0" w:line="480" w:lineRule="auto"/>
        <w:ind w:left="851" w:hanging="426"/>
        <w:contextualSpacing/>
        <w:rPr>
          <w:rFonts w:eastAsia="Calibri" w:cs="Times New Roman"/>
          <w:szCs w:val="24"/>
          <w:lang w:val="en-US"/>
        </w:rPr>
      </w:pPr>
      <w:r w:rsidRPr="00291FAF">
        <w:rPr>
          <w:rFonts w:eastAsia="Calibri" w:cs="Times New Roman"/>
          <w:szCs w:val="24"/>
        </w:rPr>
        <w:t>Data hasil pengukuran</w:t>
      </w:r>
    </w:p>
    <w:p w:rsidR="00291FAF" w:rsidRPr="00291FAF" w:rsidRDefault="00291FAF" w:rsidP="00291FAF">
      <w:pPr>
        <w:spacing w:after="0" w:line="480" w:lineRule="auto"/>
        <w:ind w:left="851"/>
        <w:contextualSpacing/>
        <w:rPr>
          <w:rFonts w:eastAsia="Calibri" w:cs="Times New Roman"/>
          <w:szCs w:val="24"/>
          <w:lang w:val="en-US"/>
        </w:rPr>
      </w:pPr>
      <w:r w:rsidRPr="00291FAF">
        <w:rPr>
          <w:rFonts w:eastAsia="Calibri" w:cs="Times New Roman"/>
          <w:szCs w:val="24"/>
          <w:lang w:val="en-US"/>
        </w:rPr>
        <w:t>Baik : 75 – 100 %</w:t>
      </w:r>
    </w:p>
    <w:p w:rsidR="00291FAF" w:rsidRPr="00291FAF" w:rsidRDefault="00291FAF" w:rsidP="00291FAF">
      <w:pPr>
        <w:spacing w:after="0" w:line="480" w:lineRule="auto"/>
        <w:ind w:left="851"/>
        <w:contextualSpacing/>
        <w:rPr>
          <w:rFonts w:eastAsia="Calibri" w:cs="Times New Roman"/>
          <w:szCs w:val="24"/>
          <w:lang w:val="en-US"/>
        </w:rPr>
      </w:pPr>
      <w:r w:rsidRPr="00291FAF">
        <w:rPr>
          <w:rFonts w:eastAsia="Calibri" w:cs="Times New Roman"/>
          <w:szCs w:val="24"/>
          <w:lang w:val="en-US"/>
        </w:rPr>
        <w:t>Cukup : 45 – 74 %</w:t>
      </w:r>
    </w:p>
    <w:p w:rsidR="00291FAF" w:rsidRPr="00291FAF" w:rsidRDefault="00291FAF" w:rsidP="00291FAF">
      <w:pPr>
        <w:spacing w:after="0" w:line="480" w:lineRule="auto"/>
        <w:ind w:left="851"/>
        <w:contextualSpacing/>
        <w:rPr>
          <w:rFonts w:eastAsia="Calibri" w:cs="Times New Roman"/>
          <w:szCs w:val="24"/>
          <w:lang w:val="en-US"/>
        </w:rPr>
      </w:pPr>
      <w:r w:rsidRPr="00291FAF">
        <w:rPr>
          <w:rFonts w:eastAsia="Calibri" w:cs="Times New Roman"/>
          <w:szCs w:val="24"/>
          <w:lang w:val="en-US"/>
        </w:rPr>
        <w:t>Kurang ≤ 44 %</w:t>
      </w:r>
    </w:p>
    <w:p w:rsidR="00291FAF" w:rsidRPr="00291FAF" w:rsidRDefault="00291FAF" w:rsidP="00291FAF">
      <w:pPr>
        <w:numPr>
          <w:ilvl w:val="0"/>
          <w:numId w:val="47"/>
        </w:numPr>
        <w:spacing w:after="0" w:line="480" w:lineRule="auto"/>
        <w:ind w:left="851" w:hanging="426"/>
        <w:contextualSpacing/>
        <w:rPr>
          <w:rFonts w:eastAsia="Calibri" w:cs="Times New Roman"/>
          <w:szCs w:val="24"/>
          <w:lang w:val="en-US"/>
        </w:rPr>
      </w:pPr>
      <w:r w:rsidRPr="00291FAF">
        <w:rPr>
          <w:rFonts w:eastAsia="Calibri" w:cs="Times New Roman"/>
          <w:szCs w:val="24"/>
        </w:rPr>
        <w:t>Data Kualitas Hidup</w:t>
      </w:r>
    </w:p>
    <w:p w:rsidR="00291FAF" w:rsidRPr="00291FAF" w:rsidRDefault="00291FAF" w:rsidP="00291FAF">
      <w:pPr>
        <w:spacing w:after="0" w:line="480" w:lineRule="auto"/>
        <w:ind w:left="557" w:firstLine="294"/>
        <w:contextualSpacing/>
        <w:rPr>
          <w:rFonts w:eastAsia="Calibri" w:cs="Times New Roman"/>
          <w:szCs w:val="24"/>
          <w:lang w:val="en-US"/>
        </w:rPr>
      </w:pPr>
      <w:r w:rsidRPr="00291FAF">
        <w:rPr>
          <w:rFonts w:eastAsia="Calibri" w:cs="Times New Roman"/>
          <w:szCs w:val="24"/>
          <w:lang w:val="en-US"/>
        </w:rPr>
        <w:t>Komponen kepuasan bersifat posistif (Favourable) dengan :</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 xml:space="preserve">Skor 1 </w:t>
      </w:r>
      <w:r w:rsidRPr="00291FAF">
        <w:rPr>
          <w:rFonts w:eastAsia="Calibri" w:cs="Times New Roman"/>
          <w:szCs w:val="24"/>
        </w:rPr>
        <w:t xml:space="preserve">= </w:t>
      </w:r>
      <w:r w:rsidRPr="00291FAF">
        <w:rPr>
          <w:rFonts w:eastAsia="Calibri" w:cs="Times New Roman"/>
          <w:szCs w:val="24"/>
          <w:lang w:val="en-US"/>
        </w:rPr>
        <w:t>Sangat tidak puas</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 xml:space="preserve">Skor 2 </w:t>
      </w:r>
      <w:r w:rsidRPr="00291FAF">
        <w:rPr>
          <w:rFonts w:eastAsia="Calibri" w:cs="Times New Roman"/>
          <w:szCs w:val="24"/>
        </w:rPr>
        <w:t xml:space="preserve">= </w:t>
      </w:r>
      <w:r w:rsidRPr="00291FAF">
        <w:rPr>
          <w:rFonts w:eastAsia="Calibri" w:cs="Times New Roman"/>
          <w:szCs w:val="24"/>
          <w:lang w:val="en-US"/>
        </w:rPr>
        <w:t>Tidak puas</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3</w:t>
      </w:r>
      <w:r w:rsidRPr="00291FAF">
        <w:rPr>
          <w:rFonts w:eastAsia="Calibri" w:cs="Times New Roman"/>
          <w:szCs w:val="24"/>
        </w:rPr>
        <w:t xml:space="preserve"> =</w:t>
      </w:r>
      <w:r w:rsidRPr="00291FAF">
        <w:rPr>
          <w:rFonts w:eastAsia="Calibri" w:cs="Times New Roman"/>
          <w:szCs w:val="24"/>
          <w:lang w:val="en-US"/>
        </w:rPr>
        <w:t xml:space="preserve"> Kurang puas</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4</w:t>
      </w:r>
      <w:r w:rsidRPr="00291FAF">
        <w:rPr>
          <w:rFonts w:eastAsia="Calibri" w:cs="Times New Roman"/>
          <w:szCs w:val="24"/>
        </w:rPr>
        <w:t xml:space="preserve"> = </w:t>
      </w:r>
      <w:r w:rsidRPr="00291FAF">
        <w:rPr>
          <w:rFonts w:eastAsia="Calibri" w:cs="Times New Roman"/>
          <w:szCs w:val="24"/>
          <w:lang w:val="en-US"/>
        </w:rPr>
        <w:t>Puas</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5</w:t>
      </w:r>
      <w:r w:rsidRPr="00291FAF">
        <w:rPr>
          <w:rFonts w:eastAsia="Calibri" w:cs="Times New Roman"/>
          <w:szCs w:val="24"/>
        </w:rPr>
        <w:t xml:space="preserve"> = </w:t>
      </w:r>
      <w:r w:rsidRPr="00291FAF">
        <w:rPr>
          <w:rFonts w:eastAsia="Calibri" w:cs="Times New Roman"/>
          <w:szCs w:val="24"/>
          <w:lang w:val="en-US"/>
        </w:rPr>
        <w:t>Sangat puas</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Komponen dampak bersifat positif (</w:t>
      </w:r>
      <w:r w:rsidRPr="00291FAF">
        <w:rPr>
          <w:rFonts w:eastAsia="Calibri" w:cs="Times New Roman"/>
          <w:i/>
          <w:szCs w:val="24"/>
          <w:lang w:val="en-US"/>
        </w:rPr>
        <w:t>Favourable</w:t>
      </w:r>
      <w:r w:rsidRPr="00291FAF">
        <w:rPr>
          <w:rFonts w:eastAsia="Calibri" w:cs="Times New Roman"/>
          <w:szCs w:val="24"/>
          <w:lang w:val="en-US"/>
        </w:rPr>
        <w:t>) dengan :</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1 = Tidak pernah</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lastRenderedPageBreak/>
        <w:t>Skor 2 = Jarang</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3 = Kadang</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4 = Sering</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5 = Selalu</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Komponen dampak, kekhawatiran terhadap Diabetes, dan kekhawatiran</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terhadap sosial/pekerjaan bersifat negatif ( Unfavourable) dengan :</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1 = Tidak pernah</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2 = Jarang</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3 = Kadang</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4 = Sering</w:t>
      </w:r>
    </w:p>
    <w:p w:rsidR="00291FAF" w:rsidRPr="00291FAF" w:rsidRDefault="00291FAF" w:rsidP="00291FAF">
      <w:pPr>
        <w:spacing w:after="0" w:line="480" w:lineRule="auto"/>
        <w:ind w:left="1276" w:hanging="426"/>
        <w:contextualSpacing/>
        <w:rPr>
          <w:rFonts w:eastAsia="Calibri" w:cs="Times New Roman"/>
          <w:szCs w:val="24"/>
          <w:lang w:val="en-US"/>
        </w:rPr>
      </w:pPr>
      <w:r w:rsidRPr="00291FAF">
        <w:rPr>
          <w:rFonts w:eastAsia="Calibri" w:cs="Times New Roman"/>
          <w:szCs w:val="24"/>
          <w:lang w:val="en-US"/>
        </w:rPr>
        <w:t>Skor 5 = Selalu</w:t>
      </w:r>
    </w:p>
    <w:p w:rsidR="00291FAF" w:rsidRPr="00291FAF" w:rsidRDefault="00291FAF" w:rsidP="00291FAF">
      <w:pPr>
        <w:numPr>
          <w:ilvl w:val="0"/>
          <w:numId w:val="47"/>
        </w:numPr>
        <w:spacing w:after="0" w:line="480" w:lineRule="auto"/>
        <w:ind w:left="851" w:hanging="426"/>
        <w:contextualSpacing/>
        <w:rPr>
          <w:rFonts w:eastAsia="Calibri" w:cs="Times New Roman"/>
          <w:szCs w:val="24"/>
          <w:lang w:val="en-US"/>
        </w:rPr>
      </w:pPr>
      <w:r w:rsidRPr="00291FAF">
        <w:rPr>
          <w:rFonts w:eastAsia="Calibri" w:cs="Times New Roman"/>
          <w:szCs w:val="24"/>
        </w:rPr>
        <w:t>Data hasil pengukuran</w:t>
      </w:r>
    </w:p>
    <w:p w:rsidR="00291FAF" w:rsidRPr="00291FAF" w:rsidRDefault="00291FAF" w:rsidP="00291FAF">
      <w:pPr>
        <w:spacing w:after="0" w:line="480" w:lineRule="auto"/>
        <w:ind w:left="851"/>
        <w:contextualSpacing/>
        <w:rPr>
          <w:rFonts w:eastAsia="Calibri" w:cs="Times New Roman"/>
          <w:szCs w:val="24"/>
          <w:lang w:val="en-US"/>
        </w:rPr>
      </w:pPr>
      <w:r w:rsidRPr="00291FAF">
        <w:rPr>
          <w:rFonts w:eastAsia="Calibri" w:cs="Times New Roman"/>
          <w:szCs w:val="24"/>
          <w:lang w:val="en-US"/>
        </w:rPr>
        <w:t>Baik : 75 – 100 %</w:t>
      </w:r>
    </w:p>
    <w:p w:rsidR="00291FAF" w:rsidRPr="00291FAF" w:rsidRDefault="00291FAF" w:rsidP="00291FAF">
      <w:pPr>
        <w:spacing w:after="0" w:line="480" w:lineRule="auto"/>
        <w:ind w:left="851"/>
        <w:contextualSpacing/>
        <w:rPr>
          <w:rFonts w:eastAsia="Calibri" w:cs="Times New Roman"/>
          <w:szCs w:val="24"/>
          <w:lang w:val="en-US"/>
        </w:rPr>
      </w:pPr>
      <w:r w:rsidRPr="00291FAF">
        <w:rPr>
          <w:rFonts w:eastAsia="Calibri" w:cs="Times New Roman"/>
          <w:szCs w:val="24"/>
          <w:lang w:val="en-US"/>
        </w:rPr>
        <w:t>Cukup : 45 – 74 %</w:t>
      </w:r>
    </w:p>
    <w:p w:rsidR="00291FAF" w:rsidRPr="00291FAF" w:rsidRDefault="00291FAF" w:rsidP="00291FAF">
      <w:pPr>
        <w:spacing w:after="0" w:line="480" w:lineRule="auto"/>
        <w:ind w:left="851"/>
        <w:contextualSpacing/>
        <w:rPr>
          <w:rFonts w:eastAsia="Calibri" w:cs="Times New Roman"/>
          <w:szCs w:val="24"/>
          <w:lang w:val="en-US"/>
        </w:rPr>
      </w:pPr>
      <w:r w:rsidRPr="00291FAF">
        <w:rPr>
          <w:rFonts w:eastAsia="Calibri" w:cs="Times New Roman"/>
          <w:szCs w:val="24"/>
          <w:lang w:val="en-US"/>
        </w:rPr>
        <w:t>Kurang ≤ 44 %</w:t>
      </w:r>
    </w:p>
    <w:p w:rsidR="00291FAF" w:rsidRPr="00291FAF" w:rsidRDefault="00291FAF" w:rsidP="00291FAF">
      <w:pPr>
        <w:numPr>
          <w:ilvl w:val="0"/>
          <w:numId w:val="44"/>
        </w:numPr>
        <w:spacing w:after="0" w:line="480" w:lineRule="auto"/>
        <w:ind w:left="426" w:hanging="426"/>
        <w:contextualSpacing/>
        <w:rPr>
          <w:rFonts w:eastAsia="Calibri" w:cs="Times New Roman"/>
          <w:i/>
          <w:szCs w:val="24"/>
          <w:lang w:val="en-US"/>
        </w:rPr>
      </w:pPr>
      <w:r w:rsidRPr="00291FAF">
        <w:rPr>
          <w:rFonts w:eastAsia="Calibri" w:cs="Times New Roman"/>
          <w:i/>
          <w:szCs w:val="24"/>
          <w:lang w:val="en-US"/>
        </w:rPr>
        <w:t xml:space="preserve">Tabulating </w:t>
      </w:r>
    </w:p>
    <w:p w:rsidR="00291FAF" w:rsidRPr="00291FAF" w:rsidRDefault="00291FAF" w:rsidP="00291FAF">
      <w:pPr>
        <w:spacing w:after="0" w:line="480" w:lineRule="auto"/>
        <w:ind w:left="426"/>
        <w:contextualSpacing/>
        <w:rPr>
          <w:rFonts w:eastAsia="Calibri" w:cs="Times New Roman"/>
          <w:szCs w:val="24"/>
        </w:rPr>
      </w:pPr>
      <w:r w:rsidRPr="00291FAF">
        <w:rPr>
          <w:rFonts w:eastAsia="Calibri" w:cs="Times New Roman"/>
          <w:szCs w:val="24"/>
          <w:lang w:val="en-US"/>
        </w:rPr>
        <w:t>Menyusun data dalam bentuk table atau grafik</w:t>
      </w:r>
      <w:r w:rsidRPr="00291FAF">
        <w:rPr>
          <w:rFonts w:eastAsia="Calibri" w:cs="Times New Roman"/>
          <w:szCs w:val="24"/>
        </w:rPr>
        <w:t>.</w:t>
      </w:r>
    </w:p>
    <w:p w:rsidR="00291FAF" w:rsidRPr="00291FAF" w:rsidRDefault="00291FAF" w:rsidP="00291FAF">
      <w:pPr>
        <w:keepNext/>
        <w:keepLines/>
        <w:numPr>
          <w:ilvl w:val="0"/>
          <w:numId w:val="12"/>
        </w:numPr>
        <w:spacing w:after="0" w:line="480" w:lineRule="auto"/>
        <w:ind w:left="709" w:hanging="709"/>
        <w:outlineLvl w:val="2"/>
        <w:rPr>
          <w:rFonts w:eastAsia="Times New Roman" w:cs="Times New Roman"/>
          <w:b/>
          <w:bCs/>
          <w:szCs w:val="24"/>
        </w:rPr>
      </w:pPr>
      <w:bookmarkStart w:id="246" w:name="_Toc34038164"/>
      <w:bookmarkStart w:id="247" w:name="_Toc34389145"/>
      <w:bookmarkStart w:id="248" w:name="_Toc34748399"/>
      <w:bookmarkStart w:id="249" w:name="_Toc45366091"/>
      <w:r w:rsidRPr="00291FAF">
        <w:rPr>
          <w:rFonts w:eastAsia="Times New Roman" w:cs="Times New Roman"/>
          <w:b/>
          <w:bCs/>
          <w:szCs w:val="24"/>
        </w:rPr>
        <w:t>Analisis</w:t>
      </w:r>
      <w:r w:rsidRPr="00291FAF">
        <w:rPr>
          <w:rFonts w:eastAsia="Times New Roman" w:cs="Times New Roman"/>
          <w:bCs/>
          <w:szCs w:val="24"/>
        </w:rPr>
        <w:t xml:space="preserve"> </w:t>
      </w:r>
      <w:bookmarkEnd w:id="246"/>
      <w:r w:rsidRPr="00291FAF">
        <w:rPr>
          <w:rFonts w:eastAsia="Times New Roman" w:cs="Times New Roman"/>
          <w:b/>
          <w:bCs/>
          <w:szCs w:val="24"/>
        </w:rPr>
        <w:t>Data</w:t>
      </w:r>
      <w:bookmarkEnd w:id="247"/>
      <w:bookmarkEnd w:id="248"/>
      <w:bookmarkEnd w:id="249"/>
    </w:p>
    <w:p w:rsidR="00291FAF" w:rsidRPr="00291FAF" w:rsidRDefault="00291FAF" w:rsidP="00291FAF">
      <w:pPr>
        <w:spacing w:after="0" w:line="480" w:lineRule="auto"/>
        <w:ind w:firstLine="709"/>
        <w:rPr>
          <w:rFonts w:eastAsia="Calibri" w:cs="Times New Roman"/>
          <w:i/>
          <w:szCs w:val="24"/>
        </w:rPr>
      </w:pPr>
      <w:r w:rsidRPr="00291FAF">
        <w:rPr>
          <w:rFonts w:eastAsia="Calibri" w:cs="Times New Roman"/>
          <w:szCs w:val="24"/>
          <w:lang w:val="en-US"/>
        </w:rPr>
        <w:t>Data yang terkumpul selanjutnya dilakukan penyuntingan untuk melihat kualitas data, dilanjutkan dengan melakukan koding, skoring dan tabulasi kemudian dalam penelitian ini peneliti menggunkan uji statistic</w:t>
      </w:r>
      <w:r w:rsidRPr="00291FAF">
        <w:rPr>
          <w:rFonts w:eastAsia="Calibri" w:cs="Times New Roman"/>
          <w:szCs w:val="24"/>
        </w:rPr>
        <w:t xml:space="preserve"> </w:t>
      </w:r>
      <w:r w:rsidRPr="00291FAF">
        <w:rPr>
          <w:rFonts w:eastAsia="Calibri" w:cs="Times New Roman"/>
          <w:i/>
          <w:szCs w:val="24"/>
        </w:rPr>
        <w:t>Korelasi Rank Spearman Rha</w:t>
      </w:r>
      <w:r w:rsidRPr="00291FAF">
        <w:rPr>
          <w:rFonts w:eastAsia="Calibri" w:cs="Times New Roman"/>
          <w:szCs w:val="24"/>
        </w:rPr>
        <w:t xml:space="preserve"> dengan software SPSS</w:t>
      </w:r>
      <w:r w:rsidRPr="00291FAF">
        <w:rPr>
          <w:rFonts w:eastAsia="Calibri" w:cs="Times New Roman"/>
          <w:i/>
          <w:szCs w:val="24"/>
          <w:lang w:val="en-US"/>
        </w:rPr>
        <w:t xml:space="preserve">. </w:t>
      </w:r>
    </w:p>
    <w:p w:rsidR="00291FAF" w:rsidRPr="00291FAF" w:rsidRDefault="0081450B" w:rsidP="00291FAF">
      <w:pPr>
        <w:spacing w:after="0" w:line="480" w:lineRule="auto"/>
        <w:ind w:firstLine="709"/>
        <w:rPr>
          <w:rFonts w:eastAsia="Calibri" w:cs="Times New Roman"/>
          <w:szCs w:val="24"/>
        </w:rPr>
      </w:pPr>
      <w:r>
        <w:rPr>
          <w:rFonts w:eastAsia="Calibri" w:cs="Times New Roman"/>
          <w:szCs w:val="24"/>
          <w:lang w:val="en-US"/>
        </w:rPr>
        <w:lastRenderedPageBreak/>
        <w:t>P</w:t>
      </w:r>
      <w:r w:rsidR="00291FAF" w:rsidRPr="00291FAF">
        <w:rPr>
          <w:rFonts w:eastAsia="Calibri" w:cs="Times New Roman"/>
          <w:szCs w:val="24"/>
          <w:lang w:val="en-US"/>
        </w:rPr>
        <w:t xml:space="preserve">engambilan keputusan </w:t>
      </w:r>
      <w:r>
        <w:rPr>
          <w:rFonts w:eastAsia="Calibri" w:cs="Times New Roman"/>
          <w:szCs w:val="24"/>
          <w:lang w:val="en-US"/>
        </w:rPr>
        <w:t xml:space="preserve">menunjukkan </w:t>
      </w:r>
      <m:oMath>
        <m:r>
          <w:rPr>
            <w:rFonts w:ascii="Cambria Math" w:eastAsia="Calibri" w:hAnsi="Cambria Math" w:cs="Times New Roman"/>
            <w:szCs w:val="24"/>
            <w:lang w:val="en-US"/>
          </w:rPr>
          <m:t>ρ</m:t>
        </m:r>
      </m:oMath>
      <w:r w:rsidR="00291FAF" w:rsidRPr="00291FAF">
        <w:rPr>
          <w:rFonts w:eastAsia="Calibri" w:cs="Times New Roman"/>
          <w:szCs w:val="24"/>
          <w:lang w:val="en-US"/>
        </w:rPr>
        <w:t xml:space="preserve"> &lt; </w:t>
      </w:r>
      <m:oMath>
        <m:r>
          <w:rPr>
            <w:rFonts w:ascii="Cambria Math" w:eastAsia="Calibri" w:hAnsi="Cambria Math" w:cs="Times New Roman"/>
            <w:szCs w:val="24"/>
            <w:lang w:val="en-US"/>
          </w:rPr>
          <m:t>α</m:t>
        </m:r>
      </m:oMath>
      <w:r w:rsidR="00291FAF" w:rsidRPr="00291FAF">
        <w:rPr>
          <w:rFonts w:eastAsia="Calibri" w:cs="Times New Roman"/>
          <w:szCs w:val="24"/>
          <w:lang w:val="en-US"/>
        </w:rPr>
        <w:t xml:space="preserve"> (0,05) berarti ada</w:t>
      </w:r>
      <w:r w:rsidR="00291FAF" w:rsidRPr="00291FAF">
        <w:rPr>
          <w:rFonts w:eastAsia="Calibri" w:cs="Times New Roman"/>
          <w:szCs w:val="24"/>
        </w:rPr>
        <w:t xml:space="preserve"> hubungan dukungan keluarga dengan kualitas hidup pasien diabetes melitus dengan diabetic ulcer di wilayah kerja Puskesmas Kebonsari Surabaya.</w:t>
      </w:r>
    </w:p>
    <w:p w:rsidR="00291FAF" w:rsidRPr="00291FAF" w:rsidRDefault="00291FAF" w:rsidP="00291FAF">
      <w:pPr>
        <w:spacing w:after="0" w:line="480" w:lineRule="auto"/>
        <w:rPr>
          <w:rFonts w:eastAsia="Calibri" w:cs="Times New Roman"/>
          <w:szCs w:val="24"/>
        </w:rPr>
      </w:pPr>
    </w:p>
    <w:p w:rsidR="00291FAF" w:rsidRPr="00291FAF" w:rsidRDefault="00291FAF" w:rsidP="00291FAF">
      <w:pPr>
        <w:keepNext/>
        <w:keepLines/>
        <w:numPr>
          <w:ilvl w:val="0"/>
          <w:numId w:val="10"/>
        </w:numPr>
        <w:spacing w:after="0" w:line="480" w:lineRule="auto"/>
        <w:ind w:hanging="720"/>
        <w:outlineLvl w:val="1"/>
        <w:rPr>
          <w:rFonts w:eastAsia="Times New Roman" w:cs="Times New Roman"/>
          <w:b/>
          <w:bCs/>
          <w:szCs w:val="24"/>
        </w:rPr>
      </w:pPr>
      <w:bookmarkStart w:id="250" w:name="_Toc34038165"/>
      <w:bookmarkStart w:id="251" w:name="_Toc34389146"/>
      <w:bookmarkStart w:id="252" w:name="_Toc34748400"/>
      <w:bookmarkStart w:id="253" w:name="_Toc45366092"/>
      <w:r w:rsidRPr="00291FAF">
        <w:rPr>
          <w:rFonts w:eastAsia="Times New Roman" w:cs="Times New Roman"/>
          <w:b/>
          <w:bCs/>
          <w:szCs w:val="24"/>
        </w:rPr>
        <w:t>Etika Penelitian</w:t>
      </w:r>
      <w:bookmarkEnd w:id="250"/>
      <w:bookmarkEnd w:id="251"/>
      <w:bookmarkEnd w:id="252"/>
      <w:bookmarkEnd w:id="253"/>
    </w:p>
    <w:p w:rsidR="00291FAF" w:rsidRPr="00291FAF" w:rsidRDefault="00291FAF" w:rsidP="00317223">
      <w:pPr>
        <w:spacing w:after="0" w:line="480" w:lineRule="auto"/>
        <w:ind w:firstLine="720"/>
        <w:rPr>
          <w:rFonts w:eastAsia="Calibri" w:cs="Times New Roman"/>
          <w:szCs w:val="24"/>
          <w:lang w:val="en-US"/>
        </w:rPr>
      </w:pPr>
      <w:r w:rsidRPr="00291FAF">
        <w:rPr>
          <w:rFonts w:eastAsia="Calibri" w:cs="Times New Roman"/>
          <w:szCs w:val="24"/>
          <w:lang w:val="en-US"/>
        </w:rPr>
        <w:t xml:space="preserve">Penelitian yang mengunakan manusia sebagai subyek tidak boleh bertentangan dengan etik. Tujuan penelitian harus etis dalam arti </w:t>
      </w:r>
      <w:r w:rsidR="00317223">
        <w:rPr>
          <w:rFonts w:eastAsia="Calibri" w:cs="Times New Roman"/>
          <w:szCs w:val="24"/>
          <w:lang w:val="en-US"/>
        </w:rPr>
        <w:t>hak responden harus dilindungi.</w:t>
      </w:r>
    </w:p>
    <w:p w:rsidR="00291FAF" w:rsidRPr="00291FAF" w:rsidRDefault="00291FAF" w:rsidP="00291FAF">
      <w:pPr>
        <w:numPr>
          <w:ilvl w:val="0"/>
          <w:numId w:val="48"/>
        </w:numPr>
        <w:spacing w:after="0" w:line="480" w:lineRule="auto"/>
        <w:ind w:left="426" w:hanging="426"/>
        <w:contextualSpacing/>
        <w:rPr>
          <w:rFonts w:eastAsia="Calibri" w:cs="Times New Roman"/>
          <w:szCs w:val="24"/>
          <w:lang w:val="en-US"/>
        </w:rPr>
      </w:pPr>
      <w:r w:rsidRPr="00291FAF">
        <w:rPr>
          <w:rFonts w:eastAsia="Calibri" w:cs="Times New Roman"/>
          <w:i/>
          <w:szCs w:val="24"/>
          <w:lang w:val="en-US"/>
        </w:rPr>
        <w:t>Informed Consent</w:t>
      </w:r>
      <w:r w:rsidRPr="00291FAF">
        <w:rPr>
          <w:rFonts w:eastAsia="Calibri" w:cs="Times New Roman"/>
          <w:szCs w:val="24"/>
          <w:lang w:val="en-US"/>
        </w:rPr>
        <w:t xml:space="preserve"> (Lembar Persetujuan)</w:t>
      </w:r>
    </w:p>
    <w:p w:rsidR="00291FAF" w:rsidRPr="00291FAF" w:rsidRDefault="00291FAF" w:rsidP="00291FAF">
      <w:pPr>
        <w:spacing w:after="0" w:line="480" w:lineRule="auto"/>
        <w:ind w:left="426"/>
        <w:contextualSpacing/>
        <w:rPr>
          <w:rFonts w:eastAsia="Calibri" w:cs="Times New Roman"/>
          <w:szCs w:val="24"/>
          <w:lang w:val="en-US"/>
        </w:rPr>
      </w:pPr>
      <w:r w:rsidRPr="00291FAF">
        <w:rPr>
          <w:rFonts w:eastAsia="Calibri" w:cs="Times New Roman"/>
          <w:szCs w:val="24"/>
          <w:lang w:val="en-US"/>
        </w:rPr>
        <w:t>Lembar persetujuan diberikan kepada responden yang akan diteliti, yang memenuhi kriteria dan disertai judul penelitian dan manfaat penelitian, bila subjek menolak maka peneliti tidak boleh memaksa dan tetap menghargai hak tersebut.</w:t>
      </w:r>
    </w:p>
    <w:p w:rsidR="00291FAF" w:rsidRPr="00291FAF" w:rsidRDefault="00291FAF" w:rsidP="00291FAF">
      <w:pPr>
        <w:numPr>
          <w:ilvl w:val="0"/>
          <w:numId w:val="48"/>
        </w:numPr>
        <w:spacing w:after="0" w:line="480" w:lineRule="auto"/>
        <w:ind w:left="426" w:hanging="426"/>
        <w:contextualSpacing/>
        <w:rPr>
          <w:rFonts w:eastAsia="Calibri" w:cs="Times New Roman"/>
          <w:szCs w:val="24"/>
          <w:lang w:val="en-US"/>
        </w:rPr>
      </w:pPr>
      <w:r w:rsidRPr="00291FAF">
        <w:rPr>
          <w:rFonts w:eastAsia="Calibri" w:cs="Times New Roman"/>
          <w:i/>
          <w:szCs w:val="24"/>
          <w:lang w:val="en-US"/>
        </w:rPr>
        <w:t>Anonymity</w:t>
      </w:r>
      <w:r w:rsidRPr="00291FAF">
        <w:rPr>
          <w:rFonts w:eastAsia="Calibri" w:cs="Times New Roman"/>
          <w:szCs w:val="24"/>
          <w:lang w:val="en-US"/>
        </w:rPr>
        <w:t xml:space="preserve"> (Tanpa Nama)</w:t>
      </w:r>
    </w:p>
    <w:p w:rsidR="00291FAF" w:rsidRPr="00291FAF" w:rsidRDefault="00291FAF" w:rsidP="00291FAF">
      <w:pPr>
        <w:spacing w:after="0" w:line="480" w:lineRule="auto"/>
        <w:ind w:left="426"/>
        <w:contextualSpacing/>
        <w:rPr>
          <w:rFonts w:eastAsia="Calibri" w:cs="Times New Roman"/>
          <w:szCs w:val="24"/>
          <w:lang w:val="en-US"/>
        </w:rPr>
      </w:pPr>
      <w:r w:rsidRPr="00291FAF">
        <w:rPr>
          <w:rFonts w:eastAsia="Calibri" w:cs="Times New Roman"/>
          <w:szCs w:val="24"/>
          <w:lang w:val="en-US"/>
        </w:rPr>
        <w:t>menjaga kerahasiaan peneliti tidak akan mencantumkan nama responden, tetapi peneliti cukup memberi kode tertentu pada masing-masing lembar observasi</w:t>
      </w:r>
    </w:p>
    <w:p w:rsidR="00291FAF" w:rsidRPr="00291FAF" w:rsidRDefault="00291FAF" w:rsidP="00291FAF">
      <w:pPr>
        <w:numPr>
          <w:ilvl w:val="0"/>
          <w:numId w:val="48"/>
        </w:numPr>
        <w:spacing w:after="0" w:line="480" w:lineRule="auto"/>
        <w:ind w:left="426" w:hanging="426"/>
        <w:contextualSpacing/>
        <w:rPr>
          <w:rFonts w:eastAsia="Calibri" w:cs="Times New Roman"/>
          <w:szCs w:val="24"/>
          <w:lang w:val="en-US"/>
        </w:rPr>
      </w:pPr>
      <w:r w:rsidRPr="00291FAF">
        <w:rPr>
          <w:rFonts w:eastAsia="Calibri" w:cs="Times New Roman"/>
          <w:i/>
          <w:szCs w:val="24"/>
          <w:lang w:val="en-US"/>
        </w:rPr>
        <w:t xml:space="preserve">Confidentiality </w:t>
      </w:r>
      <w:r w:rsidRPr="00291FAF">
        <w:rPr>
          <w:rFonts w:eastAsia="Calibri" w:cs="Times New Roman"/>
          <w:szCs w:val="24"/>
          <w:lang w:val="en-US"/>
        </w:rPr>
        <w:t>(Kerahasiaan)</w:t>
      </w:r>
    </w:p>
    <w:p w:rsidR="00291FAF" w:rsidRPr="00291FAF" w:rsidRDefault="00291FAF" w:rsidP="00291FAF">
      <w:pPr>
        <w:spacing w:after="0" w:line="480" w:lineRule="auto"/>
        <w:ind w:left="426"/>
        <w:contextualSpacing/>
        <w:rPr>
          <w:rFonts w:eastAsia="Calibri" w:cs="Times New Roman"/>
          <w:szCs w:val="24"/>
          <w:lang w:val="en-US"/>
        </w:rPr>
      </w:pPr>
      <w:r w:rsidRPr="00291FAF">
        <w:rPr>
          <w:rFonts w:eastAsia="Calibri" w:cs="Times New Roman"/>
          <w:szCs w:val="24"/>
          <w:lang w:val="en-US"/>
        </w:rPr>
        <w:t>Informasi yang telah dikumpulkan dari responden dijaga kerahasiaannya oleh peneliti. Penyajian atau pelaporan hasil penelitian hanya terbatas pada kelompok tertentu yang terkait dengan penelitian.</w:t>
      </w:r>
    </w:p>
    <w:p w:rsidR="00291FAF" w:rsidRPr="00291FAF" w:rsidRDefault="00291FAF" w:rsidP="00291FAF">
      <w:pPr>
        <w:tabs>
          <w:tab w:val="left" w:pos="5730"/>
        </w:tabs>
        <w:spacing w:after="0" w:line="480" w:lineRule="auto"/>
        <w:ind w:left="426"/>
        <w:contextualSpacing/>
        <w:rPr>
          <w:rFonts w:eastAsia="Calibri" w:cs="Times New Roman"/>
          <w:szCs w:val="24"/>
          <w:lang w:val="en-US"/>
        </w:rPr>
      </w:pPr>
      <w:r w:rsidRPr="00291FAF">
        <w:rPr>
          <w:rFonts w:eastAsia="Calibri" w:cs="Times New Roman"/>
          <w:szCs w:val="24"/>
          <w:lang w:val="en-US"/>
        </w:rPr>
        <w:tab/>
      </w:r>
    </w:p>
    <w:p w:rsidR="006B24C5" w:rsidRDefault="006B24C5" w:rsidP="006B24C5">
      <w:pPr>
        <w:tabs>
          <w:tab w:val="left" w:pos="5730"/>
        </w:tabs>
        <w:spacing w:after="0" w:line="480" w:lineRule="auto"/>
        <w:contextualSpacing/>
        <w:sectPr w:rsidR="006B24C5" w:rsidSect="006B24C5">
          <w:headerReference w:type="default" r:id="rId42"/>
          <w:footerReference w:type="default" r:id="rId43"/>
          <w:pgSz w:w="11906" w:h="16838" w:code="9"/>
          <w:pgMar w:top="1701" w:right="1701" w:bottom="1701" w:left="2268" w:header="709" w:footer="709" w:gutter="0"/>
          <w:pgNumType w:start="57"/>
          <w:cols w:space="708"/>
          <w:docGrid w:linePitch="360"/>
        </w:sectPr>
      </w:pPr>
      <w:bookmarkStart w:id="254" w:name="_Toc34389147"/>
      <w:bookmarkStart w:id="255" w:name="_Toc34748401"/>
    </w:p>
    <w:p w:rsidR="006B24C5" w:rsidRPr="006B24C5" w:rsidRDefault="00815BC6" w:rsidP="00815BC6">
      <w:pPr>
        <w:pStyle w:val="Heading1"/>
        <w:tabs>
          <w:tab w:val="left" w:pos="243"/>
          <w:tab w:val="center" w:pos="3968"/>
        </w:tabs>
        <w:spacing w:line="360" w:lineRule="auto"/>
        <w:jc w:val="left"/>
        <w:rPr>
          <w:rFonts w:eastAsia="Calibri"/>
          <w:szCs w:val="24"/>
          <w:lang w:val="en-US"/>
        </w:rPr>
      </w:pPr>
      <w:r>
        <w:lastRenderedPageBreak/>
        <w:tab/>
      </w:r>
      <w:r>
        <w:tab/>
      </w:r>
      <w:bookmarkStart w:id="256" w:name="_Toc45366093"/>
      <w:r w:rsidR="006B24C5">
        <w:t>BAB 5</w:t>
      </w:r>
      <w:bookmarkEnd w:id="256"/>
    </w:p>
    <w:p w:rsidR="006B24C5" w:rsidRDefault="006B24C5" w:rsidP="00815BC6">
      <w:pPr>
        <w:pStyle w:val="Heading1"/>
        <w:spacing w:after="240" w:line="360" w:lineRule="auto"/>
        <w:jc w:val="center"/>
      </w:pPr>
      <w:bookmarkStart w:id="257" w:name="_Toc45366094"/>
      <w:r>
        <w:t>HASIL DAN PEMBAHASAN</w:t>
      </w:r>
      <w:bookmarkEnd w:id="257"/>
    </w:p>
    <w:p w:rsidR="00231411" w:rsidRPr="00231411" w:rsidRDefault="006B24C5" w:rsidP="002D7D6B">
      <w:pPr>
        <w:spacing w:before="40" w:after="0" w:line="360" w:lineRule="auto"/>
        <w:ind w:firstLine="720"/>
        <w:rPr>
          <w:rFonts w:cs="Times New Roman"/>
          <w:szCs w:val="24"/>
        </w:rPr>
      </w:pPr>
      <w:r w:rsidRPr="006B24C5">
        <w:rPr>
          <w:rFonts w:cs="Times New Roman"/>
          <w:szCs w:val="24"/>
        </w:rPr>
        <w:t>Bab ini menjelaskan tentang hasil penelitian dan pembahasan sesuai</w:t>
      </w:r>
      <w:r>
        <w:rPr>
          <w:rFonts w:cs="Times New Roman"/>
          <w:szCs w:val="24"/>
        </w:rPr>
        <w:t xml:space="preserve"> </w:t>
      </w:r>
      <w:r w:rsidRPr="006B24C5">
        <w:rPr>
          <w:rFonts w:cs="Times New Roman"/>
          <w:szCs w:val="24"/>
        </w:rPr>
        <w:t>dengan tujuan penelitian. Pengambilan data dilakukan p</w:t>
      </w:r>
      <w:r>
        <w:rPr>
          <w:rFonts w:cs="Times New Roman"/>
          <w:szCs w:val="24"/>
        </w:rPr>
        <w:t>ada tanggal  05 - 15 Mei 2020</w:t>
      </w:r>
      <w:r w:rsidR="002D7D6B">
        <w:rPr>
          <w:rFonts w:cs="Times New Roman"/>
          <w:szCs w:val="24"/>
        </w:rPr>
        <w:t>,</w:t>
      </w:r>
      <w:r w:rsidR="002D7D6B">
        <w:rPr>
          <w:rFonts w:cs="Times New Roman"/>
          <w:szCs w:val="24"/>
          <w:lang w:val="en-US"/>
        </w:rPr>
        <w:t xml:space="preserve"> </w:t>
      </w:r>
      <w:r w:rsidRPr="006B24C5">
        <w:rPr>
          <w:rFonts w:cs="Times New Roman"/>
          <w:szCs w:val="24"/>
        </w:rPr>
        <w:t xml:space="preserve">di tempat wilayah </w:t>
      </w:r>
      <w:r>
        <w:rPr>
          <w:rFonts w:cs="Times New Roman"/>
          <w:szCs w:val="24"/>
        </w:rPr>
        <w:t>Puskesmas Kebonsari Surabaya, dan didapatkan sebanyak 47</w:t>
      </w:r>
      <w:r w:rsidRPr="006B24C5">
        <w:rPr>
          <w:rFonts w:cs="Times New Roman"/>
          <w:szCs w:val="24"/>
        </w:rPr>
        <w:t xml:space="preserve"> res</w:t>
      </w:r>
      <w:r>
        <w:rPr>
          <w:rFonts w:cs="Times New Roman"/>
          <w:szCs w:val="24"/>
        </w:rPr>
        <w:t xml:space="preserve">ponden. Penyajian data meliputi </w:t>
      </w:r>
      <w:r w:rsidRPr="006B24C5">
        <w:rPr>
          <w:rFonts w:cs="Times New Roman"/>
          <w:szCs w:val="24"/>
        </w:rPr>
        <w:t>gambaran umum lokasi penelitian, data umum ka</w:t>
      </w:r>
      <w:r>
        <w:rPr>
          <w:rFonts w:cs="Times New Roman"/>
          <w:szCs w:val="24"/>
        </w:rPr>
        <w:t xml:space="preserve">rakteristik responden, dan data </w:t>
      </w:r>
      <w:r w:rsidRPr="006B24C5">
        <w:rPr>
          <w:rFonts w:cs="Times New Roman"/>
          <w:szCs w:val="24"/>
        </w:rPr>
        <w:t>khusus (variabel penelitian)</w:t>
      </w:r>
      <w:r w:rsidR="00231411">
        <w:rPr>
          <w:rFonts w:cs="Times New Roman"/>
          <w:szCs w:val="24"/>
        </w:rPr>
        <w:t>.</w:t>
      </w:r>
    </w:p>
    <w:p w:rsidR="00231411" w:rsidRPr="00231411" w:rsidRDefault="00231411" w:rsidP="00815BC6">
      <w:pPr>
        <w:pStyle w:val="Heading3"/>
        <w:spacing w:before="0" w:line="360" w:lineRule="auto"/>
        <w:ind w:left="284" w:hanging="284"/>
        <w:rPr>
          <w:rFonts w:eastAsiaTheme="minorHAnsi"/>
        </w:rPr>
      </w:pPr>
      <w:bookmarkStart w:id="258" w:name="_Toc45366095"/>
      <w:r>
        <w:rPr>
          <w:rFonts w:eastAsiaTheme="minorHAnsi"/>
        </w:rPr>
        <w:t>Hasil Penelitian</w:t>
      </w:r>
      <w:bookmarkEnd w:id="258"/>
    </w:p>
    <w:p w:rsidR="00231411" w:rsidRDefault="00231411" w:rsidP="00815BC6">
      <w:pPr>
        <w:pStyle w:val="Heading4"/>
        <w:spacing w:line="360" w:lineRule="auto"/>
        <w:ind w:left="284" w:hanging="284"/>
        <w:rPr>
          <w:rFonts w:eastAsiaTheme="minorHAnsi"/>
        </w:rPr>
      </w:pPr>
      <w:r>
        <w:rPr>
          <w:rFonts w:eastAsiaTheme="minorHAnsi"/>
        </w:rPr>
        <w:t>Gambaran Umum Lokasi Penelitian</w:t>
      </w:r>
    </w:p>
    <w:p w:rsidR="005D0029" w:rsidRDefault="00A66610" w:rsidP="005D0029">
      <w:pPr>
        <w:spacing w:before="40" w:after="0" w:line="360" w:lineRule="auto"/>
        <w:ind w:firstLine="720"/>
        <w:rPr>
          <w:rFonts w:cs="Times New Roman"/>
          <w:szCs w:val="24"/>
          <w:lang w:val="en-US"/>
        </w:rPr>
      </w:pPr>
      <w:r>
        <w:rPr>
          <w:rFonts w:cs="Times New Roman"/>
          <w:szCs w:val="24"/>
        </w:rPr>
        <w:t>Penelitian ini dilakukan di wilayah Puskesmas Kebonsari Sur</w:t>
      </w:r>
      <w:r w:rsidR="003D08BC">
        <w:rPr>
          <w:rFonts w:cs="Times New Roman"/>
          <w:szCs w:val="24"/>
        </w:rPr>
        <w:t xml:space="preserve">abaya. Puskesmas Kebonsari </w:t>
      </w:r>
      <w:r w:rsidR="003D08BC" w:rsidRPr="003D08BC">
        <w:rPr>
          <w:rFonts w:cs="Times New Roman"/>
          <w:szCs w:val="24"/>
        </w:rPr>
        <w:t>merupakan Puskesmas yang terletak di Jalan Kebonsari Manunggal 30-31, Kebonsari, kota Surabaya. Terdapat sekitar 3 puskesmasn pembantu (puskesmas pembantu pagesangan, puskesmas pembantu jambangan, puskesmas pembantu karah) , 8 posyandu lansia, 45 posyandu balita. Pelayanan unggulan yauti PKM sore, PKM UGD Set, Sps. Penyakit dalam, Sps. Paru. Informasi ketersediaan fasilitas yang layak untuk keamanan dan ketepatan penelitian</w:t>
      </w:r>
      <w:r w:rsidR="005D0029">
        <w:rPr>
          <w:rFonts w:cs="Times New Roman"/>
          <w:szCs w:val="24"/>
          <w:lang w:val="en-US"/>
        </w:rPr>
        <w:t>.</w:t>
      </w:r>
    </w:p>
    <w:p w:rsidR="005D0029" w:rsidRPr="005D0029" w:rsidRDefault="005D0029" w:rsidP="005D0029">
      <w:pPr>
        <w:spacing w:before="40" w:after="0" w:line="360" w:lineRule="auto"/>
        <w:ind w:firstLine="720"/>
        <w:rPr>
          <w:rFonts w:cs="Times New Roman"/>
          <w:szCs w:val="24"/>
          <w:lang w:val="en-US"/>
        </w:rPr>
      </w:pPr>
      <w:r>
        <w:rPr>
          <w:rFonts w:cs="Times New Roman"/>
          <w:szCs w:val="24"/>
          <w:lang w:val="en-US"/>
        </w:rPr>
        <w:t xml:space="preserve">Program Kesehatan yang dilakukan oleh </w:t>
      </w:r>
      <w:r>
        <w:rPr>
          <w:rFonts w:cs="Times New Roman"/>
          <w:szCs w:val="24"/>
        </w:rPr>
        <w:t>Puskesmas Kebonsari Surabaya</w:t>
      </w:r>
      <w:r>
        <w:rPr>
          <w:rFonts w:cs="Times New Roman"/>
          <w:szCs w:val="24"/>
          <w:lang w:val="en-US"/>
        </w:rPr>
        <w:t>:</w:t>
      </w:r>
    </w:p>
    <w:p w:rsidR="005D0029" w:rsidRPr="005D0029" w:rsidRDefault="005D0029" w:rsidP="00C661BD">
      <w:pPr>
        <w:numPr>
          <w:ilvl w:val="0"/>
          <w:numId w:val="100"/>
        </w:numPr>
        <w:spacing w:before="40" w:after="0" w:line="360" w:lineRule="auto"/>
        <w:ind w:left="426" w:hanging="426"/>
        <w:rPr>
          <w:rFonts w:cs="Times New Roman"/>
          <w:szCs w:val="24"/>
          <w:lang w:val="en-US"/>
        </w:rPr>
      </w:pPr>
      <w:r w:rsidRPr="005D0029">
        <w:rPr>
          <w:rFonts w:cs="Times New Roman"/>
          <w:szCs w:val="24"/>
          <w:lang w:val="en-US"/>
        </w:rPr>
        <w:t xml:space="preserve">Program Promosi Kesehatan </w:t>
      </w:r>
    </w:p>
    <w:p w:rsidR="005D0029" w:rsidRPr="005D0029" w:rsidRDefault="005D0029" w:rsidP="00C661BD">
      <w:pPr>
        <w:numPr>
          <w:ilvl w:val="0"/>
          <w:numId w:val="101"/>
        </w:numPr>
        <w:spacing w:before="40" w:after="0" w:line="360" w:lineRule="auto"/>
        <w:ind w:left="851" w:hanging="426"/>
        <w:rPr>
          <w:rFonts w:cs="Times New Roman"/>
          <w:szCs w:val="24"/>
          <w:lang w:val="en-US"/>
        </w:rPr>
      </w:pPr>
      <w:r w:rsidRPr="005D0029">
        <w:rPr>
          <w:rFonts w:cs="Times New Roman"/>
          <w:szCs w:val="24"/>
          <w:lang w:val="en-US"/>
        </w:rPr>
        <w:t xml:space="preserve">Pengembangan Kelurahan Siaga. </w:t>
      </w:r>
    </w:p>
    <w:p w:rsidR="005D0029" w:rsidRPr="005D0029" w:rsidRDefault="005D0029" w:rsidP="00C661BD">
      <w:pPr>
        <w:numPr>
          <w:ilvl w:val="0"/>
          <w:numId w:val="101"/>
        </w:numPr>
        <w:spacing w:before="40" w:after="0" w:line="360" w:lineRule="auto"/>
        <w:ind w:left="851" w:hanging="426"/>
        <w:rPr>
          <w:rFonts w:cs="Times New Roman"/>
          <w:szCs w:val="24"/>
          <w:lang w:val="en-US"/>
        </w:rPr>
      </w:pPr>
      <w:r w:rsidRPr="005D0029">
        <w:rPr>
          <w:rFonts w:cs="Times New Roman"/>
          <w:szCs w:val="24"/>
          <w:lang w:val="en-US"/>
        </w:rPr>
        <w:t xml:space="preserve">Pemberdayaan Masyarakat dalam PHBS </w:t>
      </w:r>
    </w:p>
    <w:p w:rsidR="005D0029" w:rsidRPr="005D0029" w:rsidRDefault="005D0029" w:rsidP="00C661BD">
      <w:pPr>
        <w:numPr>
          <w:ilvl w:val="0"/>
          <w:numId w:val="101"/>
        </w:numPr>
        <w:spacing w:before="40" w:after="0" w:line="360" w:lineRule="auto"/>
        <w:ind w:left="851" w:hanging="426"/>
        <w:rPr>
          <w:rFonts w:cs="Times New Roman"/>
          <w:szCs w:val="24"/>
          <w:lang w:val="en-US"/>
        </w:rPr>
      </w:pPr>
      <w:r w:rsidRPr="005D0029">
        <w:rPr>
          <w:rFonts w:cs="Times New Roman"/>
          <w:szCs w:val="24"/>
          <w:lang w:val="en-US"/>
        </w:rPr>
        <w:t xml:space="preserve">Pengembangan Upaya Kesehatan Bersumberdaya Masyarakat (UKBM) </w:t>
      </w:r>
    </w:p>
    <w:p w:rsidR="005D0029" w:rsidRDefault="005D0029" w:rsidP="00C661BD">
      <w:pPr>
        <w:numPr>
          <w:ilvl w:val="0"/>
          <w:numId w:val="101"/>
        </w:numPr>
        <w:spacing w:before="40" w:after="0" w:line="360" w:lineRule="auto"/>
        <w:ind w:left="851" w:hanging="426"/>
        <w:rPr>
          <w:rFonts w:cs="Times New Roman"/>
          <w:szCs w:val="24"/>
          <w:lang w:val="en-US"/>
        </w:rPr>
      </w:pPr>
      <w:r w:rsidRPr="005D0029">
        <w:rPr>
          <w:rFonts w:cs="Times New Roman"/>
          <w:szCs w:val="24"/>
          <w:lang w:val="en-US"/>
        </w:rPr>
        <w:t xml:space="preserve">Penyuluhan-penyuluhan perorangan maupun kelompok masyarakat, didalam gedung (ruang pelayanan dan ruang tunggu pasien di Puskesmas Induk dan Pustu) dan di luar gedung (posyandu balita/ lansia, sekolah, paguyuban kader posyandu tiap kelurahan, paguyuban penderita diabetes dan hipertensi, paguyuban BAGAS se kecamatan Jambangan, PKK, dan sebagainya) </w:t>
      </w:r>
    </w:p>
    <w:p w:rsidR="005D0029" w:rsidRPr="005D0029" w:rsidRDefault="005D0029" w:rsidP="005D0029">
      <w:pPr>
        <w:spacing w:before="40" w:after="0" w:line="360" w:lineRule="auto"/>
        <w:ind w:left="851"/>
        <w:rPr>
          <w:rFonts w:cs="Times New Roman"/>
          <w:szCs w:val="24"/>
          <w:lang w:val="en-US"/>
        </w:rPr>
      </w:pPr>
    </w:p>
    <w:p w:rsidR="005D0029" w:rsidRPr="005D0029" w:rsidRDefault="005D0029" w:rsidP="00C661BD">
      <w:pPr>
        <w:numPr>
          <w:ilvl w:val="0"/>
          <w:numId w:val="100"/>
        </w:numPr>
        <w:spacing w:before="40" w:after="0" w:line="360" w:lineRule="auto"/>
        <w:ind w:left="426" w:hanging="426"/>
        <w:rPr>
          <w:rFonts w:cs="Times New Roman"/>
          <w:szCs w:val="24"/>
          <w:lang w:val="en-US"/>
        </w:rPr>
      </w:pPr>
      <w:r w:rsidRPr="005D0029">
        <w:rPr>
          <w:rFonts w:cs="Times New Roman"/>
          <w:szCs w:val="24"/>
          <w:lang w:val="en-US"/>
        </w:rPr>
        <w:lastRenderedPageBreak/>
        <w:t>Program upaya Kesehatan Lingkungan</w:t>
      </w:r>
    </w:p>
    <w:p w:rsidR="005D0029" w:rsidRPr="005D0029" w:rsidRDefault="005D0029" w:rsidP="00C661BD">
      <w:pPr>
        <w:numPr>
          <w:ilvl w:val="0"/>
          <w:numId w:val="102"/>
        </w:numPr>
        <w:spacing w:before="40" w:after="0" w:line="360" w:lineRule="auto"/>
        <w:ind w:left="851" w:hanging="426"/>
        <w:rPr>
          <w:rFonts w:cs="Times New Roman"/>
          <w:szCs w:val="24"/>
          <w:lang w:val="en-US"/>
        </w:rPr>
      </w:pPr>
      <w:r w:rsidRPr="005D0029">
        <w:rPr>
          <w:rFonts w:cs="Times New Roman"/>
          <w:szCs w:val="24"/>
          <w:lang w:val="en-US"/>
        </w:rPr>
        <w:t xml:space="preserve">Penyehatan air </w:t>
      </w:r>
    </w:p>
    <w:p w:rsidR="005D0029" w:rsidRPr="005D0029" w:rsidRDefault="005D0029" w:rsidP="00C661BD">
      <w:pPr>
        <w:numPr>
          <w:ilvl w:val="0"/>
          <w:numId w:val="102"/>
        </w:numPr>
        <w:spacing w:before="40" w:after="0" w:line="360" w:lineRule="auto"/>
        <w:ind w:left="851" w:hanging="426"/>
        <w:rPr>
          <w:rFonts w:cs="Times New Roman"/>
          <w:szCs w:val="24"/>
          <w:lang w:val="en-US"/>
        </w:rPr>
      </w:pPr>
      <w:r w:rsidRPr="005D0029">
        <w:rPr>
          <w:rFonts w:cs="Times New Roman"/>
          <w:szCs w:val="24"/>
          <w:lang w:val="en-US"/>
        </w:rPr>
        <w:t xml:space="preserve">Penyehatan makanan dan minuman </w:t>
      </w:r>
    </w:p>
    <w:p w:rsidR="005D0029" w:rsidRPr="005D0029" w:rsidRDefault="005D0029" w:rsidP="00C661BD">
      <w:pPr>
        <w:numPr>
          <w:ilvl w:val="0"/>
          <w:numId w:val="102"/>
        </w:numPr>
        <w:spacing w:before="40" w:after="0" w:line="360" w:lineRule="auto"/>
        <w:ind w:left="851" w:hanging="426"/>
        <w:rPr>
          <w:rFonts w:cs="Times New Roman"/>
          <w:szCs w:val="24"/>
          <w:lang w:val="en-US"/>
        </w:rPr>
      </w:pPr>
      <w:r w:rsidRPr="005D0029">
        <w:rPr>
          <w:rFonts w:cs="Times New Roman"/>
          <w:szCs w:val="24"/>
          <w:lang w:val="en-US"/>
        </w:rPr>
        <w:t>Penyehatan perumahan dan sanitasi dasar</w:t>
      </w:r>
    </w:p>
    <w:p w:rsidR="005D0029" w:rsidRPr="005D0029" w:rsidRDefault="005D0029" w:rsidP="00C661BD">
      <w:pPr>
        <w:numPr>
          <w:ilvl w:val="0"/>
          <w:numId w:val="102"/>
        </w:numPr>
        <w:spacing w:before="40" w:after="0" w:line="360" w:lineRule="auto"/>
        <w:ind w:left="851" w:hanging="426"/>
        <w:rPr>
          <w:rFonts w:cs="Times New Roman"/>
          <w:szCs w:val="24"/>
          <w:lang w:val="en-US"/>
        </w:rPr>
      </w:pPr>
      <w:r w:rsidRPr="005D0029">
        <w:rPr>
          <w:rFonts w:cs="Times New Roman"/>
          <w:szCs w:val="24"/>
          <w:lang w:val="en-US"/>
        </w:rPr>
        <w:t>Pembinaan Tempat Tempat Umum (TTU)</w:t>
      </w:r>
    </w:p>
    <w:p w:rsidR="005D0029" w:rsidRPr="005D0029" w:rsidRDefault="005D0029" w:rsidP="00C661BD">
      <w:pPr>
        <w:numPr>
          <w:ilvl w:val="0"/>
          <w:numId w:val="102"/>
        </w:numPr>
        <w:spacing w:before="40" w:after="0" w:line="360" w:lineRule="auto"/>
        <w:ind w:left="851" w:hanging="426"/>
        <w:rPr>
          <w:rFonts w:cs="Times New Roman"/>
          <w:szCs w:val="24"/>
          <w:lang w:val="en-US"/>
        </w:rPr>
      </w:pPr>
      <w:r w:rsidRPr="005D0029">
        <w:rPr>
          <w:rFonts w:cs="Times New Roman"/>
          <w:szCs w:val="24"/>
          <w:lang w:val="en-US"/>
        </w:rPr>
        <w:t xml:space="preserve">Pelayanan kesehatan/konsultasi di Klinik Sanitasi </w:t>
      </w:r>
    </w:p>
    <w:p w:rsidR="005D0029" w:rsidRPr="005D0029" w:rsidRDefault="005D0029" w:rsidP="00C661BD">
      <w:pPr>
        <w:numPr>
          <w:ilvl w:val="0"/>
          <w:numId w:val="102"/>
        </w:numPr>
        <w:spacing w:before="40" w:after="0" w:line="360" w:lineRule="auto"/>
        <w:ind w:left="851" w:hanging="426"/>
        <w:rPr>
          <w:rFonts w:cs="Times New Roman"/>
          <w:szCs w:val="24"/>
          <w:lang w:val="en-US"/>
        </w:rPr>
      </w:pPr>
      <w:r w:rsidRPr="005D0029">
        <w:rPr>
          <w:rFonts w:cs="Times New Roman"/>
          <w:szCs w:val="24"/>
          <w:lang w:val="en-US"/>
        </w:rPr>
        <w:t>Sanitasi Total Berbasis Masyarakat (STBM) = Pemberdayaan Masyarakat.</w:t>
      </w:r>
    </w:p>
    <w:p w:rsidR="005D0029" w:rsidRPr="005D0029" w:rsidRDefault="005D0029" w:rsidP="00C661BD">
      <w:pPr>
        <w:numPr>
          <w:ilvl w:val="0"/>
          <w:numId w:val="100"/>
        </w:numPr>
        <w:spacing w:before="40" w:after="0" w:line="360" w:lineRule="auto"/>
        <w:ind w:left="426" w:hanging="426"/>
        <w:rPr>
          <w:rFonts w:cs="Times New Roman"/>
          <w:szCs w:val="24"/>
          <w:lang w:val="en-US"/>
        </w:rPr>
      </w:pPr>
      <w:r w:rsidRPr="005D0029">
        <w:rPr>
          <w:rFonts w:cs="Times New Roman"/>
          <w:szCs w:val="24"/>
          <w:lang w:val="en-US"/>
        </w:rPr>
        <w:t xml:space="preserve">Program Perbaikan Gizi </w:t>
      </w:r>
    </w:p>
    <w:p w:rsidR="005D0029" w:rsidRPr="005D0029" w:rsidRDefault="005D0029" w:rsidP="00C661BD">
      <w:pPr>
        <w:numPr>
          <w:ilvl w:val="0"/>
          <w:numId w:val="103"/>
        </w:numPr>
        <w:spacing w:before="40" w:after="0" w:line="360" w:lineRule="auto"/>
        <w:ind w:left="851" w:hanging="426"/>
        <w:rPr>
          <w:rFonts w:cs="Times New Roman"/>
          <w:szCs w:val="24"/>
          <w:lang w:val="en-US"/>
        </w:rPr>
      </w:pPr>
      <w:r w:rsidRPr="005D0029">
        <w:rPr>
          <w:rFonts w:cs="Times New Roman"/>
          <w:szCs w:val="24"/>
          <w:lang w:val="en-US"/>
        </w:rPr>
        <w:t>Pelayanan Gizi Masyarakat</w:t>
      </w:r>
    </w:p>
    <w:p w:rsidR="005D0029" w:rsidRPr="005D0029" w:rsidRDefault="005D0029" w:rsidP="00C661BD">
      <w:pPr>
        <w:numPr>
          <w:ilvl w:val="0"/>
          <w:numId w:val="103"/>
        </w:numPr>
        <w:spacing w:before="40" w:after="0" w:line="360" w:lineRule="auto"/>
        <w:ind w:left="851" w:hanging="426"/>
        <w:rPr>
          <w:rFonts w:cs="Times New Roman"/>
          <w:szCs w:val="24"/>
          <w:lang w:val="en-US"/>
        </w:rPr>
      </w:pPr>
      <w:r w:rsidRPr="005D0029">
        <w:rPr>
          <w:rFonts w:cs="Times New Roman"/>
          <w:szCs w:val="24"/>
          <w:lang w:val="en-US"/>
        </w:rPr>
        <w:t>Penanganan Gangguan Gizi ;</w:t>
      </w:r>
    </w:p>
    <w:p w:rsidR="005D0029" w:rsidRPr="005D0029" w:rsidRDefault="005D0029" w:rsidP="00C661BD">
      <w:pPr>
        <w:numPr>
          <w:ilvl w:val="0"/>
          <w:numId w:val="103"/>
        </w:numPr>
        <w:spacing w:before="40" w:after="0" w:line="360" w:lineRule="auto"/>
        <w:ind w:left="851" w:hanging="426"/>
        <w:rPr>
          <w:rFonts w:cs="Times New Roman"/>
          <w:szCs w:val="24"/>
          <w:lang w:val="en-US"/>
        </w:rPr>
      </w:pPr>
      <w:r w:rsidRPr="005D0029">
        <w:rPr>
          <w:rFonts w:cs="Times New Roman"/>
          <w:szCs w:val="24"/>
          <w:lang w:val="en-US"/>
        </w:rPr>
        <w:t xml:space="preserve">Pemantauan Status Gizi ( PSG ) balita </w:t>
      </w:r>
    </w:p>
    <w:p w:rsidR="005D0029" w:rsidRPr="005D0029" w:rsidRDefault="005D0029" w:rsidP="00C661BD">
      <w:pPr>
        <w:numPr>
          <w:ilvl w:val="0"/>
          <w:numId w:val="100"/>
        </w:numPr>
        <w:spacing w:before="40" w:after="0" w:line="360" w:lineRule="auto"/>
        <w:ind w:left="426" w:hanging="426"/>
        <w:rPr>
          <w:rFonts w:cs="Times New Roman"/>
          <w:szCs w:val="24"/>
          <w:lang w:val="en-US"/>
        </w:rPr>
      </w:pPr>
      <w:r w:rsidRPr="005D0029">
        <w:rPr>
          <w:rFonts w:cs="Times New Roman"/>
          <w:szCs w:val="24"/>
          <w:lang w:val="en-US"/>
        </w:rPr>
        <w:t xml:space="preserve">Program Kesehatan Ibu dan Anak serta Keluarga Berencana hatan Bayi </w:t>
      </w:r>
    </w:p>
    <w:p w:rsidR="005D0029" w:rsidRPr="005D0029" w:rsidRDefault="005D0029" w:rsidP="00C661BD">
      <w:pPr>
        <w:numPr>
          <w:ilvl w:val="0"/>
          <w:numId w:val="104"/>
        </w:numPr>
        <w:spacing w:before="40" w:after="0" w:line="360" w:lineRule="auto"/>
        <w:ind w:left="851" w:hanging="426"/>
        <w:rPr>
          <w:rFonts w:cs="Times New Roman"/>
          <w:szCs w:val="24"/>
          <w:lang w:val="en-US"/>
        </w:rPr>
      </w:pPr>
      <w:r w:rsidRPr="005D0029">
        <w:rPr>
          <w:rFonts w:cs="Times New Roman"/>
          <w:szCs w:val="24"/>
          <w:lang w:val="en-US"/>
        </w:rPr>
        <w:t>Kesehatan bayi</w:t>
      </w:r>
    </w:p>
    <w:p w:rsidR="005D0029" w:rsidRPr="005D0029" w:rsidRDefault="005D0029" w:rsidP="00C661BD">
      <w:pPr>
        <w:numPr>
          <w:ilvl w:val="0"/>
          <w:numId w:val="104"/>
        </w:numPr>
        <w:spacing w:before="40" w:after="0" w:line="360" w:lineRule="auto"/>
        <w:ind w:left="851" w:hanging="426"/>
        <w:rPr>
          <w:rFonts w:cs="Times New Roman"/>
          <w:szCs w:val="24"/>
          <w:lang w:val="en-US"/>
        </w:rPr>
      </w:pPr>
      <w:r w:rsidRPr="005D0029">
        <w:rPr>
          <w:rFonts w:cs="Times New Roman"/>
          <w:szCs w:val="24"/>
          <w:lang w:val="en-US"/>
        </w:rPr>
        <w:t>Kesehatan ibu</w:t>
      </w:r>
    </w:p>
    <w:p w:rsidR="005D0029" w:rsidRPr="005D0029" w:rsidRDefault="005D0029" w:rsidP="00C661BD">
      <w:pPr>
        <w:numPr>
          <w:ilvl w:val="0"/>
          <w:numId w:val="104"/>
        </w:numPr>
        <w:spacing w:before="40" w:after="0" w:line="360" w:lineRule="auto"/>
        <w:ind w:left="851" w:hanging="426"/>
        <w:rPr>
          <w:rFonts w:cs="Times New Roman"/>
          <w:szCs w:val="24"/>
          <w:lang w:val="en-US"/>
        </w:rPr>
      </w:pPr>
      <w:r w:rsidRPr="005D0029">
        <w:rPr>
          <w:rFonts w:cs="Times New Roman"/>
          <w:szCs w:val="24"/>
          <w:lang w:val="en-US"/>
        </w:rPr>
        <w:t>Kesehatan balita dan anak prasekolah’</w:t>
      </w:r>
    </w:p>
    <w:p w:rsidR="005D0029" w:rsidRPr="005D0029" w:rsidRDefault="005D0029" w:rsidP="00C661BD">
      <w:pPr>
        <w:numPr>
          <w:ilvl w:val="0"/>
          <w:numId w:val="104"/>
        </w:numPr>
        <w:spacing w:before="40" w:after="0" w:line="360" w:lineRule="auto"/>
        <w:ind w:left="851" w:hanging="426"/>
        <w:rPr>
          <w:rFonts w:cs="Times New Roman"/>
          <w:szCs w:val="24"/>
          <w:lang w:val="en-US"/>
        </w:rPr>
      </w:pPr>
      <w:r w:rsidRPr="005D0029">
        <w:rPr>
          <w:rFonts w:cs="Times New Roman"/>
          <w:szCs w:val="24"/>
          <w:lang w:val="en-US"/>
        </w:rPr>
        <w:t>Kesehatan anak usia sekolah dan remaja</w:t>
      </w:r>
    </w:p>
    <w:p w:rsidR="005D0029" w:rsidRPr="005D0029" w:rsidRDefault="005D0029" w:rsidP="00C661BD">
      <w:pPr>
        <w:numPr>
          <w:ilvl w:val="0"/>
          <w:numId w:val="104"/>
        </w:numPr>
        <w:spacing w:before="40" w:after="0" w:line="360" w:lineRule="auto"/>
        <w:ind w:left="851" w:hanging="426"/>
        <w:rPr>
          <w:rFonts w:cs="Times New Roman"/>
          <w:szCs w:val="24"/>
          <w:lang w:val="en-US"/>
        </w:rPr>
      </w:pPr>
      <w:r w:rsidRPr="005D0029">
        <w:rPr>
          <w:rFonts w:cs="Times New Roman"/>
          <w:szCs w:val="24"/>
          <w:lang w:val="en-US"/>
        </w:rPr>
        <w:t>Kesehatan keluarga berencana</w:t>
      </w:r>
    </w:p>
    <w:p w:rsidR="005D0029" w:rsidRPr="005D0029" w:rsidRDefault="005D0029" w:rsidP="00C661BD">
      <w:pPr>
        <w:numPr>
          <w:ilvl w:val="0"/>
          <w:numId w:val="100"/>
        </w:numPr>
        <w:spacing w:before="40" w:after="0" w:line="360" w:lineRule="auto"/>
        <w:ind w:left="426" w:hanging="426"/>
        <w:rPr>
          <w:rFonts w:cs="Times New Roman"/>
          <w:szCs w:val="24"/>
          <w:lang w:val="en-US"/>
        </w:rPr>
      </w:pPr>
      <w:r w:rsidRPr="005D0029">
        <w:rPr>
          <w:rFonts w:cs="Times New Roman"/>
          <w:szCs w:val="24"/>
          <w:lang w:val="en-US"/>
        </w:rPr>
        <w:t xml:space="preserve">Program Pencegahan dan Pemberantasan Penyakit Menular han dan Penanggulangan Rabies </w:t>
      </w:r>
    </w:p>
    <w:p w:rsidR="005D0029" w:rsidRPr="005D0029" w:rsidRDefault="005D0029" w:rsidP="00C661BD">
      <w:pPr>
        <w:numPr>
          <w:ilvl w:val="0"/>
          <w:numId w:val="105"/>
        </w:numPr>
        <w:spacing w:before="40" w:after="0" w:line="360" w:lineRule="auto"/>
        <w:ind w:left="851" w:hanging="426"/>
        <w:rPr>
          <w:rFonts w:cs="Times New Roman"/>
          <w:szCs w:val="24"/>
          <w:lang w:val="en-US"/>
        </w:rPr>
      </w:pPr>
      <w:r w:rsidRPr="005D0029">
        <w:rPr>
          <w:rFonts w:cs="Times New Roman"/>
          <w:szCs w:val="24"/>
          <w:lang w:val="en-US"/>
        </w:rPr>
        <w:t>Daire</w:t>
      </w:r>
    </w:p>
    <w:p w:rsidR="005D0029" w:rsidRPr="005D0029" w:rsidRDefault="005D0029" w:rsidP="00C661BD">
      <w:pPr>
        <w:numPr>
          <w:ilvl w:val="0"/>
          <w:numId w:val="105"/>
        </w:numPr>
        <w:spacing w:before="40" w:after="0" w:line="360" w:lineRule="auto"/>
        <w:ind w:left="851" w:hanging="426"/>
        <w:rPr>
          <w:rFonts w:cs="Times New Roman"/>
          <w:szCs w:val="24"/>
          <w:lang w:val="en-US"/>
        </w:rPr>
      </w:pPr>
      <w:r w:rsidRPr="005D0029">
        <w:rPr>
          <w:rFonts w:cs="Times New Roman"/>
          <w:szCs w:val="24"/>
          <w:lang w:val="en-US"/>
        </w:rPr>
        <w:t>Ispa</w:t>
      </w:r>
    </w:p>
    <w:p w:rsidR="005D0029" w:rsidRPr="005D0029" w:rsidRDefault="005D0029" w:rsidP="00C661BD">
      <w:pPr>
        <w:numPr>
          <w:ilvl w:val="0"/>
          <w:numId w:val="105"/>
        </w:numPr>
        <w:spacing w:before="40" w:after="0" w:line="360" w:lineRule="auto"/>
        <w:ind w:left="851" w:hanging="426"/>
        <w:rPr>
          <w:rFonts w:cs="Times New Roman"/>
          <w:szCs w:val="24"/>
          <w:lang w:val="en-US"/>
        </w:rPr>
      </w:pPr>
      <w:r w:rsidRPr="005D0029">
        <w:rPr>
          <w:rFonts w:cs="Times New Roman"/>
          <w:szCs w:val="24"/>
          <w:lang w:val="en-US"/>
        </w:rPr>
        <w:t>Kusta</w:t>
      </w:r>
    </w:p>
    <w:p w:rsidR="005D0029" w:rsidRPr="005D0029" w:rsidRDefault="005D0029" w:rsidP="00C661BD">
      <w:pPr>
        <w:numPr>
          <w:ilvl w:val="0"/>
          <w:numId w:val="105"/>
        </w:numPr>
        <w:spacing w:before="40" w:after="0" w:line="360" w:lineRule="auto"/>
        <w:ind w:left="851" w:hanging="426"/>
        <w:rPr>
          <w:rFonts w:cs="Times New Roman"/>
          <w:szCs w:val="24"/>
          <w:lang w:val="en-US"/>
        </w:rPr>
      </w:pPr>
      <w:r w:rsidRPr="005D0029">
        <w:rPr>
          <w:rFonts w:cs="Times New Roman"/>
          <w:szCs w:val="24"/>
          <w:lang w:val="en-US"/>
        </w:rPr>
        <w:t>DBD</w:t>
      </w:r>
    </w:p>
    <w:p w:rsidR="005D0029" w:rsidRPr="005D0029" w:rsidRDefault="005D0029" w:rsidP="00C661BD">
      <w:pPr>
        <w:numPr>
          <w:ilvl w:val="0"/>
          <w:numId w:val="105"/>
        </w:numPr>
        <w:spacing w:before="40" w:after="0" w:line="360" w:lineRule="auto"/>
        <w:ind w:left="851" w:hanging="426"/>
        <w:rPr>
          <w:rFonts w:cs="Times New Roman"/>
          <w:szCs w:val="24"/>
          <w:lang w:val="en-US"/>
        </w:rPr>
      </w:pPr>
      <w:r w:rsidRPr="005D0029">
        <w:rPr>
          <w:rFonts w:cs="Times New Roman"/>
          <w:szCs w:val="24"/>
          <w:lang w:val="en-US"/>
        </w:rPr>
        <w:t>Malaria</w:t>
      </w:r>
    </w:p>
    <w:p w:rsidR="005D0029" w:rsidRPr="005D0029" w:rsidRDefault="005D0029" w:rsidP="00C661BD">
      <w:pPr>
        <w:numPr>
          <w:ilvl w:val="0"/>
          <w:numId w:val="105"/>
        </w:numPr>
        <w:spacing w:before="40" w:after="0" w:line="360" w:lineRule="auto"/>
        <w:ind w:left="851" w:hanging="426"/>
        <w:rPr>
          <w:rFonts w:cs="Times New Roman"/>
          <w:szCs w:val="24"/>
          <w:lang w:val="en-US"/>
        </w:rPr>
      </w:pPr>
      <w:r w:rsidRPr="005D0029">
        <w:rPr>
          <w:rFonts w:cs="Times New Roman"/>
          <w:szCs w:val="24"/>
          <w:lang w:val="en-US"/>
        </w:rPr>
        <w:t>Penegahan dan penangguklangan rabies</w:t>
      </w:r>
    </w:p>
    <w:p w:rsidR="005D0029" w:rsidRPr="005D0029" w:rsidRDefault="005D0029" w:rsidP="00C661BD">
      <w:pPr>
        <w:numPr>
          <w:ilvl w:val="0"/>
          <w:numId w:val="105"/>
        </w:numPr>
        <w:spacing w:before="40" w:after="0" w:line="360" w:lineRule="auto"/>
        <w:ind w:left="851" w:hanging="426"/>
        <w:rPr>
          <w:rFonts w:cs="Times New Roman"/>
          <w:szCs w:val="24"/>
          <w:lang w:val="en-US"/>
        </w:rPr>
      </w:pPr>
      <w:r w:rsidRPr="005D0029">
        <w:rPr>
          <w:rFonts w:cs="Times New Roman"/>
          <w:szCs w:val="24"/>
          <w:lang w:val="en-US"/>
        </w:rPr>
        <w:t>Pelayanan imunisasi</w:t>
      </w:r>
    </w:p>
    <w:p w:rsidR="005D0029" w:rsidRDefault="005D0029" w:rsidP="00C661BD">
      <w:pPr>
        <w:numPr>
          <w:ilvl w:val="0"/>
          <w:numId w:val="100"/>
        </w:numPr>
        <w:spacing w:before="40" w:after="0" w:line="360" w:lineRule="auto"/>
        <w:ind w:left="426" w:hanging="426"/>
        <w:rPr>
          <w:rFonts w:cs="Times New Roman"/>
          <w:szCs w:val="24"/>
          <w:lang w:val="en-US"/>
        </w:rPr>
      </w:pPr>
      <w:r w:rsidRPr="005D0029">
        <w:rPr>
          <w:rFonts w:cs="Times New Roman"/>
          <w:szCs w:val="24"/>
          <w:lang w:val="en-US"/>
        </w:rPr>
        <w:t xml:space="preserve">Program Pengobatan (Penyembuhan Penyakit dan Pelayanan Kesehatan) </w:t>
      </w:r>
    </w:p>
    <w:p w:rsidR="005D0029" w:rsidRPr="005D0029" w:rsidRDefault="005D0029" w:rsidP="005D0029">
      <w:pPr>
        <w:spacing w:before="40" w:after="0" w:line="360" w:lineRule="auto"/>
        <w:ind w:left="426"/>
        <w:rPr>
          <w:rFonts w:cs="Times New Roman"/>
          <w:szCs w:val="24"/>
          <w:lang w:val="en-US"/>
        </w:rPr>
      </w:pPr>
      <w:r w:rsidRPr="005D0029">
        <w:rPr>
          <w:rFonts w:cs="Times New Roman"/>
          <w:szCs w:val="24"/>
          <w:lang w:val="en-US"/>
        </w:rPr>
        <w:t xml:space="preserve">Kegiatan yang dilaksanakan berupa penatalaksanakaan pasien yang berobat, baik didalam gedung (puskesmas/pustu) maupun diluar gedung (pusling, </w:t>
      </w:r>
      <w:r w:rsidRPr="005D0029">
        <w:rPr>
          <w:rFonts w:cs="Times New Roman"/>
          <w:szCs w:val="24"/>
          <w:lang w:val="en-US"/>
        </w:rPr>
        <w:lastRenderedPageBreak/>
        <w:t xml:space="preserve">posyandu dan poskeskel), sesuai legeartis (anamnesa, pemeriksaan fisik, pemeriksaan penunjang apabila diperlukan, penentuan diagnosa oleh dokter, dan pemberian pengobatan atau tindakan sesuai indikasi). </w:t>
      </w:r>
    </w:p>
    <w:p w:rsidR="005D0029" w:rsidRPr="005D0029" w:rsidRDefault="005D0029" w:rsidP="00C661BD">
      <w:pPr>
        <w:numPr>
          <w:ilvl w:val="0"/>
          <w:numId w:val="100"/>
        </w:numPr>
        <w:spacing w:before="40" w:after="0" w:line="360" w:lineRule="auto"/>
        <w:ind w:left="426" w:hanging="426"/>
        <w:rPr>
          <w:rFonts w:cs="Times New Roman"/>
          <w:szCs w:val="24"/>
          <w:lang w:val="en-US"/>
        </w:rPr>
      </w:pPr>
      <w:r w:rsidRPr="005D0029">
        <w:rPr>
          <w:rFonts w:cs="Times New Roman"/>
          <w:szCs w:val="24"/>
          <w:lang w:val="en-US"/>
        </w:rPr>
        <w:t xml:space="preserve">Program Inovasi Puskesmas Usia Lanjut </w:t>
      </w:r>
    </w:p>
    <w:p w:rsidR="005D0029" w:rsidRPr="005D0029" w:rsidRDefault="005D0029" w:rsidP="00C661BD">
      <w:pPr>
        <w:numPr>
          <w:ilvl w:val="0"/>
          <w:numId w:val="106"/>
        </w:numPr>
        <w:spacing w:before="40" w:after="0" w:line="360" w:lineRule="auto"/>
        <w:ind w:left="851" w:hanging="426"/>
        <w:rPr>
          <w:rFonts w:cs="Times New Roman"/>
          <w:szCs w:val="24"/>
          <w:lang w:val="en-US"/>
        </w:rPr>
      </w:pPr>
      <w:r w:rsidRPr="005D0029">
        <w:rPr>
          <w:rFonts w:cs="Times New Roman"/>
          <w:szCs w:val="24"/>
          <w:lang w:val="en-US"/>
        </w:rPr>
        <w:t xml:space="preserve">Dilakukan pembinaan ke 8 posyandu lansia setiap hari Rabu dan Sabtu (1x per posyandu lansia). </w:t>
      </w:r>
    </w:p>
    <w:p w:rsidR="005D0029" w:rsidRPr="005D0029" w:rsidRDefault="005D0029" w:rsidP="00C661BD">
      <w:pPr>
        <w:numPr>
          <w:ilvl w:val="0"/>
          <w:numId w:val="106"/>
        </w:numPr>
        <w:spacing w:before="40" w:after="0" w:line="360" w:lineRule="auto"/>
        <w:ind w:left="851" w:hanging="426"/>
        <w:rPr>
          <w:rFonts w:cs="Times New Roman"/>
          <w:szCs w:val="24"/>
          <w:lang w:val="en-US"/>
        </w:rPr>
      </w:pPr>
      <w:r w:rsidRPr="005D0029">
        <w:rPr>
          <w:rFonts w:cs="Times New Roman"/>
          <w:szCs w:val="24"/>
          <w:lang w:val="en-US"/>
        </w:rPr>
        <w:t xml:space="preserve">Upaya Kesehatan Mata/ Pencegahan Kebutaan </w:t>
      </w:r>
    </w:p>
    <w:p w:rsidR="005D0029" w:rsidRPr="005D0029" w:rsidRDefault="005D0029" w:rsidP="00C661BD">
      <w:pPr>
        <w:numPr>
          <w:ilvl w:val="0"/>
          <w:numId w:val="107"/>
        </w:numPr>
        <w:spacing w:before="40" w:after="0" w:line="360" w:lineRule="auto"/>
        <w:ind w:left="1276" w:hanging="426"/>
        <w:rPr>
          <w:rFonts w:cs="Times New Roman"/>
          <w:szCs w:val="24"/>
          <w:lang w:val="en-US"/>
        </w:rPr>
      </w:pPr>
      <w:r w:rsidRPr="005D0029">
        <w:rPr>
          <w:rFonts w:cs="Times New Roman"/>
          <w:szCs w:val="24"/>
          <w:lang w:val="en-US"/>
        </w:rPr>
        <w:t xml:space="preserve">Dilakukan pemeriksaan visus terhadap siswa sekolah saat skrining/ penjaringan kesehatan dan pemeriksaan kesehatan berkala di sekolah,dan terhadap pasien tertentu yang berkunjung dalam gedung puskesmas/ pustu. </w:t>
      </w:r>
    </w:p>
    <w:p w:rsidR="005D0029" w:rsidRPr="005D0029" w:rsidRDefault="005D0029" w:rsidP="00C661BD">
      <w:pPr>
        <w:numPr>
          <w:ilvl w:val="0"/>
          <w:numId w:val="107"/>
        </w:numPr>
        <w:spacing w:before="40" w:after="0" w:line="360" w:lineRule="auto"/>
        <w:ind w:left="1276" w:hanging="426"/>
        <w:rPr>
          <w:rFonts w:cs="Times New Roman"/>
          <w:szCs w:val="24"/>
          <w:lang w:val="en-US"/>
        </w:rPr>
      </w:pPr>
      <w:r w:rsidRPr="005D0029">
        <w:rPr>
          <w:rFonts w:cs="Times New Roman"/>
          <w:szCs w:val="24"/>
          <w:lang w:val="en-US"/>
        </w:rPr>
        <w:t xml:space="preserve">Penatalaksanaan kasus penyakit mata. </w:t>
      </w:r>
    </w:p>
    <w:p w:rsidR="005D0029" w:rsidRPr="005D0029" w:rsidRDefault="005D0029" w:rsidP="00C661BD">
      <w:pPr>
        <w:numPr>
          <w:ilvl w:val="0"/>
          <w:numId w:val="107"/>
        </w:numPr>
        <w:spacing w:before="40" w:after="0" w:line="360" w:lineRule="auto"/>
        <w:ind w:left="1276" w:hanging="426"/>
        <w:rPr>
          <w:rFonts w:cs="Times New Roman"/>
          <w:szCs w:val="24"/>
          <w:lang w:val="en-US"/>
        </w:rPr>
      </w:pPr>
      <w:r w:rsidRPr="005D0029">
        <w:rPr>
          <w:rFonts w:cs="Times New Roman"/>
          <w:szCs w:val="24"/>
          <w:lang w:val="en-US"/>
        </w:rPr>
        <w:t xml:space="preserve">Rujukan kasus katarak atau penyakit mata lainnya sesuai indikasi. </w:t>
      </w:r>
    </w:p>
    <w:p w:rsidR="005D0029" w:rsidRPr="005D0029" w:rsidRDefault="005D0029" w:rsidP="00C661BD">
      <w:pPr>
        <w:numPr>
          <w:ilvl w:val="0"/>
          <w:numId w:val="106"/>
        </w:numPr>
        <w:spacing w:before="40" w:after="0" w:line="360" w:lineRule="auto"/>
        <w:ind w:left="851" w:hanging="426"/>
        <w:rPr>
          <w:rFonts w:cs="Times New Roman"/>
          <w:szCs w:val="24"/>
          <w:lang w:val="en-US"/>
        </w:rPr>
      </w:pPr>
      <w:r w:rsidRPr="005D0029">
        <w:rPr>
          <w:rFonts w:cs="Times New Roman"/>
          <w:szCs w:val="24"/>
          <w:lang w:val="en-US"/>
        </w:rPr>
        <w:t xml:space="preserve">Upaya Kesehatan Telinga atau Pencegahan Gangguan Pendengaran </w:t>
      </w:r>
    </w:p>
    <w:p w:rsidR="005D0029" w:rsidRPr="005D0029" w:rsidRDefault="005D0029" w:rsidP="005D0029">
      <w:pPr>
        <w:spacing w:before="40" w:after="0" w:line="360" w:lineRule="auto"/>
        <w:ind w:left="851"/>
        <w:rPr>
          <w:rFonts w:cs="Times New Roman"/>
          <w:szCs w:val="24"/>
          <w:lang w:val="en-US"/>
        </w:rPr>
      </w:pPr>
      <w:r w:rsidRPr="005D0029">
        <w:rPr>
          <w:rFonts w:cs="Times New Roman"/>
          <w:szCs w:val="24"/>
          <w:lang w:val="en-US"/>
        </w:rPr>
        <w:t xml:space="preserve">Dilakukan penatalaksanaan kasus penyakit telinga, baik di puskesmas atau pustu maupun rujukan ke RS bila ada indikasi. </w:t>
      </w:r>
    </w:p>
    <w:p w:rsidR="005D0029" w:rsidRPr="005D0029" w:rsidRDefault="005D0029" w:rsidP="00C661BD">
      <w:pPr>
        <w:numPr>
          <w:ilvl w:val="0"/>
          <w:numId w:val="106"/>
        </w:numPr>
        <w:spacing w:before="40" w:after="0" w:line="360" w:lineRule="auto"/>
        <w:ind w:left="851" w:hanging="426"/>
        <w:rPr>
          <w:rFonts w:cs="Times New Roman"/>
          <w:szCs w:val="24"/>
          <w:lang w:val="en-US"/>
        </w:rPr>
      </w:pPr>
      <w:r w:rsidRPr="005D0029">
        <w:rPr>
          <w:rFonts w:cs="Times New Roman"/>
          <w:szCs w:val="24"/>
          <w:lang w:val="en-US"/>
        </w:rPr>
        <w:t>Upaya kesehatan jiwa</w:t>
      </w:r>
    </w:p>
    <w:p w:rsidR="005D0029" w:rsidRPr="005D0029" w:rsidRDefault="005D0029" w:rsidP="00C661BD">
      <w:pPr>
        <w:numPr>
          <w:ilvl w:val="0"/>
          <w:numId w:val="108"/>
        </w:numPr>
        <w:spacing w:before="40" w:after="0" w:line="360" w:lineRule="auto"/>
        <w:ind w:left="1276" w:hanging="426"/>
        <w:rPr>
          <w:rFonts w:cs="Times New Roman"/>
          <w:szCs w:val="24"/>
          <w:lang w:val="en-US"/>
        </w:rPr>
      </w:pPr>
      <w:r w:rsidRPr="005D0029">
        <w:rPr>
          <w:rFonts w:cs="Times New Roman"/>
          <w:szCs w:val="24"/>
          <w:lang w:val="en-US"/>
        </w:rPr>
        <w:t xml:space="preserve">Penemuan dan penanganan kasus gangguan jiwa, apabila perlu dilakukan rujukan ke RS. </w:t>
      </w:r>
    </w:p>
    <w:p w:rsidR="005D0029" w:rsidRPr="005D0029" w:rsidRDefault="005D0029" w:rsidP="00C661BD">
      <w:pPr>
        <w:numPr>
          <w:ilvl w:val="0"/>
          <w:numId w:val="108"/>
        </w:numPr>
        <w:spacing w:before="40" w:after="0" w:line="360" w:lineRule="auto"/>
        <w:ind w:left="1276" w:hanging="426"/>
        <w:rPr>
          <w:rFonts w:cs="Times New Roman"/>
          <w:szCs w:val="24"/>
          <w:lang w:val="en-US"/>
        </w:rPr>
      </w:pPr>
      <w:r w:rsidRPr="005D0029">
        <w:rPr>
          <w:rFonts w:cs="Times New Roman"/>
          <w:szCs w:val="24"/>
          <w:lang w:val="en-US"/>
        </w:rPr>
        <w:t xml:space="preserve">Penyuluhan kesehatan jiwa di kelompok masyarakat pada saat pertemuan paguyuban kader di masing-masing kelurahan, pertemuan PKK Kelurahan, PKK Kecamatan dsb. </w:t>
      </w:r>
    </w:p>
    <w:p w:rsidR="005D0029" w:rsidRDefault="005D0029" w:rsidP="00C661BD">
      <w:pPr>
        <w:numPr>
          <w:ilvl w:val="0"/>
          <w:numId w:val="106"/>
        </w:numPr>
        <w:spacing w:before="40" w:after="0" w:line="360" w:lineRule="auto"/>
        <w:ind w:left="851" w:hanging="426"/>
        <w:rPr>
          <w:rFonts w:cs="Times New Roman"/>
          <w:szCs w:val="24"/>
          <w:lang w:val="en-US"/>
        </w:rPr>
      </w:pPr>
      <w:r>
        <w:rPr>
          <w:rFonts w:cs="Times New Roman"/>
          <w:szCs w:val="24"/>
          <w:lang w:val="en-US"/>
        </w:rPr>
        <w:t>Kesehatan olahraga</w:t>
      </w:r>
    </w:p>
    <w:p w:rsidR="005D0029" w:rsidRPr="005D0029" w:rsidRDefault="005D0029" w:rsidP="005D0029">
      <w:pPr>
        <w:spacing w:before="40" w:after="0" w:line="360" w:lineRule="auto"/>
        <w:ind w:left="851"/>
        <w:rPr>
          <w:rFonts w:cs="Times New Roman"/>
          <w:szCs w:val="24"/>
          <w:lang w:val="en-US"/>
        </w:rPr>
      </w:pPr>
      <w:r w:rsidRPr="005D0029">
        <w:rPr>
          <w:rFonts w:cs="Times New Roman"/>
          <w:szCs w:val="24"/>
          <w:lang w:val="en-US"/>
        </w:rPr>
        <w:t xml:space="preserve">Pembinaan kelompok potensial / klub khusus dalam kesehatan olahraga, dilakukan oleh dokter/ perawat, antara lain: pada kelompok olahraga lansia dan kelompok futsal. </w:t>
      </w:r>
    </w:p>
    <w:p w:rsidR="005D0029" w:rsidRDefault="005D0029" w:rsidP="00C661BD">
      <w:pPr>
        <w:numPr>
          <w:ilvl w:val="0"/>
          <w:numId w:val="106"/>
        </w:numPr>
        <w:spacing w:before="40" w:after="0" w:line="360" w:lineRule="auto"/>
        <w:ind w:left="851" w:hanging="426"/>
        <w:rPr>
          <w:rFonts w:cs="Times New Roman"/>
          <w:szCs w:val="24"/>
          <w:lang w:val="en-US"/>
        </w:rPr>
      </w:pPr>
      <w:r w:rsidRPr="005D0029">
        <w:rPr>
          <w:rFonts w:cs="Times New Roman"/>
          <w:szCs w:val="24"/>
          <w:lang w:val="en-US"/>
        </w:rPr>
        <w:t xml:space="preserve">Pencegahn dan penanggulangan penyakit gigi dan mulut </w:t>
      </w:r>
    </w:p>
    <w:p w:rsidR="005D0029" w:rsidRPr="005D0029" w:rsidRDefault="005D0029" w:rsidP="005D0029">
      <w:pPr>
        <w:spacing w:before="40" w:after="0" w:line="360" w:lineRule="auto"/>
        <w:ind w:left="851"/>
        <w:rPr>
          <w:rFonts w:cs="Times New Roman"/>
          <w:szCs w:val="24"/>
          <w:lang w:val="en-US"/>
        </w:rPr>
      </w:pPr>
      <w:r w:rsidRPr="005D0029">
        <w:rPr>
          <w:rFonts w:cs="Times New Roman"/>
          <w:szCs w:val="24"/>
          <w:lang w:val="en-US"/>
        </w:rPr>
        <w:t xml:space="preserve">kegiatannya sbb: </w:t>
      </w:r>
    </w:p>
    <w:p w:rsidR="005D0029" w:rsidRPr="005D0029" w:rsidRDefault="005D0029" w:rsidP="00C661BD">
      <w:pPr>
        <w:numPr>
          <w:ilvl w:val="0"/>
          <w:numId w:val="109"/>
        </w:numPr>
        <w:spacing w:before="40" w:after="0" w:line="360" w:lineRule="auto"/>
        <w:ind w:left="1276" w:hanging="426"/>
        <w:rPr>
          <w:rFonts w:cs="Times New Roman"/>
          <w:szCs w:val="24"/>
          <w:lang w:val="en-US"/>
        </w:rPr>
      </w:pPr>
      <w:r w:rsidRPr="005D0029">
        <w:rPr>
          <w:rFonts w:cs="Times New Roman"/>
          <w:szCs w:val="24"/>
          <w:lang w:val="en-US"/>
        </w:rPr>
        <w:t xml:space="preserve">Pembinaan kesehatan gigi di Posyandu, PAUD, TK </w:t>
      </w:r>
    </w:p>
    <w:p w:rsidR="005D0029" w:rsidRPr="005D0029" w:rsidRDefault="005D0029" w:rsidP="00C661BD">
      <w:pPr>
        <w:numPr>
          <w:ilvl w:val="0"/>
          <w:numId w:val="109"/>
        </w:numPr>
        <w:spacing w:before="40" w:after="0" w:line="360" w:lineRule="auto"/>
        <w:ind w:left="1276" w:hanging="426"/>
        <w:rPr>
          <w:rFonts w:cs="Times New Roman"/>
          <w:szCs w:val="24"/>
          <w:lang w:val="en-US"/>
        </w:rPr>
      </w:pPr>
      <w:r w:rsidRPr="005D0029">
        <w:rPr>
          <w:rFonts w:cs="Times New Roman"/>
          <w:szCs w:val="24"/>
          <w:lang w:val="en-US"/>
        </w:rPr>
        <w:t xml:space="preserve">Pembinaan dan bimbingan sikat gigi massal di SD/MI </w:t>
      </w:r>
    </w:p>
    <w:p w:rsidR="005D0029" w:rsidRPr="005D0029" w:rsidRDefault="005D0029" w:rsidP="00C661BD">
      <w:pPr>
        <w:numPr>
          <w:ilvl w:val="0"/>
          <w:numId w:val="109"/>
        </w:numPr>
        <w:spacing w:before="40" w:after="0" w:line="360" w:lineRule="auto"/>
        <w:ind w:left="1276" w:hanging="426"/>
        <w:rPr>
          <w:rFonts w:cs="Times New Roman"/>
          <w:szCs w:val="24"/>
          <w:lang w:val="en-US"/>
        </w:rPr>
      </w:pPr>
      <w:r w:rsidRPr="005D0029">
        <w:rPr>
          <w:rFonts w:cs="Times New Roman"/>
          <w:szCs w:val="24"/>
          <w:lang w:val="en-US"/>
        </w:rPr>
        <w:t xml:space="preserve">Perawatan kesehatan gigi paripurna siswa SD/MI </w:t>
      </w:r>
    </w:p>
    <w:p w:rsidR="005D0029" w:rsidRPr="005D0029" w:rsidRDefault="005D0029" w:rsidP="00C661BD">
      <w:pPr>
        <w:numPr>
          <w:ilvl w:val="0"/>
          <w:numId w:val="109"/>
        </w:numPr>
        <w:spacing w:before="40" w:after="0" w:line="360" w:lineRule="auto"/>
        <w:ind w:left="1276" w:hanging="426"/>
        <w:rPr>
          <w:rFonts w:cs="Times New Roman"/>
          <w:szCs w:val="24"/>
          <w:lang w:val="en-US"/>
        </w:rPr>
      </w:pPr>
      <w:r w:rsidRPr="005D0029">
        <w:rPr>
          <w:rFonts w:cs="Times New Roman"/>
          <w:szCs w:val="24"/>
          <w:lang w:val="en-US"/>
        </w:rPr>
        <w:lastRenderedPageBreak/>
        <w:t>Penambalan gigi dan pencabutan gigi</w:t>
      </w:r>
    </w:p>
    <w:p w:rsidR="005D0029" w:rsidRPr="005D0029" w:rsidRDefault="005D0029" w:rsidP="00C661BD">
      <w:pPr>
        <w:numPr>
          <w:ilvl w:val="0"/>
          <w:numId w:val="109"/>
        </w:numPr>
        <w:spacing w:before="40" w:after="0" w:line="360" w:lineRule="auto"/>
        <w:ind w:left="1276" w:hanging="426"/>
        <w:rPr>
          <w:rFonts w:cs="Times New Roman"/>
          <w:szCs w:val="24"/>
          <w:lang w:val="en-US"/>
        </w:rPr>
      </w:pPr>
      <w:r w:rsidRPr="005D0029">
        <w:rPr>
          <w:rFonts w:cs="Times New Roman"/>
          <w:szCs w:val="24"/>
          <w:lang w:val="en-US"/>
        </w:rPr>
        <w:t xml:space="preserve">Perawatan kesehatan gigi </w:t>
      </w:r>
    </w:p>
    <w:p w:rsidR="005D0029" w:rsidRPr="009F483A" w:rsidRDefault="005D0029" w:rsidP="00C661BD">
      <w:pPr>
        <w:numPr>
          <w:ilvl w:val="0"/>
          <w:numId w:val="109"/>
        </w:numPr>
        <w:spacing w:before="40" w:after="0" w:line="360" w:lineRule="auto"/>
        <w:ind w:left="1276" w:hanging="426"/>
        <w:rPr>
          <w:rFonts w:cs="Times New Roman"/>
          <w:szCs w:val="24"/>
          <w:lang w:val="en-US"/>
        </w:rPr>
      </w:pPr>
      <w:r w:rsidRPr="005D0029">
        <w:rPr>
          <w:rFonts w:cs="Times New Roman"/>
          <w:szCs w:val="24"/>
          <w:lang w:val="en-US"/>
        </w:rPr>
        <w:t xml:space="preserve">Asuhan keperawatan pada keluarga rawan (keluarga dengan penderita gangguan kesehatan jiwa, penyakit menular / kronis, kanker dsb). </w:t>
      </w:r>
    </w:p>
    <w:p w:rsidR="003D08BC" w:rsidRDefault="003D08BC" w:rsidP="00815BC6">
      <w:pPr>
        <w:spacing w:before="40" w:after="0" w:line="360" w:lineRule="auto"/>
        <w:ind w:firstLine="720"/>
        <w:rPr>
          <w:rFonts w:cs="Times New Roman"/>
          <w:szCs w:val="24"/>
        </w:rPr>
      </w:pPr>
    </w:p>
    <w:p w:rsidR="00A66610" w:rsidRDefault="00A66610" w:rsidP="00815BC6">
      <w:pPr>
        <w:pStyle w:val="Heading4"/>
        <w:spacing w:line="360" w:lineRule="auto"/>
        <w:ind w:left="284" w:hanging="284"/>
        <w:rPr>
          <w:szCs w:val="24"/>
        </w:rPr>
      </w:pPr>
      <w:r>
        <w:rPr>
          <w:szCs w:val="24"/>
        </w:rPr>
        <w:t>Gambaran Umum Subjek Penelitian</w:t>
      </w:r>
    </w:p>
    <w:p w:rsidR="00A66610" w:rsidRDefault="00A66610" w:rsidP="00815BC6">
      <w:pPr>
        <w:spacing w:before="40" w:line="360" w:lineRule="auto"/>
        <w:ind w:firstLine="720"/>
        <w:rPr>
          <w:rFonts w:cs="Times New Roman"/>
          <w:szCs w:val="24"/>
        </w:rPr>
      </w:pPr>
      <w:r w:rsidRPr="00A66610">
        <w:rPr>
          <w:rFonts w:cs="Times New Roman"/>
          <w:szCs w:val="24"/>
        </w:rPr>
        <w:t>Subjek penelitian in</w:t>
      </w:r>
      <w:r>
        <w:rPr>
          <w:rFonts w:cs="Times New Roman"/>
          <w:szCs w:val="24"/>
        </w:rPr>
        <w:t>i adalah pasien</w:t>
      </w:r>
      <w:r w:rsidRPr="00A66610">
        <w:rPr>
          <w:rFonts w:cs="Times New Roman"/>
          <w:szCs w:val="24"/>
        </w:rPr>
        <w:t xml:space="preserve"> yang </w:t>
      </w:r>
      <w:r>
        <w:rPr>
          <w:rFonts w:cs="Times New Roman"/>
          <w:szCs w:val="24"/>
        </w:rPr>
        <w:t xml:space="preserve">menderita diabetes melitus di Wilayah Puskesmas Kebonsari </w:t>
      </w:r>
      <w:r w:rsidRPr="00A66610">
        <w:rPr>
          <w:rFonts w:cs="Times New Roman"/>
          <w:szCs w:val="24"/>
        </w:rPr>
        <w:t>Surabaya. Jumlah keseluruhan s</w:t>
      </w:r>
      <w:r>
        <w:rPr>
          <w:rFonts w:cs="Times New Roman"/>
          <w:szCs w:val="24"/>
        </w:rPr>
        <w:t>ubjek penelitian ini sebanyak 47</w:t>
      </w:r>
      <w:r w:rsidRPr="00A66610">
        <w:rPr>
          <w:rFonts w:cs="Times New Roman"/>
          <w:szCs w:val="24"/>
        </w:rPr>
        <w:t xml:space="preserve"> orang. Data demografi diperoleh melalui kuesioner yang diis</w:t>
      </w:r>
      <w:r>
        <w:rPr>
          <w:rFonts w:cs="Times New Roman"/>
          <w:szCs w:val="24"/>
        </w:rPr>
        <w:t>i oleh responden yaitu pasien.</w:t>
      </w:r>
    </w:p>
    <w:p w:rsidR="00A66610" w:rsidRDefault="00A66610" w:rsidP="000600A9">
      <w:pPr>
        <w:pStyle w:val="Heading4"/>
        <w:spacing w:line="480" w:lineRule="auto"/>
        <w:ind w:left="284" w:hanging="284"/>
        <w:rPr>
          <w:szCs w:val="24"/>
        </w:rPr>
      </w:pPr>
      <w:r>
        <w:rPr>
          <w:szCs w:val="24"/>
        </w:rPr>
        <w:t>Data Umum Hasil Penelitian</w:t>
      </w:r>
    </w:p>
    <w:p w:rsidR="00A66610" w:rsidRDefault="00A66610" w:rsidP="00F328A6">
      <w:pPr>
        <w:pStyle w:val="ListParagraph"/>
        <w:numPr>
          <w:ilvl w:val="0"/>
          <w:numId w:val="94"/>
        </w:numPr>
        <w:spacing w:after="0" w:line="240" w:lineRule="auto"/>
        <w:ind w:left="709" w:hanging="709"/>
        <w:rPr>
          <w:szCs w:val="24"/>
        </w:rPr>
      </w:pPr>
      <w:r>
        <w:rPr>
          <w:szCs w:val="24"/>
        </w:rPr>
        <w:t xml:space="preserve">Karakteristik Responden </w:t>
      </w:r>
      <w:r w:rsidR="006A783E">
        <w:rPr>
          <w:szCs w:val="24"/>
          <w:lang w:val="en-US"/>
        </w:rPr>
        <w:t>dia</w:t>
      </w:r>
      <w:r w:rsidR="006A783E">
        <w:rPr>
          <w:szCs w:val="24"/>
        </w:rPr>
        <w:t>b</w:t>
      </w:r>
      <w:r w:rsidR="006A783E">
        <w:rPr>
          <w:szCs w:val="24"/>
          <w:lang w:val="en-US"/>
        </w:rPr>
        <w:t>etes melitus</w:t>
      </w:r>
    </w:p>
    <w:p w:rsidR="003C1F95" w:rsidRPr="003C1F95" w:rsidRDefault="00102881" w:rsidP="00795218">
      <w:pPr>
        <w:spacing w:after="0" w:line="240" w:lineRule="auto"/>
        <w:ind w:left="1134" w:hanging="1134"/>
        <w:rPr>
          <w:rFonts w:cs="Times New Roman"/>
          <w:szCs w:val="24"/>
          <w:lang w:val="en-US"/>
        </w:rPr>
      </w:pPr>
      <w:r>
        <w:rPr>
          <w:rFonts w:cs="Times New Roman"/>
          <w:szCs w:val="24"/>
        </w:rPr>
        <w:t>Ta</w:t>
      </w:r>
      <w:r w:rsidR="006A783E">
        <w:rPr>
          <w:rFonts w:cs="Times New Roman"/>
          <w:szCs w:val="24"/>
        </w:rPr>
        <w:t>bel 5.1 Karakteristik Responden</w:t>
      </w:r>
      <w:r w:rsidR="006A783E">
        <w:rPr>
          <w:rFonts w:cs="Times New Roman"/>
          <w:szCs w:val="24"/>
          <w:lang w:val="en-US"/>
        </w:rPr>
        <w:t xml:space="preserve"> </w:t>
      </w:r>
      <w:r w:rsidR="006A783E">
        <w:rPr>
          <w:rFonts w:cs="Times New Roman"/>
          <w:szCs w:val="24"/>
        </w:rPr>
        <w:t>Pasien diabetes</w:t>
      </w:r>
      <w:r w:rsidR="006A783E">
        <w:rPr>
          <w:rFonts w:cs="Times New Roman"/>
          <w:szCs w:val="24"/>
          <w:lang w:val="en-US"/>
        </w:rPr>
        <w:t xml:space="preserve"> </w:t>
      </w:r>
      <w:r>
        <w:rPr>
          <w:rFonts w:cs="Times New Roman"/>
          <w:szCs w:val="24"/>
        </w:rPr>
        <w:t>melitus di wilayah puskesmas kebonsari, Kota surabaya pada tanggal 05 – 15</w:t>
      </w:r>
      <w:r w:rsidR="004833B3">
        <w:rPr>
          <w:rFonts w:cs="Times New Roman"/>
          <w:szCs w:val="24"/>
        </w:rPr>
        <w:t xml:space="preserve"> mei 2020 (n = 47)</w:t>
      </w:r>
    </w:p>
    <w:tbl>
      <w:tblPr>
        <w:tblStyle w:val="TableGrid"/>
        <w:tblW w:w="9281" w:type="dxa"/>
        <w:tblInd w:w="-1026" w:type="dxa"/>
        <w:tblLook w:val="04A0" w:firstRow="1" w:lastRow="0" w:firstColumn="1" w:lastColumn="0" w:noHBand="0" w:noVBand="1"/>
      </w:tblPr>
      <w:tblGrid>
        <w:gridCol w:w="708"/>
        <w:gridCol w:w="2694"/>
        <w:gridCol w:w="2552"/>
        <w:gridCol w:w="1559"/>
        <w:gridCol w:w="1768"/>
      </w:tblGrid>
      <w:tr w:rsidR="003C1F95" w:rsidTr="006A783E">
        <w:trPr>
          <w:trHeight w:val="837"/>
        </w:trPr>
        <w:tc>
          <w:tcPr>
            <w:tcW w:w="708" w:type="dxa"/>
            <w:tcBorders>
              <w:bottom w:val="single" w:sz="4" w:space="0" w:color="auto"/>
            </w:tcBorders>
          </w:tcPr>
          <w:p w:rsidR="003C1F95" w:rsidRDefault="003C1F95" w:rsidP="007E1482">
            <w:pPr>
              <w:rPr>
                <w:szCs w:val="24"/>
                <w:lang w:val="en-US"/>
              </w:rPr>
            </w:pPr>
            <w:r>
              <w:rPr>
                <w:szCs w:val="24"/>
                <w:lang w:val="en-US"/>
              </w:rPr>
              <w:t>No.</w:t>
            </w:r>
          </w:p>
        </w:tc>
        <w:tc>
          <w:tcPr>
            <w:tcW w:w="2694" w:type="dxa"/>
            <w:tcBorders>
              <w:bottom w:val="single" w:sz="4" w:space="0" w:color="auto"/>
              <w:right w:val="nil"/>
            </w:tcBorders>
          </w:tcPr>
          <w:p w:rsidR="003C1F95" w:rsidRDefault="000C0EF4" w:rsidP="00927056">
            <w:pPr>
              <w:jc w:val="center"/>
              <w:rPr>
                <w:szCs w:val="24"/>
                <w:lang w:val="en-US"/>
              </w:rPr>
            </w:pPr>
            <w:r>
              <w:rPr>
                <w:szCs w:val="24"/>
                <w:lang w:val="en-US"/>
              </w:rPr>
              <w:t>Karakteristik responden dia</w:t>
            </w:r>
            <w:r w:rsidR="006A783E">
              <w:rPr>
                <w:szCs w:val="24"/>
              </w:rPr>
              <w:t>b</w:t>
            </w:r>
            <w:r>
              <w:rPr>
                <w:szCs w:val="24"/>
                <w:lang w:val="en-US"/>
              </w:rPr>
              <w:t>etes melitus</w:t>
            </w:r>
          </w:p>
        </w:tc>
        <w:tc>
          <w:tcPr>
            <w:tcW w:w="2552" w:type="dxa"/>
            <w:tcBorders>
              <w:left w:val="nil"/>
            </w:tcBorders>
          </w:tcPr>
          <w:p w:rsidR="003C1F95" w:rsidRDefault="003C1F95" w:rsidP="00927056">
            <w:pPr>
              <w:jc w:val="center"/>
              <w:rPr>
                <w:szCs w:val="24"/>
                <w:lang w:val="en-US"/>
              </w:rPr>
            </w:pPr>
          </w:p>
        </w:tc>
        <w:tc>
          <w:tcPr>
            <w:tcW w:w="1559" w:type="dxa"/>
          </w:tcPr>
          <w:p w:rsidR="003C1F95" w:rsidRDefault="003C1F95" w:rsidP="007E1482">
            <w:pPr>
              <w:rPr>
                <w:szCs w:val="24"/>
                <w:lang w:val="en-US"/>
              </w:rPr>
            </w:pPr>
            <w:r>
              <w:rPr>
                <w:szCs w:val="24"/>
              </w:rPr>
              <w:t>Frekuensi (f)</w:t>
            </w:r>
          </w:p>
        </w:tc>
        <w:tc>
          <w:tcPr>
            <w:tcW w:w="1768" w:type="dxa"/>
          </w:tcPr>
          <w:p w:rsidR="003C1F95" w:rsidRDefault="003C1F95" w:rsidP="007E1482">
            <w:pPr>
              <w:rPr>
                <w:szCs w:val="24"/>
                <w:lang w:val="en-US"/>
              </w:rPr>
            </w:pPr>
            <w:r>
              <w:rPr>
                <w:szCs w:val="24"/>
              </w:rPr>
              <w:t>Prosentase (%)</w:t>
            </w:r>
          </w:p>
        </w:tc>
      </w:tr>
      <w:tr w:rsidR="003C1F95" w:rsidTr="006A783E">
        <w:trPr>
          <w:trHeight w:val="286"/>
        </w:trPr>
        <w:tc>
          <w:tcPr>
            <w:tcW w:w="708" w:type="dxa"/>
            <w:tcBorders>
              <w:bottom w:val="nil"/>
            </w:tcBorders>
          </w:tcPr>
          <w:p w:rsidR="003C1F95" w:rsidRDefault="003C1F95" w:rsidP="007E1482">
            <w:pPr>
              <w:rPr>
                <w:szCs w:val="24"/>
                <w:lang w:val="en-US"/>
              </w:rPr>
            </w:pPr>
            <w:r>
              <w:rPr>
                <w:szCs w:val="24"/>
                <w:lang w:val="en-US"/>
              </w:rPr>
              <w:t>1.</w:t>
            </w:r>
          </w:p>
        </w:tc>
        <w:tc>
          <w:tcPr>
            <w:tcW w:w="2694" w:type="dxa"/>
            <w:tcBorders>
              <w:bottom w:val="nil"/>
            </w:tcBorders>
          </w:tcPr>
          <w:p w:rsidR="003C1F95" w:rsidRDefault="003C1F95" w:rsidP="007E1482">
            <w:pPr>
              <w:rPr>
                <w:szCs w:val="24"/>
                <w:lang w:val="en-US"/>
              </w:rPr>
            </w:pPr>
            <w:r>
              <w:rPr>
                <w:bCs/>
                <w:szCs w:val="24"/>
              </w:rPr>
              <w:t>Jenis K</w:t>
            </w:r>
            <w:r w:rsidRPr="004833B3">
              <w:rPr>
                <w:bCs/>
                <w:szCs w:val="24"/>
              </w:rPr>
              <w:t>elamin</w:t>
            </w:r>
          </w:p>
        </w:tc>
        <w:tc>
          <w:tcPr>
            <w:tcW w:w="2552" w:type="dxa"/>
          </w:tcPr>
          <w:p w:rsidR="003C1F95" w:rsidRDefault="003C1F95" w:rsidP="007E1482">
            <w:pPr>
              <w:rPr>
                <w:szCs w:val="24"/>
                <w:lang w:val="en-US"/>
              </w:rPr>
            </w:pPr>
            <w:r w:rsidRPr="004833B3">
              <w:rPr>
                <w:szCs w:val="24"/>
              </w:rPr>
              <w:t>laki - laki</w:t>
            </w:r>
          </w:p>
        </w:tc>
        <w:tc>
          <w:tcPr>
            <w:tcW w:w="1559" w:type="dxa"/>
          </w:tcPr>
          <w:p w:rsidR="003C1F95" w:rsidRDefault="003C1F95" w:rsidP="007E1482">
            <w:pPr>
              <w:rPr>
                <w:szCs w:val="24"/>
                <w:lang w:val="en-US"/>
              </w:rPr>
            </w:pPr>
            <w:r w:rsidRPr="004833B3">
              <w:rPr>
                <w:szCs w:val="24"/>
              </w:rPr>
              <w:t>27</w:t>
            </w:r>
          </w:p>
        </w:tc>
        <w:tc>
          <w:tcPr>
            <w:tcW w:w="1768" w:type="dxa"/>
          </w:tcPr>
          <w:p w:rsidR="003C1F95" w:rsidRDefault="003C1F95" w:rsidP="007E1482">
            <w:pPr>
              <w:rPr>
                <w:szCs w:val="24"/>
                <w:lang w:val="en-US"/>
              </w:rPr>
            </w:pPr>
            <w:r w:rsidRPr="004833B3">
              <w:rPr>
                <w:szCs w:val="24"/>
              </w:rPr>
              <w:t>57,4</w:t>
            </w:r>
            <w:r>
              <w:rPr>
                <w:szCs w:val="24"/>
              </w:rPr>
              <w:t xml:space="preserve"> %</w:t>
            </w:r>
          </w:p>
        </w:tc>
      </w:tr>
      <w:tr w:rsidR="003C1F95" w:rsidTr="006A783E">
        <w:trPr>
          <w:trHeight w:val="267"/>
        </w:trPr>
        <w:tc>
          <w:tcPr>
            <w:tcW w:w="708" w:type="dxa"/>
            <w:tcBorders>
              <w:top w:val="nil"/>
              <w:bottom w:val="single" w:sz="4" w:space="0" w:color="auto"/>
            </w:tcBorders>
          </w:tcPr>
          <w:p w:rsidR="00F55DF1" w:rsidRDefault="00F55DF1" w:rsidP="007E1482">
            <w:pPr>
              <w:rPr>
                <w:szCs w:val="24"/>
                <w:lang w:val="en-US"/>
              </w:rPr>
            </w:pPr>
          </w:p>
        </w:tc>
        <w:tc>
          <w:tcPr>
            <w:tcW w:w="2694" w:type="dxa"/>
            <w:tcBorders>
              <w:top w:val="nil"/>
              <w:bottom w:val="single" w:sz="4" w:space="0" w:color="auto"/>
            </w:tcBorders>
          </w:tcPr>
          <w:p w:rsidR="003C1F95" w:rsidRDefault="003C1F95" w:rsidP="007E1482">
            <w:pPr>
              <w:rPr>
                <w:szCs w:val="24"/>
                <w:lang w:val="en-US"/>
              </w:rPr>
            </w:pPr>
          </w:p>
        </w:tc>
        <w:tc>
          <w:tcPr>
            <w:tcW w:w="2552" w:type="dxa"/>
          </w:tcPr>
          <w:p w:rsidR="003C1F95" w:rsidRDefault="003C1F95" w:rsidP="007E1482">
            <w:pPr>
              <w:rPr>
                <w:szCs w:val="24"/>
                <w:lang w:val="en-US"/>
              </w:rPr>
            </w:pPr>
            <w:r w:rsidRPr="004833B3">
              <w:rPr>
                <w:szCs w:val="24"/>
              </w:rPr>
              <w:t>perempuan</w:t>
            </w:r>
          </w:p>
        </w:tc>
        <w:tc>
          <w:tcPr>
            <w:tcW w:w="1559" w:type="dxa"/>
          </w:tcPr>
          <w:p w:rsidR="003C1F95" w:rsidRDefault="003C1F95" w:rsidP="007E1482">
            <w:pPr>
              <w:rPr>
                <w:szCs w:val="24"/>
                <w:lang w:val="en-US"/>
              </w:rPr>
            </w:pPr>
            <w:r w:rsidRPr="004833B3">
              <w:rPr>
                <w:szCs w:val="24"/>
              </w:rPr>
              <w:t>20</w:t>
            </w:r>
          </w:p>
        </w:tc>
        <w:tc>
          <w:tcPr>
            <w:tcW w:w="1768" w:type="dxa"/>
          </w:tcPr>
          <w:p w:rsidR="00F55DF1" w:rsidRPr="00F55DF1" w:rsidRDefault="003C1F95" w:rsidP="007E1482">
            <w:pPr>
              <w:rPr>
                <w:szCs w:val="24"/>
                <w:lang w:val="en-US"/>
              </w:rPr>
            </w:pPr>
            <w:r w:rsidRPr="004833B3">
              <w:rPr>
                <w:szCs w:val="24"/>
              </w:rPr>
              <w:t>42,6</w:t>
            </w:r>
            <w:r>
              <w:rPr>
                <w:szCs w:val="24"/>
              </w:rPr>
              <w:t xml:space="preserve"> %</w:t>
            </w:r>
          </w:p>
        </w:tc>
      </w:tr>
      <w:tr w:rsidR="00F55DF1" w:rsidTr="006A783E">
        <w:trPr>
          <w:trHeight w:val="267"/>
        </w:trPr>
        <w:tc>
          <w:tcPr>
            <w:tcW w:w="708" w:type="dxa"/>
            <w:tcBorders>
              <w:bottom w:val="nil"/>
            </w:tcBorders>
          </w:tcPr>
          <w:p w:rsidR="00F55DF1" w:rsidRDefault="001A46B2" w:rsidP="007E1482">
            <w:pPr>
              <w:rPr>
                <w:szCs w:val="24"/>
                <w:lang w:val="en-US"/>
              </w:rPr>
            </w:pPr>
            <w:r>
              <w:rPr>
                <w:szCs w:val="24"/>
                <w:lang w:val="en-US"/>
              </w:rPr>
              <w:t>2.</w:t>
            </w:r>
          </w:p>
        </w:tc>
        <w:tc>
          <w:tcPr>
            <w:tcW w:w="2694" w:type="dxa"/>
            <w:tcBorders>
              <w:bottom w:val="nil"/>
            </w:tcBorders>
          </w:tcPr>
          <w:p w:rsidR="00F55DF1" w:rsidRDefault="001A46B2" w:rsidP="007E1482">
            <w:pPr>
              <w:rPr>
                <w:szCs w:val="24"/>
                <w:lang w:val="en-US"/>
              </w:rPr>
            </w:pPr>
            <w:r>
              <w:rPr>
                <w:szCs w:val="24"/>
                <w:lang w:val="en-US"/>
              </w:rPr>
              <w:t>usia</w:t>
            </w:r>
          </w:p>
        </w:tc>
        <w:tc>
          <w:tcPr>
            <w:tcW w:w="2552" w:type="dxa"/>
          </w:tcPr>
          <w:p w:rsidR="00F55DF1" w:rsidRPr="00B277A6" w:rsidRDefault="00B277A6" w:rsidP="007E1482">
            <w:pPr>
              <w:rPr>
                <w:szCs w:val="24"/>
                <w:lang w:val="en-US"/>
              </w:rPr>
            </w:pPr>
            <w:r>
              <w:rPr>
                <w:szCs w:val="24"/>
                <w:lang w:val="en-US"/>
              </w:rPr>
              <w:t>41 – 50 tahun</w:t>
            </w:r>
          </w:p>
        </w:tc>
        <w:tc>
          <w:tcPr>
            <w:tcW w:w="1559" w:type="dxa"/>
          </w:tcPr>
          <w:p w:rsidR="00F55DF1" w:rsidRPr="00B277A6" w:rsidRDefault="00B277A6" w:rsidP="007E1482">
            <w:pPr>
              <w:rPr>
                <w:szCs w:val="24"/>
                <w:lang w:val="en-US"/>
              </w:rPr>
            </w:pPr>
            <w:r>
              <w:rPr>
                <w:szCs w:val="24"/>
                <w:lang w:val="en-US"/>
              </w:rPr>
              <w:t>10</w:t>
            </w:r>
          </w:p>
        </w:tc>
        <w:tc>
          <w:tcPr>
            <w:tcW w:w="1768" w:type="dxa"/>
          </w:tcPr>
          <w:p w:rsidR="00F55DF1" w:rsidRPr="00B277A6" w:rsidRDefault="00B277A6" w:rsidP="007E1482">
            <w:pPr>
              <w:rPr>
                <w:szCs w:val="24"/>
                <w:lang w:val="en-US"/>
              </w:rPr>
            </w:pPr>
            <w:r>
              <w:rPr>
                <w:szCs w:val="24"/>
                <w:lang w:val="en-US"/>
              </w:rPr>
              <w:t>21</w:t>
            </w:r>
            <w:r w:rsidRPr="008205BA">
              <w:rPr>
                <w:szCs w:val="24"/>
              </w:rPr>
              <w:t>,</w:t>
            </w:r>
            <w:r>
              <w:rPr>
                <w:szCs w:val="24"/>
                <w:lang w:val="en-US"/>
              </w:rPr>
              <w:t>3 %</w:t>
            </w:r>
          </w:p>
        </w:tc>
      </w:tr>
      <w:tr w:rsidR="00F55DF1" w:rsidTr="006A783E">
        <w:trPr>
          <w:trHeight w:val="267"/>
        </w:trPr>
        <w:tc>
          <w:tcPr>
            <w:tcW w:w="708" w:type="dxa"/>
            <w:tcBorders>
              <w:top w:val="nil"/>
              <w:bottom w:val="nil"/>
            </w:tcBorders>
          </w:tcPr>
          <w:p w:rsidR="00F55DF1" w:rsidRDefault="00F55DF1" w:rsidP="007E1482">
            <w:pPr>
              <w:rPr>
                <w:szCs w:val="24"/>
                <w:lang w:val="en-US"/>
              </w:rPr>
            </w:pPr>
          </w:p>
        </w:tc>
        <w:tc>
          <w:tcPr>
            <w:tcW w:w="2694" w:type="dxa"/>
            <w:tcBorders>
              <w:top w:val="nil"/>
              <w:bottom w:val="nil"/>
            </w:tcBorders>
          </w:tcPr>
          <w:p w:rsidR="00F55DF1" w:rsidRDefault="00F55DF1" w:rsidP="007E1482">
            <w:pPr>
              <w:rPr>
                <w:szCs w:val="24"/>
                <w:lang w:val="en-US"/>
              </w:rPr>
            </w:pPr>
          </w:p>
        </w:tc>
        <w:tc>
          <w:tcPr>
            <w:tcW w:w="2552" w:type="dxa"/>
          </w:tcPr>
          <w:p w:rsidR="00F55DF1" w:rsidRPr="00B277A6" w:rsidRDefault="00B277A6" w:rsidP="007E1482">
            <w:pPr>
              <w:rPr>
                <w:szCs w:val="24"/>
                <w:lang w:val="en-US"/>
              </w:rPr>
            </w:pPr>
            <w:r>
              <w:rPr>
                <w:szCs w:val="24"/>
                <w:lang w:val="en-US"/>
              </w:rPr>
              <w:t>51 – 60 tahun</w:t>
            </w:r>
          </w:p>
        </w:tc>
        <w:tc>
          <w:tcPr>
            <w:tcW w:w="1559" w:type="dxa"/>
          </w:tcPr>
          <w:p w:rsidR="00F55DF1" w:rsidRPr="00B277A6" w:rsidRDefault="00B277A6" w:rsidP="007E1482">
            <w:pPr>
              <w:rPr>
                <w:szCs w:val="24"/>
                <w:lang w:val="en-US"/>
              </w:rPr>
            </w:pPr>
            <w:r>
              <w:rPr>
                <w:szCs w:val="24"/>
                <w:lang w:val="en-US"/>
              </w:rPr>
              <w:t>23</w:t>
            </w:r>
          </w:p>
        </w:tc>
        <w:tc>
          <w:tcPr>
            <w:tcW w:w="1768" w:type="dxa"/>
          </w:tcPr>
          <w:p w:rsidR="00F55DF1" w:rsidRPr="00B277A6" w:rsidRDefault="00B277A6" w:rsidP="007E1482">
            <w:pPr>
              <w:rPr>
                <w:szCs w:val="24"/>
                <w:lang w:val="en-US"/>
              </w:rPr>
            </w:pPr>
            <w:r>
              <w:rPr>
                <w:szCs w:val="24"/>
                <w:lang w:val="en-US"/>
              </w:rPr>
              <w:t>49 %</w:t>
            </w:r>
          </w:p>
        </w:tc>
      </w:tr>
      <w:tr w:rsidR="00F55DF1" w:rsidTr="006A783E">
        <w:trPr>
          <w:trHeight w:val="267"/>
        </w:trPr>
        <w:tc>
          <w:tcPr>
            <w:tcW w:w="708" w:type="dxa"/>
            <w:tcBorders>
              <w:top w:val="nil"/>
              <w:bottom w:val="nil"/>
            </w:tcBorders>
          </w:tcPr>
          <w:p w:rsidR="00F55DF1" w:rsidRDefault="00F55DF1" w:rsidP="007E1482">
            <w:pPr>
              <w:rPr>
                <w:szCs w:val="24"/>
                <w:lang w:val="en-US"/>
              </w:rPr>
            </w:pPr>
          </w:p>
        </w:tc>
        <w:tc>
          <w:tcPr>
            <w:tcW w:w="2694" w:type="dxa"/>
            <w:tcBorders>
              <w:top w:val="nil"/>
              <w:bottom w:val="nil"/>
            </w:tcBorders>
          </w:tcPr>
          <w:p w:rsidR="00F55DF1" w:rsidRDefault="00F55DF1" w:rsidP="007E1482">
            <w:pPr>
              <w:rPr>
                <w:szCs w:val="24"/>
                <w:lang w:val="en-US"/>
              </w:rPr>
            </w:pPr>
          </w:p>
        </w:tc>
        <w:tc>
          <w:tcPr>
            <w:tcW w:w="2552" w:type="dxa"/>
          </w:tcPr>
          <w:p w:rsidR="00F55DF1" w:rsidRPr="00B277A6" w:rsidRDefault="00B277A6" w:rsidP="007E1482">
            <w:pPr>
              <w:rPr>
                <w:szCs w:val="24"/>
                <w:lang w:val="en-US"/>
              </w:rPr>
            </w:pPr>
            <w:r>
              <w:rPr>
                <w:szCs w:val="24"/>
                <w:lang w:val="en-US"/>
              </w:rPr>
              <w:t>61 – 70 tahun</w:t>
            </w:r>
          </w:p>
        </w:tc>
        <w:tc>
          <w:tcPr>
            <w:tcW w:w="1559" w:type="dxa"/>
          </w:tcPr>
          <w:p w:rsidR="00F55DF1" w:rsidRPr="00B277A6" w:rsidRDefault="00B277A6" w:rsidP="007E1482">
            <w:pPr>
              <w:rPr>
                <w:szCs w:val="24"/>
                <w:lang w:val="en-US"/>
              </w:rPr>
            </w:pPr>
            <w:r>
              <w:rPr>
                <w:szCs w:val="24"/>
                <w:lang w:val="en-US"/>
              </w:rPr>
              <w:t>12</w:t>
            </w:r>
          </w:p>
        </w:tc>
        <w:tc>
          <w:tcPr>
            <w:tcW w:w="1768" w:type="dxa"/>
          </w:tcPr>
          <w:p w:rsidR="00F55DF1" w:rsidRPr="00B277A6" w:rsidRDefault="00B277A6" w:rsidP="007E1482">
            <w:pPr>
              <w:rPr>
                <w:szCs w:val="24"/>
                <w:lang w:val="en-US"/>
              </w:rPr>
            </w:pPr>
            <w:r>
              <w:rPr>
                <w:szCs w:val="24"/>
                <w:lang w:val="en-US"/>
              </w:rPr>
              <w:t>25</w:t>
            </w:r>
            <w:r w:rsidRPr="008205BA">
              <w:rPr>
                <w:szCs w:val="24"/>
              </w:rPr>
              <w:t>,</w:t>
            </w:r>
            <w:r>
              <w:rPr>
                <w:szCs w:val="24"/>
                <w:lang w:val="en-US"/>
              </w:rPr>
              <w:t>5 %</w:t>
            </w:r>
          </w:p>
        </w:tc>
      </w:tr>
      <w:tr w:rsidR="00F55DF1" w:rsidTr="006A783E">
        <w:trPr>
          <w:trHeight w:val="267"/>
        </w:trPr>
        <w:tc>
          <w:tcPr>
            <w:tcW w:w="708" w:type="dxa"/>
            <w:tcBorders>
              <w:top w:val="nil"/>
              <w:bottom w:val="single" w:sz="4" w:space="0" w:color="auto"/>
            </w:tcBorders>
          </w:tcPr>
          <w:p w:rsidR="00F55DF1" w:rsidRDefault="00F55DF1" w:rsidP="007E1482">
            <w:pPr>
              <w:rPr>
                <w:szCs w:val="24"/>
                <w:lang w:val="en-US"/>
              </w:rPr>
            </w:pPr>
          </w:p>
        </w:tc>
        <w:tc>
          <w:tcPr>
            <w:tcW w:w="2694" w:type="dxa"/>
            <w:tcBorders>
              <w:top w:val="nil"/>
              <w:bottom w:val="single" w:sz="4" w:space="0" w:color="auto"/>
            </w:tcBorders>
          </w:tcPr>
          <w:p w:rsidR="00F55DF1" w:rsidRDefault="00F55DF1" w:rsidP="007E1482">
            <w:pPr>
              <w:rPr>
                <w:szCs w:val="24"/>
                <w:lang w:val="en-US"/>
              </w:rPr>
            </w:pPr>
          </w:p>
        </w:tc>
        <w:tc>
          <w:tcPr>
            <w:tcW w:w="2552" w:type="dxa"/>
          </w:tcPr>
          <w:p w:rsidR="00F55DF1" w:rsidRPr="00B277A6" w:rsidRDefault="00B277A6" w:rsidP="007E1482">
            <w:pPr>
              <w:rPr>
                <w:szCs w:val="24"/>
                <w:lang w:val="en-US"/>
              </w:rPr>
            </w:pPr>
            <w:r>
              <w:rPr>
                <w:szCs w:val="24"/>
                <w:lang w:val="en-US"/>
              </w:rPr>
              <w:t>˂ 78 tahun</w:t>
            </w:r>
          </w:p>
        </w:tc>
        <w:tc>
          <w:tcPr>
            <w:tcW w:w="1559" w:type="dxa"/>
          </w:tcPr>
          <w:p w:rsidR="00F55DF1" w:rsidRPr="00B277A6" w:rsidRDefault="00B277A6" w:rsidP="007E1482">
            <w:pPr>
              <w:rPr>
                <w:szCs w:val="24"/>
                <w:lang w:val="en-US"/>
              </w:rPr>
            </w:pPr>
            <w:r>
              <w:rPr>
                <w:szCs w:val="24"/>
                <w:lang w:val="en-US"/>
              </w:rPr>
              <w:t>2</w:t>
            </w:r>
          </w:p>
        </w:tc>
        <w:tc>
          <w:tcPr>
            <w:tcW w:w="1768" w:type="dxa"/>
          </w:tcPr>
          <w:p w:rsidR="00F55DF1" w:rsidRPr="00B277A6" w:rsidRDefault="00B277A6" w:rsidP="007E1482">
            <w:pPr>
              <w:rPr>
                <w:szCs w:val="24"/>
                <w:lang w:val="en-US"/>
              </w:rPr>
            </w:pPr>
            <w:r>
              <w:rPr>
                <w:szCs w:val="24"/>
                <w:lang w:val="en-US"/>
              </w:rPr>
              <w:t>4</w:t>
            </w:r>
            <w:r w:rsidRPr="008205BA">
              <w:rPr>
                <w:szCs w:val="24"/>
              </w:rPr>
              <w:t>,</w:t>
            </w:r>
            <w:r>
              <w:rPr>
                <w:szCs w:val="24"/>
                <w:lang w:val="en-US"/>
              </w:rPr>
              <w:t>2 %</w:t>
            </w:r>
          </w:p>
        </w:tc>
      </w:tr>
      <w:tr w:rsidR="000C0EF4" w:rsidTr="006A783E">
        <w:trPr>
          <w:trHeight w:val="399"/>
        </w:trPr>
        <w:tc>
          <w:tcPr>
            <w:tcW w:w="708" w:type="dxa"/>
            <w:tcBorders>
              <w:bottom w:val="nil"/>
            </w:tcBorders>
          </w:tcPr>
          <w:p w:rsidR="000C0EF4" w:rsidRDefault="00F55DF1" w:rsidP="007E1482">
            <w:pPr>
              <w:rPr>
                <w:szCs w:val="24"/>
                <w:lang w:val="en-US"/>
              </w:rPr>
            </w:pPr>
            <w:r>
              <w:rPr>
                <w:szCs w:val="24"/>
                <w:lang w:val="en-US"/>
              </w:rPr>
              <w:t>3.</w:t>
            </w:r>
          </w:p>
        </w:tc>
        <w:tc>
          <w:tcPr>
            <w:tcW w:w="2694" w:type="dxa"/>
            <w:tcBorders>
              <w:bottom w:val="nil"/>
            </w:tcBorders>
          </w:tcPr>
          <w:p w:rsidR="000C0EF4" w:rsidRDefault="00F55DF1" w:rsidP="007E1482">
            <w:pPr>
              <w:rPr>
                <w:szCs w:val="24"/>
                <w:lang w:val="en-US"/>
              </w:rPr>
            </w:pPr>
            <w:r>
              <w:rPr>
                <w:szCs w:val="24"/>
                <w:lang w:val="en-US"/>
              </w:rPr>
              <w:t>Pendidikan terakhir</w:t>
            </w:r>
          </w:p>
        </w:tc>
        <w:tc>
          <w:tcPr>
            <w:tcW w:w="2552"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tidak sekolah</w:t>
            </w:r>
          </w:p>
        </w:tc>
        <w:tc>
          <w:tcPr>
            <w:tcW w:w="1559"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5</w:t>
            </w:r>
          </w:p>
        </w:tc>
        <w:tc>
          <w:tcPr>
            <w:tcW w:w="1768"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10,6</w:t>
            </w:r>
            <w:r>
              <w:rPr>
                <w:szCs w:val="24"/>
              </w:rPr>
              <w:t xml:space="preserve"> %</w:t>
            </w:r>
          </w:p>
        </w:tc>
      </w:tr>
      <w:tr w:rsidR="000C0EF4" w:rsidTr="006A783E">
        <w:trPr>
          <w:trHeight w:val="356"/>
        </w:trPr>
        <w:tc>
          <w:tcPr>
            <w:tcW w:w="708" w:type="dxa"/>
            <w:tcBorders>
              <w:top w:val="nil"/>
              <w:bottom w:val="nil"/>
            </w:tcBorders>
          </w:tcPr>
          <w:p w:rsidR="000C0EF4" w:rsidRDefault="000C0EF4" w:rsidP="007E1482">
            <w:pPr>
              <w:rPr>
                <w:szCs w:val="24"/>
                <w:lang w:val="en-US"/>
              </w:rPr>
            </w:pPr>
          </w:p>
        </w:tc>
        <w:tc>
          <w:tcPr>
            <w:tcW w:w="2694" w:type="dxa"/>
            <w:tcBorders>
              <w:top w:val="nil"/>
              <w:bottom w:val="nil"/>
            </w:tcBorders>
          </w:tcPr>
          <w:p w:rsidR="000C0EF4" w:rsidRDefault="000C0EF4" w:rsidP="007E1482">
            <w:pPr>
              <w:rPr>
                <w:szCs w:val="24"/>
                <w:lang w:val="en-US"/>
              </w:rPr>
            </w:pPr>
          </w:p>
        </w:tc>
        <w:tc>
          <w:tcPr>
            <w:tcW w:w="2552"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SD/Sederajat</w:t>
            </w:r>
          </w:p>
        </w:tc>
        <w:tc>
          <w:tcPr>
            <w:tcW w:w="1559"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11</w:t>
            </w:r>
          </w:p>
        </w:tc>
        <w:tc>
          <w:tcPr>
            <w:tcW w:w="1768"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23,4</w:t>
            </w:r>
            <w:r>
              <w:rPr>
                <w:szCs w:val="24"/>
              </w:rPr>
              <w:t xml:space="preserve"> %</w:t>
            </w:r>
          </w:p>
        </w:tc>
      </w:tr>
      <w:tr w:rsidR="000C0EF4" w:rsidTr="006A783E">
        <w:trPr>
          <w:trHeight w:val="356"/>
        </w:trPr>
        <w:tc>
          <w:tcPr>
            <w:tcW w:w="708" w:type="dxa"/>
            <w:tcBorders>
              <w:top w:val="nil"/>
              <w:bottom w:val="nil"/>
            </w:tcBorders>
          </w:tcPr>
          <w:p w:rsidR="000C0EF4" w:rsidRDefault="000C0EF4" w:rsidP="007E1482">
            <w:pPr>
              <w:rPr>
                <w:szCs w:val="24"/>
                <w:lang w:val="en-US"/>
              </w:rPr>
            </w:pPr>
          </w:p>
        </w:tc>
        <w:tc>
          <w:tcPr>
            <w:tcW w:w="2694" w:type="dxa"/>
            <w:tcBorders>
              <w:top w:val="nil"/>
              <w:bottom w:val="nil"/>
            </w:tcBorders>
          </w:tcPr>
          <w:p w:rsidR="000C0EF4" w:rsidRDefault="000C0EF4" w:rsidP="007E1482">
            <w:pPr>
              <w:rPr>
                <w:szCs w:val="24"/>
                <w:lang w:val="en-US"/>
              </w:rPr>
            </w:pPr>
          </w:p>
        </w:tc>
        <w:tc>
          <w:tcPr>
            <w:tcW w:w="2552"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SMP/Sederajat</w:t>
            </w:r>
          </w:p>
        </w:tc>
        <w:tc>
          <w:tcPr>
            <w:tcW w:w="1559"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7</w:t>
            </w:r>
          </w:p>
        </w:tc>
        <w:tc>
          <w:tcPr>
            <w:tcW w:w="1768"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14,9</w:t>
            </w:r>
            <w:r>
              <w:rPr>
                <w:szCs w:val="24"/>
              </w:rPr>
              <w:t xml:space="preserve"> %</w:t>
            </w:r>
          </w:p>
        </w:tc>
      </w:tr>
      <w:tr w:rsidR="000C0EF4" w:rsidTr="006A783E">
        <w:trPr>
          <w:trHeight w:val="374"/>
        </w:trPr>
        <w:tc>
          <w:tcPr>
            <w:tcW w:w="708" w:type="dxa"/>
            <w:tcBorders>
              <w:top w:val="nil"/>
              <w:bottom w:val="nil"/>
            </w:tcBorders>
          </w:tcPr>
          <w:p w:rsidR="000C0EF4" w:rsidRDefault="000C0EF4" w:rsidP="007E1482">
            <w:pPr>
              <w:rPr>
                <w:szCs w:val="24"/>
                <w:lang w:val="en-US"/>
              </w:rPr>
            </w:pPr>
          </w:p>
        </w:tc>
        <w:tc>
          <w:tcPr>
            <w:tcW w:w="2694" w:type="dxa"/>
            <w:tcBorders>
              <w:top w:val="nil"/>
              <w:bottom w:val="nil"/>
            </w:tcBorders>
          </w:tcPr>
          <w:p w:rsidR="000C0EF4" w:rsidRDefault="000C0EF4" w:rsidP="007E1482">
            <w:pPr>
              <w:rPr>
                <w:szCs w:val="24"/>
                <w:lang w:val="en-US"/>
              </w:rPr>
            </w:pPr>
          </w:p>
        </w:tc>
        <w:tc>
          <w:tcPr>
            <w:tcW w:w="2552"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SMA/Sederajat</w:t>
            </w:r>
          </w:p>
        </w:tc>
        <w:tc>
          <w:tcPr>
            <w:tcW w:w="1559"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21</w:t>
            </w:r>
          </w:p>
        </w:tc>
        <w:tc>
          <w:tcPr>
            <w:tcW w:w="1768"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44,7</w:t>
            </w:r>
            <w:r>
              <w:rPr>
                <w:szCs w:val="24"/>
              </w:rPr>
              <w:t xml:space="preserve"> %</w:t>
            </w:r>
          </w:p>
        </w:tc>
      </w:tr>
      <w:tr w:rsidR="000C0EF4" w:rsidTr="006A783E">
        <w:trPr>
          <w:trHeight w:val="356"/>
        </w:trPr>
        <w:tc>
          <w:tcPr>
            <w:tcW w:w="708" w:type="dxa"/>
            <w:tcBorders>
              <w:top w:val="nil"/>
              <w:bottom w:val="nil"/>
            </w:tcBorders>
          </w:tcPr>
          <w:p w:rsidR="000C0EF4" w:rsidRDefault="000C0EF4" w:rsidP="007E1482">
            <w:pPr>
              <w:rPr>
                <w:szCs w:val="24"/>
                <w:lang w:val="en-US"/>
              </w:rPr>
            </w:pPr>
          </w:p>
        </w:tc>
        <w:tc>
          <w:tcPr>
            <w:tcW w:w="2694" w:type="dxa"/>
            <w:tcBorders>
              <w:top w:val="nil"/>
              <w:bottom w:val="nil"/>
            </w:tcBorders>
          </w:tcPr>
          <w:p w:rsidR="000C0EF4" w:rsidRDefault="000C0EF4" w:rsidP="007E1482">
            <w:pPr>
              <w:rPr>
                <w:szCs w:val="24"/>
                <w:lang w:val="en-US"/>
              </w:rPr>
            </w:pPr>
          </w:p>
        </w:tc>
        <w:tc>
          <w:tcPr>
            <w:tcW w:w="2552"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Perguruan tinggi</w:t>
            </w:r>
          </w:p>
        </w:tc>
        <w:tc>
          <w:tcPr>
            <w:tcW w:w="1559"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2</w:t>
            </w:r>
          </w:p>
        </w:tc>
        <w:tc>
          <w:tcPr>
            <w:tcW w:w="1768"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4,3</w:t>
            </w:r>
            <w:r>
              <w:rPr>
                <w:szCs w:val="24"/>
              </w:rPr>
              <w:t xml:space="preserve"> %</w:t>
            </w:r>
          </w:p>
        </w:tc>
      </w:tr>
      <w:tr w:rsidR="000C0EF4" w:rsidTr="006A783E">
        <w:trPr>
          <w:trHeight w:val="374"/>
        </w:trPr>
        <w:tc>
          <w:tcPr>
            <w:tcW w:w="708" w:type="dxa"/>
            <w:tcBorders>
              <w:top w:val="nil"/>
              <w:bottom w:val="single" w:sz="4" w:space="0" w:color="auto"/>
            </w:tcBorders>
          </w:tcPr>
          <w:p w:rsidR="000C0EF4" w:rsidRDefault="000C0EF4" w:rsidP="007E1482">
            <w:pPr>
              <w:rPr>
                <w:szCs w:val="24"/>
                <w:lang w:val="en-US"/>
              </w:rPr>
            </w:pPr>
          </w:p>
        </w:tc>
        <w:tc>
          <w:tcPr>
            <w:tcW w:w="2694" w:type="dxa"/>
            <w:tcBorders>
              <w:top w:val="nil"/>
              <w:bottom w:val="single" w:sz="4" w:space="0" w:color="auto"/>
            </w:tcBorders>
          </w:tcPr>
          <w:p w:rsidR="000C0EF4" w:rsidRDefault="000C0EF4" w:rsidP="007E1482">
            <w:pPr>
              <w:rPr>
                <w:szCs w:val="24"/>
                <w:lang w:val="en-US"/>
              </w:rPr>
            </w:pPr>
          </w:p>
        </w:tc>
        <w:tc>
          <w:tcPr>
            <w:tcW w:w="2552" w:type="dxa"/>
          </w:tcPr>
          <w:p w:rsidR="000C0EF4" w:rsidRPr="008205BA" w:rsidRDefault="000C0EF4" w:rsidP="00F55DF1">
            <w:pPr>
              <w:autoSpaceDE w:val="0"/>
              <w:autoSpaceDN w:val="0"/>
              <w:adjustRightInd w:val="0"/>
              <w:spacing w:before="40" w:line="320" w:lineRule="atLeast"/>
              <w:ind w:left="60" w:right="60"/>
              <w:rPr>
                <w:szCs w:val="24"/>
              </w:rPr>
            </w:pPr>
            <w:r w:rsidRPr="003B0874">
              <w:rPr>
                <w:szCs w:val="24"/>
              </w:rPr>
              <w:t>Lain – lain</w:t>
            </w:r>
          </w:p>
        </w:tc>
        <w:tc>
          <w:tcPr>
            <w:tcW w:w="1559"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1</w:t>
            </w:r>
          </w:p>
        </w:tc>
        <w:tc>
          <w:tcPr>
            <w:tcW w:w="1768" w:type="dxa"/>
          </w:tcPr>
          <w:p w:rsidR="000C0EF4" w:rsidRPr="008205BA" w:rsidRDefault="000C0EF4" w:rsidP="00F55DF1">
            <w:pPr>
              <w:autoSpaceDE w:val="0"/>
              <w:autoSpaceDN w:val="0"/>
              <w:adjustRightInd w:val="0"/>
              <w:spacing w:before="40" w:line="320" w:lineRule="atLeast"/>
              <w:ind w:left="60" w:right="60"/>
              <w:rPr>
                <w:szCs w:val="24"/>
              </w:rPr>
            </w:pPr>
            <w:r w:rsidRPr="008205BA">
              <w:rPr>
                <w:szCs w:val="24"/>
              </w:rPr>
              <w:t>2,1</w:t>
            </w:r>
            <w:r>
              <w:rPr>
                <w:szCs w:val="24"/>
              </w:rPr>
              <w:t xml:space="preserve"> %</w:t>
            </w:r>
          </w:p>
        </w:tc>
      </w:tr>
      <w:tr w:rsidR="00F55DF1" w:rsidTr="006A783E">
        <w:trPr>
          <w:trHeight w:val="374"/>
        </w:trPr>
        <w:tc>
          <w:tcPr>
            <w:tcW w:w="708" w:type="dxa"/>
            <w:tcBorders>
              <w:bottom w:val="nil"/>
            </w:tcBorders>
          </w:tcPr>
          <w:p w:rsidR="00F55DF1" w:rsidRDefault="00F55DF1" w:rsidP="007E1482">
            <w:pPr>
              <w:rPr>
                <w:szCs w:val="24"/>
                <w:lang w:val="en-US"/>
              </w:rPr>
            </w:pPr>
            <w:r>
              <w:rPr>
                <w:szCs w:val="24"/>
                <w:lang w:val="en-US"/>
              </w:rPr>
              <w:t>4.</w:t>
            </w:r>
          </w:p>
        </w:tc>
        <w:tc>
          <w:tcPr>
            <w:tcW w:w="2694" w:type="dxa"/>
            <w:tcBorders>
              <w:bottom w:val="nil"/>
            </w:tcBorders>
          </w:tcPr>
          <w:p w:rsidR="00F55DF1" w:rsidRDefault="00F55DF1" w:rsidP="007E1482">
            <w:pPr>
              <w:rPr>
                <w:szCs w:val="24"/>
                <w:lang w:val="en-US"/>
              </w:rPr>
            </w:pPr>
            <w:r>
              <w:rPr>
                <w:szCs w:val="24"/>
                <w:lang w:val="en-US"/>
              </w:rPr>
              <w:t>Riwayat pekerjaan</w:t>
            </w:r>
          </w:p>
        </w:tc>
        <w:tc>
          <w:tcPr>
            <w:tcW w:w="2552"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IRT/Tidak bekerja</w:t>
            </w:r>
          </w:p>
        </w:tc>
        <w:tc>
          <w:tcPr>
            <w:tcW w:w="1559"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23</w:t>
            </w:r>
          </w:p>
        </w:tc>
        <w:tc>
          <w:tcPr>
            <w:tcW w:w="1768"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48,9</w:t>
            </w:r>
            <w:r>
              <w:rPr>
                <w:szCs w:val="24"/>
              </w:rPr>
              <w:t xml:space="preserve"> %</w:t>
            </w:r>
          </w:p>
        </w:tc>
      </w:tr>
      <w:tr w:rsidR="00F55DF1" w:rsidTr="006A783E">
        <w:trPr>
          <w:trHeight w:val="374"/>
        </w:trPr>
        <w:tc>
          <w:tcPr>
            <w:tcW w:w="708" w:type="dxa"/>
            <w:tcBorders>
              <w:top w:val="nil"/>
              <w:bottom w:val="nil"/>
            </w:tcBorders>
          </w:tcPr>
          <w:p w:rsidR="00F55DF1" w:rsidRDefault="00F55DF1" w:rsidP="007E1482">
            <w:pPr>
              <w:rPr>
                <w:szCs w:val="24"/>
                <w:lang w:val="en-US"/>
              </w:rPr>
            </w:pPr>
          </w:p>
        </w:tc>
        <w:tc>
          <w:tcPr>
            <w:tcW w:w="2694" w:type="dxa"/>
            <w:tcBorders>
              <w:top w:val="nil"/>
              <w:bottom w:val="nil"/>
            </w:tcBorders>
          </w:tcPr>
          <w:p w:rsidR="00F55DF1" w:rsidRDefault="00F55DF1" w:rsidP="007E1482">
            <w:pPr>
              <w:rPr>
                <w:szCs w:val="24"/>
                <w:lang w:val="en-US"/>
              </w:rPr>
            </w:pPr>
          </w:p>
        </w:tc>
        <w:tc>
          <w:tcPr>
            <w:tcW w:w="2552"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PNS/TNI/Polri</w:t>
            </w:r>
          </w:p>
        </w:tc>
        <w:tc>
          <w:tcPr>
            <w:tcW w:w="1559"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6</w:t>
            </w:r>
          </w:p>
        </w:tc>
        <w:tc>
          <w:tcPr>
            <w:tcW w:w="1768"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12,8</w:t>
            </w:r>
            <w:r>
              <w:rPr>
                <w:szCs w:val="24"/>
              </w:rPr>
              <w:t xml:space="preserve"> %</w:t>
            </w:r>
          </w:p>
        </w:tc>
      </w:tr>
      <w:tr w:rsidR="00F55DF1" w:rsidTr="006A783E">
        <w:trPr>
          <w:trHeight w:val="374"/>
        </w:trPr>
        <w:tc>
          <w:tcPr>
            <w:tcW w:w="708" w:type="dxa"/>
            <w:tcBorders>
              <w:top w:val="nil"/>
              <w:bottom w:val="nil"/>
            </w:tcBorders>
          </w:tcPr>
          <w:p w:rsidR="00F55DF1" w:rsidRDefault="00F55DF1" w:rsidP="007E1482">
            <w:pPr>
              <w:rPr>
                <w:szCs w:val="24"/>
                <w:lang w:val="en-US"/>
              </w:rPr>
            </w:pPr>
          </w:p>
        </w:tc>
        <w:tc>
          <w:tcPr>
            <w:tcW w:w="2694" w:type="dxa"/>
            <w:tcBorders>
              <w:top w:val="nil"/>
              <w:bottom w:val="nil"/>
            </w:tcBorders>
          </w:tcPr>
          <w:p w:rsidR="00F55DF1" w:rsidRDefault="00F55DF1" w:rsidP="007E1482">
            <w:pPr>
              <w:rPr>
                <w:szCs w:val="24"/>
                <w:lang w:val="en-US"/>
              </w:rPr>
            </w:pPr>
          </w:p>
        </w:tc>
        <w:tc>
          <w:tcPr>
            <w:tcW w:w="2552"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Swasta</w:t>
            </w:r>
          </w:p>
        </w:tc>
        <w:tc>
          <w:tcPr>
            <w:tcW w:w="1559"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8</w:t>
            </w:r>
          </w:p>
        </w:tc>
        <w:tc>
          <w:tcPr>
            <w:tcW w:w="1768"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17,0</w:t>
            </w:r>
            <w:r>
              <w:rPr>
                <w:szCs w:val="24"/>
              </w:rPr>
              <w:t xml:space="preserve"> %</w:t>
            </w:r>
          </w:p>
        </w:tc>
      </w:tr>
      <w:tr w:rsidR="00F55DF1" w:rsidTr="006A783E">
        <w:trPr>
          <w:trHeight w:val="374"/>
        </w:trPr>
        <w:tc>
          <w:tcPr>
            <w:tcW w:w="708" w:type="dxa"/>
            <w:tcBorders>
              <w:top w:val="nil"/>
              <w:bottom w:val="nil"/>
            </w:tcBorders>
          </w:tcPr>
          <w:p w:rsidR="00F55DF1" w:rsidRDefault="00F55DF1" w:rsidP="007E1482">
            <w:pPr>
              <w:rPr>
                <w:szCs w:val="24"/>
                <w:lang w:val="en-US"/>
              </w:rPr>
            </w:pPr>
          </w:p>
        </w:tc>
        <w:tc>
          <w:tcPr>
            <w:tcW w:w="2694" w:type="dxa"/>
            <w:tcBorders>
              <w:top w:val="nil"/>
              <w:bottom w:val="nil"/>
            </w:tcBorders>
          </w:tcPr>
          <w:p w:rsidR="00F55DF1" w:rsidRDefault="00F55DF1" w:rsidP="007E1482">
            <w:pPr>
              <w:rPr>
                <w:szCs w:val="24"/>
                <w:lang w:val="en-US"/>
              </w:rPr>
            </w:pPr>
          </w:p>
        </w:tc>
        <w:tc>
          <w:tcPr>
            <w:tcW w:w="2552"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Wiraswasta</w:t>
            </w:r>
          </w:p>
        </w:tc>
        <w:tc>
          <w:tcPr>
            <w:tcW w:w="1559"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4</w:t>
            </w:r>
          </w:p>
        </w:tc>
        <w:tc>
          <w:tcPr>
            <w:tcW w:w="1768"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8,5</w:t>
            </w:r>
            <w:r>
              <w:rPr>
                <w:szCs w:val="24"/>
              </w:rPr>
              <w:t xml:space="preserve"> %</w:t>
            </w:r>
          </w:p>
        </w:tc>
      </w:tr>
      <w:tr w:rsidR="00F55DF1" w:rsidTr="006A783E">
        <w:trPr>
          <w:trHeight w:val="374"/>
        </w:trPr>
        <w:tc>
          <w:tcPr>
            <w:tcW w:w="708" w:type="dxa"/>
            <w:tcBorders>
              <w:top w:val="nil"/>
              <w:bottom w:val="single" w:sz="4" w:space="0" w:color="auto"/>
            </w:tcBorders>
          </w:tcPr>
          <w:p w:rsidR="00F55DF1" w:rsidRDefault="00F55DF1" w:rsidP="007E1482">
            <w:pPr>
              <w:rPr>
                <w:szCs w:val="24"/>
                <w:lang w:val="en-US"/>
              </w:rPr>
            </w:pPr>
          </w:p>
        </w:tc>
        <w:tc>
          <w:tcPr>
            <w:tcW w:w="2694" w:type="dxa"/>
            <w:tcBorders>
              <w:top w:val="nil"/>
              <w:bottom w:val="single" w:sz="4" w:space="0" w:color="auto"/>
            </w:tcBorders>
          </w:tcPr>
          <w:p w:rsidR="00F55DF1" w:rsidRDefault="00F55DF1" w:rsidP="007E1482">
            <w:pPr>
              <w:rPr>
                <w:szCs w:val="24"/>
                <w:lang w:val="en-US"/>
              </w:rPr>
            </w:pPr>
          </w:p>
        </w:tc>
        <w:tc>
          <w:tcPr>
            <w:tcW w:w="2552"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Lainnya</w:t>
            </w:r>
          </w:p>
        </w:tc>
        <w:tc>
          <w:tcPr>
            <w:tcW w:w="1559"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6</w:t>
            </w:r>
          </w:p>
        </w:tc>
        <w:tc>
          <w:tcPr>
            <w:tcW w:w="1768"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12,8</w:t>
            </w:r>
            <w:r>
              <w:rPr>
                <w:szCs w:val="24"/>
              </w:rPr>
              <w:t xml:space="preserve"> %</w:t>
            </w:r>
          </w:p>
        </w:tc>
      </w:tr>
      <w:tr w:rsidR="00F55DF1" w:rsidTr="006A783E">
        <w:trPr>
          <w:trHeight w:val="374"/>
        </w:trPr>
        <w:tc>
          <w:tcPr>
            <w:tcW w:w="708" w:type="dxa"/>
            <w:tcBorders>
              <w:bottom w:val="nil"/>
            </w:tcBorders>
          </w:tcPr>
          <w:p w:rsidR="00F55DF1" w:rsidRDefault="00F55DF1" w:rsidP="007E1482">
            <w:pPr>
              <w:rPr>
                <w:szCs w:val="24"/>
                <w:lang w:val="en-US"/>
              </w:rPr>
            </w:pPr>
            <w:r>
              <w:rPr>
                <w:szCs w:val="24"/>
                <w:lang w:val="en-US"/>
              </w:rPr>
              <w:lastRenderedPageBreak/>
              <w:t xml:space="preserve">5. </w:t>
            </w:r>
          </w:p>
        </w:tc>
        <w:tc>
          <w:tcPr>
            <w:tcW w:w="2694" w:type="dxa"/>
            <w:tcBorders>
              <w:bottom w:val="nil"/>
            </w:tcBorders>
          </w:tcPr>
          <w:p w:rsidR="00F55DF1" w:rsidRDefault="00F55DF1" w:rsidP="007E1482">
            <w:pPr>
              <w:rPr>
                <w:szCs w:val="24"/>
                <w:lang w:val="en-US"/>
              </w:rPr>
            </w:pPr>
            <w:r>
              <w:rPr>
                <w:szCs w:val="24"/>
                <w:lang w:val="en-US"/>
              </w:rPr>
              <w:t>Peran dalam keluarga</w:t>
            </w:r>
          </w:p>
        </w:tc>
        <w:tc>
          <w:tcPr>
            <w:tcW w:w="2552"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Ibu</w:t>
            </w:r>
          </w:p>
        </w:tc>
        <w:tc>
          <w:tcPr>
            <w:tcW w:w="1559"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20</w:t>
            </w:r>
          </w:p>
        </w:tc>
        <w:tc>
          <w:tcPr>
            <w:tcW w:w="1768"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42,6</w:t>
            </w:r>
            <w:r>
              <w:rPr>
                <w:szCs w:val="24"/>
              </w:rPr>
              <w:t xml:space="preserve"> %</w:t>
            </w:r>
          </w:p>
        </w:tc>
      </w:tr>
      <w:tr w:rsidR="00F55DF1" w:rsidTr="006A783E">
        <w:trPr>
          <w:trHeight w:val="374"/>
        </w:trPr>
        <w:tc>
          <w:tcPr>
            <w:tcW w:w="708" w:type="dxa"/>
            <w:tcBorders>
              <w:top w:val="nil"/>
              <w:bottom w:val="nil"/>
            </w:tcBorders>
          </w:tcPr>
          <w:p w:rsidR="00F55DF1" w:rsidRDefault="00F55DF1" w:rsidP="007E1482">
            <w:pPr>
              <w:rPr>
                <w:szCs w:val="24"/>
                <w:lang w:val="en-US"/>
              </w:rPr>
            </w:pPr>
          </w:p>
        </w:tc>
        <w:tc>
          <w:tcPr>
            <w:tcW w:w="2694" w:type="dxa"/>
            <w:tcBorders>
              <w:top w:val="nil"/>
              <w:bottom w:val="nil"/>
            </w:tcBorders>
          </w:tcPr>
          <w:p w:rsidR="00F55DF1" w:rsidRDefault="00F55DF1" w:rsidP="007E1482">
            <w:pPr>
              <w:rPr>
                <w:szCs w:val="24"/>
                <w:lang w:val="en-US"/>
              </w:rPr>
            </w:pPr>
          </w:p>
        </w:tc>
        <w:tc>
          <w:tcPr>
            <w:tcW w:w="2552"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Ayah</w:t>
            </w:r>
          </w:p>
        </w:tc>
        <w:tc>
          <w:tcPr>
            <w:tcW w:w="1559"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26</w:t>
            </w:r>
          </w:p>
        </w:tc>
        <w:tc>
          <w:tcPr>
            <w:tcW w:w="1768"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55,3</w:t>
            </w:r>
            <w:r>
              <w:rPr>
                <w:szCs w:val="24"/>
              </w:rPr>
              <w:t xml:space="preserve"> %</w:t>
            </w:r>
          </w:p>
        </w:tc>
      </w:tr>
      <w:tr w:rsidR="00F55DF1" w:rsidTr="006A783E">
        <w:trPr>
          <w:trHeight w:val="374"/>
        </w:trPr>
        <w:tc>
          <w:tcPr>
            <w:tcW w:w="708" w:type="dxa"/>
            <w:tcBorders>
              <w:top w:val="nil"/>
              <w:bottom w:val="single" w:sz="4" w:space="0" w:color="auto"/>
            </w:tcBorders>
          </w:tcPr>
          <w:p w:rsidR="00F55DF1" w:rsidRDefault="00F55DF1" w:rsidP="007E1482">
            <w:pPr>
              <w:rPr>
                <w:szCs w:val="24"/>
                <w:lang w:val="en-US"/>
              </w:rPr>
            </w:pPr>
          </w:p>
        </w:tc>
        <w:tc>
          <w:tcPr>
            <w:tcW w:w="2694" w:type="dxa"/>
            <w:tcBorders>
              <w:top w:val="nil"/>
              <w:bottom w:val="single" w:sz="4" w:space="0" w:color="auto"/>
            </w:tcBorders>
          </w:tcPr>
          <w:p w:rsidR="00F55DF1" w:rsidRDefault="00F55DF1" w:rsidP="007E1482">
            <w:pPr>
              <w:rPr>
                <w:szCs w:val="24"/>
                <w:lang w:val="en-US"/>
              </w:rPr>
            </w:pPr>
          </w:p>
        </w:tc>
        <w:tc>
          <w:tcPr>
            <w:tcW w:w="2552"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Lainnya</w:t>
            </w:r>
          </w:p>
        </w:tc>
        <w:tc>
          <w:tcPr>
            <w:tcW w:w="1559"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1</w:t>
            </w:r>
          </w:p>
        </w:tc>
        <w:tc>
          <w:tcPr>
            <w:tcW w:w="1768" w:type="dxa"/>
          </w:tcPr>
          <w:p w:rsidR="00F55DF1" w:rsidRPr="003B0874" w:rsidRDefault="00F55DF1" w:rsidP="00F55DF1">
            <w:pPr>
              <w:autoSpaceDE w:val="0"/>
              <w:autoSpaceDN w:val="0"/>
              <w:adjustRightInd w:val="0"/>
              <w:spacing w:before="40" w:line="320" w:lineRule="atLeast"/>
              <w:ind w:left="60" w:right="60"/>
              <w:rPr>
                <w:szCs w:val="24"/>
              </w:rPr>
            </w:pPr>
            <w:r w:rsidRPr="003B0874">
              <w:rPr>
                <w:szCs w:val="24"/>
              </w:rPr>
              <w:t>2,1</w:t>
            </w:r>
            <w:r>
              <w:rPr>
                <w:szCs w:val="24"/>
              </w:rPr>
              <w:t xml:space="preserve"> %</w:t>
            </w:r>
          </w:p>
        </w:tc>
      </w:tr>
      <w:tr w:rsidR="00F55DF1" w:rsidTr="006A783E">
        <w:trPr>
          <w:trHeight w:val="369"/>
        </w:trPr>
        <w:tc>
          <w:tcPr>
            <w:tcW w:w="708" w:type="dxa"/>
            <w:tcBorders>
              <w:bottom w:val="nil"/>
            </w:tcBorders>
          </w:tcPr>
          <w:p w:rsidR="00F55DF1" w:rsidRDefault="00F55DF1" w:rsidP="007E1482">
            <w:pPr>
              <w:rPr>
                <w:szCs w:val="24"/>
                <w:lang w:val="en-US"/>
              </w:rPr>
            </w:pPr>
            <w:r>
              <w:rPr>
                <w:szCs w:val="24"/>
                <w:lang w:val="en-US"/>
              </w:rPr>
              <w:t>6.</w:t>
            </w:r>
          </w:p>
        </w:tc>
        <w:tc>
          <w:tcPr>
            <w:tcW w:w="2694" w:type="dxa"/>
            <w:tcBorders>
              <w:bottom w:val="nil"/>
            </w:tcBorders>
          </w:tcPr>
          <w:p w:rsidR="00F55DF1" w:rsidRDefault="00F55DF1" w:rsidP="007E1482">
            <w:pPr>
              <w:rPr>
                <w:szCs w:val="24"/>
                <w:lang w:val="en-US"/>
              </w:rPr>
            </w:pPr>
            <w:r>
              <w:rPr>
                <w:szCs w:val="24"/>
                <w:lang w:val="en-US"/>
              </w:rPr>
              <w:t>Statuis pernikahan</w:t>
            </w:r>
          </w:p>
        </w:tc>
        <w:tc>
          <w:tcPr>
            <w:tcW w:w="2552" w:type="dxa"/>
          </w:tcPr>
          <w:p w:rsidR="00F55DF1" w:rsidRPr="002A6826" w:rsidRDefault="00F55DF1" w:rsidP="00F55DF1">
            <w:pPr>
              <w:autoSpaceDE w:val="0"/>
              <w:autoSpaceDN w:val="0"/>
              <w:adjustRightInd w:val="0"/>
              <w:spacing w:before="40" w:line="320" w:lineRule="atLeast"/>
              <w:ind w:left="60" w:right="60"/>
              <w:rPr>
                <w:szCs w:val="24"/>
              </w:rPr>
            </w:pPr>
            <w:r w:rsidRPr="002A6826">
              <w:rPr>
                <w:szCs w:val="24"/>
              </w:rPr>
              <w:t>Menikah</w:t>
            </w:r>
          </w:p>
        </w:tc>
        <w:tc>
          <w:tcPr>
            <w:tcW w:w="1559" w:type="dxa"/>
          </w:tcPr>
          <w:p w:rsidR="00F55DF1" w:rsidRPr="002A6826" w:rsidRDefault="00F55DF1" w:rsidP="00F55DF1">
            <w:pPr>
              <w:autoSpaceDE w:val="0"/>
              <w:autoSpaceDN w:val="0"/>
              <w:adjustRightInd w:val="0"/>
              <w:spacing w:before="40" w:line="320" w:lineRule="atLeast"/>
              <w:ind w:left="60" w:right="60"/>
              <w:rPr>
                <w:szCs w:val="24"/>
              </w:rPr>
            </w:pPr>
            <w:r w:rsidRPr="002A6826">
              <w:rPr>
                <w:szCs w:val="24"/>
              </w:rPr>
              <w:t>46</w:t>
            </w:r>
          </w:p>
        </w:tc>
        <w:tc>
          <w:tcPr>
            <w:tcW w:w="1768" w:type="dxa"/>
          </w:tcPr>
          <w:p w:rsidR="00F55DF1" w:rsidRPr="002A6826" w:rsidRDefault="00F55DF1" w:rsidP="00F55DF1">
            <w:pPr>
              <w:autoSpaceDE w:val="0"/>
              <w:autoSpaceDN w:val="0"/>
              <w:adjustRightInd w:val="0"/>
              <w:spacing w:before="40" w:line="320" w:lineRule="atLeast"/>
              <w:ind w:left="60" w:right="60"/>
              <w:rPr>
                <w:szCs w:val="24"/>
              </w:rPr>
            </w:pPr>
            <w:r w:rsidRPr="002A6826">
              <w:rPr>
                <w:szCs w:val="24"/>
              </w:rPr>
              <w:t>97,9</w:t>
            </w:r>
            <w:r>
              <w:rPr>
                <w:szCs w:val="24"/>
              </w:rPr>
              <w:t xml:space="preserve"> %</w:t>
            </w:r>
          </w:p>
        </w:tc>
      </w:tr>
      <w:tr w:rsidR="00F55DF1" w:rsidTr="006A783E">
        <w:trPr>
          <w:trHeight w:val="369"/>
        </w:trPr>
        <w:tc>
          <w:tcPr>
            <w:tcW w:w="708" w:type="dxa"/>
            <w:tcBorders>
              <w:top w:val="nil"/>
              <w:bottom w:val="single" w:sz="4" w:space="0" w:color="auto"/>
            </w:tcBorders>
          </w:tcPr>
          <w:p w:rsidR="00F55DF1" w:rsidRDefault="00F55DF1" w:rsidP="007E1482">
            <w:pPr>
              <w:rPr>
                <w:szCs w:val="24"/>
                <w:lang w:val="en-US"/>
              </w:rPr>
            </w:pPr>
          </w:p>
        </w:tc>
        <w:tc>
          <w:tcPr>
            <w:tcW w:w="2694" w:type="dxa"/>
            <w:tcBorders>
              <w:top w:val="nil"/>
              <w:bottom w:val="single" w:sz="4" w:space="0" w:color="auto"/>
            </w:tcBorders>
          </w:tcPr>
          <w:p w:rsidR="00F55DF1" w:rsidRDefault="00F55DF1" w:rsidP="007E1482">
            <w:pPr>
              <w:rPr>
                <w:szCs w:val="24"/>
                <w:lang w:val="en-US"/>
              </w:rPr>
            </w:pPr>
          </w:p>
        </w:tc>
        <w:tc>
          <w:tcPr>
            <w:tcW w:w="2552" w:type="dxa"/>
          </w:tcPr>
          <w:p w:rsidR="00F55DF1" w:rsidRPr="002A6826" w:rsidRDefault="00F55DF1" w:rsidP="00F55DF1">
            <w:pPr>
              <w:autoSpaceDE w:val="0"/>
              <w:autoSpaceDN w:val="0"/>
              <w:adjustRightInd w:val="0"/>
              <w:spacing w:before="40" w:line="320" w:lineRule="atLeast"/>
              <w:ind w:left="60" w:right="60"/>
              <w:rPr>
                <w:szCs w:val="24"/>
              </w:rPr>
            </w:pPr>
            <w:r w:rsidRPr="002A6826">
              <w:rPr>
                <w:szCs w:val="24"/>
              </w:rPr>
              <w:t>Belum Menikah</w:t>
            </w:r>
          </w:p>
        </w:tc>
        <w:tc>
          <w:tcPr>
            <w:tcW w:w="1559" w:type="dxa"/>
          </w:tcPr>
          <w:p w:rsidR="00F55DF1" w:rsidRPr="002A6826" w:rsidRDefault="00F55DF1" w:rsidP="00F55DF1">
            <w:pPr>
              <w:autoSpaceDE w:val="0"/>
              <w:autoSpaceDN w:val="0"/>
              <w:adjustRightInd w:val="0"/>
              <w:spacing w:before="40" w:line="320" w:lineRule="atLeast"/>
              <w:ind w:left="60" w:right="60"/>
              <w:rPr>
                <w:szCs w:val="24"/>
              </w:rPr>
            </w:pPr>
            <w:r w:rsidRPr="002A6826">
              <w:rPr>
                <w:szCs w:val="24"/>
              </w:rPr>
              <w:t>1</w:t>
            </w:r>
          </w:p>
        </w:tc>
        <w:tc>
          <w:tcPr>
            <w:tcW w:w="1768" w:type="dxa"/>
          </w:tcPr>
          <w:p w:rsidR="00F55DF1" w:rsidRPr="002A6826" w:rsidRDefault="00F55DF1" w:rsidP="00F55DF1">
            <w:pPr>
              <w:autoSpaceDE w:val="0"/>
              <w:autoSpaceDN w:val="0"/>
              <w:adjustRightInd w:val="0"/>
              <w:spacing w:before="40" w:line="320" w:lineRule="atLeast"/>
              <w:ind w:left="60" w:right="60"/>
              <w:rPr>
                <w:szCs w:val="24"/>
              </w:rPr>
            </w:pPr>
            <w:r w:rsidRPr="002A6826">
              <w:rPr>
                <w:szCs w:val="24"/>
              </w:rPr>
              <w:t>2,1</w:t>
            </w:r>
            <w:r>
              <w:rPr>
                <w:szCs w:val="24"/>
              </w:rPr>
              <w:t xml:space="preserve"> %</w:t>
            </w:r>
          </w:p>
        </w:tc>
      </w:tr>
      <w:tr w:rsidR="00F55DF1" w:rsidTr="006A783E">
        <w:trPr>
          <w:trHeight w:val="369"/>
        </w:trPr>
        <w:tc>
          <w:tcPr>
            <w:tcW w:w="708" w:type="dxa"/>
            <w:tcBorders>
              <w:bottom w:val="nil"/>
            </w:tcBorders>
          </w:tcPr>
          <w:p w:rsidR="00F55DF1" w:rsidRDefault="00F55DF1" w:rsidP="007E1482">
            <w:pPr>
              <w:rPr>
                <w:szCs w:val="24"/>
                <w:lang w:val="en-US"/>
              </w:rPr>
            </w:pPr>
            <w:r>
              <w:rPr>
                <w:szCs w:val="24"/>
                <w:lang w:val="en-US"/>
              </w:rPr>
              <w:t>7.</w:t>
            </w:r>
          </w:p>
        </w:tc>
        <w:tc>
          <w:tcPr>
            <w:tcW w:w="2694" w:type="dxa"/>
            <w:tcBorders>
              <w:bottom w:val="nil"/>
            </w:tcBorders>
          </w:tcPr>
          <w:p w:rsidR="00F55DF1" w:rsidRDefault="00F55DF1" w:rsidP="007E1482">
            <w:pPr>
              <w:rPr>
                <w:szCs w:val="24"/>
                <w:lang w:val="en-US"/>
              </w:rPr>
            </w:pPr>
            <w:r>
              <w:rPr>
                <w:szCs w:val="24"/>
                <w:lang w:val="en-US"/>
              </w:rPr>
              <w:t xml:space="preserve">Luka </w:t>
            </w:r>
          </w:p>
        </w:tc>
        <w:tc>
          <w:tcPr>
            <w:tcW w:w="2552" w:type="dxa"/>
          </w:tcPr>
          <w:p w:rsidR="00F55DF1" w:rsidRPr="00896F78" w:rsidRDefault="00896F78" w:rsidP="00F55DF1">
            <w:pPr>
              <w:autoSpaceDE w:val="0"/>
              <w:autoSpaceDN w:val="0"/>
              <w:adjustRightInd w:val="0"/>
              <w:spacing w:before="40" w:line="320" w:lineRule="atLeast"/>
              <w:ind w:left="60" w:right="60"/>
              <w:rPr>
                <w:szCs w:val="24"/>
                <w:lang w:val="en-US"/>
              </w:rPr>
            </w:pPr>
            <w:r>
              <w:rPr>
                <w:szCs w:val="24"/>
                <w:lang w:val="en-US"/>
              </w:rPr>
              <w:t>Rutin</w:t>
            </w:r>
          </w:p>
        </w:tc>
        <w:tc>
          <w:tcPr>
            <w:tcW w:w="1559" w:type="dxa"/>
          </w:tcPr>
          <w:p w:rsidR="00F55DF1" w:rsidRPr="000600A9" w:rsidRDefault="00F55DF1" w:rsidP="00F55DF1">
            <w:pPr>
              <w:autoSpaceDE w:val="0"/>
              <w:autoSpaceDN w:val="0"/>
              <w:adjustRightInd w:val="0"/>
              <w:spacing w:before="40" w:line="320" w:lineRule="atLeast"/>
              <w:ind w:left="60" w:right="60"/>
              <w:rPr>
                <w:szCs w:val="24"/>
              </w:rPr>
            </w:pPr>
            <w:r w:rsidRPr="000600A9">
              <w:rPr>
                <w:szCs w:val="24"/>
              </w:rPr>
              <w:t>33</w:t>
            </w:r>
          </w:p>
        </w:tc>
        <w:tc>
          <w:tcPr>
            <w:tcW w:w="1768" w:type="dxa"/>
          </w:tcPr>
          <w:p w:rsidR="00F55DF1" w:rsidRPr="000600A9" w:rsidRDefault="00F55DF1" w:rsidP="00F55DF1">
            <w:pPr>
              <w:autoSpaceDE w:val="0"/>
              <w:autoSpaceDN w:val="0"/>
              <w:adjustRightInd w:val="0"/>
              <w:spacing w:before="40" w:line="320" w:lineRule="atLeast"/>
              <w:ind w:left="60" w:right="60"/>
              <w:rPr>
                <w:szCs w:val="24"/>
              </w:rPr>
            </w:pPr>
            <w:r w:rsidRPr="000600A9">
              <w:rPr>
                <w:szCs w:val="24"/>
              </w:rPr>
              <w:t>70,2</w:t>
            </w:r>
            <w:r>
              <w:rPr>
                <w:szCs w:val="24"/>
              </w:rPr>
              <w:t xml:space="preserve"> %</w:t>
            </w:r>
          </w:p>
        </w:tc>
      </w:tr>
      <w:tr w:rsidR="00F55DF1" w:rsidTr="006A783E">
        <w:trPr>
          <w:trHeight w:val="369"/>
        </w:trPr>
        <w:tc>
          <w:tcPr>
            <w:tcW w:w="708" w:type="dxa"/>
            <w:tcBorders>
              <w:top w:val="nil"/>
              <w:bottom w:val="single" w:sz="4" w:space="0" w:color="auto"/>
            </w:tcBorders>
          </w:tcPr>
          <w:p w:rsidR="00F55DF1" w:rsidRDefault="00F55DF1" w:rsidP="007E1482">
            <w:pPr>
              <w:rPr>
                <w:szCs w:val="24"/>
                <w:lang w:val="en-US"/>
              </w:rPr>
            </w:pPr>
          </w:p>
        </w:tc>
        <w:tc>
          <w:tcPr>
            <w:tcW w:w="2694" w:type="dxa"/>
            <w:tcBorders>
              <w:top w:val="nil"/>
              <w:bottom w:val="single" w:sz="4" w:space="0" w:color="auto"/>
            </w:tcBorders>
          </w:tcPr>
          <w:p w:rsidR="00F55DF1" w:rsidRDefault="00F55DF1" w:rsidP="007E1482">
            <w:pPr>
              <w:rPr>
                <w:szCs w:val="24"/>
                <w:lang w:val="en-US"/>
              </w:rPr>
            </w:pPr>
          </w:p>
        </w:tc>
        <w:tc>
          <w:tcPr>
            <w:tcW w:w="2552" w:type="dxa"/>
          </w:tcPr>
          <w:p w:rsidR="00F55DF1" w:rsidRPr="00896F78" w:rsidRDefault="00896F78" w:rsidP="00F55DF1">
            <w:pPr>
              <w:autoSpaceDE w:val="0"/>
              <w:autoSpaceDN w:val="0"/>
              <w:adjustRightInd w:val="0"/>
              <w:spacing w:before="40" w:line="320" w:lineRule="atLeast"/>
              <w:ind w:left="60" w:right="60"/>
              <w:rPr>
                <w:szCs w:val="24"/>
                <w:lang w:val="en-US"/>
              </w:rPr>
            </w:pPr>
            <w:r>
              <w:rPr>
                <w:szCs w:val="24"/>
                <w:lang w:val="en-US"/>
              </w:rPr>
              <w:t>Jarang</w:t>
            </w:r>
          </w:p>
        </w:tc>
        <w:tc>
          <w:tcPr>
            <w:tcW w:w="1559" w:type="dxa"/>
          </w:tcPr>
          <w:p w:rsidR="00F55DF1" w:rsidRPr="000600A9" w:rsidRDefault="00F55DF1" w:rsidP="00F55DF1">
            <w:pPr>
              <w:autoSpaceDE w:val="0"/>
              <w:autoSpaceDN w:val="0"/>
              <w:adjustRightInd w:val="0"/>
              <w:spacing w:before="40" w:line="320" w:lineRule="atLeast"/>
              <w:ind w:left="60" w:right="60"/>
              <w:rPr>
                <w:szCs w:val="24"/>
              </w:rPr>
            </w:pPr>
            <w:r w:rsidRPr="000600A9">
              <w:rPr>
                <w:szCs w:val="24"/>
              </w:rPr>
              <w:t>14</w:t>
            </w:r>
          </w:p>
        </w:tc>
        <w:tc>
          <w:tcPr>
            <w:tcW w:w="1768" w:type="dxa"/>
          </w:tcPr>
          <w:p w:rsidR="00F55DF1" w:rsidRPr="000600A9" w:rsidRDefault="00F55DF1" w:rsidP="00F55DF1">
            <w:pPr>
              <w:autoSpaceDE w:val="0"/>
              <w:autoSpaceDN w:val="0"/>
              <w:adjustRightInd w:val="0"/>
              <w:spacing w:before="40" w:line="320" w:lineRule="atLeast"/>
              <w:ind w:left="60" w:right="60"/>
              <w:rPr>
                <w:szCs w:val="24"/>
              </w:rPr>
            </w:pPr>
            <w:r w:rsidRPr="000600A9">
              <w:rPr>
                <w:szCs w:val="24"/>
              </w:rPr>
              <w:t>29,8</w:t>
            </w:r>
            <w:r>
              <w:rPr>
                <w:szCs w:val="24"/>
              </w:rPr>
              <w:t xml:space="preserve"> %</w:t>
            </w:r>
          </w:p>
        </w:tc>
      </w:tr>
      <w:tr w:rsidR="00F55DF1" w:rsidTr="006A783E">
        <w:trPr>
          <w:trHeight w:val="369"/>
        </w:trPr>
        <w:tc>
          <w:tcPr>
            <w:tcW w:w="708" w:type="dxa"/>
            <w:tcBorders>
              <w:bottom w:val="nil"/>
            </w:tcBorders>
          </w:tcPr>
          <w:p w:rsidR="00F55DF1" w:rsidRDefault="00F55DF1" w:rsidP="007E1482">
            <w:pPr>
              <w:rPr>
                <w:szCs w:val="24"/>
                <w:lang w:val="en-US"/>
              </w:rPr>
            </w:pPr>
            <w:r>
              <w:rPr>
                <w:szCs w:val="24"/>
                <w:lang w:val="en-US"/>
              </w:rPr>
              <w:t>8.</w:t>
            </w:r>
          </w:p>
        </w:tc>
        <w:tc>
          <w:tcPr>
            <w:tcW w:w="2694" w:type="dxa"/>
            <w:tcBorders>
              <w:bottom w:val="nil"/>
            </w:tcBorders>
          </w:tcPr>
          <w:p w:rsidR="00F55DF1" w:rsidRDefault="00F55DF1" w:rsidP="001A46B2">
            <w:pPr>
              <w:jc w:val="left"/>
              <w:rPr>
                <w:szCs w:val="24"/>
                <w:lang w:val="en-US"/>
              </w:rPr>
            </w:pPr>
            <w:r>
              <w:rPr>
                <w:szCs w:val="24"/>
                <w:lang w:val="en-US"/>
              </w:rPr>
              <w:t>Kontrol di pelayanan kesehatan</w:t>
            </w:r>
          </w:p>
        </w:tc>
        <w:tc>
          <w:tcPr>
            <w:tcW w:w="2552" w:type="dxa"/>
          </w:tcPr>
          <w:p w:rsidR="00F55DF1" w:rsidRPr="000600A9" w:rsidRDefault="00F55DF1" w:rsidP="00F55DF1">
            <w:pPr>
              <w:autoSpaceDE w:val="0"/>
              <w:autoSpaceDN w:val="0"/>
              <w:adjustRightInd w:val="0"/>
              <w:spacing w:line="320" w:lineRule="atLeast"/>
              <w:ind w:left="60" w:right="60"/>
              <w:rPr>
                <w:szCs w:val="24"/>
              </w:rPr>
            </w:pPr>
            <w:r w:rsidRPr="000600A9">
              <w:rPr>
                <w:szCs w:val="24"/>
              </w:rPr>
              <w:t>Ya</w:t>
            </w:r>
          </w:p>
        </w:tc>
        <w:tc>
          <w:tcPr>
            <w:tcW w:w="1559" w:type="dxa"/>
          </w:tcPr>
          <w:p w:rsidR="00F55DF1" w:rsidRPr="000600A9" w:rsidRDefault="00F55DF1" w:rsidP="00F55DF1">
            <w:pPr>
              <w:autoSpaceDE w:val="0"/>
              <w:autoSpaceDN w:val="0"/>
              <w:adjustRightInd w:val="0"/>
              <w:spacing w:line="320" w:lineRule="atLeast"/>
              <w:ind w:left="60" w:right="60"/>
              <w:rPr>
                <w:szCs w:val="24"/>
              </w:rPr>
            </w:pPr>
            <w:r w:rsidRPr="000600A9">
              <w:rPr>
                <w:szCs w:val="24"/>
              </w:rPr>
              <w:t>31</w:t>
            </w:r>
          </w:p>
        </w:tc>
        <w:tc>
          <w:tcPr>
            <w:tcW w:w="1768" w:type="dxa"/>
          </w:tcPr>
          <w:p w:rsidR="00F55DF1" w:rsidRPr="000600A9" w:rsidRDefault="00F55DF1" w:rsidP="00F55DF1">
            <w:pPr>
              <w:autoSpaceDE w:val="0"/>
              <w:autoSpaceDN w:val="0"/>
              <w:adjustRightInd w:val="0"/>
              <w:spacing w:line="320" w:lineRule="atLeast"/>
              <w:ind w:left="60" w:right="60"/>
              <w:rPr>
                <w:szCs w:val="24"/>
              </w:rPr>
            </w:pPr>
            <w:r w:rsidRPr="000600A9">
              <w:rPr>
                <w:szCs w:val="24"/>
              </w:rPr>
              <w:t>66,0</w:t>
            </w:r>
            <w:r>
              <w:rPr>
                <w:szCs w:val="24"/>
              </w:rPr>
              <w:t xml:space="preserve"> %</w:t>
            </w:r>
          </w:p>
        </w:tc>
      </w:tr>
      <w:tr w:rsidR="00F55DF1" w:rsidTr="006A783E">
        <w:trPr>
          <w:trHeight w:val="369"/>
        </w:trPr>
        <w:tc>
          <w:tcPr>
            <w:tcW w:w="708" w:type="dxa"/>
            <w:tcBorders>
              <w:top w:val="nil"/>
              <w:bottom w:val="single" w:sz="4" w:space="0" w:color="auto"/>
            </w:tcBorders>
          </w:tcPr>
          <w:p w:rsidR="00F55DF1" w:rsidRDefault="00F55DF1" w:rsidP="007E1482">
            <w:pPr>
              <w:rPr>
                <w:szCs w:val="24"/>
                <w:lang w:val="en-US"/>
              </w:rPr>
            </w:pPr>
          </w:p>
        </w:tc>
        <w:tc>
          <w:tcPr>
            <w:tcW w:w="2694" w:type="dxa"/>
            <w:tcBorders>
              <w:top w:val="nil"/>
              <w:bottom w:val="single" w:sz="4" w:space="0" w:color="auto"/>
            </w:tcBorders>
          </w:tcPr>
          <w:p w:rsidR="00F55DF1" w:rsidRDefault="00F55DF1" w:rsidP="007E1482">
            <w:pPr>
              <w:rPr>
                <w:szCs w:val="24"/>
                <w:lang w:val="en-US"/>
              </w:rPr>
            </w:pPr>
          </w:p>
        </w:tc>
        <w:tc>
          <w:tcPr>
            <w:tcW w:w="2552" w:type="dxa"/>
          </w:tcPr>
          <w:p w:rsidR="00F55DF1" w:rsidRPr="000600A9" w:rsidRDefault="00F55DF1" w:rsidP="00F55DF1">
            <w:pPr>
              <w:autoSpaceDE w:val="0"/>
              <w:autoSpaceDN w:val="0"/>
              <w:adjustRightInd w:val="0"/>
              <w:spacing w:line="320" w:lineRule="atLeast"/>
              <w:ind w:left="60" w:right="60"/>
              <w:rPr>
                <w:szCs w:val="24"/>
              </w:rPr>
            </w:pPr>
            <w:r w:rsidRPr="000600A9">
              <w:rPr>
                <w:szCs w:val="24"/>
              </w:rPr>
              <w:t>Tidak</w:t>
            </w:r>
          </w:p>
        </w:tc>
        <w:tc>
          <w:tcPr>
            <w:tcW w:w="1559" w:type="dxa"/>
          </w:tcPr>
          <w:p w:rsidR="00F55DF1" w:rsidRPr="000600A9" w:rsidRDefault="00F55DF1" w:rsidP="00F55DF1">
            <w:pPr>
              <w:autoSpaceDE w:val="0"/>
              <w:autoSpaceDN w:val="0"/>
              <w:adjustRightInd w:val="0"/>
              <w:spacing w:line="320" w:lineRule="atLeast"/>
              <w:ind w:left="60" w:right="60"/>
              <w:rPr>
                <w:szCs w:val="24"/>
              </w:rPr>
            </w:pPr>
            <w:r w:rsidRPr="000600A9">
              <w:rPr>
                <w:szCs w:val="24"/>
              </w:rPr>
              <w:t>16</w:t>
            </w:r>
          </w:p>
        </w:tc>
        <w:tc>
          <w:tcPr>
            <w:tcW w:w="1768" w:type="dxa"/>
          </w:tcPr>
          <w:p w:rsidR="00F55DF1" w:rsidRPr="000600A9" w:rsidRDefault="00F55DF1" w:rsidP="00F55DF1">
            <w:pPr>
              <w:autoSpaceDE w:val="0"/>
              <w:autoSpaceDN w:val="0"/>
              <w:adjustRightInd w:val="0"/>
              <w:spacing w:line="320" w:lineRule="atLeast"/>
              <w:ind w:left="60" w:right="60"/>
              <w:rPr>
                <w:szCs w:val="24"/>
              </w:rPr>
            </w:pPr>
            <w:r w:rsidRPr="000600A9">
              <w:rPr>
                <w:szCs w:val="24"/>
              </w:rPr>
              <w:t>34,0</w:t>
            </w:r>
            <w:r>
              <w:rPr>
                <w:szCs w:val="24"/>
              </w:rPr>
              <w:t xml:space="preserve"> %</w:t>
            </w:r>
          </w:p>
        </w:tc>
      </w:tr>
      <w:tr w:rsidR="00F55DF1" w:rsidTr="006A783E">
        <w:trPr>
          <w:trHeight w:val="369"/>
        </w:trPr>
        <w:tc>
          <w:tcPr>
            <w:tcW w:w="708" w:type="dxa"/>
            <w:tcBorders>
              <w:bottom w:val="nil"/>
            </w:tcBorders>
          </w:tcPr>
          <w:p w:rsidR="00F55DF1" w:rsidRDefault="00B277A6" w:rsidP="007E1482">
            <w:pPr>
              <w:rPr>
                <w:szCs w:val="24"/>
                <w:lang w:val="en-US"/>
              </w:rPr>
            </w:pPr>
            <w:r>
              <w:rPr>
                <w:szCs w:val="24"/>
                <w:lang w:val="en-US"/>
              </w:rPr>
              <w:t>9</w:t>
            </w:r>
            <w:r w:rsidR="00DC754A">
              <w:rPr>
                <w:szCs w:val="24"/>
                <w:lang w:val="en-US"/>
              </w:rPr>
              <w:t>.</w:t>
            </w:r>
          </w:p>
        </w:tc>
        <w:tc>
          <w:tcPr>
            <w:tcW w:w="2694" w:type="dxa"/>
            <w:tcBorders>
              <w:bottom w:val="nil"/>
            </w:tcBorders>
          </w:tcPr>
          <w:p w:rsidR="00F55DF1" w:rsidRDefault="00DC754A" w:rsidP="007E1482">
            <w:pPr>
              <w:rPr>
                <w:szCs w:val="24"/>
                <w:lang w:val="en-US"/>
              </w:rPr>
            </w:pPr>
            <w:r>
              <w:rPr>
                <w:szCs w:val="24"/>
                <w:lang w:val="en-US"/>
              </w:rPr>
              <w:t>Gula darah</w:t>
            </w:r>
          </w:p>
        </w:tc>
        <w:tc>
          <w:tcPr>
            <w:tcW w:w="2552"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85 - 170</w:t>
            </w:r>
          </w:p>
        </w:tc>
        <w:tc>
          <w:tcPr>
            <w:tcW w:w="1559"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19</w:t>
            </w:r>
          </w:p>
        </w:tc>
        <w:tc>
          <w:tcPr>
            <w:tcW w:w="1768"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40</w:t>
            </w:r>
            <w:r w:rsidRPr="008205BA">
              <w:rPr>
                <w:szCs w:val="24"/>
              </w:rPr>
              <w:t>,</w:t>
            </w:r>
            <w:r>
              <w:rPr>
                <w:szCs w:val="24"/>
                <w:lang w:val="en-US"/>
              </w:rPr>
              <w:t>4 %</w:t>
            </w:r>
          </w:p>
        </w:tc>
      </w:tr>
      <w:tr w:rsidR="00F55DF1" w:rsidTr="006A783E">
        <w:trPr>
          <w:trHeight w:val="369"/>
        </w:trPr>
        <w:tc>
          <w:tcPr>
            <w:tcW w:w="708" w:type="dxa"/>
            <w:tcBorders>
              <w:top w:val="nil"/>
              <w:bottom w:val="nil"/>
            </w:tcBorders>
          </w:tcPr>
          <w:p w:rsidR="00F55DF1" w:rsidRDefault="00F55DF1" w:rsidP="007E1482">
            <w:pPr>
              <w:rPr>
                <w:szCs w:val="24"/>
                <w:lang w:val="en-US"/>
              </w:rPr>
            </w:pPr>
          </w:p>
        </w:tc>
        <w:tc>
          <w:tcPr>
            <w:tcW w:w="2694" w:type="dxa"/>
            <w:tcBorders>
              <w:top w:val="nil"/>
              <w:bottom w:val="nil"/>
            </w:tcBorders>
          </w:tcPr>
          <w:p w:rsidR="00F55DF1" w:rsidRDefault="00F55DF1" w:rsidP="007E1482">
            <w:pPr>
              <w:rPr>
                <w:szCs w:val="24"/>
                <w:lang w:val="en-US"/>
              </w:rPr>
            </w:pPr>
          </w:p>
        </w:tc>
        <w:tc>
          <w:tcPr>
            <w:tcW w:w="2552"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171 - 250</w:t>
            </w:r>
          </w:p>
        </w:tc>
        <w:tc>
          <w:tcPr>
            <w:tcW w:w="1559"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23</w:t>
            </w:r>
          </w:p>
        </w:tc>
        <w:tc>
          <w:tcPr>
            <w:tcW w:w="1768"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49 %</w:t>
            </w:r>
          </w:p>
        </w:tc>
      </w:tr>
      <w:tr w:rsidR="00F55DF1" w:rsidTr="006A783E">
        <w:trPr>
          <w:trHeight w:val="323"/>
        </w:trPr>
        <w:tc>
          <w:tcPr>
            <w:tcW w:w="708" w:type="dxa"/>
            <w:tcBorders>
              <w:top w:val="nil"/>
              <w:bottom w:val="single" w:sz="4" w:space="0" w:color="auto"/>
            </w:tcBorders>
          </w:tcPr>
          <w:p w:rsidR="00F55DF1" w:rsidRDefault="00F55DF1" w:rsidP="007E1482">
            <w:pPr>
              <w:rPr>
                <w:szCs w:val="24"/>
                <w:lang w:val="en-US"/>
              </w:rPr>
            </w:pPr>
          </w:p>
        </w:tc>
        <w:tc>
          <w:tcPr>
            <w:tcW w:w="2694" w:type="dxa"/>
            <w:tcBorders>
              <w:top w:val="nil"/>
              <w:bottom w:val="single" w:sz="4" w:space="0" w:color="auto"/>
            </w:tcBorders>
          </w:tcPr>
          <w:p w:rsidR="00F55DF1" w:rsidRDefault="00F55DF1" w:rsidP="007E1482">
            <w:pPr>
              <w:rPr>
                <w:szCs w:val="24"/>
                <w:lang w:val="en-US"/>
              </w:rPr>
            </w:pPr>
          </w:p>
        </w:tc>
        <w:tc>
          <w:tcPr>
            <w:tcW w:w="2552" w:type="dxa"/>
          </w:tcPr>
          <w:p w:rsidR="00F55DF1" w:rsidRPr="003B0874" w:rsidRDefault="00DC754A" w:rsidP="00DC754A">
            <w:pPr>
              <w:autoSpaceDE w:val="0"/>
              <w:autoSpaceDN w:val="0"/>
              <w:adjustRightInd w:val="0"/>
              <w:spacing w:before="40" w:line="320" w:lineRule="atLeast"/>
              <w:ind w:left="60" w:right="60"/>
              <w:rPr>
                <w:szCs w:val="24"/>
              </w:rPr>
            </w:pPr>
            <w:r>
              <w:rPr>
                <w:szCs w:val="24"/>
                <w:lang w:val="en-US"/>
              </w:rPr>
              <w:t>˂ 312</w:t>
            </w:r>
          </w:p>
        </w:tc>
        <w:tc>
          <w:tcPr>
            <w:tcW w:w="1559"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5</w:t>
            </w:r>
          </w:p>
        </w:tc>
        <w:tc>
          <w:tcPr>
            <w:tcW w:w="1768"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10</w:t>
            </w:r>
            <w:r w:rsidRPr="008205BA">
              <w:rPr>
                <w:szCs w:val="24"/>
              </w:rPr>
              <w:t>,</w:t>
            </w:r>
            <w:r>
              <w:rPr>
                <w:szCs w:val="24"/>
                <w:lang w:val="en-US"/>
              </w:rPr>
              <w:t>6 %</w:t>
            </w:r>
          </w:p>
        </w:tc>
      </w:tr>
      <w:tr w:rsidR="00F55DF1" w:rsidTr="006A783E">
        <w:trPr>
          <w:trHeight w:val="369"/>
        </w:trPr>
        <w:tc>
          <w:tcPr>
            <w:tcW w:w="708" w:type="dxa"/>
            <w:tcBorders>
              <w:bottom w:val="nil"/>
            </w:tcBorders>
          </w:tcPr>
          <w:p w:rsidR="00F55DF1" w:rsidRDefault="00DC754A" w:rsidP="007E1482">
            <w:pPr>
              <w:rPr>
                <w:szCs w:val="24"/>
                <w:lang w:val="en-US"/>
              </w:rPr>
            </w:pPr>
            <w:r>
              <w:rPr>
                <w:szCs w:val="24"/>
                <w:lang w:val="en-US"/>
              </w:rPr>
              <w:t>10</w:t>
            </w:r>
          </w:p>
        </w:tc>
        <w:tc>
          <w:tcPr>
            <w:tcW w:w="2694" w:type="dxa"/>
            <w:tcBorders>
              <w:bottom w:val="nil"/>
            </w:tcBorders>
          </w:tcPr>
          <w:p w:rsidR="00F55DF1" w:rsidRPr="00DC754A" w:rsidRDefault="00DC754A" w:rsidP="007E1482">
            <w:pPr>
              <w:rPr>
                <w:szCs w:val="24"/>
                <w:lang w:val="en-US"/>
              </w:rPr>
            </w:pPr>
            <w:r>
              <w:rPr>
                <w:szCs w:val="24"/>
                <w:lang w:val="en-US"/>
              </w:rPr>
              <w:t>Lama mengkonsumsi o</w:t>
            </w:r>
            <w:r w:rsidRPr="002A6826">
              <w:rPr>
                <w:szCs w:val="24"/>
              </w:rPr>
              <w:t>b</w:t>
            </w:r>
            <w:r>
              <w:rPr>
                <w:szCs w:val="24"/>
                <w:lang w:val="en-US"/>
              </w:rPr>
              <w:t>at</w:t>
            </w:r>
          </w:p>
        </w:tc>
        <w:tc>
          <w:tcPr>
            <w:tcW w:w="2552"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1 – 5 tahun</w:t>
            </w:r>
          </w:p>
        </w:tc>
        <w:tc>
          <w:tcPr>
            <w:tcW w:w="1559"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32</w:t>
            </w:r>
          </w:p>
        </w:tc>
        <w:tc>
          <w:tcPr>
            <w:tcW w:w="1768"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68</w:t>
            </w:r>
            <w:r w:rsidRPr="008205BA">
              <w:rPr>
                <w:szCs w:val="24"/>
              </w:rPr>
              <w:t>,</w:t>
            </w:r>
            <w:r>
              <w:rPr>
                <w:szCs w:val="24"/>
                <w:lang w:val="en-US"/>
              </w:rPr>
              <w:t>1 %</w:t>
            </w:r>
          </w:p>
        </w:tc>
      </w:tr>
      <w:tr w:rsidR="00F55DF1" w:rsidTr="006A783E">
        <w:trPr>
          <w:trHeight w:val="369"/>
        </w:trPr>
        <w:tc>
          <w:tcPr>
            <w:tcW w:w="708" w:type="dxa"/>
            <w:tcBorders>
              <w:top w:val="nil"/>
            </w:tcBorders>
          </w:tcPr>
          <w:p w:rsidR="00F55DF1" w:rsidRDefault="00F55DF1" w:rsidP="007E1482">
            <w:pPr>
              <w:rPr>
                <w:szCs w:val="24"/>
                <w:lang w:val="en-US"/>
              </w:rPr>
            </w:pPr>
          </w:p>
        </w:tc>
        <w:tc>
          <w:tcPr>
            <w:tcW w:w="2694" w:type="dxa"/>
            <w:tcBorders>
              <w:top w:val="nil"/>
            </w:tcBorders>
          </w:tcPr>
          <w:p w:rsidR="00F55DF1" w:rsidRDefault="00F55DF1" w:rsidP="007E1482">
            <w:pPr>
              <w:rPr>
                <w:szCs w:val="24"/>
                <w:lang w:val="en-US"/>
              </w:rPr>
            </w:pPr>
          </w:p>
        </w:tc>
        <w:tc>
          <w:tcPr>
            <w:tcW w:w="2552"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6 – 10 tahun</w:t>
            </w:r>
          </w:p>
        </w:tc>
        <w:tc>
          <w:tcPr>
            <w:tcW w:w="1559"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15</w:t>
            </w:r>
          </w:p>
        </w:tc>
        <w:tc>
          <w:tcPr>
            <w:tcW w:w="1768" w:type="dxa"/>
          </w:tcPr>
          <w:p w:rsidR="00F55DF1" w:rsidRPr="00DC754A" w:rsidRDefault="00DC754A" w:rsidP="00DC754A">
            <w:pPr>
              <w:autoSpaceDE w:val="0"/>
              <w:autoSpaceDN w:val="0"/>
              <w:adjustRightInd w:val="0"/>
              <w:spacing w:before="40" w:line="320" w:lineRule="atLeast"/>
              <w:ind w:left="60" w:right="60"/>
              <w:rPr>
                <w:szCs w:val="24"/>
                <w:lang w:val="en-US"/>
              </w:rPr>
            </w:pPr>
            <w:r>
              <w:rPr>
                <w:szCs w:val="24"/>
                <w:lang w:val="en-US"/>
              </w:rPr>
              <w:t>31</w:t>
            </w:r>
            <w:r w:rsidRPr="008205BA">
              <w:rPr>
                <w:szCs w:val="24"/>
              </w:rPr>
              <w:t>,</w:t>
            </w:r>
            <w:r>
              <w:rPr>
                <w:szCs w:val="24"/>
                <w:lang w:val="en-US"/>
              </w:rPr>
              <w:t>9 %</w:t>
            </w:r>
          </w:p>
        </w:tc>
      </w:tr>
      <w:tr w:rsidR="001A46B2" w:rsidTr="006A783E">
        <w:trPr>
          <w:trHeight w:val="369"/>
        </w:trPr>
        <w:tc>
          <w:tcPr>
            <w:tcW w:w="708" w:type="dxa"/>
            <w:tcBorders>
              <w:bottom w:val="nil"/>
            </w:tcBorders>
          </w:tcPr>
          <w:p w:rsidR="001A46B2" w:rsidRDefault="00DC754A" w:rsidP="007E1482">
            <w:pPr>
              <w:rPr>
                <w:szCs w:val="24"/>
                <w:lang w:val="en-US"/>
              </w:rPr>
            </w:pPr>
            <w:r>
              <w:rPr>
                <w:szCs w:val="24"/>
                <w:lang w:val="en-US"/>
              </w:rPr>
              <w:t>11.</w:t>
            </w:r>
          </w:p>
        </w:tc>
        <w:tc>
          <w:tcPr>
            <w:tcW w:w="2694" w:type="dxa"/>
            <w:tcBorders>
              <w:bottom w:val="nil"/>
            </w:tcBorders>
          </w:tcPr>
          <w:p w:rsidR="001A46B2" w:rsidRDefault="001A46B2" w:rsidP="007E1482">
            <w:pPr>
              <w:rPr>
                <w:szCs w:val="24"/>
                <w:lang w:val="en-US"/>
              </w:rPr>
            </w:pPr>
            <w:r>
              <w:rPr>
                <w:szCs w:val="24"/>
                <w:lang w:val="en-US"/>
              </w:rPr>
              <w:t>Tanda tanda infeksi</w:t>
            </w:r>
          </w:p>
        </w:tc>
        <w:tc>
          <w:tcPr>
            <w:tcW w:w="2552" w:type="dxa"/>
            <w:tcBorders>
              <w:bottom w:val="nil"/>
            </w:tcBorders>
          </w:tcPr>
          <w:p w:rsidR="001A46B2" w:rsidRPr="00FB324F" w:rsidRDefault="001A46B2" w:rsidP="001A46B2">
            <w:pPr>
              <w:autoSpaceDE w:val="0"/>
              <w:autoSpaceDN w:val="0"/>
              <w:adjustRightInd w:val="0"/>
              <w:spacing w:line="320" w:lineRule="atLeast"/>
              <w:ind w:left="60" w:right="60"/>
              <w:rPr>
                <w:szCs w:val="24"/>
              </w:rPr>
            </w:pPr>
            <w:r w:rsidRPr="00FB324F">
              <w:rPr>
                <w:szCs w:val="24"/>
              </w:rPr>
              <w:t>Ya</w:t>
            </w:r>
          </w:p>
        </w:tc>
        <w:tc>
          <w:tcPr>
            <w:tcW w:w="1559" w:type="dxa"/>
          </w:tcPr>
          <w:p w:rsidR="001A46B2" w:rsidRPr="00FB324F" w:rsidRDefault="001A46B2" w:rsidP="001A46B2">
            <w:pPr>
              <w:autoSpaceDE w:val="0"/>
              <w:autoSpaceDN w:val="0"/>
              <w:adjustRightInd w:val="0"/>
              <w:spacing w:line="320" w:lineRule="atLeast"/>
              <w:ind w:left="60" w:right="60"/>
              <w:rPr>
                <w:szCs w:val="24"/>
              </w:rPr>
            </w:pPr>
            <w:r w:rsidRPr="00FB324F">
              <w:rPr>
                <w:szCs w:val="24"/>
              </w:rPr>
              <w:t>26</w:t>
            </w:r>
          </w:p>
        </w:tc>
        <w:tc>
          <w:tcPr>
            <w:tcW w:w="1768" w:type="dxa"/>
          </w:tcPr>
          <w:p w:rsidR="001A46B2" w:rsidRPr="00FB324F" w:rsidRDefault="001A46B2" w:rsidP="001A46B2">
            <w:pPr>
              <w:autoSpaceDE w:val="0"/>
              <w:autoSpaceDN w:val="0"/>
              <w:adjustRightInd w:val="0"/>
              <w:spacing w:line="320" w:lineRule="atLeast"/>
              <w:ind w:left="60" w:right="60"/>
              <w:rPr>
                <w:szCs w:val="24"/>
              </w:rPr>
            </w:pPr>
            <w:r w:rsidRPr="00FB324F">
              <w:rPr>
                <w:szCs w:val="24"/>
              </w:rPr>
              <w:t>55,3</w:t>
            </w:r>
            <w:r>
              <w:rPr>
                <w:szCs w:val="24"/>
              </w:rPr>
              <w:t xml:space="preserve"> %</w:t>
            </w:r>
          </w:p>
        </w:tc>
      </w:tr>
      <w:tr w:rsidR="001A46B2" w:rsidTr="006A783E">
        <w:trPr>
          <w:trHeight w:val="369"/>
        </w:trPr>
        <w:tc>
          <w:tcPr>
            <w:tcW w:w="708" w:type="dxa"/>
            <w:tcBorders>
              <w:top w:val="nil"/>
            </w:tcBorders>
          </w:tcPr>
          <w:p w:rsidR="001A46B2" w:rsidRDefault="001A46B2" w:rsidP="007E1482">
            <w:pPr>
              <w:rPr>
                <w:szCs w:val="24"/>
                <w:lang w:val="en-US"/>
              </w:rPr>
            </w:pPr>
          </w:p>
        </w:tc>
        <w:tc>
          <w:tcPr>
            <w:tcW w:w="2694" w:type="dxa"/>
            <w:tcBorders>
              <w:top w:val="nil"/>
            </w:tcBorders>
          </w:tcPr>
          <w:p w:rsidR="001A46B2" w:rsidRDefault="001A46B2" w:rsidP="007E1482">
            <w:pPr>
              <w:rPr>
                <w:szCs w:val="24"/>
                <w:lang w:val="en-US"/>
              </w:rPr>
            </w:pPr>
          </w:p>
        </w:tc>
        <w:tc>
          <w:tcPr>
            <w:tcW w:w="2552" w:type="dxa"/>
            <w:tcBorders>
              <w:top w:val="nil"/>
            </w:tcBorders>
          </w:tcPr>
          <w:p w:rsidR="001A46B2" w:rsidRPr="00FB324F" w:rsidRDefault="001A46B2" w:rsidP="001A46B2">
            <w:pPr>
              <w:autoSpaceDE w:val="0"/>
              <w:autoSpaceDN w:val="0"/>
              <w:adjustRightInd w:val="0"/>
              <w:spacing w:line="320" w:lineRule="atLeast"/>
              <w:ind w:left="60" w:right="60"/>
              <w:rPr>
                <w:szCs w:val="24"/>
              </w:rPr>
            </w:pPr>
            <w:r w:rsidRPr="00FB324F">
              <w:rPr>
                <w:szCs w:val="24"/>
              </w:rPr>
              <w:t>Tidak</w:t>
            </w:r>
          </w:p>
        </w:tc>
        <w:tc>
          <w:tcPr>
            <w:tcW w:w="1559" w:type="dxa"/>
          </w:tcPr>
          <w:p w:rsidR="001A46B2" w:rsidRPr="00FB324F" w:rsidRDefault="001A46B2" w:rsidP="001A46B2">
            <w:pPr>
              <w:autoSpaceDE w:val="0"/>
              <w:autoSpaceDN w:val="0"/>
              <w:adjustRightInd w:val="0"/>
              <w:spacing w:line="320" w:lineRule="atLeast"/>
              <w:ind w:left="60" w:right="60"/>
              <w:rPr>
                <w:szCs w:val="24"/>
              </w:rPr>
            </w:pPr>
            <w:r w:rsidRPr="00FB324F">
              <w:rPr>
                <w:szCs w:val="24"/>
              </w:rPr>
              <w:t>21</w:t>
            </w:r>
          </w:p>
        </w:tc>
        <w:tc>
          <w:tcPr>
            <w:tcW w:w="1768" w:type="dxa"/>
          </w:tcPr>
          <w:p w:rsidR="001A46B2" w:rsidRPr="00FB324F" w:rsidRDefault="001A46B2" w:rsidP="001A46B2">
            <w:pPr>
              <w:autoSpaceDE w:val="0"/>
              <w:autoSpaceDN w:val="0"/>
              <w:adjustRightInd w:val="0"/>
              <w:spacing w:line="320" w:lineRule="atLeast"/>
              <w:ind w:left="60" w:right="60"/>
              <w:rPr>
                <w:szCs w:val="24"/>
              </w:rPr>
            </w:pPr>
            <w:r w:rsidRPr="00FB324F">
              <w:rPr>
                <w:szCs w:val="24"/>
              </w:rPr>
              <w:t>44,7</w:t>
            </w:r>
            <w:r>
              <w:rPr>
                <w:szCs w:val="24"/>
              </w:rPr>
              <w:t xml:space="preserve"> %</w:t>
            </w:r>
          </w:p>
        </w:tc>
      </w:tr>
    </w:tbl>
    <w:p w:rsidR="003C1F95" w:rsidRPr="003C1F95" w:rsidRDefault="003C1F95" w:rsidP="007E1482">
      <w:pPr>
        <w:spacing w:after="0" w:line="240" w:lineRule="auto"/>
        <w:ind w:left="1134" w:hanging="1134"/>
        <w:rPr>
          <w:rFonts w:cs="Times New Roman"/>
          <w:szCs w:val="24"/>
          <w:lang w:val="en-US"/>
        </w:rPr>
      </w:pPr>
    </w:p>
    <w:p w:rsidR="007D3B49" w:rsidRDefault="004833B3" w:rsidP="007D3B49">
      <w:pPr>
        <w:autoSpaceDE w:val="0"/>
        <w:autoSpaceDN w:val="0"/>
        <w:adjustRightInd w:val="0"/>
        <w:spacing w:after="0" w:line="360" w:lineRule="auto"/>
        <w:ind w:firstLine="709"/>
        <w:rPr>
          <w:rFonts w:cs="Times New Roman"/>
          <w:szCs w:val="24"/>
          <w:lang w:val="en-US"/>
        </w:rPr>
      </w:pPr>
      <w:r w:rsidRPr="007D3B49">
        <w:rPr>
          <w:rFonts w:cs="Times New Roman"/>
          <w:szCs w:val="24"/>
          <w:lang w:val="en-US"/>
        </w:rPr>
        <w:t>Tabel</w:t>
      </w:r>
      <w:r>
        <w:rPr>
          <w:rFonts w:cs="Times New Roman"/>
          <w:szCs w:val="24"/>
        </w:rPr>
        <w:t xml:space="preserve"> </w:t>
      </w:r>
      <w:r w:rsidR="007D3B49">
        <w:rPr>
          <w:rFonts w:cs="Times New Roman"/>
          <w:szCs w:val="24"/>
          <w:lang w:val="en-US"/>
        </w:rPr>
        <w:t>diatas</w:t>
      </w:r>
      <w:r>
        <w:rPr>
          <w:rFonts w:cs="Times New Roman"/>
          <w:szCs w:val="24"/>
        </w:rPr>
        <w:t xml:space="preserve"> Menunjukkan </w:t>
      </w:r>
      <w:r w:rsidR="00DC754A">
        <w:rPr>
          <w:rFonts w:cs="Times New Roman"/>
          <w:szCs w:val="24"/>
        </w:rPr>
        <w:t>b</w:t>
      </w:r>
      <w:r w:rsidR="00DC754A">
        <w:rPr>
          <w:rFonts w:cs="Times New Roman"/>
          <w:szCs w:val="24"/>
          <w:lang w:val="en-US"/>
        </w:rPr>
        <w:t>a</w:t>
      </w:r>
      <w:r w:rsidR="00A86348">
        <w:rPr>
          <w:rFonts w:cs="Times New Roman"/>
          <w:szCs w:val="24"/>
          <w:lang w:val="en-US"/>
        </w:rPr>
        <w:t xml:space="preserve">hwa didapatkan </w:t>
      </w:r>
      <w:r>
        <w:rPr>
          <w:rFonts w:cs="Times New Roman"/>
          <w:szCs w:val="24"/>
        </w:rPr>
        <w:t>rata – rata berjenis kelamin laki – laki sebanyak 27 orang (57,4 %) dan perempuan sebanyak 20 orang (42,6 %).</w:t>
      </w:r>
      <w:r w:rsidR="00F55DF1" w:rsidRPr="00F55DF1">
        <w:rPr>
          <w:rFonts w:cs="Times New Roman"/>
          <w:szCs w:val="24"/>
        </w:rPr>
        <w:t xml:space="preserve"> </w:t>
      </w:r>
      <w:r w:rsidR="00DC754A">
        <w:rPr>
          <w:rFonts w:cs="Times New Roman"/>
          <w:szCs w:val="24"/>
          <w:lang w:val="en-US"/>
        </w:rPr>
        <w:t xml:space="preserve">Pada </w:t>
      </w:r>
      <w:r w:rsidR="00A86348">
        <w:rPr>
          <w:rFonts w:cs="Times New Roman"/>
          <w:szCs w:val="24"/>
          <w:lang w:val="en-US"/>
        </w:rPr>
        <w:t>tabel</w:t>
      </w:r>
      <w:r w:rsidR="00DC754A">
        <w:rPr>
          <w:rFonts w:cs="Times New Roman"/>
          <w:szCs w:val="24"/>
          <w:lang w:val="en-US"/>
        </w:rPr>
        <w:t xml:space="preserve"> no. 2 menunjukkan </w:t>
      </w:r>
      <w:r w:rsidR="00DC754A">
        <w:rPr>
          <w:rFonts w:cs="Times New Roman"/>
          <w:szCs w:val="24"/>
        </w:rPr>
        <w:t>b</w:t>
      </w:r>
      <w:r w:rsidR="00DC754A">
        <w:rPr>
          <w:rFonts w:cs="Times New Roman"/>
          <w:szCs w:val="24"/>
          <w:lang w:val="en-US"/>
        </w:rPr>
        <w:t>ahwa</w:t>
      </w:r>
      <w:r w:rsidR="00A86348">
        <w:rPr>
          <w:rFonts w:cs="Times New Roman"/>
          <w:szCs w:val="24"/>
          <w:lang w:val="en-US"/>
        </w:rPr>
        <w:t xml:space="preserve"> didapatkan jumlah ter</w:t>
      </w:r>
      <w:r w:rsidR="00A86348">
        <w:rPr>
          <w:rFonts w:cs="Times New Roman"/>
          <w:szCs w:val="24"/>
        </w:rPr>
        <w:t>b</w:t>
      </w:r>
      <w:r w:rsidR="00A86348">
        <w:rPr>
          <w:rFonts w:cs="Times New Roman"/>
          <w:szCs w:val="24"/>
          <w:lang w:val="en-US"/>
        </w:rPr>
        <w:t>anyak dari data responden dengan karakteristik usia pada rentang  51 – 60 tahun yaitu 23 orang (49 %)</w:t>
      </w:r>
      <w:r w:rsidR="00A86348">
        <w:rPr>
          <w:rFonts w:cs="Times New Roman"/>
          <w:szCs w:val="24"/>
        </w:rPr>
        <w:t>,</w:t>
      </w:r>
      <w:r w:rsidR="00A86348">
        <w:rPr>
          <w:rFonts w:cs="Times New Roman"/>
          <w:szCs w:val="24"/>
          <w:lang w:val="en-US"/>
        </w:rPr>
        <w:t>61 – 70 tahun yaitu 12 orang (25</w:t>
      </w:r>
      <w:r w:rsidR="00A86348">
        <w:rPr>
          <w:rFonts w:cs="Times New Roman"/>
          <w:szCs w:val="24"/>
        </w:rPr>
        <w:t>,</w:t>
      </w:r>
      <w:r w:rsidR="00A86348">
        <w:rPr>
          <w:rFonts w:cs="Times New Roman"/>
          <w:szCs w:val="24"/>
          <w:lang w:val="en-US"/>
        </w:rPr>
        <w:t>5 %)</w:t>
      </w:r>
      <w:r w:rsidR="00A86348">
        <w:rPr>
          <w:rFonts w:cs="Times New Roman"/>
          <w:szCs w:val="24"/>
        </w:rPr>
        <w:t>,</w:t>
      </w:r>
      <w:r w:rsidR="00A86348">
        <w:rPr>
          <w:rFonts w:cs="Times New Roman"/>
          <w:szCs w:val="24"/>
          <w:lang w:val="en-US"/>
        </w:rPr>
        <w:t xml:space="preserve"> 41 – 50 tahun yaitu 10 orang (21</w:t>
      </w:r>
      <w:r w:rsidR="00A86348">
        <w:rPr>
          <w:rFonts w:cs="Times New Roman"/>
          <w:szCs w:val="24"/>
        </w:rPr>
        <w:t>,</w:t>
      </w:r>
      <w:r w:rsidR="00A86348">
        <w:rPr>
          <w:rFonts w:cs="Times New Roman"/>
          <w:szCs w:val="24"/>
          <w:lang w:val="en-US"/>
        </w:rPr>
        <w:t>3%)</w:t>
      </w:r>
      <w:r w:rsidR="00A86348">
        <w:rPr>
          <w:rFonts w:cs="Times New Roman"/>
          <w:szCs w:val="24"/>
        </w:rPr>
        <w:t>,</w:t>
      </w:r>
      <w:r w:rsidR="00A86348">
        <w:rPr>
          <w:rFonts w:cs="Times New Roman"/>
          <w:szCs w:val="24"/>
          <w:lang w:val="en-US"/>
        </w:rPr>
        <w:t xml:space="preserve"> dan ˂ 78 tahun yaitu 2 orang (4</w:t>
      </w:r>
      <w:r w:rsidR="00A86348">
        <w:rPr>
          <w:rFonts w:cs="Times New Roman"/>
          <w:szCs w:val="24"/>
        </w:rPr>
        <w:t>,</w:t>
      </w:r>
      <w:r w:rsidR="00A86348">
        <w:rPr>
          <w:rFonts w:cs="Times New Roman"/>
          <w:szCs w:val="24"/>
          <w:lang w:val="en-US"/>
        </w:rPr>
        <w:t>2%).</w:t>
      </w:r>
      <w:r w:rsidR="007D3B49">
        <w:rPr>
          <w:rFonts w:cs="Times New Roman"/>
          <w:szCs w:val="24"/>
          <w:lang w:val="en-US"/>
        </w:rPr>
        <w:t xml:space="preserve"> Dengan rata – rata usia pada tael yaitu </w:t>
      </w:r>
      <w:r w:rsidR="007D3B49">
        <w:rPr>
          <w:rFonts w:cs="Times New Roman"/>
          <w:color w:val="010205"/>
          <w:szCs w:val="24"/>
        </w:rPr>
        <w:t>57 T</w:t>
      </w:r>
      <w:r w:rsidR="007D3B49">
        <w:rPr>
          <w:rFonts w:cs="Times New Roman"/>
          <w:color w:val="010205"/>
          <w:szCs w:val="24"/>
          <w:lang w:val="en-US"/>
        </w:rPr>
        <w:t xml:space="preserve">ahun dengan standar deviasi </w:t>
      </w:r>
      <w:r w:rsidR="007D3B49">
        <w:rPr>
          <w:rFonts w:cs="Times New Roman"/>
          <w:szCs w:val="24"/>
        </w:rPr>
        <w:t>8,490. Hal ini berarti bahwa nilai mean lebih besar daripada standar deviasi, sehingga mengindikasikan bahwa hasil yang baik atau kecilnya peyimpangan data. Penyebaran data menunjukkan hasil yang normal dan tidak menyebabkan bias.</w:t>
      </w:r>
    </w:p>
    <w:p w:rsidR="00F55DF1" w:rsidRDefault="00A86348" w:rsidP="007D3B49">
      <w:pPr>
        <w:autoSpaceDE w:val="0"/>
        <w:autoSpaceDN w:val="0"/>
        <w:adjustRightInd w:val="0"/>
        <w:spacing w:after="0" w:line="360" w:lineRule="auto"/>
        <w:ind w:firstLine="709"/>
        <w:rPr>
          <w:rFonts w:cs="Times New Roman"/>
          <w:szCs w:val="24"/>
          <w:lang w:val="en-US"/>
        </w:rPr>
      </w:pPr>
      <w:r>
        <w:rPr>
          <w:rFonts w:cs="Times New Roman"/>
          <w:szCs w:val="24"/>
          <w:lang w:val="en-US"/>
        </w:rPr>
        <w:t xml:space="preserve">Pada </w:t>
      </w:r>
      <w:r w:rsidR="00F55DF1">
        <w:rPr>
          <w:rFonts w:cs="Times New Roman"/>
          <w:szCs w:val="24"/>
        </w:rPr>
        <w:t xml:space="preserve">Tabel </w:t>
      </w:r>
      <w:r w:rsidR="007D3B49">
        <w:rPr>
          <w:rFonts w:cs="Times New Roman"/>
          <w:szCs w:val="24"/>
          <w:lang w:val="en-US"/>
        </w:rPr>
        <w:t>diatas</w:t>
      </w:r>
      <w:r>
        <w:rPr>
          <w:rFonts w:cs="Times New Roman"/>
          <w:szCs w:val="24"/>
          <w:lang w:val="en-US"/>
        </w:rPr>
        <w:t xml:space="preserve"> </w:t>
      </w:r>
      <w:r w:rsidR="00F55DF1">
        <w:rPr>
          <w:rFonts w:cs="Times New Roman"/>
          <w:szCs w:val="24"/>
        </w:rPr>
        <w:t>menunjukkan bahwa didapatkan jumlah terbanyak dari data pasien dengan pendidikan terakhir SMA/Sederajat yaitu 21 orang (44,7 %), SD/Sederajat sebanyak 11 orang (23,4%), SMP/Sederajat sebanyak 7 orang (14,9 %), Tidak sekolah sebanyak 5 orang (10,6%), Perguruan tinggi sebanyak 1 orang (4,3%), dan lain – lain sebanyak 1 orang (2,1%).</w:t>
      </w:r>
      <w:r w:rsidR="00F55DF1" w:rsidRPr="00F55DF1">
        <w:rPr>
          <w:rFonts w:cs="Times New Roman"/>
          <w:szCs w:val="24"/>
        </w:rPr>
        <w:t xml:space="preserve"> </w:t>
      </w:r>
      <w:r w:rsidR="00F55DF1">
        <w:rPr>
          <w:rFonts w:cs="Times New Roman"/>
          <w:szCs w:val="24"/>
        </w:rPr>
        <w:t xml:space="preserve">Tabel </w:t>
      </w:r>
      <w:r>
        <w:rPr>
          <w:rFonts w:cs="Times New Roman"/>
          <w:szCs w:val="24"/>
          <w:lang w:val="en-US"/>
        </w:rPr>
        <w:t>no. 4</w:t>
      </w:r>
      <w:r w:rsidR="00F55DF1">
        <w:rPr>
          <w:rFonts w:cs="Times New Roman"/>
          <w:szCs w:val="24"/>
        </w:rPr>
        <w:t xml:space="preserve"> menunjukkan bahwa didapatkan jumlah terbanyak dengan riwayat pekerjaan IRT/tidak bekerja yaitu 23 </w:t>
      </w:r>
      <w:r w:rsidR="00F55DF1">
        <w:rPr>
          <w:rFonts w:cs="Times New Roman"/>
          <w:szCs w:val="24"/>
        </w:rPr>
        <w:lastRenderedPageBreak/>
        <w:t>orang (48,9%), Swasta sebanyak 8 orang (17,0 %), PNS?TNI/Polri dan lainnya sebanyak 6 orang (12,8%), dan wiraswasta sebanyak 4 orang (8,5%).</w:t>
      </w:r>
    </w:p>
    <w:p w:rsidR="00B37F71" w:rsidRDefault="00F55DF1" w:rsidP="00B37F71">
      <w:pPr>
        <w:autoSpaceDE w:val="0"/>
        <w:autoSpaceDN w:val="0"/>
        <w:adjustRightInd w:val="0"/>
        <w:spacing w:after="0" w:line="360" w:lineRule="auto"/>
        <w:ind w:firstLine="709"/>
        <w:rPr>
          <w:rFonts w:cs="Times New Roman"/>
          <w:szCs w:val="24"/>
          <w:lang w:val="en-US"/>
        </w:rPr>
      </w:pPr>
      <w:r w:rsidRPr="00F55DF1">
        <w:rPr>
          <w:rFonts w:cs="Times New Roman"/>
          <w:szCs w:val="24"/>
        </w:rPr>
        <w:t xml:space="preserve"> </w:t>
      </w:r>
      <w:r w:rsidR="00A86348">
        <w:rPr>
          <w:rFonts w:cs="Times New Roman"/>
          <w:szCs w:val="24"/>
          <w:lang w:val="en-US"/>
        </w:rPr>
        <w:t xml:space="preserve">Pada </w:t>
      </w:r>
      <w:r>
        <w:rPr>
          <w:rFonts w:cs="Times New Roman"/>
          <w:szCs w:val="24"/>
        </w:rPr>
        <w:t>Tabel</w:t>
      </w:r>
      <w:r w:rsidR="007D3B49">
        <w:rPr>
          <w:rFonts w:cs="Times New Roman"/>
          <w:szCs w:val="24"/>
          <w:lang w:val="en-US"/>
        </w:rPr>
        <w:t xml:space="preserve"> diatas </w:t>
      </w:r>
      <w:r>
        <w:rPr>
          <w:rFonts w:cs="Times New Roman"/>
          <w:szCs w:val="24"/>
        </w:rPr>
        <w:t>menunjukkan bahwa didapatkan jumlah terbanyak dengan peran keluarga sebagai ayah yaitu 26 orang (55,3%), dan ibu sebanyak 20 orang (20%).</w:t>
      </w:r>
      <w:r w:rsidR="00A86348">
        <w:rPr>
          <w:rFonts w:cs="Times New Roman"/>
          <w:szCs w:val="24"/>
          <w:lang w:val="en-US"/>
        </w:rPr>
        <w:t xml:space="preserve"> </w:t>
      </w:r>
      <w:r>
        <w:rPr>
          <w:rFonts w:cs="Times New Roman"/>
          <w:szCs w:val="24"/>
        </w:rPr>
        <w:t xml:space="preserve">Tabel </w:t>
      </w:r>
      <w:r w:rsidR="007D3B49">
        <w:rPr>
          <w:rFonts w:cs="Times New Roman"/>
          <w:szCs w:val="24"/>
          <w:lang w:val="en-US"/>
        </w:rPr>
        <w:t>diatas</w:t>
      </w:r>
      <w:r>
        <w:rPr>
          <w:rFonts w:cs="Times New Roman"/>
          <w:szCs w:val="24"/>
        </w:rPr>
        <w:t xml:space="preserve"> menunjukkan bahwa didapatkan jumlah terbanyak didapatkan dari data menikah yaitu 46 orang (97,9%), dan belum menikah sebanyak 1 orang (2,1%).</w:t>
      </w:r>
      <w:r w:rsidRPr="00F55DF1">
        <w:rPr>
          <w:rFonts w:cs="Times New Roman"/>
          <w:szCs w:val="24"/>
        </w:rPr>
        <w:t xml:space="preserve"> </w:t>
      </w:r>
      <w:r>
        <w:rPr>
          <w:rFonts w:cs="Times New Roman"/>
          <w:szCs w:val="24"/>
        </w:rPr>
        <w:t xml:space="preserve">Tabel </w:t>
      </w:r>
      <w:r w:rsidR="007D3B49">
        <w:rPr>
          <w:rFonts w:cs="Times New Roman"/>
          <w:szCs w:val="24"/>
          <w:lang w:val="en-US"/>
        </w:rPr>
        <w:t>diatas</w:t>
      </w:r>
      <w:r>
        <w:rPr>
          <w:rFonts w:cs="Times New Roman"/>
          <w:szCs w:val="24"/>
        </w:rPr>
        <w:t xml:space="preserve"> menunjukkan bahwa didapatkan data luka pssien diabetes melitus yang memiliki luka sebanyak 33 orang (70,2%), dan tidak memiliki luka sebanyak 14 orang (29,8 %).</w:t>
      </w:r>
      <w:r w:rsidRPr="00F55DF1">
        <w:rPr>
          <w:rFonts w:cs="Times New Roman"/>
          <w:szCs w:val="24"/>
        </w:rPr>
        <w:t xml:space="preserve"> </w:t>
      </w:r>
    </w:p>
    <w:p w:rsidR="00DC754A" w:rsidRPr="00B37F71" w:rsidRDefault="00A86348" w:rsidP="00B37F71">
      <w:pPr>
        <w:autoSpaceDE w:val="0"/>
        <w:autoSpaceDN w:val="0"/>
        <w:adjustRightInd w:val="0"/>
        <w:spacing w:after="0" w:line="360" w:lineRule="auto"/>
        <w:ind w:firstLine="709"/>
        <w:rPr>
          <w:rFonts w:cs="Times New Roman"/>
          <w:szCs w:val="24"/>
          <w:lang w:val="en-US"/>
        </w:rPr>
      </w:pPr>
      <w:r>
        <w:rPr>
          <w:rFonts w:cs="Times New Roman"/>
          <w:szCs w:val="24"/>
          <w:lang w:val="en-US"/>
        </w:rPr>
        <w:t>Pada tabe</w:t>
      </w:r>
      <w:r w:rsidR="007D3B49">
        <w:rPr>
          <w:rFonts w:cs="Times New Roman"/>
          <w:szCs w:val="24"/>
          <w:lang w:val="en-US"/>
        </w:rPr>
        <w:t>l</w:t>
      </w:r>
      <w:r>
        <w:rPr>
          <w:szCs w:val="24"/>
          <w:lang w:val="en-US"/>
        </w:rPr>
        <w:t xml:space="preserve"> </w:t>
      </w:r>
      <w:r w:rsidR="007D3B49">
        <w:rPr>
          <w:rFonts w:cs="Times New Roman"/>
          <w:szCs w:val="24"/>
          <w:lang w:val="en-US"/>
        </w:rPr>
        <w:t>diatas</w:t>
      </w:r>
      <w:r>
        <w:rPr>
          <w:rFonts w:cs="Times New Roman"/>
          <w:szCs w:val="24"/>
        </w:rPr>
        <w:t xml:space="preserve"> menunjukkan bahwa</w:t>
      </w:r>
      <w:r w:rsidR="00F55DF1">
        <w:rPr>
          <w:rFonts w:cs="Times New Roman"/>
          <w:szCs w:val="24"/>
        </w:rPr>
        <w:t xml:space="preserve"> didapatkan data kontrol di rumah sakit / puskesmas yang melakukan kontrol sebanyak 31 orang (66,0%), dan yang tidak melakukan kontrol sebanyak 16 orang (34,0%).</w:t>
      </w:r>
      <w:r>
        <w:rPr>
          <w:szCs w:val="24"/>
          <w:lang w:val="en-US"/>
        </w:rPr>
        <w:t xml:space="preserve"> </w:t>
      </w:r>
      <w:r>
        <w:rPr>
          <w:rFonts w:cs="Times New Roman"/>
          <w:szCs w:val="24"/>
          <w:lang w:val="en-US"/>
        </w:rPr>
        <w:t>Table</w:t>
      </w:r>
      <w:r>
        <w:rPr>
          <w:szCs w:val="24"/>
          <w:lang w:val="en-US"/>
        </w:rPr>
        <w:t xml:space="preserve"> </w:t>
      </w:r>
      <w:r w:rsidR="007D3B49">
        <w:rPr>
          <w:rFonts w:cs="Times New Roman"/>
          <w:szCs w:val="24"/>
          <w:lang w:val="en-US"/>
        </w:rPr>
        <w:t>diatas</w:t>
      </w:r>
      <w:r>
        <w:rPr>
          <w:rFonts w:cs="Times New Roman"/>
          <w:szCs w:val="24"/>
        </w:rPr>
        <w:t xml:space="preserve"> menunjukkan bahwa didapatkan </w:t>
      </w:r>
      <w:r>
        <w:rPr>
          <w:rFonts w:cs="Times New Roman"/>
          <w:szCs w:val="24"/>
          <w:lang w:val="en-US"/>
        </w:rPr>
        <w:t>jumlah ter</w:t>
      </w:r>
      <w:r w:rsidRPr="00972ED0">
        <w:rPr>
          <w:szCs w:val="24"/>
        </w:rPr>
        <w:t>b</w:t>
      </w:r>
      <w:r>
        <w:rPr>
          <w:rFonts w:cs="Times New Roman"/>
          <w:szCs w:val="24"/>
          <w:lang w:val="en-US"/>
        </w:rPr>
        <w:t xml:space="preserve">anyak pada </w:t>
      </w:r>
      <w:r>
        <w:rPr>
          <w:szCs w:val="24"/>
          <w:lang w:val="en-US"/>
        </w:rPr>
        <w:t>d</w:t>
      </w:r>
      <w:r w:rsidR="00DC754A">
        <w:rPr>
          <w:szCs w:val="24"/>
          <w:lang w:val="en-US"/>
        </w:rPr>
        <w:t>ata gula dar</w:t>
      </w:r>
      <w:r>
        <w:rPr>
          <w:szCs w:val="24"/>
          <w:lang w:val="en-US"/>
        </w:rPr>
        <w:t>a</w:t>
      </w:r>
      <w:r w:rsidR="00DC754A">
        <w:rPr>
          <w:szCs w:val="24"/>
          <w:lang w:val="en-US"/>
        </w:rPr>
        <w:t>h</w:t>
      </w:r>
      <w:r w:rsidR="00B37F71">
        <w:rPr>
          <w:szCs w:val="24"/>
          <w:lang w:val="en-US"/>
        </w:rPr>
        <w:t xml:space="preserve"> dengan rentang 171-</w:t>
      </w:r>
      <w:r>
        <w:rPr>
          <w:szCs w:val="24"/>
          <w:lang w:val="en-US"/>
        </w:rPr>
        <w:t>250 yaitu 23 orang (</w:t>
      </w:r>
      <w:r w:rsidR="00B37F71">
        <w:rPr>
          <w:szCs w:val="24"/>
          <w:lang w:val="en-US"/>
        </w:rPr>
        <w:t>49 %)</w:t>
      </w:r>
      <w:r w:rsidR="00B37F71">
        <w:rPr>
          <w:rFonts w:cs="Times New Roman"/>
          <w:szCs w:val="24"/>
        </w:rPr>
        <w:t>,</w:t>
      </w:r>
      <w:r w:rsidR="00B37F71">
        <w:rPr>
          <w:rFonts w:cs="Times New Roman"/>
          <w:szCs w:val="24"/>
          <w:lang w:val="en-US"/>
        </w:rPr>
        <w:t xml:space="preserve"> 85 – 170 yaitu 19 0rang (40</w:t>
      </w:r>
      <w:r w:rsidR="00B37F71">
        <w:rPr>
          <w:rFonts w:cs="Times New Roman"/>
          <w:szCs w:val="24"/>
        </w:rPr>
        <w:t>,</w:t>
      </w:r>
      <w:r w:rsidR="00B37F71">
        <w:rPr>
          <w:rFonts w:cs="Times New Roman"/>
          <w:szCs w:val="24"/>
          <w:lang w:val="en-US"/>
        </w:rPr>
        <w:t>4 %)</w:t>
      </w:r>
      <w:r w:rsidR="00B37F71">
        <w:rPr>
          <w:rFonts w:cs="Times New Roman"/>
          <w:szCs w:val="24"/>
        </w:rPr>
        <w:t>,</w:t>
      </w:r>
      <w:r w:rsidR="00B37F71">
        <w:rPr>
          <w:rFonts w:cs="Times New Roman"/>
          <w:szCs w:val="24"/>
          <w:lang w:val="en-US"/>
        </w:rPr>
        <w:t xml:space="preserve"> dan ˂312 yaitu 5 orang (10</w:t>
      </w:r>
      <w:r w:rsidR="00B37F71">
        <w:rPr>
          <w:rFonts w:cs="Times New Roman"/>
          <w:szCs w:val="24"/>
        </w:rPr>
        <w:t>,</w:t>
      </w:r>
      <w:r w:rsidR="00B37F71">
        <w:rPr>
          <w:rFonts w:cs="Times New Roman"/>
          <w:szCs w:val="24"/>
          <w:lang w:val="en-US"/>
        </w:rPr>
        <w:t xml:space="preserve">6%). </w:t>
      </w:r>
      <w:r w:rsidR="007D3B49">
        <w:rPr>
          <w:rFonts w:cs="Times New Roman"/>
          <w:szCs w:val="24"/>
          <w:lang w:val="en-US"/>
        </w:rPr>
        <w:t xml:space="preserve">Dengan </w:t>
      </w:r>
      <w:r w:rsidR="007D3B49" w:rsidRPr="007D3B49">
        <w:rPr>
          <w:rFonts w:cs="Times New Roman"/>
          <w:szCs w:val="24"/>
        </w:rPr>
        <w:t>rata – rata (mean) Gula darah pasien sebesar 191, dan untuk standar deviasi sebesar 54,304. Hal ini berarti bahwa nilai mean lebih besar daripada standar deviasi, sehingga mengindikasikan bahwa hasil yang baik atau kecilnya peyimpangan data. Penyebaran data menunjukkan hasil yang normal dan tidak menyebabkan bias</w:t>
      </w:r>
    </w:p>
    <w:p w:rsidR="00DC754A" w:rsidRPr="00B37F71" w:rsidRDefault="00B37F71" w:rsidP="00B37F71">
      <w:pPr>
        <w:autoSpaceDE w:val="0"/>
        <w:autoSpaceDN w:val="0"/>
        <w:adjustRightInd w:val="0"/>
        <w:spacing w:after="0" w:line="360" w:lineRule="auto"/>
        <w:ind w:firstLine="709"/>
        <w:rPr>
          <w:rFonts w:cs="Times New Roman"/>
          <w:szCs w:val="24"/>
          <w:lang w:val="en-US"/>
        </w:rPr>
      </w:pPr>
      <w:r>
        <w:rPr>
          <w:rFonts w:cs="Times New Roman"/>
          <w:szCs w:val="24"/>
          <w:lang w:val="en-US"/>
        </w:rPr>
        <w:t>Pada Tabe</w:t>
      </w:r>
      <w:r w:rsidR="007D3B49">
        <w:rPr>
          <w:rFonts w:cs="Times New Roman"/>
          <w:szCs w:val="24"/>
          <w:lang w:val="en-US"/>
        </w:rPr>
        <w:t>l</w:t>
      </w:r>
      <w:r>
        <w:rPr>
          <w:szCs w:val="24"/>
          <w:lang w:val="en-US"/>
        </w:rPr>
        <w:t xml:space="preserve"> </w:t>
      </w:r>
      <w:r w:rsidR="007D3B49">
        <w:rPr>
          <w:rFonts w:cs="Times New Roman"/>
          <w:szCs w:val="24"/>
          <w:lang w:val="en-US"/>
        </w:rPr>
        <w:t>diatas</w:t>
      </w:r>
      <w:r>
        <w:rPr>
          <w:rFonts w:cs="Times New Roman"/>
          <w:szCs w:val="24"/>
        </w:rPr>
        <w:t xml:space="preserve"> menunjukkan bahwa didapatkan </w:t>
      </w:r>
      <w:r>
        <w:rPr>
          <w:rFonts w:cs="Times New Roman"/>
          <w:szCs w:val="24"/>
          <w:lang w:val="en-US"/>
        </w:rPr>
        <w:t>jumlah ter</w:t>
      </w:r>
      <w:r w:rsidRPr="00972ED0">
        <w:rPr>
          <w:szCs w:val="24"/>
        </w:rPr>
        <w:t>b</w:t>
      </w:r>
      <w:r>
        <w:rPr>
          <w:rFonts w:cs="Times New Roman"/>
          <w:szCs w:val="24"/>
          <w:lang w:val="en-US"/>
        </w:rPr>
        <w:t xml:space="preserve">anyak pada </w:t>
      </w:r>
      <w:r>
        <w:rPr>
          <w:szCs w:val="24"/>
          <w:lang w:val="en-US"/>
        </w:rPr>
        <w:t>data lama mengkomsumsi o</w:t>
      </w:r>
      <w:r>
        <w:rPr>
          <w:szCs w:val="24"/>
        </w:rPr>
        <w:t>b</w:t>
      </w:r>
      <w:r>
        <w:rPr>
          <w:szCs w:val="24"/>
          <w:lang w:val="en-US"/>
        </w:rPr>
        <w:t>at dengan rentang 1 – 5 tahun yaitu 32 orang (68</w:t>
      </w:r>
      <w:r>
        <w:rPr>
          <w:rFonts w:cs="Times New Roman"/>
          <w:szCs w:val="24"/>
        </w:rPr>
        <w:t>,</w:t>
      </w:r>
      <w:r>
        <w:rPr>
          <w:rFonts w:cs="Times New Roman"/>
          <w:szCs w:val="24"/>
          <w:lang w:val="en-US"/>
        </w:rPr>
        <w:t>1</w:t>
      </w:r>
      <w:r>
        <w:rPr>
          <w:szCs w:val="24"/>
          <w:lang w:val="en-US"/>
        </w:rPr>
        <w:t>%)</w:t>
      </w:r>
      <w:r>
        <w:rPr>
          <w:rFonts w:cs="Times New Roman"/>
          <w:szCs w:val="24"/>
        </w:rPr>
        <w:t>,</w:t>
      </w:r>
      <w:r>
        <w:rPr>
          <w:rFonts w:cs="Times New Roman"/>
          <w:szCs w:val="24"/>
          <w:lang w:val="en-US"/>
        </w:rPr>
        <w:t xml:space="preserve"> dan 6 – 10 tahun yaitu 15 orang (31</w:t>
      </w:r>
      <w:r>
        <w:rPr>
          <w:rFonts w:cs="Times New Roman"/>
          <w:szCs w:val="24"/>
        </w:rPr>
        <w:t>,</w:t>
      </w:r>
      <w:r>
        <w:rPr>
          <w:rFonts w:cs="Times New Roman"/>
          <w:szCs w:val="24"/>
          <w:lang w:val="en-US"/>
        </w:rPr>
        <w:t xml:space="preserve">9%). </w:t>
      </w:r>
      <w:r w:rsidR="00DC754A">
        <w:rPr>
          <w:szCs w:val="24"/>
        </w:rPr>
        <w:t xml:space="preserve">Tabel </w:t>
      </w:r>
      <w:r>
        <w:rPr>
          <w:szCs w:val="24"/>
          <w:lang w:val="en-US"/>
        </w:rPr>
        <w:t xml:space="preserve">no. </w:t>
      </w:r>
      <w:r w:rsidR="00DC754A">
        <w:rPr>
          <w:szCs w:val="24"/>
          <w:lang w:val="en-US"/>
        </w:rPr>
        <w:t>11</w:t>
      </w:r>
      <w:r w:rsidR="00DC754A" w:rsidRPr="00972ED0">
        <w:rPr>
          <w:szCs w:val="24"/>
        </w:rPr>
        <w:t xml:space="preserve"> menunjukkan bahwa dari 47 responden didapatkan data </w:t>
      </w:r>
      <w:r w:rsidR="00DC754A">
        <w:rPr>
          <w:szCs w:val="24"/>
        </w:rPr>
        <w:t>tanda - tanda infeksi</w:t>
      </w:r>
      <w:r w:rsidR="00DC754A" w:rsidRPr="00972ED0">
        <w:rPr>
          <w:szCs w:val="24"/>
        </w:rPr>
        <w:t xml:space="preserve"> pssien diabetes melitus yang</w:t>
      </w:r>
      <w:r w:rsidR="007D3B49">
        <w:rPr>
          <w:szCs w:val="24"/>
          <w:lang w:val="en-US"/>
        </w:rPr>
        <w:t xml:space="preserve"> dilakuakn oleh asisten peneliti saat omelakuakn pengumpulan data yang</w:t>
      </w:r>
      <w:r w:rsidR="00DC754A" w:rsidRPr="00972ED0">
        <w:rPr>
          <w:szCs w:val="24"/>
        </w:rPr>
        <w:t xml:space="preserve"> memiliki </w:t>
      </w:r>
      <w:r w:rsidR="00DC754A">
        <w:rPr>
          <w:szCs w:val="24"/>
        </w:rPr>
        <w:t>tanda - tanda</w:t>
      </w:r>
      <w:r w:rsidR="00DC754A" w:rsidRPr="00972ED0">
        <w:rPr>
          <w:szCs w:val="24"/>
        </w:rPr>
        <w:t xml:space="preserve"> </w:t>
      </w:r>
      <w:r w:rsidR="00DC754A">
        <w:rPr>
          <w:szCs w:val="24"/>
        </w:rPr>
        <w:t>infeksi sebanyak 26 orang (55,3</w:t>
      </w:r>
      <w:r w:rsidR="00DC754A" w:rsidRPr="00972ED0">
        <w:rPr>
          <w:szCs w:val="24"/>
        </w:rPr>
        <w:t xml:space="preserve">%), dan tidak memiliki </w:t>
      </w:r>
      <w:r w:rsidR="00DC754A">
        <w:rPr>
          <w:szCs w:val="24"/>
        </w:rPr>
        <w:t>tanda - tanda infeksi sebanyak 21 orang (44,7 %)</w:t>
      </w:r>
      <w:r w:rsidR="00DC754A">
        <w:rPr>
          <w:szCs w:val="24"/>
          <w:lang w:val="en-US"/>
        </w:rPr>
        <w:t>.</w:t>
      </w:r>
    </w:p>
    <w:p w:rsidR="00960FD7" w:rsidRPr="00BE2311" w:rsidRDefault="000B19DF" w:rsidP="00BE2311">
      <w:pPr>
        <w:pStyle w:val="Heading4"/>
        <w:spacing w:line="480" w:lineRule="auto"/>
        <w:ind w:left="284" w:hanging="284"/>
        <w:rPr>
          <w:szCs w:val="24"/>
        </w:rPr>
      </w:pPr>
      <w:r>
        <w:rPr>
          <w:szCs w:val="24"/>
        </w:rPr>
        <w:t>Data Kh</w:t>
      </w:r>
      <w:r w:rsidR="00BE2311">
        <w:rPr>
          <w:szCs w:val="24"/>
        </w:rPr>
        <w:t>usus Hasil Penelitian</w:t>
      </w:r>
    </w:p>
    <w:p w:rsidR="00B92268" w:rsidRPr="00FF16DA" w:rsidRDefault="00851353" w:rsidP="00F11E6F">
      <w:pPr>
        <w:pStyle w:val="ListParagraph"/>
        <w:numPr>
          <w:ilvl w:val="6"/>
          <w:numId w:val="44"/>
        </w:numPr>
        <w:spacing w:after="0" w:line="240" w:lineRule="auto"/>
        <w:ind w:left="709" w:hanging="709"/>
        <w:rPr>
          <w:szCs w:val="24"/>
        </w:rPr>
      </w:pPr>
      <w:r>
        <w:rPr>
          <w:szCs w:val="24"/>
          <w:lang w:val="en-US"/>
        </w:rPr>
        <w:t>Tingkat</w:t>
      </w:r>
      <w:r w:rsidR="00FF16DA">
        <w:rPr>
          <w:szCs w:val="24"/>
          <w:lang w:val="en-US"/>
        </w:rPr>
        <w:t xml:space="preserve"> dukungan keluarga</w:t>
      </w:r>
    </w:p>
    <w:p w:rsidR="00257BD8" w:rsidRPr="001A2D9D" w:rsidRDefault="00FC241D" w:rsidP="00F11E6F">
      <w:pPr>
        <w:spacing w:after="0" w:line="240" w:lineRule="auto"/>
        <w:ind w:left="1134" w:hanging="1134"/>
        <w:rPr>
          <w:rFonts w:cs="Times New Roman"/>
          <w:szCs w:val="24"/>
          <w:lang w:val="en-US"/>
        </w:rPr>
      </w:pPr>
      <w:r>
        <w:rPr>
          <w:rFonts w:cs="Times New Roman"/>
          <w:szCs w:val="24"/>
        </w:rPr>
        <w:t>Tabel 5.</w:t>
      </w:r>
      <w:r w:rsidR="00223AA0">
        <w:rPr>
          <w:rFonts w:cs="Times New Roman"/>
          <w:szCs w:val="24"/>
          <w:lang w:val="en-US"/>
        </w:rPr>
        <w:t>2</w:t>
      </w:r>
      <w:r w:rsidR="00FF16DA">
        <w:rPr>
          <w:rFonts w:cs="Times New Roman"/>
          <w:szCs w:val="24"/>
        </w:rPr>
        <w:t xml:space="preserve"> Karakteristik Responden Berdasarkan </w:t>
      </w:r>
      <w:r w:rsidR="00FF16DA">
        <w:rPr>
          <w:rFonts w:cs="Times New Roman"/>
          <w:szCs w:val="24"/>
          <w:lang w:val="en-US"/>
        </w:rPr>
        <w:t>data</w:t>
      </w:r>
      <w:r w:rsidR="00851353">
        <w:rPr>
          <w:rFonts w:cs="Times New Roman"/>
          <w:szCs w:val="24"/>
          <w:lang w:val="en-US"/>
        </w:rPr>
        <w:t xml:space="preserve"> Tingkat</w:t>
      </w:r>
      <w:r w:rsidR="00FF16DA">
        <w:rPr>
          <w:rFonts w:cs="Times New Roman"/>
          <w:szCs w:val="24"/>
          <w:lang w:val="en-US"/>
        </w:rPr>
        <w:t xml:space="preserve"> dukungan keluarga </w:t>
      </w:r>
      <w:r w:rsidR="00FF16DA">
        <w:rPr>
          <w:rFonts w:cs="Times New Roman"/>
          <w:szCs w:val="24"/>
        </w:rPr>
        <w:t>Pasien Diabetes Melitus di Wilayah Puskesmas Kebonsari, Kota Surabaya Pada Tanggal 05 – 15 Mei 2020 (N = 47)</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463"/>
        <w:gridCol w:w="2790"/>
        <w:gridCol w:w="3543"/>
      </w:tblGrid>
      <w:tr w:rsidR="00257BD8" w:rsidRPr="00257BD8" w:rsidTr="00FB361B">
        <w:trPr>
          <w:cantSplit/>
        </w:trPr>
        <w:tc>
          <w:tcPr>
            <w:tcW w:w="1605" w:type="dxa"/>
            <w:gridSpan w:val="2"/>
            <w:tcBorders>
              <w:top w:val="single" w:sz="4" w:space="0" w:color="auto"/>
              <w:left w:val="nil"/>
              <w:bottom w:val="single" w:sz="8" w:space="0" w:color="152935"/>
              <w:right w:val="nil"/>
            </w:tcBorders>
            <w:shd w:val="clear" w:color="auto" w:fill="auto"/>
            <w:vAlign w:val="bottom"/>
          </w:tcPr>
          <w:p w:rsidR="00257BD8" w:rsidRPr="00257BD8" w:rsidRDefault="00257BD8" w:rsidP="00257BD8">
            <w:pPr>
              <w:autoSpaceDE w:val="0"/>
              <w:autoSpaceDN w:val="0"/>
              <w:adjustRightInd w:val="0"/>
              <w:spacing w:after="0" w:line="240" w:lineRule="auto"/>
              <w:jc w:val="center"/>
              <w:rPr>
                <w:rFonts w:cs="Times New Roman"/>
                <w:szCs w:val="24"/>
                <w:lang w:val="en-US"/>
              </w:rPr>
            </w:pPr>
          </w:p>
        </w:tc>
        <w:tc>
          <w:tcPr>
            <w:tcW w:w="2790" w:type="dxa"/>
            <w:tcBorders>
              <w:top w:val="single" w:sz="4" w:space="0" w:color="auto"/>
              <w:left w:val="nil"/>
              <w:bottom w:val="single" w:sz="8" w:space="0" w:color="152935"/>
              <w:right w:val="single" w:sz="8" w:space="0" w:color="E0E0E0"/>
            </w:tcBorders>
            <w:shd w:val="clear" w:color="auto" w:fill="auto"/>
            <w:vAlign w:val="bottom"/>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Frekuensi</w:t>
            </w:r>
          </w:p>
        </w:tc>
        <w:tc>
          <w:tcPr>
            <w:tcW w:w="3543" w:type="dxa"/>
            <w:tcBorders>
              <w:top w:val="single" w:sz="4" w:space="0" w:color="auto"/>
              <w:left w:val="single" w:sz="8" w:space="0" w:color="E0E0E0"/>
              <w:bottom w:val="single" w:sz="8" w:space="0" w:color="152935"/>
              <w:right w:val="single" w:sz="8" w:space="0" w:color="E0E0E0"/>
            </w:tcBorders>
            <w:shd w:val="clear" w:color="auto" w:fill="auto"/>
            <w:vAlign w:val="bottom"/>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Prosentase</w:t>
            </w:r>
          </w:p>
        </w:tc>
      </w:tr>
      <w:tr w:rsidR="00257BD8" w:rsidRPr="00257BD8" w:rsidTr="00257BD8">
        <w:trPr>
          <w:cantSplit/>
        </w:trPr>
        <w:tc>
          <w:tcPr>
            <w:tcW w:w="142" w:type="dxa"/>
            <w:vMerge w:val="restart"/>
            <w:tcBorders>
              <w:top w:val="single" w:sz="8" w:space="0" w:color="152935"/>
              <w:left w:val="nil"/>
              <w:bottom w:val="single" w:sz="8" w:space="0" w:color="152935"/>
              <w:right w:val="nil"/>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p>
        </w:tc>
        <w:tc>
          <w:tcPr>
            <w:tcW w:w="1463" w:type="dxa"/>
            <w:tcBorders>
              <w:top w:val="single" w:sz="8" w:space="0" w:color="152935"/>
              <w:left w:val="nil"/>
              <w:bottom w:val="single" w:sz="8" w:space="0" w:color="AEAEAE"/>
              <w:right w:val="nil"/>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kurang</w:t>
            </w:r>
          </w:p>
        </w:tc>
        <w:tc>
          <w:tcPr>
            <w:tcW w:w="2790" w:type="dxa"/>
            <w:tcBorders>
              <w:top w:val="single" w:sz="8" w:space="0" w:color="152935"/>
              <w:left w:val="nil"/>
              <w:bottom w:val="single" w:sz="8" w:space="0" w:color="AEAEAE"/>
              <w:right w:val="single" w:sz="8" w:space="0" w:color="E0E0E0"/>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16</w:t>
            </w:r>
          </w:p>
        </w:tc>
        <w:tc>
          <w:tcPr>
            <w:tcW w:w="3543" w:type="dxa"/>
            <w:tcBorders>
              <w:top w:val="single" w:sz="8" w:space="0" w:color="152935"/>
              <w:left w:val="single" w:sz="8" w:space="0" w:color="E0E0E0"/>
              <w:bottom w:val="single" w:sz="8" w:space="0" w:color="AEAEAE"/>
              <w:right w:val="single" w:sz="8" w:space="0" w:color="E0E0E0"/>
            </w:tcBorders>
            <w:shd w:val="clear" w:color="auto" w:fill="auto"/>
          </w:tcPr>
          <w:p w:rsidR="00257BD8" w:rsidRPr="00257BD8" w:rsidRDefault="000B0553" w:rsidP="00257BD8">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34</w:t>
            </w:r>
            <w:r>
              <w:rPr>
                <w:szCs w:val="24"/>
              </w:rPr>
              <w:t>,</w:t>
            </w:r>
            <w:r w:rsidR="00257BD8" w:rsidRPr="00257BD8">
              <w:rPr>
                <w:rFonts w:cs="Times New Roman"/>
                <w:szCs w:val="24"/>
                <w:lang w:val="en-US"/>
              </w:rPr>
              <w:t>0</w:t>
            </w:r>
            <w:r w:rsidR="00257BD8">
              <w:rPr>
                <w:rFonts w:cs="Times New Roman"/>
                <w:szCs w:val="24"/>
                <w:lang w:val="en-US"/>
              </w:rPr>
              <w:t xml:space="preserve"> %</w:t>
            </w:r>
          </w:p>
        </w:tc>
      </w:tr>
      <w:tr w:rsidR="00257BD8" w:rsidRPr="00257BD8" w:rsidTr="00257BD8">
        <w:trPr>
          <w:cantSplit/>
        </w:trPr>
        <w:tc>
          <w:tcPr>
            <w:tcW w:w="142" w:type="dxa"/>
            <w:vMerge/>
            <w:tcBorders>
              <w:top w:val="single" w:sz="8" w:space="0" w:color="152935"/>
              <w:left w:val="nil"/>
              <w:bottom w:val="single" w:sz="8" w:space="0" w:color="152935"/>
              <w:right w:val="nil"/>
            </w:tcBorders>
            <w:shd w:val="clear" w:color="auto" w:fill="auto"/>
          </w:tcPr>
          <w:p w:rsidR="00257BD8" w:rsidRPr="00257BD8" w:rsidRDefault="00257BD8" w:rsidP="00257BD8">
            <w:pPr>
              <w:autoSpaceDE w:val="0"/>
              <w:autoSpaceDN w:val="0"/>
              <w:adjustRightInd w:val="0"/>
              <w:spacing w:after="0" w:line="240" w:lineRule="auto"/>
              <w:jc w:val="center"/>
              <w:rPr>
                <w:rFonts w:cs="Times New Roman"/>
                <w:szCs w:val="24"/>
                <w:lang w:val="en-US"/>
              </w:rPr>
            </w:pPr>
          </w:p>
        </w:tc>
        <w:tc>
          <w:tcPr>
            <w:tcW w:w="1463" w:type="dxa"/>
            <w:tcBorders>
              <w:top w:val="single" w:sz="8" w:space="0" w:color="AEAEAE"/>
              <w:left w:val="nil"/>
              <w:bottom w:val="single" w:sz="8" w:space="0" w:color="AEAEAE"/>
              <w:right w:val="nil"/>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cukup</w:t>
            </w:r>
          </w:p>
        </w:tc>
        <w:tc>
          <w:tcPr>
            <w:tcW w:w="2790" w:type="dxa"/>
            <w:tcBorders>
              <w:top w:val="single" w:sz="8" w:space="0" w:color="AEAEAE"/>
              <w:left w:val="nil"/>
              <w:bottom w:val="single" w:sz="8" w:space="0" w:color="AEAEAE"/>
              <w:right w:val="single" w:sz="8" w:space="0" w:color="E0E0E0"/>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8</w:t>
            </w:r>
          </w:p>
        </w:tc>
        <w:tc>
          <w:tcPr>
            <w:tcW w:w="3543" w:type="dxa"/>
            <w:tcBorders>
              <w:top w:val="single" w:sz="8" w:space="0" w:color="AEAEAE"/>
              <w:left w:val="single" w:sz="8" w:space="0" w:color="E0E0E0"/>
              <w:bottom w:val="single" w:sz="8" w:space="0" w:color="AEAEAE"/>
              <w:right w:val="single" w:sz="8" w:space="0" w:color="E0E0E0"/>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17</w:t>
            </w:r>
            <w:r w:rsidR="000B0553">
              <w:rPr>
                <w:szCs w:val="24"/>
              </w:rPr>
              <w:t>,</w:t>
            </w:r>
            <w:r w:rsidRPr="00257BD8">
              <w:rPr>
                <w:rFonts w:cs="Times New Roman"/>
                <w:szCs w:val="24"/>
                <w:lang w:val="en-US"/>
              </w:rPr>
              <w:t>0</w:t>
            </w:r>
            <w:r>
              <w:rPr>
                <w:rFonts w:cs="Times New Roman"/>
                <w:szCs w:val="24"/>
                <w:lang w:val="en-US"/>
              </w:rPr>
              <w:t xml:space="preserve"> %</w:t>
            </w:r>
          </w:p>
        </w:tc>
      </w:tr>
      <w:tr w:rsidR="00257BD8" w:rsidRPr="00257BD8" w:rsidTr="00257BD8">
        <w:trPr>
          <w:cantSplit/>
        </w:trPr>
        <w:tc>
          <w:tcPr>
            <w:tcW w:w="142" w:type="dxa"/>
            <w:vMerge/>
            <w:tcBorders>
              <w:top w:val="single" w:sz="8" w:space="0" w:color="152935"/>
              <w:left w:val="nil"/>
              <w:bottom w:val="single" w:sz="8" w:space="0" w:color="152935"/>
              <w:right w:val="nil"/>
            </w:tcBorders>
            <w:shd w:val="clear" w:color="auto" w:fill="auto"/>
          </w:tcPr>
          <w:p w:rsidR="00257BD8" w:rsidRPr="00257BD8" w:rsidRDefault="00257BD8" w:rsidP="00257BD8">
            <w:pPr>
              <w:autoSpaceDE w:val="0"/>
              <w:autoSpaceDN w:val="0"/>
              <w:adjustRightInd w:val="0"/>
              <w:spacing w:after="0" w:line="240" w:lineRule="auto"/>
              <w:jc w:val="center"/>
              <w:rPr>
                <w:rFonts w:cs="Times New Roman"/>
                <w:szCs w:val="24"/>
                <w:lang w:val="en-US"/>
              </w:rPr>
            </w:pPr>
          </w:p>
        </w:tc>
        <w:tc>
          <w:tcPr>
            <w:tcW w:w="1463" w:type="dxa"/>
            <w:tcBorders>
              <w:top w:val="single" w:sz="8" w:space="0" w:color="AEAEAE"/>
              <w:left w:val="nil"/>
              <w:bottom w:val="single" w:sz="8" w:space="0" w:color="AEAEAE"/>
              <w:right w:val="nil"/>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baik</w:t>
            </w:r>
          </w:p>
        </w:tc>
        <w:tc>
          <w:tcPr>
            <w:tcW w:w="2790" w:type="dxa"/>
            <w:tcBorders>
              <w:top w:val="single" w:sz="8" w:space="0" w:color="AEAEAE"/>
              <w:left w:val="nil"/>
              <w:bottom w:val="single" w:sz="8" w:space="0" w:color="AEAEAE"/>
              <w:right w:val="single" w:sz="8" w:space="0" w:color="E0E0E0"/>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23</w:t>
            </w:r>
          </w:p>
        </w:tc>
        <w:tc>
          <w:tcPr>
            <w:tcW w:w="3543" w:type="dxa"/>
            <w:tcBorders>
              <w:top w:val="single" w:sz="8" w:space="0" w:color="AEAEAE"/>
              <w:left w:val="single" w:sz="8" w:space="0" w:color="E0E0E0"/>
              <w:bottom w:val="single" w:sz="8" w:space="0" w:color="AEAEAE"/>
              <w:right w:val="single" w:sz="8" w:space="0" w:color="E0E0E0"/>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48</w:t>
            </w:r>
            <w:r w:rsidR="000B0553">
              <w:rPr>
                <w:szCs w:val="24"/>
              </w:rPr>
              <w:t>,</w:t>
            </w:r>
            <w:r w:rsidRPr="00257BD8">
              <w:rPr>
                <w:rFonts w:cs="Times New Roman"/>
                <w:szCs w:val="24"/>
                <w:lang w:val="en-US"/>
              </w:rPr>
              <w:t>9</w:t>
            </w:r>
            <w:r>
              <w:rPr>
                <w:rFonts w:cs="Times New Roman"/>
                <w:szCs w:val="24"/>
                <w:lang w:val="en-US"/>
              </w:rPr>
              <w:t xml:space="preserve"> %</w:t>
            </w:r>
          </w:p>
        </w:tc>
      </w:tr>
      <w:tr w:rsidR="00257BD8" w:rsidRPr="00257BD8" w:rsidTr="00257BD8">
        <w:trPr>
          <w:cantSplit/>
        </w:trPr>
        <w:tc>
          <w:tcPr>
            <w:tcW w:w="142" w:type="dxa"/>
            <w:vMerge/>
            <w:tcBorders>
              <w:top w:val="single" w:sz="8" w:space="0" w:color="152935"/>
              <w:left w:val="nil"/>
              <w:bottom w:val="single" w:sz="8" w:space="0" w:color="152935"/>
              <w:right w:val="nil"/>
            </w:tcBorders>
            <w:shd w:val="clear" w:color="auto" w:fill="auto"/>
          </w:tcPr>
          <w:p w:rsidR="00257BD8" w:rsidRPr="00257BD8" w:rsidRDefault="00257BD8" w:rsidP="00257BD8">
            <w:pPr>
              <w:autoSpaceDE w:val="0"/>
              <w:autoSpaceDN w:val="0"/>
              <w:adjustRightInd w:val="0"/>
              <w:spacing w:after="0" w:line="240" w:lineRule="auto"/>
              <w:jc w:val="center"/>
              <w:rPr>
                <w:rFonts w:cs="Times New Roman"/>
                <w:szCs w:val="24"/>
                <w:lang w:val="en-US"/>
              </w:rPr>
            </w:pPr>
          </w:p>
        </w:tc>
        <w:tc>
          <w:tcPr>
            <w:tcW w:w="1463" w:type="dxa"/>
            <w:tcBorders>
              <w:top w:val="single" w:sz="8" w:space="0" w:color="AEAEAE"/>
              <w:left w:val="nil"/>
              <w:bottom w:val="single" w:sz="8" w:space="0" w:color="152935"/>
              <w:right w:val="nil"/>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Total</w:t>
            </w:r>
          </w:p>
        </w:tc>
        <w:tc>
          <w:tcPr>
            <w:tcW w:w="2790" w:type="dxa"/>
            <w:tcBorders>
              <w:top w:val="single" w:sz="8" w:space="0" w:color="AEAEAE"/>
              <w:left w:val="nil"/>
              <w:bottom w:val="single" w:sz="8" w:space="0" w:color="152935"/>
              <w:right w:val="single" w:sz="8" w:space="0" w:color="E0E0E0"/>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47</w:t>
            </w:r>
          </w:p>
        </w:tc>
        <w:tc>
          <w:tcPr>
            <w:tcW w:w="3543" w:type="dxa"/>
            <w:tcBorders>
              <w:top w:val="single" w:sz="8" w:space="0" w:color="AEAEAE"/>
              <w:left w:val="single" w:sz="8" w:space="0" w:color="E0E0E0"/>
              <w:bottom w:val="single" w:sz="8" w:space="0" w:color="152935"/>
              <w:right w:val="single" w:sz="8" w:space="0" w:color="E0E0E0"/>
            </w:tcBorders>
            <w:shd w:val="clear" w:color="auto" w:fill="auto"/>
          </w:tcPr>
          <w:p w:rsidR="00257BD8" w:rsidRPr="00257BD8" w:rsidRDefault="00257BD8" w:rsidP="00257BD8">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100</w:t>
            </w:r>
            <w:r w:rsidR="000B0553">
              <w:rPr>
                <w:szCs w:val="24"/>
              </w:rPr>
              <w:t>,</w:t>
            </w:r>
            <w:r w:rsidRPr="00257BD8">
              <w:rPr>
                <w:rFonts w:cs="Times New Roman"/>
                <w:szCs w:val="24"/>
                <w:lang w:val="en-US"/>
              </w:rPr>
              <w:t>0</w:t>
            </w:r>
            <w:r>
              <w:rPr>
                <w:rFonts w:cs="Times New Roman"/>
                <w:szCs w:val="24"/>
                <w:lang w:val="en-US"/>
              </w:rPr>
              <w:t xml:space="preserve"> %</w:t>
            </w:r>
          </w:p>
        </w:tc>
      </w:tr>
    </w:tbl>
    <w:p w:rsidR="00FF16DA" w:rsidRPr="00962B92" w:rsidRDefault="00E66EE5" w:rsidP="00815BC6">
      <w:pPr>
        <w:autoSpaceDE w:val="0"/>
        <w:autoSpaceDN w:val="0"/>
        <w:adjustRightInd w:val="0"/>
        <w:spacing w:after="380" w:line="360" w:lineRule="auto"/>
        <w:ind w:firstLine="709"/>
        <w:rPr>
          <w:szCs w:val="24"/>
          <w:lang w:val="en-US"/>
        </w:rPr>
      </w:pPr>
      <w:r>
        <w:rPr>
          <w:szCs w:val="24"/>
        </w:rPr>
        <w:t>Tabel 5.</w:t>
      </w:r>
      <w:r w:rsidR="00F151F1">
        <w:rPr>
          <w:szCs w:val="24"/>
          <w:lang w:val="en-US"/>
        </w:rPr>
        <w:t xml:space="preserve">2 </w:t>
      </w:r>
      <w:r w:rsidR="00FF16DA" w:rsidRPr="00972ED0">
        <w:rPr>
          <w:szCs w:val="24"/>
        </w:rPr>
        <w:t xml:space="preserve">menunjukkan bahwa dari 47 responden didapatkan data </w:t>
      </w:r>
      <w:r w:rsidR="00962B92">
        <w:rPr>
          <w:szCs w:val="24"/>
          <w:lang w:val="en-US"/>
        </w:rPr>
        <w:t xml:space="preserve">kategori skor dukungan keluarga </w:t>
      </w:r>
      <w:r w:rsidR="00FB361B">
        <w:rPr>
          <w:szCs w:val="24"/>
        </w:rPr>
        <w:t>p</w:t>
      </w:r>
      <w:r w:rsidR="00FB361B">
        <w:rPr>
          <w:szCs w:val="24"/>
          <w:lang w:val="en-US"/>
        </w:rPr>
        <w:t>a</w:t>
      </w:r>
      <w:r w:rsidR="00FF16DA" w:rsidRPr="00972ED0">
        <w:rPr>
          <w:szCs w:val="24"/>
        </w:rPr>
        <w:t xml:space="preserve">sien diabetes melitus </w:t>
      </w:r>
      <w:r w:rsidR="00962B92">
        <w:rPr>
          <w:szCs w:val="24"/>
          <w:lang w:val="en-US"/>
        </w:rPr>
        <w:t xml:space="preserve">dengan kategori </w:t>
      </w:r>
      <w:r w:rsidR="00962B92" w:rsidRPr="00257BD8">
        <w:rPr>
          <w:rFonts w:cs="Times New Roman"/>
          <w:szCs w:val="24"/>
          <w:lang w:val="en-US"/>
        </w:rPr>
        <w:t>baik</w:t>
      </w:r>
      <w:r w:rsidR="00962B92">
        <w:rPr>
          <w:rFonts w:cs="Times New Roman"/>
          <w:szCs w:val="24"/>
          <w:lang w:val="en-US"/>
        </w:rPr>
        <w:t xml:space="preserve"> </w:t>
      </w:r>
      <w:r w:rsidR="00962B92">
        <w:rPr>
          <w:szCs w:val="24"/>
        </w:rPr>
        <w:t>sebanyak</w:t>
      </w:r>
      <w:r w:rsidR="00962B92">
        <w:rPr>
          <w:szCs w:val="24"/>
          <w:lang w:val="en-US"/>
        </w:rPr>
        <w:t xml:space="preserve"> 23 orang (48</w:t>
      </w:r>
      <w:r w:rsidR="000B0553">
        <w:rPr>
          <w:szCs w:val="24"/>
        </w:rPr>
        <w:t>,</w:t>
      </w:r>
      <w:r w:rsidR="00962B92">
        <w:rPr>
          <w:szCs w:val="24"/>
          <w:lang w:val="en-US"/>
        </w:rPr>
        <w:t>9</w:t>
      </w:r>
      <w:r w:rsidR="000B0553">
        <w:rPr>
          <w:szCs w:val="24"/>
          <w:lang w:val="en-US"/>
        </w:rPr>
        <w:t xml:space="preserve"> </w:t>
      </w:r>
      <w:r w:rsidR="00962B92">
        <w:rPr>
          <w:szCs w:val="24"/>
          <w:lang w:val="en-US"/>
        </w:rPr>
        <w:t>%)</w:t>
      </w:r>
      <w:r w:rsidR="00962B92">
        <w:rPr>
          <w:szCs w:val="24"/>
        </w:rPr>
        <w:t>,</w:t>
      </w:r>
      <w:r w:rsidR="00962B92">
        <w:rPr>
          <w:szCs w:val="24"/>
          <w:lang w:val="en-US"/>
        </w:rPr>
        <w:t xml:space="preserve"> kategori kurang </w:t>
      </w:r>
      <w:r w:rsidR="00962B92">
        <w:rPr>
          <w:szCs w:val="24"/>
        </w:rPr>
        <w:t xml:space="preserve">sebanyak </w:t>
      </w:r>
      <w:r w:rsidR="00962B92">
        <w:rPr>
          <w:szCs w:val="24"/>
          <w:lang w:val="en-US"/>
        </w:rPr>
        <w:t>1</w:t>
      </w:r>
      <w:r w:rsidR="00962B92">
        <w:rPr>
          <w:szCs w:val="24"/>
        </w:rPr>
        <w:t>6 orang (</w:t>
      </w:r>
      <w:r w:rsidR="00962B92">
        <w:rPr>
          <w:szCs w:val="24"/>
          <w:lang w:val="en-US"/>
        </w:rPr>
        <w:t>34</w:t>
      </w:r>
      <w:r w:rsidR="00962B92">
        <w:rPr>
          <w:szCs w:val="24"/>
        </w:rPr>
        <w:t>,</w:t>
      </w:r>
      <w:r w:rsidR="00962B92">
        <w:rPr>
          <w:szCs w:val="24"/>
          <w:lang w:val="en-US"/>
        </w:rPr>
        <w:t>0</w:t>
      </w:r>
      <w:r w:rsidR="00962B92">
        <w:rPr>
          <w:szCs w:val="24"/>
        </w:rPr>
        <w:t>%),</w:t>
      </w:r>
      <w:r w:rsidR="00962B92">
        <w:rPr>
          <w:szCs w:val="24"/>
          <w:lang w:val="en-US"/>
        </w:rPr>
        <w:t xml:space="preserve"> dan</w:t>
      </w:r>
      <w:r w:rsidR="00962B92" w:rsidRPr="00257BD8">
        <w:rPr>
          <w:rFonts w:cs="Times New Roman"/>
          <w:szCs w:val="24"/>
          <w:lang w:val="en-US"/>
        </w:rPr>
        <w:t xml:space="preserve"> </w:t>
      </w:r>
      <w:r w:rsidR="00962B92">
        <w:rPr>
          <w:rFonts w:cs="Times New Roman"/>
          <w:szCs w:val="24"/>
          <w:lang w:val="en-US"/>
        </w:rPr>
        <w:t xml:space="preserve"> </w:t>
      </w:r>
      <w:r w:rsidR="00962B92" w:rsidRPr="00257BD8">
        <w:rPr>
          <w:rFonts w:cs="Times New Roman"/>
          <w:szCs w:val="24"/>
          <w:lang w:val="en-US"/>
        </w:rPr>
        <w:t>cukup</w:t>
      </w:r>
      <w:r w:rsidR="00962B92">
        <w:rPr>
          <w:szCs w:val="24"/>
        </w:rPr>
        <w:t xml:space="preserve"> sebanyak </w:t>
      </w:r>
      <w:r w:rsidR="00962B92">
        <w:rPr>
          <w:szCs w:val="24"/>
          <w:lang w:val="en-US"/>
        </w:rPr>
        <w:t>8</w:t>
      </w:r>
      <w:r w:rsidR="00962B92">
        <w:rPr>
          <w:szCs w:val="24"/>
        </w:rPr>
        <w:t xml:space="preserve"> orang (</w:t>
      </w:r>
      <w:r w:rsidR="00962B92">
        <w:rPr>
          <w:szCs w:val="24"/>
          <w:lang w:val="en-US"/>
        </w:rPr>
        <w:t>17</w:t>
      </w:r>
      <w:r w:rsidR="000B0553">
        <w:rPr>
          <w:szCs w:val="24"/>
        </w:rPr>
        <w:t>,</w:t>
      </w:r>
      <w:r w:rsidR="00962B92">
        <w:rPr>
          <w:szCs w:val="24"/>
          <w:lang w:val="en-US"/>
        </w:rPr>
        <w:t>0</w:t>
      </w:r>
      <w:r w:rsidR="00962B92">
        <w:rPr>
          <w:szCs w:val="24"/>
        </w:rPr>
        <w:t xml:space="preserve"> %)</w:t>
      </w:r>
      <w:r w:rsidR="00962B92">
        <w:rPr>
          <w:szCs w:val="24"/>
          <w:lang w:val="en-US"/>
        </w:rPr>
        <w:t>.</w:t>
      </w:r>
    </w:p>
    <w:p w:rsidR="00FF16DA" w:rsidRDefault="00851353" w:rsidP="00F11E6F">
      <w:pPr>
        <w:pStyle w:val="ListParagraph"/>
        <w:numPr>
          <w:ilvl w:val="6"/>
          <w:numId w:val="44"/>
        </w:numPr>
        <w:spacing w:after="0" w:line="240" w:lineRule="auto"/>
        <w:ind w:left="709" w:hanging="709"/>
        <w:rPr>
          <w:szCs w:val="24"/>
          <w:lang w:val="en-US"/>
        </w:rPr>
      </w:pPr>
      <w:r>
        <w:rPr>
          <w:szCs w:val="24"/>
          <w:lang w:val="en-US"/>
        </w:rPr>
        <w:t>Tingkat</w:t>
      </w:r>
      <w:r w:rsidR="00E66EE5">
        <w:rPr>
          <w:szCs w:val="24"/>
          <w:lang w:val="en-US"/>
        </w:rPr>
        <w:t xml:space="preserve"> Kualitas hidup</w:t>
      </w:r>
    </w:p>
    <w:p w:rsidR="00E66EE5" w:rsidRPr="00FF16DA" w:rsidRDefault="00F151F1" w:rsidP="00F11E6F">
      <w:pPr>
        <w:spacing w:after="0" w:line="240" w:lineRule="auto"/>
        <w:ind w:left="1134" w:hanging="1134"/>
        <w:rPr>
          <w:rFonts w:cs="Times New Roman"/>
          <w:szCs w:val="24"/>
          <w:lang w:val="en-US"/>
        </w:rPr>
      </w:pPr>
      <w:r>
        <w:rPr>
          <w:rFonts w:cs="Times New Roman"/>
          <w:szCs w:val="24"/>
        </w:rPr>
        <w:t>Tabel 5.</w:t>
      </w:r>
      <w:r w:rsidR="00E66EE5">
        <w:rPr>
          <w:rFonts w:cs="Times New Roman"/>
          <w:szCs w:val="24"/>
          <w:lang w:val="en-US"/>
        </w:rPr>
        <w:t>3</w:t>
      </w:r>
      <w:r w:rsidR="00E66EE5">
        <w:rPr>
          <w:rFonts w:cs="Times New Roman"/>
          <w:szCs w:val="24"/>
        </w:rPr>
        <w:t xml:space="preserve"> Karakteristik Responden Berdasarkan </w:t>
      </w:r>
      <w:r w:rsidR="00E66EE5">
        <w:rPr>
          <w:rFonts w:cs="Times New Roman"/>
          <w:szCs w:val="24"/>
          <w:lang w:val="en-US"/>
        </w:rPr>
        <w:t>data</w:t>
      </w:r>
      <w:r w:rsidR="00851353">
        <w:rPr>
          <w:rFonts w:cs="Times New Roman"/>
          <w:szCs w:val="24"/>
          <w:lang w:val="en-US"/>
        </w:rPr>
        <w:t xml:space="preserve"> Tingkat</w:t>
      </w:r>
      <w:r w:rsidR="00E66EE5">
        <w:rPr>
          <w:rFonts w:cs="Times New Roman"/>
          <w:szCs w:val="24"/>
          <w:lang w:val="en-US"/>
        </w:rPr>
        <w:t xml:space="preserve"> Kualitas Hidup </w:t>
      </w:r>
      <w:r w:rsidR="00E66EE5">
        <w:rPr>
          <w:rFonts w:cs="Times New Roman"/>
          <w:szCs w:val="24"/>
        </w:rPr>
        <w:t>Pasien Diabetes Melitus di Wilayah Puskesmas Kebonsari, Kota Surabaya Pada Tanggal 05 – 15 Mei 2020 (N = 47)</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418"/>
        <w:gridCol w:w="2835"/>
        <w:gridCol w:w="3543"/>
      </w:tblGrid>
      <w:tr w:rsidR="00E66EE5" w:rsidRPr="00E66EE5" w:rsidTr="00FB361B">
        <w:trPr>
          <w:cantSplit/>
          <w:trHeight w:val="352"/>
        </w:trPr>
        <w:tc>
          <w:tcPr>
            <w:tcW w:w="1560" w:type="dxa"/>
            <w:gridSpan w:val="2"/>
            <w:tcBorders>
              <w:top w:val="single" w:sz="4" w:space="0" w:color="auto"/>
              <w:left w:val="nil"/>
              <w:bottom w:val="single" w:sz="8" w:space="0" w:color="152935"/>
              <w:right w:val="nil"/>
            </w:tcBorders>
            <w:shd w:val="clear" w:color="auto" w:fill="FFFFFF" w:themeFill="background1"/>
            <w:vAlign w:val="bottom"/>
          </w:tcPr>
          <w:p w:rsidR="00E66EE5" w:rsidRPr="00E66EE5" w:rsidRDefault="00E66EE5" w:rsidP="00FB361B">
            <w:pPr>
              <w:rPr>
                <w:rFonts w:cs="Times New Roman"/>
                <w:szCs w:val="24"/>
                <w:lang w:val="en-US"/>
              </w:rPr>
            </w:pPr>
          </w:p>
        </w:tc>
        <w:tc>
          <w:tcPr>
            <w:tcW w:w="2835" w:type="dxa"/>
            <w:tcBorders>
              <w:top w:val="single" w:sz="4" w:space="0" w:color="auto"/>
              <w:left w:val="nil"/>
              <w:bottom w:val="single" w:sz="8" w:space="0" w:color="152935"/>
              <w:right w:val="single" w:sz="8" w:space="0" w:color="E0E0E0"/>
            </w:tcBorders>
            <w:shd w:val="clear" w:color="auto" w:fill="FFFFFF" w:themeFill="background1"/>
            <w:vAlign w:val="bottom"/>
          </w:tcPr>
          <w:p w:rsidR="00E66EE5" w:rsidRPr="00E66EE5" w:rsidRDefault="00E66EE5"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Frekuensi</w:t>
            </w:r>
          </w:p>
        </w:tc>
        <w:tc>
          <w:tcPr>
            <w:tcW w:w="3543" w:type="dxa"/>
            <w:tcBorders>
              <w:top w:val="single" w:sz="4" w:space="0" w:color="auto"/>
              <w:left w:val="single" w:sz="8" w:space="0" w:color="E0E0E0"/>
              <w:bottom w:val="single" w:sz="8" w:space="0" w:color="152935"/>
              <w:right w:val="single" w:sz="8" w:space="0" w:color="E0E0E0"/>
            </w:tcBorders>
            <w:shd w:val="clear" w:color="auto" w:fill="FFFFFF" w:themeFill="background1"/>
            <w:vAlign w:val="bottom"/>
          </w:tcPr>
          <w:p w:rsidR="00E66EE5" w:rsidRPr="00E66EE5" w:rsidRDefault="00E66EE5"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Prosentase</w:t>
            </w:r>
          </w:p>
        </w:tc>
      </w:tr>
      <w:tr w:rsidR="00E66EE5" w:rsidRPr="00E66EE5" w:rsidTr="00FB361B">
        <w:trPr>
          <w:cantSplit/>
        </w:trPr>
        <w:tc>
          <w:tcPr>
            <w:tcW w:w="142" w:type="dxa"/>
            <w:tcBorders>
              <w:top w:val="single" w:sz="8" w:space="0" w:color="152935"/>
              <w:left w:val="nil"/>
              <w:bottom w:val="single" w:sz="8" w:space="0" w:color="152935"/>
              <w:right w:val="nil"/>
            </w:tcBorders>
            <w:shd w:val="clear" w:color="auto" w:fill="FFFFFF" w:themeFill="background1"/>
          </w:tcPr>
          <w:p w:rsidR="00E66EE5" w:rsidRPr="00E66EE5" w:rsidRDefault="00E66EE5" w:rsidP="00E66EE5">
            <w:pPr>
              <w:autoSpaceDE w:val="0"/>
              <w:autoSpaceDN w:val="0"/>
              <w:adjustRightInd w:val="0"/>
              <w:spacing w:after="0" w:line="320" w:lineRule="atLeast"/>
              <w:ind w:left="60" w:right="60"/>
              <w:jc w:val="center"/>
              <w:rPr>
                <w:rFonts w:cs="Times New Roman"/>
                <w:szCs w:val="24"/>
                <w:lang w:val="en-US"/>
              </w:rPr>
            </w:pPr>
          </w:p>
        </w:tc>
        <w:tc>
          <w:tcPr>
            <w:tcW w:w="1418" w:type="dxa"/>
            <w:tcBorders>
              <w:top w:val="single" w:sz="8" w:space="0" w:color="152935"/>
              <w:left w:val="nil"/>
              <w:bottom w:val="single" w:sz="8" w:space="0" w:color="152935"/>
              <w:right w:val="nil"/>
            </w:tcBorders>
            <w:shd w:val="clear" w:color="auto" w:fill="FFFFFF" w:themeFill="background1"/>
          </w:tcPr>
          <w:p w:rsidR="00E66EE5" w:rsidRPr="00E66EE5" w:rsidRDefault="00E66EE5" w:rsidP="00E66EE5">
            <w:pPr>
              <w:autoSpaceDE w:val="0"/>
              <w:autoSpaceDN w:val="0"/>
              <w:adjustRightInd w:val="0"/>
              <w:spacing w:after="0" w:line="320" w:lineRule="atLeast"/>
              <w:ind w:left="60" w:right="60"/>
              <w:jc w:val="center"/>
              <w:rPr>
                <w:rFonts w:cs="Times New Roman"/>
                <w:szCs w:val="24"/>
                <w:lang w:val="en-US"/>
              </w:rPr>
            </w:pPr>
            <w:r w:rsidRPr="00E66EE5">
              <w:rPr>
                <w:rFonts w:cs="Times New Roman"/>
                <w:szCs w:val="24"/>
                <w:lang w:val="en-US"/>
              </w:rPr>
              <w:t>Cukup</w:t>
            </w:r>
          </w:p>
        </w:tc>
        <w:tc>
          <w:tcPr>
            <w:tcW w:w="2835" w:type="dxa"/>
            <w:tcBorders>
              <w:top w:val="single" w:sz="8" w:space="0" w:color="152935"/>
              <w:left w:val="nil"/>
              <w:bottom w:val="single" w:sz="8" w:space="0" w:color="152935"/>
              <w:right w:val="single" w:sz="8" w:space="0" w:color="E0E0E0"/>
            </w:tcBorders>
            <w:shd w:val="clear" w:color="auto" w:fill="FFFFFF" w:themeFill="background1"/>
          </w:tcPr>
          <w:p w:rsidR="00E66EE5" w:rsidRPr="00E66EE5" w:rsidRDefault="00257BD8"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26</w:t>
            </w:r>
          </w:p>
        </w:tc>
        <w:tc>
          <w:tcPr>
            <w:tcW w:w="3543" w:type="dxa"/>
            <w:tcBorders>
              <w:top w:val="single" w:sz="8" w:space="0" w:color="152935"/>
              <w:left w:val="single" w:sz="8" w:space="0" w:color="E0E0E0"/>
              <w:bottom w:val="single" w:sz="8" w:space="0" w:color="152935"/>
              <w:right w:val="single" w:sz="8" w:space="0" w:color="E0E0E0"/>
            </w:tcBorders>
            <w:shd w:val="clear" w:color="auto" w:fill="FFFFFF" w:themeFill="background1"/>
          </w:tcPr>
          <w:p w:rsidR="00E66EE5" w:rsidRPr="00E66EE5" w:rsidRDefault="00257BD8"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55</w:t>
            </w:r>
            <w:r w:rsidR="000B0553">
              <w:rPr>
                <w:szCs w:val="24"/>
              </w:rPr>
              <w:t>,</w:t>
            </w:r>
            <w:r>
              <w:rPr>
                <w:rFonts w:cs="Times New Roman"/>
                <w:szCs w:val="24"/>
                <w:lang w:val="en-US"/>
              </w:rPr>
              <w:t xml:space="preserve">3 </w:t>
            </w:r>
            <w:r w:rsidR="00E66EE5">
              <w:rPr>
                <w:rFonts w:cs="Times New Roman"/>
                <w:szCs w:val="24"/>
                <w:lang w:val="en-US"/>
              </w:rPr>
              <w:t xml:space="preserve"> %</w:t>
            </w:r>
          </w:p>
        </w:tc>
      </w:tr>
      <w:tr w:rsidR="00257BD8" w:rsidRPr="00E66EE5" w:rsidTr="00FB361B">
        <w:trPr>
          <w:cantSplit/>
        </w:trPr>
        <w:tc>
          <w:tcPr>
            <w:tcW w:w="142" w:type="dxa"/>
            <w:tcBorders>
              <w:top w:val="single" w:sz="8" w:space="0" w:color="152935"/>
              <w:left w:val="nil"/>
              <w:bottom w:val="single" w:sz="8" w:space="0" w:color="152935"/>
              <w:right w:val="nil"/>
            </w:tcBorders>
            <w:shd w:val="clear" w:color="auto" w:fill="FFFFFF" w:themeFill="background1"/>
          </w:tcPr>
          <w:p w:rsidR="00257BD8" w:rsidRPr="00E66EE5" w:rsidRDefault="00257BD8" w:rsidP="00E66EE5">
            <w:pPr>
              <w:autoSpaceDE w:val="0"/>
              <w:autoSpaceDN w:val="0"/>
              <w:adjustRightInd w:val="0"/>
              <w:spacing w:after="0" w:line="320" w:lineRule="atLeast"/>
              <w:ind w:left="60" w:right="60"/>
              <w:jc w:val="center"/>
              <w:rPr>
                <w:rFonts w:cs="Times New Roman"/>
                <w:szCs w:val="24"/>
                <w:lang w:val="en-US"/>
              </w:rPr>
            </w:pPr>
          </w:p>
        </w:tc>
        <w:tc>
          <w:tcPr>
            <w:tcW w:w="1418" w:type="dxa"/>
            <w:tcBorders>
              <w:top w:val="single" w:sz="8" w:space="0" w:color="152935"/>
              <w:left w:val="nil"/>
              <w:bottom w:val="single" w:sz="8" w:space="0" w:color="152935"/>
              <w:right w:val="nil"/>
            </w:tcBorders>
            <w:shd w:val="clear" w:color="auto" w:fill="FFFFFF" w:themeFill="background1"/>
          </w:tcPr>
          <w:p w:rsidR="00257BD8" w:rsidRPr="00E66EE5" w:rsidRDefault="00962B92" w:rsidP="00E66EE5">
            <w:pPr>
              <w:autoSpaceDE w:val="0"/>
              <w:autoSpaceDN w:val="0"/>
              <w:adjustRightInd w:val="0"/>
              <w:spacing w:after="0" w:line="320" w:lineRule="atLeast"/>
              <w:ind w:left="60" w:right="60"/>
              <w:jc w:val="center"/>
              <w:rPr>
                <w:rFonts w:cs="Times New Roman"/>
                <w:szCs w:val="24"/>
                <w:lang w:val="en-US"/>
              </w:rPr>
            </w:pPr>
            <w:r w:rsidRPr="00257BD8">
              <w:rPr>
                <w:rFonts w:cs="Times New Roman"/>
                <w:szCs w:val="24"/>
                <w:lang w:val="en-US"/>
              </w:rPr>
              <w:t>Baik</w:t>
            </w:r>
          </w:p>
        </w:tc>
        <w:tc>
          <w:tcPr>
            <w:tcW w:w="2835" w:type="dxa"/>
            <w:tcBorders>
              <w:top w:val="single" w:sz="8" w:space="0" w:color="152935"/>
              <w:left w:val="nil"/>
              <w:bottom w:val="single" w:sz="8" w:space="0" w:color="152935"/>
              <w:right w:val="single" w:sz="8" w:space="0" w:color="E0E0E0"/>
            </w:tcBorders>
            <w:shd w:val="clear" w:color="auto" w:fill="FFFFFF" w:themeFill="background1"/>
          </w:tcPr>
          <w:p w:rsidR="00257BD8" w:rsidRPr="00E66EE5" w:rsidRDefault="00257BD8"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21</w:t>
            </w:r>
          </w:p>
        </w:tc>
        <w:tc>
          <w:tcPr>
            <w:tcW w:w="3543" w:type="dxa"/>
            <w:tcBorders>
              <w:top w:val="single" w:sz="8" w:space="0" w:color="152935"/>
              <w:left w:val="single" w:sz="8" w:space="0" w:color="E0E0E0"/>
              <w:bottom w:val="single" w:sz="8" w:space="0" w:color="152935"/>
              <w:right w:val="single" w:sz="8" w:space="0" w:color="E0E0E0"/>
            </w:tcBorders>
            <w:shd w:val="clear" w:color="auto" w:fill="FFFFFF" w:themeFill="background1"/>
          </w:tcPr>
          <w:p w:rsidR="00257BD8" w:rsidRPr="00E66EE5" w:rsidRDefault="00257BD8"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44</w:t>
            </w:r>
            <w:r w:rsidR="000B0553">
              <w:rPr>
                <w:szCs w:val="24"/>
              </w:rPr>
              <w:t>,</w:t>
            </w:r>
            <w:r>
              <w:rPr>
                <w:rFonts w:cs="Times New Roman"/>
                <w:szCs w:val="24"/>
                <w:lang w:val="en-US"/>
              </w:rPr>
              <w:t>7 %</w:t>
            </w:r>
          </w:p>
        </w:tc>
      </w:tr>
      <w:tr w:rsidR="00257BD8" w:rsidRPr="00E66EE5" w:rsidTr="00FB361B">
        <w:trPr>
          <w:cantSplit/>
        </w:trPr>
        <w:tc>
          <w:tcPr>
            <w:tcW w:w="142" w:type="dxa"/>
            <w:tcBorders>
              <w:top w:val="single" w:sz="8" w:space="0" w:color="152935"/>
              <w:left w:val="nil"/>
              <w:bottom w:val="single" w:sz="8" w:space="0" w:color="152935"/>
              <w:right w:val="nil"/>
            </w:tcBorders>
            <w:shd w:val="clear" w:color="auto" w:fill="FFFFFF" w:themeFill="background1"/>
          </w:tcPr>
          <w:p w:rsidR="00257BD8" w:rsidRPr="00E66EE5" w:rsidRDefault="00257BD8" w:rsidP="00E66EE5">
            <w:pPr>
              <w:autoSpaceDE w:val="0"/>
              <w:autoSpaceDN w:val="0"/>
              <w:adjustRightInd w:val="0"/>
              <w:spacing w:after="0" w:line="320" w:lineRule="atLeast"/>
              <w:ind w:left="60" w:right="60"/>
              <w:jc w:val="center"/>
              <w:rPr>
                <w:rFonts w:cs="Times New Roman"/>
                <w:szCs w:val="24"/>
                <w:lang w:val="en-US"/>
              </w:rPr>
            </w:pPr>
          </w:p>
        </w:tc>
        <w:tc>
          <w:tcPr>
            <w:tcW w:w="1418" w:type="dxa"/>
            <w:tcBorders>
              <w:top w:val="single" w:sz="8" w:space="0" w:color="152935"/>
              <w:left w:val="nil"/>
              <w:bottom w:val="single" w:sz="8" w:space="0" w:color="152935"/>
              <w:right w:val="nil"/>
            </w:tcBorders>
            <w:shd w:val="clear" w:color="auto" w:fill="FFFFFF" w:themeFill="background1"/>
          </w:tcPr>
          <w:p w:rsidR="00257BD8" w:rsidRPr="00E66EE5" w:rsidRDefault="00257BD8"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Total</w:t>
            </w:r>
          </w:p>
        </w:tc>
        <w:tc>
          <w:tcPr>
            <w:tcW w:w="2835" w:type="dxa"/>
            <w:tcBorders>
              <w:top w:val="single" w:sz="8" w:space="0" w:color="152935"/>
              <w:left w:val="nil"/>
              <w:bottom w:val="single" w:sz="8" w:space="0" w:color="152935"/>
              <w:right w:val="single" w:sz="8" w:space="0" w:color="E0E0E0"/>
            </w:tcBorders>
            <w:shd w:val="clear" w:color="auto" w:fill="FFFFFF" w:themeFill="background1"/>
          </w:tcPr>
          <w:p w:rsidR="00257BD8" w:rsidRPr="00E66EE5" w:rsidRDefault="00257BD8"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47</w:t>
            </w:r>
          </w:p>
        </w:tc>
        <w:tc>
          <w:tcPr>
            <w:tcW w:w="3543" w:type="dxa"/>
            <w:tcBorders>
              <w:top w:val="single" w:sz="8" w:space="0" w:color="152935"/>
              <w:left w:val="single" w:sz="8" w:space="0" w:color="E0E0E0"/>
              <w:bottom w:val="single" w:sz="8" w:space="0" w:color="152935"/>
              <w:right w:val="single" w:sz="8" w:space="0" w:color="E0E0E0"/>
            </w:tcBorders>
            <w:shd w:val="clear" w:color="auto" w:fill="FFFFFF" w:themeFill="background1"/>
          </w:tcPr>
          <w:p w:rsidR="00257BD8" w:rsidRPr="00E66EE5" w:rsidRDefault="00257BD8" w:rsidP="00E66EE5">
            <w:pPr>
              <w:autoSpaceDE w:val="0"/>
              <w:autoSpaceDN w:val="0"/>
              <w:adjustRightInd w:val="0"/>
              <w:spacing w:after="0" w:line="320" w:lineRule="atLeast"/>
              <w:ind w:left="60" w:right="60"/>
              <w:jc w:val="center"/>
              <w:rPr>
                <w:rFonts w:cs="Times New Roman"/>
                <w:szCs w:val="24"/>
                <w:lang w:val="en-US"/>
              </w:rPr>
            </w:pPr>
            <w:r>
              <w:rPr>
                <w:rFonts w:cs="Times New Roman"/>
                <w:szCs w:val="24"/>
                <w:lang w:val="en-US"/>
              </w:rPr>
              <w:t>100</w:t>
            </w:r>
            <w:r w:rsidR="000B0553">
              <w:rPr>
                <w:szCs w:val="24"/>
              </w:rPr>
              <w:t>,</w:t>
            </w:r>
            <w:r>
              <w:rPr>
                <w:rFonts w:cs="Times New Roman"/>
                <w:szCs w:val="24"/>
                <w:lang w:val="en-US"/>
              </w:rPr>
              <w:t>0 %</w:t>
            </w:r>
          </w:p>
        </w:tc>
      </w:tr>
    </w:tbl>
    <w:p w:rsidR="00E66EE5" w:rsidRPr="00E66EE5" w:rsidRDefault="00E66EE5" w:rsidP="00E66EE5">
      <w:pPr>
        <w:autoSpaceDE w:val="0"/>
        <w:autoSpaceDN w:val="0"/>
        <w:adjustRightInd w:val="0"/>
        <w:spacing w:after="0" w:line="400" w:lineRule="atLeast"/>
        <w:jc w:val="left"/>
        <w:rPr>
          <w:rFonts w:cs="Times New Roman"/>
          <w:szCs w:val="24"/>
          <w:lang w:val="en-US"/>
        </w:rPr>
      </w:pPr>
    </w:p>
    <w:p w:rsidR="00223AA0" w:rsidRPr="00223AA0" w:rsidRDefault="00595F46" w:rsidP="00815BC6">
      <w:pPr>
        <w:autoSpaceDE w:val="0"/>
        <w:autoSpaceDN w:val="0"/>
        <w:adjustRightInd w:val="0"/>
        <w:spacing w:after="380" w:line="360" w:lineRule="auto"/>
        <w:ind w:firstLine="709"/>
        <w:rPr>
          <w:szCs w:val="24"/>
          <w:lang w:val="en-US"/>
        </w:rPr>
      </w:pPr>
      <w:r>
        <w:rPr>
          <w:szCs w:val="24"/>
        </w:rPr>
        <w:t>Tabel 5.</w:t>
      </w:r>
      <w:r>
        <w:rPr>
          <w:szCs w:val="24"/>
          <w:lang w:val="en-US"/>
        </w:rPr>
        <w:t>3</w:t>
      </w:r>
      <w:r w:rsidRPr="00972ED0">
        <w:rPr>
          <w:szCs w:val="24"/>
        </w:rPr>
        <w:t xml:space="preserve"> </w:t>
      </w:r>
      <w:r w:rsidR="00223AA0" w:rsidRPr="00972ED0">
        <w:rPr>
          <w:szCs w:val="24"/>
        </w:rPr>
        <w:t xml:space="preserve">menunjukkan bahwa dari 47 responden didapatkan data </w:t>
      </w:r>
      <w:r w:rsidR="00223AA0">
        <w:rPr>
          <w:szCs w:val="24"/>
          <w:lang w:val="en-US"/>
        </w:rPr>
        <w:t xml:space="preserve">kategori skor kualitas hidup </w:t>
      </w:r>
      <w:r w:rsidR="00223AA0" w:rsidRPr="00972ED0">
        <w:rPr>
          <w:szCs w:val="24"/>
        </w:rPr>
        <w:t xml:space="preserve">pssien diabetes melitus </w:t>
      </w:r>
      <w:r w:rsidR="00223AA0">
        <w:rPr>
          <w:szCs w:val="24"/>
          <w:lang w:val="en-US"/>
        </w:rPr>
        <w:t xml:space="preserve">dengan kategori </w:t>
      </w:r>
      <w:r w:rsidR="00223AA0" w:rsidRPr="00257BD8">
        <w:rPr>
          <w:rFonts w:cs="Times New Roman"/>
          <w:szCs w:val="24"/>
          <w:lang w:val="en-US"/>
        </w:rPr>
        <w:t>cukup</w:t>
      </w:r>
      <w:r w:rsidR="00223AA0">
        <w:rPr>
          <w:szCs w:val="24"/>
        </w:rPr>
        <w:t xml:space="preserve"> sebanyak</w:t>
      </w:r>
      <w:r w:rsidR="00223AA0">
        <w:rPr>
          <w:szCs w:val="24"/>
          <w:lang w:val="en-US"/>
        </w:rPr>
        <w:t xml:space="preserve"> 26 orang (55</w:t>
      </w:r>
      <w:r w:rsidR="003802F7">
        <w:rPr>
          <w:szCs w:val="24"/>
        </w:rPr>
        <w:t>,</w:t>
      </w:r>
      <w:r w:rsidR="00223AA0">
        <w:rPr>
          <w:szCs w:val="24"/>
          <w:lang w:val="en-US"/>
        </w:rPr>
        <w:t>3 %)</w:t>
      </w:r>
      <w:r w:rsidR="00223AA0">
        <w:rPr>
          <w:szCs w:val="24"/>
        </w:rPr>
        <w:t>,</w:t>
      </w:r>
      <w:r w:rsidR="00223AA0">
        <w:rPr>
          <w:szCs w:val="24"/>
          <w:lang w:val="en-US"/>
        </w:rPr>
        <w:t xml:space="preserve"> dan kategori </w:t>
      </w:r>
      <w:r w:rsidR="00223AA0" w:rsidRPr="00257BD8">
        <w:rPr>
          <w:rFonts w:cs="Times New Roman"/>
          <w:szCs w:val="24"/>
          <w:lang w:val="en-US"/>
        </w:rPr>
        <w:t>baik</w:t>
      </w:r>
      <w:r w:rsidR="00223AA0">
        <w:rPr>
          <w:rFonts w:cs="Times New Roman"/>
          <w:szCs w:val="24"/>
          <w:lang w:val="en-US"/>
        </w:rPr>
        <w:t xml:space="preserve"> </w:t>
      </w:r>
      <w:r w:rsidR="00223AA0">
        <w:rPr>
          <w:szCs w:val="24"/>
        </w:rPr>
        <w:t xml:space="preserve">sebanyak </w:t>
      </w:r>
      <w:r w:rsidR="00223AA0">
        <w:rPr>
          <w:szCs w:val="24"/>
          <w:lang w:val="en-US"/>
        </w:rPr>
        <w:t>21</w:t>
      </w:r>
      <w:r w:rsidR="00223AA0">
        <w:rPr>
          <w:szCs w:val="24"/>
        </w:rPr>
        <w:t xml:space="preserve"> orang (</w:t>
      </w:r>
      <w:r w:rsidR="00223AA0">
        <w:rPr>
          <w:szCs w:val="24"/>
          <w:lang w:val="en-US"/>
        </w:rPr>
        <w:t>44</w:t>
      </w:r>
      <w:r w:rsidR="003802F7">
        <w:rPr>
          <w:szCs w:val="24"/>
        </w:rPr>
        <w:t>,</w:t>
      </w:r>
      <w:r w:rsidR="00223AA0">
        <w:rPr>
          <w:szCs w:val="24"/>
          <w:lang w:val="en-US"/>
        </w:rPr>
        <w:t>7</w:t>
      </w:r>
      <w:r w:rsidR="00223AA0">
        <w:rPr>
          <w:szCs w:val="24"/>
        </w:rPr>
        <w:t>%)</w:t>
      </w:r>
      <w:r w:rsidR="00223AA0">
        <w:rPr>
          <w:rFonts w:cs="Times New Roman"/>
          <w:szCs w:val="24"/>
          <w:lang w:val="en-US"/>
        </w:rPr>
        <w:t>.</w:t>
      </w:r>
    </w:p>
    <w:p w:rsidR="00E66EE5" w:rsidRDefault="00595F46" w:rsidP="00F11E6F">
      <w:pPr>
        <w:pStyle w:val="ListParagraph"/>
        <w:numPr>
          <w:ilvl w:val="6"/>
          <w:numId w:val="44"/>
        </w:numPr>
        <w:spacing w:after="0" w:line="240" w:lineRule="auto"/>
        <w:ind w:left="709" w:hanging="709"/>
        <w:rPr>
          <w:szCs w:val="24"/>
          <w:lang w:val="en-US"/>
        </w:rPr>
      </w:pPr>
      <w:r>
        <w:rPr>
          <w:szCs w:val="24"/>
          <w:lang w:val="en-US"/>
        </w:rPr>
        <w:t>Hu</w:t>
      </w:r>
      <w:r w:rsidR="00F11E6F" w:rsidRPr="00972ED0">
        <w:rPr>
          <w:szCs w:val="24"/>
        </w:rPr>
        <w:t>b</w:t>
      </w:r>
      <w:r>
        <w:rPr>
          <w:szCs w:val="24"/>
          <w:lang w:val="en-US"/>
        </w:rPr>
        <w:t>ungan Dukungan Keluarga Dan Kualitas Hidup</w:t>
      </w:r>
    </w:p>
    <w:p w:rsidR="00595F46" w:rsidRDefault="00F151F1" w:rsidP="00F11E6F">
      <w:pPr>
        <w:spacing w:after="0" w:line="240" w:lineRule="auto"/>
        <w:ind w:left="1134" w:hanging="1134"/>
        <w:rPr>
          <w:rFonts w:cs="Times New Roman"/>
          <w:szCs w:val="24"/>
          <w:lang w:val="en-US"/>
        </w:rPr>
      </w:pPr>
      <w:r>
        <w:rPr>
          <w:rFonts w:cs="Times New Roman"/>
          <w:szCs w:val="24"/>
        </w:rPr>
        <w:t>Tabel 5.</w:t>
      </w:r>
      <w:r w:rsidR="00595F46">
        <w:rPr>
          <w:rFonts w:cs="Times New Roman"/>
          <w:szCs w:val="24"/>
          <w:lang w:val="en-US"/>
        </w:rPr>
        <w:t>4</w:t>
      </w:r>
      <w:r w:rsidR="00595F46">
        <w:rPr>
          <w:rFonts w:cs="Times New Roman"/>
          <w:szCs w:val="24"/>
        </w:rPr>
        <w:t xml:space="preserve"> Karakteristik Responden Berdasarkan </w:t>
      </w:r>
      <w:r w:rsidR="00595F46">
        <w:rPr>
          <w:rFonts w:cs="Times New Roman"/>
          <w:szCs w:val="24"/>
          <w:lang w:val="en-US"/>
        </w:rPr>
        <w:t>data hu</w:t>
      </w:r>
      <w:r w:rsidR="00F11E6F" w:rsidRPr="00972ED0">
        <w:rPr>
          <w:szCs w:val="24"/>
        </w:rPr>
        <w:t>b</w:t>
      </w:r>
      <w:r w:rsidR="00595F46">
        <w:rPr>
          <w:rFonts w:cs="Times New Roman"/>
          <w:szCs w:val="24"/>
          <w:lang w:val="en-US"/>
        </w:rPr>
        <w:t xml:space="preserve">ungan dukungan keluarga dan kualitas hidup </w:t>
      </w:r>
      <w:r w:rsidR="00595F46">
        <w:rPr>
          <w:rFonts w:cs="Times New Roman"/>
          <w:szCs w:val="24"/>
        </w:rPr>
        <w:t>Pasien Diabetes Melitus di Wilayah Puskesmas Kebonsari, Kota Surabaya Pada Tanggal 05 – 15 Mei 2020 (N = 47)</w:t>
      </w:r>
    </w:p>
    <w:p w:rsidR="00223AA0" w:rsidRPr="00223AA0" w:rsidRDefault="00223AA0" w:rsidP="00223AA0">
      <w:pPr>
        <w:autoSpaceDE w:val="0"/>
        <w:autoSpaceDN w:val="0"/>
        <w:adjustRightInd w:val="0"/>
        <w:spacing w:after="0" w:line="240" w:lineRule="auto"/>
        <w:jc w:val="left"/>
        <w:rPr>
          <w:rFonts w:cs="Times New Roman"/>
          <w:szCs w:val="24"/>
          <w:lang w:val="en-US"/>
        </w:rPr>
      </w:pPr>
    </w:p>
    <w:tbl>
      <w:tblPr>
        <w:tblStyle w:val="LightShading1"/>
        <w:tblW w:w="7527" w:type="dxa"/>
        <w:jc w:val="center"/>
        <w:tblInd w:w="-1543" w:type="dxa"/>
        <w:tblLayout w:type="fixed"/>
        <w:tblLook w:val="04A0" w:firstRow="1" w:lastRow="0" w:firstColumn="1" w:lastColumn="0" w:noHBand="0" w:noVBand="1"/>
      </w:tblPr>
      <w:tblGrid>
        <w:gridCol w:w="1638"/>
        <w:gridCol w:w="1676"/>
        <w:gridCol w:w="844"/>
        <w:gridCol w:w="565"/>
        <w:gridCol w:w="894"/>
        <w:gridCol w:w="574"/>
        <w:gridCol w:w="1336"/>
      </w:tblGrid>
      <w:tr w:rsidR="0075693F" w:rsidRPr="0075693F" w:rsidTr="007E14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vMerge w:val="restart"/>
            <w:tcBorders>
              <w:bottom w:val="single" w:sz="4" w:space="0" w:color="auto"/>
            </w:tcBorders>
            <w:shd w:val="clear" w:color="auto" w:fill="auto"/>
          </w:tcPr>
          <w:p w:rsidR="0075693F" w:rsidRPr="0075693F" w:rsidRDefault="0075693F" w:rsidP="0075693F">
            <w:pPr>
              <w:autoSpaceDE w:val="0"/>
              <w:autoSpaceDN w:val="0"/>
              <w:adjustRightInd w:val="0"/>
              <w:spacing w:line="276" w:lineRule="auto"/>
              <w:jc w:val="center"/>
              <w:rPr>
                <w:rFonts w:eastAsia="Calibri"/>
                <w:b w:val="0"/>
                <w:i/>
                <w:sz w:val="22"/>
                <w:lang w:val="en-US"/>
              </w:rPr>
            </w:pPr>
            <w:r>
              <w:rPr>
                <w:rFonts w:eastAsia="Calibri"/>
                <w:b w:val="0"/>
                <w:i/>
                <w:sz w:val="22"/>
                <w:lang w:val="en-US"/>
              </w:rPr>
              <w:t>Dukungan keluarga</w:t>
            </w:r>
          </w:p>
        </w:tc>
        <w:tc>
          <w:tcPr>
            <w:tcW w:w="5889" w:type="dxa"/>
            <w:gridSpan w:val="6"/>
            <w:tcBorders>
              <w:bottom w:val="single" w:sz="4" w:space="0" w:color="auto"/>
            </w:tcBorders>
            <w:shd w:val="clear" w:color="auto" w:fill="auto"/>
          </w:tcPr>
          <w:p w:rsidR="0075693F" w:rsidRPr="0075693F" w:rsidRDefault="0075693F" w:rsidP="0075693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b w:val="0"/>
                <w:sz w:val="22"/>
                <w:lang w:val="en-US"/>
              </w:rPr>
            </w:pPr>
            <w:r>
              <w:rPr>
                <w:rFonts w:eastAsia="Calibri"/>
                <w:b w:val="0"/>
                <w:sz w:val="22"/>
                <w:lang w:val="en-US"/>
              </w:rPr>
              <w:t>Kualitas hidup</w:t>
            </w:r>
          </w:p>
        </w:tc>
      </w:tr>
      <w:tr w:rsidR="007E1482" w:rsidRPr="0075693F" w:rsidTr="007E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vMerge/>
            <w:tcBorders>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rPr>
                <w:rFonts w:eastAsia="Calibri"/>
                <w:b w:val="0"/>
                <w:sz w:val="22"/>
              </w:rPr>
            </w:pPr>
          </w:p>
        </w:tc>
        <w:tc>
          <w:tcPr>
            <w:tcW w:w="2520" w:type="dxa"/>
            <w:gridSpan w:val="2"/>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rPr>
            </w:pPr>
            <w:r w:rsidRPr="0075693F">
              <w:rPr>
                <w:rFonts w:cs="Times New Roman"/>
                <w:szCs w:val="24"/>
                <w:lang w:val="en-US"/>
              </w:rPr>
              <w:t>Cukup</w:t>
            </w:r>
          </w:p>
        </w:tc>
        <w:tc>
          <w:tcPr>
            <w:tcW w:w="1459" w:type="dxa"/>
            <w:gridSpan w:val="2"/>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rPr>
            </w:pPr>
            <w:r w:rsidRPr="0075693F">
              <w:rPr>
                <w:rFonts w:eastAsia="Calibri"/>
                <w:sz w:val="22"/>
                <w:lang w:val="en-US"/>
              </w:rPr>
              <w:t>Baik</w:t>
            </w:r>
          </w:p>
        </w:tc>
        <w:tc>
          <w:tcPr>
            <w:tcW w:w="1910" w:type="dxa"/>
            <w:gridSpan w:val="2"/>
            <w:tcBorders>
              <w:top w:val="single" w:sz="4" w:space="0" w:color="auto"/>
              <w:bottom w:val="single" w:sz="4" w:space="0" w:color="auto"/>
            </w:tcBorders>
            <w:shd w:val="clear" w:color="auto" w:fill="auto"/>
          </w:tcPr>
          <w:p w:rsidR="007E1482" w:rsidRPr="0075693F" w:rsidRDefault="007E1482" w:rsidP="0075693F">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sz w:val="22"/>
              </w:rPr>
            </w:pPr>
            <w:r w:rsidRPr="0075693F">
              <w:rPr>
                <w:rFonts w:eastAsia="Calibri"/>
                <w:sz w:val="22"/>
              </w:rPr>
              <w:t xml:space="preserve">  Total</w:t>
            </w:r>
          </w:p>
        </w:tc>
      </w:tr>
      <w:tr w:rsidR="007E1482" w:rsidRPr="0075693F" w:rsidTr="007E1482">
        <w:trPr>
          <w:jc w:val="center"/>
        </w:trPr>
        <w:tc>
          <w:tcPr>
            <w:cnfStyle w:val="001000000000" w:firstRow="0" w:lastRow="0" w:firstColumn="1" w:lastColumn="0" w:oddVBand="0" w:evenVBand="0" w:oddHBand="0" w:evenHBand="0" w:firstRowFirstColumn="0" w:firstRowLastColumn="0" w:lastRowFirstColumn="0" w:lastRowLastColumn="0"/>
            <w:tcW w:w="1638" w:type="dxa"/>
            <w:vMerge/>
            <w:tcBorders>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rPr>
                <w:rFonts w:eastAsia="Calibri"/>
                <w:b w:val="0"/>
                <w:sz w:val="22"/>
              </w:rPr>
            </w:pPr>
          </w:p>
        </w:tc>
        <w:tc>
          <w:tcPr>
            <w:tcW w:w="1676"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75693F">
              <w:rPr>
                <w:rFonts w:eastAsia="Calibri"/>
                <w:sz w:val="22"/>
              </w:rPr>
              <w:t>F</w:t>
            </w:r>
          </w:p>
        </w:tc>
        <w:tc>
          <w:tcPr>
            <w:tcW w:w="844"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75693F">
              <w:rPr>
                <w:rFonts w:eastAsia="Calibri"/>
                <w:sz w:val="22"/>
              </w:rPr>
              <w:t>%</w:t>
            </w:r>
          </w:p>
        </w:tc>
        <w:tc>
          <w:tcPr>
            <w:tcW w:w="565"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75693F">
              <w:rPr>
                <w:rFonts w:eastAsia="Calibri"/>
                <w:sz w:val="22"/>
              </w:rPr>
              <w:t>F</w:t>
            </w:r>
          </w:p>
        </w:tc>
        <w:tc>
          <w:tcPr>
            <w:tcW w:w="894"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75693F">
              <w:rPr>
                <w:rFonts w:eastAsia="Calibri"/>
                <w:sz w:val="22"/>
              </w:rPr>
              <w:t>%</w:t>
            </w:r>
          </w:p>
        </w:tc>
        <w:tc>
          <w:tcPr>
            <w:tcW w:w="574"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75693F">
              <w:rPr>
                <w:rFonts w:eastAsia="Calibri"/>
                <w:sz w:val="22"/>
              </w:rPr>
              <w:t>F</w:t>
            </w:r>
          </w:p>
        </w:tc>
        <w:tc>
          <w:tcPr>
            <w:tcW w:w="1336"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75693F">
              <w:rPr>
                <w:rFonts w:eastAsia="Calibri"/>
                <w:sz w:val="22"/>
              </w:rPr>
              <w:t>%</w:t>
            </w:r>
          </w:p>
        </w:tc>
      </w:tr>
      <w:tr w:rsidR="007E1482" w:rsidRPr="0075693F" w:rsidTr="007E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shd w:val="clear" w:color="auto" w:fill="auto"/>
          </w:tcPr>
          <w:p w:rsidR="007E1482" w:rsidRPr="0075693F" w:rsidRDefault="007E1482" w:rsidP="0075693F">
            <w:pPr>
              <w:autoSpaceDE w:val="0"/>
              <w:autoSpaceDN w:val="0"/>
              <w:adjustRightInd w:val="0"/>
              <w:spacing w:line="276" w:lineRule="auto"/>
              <w:jc w:val="left"/>
              <w:rPr>
                <w:rFonts w:eastAsia="Calibri"/>
                <w:b w:val="0"/>
                <w:i/>
                <w:sz w:val="22"/>
                <w:lang w:val="en-US"/>
              </w:rPr>
            </w:pPr>
            <w:r>
              <w:rPr>
                <w:rFonts w:eastAsia="Calibri"/>
                <w:b w:val="0"/>
                <w:i/>
                <w:sz w:val="22"/>
                <w:lang w:val="en-US"/>
              </w:rPr>
              <w:t>kurang</w:t>
            </w:r>
          </w:p>
        </w:tc>
        <w:tc>
          <w:tcPr>
            <w:tcW w:w="1676" w:type="dxa"/>
            <w:tcBorders>
              <w:top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rPr>
            </w:pPr>
            <w:r w:rsidRPr="0075693F">
              <w:rPr>
                <w:rFonts w:eastAsia="Calibri"/>
                <w:sz w:val="22"/>
              </w:rPr>
              <w:t>10</w:t>
            </w:r>
          </w:p>
        </w:tc>
        <w:tc>
          <w:tcPr>
            <w:tcW w:w="844" w:type="dxa"/>
            <w:tcBorders>
              <w:top w:val="single" w:sz="4" w:space="0" w:color="auto"/>
            </w:tcBorders>
            <w:shd w:val="clear" w:color="auto" w:fill="auto"/>
          </w:tcPr>
          <w:p w:rsidR="007E1482" w:rsidRPr="0075693F" w:rsidRDefault="007E1482" w:rsidP="003802F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Calibri"/>
                <w:sz w:val="22"/>
                <w:lang w:val="en-US"/>
              </w:rPr>
            </w:pPr>
            <w:r>
              <w:rPr>
                <w:rFonts w:eastAsia="Calibri"/>
                <w:sz w:val="22"/>
                <w:lang w:val="en-US"/>
              </w:rPr>
              <w:t>62</w:t>
            </w:r>
            <w:r w:rsidR="003802F7">
              <w:rPr>
                <w:szCs w:val="24"/>
              </w:rPr>
              <w:t>,</w:t>
            </w:r>
            <w:r w:rsidR="003802F7">
              <w:rPr>
                <w:rFonts w:eastAsia="Calibri"/>
                <w:sz w:val="22"/>
                <w:lang w:val="en-US"/>
              </w:rPr>
              <w:t>5</w:t>
            </w:r>
            <w:r>
              <w:rPr>
                <w:rFonts w:eastAsia="Calibri"/>
                <w:sz w:val="22"/>
                <w:lang w:val="en-US"/>
              </w:rPr>
              <w:t>%</w:t>
            </w:r>
          </w:p>
        </w:tc>
        <w:tc>
          <w:tcPr>
            <w:tcW w:w="565" w:type="dxa"/>
            <w:tcBorders>
              <w:top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lang w:val="en-US"/>
              </w:rPr>
            </w:pPr>
            <w:r>
              <w:rPr>
                <w:rFonts w:eastAsia="Calibri"/>
                <w:sz w:val="22"/>
                <w:lang w:val="en-US"/>
              </w:rPr>
              <w:t>6</w:t>
            </w:r>
          </w:p>
        </w:tc>
        <w:tc>
          <w:tcPr>
            <w:tcW w:w="894" w:type="dxa"/>
            <w:tcBorders>
              <w:top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rPr>
            </w:pPr>
            <w:r>
              <w:rPr>
                <w:rFonts w:eastAsia="Calibri"/>
                <w:sz w:val="22"/>
                <w:lang w:val="en-US"/>
              </w:rPr>
              <w:t>37</w:t>
            </w:r>
            <w:r w:rsidR="003802F7">
              <w:rPr>
                <w:szCs w:val="24"/>
              </w:rPr>
              <w:t>,</w:t>
            </w:r>
            <w:r>
              <w:rPr>
                <w:rFonts w:eastAsia="Calibri"/>
                <w:sz w:val="22"/>
                <w:lang w:val="en-US"/>
              </w:rPr>
              <w:t xml:space="preserve">5 </w:t>
            </w:r>
            <w:r w:rsidRPr="0075693F">
              <w:rPr>
                <w:rFonts w:eastAsia="Calibri"/>
                <w:sz w:val="22"/>
              </w:rPr>
              <w:t>%</w:t>
            </w:r>
          </w:p>
        </w:tc>
        <w:tc>
          <w:tcPr>
            <w:tcW w:w="574" w:type="dxa"/>
            <w:tcBorders>
              <w:top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Pr>
                <w:rFonts w:eastAsia="Calibri"/>
                <w:sz w:val="22"/>
              </w:rPr>
              <w:t>1</w:t>
            </w:r>
            <w:r>
              <w:rPr>
                <w:rFonts w:eastAsia="Calibri"/>
                <w:sz w:val="22"/>
                <w:lang w:val="en-US"/>
              </w:rPr>
              <w:t>6</w:t>
            </w:r>
          </w:p>
        </w:tc>
        <w:tc>
          <w:tcPr>
            <w:tcW w:w="1336" w:type="dxa"/>
            <w:tcBorders>
              <w:top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75693F">
              <w:rPr>
                <w:rFonts w:eastAsia="Calibri"/>
                <w:sz w:val="22"/>
              </w:rPr>
              <w:t>100</w:t>
            </w:r>
          </w:p>
        </w:tc>
      </w:tr>
      <w:tr w:rsidR="007E1482" w:rsidRPr="0075693F" w:rsidTr="007E1482">
        <w:trPr>
          <w:jc w:val="center"/>
        </w:trPr>
        <w:tc>
          <w:tcPr>
            <w:cnfStyle w:val="001000000000" w:firstRow="0" w:lastRow="0" w:firstColumn="1" w:lastColumn="0" w:oddVBand="0" w:evenVBand="0" w:oddHBand="0" w:evenHBand="0" w:firstRowFirstColumn="0" w:firstRowLastColumn="0" w:lastRowFirstColumn="0" w:lastRowLastColumn="0"/>
            <w:tcW w:w="1638" w:type="dxa"/>
            <w:tcBorders>
              <w:bottom w:val="nil"/>
            </w:tcBorders>
            <w:shd w:val="clear" w:color="auto" w:fill="auto"/>
          </w:tcPr>
          <w:p w:rsidR="007E1482" w:rsidRPr="0075693F" w:rsidRDefault="007E1482" w:rsidP="0075693F">
            <w:pPr>
              <w:autoSpaceDE w:val="0"/>
              <w:autoSpaceDN w:val="0"/>
              <w:adjustRightInd w:val="0"/>
              <w:spacing w:line="276" w:lineRule="auto"/>
              <w:jc w:val="left"/>
              <w:rPr>
                <w:rFonts w:eastAsia="Calibri"/>
                <w:b w:val="0"/>
                <w:i/>
                <w:sz w:val="22"/>
              </w:rPr>
            </w:pPr>
            <w:r w:rsidRPr="0075693F">
              <w:rPr>
                <w:rFonts w:cs="Times New Roman"/>
                <w:b w:val="0"/>
                <w:i/>
                <w:szCs w:val="24"/>
                <w:lang w:val="en-US"/>
              </w:rPr>
              <w:t>Cukup</w:t>
            </w:r>
          </w:p>
        </w:tc>
        <w:tc>
          <w:tcPr>
            <w:tcW w:w="1676" w:type="dxa"/>
            <w:tcBorders>
              <w:bottom w:val="nil"/>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lang w:val="en-US"/>
              </w:rPr>
              <w:t>6</w:t>
            </w:r>
          </w:p>
        </w:tc>
        <w:tc>
          <w:tcPr>
            <w:tcW w:w="844" w:type="dxa"/>
            <w:tcBorders>
              <w:bottom w:val="nil"/>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lang w:val="en-US"/>
              </w:rPr>
              <w:t>75</w:t>
            </w:r>
            <w:r w:rsidR="003802F7">
              <w:rPr>
                <w:szCs w:val="24"/>
              </w:rPr>
              <w:t>,</w:t>
            </w:r>
            <w:r w:rsidR="003802F7">
              <w:rPr>
                <w:rFonts w:eastAsia="Calibri"/>
                <w:sz w:val="22"/>
                <w:lang w:val="en-US"/>
              </w:rPr>
              <w:t>0</w:t>
            </w:r>
            <w:r>
              <w:rPr>
                <w:rFonts w:eastAsia="Calibri"/>
                <w:sz w:val="22"/>
                <w:lang w:val="en-US"/>
              </w:rPr>
              <w:t>%</w:t>
            </w:r>
          </w:p>
        </w:tc>
        <w:tc>
          <w:tcPr>
            <w:tcW w:w="565" w:type="dxa"/>
            <w:tcBorders>
              <w:bottom w:val="nil"/>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75693F">
              <w:rPr>
                <w:rFonts w:eastAsia="Calibri"/>
                <w:sz w:val="22"/>
              </w:rPr>
              <w:t>2</w:t>
            </w:r>
          </w:p>
        </w:tc>
        <w:tc>
          <w:tcPr>
            <w:tcW w:w="894" w:type="dxa"/>
            <w:tcBorders>
              <w:bottom w:val="nil"/>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rPr>
            </w:pPr>
            <w:r>
              <w:rPr>
                <w:rFonts w:eastAsia="Calibri"/>
                <w:sz w:val="22"/>
                <w:lang w:val="en-US"/>
              </w:rPr>
              <w:t>25</w:t>
            </w:r>
            <w:r w:rsidR="003802F7">
              <w:rPr>
                <w:szCs w:val="24"/>
              </w:rPr>
              <w:t>,</w:t>
            </w:r>
            <w:r>
              <w:rPr>
                <w:rFonts w:eastAsia="Calibri"/>
                <w:sz w:val="22"/>
                <w:lang w:val="en-US"/>
              </w:rPr>
              <w:t xml:space="preserve">0 </w:t>
            </w:r>
            <w:r w:rsidRPr="0075693F">
              <w:rPr>
                <w:rFonts w:eastAsia="Calibri"/>
                <w:sz w:val="22"/>
              </w:rPr>
              <w:t>%</w:t>
            </w:r>
          </w:p>
        </w:tc>
        <w:tc>
          <w:tcPr>
            <w:tcW w:w="574" w:type="dxa"/>
            <w:tcBorders>
              <w:bottom w:val="nil"/>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Pr>
                <w:rFonts w:eastAsia="Calibri"/>
                <w:sz w:val="22"/>
                <w:lang w:val="en-US"/>
              </w:rPr>
              <w:t>8</w:t>
            </w:r>
          </w:p>
        </w:tc>
        <w:tc>
          <w:tcPr>
            <w:tcW w:w="1336" w:type="dxa"/>
            <w:tcBorders>
              <w:bottom w:val="nil"/>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75693F">
              <w:rPr>
                <w:rFonts w:eastAsia="Calibri"/>
                <w:sz w:val="22"/>
              </w:rPr>
              <w:t>100</w:t>
            </w:r>
          </w:p>
        </w:tc>
      </w:tr>
      <w:tr w:rsidR="007E1482" w:rsidRPr="0075693F" w:rsidTr="007E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tcBorders>
              <w:top w:val="nil"/>
              <w:bottom w:val="single" w:sz="4" w:space="0" w:color="auto"/>
            </w:tcBorders>
            <w:shd w:val="clear" w:color="auto" w:fill="auto"/>
          </w:tcPr>
          <w:p w:rsidR="007E1482" w:rsidRPr="0075693F" w:rsidRDefault="007E1482" w:rsidP="0075693F">
            <w:pPr>
              <w:autoSpaceDE w:val="0"/>
              <w:autoSpaceDN w:val="0"/>
              <w:adjustRightInd w:val="0"/>
              <w:spacing w:line="276" w:lineRule="auto"/>
              <w:jc w:val="left"/>
              <w:rPr>
                <w:rFonts w:eastAsia="Calibri"/>
                <w:b w:val="0"/>
                <w:i/>
                <w:sz w:val="22"/>
              </w:rPr>
            </w:pPr>
            <w:r w:rsidRPr="0075693F">
              <w:rPr>
                <w:rFonts w:eastAsia="Calibri"/>
                <w:b w:val="0"/>
                <w:i/>
                <w:sz w:val="22"/>
                <w:lang w:val="en-US"/>
              </w:rPr>
              <w:t>Baik</w:t>
            </w:r>
          </w:p>
        </w:tc>
        <w:tc>
          <w:tcPr>
            <w:tcW w:w="1676" w:type="dxa"/>
            <w:tcBorders>
              <w:top w:val="nil"/>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lang w:val="en-US"/>
              </w:rPr>
            </w:pPr>
            <w:r>
              <w:rPr>
                <w:rFonts w:eastAsia="Calibri"/>
                <w:sz w:val="22"/>
                <w:lang w:val="en-US"/>
              </w:rPr>
              <w:t>11</w:t>
            </w:r>
          </w:p>
        </w:tc>
        <w:tc>
          <w:tcPr>
            <w:tcW w:w="844" w:type="dxa"/>
            <w:tcBorders>
              <w:top w:val="nil"/>
              <w:bottom w:val="single" w:sz="4" w:space="0" w:color="auto"/>
            </w:tcBorders>
            <w:shd w:val="clear" w:color="auto" w:fill="auto"/>
          </w:tcPr>
          <w:p w:rsidR="007E1482" w:rsidRPr="0075693F" w:rsidRDefault="003802F7"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lang w:val="en-US"/>
              </w:rPr>
            </w:pPr>
            <w:r>
              <w:rPr>
                <w:rFonts w:eastAsia="Calibri"/>
                <w:sz w:val="22"/>
                <w:lang w:val="en-US"/>
              </w:rPr>
              <w:t>43</w:t>
            </w:r>
            <w:r>
              <w:rPr>
                <w:szCs w:val="24"/>
              </w:rPr>
              <w:t>,</w:t>
            </w:r>
            <w:r>
              <w:rPr>
                <w:rFonts w:eastAsia="Calibri"/>
                <w:sz w:val="22"/>
                <w:lang w:val="en-US"/>
              </w:rPr>
              <w:t>5</w:t>
            </w:r>
            <w:r w:rsidR="007E1482">
              <w:rPr>
                <w:rFonts w:eastAsia="Calibri"/>
                <w:sz w:val="22"/>
                <w:lang w:val="en-US"/>
              </w:rPr>
              <w:t>%</w:t>
            </w:r>
          </w:p>
        </w:tc>
        <w:tc>
          <w:tcPr>
            <w:tcW w:w="565" w:type="dxa"/>
            <w:tcBorders>
              <w:top w:val="nil"/>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lang w:val="en-US"/>
              </w:rPr>
            </w:pPr>
            <w:r w:rsidRPr="0075693F">
              <w:rPr>
                <w:rFonts w:eastAsia="Calibri"/>
                <w:sz w:val="22"/>
              </w:rPr>
              <w:t>1</w:t>
            </w:r>
            <w:r>
              <w:rPr>
                <w:rFonts w:eastAsia="Calibri"/>
                <w:sz w:val="22"/>
                <w:lang w:val="en-US"/>
              </w:rPr>
              <w:t>3</w:t>
            </w:r>
          </w:p>
        </w:tc>
        <w:tc>
          <w:tcPr>
            <w:tcW w:w="894" w:type="dxa"/>
            <w:tcBorders>
              <w:top w:val="nil"/>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2"/>
              </w:rPr>
            </w:pPr>
            <w:r w:rsidRPr="0075693F">
              <w:rPr>
                <w:rFonts w:eastAsia="Calibri"/>
                <w:sz w:val="22"/>
                <w:lang w:val="en-US"/>
              </w:rPr>
              <w:t>5</w:t>
            </w:r>
            <w:r>
              <w:rPr>
                <w:rFonts w:eastAsia="Calibri"/>
                <w:sz w:val="22"/>
                <w:lang w:val="en-US"/>
              </w:rPr>
              <w:t>6</w:t>
            </w:r>
            <w:r w:rsidR="003802F7">
              <w:rPr>
                <w:szCs w:val="24"/>
              </w:rPr>
              <w:t>,</w:t>
            </w:r>
            <w:r>
              <w:rPr>
                <w:rFonts w:eastAsia="Calibri"/>
                <w:sz w:val="22"/>
                <w:lang w:val="en-US"/>
              </w:rPr>
              <w:t>5</w:t>
            </w:r>
            <w:r w:rsidRPr="0075693F">
              <w:rPr>
                <w:rFonts w:eastAsia="Calibri"/>
                <w:sz w:val="22"/>
              </w:rPr>
              <w:t>%</w:t>
            </w:r>
          </w:p>
        </w:tc>
        <w:tc>
          <w:tcPr>
            <w:tcW w:w="574" w:type="dxa"/>
            <w:tcBorders>
              <w:top w:val="nil"/>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Pr>
                <w:rFonts w:eastAsia="Calibri"/>
                <w:sz w:val="22"/>
                <w:lang w:val="en-US"/>
              </w:rPr>
              <w:t>23</w:t>
            </w:r>
          </w:p>
        </w:tc>
        <w:tc>
          <w:tcPr>
            <w:tcW w:w="1336" w:type="dxa"/>
            <w:tcBorders>
              <w:top w:val="nil"/>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75693F">
              <w:rPr>
                <w:rFonts w:eastAsia="Calibri"/>
                <w:sz w:val="22"/>
              </w:rPr>
              <w:t>100</w:t>
            </w:r>
          </w:p>
        </w:tc>
      </w:tr>
      <w:tr w:rsidR="007E1482" w:rsidRPr="0075693F" w:rsidTr="007E1482">
        <w:trPr>
          <w:jc w:val="cent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left"/>
              <w:rPr>
                <w:rFonts w:eastAsia="Calibri"/>
                <w:b w:val="0"/>
                <w:sz w:val="22"/>
              </w:rPr>
            </w:pPr>
            <w:r w:rsidRPr="0075693F">
              <w:rPr>
                <w:rFonts w:eastAsia="Calibri"/>
                <w:b w:val="0"/>
                <w:sz w:val="22"/>
              </w:rPr>
              <w:t>Total</w:t>
            </w:r>
          </w:p>
        </w:tc>
        <w:tc>
          <w:tcPr>
            <w:tcW w:w="1676"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lang w:val="en-US"/>
              </w:rPr>
              <w:t>26</w:t>
            </w:r>
          </w:p>
        </w:tc>
        <w:tc>
          <w:tcPr>
            <w:tcW w:w="844"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lang w:val="en-US"/>
              </w:rPr>
              <w:t>55</w:t>
            </w:r>
            <w:r w:rsidR="003802F7">
              <w:rPr>
                <w:szCs w:val="24"/>
              </w:rPr>
              <w:t>,</w:t>
            </w:r>
            <w:r>
              <w:rPr>
                <w:rFonts w:eastAsia="Calibri"/>
                <w:sz w:val="22"/>
                <w:lang w:val="en-US"/>
              </w:rPr>
              <w:t>3</w:t>
            </w:r>
          </w:p>
        </w:tc>
        <w:tc>
          <w:tcPr>
            <w:tcW w:w="565"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lang w:val="en-US"/>
              </w:rPr>
              <w:t>21</w:t>
            </w:r>
          </w:p>
        </w:tc>
        <w:tc>
          <w:tcPr>
            <w:tcW w:w="894"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2"/>
                <w:lang w:val="en-US"/>
              </w:rPr>
            </w:pPr>
            <w:r>
              <w:rPr>
                <w:rFonts w:eastAsia="Calibri"/>
                <w:sz w:val="22"/>
                <w:lang w:val="en-US"/>
              </w:rPr>
              <w:t>44</w:t>
            </w:r>
            <w:r w:rsidR="003802F7">
              <w:rPr>
                <w:szCs w:val="24"/>
              </w:rPr>
              <w:t>,</w:t>
            </w:r>
            <w:r>
              <w:rPr>
                <w:rFonts w:eastAsia="Calibri"/>
                <w:sz w:val="22"/>
                <w:lang w:val="en-US"/>
              </w:rPr>
              <w:t>7</w:t>
            </w:r>
          </w:p>
        </w:tc>
        <w:tc>
          <w:tcPr>
            <w:tcW w:w="574"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Pr>
                <w:rFonts w:eastAsia="Calibri"/>
                <w:sz w:val="22"/>
                <w:lang w:val="en-US"/>
              </w:rPr>
              <w:t>47</w:t>
            </w:r>
          </w:p>
        </w:tc>
        <w:tc>
          <w:tcPr>
            <w:tcW w:w="1336" w:type="dxa"/>
            <w:tcBorders>
              <w:top w:val="single" w:sz="4" w:space="0" w:color="auto"/>
              <w:bottom w:val="single" w:sz="4" w:space="0" w:color="auto"/>
            </w:tcBorders>
            <w:shd w:val="clear" w:color="auto" w:fill="auto"/>
          </w:tcPr>
          <w:p w:rsidR="007E1482" w:rsidRPr="0075693F" w:rsidRDefault="007E1482" w:rsidP="0075693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75693F">
              <w:rPr>
                <w:rFonts w:eastAsia="Calibri"/>
                <w:sz w:val="22"/>
              </w:rPr>
              <w:t>100</w:t>
            </w:r>
          </w:p>
        </w:tc>
      </w:tr>
      <w:tr w:rsidR="0075693F" w:rsidRPr="0075693F" w:rsidTr="007E14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27" w:type="dxa"/>
            <w:gridSpan w:val="7"/>
            <w:tcBorders>
              <w:top w:val="single" w:sz="4" w:space="0" w:color="auto"/>
              <w:bottom w:val="single" w:sz="4" w:space="0" w:color="auto"/>
            </w:tcBorders>
            <w:shd w:val="clear" w:color="auto" w:fill="auto"/>
          </w:tcPr>
          <w:p w:rsidR="0075693F" w:rsidRPr="0075693F" w:rsidRDefault="0075693F" w:rsidP="0075693F">
            <w:pPr>
              <w:autoSpaceDE w:val="0"/>
              <w:autoSpaceDN w:val="0"/>
              <w:adjustRightInd w:val="0"/>
              <w:spacing w:line="276" w:lineRule="auto"/>
              <w:jc w:val="center"/>
              <w:rPr>
                <w:rFonts w:ascii="Calibri" w:hAnsi="Calibri"/>
                <w:b w:val="0"/>
                <w:sz w:val="22"/>
                <w:lang w:val="en-US"/>
              </w:rPr>
            </w:pPr>
            <w:r w:rsidRPr="0075693F">
              <w:rPr>
                <w:rFonts w:eastAsia="Calibri"/>
                <w:b w:val="0"/>
                <w:sz w:val="22"/>
              </w:rPr>
              <w:t xml:space="preserve">Nilai Uji Statistik </w:t>
            </w:r>
            <w:r w:rsidRPr="0075693F">
              <w:rPr>
                <w:rFonts w:eastAsia="Calibri"/>
                <w:b w:val="0"/>
                <w:i/>
                <w:sz w:val="22"/>
              </w:rPr>
              <w:t>Spearman’s Rho</w:t>
            </w:r>
            <w:r w:rsidR="007E1482">
              <w:rPr>
                <w:rFonts w:eastAsia="Calibri"/>
                <w:b w:val="0"/>
                <w:sz w:val="22"/>
              </w:rPr>
              <w:t xml:space="preserve"> 0.0</w:t>
            </w:r>
            <w:r w:rsidR="007E1482">
              <w:rPr>
                <w:rFonts w:eastAsia="Calibri"/>
                <w:b w:val="0"/>
                <w:sz w:val="22"/>
                <w:lang w:val="en-US"/>
              </w:rPr>
              <w:t>48</w:t>
            </w:r>
            <w:r w:rsidRPr="0075693F">
              <w:rPr>
                <w:rFonts w:eastAsia="Calibri"/>
                <w:b w:val="0"/>
                <w:sz w:val="22"/>
              </w:rPr>
              <w:t xml:space="preserve"> (p= 0.05)</w:t>
            </w:r>
          </w:p>
        </w:tc>
      </w:tr>
    </w:tbl>
    <w:p w:rsidR="00595F46" w:rsidRDefault="00F151F1" w:rsidP="00860852">
      <w:pPr>
        <w:autoSpaceDE w:val="0"/>
        <w:autoSpaceDN w:val="0"/>
        <w:adjustRightInd w:val="0"/>
        <w:spacing w:after="0" w:line="360" w:lineRule="auto"/>
        <w:rPr>
          <w:rFonts w:cs="Times New Roman"/>
          <w:i/>
          <w:szCs w:val="24"/>
          <w:lang w:val="en-US"/>
        </w:rPr>
      </w:pPr>
      <w:r>
        <w:rPr>
          <w:rFonts w:cs="Times New Roman"/>
          <w:szCs w:val="24"/>
          <w:lang w:val="en-US"/>
        </w:rPr>
        <w:t>Pada tabel 5.4</w:t>
      </w:r>
      <w:r w:rsidR="00F11E6F">
        <w:rPr>
          <w:rFonts w:cs="Times New Roman"/>
          <w:szCs w:val="24"/>
          <w:lang w:val="en-US"/>
        </w:rPr>
        <w:t xml:space="preserve"> merupakan hubungan </w:t>
      </w:r>
      <w:r w:rsidR="00F11E6F" w:rsidRPr="00F11E6F">
        <w:rPr>
          <w:rFonts w:cs="Times New Roman"/>
          <w:szCs w:val="24"/>
          <w:lang w:val="en-US"/>
        </w:rPr>
        <w:t>dukungan keluarga</w:t>
      </w:r>
      <w:r w:rsidR="00F11E6F">
        <w:rPr>
          <w:rFonts w:cs="Times New Roman"/>
          <w:szCs w:val="24"/>
          <w:lang w:val="en-US"/>
        </w:rPr>
        <w:t xml:space="preserve"> dengan kualitas hidup hidup </w:t>
      </w:r>
      <w:r w:rsidR="00F11E6F">
        <w:rPr>
          <w:rFonts w:cs="Times New Roman"/>
          <w:szCs w:val="24"/>
        </w:rPr>
        <w:t>Pasien Diabetes Melitus</w:t>
      </w:r>
      <w:r w:rsidR="00F11E6F">
        <w:rPr>
          <w:rFonts w:cs="Times New Roman"/>
          <w:szCs w:val="24"/>
          <w:lang w:val="en-US"/>
        </w:rPr>
        <w:t xml:space="preserve"> di </w:t>
      </w:r>
      <w:r w:rsidR="00F11E6F">
        <w:rPr>
          <w:rFonts w:cs="Times New Roman"/>
          <w:szCs w:val="24"/>
        </w:rPr>
        <w:t xml:space="preserve">Wilayah Puskesmas Kebonsari, Kota Surabaya </w:t>
      </w:r>
      <w:r w:rsidR="00F11E6F">
        <w:rPr>
          <w:rFonts w:cs="Times New Roman"/>
          <w:szCs w:val="24"/>
          <w:lang w:val="en-US"/>
        </w:rPr>
        <w:t xml:space="preserve">dan didapatkan data bahwa dari 47 orang responden tingkat dukungan keuarga dalam kategori </w:t>
      </w:r>
      <w:r w:rsidR="00F11E6F">
        <w:rPr>
          <w:rFonts w:cs="Times New Roman"/>
          <w:i/>
          <w:szCs w:val="24"/>
          <w:lang w:val="en-US"/>
        </w:rPr>
        <w:t xml:space="preserve">kurang </w:t>
      </w:r>
      <w:r w:rsidR="00F11E6F">
        <w:rPr>
          <w:rFonts w:cs="Times New Roman"/>
          <w:szCs w:val="24"/>
          <w:lang w:val="en-US"/>
        </w:rPr>
        <w:t xml:space="preserve">dan mempunyai tingkat kualitas hidup </w:t>
      </w:r>
      <w:r w:rsidR="00F11E6F" w:rsidRPr="0075693F">
        <w:rPr>
          <w:rFonts w:cs="Times New Roman"/>
          <w:szCs w:val="24"/>
          <w:lang w:val="en-US"/>
        </w:rPr>
        <w:t>Cukup</w:t>
      </w:r>
      <w:r w:rsidR="00F11E6F">
        <w:rPr>
          <w:rFonts w:cs="Times New Roman"/>
          <w:szCs w:val="24"/>
          <w:lang w:val="en-US"/>
        </w:rPr>
        <w:t xml:space="preserve"> sebanyak 10 </w:t>
      </w:r>
      <w:r w:rsidR="00F11E6F">
        <w:rPr>
          <w:rFonts w:cs="Times New Roman"/>
          <w:szCs w:val="24"/>
          <w:lang w:val="en-US"/>
        </w:rPr>
        <w:lastRenderedPageBreak/>
        <w:t>orang (62</w:t>
      </w:r>
      <w:r w:rsidR="003802F7">
        <w:rPr>
          <w:szCs w:val="24"/>
        </w:rPr>
        <w:t>,</w:t>
      </w:r>
      <w:r w:rsidR="00F11E6F">
        <w:rPr>
          <w:rFonts w:cs="Times New Roman"/>
          <w:szCs w:val="24"/>
          <w:lang w:val="en-US"/>
        </w:rPr>
        <w:t xml:space="preserve">5%), tingkat dukungan keuarga dalam kategori </w:t>
      </w:r>
      <w:r w:rsidR="00F11E6F">
        <w:rPr>
          <w:rFonts w:cs="Times New Roman"/>
          <w:i/>
          <w:szCs w:val="24"/>
          <w:lang w:val="en-US"/>
        </w:rPr>
        <w:t xml:space="preserve">kurang </w:t>
      </w:r>
      <w:r w:rsidR="00F11E6F">
        <w:rPr>
          <w:rFonts w:cs="Times New Roman"/>
          <w:szCs w:val="24"/>
          <w:lang w:val="en-US"/>
        </w:rPr>
        <w:t>dan mempunyai tingkat kualitas hidup</w:t>
      </w:r>
      <w:r w:rsidR="002642FD">
        <w:rPr>
          <w:rFonts w:cs="Times New Roman"/>
          <w:szCs w:val="24"/>
          <w:lang w:val="en-US"/>
        </w:rPr>
        <w:t xml:space="preserve"> </w:t>
      </w:r>
      <w:r w:rsidR="002642FD" w:rsidRPr="0075693F">
        <w:rPr>
          <w:rFonts w:eastAsia="Calibri"/>
          <w:sz w:val="22"/>
          <w:lang w:val="en-US"/>
        </w:rPr>
        <w:t>Baik</w:t>
      </w:r>
      <w:r w:rsidR="00F11E6F">
        <w:rPr>
          <w:rFonts w:cs="Times New Roman"/>
          <w:szCs w:val="24"/>
          <w:lang w:val="en-US"/>
        </w:rPr>
        <w:t xml:space="preserve"> </w:t>
      </w:r>
      <w:r w:rsidR="002642FD">
        <w:rPr>
          <w:rFonts w:cs="Times New Roman"/>
          <w:szCs w:val="24"/>
          <w:lang w:val="en-US"/>
        </w:rPr>
        <w:t>sebanyak 6</w:t>
      </w:r>
      <w:r w:rsidR="00F11E6F">
        <w:rPr>
          <w:rFonts w:cs="Times New Roman"/>
          <w:szCs w:val="24"/>
          <w:lang w:val="en-US"/>
        </w:rPr>
        <w:t xml:space="preserve"> orang (</w:t>
      </w:r>
      <w:r w:rsidR="002642FD">
        <w:rPr>
          <w:rFonts w:cs="Times New Roman"/>
          <w:szCs w:val="24"/>
          <w:lang w:val="en-US"/>
        </w:rPr>
        <w:t>37</w:t>
      </w:r>
      <w:r w:rsidR="003802F7">
        <w:rPr>
          <w:szCs w:val="24"/>
        </w:rPr>
        <w:t>,</w:t>
      </w:r>
      <w:r w:rsidR="002642FD">
        <w:rPr>
          <w:rFonts w:cs="Times New Roman"/>
          <w:szCs w:val="24"/>
          <w:lang w:val="en-US"/>
        </w:rPr>
        <w:t>5</w:t>
      </w:r>
      <w:r w:rsidR="00F11E6F">
        <w:rPr>
          <w:rFonts w:cs="Times New Roman"/>
          <w:szCs w:val="24"/>
          <w:lang w:val="en-US"/>
        </w:rPr>
        <w:t>%)</w:t>
      </w:r>
      <w:r w:rsidR="002642FD">
        <w:rPr>
          <w:rFonts w:cs="Times New Roman"/>
          <w:szCs w:val="24"/>
          <w:lang w:val="en-US"/>
        </w:rPr>
        <w:t xml:space="preserve">, tingkat dukungan keuarga dalam kategori </w:t>
      </w:r>
      <w:r w:rsidR="002642FD" w:rsidRPr="0075693F">
        <w:rPr>
          <w:rFonts w:cs="Times New Roman"/>
          <w:szCs w:val="24"/>
          <w:lang w:val="en-US"/>
        </w:rPr>
        <w:t>Cukup</w:t>
      </w:r>
      <w:r w:rsidR="002642FD">
        <w:rPr>
          <w:rFonts w:cs="Times New Roman"/>
          <w:i/>
          <w:szCs w:val="24"/>
          <w:lang w:val="en-US"/>
        </w:rPr>
        <w:t xml:space="preserve"> </w:t>
      </w:r>
      <w:r w:rsidR="002642FD">
        <w:rPr>
          <w:rFonts w:cs="Times New Roman"/>
          <w:szCs w:val="24"/>
          <w:lang w:val="en-US"/>
        </w:rPr>
        <w:t xml:space="preserve">dan mempunyai tingkat kualitas hidup </w:t>
      </w:r>
      <w:r w:rsidR="002642FD" w:rsidRPr="0075693F">
        <w:rPr>
          <w:rFonts w:cs="Times New Roman"/>
          <w:szCs w:val="24"/>
          <w:lang w:val="en-US"/>
        </w:rPr>
        <w:t>Cukup</w:t>
      </w:r>
      <w:r w:rsidR="002642FD">
        <w:rPr>
          <w:rFonts w:cs="Times New Roman"/>
          <w:szCs w:val="24"/>
          <w:lang w:val="en-US"/>
        </w:rPr>
        <w:t xml:space="preserve"> sebanyak 6 orang (75</w:t>
      </w:r>
      <w:r w:rsidR="003802F7">
        <w:rPr>
          <w:szCs w:val="24"/>
        </w:rPr>
        <w:t>,</w:t>
      </w:r>
      <w:r w:rsidR="002642FD">
        <w:rPr>
          <w:rFonts w:cs="Times New Roman"/>
          <w:szCs w:val="24"/>
          <w:lang w:val="en-US"/>
        </w:rPr>
        <w:t>0%), tingkat dukungan ke</w:t>
      </w:r>
      <w:r w:rsidR="00FB361B">
        <w:rPr>
          <w:rFonts w:cs="Times New Roman"/>
          <w:szCs w:val="24"/>
          <w:lang w:val="en-US"/>
        </w:rPr>
        <w:t>l</w:t>
      </w:r>
      <w:r w:rsidR="002642FD">
        <w:rPr>
          <w:rFonts w:cs="Times New Roman"/>
          <w:szCs w:val="24"/>
          <w:lang w:val="en-US"/>
        </w:rPr>
        <w:t xml:space="preserve">uarga dalam kategori </w:t>
      </w:r>
      <w:r w:rsidR="002642FD" w:rsidRPr="0075693F">
        <w:rPr>
          <w:rFonts w:cs="Times New Roman"/>
          <w:szCs w:val="24"/>
          <w:lang w:val="en-US"/>
        </w:rPr>
        <w:t>Cukup</w:t>
      </w:r>
      <w:r w:rsidR="002642FD">
        <w:rPr>
          <w:rFonts w:cs="Times New Roman"/>
          <w:i/>
          <w:szCs w:val="24"/>
          <w:lang w:val="en-US"/>
        </w:rPr>
        <w:t xml:space="preserve"> </w:t>
      </w:r>
      <w:r w:rsidR="002642FD">
        <w:rPr>
          <w:rFonts w:cs="Times New Roman"/>
          <w:szCs w:val="24"/>
          <w:lang w:val="en-US"/>
        </w:rPr>
        <w:t xml:space="preserve">dan mempunyai tingkat kualitas hidup </w:t>
      </w:r>
      <w:r w:rsidR="002642FD" w:rsidRPr="0075693F">
        <w:rPr>
          <w:rFonts w:eastAsia="Calibri"/>
          <w:sz w:val="22"/>
          <w:lang w:val="en-US"/>
        </w:rPr>
        <w:t>Baik</w:t>
      </w:r>
      <w:r w:rsidR="002642FD">
        <w:rPr>
          <w:rFonts w:cs="Times New Roman"/>
          <w:szCs w:val="24"/>
          <w:lang w:val="en-US"/>
        </w:rPr>
        <w:t xml:space="preserve"> sebanyak 2 orang (25</w:t>
      </w:r>
      <w:r w:rsidR="003802F7">
        <w:rPr>
          <w:szCs w:val="24"/>
        </w:rPr>
        <w:t>,</w:t>
      </w:r>
      <w:r w:rsidR="002642FD">
        <w:rPr>
          <w:rFonts w:cs="Times New Roman"/>
          <w:szCs w:val="24"/>
          <w:lang w:val="en-US"/>
        </w:rPr>
        <w:t>0%), tingkat dukungan keuarga dalam kategori</w:t>
      </w:r>
      <w:r w:rsidR="002642FD" w:rsidRPr="002642FD">
        <w:rPr>
          <w:rFonts w:eastAsia="Calibri"/>
          <w:sz w:val="22"/>
          <w:lang w:val="en-US"/>
        </w:rPr>
        <w:t xml:space="preserve"> </w:t>
      </w:r>
      <w:r w:rsidR="002642FD" w:rsidRPr="0075693F">
        <w:rPr>
          <w:rFonts w:eastAsia="Calibri"/>
          <w:sz w:val="22"/>
          <w:lang w:val="en-US"/>
        </w:rPr>
        <w:t>Baik</w:t>
      </w:r>
      <w:r w:rsidR="002642FD">
        <w:rPr>
          <w:rFonts w:cs="Times New Roman"/>
          <w:szCs w:val="24"/>
          <w:lang w:val="en-US"/>
        </w:rPr>
        <w:t xml:space="preserve"> dan mempunyai tingkat kualitas hidup </w:t>
      </w:r>
      <w:r w:rsidR="002642FD" w:rsidRPr="0075693F">
        <w:rPr>
          <w:rFonts w:cs="Times New Roman"/>
          <w:szCs w:val="24"/>
          <w:lang w:val="en-US"/>
        </w:rPr>
        <w:t>Cukup</w:t>
      </w:r>
      <w:r w:rsidR="002642FD">
        <w:rPr>
          <w:rFonts w:cs="Times New Roman"/>
          <w:szCs w:val="24"/>
          <w:lang w:val="en-US"/>
        </w:rPr>
        <w:t xml:space="preserve"> sebanyak 11 orang (43</w:t>
      </w:r>
      <w:r w:rsidR="003802F7">
        <w:rPr>
          <w:szCs w:val="24"/>
        </w:rPr>
        <w:t>,</w:t>
      </w:r>
      <w:r w:rsidR="002642FD">
        <w:rPr>
          <w:rFonts w:cs="Times New Roman"/>
          <w:szCs w:val="24"/>
          <w:lang w:val="en-US"/>
        </w:rPr>
        <w:t xml:space="preserve">5%), tingkat dukungan keuarga dalam kategori </w:t>
      </w:r>
      <w:r w:rsidR="002642FD" w:rsidRPr="0075693F">
        <w:rPr>
          <w:rFonts w:eastAsia="Calibri"/>
          <w:sz w:val="22"/>
          <w:lang w:val="en-US"/>
        </w:rPr>
        <w:t>Baik</w:t>
      </w:r>
      <w:r w:rsidR="002642FD">
        <w:rPr>
          <w:rFonts w:cs="Times New Roman"/>
          <w:i/>
          <w:szCs w:val="24"/>
          <w:lang w:val="en-US"/>
        </w:rPr>
        <w:t xml:space="preserve"> </w:t>
      </w:r>
      <w:r w:rsidR="002642FD">
        <w:rPr>
          <w:rFonts w:cs="Times New Roman"/>
          <w:szCs w:val="24"/>
          <w:lang w:val="en-US"/>
        </w:rPr>
        <w:t xml:space="preserve">dan mempunyai tingkat kualitas hidup </w:t>
      </w:r>
      <w:r w:rsidR="002642FD" w:rsidRPr="0075693F">
        <w:rPr>
          <w:rFonts w:eastAsia="Calibri"/>
          <w:sz w:val="22"/>
          <w:lang w:val="en-US"/>
        </w:rPr>
        <w:t>Baik</w:t>
      </w:r>
      <w:r w:rsidR="002642FD">
        <w:rPr>
          <w:rFonts w:cs="Times New Roman"/>
          <w:szCs w:val="24"/>
          <w:lang w:val="en-US"/>
        </w:rPr>
        <w:t xml:space="preserve"> sebanyak 13 orang (56</w:t>
      </w:r>
      <w:r w:rsidR="003802F7">
        <w:rPr>
          <w:szCs w:val="24"/>
        </w:rPr>
        <w:t>,</w:t>
      </w:r>
      <w:r w:rsidR="002642FD">
        <w:rPr>
          <w:rFonts w:cs="Times New Roman"/>
          <w:szCs w:val="24"/>
          <w:lang w:val="en-US"/>
        </w:rPr>
        <w:t xml:space="preserve">5%). </w:t>
      </w:r>
      <w:r w:rsidR="00F11E6F">
        <w:rPr>
          <w:rFonts w:cs="Times New Roman"/>
          <w:szCs w:val="24"/>
        </w:rPr>
        <w:t xml:space="preserve">Berdasarkan hasil uji </w:t>
      </w:r>
      <w:r w:rsidR="00F11E6F" w:rsidRPr="00AF0529">
        <w:rPr>
          <w:rFonts w:cs="Times New Roman"/>
          <w:i/>
          <w:szCs w:val="24"/>
        </w:rPr>
        <w:t>Spearman Rho</w:t>
      </w:r>
      <w:r w:rsidR="00F11E6F">
        <w:rPr>
          <w:rFonts w:cs="Times New Roman"/>
          <w:szCs w:val="24"/>
        </w:rPr>
        <w:t xml:space="preserve"> menunjukkan hubungan yang kuat dan secara statistik ada hubungan yang signifikan</w:t>
      </w:r>
      <w:r w:rsidR="00FB361B">
        <w:rPr>
          <w:rFonts w:cs="Times New Roman"/>
          <w:szCs w:val="24"/>
          <w:lang w:val="en-US"/>
        </w:rPr>
        <w:t xml:space="preserve"> </w:t>
      </w:r>
      <w:r w:rsidR="00F11E6F">
        <w:rPr>
          <w:rFonts w:cs="Times New Roman"/>
          <w:szCs w:val="24"/>
        </w:rPr>
        <w:t xml:space="preserve"> </w:t>
      </w:r>
      <w:r w:rsidR="00FB361B">
        <w:rPr>
          <w:rFonts w:eastAsia="Calibri" w:cs="Times New Roman"/>
          <w:szCs w:val="24"/>
        </w:rPr>
        <w:t>(p-value:0,0</w:t>
      </w:r>
      <w:r w:rsidR="00FB361B">
        <w:rPr>
          <w:rFonts w:eastAsia="Calibri" w:cs="Times New Roman"/>
          <w:szCs w:val="24"/>
          <w:lang w:val="en-US"/>
        </w:rPr>
        <w:t xml:space="preserve">48) </w:t>
      </w:r>
      <w:r w:rsidR="00F11E6F">
        <w:rPr>
          <w:rFonts w:cs="Times New Roman"/>
          <w:szCs w:val="24"/>
        </w:rPr>
        <w:t xml:space="preserve">antara </w:t>
      </w:r>
      <w:r w:rsidR="002642FD">
        <w:rPr>
          <w:rFonts w:cs="Times New Roman"/>
          <w:szCs w:val="24"/>
          <w:lang w:val="en-US"/>
        </w:rPr>
        <w:t>hu</w:t>
      </w:r>
      <w:r w:rsidR="002642FD" w:rsidRPr="00972ED0">
        <w:rPr>
          <w:szCs w:val="24"/>
        </w:rPr>
        <w:t>b</w:t>
      </w:r>
      <w:r w:rsidR="002642FD">
        <w:rPr>
          <w:rFonts w:cs="Times New Roman"/>
          <w:szCs w:val="24"/>
          <w:lang w:val="en-US"/>
        </w:rPr>
        <w:t xml:space="preserve">ungan dukungan keluarga dan kualitas hidup </w:t>
      </w:r>
      <w:r w:rsidR="002642FD">
        <w:rPr>
          <w:rFonts w:cs="Times New Roman"/>
          <w:szCs w:val="24"/>
        </w:rPr>
        <w:t xml:space="preserve">Pasien Diabetes Melitus </w:t>
      </w:r>
      <w:r w:rsidR="002642FD">
        <w:rPr>
          <w:rFonts w:cs="Times New Roman"/>
          <w:szCs w:val="24"/>
          <w:lang w:val="en-US"/>
        </w:rPr>
        <w:t xml:space="preserve">dengan </w:t>
      </w:r>
      <w:r w:rsidR="002642FD">
        <w:rPr>
          <w:rFonts w:cs="Times New Roman"/>
          <w:i/>
          <w:szCs w:val="24"/>
          <w:lang w:val="en-US"/>
        </w:rPr>
        <w:t>diaeti ul</w:t>
      </w:r>
      <w:r w:rsidR="002642FD" w:rsidRPr="0075693F">
        <w:rPr>
          <w:rFonts w:cs="Times New Roman"/>
          <w:szCs w:val="24"/>
          <w:lang w:val="en-US"/>
        </w:rPr>
        <w:t>c</w:t>
      </w:r>
      <w:r w:rsidR="002642FD">
        <w:rPr>
          <w:rFonts w:cs="Times New Roman"/>
          <w:i/>
          <w:szCs w:val="24"/>
          <w:lang w:val="en-US"/>
        </w:rPr>
        <w:t>er</w:t>
      </w:r>
    </w:p>
    <w:p w:rsidR="00860852" w:rsidRPr="00860852" w:rsidRDefault="00860852" w:rsidP="00860852">
      <w:pPr>
        <w:autoSpaceDE w:val="0"/>
        <w:autoSpaceDN w:val="0"/>
        <w:adjustRightInd w:val="0"/>
        <w:spacing w:after="0" w:line="360" w:lineRule="auto"/>
        <w:rPr>
          <w:rFonts w:cs="Times New Roman"/>
          <w:i/>
          <w:szCs w:val="24"/>
          <w:lang w:val="en-US"/>
        </w:rPr>
      </w:pPr>
    </w:p>
    <w:p w:rsidR="00595F46" w:rsidRDefault="00860852" w:rsidP="00860852">
      <w:pPr>
        <w:pStyle w:val="Heading3"/>
        <w:spacing w:before="0" w:line="360" w:lineRule="auto"/>
        <w:ind w:left="284" w:hanging="284"/>
        <w:rPr>
          <w:szCs w:val="24"/>
          <w:lang w:val="en-US"/>
        </w:rPr>
      </w:pPr>
      <w:bookmarkStart w:id="259" w:name="_Toc45366096"/>
      <w:r>
        <w:rPr>
          <w:szCs w:val="24"/>
          <w:lang w:val="en-US"/>
        </w:rPr>
        <w:t>Pem</w:t>
      </w:r>
      <w:r w:rsidRPr="00860852">
        <w:rPr>
          <w:szCs w:val="24"/>
        </w:rPr>
        <w:t>b</w:t>
      </w:r>
      <w:r>
        <w:rPr>
          <w:szCs w:val="24"/>
          <w:lang w:val="en-US"/>
        </w:rPr>
        <w:t>ahasan</w:t>
      </w:r>
      <w:bookmarkEnd w:id="259"/>
    </w:p>
    <w:p w:rsidR="00780AE9" w:rsidRDefault="00780AE9" w:rsidP="00780AE9">
      <w:pPr>
        <w:tabs>
          <w:tab w:val="left" w:pos="567"/>
        </w:tabs>
        <w:spacing w:after="0" w:line="360" w:lineRule="auto"/>
        <w:rPr>
          <w:rFonts w:cs="Times New Roman"/>
          <w:szCs w:val="24"/>
          <w:lang w:val="en-US"/>
        </w:rPr>
      </w:pPr>
      <w:r>
        <w:rPr>
          <w:rFonts w:cs="Times New Roman"/>
          <w:szCs w:val="24"/>
          <w:lang w:val="en-US"/>
        </w:rPr>
        <w:tab/>
      </w:r>
      <w:r>
        <w:rPr>
          <w:rFonts w:cs="Times New Roman"/>
          <w:szCs w:val="24"/>
          <w:lang w:val="en-US"/>
        </w:rPr>
        <w:tab/>
      </w:r>
      <w:r w:rsidRPr="00CD68D7">
        <w:rPr>
          <w:rFonts w:cs="Times New Roman"/>
          <w:szCs w:val="24"/>
          <w:lang w:val="en-US"/>
        </w:rPr>
        <w:t xml:space="preserve">Penelitian ini dirancang untuk memberikan gambaran interpretasi dan mengungkap hubungan antara </w:t>
      </w:r>
      <w:r w:rsidR="00FB361B">
        <w:rPr>
          <w:rFonts w:cs="Times New Roman"/>
          <w:szCs w:val="24"/>
          <w:lang w:val="en-US"/>
        </w:rPr>
        <w:t>d</w:t>
      </w:r>
      <w:r w:rsidRPr="00780AE9">
        <w:rPr>
          <w:rFonts w:cs="Times New Roman"/>
          <w:szCs w:val="24"/>
          <w:lang w:val="en-US"/>
        </w:rPr>
        <w:t>ukungan keluarga</w:t>
      </w:r>
      <w:r>
        <w:rPr>
          <w:rFonts w:cs="Times New Roman"/>
          <w:i/>
          <w:szCs w:val="24"/>
          <w:lang w:val="en-US"/>
        </w:rPr>
        <w:t xml:space="preserve"> </w:t>
      </w:r>
      <w:r w:rsidRPr="00CD68D7">
        <w:rPr>
          <w:rFonts w:cs="Times New Roman"/>
          <w:szCs w:val="24"/>
          <w:lang w:val="en-US"/>
        </w:rPr>
        <w:t xml:space="preserve"> dengan </w:t>
      </w:r>
      <w:r>
        <w:rPr>
          <w:rFonts w:cs="Times New Roman"/>
          <w:szCs w:val="24"/>
          <w:lang w:val="en-US"/>
        </w:rPr>
        <w:t>tingkat kulitas hidup pada pasien dia</w:t>
      </w:r>
      <w:r w:rsidR="00FB361B" w:rsidRPr="00CD68D7">
        <w:rPr>
          <w:rFonts w:cs="Times New Roman"/>
          <w:szCs w:val="24"/>
          <w:lang w:val="en-US"/>
        </w:rPr>
        <w:t>b</w:t>
      </w:r>
      <w:r>
        <w:rPr>
          <w:rFonts w:cs="Times New Roman"/>
          <w:szCs w:val="24"/>
          <w:lang w:val="en-US"/>
        </w:rPr>
        <w:t>etes melitus</w:t>
      </w:r>
      <w:r w:rsidRPr="00CD68D7">
        <w:rPr>
          <w:rFonts w:cs="Times New Roman"/>
          <w:szCs w:val="24"/>
          <w:lang w:val="en-US"/>
        </w:rPr>
        <w:t xml:space="preserve">. Sesuai dengan tujuan penelitian, maka akan dibahas hal-hal sebagai berikut: </w:t>
      </w:r>
    </w:p>
    <w:p w:rsidR="00780AE9" w:rsidRDefault="00780AE9" w:rsidP="00F328A6">
      <w:pPr>
        <w:pStyle w:val="ListParagraph"/>
        <w:numPr>
          <w:ilvl w:val="0"/>
          <w:numId w:val="95"/>
        </w:numPr>
        <w:tabs>
          <w:tab w:val="left" w:pos="567"/>
        </w:tabs>
        <w:spacing w:after="0" w:line="360" w:lineRule="auto"/>
        <w:ind w:left="567" w:hanging="567"/>
        <w:rPr>
          <w:szCs w:val="24"/>
          <w:lang w:val="en-US"/>
        </w:rPr>
      </w:pPr>
      <w:r w:rsidRPr="00780AE9">
        <w:rPr>
          <w:b/>
          <w:szCs w:val="24"/>
          <w:lang w:val="en-US"/>
        </w:rPr>
        <w:t xml:space="preserve">Tingkat dukungan keluarga pada pasien diabetes mellitus denagn </w:t>
      </w:r>
      <w:r w:rsidRPr="00780AE9">
        <w:rPr>
          <w:b/>
          <w:i/>
          <w:szCs w:val="24"/>
          <w:lang w:val="en-US"/>
        </w:rPr>
        <w:t>Dia</w:t>
      </w:r>
      <w:r w:rsidRPr="00780AE9">
        <w:rPr>
          <w:b/>
          <w:szCs w:val="24"/>
          <w:lang w:val="en-US"/>
        </w:rPr>
        <w:t xml:space="preserve">beti </w:t>
      </w:r>
      <w:r w:rsidRPr="00780AE9">
        <w:rPr>
          <w:b/>
          <w:i/>
          <w:szCs w:val="24"/>
          <w:lang w:val="en-US"/>
        </w:rPr>
        <w:t>ul</w:t>
      </w:r>
      <w:r w:rsidRPr="00780AE9">
        <w:rPr>
          <w:b/>
          <w:i/>
          <w:szCs w:val="24"/>
        </w:rPr>
        <w:t>c</w:t>
      </w:r>
      <w:r w:rsidRPr="00780AE9">
        <w:rPr>
          <w:b/>
          <w:i/>
          <w:szCs w:val="24"/>
          <w:lang w:val="en-US"/>
        </w:rPr>
        <w:t xml:space="preserve">er </w:t>
      </w:r>
      <w:r w:rsidRPr="00780AE9">
        <w:rPr>
          <w:b/>
          <w:szCs w:val="24"/>
          <w:lang w:val="en-US"/>
        </w:rPr>
        <w:t>di Puskesmas Kebosari Surabaya</w:t>
      </w:r>
      <w:r>
        <w:rPr>
          <w:szCs w:val="24"/>
          <w:lang w:val="en-US"/>
        </w:rPr>
        <w:t>.</w:t>
      </w:r>
    </w:p>
    <w:p w:rsidR="005A7679" w:rsidRDefault="00780AE9" w:rsidP="0084569D">
      <w:pPr>
        <w:autoSpaceDE w:val="0"/>
        <w:autoSpaceDN w:val="0"/>
        <w:adjustRightInd w:val="0"/>
        <w:spacing w:after="0" w:line="360" w:lineRule="auto"/>
        <w:ind w:firstLine="567"/>
        <w:rPr>
          <w:szCs w:val="24"/>
          <w:lang w:val="en-US"/>
        </w:rPr>
      </w:pPr>
      <w:r>
        <w:rPr>
          <w:rFonts w:cs="Times New Roman"/>
          <w:szCs w:val="24"/>
        </w:rPr>
        <w:t>Berdasarkan</w:t>
      </w:r>
      <w:r>
        <w:rPr>
          <w:rFonts w:cs="Times New Roman"/>
          <w:szCs w:val="24"/>
          <w:lang w:val="en-US"/>
        </w:rPr>
        <w:t xml:space="preserve"> hasil penelitian pada </w:t>
      </w:r>
      <w:r>
        <w:rPr>
          <w:rFonts w:cs="Times New Roman"/>
          <w:szCs w:val="24"/>
        </w:rPr>
        <w:t>tabel 5.</w:t>
      </w:r>
      <w:r>
        <w:rPr>
          <w:rFonts w:cs="Times New Roman"/>
          <w:szCs w:val="24"/>
          <w:lang w:val="en-US"/>
        </w:rPr>
        <w:t>12</w:t>
      </w:r>
      <w:r>
        <w:rPr>
          <w:rFonts w:cs="Times New Roman"/>
          <w:szCs w:val="24"/>
        </w:rPr>
        <w:t xml:space="preserve"> memperlihatkan bahwa</w:t>
      </w:r>
      <w:r>
        <w:rPr>
          <w:rFonts w:cs="Times New Roman"/>
          <w:szCs w:val="24"/>
          <w:lang w:val="en-US"/>
        </w:rPr>
        <w:t xml:space="preserve"> tingkat </w:t>
      </w:r>
      <w:r>
        <w:rPr>
          <w:szCs w:val="24"/>
          <w:lang w:val="en-US"/>
        </w:rPr>
        <w:t xml:space="preserve">dukungan keluarga </w:t>
      </w:r>
      <w:r w:rsidRPr="00972ED0">
        <w:rPr>
          <w:szCs w:val="24"/>
        </w:rPr>
        <w:t xml:space="preserve">pssien diabetes melitus </w:t>
      </w:r>
      <w:r>
        <w:rPr>
          <w:szCs w:val="24"/>
          <w:lang w:val="en-US"/>
        </w:rPr>
        <w:t xml:space="preserve">dengan kategori </w:t>
      </w:r>
      <w:r w:rsidRPr="00257BD8">
        <w:rPr>
          <w:rFonts w:cs="Times New Roman"/>
          <w:szCs w:val="24"/>
          <w:lang w:val="en-US"/>
        </w:rPr>
        <w:t>baik</w:t>
      </w:r>
      <w:r>
        <w:rPr>
          <w:rFonts w:cs="Times New Roman"/>
          <w:szCs w:val="24"/>
          <w:lang w:val="en-US"/>
        </w:rPr>
        <w:t xml:space="preserve"> </w:t>
      </w:r>
      <w:r>
        <w:rPr>
          <w:szCs w:val="24"/>
        </w:rPr>
        <w:t>sebanyak</w:t>
      </w:r>
      <w:r>
        <w:rPr>
          <w:szCs w:val="24"/>
          <w:lang w:val="en-US"/>
        </w:rPr>
        <w:t xml:space="preserve"> 23 orang (48</w:t>
      </w:r>
      <w:r w:rsidR="003802F7">
        <w:rPr>
          <w:szCs w:val="24"/>
        </w:rPr>
        <w:t>,</w:t>
      </w:r>
      <w:r>
        <w:rPr>
          <w:szCs w:val="24"/>
          <w:lang w:val="en-US"/>
        </w:rPr>
        <w:t>9 %)</w:t>
      </w:r>
      <w:r>
        <w:rPr>
          <w:szCs w:val="24"/>
        </w:rPr>
        <w:t>,</w:t>
      </w:r>
      <w:r>
        <w:rPr>
          <w:szCs w:val="24"/>
          <w:lang w:val="en-US"/>
        </w:rPr>
        <w:t xml:space="preserve"> kategori kurang </w:t>
      </w:r>
      <w:r>
        <w:rPr>
          <w:szCs w:val="24"/>
        </w:rPr>
        <w:t xml:space="preserve">sebanyak </w:t>
      </w:r>
      <w:r>
        <w:rPr>
          <w:szCs w:val="24"/>
          <w:lang w:val="en-US"/>
        </w:rPr>
        <w:t>1</w:t>
      </w:r>
      <w:r>
        <w:rPr>
          <w:szCs w:val="24"/>
        </w:rPr>
        <w:t>6 orang (</w:t>
      </w:r>
      <w:r>
        <w:rPr>
          <w:szCs w:val="24"/>
          <w:lang w:val="en-US"/>
        </w:rPr>
        <w:t>34</w:t>
      </w:r>
      <w:r>
        <w:rPr>
          <w:szCs w:val="24"/>
        </w:rPr>
        <w:t>,</w:t>
      </w:r>
      <w:r>
        <w:rPr>
          <w:szCs w:val="24"/>
          <w:lang w:val="en-US"/>
        </w:rPr>
        <w:t>0</w:t>
      </w:r>
      <w:r>
        <w:rPr>
          <w:szCs w:val="24"/>
        </w:rPr>
        <w:t>%),</w:t>
      </w:r>
      <w:r>
        <w:rPr>
          <w:szCs w:val="24"/>
          <w:lang w:val="en-US"/>
        </w:rPr>
        <w:t xml:space="preserve"> dan</w:t>
      </w:r>
      <w:r w:rsidRPr="00257BD8">
        <w:rPr>
          <w:rFonts w:cs="Times New Roman"/>
          <w:szCs w:val="24"/>
          <w:lang w:val="en-US"/>
        </w:rPr>
        <w:t xml:space="preserve"> </w:t>
      </w:r>
      <w:r>
        <w:rPr>
          <w:rFonts w:cs="Times New Roman"/>
          <w:szCs w:val="24"/>
          <w:lang w:val="en-US"/>
        </w:rPr>
        <w:t xml:space="preserve"> </w:t>
      </w:r>
      <w:r w:rsidRPr="00257BD8">
        <w:rPr>
          <w:rFonts w:cs="Times New Roman"/>
          <w:szCs w:val="24"/>
          <w:lang w:val="en-US"/>
        </w:rPr>
        <w:t>cukup</w:t>
      </w:r>
      <w:r>
        <w:rPr>
          <w:szCs w:val="24"/>
        </w:rPr>
        <w:t xml:space="preserve"> sebanyak </w:t>
      </w:r>
      <w:r>
        <w:rPr>
          <w:szCs w:val="24"/>
          <w:lang w:val="en-US"/>
        </w:rPr>
        <w:t>8</w:t>
      </w:r>
      <w:r>
        <w:rPr>
          <w:szCs w:val="24"/>
        </w:rPr>
        <w:t xml:space="preserve"> orang (</w:t>
      </w:r>
      <w:r>
        <w:rPr>
          <w:szCs w:val="24"/>
          <w:lang w:val="en-US"/>
        </w:rPr>
        <w:t>17</w:t>
      </w:r>
      <w:r w:rsidR="003802F7">
        <w:rPr>
          <w:szCs w:val="24"/>
        </w:rPr>
        <w:t>,</w:t>
      </w:r>
      <w:r>
        <w:rPr>
          <w:szCs w:val="24"/>
          <w:lang w:val="en-US"/>
        </w:rPr>
        <w:t>0</w:t>
      </w:r>
      <w:r>
        <w:rPr>
          <w:szCs w:val="24"/>
        </w:rPr>
        <w:t xml:space="preserve"> %)</w:t>
      </w:r>
      <w:r>
        <w:rPr>
          <w:szCs w:val="24"/>
          <w:lang w:val="en-US"/>
        </w:rPr>
        <w:t>.</w:t>
      </w:r>
    </w:p>
    <w:p w:rsidR="00DC5182" w:rsidRDefault="00DC5182" w:rsidP="00DC5182">
      <w:pPr>
        <w:tabs>
          <w:tab w:val="left" w:pos="567"/>
        </w:tabs>
        <w:spacing w:after="0" w:line="360" w:lineRule="auto"/>
        <w:rPr>
          <w:rFonts w:eastAsia="Calibri" w:cs="Times New Roman"/>
          <w:szCs w:val="24"/>
          <w:lang w:val="en-US"/>
        </w:rPr>
      </w:pPr>
      <w:r>
        <w:rPr>
          <w:szCs w:val="24"/>
          <w:lang w:val="en-US"/>
        </w:rPr>
        <w:tab/>
        <w:t>Pasien di</w:t>
      </w:r>
      <w:r w:rsidR="00C80F70">
        <w:rPr>
          <w:szCs w:val="24"/>
          <w:lang w:val="en-US"/>
        </w:rPr>
        <w:t>a</w:t>
      </w:r>
      <w:r w:rsidRPr="00972ED0">
        <w:rPr>
          <w:szCs w:val="24"/>
        </w:rPr>
        <w:t>b</w:t>
      </w:r>
      <w:r>
        <w:rPr>
          <w:szCs w:val="24"/>
          <w:lang w:val="en-US"/>
        </w:rPr>
        <w:t>etes mellitus yang memiliki tingkat dukung</w:t>
      </w:r>
      <w:r w:rsidR="00C80F70">
        <w:rPr>
          <w:szCs w:val="24"/>
          <w:lang w:val="en-US"/>
        </w:rPr>
        <w:t xml:space="preserve">an keluarga pada kategori </w:t>
      </w:r>
      <w:r w:rsidR="00C80F70" w:rsidRPr="00291FAF">
        <w:rPr>
          <w:rFonts w:eastAsia="Calibri" w:cs="Times New Roman"/>
          <w:szCs w:val="24"/>
        </w:rPr>
        <w:t>b</w:t>
      </w:r>
      <w:r w:rsidR="00C80F70">
        <w:rPr>
          <w:rFonts w:eastAsia="Calibri" w:cs="Times New Roman"/>
          <w:szCs w:val="24"/>
          <w:lang w:val="en-US"/>
        </w:rPr>
        <w:t>aik</w:t>
      </w:r>
      <w:r>
        <w:rPr>
          <w:szCs w:val="24"/>
          <w:lang w:val="en-US"/>
        </w:rPr>
        <w:t xml:space="preserve"> jika dilihat dari usia se</w:t>
      </w:r>
      <w:r w:rsidRPr="00972ED0">
        <w:rPr>
          <w:szCs w:val="24"/>
        </w:rPr>
        <w:t>b</w:t>
      </w:r>
      <w:r>
        <w:rPr>
          <w:szCs w:val="24"/>
          <w:lang w:val="en-US"/>
        </w:rPr>
        <w:t xml:space="preserve">agian </w:t>
      </w:r>
      <w:r w:rsidRPr="00972ED0">
        <w:rPr>
          <w:szCs w:val="24"/>
        </w:rPr>
        <w:t>b</w:t>
      </w:r>
      <w:r>
        <w:rPr>
          <w:szCs w:val="24"/>
          <w:lang w:val="en-US"/>
        </w:rPr>
        <w:t xml:space="preserve">esar </w:t>
      </w:r>
      <w:r w:rsidRPr="00972ED0">
        <w:rPr>
          <w:szCs w:val="24"/>
        </w:rPr>
        <w:t>b</w:t>
      </w:r>
      <w:r w:rsidR="00C80F70">
        <w:rPr>
          <w:szCs w:val="24"/>
          <w:lang w:val="en-US"/>
        </w:rPr>
        <w:t>erusia</w:t>
      </w:r>
      <w:r w:rsidR="00144C7E">
        <w:rPr>
          <w:szCs w:val="24"/>
          <w:lang w:val="en-US"/>
        </w:rPr>
        <w:t xml:space="preserve"> </w:t>
      </w:r>
      <w:r w:rsidR="00144C7E">
        <w:rPr>
          <w:rFonts w:cs="Times New Roman"/>
          <w:szCs w:val="24"/>
          <w:lang w:val="en-US"/>
        </w:rPr>
        <w:t>rentang  51 – 60 tahun yaitu 23 orang (49 %)</w:t>
      </w:r>
      <w:r>
        <w:rPr>
          <w:szCs w:val="24"/>
          <w:lang w:val="en-US"/>
        </w:rPr>
        <w:t xml:space="preserve">. Dari data hasil penelitian usia mendominasi adalah </w:t>
      </w:r>
      <w:r w:rsidR="00144C7E">
        <w:rPr>
          <w:rFonts w:cs="Times New Roman"/>
          <w:szCs w:val="24"/>
          <w:lang w:val="en-US"/>
        </w:rPr>
        <w:t xml:space="preserve">rentang usia  51 – 60 tahun </w:t>
      </w:r>
      <w:r>
        <w:rPr>
          <w:szCs w:val="24"/>
          <w:lang w:val="en-US"/>
        </w:rPr>
        <w:t xml:space="preserve">yang merupakan </w:t>
      </w:r>
      <w:r w:rsidR="004868B8">
        <w:rPr>
          <w:szCs w:val="24"/>
          <w:lang w:val="en-US"/>
        </w:rPr>
        <w:t>terjadinya peru</w:t>
      </w:r>
      <w:r w:rsidR="004868B8" w:rsidRPr="00972ED0">
        <w:rPr>
          <w:szCs w:val="24"/>
        </w:rPr>
        <w:t>b</w:t>
      </w:r>
      <w:r w:rsidR="004868B8">
        <w:rPr>
          <w:szCs w:val="24"/>
          <w:lang w:val="en-US"/>
        </w:rPr>
        <w:t>ahan se</w:t>
      </w:r>
      <w:r w:rsidR="004868B8" w:rsidRPr="00CD68D7">
        <w:rPr>
          <w:rFonts w:cs="Times New Roman"/>
          <w:szCs w:val="24"/>
          <w:lang w:val="en-US"/>
        </w:rPr>
        <w:t>c</w:t>
      </w:r>
      <w:r w:rsidR="004868B8">
        <w:rPr>
          <w:rFonts w:cs="Times New Roman"/>
          <w:szCs w:val="24"/>
          <w:lang w:val="en-US"/>
        </w:rPr>
        <w:t xml:space="preserve">ara fisiologi dan psikologi. </w:t>
      </w:r>
      <w:r w:rsidR="00D55324" w:rsidRPr="00972ED0">
        <w:rPr>
          <w:szCs w:val="24"/>
        </w:rPr>
        <w:t>B</w:t>
      </w:r>
      <w:r w:rsidR="00D55324">
        <w:rPr>
          <w:rFonts w:cs="Times New Roman"/>
          <w:szCs w:val="24"/>
          <w:lang w:val="en-US"/>
        </w:rPr>
        <w:t>erdaasarkan hasil diatas hal ini</w:t>
      </w:r>
      <w:r w:rsidR="004868B8">
        <w:rPr>
          <w:rFonts w:cs="Times New Roman"/>
          <w:szCs w:val="24"/>
          <w:lang w:val="en-US"/>
        </w:rPr>
        <w:t xml:space="preserve"> sejalan dengan pendapat </w:t>
      </w:r>
      <w:r w:rsidR="00D55324" w:rsidRPr="00D55324">
        <w:rPr>
          <w:rFonts w:cs="Times New Roman"/>
          <w:szCs w:val="24"/>
        </w:rPr>
        <w:t xml:space="preserve">Menurut penelitian </w:t>
      </w:r>
      <w:r w:rsidR="004868B8">
        <w:rPr>
          <w:rFonts w:cs="Times New Roman"/>
          <w:szCs w:val="24"/>
          <w:lang w:val="en-US"/>
        </w:rPr>
        <w:t xml:space="preserve">Smeltzer &amp; </w:t>
      </w:r>
      <w:r w:rsidR="004868B8" w:rsidRPr="00972ED0">
        <w:rPr>
          <w:szCs w:val="24"/>
        </w:rPr>
        <w:t>B</w:t>
      </w:r>
      <w:r w:rsidR="004868B8">
        <w:rPr>
          <w:szCs w:val="24"/>
          <w:lang w:val="en-US"/>
        </w:rPr>
        <w:t xml:space="preserve">are (2002) mendeskripsikan </w:t>
      </w:r>
      <w:r w:rsidR="004868B8" w:rsidRPr="00972ED0">
        <w:rPr>
          <w:szCs w:val="24"/>
        </w:rPr>
        <w:t>b</w:t>
      </w:r>
      <w:r w:rsidR="004868B8">
        <w:rPr>
          <w:szCs w:val="24"/>
          <w:lang w:val="en-US"/>
        </w:rPr>
        <w:t>ahwa umumnya usia lansia umumnya terjadi peru</w:t>
      </w:r>
      <w:r w:rsidR="004868B8" w:rsidRPr="00972ED0">
        <w:rPr>
          <w:szCs w:val="24"/>
        </w:rPr>
        <w:t>b</w:t>
      </w:r>
      <w:r w:rsidR="004868B8">
        <w:rPr>
          <w:szCs w:val="24"/>
          <w:lang w:val="en-US"/>
        </w:rPr>
        <w:t>ahan fisiologi se</w:t>
      </w:r>
      <w:r w:rsidR="004868B8" w:rsidRPr="00CD68D7">
        <w:rPr>
          <w:rFonts w:cs="Times New Roman"/>
          <w:szCs w:val="24"/>
          <w:lang w:val="en-US"/>
        </w:rPr>
        <w:t>c</w:t>
      </w:r>
      <w:r w:rsidR="00D55324">
        <w:rPr>
          <w:rFonts w:cs="Times New Roman"/>
          <w:szCs w:val="24"/>
          <w:lang w:val="en-US"/>
        </w:rPr>
        <w:t xml:space="preserve">ara drastis. Penelitian </w:t>
      </w:r>
      <w:r w:rsidR="0009187E">
        <w:rPr>
          <w:rFonts w:cs="Times New Roman"/>
          <w:szCs w:val="24"/>
          <w:lang w:val="en-US"/>
        </w:rPr>
        <w:t xml:space="preserve">wijayanti (2008) mengatakan </w:t>
      </w:r>
      <w:r w:rsidR="0009187E" w:rsidRPr="00972ED0">
        <w:rPr>
          <w:szCs w:val="24"/>
        </w:rPr>
        <w:t>b</w:t>
      </w:r>
      <w:r w:rsidR="0009187E">
        <w:rPr>
          <w:szCs w:val="24"/>
          <w:lang w:val="en-US"/>
        </w:rPr>
        <w:t>ahwa lansia mengalami peru</w:t>
      </w:r>
      <w:r w:rsidR="0009187E" w:rsidRPr="00972ED0">
        <w:rPr>
          <w:szCs w:val="24"/>
        </w:rPr>
        <w:t>b</w:t>
      </w:r>
      <w:r w:rsidR="0009187E">
        <w:rPr>
          <w:szCs w:val="24"/>
          <w:lang w:val="en-US"/>
        </w:rPr>
        <w:t xml:space="preserve">ahan atau kemunduran dalam </w:t>
      </w:r>
      <w:r w:rsidR="00FB361B" w:rsidRPr="00972ED0">
        <w:rPr>
          <w:szCs w:val="24"/>
        </w:rPr>
        <w:t>b</w:t>
      </w:r>
      <w:r w:rsidR="0009187E">
        <w:rPr>
          <w:szCs w:val="24"/>
          <w:lang w:val="en-US"/>
        </w:rPr>
        <w:t>er</w:t>
      </w:r>
      <w:r w:rsidR="00FB361B" w:rsidRPr="00972ED0">
        <w:rPr>
          <w:szCs w:val="24"/>
        </w:rPr>
        <w:t>b</w:t>
      </w:r>
      <w:r w:rsidR="0009187E">
        <w:rPr>
          <w:szCs w:val="24"/>
          <w:lang w:val="en-US"/>
        </w:rPr>
        <w:t>agai aspek kehidupannya</w:t>
      </w:r>
      <w:r w:rsidR="0009187E">
        <w:rPr>
          <w:szCs w:val="24"/>
        </w:rPr>
        <w:t>,</w:t>
      </w:r>
      <w:r w:rsidR="0009187E">
        <w:rPr>
          <w:szCs w:val="24"/>
          <w:lang w:val="en-US"/>
        </w:rPr>
        <w:t xml:space="preserve"> </w:t>
      </w:r>
      <w:r w:rsidR="0009187E" w:rsidRPr="00972ED0">
        <w:rPr>
          <w:szCs w:val="24"/>
        </w:rPr>
        <w:t>b</w:t>
      </w:r>
      <w:r w:rsidR="0009187E">
        <w:rPr>
          <w:szCs w:val="24"/>
          <w:lang w:val="en-US"/>
        </w:rPr>
        <w:t>aik se</w:t>
      </w:r>
      <w:r w:rsidR="0009187E" w:rsidRPr="00CD68D7">
        <w:rPr>
          <w:rFonts w:cs="Times New Roman"/>
          <w:szCs w:val="24"/>
          <w:lang w:val="en-US"/>
        </w:rPr>
        <w:t>c</w:t>
      </w:r>
      <w:r w:rsidR="0009187E">
        <w:rPr>
          <w:rFonts w:cs="Times New Roman"/>
          <w:szCs w:val="24"/>
          <w:lang w:val="en-US"/>
        </w:rPr>
        <w:t>ara fisik maupun psikis</w:t>
      </w:r>
      <w:r w:rsidR="00622F7C">
        <w:rPr>
          <w:rFonts w:cs="Times New Roman"/>
          <w:szCs w:val="24"/>
          <w:lang w:val="en-US"/>
        </w:rPr>
        <w:t>. H</w:t>
      </w:r>
      <w:r w:rsidR="00622F7C">
        <w:rPr>
          <w:rFonts w:eastAsia="Calibri" w:cs="Times New Roman"/>
          <w:szCs w:val="24"/>
          <w:lang w:val="en-US"/>
        </w:rPr>
        <w:t xml:space="preserve">al ini dapat disedkripsikan </w:t>
      </w:r>
      <w:r w:rsidR="00622F7C">
        <w:rPr>
          <w:rFonts w:eastAsia="Calibri" w:cs="Times New Roman"/>
          <w:szCs w:val="24"/>
          <w:lang w:val="en-US"/>
        </w:rPr>
        <w:lastRenderedPageBreak/>
        <w:t xml:space="preserve">oleh Hensarling (2009) </w:t>
      </w:r>
      <w:r w:rsidR="00622F7C" w:rsidRPr="00291FAF">
        <w:rPr>
          <w:rFonts w:eastAsia="Calibri" w:cs="Times New Roman"/>
          <w:szCs w:val="24"/>
        </w:rPr>
        <w:t xml:space="preserve">dalam Arfiani (2015) </w:t>
      </w:r>
      <w:r w:rsidR="00622F7C">
        <w:rPr>
          <w:rFonts w:eastAsia="Calibri" w:cs="Times New Roman"/>
          <w:szCs w:val="24"/>
          <w:lang w:val="en-US"/>
        </w:rPr>
        <w:t xml:space="preserve">menyatakan </w:t>
      </w:r>
      <w:r w:rsidR="00622F7C" w:rsidRPr="00291FAF">
        <w:rPr>
          <w:rFonts w:eastAsia="Calibri" w:cs="Times New Roman"/>
          <w:szCs w:val="24"/>
        </w:rPr>
        <w:t>b</w:t>
      </w:r>
      <w:r w:rsidR="00622F7C">
        <w:rPr>
          <w:rFonts w:eastAsia="Calibri" w:cs="Times New Roman"/>
          <w:szCs w:val="24"/>
          <w:lang w:val="en-US"/>
        </w:rPr>
        <w:t xml:space="preserve">ahwa dalam diemensi </w:t>
      </w:r>
      <w:r w:rsidR="00622F7C" w:rsidRPr="00291FAF">
        <w:rPr>
          <w:rFonts w:eastAsia="Calibri" w:cs="Times New Roman"/>
          <w:szCs w:val="24"/>
        </w:rPr>
        <w:t xml:space="preserve">Dukungan </w:t>
      </w:r>
      <w:r w:rsidR="00622F7C">
        <w:rPr>
          <w:rFonts w:eastAsia="Calibri" w:cs="Times New Roman"/>
          <w:szCs w:val="24"/>
          <w:lang w:val="en-US"/>
        </w:rPr>
        <w:t xml:space="preserve">keluarga </w:t>
      </w:r>
      <w:r w:rsidR="00622F7C" w:rsidRPr="00291FAF">
        <w:rPr>
          <w:rFonts w:eastAsia="Calibri" w:cs="Times New Roman"/>
          <w:szCs w:val="24"/>
        </w:rPr>
        <w:t xml:space="preserve">ini </w:t>
      </w:r>
      <w:r w:rsidR="00622F7C">
        <w:rPr>
          <w:rFonts w:eastAsia="Calibri" w:cs="Times New Roman"/>
          <w:szCs w:val="24"/>
          <w:lang w:val="en-US"/>
        </w:rPr>
        <w:t>lansia mem</w:t>
      </w:r>
      <w:r w:rsidR="00622F7C" w:rsidRPr="00291FAF">
        <w:rPr>
          <w:rFonts w:eastAsia="Calibri" w:cs="Times New Roman"/>
          <w:szCs w:val="24"/>
        </w:rPr>
        <w:t>b</w:t>
      </w:r>
      <w:r w:rsidR="00622F7C">
        <w:rPr>
          <w:rFonts w:eastAsia="Calibri" w:cs="Times New Roman"/>
          <w:szCs w:val="24"/>
          <w:lang w:val="en-US"/>
        </w:rPr>
        <w:t>utuhkan suatu perasaan yang mel</w:t>
      </w:r>
      <w:r w:rsidR="00FB361B">
        <w:rPr>
          <w:rFonts w:eastAsia="Calibri" w:cs="Times New Roman"/>
          <w:szCs w:val="24"/>
          <w:lang w:val="en-US"/>
        </w:rPr>
        <w:t>i</w:t>
      </w:r>
      <w:r w:rsidR="00622F7C" w:rsidRPr="00291FAF">
        <w:rPr>
          <w:rFonts w:eastAsia="Calibri" w:cs="Times New Roman"/>
          <w:szCs w:val="24"/>
        </w:rPr>
        <w:t>b</w:t>
      </w:r>
      <w:r w:rsidR="00622F7C">
        <w:rPr>
          <w:rFonts w:eastAsia="Calibri" w:cs="Times New Roman"/>
          <w:szCs w:val="24"/>
          <w:lang w:val="en-US"/>
        </w:rPr>
        <w:t xml:space="preserve">atkan </w:t>
      </w:r>
      <w:r w:rsidR="00622F7C" w:rsidRPr="00291FAF">
        <w:rPr>
          <w:rFonts w:eastAsia="Calibri" w:cs="Times New Roman"/>
          <w:szCs w:val="24"/>
        </w:rPr>
        <w:t xml:space="preserve"> ekspresi, rasa empati dan perhatian terhadap seseorang sehingga membuatnya merasa lebih baik, memperoleh kembali keyakinannya, merasa dimiliki dan dicintai pada saat stres.</w:t>
      </w:r>
    </w:p>
    <w:p w:rsidR="00C80F70" w:rsidRPr="00677062" w:rsidRDefault="00C80F70" w:rsidP="00DC5182">
      <w:pPr>
        <w:tabs>
          <w:tab w:val="left" w:pos="567"/>
        </w:tabs>
        <w:spacing w:after="0" w:line="360" w:lineRule="auto"/>
        <w:rPr>
          <w:szCs w:val="24"/>
          <w:lang w:val="en-US"/>
        </w:rPr>
      </w:pPr>
      <w:r>
        <w:rPr>
          <w:szCs w:val="24"/>
          <w:lang w:val="en-US"/>
        </w:rPr>
        <w:tab/>
        <w:t>Pasien dia</w:t>
      </w:r>
      <w:r w:rsidRPr="00972ED0">
        <w:rPr>
          <w:szCs w:val="24"/>
        </w:rPr>
        <w:t>b</w:t>
      </w:r>
      <w:r>
        <w:rPr>
          <w:szCs w:val="24"/>
          <w:lang w:val="en-US"/>
        </w:rPr>
        <w:t xml:space="preserve">etes mellitus yang memiliki tingkat dukungan keluarga pada kategori </w:t>
      </w:r>
      <w:r w:rsidRPr="00291FAF">
        <w:rPr>
          <w:rFonts w:eastAsia="Calibri" w:cs="Times New Roman"/>
          <w:szCs w:val="24"/>
        </w:rPr>
        <w:t>b</w:t>
      </w:r>
      <w:r>
        <w:rPr>
          <w:rFonts w:eastAsia="Calibri" w:cs="Times New Roman"/>
          <w:szCs w:val="24"/>
          <w:lang w:val="en-US"/>
        </w:rPr>
        <w:t>aik</w:t>
      </w:r>
      <w:r>
        <w:rPr>
          <w:szCs w:val="24"/>
          <w:lang w:val="en-US"/>
        </w:rPr>
        <w:t xml:space="preserve"> jika dilihat dari pendidikan terakhir se</w:t>
      </w:r>
      <w:r w:rsidRPr="00972ED0">
        <w:rPr>
          <w:szCs w:val="24"/>
        </w:rPr>
        <w:t>b</w:t>
      </w:r>
      <w:r>
        <w:rPr>
          <w:szCs w:val="24"/>
          <w:lang w:val="en-US"/>
        </w:rPr>
        <w:t xml:space="preserve">agian </w:t>
      </w:r>
      <w:r w:rsidRPr="00972ED0">
        <w:rPr>
          <w:szCs w:val="24"/>
        </w:rPr>
        <w:t>b</w:t>
      </w:r>
      <w:r>
        <w:rPr>
          <w:szCs w:val="24"/>
          <w:lang w:val="en-US"/>
        </w:rPr>
        <w:t xml:space="preserve">esar </w:t>
      </w:r>
      <w:r w:rsidRPr="00972ED0">
        <w:rPr>
          <w:szCs w:val="24"/>
        </w:rPr>
        <w:t>b</w:t>
      </w:r>
      <w:r>
        <w:rPr>
          <w:szCs w:val="24"/>
          <w:lang w:val="en-US"/>
        </w:rPr>
        <w:t>erpendidiakn terakhir SMA/Sederajat se</w:t>
      </w:r>
      <w:r w:rsidRPr="00972ED0">
        <w:rPr>
          <w:szCs w:val="24"/>
        </w:rPr>
        <w:t>b</w:t>
      </w:r>
      <w:r>
        <w:rPr>
          <w:szCs w:val="24"/>
          <w:lang w:val="en-US"/>
        </w:rPr>
        <w:t>anyak 8 orang (34</w:t>
      </w:r>
      <w:r w:rsidR="003802F7">
        <w:rPr>
          <w:szCs w:val="24"/>
        </w:rPr>
        <w:t>,</w:t>
      </w:r>
      <w:r>
        <w:rPr>
          <w:szCs w:val="24"/>
          <w:lang w:val="en-US"/>
        </w:rPr>
        <w:t>8)</w:t>
      </w:r>
      <w:r w:rsidRPr="00291FAF">
        <w:rPr>
          <w:rFonts w:eastAsia="Calibri" w:cs="Times New Roman"/>
          <w:szCs w:val="24"/>
        </w:rPr>
        <w:t>,</w:t>
      </w:r>
      <w:r>
        <w:rPr>
          <w:rFonts w:eastAsia="Calibri" w:cs="Times New Roman"/>
          <w:szCs w:val="24"/>
          <w:lang w:val="en-US"/>
        </w:rPr>
        <w:t xml:space="preserve"> dari hasil </w:t>
      </w:r>
      <w:r w:rsidR="00CB4A9D">
        <w:rPr>
          <w:rFonts w:eastAsia="Calibri" w:cs="Times New Roman"/>
          <w:szCs w:val="24"/>
          <w:lang w:val="en-US"/>
        </w:rPr>
        <w:t>penelitian pend</w:t>
      </w:r>
      <w:r w:rsidR="00FB361B">
        <w:rPr>
          <w:rFonts w:eastAsia="Calibri" w:cs="Times New Roman"/>
          <w:szCs w:val="24"/>
          <w:lang w:val="en-US"/>
        </w:rPr>
        <w:t>idikan terakhir mendominasi ada</w:t>
      </w:r>
      <w:r w:rsidR="00CB4A9D">
        <w:rPr>
          <w:rFonts w:eastAsia="Calibri" w:cs="Times New Roman"/>
          <w:szCs w:val="24"/>
          <w:lang w:val="en-US"/>
        </w:rPr>
        <w:t>lah SMA/Sederajat yang merupakan suatu proses untuk mempengaruhi serta peruahan perilaku</w:t>
      </w:r>
      <w:r w:rsidR="00CB4A9D" w:rsidRPr="00291FAF">
        <w:rPr>
          <w:rFonts w:eastAsia="Calibri" w:cs="Times New Roman"/>
          <w:szCs w:val="24"/>
        </w:rPr>
        <w:t>,</w:t>
      </w:r>
      <w:r w:rsidR="00CB4A9D">
        <w:rPr>
          <w:rFonts w:eastAsia="Calibri" w:cs="Times New Roman"/>
          <w:szCs w:val="24"/>
          <w:lang w:val="en-US"/>
        </w:rPr>
        <w:t xml:space="preserve"> pengetahuan dan penerimaan terhadap sesuatu. Hal ini sependapat den</w:t>
      </w:r>
      <w:r w:rsidR="00FB361B">
        <w:rPr>
          <w:rFonts w:eastAsia="Calibri" w:cs="Times New Roman"/>
          <w:szCs w:val="24"/>
          <w:lang w:val="en-US"/>
        </w:rPr>
        <w:t>g</w:t>
      </w:r>
      <w:r w:rsidR="00CB4A9D">
        <w:rPr>
          <w:rFonts w:eastAsia="Calibri" w:cs="Times New Roman"/>
          <w:szCs w:val="24"/>
          <w:lang w:val="en-US"/>
        </w:rPr>
        <w:t xml:space="preserve">an penelitian Henniwati (2008) yang mengatakan </w:t>
      </w:r>
      <w:r w:rsidR="00CB4A9D" w:rsidRPr="00291FAF">
        <w:rPr>
          <w:rFonts w:eastAsia="Calibri" w:cs="Times New Roman"/>
          <w:szCs w:val="24"/>
        </w:rPr>
        <w:t>b</w:t>
      </w:r>
      <w:r w:rsidR="00CB4A9D">
        <w:rPr>
          <w:rFonts w:eastAsia="Calibri" w:cs="Times New Roman"/>
          <w:szCs w:val="24"/>
          <w:lang w:val="en-US"/>
        </w:rPr>
        <w:t>aihwa semakin tinggi tingkat pendidikan seseorang akan meningkatkan pula ilmu pengetahuan</w:t>
      </w:r>
      <w:r w:rsidR="00677062" w:rsidRPr="00291FAF">
        <w:rPr>
          <w:rFonts w:eastAsia="Calibri" w:cs="Times New Roman"/>
          <w:szCs w:val="24"/>
        </w:rPr>
        <w:t>,</w:t>
      </w:r>
      <w:r w:rsidR="00677062">
        <w:rPr>
          <w:rFonts w:eastAsia="Calibri" w:cs="Times New Roman"/>
          <w:szCs w:val="24"/>
          <w:lang w:val="en-US"/>
        </w:rPr>
        <w:t xml:space="preserve"> </w:t>
      </w:r>
      <w:r w:rsidR="00CB4A9D">
        <w:rPr>
          <w:rFonts w:eastAsia="Calibri" w:cs="Times New Roman"/>
          <w:szCs w:val="24"/>
          <w:lang w:val="en-US"/>
        </w:rPr>
        <w:t>informasi yang di dapat. Hal ini menunjukkan senmakin tinggi pendidikan maka keutuhan d</w:t>
      </w:r>
      <w:r w:rsidR="00677062">
        <w:rPr>
          <w:rFonts w:eastAsia="Calibri" w:cs="Times New Roman"/>
          <w:szCs w:val="24"/>
          <w:lang w:val="en-US"/>
        </w:rPr>
        <w:t>an tuntutan terhadap dukungan kelaurga semakin meningkat pula</w:t>
      </w:r>
      <w:r w:rsidR="00677062" w:rsidRPr="00291FAF">
        <w:rPr>
          <w:rFonts w:eastAsia="Calibri" w:cs="Times New Roman"/>
          <w:szCs w:val="24"/>
        </w:rPr>
        <w:t>,</w:t>
      </w:r>
      <w:r w:rsidR="00677062">
        <w:rPr>
          <w:rFonts w:eastAsia="Calibri" w:cs="Times New Roman"/>
          <w:szCs w:val="24"/>
          <w:lang w:val="en-US"/>
        </w:rPr>
        <w:t xml:space="preserve"> semakin rendah pendidikan akan mengaki</w:t>
      </w:r>
      <w:r w:rsidR="00677062" w:rsidRPr="00291FAF">
        <w:rPr>
          <w:rFonts w:eastAsia="Calibri" w:cs="Times New Roman"/>
          <w:szCs w:val="24"/>
        </w:rPr>
        <w:t>b</w:t>
      </w:r>
      <w:r w:rsidR="00677062">
        <w:rPr>
          <w:rFonts w:eastAsia="Calibri" w:cs="Times New Roman"/>
          <w:szCs w:val="24"/>
          <w:lang w:val="en-US"/>
        </w:rPr>
        <w:t>atkan mereka sulit menerima dukungan keluarga yang diterimanya. Hal ini sejalan dengan pendapat Mu</w:t>
      </w:r>
      <w:r w:rsidR="00677062" w:rsidRPr="00291FAF">
        <w:rPr>
          <w:rFonts w:eastAsia="Calibri" w:cs="Times New Roman"/>
          <w:szCs w:val="24"/>
        </w:rPr>
        <w:t>b</w:t>
      </w:r>
      <w:r w:rsidR="00677062">
        <w:rPr>
          <w:rFonts w:eastAsia="Calibri" w:cs="Times New Roman"/>
          <w:szCs w:val="24"/>
          <w:lang w:val="en-US"/>
        </w:rPr>
        <w:t>arak (2007) yaitu pendidi</w:t>
      </w:r>
      <w:r w:rsidR="00B5479F">
        <w:rPr>
          <w:rFonts w:eastAsia="Calibri" w:cs="Times New Roman"/>
          <w:szCs w:val="24"/>
          <w:lang w:val="en-US"/>
        </w:rPr>
        <w:t>k</w:t>
      </w:r>
      <w:r w:rsidR="00677062">
        <w:rPr>
          <w:rFonts w:eastAsia="Calibri" w:cs="Times New Roman"/>
          <w:szCs w:val="24"/>
          <w:lang w:val="en-US"/>
        </w:rPr>
        <w:t>an se</w:t>
      </w:r>
      <w:r w:rsidR="00677062" w:rsidRPr="00291FAF">
        <w:rPr>
          <w:rFonts w:eastAsia="Calibri" w:cs="Times New Roman"/>
          <w:szCs w:val="24"/>
        </w:rPr>
        <w:t>b</w:t>
      </w:r>
      <w:r w:rsidR="00677062">
        <w:rPr>
          <w:rFonts w:eastAsia="Calibri" w:cs="Times New Roman"/>
          <w:szCs w:val="24"/>
          <w:lang w:val="en-US"/>
        </w:rPr>
        <w:t>agai suatu proses dalam rangkaian mempengaruhi dan denagn demikian akan menim</w:t>
      </w:r>
      <w:r w:rsidR="00677062" w:rsidRPr="00291FAF">
        <w:rPr>
          <w:rFonts w:eastAsia="Calibri" w:cs="Times New Roman"/>
          <w:szCs w:val="24"/>
        </w:rPr>
        <w:t>b</w:t>
      </w:r>
      <w:r w:rsidR="00677062">
        <w:rPr>
          <w:rFonts w:eastAsia="Calibri" w:cs="Times New Roman"/>
          <w:szCs w:val="24"/>
          <w:lang w:val="en-US"/>
        </w:rPr>
        <w:t>ulkan peru</w:t>
      </w:r>
      <w:r w:rsidR="00677062" w:rsidRPr="00291FAF">
        <w:rPr>
          <w:rFonts w:eastAsia="Calibri" w:cs="Times New Roman"/>
          <w:szCs w:val="24"/>
        </w:rPr>
        <w:t>b</w:t>
      </w:r>
      <w:r w:rsidR="00677062">
        <w:rPr>
          <w:rFonts w:eastAsia="Calibri" w:cs="Times New Roman"/>
          <w:szCs w:val="24"/>
          <w:lang w:val="en-US"/>
        </w:rPr>
        <w:t>ahan perilaku pada dirinya</w:t>
      </w:r>
      <w:r w:rsidR="00677062" w:rsidRPr="00291FAF">
        <w:rPr>
          <w:rFonts w:eastAsia="Calibri" w:cs="Times New Roman"/>
          <w:szCs w:val="24"/>
        </w:rPr>
        <w:t>,</w:t>
      </w:r>
      <w:r w:rsidR="00677062">
        <w:rPr>
          <w:rFonts w:eastAsia="Calibri" w:cs="Times New Roman"/>
          <w:szCs w:val="24"/>
          <w:lang w:val="en-US"/>
        </w:rPr>
        <w:t xml:space="preserve"> karena tidak dapat di pungkiri </w:t>
      </w:r>
      <w:r w:rsidR="00677062" w:rsidRPr="00291FAF">
        <w:rPr>
          <w:rFonts w:eastAsia="Calibri" w:cs="Times New Roman"/>
          <w:szCs w:val="24"/>
        </w:rPr>
        <w:t>b</w:t>
      </w:r>
      <w:r w:rsidR="00677062">
        <w:rPr>
          <w:rFonts w:eastAsia="Calibri" w:cs="Times New Roman"/>
          <w:szCs w:val="24"/>
          <w:lang w:val="en-US"/>
        </w:rPr>
        <w:t>ahwa makin tinggi pendidikan seseorang semakin mudah pula mereka menerima dukungan serta informasi kesehatan. Se</w:t>
      </w:r>
      <w:r w:rsidR="00677062" w:rsidRPr="00291FAF">
        <w:rPr>
          <w:rFonts w:eastAsia="Calibri" w:cs="Times New Roman"/>
          <w:szCs w:val="24"/>
        </w:rPr>
        <w:t>b</w:t>
      </w:r>
      <w:r w:rsidR="00677062">
        <w:rPr>
          <w:rFonts w:eastAsia="Calibri" w:cs="Times New Roman"/>
          <w:szCs w:val="24"/>
          <w:lang w:val="en-US"/>
        </w:rPr>
        <w:t>aliknya jika seseorang yang tingkat pendidikannya rendah akan mengham</w:t>
      </w:r>
      <w:r w:rsidR="00677062" w:rsidRPr="00291FAF">
        <w:rPr>
          <w:rFonts w:eastAsia="Calibri" w:cs="Times New Roman"/>
          <w:szCs w:val="24"/>
        </w:rPr>
        <w:t>b</w:t>
      </w:r>
      <w:r w:rsidR="00677062">
        <w:rPr>
          <w:rFonts w:eastAsia="Calibri" w:cs="Times New Roman"/>
          <w:szCs w:val="24"/>
          <w:lang w:val="en-US"/>
        </w:rPr>
        <w:t>at perkem</w:t>
      </w:r>
      <w:r w:rsidR="00677062" w:rsidRPr="00291FAF">
        <w:rPr>
          <w:rFonts w:eastAsia="Calibri" w:cs="Times New Roman"/>
          <w:szCs w:val="24"/>
        </w:rPr>
        <w:t>b</w:t>
      </w:r>
      <w:r w:rsidR="00677062">
        <w:rPr>
          <w:rFonts w:eastAsia="Calibri" w:cs="Times New Roman"/>
          <w:szCs w:val="24"/>
          <w:lang w:val="en-US"/>
        </w:rPr>
        <w:t>angan seseorang terhadap dukungan</w:t>
      </w:r>
      <w:r w:rsidR="00677062" w:rsidRPr="00291FAF">
        <w:rPr>
          <w:rFonts w:eastAsia="Calibri" w:cs="Times New Roman"/>
          <w:szCs w:val="24"/>
        </w:rPr>
        <w:t>,</w:t>
      </w:r>
      <w:r w:rsidR="00677062">
        <w:rPr>
          <w:rFonts w:eastAsia="Calibri" w:cs="Times New Roman"/>
          <w:szCs w:val="24"/>
          <w:lang w:val="en-US"/>
        </w:rPr>
        <w:t xml:space="preserve"> penerimaan</w:t>
      </w:r>
      <w:r w:rsidR="00677062" w:rsidRPr="00291FAF">
        <w:rPr>
          <w:rFonts w:eastAsia="Calibri" w:cs="Times New Roman"/>
          <w:szCs w:val="24"/>
        </w:rPr>
        <w:t>,</w:t>
      </w:r>
      <w:r w:rsidR="00677062">
        <w:rPr>
          <w:rFonts w:eastAsia="Calibri" w:cs="Times New Roman"/>
          <w:szCs w:val="24"/>
          <w:lang w:val="en-US"/>
        </w:rPr>
        <w:t xml:space="preserve"> informasi kesehatan</w:t>
      </w:r>
      <w:r w:rsidR="00677062" w:rsidRPr="00291FAF">
        <w:rPr>
          <w:rFonts w:eastAsia="Calibri" w:cs="Times New Roman"/>
          <w:szCs w:val="24"/>
        </w:rPr>
        <w:t>,</w:t>
      </w:r>
      <w:r w:rsidR="00677062">
        <w:rPr>
          <w:rFonts w:eastAsia="Calibri" w:cs="Times New Roman"/>
          <w:szCs w:val="24"/>
          <w:lang w:val="en-US"/>
        </w:rPr>
        <w:t xml:space="preserve"> dan nilai -–nilai </w:t>
      </w:r>
      <w:r w:rsidR="00677062" w:rsidRPr="00291FAF">
        <w:rPr>
          <w:rFonts w:eastAsia="Calibri" w:cs="Times New Roman"/>
          <w:szCs w:val="24"/>
        </w:rPr>
        <w:t>b</w:t>
      </w:r>
      <w:r w:rsidR="00677062">
        <w:rPr>
          <w:rFonts w:eastAsia="Calibri" w:cs="Times New Roman"/>
          <w:szCs w:val="24"/>
          <w:lang w:val="en-US"/>
        </w:rPr>
        <w:t>aru yang diperkenalkan.</w:t>
      </w:r>
    </w:p>
    <w:p w:rsidR="00EA62C4" w:rsidRDefault="00972818" w:rsidP="00E622A9">
      <w:pPr>
        <w:tabs>
          <w:tab w:val="left" w:pos="567"/>
        </w:tabs>
        <w:spacing w:after="0" w:line="360" w:lineRule="auto"/>
        <w:rPr>
          <w:rFonts w:eastAsia="Times New Roman" w:cs="Times New Roman"/>
          <w:lang w:val="en-US"/>
        </w:rPr>
      </w:pPr>
      <w:r>
        <w:rPr>
          <w:szCs w:val="24"/>
          <w:lang w:val="en-US"/>
        </w:rPr>
        <w:tab/>
      </w:r>
      <w:r w:rsidR="0086287D">
        <w:rPr>
          <w:szCs w:val="24"/>
          <w:lang w:val="en-US"/>
        </w:rPr>
        <w:t>Pasien dia</w:t>
      </w:r>
      <w:r w:rsidR="0086287D" w:rsidRPr="00972ED0">
        <w:rPr>
          <w:szCs w:val="24"/>
        </w:rPr>
        <w:t>b</w:t>
      </w:r>
      <w:r w:rsidR="0086287D">
        <w:rPr>
          <w:szCs w:val="24"/>
          <w:lang w:val="en-US"/>
        </w:rPr>
        <w:t xml:space="preserve">etes mellitus yang memiliki tingkat dukungan keluarga pada kategori </w:t>
      </w:r>
      <w:r w:rsidR="0086287D" w:rsidRPr="00291FAF">
        <w:rPr>
          <w:rFonts w:eastAsia="Calibri" w:cs="Times New Roman"/>
          <w:szCs w:val="24"/>
        </w:rPr>
        <w:t>b</w:t>
      </w:r>
      <w:r w:rsidR="0086287D">
        <w:rPr>
          <w:rFonts w:eastAsia="Calibri" w:cs="Times New Roman"/>
          <w:szCs w:val="24"/>
          <w:lang w:val="en-US"/>
        </w:rPr>
        <w:t>aik</w:t>
      </w:r>
      <w:r w:rsidR="0086287D">
        <w:rPr>
          <w:szCs w:val="24"/>
          <w:lang w:val="en-US"/>
        </w:rPr>
        <w:t xml:space="preserve"> jika dilihat dari kepatuhan kontrol ke pelayanan kesehatan se</w:t>
      </w:r>
      <w:r w:rsidR="0086287D" w:rsidRPr="00972ED0">
        <w:rPr>
          <w:szCs w:val="24"/>
        </w:rPr>
        <w:t>b</w:t>
      </w:r>
      <w:r w:rsidR="0086287D">
        <w:rPr>
          <w:szCs w:val="24"/>
          <w:lang w:val="en-US"/>
        </w:rPr>
        <w:t xml:space="preserve">agian </w:t>
      </w:r>
      <w:r w:rsidR="0086287D" w:rsidRPr="00972ED0">
        <w:rPr>
          <w:szCs w:val="24"/>
        </w:rPr>
        <w:t>b</w:t>
      </w:r>
      <w:r w:rsidR="0086287D">
        <w:rPr>
          <w:szCs w:val="24"/>
          <w:lang w:val="en-US"/>
        </w:rPr>
        <w:t xml:space="preserve">esar melakukan kontrol ke pelayanan kesehatan </w:t>
      </w:r>
      <w:r w:rsidR="00EA62C4">
        <w:rPr>
          <w:szCs w:val="24"/>
          <w:lang w:val="en-US"/>
        </w:rPr>
        <w:t>se</w:t>
      </w:r>
      <w:r w:rsidR="00EA62C4" w:rsidRPr="00972ED0">
        <w:rPr>
          <w:szCs w:val="24"/>
        </w:rPr>
        <w:t>b</w:t>
      </w:r>
      <w:r w:rsidR="00EA62C4">
        <w:rPr>
          <w:szCs w:val="24"/>
          <w:lang w:val="en-US"/>
        </w:rPr>
        <w:t>anyak 15 orang (65</w:t>
      </w:r>
      <w:r w:rsidR="003802F7">
        <w:rPr>
          <w:szCs w:val="24"/>
        </w:rPr>
        <w:t>,</w:t>
      </w:r>
      <w:r w:rsidR="00EA62C4">
        <w:rPr>
          <w:szCs w:val="24"/>
          <w:lang w:val="en-US"/>
        </w:rPr>
        <w:t>2%) dari hasil penelitian kepatuhan kontrol ke pelayanan kesehatan mendominasi mengatakan rutin melakukan kontrol ke pelayanan kesehatan dikarenakan mereka aktif dalam kelompok lansia dia</w:t>
      </w:r>
      <w:r w:rsidR="00EA62C4" w:rsidRPr="00972ED0">
        <w:rPr>
          <w:szCs w:val="24"/>
        </w:rPr>
        <w:t>b</w:t>
      </w:r>
      <w:r w:rsidR="00EA62C4">
        <w:rPr>
          <w:szCs w:val="24"/>
          <w:lang w:val="en-US"/>
        </w:rPr>
        <w:t xml:space="preserve">etes mellitus. </w:t>
      </w:r>
      <w:r w:rsidR="00EA62C4" w:rsidRPr="00660D39">
        <w:rPr>
          <w:szCs w:val="24"/>
          <w:lang w:val="en-US"/>
        </w:rPr>
        <w:t xml:space="preserve">Hal ini </w:t>
      </w:r>
      <w:r w:rsidR="00660D39">
        <w:rPr>
          <w:szCs w:val="24"/>
          <w:lang w:val="en-US"/>
        </w:rPr>
        <w:t xml:space="preserve">sependapat dengan </w:t>
      </w:r>
      <w:r w:rsidR="00660D39" w:rsidRPr="00291FAF">
        <w:rPr>
          <w:rFonts w:eastAsia="Calibri" w:cs="Times New Roman"/>
        </w:rPr>
        <w:t xml:space="preserve">Purnawan (2008) dalam Rahayu (2008) </w:t>
      </w:r>
      <w:r w:rsidR="00660D39">
        <w:rPr>
          <w:rFonts w:eastAsia="Calibri" w:cs="Times New Roman"/>
          <w:lang w:val="en-US"/>
        </w:rPr>
        <w:t xml:space="preserve">yang mengatakan </w:t>
      </w:r>
      <w:r w:rsidR="00660D39" w:rsidRPr="00291FAF">
        <w:rPr>
          <w:rFonts w:eastAsia="Times New Roman" w:cs="Times New Roman"/>
        </w:rPr>
        <w:t>b</w:t>
      </w:r>
      <w:r w:rsidR="00660D39">
        <w:rPr>
          <w:rFonts w:eastAsia="Times New Roman" w:cs="Times New Roman"/>
          <w:lang w:val="en-US"/>
        </w:rPr>
        <w:t xml:space="preserve">ahwa </w:t>
      </w:r>
      <w:r w:rsidR="00660D39" w:rsidRPr="00291FAF">
        <w:rPr>
          <w:rFonts w:eastAsia="Times New Roman" w:cs="Times New Roman"/>
        </w:rPr>
        <w:t xml:space="preserve">Faktor sosial dan psikososial dapat meningkatkan resiko terjadinya penyakit dan mempengaruhi cara seseorang mendefinisikan dan bereaksi terhadap penyakitnya. Variabel </w:t>
      </w:r>
      <w:r w:rsidR="00660D39" w:rsidRPr="00291FAF">
        <w:rPr>
          <w:rFonts w:eastAsia="Times New Roman" w:cs="Times New Roman"/>
        </w:rPr>
        <w:lastRenderedPageBreak/>
        <w:t>psikososial mencakup: stabilitas perkawinan, gaya hidup, dan lingkungan kerja.Seseorang biasanya akan mencari dukungan dan persetujuan dari kelompok sosialnya, hal ini akan mempengaruhi keyakinan kesehatan dan cara pelaksanaannya. Semakin tinggi tingkat ekonomi seseorang biasanya ia akan lebih cepat tanggap terhadap gejala penyakit yang dirasakan. Sehingga ia akan segera mencari pertolongan ketika merasa ada gangguan pada kesehatannya.</w:t>
      </w:r>
      <w:r w:rsidR="00EB3A2A">
        <w:rPr>
          <w:rFonts w:eastAsia="Times New Roman" w:cs="Times New Roman"/>
          <w:lang w:val="en-US"/>
        </w:rPr>
        <w:t xml:space="preserve"> Opini peneliti mengatakan </w:t>
      </w:r>
      <w:r w:rsidR="00EB3A2A" w:rsidRPr="00291FAF">
        <w:rPr>
          <w:rFonts w:eastAsia="Times New Roman" w:cs="Times New Roman"/>
        </w:rPr>
        <w:t>b</w:t>
      </w:r>
      <w:r w:rsidR="00EB3A2A">
        <w:rPr>
          <w:rFonts w:eastAsia="Times New Roman" w:cs="Times New Roman"/>
          <w:lang w:val="en-US"/>
        </w:rPr>
        <w:t>ahwa se</w:t>
      </w:r>
      <w:r w:rsidR="00EB3A2A" w:rsidRPr="00291FAF">
        <w:rPr>
          <w:rFonts w:eastAsia="Times New Roman" w:cs="Times New Roman"/>
        </w:rPr>
        <w:t>b</w:t>
      </w:r>
      <w:r w:rsidR="00EB3A2A">
        <w:rPr>
          <w:rFonts w:eastAsia="Times New Roman" w:cs="Times New Roman"/>
          <w:lang w:val="en-US"/>
        </w:rPr>
        <w:t xml:space="preserve">agian </w:t>
      </w:r>
      <w:r w:rsidR="00EB3A2A" w:rsidRPr="00291FAF">
        <w:rPr>
          <w:rFonts w:eastAsia="Times New Roman" w:cs="Times New Roman"/>
        </w:rPr>
        <w:t>b</w:t>
      </w:r>
      <w:r w:rsidR="00EB3A2A">
        <w:rPr>
          <w:rFonts w:eastAsia="Times New Roman" w:cs="Times New Roman"/>
          <w:lang w:val="en-US"/>
        </w:rPr>
        <w:t xml:space="preserve">essar responden leih memilih rutin kontrol ke pelayanan kesehatan dikarenakan merupakan kesempatan </w:t>
      </w:r>
      <w:r w:rsidR="00EB3A2A" w:rsidRPr="00291FAF">
        <w:rPr>
          <w:rFonts w:eastAsia="Times New Roman" w:cs="Times New Roman"/>
        </w:rPr>
        <w:t>b</w:t>
      </w:r>
      <w:r w:rsidR="00EB3A2A">
        <w:rPr>
          <w:rFonts w:eastAsia="Times New Roman" w:cs="Times New Roman"/>
          <w:lang w:val="en-US"/>
        </w:rPr>
        <w:t>ertemu dengan responden lain yang sama menderita dia</w:t>
      </w:r>
      <w:r w:rsidR="00EB3A2A" w:rsidRPr="00291FAF">
        <w:rPr>
          <w:rFonts w:eastAsia="Times New Roman" w:cs="Times New Roman"/>
        </w:rPr>
        <w:t>b</w:t>
      </w:r>
      <w:r w:rsidR="00EB3A2A">
        <w:rPr>
          <w:rFonts w:eastAsia="Times New Roman" w:cs="Times New Roman"/>
          <w:lang w:val="en-US"/>
        </w:rPr>
        <w:t xml:space="preserve">etes melitus serta faktor sosial yang mempenagruhi dan meningkatkan dukunagan. </w:t>
      </w:r>
      <w:r w:rsidR="00660D39" w:rsidRPr="00291FAF">
        <w:rPr>
          <w:rFonts w:eastAsia="Times New Roman" w:cs="Times New Roman"/>
        </w:rPr>
        <w:t xml:space="preserve"> </w:t>
      </w:r>
    </w:p>
    <w:p w:rsidR="009E1830" w:rsidRDefault="00E02744" w:rsidP="00E622A9">
      <w:pPr>
        <w:tabs>
          <w:tab w:val="left" w:pos="567"/>
        </w:tabs>
        <w:spacing w:after="0" w:line="360" w:lineRule="auto"/>
        <w:rPr>
          <w:color w:val="000000"/>
          <w:szCs w:val="24"/>
          <w:lang w:val="en-US" w:eastAsia="id-ID"/>
        </w:rPr>
      </w:pPr>
      <w:r>
        <w:rPr>
          <w:rFonts w:cs="Times New Roman"/>
          <w:szCs w:val="24"/>
          <w:lang w:val="en-US"/>
        </w:rPr>
        <w:tab/>
      </w:r>
      <w:r w:rsidRPr="0084569D">
        <w:rPr>
          <w:rFonts w:cs="Times New Roman"/>
          <w:szCs w:val="24"/>
        </w:rPr>
        <w:t>Berdasarkan</w:t>
      </w:r>
      <w:r w:rsidRPr="0084569D">
        <w:rPr>
          <w:rFonts w:cs="Times New Roman"/>
          <w:szCs w:val="24"/>
          <w:lang w:val="en-US"/>
        </w:rPr>
        <w:t xml:space="preserve"> hasil penelitian</w:t>
      </w:r>
      <w:r>
        <w:rPr>
          <w:rFonts w:cs="Times New Roman"/>
          <w:szCs w:val="24"/>
          <w:lang w:val="en-US"/>
        </w:rPr>
        <w:t xml:space="preserve"> </w:t>
      </w:r>
      <w:r>
        <w:rPr>
          <w:szCs w:val="24"/>
          <w:lang w:val="en-US"/>
        </w:rPr>
        <w:t>Pasien dia</w:t>
      </w:r>
      <w:r w:rsidRPr="00972ED0">
        <w:rPr>
          <w:szCs w:val="24"/>
        </w:rPr>
        <w:t>b</w:t>
      </w:r>
      <w:r>
        <w:rPr>
          <w:szCs w:val="24"/>
          <w:lang w:val="en-US"/>
        </w:rPr>
        <w:t>etes mellitus dilihat dari pertany</w:t>
      </w:r>
      <w:r w:rsidR="00DA2B47">
        <w:rPr>
          <w:szCs w:val="24"/>
          <w:lang w:val="en-US"/>
        </w:rPr>
        <w:t xml:space="preserve">aan kuesioner dukungan keluarga yang dilihat dari dimensi dukungan keluarga </w:t>
      </w:r>
      <w:r>
        <w:rPr>
          <w:szCs w:val="24"/>
          <w:lang w:val="en-US"/>
        </w:rPr>
        <w:t xml:space="preserve">yang memliki nilai tertinggi terdapat pada </w:t>
      </w:r>
      <w:r w:rsidR="00DA2B47">
        <w:rPr>
          <w:szCs w:val="24"/>
          <w:lang w:val="en-US"/>
        </w:rPr>
        <w:t xml:space="preserve">dimensi informasi dengan rata rata 130. </w:t>
      </w:r>
      <w:r>
        <w:rPr>
          <w:color w:val="000000"/>
          <w:szCs w:val="24"/>
          <w:lang w:val="en-US" w:eastAsia="id-ID"/>
        </w:rPr>
        <w:t xml:space="preserve">Serta yang memiliku nilai terendah terdapat pada </w:t>
      </w:r>
      <w:r w:rsidR="00DA2B47">
        <w:rPr>
          <w:color w:val="000000"/>
          <w:szCs w:val="24"/>
          <w:lang w:val="en-US" w:eastAsia="id-ID"/>
        </w:rPr>
        <w:t xml:space="preserve">dimensi penghargaan dengan rata rata 110,3. </w:t>
      </w:r>
      <w:r w:rsidR="00985308">
        <w:rPr>
          <w:color w:val="000000"/>
          <w:szCs w:val="24"/>
          <w:lang w:val="en-US" w:eastAsia="id-ID"/>
        </w:rPr>
        <w:t>Berdasarkan hasil penelitian</w:t>
      </w:r>
      <w:r w:rsidR="00DA2B47">
        <w:rPr>
          <w:color w:val="000000"/>
          <w:szCs w:val="24"/>
          <w:lang w:val="en-US" w:eastAsia="id-ID"/>
        </w:rPr>
        <w:t xml:space="preserve"> pada kuesioner yang dilihat dari dimensi dukungan keluarga</w:t>
      </w:r>
      <w:r w:rsidR="00874C91">
        <w:rPr>
          <w:color w:val="000000"/>
          <w:szCs w:val="24"/>
          <w:lang w:val="en-US" w:eastAsia="id-ID"/>
        </w:rPr>
        <w:t xml:space="preserve"> dimensi informasi yang menunjukkan adanya nilai tertinggi pada pertanyaan no.1 yang mengartikan bahwa keluarga memberikan saran untuk melakukan kontrol ke rumah sakit/ pelayanan kesehatan.</w:t>
      </w:r>
      <w:r w:rsidR="009E1830" w:rsidRPr="009E1830">
        <w:rPr>
          <w:rFonts w:cs="Times New Roman"/>
          <w:szCs w:val="24"/>
          <w:lang w:val="en-US"/>
        </w:rPr>
        <w:t xml:space="preserve"> </w:t>
      </w:r>
      <w:r w:rsidR="009E1830">
        <w:rPr>
          <w:rFonts w:cs="Times New Roman"/>
          <w:szCs w:val="24"/>
          <w:lang w:val="en-US"/>
        </w:rPr>
        <w:t>Berdasarkan pendapat</w:t>
      </w:r>
      <w:r w:rsidR="009E1830">
        <w:rPr>
          <w:lang w:val="en-US"/>
        </w:rPr>
        <w:t>.</w:t>
      </w:r>
      <w:r w:rsidR="009E1830">
        <w:rPr>
          <w:color w:val="000000"/>
          <w:szCs w:val="24"/>
          <w:lang w:val="en-US" w:eastAsia="id-ID"/>
        </w:rPr>
        <w:t xml:space="preserve"> </w:t>
      </w:r>
      <w:r w:rsidR="00874C91">
        <w:rPr>
          <w:color w:val="000000"/>
          <w:szCs w:val="24"/>
          <w:lang w:val="en-US" w:eastAsia="id-ID"/>
        </w:rPr>
        <w:t xml:space="preserve">Berdasarkan hasil penelitian pada kuesioner yang dilihat dari dimensi dukungan keluarga dimensi penghargaan  yang menunjukkan adanya nilai terendah pada pertanyaan no.12 yang mengartikan bahwa keluarga memberikan makanan yang menjadi pantangan untuk pasien. </w:t>
      </w:r>
      <w:r w:rsidR="009E1830">
        <w:rPr>
          <w:rFonts w:cs="Times New Roman"/>
          <w:szCs w:val="24"/>
          <w:lang w:val="en-US"/>
        </w:rPr>
        <w:t>Berdasarkan pendapat Friedman</w:t>
      </w:r>
      <w:r w:rsidR="009E1830" w:rsidRPr="00291FAF">
        <w:rPr>
          <w:rFonts w:eastAsia="Times New Roman" w:cs="Times New Roman"/>
        </w:rPr>
        <w:t>,</w:t>
      </w:r>
      <w:r w:rsidR="009E1830">
        <w:rPr>
          <w:rFonts w:eastAsia="Times New Roman" w:cs="Times New Roman"/>
          <w:lang w:val="en-US"/>
        </w:rPr>
        <w:t xml:space="preserve"> 2013 dalam (Nuraisyah</w:t>
      </w:r>
      <w:r w:rsidR="009E1830" w:rsidRPr="00291FAF">
        <w:rPr>
          <w:rFonts w:eastAsia="Times New Roman" w:cs="Times New Roman"/>
        </w:rPr>
        <w:t>,</w:t>
      </w:r>
      <w:r w:rsidR="009E1830">
        <w:rPr>
          <w:rFonts w:eastAsia="Times New Roman" w:cs="Times New Roman"/>
          <w:lang w:val="en-US"/>
        </w:rPr>
        <w:t xml:space="preserve"> 2017) dalam penelitiannya men</w:t>
      </w:r>
      <w:r w:rsidR="009E1830" w:rsidRPr="00AB3661">
        <w:rPr>
          <w:rFonts w:cs="Times New Roman"/>
          <w:szCs w:val="24"/>
        </w:rPr>
        <w:t>jelaskan bahwa dukungan penilaian/penghargaan juga merupakan bentuk fungsi efektif keluarga yang dapat mengingkatkan status psikososial pada keluarga yang sakit. Melalui dukungan ini, pasien akan mendapat pengakuan atas kemampuan dan keahlian yang dimilikinya. Menurut peneliti dukungan penghargaan yang diberikan oleh keluarga terhadap pasien DM II dapat meningkatkan status psikososial, semangat, motivasi dan peningkatan harga diri karena dianggap masih berguna dan berarti untuk keluarga sehingga membentuk perilaku penatalaksanaan DM secara teratur yang bermuara pada peningkatan kualitas hidup.</w:t>
      </w:r>
    </w:p>
    <w:p w:rsidR="00E622A9" w:rsidRPr="00E622A9" w:rsidRDefault="006A783E" w:rsidP="00E622A9">
      <w:pPr>
        <w:tabs>
          <w:tab w:val="left" w:pos="567"/>
        </w:tabs>
        <w:spacing w:after="0" w:line="360" w:lineRule="auto"/>
        <w:rPr>
          <w:rFonts w:eastAsia="Times New Roman" w:cs="Times New Roman"/>
          <w:lang w:val="en-US"/>
        </w:rPr>
      </w:pPr>
      <w:r w:rsidRPr="0084569D">
        <w:rPr>
          <w:rFonts w:cs="Times New Roman"/>
          <w:szCs w:val="24"/>
        </w:rPr>
        <w:lastRenderedPageBreak/>
        <w:t>Berdasarkan</w:t>
      </w:r>
      <w:r w:rsidRPr="0084569D">
        <w:rPr>
          <w:rFonts w:cs="Times New Roman"/>
          <w:szCs w:val="24"/>
          <w:lang w:val="en-US"/>
        </w:rPr>
        <w:t xml:space="preserve"> </w:t>
      </w:r>
      <w:r w:rsidR="00DB0375">
        <w:rPr>
          <w:rFonts w:cs="Times New Roman"/>
          <w:szCs w:val="24"/>
          <w:lang w:val="en-US"/>
        </w:rPr>
        <w:t>penelitian</w:t>
      </w:r>
      <w:r w:rsidR="00874C91">
        <w:rPr>
          <w:rFonts w:cs="Times New Roman"/>
          <w:szCs w:val="24"/>
          <w:lang w:val="en-US"/>
        </w:rPr>
        <w:t xml:space="preserve"> </w:t>
      </w:r>
      <w:r w:rsidR="00DB0375">
        <w:rPr>
          <w:rFonts w:cs="Times New Roman"/>
          <w:szCs w:val="24"/>
          <w:lang w:val="en-US"/>
        </w:rPr>
        <w:t xml:space="preserve">yang dilakukan oleh dukungan </w:t>
      </w:r>
      <w:r w:rsidR="00DB0375" w:rsidRPr="00291FAF">
        <w:rPr>
          <w:rFonts w:eastAsia="Times New Roman" w:cs="Times New Roman"/>
        </w:rPr>
        <w:t>C</w:t>
      </w:r>
      <w:r w:rsidR="00DB0375">
        <w:rPr>
          <w:rFonts w:cs="Times New Roman"/>
          <w:szCs w:val="24"/>
          <w:lang w:val="en-US"/>
        </w:rPr>
        <w:t>offnan</w:t>
      </w:r>
      <w:r w:rsidR="00DB0375" w:rsidRPr="00291FAF">
        <w:rPr>
          <w:rFonts w:eastAsia="Times New Roman" w:cs="Times New Roman"/>
        </w:rPr>
        <w:t>,</w:t>
      </w:r>
      <w:r w:rsidR="00DB0375">
        <w:rPr>
          <w:rFonts w:cs="Times New Roman"/>
          <w:szCs w:val="24"/>
          <w:lang w:val="en-US"/>
        </w:rPr>
        <w:t xml:space="preserve"> 2008 dalam (Fatimah</w:t>
      </w:r>
      <w:r w:rsidR="00DB0375" w:rsidRPr="00291FAF">
        <w:rPr>
          <w:rFonts w:eastAsia="Times New Roman" w:cs="Times New Roman"/>
        </w:rPr>
        <w:t>,</w:t>
      </w:r>
      <w:r w:rsidR="00DB0375">
        <w:rPr>
          <w:rFonts w:cs="Times New Roman"/>
          <w:szCs w:val="24"/>
          <w:lang w:val="en-US"/>
        </w:rPr>
        <w:t xml:space="preserve"> 2016) mengatakan </w:t>
      </w:r>
      <w:r w:rsidR="00DB0375" w:rsidRPr="0084569D">
        <w:rPr>
          <w:szCs w:val="24"/>
        </w:rPr>
        <w:t>b</w:t>
      </w:r>
      <w:r w:rsidR="00DB0375">
        <w:rPr>
          <w:rFonts w:cs="Times New Roman"/>
          <w:szCs w:val="24"/>
          <w:lang w:val="en-US"/>
        </w:rPr>
        <w:t>ahwa dukungan sosial yang diterima pasien dia</w:t>
      </w:r>
      <w:r w:rsidR="00DB0375" w:rsidRPr="0084569D">
        <w:rPr>
          <w:szCs w:val="24"/>
        </w:rPr>
        <w:t>b</w:t>
      </w:r>
      <w:r w:rsidR="00DB0375">
        <w:rPr>
          <w:rFonts w:cs="Times New Roman"/>
          <w:szCs w:val="24"/>
          <w:lang w:val="en-US"/>
        </w:rPr>
        <w:t>et</w:t>
      </w:r>
      <w:r w:rsidR="00B5479F">
        <w:rPr>
          <w:rFonts w:cs="Times New Roman"/>
          <w:szCs w:val="24"/>
          <w:lang w:val="en-US"/>
        </w:rPr>
        <w:t xml:space="preserve">es melitus adalah dari keluarga. </w:t>
      </w:r>
      <w:r w:rsidR="00B5479F" w:rsidRPr="00291FAF">
        <w:rPr>
          <w:rFonts w:eastAsia="Times New Roman" w:cs="Times New Roman"/>
        </w:rPr>
        <w:t>C</w:t>
      </w:r>
      <w:r w:rsidR="00DB0375">
        <w:rPr>
          <w:rFonts w:cs="Times New Roman"/>
          <w:szCs w:val="24"/>
          <w:lang w:val="en-US"/>
        </w:rPr>
        <w:t>offnam me</w:t>
      </w:r>
      <w:r w:rsidR="00B5479F">
        <w:rPr>
          <w:rFonts w:cs="Times New Roman"/>
          <w:szCs w:val="24"/>
          <w:lang w:val="en-US"/>
        </w:rPr>
        <w:t>nya</w:t>
      </w:r>
      <w:r w:rsidR="00DB0375">
        <w:rPr>
          <w:rFonts w:cs="Times New Roman"/>
          <w:szCs w:val="24"/>
          <w:lang w:val="en-US"/>
        </w:rPr>
        <w:t xml:space="preserve">takan </w:t>
      </w:r>
      <w:r w:rsidR="00DB0375" w:rsidRPr="0084569D">
        <w:rPr>
          <w:szCs w:val="24"/>
        </w:rPr>
        <w:t>b</w:t>
      </w:r>
      <w:r w:rsidR="00DB0375">
        <w:rPr>
          <w:rFonts w:cs="Times New Roman"/>
          <w:szCs w:val="24"/>
          <w:lang w:val="en-US"/>
        </w:rPr>
        <w:t>ahwa dukungan keluarga dapat di</w:t>
      </w:r>
      <w:r w:rsidR="00DB0375" w:rsidRPr="0084569D">
        <w:rPr>
          <w:szCs w:val="24"/>
        </w:rPr>
        <w:t>b</w:t>
      </w:r>
      <w:r w:rsidR="00DB0375">
        <w:rPr>
          <w:rFonts w:cs="Times New Roman"/>
          <w:szCs w:val="24"/>
          <w:lang w:val="en-US"/>
        </w:rPr>
        <w:t xml:space="preserve">erikan dalam </w:t>
      </w:r>
      <w:r w:rsidR="00DB0375" w:rsidRPr="0084569D">
        <w:rPr>
          <w:szCs w:val="24"/>
        </w:rPr>
        <w:t>b</w:t>
      </w:r>
      <w:r w:rsidR="00DB0375">
        <w:rPr>
          <w:rFonts w:cs="Times New Roman"/>
          <w:szCs w:val="24"/>
          <w:lang w:val="en-US"/>
        </w:rPr>
        <w:t>entuk emosional</w:t>
      </w:r>
      <w:r w:rsidR="00DB0375" w:rsidRPr="00291FAF">
        <w:rPr>
          <w:rFonts w:eastAsia="Times New Roman" w:cs="Times New Roman"/>
        </w:rPr>
        <w:t>,</w:t>
      </w:r>
      <w:r w:rsidR="00DB0375">
        <w:rPr>
          <w:rFonts w:cs="Times New Roman"/>
          <w:szCs w:val="24"/>
          <w:lang w:val="en-US"/>
        </w:rPr>
        <w:t xml:space="preserve"> penghargaan</w:t>
      </w:r>
      <w:r w:rsidR="00DB0375" w:rsidRPr="00291FAF">
        <w:rPr>
          <w:rFonts w:eastAsia="Times New Roman" w:cs="Times New Roman"/>
        </w:rPr>
        <w:t>,</w:t>
      </w:r>
      <w:r w:rsidR="00DB0375">
        <w:rPr>
          <w:rFonts w:cs="Times New Roman"/>
          <w:szCs w:val="24"/>
          <w:lang w:val="en-US"/>
        </w:rPr>
        <w:t xml:space="preserve"> instrumental</w:t>
      </w:r>
      <w:r w:rsidR="00DB0375" w:rsidRPr="00291FAF">
        <w:rPr>
          <w:rFonts w:eastAsia="Times New Roman" w:cs="Times New Roman"/>
        </w:rPr>
        <w:t>,</w:t>
      </w:r>
      <w:r w:rsidR="00DB0375">
        <w:rPr>
          <w:rFonts w:cs="Times New Roman"/>
          <w:szCs w:val="24"/>
          <w:lang w:val="en-US"/>
        </w:rPr>
        <w:t xml:space="preserve"> dan informasi. Dukungan yang di</w:t>
      </w:r>
      <w:r w:rsidR="00DB0375" w:rsidRPr="0084569D">
        <w:rPr>
          <w:szCs w:val="24"/>
        </w:rPr>
        <w:t>b</w:t>
      </w:r>
      <w:r w:rsidR="00DB0375">
        <w:rPr>
          <w:rFonts w:cs="Times New Roman"/>
          <w:szCs w:val="24"/>
          <w:lang w:val="en-US"/>
        </w:rPr>
        <w:t>erikan terse</w:t>
      </w:r>
      <w:r w:rsidR="00DB0375" w:rsidRPr="0084569D">
        <w:rPr>
          <w:szCs w:val="24"/>
        </w:rPr>
        <w:t>b</w:t>
      </w:r>
      <w:r w:rsidR="00DB0375">
        <w:rPr>
          <w:rFonts w:cs="Times New Roman"/>
          <w:szCs w:val="24"/>
          <w:lang w:val="en-US"/>
        </w:rPr>
        <w:t xml:space="preserve">ut dapat meningkatkan perilaku yang </w:t>
      </w:r>
      <w:r w:rsidR="00DB0375" w:rsidRPr="0084569D">
        <w:rPr>
          <w:szCs w:val="24"/>
        </w:rPr>
        <w:t>b</w:t>
      </w:r>
      <w:r w:rsidR="00DB0375">
        <w:rPr>
          <w:rFonts w:cs="Times New Roman"/>
          <w:szCs w:val="24"/>
          <w:lang w:val="en-US"/>
        </w:rPr>
        <w:t xml:space="preserve">aik dalam hal pengontrolan diri mereka sendiri. </w:t>
      </w:r>
      <w:r w:rsidR="00B5479F" w:rsidRPr="00DB0375">
        <w:rPr>
          <w:rFonts w:cs="Times New Roman"/>
          <w:szCs w:val="24"/>
        </w:rPr>
        <w:t>B</w:t>
      </w:r>
      <w:r w:rsidR="00B5479F">
        <w:rPr>
          <w:rFonts w:cs="Times New Roman"/>
          <w:szCs w:val="24"/>
          <w:lang w:val="en-US"/>
        </w:rPr>
        <w:t xml:space="preserve">erdasarkan data hal ini sependapat </w:t>
      </w:r>
      <w:r w:rsidR="00DB0375">
        <w:rPr>
          <w:rFonts w:cs="Times New Roman"/>
          <w:szCs w:val="24"/>
          <w:lang w:val="en-US"/>
        </w:rPr>
        <w:t>dengan</w:t>
      </w:r>
      <w:r w:rsidR="00B5479F">
        <w:rPr>
          <w:rFonts w:cs="Times New Roman"/>
          <w:szCs w:val="24"/>
          <w:lang w:val="en-US"/>
        </w:rPr>
        <w:t xml:space="preserve"> </w:t>
      </w:r>
      <w:r w:rsidR="00DB0375" w:rsidRPr="00DB0375">
        <w:rPr>
          <w:rFonts w:cs="Times New Roman"/>
          <w:szCs w:val="24"/>
        </w:rPr>
        <w:t>penelitian</w:t>
      </w:r>
      <w:r w:rsidR="00B5479F">
        <w:rPr>
          <w:rFonts w:cs="Times New Roman"/>
          <w:szCs w:val="24"/>
          <w:lang w:val="en-US"/>
        </w:rPr>
        <w:t xml:space="preserve"> </w:t>
      </w:r>
      <w:r w:rsidR="00DB0375">
        <w:rPr>
          <w:rFonts w:cs="Times New Roman"/>
          <w:szCs w:val="24"/>
          <w:lang w:val="en-US"/>
        </w:rPr>
        <w:t>Friedman</w:t>
      </w:r>
      <w:r w:rsidR="00DB0375" w:rsidRPr="00291FAF">
        <w:rPr>
          <w:rFonts w:eastAsia="Times New Roman" w:cs="Times New Roman"/>
        </w:rPr>
        <w:t>,</w:t>
      </w:r>
      <w:r w:rsidR="0086270C">
        <w:rPr>
          <w:rFonts w:eastAsia="Times New Roman" w:cs="Times New Roman"/>
          <w:lang w:val="en-US"/>
        </w:rPr>
        <w:t>2013</w:t>
      </w:r>
      <w:r w:rsidR="00B5479F">
        <w:rPr>
          <w:rFonts w:eastAsia="Times New Roman" w:cs="Times New Roman"/>
          <w:lang w:val="en-US"/>
        </w:rPr>
        <w:t xml:space="preserve"> dalam </w:t>
      </w:r>
      <w:r w:rsidR="0086270C">
        <w:rPr>
          <w:rFonts w:eastAsia="Times New Roman" w:cs="Times New Roman"/>
          <w:lang w:val="en-US"/>
        </w:rPr>
        <w:t>(Nuraisyah</w:t>
      </w:r>
      <w:r w:rsidR="0086270C" w:rsidRPr="00291FAF">
        <w:rPr>
          <w:rFonts w:eastAsia="Times New Roman" w:cs="Times New Roman"/>
        </w:rPr>
        <w:t>,</w:t>
      </w:r>
      <w:r w:rsidR="00B5479F">
        <w:rPr>
          <w:rFonts w:eastAsia="Times New Roman" w:cs="Times New Roman"/>
          <w:lang w:val="en-US"/>
        </w:rPr>
        <w:t xml:space="preserve"> 2017) </w:t>
      </w:r>
      <w:r w:rsidR="00DB0375" w:rsidRPr="00DB0375">
        <w:rPr>
          <w:rFonts w:cs="Times New Roman"/>
          <w:szCs w:val="24"/>
        </w:rPr>
        <w:t>menjelaskan bahwa dengan adanya dukungan emosional didalam keluarga, secara positif akan mempengaruhi pertumbuhan dan perkembangan anggotanya. Menurut peneliti dukungan dimensi emosional berperan dalam penatalaksanaan pengobatan pasien DM II. Dengan adanya dukungan dimensi emosional yang aktif dari keluarga, pasien DM II akan merasa nyaman secara psikologis serta fisik ketika dalam menghadapi masalah dengan diabetes.</w:t>
      </w:r>
      <w:r w:rsidR="00AB3661">
        <w:rPr>
          <w:rFonts w:cs="Times New Roman"/>
          <w:szCs w:val="24"/>
          <w:lang w:val="en-US"/>
        </w:rPr>
        <w:t xml:space="preserve"> </w:t>
      </w:r>
    </w:p>
    <w:p w:rsidR="00EA62C4" w:rsidRPr="0084569D" w:rsidRDefault="00EA62C4" w:rsidP="00F328A6">
      <w:pPr>
        <w:pStyle w:val="ListParagraph"/>
        <w:numPr>
          <w:ilvl w:val="0"/>
          <w:numId w:val="95"/>
        </w:numPr>
        <w:tabs>
          <w:tab w:val="left" w:pos="567"/>
        </w:tabs>
        <w:spacing w:after="0" w:line="360" w:lineRule="auto"/>
        <w:ind w:left="567" w:hanging="567"/>
        <w:rPr>
          <w:szCs w:val="24"/>
          <w:lang w:val="en-US"/>
        </w:rPr>
      </w:pPr>
      <w:r w:rsidRPr="00780AE9">
        <w:rPr>
          <w:b/>
          <w:szCs w:val="24"/>
          <w:lang w:val="en-US"/>
        </w:rPr>
        <w:t xml:space="preserve">Tingkat </w:t>
      </w:r>
      <w:r>
        <w:rPr>
          <w:b/>
          <w:szCs w:val="24"/>
          <w:lang w:val="en-US"/>
        </w:rPr>
        <w:t>Kualitas Hidup</w:t>
      </w:r>
      <w:r w:rsidRPr="00780AE9">
        <w:rPr>
          <w:b/>
          <w:szCs w:val="24"/>
          <w:lang w:val="en-US"/>
        </w:rPr>
        <w:t xml:space="preserve"> Pad</w:t>
      </w:r>
      <w:r>
        <w:rPr>
          <w:b/>
          <w:szCs w:val="24"/>
          <w:lang w:val="en-US"/>
        </w:rPr>
        <w:t>a Pasien Diabetes Mellitus Denga</w:t>
      </w:r>
      <w:r w:rsidRPr="00780AE9">
        <w:rPr>
          <w:b/>
          <w:szCs w:val="24"/>
          <w:lang w:val="en-US"/>
        </w:rPr>
        <w:t xml:space="preserve">n </w:t>
      </w:r>
      <w:r w:rsidRPr="00EA62C4">
        <w:rPr>
          <w:b/>
          <w:i/>
          <w:szCs w:val="24"/>
          <w:lang w:val="en-US"/>
        </w:rPr>
        <w:t>Diabeti</w:t>
      </w:r>
      <w:r w:rsidRPr="00EA62C4">
        <w:rPr>
          <w:b/>
          <w:i/>
          <w:szCs w:val="24"/>
        </w:rPr>
        <w:t>c</w:t>
      </w:r>
      <w:r>
        <w:rPr>
          <w:b/>
          <w:i/>
          <w:szCs w:val="24"/>
          <w:lang w:val="en-US"/>
        </w:rPr>
        <w:t xml:space="preserve"> </w:t>
      </w:r>
      <w:r w:rsidRPr="00780AE9">
        <w:rPr>
          <w:b/>
          <w:i/>
          <w:szCs w:val="24"/>
          <w:lang w:val="en-US"/>
        </w:rPr>
        <w:t>Ul</w:t>
      </w:r>
      <w:r w:rsidRPr="00780AE9">
        <w:rPr>
          <w:b/>
          <w:i/>
          <w:szCs w:val="24"/>
        </w:rPr>
        <w:t>c</w:t>
      </w:r>
      <w:r w:rsidRPr="00780AE9">
        <w:rPr>
          <w:b/>
          <w:i/>
          <w:szCs w:val="24"/>
          <w:lang w:val="en-US"/>
        </w:rPr>
        <w:t xml:space="preserve">er </w:t>
      </w:r>
      <w:r w:rsidRPr="00780AE9">
        <w:rPr>
          <w:b/>
          <w:szCs w:val="24"/>
          <w:lang w:val="en-US"/>
        </w:rPr>
        <w:t>Di Puskesmas Kebosari Surabaya</w:t>
      </w:r>
    </w:p>
    <w:p w:rsidR="0084569D" w:rsidRDefault="0084569D" w:rsidP="0084569D">
      <w:pPr>
        <w:autoSpaceDE w:val="0"/>
        <w:autoSpaceDN w:val="0"/>
        <w:adjustRightInd w:val="0"/>
        <w:spacing w:after="0" w:line="360" w:lineRule="auto"/>
        <w:ind w:firstLine="567"/>
        <w:rPr>
          <w:rFonts w:cs="Times New Roman"/>
          <w:szCs w:val="24"/>
          <w:lang w:val="en-US"/>
        </w:rPr>
      </w:pPr>
      <w:r w:rsidRPr="0084569D">
        <w:rPr>
          <w:rFonts w:cs="Times New Roman"/>
          <w:szCs w:val="24"/>
        </w:rPr>
        <w:t>Berdasarkan</w:t>
      </w:r>
      <w:r w:rsidRPr="0084569D">
        <w:rPr>
          <w:rFonts w:cs="Times New Roman"/>
          <w:szCs w:val="24"/>
          <w:lang w:val="en-US"/>
        </w:rPr>
        <w:t xml:space="preserve"> hasil penelitian pada </w:t>
      </w:r>
      <w:r w:rsidRPr="0084569D">
        <w:rPr>
          <w:rFonts w:cs="Times New Roman"/>
          <w:szCs w:val="24"/>
        </w:rPr>
        <w:t>tabel 5.</w:t>
      </w:r>
      <w:r>
        <w:rPr>
          <w:rFonts w:cs="Times New Roman"/>
          <w:szCs w:val="24"/>
          <w:lang w:val="en-US"/>
        </w:rPr>
        <w:t>3</w:t>
      </w:r>
      <w:r w:rsidRPr="0084569D">
        <w:rPr>
          <w:rFonts w:cs="Times New Roman"/>
          <w:szCs w:val="24"/>
        </w:rPr>
        <w:t xml:space="preserve"> memperlihatkan bahwa</w:t>
      </w:r>
      <w:r w:rsidRPr="0084569D">
        <w:rPr>
          <w:rFonts w:cs="Times New Roman"/>
          <w:szCs w:val="24"/>
          <w:lang w:val="en-US"/>
        </w:rPr>
        <w:t xml:space="preserve"> tingkat </w:t>
      </w:r>
      <w:r>
        <w:rPr>
          <w:szCs w:val="24"/>
          <w:lang w:val="en-US"/>
        </w:rPr>
        <w:t>kualitas hidup</w:t>
      </w:r>
      <w:r w:rsidRPr="0084569D">
        <w:rPr>
          <w:szCs w:val="24"/>
          <w:lang w:val="en-US"/>
        </w:rPr>
        <w:t xml:space="preserve"> </w:t>
      </w:r>
      <w:r>
        <w:rPr>
          <w:szCs w:val="24"/>
        </w:rPr>
        <w:t>p</w:t>
      </w:r>
      <w:r>
        <w:rPr>
          <w:szCs w:val="24"/>
          <w:lang w:val="en-US"/>
        </w:rPr>
        <w:t>a</w:t>
      </w:r>
      <w:r w:rsidRPr="0084569D">
        <w:rPr>
          <w:szCs w:val="24"/>
        </w:rPr>
        <w:t xml:space="preserve">sien diabetes melitus </w:t>
      </w:r>
      <w:r w:rsidRPr="0084569D">
        <w:rPr>
          <w:szCs w:val="24"/>
          <w:lang w:val="en-US"/>
        </w:rPr>
        <w:t xml:space="preserve">dengan </w:t>
      </w:r>
      <w:r>
        <w:rPr>
          <w:szCs w:val="24"/>
          <w:lang w:val="en-US"/>
        </w:rPr>
        <w:t xml:space="preserve">kategori </w:t>
      </w:r>
      <w:r w:rsidRPr="00257BD8">
        <w:rPr>
          <w:rFonts w:cs="Times New Roman"/>
          <w:szCs w:val="24"/>
          <w:lang w:val="en-US"/>
        </w:rPr>
        <w:t>cukup</w:t>
      </w:r>
      <w:r>
        <w:rPr>
          <w:szCs w:val="24"/>
        </w:rPr>
        <w:t xml:space="preserve"> sebanyak</w:t>
      </w:r>
      <w:r>
        <w:rPr>
          <w:szCs w:val="24"/>
          <w:lang w:val="en-US"/>
        </w:rPr>
        <w:t xml:space="preserve"> 26 orang (55</w:t>
      </w:r>
      <w:r w:rsidR="003802F7">
        <w:rPr>
          <w:szCs w:val="24"/>
        </w:rPr>
        <w:t>,</w:t>
      </w:r>
      <w:r>
        <w:rPr>
          <w:szCs w:val="24"/>
          <w:lang w:val="en-US"/>
        </w:rPr>
        <w:t>3 %)</w:t>
      </w:r>
      <w:r>
        <w:rPr>
          <w:szCs w:val="24"/>
        </w:rPr>
        <w:t>,</w:t>
      </w:r>
      <w:r>
        <w:rPr>
          <w:szCs w:val="24"/>
          <w:lang w:val="en-US"/>
        </w:rPr>
        <w:t xml:space="preserve"> dan kategori </w:t>
      </w:r>
      <w:r w:rsidRPr="00257BD8">
        <w:rPr>
          <w:rFonts w:cs="Times New Roman"/>
          <w:szCs w:val="24"/>
          <w:lang w:val="en-US"/>
        </w:rPr>
        <w:t>baik</w:t>
      </w:r>
      <w:r>
        <w:rPr>
          <w:rFonts w:cs="Times New Roman"/>
          <w:szCs w:val="24"/>
          <w:lang w:val="en-US"/>
        </w:rPr>
        <w:t xml:space="preserve"> </w:t>
      </w:r>
      <w:r>
        <w:rPr>
          <w:szCs w:val="24"/>
        </w:rPr>
        <w:t xml:space="preserve">sebanyak </w:t>
      </w:r>
      <w:r>
        <w:rPr>
          <w:szCs w:val="24"/>
          <w:lang w:val="en-US"/>
        </w:rPr>
        <w:t>21</w:t>
      </w:r>
      <w:r>
        <w:rPr>
          <w:szCs w:val="24"/>
        </w:rPr>
        <w:t xml:space="preserve"> orang (</w:t>
      </w:r>
      <w:r>
        <w:rPr>
          <w:szCs w:val="24"/>
          <w:lang w:val="en-US"/>
        </w:rPr>
        <w:t>44</w:t>
      </w:r>
      <w:r w:rsidR="003802F7">
        <w:rPr>
          <w:szCs w:val="24"/>
        </w:rPr>
        <w:t>,</w:t>
      </w:r>
      <w:r>
        <w:rPr>
          <w:szCs w:val="24"/>
          <w:lang w:val="en-US"/>
        </w:rPr>
        <w:t>7</w:t>
      </w:r>
      <w:r>
        <w:rPr>
          <w:szCs w:val="24"/>
        </w:rPr>
        <w:t>%)</w:t>
      </w:r>
      <w:r>
        <w:rPr>
          <w:rFonts w:cs="Times New Roman"/>
          <w:szCs w:val="24"/>
          <w:lang w:val="en-US"/>
        </w:rPr>
        <w:t>.</w:t>
      </w:r>
    </w:p>
    <w:p w:rsidR="0084569D" w:rsidRPr="008A2D7E" w:rsidRDefault="0084569D" w:rsidP="00D55324">
      <w:pPr>
        <w:autoSpaceDE w:val="0"/>
        <w:autoSpaceDN w:val="0"/>
        <w:adjustRightInd w:val="0"/>
        <w:spacing w:after="0" w:line="360" w:lineRule="auto"/>
        <w:ind w:firstLine="567"/>
        <w:rPr>
          <w:rFonts w:cs="Times New Roman"/>
          <w:szCs w:val="24"/>
          <w:lang w:val="en-US"/>
        </w:rPr>
      </w:pPr>
      <w:r>
        <w:rPr>
          <w:szCs w:val="24"/>
          <w:lang w:val="en-US"/>
        </w:rPr>
        <w:t>Pasien dia</w:t>
      </w:r>
      <w:r w:rsidRPr="00972ED0">
        <w:rPr>
          <w:szCs w:val="24"/>
        </w:rPr>
        <w:t>b</w:t>
      </w:r>
      <w:r>
        <w:rPr>
          <w:szCs w:val="24"/>
          <w:lang w:val="en-US"/>
        </w:rPr>
        <w:t xml:space="preserve">etes mellitus yang memiliki tingkat kualitas hidup pada kategori </w:t>
      </w:r>
      <w:r w:rsidRPr="00291FAF">
        <w:rPr>
          <w:rFonts w:eastAsia="Calibri" w:cs="Times New Roman"/>
          <w:szCs w:val="24"/>
        </w:rPr>
        <w:t>b</w:t>
      </w:r>
      <w:r>
        <w:rPr>
          <w:rFonts w:eastAsia="Calibri" w:cs="Times New Roman"/>
          <w:szCs w:val="24"/>
          <w:lang w:val="en-US"/>
        </w:rPr>
        <w:t>aik</w:t>
      </w:r>
      <w:r>
        <w:rPr>
          <w:szCs w:val="24"/>
          <w:lang w:val="en-US"/>
        </w:rPr>
        <w:t xml:space="preserve"> jika dilihat dari usia se</w:t>
      </w:r>
      <w:r w:rsidRPr="00972ED0">
        <w:rPr>
          <w:szCs w:val="24"/>
        </w:rPr>
        <w:t>b</w:t>
      </w:r>
      <w:r>
        <w:rPr>
          <w:szCs w:val="24"/>
          <w:lang w:val="en-US"/>
        </w:rPr>
        <w:t xml:space="preserve">agian </w:t>
      </w:r>
      <w:r w:rsidRPr="00972ED0">
        <w:rPr>
          <w:szCs w:val="24"/>
        </w:rPr>
        <w:t>b</w:t>
      </w:r>
      <w:r>
        <w:rPr>
          <w:szCs w:val="24"/>
          <w:lang w:val="en-US"/>
        </w:rPr>
        <w:t xml:space="preserve">esar </w:t>
      </w:r>
      <w:r w:rsidRPr="00972ED0">
        <w:rPr>
          <w:szCs w:val="24"/>
        </w:rPr>
        <w:t>b</w:t>
      </w:r>
      <w:r>
        <w:rPr>
          <w:szCs w:val="24"/>
          <w:lang w:val="en-US"/>
        </w:rPr>
        <w:t xml:space="preserve">erusia </w:t>
      </w:r>
      <w:r w:rsidR="00144C7E">
        <w:rPr>
          <w:rFonts w:cs="Times New Roman"/>
          <w:szCs w:val="24"/>
          <w:lang w:val="en-US"/>
        </w:rPr>
        <w:t>rentang  51 – 60 tahun yaitu 23 orang (49 %)</w:t>
      </w:r>
      <w:r>
        <w:rPr>
          <w:szCs w:val="24"/>
          <w:lang w:val="en-US"/>
        </w:rPr>
        <w:t xml:space="preserve">. Dari data hasil penelitian usia mendominasi adalah </w:t>
      </w:r>
      <w:r w:rsidR="00144C7E">
        <w:rPr>
          <w:rFonts w:cs="Times New Roman"/>
          <w:szCs w:val="24"/>
          <w:lang w:val="en-US"/>
        </w:rPr>
        <w:t>rentang usia  51 – 60 tahun yaitu 23 orang (49 %)</w:t>
      </w:r>
      <w:r>
        <w:rPr>
          <w:szCs w:val="24"/>
          <w:lang w:val="en-US"/>
        </w:rPr>
        <w:t>yang merupakan terjadinya peru</w:t>
      </w:r>
      <w:r w:rsidRPr="00972ED0">
        <w:rPr>
          <w:szCs w:val="24"/>
        </w:rPr>
        <w:t>b</w:t>
      </w:r>
      <w:r>
        <w:rPr>
          <w:szCs w:val="24"/>
          <w:lang w:val="en-US"/>
        </w:rPr>
        <w:t>ahan se</w:t>
      </w:r>
      <w:r w:rsidRPr="00CD68D7">
        <w:rPr>
          <w:rFonts w:cs="Times New Roman"/>
          <w:szCs w:val="24"/>
          <w:lang w:val="en-US"/>
        </w:rPr>
        <w:t>c</w:t>
      </w:r>
      <w:r>
        <w:rPr>
          <w:rFonts w:cs="Times New Roman"/>
          <w:szCs w:val="24"/>
          <w:lang w:val="en-US"/>
        </w:rPr>
        <w:t>ara fisiologi dan psikologi</w:t>
      </w:r>
      <w:r w:rsidR="00972818">
        <w:rPr>
          <w:rFonts w:cs="Times New Roman"/>
          <w:szCs w:val="24"/>
          <w:lang w:val="en-US"/>
        </w:rPr>
        <w:t xml:space="preserve"> </w:t>
      </w:r>
      <w:r w:rsidR="00105042">
        <w:rPr>
          <w:rFonts w:cs="Times New Roman"/>
          <w:szCs w:val="24"/>
          <w:lang w:val="en-US"/>
        </w:rPr>
        <w:t>dalam menghadapi masalahnya</w:t>
      </w:r>
      <w:r w:rsidR="00D55324">
        <w:rPr>
          <w:rFonts w:cs="Times New Roman"/>
          <w:szCs w:val="24"/>
          <w:lang w:val="en-US"/>
        </w:rPr>
        <w:t xml:space="preserve"> Hasil penelitian sejalan dengan </w:t>
      </w:r>
      <w:r w:rsidR="00105042" w:rsidRPr="00105042">
        <w:rPr>
          <w:rFonts w:cs="Times New Roman"/>
          <w:szCs w:val="24"/>
        </w:rPr>
        <w:t>penelitian yan</w:t>
      </w:r>
      <w:r w:rsidR="00D55324">
        <w:rPr>
          <w:rFonts w:cs="Times New Roman"/>
          <w:szCs w:val="24"/>
        </w:rPr>
        <w:t>g dilakukan oleh Sutikno(2011)</w:t>
      </w:r>
      <w:r w:rsidR="00D55324">
        <w:rPr>
          <w:rFonts w:cs="Times New Roman"/>
          <w:szCs w:val="24"/>
          <w:lang w:val="en-US"/>
        </w:rPr>
        <w:t xml:space="preserve"> </w:t>
      </w:r>
      <w:r w:rsidR="00105042" w:rsidRPr="00105042">
        <w:rPr>
          <w:rFonts w:cs="Times New Roman"/>
          <w:szCs w:val="24"/>
        </w:rPr>
        <w:t>kepada lansia menunjukkan bahwa ada hubungan positif yang kuat antara fungsi keluarga dan kulitas hidup. Keluarga merupakan kelompok yang mempunyai peranan yang amat</w:t>
      </w:r>
      <w:r w:rsidR="003F6818">
        <w:rPr>
          <w:rFonts w:cs="Times New Roman"/>
          <w:szCs w:val="24"/>
          <w:lang w:val="en-US"/>
        </w:rPr>
        <w:t xml:space="preserve"> </w:t>
      </w:r>
      <w:r w:rsidR="00105042" w:rsidRPr="00105042">
        <w:rPr>
          <w:rFonts w:cs="Times New Roman"/>
          <w:szCs w:val="24"/>
        </w:rPr>
        <w:t>penting dalam kehidupan kita. Individu akan memiliki kulitas hidup yang optimal apabila fungsi keluarga dapat berjalan dengan baik</w:t>
      </w:r>
      <w:r w:rsidR="00D55324">
        <w:rPr>
          <w:rFonts w:cs="Times New Roman"/>
          <w:szCs w:val="24"/>
          <w:lang w:val="en-US"/>
        </w:rPr>
        <w:t>. Hasil penelitian sejalan dengan</w:t>
      </w:r>
      <w:r w:rsidR="00D55324" w:rsidRPr="00D55324">
        <w:rPr>
          <w:rFonts w:cs="Times New Roman"/>
          <w:szCs w:val="24"/>
        </w:rPr>
        <w:t xml:space="preserve"> penelitian Wagner, dkk. (2004), terdapat perbedaan yang terkait dengan usia dalam aspek-aspek kehidupan yang penting bagi individu. Hasil penelitian tersebut sejalan dengan penelitian dari Rugerri, Warner, Bisoffi, dan Fontecedro (2001) yang menyatakan bahwa responden berusia tua menunjukkan adanya </w:t>
      </w:r>
      <w:r w:rsidR="00D55324" w:rsidRPr="00D55324">
        <w:rPr>
          <w:rFonts w:cs="Times New Roman"/>
          <w:szCs w:val="24"/>
        </w:rPr>
        <w:lastRenderedPageBreak/>
        <w:t>konstribusi dari faktor usia terhadap kualitas hidup yang dinilai secara subjektif</w:t>
      </w:r>
      <w:r w:rsidR="008A2D7E">
        <w:rPr>
          <w:rFonts w:cs="Times New Roman"/>
          <w:szCs w:val="24"/>
          <w:lang w:val="en-US"/>
        </w:rPr>
        <w:t xml:space="preserve">. </w:t>
      </w:r>
      <w:r w:rsidR="008A2D7E" w:rsidRPr="008A2D7E">
        <w:rPr>
          <w:rFonts w:cs="Times New Roman"/>
          <w:szCs w:val="24"/>
        </w:rPr>
        <w:t>Hasil penelitian ini sejalan dengan penelitian Solli, Stavem, dan Kristiansen (2010) rendahnya kualitas hidup pada lansia dipengaruhi oleh komplikasi penyakit yang dapat meningkatkan ketidakmampuan pasien baik secara fisik, psikologis, dan sosial yang pada akhirnya akan menyebabkan gangguan fungsi tubuh. Tingginya kualitas hidup lansia pada hasil penelitian ini dipengaruhi oleh responden penelitian adalah pasien DM tipe 2 yang tidak memiliki komplikasi seperti penyakit hipertensi, jantung, strok, ginjal, luka diabetik, dan gangguan mata (retinopati). Keadaan responden yang sedang dalam keadaan stabil memungkinkan akan berpengaruh terhadap hasil penelitian persepsi responden terhadap kualitas hidupnya baik.</w:t>
      </w:r>
    </w:p>
    <w:p w:rsidR="00432ACE" w:rsidRPr="00972818" w:rsidRDefault="00432ACE" w:rsidP="00972818">
      <w:pPr>
        <w:autoSpaceDE w:val="0"/>
        <w:autoSpaceDN w:val="0"/>
        <w:adjustRightInd w:val="0"/>
        <w:spacing w:after="0" w:line="360" w:lineRule="auto"/>
        <w:ind w:firstLine="567"/>
        <w:rPr>
          <w:rFonts w:eastAsia="Times New Roman" w:cs="Times New Roman"/>
          <w:lang w:val="en-US"/>
        </w:rPr>
      </w:pPr>
      <w:r>
        <w:rPr>
          <w:szCs w:val="24"/>
          <w:lang w:val="en-US"/>
        </w:rPr>
        <w:t>Pasien dia</w:t>
      </w:r>
      <w:r w:rsidRPr="00972ED0">
        <w:rPr>
          <w:szCs w:val="24"/>
        </w:rPr>
        <w:t>b</w:t>
      </w:r>
      <w:r>
        <w:rPr>
          <w:szCs w:val="24"/>
          <w:lang w:val="en-US"/>
        </w:rPr>
        <w:t xml:space="preserve">etes mellitus yang memiliki tingkat kualitas hidup pada kategori </w:t>
      </w:r>
      <w:r w:rsidRPr="00291FAF">
        <w:rPr>
          <w:rFonts w:eastAsia="Calibri" w:cs="Times New Roman"/>
          <w:szCs w:val="24"/>
        </w:rPr>
        <w:t>b</w:t>
      </w:r>
      <w:r>
        <w:rPr>
          <w:rFonts w:eastAsia="Calibri" w:cs="Times New Roman"/>
          <w:szCs w:val="24"/>
          <w:lang w:val="en-US"/>
        </w:rPr>
        <w:t>aik</w:t>
      </w:r>
      <w:r>
        <w:rPr>
          <w:szCs w:val="24"/>
          <w:lang w:val="en-US"/>
        </w:rPr>
        <w:t xml:space="preserve"> jika dilihat dari pendidikan terakhir se</w:t>
      </w:r>
      <w:r w:rsidRPr="00972ED0">
        <w:rPr>
          <w:szCs w:val="24"/>
        </w:rPr>
        <w:t>b</w:t>
      </w:r>
      <w:r>
        <w:rPr>
          <w:szCs w:val="24"/>
          <w:lang w:val="en-US"/>
        </w:rPr>
        <w:t xml:space="preserve">agian </w:t>
      </w:r>
      <w:r w:rsidRPr="00972ED0">
        <w:rPr>
          <w:szCs w:val="24"/>
        </w:rPr>
        <w:t>b</w:t>
      </w:r>
      <w:r>
        <w:rPr>
          <w:szCs w:val="24"/>
          <w:lang w:val="en-US"/>
        </w:rPr>
        <w:t xml:space="preserve">esar </w:t>
      </w:r>
      <w:r w:rsidRPr="00972ED0">
        <w:rPr>
          <w:szCs w:val="24"/>
        </w:rPr>
        <w:t>b</w:t>
      </w:r>
      <w:r>
        <w:rPr>
          <w:szCs w:val="24"/>
          <w:lang w:val="en-US"/>
        </w:rPr>
        <w:t>erpendidi</w:t>
      </w:r>
      <w:r w:rsidR="00B5479F">
        <w:rPr>
          <w:szCs w:val="24"/>
          <w:lang w:val="en-US"/>
        </w:rPr>
        <w:t>k</w:t>
      </w:r>
      <w:r>
        <w:rPr>
          <w:szCs w:val="24"/>
          <w:lang w:val="en-US"/>
        </w:rPr>
        <w:t>an terakhir SD/Sederajat se</w:t>
      </w:r>
      <w:r w:rsidRPr="00972ED0">
        <w:rPr>
          <w:szCs w:val="24"/>
        </w:rPr>
        <w:t>b</w:t>
      </w:r>
      <w:r>
        <w:rPr>
          <w:szCs w:val="24"/>
          <w:lang w:val="en-US"/>
        </w:rPr>
        <w:t>anyak 6 orang (28</w:t>
      </w:r>
      <w:r w:rsidR="003802F7">
        <w:rPr>
          <w:szCs w:val="24"/>
        </w:rPr>
        <w:t>,</w:t>
      </w:r>
      <w:r>
        <w:rPr>
          <w:szCs w:val="24"/>
          <w:lang w:val="en-US"/>
        </w:rPr>
        <w:t>6%)</w:t>
      </w:r>
      <w:r w:rsidRPr="00291FAF">
        <w:rPr>
          <w:rFonts w:eastAsia="Calibri" w:cs="Times New Roman"/>
          <w:szCs w:val="24"/>
        </w:rPr>
        <w:t>,</w:t>
      </w:r>
      <w:r>
        <w:rPr>
          <w:rFonts w:eastAsia="Calibri" w:cs="Times New Roman"/>
          <w:szCs w:val="24"/>
          <w:lang w:val="en-US"/>
        </w:rPr>
        <w:t xml:space="preserve"> dari hasil penelitian pendidikan terakhir mendominasi adalah SD/Sederajat dikarenakan waktu mereka masih </w:t>
      </w:r>
      <w:r w:rsidRPr="00972ED0">
        <w:rPr>
          <w:szCs w:val="24"/>
        </w:rPr>
        <w:t>b</w:t>
      </w:r>
      <w:r>
        <w:rPr>
          <w:szCs w:val="24"/>
          <w:lang w:val="en-US"/>
        </w:rPr>
        <w:t xml:space="preserve">elum mengenal sekolah dan sekolah masih jarang serta orang tertentu yang </w:t>
      </w:r>
      <w:r w:rsidRPr="00972ED0">
        <w:rPr>
          <w:szCs w:val="24"/>
        </w:rPr>
        <w:t>b</w:t>
      </w:r>
      <w:r>
        <w:rPr>
          <w:szCs w:val="24"/>
          <w:lang w:val="en-US"/>
        </w:rPr>
        <w:t xml:space="preserve">isa </w:t>
      </w:r>
      <w:r w:rsidR="006772C9" w:rsidRPr="00972ED0">
        <w:rPr>
          <w:szCs w:val="24"/>
        </w:rPr>
        <w:t>b</w:t>
      </w:r>
      <w:r w:rsidR="006772C9">
        <w:rPr>
          <w:szCs w:val="24"/>
          <w:lang w:val="en-US"/>
        </w:rPr>
        <w:t xml:space="preserve">ersekolah. Hal ini sependapat dengan penelitian Rahayu </w:t>
      </w:r>
      <w:r w:rsidR="006772C9">
        <w:rPr>
          <w:i/>
          <w:szCs w:val="24"/>
          <w:lang w:val="en-US"/>
        </w:rPr>
        <w:t xml:space="preserve">et al </w:t>
      </w:r>
      <w:r w:rsidR="006772C9">
        <w:rPr>
          <w:szCs w:val="24"/>
          <w:lang w:val="en-US"/>
        </w:rPr>
        <w:t xml:space="preserve">(2010) yang menyatakan </w:t>
      </w:r>
      <w:r w:rsidR="006772C9" w:rsidRPr="00972ED0">
        <w:rPr>
          <w:szCs w:val="24"/>
        </w:rPr>
        <w:t>b</w:t>
      </w:r>
      <w:r w:rsidR="006772C9">
        <w:rPr>
          <w:szCs w:val="24"/>
          <w:lang w:val="en-US"/>
        </w:rPr>
        <w:t xml:space="preserve">ahwa tingkat pendidikan tidak mempengaruhi intensitas kualitas hiudp pasien. </w:t>
      </w:r>
      <w:r w:rsidR="004542B9">
        <w:rPr>
          <w:szCs w:val="24"/>
          <w:lang w:val="en-US"/>
        </w:rPr>
        <w:t xml:space="preserve"> </w:t>
      </w:r>
      <w:r w:rsidR="004542B9" w:rsidRPr="00660D39">
        <w:rPr>
          <w:szCs w:val="24"/>
          <w:lang w:val="en-US"/>
        </w:rPr>
        <w:t xml:space="preserve">Hal ini </w:t>
      </w:r>
      <w:r w:rsidR="00660D39" w:rsidRPr="00291FAF">
        <w:rPr>
          <w:rFonts w:eastAsia="Times New Roman" w:cs="Times New Roman"/>
        </w:rPr>
        <w:t>b</w:t>
      </w:r>
      <w:r w:rsidR="00660D39">
        <w:rPr>
          <w:rFonts w:eastAsia="Times New Roman" w:cs="Times New Roman"/>
          <w:lang w:val="en-US"/>
        </w:rPr>
        <w:t>er</w:t>
      </w:r>
      <w:r w:rsidR="00972818" w:rsidRPr="00291FAF">
        <w:rPr>
          <w:rFonts w:eastAsia="Times New Roman" w:cs="Times New Roman"/>
        </w:rPr>
        <w:t>b</w:t>
      </w:r>
      <w:r w:rsidR="00972818">
        <w:rPr>
          <w:rFonts w:eastAsia="Times New Roman" w:cs="Times New Roman"/>
          <w:lang w:val="en-US"/>
        </w:rPr>
        <w:t>anding ter</w:t>
      </w:r>
      <w:r w:rsidR="00972818" w:rsidRPr="00291FAF">
        <w:rPr>
          <w:rFonts w:eastAsia="Times New Roman" w:cs="Times New Roman"/>
        </w:rPr>
        <w:t>b</w:t>
      </w:r>
      <w:r w:rsidR="00972818">
        <w:rPr>
          <w:rFonts w:eastAsia="Times New Roman" w:cs="Times New Roman"/>
          <w:lang w:val="en-US"/>
        </w:rPr>
        <w:t xml:space="preserve">alik </w:t>
      </w:r>
      <w:r w:rsidR="004542B9" w:rsidRPr="00660D39">
        <w:rPr>
          <w:szCs w:val="24"/>
          <w:lang w:val="en-US"/>
        </w:rPr>
        <w:t>dengan pen</w:t>
      </w:r>
      <w:r w:rsidR="00972818">
        <w:rPr>
          <w:szCs w:val="24"/>
          <w:lang w:val="en-US"/>
        </w:rPr>
        <w:t xml:space="preserve">dapat </w:t>
      </w:r>
      <w:r w:rsidR="00972818" w:rsidRPr="00291FAF">
        <w:rPr>
          <w:rFonts w:eastAsia="Times New Roman" w:cs="Times New Roman"/>
          <w:szCs w:val="24"/>
        </w:rPr>
        <w:t>Tonon (2016) dalam Mirza (2017)</w:t>
      </w:r>
      <w:r w:rsidR="00972818">
        <w:rPr>
          <w:rFonts w:eastAsia="Times New Roman" w:cs="Times New Roman"/>
          <w:szCs w:val="24"/>
          <w:lang w:val="en-US"/>
        </w:rPr>
        <w:t xml:space="preserve"> yang mengatakan </w:t>
      </w:r>
      <w:r w:rsidR="00972818" w:rsidRPr="00291FAF">
        <w:rPr>
          <w:rFonts w:eastAsia="Times New Roman" w:cs="Times New Roman"/>
        </w:rPr>
        <w:t>b</w:t>
      </w:r>
      <w:r w:rsidR="00972818">
        <w:rPr>
          <w:rFonts w:eastAsia="Times New Roman" w:cs="Times New Roman"/>
          <w:lang w:val="en-US"/>
        </w:rPr>
        <w:t xml:space="preserve">ahwa </w:t>
      </w:r>
      <w:r w:rsidR="00972818" w:rsidRPr="00972818">
        <w:rPr>
          <w:rFonts w:eastAsia="Times New Roman" w:cs="Times New Roman"/>
        </w:rPr>
        <w:t>Dengan pendidikan dapat meningkatkan kualitas hidup dan kemampuan manusia dengan menyediakan sumber dukungan sosial dan merupakan ruangan utnuk pembangunan kewarganegaraan.</w:t>
      </w:r>
      <w:r w:rsidR="008A2D7E">
        <w:rPr>
          <w:rFonts w:eastAsia="Times New Roman" w:cs="Times New Roman"/>
          <w:lang w:val="en-US"/>
        </w:rPr>
        <w:t xml:space="preserve"> Hasil penelityian </w:t>
      </w:r>
      <w:r w:rsidR="008A2D7E" w:rsidRPr="00972818">
        <w:rPr>
          <w:rFonts w:eastAsia="Times New Roman" w:cs="Times New Roman"/>
        </w:rPr>
        <w:t>b</w:t>
      </w:r>
      <w:r w:rsidR="008A2D7E">
        <w:rPr>
          <w:rFonts w:eastAsia="Times New Roman" w:cs="Times New Roman"/>
          <w:lang w:val="en-US"/>
        </w:rPr>
        <w:t>eranding ter</w:t>
      </w:r>
      <w:r w:rsidR="008A2D7E" w:rsidRPr="00972818">
        <w:rPr>
          <w:rFonts w:eastAsia="Times New Roman" w:cs="Times New Roman"/>
        </w:rPr>
        <w:t>b</w:t>
      </w:r>
      <w:r w:rsidR="008A2D7E">
        <w:rPr>
          <w:rFonts w:eastAsia="Times New Roman" w:cs="Times New Roman"/>
          <w:lang w:val="en-US"/>
        </w:rPr>
        <w:t xml:space="preserve">alik </w:t>
      </w:r>
      <w:r w:rsidR="008A2D7E" w:rsidRPr="008A2D7E">
        <w:rPr>
          <w:rFonts w:eastAsia="Times New Roman" w:cs="Times New Roman"/>
        </w:rPr>
        <w:t>dengan penelitian Souse, dkk. (2006), pendidikan dan pengetahuan akan berpengaruh terhadap pengontrolan gula darah, cara mengatasi gejala yang muncul, dan mencegah terjadinya komplikasi sehingga kualitas hidup pasien DM tipe 2 yang berpendidikan tinggi akan terjaga dengan optimal. Penelitian ini memberikan gambaran tingginya kualitas hidup pada individu yang berpendidikan tinggi adalah mereka cenderung mencari tahu lebih banyak tentang penyakit dari berbagai media informasi. Pengetahuan yang memadai memungkinkan responden dengan pendidikan tinggi akan lebih mengenali masalah frekuensi gejala dan kepuasan diet yang harus dilakukan</w:t>
      </w:r>
      <w:r w:rsidR="008A2D7E">
        <w:rPr>
          <w:rFonts w:eastAsia="Times New Roman" w:cs="Times New Roman"/>
          <w:lang w:val="en-US"/>
        </w:rPr>
        <w:t>.</w:t>
      </w:r>
      <w:r w:rsidR="00EB3A2A">
        <w:rPr>
          <w:rFonts w:eastAsia="Times New Roman" w:cs="Times New Roman"/>
          <w:lang w:val="en-US"/>
        </w:rPr>
        <w:t xml:space="preserve"> </w:t>
      </w:r>
      <w:r w:rsidR="008A2D7E">
        <w:rPr>
          <w:rFonts w:eastAsia="Times New Roman" w:cs="Times New Roman"/>
          <w:lang w:val="en-US"/>
        </w:rPr>
        <w:t>P</w:t>
      </w:r>
      <w:r w:rsidR="00EB3A2A">
        <w:rPr>
          <w:rFonts w:eastAsia="Times New Roman" w:cs="Times New Roman"/>
          <w:lang w:val="en-US"/>
        </w:rPr>
        <w:t>eneliti</w:t>
      </w:r>
      <w:r w:rsidR="008A2D7E">
        <w:rPr>
          <w:rFonts w:eastAsia="Times New Roman" w:cs="Times New Roman"/>
          <w:lang w:val="en-US"/>
        </w:rPr>
        <w:t>an ini</w:t>
      </w:r>
      <w:r w:rsidR="00EB3A2A">
        <w:rPr>
          <w:rFonts w:eastAsia="Times New Roman" w:cs="Times New Roman"/>
          <w:lang w:val="en-US"/>
        </w:rPr>
        <w:t xml:space="preserve"> me</w:t>
      </w:r>
      <w:r w:rsidR="008A2D7E">
        <w:rPr>
          <w:rFonts w:eastAsia="Times New Roman" w:cs="Times New Roman"/>
          <w:lang w:val="en-US"/>
        </w:rPr>
        <w:t>m</w:t>
      </w:r>
      <w:r w:rsidR="008A2D7E" w:rsidRPr="00972818">
        <w:rPr>
          <w:rFonts w:eastAsia="Times New Roman" w:cs="Times New Roman"/>
        </w:rPr>
        <w:t>b</w:t>
      </w:r>
      <w:r w:rsidR="008A2D7E">
        <w:rPr>
          <w:rFonts w:eastAsia="Times New Roman" w:cs="Times New Roman"/>
          <w:lang w:val="en-US"/>
        </w:rPr>
        <w:t>erikan gam</w:t>
      </w:r>
      <w:r w:rsidR="008A2D7E" w:rsidRPr="00972818">
        <w:rPr>
          <w:rFonts w:eastAsia="Times New Roman" w:cs="Times New Roman"/>
        </w:rPr>
        <w:t>b</w:t>
      </w:r>
      <w:r w:rsidR="008A2D7E">
        <w:rPr>
          <w:rFonts w:eastAsia="Times New Roman" w:cs="Times New Roman"/>
          <w:lang w:val="en-US"/>
        </w:rPr>
        <w:t>aran</w:t>
      </w:r>
      <w:r w:rsidR="00EB3A2A">
        <w:rPr>
          <w:rFonts w:eastAsia="Times New Roman" w:cs="Times New Roman"/>
          <w:lang w:val="en-US"/>
        </w:rPr>
        <w:t xml:space="preserve"> </w:t>
      </w:r>
      <w:r w:rsidR="00093AB6" w:rsidRPr="00291FAF">
        <w:rPr>
          <w:rFonts w:eastAsia="Times New Roman" w:cs="Times New Roman"/>
        </w:rPr>
        <w:t>b</w:t>
      </w:r>
      <w:r w:rsidR="00EB3A2A">
        <w:rPr>
          <w:rFonts w:eastAsia="Times New Roman" w:cs="Times New Roman"/>
          <w:lang w:val="en-US"/>
        </w:rPr>
        <w:t>ahwa dalam menerima</w:t>
      </w:r>
      <w:r w:rsidR="00093AB6">
        <w:rPr>
          <w:rFonts w:eastAsia="Times New Roman" w:cs="Times New Roman"/>
          <w:lang w:val="en-US"/>
        </w:rPr>
        <w:t xml:space="preserve"> </w:t>
      </w:r>
      <w:r w:rsidR="00B5479F">
        <w:rPr>
          <w:rFonts w:eastAsia="Times New Roman" w:cs="Times New Roman"/>
          <w:lang w:val="en-US"/>
        </w:rPr>
        <w:t xml:space="preserve">dan </w:t>
      </w:r>
      <w:r w:rsidR="00093AB6">
        <w:rPr>
          <w:rFonts w:eastAsia="Times New Roman" w:cs="Times New Roman"/>
          <w:lang w:val="en-US"/>
        </w:rPr>
        <w:t xml:space="preserve">memahami </w:t>
      </w:r>
      <w:r w:rsidR="00093AB6">
        <w:rPr>
          <w:rFonts w:eastAsia="Times New Roman" w:cs="Times New Roman"/>
          <w:lang w:val="en-US"/>
        </w:rPr>
        <w:lastRenderedPageBreak/>
        <w:t>informasi se</w:t>
      </w:r>
      <w:r w:rsidR="00093AB6" w:rsidRPr="00291FAF">
        <w:rPr>
          <w:rFonts w:eastAsia="Times New Roman" w:cs="Times New Roman"/>
        </w:rPr>
        <w:t>b</w:t>
      </w:r>
      <w:r w:rsidR="00093AB6">
        <w:rPr>
          <w:rFonts w:eastAsia="Times New Roman" w:cs="Times New Roman"/>
          <w:lang w:val="en-US"/>
        </w:rPr>
        <w:t xml:space="preserve">agian </w:t>
      </w:r>
      <w:r w:rsidR="00093AB6" w:rsidRPr="00291FAF">
        <w:rPr>
          <w:rFonts w:eastAsia="Times New Roman" w:cs="Times New Roman"/>
        </w:rPr>
        <w:t>b</w:t>
      </w:r>
      <w:r w:rsidR="00093AB6">
        <w:rPr>
          <w:rFonts w:eastAsia="Times New Roman" w:cs="Times New Roman"/>
          <w:lang w:val="en-US"/>
        </w:rPr>
        <w:t xml:space="preserve">esar responden </w:t>
      </w:r>
      <w:r w:rsidR="00093AB6" w:rsidRPr="00291FAF">
        <w:rPr>
          <w:rFonts w:eastAsia="Times New Roman" w:cs="Times New Roman"/>
        </w:rPr>
        <w:t>b</w:t>
      </w:r>
      <w:r w:rsidR="00093AB6">
        <w:rPr>
          <w:rFonts w:eastAsia="Times New Roman" w:cs="Times New Roman"/>
          <w:lang w:val="en-US"/>
        </w:rPr>
        <w:t xml:space="preserve">elum </w:t>
      </w:r>
      <w:r w:rsidR="00B5479F">
        <w:rPr>
          <w:rFonts w:eastAsia="Times New Roman" w:cs="Times New Roman"/>
          <w:lang w:val="en-US"/>
        </w:rPr>
        <w:t>dapat menerima dan memahami informasi terse</w:t>
      </w:r>
      <w:r w:rsidR="00B5479F" w:rsidRPr="00DB0375">
        <w:rPr>
          <w:rFonts w:cs="Times New Roman"/>
          <w:szCs w:val="24"/>
        </w:rPr>
        <w:t>b</w:t>
      </w:r>
      <w:r w:rsidR="00B5479F">
        <w:rPr>
          <w:rFonts w:cs="Times New Roman"/>
          <w:szCs w:val="24"/>
          <w:lang w:val="en-US"/>
        </w:rPr>
        <w:t xml:space="preserve">ut. responden </w:t>
      </w:r>
      <w:r w:rsidR="00093AB6">
        <w:rPr>
          <w:rFonts w:eastAsia="Times New Roman" w:cs="Times New Roman"/>
          <w:lang w:val="en-US"/>
        </w:rPr>
        <w:t>memdominsasi memilki kualitas hidup yang rendah oleh karena itu pentingnya dukungan keluarga dalam meningkatkan kualitas hidup responden.</w:t>
      </w:r>
      <w:r w:rsidR="00972818" w:rsidRPr="00972818">
        <w:rPr>
          <w:rFonts w:eastAsia="Times New Roman" w:cs="Times New Roman"/>
        </w:rPr>
        <w:t xml:space="preserve"> </w:t>
      </w:r>
    </w:p>
    <w:p w:rsidR="00972818" w:rsidRDefault="004542B9" w:rsidP="00972818">
      <w:pPr>
        <w:autoSpaceDE w:val="0"/>
        <w:autoSpaceDN w:val="0"/>
        <w:adjustRightInd w:val="0"/>
        <w:spacing w:after="0" w:line="360" w:lineRule="auto"/>
        <w:ind w:firstLine="567"/>
        <w:rPr>
          <w:rFonts w:eastAsia="Calibri" w:cs="Times New Roman"/>
          <w:szCs w:val="24"/>
          <w:lang w:val="en-US"/>
        </w:rPr>
      </w:pPr>
      <w:r>
        <w:rPr>
          <w:szCs w:val="24"/>
          <w:lang w:val="en-US"/>
        </w:rPr>
        <w:t>Pasien dia</w:t>
      </w:r>
      <w:r w:rsidRPr="00972ED0">
        <w:rPr>
          <w:szCs w:val="24"/>
        </w:rPr>
        <w:t>b</w:t>
      </w:r>
      <w:r>
        <w:rPr>
          <w:szCs w:val="24"/>
          <w:lang w:val="en-US"/>
        </w:rPr>
        <w:t xml:space="preserve">etes mellitus yang memiliki tingkat kualitas hidup pada kategori </w:t>
      </w:r>
      <w:r w:rsidRPr="00291FAF">
        <w:rPr>
          <w:rFonts w:eastAsia="Calibri" w:cs="Times New Roman"/>
          <w:szCs w:val="24"/>
        </w:rPr>
        <w:t>b</w:t>
      </w:r>
      <w:r>
        <w:rPr>
          <w:rFonts w:eastAsia="Calibri" w:cs="Times New Roman"/>
          <w:szCs w:val="24"/>
          <w:lang w:val="en-US"/>
        </w:rPr>
        <w:t>aik</w:t>
      </w:r>
      <w:r>
        <w:rPr>
          <w:szCs w:val="24"/>
          <w:lang w:val="en-US"/>
        </w:rPr>
        <w:t xml:space="preserve"> jika dilihat dari kepatuhan kontrol ke pelayanan kesehatan se</w:t>
      </w:r>
      <w:r w:rsidRPr="00972ED0">
        <w:rPr>
          <w:szCs w:val="24"/>
        </w:rPr>
        <w:t>b</w:t>
      </w:r>
      <w:r>
        <w:rPr>
          <w:szCs w:val="24"/>
          <w:lang w:val="en-US"/>
        </w:rPr>
        <w:t xml:space="preserve">agian </w:t>
      </w:r>
      <w:r w:rsidRPr="00972ED0">
        <w:rPr>
          <w:szCs w:val="24"/>
        </w:rPr>
        <w:t>b</w:t>
      </w:r>
      <w:r>
        <w:rPr>
          <w:szCs w:val="24"/>
          <w:lang w:val="en-US"/>
        </w:rPr>
        <w:t>esar melakuakan kontrol ke pelayanan kesehatan se</w:t>
      </w:r>
      <w:r w:rsidRPr="00972ED0">
        <w:rPr>
          <w:szCs w:val="24"/>
        </w:rPr>
        <w:t>b</w:t>
      </w:r>
      <w:r>
        <w:rPr>
          <w:szCs w:val="24"/>
          <w:lang w:val="en-US"/>
        </w:rPr>
        <w:t>anyak 12 orang (38</w:t>
      </w:r>
      <w:r w:rsidR="003802F7">
        <w:rPr>
          <w:szCs w:val="24"/>
        </w:rPr>
        <w:t>,</w:t>
      </w:r>
      <w:r>
        <w:rPr>
          <w:szCs w:val="24"/>
          <w:lang w:val="en-US"/>
        </w:rPr>
        <w:t>7%)</w:t>
      </w:r>
      <w:r w:rsidRPr="00291FAF">
        <w:rPr>
          <w:rFonts w:eastAsia="Calibri" w:cs="Times New Roman"/>
          <w:szCs w:val="24"/>
        </w:rPr>
        <w:t>,</w:t>
      </w:r>
      <w:r>
        <w:rPr>
          <w:rFonts w:eastAsia="Calibri" w:cs="Times New Roman"/>
          <w:szCs w:val="24"/>
          <w:lang w:val="en-US"/>
        </w:rPr>
        <w:t xml:space="preserve"> </w:t>
      </w:r>
      <w:r w:rsidRPr="00972818">
        <w:rPr>
          <w:rFonts w:eastAsia="Calibri" w:cs="Times New Roman"/>
          <w:szCs w:val="24"/>
          <w:lang w:val="en-US"/>
        </w:rPr>
        <w:t xml:space="preserve">dari hasil penelitian kepatuhan kontrol ke pelayanan kesehatan mendominasi dikarenakan </w:t>
      </w:r>
      <w:r w:rsidR="00972818">
        <w:rPr>
          <w:rFonts w:eastAsia="Calibri" w:cs="Times New Roman"/>
          <w:szCs w:val="24"/>
          <w:lang w:val="en-US"/>
        </w:rPr>
        <w:t>untuk mendapatkan informasi kesehatan</w:t>
      </w:r>
      <w:r w:rsidR="00972818" w:rsidRPr="00291FAF">
        <w:rPr>
          <w:rFonts w:eastAsia="Calibri" w:cs="Times New Roman"/>
          <w:szCs w:val="24"/>
        </w:rPr>
        <w:t>,</w:t>
      </w:r>
      <w:r w:rsidR="00972818">
        <w:rPr>
          <w:rFonts w:eastAsia="Calibri" w:cs="Times New Roman"/>
          <w:szCs w:val="24"/>
          <w:lang w:val="en-US"/>
        </w:rPr>
        <w:t xml:space="preserve"> memperhatikan kesehatan nya serta melakukan pemeriksaan ke fasilitas kesehatan. Hal ini sependapat dengan pendapat </w:t>
      </w:r>
      <w:r w:rsidR="00972818" w:rsidRPr="00291FAF">
        <w:rPr>
          <w:rFonts w:eastAsia="Times New Roman" w:cs="Times New Roman"/>
          <w:szCs w:val="24"/>
        </w:rPr>
        <w:t>Tonon (2016) dalam Mirza (2017)</w:t>
      </w:r>
      <w:r w:rsidR="00972818">
        <w:rPr>
          <w:rFonts w:eastAsia="Times New Roman" w:cs="Times New Roman"/>
          <w:szCs w:val="24"/>
          <w:lang w:val="en-US"/>
        </w:rPr>
        <w:t xml:space="preserve"> yang mengatakan </w:t>
      </w:r>
      <w:r w:rsidR="00972818" w:rsidRPr="00291FAF">
        <w:rPr>
          <w:rFonts w:eastAsia="Times New Roman" w:cs="Times New Roman"/>
        </w:rPr>
        <w:t>b</w:t>
      </w:r>
      <w:r w:rsidR="00972818">
        <w:rPr>
          <w:rFonts w:eastAsia="Times New Roman" w:cs="Times New Roman"/>
          <w:lang w:val="en-US"/>
        </w:rPr>
        <w:t xml:space="preserve">ahwa </w:t>
      </w:r>
      <w:r w:rsidR="00972818" w:rsidRPr="00972818">
        <w:rPr>
          <w:rFonts w:eastAsia="Calibri" w:cs="Times New Roman"/>
          <w:szCs w:val="24"/>
        </w:rPr>
        <w:t xml:space="preserve">Kesehatan merupakan salah satu komponen vital kualitas hidup dan mengenai kesetaraan kesehatan. </w:t>
      </w:r>
    </w:p>
    <w:p w:rsidR="004E4C95" w:rsidRDefault="004E4C95" w:rsidP="004E4C95">
      <w:pPr>
        <w:autoSpaceDE w:val="0"/>
        <w:autoSpaceDN w:val="0"/>
        <w:adjustRightInd w:val="0"/>
        <w:spacing w:after="0" w:line="360" w:lineRule="auto"/>
        <w:ind w:firstLine="567"/>
        <w:rPr>
          <w:color w:val="000000"/>
          <w:szCs w:val="24"/>
          <w:lang w:val="en-US" w:eastAsia="id-ID"/>
        </w:rPr>
      </w:pPr>
      <w:r w:rsidRPr="0084569D">
        <w:rPr>
          <w:rFonts w:cs="Times New Roman"/>
          <w:szCs w:val="24"/>
        </w:rPr>
        <w:t>Berdasarkan</w:t>
      </w:r>
      <w:r w:rsidRPr="0084569D">
        <w:rPr>
          <w:rFonts w:cs="Times New Roman"/>
          <w:szCs w:val="24"/>
          <w:lang w:val="en-US"/>
        </w:rPr>
        <w:t xml:space="preserve"> hasil penelitian</w:t>
      </w:r>
      <w:r>
        <w:rPr>
          <w:rFonts w:cs="Times New Roman"/>
          <w:szCs w:val="24"/>
          <w:lang w:val="en-US"/>
        </w:rPr>
        <w:t xml:space="preserve"> </w:t>
      </w:r>
      <w:r w:rsidR="00EF6F0E">
        <w:rPr>
          <w:szCs w:val="24"/>
          <w:lang w:val="en-US"/>
        </w:rPr>
        <w:t>p</w:t>
      </w:r>
      <w:r>
        <w:rPr>
          <w:szCs w:val="24"/>
          <w:lang w:val="en-US"/>
        </w:rPr>
        <w:t>asien dia</w:t>
      </w:r>
      <w:r w:rsidRPr="00972ED0">
        <w:rPr>
          <w:szCs w:val="24"/>
        </w:rPr>
        <w:t>b</w:t>
      </w:r>
      <w:r>
        <w:rPr>
          <w:szCs w:val="24"/>
          <w:lang w:val="en-US"/>
        </w:rPr>
        <w:t>etes mellitus dilihat dari pertanyaan kuesioner kualitas hidup yang</w:t>
      </w:r>
      <w:r w:rsidR="009E1830" w:rsidRPr="009E1830">
        <w:rPr>
          <w:szCs w:val="24"/>
          <w:lang w:val="en-US"/>
        </w:rPr>
        <w:t xml:space="preserve"> </w:t>
      </w:r>
      <w:r w:rsidR="009E1830">
        <w:rPr>
          <w:szCs w:val="24"/>
          <w:lang w:val="en-US"/>
        </w:rPr>
        <w:t>dilihat dari dimensi kualitas hidup yang memliki nilai tertinggi terdapat pada dimensi kekhawat</w:t>
      </w:r>
      <w:r w:rsidR="00691249">
        <w:rPr>
          <w:szCs w:val="24"/>
          <w:lang w:val="en-US"/>
        </w:rPr>
        <w:t>iran terhadap sosial/pekerjaan  dengan rata rata 143,5</w:t>
      </w:r>
      <w:r w:rsidR="009E1830">
        <w:rPr>
          <w:szCs w:val="24"/>
          <w:lang w:val="en-US"/>
        </w:rPr>
        <w:t xml:space="preserve">. </w:t>
      </w:r>
      <w:r w:rsidR="009E1830">
        <w:rPr>
          <w:color w:val="000000"/>
          <w:szCs w:val="24"/>
          <w:lang w:val="en-US" w:eastAsia="id-ID"/>
        </w:rPr>
        <w:t xml:space="preserve">Serta yang memiliku nilai terendah terdapat pada dimensi </w:t>
      </w:r>
      <w:r w:rsidR="00691249">
        <w:rPr>
          <w:color w:val="000000"/>
          <w:szCs w:val="24"/>
          <w:lang w:val="en-US" w:eastAsia="id-ID"/>
        </w:rPr>
        <w:t>kelhawatiran terhadapa diabetes dengan rata rata 110,7</w:t>
      </w:r>
      <w:r w:rsidR="009E1830">
        <w:rPr>
          <w:color w:val="000000"/>
          <w:szCs w:val="24"/>
          <w:lang w:val="en-US" w:eastAsia="id-ID"/>
        </w:rPr>
        <w:t xml:space="preserve">. Berdasarkan hasil penelitian pada kuesioner yang dilihat dari dimensi </w:t>
      </w:r>
      <w:r w:rsidR="00691249">
        <w:rPr>
          <w:color w:val="000000"/>
          <w:szCs w:val="24"/>
          <w:lang w:val="en-US" w:eastAsia="id-ID"/>
        </w:rPr>
        <w:t xml:space="preserve">kualitas hidup dimensi kekhawatiran terhadap sosial/pekerjaan </w:t>
      </w:r>
    </w:p>
    <w:p w:rsidR="00EF6F0E" w:rsidRPr="00932F87" w:rsidRDefault="008A2D7E" w:rsidP="00932F87">
      <w:pPr>
        <w:autoSpaceDE w:val="0"/>
        <w:autoSpaceDN w:val="0"/>
        <w:adjustRightInd w:val="0"/>
        <w:spacing w:after="0" w:line="360" w:lineRule="auto"/>
        <w:ind w:firstLine="567"/>
        <w:rPr>
          <w:color w:val="000000"/>
          <w:szCs w:val="24"/>
          <w:lang w:val="en-US" w:eastAsia="id-ID"/>
        </w:rPr>
      </w:pPr>
      <w:r w:rsidRPr="008A2D7E">
        <w:rPr>
          <w:color w:val="000000"/>
          <w:szCs w:val="24"/>
          <w:lang w:val="en-US" w:eastAsia="id-ID"/>
        </w:rPr>
        <w:t>Pasien dia</w:t>
      </w:r>
      <w:r w:rsidRPr="008A2D7E">
        <w:rPr>
          <w:color w:val="000000"/>
          <w:szCs w:val="24"/>
          <w:lang w:eastAsia="id-ID"/>
        </w:rPr>
        <w:t>b</w:t>
      </w:r>
      <w:r w:rsidRPr="008A2D7E">
        <w:rPr>
          <w:color w:val="000000"/>
          <w:szCs w:val="24"/>
          <w:lang w:val="en-US" w:eastAsia="id-ID"/>
        </w:rPr>
        <w:t xml:space="preserve">etes mellitus yang memiliki tingkat kualitas hidup pada kategori </w:t>
      </w:r>
      <w:r w:rsidRPr="008A2D7E">
        <w:rPr>
          <w:color w:val="000000"/>
          <w:szCs w:val="24"/>
          <w:lang w:eastAsia="id-ID"/>
        </w:rPr>
        <w:t>b</w:t>
      </w:r>
      <w:r w:rsidRPr="008A2D7E">
        <w:rPr>
          <w:color w:val="000000"/>
          <w:szCs w:val="24"/>
          <w:lang w:val="en-US" w:eastAsia="id-ID"/>
        </w:rPr>
        <w:t xml:space="preserve">aik jika dilihat dari </w:t>
      </w:r>
      <w:r w:rsidR="00E50B09">
        <w:rPr>
          <w:color w:val="000000"/>
          <w:szCs w:val="24"/>
          <w:lang w:val="en-US" w:eastAsia="id-ID"/>
        </w:rPr>
        <w:t>lama mengkonsumsi oat</w:t>
      </w:r>
      <w:r w:rsidRPr="008A2D7E">
        <w:rPr>
          <w:color w:val="000000"/>
          <w:szCs w:val="24"/>
          <w:lang w:val="en-US" w:eastAsia="id-ID"/>
        </w:rPr>
        <w:t xml:space="preserve"> se</w:t>
      </w:r>
      <w:r w:rsidRPr="008A2D7E">
        <w:rPr>
          <w:color w:val="000000"/>
          <w:szCs w:val="24"/>
          <w:lang w:eastAsia="id-ID"/>
        </w:rPr>
        <w:t>b</w:t>
      </w:r>
      <w:r w:rsidRPr="008A2D7E">
        <w:rPr>
          <w:color w:val="000000"/>
          <w:szCs w:val="24"/>
          <w:lang w:val="en-US" w:eastAsia="id-ID"/>
        </w:rPr>
        <w:t xml:space="preserve">agian </w:t>
      </w:r>
      <w:r w:rsidRPr="008A2D7E">
        <w:rPr>
          <w:color w:val="000000"/>
          <w:szCs w:val="24"/>
          <w:lang w:eastAsia="id-ID"/>
        </w:rPr>
        <w:t>b</w:t>
      </w:r>
      <w:r w:rsidR="00E50B09">
        <w:rPr>
          <w:color w:val="000000"/>
          <w:szCs w:val="24"/>
          <w:lang w:val="en-US" w:eastAsia="id-ID"/>
        </w:rPr>
        <w:t xml:space="preserve">esar lama mengkinsumsi yaitu 1 – 5 tahun </w:t>
      </w:r>
      <w:r w:rsidRPr="008A2D7E">
        <w:rPr>
          <w:color w:val="000000"/>
          <w:szCs w:val="24"/>
          <w:lang w:val="en-US" w:eastAsia="id-ID"/>
        </w:rPr>
        <w:t>se</w:t>
      </w:r>
      <w:r w:rsidRPr="008A2D7E">
        <w:rPr>
          <w:color w:val="000000"/>
          <w:szCs w:val="24"/>
          <w:lang w:eastAsia="id-ID"/>
        </w:rPr>
        <w:t>b</w:t>
      </w:r>
      <w:r w:rsidRPr="008A2D7E">
        <w:rPr>
          <w:color w:val="000000"/>
          <w:szCs w:val="24"/>
          <w:lang w:val="en-US" w:eastAsia="id-ID"/>
        </w:rPr>
        <w:t xml:space="preserve">anyak </w:t>
      </w:r>
      <w:r w:rsidR="00E50B09">
        <w:rPr>
          <w:color w:val="000000"/>
          <w:szCs w:val="24"/>
          <w:lang w:val="en-US" w:eastAsia="id-ID"/>
        </w:rPr>
        <w:t>23</w:t>
      </w:r>
      <w:r w:rsidRPr="008A2D7E">
        <w:rPr>
          <w:color w:val="000000"/>
          <w:szCs w:val="24"/>
          <w:lang w:val="en-US" w:eastAsia="id-ID"/>
        </w:rPr>
        <w:t xml:space="preserve"> orang </w:t>
      </w:r>
      <w:r w:rsidR="00E50B09">
        <w:rPr>
          <w:color w:val="000000"/>
          <w:szCs w:val="24"/>
          <w:lang w:val="en-US" w:eastAsia="id-ID"/>
        </w:rPr>
        <w:t>(</w:t>
      </w:r>
      <w:r w:rsidR="00E50B09">
        <w:rPr>
          <w:szCs w:val="24"/>
          <w:lang w:val="en-US"/>
        </w:rPr>
        <w:t>68</w:t>
      </w:r>
      <w:r w:rsidR="00E50B09" w:rsidRPr="008205BA">
        <w:rPr>
          <w:szCs w:val="24"/>
        </w:rPr>
        <w:t>,</w:t>
      </w:r>
      <w:r w:rsidR="00E50B09">
        <w:rPr>
          <w:szCs w:val="24"/>
          <w:lang w:val="en-US"/>
        </w:rPr>
        <w:t xml:space="preserve">1 %). Hasil penelitian mengatakan </w:t>
      </w:r>
      <w:r w:rsidR="00E50B09" w:rsidRPr="00E50B09">
        <w:rPr>
          <w:szCs w:val="24"/>
        </w:rPr>
        <w:t>Efikasi diri yang baik dapat disebabkan karena pasien telah berpengalaman dalam mengelola penyakitnya dan memiliki koping yang baik</w:t>
      </w:r>
      <w:r w:rsidR="00E50B09">
        <w:rPr>
          <w:szCs w:val="24"/>
          <w:lang w:val="en-US"/>
        </w:rPr>
        <w:t xml:space="preserve">. </w:t>
      </w:r>
      <w:r w:rsidR="00E50B09" w:rsidRPr="00E50B09">
        <w:rPr>
          <w:szCs w:val="24"/>
        </w:rPr>
        <w:t xml:space="preserve">Hasil penelitian </w:t>
      </w:r>
      <w:r w:rsidR="00E50B09">
        <w:rPr>
          <w:szCs w:val="24"/>
          <w:lang w:val="en-US"/>
        </w:rPr>
        <w:t xml:space="preserve">sejalan dengan penelitian </w:t>
      </w:r>
      <w:r w:rsidR="00E50B09" w:rsidRPr="00E50B09">
        <w:rPr>
          <w:szCs w:val="24"/>
        </w:rPr>
        <w:t xml:space="preserve">Ried dan Walker (2009) menyatakan bahwa lama menderita DM berhubungan dengan tingkat kecemasan yang dapat mengakibatkan penurunan kualitas hidup. Lama waktu menderita DM dan pengobatan yang dijalani dapat memengaruhi kapasitas fungsional, kapasitas psikologis, tingkat kesehatan, dan tingkat kesejahteraan pasien. Perubahan fisiologis pada keadaan hiperglikemia dalam jangka waktu yang lama akan menyebabkan komplikasi mikrovaskuler dan makrovaskuler pada penderita. Penelitian Semiardji (2006) </w:t>
      </w:r>
      <w:r w:rsidR="00E50B09" w:rsidRPr="00E50B09">
        <w:rPr>
          <w:szCs w:val="24"/>
        </w:rPr>
        <w:lastRenderedPageBreak/>
        <w:t>menyatakan bahwa reaksi pasien DM dalam menghadapi penyakitnya berbeda-beda. Pasien dapat meperlihatkan hal seperti sikap menyangkal, obsesif, marah, frustasi, takut, dan depresi. Respons psikologis orang Indonesia dalam penerimaan terhadap penyakit cenderung lebih baik, hal tersebut dipengaruhi oleh faktor spiritual (Hamid, 2009).</w:t>
      </w:r>
    </w:p>
    <w:p w:rsidR="004542B9" w:rsidRPr="004542B9" w:rsidRDefault="004542B9" w:rsidP="00972818">
      <w:pPr>
        <w:autoSpaceDE w:val="0"/>
        <w:autoSpaceDN w:val="0"/>
        <w:adjustRightInd w:val="0"/>
        <w:spacing w:after="0" w:line="360" w:lineRule="auto"/>
        <w:rPr>
          <w:rFonts w:cs="Times New Roman"/>
          <w:szCs w:val="24"/>
          <w:lang w:val="en-US"/>
        </w:rPr>
      </w:pPr>
    </w:p>
    <w:p w:rsidR="0084569D" w:rsidRPr="004542B9" w:rsidRDefault="004542B9" w:rsidP="004542B9">
      <w:pPr>
        <w:pStyle w:val="ListParagraph"/>
        <w:numPr>
          <w:ilvl w:val="0"/>
          <w:numId w:val="95"/>
        </w:numPr>
        <w:tabs>
          <w:tab w:val="left" w:pos="567"/>
        </w:tabs>
        <w:spacing w:after="0" w:line="360" w:lineRule="auto"/>
        <w:ind w:left="567" w:hanging="567"/>
        <w:rPr>
          <w:b/>
          <w:szCs w:val="24"/>
          <w:lang w:val="en-US"/>
        </w:rPr>
      </w:pPr>
      <w:r w:rsidRPr="004542B9">
        <w:rPr>
          <w:b/>
          <w:szCs w:val="24"/>
          <w:lang w:val="en-US"/>
        </w:rPr>
        <w:t xml:space="preserve">Hubungan dukungan keluarga dengan kualitas hidup pasien Diabetes Mellitus Dengan </w:t>
      </w:r>
      <w:r w:rsidRPr="004542B9">
        <w:rPr>
          <w:b/>
          <w:i/>
          <w:szCs w:val="24"/>
          <w:lang w:val="en-US"/>
        </w:rPr>
        <w:t>Diabeti</w:t>
      </w:r>
      <w:r w:rsidRPr="004542B9">
        <w:rPr>
          <w:b/>
          <w:i/>
          <w:szCs w:val="24"/>
        </w:rPr>
        <w:t>c</w:t>
      </w:r>
      <w:r w:rsidRPr="004542B9">
        <w:rPr>
          <w:b/>
          <w:i/>
          <w:szCs w:val="24"/>
          <w:lang w:val="en-US"/>
        </w:rPr>
        <w:t xml:space="preserve"> Ul</w:t>
      </w:r>
      <w:r w:rsidRPr="004542B9">
        <w:rPr>
          <w:b/>
          <w:i/>
          <w:szCs w:val="24"/>
        </w:rPr>
        <w:t>c</w:t>
      </w:r>
      <w:r w:rsidRPr="004542B9">
        <w:rPr>
          <w:b/>
          <w:i/>
          <w:szCs w:val="24"/>
          <w:lang w:val="en-US"/>
        </w:rPr>
        <w:t xml:space="preserve">er </w:t>
      </w:r>
      <w:r w:rsidRPr="004542B9">
        <w:rPr>
          <w:b/>
          <w:szCs w:val="24"/>
          <w:lang w:val="en-US"/>
        </w:rPr>
        <w:t>Di Puskesmas Kebo</w:t>
      </w:r>
      <w:r w:rsidR="005C211C">
        <w:rPr>
          <w:b/>
          <w:szCs w:val="24"/>
          <w:lang w:val="en-US"/>
        </w:rPr>
        <w:t>n</w:t>
      </w:r>
      <w:r w:rsidRPr="004542B9">
        <w:rPr>
          <w:b/>
          <w:szCs w:val="24"/>
          <w:lang w:val="en-US"/>
        </w:rPr>
        <w:t>sari Surabaya</w:t>
      </w:r>
    </w:p>
    <w:p w:rsidR="005A7679" w:rsidRPr="00A2684B" w:rsidRDefault="00CB0552" w:rsidP="005F3A44">
      <w:pPr>
        <w:autoSpaceDE w:val="0"/>
        <w:autoSpaceDN w:val="0"/>
        <w:adjustRightInd w:val="0"/>
        <w:spacing w:before="120" w:after="120" w:line="360" w:lineRule="auto"/>
        <w:ind w:firstLine="567"/>
        <w:rPr>
          <w:szCs w:val="24"/>
          <w:lang w:val="en-US"/>
        </w:rPr>
      </w:pPr>
      <w:r w:rsidRPr="00A2684B">
        <w:rPr>
          <w:rFonts w:eastAsia="Calibri" w:cs="Times New Roman"/>
          <w:szCs w:val="24"/>
          <w:lang w:val="en-US"/>
        </w:rPr>
        <w:t xml:space="preserve">Hasil uji statistik </w:t>
      </w:r>
      <w:r w:rsidRPr="00A2684B">
        <w:rPr>
          <w:rFonts w:eastAsia="Calibri" w:cs="Times New Roman"/>
          <w:i/>
          <w:szCs w:val="24"/>
        </w:rPr>
        <w:t>Spearman’s Rho</w:t>
      </w:r>
      <w:r w:rsidRPr="00A2684B">
        <w:rPr>
          <w:rFonts w:eastAsia="Calibri" w:cs="Times New Roman"/>
          <w:i/>
          <w:szCs w:val="24"/>
          <w:lang w:val="en-US"/>
        </w:rPr>
        <w:t xml:space="preserve"> </w:t>
      </w:r>
      <w:r w:rsidRPr="00A2684B">
        <w:rPr>
          <w:rFonts w:eastAsia="Calibri" w:cs="Times New Roman"/>
          <w:szCs w:val="24"/>
          <w:lang w:val="en-US"/>
        </w:rPr>
        <w:t xml:space="preserve">menunjukkan bahwa nilai kemaknaan p=0,000 dengan taraf </w:t>
      </w:r>
      <w:r w:rsidRPr="00A2684B">
        <w:rPr>
          <w:rFonts w:eastAsia="Calibri" w:cs="Times New Roman"/>
          <w:szCs w:val="24"/>
        </w:rPr>
        <w:t xml:space="preserve">signifikan 0,01 (p &lt; 0,05) dapat disimpulkan bahwa hasil tersebut menunjukkan terdapat hubungan antara </w:t>
      </w:r>
      <w:r w:rsidR="005C211C" w:rsidRPr="00A2684B">
        <w:rPr>
          <w:rFonts w:eastAsia="Calibri" w:cs="Times New Roman"/>
          <w:szCs w:val="24"/>
          <w:lang w:val="en-US"/>
        </w:rPr>
        <w:t>dukungan keluarga dengan kualitas hidup pada pasien dia</w:t>
      </w:r>
      <w:r w:rsidR="005C211C" w:rsidRPr="00A2684B">
        <w:rPr>
          <w:rFonts w:eastAsia="Calibri" w:cs="Times New Roman"/>
          <w:szCs w:val="24"/>
        </w:rPr>
        <w:t>b</w:t>
      </w:r>
      <w:r w:rsidR="005C211C" w:rsidRPr="00A2684B">
        <w:rPr>
          <w:rFonts w:eastAsia="Calibri" w:cs="Times New Roman"/>
          <w:szCs w:val="24"/>
          <w:lang w:val="en-US"/>
        </w:rPr>
        <w:t>etes mellitus dengan</w:t>
      </w:r>
      <w:r w:rsidR="005C211C" w:rsidRPr="00A2684B">
        <w:rPr>
          <w:b/>
          <w:i/>
          <w:szCs w:val="24"/>
          <w:lang w:val="en-US"/>
        </w:rPr>
        <w:t xml:space="preserve"> </w:t>
      </w:r>
      <w:r w:rsidR="00EF6F0E">
        <w:rPr>
          <w:i/>
          <w:szCs w:val="24"/>
          <w:lang w:val="en-US"/>
        </w:rPr>
        <w:t>d</w:t>
      </w:r>
      <w:r w:rsidR="005C211C" w:rsidRPr="00A2684B">
        <w:rPr>
          <w:i/>
          <w:szCs w:val="24"/>
          <w:lang w:val="en-US"/>
        </w:rPr>
        <w:t>iabeti</w:t>
      </w:r>
      <w:r w:rsidR="005C211C" w:rsidRPr="00A2684B">
        <w:rPr>
          <w:i/>
          <w:szCs w:val="24"/>
        </w:rPr>
        <w:t>c</w:t>
      </w:r>
      <w:r w:rsidR="00EF6F0E">
        <w:rPr>
          <w:i/>
          <w:szCs w:val="24"/>
          <w:lang w:val="en-US"/>
        </w:rPr>
        <w:t xml:space="preserve"> u</w:t>
      </w:r>
      <w:r w:rsidR="005C211C" w:rsidRPr="00A2684B">
        <w:rPr>
          <w:i/>
          <w:szCs w:val="24"/>
          <w:lang w:val="en-US"/>
        </w:rPr>
        <w:t>l</w:t>
      </w:r>
      <w:r w:rsidR="005C211C" w:rsidRPr="00A2684B">
        <w:rPr>
          <w:i/>
          <w:szCs w:val="24"/>
        </w:rPr>
        <w:t>c</w:t>
      </w:r>
      <w:r w:rsidR="005C211C" w:rsidRPr="00A2684B">
        <w:rPr>
          <w:i/>
          <w:szCs w:val="24"/>
          <w:lang w:val="en-US"/>
        </w:rPr>
        <w:t xml:space="preserve">er </w:t>
      </w:r>
      <w:r w:rsidR="005C211C" w:rsidRPr="00A2684B">
        <w:rPr>
          <w:szCs w:val="24"/>
          <w:lang w:val="en-US"/>
        </w:rPr>
        <w:t xml:space="preserve">diwilayah </w:t>
      </w:r>
      <w:r w:rsidR="005C211C" w:rsidRPr="00A2684B">
        <w:rPr>
          <w:rFonts w:eastAsia="Calibri" w:cs="Times New Roman"/>
          <w:szCs w:val="24"/>
          <w:lang w:val="en-US"/>
        </w:rPr>
        <w:t>kerja puskesmas ke</w:t>
      </w:r>
      <w:r w:rsidR="005C211C" w:rsidRPr="00A2684B">
        <w:rPr>
          <w:rFonts w:eastAsia="Calibri" w:cs="Times New Roman"/>
          <w:szCs w:val="24"/>
        </w:rPr>
        <w:t>b</w:t>
      </w:r>
      <w:r w:rsidR="005C211C" w:rsidRPr="00A2684B">
        <w:rPr>
          <w:rFonts w:eastAsia="Calibri" w:cs="Times New Roman"/>
          <w:szCs w:val="24"/>
          <w:lang w:val="en-US"/>
        </w:rPr>
        <w:t xml:space="preserve">onsari surabaya dengan </w:t>
      </w:r>
      <w:r w:rsidRPr="00A2684B">
        <w:rPr>
          <w:rFonts w:eastAsia="Calibri" w:cs="Times New Roman"/>
          <w:szCs w:val="24"/>
          <w:lang w:val="en-US"/>
        </w:rPr>
        <w:t>analisa koefisien korelasi 0.290</w:t>
      </w:r>
      <w:r w:rsidR="005F3A44" w:rsidRPr="00A2684B">
        <w:rPr>
          <w:szCs w:val="24"/>
          <w:lang w:val="en-US"/>
        </w:rPr>
        <w:t>.</w:t>
      </w:r>
    </w:p>
    <w:p w:rsidR="005F3A44" w:rsidRPr="00A2684B" w:rsidRDefault="005F3A44" w:rsidP="00302469">
      <w:pPr>
        <w:autoSpaceDE w:val="0"/>
        <w:autoSpaceDN w:val="0"/>
        <w:adjustRightInd w:val="0"/>
        <w:spacing w:before="120" w:after="120" w:line="360" w:lineRule="auto"/>
        <w:ind w:firstLine="567"/>
        <w:rPr>
          <w:rFonts w:cs="Times New Roman"/>
          <w:szCs w:val="24"/>
          <w:lang w:val="en-US"/>
        </w:rPr>
      </w:pPr>
      <w:r w:rsidRPr="00A2684B">
        <w:rPr>
          <w:rFonts w:cs="Times New Roman"/>
          <w:szCs w:val="24"/>
          <w:lang w:val="en-US"/>
        </w:rPr>
        <w:t xml:space="preserve">Berdasarkan hasil penelitian tabulasi silang pada tabel 5.13 menunjukkan bahwa hubungan dukungan keluarga dengan kualitas hidup hidup </w:t>
      </w:r>
      <w:r w:rsidR="00EF6F0E">
        <w:rPr>
          <w:rFonts w:cs="Times New Roman"/>
          <w:szCs w:val="24"/>
          <w:lang w:val="en-US"/>
        </w:rPr>
        <w:t>p</w:t>
      </w:r>
      <w:r w:rsidR="00EF6F0E">
        <w:rPr>
          <w:rFonts w:cs="Times New Roman"/>
          <w:szCs w:val="24"/>
        </w:rPr>
        <w:t xml:space="preserve">asien </w:t>
      </w:r>
      <w:r w:rsidR="00EF6F0E">
        <w:rPr>
          <w:rFonts w:cs="Times New Roman"/>
          <w:szCs w:val="24"/>
          <w:lang w:val="en-US"/>
        </w:rPr>
        <w:t>d</w:t>
      </w:r>
      <w:r w:rsidR="00EF6F0E">
        <w:rPr>
          <w:rFonts w:cs="Times New Roman"/>
          <w:szCs w:val="24"/>
        </w:rPr>
        <w:t xml:space="preserve">iabetes </w:t>
      </w:r>
      <w:r w:rsidR="00EF6F0E">
        <w:rPr>
          <w:rFonts w:cs="Times New Roman"/>
          <w:szCs w:val="24"/>
          <w:lang w:val="en-US"/>
        </w:rPr>
        <w:t>m</w:t>
      </w:r>
      <w:r w:rsidRPr="00A2684B">
        <w:rPr>
          <w:rFonts w:cs="Times New Roman"/>
          <w:szCs w:val="24"/>
        </w:rPr>
        <w:t>elitus</w:t>
      </w:r>
      <w:r w:rsidRPr="00A2684B">
        <w:rPr>
          <w:rFonts w:cs="Times New Roman"/>
          <w:szCs w:val="24"/>
          <w:lang w:val="en-US"/>
        </w:rPr>
        <w:t xml:space="preserve"> di </w:t>
      </w:r>
      <w:r w:rsidR="00EF6F0E">
        <w:rPr>
          <w:rFonts w:cs="Times New Roman"/>
          <w:szCs w:val="24"/>
          <w:lang w:val="en-US"/>
        </w:rPr>
        <w:t>w</w:t>
      </w:r>
      <w:r w:rsidRPr="00A2684B">
        <w:rPr>
          <w:rFonts w:cs="Times New Roman"/>
          <w:szCs w:val="24"/>
        </w:rPr>
        <w:t xml:space="preserve">ilayah Puskesmas Kebonsari, Kota Surabaya </w:t>
      </w:r>
      <w:r w:rsidRPr="00A2684B">
        <w:rPr>
          <w:rFonts w:cs="Times New Roman"/>
          <w:szCs w:val="24"/>
          <w:lang w:val="en-US"/>
        </w:rPr>
        <w:t xml:space="preserve">dan didapatkan data bahwa dari 47 orang responden tingkat dukungan keuarga dalam kategori </w:t>
      </w:r>
      <w:r w:rsidRPr="00A2684B">
        <w:rPr>
          <w:rFonts w:cs="Times New Roman"/>
          <w:i/>
          <w:szCs w:val="24"/>
          <w:lang w:val="en-US"/>
        </w:rPr>
        <w:t xml:space="preserve">kurang </w:t>
      </w:r>
      <w:r w:rsidRPr="00A2684B">
        <w:rPr>
          <w:rFonts w:cs="Times New Roman"/>
          <w:szCs w:val="24"/>
          <w:lang w:val="en-US"/>
        </w:rPr>
        <w:t>dan mempunyai tingkat kualitas hidup Cukup sebanyak 10 orang (62</w:t>
      </w:r>
      <w:r w:rsidR="003802F7">
        <w:rPr>
          <w:szCs w:val="24"/>
        </w:rPr>
        <w:t>,</w:t>
      </w:r>
      <w:r w:rsidRPr="00A2684B">
        <w:rPr>
          <w:rFonts w:cs="Times New Roman"/>
          <w:szCs w:val="24"/>
          <w:lang w:val="en-US"/>
        </w:rPr>
        <w:t xml:space="preserve">5%), tingkat dukungan keuarga dalam kategori </w:t>
      </w:r>
      <w:r w:rsidRPr="00A2684B">
        <w:rPr>
          <w:rFonts w:cs="Times New Roman"/>
          <w:i/>
          <w:szCs w:val="24"/>
          <w:lang w:val="en-US"/>
        </w:rPr>
        <w:t xml:space="preserve">kurang </w:t>
      </w:r>
      <w:r w:rsidRPr="00A2684B">
        <w:rPr>
          <w:rFonts w:cs="Times New Roman"/>
          <w:szCs w:val="24"/>
          <w:lang w:val="en-US"/>
        </w:rPr>
        <w:t xml:space="preserve">dan mempunyai tingkat kualitas hidup </w:t>
      </w:r>
      <w:r w:rsidRPr="00A2684B">
        <w:rPr>
          <w:rFonts w:eastAsia="Calibri"/>
          <w:szCs w:val="24"/>
          <w:lang w:val="en-US"/>
        </w:rPr>
        <w:t>Baik</w:t>
      </w:r>
      <w:r w:rsidRPr="00A2684B">
        <w:rPr>
          <w:rFonts w:cs="Times New Roman"/>
          <w:szCs w:val="24"/>
          <w:lang w:val="en-US"/>
        </w:rPr>
        <w:t xml:space="preserve"> sebanyak 6 orang (37</w:t>
      </w:r>
      <w:r w:rsidR="003802F7">
        <w:rPr>
          <w:szCs w:val="24"/>
        </w:rPr>
        <w:t>,</w:t>
      </w:r>
      <w:r w:rsidRPr="00A2684B">
        <w:rPr>
          <w:rFonts w:cs="Times New Roman"/>
          <w:szCs w:val="24"/>
          <w:lang w:val="en-US"/>
        </w:rPr>
        <w:t>5%), tingkat dukungan ke</w:t>
      </w:r>
      <w:r w:rsidR="00F01B7E" w:rsidRPr="00A2684B">
        <w:rPr>
          <w:rFonts w:cs="Times New Roman"/>
          <w:szCs w:val="24"/>
          <w:lang w:val="en-US"/>
        </w:rPr>
        <w:t>l</w:t>
      </w:r>
      <w:r w:rsidRPr="00A2684B">
        <w:rPr>
          <w:rFonts w:cs="Times New Roman"/>
          <w:szCs w:val="24"/>
          <w:lang w:val="en-US"/>
        </w:rPr>
        <w:t>uarga dalam kategori Cukup</w:t>
      </w:r>
      <w:r w:rsidRPr="00A2684B">
        <w:rPr>
          <w:rFonts w:cs="Times New Roman"/>
          <w:i/>
          <w:szCs w:val="24"/>
          <w:lang w:val="en-US"/>
        </w:rPr>
        <w:t xml:space="preserve"> </w:t>
      </w:r>
      <w:r w:rsidRPr="00A2684B">
        <w:rPr>
          <w:rFonts w:cs="Times New Roman"/>
          <w:szCs w:val="24"/>
          <w:lang w:val="en-US"/>
        </w:rPr>
        <w:t>dan mempunyai tingkat kualitas hidup Cukup sebanyak 6 orang (75</w:t>
      </w:r>
      <w:r w:rsidR="003802F7">
        <w:rPr>
          <w:szCs w:val="24"/>
        </w:rPr>
        <w:t>,</w:t>
      </w:r>
      <w:r w:rsidRPr="00A2684B">
        <w:rPr>
          <w:rFonts w:cs="Times New Roman"/>
          <w:szCs w:val="24"/>
          <w:lang w:val="en-US"/>
        </w:rPr>
        <w:t>0%), tingkat dukungan keuarga dalam kategori Cukup</w:t>
      </w:r>
      <w:r w:rsidRPr="00A2684B">
        <w:rPr>
          <w:rFonts w:cs="Times New Roman"/>
          <w:i/>
          <w:szCs w:val="24"/>
          <w:lang w:val="en-US"/>
        </w:rPr>
        <w:t xml:space="preserve"> </w:t>
      </w:r>
      <w:r w:rsidRPr="00A2684B">
        <w:rPr>
          <w:rFonts w:cs="Times New Roman"/>
          <w:szCs w:val="24"/>
          <w:lang w:val="en-US"/>
        </w:rPr>
        <w:t xml:space="preserve">dan mempunyai tingkat kualitas hidup </w:t>
      </w:r>
      <w:r w:rsidRPr="00A2684B">
        <w:rPr>
          <w:rFonts w:eastAsia="Calibri"/>
          <w:szCs w:val="24"/>
          <w:lang w:val="en-US"/>
        </w:rPr>
        <w:t>Baik</w:t>
      </w:r>
      <w:r w:rsidRPr="00A2684B">
        <w:rPr>
          <w:rFonts w:cs="Times New Roman"/>
          <w:szCs w:val="24"/>
          <w:lang w:val="en-US"/>
        </w:rPr>
        <w:t xml:space="preserve"> sebanyak 2 orang (25</w:t>
      </w:r>
      <w:r w:rsidR="003802F7">
        <w:rPr>
          <w:szCs w:val="24"/>
        </w:rPr>
        <w:t>,</w:t>
      </w:r>
      <w:r w:rsidRPr="00A2684B">
        <w:rPr>
          <w:rFonts w:cs="Times New Roman"/>
          <w:szCs w:val="24"/>
          <w:lang w:val="en-US"/>
        </w:rPr>
        <w:t>0%), tingkat dukungan ke</w:t>
      </w:r>
      <w:r w:rsidR="00F01B7E" w:rsidRPr="00A2684B">
        <w:rPr>
          <w:rFonts w:cs="Times New Roman"/>
          <w:szCs w:val="24"/>
          <w:lang w:val="en-US"/>
        </w:rPr>
        <w:t>l</w:t>
      </w:r>
      <w:r w:rsidRPr="00A2684B">
        <w:rPr>
          <w:rFonts w:cs="Times New Roman"/>
          <w:szCs w:val="24"/>
          <w:lang w:val="en-US"/>
        </w:rPr>
        <w:t>uarga dalam kategori</w:t>
      </w:r>
      <w:r w:rsidRPr="00A2684B">
        <w:rPr>
          <w:rFonts w:eastAsia="Calibri"/>
          <w:szCs w:val="24"/>
          <w:lang w:val="en-US"/>
        </w:rPr>
        <w:t xml:space="preserve"> Baik</w:t>
      </w:r>
      <w:r w:rsidRPr="00A2684B">
        <w:rPr>
          <w:rFonts w:cs="Times New Roman"/>
          <w:szCs w:val="24"/>
          <w:lang w:val="en-US"/>
        </w:rPr>
        <w:t xml:space="preserve"> dan mempunyai tingkat kualitas hidup Cukup sebanyak 11 orang (43</w:t>
      </w:r>
      <w:r w:rsidR="003802F7">
        <w:rPr>
          <w:szCs w:val="24"/>
        </w:rPr>
        <w:t>,</w:t>
      </w:r>
      <w:r w:rsidRPr="00A2684B">
        <w:rPr>
          <w:rFonts w:cs="Times New Roman"/>
          <w:szCs w:val="24"/>
          <w:lang w:val="en-US"/>
        </w:rPr>
        <w:t xml:space="preserve">5%), tingkat dukungan keuarga dalam kategori </w:t>
      </w:r>
      <w:r w:rsidRPr="00A2684B">
        <w:rPr>
          <w:rFonts w:eastAsia="Calibri"/>
          <w:szCs w:val="24"/>
          <w:lang w:val="en-US"/>
        </w:rPr>
        <w:t>Baik</w:t>
      </w:r>
      <w:r w:rsidRPr="00A2684B">
        <w:rPr>
          <w:rFonts w:cs="Times New Roman"/>
          <w:i/>
          <w:szCs w:val="24"/>
          <w:lang w:val="en-US"/>
        </w:rPr>
        <w:t xml:space="preserve"> </w:t>
      </w:r>
      <w:r w:rsidRPr="00A2684B">
        <w:rPr>
          <w:rFonts w:cs="Times New Roman"/>
          <w:szCs w:val="24"/>
          <w:lang w:val="en-US"/>
        </w:rPr>
        <w:t xml:space="preserve">dan mempunyai tingkat kualitas hidup </w:t>
      </w:r>
      <w:r w:rsidRPr="00A2684B">
        <w:rPr>
          <w:rFonts w:eastAsia="Calibri"/>
          <w:szCs w:val="24"/>
          <w:lang w:val="en-US"/>
        </w:rPr>
        <w:t>Baik</w:t>
      </w:r>
      <w:r w:rsidRPr="00A2684B">
        <w:rPr>
          <w:rFonts w:cs="Times New Roman"/>
          <w:szCs w:val="24"/>
          <w:lang w:val="en-US"/>
        </w:rPr>
        <w:t xml:space="preserve"> sebanyak 13 orang (56</w:t>
      </w:r>
      <w:r w:rsidR="003802F7">
        <w:rPr>
          <w:szCs w:val="24"/>
        </w:rPr>
        <w:t>,</w:t>
      </w:r>
      <w:r w:rsidRPr="00A2684B">
        <w:rPr>
          <w:rFonts w:cs="Times New Roman"/>
          <w:szCs w:val="24"/>
          <w:lang w:val="en-US"/>
        </w:rPr>
        <w:t>5%).</w:t>
      </w:r>
    </w:p>
    <w:p w:rsidR="00302469" w:rsidRPr="00A2684B" w:rsidRDefault="00302469" w:rsidP="00F01B7E">
      <w:pPr>
        <w:autoSpaceDE w:val="0"/>
        <w:autoSpaceDN w:val="0"/>
        <w:adjustRightInd w:val="0"/>
        <w:spacing w:before="120" w:after="120" w:line="360" w:lineRule="auto"/>
        <w:ind w:firstLine="567"/>
        <w:rPr>
          <w:rFonts w:cs="Times New Roman"/>
          <w:szCs w:val="24"/>
          <w:lang w:val="en-US"/>
        </w:rPr>
      </w:pPr>
      <w:r w:rsidRPr="00A2684B">
        <w:rPr>
          <w:rFonts w:cs="Times New Roman"/>
          <w:szCs w:val="24"/>
          <w:lang w:val="en-US"/>
        </w:rPr>
        <w:t>Berdasarkan hasil penelitian yang dilakukan pada pasien diabetes mellitus yang memiliki tingkat</w:t>
      </w:r>
      <w:r w:rsidR="00EF6F0E" w:rsidRPr="00EF6F0E">
        <w:rPr>
          <w:rFonts w:cs="Times New Roman"/>
          <w:szCs w:val="24"/>
          <w:lang w:val="en-US"/>
        </w:rPr>
        <w:t xml:space="preserve"> </w:t>
      </w:r>
      <w:r w:rsidR="00EF6F0E" w:rsidRPr="00A2684B">
        <w:rPr>
          <w:rFonts w:cs="Times New Roman"/>
          <w:szCs w:val="24"/>
          <w:lang w:val="en-US"/>
        </w:rPr>
        <w:t>kualitas hidup</w:t>
      </w:r>
      <w:r w:rsidRPr="00A2684B">
        <w:rPr>
          <w:rFonts w:cs="Times New Roman"/>
          <w:szCs w:val="24"/>
          <w:lang w:val="en-US"/>
        </w:rPr>
        <w:t xml:space="preserve"> dengan kategori </w:t>
      </w:r>
      <w:r w:rsidRPr="00A2684B">
        <w:rPr>
          <w:rFonts w:cs="Times New Roman"/>
          <w:i/>
          <w:szCs w:val="24"/>
          <w:lang w:val="en-US"/>
        </w:rPr>
        <w:t xml:space="preserve">kurang </w:t>
      </w:r>
      <w:r w:rsidRPr="00A2684B">
        <w:rPr>
          <w:rFonts w:cs="Times New Roman"/>
          <w:szCs w:val="24"/>
          <w:lang w:val="en-US"/>
        </w:rPr>
        <w:t>dengan tingkat tingkat kualitas hidup Cukup 10 orang (62</w:t>
      </w:r>
      <w:r w:rsidR="003802F7">
        <w:rPr>
          <w:szCs w:val="24"/>
        </w:rPr>
        <w:t>,</w:t>
      </w:r>
      <w:r w:rsidRPr="00A2684B">
        <w:rPr>
          <w:rFonts w:cs="Times New Roman"/>
          <w:szCs w:val="24"/>
          <w:lang w:val="en-US"/>
        </w:rPr>
        <w:t xml:space="preserve">5%) lebih dominan </w:t>
      </w:r>
      <w:r w:rsidR="00884299" w:rsidRPr="00A2684B">
        <w:rPr>
          <w:rFonts w:cs="Times New Roman"/>
          <w:szCs w:val="24"/>
          <w:lang w:val="en-US"/>
        </w:rPr>
        <w:t>dari kategori kurang dengan t</w:t>
      </w:r>
      <w:r w:rsidRPr="00A2684B">
        <w:rPr>
          <w:rFonts w:cs="Times New Roman"/>
          <w:szCs w:val="24"/>
          <w:lang w:val="en-US"/>
        </w:rPr>
        <w:t>ingkat kualitas hidup Cukup</w:t>
      </w:r>
      <w:r w:rsidR="00884299" w:rsidRPr="00A2684B">
        <w:rPr>
          <w:rFonts w:cs="Times New Roman"/>
          <w:szCs w:val="24"/>
          <w:lang w:val="en-US"/>
        </w:rPr>
        <w:t xml:space="preserve"> sebanyak 6 orang (75</w:t>
      </w:r>
      <w:r w:rsidR="003802F7">
        <w:rPr>
          <w:szCs w:val="24"/>
        </w:rPr>
        <w:t>,</w:t>
      </w:r>
      <w:r w:rsidR="00884299" w:rsidRPr="00A2684B">
        <w:rPr>
          <w:rFonts w:cs="Times New Roman"/>
          <w:szCs w:val="24"/>
          <w:lang w:val="en-US"/>
        </w:rPr>
        <w:t xml:space="preserve">0%). </w:t>
      </w:r>
      <w:r w:rsidR="00414FBD">
        <w:rPr>
          <w:rFonts w:cs="Times New Roman"/>
          <w:szCs w:val="24"/>
          <w:lang w:val="en-US"/>
        </w:rPr>
        <w:t xml:space="preserve">Fatmawati (2017) mengatakan </w:t>
      </w:r>
      <w:r w:rsidR="00414FBD" w:rsidRPr="00414FBD">
        <w:rPr>
          <w:rFonts w:cs="Times New Roman"/>
          <w:szCs w:val="24"/>
        </w:rPr>
        <w:t xml:space="preserve">dukungan keluarga yang memadai akan </w:t>
      </w:r>
      <w:r w:rsidR="00414FBD" w:rsidRPr="00414FBD">
        <w:rPr>
          <w:rFonts w:cs="Times New Roman"/>
          <w:szCs w:val="24"/>
        </w:rPr>
        <w:lastRenderedPageBreak/>
        <w:t>meningkatkan kesehatan fisik penderita DM Tipe 2 dengan menurunkan gejala depresi. Selain itu, dukungan keluarga juga dapat meningkatkan kemampuan adaptif dari kognitif termasuk meningkatkan optimisme penderita DM Tipe 2, mengurangi kesepian dan meningkatkan kemampuan diri dalam pengelolaan DM Tipe 2. Hal ini akan menurunkan risiko komplikasi dan meningkatkan kualitas hidupnya. Dengan kata lain, semakin baik dukungan keluarga maka akan semakin baik pula kualitas hidup pasien DM Tipe 2.</w:t>
      </w:r>
    </w:p>
    <w:p w:rsidR="00F01B7E" w:rsidRPr="00A2684B" w:rsidRDefault="00F01B7E" w:rsidP="00F01B7E">
      <w:pPr>
        <w:autoSpaceDE w:val="0"/>
        <w:autoSpaceDN w:val="0"/>
        <w:adjustRightInd w:val="0"/>
        <w:spacing w:before="120" w:after="120" w:line="360" w:lineRule="auto"/>
        <w:ind w:firstLine="567"/>
        <w:rPr>
          <w:rFonts w:cs="Times New Roman"/>
          <w:szCs w:val="24"/>
          <w:lang w:val="en-US"/>
        </w:rPr>
      </w:pPr>
      <w:r w:rsidRPr="00A2684B">
        <w:rPr>
          <w:rFonts w:cs="Times New Roman"/>
          <w:szCs w:val="24"/>
          <w:lang w:val="en-US"/>
        </w:rPr>
        <w:t xml:space="preserve">Berdasarkan hasil penelitian yang dilakukan pada pasien diabetes mellitus yang memiliki tingkat dukungan keluarga dengan kategori </w:t>
      </w:r>
      <w:r w:rsidRPr="00A2684B">
        <w:rPr>
          <w:rFonts w:cs="Times New Roman"/>
          <w:i/>
          <w:szCs w:val="24"/>
          <w:lang w:val="en-US"/>
        </w:rPr>
        <w:t xml:space="preserve">Cukup </w:t>
      </w:r>
      <w:r w:rsidRPr="00A2684B">
        <w:rPr>
          <w:rFonts w:cs="Times New Roman"/>
          <w:szCs w:val="24"/>
          <w:lang w:val="en-US"/>
        </w:rPr>
        <w:t xml:space="preserve">dengan tingkat tingkat kualitas hidup </w:t>
      </w:r>
      <w:r w:rsidR="00A2684B" w:rsidRPr="00A2684B">
        <w:rPr>
          <w:rFonts w:cs="Times New Roman"/>
          <w:szCs w:val="24"/>
          <w:lang w:val="en-US"/>
        </w:rPr>
        <w:t xml:space="preserve">kategori </w:t>
      </w:r>
      <w:r w:rsidRPr="00A2684B">
        <w:rPr>
          <w:rFonts w:cs="Times New Roman"/>
          <w:szCs w:val="24"/>
          <w:lang w:val="en-US"/>
        </w:rPr>
        <w:t>Cukup 6 orang (75</w:t>
      </w:r>
      <w:r w:rsidR="003802F7">
        <w:rPr>
          <w:szCs w:val="24"/>
        </w:rPr>
        <w:t>,</w:t>
      </w:r>
      <w:r w:rsidR="00964A55">
        <w:rPr>
          <w:rFonts w:cs="Times New Roman"/>
          <w:szCs w:val="24"/>
          <w:lang w:val="en-US"/>
        </w:rPr>
        <w:t xml:space="preserve">0%) </w:t>
      </w:r>
      <w:r w:rsidRPr="00A2684B">
        <w:rPr>
          <w:rFonts w:cs="Times New Roman"/>
          <w:szCs w:val="24"/>
          <w:lang w:val="en-US"/>
        </w:rPr>
        <w:t xml:space="preserve">lebih dominan dari kategori </w:t>
      </w:r>
      <w:r w:rsidRPr="00A2684B">
        <w:rPr>
          <w:rFonts w:cs="Times New Roman"/>
          <w:i/>
          <w:szCs w:val="24"/>
          <w:lang w:val="en-US"/>
        </w:rPr>
        <w:t xml:space="preserve">Cukup </w:t>
      </w:r>
      <w:r w:rsidRPr="00A2684B">
        <w:rPr>
          <w:rFonts w:cs="Times New Roman"/>
          <w:szCs w:val="24"/>
          <w:lang w:val="en-US"/>
        </w:rPr>
        <w:t xml:space="preserve">dengan tingkat kualitas hidup </w:t>
      </w:r>
      <w:r w:rsidRPr="00A2684B">
        <w:rPr>
          <w:rFonts w:eastAsia="Calibri"/>
          <w:szCs w:val="24"/>
          <w:lang w:val="en-US"/>
        </w:rPr>
        <w:t>Baik</w:t>
      </w:r>
      <w:r w:rsidRPr="00A2684B">
        <w:rPr>
          <w:rFonts w:cs="Times New Roman"/>
          <w:szCs w:val="24"/>
          <w:lang w:val="en-US"/>
        </w:rPr>
        <w:t xml:space="preserve"> sebanyak 2 orang (25</w:t>
      </w:r>
      <w:r w:rsidR="003802F7">
        <w:rPr>
          <w:szCs w:val="24"/>
        </w:rPr>
        <w:t>,</w:t>
      </w:r>
      <w:r w:rsidRPr="00A2684B">
        <w:rPr>
          <w:rFonts w:cs="Times New Roman"/>
          <w:szCs w:val="24"/>
          <w:lang w:val="en-US"/>
        </w:rPr>
        <w:t>0%).</w:t>
      </w:r>
      <w:r w:rsidR="00964A55">
        <w:rPr>
          <w:rFonts w:cs="Times New Roman"/>
          <w:szCs w:val="24"/>
          <w:lang w:val="en-US"/>
        </w:rPr>
        <w:t xml:space="preserve"> </w:t>
      </w:r>
      <w:r w:rsidR="00414FBD" w:rsidRPr="00414FBD">
        <w:rPr>
          <w:rFonts w:cs="Times New Roman"/>
          <w:szCs w:val="24"/>
        </w:rPr>
        <w:t xml:space="preserve">Antari, Rasdini dan Triyani (2011), </w:t>
      </w:r>
      <w:r w:rsidR="00414FBD">
        <w:rPr>
          <w:rFonts w:cs="Times New Roman"/>
          <w:szCs w:val="24"/>
          <w:lang w:val="en-US"/>
        </w:rPr>
        <w:t xml:space="preserve">mengatakan </w:t>
      </w:r>
      <w:r w:rsidR="00414FBD" w:rsidRPr="00414FBD">
        <w:rPr>
          <w:rFonts w:cs="Times New Roman"/>
          <w:szCs w:val="24"/>
        </w:rPr>
        <w:t>b</w:t>
      </w:r>
      <w:r w:rsidR="00414FBD">
        <w:rPr>
          <w:rFonts w:cs="Times New Roman"/>
          <w:szCs w:val="24"/>
          <w:lang w:val="en-US"/>
        </w:rPr>
        <w:t xml:space="preserve">ahwa </w:t>
      </w:r>
      <w:r w:rsidR="00414FBD" w:rsidRPr="00414FBD">
        <w:rPr>
          <w:rFonts w:cs="Times New Roman"/>
          <w:szCs w:val="24"/>
        </w:rPr>
        <w:t xml:space="preserve">dengan adanya dukungan sosial sangat membantu penderita DM tipe 2 untuk dapat meningkatkan keyakinan akan kemampuannya melakukan perawatan diri. Penderita dengan dukungan sosial yang baik akan memiliki perasaan aman dan nyaman sehingga akan tumbuh rasa perhatian terhadap diri sendiri dan meningkatkan motivasi untuk melakukan pengelolaan penyakit. Kondisi ini akan mencegah munculnya stres pada penderita DM tipe </w:t>
      </w:r>
      <w:r w:rsidR="00414FBD" w:rsidRPr="00EA28BC">
        <w:rPr>
          <w:rFonts w:cs="Times New Roman"/>
          <w:szCs w:val="24"/>
        </w:rPr>
        <w:t>2</w:t>
      </w:r>
      <w:r w:rsidR="00414FBD" w:rsidRPr="00414FBD">
        <w:rPr>
          <w:rFonts w:cs="Times New Roman"/>
          <w:szCs w:val="24"/>
        </w:rPr>
        <w:t>. Dapat dipahami jika penderita DM tipe 2 mengalami stres, tentunya ini akan memengaruhi fungsi tubuh. Stres akan memicu peningkatkan kortisol dalam tubuh yang akan memengaruhi peningkatkan kadar glukosa darah dengan meningkatkan glukoneogenesis, katabolisme lemak dan protein. Kortisol juga akan mengganggu ambilan glukosa oleh sel tubuh sehingga dapat memengaruhi kadar glukosa darah. Kondisi ini dapat menyebabkan terjadinya ketidakseimbangan kadar gula dalam darah dan jika hal ini terjadi dalam waktu yang lama maka risiko munculnya komplikasi akan meningkat. Pada akhirnya hal tersebut akan memengaruhi kualitas hidup penderita DM tipe 2.</w:t>
      </w:r>
    </w:p>
    <w:p w:rsidR="00A2684B" w:rsidRPr="003F6818" w:rsidRDefault="00F01B7E" w:rsidP="00414FBD">
      <w:pPr>
        <w:autoSpaceDE w:val="0"/>
        <w:autoSpaceDN w:val="0"/>
        <w:adjustRightInd w:val="0"/>
        <w:spacing w:before="240" w:after="120" w:line="360" w:lineRule="auto"/>
        <w:ind w:firstLine="567"/>
        <w:rPr>
          <w:rFonts w:cs="Times New Roman"/>
          <w:szCs w:val="24"/>
          <w:lang w:val="en-US"/>
        </w:rPr>
      </w:pPr>
      <w:r w:rsidRPr="00A2684B">
        <w:rPr>
          <w:rFonts w:cs="Times New Roman"/>
          <w:szCs w:val="24"/>
          <w:lang w:val="en-US"/>
        </w:rPr>
        <w:t xml:space="preserve">Berdasarkan hasil penelitian yang dilakukan pada pasien diabetes mellitus yang memiliki tingkat dukungan keluarga dengan kategori </w:t>
      </w:r>
      <w:r w:rsidR="008E453F" w:rsidRPr="008E453F">
        <w:rPr>
          <w:rFonts w:cs="Times New Roman"/>
          <w:i/>
          <w:szCs w:val="24"/>
          <w:lang w:val="en-US"/>
        </w:rPr>
        <w:t>b</w:t>
      </w:r>
      <w:r w:rsidR="00A2684B" w:rsidRPr="008E453F">
        <w:rPr>
          <w:rFonts w:eastAsia="Calibri"/>
          <w:i/>
          <w:szCs w:val="24"/>
          <w:lang w:val="en-US"/>
        </w:rPr>
        <w:t>aik</w:t>
      </w:r>
      <w:r w:rsidR="00A2684B" w:rsidRPr="00A2684B">
        <w:rPr>
          <w:rFonts w:cs="Times New Roman"/>
          <w:i/>
          <w:szCs w:val="24"/>
          <w:lang w:val="en-US"/>
        </w:rPr>
        <w:t xml:space="preserve"> </w:t>
      </w:r>
      <w:r w:rsidRPr="00A2684B">
        <w:rPr>
          <w:rFonts w:cs="Times New Roman"/>
          <w:szCs w:val="24"/>
          <w:lang w:val="en-US"/>
        </w:rPr>
        <w:t xml:space="preserve">dengan tingkat tingkat kualitas hidup </w:t>
      </w:r>
      <w:r w:rsidR="00A2684B" w:rsidRPr="00A2684B">
        <w:rPr>
          <w:rFonts w:cs="Times New Roman"/>
          <w:szCs w:val="24"/>
          <w:lang w:val="en-US"/>
        </w:rPr>
        <w:t xml:space="preserve">kategori </w:t>
      </w:r>
      <w:r w:rsidR="008E453F" w:rsidRPr="00A2684B">
        <w:rPr>
          <w:rFonts w:eastAsia="Calibri"/>
          <w:szCs w:val="24"/>
          <w:lang w:val="en-US"/>
        </w:rPr>
        <w:t>baik</w:t>
      </w:r>
      <w:r w:rsidR="00A2684B" w:rsidRPr="00A2684B">
        <w:rPr>
          <w:rFonts w:cs="Times New Roman"/>
          <w:szCs w:val="24"/>
          <w:lang w:val="en-US"/>
        </w:rPr>
        <w:t xml:space="preserve"> sebanyak 13 orang (56</w:t>
      </w:r>
      <w:r w:rsidR="003802F7">
        <w:rPr>
          <w:szCs w:val="24"/>
        </w:rPr>
        <w:t>,</w:t>
      </w:r>
      <w:r w:rsidR="00A2684B" w:rsidRPr="00A2684B">
        <w:rPr>
          <w:rFonts w:cs="Times New Roman"/>
          <w:szCs w:val="24"/>
          <w:lang w:val="en-US"/>
        </w:rPr>
        <w:t xml:space="preserve">5%).lebih dominan dari kategori </w:t>
      </w:r>
      <w:r w:rsidR="008E453F" w:rsidRPr="00A2684B">
        <w:rPr>
          <w:rFonts w:eastAsia="Calibri"/>
          <w:i/>
          <w:szCs w:val="24"/>
          <w:lang w:val="en-US"/>
        </w:rPr>
        <w:t>baik</w:t>
      </w:r>
      <w:r w:rsidR="008E453F" w:rsidRPr="00A2684B">
        <w:rPr>
          <w:rFonts w:cs="Times New Roman"/>
          <w:szCs w:val="24"/>
          <w:lang w:val="en-US"/>
        </w:rPr>
        <w:t xml:space="preserve"> </w:t>
      </w:r>
      <w:r w:rsidR="00A2684B" w:rsidRPr="00A2684B">
        <w:rPr>
          <w:rFonts w:cs="Times New Roman"/>
          <w:szCs w:val="24"/>
          <w:lang w:val="en-US"/>
        </w:rPr>
        <w:t>dengan tingkat kualitas hidup Cukup sebanyak 11 orang (43</w:t>
      </w:r>
      <w:r w:rsidR="003802F7">
        <w:rPr>
          <w:szCs w:val="24"/>
        </w:rPr>
        <w:t>,</w:t>
      </w:r>
      <w:r w:rsidR="00A2684B" w:rsidRPr="00A2684B">
        <w:rPr>
          <w:rFonts w:cs="Times New Roman"/>
          <w:szCs w:val="24"/>
          <w:lang w:val="en-US"/>
        </w:rPr>
        <w:t>5%),</w:t>
      </w:r>
      <w:r w:rsidR="00964A55">
        <w:rPr>
          <w:rFonts w:cs="Times New Roman"/>
          <w:szCs w:val="24"/>
          <w:lang w:val="en-US"/>
        </w:rPr>
        <w:t xml:space="preserve"> </w:t>
      </w:r>
      <w:r w:rsidR="00414FBD">
        <w:rPr>
          <w:rFonts w:cs="Times New Roman"/>
          <w:szCs w:val="24"/>
          <w:lang w:val="en-US"/>
        </w:rPr>
        <w:t>Nuraisyah et al</w:t>
      </w:r>
      <w:r w:rsidR="00414FBD" w:rsidRPr="00964A55">
        <w:rPr>
          <w:rFonts w:cs="Times New Roman"/>
          <w:szCs w:val="24"/>
        </w:rPr>
        <w:t>,</w:t>
      </w:r>
      <w:r w:rsidR="00414FBD">
        <w:rPr>
          <w:rFonts w:cs="Times New Roman"/>
          <w:szCs w:val="24"/>
          <w:lang w:val="en-US"/>
        </w:rPr>
        <w:t xml:space="preserve"> (2017) mengatakan </w:t>
      </w:r>
      <w:r w:rsidR="00964A55" w:rsidRPr="00964A55">
        <w:rPr>
          <w:rFonts w:cs="Times New Roman"/>
          <w:szCs w:val="24"/>
        </w:rPr>
        <w:t xml:space="preserve">dukungan keluarga yang diberikan </w:t>
      </w:r>
      <w:r w:rsidR="00964A55" w:rsidRPr="00964A55">
        <w:rPr>
          <w:rFonts w:cs="Times New Roman"/>
          <w:szCs w:val="24"/>
        </w:rPr>
        <w:lastRenderedPageBreak/>
        <w:t>oleh keluarga ke pasien DM II sangat berperan dalam tatalaksana pengobatan diabetes. kepatuhan dalam tatalaksana perawatan diri dilakukan dengan benar dan teratur maka pasien tidak terlalu merasa terbebani oleh diabetes melainkan merasa bersemangat dalam menjalankan aktivitas sehari</w:t>
      </w:r>
      <w:r w:rsidR="003F6818">
        <w:rPr>
          <w:rFonts w:cs="Times New Roman"/>
          <w:szCs w:val="24"/>
          <w:lang w:val="en-US"/>
        </w:rPr>
        <w:t xml:space="preserve"> </w:t>
      </w:r>
      <w:r w:rsidR="00964A55" w:rsidRPr="00964A55">
        <w:rPr>
          <w:rFonts w:cs="Times New Roman"/>
          <w:szCs w:val="24"/>
        </w:rPr>
        <w:t>-</w:t>
      </w:r>
      <w:r w:rsidR="003F6818">
        <w:rPr>
          <w:rFonts w:cs="Times New Roman"/>
          <w:szCs w:val="24"/>
          <w:lang w:val="en-US"/>
        </w:rPr>
        <w:t xml:space="preserve"> </w:t>
      </w:r>
      <w:r w:rsidR="00964A55" w:rsidRPr="00964A55">
        <w:rPr>
          <w:rFonts w:cs="Times New Roman"/>
          <w:szCs w:val="24"/>
        </w:rPr>
        <w:t>hari, hal tersebut akan menghasilkan kualitas hidup pasien DM II yang baik</w:t>
      </w:r>
      <w:r w:rsidR="003F6818">
        <w:rPr>
          <w:rFonts w:cs="Times New Roman"/>
          <w:szCs w:val="24"/>
          <w:lang w:val="en-US"/>
        </w:rPr>
        <w:t>.</w:t>
      </w:r>
    </w:p>
    <w:p w:rsidR="00F57600" w:rsidRPr="00F57600" w:rsidRDefault="00F57600" w:rsidP="00B94716">
      <w:pPr>
        <w:autoSpaceDE w:val="0"/>
        <w:autoSpaceDN w:val="0"/>
        <w:adjustRightInd w:val="0"/>
        <w:spacing w:before="240" w:after="120" w:line="360" w:lineRule="auto"/>
        <w:ind w:firstLine="567"/>
        <w:rPr>
          <w:rFonts w:cs="Times New Roman"/>
          <w:szCs w:val="24"/>
          <w:lang w:val="en-US"/>
        </w:rPr>
      </w:pPr>
      <w:r>
        <w:rPr>
          <w:rFonts w:cs="Times New Roman"/>
          <w:szCs w:val="24"/>
          <w:lang w:val="en-US"/>
        </w:rPr>
        <w:t xml:space="preserve">Pada dasarnya </w:t>
      </w:r>
      <w:r w:rsidRPr="00F57600">
        <w:rPr>
          <w:rFonts w:cs="Times New Roman"/>
          <w:szCs w:val="24"/>
        </w:rPr>
        <w:t>keluarga mempunyai pengaruh kepada sikap dan kebutuhan belajar bagi penderita DM dengan cara menolak atau memberikan dukungan baik secara fisik, psikologis, emosional, dan sosial. Pasien DM akan memiliki sikap lebih positif untuk mempelajari DM apabila keluarga memberikan dukungan dan berpartisipasi dalam pendidikan kesehatan mengenai DM. Sebaliknya, pasien DM akan bersikap negatif apabila terjadi penolakan terhadap pasien dan tanpa adanya dukungan dari keluarga selama menjalani pengobatan. Sikap negatif terhadap penyakit dan pengobatan akan mengakibatkan kegagalan penatalaksanaan DM yang terapeutik. Hal ini dapat memengaruhi kualitas hi</w:t>
      </w:r>
      <w:r>
        <w:rPr>
          <w:rFonts w:cs="Times New Roman"/>
          <w:szCs w:val="24"/>
        </w:rPr>
        <w:t>dup dan kemampuan sosial pasien</w:t>
      </w:r>
      <w:r>
        <w:rPr>
          <w:rFonts w:cs="Times New Roman"/>
          <w:szCs w:val="24"/>
          <w:lang w:val="en-US"/>
        </w:rPr>
        <w:t xml:space="preserve"> (</w:t>
      </w:r>
      <w:r>
        <w:rPr>
          <w:rFonts w:cs="Times New Roman"/>
          <w:szCs w:val="24"/>
        </w:rPr>
        <w:t>Soegondo</w:t>
      </w:r>
      <w:r>
        <w:rPr>
          <w:rFonts w:cs="Times New Roman"/>
          <w:szCs w:val="24"/>
          <w:lang w:val="en-US"/>
        </w:rPr>
        <w:t xml:space="preserve">, </w:t>
      </w:r>
      <w:r w:rsidRPr="00F57600">
        <w:rPr>
          <w:rFonts w:cs="Times New Roman"/>
          <w:szCs w:val="24"/>
        </w:rPr>
        <w:t>2006)</w:t>
      </w:r>
      <w:r>
        <w:rPr>
          <w:rFonts w:cs="Times New Roman"/>
          <w:szCs w:val="24"/>
          <w:lang w:val="en-US"/>
        </w:rPr>
        <w:t>.</w:t>
      </w:r>
      <w:r w:rsidRPr="00F57600">
        <w:t xml:space="preserve"> </w:t>
      </w:r>
      <w:r w:rsidR="008E453F" w:rsidRPr="00A2684B">
        <w:rPr>
          <w:rFonts w:cs="Times New Roman"/>
          <w:szCs w:val="24"/>
          <w:lang w:val="en-US"/>
        </w:rPr>
        <w:t>B</w:t>
      </w:r>
      <w:r w:rsidR="008E453F">
        <w:rPr>
          <w:rFonts w:cs="Times New Roman"/>
          <w:szCs w:val="24"/>
          <w:lang w:val="en-US"/>
        </w:rPr>
        <w:t xml:space="preserve">erdasarkan pernyataan diatas hal ini </w:t>
      </w:r>
      <w:r>
        <w:rPr>
          <w:rFonts w:cs="Times New Roman"/>
          <w:szCs w:val="24"/>
          <w:lang w:val="en-US"/>
        </w:rPr>
        <w:t>sejalan dengan pendapat</w:t>
      </w:r>
      <w:r w:rsidRPr="00F57600">
        <w:rPr>
          <w:rFonts w:cs="Times New Roman"/>
          <w:szCs w:val="24"/>
        </w:rPr>
        <w:t xml:space="preserve"> Goz et al (2007), bahwa pada pasien DM diperlukan pengontrolan terhadap metabolik yang dapat mempengaruhi gaya hidup pasien (dalam menggunakan terapi insulin dan obat antidiabetik oral), makanan, pengukuran gula darah dan latihan. Hal ini dapat dicapai dengan partisipasi atau keterlibatan keluarga. Adanya pengalaman kesulitan bagi pasien, keluarga dan komplikasi yang mungkin muncul pada saat pasien beradaptasi dengan semua perubahan yang akan terjadi akan berdampak negatif terhadap kualitas hidup.</w:t>
      </w:r>
    </w:p>
    <w:p w:rsidR="0085187A" w:rsidRDefault="0085187A" w:rsidP="00B94716">
      <w:pPr>
        <w:autoSpaceDE w:val="0"/>
        <w:autoSpaceDN w:val="0"/>
        <w:adjustRightInd w:val="0"/>
        <w:spacing w:before="240" w:after="120" w:line="360" w:lineRule="auto"/>
        <w:ind w:firstLine="567"/>
        <w:rPr>
          <w:rFonts w:cs="Times New Roman"/>
          <w:szCs w:val="24"/>
          <w:lang w:val="en-US"/>
        </w:rPr>
      </w:pPr>
      <w:r>
        <w:rPr>
          <w:rFonts w:cs="Times New Roman"/>
          <w:szCs w:val="24"/>
          <w:lang w:val="en-US"/>
        </w:rPr>
        <w:t xml:space="preserve">Berdasarkan hasil analisa uji statistik dengan menggunakan </w:t>
      </w:r>
      <w:r w:rsidRPr="00BF4E3C">
        <w:rPr>
          <w:rFonts w:cs="Times New Roman"/>
          <w:i/>
          <w:szCs w:val="24"/>
        </w:rPr>
        <w:t>Spearman</w:t>
      </w:r>
      <w:r>
        <w:rPr>
          <w:rFonts w:cs="Times New Roman"/>
          <w:i/>
          <w:szCs w:val="24"/>
        </w:rPr>
        <w:t>’s</w:t>
      </w:r>
      <w:r w:rsidRPr="00BF4E3C">
        <w:rPr>
          <w:rFonts w:cs="Times New Roman"/>
          <w:i/>
          <w:szCs w:val="24"/>
        </w:rPr>
        <w:t xml:space="preserve"> Rho</w:t>
      </w:r>
      <w:r>
        <w:rPr>
          <w:rFonts w:cs="Times New Roman"/>
          <w:i/>
          <w:szCs w:val="24"/>
          <w:lang w:val="en-US"/>
        </w:rPr>
        <w:t xml:space="preserve"> </w:t>
      </w:r>
      <w:r>
        <w:rPr>
          <w:rFonts w:cs="Times New Roman"/>
          <w:szCs w:val="24"/>
          <w:lang w:val="en-US"/>
        </w:rPr>
        <w:t xml:space="preserve">menunjukkan bahwa nilai kemaknaan p=0,000 dengan taraf </w:t>
      </w:r>
      <w:r>
        <w:rPr>
          <w:rFonts w:cs="Times New Roman"/>
          <w:szCs w:val="24"/>
        </w:rPr>
        <w:t>signifikan 0,01 (p &lt; 0,05)</w:t>
      </w:r>
      <w:r>
        <w:rPr>
          <w:rFonts w:cs="Times New Roman"/>
          <w:szCs w:val="24"/>
          <w:lang w:val="en-US"/>
        </w:rPr>
        <w:t xml:space="preserve">. Nilai p lebih kecil dari 0,05 menandakan H1 diterima dan H0 ditolak, hal ini </w:t>
      </w:r>
      <w:r>
        <w:rPr>
          <w:rFonts w:cs="Times New Roman"/>
          <w:szCs w:val="24"/>
        </w:rPr>
        <w:t xml:space="preserve">menunjukkan </w:t>
      </w:r>
      <w:r>
        <w:rPr>
          <w:rFonts w:cs="Times New Roman"/>
          <w:szCs w:val="24"/>
          <w:lang w:val="en-US"/>
        </w:rPr>
        <w:t>adanya</w:t>
      </w:r>
      <w:r w:rsidRPr="00BF4E3C">
        <w:rPr>
          <w:rFonts w:cs="Times New Roman"/>
          <w:szCs w:val="24"/>
        </w:rPr>
        <w:t xml:space="preserve"> hubungan antara </w:t>
      </w:r>
      <w:r>
        <w:rPr>
          <w:rFonts w:cs="Times New Roman"/>
          <w:szCs w:val="24"/>
          <w:lang w:val="en-US"/>
        </w:rPr>
        <w:t xml:space="preserve">dukungan keluarga dengan kualitas hidup pasien diabetes mellitus dengan </w:t>
      </w:r>
      <w:r w:rsidRPr="00E622A9">
        <w:rPr>
          <w:rFonts w:cs="Times New Roman"/>
          <w:i/>
          <w:szCs w:val="24"/>
          <w:lang w:val="en-US"/>
        </w:rPr>
        <w:t>dia</w:t>
      </w:r>
      <w:r w:rsidRPr="00E622A9">
        <w:rPr>
          <w:rFonts w:cs="Times New Roman"/>
          <w:i/>
          <w:szCs w:val="24"/>
        </w:rPr>
        <w:t>b</w:t>
      </w:r>
      <w:r w:rsidRPr="00E622A9">
        <w:rPr>
          <w:rFonts w:cs="Times New Roman"/>
          <w:i/>
          <w:szCs w:val="24"/>
          <w:lang w:val="en-US"/>
        </w:rPr>
        <w:t>etic ulcer</w:t>
      </w:r>
      <w:r>
        <w:rPr>
          <w:rFonts w:cs="Times New Roman"/>
          <w:szCs w:val="24"/>
          <w:lang w:val="en-US"/>
        </w:rPr>
        <w:t xml:space="preserve"> di wilayah kerja </w:t>
      </w:r>
      <w:r w:rsidR="008E453F">
        <w:rPr>
          <w:rFonts w:cs="Times New Roman"/>
          <w:szCs w:val="24"/>
          <w:lang w:val="en-US"/>
        </w:rPr>
        <w:t>Puskesmas Ke</w:t>
      </w:r>
      <w:r w:rsidR="008E453F" w:rsidRPr="00BF4E3C">
        <w:rPr>
          <w:rFonts w:cs="Times New Roman"/>
          <w:szCs w:val="24"/>
        </w:rPr>
        <w:t>b</w:t>
      </w:r>
      <w:r w:rsidR="008E453F">
        <w:rPr>
          <w:rFonts w:cs="Times New Roman"/>
          <w:szCs w:val="24"/>
          <w:lang w:val="en-US"/>
        </w:rPr>
        <w:t xml:space="preserve">onsari </w:t>
      </w:r>
      <w:r>
        <w:rPr>
          <w:rFonts w:cs="Times New Roman"/>
          <w:szCs w:val="24"/>
          <w:lang w:val="en-US"/>
        </w:rPr>
        <w:t>Sura</w:t>
      </w:r>
      <w:r w:rsidRPr="00BF4E3C">
        <w:rPr>
          <w:rFonts w:cs="Times New Roman"/>
          <w:szCs w:val="24"/>
        </w:rPr>
        <w:t>b</w:t>
      </w:r>
      <w:r w:rsidR="00E622A9">
        <w:rPr>
          <w:rFonts w:cs="Times New Roman"/>
          <w:szCs w:val="24"/>
          <w:lang w:val="en-US"/>
        </w:rPr>
        <w:t>aya</w:t>
      </w:r>
      <w:r w:rsidR="00F57600">
        <w:rPr>
          <w:rFonts w:cs="Times New Roman"/>
          <w:szCs w:val="24"/>
          <w:lang w:val="en-US"/>
        </w:rPr>
        <w:t xml:space="preserve">. </w:t>
      </w:r>
      <w:r w:rsidR="004A140B">
        <w:rPr>
          <w:rFonts w:cs="Times New Roman"/>
          <w:szCs w:val="24"/>
        </w:rPr>
        <w:t>P</w:t>
      </w:r>
      <w:r w:rsidR="004A140B">
        <w:rPr>
          <w:rFonts w:cs="Times New Roman"/>
          <w:szCs w:val="24"/>
          <w:lang w:val="en-US"/>
        </w:rPr>
        <w:t>ada</w:t>
      </w:r>
      <w:r w:rsidR="00F57600" w:rsidRPr="00F57600">
        <w:rPr>
          <w:rFonts w:cs="Times New Roman"/>
          <w:szCs w:val="24"/>
        </w:rPr>
        <w:t xml:space="preserve"> penelitian </w:t>
      </w:r>
      <w:r w:rsidR="004A140B">
        <w:rPr>
          <w:rFonts w:cs="Times New Roman"/>
          <w:szCs w:val="24"/>
          <w:lang w:val="en-US"/>
        </w:rPr>
        <w:t>se</w:t>
      </w:r>
      <w:r w:rsidR="004A140B" w:rsidRPr="00F57600">
        <w:rPr>
          <w:rFonts w:cs="Times New Roman"/>
          <w:szCs w:val="24"/>
        </w:rPr>
        <w:t>b</w:t>
      </w:r>
      <w:r w:rsidR="004A140B">
        <w:rPr>
          <w:rFonts w:cs="Times New Roman"/>
          <w:szCs w:val="24"/>
          <w:lang w:val="en-US"/>
        </w:rPr>
        <w:t xml:space="preserve">elumnya </w:t>
      </w:r>
      <w:r w:rsidR="00F57600" w:rsidRPr="00F57600">
        <w:rPr>
          <w:rFonts w:cs="Times New Roman"/>
          <w:szCs w:val="24"/>
        </w:rPr>
        <w:t xml:space="preserve">yang telah dilakukan oleh </w:t>
      </w:r>
      <w:r w:rsidR="004A140B" w:rsidRPr="004A140B">
        <w:rPr>
          <w:rFonts w:cs="Times New Roman"/>
          <w:szCs w:val="24"/>
          <w:lang w:val="en-US"/>
        </w:rPr>
        <w:t>Nuraisyah et al</w:t>
      </w:r>
      <w:r w:rsidR="004A140B" w:rsidRPr="004A140B">
        <w:rPr>
          <w:rFonts w:cs="Times New Roman"/>
          <w:szCs w:val="24"/>
        </w:rPr>
        <w:t>,</w:t>
      </w:r>
      <w:r w:rsidR="004A140B" w:rsidRPr="004A140B">
        <w:rPr>
          <w:rFonts w:cs="Times New Roman"/>
          <w:szCs w:val="24"/>
          <w:lang w:val="en-US"/>
        </w:rPr>
        <w:t xml:space="preserve"> (2017) </w:t>
      </w:r>
      <w:r w:rsidR="004A140B">
        <w:rPr>
          <w:rFonts w:cs="Times New Roman"/>
          <w:szCs w:val="24"/>
          <w:lang w:val="en-US"/>
        </w:rPr>
        <w:t xml:space="preserve">di kulon progo </w:t>
      </w:r>
      <w:r w:rsidR="004A140B" w:rsidRPr="004A140B">
        <w:rPr>
          <w:rFonts w:cs="Times New Roman"/>
          <w:szCs w:val="24"/>
        </w:rPr>
        <w:t>bahwa adanya hubungan dukungan keluarga dengan kualitas hidup pasien DM II</w:t>
      </w:r>
      <w:r w:rsidR="004A140B">
        <w:rPr>
          <w:rFonts w:cs="Times New Roman"/>
          <w:szCs w:val="24"/>
          <w:lang w:val="en-US"/>
        </w:rPr>
        <w:t xml:space="preserve"> </w:t>
      </w:r>
      <w:r w:rsidR="004A140B" w:rsidRPr="00F57600">
        <w:rPr>
          <w:rFonts w:cs="Times New Roman"/>
          <w:szCs w:val="24"/>
        </w:rPr>
        <w:t xml:space="preserve">Hasil penelitian ini juga didukung </w:t>
      </w:r>
      <w:r w:rsidR="004A140B">
        <w:rPr>
          <w:rFonts w:cs="Times New Roman"/>
          <w:szCs w:val="24"/>
        </w:rPr>
        <w:t>Goz et al (2007),</w:t>
      </w:r>
      <w:r w:rsidR="00F57600" w:rsidRPr="00F57600">
        <w:rPr>
          <w:rFonts w:cs="Times New Roman"/>
          <w:szCs w:val="24"/>
        </w:rPr>
        <w:t xml:space="preserve"> diperoleh bahwa dukungan dari keluarga merupakan salah satu </w:t>
      </w:r>
      <w:r w:rsidR="00F57600" w:rsidRPr="00F57600">
        <w:rPr>
          <w:rFonts w:cs="Times New Roman"/>
          <w:szCs w:val="24"/>
        </w:rPr>
        <w:lastRenderedPageBreak/>
        <w:t xml:space="preserve">faktor yang berhubungan secara signifikan dengan kualitas hidup pasien DM II. </w:t>
      </w:r>
      <w:r w:rsidR="004A140B" w:rsidRPr="004A140B">
        <w:rPr>
          <w:rFonts w:cs="Times New Roman"/>
          <w:szCs w:val="24"/>
          <w:lang w:val="en-US"/>
        </w:rPr>
        <w:t>Nuraisyah et al</w:t>
      </w:r>
      <w:r w:rsidR="004A140B" w:rsidRPr="004A140B">
        <w:rPr>
          <w:rFonts w:cs="Times New Roman"/>
          <w:szCs w:val="24"/>
        </w:rPr>
        <w:t>,</w:t>
      </w:r>
      <w:r w:rsidR="004A140B" w:rsidRPr="004A140B">
        <w:rPr>
          <w:rFonts w:cs="Times New Roman"/>
          <w:szCs w:val="24"/>
          <w:lang w:val="en-US"/>
        </w:rPr>
        <w:t xml:space="preserve"> (2017) mengatakan </w:t>
      </w:r>
      <w:r w:rsidR="004A140B" w:rsidRPr="004A140B">
        <w:rPr>
          <w:rFonts w:cs="Times New Roman"/>
          <w:szCs w:val="24"/>
        </w:rPr>
        <w:t>dukungan keluarga yang diberikan oleh keluarga ke pasien DM II sangat berperan dalam tatalaksana pengobatan diabetes. kepatuhan dalam tatalaksana perawatan diri dilakukan dengan benar dan teratur maka pasien tidak terlalu merasa terbebani oleh diabetes melainkan merasa bersemangat dalam menjalankan aktivitas sehari-hari, hal tersebut akan menghasilkan kualitas hidup pasien DM II yang baik</w:t>
      </w:r>
      <w:r w:rsidR="00B94716">
        <w:rPr>
          <w:rFonts w:cs="Times New Roman"/>
          <w:szCs w:val="24"/>
          <w:lang w:val="en-US"/>
        </w:rPr>
        <w:t>.</w:t>
      </w:r>
    </w:p>
    <w:p w:rsidR="00B94716" w:rsidRDefault="00B94716" w:rsidP="00B94716">
      <w:pPr>
        <w:pStyle w:val="Heading3"/>
        <w:spacing w:before="0" w:line="360" w:lineRule="auto"/>
        <w:ind w:left="284" w:hanging="284"/>
        <w:rPr>
          <w:szCs w:val="24"/>
          <w:lang w:val="en-US"/>
        </w:rPr>
      </w:pPr>
      <w:bookmarkStart w:id="260" w:name="_Toc45366097"/>
      <w:r>
        <w:rPr>
          <w:szCs w:val="24"/>
          <w:lang w:val="en-US"/>
        </w:rPr>
        <w:t>Keteratasan</w:t>
      </w:r>
      <w:bookmarkEnd w:id="260"/>
    </w:p>
    <w:p w:rsidR="00B94716" w:rsidRDefault="00B94716" w:rsidP="00B94716">
      <w:pPr>
        <w:spacing w:after="0" w:line="360" w:lineRule="auto"/>
        <w:ind w:firstLine="720"/>
        <w:rPr>
          <w:rFonts w:cs="Times New Roman"/>
          <w:lang w:val="en-US"/>
        </w:rPr>
      </w:pPr>
      <w:r w:rsidRPr="0083704C">
        <w:rPr>
          <w:rFonts w:cs="Times New Roman"/>
          <w:lang w:val="en-US"/>
        </w:rPr>
        <w:t xml:space="preserve">Keterbatasan </w:t>
      </w:r>
      <w:r>
        <w:rPr>
          <w:rFonts w:cs="Times New Roman"/>
          <w:lang w:val="en-US"/>
        </w:rPr>
        <w:t xml:space="preserve">merupakan kelemahan dan hambatan di dalam penelitian. Pada penelitian ini beberapa keterbatasan yang dihadapi oleh peneliti adalah: </w:t>
      </w:r>
    </w:p>
    <w:p w:rsidR="00860852" w:rsidRDefault="00B94716" w:rsidP="006458C9">
      <w:pPr>
        <w:pStyle w:val="ListParagraph"/>
        <w:numPr>
          <w:ilvl w:val="0"/>
          <w:numId w:val="96"/>
        </w:numPr>
        <w:spacing w:after="0" w:line="360" w:lineRule="auto"/>
        <w:ind w:left="567" w:hanging="567"/>
        <w:rPr>
          <w:lang w:val="en-US"/>
        </w:rPr>
      </w:pPr>
      <w:r>
        <w:rPr>
          <w:lang w:val="en-US"/>
        </w:rPr>
        <w:t xml:space="preserve">Pada saat pengambilan data dengan kuesioner, memungkinkan untuk </w:t>
      </w:r>
      <w:r w:rsidR="00860B85">
        <w:rPr>
          <w:lang w:val="en-US"/>
        </w:rPr>
        <w:t>terjadi kesapalahpahaman terhadap peneliti dan asisten peneliti saat melakukan penelitian</w:t>
      </w:r>
      <w:r>
        <w:rPr>
          <w:lang w:val="en-US"/>
        </w:rPr>
        <w:t xml:space="preserve">. </w:t>
      </w:r>
    </w:p>
    <w:p w:rsidR="006458C9" w:rsidRPr="006458C9" w:rsidRDefault="006458C9" w:rsidP="006458C9">
      <w:pPr>
        <w:pStyle w:val="ListParagraph"/>
        <w:numPr>
          <w:ilvl w:val="0"/>
          <w:numId w:val="96"/>
        </w:numPr>
        <w:spacing w:after="0" w:line="360" w:lineRule="auto"/>
        <w:ind w:left="567" w:hanging="567"/>
        <w:rPr>
          <w:lang w:val="en-US"/>
        </w:rPr>
      </w:pPr>
      <w:r>
        <w:rPr>
          <w:lang w:val="en-US"/>
        </w:rPr>
        <w:t>Pada saat melaku</w:t>
      </w:r>
      <w:r w:rsidR="00860B85">
        <w:rPr>
          <w:lang w:val="en-US"/>
        </w:rPr>
        <w:t>k</w:t>
      </w:r>
      <w:r>
        <w:rPr>
          <w:lang w:val="en-US"/>
        </w:rPr>
        <w:t>an penelitian, memungkinkan responden mengalami suatu rasa kesepian pada responden dan adanya kecemasan saat dilakukan pengambilan data responden.</w:t>
      </w:r>
    </w:p>
    <w:p w:rsidR="000600A9" w:rsidRPr="00E622A9" w:rsidRDefault="000600A9" w:rsidP="000600A9">
      <w:pPr>
        <w:rPr>
          <w:lang w:val="en-US"/>
        </w:rPr>
        <w:sectPr w:rsidR="000600A9" w:rsidRPr="00E622A9" w:rsidSect="006B24C5">
          <w:pgSz w:w="11906" w:h="16838" w:code="9"/>
          <w:pgMar w:top="1701" w:right="1701" w:bottom="1701" w:left="2268" w:header="709" w:footer="709" w:gutter="0"/>
          <w:pgNumType w:start="57"/>
          <w:cols w:space="708"/>
          <w:docGrid w:linePitch="360"/>
        </w:sectPr>
      </w:pPr>
    </w:p>
    <w:p w:rsidR="00960FD7" w:rsidRPr="00960FD7" w:rsidRDefault="00960FD7" w:rsidP="00960FD7">
      <w:pPr>
        <w:spacing w:after="0" w:line="360" w:lineRule="auto"/>
        <w:jc w:val="center"/>
        <w:outlineLvl w:val="0"/>
        <w:rPr>
          <w:rFonts w:eastAsia="Calibri" w:cs="Times New Roman"/>
          <w:b/>
          <w:szCs w:val="24"/>
          <w:lang w:val="en-US"/>
        </w:rPr>
      </w:pPr>
      <w:bookmarkStart w:id="261" w:name="_Toc45366098"/>
      <w:r w:rsidRPr="00960FD7">
        <w:rPr>
          <w:rFonts w:eastAsia="Calibri" w:cs="Times New Roman"/>
          <w:b/>
          <w:szCs w:val="24"/>
        </w:rPr>
        <w:lastRenderedPageBreak/>
        <w:t>BAB 6</w:t>
      </w:r>
      <w:bookmarkEnd w:id="261"/>
    </w:p>
    <w:p w:rsidR="00960FD7" w:rsidRPr="00960FD7" w:rsidRDefault="00960FD7" w:rsidP="00960FD7">
      <w:pPr>
        <w:spacing w:after="0" w:line="360" w:lineRule="auto"/>
        <w:jc w:val="center"/>
        <w:outlineLvl w:val="0"/>
        <w:rPr>
          <w:rFonts w:eastAsia="Calibri" w:cs="Times New Roman"/>
          <w:b/>
          <w:szCs w:val="24"/>
        </w:rPr>
      </w:pPr>
      <w:bookmarkStart w:id="262" w:name="_Toc45366099"/>
      <w:r w:rsidRPr="00960FD7">
        <w:rPr>
          <w:rFonts w:eastAsia="Calibri" w:cs="Times New Roman"/>
          <w:b/>
          <w:szCs w:val="24"/>
        </w:rPr>
        <w:t>PENUTUP</w:t>
      </w:r>
      <w:bookmarkEnd w:id="262"/>
    </w:p>
    <w:p w:rsidR="00960FD7" w:rsidRPr="00960FD7" w:rsidRDefault="00960FD7" w:rsidP="00960FD7">
      <w:pPr>
        <w:spacing w:after="0" w:line="360" w:lineRule="auto"/>
        <w:ind w:firstLine="567"/>
        <w:rPr>
          <w:rFonts w:eastAsia="Calibri" w:cs="Times New Roman"/>
          <w:szCs w:val="24"/>
        </w:rPr>
      </w:pPr>
      <w:r w:rsidRPr="00960FD7">
        <w:rPr>
          <w:rFonts w:eastAsia="Calibri" w:cs="Times New Roman"/>
          <w:szCs w:val="24"/>
        </w:rPr>
        <w:t>Pada bab ini berisi simpulan dan saran berdasarkan uraian dari hasil pembahasan penelitian</w:t>
      </w:r>
    </w:p>
    <w:p w:rsidR="00960FD7" w:rsidRPr="00960FD7" w:rsidRDefault="00960FD7" w:rsidP="00C661BD">
      <w:pPr>
        <w:numPr>
          <w:ilvl w:val="1"/>
          <w:numId w:val="97"/>
        </w:numPr>
        <w:spacing w:after="0" w:line="360" w:lineRule="auto"/>
        <w:ind w:left="567" w:hanging="567"/>
        <w:contextualSpacing/>
        <w:jc w:val="left"/>
        <w:rPr>
          <w:rFonts w:eastAsia="Calibri" w:cs="Times New Roman"/>
          <w:b/>
          <w:szCs w:val="24"/>
        </w:rPr>
      </w:pPr>
      <w:r w:rsidRPr="00960FD7">
        <w:rPr>
          <w:rFonts w:eastAsia="Calibri" w:cs="Times New Roman"/>
          <w:b/>
          <w:szCs w:val="24"/>
        </w:rPr>
        <w:t xml:space="preserve">Simpulan </w:t>
      </w:r>
    </w:p>
    <w:p w:rsidR="001A2D9D" w:rsidRPr="001A2D9D" w:rsidRDefault="00960FD7" w:rsidP="001A2D9D">
      <w:pPr>
        <w:spacing w:after="0" w:line="360" w:lineRule="auto"/>
        <w:ind w:firstLine="567"/>
        <w:rPr>
          <w:rFonts w:eastAsia="Calibri" w:cs="Times New Roman"/>
          <w:szCs w:val="24"/>
          <w:lang w:val="en-US"/>
        </w:rPr>
      </w:pPr>
      <w:r w:rsidRPr="00960FD7">
        <w:rPr>
          <w:rFonts w:eastAsia="Calibri" w:cs="Times New Roman"/>
          <w:szCs w:val="24"/>
        </w:rPr>
        <w:t>Berdasarkan hasil temuan penelitian dan hasil pengujian pada pembahasan yang dilaksanakan, maka dapat diam</w:t>
      </w:r>
      <w:r w:rsidR="001A2D9D">
        <w:rPr>
          <w:rFonts w:eastAsia="Calibri" w:cs="Times New Roman"/>
          <w:szCs w:val="24"/>
        </w:rPr>
        <w:t xml:space="preserve">bil kesimpulan </w:t>
      </w:r>
      <w:r w:rsidR="001A2D9D" w:rsidRPr="00960FD7">
        <w:rPr>
          <w:rFonts w:eastAsia="Calibri" w:cs="Times New Roman"/>
          <w:szCs w:val="24"/>
        </w:rPr>
        <w:t>b</w:t>
      </w:r>
      <w:r w:rsidR="001A2D9D">
        <w:rPr>
          <w:rFonts w:eastAsia="Calibri" w:cs="Times New Roman"/>
          <w:szCs w:val="24"/>
          <w:lang w:val="en-US"/>
        </w:rPr>
        <w:t xml:space="preserve">ahwa </w:t>
      </w:r>
      <w:r>
        <w:rPr>
          <w:rFonts w:eastAsia="Calibri" w:cs="Times New Roman"/>
          <w:szCs w:val="24"/>
          <w:lang w:val="en-US"/>
        </w:rPr>
        <w:t>Pasien dia</w:t>
      </w:r>
      <w:r w:rsidRPr="00960FD7">
        <w:rPr>
          <w:rFonts w:eastAsia="Calibri" w:cs="Times New Roman"/>
          <w:szCs w:val="24"/>
        </w:rPr>
        <w:t>b</w:t>
      </w:r>
      <w:r>
        <w:rPr>
          <w:rFonts w:eastAsia="Calibri" w:cs="Times New Roman"/>
          <w:szCs w:val="24"/>
          <w:lang w:val="en-US"/>
        </w:rPr>
        <w:t>etes mellitus di puskesmas ke</w:t>
      </w:r>
      <w:r w:rsidRPr="00960FD7">
        <w:rPr>
          <w:rFonts w:eastAsia="Calibri" w:cs="Times New Roman"/>
          <w:szCs w:val="24"/>
        </w:rPr>
        <w:t>b</w:t>
      </w:r>
      <w:r>
        <w:rPr>
          <w:rFonts w:eastAsia="Calibri" w:cs="Times New Roman"/>
          <w:szCs w:val="24"/>
          <w:lang w:val="en-US"/>
        </w:rPr>
        <w:t>onsari sura</w:t>
      </w:r>
      <w:r w:rsidRPr="00960FD7">
        <w:rPr>
          <w:rFonts w:eastAsia="Calibri" w:cs="Times New Roman"/>
          <w:szCs w:val="24"/>
        </w:rPr>
        <w:t>b</w:t>
      </w:r>
      <w:r>
        <w:rPr>
          <w:rFonts w:eastAsia="Calibri" w:cs="Times New Roman"/>
          <w:szCs w:val="24"/>
          <w:lang w:val="en-US"/>
        </w:rPr>
        <w:t xml:space="preserve">aya </w:t>
      </w:r>
      <w:r w:rsidR="001A2D9D">
        <w:rPr>
          <w:rFonts w:eastAsia="Calibri" w:cs="Times New Roman"/>
          <w:szCs w:val="24"/>
          <w:lang w:val="en-US"/>
        </w:rPr>
        <w:t xml:space="preserve">rata – rata memiliki dukungan keluarga yang </w:t>
      </w:r>
      <w:r w:rsidR="001A2D9D" w:rsidRPr="00960FD7">
        <w:rPr>
          <w:rFonts w:eastAsia="Calibri" w:cs="Times New Roman"/>
          <w:szCs w:val="24"/>
        </w:rPr>
        <w:t>b</w:t>
      </w:r>
      <w:r w:rsidR="001A2D9D">
        <w:rPr>
          <w:rFonts w:eastAsia="Calibri" w:cs="Times New Roman"/>
          <w:szCs w:val="24"/>
          <w:lang w:val="en-US"/>
        </w:rPr>
        <w:t>aik dukungan keluarga akan mem</w:t>
      </w:r>
      <w:r w:rsidR="001A2D9D" w:rsidRPr="00960FD7">
        <w:rPr>
          <w:rFonts w:eastAsia="Calibri" w:cs="Times New Roman"/>
          <w:szCs w:val="24"/>
        </w:rPr>
        <w:t>b</w:t>
      </w:r>
      <w:r w:rsidR="001A2D9D">
        <w:rPr>
          <w:rFonts w:eastAsia="Calibri" w:cs="Times New Roman"/>
          <w:szCs w:val="24"/>
          <w:lang w:val="en-US"/>
        </w:rPr>
        <w:t>antu penderita dia</w:t>
      </w:r>
      <w:r w:rsidR="001A2D9D" w:rsidRPr="00960FD7">
        <w:rPr>
          <w:rFonts w:eastAsia="Calibri" w:cs="Times New Roman"/>
          <w:szCs w:val="24"/>
        </w:rPr>
        <w:t>b</w:t>
      </w:r>
      <w:r w:rsidR="001A2D9D">
        <w:rPr>
          <w:rFonts w:eastAsia="Calibri" w:cs="Times New Roman"/>
          <w:szCs w:val="24"/>
          <w:lang w:val="en-US"/>
        </w:rPr>
        <w:t>etes mellitus untuk dapat meningkatkan keyakinan</w:t>
      </w:r>
      <w:r w:rsidR="00152A79" w:rsidRPr="004A140B">
        <w:rPr>
          <w:rFonts w:cs="Times New Roman"/>
          <w:szCs w:val="24"/>
        </w:rPr>
        <w:t>,</w:t>
      </w:r>
      <w:r w:rsidR="001A2D9D">
        <w:rPr>
          <w:rFonts w:eastAsia="Calibri" w:cs="Times New Roman"/>
          <w:szCs w:val="24"/>
          <w:lang w:val="en-US"/>
        </w:rPr>
        <w:t xml:space="preserve"> perhatian</w:t>
      </w:r>
      <w:r w:rsidR="00152A79" w:rsidRPr="004A140B">
        <w:rPr>
          <w:rFonts w:cs="Times New Roman"/>
          <w:szCs w:val="24"/>
        </w:rPr>
        <w:t>,</w:t>
      </w:r>
      <w:r w:rsidR="001A2D9D">
        <w:rPr>
          <w:rFonts w:eastAsia="Calibri" w:cs="Times New Roman"/>
          <w:szCs w:val="24"/>
          <w:lang w:val="en-US"/>
        </w:rPr>
        <w:t xml:space="preserve"> dan</w:t>
      </w:r>
      <w:r w:rsidR="00152A79">
        <w:rPr>
          <w:rFonts w:eastAsia="Calibri" w:cs="Times New Roman"/>
          <w:szCs w:val="24"/>
          <w:lang w:val="en-US"/>
        </w:rPr>
        <w:t xml:space="preserve"> </w:t>
      </w:r>
      <w:r w:rsidR="001A2D9D">
        <w:rPr>
          <w:rFonts w:eastAsia="Calibri" w:cs="Times New Roman"/>
          <w:szCs w:val="24"/>
          <w:lang w:val="en-US"/>
        </w:rPr>
        <w:t xml:space="preserve">motivasi diri akan kemampuan melakuakn perawatan diri (self </w:t>
      </w:r>
      <w:r w:rsidR="001A2D9D" w:rsidRPr="00F57600">
        <w:rPr>
          <w:rFonts w:cs="Times New Roman"/>
          <w:szCs w:val="24"/>
        </w:rPr>
        <w:t>c</w:t>
      </w:r>
      <w:r w:rsidR="001A2D9D">
        <w:rPr>
          <w:rFonts w:eastAsia="Calibri" w:cs="Times New Roman"/>
          <w:szCs w:val="24"/>
          <w:lang w:val="en-US"/>
        </w:rPr>
        <w:t>are) sehungga kualitas hidup penderita akan meningkat.</w:t>
      </w:r>
    </w:p>
    <w:p w:rsidR="00960FD7" w:rsidRPr="001A2D9D" w:rsidRDefault="00960FD7" w:rsidP="001A2D9D">
      <w:pPr>
        <w:numPr>
          <w:ilvl w:val="1"/>
          <w:numId w:val="97"/>
        </w:numPr>
        <w:spacing w:after="0" w:line="360" w:lineRule="auto"/>
        <w:ind w:left="567" w:hanging="567"/>
        <w:contextualSpacing/>
        <w:jc w:val="left"/>
        <w:rPr>
          <w:rFonts w:eastAsia="Calibri" w:cs="Times New Roman"/>
          <w:szCs w:val="24"/>
        </w:rPr>
      </w:pPr>
      <w:r w:rsidRPr="00960FD7">
        <w:rPr>
          <w:rFonts w:eastAsia="Calibri" w:cs="Times New Roman"/>
          <w:b/>
          <w:szCs w:val="24"/>
        </w:rPr>
        <w:t xml:space="preserve">Saran </w:t>
      </w:r>
    </w:p>
    <w:p w:rsidR="00960FD7" w:rsidRPr="00960FD7" w:rsidRDefault="00960FD7" w:rsidP="003802F7">
      <w:pPr>
        <w:spacing w:after="0" w:line="360" w:lineRule="auto"/>
        <w:ind w:firstLine="567"/>
        <w:rPr>
          <w:rFonts w:eastAsia="Calibri" w:cs="Times New Roman"/>
          <w:szCs w:val="24"/>
        </w:rPr>
      </w:pPr>
      <w:r w:rsidRPr="00960FD7">
        <w:rPr>
          <w:rFonts w:eastAsia="Calibri" w:cs="Times New Roman"/>
          <w:szCs w:val="24"/>
        </w:rPr>
        <w:t>Berdasarkan temuan hasil penelitian, beberapa saran yang disampaikan pada pihak terkait adalah sebagai berikut:</w:t>
      </w:r>
    </w:p>
    <w:p w:rsidR="00960FD7" w:rsidRPr="00960FD7" w:rsidRDefault="00960FD7" w:rsidP="00C661BD">
      <w:pPr>
        <w:numPr>
          <w:ilvl w:val="0"/>
          <w:numId w:val="99"/>
        </w:numPr>
        <w:spacing w:after="0" w:line="360" w:lineRule="auto"/>
        <w:ind w:left="567" w:hanging="567"/>
        <w:contextualSpacing/>
        <w:jc w:val="left"/>
        <w:rPr>
          <w:rFonts w:eastAsia="Calibri" w:cs="Times New Roman"/>
          <w:szCs w:val="24"/>
        </w:rPr>
      </w:pPr>
      <w:r w:rsidRPr="00960FD7">
        <w:rPr>
          <w:rFonts w:eastAsia="Calibri" w:cs="Times New Roman"/>
          <w:szCs w:val="24"/>
        </w:rPr>
        <w:t xml:space="preserve">Bagi responden  </w:t>
      </w:r>
    </w:p>
    <w:p w:rsidR="00960FD7" w:rsidRPr="003F6818" w:rsidRDefault="008E453F" w:rsidP="00960FD7">
      <w:pPr>
        <w:spacing w:after="0" w:line="360" w:lineRule="auto"/>
        <w:ind w:firstLine="567"/>
        <w:rPr>
          <w:rFonts w:eastAsia="Calibri" w:cs="Times New Roman"/>
          <w:szCs w:val="24"/>
          <w:lang w:val="en-US"/>
        </w:rPr>
      </w:pPr>
      <w:r>
        <w:rPr>
          <w:rFonts w:eastAsia="Calibri" w:cs="Times New Roman"/>
          <w:szCs w:val="24"/>
          <w:lang w:val="en-US"/>
        </w:rPr>
        <w:t xml:space="preserve">Penelitian ini diharapkan </w:t>
      </w:r>
      <w:r w:rsidR="00960FD7">
        <w:rPr>
          <w:rFonts w:eastAsia="Calibri" w:cs="Times New Roman"/>
          <w:szCs w:val="24"/>
          <w:lang w:val="en-US"/>
        </w:rPr>
        <w:t>Pasien dia</w:t>
      </w:r>
      <w:r w:rsidR="00960FD7" w:rsidRPr="00960FD7">
        <w:rPr>
          <w:rFonts w:eastAsia="Calibri" w:cs="Times New Roman"/>
          <w:szCs w:val="24"/>
        </w:rPr>
        <w:t>b</w:t>
      </w:r>
      <w:r w:rsidR="00960FD7">
        <w:rPr>
          <w:rFonts w:eastAsia="Calibri" w:cs="Times New Roman"/>
          <w:szCs w:val="24"/>
          <w:lang w:val="en-US"/>
        </w:rPr>
        <w:t xml:space="preserve">etes mellitus </w:t>
      </w:r>
      <w:r>
        <w:rPr>
          <w:rFonts w:eastAsia="Calibri" w:cs="Times New Roman"/>
          <w:szCs w:val="24"/>
          <w:lang w:val="en-US"/>
        </w:rPr>
        <w:t xml:space="preserve">penting </w:t>
      </w:r>
      <w:r w:rsidR="003F6818" w:rsidRPr="00F57600">
        <w:rPr>
          <w:rFonts w:cs="Times New Roman"/>
          <w:szCs w:val="24"/>
        </w:rPr>
        <w:t>diperlukan pengontrolan yang</w:t>
      </w:r>
      <w:r w:rsidR="003F6818">
        <w:rPr>
          <w:rFonts w:cs="Times New Roman"/>
          <w:szCs w:val="24"/>
          <w:lang w:val="en-US"/>
        </w:rPr>
        <w:t xml:space="preserve"> akan </w:t>
      </w:r>
      <w:r w:rsidR="003F6818" w:rsidRPr="00F57600">
        <w:rPr>
          <w:rFonts w:cs="Times New Roman"/>
          <w:szCs w:val="24"/>
        </w:rPr>
        <w:t>mempengaruhi gaya hidup pasien</w:t>
      </w:r>
      <w:r w:rsidR="003F6818">
        <w:rPr>
          <w:rFonts w:cs="Times New Roman"/>
          <w:szCs w:val="24"/>
        </w:rPr>
        <w:t>,</w:t>
      </w:r>
      <w:r w:rsidR="003F6818">
        <w:rPr>
          <w:rFonts w:cs="Times New Roman"/>
          <w:szCs w:val="24"/>
          <w:lang w:val="en-US"/>
        </w:rPr>
        <w:t xml:space="preserve"> </w:t>
      </w:r>
      <w:r w:rsidR="003F6818" w:rsidRPr="00F57600">
        <w:rPr>
          <w:rFonts w:cs="Times New Roman"/>
          <w:szCs w:val="24"/>
        </w:rPr>
        <w:t>ma</w:t>
      </w:r>
      <w:r w:rsidR="003F6818">
        <w:rPr>
          <w:rFonts w:cs="Times New Roman"/>
          <w:szCs w:val="24"/>
        </w:rPr>
        <w:t xml:space="preserve">kanan, pengukuran gula darah </w:t>
      </w:r>
      <w:r w:rsidR="003F6818">
        <w:rPr>
          <w:rFonts w:cs="Times New Roman"/>
          <w:szCs w:val="24"/>
          <w:lang w:val="en-US"/>
        </w:rPr>
        <w:t>serta</w:t>
      </w:r>
      <w:r w:rsidR="003F6818" w:rsidRPr="00F57600">
        <w:rPr>
          <w:rFonts w:cs="Times New Roman"/>
          <w:szCs w:val="24"/>
        </w:rPr>
        <w:t xml:space="preserve"> latihan</w:t>
      </w:r>
      <w:r w:rsidR="003F6818">
        <w:rPr>
          <w:rFonts w:cs="Times New Roman"/>
          <w:szCs w:val="24"/>
          <w:lang w:val="en-US"/>
        </w:rPr>
        <w:t xml:space="preserve"> dalam hal ini di perlukan adanya </w:t>
      </w:r>
      <w:r w:rsidR="003F6818" w:rsidRPr="00960FD7">
        <w:rPr>
          <w:rFonts w:eastAsia="Calibri" w:cs="Times New Roman"/>
          <w:szCs w:val="24"/>
        </w:rPr>
        <w:t>b</w:t>
      </w:r>
      <w:r w:rsidR="003F6818">
        <w:rPr>
          <w:rFonts w:cs="Times New Roman"/>
          <w:szCs w:val="24"/>
          <w:lang w:val="en-US"/>
        </w:rPr>
        <w:t>antuan serta dukungan keluarga.</w:t>
      </w:r>
    </w:p>
    <w:p w:rsidR="00960FD7" w:rsidRPr="00960FD7" w:rsidRDefault="00960FD7" w:rsidP="00C661BD">
      <w:pPr>
        <w:numPr>
          <w:ilvl w:val="0"/>
          <w:numId w:val="99"/>
        </w:numPr>
        <w:spacing w:after="0" w:line="360" w:lineRule="auto"/>
        <w:ind w:left="567" w:hanging="567"/>
        <w:contextualSpacing/>
        <w:jc w:val="left"/>
        <w:rPr>
          <w:rFonts w:eastAsia="Calibri" w:cs="Times New Roman"/>
          <w:szCs w:val="24"/>
        </w:rPr>
      </w:pPr>
      <w:r w:rsidRPr="00960FD7">
        <w:rPr>
          <w:rFonts w:eastAsia="Calibri" w:cs="Times New Roman"/>
          <w:szCs w:val="24"/>
        </w:rPr>
        <w:t>Bagi profesi Keperawatan</w:t>
      </w:r>
    </w:p>
    <w:p w:rsidR="003F6818" w:rsidRPr="003F6818" w:rsidRDefault="00960FD7" w:rsidP="003F6818">
      <w:pPr>
        <w:spacing w:after="0" w:line="360" w:lineRule="auto"/>
        <w:ind w:firstLine="567"/>
        <w:rPr>
          <w:rFonts w:eastAsia="Calibri" w:cs="Times New Roman"/>
          <w:szCs w:val="24"/>
          <w:lang w:val="en-US"/>
        </w:rPr>
      </w:pPr>
      <w:r w:rsidRPr="00960FD7">
        <w:rPr>
          <w:rFonts w:eastAsia="Calibri" w:cs="Times New Roman"/>
          <w:szCs w:val="24"/>
        </w:rPr>
        <w:t>Penelitian ini diharapkan dapat bermanfaat, dan</w:t>
      </w:r>
      <w:r w:rsidRPr="00960FD7">
        <w:rPr>
          <w:rFonts w:eastAsia="Calibri" w:cs="Times New Roman"/>
          <w:szCs w:val="24"/>
          <w:lang w:val="en-US"/>
        </w:rPr>
        <w:t xml:space="preserve"> tambahan ilmu </w:t>
      </w:r>
      <w:r w:rsidRPr="00960FD7">
        <w:rPr>
          <w:rFonts w:eastAsia="Calibri" w:cs="Times New Roman"/>
          <w:szCs w:val="24"/>
        </w:rPr>
        <w:t xml:space="preserve">dalam bidang keperawatan </w:t>
      </w:r>
      <w:r w:rsidR="003F6818">
        <w:rPr>
          <w:rFonts w:eastAsia="Calibri" w:cs="Times New Roman"/>
          <w:szCs w:val="24"/>
          <w:lang w:val="en-US"/>
        </w:rPr>
        <w:t>medi</w:t>
      </w:r>
      <w:r w:rsidR="008E453F">
        <w:rPr>
          <w:rFonts w:eastAsia="Calibri" w:cs="Times New Roman"/>
          <w:szCs w:val="24"/>
          <w:lang w:val="en-US"/>
        </w:rPr>
        <w:t>k</w:t>
      </w:r>
      <w:r w:rsidR="003F6818">
        <w:rPr>
          <w:rFonts w:eastAsia="Calibri" w:cs="Times New Roman"/>
          <w:szCs w:val="24"/>
          <w:lang w:val="en-US"/>
        </w:rPr>
        <w:t xml:space="preserve">al </w:t>
      </w:r>
      <w:r w:rsidR="003F6818" w:rsidRPr="00960FD7">
        <w:rPr>
          <w:rFonts w:eastAsia="Calibri" w:cs="Times New Roman"/>
          <w:szCs w:val="24"/>
        </w:rPr>
        <w:t>b</w:t>
      </w:r>
      <w:r w:rsidR="003F6818">
        <w:rPr>
          <w:rFonts w:eastAsia="Calibri" w:cs="Times New Roman"/>
          <w:szCs w:val="24"/>
          <w:lang w:val="en-US"/>
        </w:rPr>
        <w:t>edah</w:t>
      </w:r>
      <w:r w:rsidRPr="00960FD7">
        <w:rPr>
          <w:rFonts w:eastAsia="Calibri" w:cs="Times New Roman"/>
          <w:szCs w:val="24"/>
          <w:lang w:val="en-US"/>
        </w:rPr>
        <w:t xml:space="preserve">. </w:t>
      </w:r>
      <w:r w:rsidRPr="00960FD7">
        <w:rPr>
          <w:rFonts w:eastAsia="Calibri" w:cs="Times New Roman"/>
          <w:szCs w:val="24"/>
        </w:rPr>
        <w:t xml:space="preserve">Khususnya tentang </w:t>
      </w:r>
      <w:r w:rsidR="003F6818" w:rsidRPr="003F6818">
        <w:rPr>
          <w:rFonts w:eastAsia="Calibri" w:cs="Times New Roman"/>
          <w:szCs w:val="24"/>
        </w:rPr>
        <w:t xml:space="preserve">hubungan </w:t>
      </w:r>
      <w:r w:rsidR="003F6818" w:rsidRPr="003F6818">
        <w:rPr>
          <w:rFonts w:eastAsia="Calibri" w:cs="Times New Roman"/>
          <w:szCs w:val="24"/>
          <w:lang w:val="en-US"/>
        </w:rPr>
        <w:t xml:space="preserve">Dukungan </w:t>
      </w:r>
      <w:r w:rsidR="003F6818">
        <w:rPr>
          <w:rFonts w:eastAsia="Calibri" w:cs="Times New Roman"/>
          <w:szCs w:val="24"/>
          <w:lang w:val="en-US"/>
        </w:rPr>
        <w:t xml:space="preserve">dengan </w:t>
      </w:r>
      <w:r w:rsidR="003F6818" w:rsidRPr="003F6818">
        <w:rPr>
          <w:rFonts w:eastAsia="Calibri" w:cs="Times New Roman"/>
          <w:szCs w:val="24"/>
        </w:rPr>
        <w:t xml:space="preserve">tingkat </w:t>
      </w:r>
      <w:r w:rsidR="003F6818" w:rsidRPr="003F6818">
        <w:rPr>
          <w:rFonts w:eastAsia="Calibri" w:cs="Times New Roman"/>
          <w:szCs w:val="24"/>
          <w:lang w:val="en-US"/>
        </w:rPr>
        <w:t>kualitas hidup pada</w:t>
      </w:r>
      <w:r w:rsidR="003F6818" w:rsidRPr="003F6818">
        <w:rPr>
          <w:rFonts w:eastAsia="Calibri" w:cs="Times New Roman"/>
          <w:szCs w:val="24"/>
        </w:rPr>
        <w:t xml:space="preserve"> </w:t>
      </w:r>
      <w:r w:rsidR="003F6818" w:rsidRPr="003F6818">
        <w:rPr>
          <w:rFonts w:eastAsia="Calibri" w:cs="Times New Roman"/>
          <w:szCs w:val="24"/>
          <w:lang w:val="en-US"/>
        </w:rPr>
        <w:t>Pasien dia</w:t>
      </w:r>
      <w:r w:rsidR="003F6818" w:rsidRPr="003F6818">
        <w:rPr>
          <w:rFonts w:eastAsia="Calibri" w:cs="Times New Roman"/>
          <w:szCs w:val="24"/>
        </w:rPr>
        <w:t>b</w:t>
      </w:r>
      <w:r w:rsidR="003F6818" w:rsidRPr="003F6818">
        <w:rPr>
          <w:rFonts w:eastAsia="Calibri" w:cs="Times New Roman"/>
          <w:szCs w:val="24"/>
          <w:lang w:val="en-US"/>
        </w:rPr>
        <w:t xml:space="preserve">etes mellitus di </w:t>
      </w:r>
      <w:r w:rsidR="003F6818">
        <w:rPr>
          <w:rFonts w:eastAsia="Calibri" w:cs="Times New Roman"/>
          <w:szCs w:val="24"/>
          <w:lang w:val="en-US"/>
        </w:rPr>
        <w:t xml:space="preserve">wilayah kerja </w:t>
      </w:r>
      <w:r w:rsidR="003F6818" w:rsidRPr="003F6818">
        <w:rPr>
          <w:rFonts w:eastAsia="Calibri" w:cs="Times New Roman"/>
          <w:szCs w:val="24"/>
          <w:lang w:val="en-US"/>
        </w:rPr>
        <w:t>puskesmas ke</w:t>
      </w:r>
      <w:r w:rsidR="003F6818" w:rsidRPr="003F6818">
        <w:rPr>
          <w:rFonts w:eastAsia="Calibri" w:cs="Times New Roman"/>
          <w:szCs w:val="24"/>
        </w:rPr>
        <w:t>b</w:t>
      </w:r>
      <w:r w:rsidR="003F6818" w:rsidRPr="003F6818">
        <w:rPr>
          <w:rFonts w:eastAsia="Calibri" w:cs="Times New Roman"/>
          <w:szCs w:val="24"/>
          <w:lang w:val="en-US"/>
        </w:rPr>
        <w:t>onsari Surabaya.</w:t>
      </w:r>
    </w:p>
    <w:p w:rsidR="00960FD7" w:rsidRPr="00960FD7" w:rsidRDefault="00960FD7" w:rsidP="00C661BD">
      <w:pPr>
        <w:numPr>
          <w:ilvl w:val="0"/>
          <w:numId w:val="99"/>
        </w:numPr>
        <w:spacing w:after="0" w:line="360" w:lineRule="auto"/>
        <w:ind w:left="567" w:hanging="567"/>
        <w:contextualSpacing/>
        <w:jc w:val="left"/>
        <w:rPr>
          <w:rFonts w:eastAsia="Calibri" w:cs="Times New Roman"/>
          <w:szCs w:val="24"/>
        </w:rPr>
      </w:pPr>
      <w:r w:rsidRPr="00960FD7">
        <w:rPr>
          <w:rFonts w:eastAsia="Calibri" w:cs="Times New Roman"/>
          <w:szCs w:val="24"/>
        </w:rPr>
        <w:t>Bagi lahan penelitian</w:t>
      </w:r>
    </w:p>
    <w:p w:rsidR="000A5867" w:rsidRPr="003F6818" w:rsidRDefault="00960FD7" w:rsidP="001A2D9D">
      <w:pPr>
        <w:spacing w:after="0" w:line="360" w:lineRule="auto"/>
        <w:ind w:firstLine="567"/>
        <w:rPr>
          <w:rFonts w:eastAsia="Calibri" w:cs="Times New Roman"/>
          <w:szCs w:val="24"/>
          <w:lang w:val="en-US"/>
        </w:rPr>
      </w:pPr>
      <w:r w:rsidRPr="00960FD7">
        <w:rPr>
          <w:rFonts w:eastAsia="Calibri" w:cs="Times New Roman"/>
          <w:szCs w:val="24"/>
        </w:rPr>
        <w:t>Disara</w:t>
      </w:r>
      <w:r w:rsidR="003F6818">
        <w:rPr>
          <w:rFonts w:eastAsia="Calibri" w:cs="Times New Roman"/>
          <w:szCs w:val="24"/>
        </w:rPr>
        <w:t xml:space="preserve">nkan untuk pihak instansi </w:t>
      </w:r>
      <w:r w:rsidR="003F6818">
        <w:rPr>
          <w:rFonts w:eastAsia="Calibri" w:cs="Times New Roman"/>
          <w:szCs w:val="24"/>
          <w:lang w:val="en-US"/>
        </w:rPr>
        <w:t>dalm pelayanan kesehatan pasien dia</w:t>
      </w:r>
      <w:r w:rsidR="003F6818" w:rsidRPr="00960FD7">
        <w:rPr>
          <w:rFonts w:eastAsia="Calibri" w:cs="Times New Roman"/>
          <w:szCs w:val="24"/>
        </w:rPr>
        <w:t>b</w:t>
      </w:r>
      <w:r w:rsidR="003F6818">
        <w:rPr>
          <w:rFonts w:eastAsia="Calibri" w:cs="Times New Roman"/>
          <w:szCs w:val="24"/>
          <w:lang w:val="en-US"/>
        </w:rPr>
        <w:t>etes mellitus meli</w:t>
      </w:r>
      <w:r w:rsidR="003F6818" w:rsidRPr="00960FD7">
        <w:rPr>
          <w:rFonts w:eastAsia="Calibri" w:cs="Times New Roman"/>
          <w:szCs w:val="24"/>
        </w:rPr>
        <w:t>b</w:t>
      </w:r>
      <w:r w:rsidR="003F6818">
        <w:rPr>
          <w:rFonts w:eastAsia="Calibri" w:cs="Times New Roman"/>
          <w:szCs w:val="24"/>
          <w:lang w:val="en-US"/>
        </w:rPr>
        <w:t>atkan keluarga dalam pengo</w:t>
      </w:r>
      <w:r w:rsidR="003F6818" w:rsidRPr="00960FD7">
        <w:rPr>
          <w:rFonts w:eastAsia="Calibri" w:cs="Times New Roman"/>
          <w:szCs w:val="24"/>
        </w:rPr>
        <w:t>b</w:t>
      </w:r>
      <w:r w:rsidR="003F6818">
        <w:rPr>
          <w:rFonts w:eastAsia="Calibri" w:cs="Times New Roman"/>
          <w:szCs w:val="24"/>
          <w:lang w:val="en-US"/>
        </w:rPr>
        <w:t>atan serta tera</w:t>
      </w:r>
      <w:r w:rsidR="001A2D9D">
        <w:rPr>
          <w:rFonts w:eastAsia="Calibri" w:cs="Times New Roman"/>
          <w:szCs w:val="24"/>
          <w:lang w:val="en-US"/>
        </w:rPr>
        <w:t xml:space="preserve">pi yang dilakukan oleh pasien. </w:t>
      </w:r>
    </w:p>
    <w:p w:rsidR="00960FD7" w:rsidRPr="00960FD7" w:rsidRDefault="00960FD7" w:rsidP="00C661BD">
      <w:pPr>
        <w:numPr>
          <w:ilvl w:val="0"/>
          <w:numId w:val="99"/>
        </w:numPr>
        <w:spacing w:after="0" w:line="360" w:lineRule="auto"/>
        <w:ind w:left="567" w:hanging="567"/>
        <w:contextualSpacing/>
        <w:jc w:val="left"/>
        <w:rPr>
          <w:rFonts w:eastAsia="Calibri" w:cs="Times New Roman"/>
          <w:szCs w:val="24"/>
        </w:rPr>
      </w:pPr>
      <w:r w:rsidRPr="00960FD7">
        <w:rPr>
          <w:rFonts w:eastAsia="Calibri" w:cs="Times New Roman"/>
          <w:szCs w:val="24"/>
        </w:rPr>
        <w:t>Bagi peneliti selanjutnya</w:t>
      </w:r>
    </w:p>
    <w:p w:rsidR="00960FD7" w:rsidRDefault="00960FD7" w:rsidP="001A2D9D">
      <w:pPr>
        <w:spacing w:after="0" w:line="360" w:lineRule="auto"/>
        <w:ind w:firstLine="567"/>
        <w:rPr>
          <w:rFonts w:eastAsia="Times New Roman" w:cs="Times New Roman"/>
          <w:b/>
          <w:bCs/>
          <w:szCs w:val="24"/>
          <w:lang w:val="en-US"/>
        </w:rPr>
      </w:pPr>
      <w:bookmarkStart w:id="263" w:name="_Toc45366100"/>
      <w:r w:rsidRPr="00960FD7">
        <w:rPr>
          <w:rFonts w:eastAsia="Calibri" w:cs="Times New Roman"/>
          <w:szCs w:val="24"/>
        </w:rPr>
        <w:t xml:space="preserve">Diharapkan peneliti selanjutnya melakukan penelitian mengenai “Hubungan </w:t>
      </w:r>
      <w:r w:rsidR="000A5867" w:rsidRPr="000A5867">
        <w:rPr>
          <w:rFonts w:eastAsia="Calibri" w:cs="Times New Roman"/>
          <w:szCs w:val="24"/>
          <w:lang w:val="en-US"/>
        </w:rPr>
        <w:t>dukungan keluarga</w:t>
      </w:r>
      <w:r w:rsidR="008E453F">
        <w:rPr>
          <w:rFonts w:eastAsia="Calibri" w:cs="Times New Roman"/>
          <w:szCs w:val="24"/>
        </w:rPr>
        <w:t xml:space="preserve"> </w:t>
      </w:r>
      <w:r w:rsidR="008E453F">
        <w:rPr>
          <w:rFonts w:eastAsia="Calibri" w:cs="Times New Roman"/>
          <w:szCs w:val="24"/>
          <w:lang w:val="en-US"/>
        </w:rPr>
        <w:t>t</w:t>
      </w:r>
      <w:r w:rsidRPr="00960FD7">
        <w:rPr>
          <w:rFonts w:eastAsia="Calibri" w:cs="Times New Roman"/>
          <w:szCs w:val="24"/>
        </w:rPr>
        <w:t>erhadap</w:t>
      </w:r>
      <w:r w:rsidRPr="00960FD7">
        <w:rPr>
          <w:rFonts w:eastAsia="Calibri" w:cs="Times New Roman"/>
          <w:szCs w:val="24"/>
          <w:lang w:val="en-US"/>
        </w:rPr>
        <w:t xml:space="preserve"> </w:t>
      </w:r>
      <w:r w:rsidR="001A2D9D">
        <w:rPr>
          <w:rFonts w:eastAsia="Calibri" w:cs="Times New Roman"/>
          <w:szCs w:val="24"/>
          <w:lang w:val="en-US"/>
        </w:rPr>
        <w:t xml:space="preserve">self </w:t>
      </w:r>
      <w:r w:rsidR="001A2D9D" w:rsidRPr="00F57600">
        <w:rPr>
          <w:rFonts w:cs="Times New Roman"/>
          <w:szCs w:val="24"/>
        </w:rPr>
        <w:t>c</w:t>
      </w:r>
      <w:r w:rsidR="001A2D9D">
        <w:rPr>
          <w:rFonts w:cs="Times New Roman"/>
          <w:szCs w:val="24"/>
          <w:lang w:val="en-US"/>
        </w:rPr>
        <w:t>are</w:t>
      </w:r>
      <w:r w:rsidR="000A5867">
        <w:rPr>
          <w:rFonts w:eastAsia="Calibri" w:cs="Times New Roman"/>
          <w:szCs w:val="24"/>
        </w:rPr>
        <w:t xml:space="preserve"> pada </w:t>
      </w:r>
      <w:r w:rsidR="000A5867">
        <w:rPr>
          <w:rFonts w:eastAsia="Calibri" w:cs="Times New Roman"/>
          <w:szCs w:val="24"/>
          <w:lang w:val="en-US"/>
        </w:rPr>
        <w:t>pasien dia</w:t>
      </w:r>
      <w:r w:rsidR="000A5867" w:rsidRPr="00960FD7">
        <w:rPr>
          <w:rFonts w:eastAsia="Calibri" w:cs="Times New Roman"/>
          <w:szCs w:val="24"/>
        </w:rPr>
        <w:t>b</w:t>
      </w:r>
      <w:r w:rsidR="000A5867">
        <w:rPr>
          <w:rFonts w:eastAsia="Calibri" w:cs="Times New Roman"/>
          <w:szCs w:val="24"/>
          <w:lang w:val="en-US"/>
        </w:rPr>
        <w:t xml:space="preserve">etes mellitus </w:t>
      </w:r>
      <w:r w:rsidRPr="00960FD7">
        <w:rPr>
          <w:rFonts w:eastAsia="Calibri" w:cs="Times New Roman"/>
          <w:szCs w:val="24"/>
        </w:rPr>
        <w:t>”.</w:t>
      </w:r>
      <w:bookmarkEnd w:id="263"/>
    </w:p>
    <w:p w:rsidR="000A5867" w:rsidRDefault="000A5867">
      <w:pPr>
        <w:jc w:val="left"/>
        <w:rPr>
          <w:rFonts w:eastAsia="Times New Roman" w:cs="Times New Roman"/>
          <w:b/>
          <w:bCs/>
          <w:szCs w:val="24"/>
        </w:rPr>
      </w:pPr>
      <w:r>
        <w:rPr>
          <w:rFonts w:eastAsia="Times New Roman" w:cs="Times New Roman"/>
          <w:b/>
          <w:bCs/>
          <w:szCs w:val="24"/>
        </w:rPr>
        <w:lastRenderedPageBreak/>
        <w:br w:type="page"/>
      </w:r>
    </w:p>
    <w:p w:rsidR="00291FAF" w:rsidRPr="00291FAF" w:rsidRDefault="00291FAF" w:rsidP="00291FAF">
      <w:pPr>
        <w:keepNext/>
        <w:keepLines/>
        <w:spacing w:after="0" w:line="480" w:lineRule="auto"/>
        <w:jc w:val="center"/>
        <w:outlineLvl w:val="0"/>
        <w:rPr>
          <w:rFonts w:eastAsia="Times New Roman" w:cs="Times New Roman"/>
          <w:b/>
          <w:bCs/>
          <w:szCs w:val="24"/>
        </w:rPr>
      </w:pPr>
      <w:bookmarkStart w:id="264" w:name="_Toc45366101"/>
      <w:r w:rsidRPr="00291FAF">
        <w:rPr>
          <w:rFonts w:eastAsia="Times New Roman" w:cs="Times New Roman"/>
          <w:b/>
          <w:bCs/>
          <w:szCs w:val="24"/>
        </w:rPr>
        <w:lastRenderedPageBreak/>
        <w:t>DAFTAR PUSTAKA</w:t>
      </w:r>
      <w:bookmarkEnd w:id="254"/>
      <w:bookmarkEnd w:id="255"/>
      <w:bookmarkEnd w:id="264"/>
    </w:p>
    <w:p w:rsidR="00CE6056" w:rsidRDefault="00291FAF" w:rsidP="002A24A3">
      <w:pPr>
        <w:widowControl w:val="0"/>
        <w:autoSpaceDE w:val="0"/>
        <w:autoSpaceDN w:val="0"/>
        <w:adjustRightInd w:val="0"/>
        <w:spacing w:line="240" w:lineRule="auto"/>
        <w:ind w:left="426" w:hanging="426"/>
        <w:rPr>
          <w:rFonts w:eastAsia="Calibri" w:cs="Times New Roman"/>
          <w:noProof/>
          <w:szCs w:val="24"/>
          <w:lang w:val="en-US"/>
        </w:rPr>
      </w:pPr>
      <w:r w:rsidRPr="00291FAF">
        <w:rPr>
          <w:rFonts w:eastAsia="Times New Roman" w:cs="Times New Roman"/>
          <w:szCs w:val="24"/>
        </w:rPr>
        <w:fldChar w:fldCharType="begin" w:fldLock="1"/>
      </w:r>
      <w:r w:rsidRPr="00291FAF">
        <w:rPr>
          <w:rFonts w:eastAsia="Times New Roman" w:cs="Times New Roman"/>
          <w:szCs w:val="24"/>
        </w:rPr>
        <w:instrText xml:space="preserve">ADDIN Mendeley Bibliography CSL_BIBLIOGRAPHY </w:instrText>
      </w:r>
      <w:r w:rsidRPr="00291FAF">
        <w:rPr>
          <w:rFonts w:eastAsia="Times New Roman" w:cs="Times New Roman"/>
          <w:szCs w:val="24"/>
        </w:rPr>
        <w:fldChar w:fldCharType="separate"/>
      </w:r>
      <w:r w:rsidRPr="00291FAF">
        <w:rPr>
          <w:rFonts w:eastAsia="Calibri" w:cs="Times New Roman"/>
          <w:noProof/>
          <w:szCs w:val="24"/>
        </w:rPr>
        <w:t xml:space="preserve">Arfiani, L. (2015) </w:t>
      </w:r>
      <w:r w:rsidRPr="00291FAF">
        <w:rPr>
          <w:rFonts w:eastAsia="Calibri" w:cs="Times New Roman"/>
          <w:i/>
          <w:iCs/>
          <w:noProof/>
          <w:szCs w:val="24"/>
        </w:rPr>
        <w:t>pengaruh edukasi terhadap kendali glikemi pada penderita diabetes melitus tipe 2 : kajian dukungan keluarga dan kepatuhan berobat di puskesmas kassi-kassi makassar</w:t>
      </w:r>
      <w:r w:rsidRPr="00291FAF">
        <w:rPr>
          <w:rFonts w:eastAsia="Calibri" w:cs="Times New Roman"/>
          <w:noProof/>
          <w:szCs w:val="24"/>
        </w:rPr>
        <w:t>. universitas Hasanudin Makassar</w:t>
      </w:r>
    </w:p>
    <w:p w:rsidR="00291FAF" w:rsidRPr="00291FAF" w:rsidRDefault="00CE6056" w:rsidP="002A24A3">
      <w:pPr>
        <w:spacing w:line="240" w:lineRule="auto"/>
        <w:ind w:left="426" w:hanging="426"/>
        <w:rPr>
          <w:rFonts w:eastAsia="Calibri"/>
          <w:noProof/>
        </w:rPr>
      </w:pPr>
      <w:r w:rsidRPr="00CE6056">
        <w:t xml:space="preserve">Antari, G.A.A., Rasdini, I.G.A., &amp; Triyani, G.A.P. (2011). </w:t>
      </w:r>
      <w:r w:rsidRPr="00CE6056">
        <w:rPr>
          <w:i/>
        </w:rPr>
        <w:t>Besar Pengaruh Dukungan Sosial terhadap Kualitas Hidup pada Penderita Diabetes Melitus Tipe 2 di Poliklinik Interna RSUP Sanglah</w:t>
      </w:r>
      <w:r w:rsidRPr="00CE6056">
        <w:t>. Diakses dari http://www.unud.ac.id pada tanggal 13 Juni 2014</w:t>
      </w:r>
      <w:r w:rsidR="00291FAF" w:rsidRPr="00291FAF">
        <w:fldChar w:fldCharType="begin" w:fldLock="1"/>
      </w:r>
      <w:r w:rsidR="00291FAF" w:rsidRPr="00291FAF">
        <w:instrText xml:space="preserve">ADDIN Mendeley Bibliography CSL_BIBLIOGRAPHY </w:instrText>
      </w:r>
      <w:r w:rsidR="00291FAF" w:rsidRPr="00291FAF">
        <w:fldChar w:fldCharType="separate"/>
      </w:r>
    </w:p>
    <w:p w:rsidR="00291FAF" w:rsidRPr="00291FAF" w:rsidRDefault="00291FAF" w:rsidP="002A24A3">
      <w:pPr>
        <w:widowControl w:val="0"/>
        <w:autoSpaceDE w:val="0"/>
        <w:autoSpaceDN w:val="0"/>
        <w:adjustRightInd w:val="0"/>
        <w:spacing w:line="240" w:lineRule="auto"/>
        <w:ind w:left="426" w:hanging="426"/>
        <w:rPr>
          <w:rFonts w:eastAsia="Calibri" w:cs="Times New Roman"/>
          <w:noProof/>
          <w:szCs w:val="24"/>
        </w:rPr>
      </w:pPr>
      <w:r w:rsidRPr="00291FAF">
        <w:rPr>
          <w:rFonts w:eastAsia="Calibri" w:cs="Times New Roman"/>
          <w:noProof/>
          <w:szCs w:val="24"/>
        </w:rPr>
        <w:t>Ayu wulandari, E. (2018) ‘Hubungan peran keluarga dengan quality of life (Qol) pada penderita diabetes melitus di RSU Dr Wahidin Sudiro Husodo Kota Mojokerto’.</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 xml:space="preserve">Barnes, E. D. (2009). Program olahraga: diabetes. Yogyakarta: PT. Citra Aji Parama. </w:t>
      </w:r>
    </w:p>
    <w:p w:rsidR="00291FAF" w:rsidRPr="00291FAF" w:rsidRDefault="00291FAF" w:rsidP="002A24A3">
      <w:pPr>
        <w:widowControl w:val="0"/>
        <w:autoSpaceDE w:val="0"/>
        <w:autoSpaceDN w:val="0"/>
        <w:adjustRightInd w:val="0"/>
        <w:spacing w:line="240" w:lineRule="auto"/>
        <w:ind w:left="284" w:hanging="284"/>
        <w:rPr>
          <w:rFonts w:eastAsia="Calibri" w:cs="Times New Roman"/>
          <w:noProof/>
          <w:szCs w:val="24"/>
        </w:rPr>
      </w:pPr>
      <w:r w:rsidRPr="00291FAF">
        <w:rPr>
          <w:rFonts w:eastAsia="Calibri" w:cs="Times New Roman"/>
          <w:noProof/>
          <w:szCs w:val="24"/>
        </w:rPr>
        <w:t xml:space="preserve">Basri,  muh. hasan (2019) ‘pengalaman pasien DM tipe II dalam perawatan ulkus diabetik secara mandir’, </w:t>
      </w:r>
      <w:r w:rsidRPr="00291FAF">
        <w:rPr>
          <w:rFonts w:eastAsia="Calibri" w:cs="Times New Roman"/>
          <w:i/>
          <w:iCs/>
          <w:noProof/>
          <w:szCs w:val="24"/>
        </w:rPr>
        <w:t>kajian ilmiah problema kesehatan</w:t>
      </w:r>
      <w:r w:rsidRPr="00291FAF">
        <w:rPr>
          <w:rFonts w:eastAsia="Calibri" w:cs="Times New Roman"/>
          <w:noProof/>
          <w:szCs w:val="24"/>
        </w:rPr>
        <w:t>, 4 (1).</w:t>
      </w:r>
    </w:p>
    <w:p w:rsidR="00291FAF" w:rsidRPr="00291FAF" w:rsidRDefault="00291FAF" w:rsidP="002A24A3">
      <w:pPr>
        <w:spacing w:line="240" w:lineRule="auto"/>
        <w:ind w:left="617" w:hanging="632"/>
        <w:rPr>
          <w:rFonts w:eastAsia="Times New Roman" w:cs="Times New Roman"/>
          <w:color w:val="000000"/>
          <w:szCs w:val="24"/>
          <w:lang w:eastAsia="id-ID"/>
        </w:rPr>
      </w:pPr>
      <w:r w:rsidRPr="00291FAF">
        <w:rPr>
          <w:rFonts w:eastAsia="Times New Roman" w:cs="Times New Roman"/>
          <w:color w:val="000000"/>
          <w:szCs w:val="24"/>
          <w:lang w:eastAsia="id-ID"/>
        </w:rPr>
        <w:t xml:space="preserve">Chaplin, J.P. (2001). Kamus lengkap psikologi. Jakarta: PT RajaGrafindo Persada. </w:t>
      </w:r>
    </w:p>
    <w:p w:rsidR="00291FAF" w:rsidRPr="00291FAF" w:rsidRDefault="00291FAF" w:rsidP="002A24A3">
      <w:pPr>
        <w:widowControl w:val="0"/>
        <w:autoSpaceDE w:val="0"/>
        <w:autoSpaceDN w:val="0"/>
        <w:adjustRightInd w:val="0"/>
        <w:spacing w:line="240" w:lineRule="auto"/>
        <w:ind w:left="426" w:hanging="426"/>
        <w:rPr>
          <w:rFonts w:eastAsia="Times New Roman" w:cs="Times New Roman"/>
          <w:noProof/>
          <w:szCs w:val="24"/>
        </w:rPr>
      </w:pPr>
      <w:r w:rsidRPr="00291FAF">
        <w:rPr>
          <w:rFonts w:eastAsia="Times New Roman" w:cs="Times New Roman"/>
          <w:noProof/>
          <w:szCs w:val="24"/>
        </w:rPr>
        <w:t xml:space="preserve">Decroli, E. (2019) </w:t>
      </w:r>
      <w:r w:rsidRPr="00291FAF">
        <w:rPr>
          <w:rFonts w:eastAsia="Times New Roman" w:cs="Times New Roman"/>
          <w:i/>
          <w:iCs/>
          <w:noProof/>
          <w:szCs w:val="24"/>
        </w:rPr>
        <w:t>DIABETES MELITUS TIPE 2</w:t>
      </w:r>
      <w:r w:rsidRPr="00291FAF">
        <w:rPr>
          <w:rFonts w:eastAsia="Times New Roman" w:cs="Times New Roman"/>
          <w:noProof/>
          <w:szCs w:val="24"/>
        </w:rPr>
        <w:t>. 1st edn. Edited by A. Kam et al. Padang: Pusat penerbitan bagian ilmu penyakit dalam fakultas kedokteran universitas andalas.</w:t>
      </w:r>
    </w:p>
    <w:p w:rsidR="00291FAF" w:rsidRPr="00291FAF" w:rsidRDefault="00291FAF" w:rsidP="002A24A3">
      <w:pPr>
        <w:widowControl w:val="0"/>
        <w:autoSpaceDE w:val="0"/>
        <w:autoSpaceDN w:val="0"/>
        <w:adjustRightInd w:val="0"/>
        <w:spacing w:line="240" w:lineRule="auto"/>
        <w:ind w:left="426" w:hanging="426"/>
        <w:rPr>
          <w:rFonts w:eastAsia="Times New Roman" w:cs="Times New Roman"/>
          <w:noProof/>
          <w:szCs w:val="24"/>
        </w:rPr>
      </w:pPr>
      <w:r w:rsidRPr="00291FAF">
        <w:rPr>
          <w:rFonts w:eastAsia="Times New Roman" w:cs="Times New Roman"/>
          <w:noProof/>
          <w:szCs w:val="24"/>
        </w:rPr>
        <w:t xml:space="preserve">Departemen Kesehatan RI. 2006. </w:t>
      </w:r>
      <w:r w:rsidRPr="00291FAF">
        <w:rPr>
          <w:rFonts w:eastAsia="Times New Roman" w:cs="Times New Roman"/>
          <w:i/>
          <w:noProof/>
          <w:szCs w:val="24"/>
        </w:rPr>
        <w:t>Pedoman Kegiatan Perawat Kesehatan Masyarakat di Puskesmas</w:t>
      </w:r>
      <w:r w:rsidRPr="00291FAF">
        <w:rPr>
          <w:rFonts w:eastAsia="Times New Roman" w:cs="Times New Roman"/>
          <w:noProof/>
          <w:szCs w:val="24"/>
        </w:rPr>
        <w:t>. Jakarta: Direktorst Bina Pelayanan Medik</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Ekasari, N. (2013). Hubungan antara pengungkapan diri (</w:t>
      </w:r>
      <w:r w:rsidRPr="00291FAF">
        <w:rPr>
          <w:rFonts w:eastAsia="Times New Roman" w:cs="Times New Roman"/>
          <w:i/>
          <w:color w:val="000000"/>
          <w:szCs w:val="24"/>
          <w:lang w:eastAsia="id-ID"/>
        </w:rPr>
        <w:t>self disclosure</w:t>
      </w:r>
      <w:r w:rsidRPr="00291FAF">
        <w:rPr>
          <w:rFonts w:eastAsia="Times New Roman" w:cs="Times New Roman"/>
          <w:color w:val="000000"/>
          <w:szCs w:val="24"/>
          <w:lang w:eastAsia="id-ID"/>
        </w:rPr>
        <w:t xml:space="preserve">) melalui </w:t>
      </w:r>
      <w:r w:rsidRPr="00291FAF">
        <w:rPr>
          <w:rFonts w:eastAsia="Times New Roman" w:cs="Times New Roman"/>
          <w:i/>
          <w:color w:val="000000"/>
          <w:szCs w:val="24"/>
          <w:lang w:eastAsia="id-ID"/>
        </w:rPr>
        <w:t>blackberry, messenger</w:t>
      </w:r>
      <w:r w:rsidRPr="00291FAF">
        <w:rPr>
          <w:rFonts w:eastAsia="Times New Roman" w:cs="Times New Roman"/>
          <w:color w:val="000000"/>
          <w:szCs w:val="24"/>
          <w:lang w:eastAsia="id-ID"/>
        </w:rPr>
        <w:t xml:space="preserve"> dan kualitas hidup (</w:t>
      </w:r>
      <w:r w:rsidRPr="00291FAF">
        <w:rPr>
          <w:rFonts w:eastAsia="Times New Roman" w:cs="Times New Roman"/>
          <w:i/>
          <w:color w:val="000000"/>
          <w:szCs w:val="24"/>
          <w:lang w:eastAsia="id-ID"/>
        </w:rPr>
        <w:t>quality of life</w:t>
      </w:r>
      <w:r w:rsidRPr="00291FAF">
        <w:rPr>
          <w:rFonts w:eastAsia="Times New Roman" w:cs="Times New Roman"/>
          <w:color w:val="000000"/>
          <w:szCs w:val="24"/>
          <w:lang w:eastAsia="id-ID"/>
        </w:rPr>
        <w:t xml:space="preserve">) pada remaja. Jurnal Ilmiah Mahassiswa Universitas Surabaya Vo.2 No.2. Diakses pada tanggal 18 Mei 2017 dari </w:t>
      </w:r>
      <w:hyperlink r:id="rId44">
        <w:r w:rsidRPr="00291FAF">
          <w:rPr>
            <w:rFonts w:eastAsia="Times New Roman" w:cs="Times New Roman"/>
            <w:color w:val="000000"/>
            <w:szCs w:val="24"/>
            <w:lang w:eastAsia="id-ID"/>
          </w:rPr>
          <w:t xml:space="preserve">http://scholar.google.co.id/scholar?h </w:t>
        </w:r>
      </w:hyperlink>
      <w:hyperlink r:id="rId45">
        <w:r w:rsidRPr="00291FAF">
          <w:rPr>
            <w:rFonts w:eastAsia="Times New Roman" w:cs="Times New Roman"/>
            <w:color w:val="000000"/>
            <w:szCs w:val="24"/>
            <w:lang w:eastAsia="id-ID"/>
          </w:rPr>
          <w:t>l=en&amp;q=Hubungan+Antara</w:t>
        </w:r>
      </w:hyperlink>
      <w:r w:rsidRPr="00291FAF">
        <w:rPr>
          <w:rFonts w:eastAsia="Times New Roman" w:cs="Times New Roman"/>
          <w:szCs w:val="24"/>
        </w:rPr>
        <w:t>http://scholar.google.co.id/scholar?hl=en&amp;q=Hubungan+Antara+Pengungkapan+Diri+Dengan+Kualitas=Hidup+Pada+Remaja</w:t>
      </w:r>
      <w:hyperlink r:id="rId46">
        <w:r w:rsidRPr="00291FAF">
          <w:rPr>
            <w:rFonts w:eastAsia="Times New Roman" w:cs="Times New Roman"/>
            <w:color w:val="000000"/>
            <w:szCs w:val="24"/>
            <w:lang w:eastAsia="id-ID"/>
          </w:rPr>
          <w:t>+Pengungkapan+Diri+Dengan+Kua</w:t>
        </w:r>
      </w:hyperlink>
      <w:hyperlink r:id="rId47">
        <w:r w:rsidRPr="00291FAF">
          <w:rPr>
            <w:rFonts w:eastAsia="Times New Roman" w:cs="Times New Roman"/>
            <w:color w:val="000000"/>
            <w:szCs w:val="24"/>
            <w:lang w:eastAsia="id-ID"/>
          </w:rPr>
          <w:t>litas=Hidup+Pada+Remaja</w:t>
        </w:r>
      </w:hyperlink>
      <w:hyperlink r:id="rId48">
        <w:r w:rsidRPr="00291FAF">
          <w:rPr>
            <w:rFonts w:eastAsia="Times New Roman" w:cs="Times New Roman"/>
            <w:color w:val="000000"/>
            <w:szCs w:val="24"/>
            <w:lang w:eastAsia="id-ID"/>
          </w:rPr>
          <w:t xml:space="preserve"> </w:t>
        </w:r>
      </w:hyperlink>
    </w:p>
    <w:p w:rsidR="00291FAF" w:rsidRDefault="00291FAF" w:rsidP="002A24A3">
      <w:pPr>
        <w:spacing w:line="240" w:lineRule="auto"/>
        <w:ind w:left="426" w:hanging="441"/>
        <w:rPr>
          <w:rFonts w:eastAsia="Times New Roman" w:cs="Times New Roman"/>
          <w:color w:val="000000"/>
          <w:szCs w:val="24"/>
          <w:lang w:val="en-US" w:eastAsia="id-ID"/>
        </w:rPr>
      </w:pPr>
      <w:r w:rsidRPr="00291FAF">
        <w:rPr>
          <w:rFonts w:eastAsia="Times New Roman" w:cs="Times New Roman"/>
          <w:color w:val="000000"/>
          <w:szCs w:val="24"/>
          <w:lang w:eastAsia="id-ID"/>
        </w:rPr>
        <w:t xml:space="preserve">Ernawati. (2013). Penatalaksanaan keperawatan diabetes milletus terpadu. Jakarta: Mitra Wacana Media. </w:t>
      </w:r>
    </w:p>
    <w:p w:rsidR="00985EA4" w:rsidRPr="00985EA4" w:rsidRDefault="00985EA4" w:rsidP="002A24A3">
      <w:pPr>
        <w:spacing w:line="240" w:lineRule="auto"/>
        <w:ind w:left="426" w:hanging="441"/>
        <w:rPr>
          <w:rFonts w:eastAsia="Times New Roman" w:cs="Times New Roman"/>
          <w:color w:val="000000"/>
          <w:szCs w:val="24"/>
          <w:lang w:val="en-US" w:eastAsia="id-ID"/>
        </w:rPr>
      </w:pPr>
      <w:r>
        <w:rPr>
          <w:rFonts w:eastAsia="Times New Roman" w:cs="Times New Roman"/>
          <w:color w:val="000000"/>
          <w:szCs w:val="24"/>
          <w:lang w:val="en-US" w:eastAsia="id-ID"/>
        </w:rPr>
        <w:t xml:space="preserve">Fatimah. 2017. </w:t>
      </w:r>
      <w:r w:rsidRPr="00985EA4">
        <w:rPr>
          <w:rFonts w:eastAsia="Times New Roman" w:cs="Times New Roman"/>
          <w:i/>
          <w:color w:val="000000"/>
          <w:szCs w:val="24"/>
          <w:lang w:val="en-US" w:eastAsia="id-ID"/>
        </w:rPr>
        <w:t>Hu</w:t>
      </w:r>
      <w:r w:rsidRPr="00985EA4">
        <w:rPr>
          <w:rFonts w:eastAsia="Times New Roman" w:cs="Times New Roman"/>
          <w:i/>
          <w:color w:val="000000"/>
          <w:szCs w:val="24"/>
          <w:lang w:eastAsia="id-ID"/>
        </w:rPr>
        <w:t>b</w:t>
      </w:r>
      <w:r w:rsidRPr="00985EA4">
        <w:rPr>
          <w:rFonts w:eastAsia="Times New Roman" w:cs="Times New Roman"/>
          <w:i/>
          <w:color w:val="000000"/>
          <w:szCs w:val="24"/>
          <w:lang w:val="en-US" w:eastAsia="id-ID"/>
        </w:rPr>
        <w:t>ungan Faktor Personal Dan Dukungan Keluarga Dengan Manajemen Diri Penderita Dia</w:t>
      </w:r>
      <w:r w:rsidRPr="00985EA4">
        <w:rPr>
          <w:rFonts w:eastAsia="Times New Roman" w:cs="Times New Roman"/>
          <w:i/>
          <w:color w:val="000000"/>
          <w:szCs w:val="24"/>
          <w:lang w:eastAsia="id-ID"/>
        </w:rPr>
        <w:t>b</w:t>
      </w:r>
      <w:r>
        <w:rPr>
          <w:rFonts w:eastAsia="Times New Roman" w:cs="Times New Roman"/>
          <w:i/>
          <w:color w:val="000000"/>
          <w:szCs w:val="24"/>
          <w:lang w:val="en-US" w:eastAsia="id-ID"/>
        </w:rPr>
        <w:t>etes Melitus d</w:t>
      </w:r>
      <w:r w:rsidRPr="00985EA4">
        <w:rPr>
          <w:rFonts w:eastAsia="Times New Roman" w:cs="Times New Roman"/>
          <w:i/>
          <w:color w:val="000000"/>
          <w:szCs w:val="24"/>
          <w:lang w:val="en-US" w:eastAsia="id-ID"/>
        </w:rPr>
        <w:t>i Pos</w:t>
      </w:r>
      <w:r w:rsidRPr="00985EA4">
        <w:rPr>
          <w:rFonts w:eastAsia="Times New Roman" w:cs="Times New Roman"/>
          <w:i/>
          <w:color w:val="000000"/>
          <w:szCs w:val="24"/>
          <w:lang w:eastAsia="id-ID"/>
        </w:rPr>
        <w:t>b</w:t>
      </w:r>
      <w:r w:rsidRPr="00985EA4">
        <w:rPr>
          <w:rFonts w:eastAsia="Times New Roman" w:cs="Times New Roman"/>
          <w:i/>
          <w:color w:val="000000"/>
          <w:szCs w:val="24"/>
          <w:lang w:val="en-US" w:eastAsia="id-ID"/>
        </w:rPr>
        <w:t>indu Wilayah Kerja Puskesmas Pisangan Kota Tangerang Selatan</w:t>
      </w:r>
      <w:r>
        <w:rPr>
          <w:rFonts w:eastAsia="Times New Roman" w:cs="Times New Roman"/>
          <w:color w:val="000000"/>
          <w:szCs w:val="24"/>
          <w:lang w:val="en-US" w:eastAsia="id-ID"/>
        </w:rPr>
        <w:t>. Fakultas Kedokteran Dan Ilmu Kesehatan Universitas Islam Negeri Syarif Hidayatullah: Jakarta</w:t>
      </w:r>
    </w:p>
    <w:p w:rsidR="00291FAF" w:rsidRPr="00291FAF" w:rsidRDefault="00291FAF" w:rsidP="002A24A3">
      <w:pPr>
        <w:widowControl w:val="0"/>
        <w:autoSpaceDE w:val="0"/>
        <w:autoSpaceDN w:val="0"/>
        <w:adjustRightInd w:val="0"/>
        <w:spacing w:line="240" w:lineRule="auto"/>
        <w:ind w:left="426" w:hanging="426"/>
        <w:rPr>
          <w:rFonts w:eastAsia="Times New Roman" w:cs="Times New Roman"/>
          <w:noProof/>
          <w:szCs w:val="24"/>
        </w:rPr>
      </w:pPr>
      <w:r w:rsidRPr="00291FAF">
        <w:rPr>
          <w:rFonts w:eastAsia="Times New Roman" w:cs="Times New Roman"/>
          <w:noProof/>
          <w:szCs w:val="24"/>
        </w:rPr>
        <w:t xml:space="preserve">Freeman, R., &amp; Heirinch. J. 1981. </w:t>
      </w:r>
      <w:r w:rsidRPr="00291FAF">
        <w:rPr>
          <w:rFonts w:eastAsia="Times New Roman" w:cs="Times New Roman"/>
          <w:i/>
          <w:noProof/>
          <w:szCs w:val="24"/>
        </w:rPr>
        <w:t xml:space="preserve">Community Nursing Practice. </w:t>
      </w:r>
      <w:r w:rsidRPr="00291FAF">
        <w:rPr>
          <w:rFonts w:eastAsia="Times New Roman" w:cs="Times New Roman"/>
          <w:noProof/>
          <w:szCs w:val="24"/>
        </w:rPr>
        <w:t>Philadelphia : W.B.Saunders</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 xml:space="preserve">Friedman, M.M. (2010). Buku ajar keperawatan </w:t>
      </w:r>
      <w:r w:rsidRPr="00291FAF">
        <w:rPr>
          <w:rFonts w:eastAsia="Times New Roman" w:cs="Times New Roman"/>
          <w:color w:val="000000"/>
          <w:szCs w:val="24"/>
          <w:lang w:eastAsia="id-ID"/>
        </w:rPr>
        <w:tab/>
        <w:t xml:space="preserve">keluarga: </w:t>
      </w:r>
      <w:r w:rsidRPr="00291FAF">
        <w:rPr>
          <w:rFonts w:eastAsia="Times New Roman" w:cs="Times New Roman"/>
          <w:color w:val="000000"/>
          <w:szCs w:val="24"/>
          <w:lang w:eastAsia="id-ID"/>
        </w:rPr>
        <w:tab/>
        <w:t>Riset, Teori dan Praktek</w:t>
      </w:r>
      <w:r w:rsidRPr="00291FAF">
        <w:rPr>
          <w:rFonts w:eastAsia="Times New Roman" w:cs="Times New Roman"/>
          <w:i/>
          <w:color w:val="000000"/>
          <w:szCs w:val="24"/>
          <w:lang w:eastAsia="id-ID"/>
        </w:rPr>
        <w:t>.</w:t>
      </w:r>
      <w:r w:rsidRPr="00291FAF">
        <w:rPr>
          <w:rFonts w:eastAsia="Times New Roman" w:cs="Times New Roman"/>
          <w:color w:val="000000"/>
          <w:szCs w:val="24"/>
          <w:lang w:eastAsia="id-ID"/>
        </w:rPr>
        <w:t xml:space="preserve"> Jakarta: EGC </w:t>
      </w:r>
    </w:p>
    <w:p w:rsidR="00291FAF" w:rsidRPr="00291FAF" w:rsidRDefault="00291FAF" w:rsidP="002A24A3">
      <w:pPr>
        <w:widowControl w:val="0"/>
        <w:autoSpaceDE w:val="0"/>
        <w:autoSpaceDN w:val="0"/>
        <w:adjustRightInd w:val="0"/>
        <w:spacing w:line="240" w:lineRule="auto"/>
        <w:ind w:left="426" w:hanging="426"/>
        <w:rPr>
          <w:rFonts w:eastAsia="Times New Roman" w:cs="Times New Roman"/>
          <w:noProof/>
          <w:szCs w:val="24"/>
        </w:rPr>
      </w:pPr>
      <w:r w:rsidRPr="00291FAF">
        <w:rPr>
          <w:rFonts w:eastAsia="Times New Roman" w:cs="Times New Roman"/>
          <w:noProof/>
          <w:szCs w:val="24"/>
        </w:rPr>
        <w:t xml:space="preserve">Friedman, M. M., Bowden, V. R., &amp; Jones, E. G. 2003. </w:t>
      </w:r>
      <w:r w:rsidRPr="00291FAF">
        <w:rPr>
          <w:rFonts w:eastAsia="Times New Roman" w:cs="Times New Roman"/>
          <w:i/>
          <w:noProof/>
          <w:szCs w:val="24"/>
        </w:rPr>
        <w:t xml:space="preserve">Family Nursing: Research, Theory and Practice </w:t>
      </w:r>
      <w:r w:rsidRPr="00291FAF">
        <w:rPr>
          <w:rFonts w:eastAsia="Times New Roman" w:cs="Times New Roman"/>
          <w:noProof/>
          <w:szCs w:val="24"/>
        </w:rPr>
        <w:t>(5</w:t>
      </w:r>
      <w:r w:rsidRPr="00291FAF">
        <w:rPr>
          <w:rFonts w:eastAsia="Times New Roman" w:cs="Times New Roman"/>
          <w:i/>
          <w:noProof/>
          <w:szCs w:val="24"/>
        </w:rPr>
        <w:t xml:space="preserve">th </w:t>
      </w:r>
      <w:r w:rsidRPr="00291FAF">
        <w:rPr>
          <w:rFonts w:eastAsia="Times New Roman" w:cs="Times New Roman"/>
          <w:noProof/>
          <w:szCs w:val="24"/>
        </w:rPr>
        <w:t>Ed). New Jersey: Prentice Hall</w:t>
      </w:r>
    </w:p>
    <w:p w:rsidR="00842CE1" w:rsidRDefault="00291FAF" w:rsidP="002A24A3">
      <w:pPr>
        <w:pStyle w:val="Heading3"/>
        <w:numPr>
          <w:ilvl w:val="0"/>
          <w:numId w:val="0"/>
        </w:numPr>
        <w:spacing w:before="0" w:after="160" w:line="240" w:lineRule="auto"/>
        <w:ind w:left="426" w:hanging="426"/>
        <w:rPr>
          <w:b w:val="0"/>
          <w:color w:val="000000"/>
          <w:szCs w:val="24"/>
          <w:lang w:val="en-US" w:eastAsia="id-ID"/>
        </w:rPr>
      </w:pPr>
      <w:bookmarkStart w:id="265" w:name="_Toc45366102"/>
      <w:r w:rsidRPr="00B05601">
        <w:rPr>
          <w:b w:val="0"/>
          <w:color w:val="000000"/>
          <w:szCs w:val="24"/>
          <w:lang w:eastAsia="id-ID"/>
        </w:rPr>
        <w:lastRenderedPageBreak/>
        <w:t xml:space="preserve">Glatzer, W., Camfield, L., Moller, V., &amp; Rojas, M. </w:t>
      </w:r>
      <w:r w:rsidRPr="00B05601">
        <w:rPr>
          <w:b w:val="0"/>
          <w:color w:val="000000"/>
          <w:szCs w:val="24"/>
          <w:lang w:eastAsia="id-ID"/>
        </w:rPr>
        <w:tab/>
        <w:t>(2015). Global Handbook Of Quality Of Life. New York: Springer.</w:t>
      </w:r>
      <w:bookmarkEnd w:id="265"/>
      <w:r w:rsidRPr="00B05601">
        <w:rPr>
          <w:b w:val="0"/>
          <w:color w:val="000000"/>
          <w:szCs w:val="24"/>
          <w:lang w:eastAsia="id-ID"/>
        </w:rPr>
        <w:t xml:space="preserve"> </w:t>
      </w:r>
    </w:p>
    <w:p w:rsidR="00291FAF" w:rsidRPr="00B05601" w:rsidRDefault="00842CE1" w:rsidP="002A24A3">
      <w:pPr>
        <w:pStyle w:val="Heading3"/>
        <w:numPr>
          <w:ilvl w:val="0"/>
          <w:numId w:val="0"/>
        </w:numPr>
        <w:spacing w:before="0" w:after="160" w:line="240" w:lineRule="auto"/>
        <w:ind w:left="426" w:hanging="426"/>
        <w:rPr>
          <w:b w:val="0"/>
          <w:color w:val="000000"/>
          <w:szCs w:val="24"/>
          <w:lang w:eastAsia="id-ID"/>
        </w:rPr>
      </w:pPr>
      <w:r w:rsidRPr="00842CE1">
        <w:rPr>
          <w:b w:val="0"/>
          <w:color w:val="000000"/>
          <w:szCs w:val="24"/>
          <w:lang w:eastAsia="id-ID"/>
        </w:rPr>
        <w:t>Goz, F., Karaoz, S., Goz, M., Ekiz, S., &amp; Cetin, I. (2007). Effect of diabetic patient’s perceived social support on their quality of life. Journal of Clinical Nursing, 16, 1353-1360</w:t>
      </w:r>
    </w:p>
    <w:p w:rsidR="00291FAF" w:rsidRPr="00291FAF" w:rsidRDefault="00291FAF" w:rsidP="002A24A3">
      <w:pPr>
        <w:spacing w:line="240" w:lineRule="auto"/>
        <w:ind w:left="426" w:hanging="426"/>
        <w:rPr>
          <w:rFonts w:eastAsia="Times New Roman" w:cs="Times New Roman"/>
          <w:color w:val="000000"/>
          <w:szCs w:val="24"/>
          <w:lang w:eastAsia="id-ID"/>
        </w:rPr>
      </w:pPr>
      <w:r w:rsidRPr="00291FAF">
        <w:rPr>
          <w:rFonts w:eastAsia="Times New Roman" w:cs="Times New Roman"/>
          <w:color w:val="000000"/>
          <w:szCs w:val="24"/>
          <w:lang w:eastAsia="id-ID"/>
        </w:rPr>
        <w:t xml:space="preserve">Green, L.W dan Kreuter, M.W. (1999). Health Promoting Planning, Educational and Environmental Approach-2n edition. Montain View: Mayfield Publishing Company. </w:t>
      </w:r>
    </w:p>
    <w:p w:rsidR="00842CE1" w:rsidRPr="00842CE1" w:rsidRDefault="00291FAF" w:rsidP="002A24A3">
      <w:pPr>
        <w:spacing w:line="240" w:lineRule="auto"/>
        <w:ind w:left="616" w:hanging="631"/>
        <w:rPr>
          <w:rFonts w:eastAsia="Times New Roman" w:cs="Times New Roman"/>
          <w:color w:val="000000"/>
          <w:szCs w:val="24"/>
          <w:lang w:val="en-US" w:eastAsia="id-ID"/>
        </w:rPr>
      </w:pPr>
      <w:r w:rsidRPr="00291FAF">
        <w:rPr>
          <w:rFonts w:eastAsia="Times New Roman" w:cs="Times New Roman"/>
          <w:color w:val="000000"/>
          <w:szCs w:val="24"/>
          <w:lang w:eastAsia="id-ID"/>
        </w:rPr>
        <w:t xml:space="preserve">Guyton dan Hall. (2007). Buku Ajar Fisiologi Kedokteran. Jakarta: EGC. </w:t>
      </w:r>
    </w:p>
    <w:p w:rsidR="00291FAF" w:rsidRPr="00291FAF" w:rsidRDefault="00291FAF" w:rsidP="002A24A3">
      <w:pPr>
        <w:widowControl w:val="0"/>
        <w:autoSpaceDE w:val="0"/>
        <w:autoSpaceDN w:val="0"/>
        <w:adjustRightInd w:val="0"/>
        <w:spacing w:line="240" w:lineRule="auto"/>
        <w:ind w:left="426" w:hanging="426"/>
        <w:rPr>
          <w:rFonts w:eastAsia="Times New Roman" w:cs="Times New Roman"/>
          <w:noProof/>
          <w:szCs w:val="24"/>
        </w:rPr>
      </w:pPr>
      <w:r w:rsidRPr="00291FAF">
        <w:rPr>
          <w:rFonts w:eastAsia="Times New Roman" w:cs="Times New Roman"/>
          <w:noProof/>
          <w:szCs w:val="24"/>
        </w:rPr>
        <w:t xml:space="preserve">Hitchcock, J. E., Schubert, P. E., &amp; Thomas, S. A. 1999. </w:t>
      </w:r>
      <w:r w:rsidRPr="00291FAF">
        <w:rPr>
          <w:rFonts w:eastAsia="Times New Roman" w:cs="Times New Roman"/>
          <w:i/>
          <w:noProof/>
          <w:szCs w:val="24"/>
        </w:rPr>
        <w:t>Community Health Nursing: Caring in Action.</w:t>
      </w:r>
      <w:r w:rsidRPr="00291FAF">
        <w:rPr>
          <w:rFonts w:eastAsia="Times New Roman" w:cs="Times New Roman"/>
          <w:noProof/>
          <w:szCs w:val="24"/>
        </w:rPr>
        <w:t xml:space="preserve"> Albany: Delmar</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 xml:space="preserve">Lopez dan Snyder, C.D. (2003). Positive Psychological Assessment a Handbook of Models &amp; Measures. Washington DC: APA </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 xml:space="preserve">Niven, N. (2012). Health Psychology: An Introduction For Nurses And Other Health Care Professionals (trans: Waluyo, A). Jakarta: Buku Kedokteran EGC. </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 xml:space="preserve">Nursalam. (2013). Metodologi Penelitian Ilmu Keperawatan Pendekatan Praktis edisi 3. Jakarta: Salemba </w:t>
      </w:r>
    </w:p>
    <w:p w:rsidR="00291FAF" w:rsidRDefault="00291FAF" w:rsidP="002A24A3">
      <w:pPr>
        <w:widowControl w:val="0"/>
        <w:autoSpaceDE w:val="0"/>
        <w:autoSpaceDN w:val="0"/>
        <w:adjustRightInd w:val="0"/>
        <w:spacing w:line="240" w:lineRule="auto"/>
        <w:ind w:left="426" w:hanging="426"/>
        <w:rPr>
          <w:rFonts w:eastAsia="Times New Roman" w:cs="Times New Roman"/>
          <w:noProof/>
          <w:szCs w:val="24"/>
          <w:lang w:val="en-US"/>
        </w:rPr>
      </w:pPr>
      <w:r w:rsidRPr="00291FAF">
        <w:rPr>
          <w:rFonts w:eastAsia="Times New Roman" w:cs="Times New Roman"/>
          <w:noProof/>
          <w:szCs w:val="24"/>
        </w:rPr>
        <w:t xml:space="preserve">Mirza, R. (2017) ‘Memaksimalkan Dukungan Keluarga Guna Meningkatkan Kualitas Hidup Pasien Diabetes Mellitus’, </w:t>
      </w:r>
      <w:r w:rsidRPr="00291FAF">
        <w:rPr>
          <w:rFonts w:eastAsia="Times New Roman" w:cs="Times New Roman"/>
          <w:i/>
          <w:iCs/>
          <w:noProof/>
          <w:szCs w:val="24"/>
        </w:rPr>
        <w:t>Jurnal JUMANTIK</w:t>
      </w:r>
      <w:r w:rsidRPr="00291FAF">
        <w:rPr>
          <w:rFonts w:eastAsia="Times New Roman" w:cs="Times New Roman"/>
          <w:noProof/>
          <w:szCs w:val="24"/>
        </w:rPr>
        <w:t>, 2(Dm), pp. 12–30.</w:t>
      </w:r>
    </w:p>
    <w:p w:rsidR="00B05601" w:rsidRDefault="00B05601" w:rsidP="002A24A3">
      <w:pPr>
        <w:widowControl w:val="0"/>
        <w:autoSpaceDE w:val="0"/>
        <w:autoSpaceDN w:val="0"/>
        <w:adjustRightInd w:val="0"/>
        <w:spacing w:line="240" w:lineRule="auto"/>
        <w:ind w:left="426" w:hanging="426"/>
        <w:rPr>
          <w:rFonts w:eastAsia="Times New Roman" w:cs="Times New Roman"/>
          <w:noProof/>
          <w:szCs w:val="24"/>
          <w:lang w:val="en-US"/>
        </w:rPr>
      </w:pPr>
      <w:r>
        <w:rPr>
          <w:rFonts w:eastAsia="Times New Roman" w:cs="Times New Roman"/>
          <w:noProof/>
          <w:szCs w:val="24"/>
          <w:lang w:val="en-US"/>
        </w:rPr>
        <w:t>Mu</w:t>
      </w:r>
      <w:r w:rsidRPr="00291FAF">
        <w:rPr>
          <w:rFonts w:eastAsia="Times New Roman" w:cs="Times New Roman"/>
          <w:noProof/>
          <w:szCs w:val="24"/>
        </w:rPr>
        <w:t>b</w:t>
      </w:r>
      <w:r>
        <w:rPr>
          <w:rFonts w:eastAsia="Times New Roman" w:cs="Times New Roman"/>
          <w:noProof/>
          <w:szCs w:val="24"/>
          <w:lang w:val="en-US"/>
        </w:rPr>
        <w:t>arak</w:t>
      </w:r>
      <w:r w:rsidRPr="00291FAF">
        <w:rPr>
          <w:rFonts w:eastAsia="Times New Roman" w:cs="Times New Roman"/>
          <w:noProof/>
          <w:szCs w:val="24"/>
        </w:rPr>
        <w:t>,</w:t>
      </w:r>
      <w:r>
        <w:rPr>
          <w:rFonts w:eastAsia="Times New Roman" w:cs="Times New Roman"/>
          <w:noProof/>
          <w:szCs w:val="24"/>
          <w:lang w:val="en-US"/>
        </w:rPr>
        <w:t xml:space="preserve"> W. I. 2006. </w:t>
      </w:r>
      <w:r w:rsidRPr="00B05601">
        <w:rPr>
          <w:rFonts w:eastAsia="Times New Roman" w:cs="Times New Roman"/>
          <w:i/>
          <w:noProof/>
          <w:szCs w:val="24"/>
        </w:rPr>
        <w:t>B</w:t>
      </w:r>
      <w:r w:rsidRPr="00B05601">
        <w:rPr>
          <w:rFonts w:eastAsia="Times New Roman" w:cs="Times New Roman"/>
          <w:i/>
          <w:noProof/>
          <w:szCs w:val="24"/>
          <w:lang w:val="en-US"/>
        </w:rPr>
        <w:t>uku Ajar Ilmu Keperawatan Komunitas 2 Teori &amp; Aplikasi Dalam Praktik Dengan Pendekatan Asuhan Keperawatan Komunitas</w:t>
      </w:r>
      <w:r w:rsidRPr="00B05601">
        <w:rPr>
          <w:rFonts w:eastAsia="Times New Roman" w:cs="Times New Roman"/>
          <w:i/>
          <w:noProof/>
          <w:szCs w:val="24"/>
        </w:rPr>
        <w:t>,</w:t>
      </w:r>
      <w:r w:rsidRPr="00B05601">
        <w:rPr>
          <w:rFonts w:eastAsia="Times New Roman" w:cs="Times New Roman"/>
          <w:i/>
          <w:noProof/>
          <w:szCs w:val="24"/>
          <w:lang w:val="en-US"/>
        </w:rPr>
        <w:t xml:space="preserve"> Gerontik dan Keluarga</w:t>
      </w:r>
      <w:r>
        <w:rPr>
          <w:rFonts w:eastAsia="Times New Roman" w:cs="Times New Roman"/>
          <w:noProof/>
          <w:szCs w:val="24"/>
          <w:lang w:val="en-US"/>
        </w:rPr>
        <w:t>. Jakarta: Agung Seto.</w:t>
      </w:r>
    </w:p>
    <w:p w:rsidR="00B05601" w:rsidRPr="0008070A" w:rsidRDefault="00B05601" w:rsidP="002A24A3">
      <w:pPr>
        <w:widowControl w:val="0"/>
        <w:autoSpaceDE w:val="0"/>
        <w:autoSpaceDN w:val="0"/>
        <w:adjustRightInd w:val="0"/>
        <w:spacing w:line="240" w:lineRule="auto"/>
        <w:ind w:left="426" w:hanging="426"/>
        <w:rPr>
          <w:rFonts w:eastAsia="Times New Roman" w:cs="Times New Roman"/>
          <w:i/>
          <w:noProof/>
          <w:szCs w:val="24"/>
          <w:lang w:val="en-US"/>
        </w:rPr>
      </w:pPr>
      <w:r>
        <w:rPr>
          <w:rFonts w:eastAsia="Times New Roman" w:cs="Times New Roman"/>
          <w:noProof/>
          <w:szCs w:val="24"/>
          <w:lang w:val="en-US"/>
        </w:rPr>
        <w:t>Rahayu</w:t>
      </w:r>
      <w:r w:rsidRPr="00291FAF">
        <w:rPr>
          <w:rFonts w:eastAsia="Times New Roman" w:cs="Times New Roman"/>
          <w:noProof/>
          <w:szCs w:val="24"/>
        </w:rPr>
        <w:t>,</w:t>
      </w:r>
      <w:r>
        <w:rPr>
          <w:rFonts w:eastAsia="Times New Roman" w:cs="Times New Roman"/>
          <w:noProof/>
          <w:szCs w:val="24"/>
          <w:lang w:val="en-US"/>
        </w:rPr>
        <w:t xml:space="preserve"> S;</w:t>
      </w:r>
      <w:r w:rsidR="0008070A">
        <w:rPr>
          <w:rFonts w:eastAsia="Times New Roman" w:cs="Times New Roman"/>
          <w:noProof/>
          <w:szCs w:val="24"/>
          <w:lang w:val="en-US"/>
        </w:rPr>
        <w:t xml:space="preserve"> Purwanta; Harjanto</w:t>
      </w:r>
      <w:r w:rsidR="0008070A" w:rsidRPr="00291FAF">
        <w:rPr>
          <w:rFonts w:eastAsia="Times New Roman" w:cs="Times New Roman"/>
          <w:noProof/>
          <w:szCs w:val="24"/>
        </w:rPr>
        <w:t>,</w:t>
      </w:r>
      <w:r w:rsidR="0008070A">
        <w:rPr>
          <w:rFonts w:eastAsia="Times New Roman" w:cs="Times New Roman"/>
          <w:noProof/>
          <w:szCs w:val="24"/>
          <w:lang w:val="en-US"/>
        </w:rPr>
        <w:t xml:space="preserve"> D. 2010. </w:t>
      </w:r>
      <w:r w:rsidR="0008070A" w:rsidRPr="0008070A">
        <w:rPr>
          <w:rFonts w:eastAsia="Times New Roman" w:cs="Times New Roman"/>
          <w:i/>
          <w:noProof/>
          <w:szCs w:val="24"/>
          <w:lang w:val="en-US"/>
        </w:rPr>
        <w:t xml:space="preserve">Faktor Faktor Yang Memepengaruhi Ketidakaktifan Lanjut Usia Ke Posyandu </w:t>
      </w:r>
      <w:r w:rsidR="0008070A" w:rsidRPr="00291FAF">
        <w:rPr>
          <w:rFonts w:eastAsia="Times New Roman" w:cs="Times New Roman"/>
          <w:i/>
          <w:noProof/>
          <w:szCs w:val="24"/>
        </w:rPr>
        <w:t>C</w:t>
      </w:r>
      <w:r w:rsidR="0008070A" w:rsidRPr="0008070A">
        <w:rPr>
          <w:rFonts w:eastAsia="Times New Roman" w:cs="Times New Roman"/>
          <w:i/>
          <w:noProof/>
          <w:szCs w:val="24"/>
          <w:lang w:val="en-US"/>
        </w:rPr>
        <w:t>e</w:t>
      </w:r>
      <w:r w:rsidR="0008070A" w:rsidRPr="00291FAF">
        <w:rPr>
          <w:rFonts w:eastAsia="Times New Roman" w:cs="Times New Roman"/>
          <w:noProof/>
          <w:szCs w:val="24"/>
        </w:rPr>
        <w:t>b</w:t>
      </w:r>
      <w:r w:rsidR="0008070A" w:rsidRPr="0008070A">
        <w:rPr>
          <w:rFonts w:eastAsia="Times New Roman" w:cs="Times New Roman"/>
          <w:i/>
          <w:noProof/>
          <w:szCs w:val="24"/>
          <w:lang w:val="en-US"/>
        </w:rPr>
        <w:t>ogan Salatiga</w:t>
      </w:r>
      <w:r w:rsidR="0008070A" w:rsidRPr="0008070A">
        <w:rPr>
          <w:rFonts w:eastAsia="Times New Roman" w:cs="Times New Roman"/>
          <w:i/>
          <w:noProof/>
          <w:szCs w:val="24"/>
        </w:rPr>
        <w:t>,</w:t>
      </w:r>
      <w:r w:rsidR="0008070A" w:rsidRPr="0008070A">
        <w:rPr>
          <w:rFonts w:eastAsia="Times New Roman" w:cs="Times New Roman"/>
          <w:i/>
          <w:noProof/>
          <w:szCs w:val="24"/>
          <w:lang w:val="en-US"/>
        </w:rPr>
        <w:t xml:space="preserve"> Jurnal Kesehatan</w:t>
      </w:r>
      <w:r w:rsidR="0008070A" w:rsidRPr="0008070A">
        <w:rPr>
          <w:rFonts w:eastAsia="Times New Roman" w:cs="Times New Roman"/>
          <w:i/>
          <w:noProof/>
          <w:szCs w:val="24"/>
        </w:rPr>
        <w:t>,</w:t>
      </w:r>
      <w:r w:rsidR="0008070A" w:rsidRPr="0008070A">
        <w:rPr>
          <w:rFonts w:eastAsia="Times New Roman" w:cs="Times New Roman"/>
          <w:i/>
          <w:noProof/>
          <w:szCs w:val="24"/>
          <w:lang w:val="en-US"/>
        </w:rPr>
        <w:t xml:space="preserve"> Vol 1(1) Juni 2010</w:t>
      </w:r>
      <w:r w:rsidR="0008070A">
        <w:rPr>
          <w:rFonts w:eastAsia="Times New Roman" w:cs="Times New Roman"/>
          <w:noProof/>
          <w:szCs w:val="24"/>
          <w:lang w:val="en-US"/>
        </w:rPr>
        <w:t>. Yogyakarta: ISSN.</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 xml:space="preserve">Setiadi. (2008). Konsep dan Proses: Keperawatan Keluarga. Yogyakarta: Graha Ilmu. </w:t>
      </w:r>
    </w:p>
    <w:p w:rsidR="00842CE1" w:rsidRDefault="00291FAF" w:rsidP="002A24A3">
      <w:pPr>
        <w:spacing w:line="240" w:lineRule="auto"/>
        <w:ind w:left="426" w:hanging="426"/>
        <w:rPr>
          <w:rFonts w:eastAsia="Times New Roman" w:cs="Times New Roman"/>
          <w:color w:val="000000"/>
          <w:szCs w:val="24"/>
          <w:lang w:val="en-US" w:eastAsia="id-ID"/>
        </w:rPr>
      </w:pPr>
      <w:r w:rsidRPr="00291FAF">
        <w:rPr>
          <w:rFonts w:eastAsia="Times New Roman" w:cs="Times New Roman"/>
          <w:color w:val="000000"/>
          <w:szCs w:val="24"/>
          <w:lang w:eastAsia="id-ID"/>
        </w:rPr>
        <w:t>Sudoyo, A. W., Setiyohadi, B., Alvi, I., Simadibrata, K., dan Setiati, S. (2006). Ilmu Penyakit Dalam</w:t>
      </w:r>
      <w:r w:rsidRPr="00291FAF">
        <w:rPr>
          <w:rFonts w:eastAsia="Times New Roman" w:cs="Times New Roman"/>
          <w:i/>
          <w:color w:val="000000"/>
          <w:szCs w:val="24"/>
          <w:lang w:eastAsia="id-ID"/>
        </w:rPr>
        <w:t>.</w:t>
      </w:r>
      <w:r w:rsidRPr="00291FAF">
        <w:rPr>
          <w:rFonts w:eastAsia="Times New Roman" w:cs="Times New Roman"/>
          <w:color w:val="000000"/>
          <w:szCs w:val="24"/>
          <w:lang w:eastAsia="id-ID"/>
        </w:rPr>
        <w:t xml:space="preserve"> Jakarta: Departemen Ilmu Penyakit Dalam Fakultas Kedokteran  Universitas Indonesia.</w:t>
      </w:r>
    </w:p>
    <w:p w:rsidR="00291FAF" w:rsidRPr="00291FAF" w:rsidRDefault="00842CE1" w:rsidP="002A24A3">
      <w:pPr>
        <w:spacing w:line="240" w:lineRule="auto"/>
        <w:ind w:left="426" w:hanging="426"/>
        <w:rPr>
          <w:rFonts w:eastAsia="Times New Roman" w:cs="Times New Roman"/>
          <w:color w:val="000000"/>
          <w:szCs w:val="24"/>
          <w:lang w:eastAsia="id-ID"/>
        </w:rPr>
      </w:pPr>
      <w:r w:rsidRPr="00842CE1">
        <w:rPr>
          <w:rFonts w:eastAsia="Times New Roman" w:cs="Times New Roman"/>
          <w:color w:val="000000"/>
          <w:szCs w:val="24"/>
          <w:lang w:eastAsia="id-ID"/>
        </w:rPr>
        <w:t>Soegondo, S. (2009). Panduan Penatalaksanaan Diabetes Mellitus Bagi Dokter dan Edukator Diabetes: Penatalaksanaan Diabetes Mellitus Terpadu. Jakarta: Balai Pustaka FKUI</w:t>
      </w:r>
    </w:p>
    <w:p w:rsidR="00291FAF" w:rsidRPr="00291FAF" w:rsidRDefault="00291FAF" w:rsidP="002A24A3">
      <w:pPr>
        <w:widowControl w:val="0"/>
        <w:autoSpaceDE w:val="0"/>
        <w:autoSpaceDN w:val="0"/>
        <w:adjustRightInd w:val="0"/>
        <w:spacing w:line="240" w:lineRule="auto"/>
        <w:ind w:left="426" w:hanging="426"/>
        <w:rPr>
          <w:rFonts w:eastAsia="Times New Roman" w:cs="Times New Roman"/>
          <w:noProof/>
          <w:szCs w:val="24"/>
        </w:rPr>
      </w:pPr>
      <w:r w:rsidRPr="00291FAF">
        <w:rPr>
          <w:rFonts w:eastAsia="Times New Roman" w:cs="Times New Roman"/>
          <w:noProof/>
          <w:szCs w:val="24"/>
        </w:rPr>
        <w:t xml:space="preserve">Stanhope, M. &amp; Lancaster, J. 2000. </w:t>
      </w:r>
      <w:r w:rsidRPr="00291FAF">
        <w:rPr>
          <w:rFonts w:eastAsia="Times New Roman" w:cs="Times New Roman"/>
          <w:i/>
          <w:noProof/>
          <w:szCs w:val="24"/>
        </w:rPr>
        <w:t>Community and Public Health Nursing, 5th</w:t>
      </w:r>
      <w:r w:rsidRPr="00291FAF">
        <w:rPr>
          <w:rFonts w:eastAsia="Times New Roman" w:cs="Times New Roman"/>
          <w:noProof/>
          <w:szCs w:val="24"/>
        </w:rPr>
        <w:t xml:space="preserve"> Ed. St. Louis: Mosby</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Smeltzer, S.C. dan Bare, B.G. (2002)</w:t>
      </w:r>
      <w:r w:rsidRPr="00291FAF">
        <w:rPr>
          <w:rFonts w:eastAsia="Times New Roman" w:cs="Times New Roman"/>
          <w:i/>
          <w:color w:val="000000"/>
          <w:szCs w:val="24"/>
          <w:lang w:eastAsia="id-ID"/>
        </w:rPr>
        <w:t xml:space="preserve">. </w:t>
      </w:r>
      <w:r w:rsidRPr="00291FAF">
        <w:rPr>
          <w:rFonts w:eastAsia="Times New Roman" w:cs="Times New Roman"/>
          <w:color w:val="000000"/>
          <w:szCs w:val="24"/>
          <w:lang w:eastAsia="id-ID"/>
        </w:rPr>
        <w:t xml:space="preserve">Buku Ajar Keperawatan Medikal Bedah Brunner &amp; Suddarth Edisi 8. Jakarta: EGC </w:t>
      </w:r>
    </w:p>
    <w:p w:rsidR="00291FAF" w:rsidRPr="00291FAF" w:rsidRDefault="00291FAF" w:rsidP="002A24A3">
      <w:pPr>
        <w:widowControl w:val="0"/>
        <w:autoSpaceDE w:val="0"/>
        <w:autoSpaceDN w:val="0"/>
        <w:adjustRightInd w:val="0"/>
        <w:spacing w:line="240" w:lineRule="auto"/>
        <w:ind w:left="426" w:hanging="426"/>
        <w:rPr>
          <w:rFonts w:eastAsia="Times New Roman" w:cs="Times New Roman"/>
          <w:noProof/>
          <w:szCs w:val="24"/>
        </w:rPr>
      </w:pPr>
      <w:r w:rsidRPr="00291FAF">
        <w:rPr>
          <w:rFonts w:eastAsia="Times New Roman" w:cs="Times New Roman"/>
          <w:noProof/>
          <w:szCs w:val="24"/>
        </w:rPr>
        <w:lastRenderedPageBreak/>
        <w:t xml:space="preserve">Tamara, E. and Nauli, F. A. (2014) ‘Hubungan atara dukungan keluarga dan kualitas Hidup Pasien Diabetes Mellitus Tipe Ii Di Rsud Arifin Achmad Provinsi Riau’, </w:t>
      </w:r>
      <w:r w:rsidRPr="00291FAF">
        <w:rPr>
          <w:rFonts w:eastAsia="Times New Roman" w:cs="Times New Roman"/>
          <w:i/>
          <w:iCs/>
          <w:noProof/>
          <w:szCs w:val="24"/>
        </w:rPr>
        <w:t>Jom Psik</w:t>
      </w:r>
      <w:r w:rsidRPr="00291FAF">
        <w:rPr>
          <w:rFonts w:eastAsia="Times New Roman" w:cs="Times New Roman"/>
          <w:noProof/>
          <w:szCs w:val="24"/>
        </w:rPr>
        <w:t>, 1(2), pp. 1–7. doi: S1413-81232011001200004 [pii].</w:t>
      </w:r>
    </w:p>
    <w:p w:rsidR="00291FAF" w:rsidRPr="00291FAF" w:rsidRDefault="00291FAF" w:rsidP="002A24A3">
      <w:pPr>
        <w:tabs>
          <w:tab w:val="center" w:pos="1293"/>
          <w:tab w:val="center" w:pos="2295"/>
          <w:tab w:val="right" w:pos="4213"/>
        </w:tabs>
        <w:spacing w:line="240" w:lineRule="auto"/>
        <w:rPr>
          <w:rFonts w:eastAsia="Times New Roman" w:cs="Times New Roman"/>
          <w:color w:val="000000"/>
          <w:szCs w:val="24"/>
          <w:lang w:eastAsia="id-ID"/>
        </w:rPr>
      </w:pPr>
      <w:r w:rsidRPr="00291FAF">
        <w:rPr>
          <w:rFonts w:eastAsia="Times New Roman" w:cs="Times New Roman"/>
          <w:color w:val="000000"/>
          <w:szCs w:val="24"/>
          <w:lang w:eastAsia="id-ID"/>
        </w:rPr>
        <w:t xml:space="preserve">Taylor. </w:t>
      </w:r>
      <w:r w:rsidRPr="00291FAF">
        <w:rPr>
          <w:rFonts w:eastAsia="Times New Roman" w:cs="Times New Roman"/>
          <w:color w:val="000000"/>
          <w:szCs w:val="24"/>
          <w:lang w:eastAsia="id-ID"/>
        </w:rPr>
        <w:tab/>
        <w:t xml:space="preserve">(1995). Healthy </w:t>
      </w:r>
      <w:r w:rsidRPr="00291FAF">
        <w:rPr>
          <w:rFonts w:eastAsia="Times New Roman" w:cs="Times New Roman"/>
          <w:color w:val="000000"/>
          <w:szCs w:val="24"/>
          <w:lang w:eastAsia="id-ID"/>
        </w:rPr>
        <w:tab/>
        <w:t xml:space="preserve">Psychology.  Singapura: Mc Graw-Hill inc. </w:t>
      </w:r>
    </w:p>
    <w:p w:rsidR="00291FAF" w:rsidRPr="00291FAF" w:rsidRDefault="00291FAF" w:rsidP="002A24A3">
      <w:pPr>
        <w:spacing w:line="240" w:lineRule="auto"/>
        <w:ind w:hanging="10"/>
        <w:rPr>
          <w:rFonts w:eastAsia="Times New Roman" w:cs="Times New Roman"/>
          <w:color w:val="000000"/>
          <w:szCs w:val="24"/>
          <w:lang w:eastAsia="id-ID"/>
        </w:rPr>
      </w:pPr>
      <w:r w:rsidRPr="00291FAF">
        <w:rPr>
          <w:rFonts w:eastAsia="Times New Roman" w:cs="Times New Roman"/>
          <w:color w:val="000000"/>
          <w:szCs w:val="24"/>
          <w:lang w:eastAsia="id-ID"/>
        </w:rPr>
        <w:t xml:space="preserve">Taylor, E.S. (2009). Psikologi Sosial. Jakarta: Prenada Media Grup. </w:t>
      </w:r>
    </w:p>
    <w:p w:rsidR="00291FAF" w:rsidRPr="00291FAF" w:rsidRDefault="00291FAF" w:rsidP="002A24A3">
      <w:pPr>
        <w:widowControl w:val="0"/>
        <w:autoSpaceDE w:val="0"/>
        <w:autoSpaceDN w:val="0"/>
        <w:adjustRightInd w:val="0"/>
        <w:spacing w:line="240" w:lineRule="auto"/>
        <w:ind w:left="426" w:hanging="426"/>
        <w:rPr>
          <w:rFonts w:eastAsia="Times New Roman" w:cs="Times New Roman"/>
          <w:noProof/>
          <w:szCs w:val="24"/>
        </w:rPr>
      </w:pPr>
      <w:r w:rsidRPr="00291FAF">
        <w:rPr>
          <w:rFonts w:eastAsia="Times New Roman" w:cs="Times New Roman"/>
          <w:noProof/>
          <w:szCs w:val="24"/>
        </w:rPr>
        <w:t xml:space="preserve">Teli, M. (2019) ‘Pemberdayaan Keluarga Model Tipe 2 DM Manajemen : Integrasi Diri perawatan Model oleh Orem dan keluarga Centered Keperawatan oleh Friedman di Sikumana Health Center-Kupang’, </w:t>
      </w:r>
      <w:r w:rsidRPr="00291FAF">
        <w:rPr>
          <w:rFonts w:eastAsia="Times New Roman" w:cs="Times New Roman"/>
          <w:i/>
          <w:iCs/>
          <w:noProof/>
          <w:szCs w:val="24"/>
        </w:rPr>
        <w:t>info kesehatan</w:t>
      </w:r>
      <w:r w:rsidRPr="00291FAF">
        <w:rPr>
          <w:rFonts w:eastAsia="Times New Roman" w:cs="Times New Roman"/>
          <w:noProof/>
          <w:szCs w:val="24"/>
        </w:rPr>
        <w:t>, 17, pp. 75–87.</w:t>
      </w:r>
    </w:p>
    <w:p w:rsidR="00291FAF" w:rsidRPr="00291FAF" w:rsidRDefault="00291FAF" w:rsidP="002A24A3">
      <w:pPr>
        <w:spacing w:line="240" w:lineRule="auto"/>
        <w:ind w:left="616" w:hanging="631"/>
        <w:rPr>
          <w:rFonts w:eastAsia="Times New Roman" w:cs="Times New Roman"/>
          <w:color w:val="000000"/>
          <w:szCs w:val="24"/>
          <w:lang w:eastAsia="id-ID"/>
        </w:rPr>
      </w:pPr>
      <w:r w:rsidRPr="00291FAF">
        <w:rPr>
          <w:rFonts w:eastAsia="Times New Roman" w:cs="Times New Roman"/>
          <w:color w:val="000000"/>
          <w:szCs w:val="24"/>
          <w:lang w:eastAsia="id-ID"/>
        </w:rPr>
        <w:t xml:space="preserve">Tonon, G. (2015). Qualitative Studies in Quality of </w:t>
      </w:r>
      <w:r w:rsidRPr="00291FAF">
        <w:rPr>
          <w:rFonts w:eastAsia="Times New Roman" w:cs="Times New Roman"/>
          <w:color w:val="000000"/>
          <w:szCs w:val="24"/>
          <w:lang w:eastAsia="id-ID"/>
        </w:rPr>
        <w:tab/>
        <w:t xml:space="preserve">Life. Switzerland: Springer </w:t>
      </w:r>
    </w:p>
    <w:p w:rsidR="00291FAF" w:rsidRPr="00291FAF" w:rsidRDefault="00291FAF" w:rsidP="002A24A3">
      <w:pPr>
        <w:spacing w:line="240" w:lineRule="auto"/>
        <w:ind w:left="616" w:hanging="631"/>
        <w:rPr>
          <w:rFonts w:eastAsia="Times New Roman" w:cs="Times New Roman"/>
          <w:color w:val="000000"/>
          <w:szCs w:val="24"/>
          <w:lang w:eastAsia="id-ID"/>
        </w:rPr>
      </w:pPr>
      <w:r w:rsidRPr="00291FAF">
        <w:rPr>
          <w:rFonts w:eastAsia="Times New Roman" w:cs="Times New Roman"/>
          <w:color w:val="000000"/>
          <w:szCs w:val="24"/>
          <w:lang w:eastAsia="id-ID"/>
        </w:rPr>
        <w:t>Tonon, G. (2016)</w:t>
      </w:r>
      <w:r w:rsidRPr="00291FAF">
        <w:rPr>
          <w:rFonts w:eastAsia="Times New Roman" w:cs="Times New Roman"/>
          <w:i/>
          <w:color w:val="000000"/>
          <w:szCs w:val="24"/>
          <w:lang w:eastAsia="id-ID"/>
        </w:rPr>
        <w:t xml:space="preserve">. </w:t>
      </w:r>
      <w:r w:rsidRPr="00291FAF">
        <w:rPr>
          <w:rFonts w:eastAsia="Times New Roman" w:cs="Times New Roman"/>
          <w:color w:val="000000"/>
          <w:szCs w:val="24"/>
          <w:lang w:eastAsia="id-ID"/>
        </w:rPr>
        <w:t xml:space="preserve">Indicators of Life in Latin America. Switzerland:  Springer  </w:t>
      </w:r>
    </w:p>
    <w:p w:rsidR="00291FAF" w:rsidRPr="00291FAF" w:rsidRDefault="00291FAF" w:rsidP="002A24A3">
      <w:pPr>
        <w:spacing w:line="240" w:lineRule="auto"/>
        <w:ind w:left="616" w:hanging="631"/>
        <w:rPr>
          <w:rFonts w:eastAsia="Times New Roman" w:cs="Times New Roman"/>
          <w:color w:val="000000"/>
          <w:szCs w:val="24"/>
          <w:lang w:eastAsia="id-ID"/>
        </w:rPr>
      </w:pPr>
      <w:r w:rsidRPr="00291FAF">
        <w:rPr>
          <w:rFonts w:eastAsia="Times New Roman" w:cs="Times New Roman"/>
          <w:color w:val="000000"/>
          <w:szCs w:val="24"/>
          <w:lang w:eastAsia="id-ID"/>
        </w:rPr>
        <w:t xml:space="preserve">Wahdah, N. 2011. Menaklukkan Hipertensi dan Diabetes. Yogyakarta: Multipress. </w:t>
      </w:r>
    </w:p>
    <w:p w:rsidR="00291FAF" w:rsidRPr="00291FAF" w:rsidRDefault="00291FAF" w:rsidP="002A24A3">
      <w:pPr>
        <w:spacing w:line="240" w:lineRule="auto"/>
        <w:ind w:left="426" w:hanging="441"/>
        <w:rPr>
          <w:rFonts w:eastAsia="Times New Roman" w:cs="Times New Roman"/>
          <w:color w:val="000000"/>
          <w:szCs w:val="24"/>
          <w:lang w:eastAsia="id-ID"/>
        </w:rPr>
      </w:pPr>
      <w:r w:rsidRPr="00291FAF">
        <w:rPr>
          <w:rFonts w:eastAsia="Times New Roman" w:cs="Times New Roman"/>
          <w:color w:val="000000"/>
          <w:szCs w:val="24"/>
          <w:lang w:eastAsia="id-ID"/>
        </w:rPr>
        <w:t>Weiner, W dan Lloyd, M. (2006). Psychology Applied To Modern Life: Adjustment In The 21</w:t>
      </w:r>
      <w:r w:rsidRPr="00291FAF">
        <w:rPr>
          <w:rFonts w:eastAsia="Times New Roman" w:cs="Times New Roman"/>
          <w:color w:val="000000"/>
          <w:szCs w:val="24"/>
          <w:vertAlign w:val="superscript"/>
          <w:lang w:eastAsia="id-ID"/>
        </w:rPr>
        <w:t>st</w:t>
      </w:r>
      <w:r w:rsidRPr="00291FAF">
        <w:rPr>
          <w:rFonts w:eastAsia="Times New Roman" w:cs="Times New Roman"/>
          <w:color w:val="000000"/>
          <w:szCs w:val="24"/>
          <w:lang w:eastAsia="id-ID"/>
        </w:rPr>
        <w:t xml:space="preserve"> Century Eight Edition. Canada: Thomson Wardsworth </w:t>
      </w:r>
    </w:p>
    <w:p w:rsidR="0008070A" w:rsidRDefault="00291FAF" w:rsidP="002A24A3">
      <w:pPr>
        <w:spacing w:line="240" w:lineRule="auto"/>
        <w:ind w:left="426" w:hanging="441"/>
        <w:rPr>
          <w:rFonts w:eastAsia="Times New Roman" w:cs="Times New Roman"/>
          <w:color w:val="000000"/>
          <w:szCs w:val="24"/>
          <w:lang w:val="en-US" w:eastAsia="id-ID"/>
        </w:rPr>
      </w:pPr>
      <w:r w:rsidRPr="00291FAF">
        <w:rPr>
          <w:rFonts w:eastAsia="Times New Roman" w:cs="Times New Roman"/>
          <w:color w:val="000000"/>
          <w:szCs w:val="24"/>
          <w:lang w:eastAsia="id-ID"/>
        </w:rPr>
        <w:t xml:space="preserve">WHO. (2012). Scoring and Coding for the WHOQOLHIV Instruments. Diakses pada tanggal 23 Maret 2017 dari http://www.who.int/mental_health/p </w:t>
      </w:r>
      <w:hyperlink r:id="rId49">
        <w:r w:rsidRPr="00291FAF">
          <w:rPr>
            <w:rFonts w:eastAsia="Times New Roman" w:cs="Times New Roman"/>
            <w:color w:val="000000"/>
            <w:szCs w:val="24"/>
            <w:lang w:eastAsia="id-ID"/>
          </w:rPr>
          <w:t>ublications/whoqol/en/</w:t>
        </w:r>
      </w:hyperlink>
      <w:hyperlink r:id="rId50">
        <w:r w:rsidRPr="00291FAF">
          <w:rPr>
            <w:rFonts w:eastAsia="Times New Roman" w:cs="Times New Roman"/>
            <w:color w:val="000000"/>
            <w:szCs w:val="24"/>
            <w:lang w:eastAsia="id-ID"/>
          </w:rPr>
          <w:t xml:space="preserve"> </w:t>
        </w:r>
      </w:hyperlink>
    </w:p>
    <w:p w:rsidR="00291FAF" w:rsidRPr="00291FAF" w:rsidRDefault="0008070A" w:rsidP="002A24A3">
      <w:pPr>
        <w:spacing w:line="240" w:lineRule="auto"/>
        <w:ind w:left="426" w:hanging="441"/>
        <w:rPr>
          <w:rFonts w:eastAsia="Times New Roman" w:cs="Times New Roman"/>
          <w:color w:val="000000"/>
          <w:szCs w:val="24"/>
          <w:lang w:eastAsia="id-ID"/>
        </w:rPr>
      </w:pPr>
      <w:r>
        <w:rPr>
          <w:rFonts w:eastAsia="Times New Roman" w:cs="Times New Roman"/>
          <w:color w:val="000000"/>
          <w:szCs w:val="24"/>
          <w:lang w:val="en-US" w:eastAsia="id-ID"/>
        </w:rPr>
        <w:t>Wijayanti. 2008. Hu</w:t>
      </w:r>
      <w:r w:rsidRPr="00291FAF">
        <w:rPr>
          <w:rFonts w:eastAsia="Times New Roman" w:cs="Times New Roman"/>
          <w:color w:val="000000"/>
          <w:szCs w:val="24"/>
          <w:lang w:eastAsia="id-ID"/>
        </w:rPr>
        <w:t>b</w:t>
      </w:r>
      <w:r>
        <w:rPr>
          <w:rFonts w:eastAsia="Times New Roman" w:cs="Times New Roman"/>
          <w:color w:val="000000"/>
          <w:szCs w:val="24"/>
          <w:lang w:val="en-US" w:eastAsia="id-ID"/>
        </w:rPr>
        <w:t>ungan Kondisi Fisik RTT Lansia Terhadap Kondisi Sosial Lansia di RW 03 RT 05 Kelurahan Tegalsari</w:t>
      </w:r>
      <w:r w:rsidRPr="00291FAF">
        <w:rPr>
          <w:rFonts w:eastAsia="Times New Roman" w:cs="Times New Roman"/>
          <w:color w:val="000000"/>
          <w:szCs w:val="24"/>
          <w:lang w:eastAsia="id-ID"/>
        </w:rPr>
        <w:t>,</w:t>
      </w:r>
      <w:r>
        <w:rPr>
          <w:rFonts w:eastAsia="Times New Roman" w:cs="Times New Roman"/>
          <w:color w:val="000000"/>
          <w:szCs w:val="24"/>
          <w:lang w:val="en-US" w:eastAsia="id-ID"/>
        </w:rPr>
        <w:t xml:space="preserve"> Ke</w:t>
      </w:r>
      <w:r w:rsidRPr="0008070A">
        <w:rPr>
          <w:rFonts w:eastAsia="Times New Roman" w:cs="Times New Roman"/>
          <w:color w:val="000000"/>
          <w:szCs w:val="24"/>
          <w:lang w:val="en-US" w:eastAsia="id-ID"/>
        </w:rPr>
        <w:t>c</w:t>
      </w:r>
      <w:r>
        <w:rPr>
          <w:rFonts w:eastAsia="Times New Roman" w:cs="Times New Roman"/>
          <w:color w:val="000000"/>
          <w:szCs w:val="24"/>
          <w:lang w:val="en-US" w:eastAsia="id-ID"/>
        </w:rPr>
        <w:t xml:space="preserve">amatan </w:t>
      </w:r>
      <w:r w:rsidRPr="0008070A">
        <w:rPr>
          <w:rFonts w:eastAsia="Times New Roman" w:cs="Times New Roman"/>
          <w:color w:val="000000"/>
          <w:szCs w:val="24"/>
          <w:lang w:val="en-US" w:eastAsia="id-ID"/>
        </w:rPr>
        <w:t>c</w:t>
      </w:r>
      <w:r>
        <w:rPr>
          <w:rFonts w:eastAsia="Times New Roman" w:cs="Times New Roman"/>
          <w:color w:val="000000"/>
          <w:szCs w:val="24"/>
          <w:lang w:val="en-US" w:eastAsia="id-ID"/>
        </w:rPr>
        <w:t>andisari</w:t>
      </w:r>
      <w:r w:rsidRPr="00291FAF">
        <w:rPr>
          <w:rFonts w:eastAsia="Times New Roman" w:cs="Times New Roman"/>
          <w:color w:val="000000"/>
          <w:szCs w:val="24"/>
          <w:lang w:eastAsia="id-ID"/>
        </w:rPr>
        <w:t>,</w:t>
      </w:r>
      <w:r>
        <w:rPr>
          <w:rFonts w:eastAsia="Times New Roman" w:cs="Times New Roman"/>
          <w:color w:val="000000"/>
          <w:szCs w:val="24"/>
          <w:lang w:val="en-US" w:eastAsia="id-ID"/>
        </w:rPr>
        <w:t xml:space="preserve"> Semarang. Jurnal Ilmiah Peranangan Kota dan Pemukiman</w:t>
      </w:r>
      <w:r w:rsidRPr="00291FAF">
        <w:rPr>
          <w:rFonts w:eastAsia="Times New Roman" w:cs="Times New Roman"/>
          <w:color w:val="000000"/>
          <w:szCs w:val="24"/>
          <w:lang w:eastAsia="id-ID"/>
        </w:rPr>
        <w:t>,</w:t>
      </w:r>
      <w:r>
        <w:rPr>
          <w:rFonts w:eastAsia="Times New Roman" w:cs="Times New Roman"/>
          <w:color w:val="000000"/>
          <w:szCs w:val="24"/>
          <w:lang w:val="en-US" w:eastAsia="id-ID"/>
        </w:rPr>
        <w:t xml:space="preserve"> Vol 7(1) maret 2008</w:t>
      </w:r>
      <w:r w:rsidR="00291FAF" w:rsidRPr="00291FAF">
        <w:rPr>
          <w:rFonts w:eastAsia="Times New Roman" w:cs="Times New Roman"/>
          <w:color w:val="000000"/>
          <w:szCs w:val="24"/>
          <w:lang w:eastAsia="id-ID"/>
        </w:rPr>
        <w:t xml:space="preserve"> </w:t>
      </w:r>
    </w:p>
    <w:p w:rsidR="00291FAF" w:rsidRPr="00291FAF" w:rsidRDefault="00291FAF" w:rsidP="002A24A3">
      <w:pPr>
        <w:widowControl w:val="0"/>
        <w:autoSpaceDE w:val="0"/>
        <w:autoSpaceDN w:val="0"/>
        <w:adjustRightInd w:val="0"/>
        <w:spacing w:line="240" w:lineRule="auto"/>
        <w:rPr>
          <w:rFonts w:eastAsia="Calibri" w:cs="Times New Roman"/>
          <w:noProof/>
          <w:szCs w:val="24"/>
        </w:rPr>
      </w:pPr>
      <w:r w:rsidRPr="00291FAF">
        <w:rPr>
          <w:rFonts w:eastAsia="Times New Roman" w:cs="Times New Roman"/>
          <w:szCs w:val="24"/>
        </w:rPr>
        <w:fldChar w:fldCharType="end"/>
      </w:r>
      <w:r w:rsidRPr="00291FAF">
        <w:rPr>
          <w:rFonts w:eastAsia="Calibri" w:cs="Times New Roman"/>
          <w:noProof/>
          <w:szCs w:val="24"/>
        </w:rPr>
        <w:t xml:space="preserve">Z.Ali (2009) </w:t>
      </w:r>
      <w:r w:rsidRPr="00291FAF">
        <w:rPr>
          <w:rFonts w:eastAsia="Calibri" w:cs="Times New Roman"/>
          <w:i/>
          <w:iCs/>
          <w:noProof/>
          <w:szCs w:val="24"/>
        </w:rPr>
        <w:t>pengantar keperawatan keluarga</w:t>
      </w:r>
      <w:r w:rsidRPr="00291FAF">
        <w:rPr>
          <w:rFonts w:eastAsia="Calibri" w:cs="Times New Roman"/>
          <w:noProof/>
          <w:szCs w:val="24"/>
        </w:rPr>
        <w:t>. Jakarta: EGC.</w:t>
      </w:r>
    </w:p>
    <w:p w:rsidR="00291FAF" w:rsidRPr="00291FAF" w:rsidRDefault="00291FAF" w:rsidP="002A24A3">
      <w:pPr>
        <w:widowControl w:val="0"/>
        <w:autoSpaceDE w:val="0"/>
        <w:autoSpaceDN w:val="0"/>
        <w:adjustRightInd w:val="0"/>
        <w:spacing w:line="240" w:lineRule="auto"/>
        <w:rPr>
          <w:rFonts w:eastAsia="Times New Roman" w:cs="Times New Roman"/>
          <w:szCs w:val="24"/>
        </w:rPr>
      </w:pPr>
      <w:r w:rsidRPr="00291FAF">
        <w:rPr>
          <w:rFonts w:eastAsia="Times New Roman" w:cs="Times New Roman"/>
          <w:szCs w:val="24"/>
        </w:rPr>
        <w:fldChar w:fldCharType="end"/>
      </w:r>
    </w:p>
    <w:p w:rsidR="00291FAF" w:rsidRPr="00291FAF" w:rsidRDefault="00291FAF" w:rsidP="00291FAF">
      <w:pPr>
        <w:spacing w:after="240" w:line="480" w:lineRule="auto"/>
        <w:rPr>
          <w:rFonts w:eastAsia="Times New Roman" w:cs="Times New Roman"/>
          <w:color w:val="000000"/>
          <w:szCs w:val="24"/>
          <w:lang w:eastAsia="id-ID"/>
        </w:rPr>
        <w:sectPr w:rsidR="00291FAF" w:rsidRPr="00291FAF" w:rsidSect="006B24C5">
          <w:pgSz w:w="11906" w:h="16838" w:code="9"/>
          <w:pgMar w:top="1701" w:right="1701" w:bottom="1701" w:left="2268" w:header="709" w:footer="709" w:gutter="0"/>
          <w:pgNumType w:start="57"/>
          <w:cols w:space="708"/>
          <w:docGrid w:linePitch="360"/>
        </w:sectPr>
      </w:pPr>
    </w:p>
    <w:tbl>
      <w:tblPr>
        <w:tblStyle w:val="TableGrid0"/>
        <w:tblpPr w:leftFromText="180" w:rightFromText="180" w:vertAnchor="text" w:horzAnchor="margin" w:tblpY="-364"/>
        <w:tblW w:w="6777" w:type="dxa"/>
        <w:tblInd w:w="0" w:type="dxa"/>
        <w:tblLook w:val="04A0" w:firstRow="1" w:lastRow="0" w:firstColumn="1" w:lastColumn="0" w:noHBand="0" w:noVBand="1"/>
      </w:tblPr>
      <w:tblGrid>
        <w:gridCol w:w="2410"/>
        <w:gridCol w:w="4367"/>
      </w:tblGrid>
      <w:tr w:rsidR="00291FAF" w:rsidRPr="00291FAF" w:rsidTr="006B24C5">
        <w:trPr>
          <w:trHeight w:val="1565"/>
        </w:trPr>
        <w:tc>
          <w:tcPr>
            <w:tcW w:w="2410" w:type="dxa"/>
            <w:hideMark/>
          </w:tcPr>
          <w:p w:rsidR="00291FAF" w:rsidRPr="00291FAF" w:rsidRDefault="00291FAF" w:rsidP="00291FAF">
            <w:pPr>
              <w:keepNext/>
              <w:keepLines/>
              <w:spacing w:line="480" w:lineRule="auto"/>
              <w:outlineLvl w:val="3"/>
              <w:rPr>
                <w:rFonts w:cs="Times New Roman"/>
                <w:b/>
                <w:bCs/>
                <w:iCs/>
              </w:rPr>
            </w:pPr>
            <w:bookmarkStart w:id="266" w:name="_Toc34748540"/>
            <w:r w:rsidRPr="00291FAF">
              <w:rPr>
                <w:rFonts w:cs="Times New Roman"/>
                <w:b/>
                <w:bCs/>
                <w:iCs/>
              </w:rPr>
              <w:lastRenderedPageBreak/>
              <w:t>Lampiran 1</w:t>
            </w:r>
            <w:bookmarkEnd w:id="266"/>
          </w:p>
        </w:tc>
        <w:tc>
          <w:tcPr>
            <w:tcW w:w="4367" w:type="dxa"/>
            <w:vAlign w:val="bottom"/>
            <w:hideMark/>
          </w:tcPr>
          <w:p w:rsidR="00291FAF" w:rsidRPr="00291FAF" w:rsidRDefault="00291FAF" w:rsidP="00291FAF">
            <w:pPr>
              <w:spacing w:line="480" w:lineRule="auto"/>
              <w:rPr>
                <w:rFonts w:cs="Times New Roman"/>
                <w:b/>
                <w:i/>
                <w:szCs w:val="24"/>
              </w:rPr>
            </w:pPr>
            <w:r w:rsidRPr="00291FAF">
              <w:rPr>
                <w:rFonts w:cs="Times New Roman"/>
                <w:b/>
                <w:i/>
                <w:szCs w:val="24"/>
              </w:rPr>
              <w:t xml:space="preserve">Curriculum Vitae </w:t>
            </w:r>
          </w:p>
        </w:tc>
      </w:tr>
      <w:tr w:rsidR="00291FAF" w:rsidRPr="00291FAF" w:rsidTr="006B24C5">
        <w:trPr>
          <w:trHeight w:val="635"/>
        </w:trPr>
        <w:tc>
          <w:tcPr>
            <w:tcW w:w="2410" w:type="dxa"/>
            <w:vAlign w:val="bottom"/>
            <w:hideMark/>
          </w:tcPr>
          <w:p w:rsidR="00291FAF" w:rsidRPr="00291FAF" w:rsidRDefault="00291FAF" w:rsidP="00291FAF">
            <w:pPr>
              <w:spacing w:line="480" w:lineRule="auto"/>
              <w:rPr>
                <w:rFonts w:cs="Times New Roman"/>
                <w:szCs w:val="24"/>
              </w:rPr>
            </w:pPr>
            <w:r w:rsidRPr="00291FAF">
              <w:rPr>
                <w:rFonts w:cs="Times New Roman"/>
                <w:szCs w:val="24"/>
              </w:rPr>
              <w:t xml:space="preserve">Nama </w:t>
            </w:r>
          </w:p>
        </w:tc>
        <w:tc>
          <w:tcPr>
            <w:tcW w:w="4367" w:type="dxa"/>
            <w:vAlign w:val="bottom"/>
            <w:hideMark/>
          </w:tcPr>
          <w:p w:rsidR="00291FAF" w:rsidRPr="00291FAF" w:rsidRDefault="00291FAF" w:rsidP="00291FAF">
            <w:pPr>
              <w:spacing w:line="480" w:lineRule="auto"/>
              <w:rPr>
                <w:rFonts w:cs="Times New Roman"/>
                <w:szCs w:val="24"/>
              </w:rPr>
            </w:pPr>
            <w:r w:rsidRPr="00291FAF">
              <w:rPr>
                <w:rFonts w:cs="Times New Roman"/>
                <w:szCs w:val="24"/>
              </w:rPr>
              <w:t xml:space="preserve">: Mei Ayu Sari </w:t>
            </w:r>
          </w:p>
        </w:tc>
      </w:tr>
      <w:tr w:rsidR="00291FAF" w:rsidRPr="00291FAF" w:rsidTr="006B24C5">
        <w:trPr>
          <w:trHeight w:val="517"/>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NIM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161.0060</w:t>
            </w:r>
          </w:p>
        </w:tc>
      </w:tr>
      <w:tr w:rsidR="00291FAF" w:rsidRPr="00291FAF" w:rsidTr="006B24C5">
        <w:trPr>
          <w:trHeight w:val="517"/>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Progam Studi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 S-1 Keperawatan </w:t>
            </w:r>
          </w:p>
        </w:tc>
      </w:tr>
      <w:tr w:rsidR="00291FAF" w:rsidRPr="00291FAF" w:rsidTr="006B24C5">
        <w:trPr>
          <w:trHeight w:val="518"/>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Tempat,Tanggal Lahir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 Surabaya, 13 Mei 1998 </w:t>
            </w:r>
          </w:p>
        </w:tc>
      </w:tr>
      <w:tr w:rsidR="00291FAF" w:rsidRPr="00291FAF" w:rsidTr="006B24C5">
        <w:trPr>
          <w:trHeight w:val="518"/>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Umur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 21 Tahun </w:t>
            </w:r>
          </w:p>
        </w:tc>
      </w:tr>
      <w:tr w:rsidR="00291FAF" w:rsidRPr="00291FAF" w:rsidTr="006B24C5">
        <w:trPr>
          <w:trHeight w:val="518"/>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Jenis Kelamin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 Perempuan </w:t>
            </w:r>
          </w:p>
        </w:tc>
      </w:tr>
      <w:tr w:rsidR="00291FAF" w:rsidRPr="00291FAF" w:rsidTr="006B24C5">
        <w:trPr>
          <w:trHeight w:val="517"/>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Nama Orang Tua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 Goenadi dan Bunasri </w:t>
            </w:r>
          </w:p>
        </w:tc>
      </w:tr>
      <w:tr w:rsidR="00291FAF" w:rsidRPr="00291FAF" w:rsidTr="006B24C5">
        <w:trPr>
          <w:trHeight w:val="517"/>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Agama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 Islam </w:t>
            </w:r>
          </w:p>
        </w:tc>
      </w:tr>
      <w:tr w:rsidR="00291FAF" w:rsidRPr="00291FAF" w:rsidTr="006B24C5">
        <w:trPr>
          <w:trHeight w:val="517"/>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Alamat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 Bronggalan sawah 1 No. 8 Surabaya </w:t>
            </w:r>
          </w:p>
        </w:tc>
      </w:tr>
      <w:tr w:rsidR="00291FAF" w:rsidRPr="00291FAF" w:rsidTr="006B24C5">
        <w:trPr>
          <w:trHeight w:val="517"/>
        </w:trPr>
        <w:tc>
          <w:tcPr>
            <w:tcW w:w="2410"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No Hp </w:t>
            </w:r>
          </w:p>
        </w:tc>
        <w:tc>
          <w:tcPr>
            <w:tcW w:w="4367" w:type="dxa"/>
            <w:vAlign w:val="center"/>
            <w:hideMark/>
          </w:tcPr>
          <w:p w:rsidR="00291FAF" w:rsidRPr="00291FAF" w:rsidRDefault="00291FAF" w:rsidP="00291FAF">
            <w:pPr>
              <w:spacing w:line="480" w:lineRule="auto"/>
              <w:rPr>
                <w:rFonts w:cs="Times New Roman"/>
                <w:szCs w:val="24"/>
              </w:rPr>
            </w:pPr>
            <w:r w:rsidRPr="00291FAF">
              <w:rPr>
                <w:rFonts w:cs="Times New Roman"/>
                <w:szCs w:val="24"/>
              </w:rPr>
              <w:t xml:space="preserve">: 08977452681 </w:t>
            </w:r>
          </w:p>
        </w:tc>
      </w:tr>
      <w:tr w:rsidR="00291FAF" w:rsidRPr="00291FAF" w:rsidTr="006B24C5">
        <w:trPr>
          <w:trHeight w:val="392"/>
        </w:trPr>
        <w:tc>
          <w:tcPr>
            <w:tcW w:w="2410" w:type="dxa"/>
            <w:vAlign w:val="bottom"/>
            <w:hideMark/>
          </w:tcPr>
          <w:p w:rsidR="00291FAF" w:rsidRPr="00291FAF" w:rsidRDefault="00291FAF" w:rsidP="00291FAF">
            <w:pPr>
              <w:spacing w:line="480" w:lineRule="auto"/>
              <w:rPr>
                <w:rFonts w:cs="Times New Roman"/>
                <w:szCs w:val="24"/>
              </w:rPr>
            </w:pPr>
            <w:r w:rsidRPr="00291FAF">
              <w:rPr>
                <w:rFonts w:cs="Times New Roman"/>
                <w:szCs w:val="24"/>
              </w:rPr>
              <w:t xml:space="preserve">Email </w:t>
            </w:r>
          </w:p>
        </w:tc>
        <w:tc>
          <w:tcPr>
            <w:tcW w:w="4367" w:type="dxa"/>
            <w:vAlign w:val="bottom"/>
            <w:hideMark/>
          </w:tcPr>
          <w:p w:rsidR="00291FAF" w:rsidRPr="00291FAF" w:rsidRDefault="00291FAF" w:rsidP="00291FAF">
            <w:pPr>
              <w:spacing w:line="480" w:lineRule="auto"/>
              <w:rPr>
                <w:rFonts w:cs="Times New Roman"/>
                <w:szCs w:val="24"/>
              </w:rPr>
            </w:pPr>
            <w:r w:rsidRPr="00291FAF">
              <w:rPr>
                <w:rFonts w:cs="Times New Roman"/>
                <w:szCs w:val="24"/>
              </w:rPr>
              <w:t>: meiayusari13@gmail.com</w:t>
            </w:r>
          </w:p>
        </w:tc>
      </w:tr>
    </w:tbl>
    <w:p w:rsidR="00291FAF" w:rsidRPr="00291FAF" w:rsidRDefault="00291FAF" w:rsidP="00291FAF">
      <w:pPr>
        <w:tabs>
          <w:tab w:val="left" w:pos="867"/>
        </w:tabs>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Calibri" w:cs="Times New Roman"/>
          <w:szCs w:val="24"/>
        </w:rPr>
      </w:pPr>
    </w:p>
    <w:p w:rsidR="00291FAF" w:rsidRPr="00291FAF" w:rsidRDefault="00291FAF" w:rsidP="00291FAF">
      <w:pPr>
        <w:spacing w:after="0" w:line="480" w:lineRule="auto"/>
        <w:rPr>
          <w:rFonts w:eastAsia="Times New Roman" w:cs="Times New Roman"/>
          <w:color w:val="000000"/>
          <w:szCs w:val="24"/>
        </w:rPr>
      </w:pPr>
      <w:r w:rsidRPr="00291FAF">
        <w:rPr>
          <w:rFonts w:eastAsia="Calibri" w:cs="Times New Roman"/>
          <w:szCs w:val="24"/>
        </w:rPr>
        <w:t xml:space="preserve">Riwayat Pendidikan  : </w:t>
      </w:r>
    </w:p>
    <w:p w:rsidR="00291FAF" w:rsidRPr="00291FAF" w:rsidRDefault="00291FAF" w:rsidP="00291FAF">
      <w:pPr>
        <w:numPr>
          <w:ilvl w:val="0"/>
          <w:numId w:val="70"/>
        </w:numPr>
        <w:spacing w:after="0" w:line="480" w:lineRule="auto"/>
        <w:ind w:hanging="427"/>
        <w:rPr>
          <w:rFonts w:eastAsia="Calibri" w:cs="Times New Roman"/>
          <w:szCs w:val="24"/>
        </w:rPr>
      </w:pPr>
      <w:r w:rsidRPr="00291FAF">
        <w:rPr>
          <w:rFonts w:eastAsia="Calibri" w:cs="Times New Roman"/>
          <w:szCs w:val="24"/>
        </w:rPr>
        <w:t xml:space="preserve">Tahun 2004 - 2010 : SD Mardi Putera Surabaya </w:t>
      </w:r>
    </w:p>
    <w:p w:rsidR="00291FAF" w:rsidRPr="00291FAF" w:rsidRDefault="00291FAF" w:rsidP="00291FAF">
      <w:pPr>
        <w:numPr>
          <w:ilvl w:val="0"/>
          <w:numId w:val="70"/>
        </w:numPr>
        <w:spacing w:after="0" w:line="480" w:lineRule="auto"/>
        <w:ind w:hanging="427"/>
        <w:rPr>
          <w:rFonts w:eastAsia="Calibri" w:cs="Times New Roman"/>
          <w:szCs w:val="24"/>
        </w:rPr>
      </w:pPr>
      <w:r w:rsidRPr="00291FAF">
        <w:rPr>
          <w:rFonts w:eastAsia="Calibri" w:cs="Times New Roman"/>
          <w:szCs w:val="24"/>
        </w:rPr>
        <w:t xml:space="preserve">Tahun 2010 - 2013 : SMP Kristen YBPK 1 Surabaya </w:t>
      </w:r>
    </w:p>
    <w:p w:rsidR="00291FAF" w:rsidRPr="00291FAF" w:rsidRDefault="00291FAF" w:rsidP="00291FAF">
      <w:pPr>
        <w:numPr>
          <w:ilvl w:val="0"/>
          <w:numId w:val="70"/>
        </w:numPr>
        <w:spacing w:after="0" w:line="480" w:lineRule="auto"/>
        <w:ind w:hanging="427"/>
        <w:rPr>
          <w:rFonts w:eastAsia="Calibri" w:cs="Times New Roman"/>
          <w:szCs w:val="24"/>
        </w:rPr>
        <w:sectPr w:rsidR="00291FAF" w:rsidRPr="00291FAF" w:rsidSect="006B24C5">
          <w:headerReference w:type="default" r:id="rId51"/>
          <w:footerReference w:type="default" r:id="rId52"/>
          <w:pgSz w:w="11906" w:h="16838" w:code="9"/>
          <w:pgMar w:top="1701" w:right="1701" w:bottom="1701" w:left="2268" w:header="709" w:footer="709" w:gutter="0"/>
          <w:pgNumType w:start="57"/>
          <w:cols w:space="708"/>
          <w:docGrid w:linePitch="360"/>
        </w:sectPr>
      </w:pPr>
      <w:r w:rsidRPr="00291FAF">
        <w:rPr>
          <w:rFonts w:eastAsia="Calibri" w:cs="Times New Roman"/>
          <w:szCs w:val="24"/>
        </w:rPr>
        <w:t xml:space="preserve">Tahun 2013 - 2016 : SMK Kesehatan Nusantara Surabaya </w:t>
      </w:r>
    </w:p>
    <w:p w:rsidR="00291FAF" w:rsidRPr="00291FAF" w:rsidRDefault="00291FAF" w:rsidP="00291FAF">
      <w:pPr>
        <w:spacing w:after="0" w:line="480" w:lineRule="auto"/>
        <w:rPr>
          <w:rFonts w:eastAsia="Calibri" w:cs="Times New Roman"/>
          <w:szCs w:val="24"/>
        </w:rPr>
      </w:pPr>
    </w:p>
    <w:p w:rsidR="00291FAF" w:rsidRPr="00291FAF" w:rsidRDefault="00291FAF" w:rsidP="00291FAF">
      <w:pPr>
        <w:keepNext/>
        <w:keepLines/>
        <w:spacing w:after="0" w:line="480" w:lineRule="auto"/>
        <w:outlineLvl w:val="3"/>
        <w:rPr>
          <w:rFonts w:eastAsia="Times New Roman" w:cs="Times New Roman"/>
          <w:b/>
          <w:bCs/>
          <w:iCs/>
        </w:rPr>
      </w:pPr>
      <w:bookmarkStart w:id="267" w:name="_Toc34389148"/>
      <w:bookmarkStart w:id="268" w:name="_Toc34409388"/>
      <w:bookmarkStart w:id="269" w:name="_Toc34748541"/>
      <w:r w:rsidRPr="00291FAF">
        <w:rPr>
          <w:rFonts w:eastAsia="Times New Roman" w:cs="Times New Roman"/>
          <w:b/>
          <w:bCs/>
          <w:iCs/>
        </w:rPr>
        <w:t>Lampiran 2</w:t>
      </w:r>
      <w:bookmarkEnd w:id="267"/>
      <w:bookmarkEnd w:id="268"/>
      <w:bookmarkEnd w:id="269"/>
    </w:p>
    <w:p w:rsidR="00291FAF" w:rsidRPr="00291FAF" w:rsidRDefault="00291FAF" w:rsidP="00291FAF">
      <w:pPr>
        <w:keepNext/>
        <w:keepLines/>
        <w:spacing w:after="0" w:line="480" w:lineRule="auto"/>
        <w:jc w:val="center"/>
        <w:outlineLvl w:val="3"/>
        <w:rPr>
          <w:rFonts w:eastAsia="Times New Roman" w:cs="Times New Roman"/>
          <w:b/>
          <w:bCs/>
          <w:iCs/>
        </w:rPr>
      </w:pPr>
      <w:bookmarkStart w:id="270" w:name="_Toc34409389"/>
      <w:bookmarkStart w:id="271" w:name="_Toc34748542"/>
      <w:r w:rsidRPr="00291FAF">
        <w:rPr>
          <w:rFonts w:eastAsia="Times New Roman" w:cs="Times New Roman"/>
          <w:b/>
          <w:bCs/>
          <w:iCs/>
        </w:rPr>
        <w:t>MOTTO dan PERSEMBAHAN</w:t>
      </w:r>
      <w:bookmarkEnd w:id="270"/>
      <w:bookmarkEnd w:id="271"/>
    </w:p>
    <w:p w:rsidR="00291FAF" w:rsidRPr="00291FAF" w:rsidRDefault="00291FAF" w:rsidP="00291FAF">
      <w:pPr>
        <w:spacing w:after="0" w:line="480" w:lineRule="auto"/>
        <w:jc w:val="center"/>
        <w:rPr>
          <w:rFonts w:eastAsia="Calibri" w:cs="Times New Roman"/>
          <w:szCs w:val="24"/>
        </w:rPr>
      </w:pPr>
      <w:r w:rsidRPr="00291FAF">
        <w:rPr>
          <w:rFonts w:eastAsia="Calibri" w:cs="Times New Roman"/>
          <w:szCs w:val="24"/>
        </w:rPr>
        <w:t>“SEMUA ADA HIKMAHNYA JIKA KITA MAMPU BERUSAHA”</w:t>
      </w:r>
    </w:p>
    <w:p w:rsidR="00291FAF" w:rsidRPr="00291FAF" w:rsidRDefault="00291FAF" w:rsidP="00291FAF">
      <w:pPr>
        <w:spacing w:after="0" w:line="480" w:lineRule="auto"/>
        <w:rPr>
          <w:rFonts w:eastAsia="Calibri" w:cs="Times New Roman"/>
          <w:szCs w:val="24"/>
        </w:rPr>
      </w:pPr>
      <w:r w:rsidRPr="00291FAF">
        <w:rPr>
          <w:rFonts w:eastAsia="Calibri" w:cs="Times New Roman"/>
          <w:szCs w:val="24"/>
        </w:rPr>
        <w:t xml:space="preserve">Persembahan : </w:t>
      </w:r>
    </w:p>
    <w:p w:rsidR="00291FAF" w:rsidRPr="00291FAF" w:rsidRDefault="00291FAF" w:rsidP="00291FAF">
      <w:pPr>
        <w:numPr>
          <w:ilvl w:val="0"/>
          <w:numId w:val="71"/>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Ayah dan Ibu saya, Bapak Geonadi dan Ibu Bunasri yang selalu memberi dukungan baik materil, hingga spiritual. </w:t>
      </w:r>
    </w:p>
    <w:p w:rsidR="00291FAF" w:rsidRPr="00291FAF" w:rsidRDefault="00291FAF" w:rsidP="00291FAF">
      <w:pPr>
        <w:numPr>
          <w:ilvl w:val="0"/>
          <w:numId w:val="71"/>
        </w:numPr>
        <w:spacing w:after="0" w:line="480" w:lineRule="auto"/>
        <w:ind w:left="426" w:hanging="426"/>
        <w:contextualSpacing/>
        <w:rPr>
          <w:rFonts w:eastAsia="Times New Roman" w:cs="Times New Roman"/>
          <w:szCs w:val="24"/>
        </w:rPr>
      </w:pPr>
      <w:r w:rsidRPr="00291FAF">
        <w:rPr>
          <w:rFonts w:eastAsia="Times New Roman" w:cs="Times New Roman"/>
          <w:szCs w:val="24"/>
        </w:rPr>
        <w:t>Kakak tercinta Agus Djunaedi dan Adik tercinta Febriyanti yang selalu menjadi penghibur ketika jenuh terhadap rutinitas dan proses penyusunan ini.</w:t>
      </w:r>
    </w:p>
    <w:p w:rsidR="00291FAF" w:rsidRPr="00291FAF" w:rsidRDefault="00291FAF" w:rsidP="00291FAF">
      <w:pPr>
        <w:numPr>
          <w:ilvl w:val="0"/>
          <w:numId w:val="71"/>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Untuk Budhe Ti dan Budhe Pina terimakasih atas dukungannya ketika saya memilih kuliah perawat, nasehat-nasehat pantang menyerah, dan untuk selalu memberi respon positif terhadap hal yang saya lakukan. </w:t>
      </w:r>
    </w:p>
    <w:p w:rsidR="00291FAF" w:rsidRPr="00291FAF" w:rsidRDefault="00291FAF" w:rsidP="00291FAF">
      <w:pPr>
        <w:numPr>
          <w:ilvl w:val="0"/>
          <w:numId w:val="71"/>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Untuk sahabat-sahabat saya (Ifva, Puput, Nishrina, Kahita) yang selalu memberikan dukungan, dan hiburan disela-sela pengerjaan Proposal Skripsi ini. </w:t>
      </w:r>
    </w:p>
    <w:p w:rsidR="00291FAF" w:rsidRPr="00291FAF" w:rsidRDefault="00291FAF" w:rsidP="00291FAF">
      <w:pPr>
        <w:numPr>
          <w:ilvl w:val="0"/>
          <w:numId w:val="71"/>
        </w:numPr>
        <w:spacing w:after="0" w:line="480" w:lineRule="auto"/>
        <w:ind w:left="426" w:hanging="426"/>
        <w:contextualSpacing/>
        <w:rPr>
          <w:rFonts w:eastAsia="Times New Roman" w:cs="Times New Roman"/>
          <w:szCs w:val="24"/>
        </w:rPr>
      </w:pPr>
      <w:r w:rsidRPr="00291FAF">
        <w:rPr>
          <w:rFonts w:eastAsia="Times New Roman" w:cs="Times New Roman"/>
          <w:szCs w:val="24"/>
        </w:rPr>
        <w:t xml:space="preserve">Untuk sahabat-sahabat saya (Yugi Rere, Dova) yang selalu memberi hiburan ketika saya jenuh mengerjakan Proposal Skripsi ini. </w:t>
      </w:r>
    </w:p>
    <w:p w:rsidR="00291FAF" w:rsidRPr="00291FAF" w:rsidRDefault="00291FAF" w:rsidP="00291FAF">
      <w:pPr>
        <w:numPr>
          <w:ilvl w:val="0"/>
          <w:numId w:val="71"/>
        </w:numPr>
        <w:spacing w:after="0" w:line="480" w:lineRule="auto"/>
        <w:ind w:left="426" w:hanging="426"/>
        <w:contextualSpacing/>
        <w:rPr>
          <w:rFonts w:eastAsia="Times New Roman" w:cs="Times New Roman"/>
          <w:szCs w:val="24"/>
        </w:rPr>
      </w:pPr>
      <w:r w:rsidRPr="00291FAF">
        <w:rPr>
          <w:rFonts w:eastAsia="Times New Roman" w:cs="Times New Roman"/>
          <w:szCs w:val="24"/>
        </w:rPr>
        <w:t>Untuk S1 Tingkat 4 Angkatan 22 terimakasih telah memberikan semangat dan doa untuk penulisan ini, Semoga kita selalu dimudahkan dalam segala urusan oleh Allah SWT.</w:t>
      </w:r>
    </w:p>
    <w:p w:rsidR="00291FAF" w:rsidRPr="00291FAF" w:rsidRDefault="00291FAF" w:rsidP="00291FAF">
      <w:pPr>
        <w:numPr>
          <w:ilvl w:val="0"/>
          <w:numId w:val="71"/>
        </w:numPr>
        <w:spacing w:after="0" w:line="480" w:lineRule="auto"/>
        <w:ind w:left="426" w:hanging="426"/>
        <w:contextualSpacing/>
        <w:rPr>
          <w:rFonts w:eastAsia="Times New Roman" w:cs="Times New Roman"/>
          <w:szCs w:val="24"/>
        </w:rPr>
      </w:pPr>
      <w:r w:rsidRPr="00291FAF">
        <w:rPr>
          <w:rFonts w:eastAsia="Times New Roman" w:cs="Times New Roman"/>
          <w:szCs w:val="24"/>
        </w:rPr>
        <w:t>Untuk teman-teman yang lain yang tak bisa saya sebutkan satu-persatu, terimakasih atas dukungan dan bantuan dalam segala bentuk  selama penyusunan ini.</w:t>
      </w:r>
    </w:p>
    <w:p w:rsidR="00291FAF" w:rsidRDefault="00291FAF" w:rsidP="00291FAF">
      <w:pPr>
        <w:keepNext/>
        <w:keepLines/>
        <w:spacing w:after="0" w:line="480" w:lineRule="auto"/>
        <w:outlineLvl w:val="3"/>
        <w:rPr>
          <w:rFonts w:eastAsia="Times New Roman" w:cs="Times New Roman"/>
          <w:b/>
          <w:bCs/>
          <w:iCs/>
          <w:szCs w:val="24"/>
          <w:lang w:val="en-US"/>
        </w:rPr>
      </w:pPr>
      <w:bookmarkStart w:id="272" w:name="_Toc34389151"/>
      <w:bookmarkStart w:id="273" w:name="_Toc34409392"/>
      <w:bookmarkStart w:id="274" w:name="_Toc34748543"/>
      <w:r w:rsidRPr="00291FAF">
        <w:rPr>
          <w:rFonts w:eastAsia="Times New Roman" w:cs="Times New Roman"/>
          <w:b/>
          <w:bCs/>
          <w:iCs/>
          <w:szCs w:val="24"/>
        </w:rPr>
        <w:lastRenderedPageBreak/>
        <w:t xml:space="preserve">Lampiran </w:t>
      </w:r>
      <w:bookmarkEnd w:id="272"/>
      <w:bookmarkEnd w:id="273"/>
      <w:bookmarkEnd w:id="274"/>
      <w:r w:rsidRPr="00291FAF">
        <w:rPr>
          <w:rFonts w:eastAsia="Times New Roman" w:cs="Times New Roman"/>
          <w:b/>
          <w:bCs/>
          <w:iCs/>
          <w:szCs w:val="24"/>
        </w:rPr>
        <w:t>3</w:t>
      </w:r>
    </w:p>
    <w:p w:rsidR="000E7073" w:rsidRDefault="002A24A3" w:rsidP="002A24A3">
      <w:pPr>
        <w:keepNext/>
        <w:keepLines/>
        <w:spacing w:after="0" w:line="480" w:lineRule="auto"/>
        <w:jc w:val="center"/>
        <w:outlineLvl w:val="3"/>
        <w:rPr>
          <w:rFonts w:eastAsia="Times New Roman" w:cs="Times New Roman"/>
          <w:b/>
          <w:bCs/>
          <w:iCs/>
          <w:szCs w:val="24"/>
          <w:lang w:val="en-US"/>
        </w:rPr>
      </w:pPr>
      <w:r>
        <w:rPr>
          <w:rFonts w:eastAsia="Times New Roman" w:cs="Times New Roman"/>
          <w:b/>
          <w:bCs/>
          <w:iCs/>
          <w:szCs w:val="24"/>
          <w:lang w:val="en-US"/>
        </w:rPr>
        <w:t>SURAT KETERANGAN PENGAM</w:t>
      </w:r>
      <w:r w:rsidRPr="00291FAF">
        <w:rPr>
          <w:rFonts w:eastAsia="Times New Roman" w:cs="Times New Roman"/>
          <w:b/>
          <w:bCs/>
          <w:iCs/>
        </w:rPr>
        <w:t>B</w:t>
      </w:r>
      <w:r>
        <w:rPr>
          <w:rFonts w:eastAsia="Times New Roman" w:cs="Times New Roman"/>
          <w:b/>
          <w:bCs/>
          <w:iCs/>
          <w:szCs w:val="24"/>
          <w:lang w:val="en-US"/>
        </w:rPr>
        <w:t>ILAN DATA</w:t>
      </w:r>
    </w:p>
    <w:p w:rsidR="002A24A3" w:rsidRDefault="000E7073" w:rsidP="002A24A3">
      <w:pPr>
        <w:keepNext/>
        <w:keepLines/>
        <w:spacing w:after="0" w:line="480" w:lineRule="auto"/>
        <w:jc w:val="center"/>
        <w:outlineLvl w:val="3"/>
        <w:rPr>
          <w:rFonts w:eastAsia="Times New Roman" w:cs="Times New Roman"/>
          <w:b/>
          <w:bCs/>
          <w:iCs/>
          <w:szCs w:val="24"/>
          <w:lang w:val="en-US"/>
        </w:rPr>
      </w:pPr>
      <w:r>
        <w:rPr>
          <w:rFonts w:eastAsia="Times New Roman" w:cs="Times New Roman"/>
          <w:b/>
          <w:bCs/>
          <w:iCs/>
          <w:noProof/>
          <w:szCs w:val="24"/>
          <w:lang w:val="en-US"/>
        </w:rPr>
        <w:drawing>
          <wp:inline distT="0" distB="0" distL="0" distR="0">
            <wp:extent cx="5034708" cy="6980450"/>
            <wp:effectExtent l="0" t="0" r="0" b="0"/>
            <wp:docPr id="117" name="Picture 117" descr="E:\NISHRINA.WS\HANG TUAH _ Nishrina Cantik\proposal skripsi mei\skripsi\studi pendahul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HRINA.WS\HANG TUAH _ Nishrina Cantik\proposal skripsi mei\skripsi\studi pendahulua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6987780"/>
                    </a:xfrm>
                    <a:prstGeom prst="rect">
                      <a:avLst/>
                    </a:prstGeom>
                    <a:noFill/>
                    <a:ln>
                      <a:noFill/>
                    </a:ln>
                  </pic:spPr>
                </pic:pic>
              </a:graphicData>
            </a:graphic>
          </wp:inline>
        </w:drawing>
      </w:r>
      <w:r w:rsidR="002A24A3">
        <w:rPr>
          <w:rFonts w:eastAsia="Times New Roman" w:cs="Times New Roman"/>
          <w:b/>
          <w:bCs/>
          <w:iCs/>
          <w:szCs w:val="24"/>
          <w:lang w:val="en-US"/>
        </w:rPr>
        <w:br w:type="page"/>
      </w:r>
    </w:p>
    <w:p w:rsidR="000E7073" w:rsidRDefault="000E7073" w:rsidP="002A24A3">
      <w:pPr>
        <w:keepNext/>
        <w:keepLines/>
        <w:spacing w:after="0" w:line="480" w:lineRule="auto"/>
        <w:outlineLvl w:val="3"/>
        <w:rPr>
          <w:rFonts w:eastAsia="Times New Roman" w:cs="Times New Roman"/>
          <w:b/>
          <w:bCs/>
          <w:iCs/>
          <w:szCs w:val="24"/>
          <w:lang w:val="en-US"/>
        </w:rPr>
      </w:pPr>
      <w:r>
        <w:rPr>
          <w:rFonts w:eastAsia="Times New Roman" w:cs="Times New Roman"/>
          <w:b/>
          <w:bCs/>
          <w:iCs/>
          <w:noProof/>
          <w:szCs w:val="24"/>
          <w:lang w:val="en-US"/>
        </w:rPr>
        <w:lastRenderedPageBreak/>
        <w:drawing>
          <wp:inline distT="0" distB="0" distL="0" distR="0">
            <wp:extent cx="5039995" cy="7792477"/>
            <wp:effectExtent l="0" t="0" r="8255" b="0"/>
            <wp:docPr id="119" name="Picture 119" descr="E:\NISHRINA.WS\HANG TUAH _ Nishrina Cantik\proposal skripsi mei\skripsi\surat kes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HRINA.WS\HANG TUAH _ Nishrina Cantik\proposal skripsi mei\skripsi\surat kespol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7792477"/>
                    </a:xfrm>
                    <a:prstGeom prst="rect">
                      <a:avLst/>
                    </a:prstGeom>
                    <a:noFill/>
                    <a:ln>
                      <a:noFill/>
                    </a:ln>
                  </pic:spPr>
                </pic:pic>
              </a:graphicData>
            </a:graphic>
          </wp:inline>
        </w:drawing>
      </w:r>
    </w:p>
    <w:p w:rsidR="000E7073" w:rsidRDefault="000E7073" w:rsidP="002A24A3">
      <w:pPr>
        <w:keepNext/>
        <w:keepLines/>
        <w:spacing w:after="0" w:line="480" w:lineRule="auto"/>
        <w:outlineLvl w:val="3"/>
        <w:rPr>
          <w:rFonts w:eastAsia="Times New Roman" w:cs="Times New Roman"/>
          <w:b/>
          <w:bCs/>
          <w:iCs/>
          <w:szCs w:val="24"/>
          <w:lang w:val="en-US"/>
        </w:rPr>
      </w:pPr>
      <w:r>
        <w:rPr>
          <w:rFonts w:eastAsia="Times New Roman" w:cs="Times New Roman"/>
          <w:b/>
          <w:bCs/>
          <w:iCs/>
          <w:szCs w:val="24"/>
          <w:lang w:val="en-US"/>
        </w:rPr>
        <w:br w:type="page"/>
      </w:r>
    </w:p>
    <w:p w:rsidR="000E7073" w:rsidRDefault="000E7073" w:rsidP="002A24A3">
      <w:pPr>
        <w:keepNext/>
        <w:keepLines/>
        <w:spacing w:after="0" w:line="480" w:lineRule="auto"/>
        <w:outlineLvl w:val="3"/>
        <w:rPr>
          <w:rFonts w:eastAsia="Times New Roman" w:cs="Times New Roman"/>
          <w:b/>
          <w:bCs/>
          <w:iCs/>
          <w:szCs w:val="24"/>
          <w:lang w:val="en-US"/>
        </w:rPr>
      </w:pPr>
      <w:r>
        <w:rPr>
          <w:rFonts w:eastAsia="Times New Roman" w:cs="Times New Roman"/>
          <w:b/>
          <w:bCs/>
          <w:iCs/>
          <w:noProof/>
          <w:szCs w:val="24"/>
          <w:lang w:val="en-US"/>
        </w:rPr>
        <w:lastRenderedPageBreak/>
        <w:drawing>
          <wp:inline distT="0" distB="0" distL="0" distR="0">
            <wp:extent cx="7383090" cy="4865883"/>
            <wp:effectExtent l="1270" t="0" r="0" b="0"/>
            <wp:docPr id="156" name="Picture 156" descr="E:\NISHRINA.WS\HANG TUAH _ Nishrina Cantik\proposal skripsi mei\skripsi\surat dk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HRINA.WS\HANG TUAH _ Nishrina Cantik\proposal skripsi mei\skripsi\surat dkkf.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7390843" cy="4870993"/>
                    </a:xfrm>
                    <a:prstGeom prst="rect">
                      <a:avLst/>
                    </a:prstGeom>
                    <a:noFill/>
                    <a:ln>
                      <a:noFill/>
                    </a:ln>
                  </pic:spPr>
                </pic:pic>
              </a:graphicData>
            </a:graphic>
          </wp:inline>
        </w:drawing>
      </w:r>
    </w:p>
    <w:p w:rsidR="000E7073" w:rsidRDefault="000E7073" w:rsidP="002A24A3">
      <w:pPr>
        <w:keepNext/>
        <w:keepLines/>
        <w:spacing w:after="0" w:line="480" w:lineRule="auto"/>
        <w:outlineLvl w:val="3"/>
        <w:rPr>
          <w:rFonts w:eastAsia="Times New Roman" w:cs="Times New Roman"/>
          <w:b/>
          <w:bCs/>
          <w:iCs/>
          <w:szCs w:val="24"/>
          <w:lang w:val="en-US"/>
        </w:rPr>
      </w:pPr>
      <w:r>
        <w:rPr>
          <w:rFonts w:eastAsia="Times New Roman" w:cs="Times New Roman"/>
          <w:b/>
          <w:bCs/>
          <w:iCs/>
          <w:szCs w:val="24"/>
          <w:lang w:val="en-US"/>
        </w:rPr>
        <w:br w:type="page"/>
      </w:r>
    </w:p>
    <w:p w:rsidR="002A24A3" w:rsidRDefault="002A24A3" w:rsidP="002A24A3">
      <w:pPr>
        <w:keepNext/>
        <w:keepLines/>
        <w:spacing w:after="0" w:line="480" w:lineRule="auto"/>
        <w:outlineLvl w:val="3"/>
        <w:rPr>
          <w:rFonts w:eastAsia="Times New Roman" w:cs="Times New Roman"/>
          <w:b/>
          <w:bCs/>
          <w:iCs/>
          <w:szCs w:val="24"/>
          <w:lang w:val="en-US"/>
        </w:rPr>
      </w:pPr>
      <w:r>
        <w:rPr>
          <w:rFonts w:eastAsia="Times New Roman" w:cs="Times New Roman"/>
          <w:b/>
          <w:bCs/>
          <w:iCs/>
          <w:szCs w:val="24"/>
          <w:lang w:val="en-US"/>
        </w:rPr>
        <w:lastRenderedPageBreak/>
        <w:t xml:space="preserve">Lampiran 4 </w:t>
      </w:r>
    </w:p>
    <w:p w:rsidR="002A24A3" w:rsidRDefault="002A24A3" w:rsidP="002A24A3">
      <w:pPr>
        <w:keepNext/>
        <w:keepLines/>
        <w:spacing w:after="0" w:line="480" w:lineRule="auto"/>
        <w:jc w:val="center"/>
        <w:outlineLvl w:val="3"/>
        <w:rPr>
          <w:rFonts w:eastAsia="Times New Roman" w:cs="Times New Roman"/>
          <w:b/>
          <w:bCs/>
          <w:iCs/>
          <w:lang w:val="en-US"/>
        </w:rPr>
      </w:pPr>
      <w:r>
        <w:rPr>
          <w:rFonts w:eastAsia="Times New Roman" w:cs="Times New Roman"/>
          <w:b/>
          <w:bCs/>
          <w:iCs/>
          <w:szCs w:val="24"/>
          <w:lang w:val="en-US"/>
        </w:rPr>
        <w:t xml:space="preserve">SURAT </w:t>
      </w:r>
      <w:r w:rsidRPr="00291FAF">
        <w:rPr>
          <w:rFonts w:eastAsia="Times New Roman" w:cs="Times New Roman"/>
          <w:b/>
          <w:bCs/>
          <w:iCs/>
        </w:rPr>
        <w:t>B</w:t>
      </w:r>
      <w:r>
        <w:rPr>
          <w:rFonts w:eastAsia="Times New Roman" w:cs="Times New Roman"/>
          <w:b/>
          <w:bCs/>
          <w:iCs/>
          <w:lang w:val="en-US"/>
        </w:rPr>
        <w:t>ALASAN PENGAM</w:t>
      </w:r>
      <w:r w:rsidRPr="00291FAF">
        <w:rPr>
          <w:rFonts w:eastAsia="Times New Roman" w:cs="Times New Roman"/>
          <w:b/>
          <w:bCs/>
          <w:iCs/>
        </w:rPr>
        <w:t>B</w:t>
      </w:r>
      <w:r>
        <w:rPr>
          <w:rFonts w:eastAsia="Times New Roman" w:cs="Times New Roman"/>
          <w:b/>
          <w:bCs/>
          <w:iCs/>
          <w:lang w:val="en-US"/>
        </w:rPr>
        <w:t>ILAN DATA</w:t>
      </w:r>
    </w:p>
    <w:p w:rsidR="000E7073" w:rsidRDefault="000E7073" w:rsidP="002A24A3">
      <w:pPr>
        <w:keepNext/>
        <w:keepLines/>
        <w:spacing w:after="0" w:line="480" w:lineRule="auto"/>
        <w:jc w:val="center"/>
        <w:outlineLvl w:val="3"/>
        <w:rPr>
          <w:rFonts w:eastAsia="Times New Roman" w:cs="Times New Roman"/>
          <w:b/>
          <w:bCs/>
          <w:iCs/>
          <w:lang w:val="en-US"/>
        </w:rPr>
      </w:pPr>
      <w:r>
        <w:rPr>
          <w:rFonts w:eastAsia="Times New Roman" w:cs="Times New Roman"/>
          <w:b/>
          <w:bCs/>
          <w:iCs/>
          <w:noProof/>
          <w:lang w:val="en-US"/>
        </w:rPr>
        <w:drawing>
          <wp:inline distT="0" distB="0" distL="0" distR="0">
            <wp:extent cx="5034708" cy="7358207"/>
            <wp:effectExtent l="0" t="0" r="0" b="0"/>
            <wp:docPr id="9" name="Picture 9" descr="E:\NISHRINA.WS\HANG TUAH _ Nishrina Cantik\proposal skripsi mei\skripsi\surat alik dari p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HRINA.WS\HANG TUAH _ Nishrina Cantik\proposal skripsi mei\skripsi\surat alik dari pk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95" cy="7365934"/>
                    </a:xfrm>
                    <a:prstGeom prst="rect">
                      <a:avLst/>
                    </a:prstGeom>
                    <a:noFill/>
                    <a:ln>
                      <a:noFill/>
                    </a:ln>
                  </pic:spPr>
                </pic:pic>
              </a:graphicData>
            </a:graphic>
          </wp:inline>
        </w:drawing>
      </w:r>
    </w:p>
    <w:p w:rsidR="002A24A3" w:rsidRDefault="002A24A3" w:rsidP="002A24A3">
      <w:pPr>
        <w:keepNext/>
        <w:keepLines/>
        <w:spacing w:after="0" w:line="480" w:lineRule="auto"/>
        <w:jc w:val="center"/>
        <w:outlineLvl w:val="3"/>
        <w:rPr>
          <w:rFonts w:eastAsia="Times New Roman" w:cs="Times New Roman"/>
          <w:b/>
          <w:bCs/>
          <w:iCs/>
          <w:lang w:val="en-US"/>
        </w:rPr>
      </w:pPr>
      <w:r>
        <w:rPr>
          <w:rFonts w:eastAsia="Times New Roman" w:cs="Times New Roman"/>
          <w:b/>
          <w:bCs/>
          <w:iCs/>
          <w:lang w:val="en-US"/>
        </w:rPr>
        <w:br w:type="page"/>
      </w:r>
    </w:p>
    <w:p w:rsidR="000E7073" w:rsidRDefault="000E7073" w:rsidP="002A24A3">
      <w:pPr>
        <w:keepNext/>
        <w:keepLines/>
        <w:spacing w:after="0" w:line="480" w:lineRule="auto"/>
        <w:outlineLvl w:val="3"/>
        <w:rPr>
          <w:rFonts w:eastAsia="Times New Roman" w:cs="Times New Roman"/>
          <w:b/>
          <w:bCs/>
          <w:iCs/>
          <w:szCs w:val="24"/>
          <w:lang w:val="en-US"/>
        </w:rPr>
      </w:pPr>
      <w:r>
        <w:rPr>
          <w:rFonts w:eastAsia="Times New Roman" w:cs="Times New Roman"/>
          <w:b/>
          <w:bCs/>
          <w:iCs/>
          <w:szCs w:val="24"/>
          <w:lang w:val="en-US"/>
        </w:rPr>
        <w:lastRenderedPageBreak/>
        <w:t>Lampiran 5</w:t>
      </w:r>
    </w:p>
    <w:p w:rsidR="000E7073" w:rsidRDefault="000E7073" w:rsidP="000E7073">
      <w:pPr>
        <w:keepNext/>
        <w:keepLines/>
        <w:spacing w:after="0" w:line="480" w:lineRule="auto"/>
        <w:jc w:val="center"/>
        <w:outlineLvl w:val="3"/>
        <w:rPr>
          <w:rFonts w:eastAsia="Times New Roman" w:cs="Times New Roman"/>
          <w:b/>
          <w:bCs/>
          <w:iCs/>
          <w:szCs w:val="24"/>
          <w:lang w:val="en-US"/>
        </w:rPr>
      </w:pPr>
      <w:r>
        <w:rPr>
          <w:rFonts w:eastAsia="Times New Roman" w:cs="Times New Roman"/>
          <w:b/>
          <w:bCs/>
          <w:iCs/>
          <w:szCs w:val="24"/>
          <w:lang w:val="en-US"/>
        </w:rPr>
        <w:t>SERTIFIKAT ETIK PENELITIAN</w:t>
      </w:r>
    </w:p>
    <w:p w:rsidR="000E7073" w:rsidRDefault="000E7073" w:rsidP="000E7073">
      <w:pPr>
        <w:keepNext/>
        <w:keepLines/>
        <w:spacing w:after="0" w:line="480" w:lineRule="auto"/>
        <w:jc w:val="center"/>
        <w:outlineLvl w:val="3"/>
        <w:rPr>
          <w:rFonts w:eastAsia="Times New Roman" w:cs="Times New Roman"/>
          <w:b/>
          <w:bCs/>
          <w:iCs/>
          <w:szCs w:val="24"/>
          <w:lang w:val="en-US"/>
        </w:rPr>
      </w:pPr>
      <w:r>
        <w:rPr>
          <w:rFonts w:eastAsia="Times New Roman" w:cs="Times New Roman"/>
          <w:b/>
          <w:bCs/>
          <w:iCs/>
          <w:noProof/>
          <w:szCs w:val="24"/>
          <w:lang w:val="en-US"/>
        </w:rPr>
        <w:drawing>
          <wp:inline distT="0" distB="0" distL="0" distR="0">
            <wp:extent cx="5039995" cy="7133570"/>
            <wp:effectExtent l="0" t="0" r="8255" b="0"/>
            <wp:docPr id="157" name="Picture 157" descr="E:\NISHRINA.WS\HANG TUAH _ Nishrina Cantik\proposal skripsi mei\skripsi\sertifi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HRINA.WS\HANG TUAH _ Nishrina Cantik\proposal skripsi mei\skripsi\sertifika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9995" cy="7133570"/>
                    </a:xfrm>
                    <a:prstGeom prst="rect">
                      <a:avLst/>
                    </a:prstGeom>
                    <a:noFill/>
                    <a:ln>
                      <a:noFill/>
                    </a:ln>
                  </pic:spPr>
                </pic:pic>
              </a:graphicData>
            </a:graphic>
          </wp:inline>
        </w:drawing>
      </w:r>
    </w:p>
    <w:p w:rsidR="000E7073" w:rsidRDefault="000E7073" w:rsidP="002A24A3">
      <w:pPr>
        <w:keepNext/>
        <w:keepLines/>
        <w:spacing w:after="0" w:line="480" w:lineRule="auto"/>
        <w:outlineLvl w:val="3"/>
        <w:rPr>
          <w:rFonts w:eastAsia="Times New Roman" w:cs="Times New Roman"/>
          <w:b/>
          <w:bCs/>
          <w:iCs/>
          <w:szCs w:val="24"/>
          <w:lang w:val="en-US"/>
        </w:rPr>
      </w:pPr>
    </w:p>
    <w:p w:rsidR="002A24A3" w:rsidRPr="002A24A3" w:rsidRDefault="000E7073" w:rsidP="002A24A3">
      <w:pPr>
        <w:keepNext/>
        <w:keepLines/>
        <w:spacing w:after="0" w:line="480" w:lineRule="auto"/>
        <w:outlineLvl w:val="3"/>
        <w:rPr>
          <w:rFonts w:eastAsia="Times New Roman" w:cs="Times New Roman"/>
          <w:b/>
          <w:bCs/>
          <w:iCs/>
          <w:szCs w:val="24"/>
          <w:lang w:val="en-US"/>
        </w:rPr>
      </w:pPr>
      <w:r>
        <w:rPr>
          <w:rFonts w:eastAsia="Times New Roman" w:cs="Times New Roman"/>
          <w:b/>
          <w:bCs/>
          <w:iCs/>
          <w:szCs w:val="24"/>
          <w:lang w:val="en-US"/>
        </w:rPr>
        <w:lastRenderedPageBreak/>
        <w:t>Lampiran 6</w:t>
      </w:r>
    </w:p>
    <w:p w:rsidR="00291FAF" w:rsidRPr="00291FAF" w:rsidRDefault="00291FAF" w:rsidP="00291FAF">
      <w:pPr>
        <w:keepNext/>
        <w:keepLines/>
        <w:spacing w:after="0" w:line="480" w:lineRule="auto"/>
        <w:jc w:val="center"/>
        <w:outlineLvl w:val="3"/>
        <w:rPr>
          <w:rFonts w:eastAsia="Times New Roman" w:cs="Times New Roman"/>
          <w:b/>
          <w:bCs/>
          <w:iCs/>
        </w:rPr>
      </w:pPr>
      <w:bookmarkStart w:id="275" w:name="_Toc34409393"/>
      <w:bookmarkStart w:id="276" w:name="_Toc34748544"/>
      <w:r w:rsidRPr="00291FAF">
        <w:rPr>
          <w:rFonts w:eastAsia="Times New Roman" w:cs="Times New Roman"/>
          <w:b/>
          <w:bCs/>
          <w:iCs/>
        </w:rPr>
        <w:t>LEMBAR PERMOHONAN MENJADI RESPONDEN</w:t>
      </w:r>
      <w:bookmarkEnd w:id="275"/>
      <w:bookmarkEnd w:id="276"/>
    </w:p>
    <w:p w:rsidR="00291FAF" w:rsidRPr="00291FAF" w:rsidRDefault="00291FAF" w:rsidP="00291FAF">
      <w:pPr>
        <w:spacing w:after="0" w:line="480" w:lineRule="auto"/>
        <w:jc w:val="center"/>
        <w:rPr>
          <w:rFonts w:eastAsia="Calibri" w:cs="Times New Roman"/>
          <w:szCs w:val="24"/>
        </w:rPr>
      </w:pPr>
      <w:r w:rsidRPr="00291FAF">
        <w:rPr>
          <w:rFonts w:eastAsia="Calibri" w:cs="Times New Roman"/>
          <w:szCs w:val="24"/>
        </w:rPr>
        <w:t>“INFORMATION FOR CONSENT”</w:t>
      </w:r>
    </w:p>
    <w:p w:rsidR="00291FAF" w:rsidRPr="00291FAF" w:rsidRDefault="00291FAF" w:rsidP="00291FAF">
      <w:pPr>
        <w:spacing w:after="0" w:line="360" w:lineRule="auto"/>
        <w:rPr>
          <w:rFonts w:eastAsia="Calibri" w:cs="Times New Roman"/>
          <w:szCs w:val="24"/>
        </w:rPr>
      </w:pPr>
      <w:r w:rsidRPr="00291FAF">
        <w:rPr>
          <w:rFonts w:eastAsia="Calibri" w:cs="Times New Roman"/>
          <w:szCs w:val="24"/>
        </w:rPr>
        <w:t xml:space="preserve">Kepada Yth. </w:t>
      </w:r>
    </w:p>
    <w:p w:rsidR="00291FAF" w:rsidRPr="00291FAF" w:rsidRDefault="00291FAF" w:rsidP="00291FAF">
      <w:pPr>
        <w:spacing w:after="0" w:line="360" w:lineRule="auto"/>
        <w:rPr>
          <w:rFonts w:eastAsia="Calibri" w:cs="Times New Roman"/>
          <w:szCs w:val="24"/>
        </w:rPr>
      </w:pPr>
      <w:r w:rsidRPr="00291FAF">
        <w:rPr>
          <w:rFonts w:eastAsia="Calibri" w:cs="Times New Roman"/>
          <w:szCs w:val="24"/>
        </w:rPr>
        <w:t xml:space="preserve">Klien Calon Responden Penelitian </w:t>
      </w:r>
    </w:p>
    <w:p w:rsidR="00291FAF" w:rsidRPr="00291FAF" w:rsidRDefault="00291FAF" w:rsidP="00291FAF">
      <w:pPr>
        <w:spacing w:after="0" w:line="360" w:lineRule="auto"/>
        <w:rPr>
          <w:rFonts w:eastAsia="Calibri" w:cs="Times New Roman"/>
          <w:szCs w:val="24"/>
        </w:rPr>
      </w:pPr>
      <w:r w:rsidRPr="00291FAF">
        <w:rPr>
          <w:rFonts w:eastAsia="Calibri" w:cs="Times New Roman"/>
          <w:szCs w:val="24"/>
        </w:rPr>
        <w:t xml:space="preserve">Di Surabaya </w:t>
      </w:r>
    </w:p>
    <w:p w:rsidR="00291FAF" w:rsidRPr="00291FAF" w:rsidRDefault="00291FAF" w:rsidP="00291FAF">
      <w:pPr>
        <w:spacing w:after="0" w:line="360" w:lineRule="auto"/>
        <w:rPr>
          <w:rFonts w:eastAsia="Calibri" w:cs="Times New Roman"/>
          <w:szCs w:val="24"/>
        </w:rPr>
      </w:pPr>
      <w:r w:rsidRPr="00291FAF">
        <w:rPr>
          <w:rFonts w:eastAsia="Calibri" w:cs="Times New Roman"/>
          <w:szCs w:val="24"/>
        </w:rPr>
        <w:t xml:space="preserve">Saya adalah mahasiswa Prodi S1 Keperawatan STIKES Hang Tuah Surabaya akan mengadakan penelitian sebagai syarat untuk memperoleh gelar Sarjana Keperawatan (S.Kep). Penelitian ini bertujuan untuk mengetahui </w:t>
      </w:r>
    </w:p>
    <w:p w:rsidR="00291FAF" w:rsidRPr="00291FAF" w:rsidRDefault="00291FAF" w:rsidP="00291FAF">
      <w:pPr>
        <w:spacing w:after="0" w:line="360" w:lineRule="auto"/>
        <w:rPr>
          <w:rFonts w:eastAsia="Calibri" w:cs="Times New Roman"/>
          <w:szCs w:val="24"/>
        </w:rPr>
      </w:pPr>
      <w:r w:rsidRPr="00291FAF">
        <w:rPr>
          <w:rFonts w:eastAsia="Calibri" w:cs="Times New Roman"/>
          <w:szCs w:val="24"/>
        </w:rPr>
        <w:t xml:space="preserve">“Hubungan Dukungan Keluarga Dengan Kualitas Hidup Pasien Diabetes Melitus Dengan Diabetic Ulcer Di Wilayah Kerja Puskesmas Kebonsari Surabaya”.  </w:t>
      </w:r>
    </w:p>
    <w:p w:rsidR="00291FAF" w:rsidRPr="00291FAF" w:rsidRDefault="00291FAF" w:rsidP="00291FAF">
      <w:pPr>
        <w:spacing w:after="0" w:line="360" w:lineRule="auto"/>
        <w:ind w:firstLine="720"/>
        <w:rPr>
          <w:rFonts w:eastAsia="Calibri" w:cs="Times New Roman"/>
          <w:szCs w:val="24"/>
        </w:rPr>
      </w:pPr>
      <w:r w:rsidRPr="00291FAF">
        <w:rPr>
          <w:rFonts w:eastAsia="Calibri" w:cs="Times New Roman"/>
          <w:szCs w:val="24"/>
        </w:rPr>
        <w:t xml:space="preserve">Partisipasi ibu dan bapak dalam penelitian ini dengan mengisi kuesioner dukungan keluarga dan kulitas hidup pada pasien diabetes melitus dan pelaksanaan ini tidak berpotensi menimbulkan resiko terhadap ibu dan bapak serta akan bermanfaat bagi peneliti dan akan bisa meningkatkan kualitas hidup untuk ibu dan bapak. Saya mengharapkan tanggapan atau jawaban yang ibu dan bapak berikan sesuai dengan yang terjadi pada ibu dan bapak sendiri tanpa ada pengaruh atau paksaan dari orang lain. </w:t>
      </w:r>
    </w:p>
    <w:p w:rsidR="00291FAF" w:rsidRPr="00291FAF" w:rsidRDefault="00291FAF" w:rsidP="00291FAF">
      <w:pPr>
        <w:spacing w:after="0" w:line="360" w:lineRule="auto"/>
        <w:ind w:firstLine="720"/>
        <w:rPr>
          <w:rFonts w:eastAsia="Calibri" w:cs="Times New Roman"/>
          <w:szCs w:val="24"/>
        </w:rPr>
      </w:pPr>
      <w:r w:rsidRPr="00291FAF">
        <w:rPr>
          <w:rFonts w:eastAsia="Calibri" w:cs="Times New Roman"/>
          <w:szCs w:val="24"/>
        </w:rPr>
        <w:t xml:space="preserve">Dalam penelitian ini partisipasi anda bersifat bebas, artinya ibu dan bapak  ikut atau tidak, tidak ada sanksi apapun. Informasi atau keterangan yang ibu dan bapak berikan akan dijamin kerahasiaannya dan digunakan untuk kepentingan penelitian  ini saja. </w:t>
      </w:r>
    </w:p>
    <w:p w:rsidR="00291FAF" w:rsidRPr="00291FAF" w:rsidRDefault="00291FAF" w:rsidP="00291FAF">
      <w:pPr>
        <w:spacing w:after="0" w:line="360" w:lineRule="auto"/>
        <w:ind w:firstLine="720"/>
        <w:rPr>
          <w:rFonts w:eastAsia="Calibri" w:cs="Times New Roman"/>
          <w:szCs w:val="24"/>
        </w:rPr>
      </w:pPr>
      <w:r w:rsidRPr="00291FAF">
        <w:rPr>
          <w:rFonts w:eastAsia="Calibri" w:cs="Times New Roman"/>
          <w:szCs w:val="24"/>
        </w:rPr>
        <w:t xml:space="preserve">Sebagai bukti kesediaan ibu dan bapak menjadi responden dalam penelitian ini, saya mohon kesediaannya untuk menandatangani lembar persetujuan yang telah saya siapkan. Partisipasi ibu dan bapak dalam mengisi kuesioner ini sangat saya hargai dan terbih dahulu saya ucapkan  terimakasih. </w:t>
      </w:r>
    </w:p>
    <w:p w:rsidR="00291FAF" w:rsidRPr="00291FAF" w:rsidRDefault="00291FAF" w:rsidP="00291FAF">
      <w:pPr>
        <w:tabs>
          <w:tab w:val="center" w:pos="1503"/>
          <w:tab w:val="center" w:pos="4043"/>
          <w:tab w:val="center" w:pos="6502"/>
        </w:tabs>
        <w:spacing w:after="0" w:line="360" w:lineRule="auto"/>
        <w:rPr>
          <w:rFonts w:eastAsia="Calibri" w:cs="Times New Roman"/>
          <w:szCs w:val="24"/>
        </w:rPr>
      </w:pPr>
      <w:r w:rsidRPr="00291FAF">
        <w:rPr>
          <w:rFonts w:eastAsia="Calibri" w:cs="Times New Roman"/>
          <w:szCs w:val="24"/>
        </w:rPr>
        <w:tab/>
        <w:t xml:space="preserve">Yang Menjelaskan, </w:t>
      </w:r>
      <w:r w:rsidRPr="00291FAF">
        <w:rPr>
          <w:rFonts w:eastAsia="Calibri" w:cs="Times New Roman"/>
          <w:szCs w:val="24"/>
        </w:rPr>
        <w:tab/>
        <w:t xml:space="preserve"> </w:t>
      </w:r>
      <w:r w:rsidRPr="00291FAF">
        <w:rPr>
          <w:rFonts w:eastAsia="Calibri" w:cs="Times New Roman"/>
          <w:szCs w:val="24"/>
        </w:rPr>
        <w:tab/>
        <w:t xml:space="preserve">Yang Dijelaskan </w:t>
      </w:r>
    </w:p>
    <w:p w:rsidR="00291FAF" w:rsidRPr="00291FAF" w:rsidRDefault="00291FAF" w:rsidP="00291FAF">
      <w:pPr>
        <w:spacing w:after="0" w:line="360" w:lineRule="auto"/>
        <w:ind w:left="753"/>
        <w:rPr>
          <w:rFonts w:eastAsia="Calibri" w:cs="Times New Roman"/>
          <w:szCs w:val="24"/>
        </w:rPr>
      </w:pPr>
    </w:p>
    <w:p w:rsidR="00291FAF" w:rsidRPr="00291FAF" w:rsidRDefault="00291FAF" w:rsidP="00291FAF">
      <w:pPr>
        <w:tabs>
          <w:tab w:val="center" w:pos="1505"/>
          <w:tab w:val="center" w:pos="6502"/>
        </w:tabs>
        <w:spacing w:after="0" w:line="240" w:lineRule="auto"/>
        <w:rPr>
          <w:rFonts w:eastAsia="Calibri" w:cs="Times New Roman"/>
          <w:szCs w:val="24"/>
        </w:rPr>
      </w:pPr>
      <w:r w:rsidRPr="00291FAF">
        <w:rPr>
          <w:rFonts w:eastAsia="Calibri" w:cs="Times New Roman"/>
          <w:szCs w:val="24"/>
        </w:rPr>
        <w:tab/>
      </w:r>
      <w:r w:rsidRPr="00291FAF">
        <w:rPr>
          <w:rFonts w:eastAsia="Calibri" w:cs="Times New Roman"/>
          <w:szCs w:val="24"/>
          <w:u w:val="single" w:color="000000"/>
        </w:rPr>
        <w:t>Mei Ayu Sari</w:t>
      </w:r>
      <w:r w:rsidRPr="00291FAF">
        <w:rPr>
          <w:rFonts w:eastAsia="Calibri" w:cs="Times New Roman"/>
          <w:szCs w:val="24"/>
        </w:rPr>
        <w:t xml:space="preserve"> </w:t>
      </w:r>
      <w:r w:rsidRPr="00291FAF">
        <w:rPr>
          <w:rFonts w:eastAsia="Calibri" w:cs="Times New Roman"/>
          <w:szCs w:val="24"/>
        </w:rPr>
        <w:tab/>
        <w:t>(</w:t>
      </w:r>
      <w:r w:rsidRPr="00291FAF">
        <w:rPr>
          <w:rFonts w:eastAsia="Calibri" w:cs="Times New Roman"/>
          <w:szCs w:val="24"/>
          <w:u w:val="single" w:color="000000"/>
        </w:rPr>
        <w:t xml:space="preserve">                                     </w:t>
      </w:r>
      <w:r w:rsidRPr="00291FAF">
        <w:rPr>
          <w:rFonts w:eastAsia="Calibri" w:cs="Times New Roman"/>
          <w:szCs w:val="24"/>
        </w:rPr>
        <w:t xml:space="preserve">) </w:t>
      </w:r>
    </w:p>
    <w:p w:rsidR="00291FAF" w:rsidRPr="00291FAF" w:rsidRDefault="00291FAF" w:rsidP="00291FAF">
      <w:pPr>
        <w:spacing w:after="0" w:line="240" w:lineRule="auto"/>
        <w:ind w:left="1066"/>
        <w:rPr>
          <w:rFonts w:eastAsia="Calibri" w:cs="Times New Roman"/>
          <w:szCs w:val="24"/>
        </w:rPr>
      </w:pPr>
      <w:r w:rsidRPr="00291FAF">
        <w:rPr>
          <w:rFonts w:eastAsia="Calibri" w:cs="Times New Roman"/>
          <w:szCs w:val="24"/>
        </w:rPr>
        <w:t>161.0060</w:t>
      </w:r>
    </w:p>
    <w:p w:rsidR="00291FAF" w:rsidRPr="00291FAF" w:rsidRDefault="00291FAF" w:rsidP="00291FAF">
      <w:pPr>
        <w:keepNext/>
        <w:keepLines/>
        <w:spacing w:after="0" w:line="480" w:lineRule="auto"/>
        <w:outlineLvl w:val="0"/>
        <w:rPr>
          <w:rFonts w:eastAsia="Calibri" w:cs="Times New Roman"/>
          <w:szCs w:val="24"/>
        </w:rPr>
      </w:pPr>
      <w:r w:rsidRPr="00291FAF">
        <w:rPr>
          <w:rFonts w:eastAsia="Calibri" w:cs="Times New Roman"/>
          <w:szCs w:val="24"/>
        </w:rPr>
        <w:br w:type="page"/>
      </w:r>
    </w:p>
    <w:p w:rsidR="00291FAF" w:rsidRPr="000E7073" w:rsidRDefault="00291FAF" w:rsidP="00291FAF">
      <w:pPr>
        <w:keepNext/>
        <w:keepLines/>
        <w:spacing w:after="0" w:line="480" w:lineRule="auto"/>
        <w:outlineLvl w:val="3"/>
        <w:rPr>
          <w:rFonts w:eastAsia="Times New Roman" w:cs="Times New Roman"/>
          <w:b/>
          <w:bCs/>
          <w:iCs/>
          <w:color w:val="010205"/>
          <w:lang w:val="en-US" w:eastAsia="id-ID"/>
        </w:rPr>
      </w:pPr>
      <w:bookmarkStart w:id="277" w:name="_Toc34389152"/>
      <w:bookmarkStart w:id="278" w:name="_Toc34409394"/>
      <w:bookmarkStart w:id="279" w:name="_Toc34748545"/>
      <w:r w:rsidRPr="00291FAF">
        <w:rPr>
          <w:rFonts w:eastAsia="Times New Roman" w:cs="Times New Roman"/>
          <w:b/>
          <w:bCs/>
          <w:iCs/>
          <w:lang w:eastAsia="id-ID"/>
        </w:rPr>
        <w:lastRenderedPageBreak/>
        <w:t xml:space="preserve">Lampiran </w:t>
      </w:r>
      <w:bookmarkEnd w:id="277"/>
      <w:bookmarkEnd w:id="278"/>
      <w:bookmarkEnd w:id="279"/>
      <w:r w:rsidR="000E7073">
        <w:rPr>
          <w:rFonts w:eastAsia="Times New Roman" w:cs="Times New Roman"/>
          <w:b/>
          <w:bCs/>
          <w:iCs/>
          <w:lang w:val="en-US" w:eastAsia="id-ID"/>
        </w:rPr>
        <w:t>7</w:t>
      </w:r>
    </w:p>
    <w:p w:rsidR="00291FAF" w:rsidRPr="00291FAF" w:rsidRDefault="00291FAF" w:rsidP="00291FAF">
      <w:pPr>
        <w:keepNext/>
        <w:keepLines/>
        <w:spacing w:after="0" w:line="480" w:lineRule="auto"/>
        <w:jc w:val="center"/>
        <w:outlineLvl w:val="3"/>
        <w:rPr>
          <w:rFonts w:eastAsia="Times New Roman" w:cs="Times New Roman"/>
          <w:b/>
          <w:bCs/>
          <w:iCs/>
          <w:color w:val="000000"/>
          <w:lang w:eastAsia="id-ID"/>
        </w:rPr>
      </w:pPr>
      <w:bookmarkStart w:id="280" w:name="_Toc34409395"/>
      <w:bookmarkStart w:id="281" w:name="_Toc34748546"/>
      <w:r w:rsidRPr="00291FAF">
        <w:rPr>
          <w:rFonts w:eastAsia="Times New Roman" w:cs="Times New Roman"/>
          <w:b/>
          <w:bCs/>
          <w:iCs/>
          <w:color w:val="000000"/>
          <w:lang w:eastAsia="id-ID"/>
        </w:rPr>
        <w:t>LEMBAR PERSETUJUAN MENJADI RESPONDEN</w:t>
      </w:r>
      <w:bookmarkEnd w:id="280"/>
      <w:bookmarkEnd w:id="281"/>
    </w:p>
    <w:p w:rsidR="00291FAF" w:rsidRPr="00291FAF" w:rsidRDefault="00291FAF" w:rsidP="00291FAF">
      <w:pPr>
        <w:keepNext/>
        <w:keepLines/>
        <w:spacing w:after="0" w:line="480" w:lineRule="auto"/>
        <w:ind w:left="10" w:right="52"/>
        <w:jc w:val="center"/>
        <w:outlineLvl w:val="3"/>
        <w:rPr>
          <w:rFonts w:eastAsia="Times New Roman" w:cs="Times New Roman"/>
          <w:b/>
          <w:color w:val="000000"/>
          <w:szCs w:val="24"/>
          <w:lang w:eastAsia="id-ID"/>
        </w:rPr>
      </w:pPr>
      <w:r w:rsidRPr="00291FAF">
        <w:rPr>
          <w:rFonts w:eastAsia="Times New Roman" w:cs="Times New Roman"/>
          <w:b/>
          <w:color w:val="000000"/>
          <w:szCs w:val="24"/>
          <w:lang w:eastAsia="id-ID"/>
        </w:rPr>
        <w:t>“</w:t>
      </w:r>
      <w:r w:rsidRPr="00291FAF">
        <w:rPr>
          <w:rFonts w:eastAsia="Times New Roman" w:cs="Times New Roman"/>
          <w:b/>
          <w:i/>
          <w:color w:val="000000"/>
          <w:szCs w:val="24"/>
          <w:lang w:eastAsia="id-ID"/>
        </w:rPr>
        <w:t>INFORMED CONSENT</w:t>
      </w:r>
      <w:r w:rsidRPr="00291FAF">
        <w:rPr>
          <w:rFonts w:eastAsia="Times New Roman" w:cs="Times New Roman"/>
          <w:b/>
          <w:color w:val="000000"/>
          <w:szCs w:val="24"/>
          <w:lang w:eastAsia="id-ID"/>
        </w:rPr>
        <w:t>”</w:t>
      </w:r>
    </w:p>
    <w:p w:rsidR="00291FAF" w:rsidRPr="00291FAF" w:rsidRDefault="00291FAF" w:rsidP="00291FAF">
      <w:pPr>
        <w:spacing w:after="0" w:line="360" w:lineRule="auto"/>
        <w:ind w:left="10" w:hanging="10"/>
        <w:rPr>
          <w:rFonts w:eastAsia="Times New Roman" w:cs="Times New Roman"/>
          <w:color w:val="000000"/>
          <w:szCs w:val="24"/>
          <w:lang w:eastAsia="id-ID"/>
        </w:rPr>
      </w:pPr>
      <w:r w:rsidRPr="00291FAF">
        <w:rPr>
          <w:rFonts w:eastAsia="Times New Roman" w:cs="Times New Roman"/>
          <w:color w:val="000000"/>
          <w:szCs w:val="24"/>
          <w:lang w:eastAsia="id-ID"/>
        </w:rPr>
        <w:t xml:space="preserve">Saya yang bertanda tangan di bawah ini bersedia untuk ikut berpartisipasi sebagai responden penelitian yang dilakukan oleh mahasiswa Prodi S1 Keperawatan STIKES Hang Tuah Surabaya atas nama ; </w:t>
      </w:r>
    </w:p>
    <w:p w:rsidR="00291FAF" w:rsidRPr="00291FAF" w:rsidRDefault="00291FAF" w:rsidP="00291FAF">
      <w:pPr>
        <w:spacing w:after="0" w:line="360" w:lineRule="auto"/>
        <w:ind w:left="10" w:hanging="10"/>
        <w:rPr>
          <w:rFonts w:eastAsia="Times New Roman" w:cs="Times New Roman"/>
          <w:color w:val="000000"/>
          <w:szCs w:val="24"/>
          <w:lang w:eastAsia="id-ID"/>
        </w:rPr>
      </w:pPr>
      <w:r w:rsidRPr="00291FAF">
        <w:rPr>
          <w:rFonts w:eastAsia="Times New Roman" w:cs="Times New Roman"/>
          <w:color w:val="000000"/>
          <w:szCs w:val="24"/>
          <w:lang w:eastAsia="id-ID"/>
        </w:rPr>
        <w:t>Nama  : Mei Ayu Sari</w:t>
      </w:r>
    </w:p>
    <w:p w:rsidR="00291FAF" w:rsidRPr="00291FAF" w:rsidRDefault="00291FAF" w:rsidP="00291FAF">
      <w:pPr>
        <w:tabs>
          <w:tab w:val="center" w:pos="1233"/>
        </w:tabs>
        <w:spacing w:after="0" w:line="360" w:lineRule="auto"/>
        <w:rPr>
          <w:rFonts w:eastAsia="Times New Roman" w:cs="Times New Roman"/>
          <w:color w:val="000000"/>
          <w:szCs w:val="24"/>
          <w:lang w:eastAsia="id-ID"/>
        </w:rPr>
      </w:pPr>
      <w:r w:rsidRPr="00291FAF">
        <w:rPr>
          <w:rFonts w:eastAsia="Times New Roman" w:cs="Times New Roman"/>
          <w:color w:val="000000"/>
          <w:szCs w:val="24"/>
          <w:lang w:eastAsia="id-ID"/>
        </w:rPr>
        <w:t xml:space="preserve">NIM </w:t>
      </w:r>
      <w:r w:rsidRPr="00291FAF">
        <w:rPr>
          <w:rFonts w:eastAsia="Times New Roman" w:cs="Times New Roman"/>
          <w:color w:val="000000"/>
          <w:szCs w:val="24"/>
          <w:lang w:eastAsia="id-ID"/>
        </w:rPr>
        <w:tab/>
        <w:t xml:space="preserve">: 161.0060 </w:t>
      </w:r>
    </w:p>
    <w:p w:rsidR="00291FAF" w:rsidRPr="00291FAF" w:rsidRDefault="00291FAF" w:rsidP="00291FAF">
      <w:pPr>
        <w:tabs>
          <w:tab w:val="right" w:pos="7988"/>
        </w:tabs>
        <w:spacing w:after="0" w:line="360" w:lineRule="auto"/>
        <w:rPr>
          <w:rFonts w:eastAsia="Times New Roman" w:cs="Times New Roman"/>
          <w:color w:val="000000"/>
          <w:szCs w:val="24"/>
          <w:lang w:eastAsia="id-ID"/>
        </w:rPr>
      </w:pPr>
      <w:r w:rsidRPr="00291FAF">
        <w:rPr>
          <w:rFonts w:eastAsia="Times New Roman" w:cs="Times New Roman"/>
          <w:color w:val="000000"/>
          <w:szCs w:val="24"/>
          <w:lang w:eastAsia="id-ID"/>
        </w:rPr>
        <w:t xml:space="preserve">Yang berjudul “Hubungan Dukungan Keluarga Dengan Kualitas Hidup Pasien Diabetes Melitus Dengan Diabetic Ulcer Di Wilayah Kerja Puskesmas Kebonsari Surabaya”.  </w:t>
      </w:r>
    </w:p>
    <w:p w:rsidR="00291FAF" w:rsidRPr="00291FAF" w:rsidRDefault="00291FAF" w:rsidP="00291FAF">
      <w:pPr>
        <w:spacing w:after="0" w:line="360" w:lineRule="auto"/>
        <w:ind w:left="10" w:hanging="10"/>
        <w:rPr>
          <w:rFonts w:eastAsia="Times New Roman" w:cs="Times New Roman"/>
          <w:color w:val="000000"/>
          <w:szCs w:val="24"/>
          <w:lang w:eastAsia="id-ID"/>
        </w:rPr>
      </w:pPr>
      <w:r w:rsidRPr="00291FAF">
        <w:rPr>
          <w:rFonts w:eastAsia="Times New Roman" w:cs="Times New Roman"/>
          <w:color w:val="000000"/>
          <w:szCs w:val="24"/>
          <w:lang w:eastAsia="id-ID"/>
        </w:rPr>
        <w:t xml:space="preserve">Tanda tangan saya menunjukkan bahwa : </w:t>
      </w:r>
    </w:p>
    <w:p w:rsidR="00291FAF" w:rsidRPr="00291FAF" w:rsidRDefault="00291FAF" w:rsidP="00291FAF">
      <w:pPr>
        <w:numPr>
          <w:ilvl w:val="0"/>
          <w:numId w:val="72"/>
        </w:numPr>
        <w:spacing w:after="0" w:line="360" w:lineRule="auto"/>
        <w:ind w:hanging="427"/>
        <w:rPr>
          <w:rFonts w:eastAsia="Times New Roman" w:cs="Times New Roman"/>
          <w:color w:val="000000"/>
          <w:szCs w:val="24"/>
          <w:lang w:eastAsia="id-ID"/>
        </w:rPr>
      </w:pPr>
      <w:r w:rsidRPr="00291FAF">
        <w:rPr>
          <w:rFonts w:eastAsia="Times New Roman" w:cs="Times New Roman"/>
          <w:color w:val="000000"/>
          <w:szCs w:val="24"/>
          <w:lang w:eastAsia="id-ID"/>
        </w:rPr>
        <w:t xml:space="preserve">Saya telah diberi informasi atau penjelasan tentang penelitian ini dan informasi peran saya. </w:t>
      </w:r>
    </w:p>
    <w:p w:rsidR="00291FAF" w:rsidRPr="00291FAF" w:rsidRDefault="00291FAF" w:rsidP="00291FAF">
      <w:pPr>
        <w:numPr>
          <w:ilvl w:val="0"/>
          <w:numId w:val="72"/>
        </w:numPr>
        <w:spacing w:after="0" w:line="360" w:lineRule="auto"/>
        <w:ind w:hanging="427"/>
        <w:rPr>
          <w:rFonts w:eastAsia="Times New Roman" w:cs="Times New Roman"/>
          <w:color w:val="000000"/>
          <w:szCs w:val="24"/>
          <w:lang w:eastAsia="id-ID"/>
        </w:rPr>
      </w:pPr>
      <w:r w:rsidRPr="00291FAF">
        <w:rPr>
          <w:rFonts w:eastAsia="Times New Roman" w:cs="Times New Roman"/>
          <w:color w:val="000000"/>
          <w:szCs w:val="24"/>
          <w:lang w:eastAsia="id-ID"/>
        </w:rPr>
        <w:t xml:space="preserve">Saya mnegerti bahwa catatan tentang penelitian ini dijamin kerahasiannya. Semua berkas yang mencantumkan identitas dan jawaban yang saya berikan hanya diperlukan untuk mengolah data. </w:t>
      </w:r>
    </w:p>
    <w:p w:rsidR="00291FAF" w:rsidRPr="00291FAF" w:rsidRDefault="00291FAF" w:rsidP="00291FAF">
      <w:pPr>
        <w:numPr>
          <w:ilvl w:val="0"/>
          <w:numId w:val="72"/>
        </w:numPr>
        <w:spacing w:after="0" w:line="360" w:lineRule="auto"/>
        <w:ind w:hanging="427"/>
        <w:rPr>
          <w:rFonts w:eastAsia="Times New Roman" w:cs="Times New Roman"/>
          <w:color w:val="000000"/>
          <w:szCs w:val="24"/>
          <w:lang w:eastAsia="id-ID"/>
        </w:rPr>
      </w:pPr>
      <w:r w:rsidRPr="00291FAF">
        <w:rPr>
          <w:rFonts w:eastAsia="Times New Roman" w:cs="Times New Roman"/>
          <w:color w:val="000000"/>
          <w:szCs w:val="24"/>
          <w:lang w:eastAsia="id-ID"/>
        </w:rPr>
        <w:t xml:space="preserve">Saya mengerti bahwa penelitian ini akan mendorong pengetahuan tentang </w:t>
      </w:r>
    </w:p>
    <w:p w:rsidR="00291FAF" w:rsidRPr="00291FAF" w:rsidRDefault="00291FAF" w:rsidP="00291FAF">
      <w:pPr>
        <w:spacing w:after="0" w:line="360" w:lineRule="auto"/>
        <w:ind w:left="437" w:hanging="10"/>
        <w:rPr>
          <w:rFonts w:eastAsia="Times New Roman" w:cs="Times New Roman"/>
          <w:color w:val="000000"/>
          <w:szCs w:val="24"/>
          <w:lang w:eastAsia="id-ID"/>
        </w:rPr>
      </w:pPr>
      <w:r w:rsidRPr="00291FAF">
        <w:rPr>
          <w:rFonts w:eastAsia="Times New Roman" w:cs="Times New Roman"/>
          <w:color w:val="000000"/>
          <w:szCs w:val="24"/>
          <w:lang w:eastAsia="id-ID"/>
        </w:rPr>
        <w:t xml:space="preserve">“Hubungan Dukungan Keluarga Dengan Kualitas Hidup Pasien Diabetes Melitus Dengan Diabetic Ulcer Di Wilayah Kerja Puskesmas Kebonsari Surabaya”. </w:t>
      </w:r>
    </w:p>
    <w:p w:rsidR="00291FAF" w:rsidRPr="00291FAF" w:rsidRDefault="00291FAF" w:rsidP="00291FAF">
      <w:pPr>
        <w:spacing w:after="0" w:line="360" w:lineRule="auto"/>
        <w:ind w:left="10" w:hanging="10"/>
        <w:rPr>
          <w:rFonts w:eastAsia="Times New Roman" w:cs="Times New Roman"/>
          <w:color w:val="000000"/>
          <w:szCs w:val="24"/>
          <w:lang w:eastAsia="id-ID"/>
        </w:rPr>
      </w:pPr>
      <w:r w:rsidRPr="00291FAF">
        <w:rPr>
          <w:rFonts w:eastAsia="Times New Roman" w:cs="Times New Roman"/>
          <w:color w:val="000000"/>
          <w:szCs w:val="24"/>
          <w:lang w:eastAsia="id-ID"/>
        </w:rPr>
        <w:t xml:space="preserve">Oleh karena itu saya secara sukarela menyatakan ikut berperan serta dalam penelitian ini. Tanda tangan saya dibawah ini, sebagai bukti kesediaan saya menjadi responden penelitian. </w:t>
      </w:r>
    </w:p>
    <w:p w:rsidR="00291FAF" w:rsidRPr="00291FAF" w:rsidRDefault="00291FAF" w:rsidP="00291FAF">
      <w:pPr>
        <w:spacing w:after="0" w:line="360" w:lineRule="auto"/>
        <w:ind w:left="6041" w:hanging="830"/>
        <w:rPr>
          <w:rFonts w:eastAsia="Times New Roman" w:cs="Times New Roman"/>
          <w:color w:val="000000"/>
          <w:szCs w:val="24"/>
          <w:lang w:eastAsia="id-ID"/>
        </w:rPr>
      </w:pPr>
      <w:r w:rsidRPr="00291FAF">
        <w:rPr>
          <w:rFonts w:eastAsia="Times New Roman" w:cs="Times New Roman"/>
          <w:color w:val="000000"/>
          <w:szCs w:val="24"/>
          <w:lang w:eastAsia="id-ID"/>
        </w:rPr>
        <w:t xml:space="preserve">Surabaya, ……………….. Responden </w:t>
      </w:r>
    </w:p>
    <w:p w:rsidR="00291FAF" w:rsidRPr="00291FAF" w:rsidRDefault="00291FAF" w:rsidP="00291FAF">
      <w:pPr>
        <w:spacing w:after="0" w:line="360" w:lineRule="auto"/>
        <w:ind w:left="2494"/>
        <w:jc w:val="center"/>
        <w:rPr>
          <w:rFonts w:eastAsia="Times New Roman" w:cs="Times New Roman"/>
          <w:color w:val="000000"/>
          <w:szCs w:val="24"/>
          <w:lang w:eastAsia="id-ID"/>
        </w:rPr>
      </w:pPr>
      <w:r w:rsidRPr="00291FAF">
        <w:rPr>
          <w:rFonts w:eastAsia="Times New Roman" w:cs="Times New Roman"/>
          <w:color w:val="000000"/>
          <w:szCs w:val="24"/>
          <w:lang w:eastAsia="id-ID"/>
        </w:rPr>
        <w:t xml:space="preserve"> </w:t>
      </w:r>
    </w:p>
    <w:p w:rsidR="00291FAF" w:rsidRPr="00291FAF" w:rsidRDefault="00291FAF" w:rsidP="00291FAF">
      <w:pPr>
        <w:spacing w:after="0" w:line="360" w:lineRule="auto"/>
        <w:ind w:left="10" w:right="137" w:hanging="10"/>
        <w:jc w:val="right"/>
        <w:rPr>
          <w:rFonts w:eastAsia="Times New Roman" w:cs="Times New Roman"/>
          <w:color w:val="000000"/>
          <w:szCs w:val="24"/>
          <w:lang w:eastAsia="id-ID"/>
        </w:rPr>
      </w:pPr>
      <w:r w:rsidRPr="00291FAF">
        <w:rPr>
          <w:rFonts w:eastAsia="Times New Roman" w:cs="Times New Roman"/>
          <w:color w:val="000000"/>
          <w:szCs w:val="24"/>
          <w:lang w:eastAsia="id-ID"/>
        </w:rPr>
        <w:t xml:space="preserve">…………………………… </w:t>
      </w:r>
    </w:p>
    <w:p w:rsidR="00291FAF" w:rsidRPr="00291FAF" w:rsidRDefault="00291FAF" w:rsidP="00291FAF">
      <w:pPr>
        <w:keepNext/>
        <w:keepLines/>
        <w:spacing w:after="0" w:line="480" w:lineRule="auto"/>
        <w:outlineLvl w:val="3"/>
        <w:rPr>
          <w:rFonts w:eastAsia="Times New Roman" w:cs="Times New Roman"/>
          <w:b/>
          <w:bCs/>
          <w:iCs/>
        </w:rPr>
      </w:pPr>
      <w:bookmarkStart w:id="282" w:name="_Toc34389154"/>
      <w:bookmarkStart w:id="283" w:name="_Toc34409397"/>
      <w:bookmarkStart w:id="284" w:name="_Toc34748547"/>
    </w:p>
    <w:p w:rsidR="00291FAF" w:rsidRPr="000E7073" w:rsidRDefault="00291FAF" w:rsidP="00291FAF">
      <w:pPr>
        <w:keepNext/>
        <w:keepLines/>
        <w:spacing w:after="0" w:line="480" w:lineRule="auto"/>
        <w:outlineLvl w:val="3"/>
        <w:rPr>
          <w:rFonts w:eastAsia="Times New Roman" w:cs="Times New Roman"/>
          <w:b/>
          <w:bCs/>
          <w:iCs/>
          <w:lang w:val="en-US"/>
        </w:rPr>
      </w:pPr>
      <w:r w:rsidRPr="00291FAF">
        <w:rPr>
          <w:rFonts w:eastAsia="Times New Roman" w:cs="Times New Roman"/>
          <w:b/>
          <w:bCs/>
          <w:iCs/>
        </w:rPr>
        <w:t xml:space="preserve">Lampiran </w:t>
      </w:r>
      <w:bookmarkEnd w:id="282"/>
      <w:bookmarkEnd w:id="283"/>
      <w:bookmarkEnd w:id="284"/>
      <w:r w:rsidR="000E7073">
        <w:rPr>
          <w:rFonts w:eastAsia="Times New Roman" w:cs="Times New Roman"/>
          <w:b/>
          <w:bCs/>
          <w:iCs/>
          <w:lang w:val="en-US"/>
        </w:rPr>
        <w:t>8</w:t>
      </w:r>
    </w:p>
    <w:p w:rsidR="00291FAF" w:rsidRPr="00291FAF" w:rsidRDefault="00291FAF" w:rsidP="00291FAF">
      <w:pPr>
        <w:keepNext/>
        <w:keepLines/>
        <w:spacing w:after="0" w:line="240" w:lineRule="auto"/>
        <w:jc w:val="center"/>
        <w:outlineLvl w:val="3"/>
        <w:rPr>
          <w:rFonts w:eastAsia="Times New Roman" w:cs="Times New Roman"/>
          <w:bCs/>
          <w:iCs/>
        </w:rPr>
      </w:pPr>
      <w:bookmarkStart w:id="285" w:name="_Toc34409398"/>
      <w:bookmarkStart w:id="286" w:name="_Toc34748548"/>
      <w:r w:rsidRPr="00291FAF">
        <w:rPr>
          <w:rFonts w:eastAsia="Times New Roman" w:cs="Times New Roman"/>
          <w:bCs/>
          <w:iCs/>
        </w:rPr>
        <w:t>KUESIONER PENELITIAN</w:t>
      </w:r>
      <w:bookmarkEnd w:id="285"/>
      <w:bookmarkEnd w:id="286"/>
    </w:p>
    <w:p w:rsidR="00291FAF" w:rsidRPr="00291FAF" w:rsidRDefault="00291FAF" w:rsidP="00291FAF">
      <w:pPr>
        <w:spacing w:after="0" w:line="480" w:lineRule="auto"/>
        <w:rPr>
          <w:rFonts w:eastAsia="Calibri" w:cs="Times New Roman"/>
        </w:rPr>
      </w:pPr>
    </w:p>
    <w:p w:rsidR="00291FAF" w:rsidRPr="00291FAF" w:rsidRDefault="00291FAF" w:rsidP="00291FAF">
      <w:pPr>
        <w:spacing w:after="0" w:line="240" w:lineRule="auto"/>
        <w:ind w:left="2160" w:firstLine="720"/>
        <w:rPr>
          <w:rFonts w:eastAsia="Calibri" w:cs="Times New Roman"/>
          <w:b/>
          <w:szCs w:val="24"/>
        </w:rPr>
      </w:pPr>
      <w:r w:rsidRPr="00291FAF">
        <w:rPr>
          <w:rFonts w:eastAsia="Calibri" w:cs="Times New Roman"/>
          <w:b/>
          <w:szCs w:val="24"/>
        </w:rPr>
        <w:t>DATA DEMOGRAFI</w:t>
      </w:r>
    </w:p>
    <w:p w:rsidR="00291FAF" w:rsidRPr="00291FAF" w:rsidRDefault="00291FAF" w:rsidP="00291FAF">
      <w:pPr>
        <w:spacing w:after="0" w:line="240" w:lineRule="auto"/>
        <w:jc w:val="center"/>
        <w:rPr>
          <w:rFonts w:eastAsia="Calibri" w:cs="Times New Roman"/>
          <w:b/>
          <w:szCs w:val="24"/>
          <w:lang w:val="en-US"/>
        </w:rPr>
      </w:pPr>
      <w:r w:rsidRPr="00291FAF">
        <w:rPr>
          <w:rFonts w:eastAsia="Calibri" w:cs="Times New Roman"/>
          <w:b/>
          <w:szCs w:val="24"/>
        </w:rPr>
        <w:t>“</w:t>
      </w:r>
      <w:r w:rsidRPr="00291FAF">
        <w:rPr>
          <w:rFonts w:eastAsia="Times New Roman" w:cs="Times New Roman"/>
          <w:b/>
          <w:color w:val="000000"/>
          <w:szCs w:val="24"/>
          <w:lang w:eastAsia="id-ID"/>
        </w:rPr>
        <w:t xml:space="preserve">Hubungan Dukungan Keluarga Dengan Kualitas Hidup Pasien Diabetes Melitus Dengan </w:t>
      </w:r>
      <w:r w:rsidRPr="00291FAF">
        <w:rPr>
          <w:rFonts w:eastAsia="Times New Roman" w:cs="Times New Roman"/>
          <w:b/>
          <w:i/>
          <w:color w:val="000000"/>
          <w:szCs w:val="24"/>
          <w:lang w:eastAsia="id-ID"/>
        </w:rPr>
        <w:t>Diabetic Ulcer</w:t>
      </w:r>
      <w:r w:rsidRPr="00291FAF">
        <w:rPr>
          <w:rFonts w:eastAsia="Times New Roman" w:cs="Times New Roman"/>
          <w:b/>
          <w:color w:val="000000"/>
          <w:szCs w:val="24"/>
          <w:lang w:eastAsia="id-ID"/>
        </w:rPr>
        <w:t xml:space="preserve"> Di Wilayah Kerja Puskesmas Kebonsari Surabaya</w:t>
      </w:r>
      <w:r w:rsidRPr="00291FAF">
        <w:rPr>
          <w:rFonts w:eastAsia="Times New Roman" w:cs="Times New Roman"/>
          <w:b/>
          <w:color w:val="000000"/>
          <w:szCs w:val="24"/>
          <w:lang w:val="en-US" w:eastAsia="id-ID"/>
        </w:rPr>
        <w:t>”</w:t>
      </w:r>
    </w:p>
    <w:p w:rsidR="00291FAF" w:rsidRPr="00291FAF" w:rsidRDefault="00291FAF" w:rsidP="00291FAF">
      <w:pPr>
        <w:tabs>
          <w:tab w:val="left" w:pos="0"/>
        </w:tabs>
        <w:spacing w:after="0" w:line="360" w:lineRule="auto"/>
        <w:ind w:right="-285"/>
        <w:rPr>
          <w:rFonts w:eastAsia="Calibri" w:cs="Times New Roman"/>
          <w:b/>
          <w:szCs w:val="24"/>
        </w:rPr>
      </w:pPr>
      <w:r w:rsidRPr="00291FAF">
        <w:rPr>
          <w:rFonts w:ascii="Calibri" w:eastAsia="Calibri" w:hAnsi="Calibri" w:cs="Times New Roman"/>
          <w:noProof/>
          <w:lang w:val="en-US"/>
        </w:rPr>
        <mc:AlternateContent>
          <mc:Choice Requires="wps">
            <w:drawing>
              <wp:anchor distT="4294967291" distB="4294967291" distL="114300" distR="114300" simplePos="0" relativeHeight="251711488" behindDoc="0" locked="0" layoutInCell="1" allowOverlap="1" wp14:anchorId="5C52968B" wp14:editId="6766285D">
                <wp:simplePos x="0" y="0"/>
                <wp:positionH relativeFrom="column">
                  <wp:posOffset>-33655</wp:posOffset>
                </wp:positionH>
                <wp:positionV relativeFrom="paragraph">
                  <wp:posOffset>24129</wp:posOffset>
                </wp:positionV>
                <wp:extent cx="5473700" cy="0"/>
                <wp:effectExtent l="0" t="19050" r="31750"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31E2C3" id="Straight Connector 159" o:spid="_x0000_s1026" style="position:absolute;z-index:251711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65pt,1.9pt" to="42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" strokecolor="windowText" strokeweight="3pt">
                <v:stroke joinstyle="miter"/>
                <o:lock v:ext="edit" shapetype="f"/>
              </v:line>
            </w:pict>
          </mc:Fallback>
        </mc:AlternateContent>
      </w:r>
    </w:p>
    <w:p w:rsidR="00291FAF" w:rsidRPr="00291FAF" w:rsidRDefault="00291FAF" w:rsidP="00291FAF">
      <w:pPr>
        <w:spacing w:after="0" w:line="360" w:lineRule="auto"/>
        <w:rPr>
          <w:rFonts w:eastAsia="Calibri" w:cs="Times New Roman"/>
          <w:szCs w:val="24"/>
        </w:rPr>
      </w:pPr>
    </w:p>
    <w:p w:rsidR="00291FAF" w:rsidRPr="00291FAF" w:rsidRDefault="00291FAF" w:rsidP="00291FAF">
      <w:pPr>
        <w:spacing w:after="0" w:line="360" w:lineRule="auto"/>
        <w:rPr>
          <w:rFonts w:eastAsia="Calibri" w:cs="Times New Roman"/>
          <w:szCs w:val="24"/>
        </w:rPr>
      </w:pPr>
      <w:r w:rsidRPr="00291FAF">
        <w:rPr>
          <w:rFonts w:ascii="Calibri" w:eastAsia="Calibri" w:hAnsi="Calibri" w:cs="Times New Roman"/>
          <w:noProof/>
          <w:lang w:val="en-US"/>
        </w:rPr>
        <mc:AlternateContent>
          <mc:Choice Requires="wps">
            <w:drawing>
              <wp:anchor distT="0" distB="0" distL="114300" distR="114300" simplePos="0" relativeHeight="251712512" behindDoc="0" locked="0" layoutInCell="1" allowOverlap="1" wp14:anchorId="552757C4" wp14:editId="615EEE31">
                <wp:simplePos x="0" y="0"/>
                <wp:positionH relativeFrom="column">
                  <wp:posOffset>4286885</wp:posOffset>
                </wp:positionH>
                <wp:positionV relativeFrom="paragraph">
                  <wp:posOffset>208915</wp:posOffset>
                </wp:positionV>
                <wp:extent cx="934085" cy="330835"/>
                <wp:effectExtent l="19050" t="19050" r="18415" b="120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085" cy="330835"/>
                        </a:xfrm>
                        <a:prstGeom prst="rect">
                          <a:avLst/>
                        </a:prstGeom>
                        <a:noFill/>
                        <a:ln w="2857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E9AD0D" id="Rectangle 189" o:spid="_x0000_s1026" style="position:absolute;margin-left:337.55pt;margin-top:16.45pt;width:73.55pt;height:26.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" filled="f" strokecolor="windowText" strokeweight="2.25pt">
                <v:stroke joinstyle="round"/>
                <v:path arrowok="t"/>
              </v:rect>
            </w:pict>
          </mc:Fallback>
        </mc:AlternateContent>
      </w:r>
      <w:r w:rsidRPr="00291FAF">
        <w:rPr>
          <w:rFonts w:eastAsia="Calibri" w:cs="Times New Roman"/>
          <w:szCs w:val="24"/>
        </w:rPr>
        <w:t>No Responden</w:t>
      </w:r>
      <w:r w:rsidRPr="00291FAF">
        <w:rPr>
          <w:rFonts w:eastAsia="Calibri" w:cs="Times New Roman"/>
          <w:szCs w:val="24"/>
        </w:rPr>
        <w:tab/>
      </w:r>
      <w:r w:rsidRPr="00291FAF">
        <w:rPr>
          <w:rFonts w:eastAsia="Calibri" w:cs="Times New Roman"/>
          <w:szCs w:val="24"/>
        </w:rPr>
        <w:tab/>
        <w:t>:</w:t>
      </w:r>
      <w:r w:rsidRPr="00291FAF">
        <w:rPr>
          <w:rFonts w:eastAsia="Calibri" w:cs="Times New Roman"/>
          <w:szCs w:val="24"/>
        </w:rPr>
        <w:tab/>
      </w:r>
      <w:r w:rsidRPr="00291FAF">
        <w:rPr>
          <w:rFonts w:eastAsia="Calibri" w:cs="Times New Roman"/>
          <w:szCs w:val="24"/>
        </w:rPr>
        <w:tab/>
      </w:r>
      <w:r w:rsidRPr="00291FAF">
        <w:rPr>
          <w:rFonts w:eastAsia="Calibri" w:cs="Times New Roman"/>
          <w:szCs w:val="24"/>
        </w:rPr>
        <w:tab/>
      </w:r>
      <w:r w:rsidRPr="00291FAF">
        <w:rPr>
          <w:rFonts w:eastAsia="Calibri" w:cs="Times New Roman"/>
          <w:szCs w:val="24"/>
        </w:rPr>
        <w:tab/>
      </w:r>
      <w:r w:rsidRPr="00291FAF">
        <w:rPr>
          <w:rFonts w:eastAsia="Calibri" w:cs="Times New Roman"/>
          <w:szCs w:val="24"/>
        </w:rPr>
        <w:tab/>
      </w:r>
      <w:r w:rsidRPr="00291FAF">
        <w:rPr>
          <w:rFonts w:eastAsia="Calibri" w:cs="Times New Roman"/>
          <w:szCs w:val="24"/>
        </w:rPr>
        <w:tab/>
      </w:r>
      <w:r w:rsidRPr="00291FAF">
        <w:rPr>
          <w:rFonts w:eastAsia="Calibri" w:cs="Times New Roman"/>
          <w:szCs w:val="24"/>
        </w:rPr>
        <w:tab/>
      </w:r>
      <w:r w:rsidRPr="00291FAF">
        <w:rPr>
          <w:rFonts w:eastAsia="Calibri" w:cs="Times New Roman"/>
          <w:b/>
          <w:bCs/>
          <w:szCs w:val="24"/>
        </w:rPr>
        <w:t xml:space="preserve">Kode </w:t>
      </w:r>
    </w:p>
    <w:p w:rsidR="00291FAF" w:rsidRPr="00291FAF" w:rsidRDefault="00291FAF" w:rsidP="00291FAF">
      <w:pPr>
        <w:spacing w:after="0" w:line="360" w:lineRule="auto"/>
        <w:rPr>
          <w:rFonts w:eastAsia="Calibri" w:cs="Times New Roman"/>
          <w:szCs w:val="24"/>
        </w:rPr>
      </w:pPr>
      <w:r w:rsidRPr="00291FAF">
        <w:rPr>
          <w:rFonts w:eastAsia="Calibri" w:cs="Times New Roman"/>
          <w:szCs w:val="24"/>
        </w:rPr>
        <w:t>Tgl. Pengisian</w:t>
      </w:r>
      <w:r w:rsidRPr="00291FAF">
        <w:rPr>
          <w:rFonts w:eastAsia="Calibri" w:cs="Times New Roman"/>
          <w:szCs w:val="24"/>
        </w:rPr>
        <w:tab/>
      </w:r>
      <w:r w:rsidRPr="00291FAF">
        <w:rPr>
          <w:rFonts w:eastAsia="Calibri" w:cs="Times New Roman"/>
          <w:szCs w:val="24"/>
        </w:rPr>
        <w:tab/>
        <w:t>:</w:t>
      </w:r>
    </w:p>
    <w:p w:rsidR="00291FAF" w:rsidRPr="00291FAF" w:rsidRDefault="00291FAF" w:rsidP="00291FAF">
      <w:pPr>
        <w:spacing w:after="0" w:line="360" w:lineRule="auto"/>
        <w:rPr>
          <w:rFonts w:eastAsia="Calibri" w:cs="Times New Roman"/>
          <w:szCs w:val="24"/>
        </w:rPr>
      </w:pPr>
      <w:r w:rsidRPr="00291FAF">
        <w:rPr>
          <w:rFonts w:eastAsia="Calibri" w:cs="Times New Roman"/>
          <w:szCs w:val="24"/>
        </w:rPr>
        <w:t>Tgl. Pemeriksaan</w:t>
      </w:r>
      <w:r w:rsidRPr="00291FAF">
        <w:rPr>
          <w:rFonts w:eastAsia="Calibri" w:cs="Times New Roman"/>
          <w:szCs w:val="24"/>
        </w:rPr>
        <w:tab/>
        <w:t>:</w:t>
      </w:r>
    </w:p>
    <w:p w:rsidR="00291FAF" w:rsidRPr="00291FAF" w:rsidRDefault="00291FAF" w:rsidP="00291FAF">
      <w:pPr>
        <w:numPr>
          <w:ilvl w:val="0"/>
          <w:numId w:val="82"/>
        </w:numPr>
        <w:spacing w:after="0" w:line="360" w:lineRule="auto"/>
        <w:ind w:left="426" w:hanging="426"/>
        <w:rPr>
          <w:rFonts w:eastAsia="Calibri" w:cs="Times New Roman"/>
          <w:b/>
          <w:szCs w:val="24"/>
        </w:rPr>
      </w:pPr>
      <w:r w:rsidRPr="00291FAF">
        <w:rPr>
          <w:rFonts w:eastAsia="Calibri" w:cs="Times New Roman"/>
          <w:b/>
          <w:szCs w:val="24"/>
        </w:rPr>
        <w:t>Petunjuk Pengisian:</w:t>
      </w:r>
    </w:p>
    <w:p w:rsidR="00291FAF" w:rsidRPr="00291FAF" w:rsidRDefault="00291FAF" w:rsidP="00291FAF">
      <w:pPr>
        <w:numPr>
          <w:ilvl w:val="0"/>
          <w:numId w:val="83"/>
        </w:numPr>
        <w:spacing w:after="0" w:line="360" w:lineRule="auto"/>
        <w:ind w:left="851" w:hanging="425"/>
        <w:rPr>
          <w:rFonts w:eastAsia="Calibri" w:cs="Times New Roman"/>
          <w:szCs w:val="24"/>
        </w:rPr>
      </w:pPr>
      <w:r w:rsidRPr="00291FAF">
        <w:rPr>
          <w:rFonts w:eastAsia="Calibri" w:cs="Times New Roman"/>
          <w:szCs w:val="24"/>
        </w:rPr>
        <w:t>Lembar diisi oleh responden.</w:t>
      </w:r>
    </w:p>
    <w:p w:rsidR="00291FAF" w:rsidRPr="00291FAF" w:rsidRDefault="00291FAF" w:rsidP="00291FAF">
      <w:pPr>
        <w:numPr>
          <w:ilvl w:val="0"/>
          <w:numId w:val="83"/>
        </w:numPr>
        <w:spacing w:after="0" w:line="360" w:lineRule="auto"/>
        <w:ind w:left="851" w:hanging="425"/>
        <w:rPr>
          <w:rFonts w:eastAsia="Calibri" w:cs="Times New Roman"/>
          <w:szCs w:val="24"/>
        </w:rPr>
      </w:pPr>
      <w:r w:rsidRPr="00291FAF">
        <w:rPr>
          <w:rFonts w:eastAsia="Calibri" w:cs="Times New Roman"/>
          <w:szCs w:val="24"/>
        </w:rPr>
        <w:t xml:space="preserve">Berikan tanda </w:t>
      </w:r>
      <w:r w:rsidRPr="00291FAF">
        <w:rPr>
          <w:rFonts w:eastAsia="Calibri" w:cs="Times New Roman"/>
          <w:i/>
          <w:szCs w:val="24"/>
        </w:rPr>
        <w:t>checklist</w:t>
      </w:r>
      <w:r w:rsidRPr="00291FAF">
        <w:rPr>
          <w:rFonts w:eastAsia="Calibri" w:cs="Times New Roman"/>
          <w:szCs w:val="24"/>
        </w:rPr>
        <w:t xml:space="preserve"> (√) pada jawaban yang anda pilih.</w:t>
      </w:r>
    </w:p>
    <w:p w:rsidR="00291FAF" w:rsidRPr="00291FAF" w:rsidRDefault="00291FAF" w:rsidP="00291FAF">
      <w:pPr>
        <w:numPr>
          <w:ilvl w:val="0"/>
          <w:numId w:val="83"/>
        </w:numPr>
        <w:spacing w:after="0" w:line="360" w:lineRule="auto"/>
        <w:ind w:left="851" w:hanging="425"/>
        <w:rPr>
          <w:rFonts w:eastAsia="Calibri" w:cs="Times New Roman"/>
          <w:szCs w:val="24"/>
        </w:rPr>
      </w:pPr>
      <w:r w:rsidRPr="00291FAF">
        <w:rPr>
          <w:rFonts w:eastAsia="Calibri" w:cs="Times New Roman"/>
          <w:szCs w:val="24"/>
        </w:rPr>
        <w:t>Kolom kode tetap dibiarkan kosong.</w:t>
      </w:r>
    </w:p>
    <w:p w:rsidR="00291FAF" w:rsidRPr="00291FAF" w:rsidRDefault="00291FAF" w:rsidP="00291FAF">
      <w:pPr>
        <w:numPr>
          <w:ilvl w:val="0"/>
          <w:numId w:val="83"/>
        </w:numPr>
        <w:spacing w:after="0" w:line="360" w:lineRule="auto"/>
        <w:ind w:left="851" w:hanging="425"/>
        <w:rPr>
          <w:rFonts w:eastAsia="Calibri" w:cs="Times New Roman"/>
          <w:szCs w:val="24"/>
        </w:rPr>
      </w:pPr>
      <w:r w:rsidRPr="00291FAF">
        <w:rPr>
          <w:rFonts w:eastAsia="Calibri" w:cs="Times New Roman"/>
          <w:szCs w:val="24"/>
        </w:rPr>
        <w:t>Apabila kurang jelas, Bapak/Ibu berhak bertanya kepada peneliti.</w:t>
      </w:r>
    </w:p>
    <w:p w:rsidR="00291FAF" w:rsidRPr="00291FAF" w:rsidRDefault="00291FAF" w:rsidP="00291FAF">
      <w:pPr>
        <w:numPr>
          <w:ilvl w:val="0"/>
          <w:numId w:val="83"/>
        </w:numPr>
        <w:spacing w:after="0" w:line="360" w:lineRule="auto"/>
        <w:ind w:left="851" w:hanging="425"/>
        <w:rPr>
          <w:rFonts w:eastAsia="Calibri" w:cs="Times New Roman"/>
          <w:szCs w:val="24"/>
        </w:rPr>
      </w:pPr>
      <w:r w:rsidRPr="00291FAF">
        <w:rPr>
          <w:rFonts w:eastAsia="Calibri" w:cs="Times New Roman"/>
          <w:szCs w:val="24"/>
        </w:rPr>
        <w:t>Mohon diteliti ulang agar tidak ada pertanyaan yang terlewatkan.</w:t>
      </w:r>
    </w:p>
    <w:p w:rsidR="00291FAF" w:rsidRPr="00291FAF" w:rsidRDefault="00291FAF" w:rsidP="00291FAF">
      <w:pPr>
        <w:numPr>
          <w:ilvl w:val="0"/>
          <w:numId w:val="82"/>
        </w:numPr>
        <w:spacing w:after="0" w:line="360" w:lineRule="auto"/>
        <w:ind w:left="426" w:hanging="426"/>
        <w:rPr>
          <w:rFonts w:eastAsia="Calibri" w:cs="Times New Roman"/>
          <w:b/>
          <w:szCs w:val="24"/>
        </w:rPr>
      </w:pPr>
      <w:r w:rsidRPr="00291FAF">
        <w:rPr>
          <w:rFonts w:eastAsia="Calibri" w:cs="Times New Roman"/>
          <w:b/>
          <w:szCs w:val="24"/>
        </w:rPr>
        <w:t xml:space="preserve">Data Demografi: </w:t>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p>
    <w:tbl>
      <w:tblPr>
        <w:tblW w:w="0" w:type="auto"/>
        <w:tblInd w:w="534" w:type="dxa"/>
        <w:tblLook w:val="04A0" w:firstRow="1" w:lastRow="0" w:firstColumn="1" w:lastColumn="0" w:noHBand="0" w:noVBand="1"/>
      </w:tblPr>
      <w:tblGrid>
        <w:gridCol w:w="2617"/>
        <w:gridCol w:w="3881"/>
        <w:gridCol w:w="905"/>
      </w:tblGrid>
      <w:tr w:rsidR="00291FAF" w:rsidRPr="00291FAF" w:rsidTr="006B24C5">
        <w:trPr>
          <w:trHeight w:val="555"/>
        </w:trPr>
        <w:tc>
          <w:tcPr>
            <w:tcW w:w="2617" w:type="dxa"/>
            <w:hideMark/>
          </w:tcPr>
          <w:p w:rsidR="00291FAF" w:rsidRPr="00291FAF" w:rsidRDefault="00291FAF" w:rsidP="00291FAF">
            <w:pPr>
              <w:numPr>
                <w:ilvl w:val="0"/>
                <w:numId w:val="84"/>
              </w:numPr>
              <w:spacing w:after="0" w:line="276" w:lineRule="auto"/>
              <w:ind w:left="321"/>
              <w:rPr>
                <w:rFonts w:eastAsia="Calibri" w:cs="Times New Roman"/>
                <w:szCs w:val="24"/>
              </w:rPr>
            </w:pPr>
            <w:r w:rsidRPr="00291FAF">
              <w:rPr>
                <w:rFonts w:eastAsia="Calibri" w:cs="Times New Roman"/>
                <w:szCs w:val="24"/>
              </w:rPr>
              <w:t>Usia                           :</w:t>
            </w:r>
          </w:p>
        </w:tc>
        <w:tc>
          <w:tcPr>
            <w:tcW w:w="3881" w:type="dxa"/>
          </w:tcPr>
          <w:p w:rsidR="00291FAF" w:rsidRPr="00291FAF" w:rsidRDefault="00291FAF" w:rsidP="00291FAF">
            <w:pPr>
              <w:spacing w:after="0" w:line="276" w:lineRule="auto"/>
              <w:rPr>
                <w:rFonts w:eastAsia="Calibri" w:cs="Times New Roman"/>
                <w:szCs w:val="24"/>
              </w:rPr>
            </w:pPr>
            <w:r w:rsidRPr="00291FAF">
              <w:rPr>
                <w:rFonts w:eastAsia="Calibri" w:cs="Times New Roman"/>
                <w:color w:val="000000"/>
                <w:szCs w:val="24"/>
              </w:rPr>
              <w:t>………. Tahun</w:t>
            </w:r>
          </w:p>
        </w:tc>
        <w:tc>
          <w:tcPr>
            <w:tcW w:w="905" w:type="dxa"/>
            <w:hideMark/>
          </w:tcPr>
          <w:p w:rsidR="00291FAF" w:rsidRPr="00291FAF" w:rsidRDefault="00291FAF" w:rsidP="00291FAF">
            <w:pPr>
              <w:spacing w:after="0" w:line="480" w:lineRule="auto"/>
              <w:rPr>
                <w:rFonts w:eastAsia="Calibri" w:cs="Times New Roman"/>
                <w:szCs w:val="24"/>
              </w:rPr>
            </w:pPr>
          </w:p>
        </w:tc>
      </w:tr>
      <w:tr w:rsidR="00291FAF" w:rsidRPr="00291FAF" w:rsidTr="006B24C5">
        <w:trPr>
          <w:trHeight w:val="630"/>
        </w:trPr>
        <w:tc>
          <w:tcPr>
            <w:tcW w:w="2617" w:type="dxa"/>
            <w:hideMark/>
          </w:tcPr>
          <w:p w:rsidR="00291FAF" w:rsidRPr="00291FAF" w:rsidRDefault="00291FAF" w:rsidP="00291FAF">
            <w:pPr>
              <w:numPr>
                <w:ilvl w:val="0"/>
                <w:numId w:val="84"/>
              </w:numPr>
              <w:spacing w:after="0" w:line="276" w:lineRule="auto"/>
              <w:ind w:left="321"/>
              <w:rPr>
                <w:rFonts w:eastAsia="Calibri" w:cs="Times New Roman"/>
                <w:szCs w:val="24"/>
              </w:rPr>
            </w:pPr>
            <w:r w:rsidRPr="00291FAF">
              <w:rPr>
                <w:rFonts w:eastAsia="Calibri" w:cs="Times New Roman"/>
                <w:szCs w:val="24"/>
              </w:rPr>
              <w:t>Jenis Kelamin            :</w:t>
            </w:r>
          </w:p>
        </w:tc>
        <w:tc>
          <w:tcPr>
            <w:tcW w:w="3881" w:type="dxa"/>
          </w:tcPr>
          <w:p w:rsidR="00291FAF" w:rsidRPr="00291FAF" w:rsidRDefault="00291FAF" w:rsidP="00291FAF">
            <w:pPr>
              <w:numPr>
                <w:ilvl w:val="0"/>
                <w:numId w:val="85"/>
              </w:numPr>
              <w:spacing w:after="0" w:line="276" w:lineRule="auto"/>
              <w:ind w:left="1030"/>
              <w:rPr>
                <w:rFonts w:eastAsia="Calibri" w:cs="Times New Roman"/>
                <w:szCs w:val="24"/>
              </w:rPr>
            </w:pPr>
            <w:r w:rsidRPr="00291FAF">
              <w:rPr>
                <w:rFonts w:ascii="Calibri" w:eastAsia="Calibri" w:hAnsi="Calibri" w:cs="Times New Roman"/>
                <w:noProof/>
                <w:lang w:val="en-US"/>
              </w:rPr>
              <mc:AlternateContent>
                <mc:Choice Requires="wps">
                  <w:drawing>
                    <wp:anchor distT="0" distB="0" distL="114300" distR="114300" simplePos="0" relativeHeight="251713536" behindDoc="0" locked="0" layoutInCell="1" allowOverlap="1" wp14:anchorId="11E4AE89" wp14:editId="0D08845B">
                      <wp:simplePos x="0" y="0"/>
                      <wp:positionH relativeFrom="column">
                        <wp:posOffset>120015</wp:posOffset>
                      </wp:positionH>
                      <wp:positionV relativeFrom="paragraph">
                        <wp:posOffset>184150</wp:posOffset>
                      </wp:positionV>
                      <wp:extent cx="200660" cy="191135"/>
                      <wp:effectExtent l="0" t="0" r="27940" b="1841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B921AB" id="Rectangle 154" o:spid="_x0000_s1026" style="position:absolute;margin-left:9.45pt;margin-top:14.5pt;width:15.8pt;height:1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" fillcolor="window" strokecolor="windowText" strokeweight=".25pt">
                      <v:path arrowok="t"/>
                    </v:rect>
                  </w:pict>
                </mc:Fallback>
              </mc:AlternateContent>
            </w:r>
            <w:r w:rsidRPr="00291FAF">
              <w:rPr>
                <w:rFonts w:ascii="Calibri" w:eastAsia="Calibri" w:hAnsi="Calibri" w:cs="Times New Roman"/>
                <w:noProof/>
                <w:lang w:val="en-US"/>
              </w:rPr>
              <mc:AlternateContent>
                <mc:Choice Requires="wps">
                  <w:drawing>
                    <wp:anchor distT="0" distB="0" distL="114300" distR="114300" simplePos="0" relativeHeight="251714560" behindDoc="0" locked="0" layoutInCell="1" allowOverlap="1" wp14:anchorId="1ACA4E95" wp14:editId="5E357475">
                      <wp:simplePos x="0" y="0"/>
                      <wp:positionH relativeFrom="column">
                        <wp:posOffset>120015</wp:posOffset>
                      </wp:positionH>
                      <wp:positionV relativeFrom="paragraph">
                        <wp:posOffset>5080</wp:posOffset>
                      </wp:positionV>
                      <wp:extent cx="200660" cy="191135"/>
                      <wp:effectExtent l="0" t="0" r="27940" b="1841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21D41C" id="Rectangle 153" o:spid="_x0000_s1026" style="position:absolute;margin-left:9.45pt;margin-top:.4pt;width:15.8pt;height:1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" fillcolor="window" strokecolor="windowText" strokeweight=".25pt">
                      <v:path arrowok="t"/>
                    </v:rect>
                  </w:pict>
                </mc:Fallback>
              </mc:AlternateContent>
            </w:r>
            <w:r w:rsidRPr="00291FAF">
              <w:rPr>
                <w:rFonts w:eastAsia="Calibri" w:cs="Times New Roman"/>
                <w:szCs w:val="24"/>
              </w:rPr>
              <w:t>Laki-laki</w:t>
            </w:r>
          </w:p>
          <w:p w:rsidR="00291FAF" w:rsidRPr="00291FAF" w:rsidRDefault="00291FAF" w:rsidP="00291FAF">
            <w:pPr>
              <w:numPr>
                <w:ilvl w:val="0"/>
                <w:numId w:val="85"/>
              </w:numPr>
              <w:spacing w:after="0" w:line="276" w:lineRule="auto"/>
              <w:ind w:left="1030"/>
              <w:rPr>
                <w:rFonts w:eastAsia="Calibri" w:cs="Times New Roman"/>
                <w:szCs w:val="24"/>
              </w:rPr>
            </w:pPr>
            <w:r w:rsidRPr="00291FAF">
              <w:rPr>
                <w:rFonts w:eastAsia="Calibri" w:cs="Times New Roman"/>
                <w:szCs w:val="24"/>
              </w:rPr>
              <w:t xml:space="preserve"> Perempuan</w:t>
            </w:r>
          </w:p>
        </w:tc>
        <w:tc>
          <w:tcPr>
            <w:tcW w:w="905" w:type="dxa"/>
            <w:hideMark/>
          </w:tcPr>
          <w:p w:rsidR="00291FAF" w:rsidRPr="00291FAF" w:rsidRDefault="00291FAF" w:rsidP="00291FAF">
            <w:pPr>
              <w:spacing w:after="0" w:line="480" w:lineRule="auto"/>
              <w:rPr>
                <w:rFonts w:eastAsia="Calibri" w:cs="Times New Roman"/>
                <w:szCs w:val="24"/>
              </w:rPr>
            </w:pPr>
          </w:p>
        </w:tc>
      </w:tr>
      <w:tr w:rsidR="00291FAF" w:rsidRPr="00291FAF" w:rsidTr="006B24C5">
        <w:trPr>
          <w:trHeight w:val="1590"/>
        </w:trPr>
        <w:tc>
          <w:tcPr>
            <w:tcW w:w="2617" w:type="dxa"/>
            <w:hideMark/>
          </w:tcPr>
          <w:p w:rsidR="00291FAF" w:rsidRPr="00291FAF" w:rsidRDefault="00291FAF" w:rsidP="00291FAF">
            <w:pPr>
              <w:numPr>
                <w:ilvl w:val="0"/>
                <w:numId w:val="84"/>
              </w:numPr>
              <w:spacing w:after="0" w:line="276" w:lineRule="auto"/>
              <w:ind w:left="321"/>
              <w:rPr>
                <w:rFonts w:eastAsia="Calibri" w:cs="Times New Roman"/>
                <w:szCs w:val="24"/>
              </w:rPr>
            </w:pPr>
            <w:r w:rsidRPr="00291FAF">
              <w:rPr>
                <w:rFonts w:eastAsia="Calibri" w:cs="Times New Roman"/>
                <w:szCs w:val="24"/>
              </w:rPr>
              <w:t>Pendidikan Terakhir :</w:t>
            </w:r>
          </w:p>
        </w:tc>
        <w:tc>
          <w:tcPr>
            <w:tcW w:w="3881" w:type="dxa"/>
          </w:tcPr>
          <w:p w:rsidR="00291FAF" w:rsidRPr="00291FAF" w:rsidRDefault="00291FAF" w:rsidP="00291FAF">
            <w:pPr>
              <w:numPr>
                <w:ilvl w:val="0"/>
                <w:numId w:val="86"/>
              </w:numPr>
              <w:spacing w:after="0" w:line="276" w:lineRule="auto"/>
              <w:ind w:left="1030"/>
              <w:rPr>
                <w:rFonts w:eastAsia="Calibri" w:cs="Times New Roman"/>
                <w:noProof/>
                <w:szCs w:val="24"/>
              </w:rPr>
            </w:pPr>
            <w:r w:rsidRPr="00291FAF">
              <w:rPr>
                <w:rFonts w:ascii="Calibri" w:eastAsia="Calibri" w:hAnsi="Calibri" w:cs="Times New Roman"/>
                <w:noProof/>
                <w:lang w:val="en-US"/>
              </w:rPr>
              <mc:AlternateContent>
                <mc:Choice Requires="wpg">
                  <w:drawing>
                    <wp:anchor distT="0" distB="0" distL="114300" distR="114300" simplePos="0" relativeHeight="251715584" behindDoc="0" locked="0" layoutInCell="1" allowOverlap="1" wp14:anchorId="43C18D89" wp14:editId="735FA339">
                      <wp:simplePos x="0" y="0"/>
                      <wp:positionH relativeFrom="column">
                        <wp:posOffset>120015</wp:posOffset>
                      </wp:positionH>
                      <wp:positionV relativeFrom="paragraph">
                        <wp:posOffset>16510</wp:posOffset>
                      </wp:positionV>
                      <wp:extent cx="200660" cy="764540"/>
                      <wp:effectExtent l="0" t="0" r="27940" b="1651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764540"/>
                                <a:chOff x="0" y="0"/>
                                <a:chExt cx="316" cy="1204"/>
                              </a:xfrm>
                            </wpg:grpSpPr>
                            <wps:wsp>
                              <wps:cNvPr id="148" name="Rectangle 148"/>
                              <wps:cNvSpPr>
                                <a:spLocks/>
                              </wps:cNvSpPr>
                              <wps:spPr bwMode="auto">
                                <a:xfrm>
                                  <a:off x="0" y="0"/>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49" name="Rectangle 149"/>
                              <wps:cNvSpPr>
                                <a:spLocks/>
                              </wps:cNvSpPr>
                              <wps:spPr bwMode="auto">
                                <a:xfrm>
                                  <a:off x="0" y="301"/>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50" name="Rectangle 150"/>
                              <wps:cNvSpPr>
                                <a:spLocks/>
                              </wps:cNvSpPr>
                              <wps:spPr bwMode="auto">
                                <a:xfrm>
                                  <a:off x="0" y="603"/>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51" name="Rectangle 151"/>
                              <wps:cNvSpPr>
                                <a:spLocks/>
                              </wps:cNvSpPr>
                              <wps:spPr bwMode="auto">
                                <a:xfrm>
                                  <a:off x="0" y="903"/>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4528BD" id="Group 147" o:spid="_x0000_s1026" style="position:absolute;margin-left:9.45pt;margin-top:1.3pt;width:15.8pt;height:60.2pt;z-index:251715584" coordsize="31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">
                      <v:rect id="Rectangle 148" o:spid="_x0000_s1027" style="position:absolute;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Os8QA&#10;AADcAAAADwAAAGRycy9kb3ducmV2LnhtbESPQW/CMAyF75P2HyJP4jZSpgmxjoDY0CSuLYyz1Xht&#10;t8apkqwUfj0+IHGz9Z7f+7xcj65TA4XYejYwm2agiCtvW64NHPZfzwtQMSFb7DyTgTNFWK8eH5aY&#10;W3/igoYy1UpCOOZooEmpz7WOVUMO49T3xKL9+OAwyRpqbQOeJNx1+iXL5tphy9LQYE+fDVV/5b8z&#10;oIuP77bYFL/lcfu2PYThcpyd98ZMnsbNO6hEY7qbb9c7K/ivQiv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TrPEAAAA3AAAAA8AAAAAAAAAAAAAAAAAmAIAAGRycy9k&#10;b3ducmV2LnhtbFBLBQYAAAAABAAEAPUAAACJAwAAAAA=&#10;" strokeweight=".25pt">
                        <v:path arrowok="t"/>
                      </v:rect>
                      <v:rect id="Rectangle 149" o:spid="_x0000_s1028" style="position:absolute;top:301;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rKMEA&#10;AADcAAAADwAAAGRycy9kb3ducmV2LnhtbERPS4vCMBC+L/gfwgje1lSRRbtG8YGw11bX89CMbbWZ&#10;lCTWur9+s7DgbT6+5yzXvWlER87XlhVMxgkI4sLqmksFp+PhfQ7CB2SNjWVS8CQP69XgbYmptg/O&#10;qMtDKWII+xQVVCG0qZS+qMigH9uWOHIX6wyGCF0ptcNHDDeNnCbJhzRYc2yosKVdRcUtvxsFMtt+&#10;19kmu+bn/WJ/ct3PefI8KjUa9ptPEIH68BL/u790nD9bwN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6yjBAAAA3AAAAA8AAAAAAAAAAAAAAAAAmAIAAGRycy9kb3du&#10;cmV2LnhtbFBLBQYAAAAABAAEAPUAAACGAwAAAAA=&#10;" strokeweight=".25pt">
                        <v:path arrowok="t"/>
                      </v:rect>
                      <v:rect id="Rectangle 150" o:spid="_x0000_s1029" style="position:absolute;top:603;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UaMQA&#10;AADcAAAADwAAAGRycy9kb3ducmV2LnhtbESPQW/CMAyF75P2HyJP4jZSJg2xjoDY0CSuLYyz1Xht&#10;t8apkqwUfj0+IHGz9Z7f+7xcj65TA4XYejYwm2agiCtvW64NHPZfzwtQMSFb7DyTgTNFWK8eH5aY&#10;W3/igoYy1UpCOOZooEmpz7WOVUMO49T3xKL9+OAwyRpqbQOeJNx1+iXL5tphy9LQYE+fDVV/5b8z&#10;oIuP77bYFL/lcfu2PYThcpyd98ZMnsbNO6hEY7qbb9c7K/ivgi/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g1GjEAAAA3AAAAA8AAAAAAAAAAAAAAAAAmAIAAGRycy9k&#10;b3ducmV2LnhtbFBLBQYAAAAABAAEAPUAAACJAwAAAAA=&#10;" strokeweight=".25pt">
                        <v:path arrowok="t"/>
                      </v:rect>
                      <v:rect id="Rectangle 151" o:spid="_x0000_s1030" style="position:absolute;top:903;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x88IA&#10;AADcAAAADwAAAGRycy9kb3ducmV2LnhtbERPS2vCQBC+F/wPyxS81U0Ei0ZX8YHQa+LjPGSnSdrs&#10;bNhdY+yv7xYK3ubje85qM5hW9OR8Y1lBOklAEJdWN1wpOJ+Ob3MQPiBrbC2Tggd52KxHLyvMtL1z&#10;Tn0RKhFD2GeooA6hy6T0ZU0G/cR2xJH7tM5giNBVUju8x3DTymmSvEuDDceGGjva11R+FzejQOa7&#10;S5Nv86/ielgczq7/uaaPk1Lj12G7BBFoCE/xv/tDx/mzF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HzwgAAANwAAAAPAAAAAAAAAAAAAAAAAJgCAABkcnMvZG93&#10;bnJldi54bWxQSwUGAAAAAAQABAD1AAAAhwMAAAAA&#10;" strokeweight=".25pt">
                        <v:path arrowok="t"/>
                      </v:rect>
                    </v:group>
                  </w:pict>
                </mc:Fallback>
              </mc:AlternateContent>
            </w:r>
            <w:r w:rsidRPr="00291FAF">
              <w:rPr>
                <w:rFonts w:eastAsia="Calibri" w:cs="Times New Roman"/>
                <w:noProof/>
                <w:szCs w:val="24"/>
              </w:rPr>
              <w:t>Tidak Sekolah</w:t>
            </w:r>
          </w:p>
          <w:p w:rsidR="00291FAF" w:rsidRPr="00291FAF" w:rsidRDefault="00291FAF" w:rsidP="00291FAF">
            <w:pPr>
              <w:numPr>
                <w:ilvl w:val="0"/>
                <w:numId w:val="86"/>
              </w:numPr>
              <w:spacing w:after="0" w:line="276" w:lineRule="auto"/>
              <w:ind w:left="1030"/>
              <w:rPr>
                <w:rFonts w:eastAsia="Calibri" w:cs="Times New Roman"/>
                <w:noProof/>
                <w:szCs w:val="24"/>
              </w:rPr>
            </w:pPr>
            <w:r w:rsidRPr="00291FAF">
              <w:rPr>
                <w:rFonts w:eastAsia="Calibri" w:cs="Times New Roman"/>
                <w:noProof/>
                <w:szCs w:val="24"/>
              </w:rPr>
              <w:t>SD/Sederajat</w:t>
            </w:r>
          </w:p>
          <w:p w:rsidR="00291FAF" w:rsidRPr="00291FAF" w:rsidRDefault="00291FAF" w:rsidP="00291FAF">
            <w:pPr>
              <w:numPr>
                <w:ilvl w:val="0"/>
                <w:numId w:val="86"/>
              </w:numPr>
              <w:spacing w:after="0" w:line="276" w:lineRule="auto"/>
              <w:ind w:left="1030"/>
              <w:rPr>
                <w:rFonts w:eastAsia="Calibri" w:cs="Times New Roman"/>
                <w:noProof/>
                <w:szCs w:val="24"/>
              </w:rPr>
            </w:pPr>
            <w:r w:rsidRPr="00291FAF">
              <w:rPr>
                <w:rFonts w:eastAsia="Calibri" w:cs="Times New Roman"/>
                <w:noProof/>
                <w:szCs w:val="24"/>
              </w:rPr>
              <w:t>SMP/Sederajat</w:t>
            </w:r>
          </w:p>
          <w:p w:rsidR="00291FAF" w:rsidRPr="00291FAF" w:rsidRDefault="00291FAF" w:rsidP="00291FAF">
            <w:pPr>
              <w:numPr>
                <w:ilvl w:val="0"/>
                <w:numId w:val="86"/>
              </w:numPr>
              <w:spacing w:after="0" w:line="276" w:lineRule="auto"/>
              <w:ind w:left="1030"/>
              <w:rPr>
                <w:rFonts w:eastAsia="Calibri" w:cs="Times New Roman"/>
                <w:noProof/>
                <w:szCs w:val="24"/>
              </w:rPr>
            </w:pPr>
            <w:r w:rsidRPr="00291FAF">
              <w:rPr>
                <w:rFonts w:ascii="Calibri" w:eastAsia="Calibri" w:hAnsi="Calibri" w:cs="Times New Roman"/>
                <w:noProof/>
                <w:lang w:val="en-US"/>
              </w:rPr>
              <mc:AlternateContent>
                <mc:Choice Requires="wps">
                  <w:drawing>
                    <wp:anchor distT="0" distB="0" distL="114300" distR="114300" simplePos="0" relativeHeight="251716608" behindDoc="0" locked="0" layoutInCell="1" allowOverlap="1" wp14:anchorId="3705B579" wp14:editId="710FAEDB">
                      <wp:simplePos x="0" y="0"/>
                      <wp:positionH relativeFrom="column">
                        <wp:posOffset>120015</wp:posOffset>
                      </wp:positionH>
                      <wp:positionV relativeFrom="paragraph">
                        <wp:posOffset>176530</wp:posOffset>
                      </wp:positionV>
                      <wp:extent cx="200660" cy="191135"/>
                      <wp:effectExtent l="0" t="0" r="27940" b="1841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14E2B6" id="Rectangle 146" o:spid="_x0000_s1026" style="position:absolute;margin-left:9.45pt;margin-top:13.9pt;width:15.8pt;height:15.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" fillcolor="window" strokecolor="windowText" strokeweight=".25pt">
                      <v:path arrowok="t"/>
                    </v:rect>
                  </w:pict>
                </mc:Fallback>
              </mc:AlternateContent>
            </w:r>
            <w:r w:rsidRPr="00291FAF">
              <w:rPr>
                <w:rFonts w:eastAsia="Calibri" w:cs="Times New Roman"/>
                <w:noProof/>
                <w:szCs w:val="24"/>
              </w:rPr>
              <w:t>SMA/Sederajat</w:t>
            </w:r>
          </w:p>
          <w:p w:rsidR="00291FAF" w:rsidRPr="00291FAF" w:rsidRDefault="00291FAF" w:rsidP="00291FAF">
            <w:pPr>
              <w:numPr>
                <w:ilvl w:val="0"/>
                <w:numId w:val="86"/>
              </w:numPr>
              <w:spacing w:after="0" w:line="276" w:lineRule="auto"/>
              <w:ind w:left="1030"/>
              <w:rPr>
                <w:rFonts w:eastAsia="Calibri" w:cs="Times New Roman"/>
                <w:noProof/>
                <w:szCs w:val="24"/>
              </w:rPr>
            </w:pPr>
            <w:r w:rsidRPr="00291FAF">
              <w:rPr>
                <w:rFonts w:eastAsia="Calibri" w:cs="Times New Roman"/>
                <w:noProof/>
                <w:szCs w:val="24"/>
              </w:rPr>
              <w:t>Perguruan Tinggi</w:t>
            </w:r>
          </w:p>
        </w:tc>
        <w:tc>
          <w:tcPr>
            <w:tcW w:w="905" w:type="dxa"/>
            <w:hideMark/>
          </w:tcPr>
          <w:p w:rsidR="00291FAF" w:rsidRPr="00291FAF" w:rsidRDefault="00291FAF" w:rsidP="00291FAF">
            <w:pPr>
              <w:spacing w:after="0" w:line="480" w:lineRule="auto"/>
              <w:rPr>
                <w:rFonts w:eastAsia="Calibri" w:cs="Times New Roman"/>
                <w:szCs w:val="24"/>
              </w:rPr>
            </w:pPr>
          </w:p>
        </w:tc>
      </w:tr>
      <w:tr w:rsidR="00291FAF" w:rsidRPr="00291FAF" w:rsidTr="006B24C5">
        <w:trPr>
          <w:trHeight w:val="1590"/>
        </w:trPr>
        <w:tc>
          <w:tcPr>
            <w:tcW w:w="2617" w:type="dxa"/>
            <w:hideMark/>
          </w:tcPr>
          <w:p w:rsidR="00291FAF" w:rsidRPr="00291FAF" w:rsidRDefault="00291FAF" w:rsidP="00291FAF">
            <w:pPr>
              <w:numPr>
                <w:ilvl w:val="0"/>
                <w:numId w:val="84"/>
              </w:numPr>
              <w:spacing w:after="0" w:line="276" w:lineRule="auto"/>
              <w:ind w:left="321"/>
              <w:rPr>
                <w:rFonts w:eastAsia="Calibri" w:cs="Times New Roman"/>
                <w:szCs w:val="24"/>
              </w:rPr>
            </w:pPr>
            <w:r w:rsidRPr="00291FAF">
              <w:rPr>
                <w:rFonts w:eastAsia="Calibri" w:cs="Times New Roman"/>
                <w:szCs w:val="24"/>
              </w:rPr>
              <w:t>Riwayat Pekerjaan    :</w:t>
            </w:r>
          </w:p>
        </w:tc>
        <w:tc>
          <w:tcPr>
            <w:tcW w:w="3881" w:type="dxa"/>
            <w:hideMark/>
          </w:tcPr>
          <w:p w:rsidR="00291FAF" w:rsidRPr="00291FAF" w:rsidRDefault="00291FAF" w:rsidP="00291FAF">
            <w:pPr>
              <w:numPr>
                <w:ilvl w:val="0"/>
                <w:numId w:val="87"/>
              </w:numPr>
              <w:spacing w:after="0" w:line="276" w:lineRule="auto"/>
              <w:ind w:left="1030"/>
              <w:rPr>
                <w:rFonts w:eastAsia="Calibri" w:cs="Times New Roman"/>
                <w:noProof/>
                <w:szCs w:val="24"/>
              </w:rPr>
            </w:pPr>
            <w:r w:rsidRPr="00291FAF">
              <w:rPr>
                <w:rFonts w:ascii="Calibri" w:eastAsia="Calibri" w:hAnsi="Calibri" w:cs="Times New Roman"/>
                <w:noProof/>
                <w:lang w:val="en-US"/>
              </w:rPr>
              <mc:AlternateContent>
                <mc:Choice Requires="wpg">
                  <w:drawing>
                    <wp:anchor distT="0" distB="0" distL="114300" distR="114300" simplePos="0" relativeHeight="251717632" behindDoc="0" locked="0" layoutInCell="1" allowOverlap="1" wp14:anchorId="01B407D7" wp14:editId="729D7561">
                      <wp:simplePos x="0" y="0"/>
                      <wp:positionH relativeFrom="column">
                        <wp:posOffset>120015</wp:posOffset>
                      </wp:positionH>
                      <wp:positionV relativeFrom="paragraph">
                        <wp:posOffset>10160</wp:posOffset>
                      </wp:positionV>
                      <wp:extent cx="200660" cy="764540"/>
                      <wp:effectExtent l="0" t="0" r="27940" b="1651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764540"/>
                                <a:chOff x="0" y="0"/>
                                <a:chExt cx="316" cy="1204"/>
                              </a:xfrm>
                            </wpg:grpSpPr>
                            <wps:wsp>
                              <wps:cNvPr id="141" name="Rectangle 141"/>
                              <wps:cNvSpPr>
                                <a:spLocks/>
                              </wps:cNvSpPr>
                              <wps:spPr bwMode="auto">
                                <a:xfrm>
                                  <a:off x="0" y="0"/>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42" name="Rectangle 142"/>
                              <wps:cNvSpPr>
                                <a:spLocks/>
                              </wps:cNvSpPr>
                              <wps:spPr bwMode="auto">
                                <a:xfrm>
                                  <a:off x="0" y="301"/>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43" name="Rectangle 143"/>
                              <wps:cNvSpPr>
                                <a:spLocks/>
                              </wps:cNvSpPr>
                              <wps:spPr bwMode="auto">
                                <a:xfrm>
                                  <a:off x="0" y="603"/>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44" name="Rectangle 144"/>
                              <wps:cNvSpPr>
                                <a:spLocks/>
                              </wps:cNvSpPr>
                              <wps:spPr bwMode="auto">
                                <a:xfrm>
                                  <a:off x="0" y="903"/>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94225E" id="Group 140" o:spid="_x0000_s1026" style="position:absolute;margin-left:9.45pt;margin-top:.8pt;width:15.8pt;height:60.2pt;z-index:251717632" coordsize="31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">
                      <v:rect id="Rectangle 141" o:spid="_x0000_s1027" style="position:absolute;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nLsIA&#10;AADcAAAADwAAAGRycy9kb3ducmV2LnhtbERPS2vCQBC+F/wPyxS81U1EikZX8YHQa+LjPGSnSdrs&#10;bNhdY+yv7xYK3ubje85qM5hW9OR8Y1lBOklAEJdWN1wpOJ+Ob3MQPiBrbC2Tggd52KxHLyvMtL1z&#10;Tn0RKhFD2GeooA6hy6T0ZU0G/cR2xJH7tM5giNBVUju8x3DTymmSvEuDDceGGjva11R+FzejQOa7&#10;S5Nv86/ielgczq7/uaaPk1Lj12G7BBFoCE/xv/tDx/mzF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cuwgAAANwAAAAPAAAAAAAAAAAAAAAAAJgCAABkcnMvZG93&#10;bnJldi54bWxQSwUGAAAAAAQABAD1AAAAhwMAAAAA&#10;" strokeweight=".25pt">
                        <v:path arrowok="t"/>
                      </v:rect>
                      <v:rect id="Rectangle 142" o:spid="_x0000_s1028" style="position:absolute;top:301;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5WcEA&#10;AADcAAAADwAAAGRycy9kb3ducmV2LnhtbERPS4vCMBC+L/gfwgje1lSRZbcaxQeC11bX89CMbbWZ&#10;lCTW6q/fLCzsbT6+5yxWvWlER87XlhVMxgkI4sLqmksFp+P+/ROED8gaG8uk4EkeVsvB2wJTbR+c&#10;UZeHUsQQ9ikqqEJoUyl9UZFBP7YtceQu1hkMEbpSaoePGG4aOU2SD2mw5thQYUvbiopbfjcKZLb5&#10;rrN1ds3Pu6/dyXWv8+R5VGo07NdzEIH68C/+cx90nD+bwu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neVnBAAAA3AAAAA8AAAAAAAAAAAAAAAAAmAIAAGRycy9kb3du&#10;cmV2LnhtbFBLBQYAAAAABAAEAPUAAACGAwAAAAA=&#10;" strokeweight=".25pt">
                        <v:path arrowok="t"/>
                      </v:rect>
                      <v:rect id="Rectangle 143" o:spid="_x0000_s1029" style="position:absolute;top:603;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cwsIA&#10;AADcAAAADwAAAGRycy9kb3ducmV2LnhtbERPS2vCQBC+F/wPywje6kYtpUZX0YrQa+LjPGTHJJqd&#10;DbvbGP313UKht/n4nrNc96YRHTlfW1YwGScgiAuray4VHA/71w8QPiBrbCyTggd5WK8GL0tMtb1z&#10;Rl0eShFD2KeooAqhTaX0RUUG/di2xJG7WGcwROhKqR3eY7hp5DRJ3qXBmmNDhS19VlTc8m+jQGbb&#10;U51tsmt+3s13R9c9z5PHQanRsN8sQATqw7/4z/2l4/y3G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zCwgAAANwAAAAPAAAAAAAAAAAAAAAAAJgCAABkcnMvZG93&#10;bnJldi54bWxQSwUGAAAAAAQABAD1AAAAhwMAAAAA&#10;" strokeweight=".25pt">
                        <v:path arrowok="t"/>
                      </v:rect>
                      <v:rect id="Rectangle 144" o:spid="_x0000_s1030" style="position:absolute;top:903;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tsEA&#10;AADcAAAADwAAAGRycy9kb3ducmV2LnhtbERPS4vCMBC+L/gfwgje1lSRZbcaxQeC11bX89CMbbWZ&#10;lCTW6q/fLCzsbT6+5yxWvWlER87XlhVMxgkI4sLqmksFp+P+/ROED8gaG8uk4EkeVsvB2wJTbR+c&#10;UZeHUsQQ9ikqqEJoUyl9UZFBP7YtceQu1hkMEbpSaoePGG4aOU2SD2mw5thQYUvbiopbfjcKZLb5&#10;rrN1ds3Pu6/dyXWv8+R5VGo07NdzEIH68C/+cx90nD+bwe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RLbBAAAA3AAAAA8AAAAAAAAAAAAAAAAAmAIAAGRycy9kb3du&#10;cmV2LnhtbFBLBQYAAAAABAAEAPUAAACGAwAAAAA=&#10;" strokeweight=".25pt">
                        <v:path arrowok="t"/>
                      </v:rect>
                    </v:group>
                  </w:pict>
                </mc:Fallback>
              </mc:AlternateContent>
            </w:r>
            <w:r w:rsidRPr="00291FAF">
              <w:rPr>
                <w:rFonts w:eastAsia="Calibri" w:cs="Times New Roman"/>
                <w:noProof/>
                <w:szCs w:val="24"/>
              </w:rPr>
              <w:t>IRT/Tidak bekerja</w:t>
            </w:r>
          </w:p>
          <w:p w:rsidR="00291FAF" w:rsidRPr="00291FAF" w:rsidRDefault="00291FAF" w:rsidP="00291FAF">
            <w:pPr>
              <w:numPr>
                <w:ilvl w:val="0"/>
                <w:numId w:val="87"/>
              </w:numPr>
              <w:spacing w:after="0" w:line="276" w:lineRule="auto"/>
              <w:ind w:left="1030"/>
              <w:rPr>
                <w:rFonts w:eastAsia="Calibri" w:cs="Times New Roman"/>
                <w:noProof/>
                <w:szCs w:val="24"/>
              </w:rPr>
            </w:pPr>
            <w:r w:rsidRPr="00291FAF">
              <w:rPr>
                <w:rFonts w:eastAsia="Calibri" w:cs="Times New Roman"/>
                <w:noProof/>
                <w:szCs w:val="24"/>
              </w:rPr>
              <w:t>PNS/TNI/Polri</w:t>
            </w:r>
          </w:p>
          <w:p w:rsidR="00291FAF" w:rsidRPr="00291FAF" w:rsidRDefault="00291FAF" w:rsidP="00291FAF">
            <w:pPr>
              <w:numPr>
                <w:ilvl w:val="0"/>
                <w:numId w:val="87"/>
              </w:numPr>
              <w:spacing w:after="0" w:line="276" w:lineRule="auto"/>
              <w:ind w:left="1030"/>
              <w:rPr>
                <w:rFonts w:eastAsia="Calibri" w:cs="Times New Roman"/>
                <w:noProof/>
                <w:szCs w:val="24"/>
              </w:rPr>
            </w:pPr>
            <w:r w:rsidRPr="00291FAF">
              <w:rPr>
                <w:rFonts w:eastAsia="Calibri" w:cs="Times New Roman"/>
                <w:noProof/>
                <w:szCs w:val="24"/>
              </w:rPr>
              <w:t>Swasta</w:t>
            </w:r>
          </w:p>
          <w:p w:rsidR="00291FAF" w:rsidRPr="00291FAF" w:rsidRDefault="00291FAF" w:rsidP="00291FAF">
            <w:pPr>
              <w:numPr>
                <w:ilvl w:val="0"/>
                <w:numId w:val="87"/>
              </w:numPr>
              <w:spacing w:after="0" w:line="276" w:lineRule="auto"/>
              <w:ind w:left="1030"/>
              <w:rPr>
                <w:rFonts w:eastAsia="Calibri" w:cs="Times New Roman"/>
                <w:noProof/>
                <w:szCs w:val="24"/>
              </w:rPr>
            </w:pPr>
            <w:r w:rsidRPr="00291FAF">
              <w:rPr>
                <w:rFonts w:ascii="Calibri" w:eastAsia="Calibri" w:hAnsi="Calibri" w:cs="Times New Roman"/>
                <w:noProof/>
                <w:lang w:val="en-US"/>
              </w:rPr>
              <mc:AlternateContent>
                <mc:Choice Requires="wps">
                  <w:drawing>
                    <wp:anchor distT="0" distB="0" distL="114300" distR="114300" simplePos="0" relativeHeight="251718656" behindDoc="0" locked="0" layoutInCell="1" allowOverlap="1" wp14:anchorId="1DAD05E0" wp14:editId="11C7218B">
                      <wp:simplePos x="0" y="0"/>
                      <wp:positionH relativeFrom="column">
                        <wp:posOffset>120015</wp:posOffset>
                      </wp:positionH>
                      <wp:positionV relativeFrom="paragraph">
                        <wp:posOffset>180340</wp:posOffset>
                      </wp:positionV>
                      <wp:extent cx="200660" cy="191135"/>
                      <wp:effectExtent l="0" t="0" r="27940" b="1841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B0B7E4" id="Rectangle 139" o:spid="_x0000_s1026" style="position:absolute;margin-left:9.45pt;margin-top:14.2pt;width:15.8pt;height:1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" fillcolor="window" strokecolor="windowText" strokeweight=".25pt">
                      <v:path arrowok="t"/>
                    </v:rect>
                  </w:pict>
                </mc:Fallback>
              </mc:AlternateContent>
            </w:r>
            <w:r w:rsidRPr="00291FAF">
              <w:rPr>
                <w:rFonts w:eastAsia="Calibri" w:cs="Times New Roman"/>
                <w:noProof/>
                <w:szCs w:val="24"/>
              </w:rPr>
              <w:t>Wiraswasta</w:t>
            </w:r>
          </w:p>
          <w:p w:rsidR="00291FAF" w:rsidRPr="00291FAF" w:rsidRDefault="00291FAF" w:rsidP="00291FAF">
            <w:pPr>
              <w:numPr>
                <w:ilvl w:val="0"/>
                <w:numId w:val="87"/>
              </w:numPr>
              <w:spacing w:after="0" w:line="276" w:lineRule="auto"/>
              <w:ind w:left="1030"/>
              <w:rPr>
                <w:rFonts w:eastAsia="Calibri" w:cs="Times New Roman"/>
                <w:noProof/>
                <w:szCs w:val="24"/>
              </w:rPr>
            </w:pPr>
            <w:r w:rsidRPr="00291FAF">
              <w:rPr>
                <w:rFonts w:eastAsia="Calibri" w:cs="Times New Roman"/>
                <w:noProof/>
                <w:szCs w:val="24"/>
              </w:rPr>
              <w:t>Lainnya.Sebutkan ………..</w:t>
            </w:r>
          </w:p>
        </w:tc>
        <w:tc>
          <w:tcPr>
            <w:tcW w:w="905" w:type="dxa"/>
            <w:hideMark/>
          </w:tcPr>
          <w:p w:rsidR="00291FAF" w:rsidRPr="00291FAF" w:rsidRDefault="00291FAF" w:rsidP="00291FAF">
            <w:pPr>
              <w:spacing w:after="0" w:line="480" w:lineRule="auto"/>
              <w:rPr>
                <w:rFonts w:eastAsia="Calibri" w:cs="Times New Roman"/>
                <w:szCs w:val="24"/>
              </w:rPr>
            </w:pPr>
          </w:p>
        </w:tc>
      </w:tr>
      <w:tr w:rsidR="00291FAF" w:rsidRPr="00291FAF" w:rsidTr="006B24C5">
        <w:trPr>
          <w:trHeight w:val="1372"/>
        </w:trPr>
        <w:tc>
          <w:tcPr>
            <w:tcW w:w="2617" w:type="dxa"/>
          </w:tcPr>
          <w:p w:rsidR="00291FAF" w:rsidRPr="00291FAF" w:rsidRDefault="00291FAF" w:rsidP="00291FAF">
            <w:pPr>
              <w:numPr>
                <w:ilvl w:val="0"/>
                <w:numId w:val="84"/>
              </w:numPr>
              <w:spacing w:after="0" w:line="276" w:lineRule="auto"/>
              <w:ind w:left="321"/>
              <w:rPr>
                <w:rFonts w:eastAsia="Calibri" w:cs="Times New Roman"/>
                <w:szCs w:val="24"/>
              </w:rPr>
            </w:pPr>
            <w:r w:rsidRPr="00291FAF">
              <w:rPr>
                <w:rFonts w:eastAsia="Calibri" w:cs="Times New Roman"/>
                <w:szCs w:val="24"/>
                <w:lang w:val="en-US"/>
              </w:rPr>
              <w:lastRenderedPageBreak/>
              <w:t>Peran dalam keluarga</w:t>
            </w:r>
          </w:p>
        </w:tc>
        <w:tc>
          <w:tcPr>
            <w:tcW w:w="3881" w:type="dxa"/>
          </w:tcPr>
          <w:p w:rsidR="00291FAF" w:rsidRPr="00291FAF" w:rsidRDefault="00291FAF" w:rsidP="00291FAF">
            <w:pPr>
              <w:numPr>
                <w:ilvl w:val="0"/>
                <w:numId w:val="89"/>
              </w:numPr>
              <w:spacing w:after="0" w:line="276" w:lineRule="auto"/>
              <w:ind w:left="994" w:hanging="284"/>
              <w:rPr>
                <w:rFonts w:ascii="Calibri" w:eastAsia="Calibri" w:hAnsi="Calibri" w:cs="Times New Roman"/>
                <w:noProof/>
                <w:lang w:val="en-US"/>
              </w:rPr>
            </w:pPr>
            <w:r w:rsidRPr="00291FAF">
              <w:rPr>
                <w:rFonts w:ascii="Calibri" w:eastAsia="Calibri" w:hAnsi="Calibri" w:cs="Times New Roman"/>
                <w:noProof/>
                <w:lang w:val="en-US"/>
              </w:rPr>
              <mc:AlternateContent>
                <mc:Choice Requires="wpg">
                  <w:drawing>
                    <wp:anchor distT="0" distB="0" distL="114300" distR="114300" simplePos="0" relativeHeight="251737088" behindDoc="0" locked="0" layoutInCell="1" allowOverlap="1" wp14:anchorId="1F5E89B2" wp14:editId="08D52DFC">
                      <wp:simplePos x="0" y="0"/>
                      <wp:positionH relativeFrom="column">
                        <wp:posOffset>123190</wp:posOffset>
                      </wp:positionH>
                      <wp:positionV relativeFrom="paragraph">
                        <wp:posOffset>6985</wp:posOffset>
                      </wp:positionV>
                      <wp:extent cx="200660" cy="764540"/>
                      <wp:effectExtent l="0" t="0" r="27940" b="1651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764540"/>
                                <a:chOff x="0" y="0"/>
                                <a:chExt cx="316" cy="1204"/>
                              </a:xfrm>
                            </wpg:grpSpPr>
                            <wps:wsp>
                              <wps:cNvPr id="104" name="Rectangle 104"/>
                              <wps:cNvSpPr>
                                <a:spLocks/>
                              </wps:cNvSpPr>
                              <wps:spPr bwMode="auto">
                                <a:xfrm>
                                  <a:off x="0" y="0"/>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07" name="Rectangle 107"/>
                              <wps:cNvSpPr>
                                <a:spLocks/>
                              </wps:cNvSpPr>
                              <wps:spPr bwMode="auto">
                                <a:xfrm>
                                  <a:off x="0" y="301"/>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08" name="Rectangle 108"/>
                              <wps:cNvSpPr>
                                <a:spLocks/>
                              </wps:cNvSpPr>
                              <wps:spPr bwMode="auto">
                                <a:xfrm>
                                  <a:off x="0" y="603"/>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09" name="Rectangle 109"/>
                              <wps:cNvSpPr>
                                <a:spLocks/>
                              </wps:cNvSpPr>
                              <wps:spPr bwMode="auto">
                                <a:xfrm>
                                  <a:off x="0" y="903"/>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8996CD" id="Group 103" o:spid="_x0000_s1026" style="position:absolute;margin-left:9.7pt;margin-top:.55pt;width:15.8pt;height:60.2pt;z-index:251737088" coordsize="31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">
                      <v:rect id="Rectangle 104" o:spid="_x0000_s1027" style="position:absolute;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9dsEA&#10;AADcAAAADwAAAGRycy9kb3ducmV2LnhtbERPS4vCMBC+L/gfwgje1tRFFq1G0ZWFvbY+zkMzttVm&#10;UpJsrfvrN4LgbT6+5yzXvWlER87XlhVMxgkI4sLqmksFh/33+wyED8gaG8uk4E4e1qvB2xJTbW+c&#10;UZeHUsQQ9ikqqEJoUyl9UZFBP7YtceTO1hkMEbpSaoe3GG4a+ZEkn9JgzbGhwpa+Kiqu+a9RILPt&#10;sc422SU/7ea7g+v+TpP7XqnRsN8sQATqw0v8dP/oOD+Zwu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o/XbBAAAA3AAAAA8AAAAAAAAAAAAAAAAAmAIAAGRycy9kb3du&#10;cmV2LnhtbFBLBQYAAAAABAAEAPUAAACGAwAAAAA=&#10;" strokeweight=".25pt">
                        <v:path arrowok="t"/>
                      </v:rect>
                      <v:rect id="Rectangle 107" o:spid="_x0000_s1028" style="position:absolute;top:301;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jAcEA&#10;AADcAAAADwAAAGRycy9kb3ducmV2LnhtbERPyW7CMBC9V+IfrEHiVhx6oBAwCIoq9ZqwnEfxkATi&#10;cWS7IfTrayQkbvP01lmue9OIjpyvLSuYjBMQxIXVNZcKDvvv9xkIH5A1NpZJwZ08rFeDtyWm2t44&#10;oy4PpYgh7FNUUIXQplL6oiKDfmxb4sidrTMYInSl1A5vMdw08iNJptJgzbGhwpa+Kiqu+a9RILPt&#10;sc422SU/7ea7g+v+TpP7XqnRsN8sQATqw0v8dP/oOD/5hM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6YwHBAAAA3AAAAA8AAAAAAAAAAAAAAAAAmAIAAGRycy9kb3du&#10;cmV2LnhtbFBLBQYAAAAABAAEAPUAAACGAwAAAAA=&#10;" strokeweight=".25pt">
                        <v:path arrowok="t"/>
                      </v:rect>
                      <v:rect id="Rectangle 108" o:spid="_x0000_s1029" style="position:absolute;top:603;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3c8QA&#10;AADcAAAADwAAAGRycy9kb3ducmV2LnhtbESPQW/CMAyF70j7D5En7QYpHCbWERAbmrRrC/RsNV7b&#10;rXGqJJSyXz8fkHaz9Z7f+7zZTa5XI4XYeTawXGSgiGtvO24MnI4f8zWomJAt9p7JwI0i7LYPsw3m&#10;1l+5oLFMjZIQjjkaaFMacq1j3ZLDuPADsWhfPjhMsoZG24BXCXe9XmXZs3bYsTS0ONB7S/VPeXEG&#10;dPF27op98V1Wh5fDKYy/1fJ2NObpcdq/gko0pX/z/frTCn4m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l93PEAAAA3AAAAA8AAAAAAAAAAAAAAAAAmAIAAGRycy9k&#10;b3ducmV2LnhtbFBLBQYAAAAABAAEAPUAAACJAwAAAAA=&#10;" strokeweight=".25pt">
                        <v:path arrowok="t"/>
                      </v:rect>
                      <v:rect id="Rectangle 109" o:spid="_x0000_s1030" style="position:absolute;top:903;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S6MEA&#10;AADcAAAADwAAAGRycy9kb3ducmV2LnhtbERPS4vCMBC+L/gfwgh7W1P3sGg1ig8Er62P89CMbbWZ&#10;lCRb6/76jSB4m4/vOfNlbxrRkfO1ZQXjUQKCuLC65lLB8bD7moDwAVljY5kUPMjDcjH4mGOq7Z0z&#10;6vJQihjCPkUFVQhtKqUvKjLoR7YljtzFOoMhQldK7fAew00jv5PkRxqsOTZU2NKmouKW/xoFMluf&#10;6myVXfPzdro9uu7vPH4clPoc9qsZiEB9eItf7r2O85Mp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pUujBAAAA3AAAAA8AAAAAAAAAAAAAAAAAmAIAAGRycy9kb3du&#10;cmV2LnhtbFBLBQYAAAAABAAEAPUAAACGAwAAAAA=&#10;" strokeweight=".25pt">
                        <v:path arrowok="t"/>
                      </v:rect>
                    </v:group>
                  </w:pict>
                </mc:Fallback>
              </mc:AlternateContent>
            </w:r>
            <w:r w:rsidRPr="00291FAF">
              <w:rPr>
                <w:rFonts w:ascii="Calibri" w:eastAsia="Calibri" w:hAnsi="Calibri" w:cs="Times New Roman"/>
                <w:noProof/>
                <w:lang w:val="en-US"/>
              </w:rPr>
              <w:t xml:space="preserve">Ibu </w:t>
            </w:r>
          </w:p>
          <w:p w:rsidR="00291FAF" w:rsidRPr="00291FAF" w:rsidRDefault="00291FAF" w:rsidP="00291FAF">
            <w:pPr>
              <w:numPr>
                <w:ilvl w:val="0"/>
                <w:numId w:val="89"/>
              </w:numPr>
              <w:spacing w:after="0" w:line="276" w:lineRule="auto"/>
              <w:ind w:left="994" w:hanging="284"/>
              <w:rPr>
                <w:rFonts w:ascii="Calibri" w:eastAsia="Calibri" w:hAnsi="Calibri" w:cs="Times New Roman"/>
                <w:noProof/>
                <w:lang w:val="en-US"/>
              </w:rPr>
            </w:pPr>
            <w:r w:rsidRPr="00291FAF">
              <w:rPr>
                <w:rFonts w:ascii="Calibri" w:eastAsia="Calibri" w:hAnsi="Calibri" w:cs="Times New Roman"/>
                <w:noProof/>
                <w:lang w:val="en-US"/>
              </w:rPr>
              <w:t xml:space="preserve">Bapak </w:t>
            </w:r>
          </w:p>
          <w:p w:rsidR="00291FAF" w:rsidRPr="00291FAF" w:rsidRDefault="00291FAF" w:rsidP="00291FAF">
            <w:pPr>
              <w:numPr>
                <w:ilvl w:val="0"/>
                <w:numId w:val="89"/>
              </w:numPr>
              <w:spacing w:after="0" w:line="276" w:lineRule="auto"/>
              <w:ind w:left="994" w:hanging="284"/>
              <w:rPr>
                <w:rFonts w:ascii="Calibri" w:eastAsia="Calibri" w:hAnsi="Calibri" w:cs="Times New Roman"/>
                <w:noProof/>
                <w:lang w:val="en-US"/>
              </w:rPr>
            </w:pPr>
            <w:r w:rsidRPr="00291FAF">
              <w:rPr>
                <w:rFonts w:ascii="Calibri" w:eastAsia="Calibri" w:hAnsi="Calibri" w:cs="Times New Roman"/>
                <w:noProof/>
                <w:lang w:val="en-US"/>
              </w:rPr>
              <w:t xml:space="preserve">Anak </w:t>
            </w:r>
          </w:p>
          <w:p w:rsidR="00291FAF" w:rsidRPr="00291FAF" w:rsidRDefault="00291FAF" w:rsidP="00291FAF">
            <w:pPr>
              <w:numPr>
                <w:ilvl w:val="0"/>
                <w:numId w:val="89"/>
              </w:numPr>
              <w:spacing w:after="0" w:line="276" w:lineRule="auto"/>
              <w:ind w:left="994" w:hanging="284"/>
              <w:rPr>
                <w:rFonts w:ascii="Calibri" w:eastAsia="Calibri" w:hAnsi="Calibri" w:cs="Times New Roman"/>
                <w:noProof/>
                <w:lang w:val="en-US"/>
              </w:rPr>
            </w:pPr>
            <w:r w:rsidRPr="00291FAF">
              <w:rPr>
                <w:rFonts w:ascii="Calibri" w:eastAsia="Calibri" w:hAnsi="Calibri" w:cs="Times New Roman"/>
                <w:noProof/>
                <w:lang w:val="en-US"/>
              </w:rPr>
              <w:t>Lainnya.  Sebutkan</w:t>
            </w:r>
            <w:r w:rsidRPr="00291FAF">
              <w:rPr>
                <w:rFonts w:ascii="Calibri" w:eastAsia="Calibri" w:hAnsi="Calibri" w:cs="Times New Roman"/>
                <w:noProof/>
              </w:rPr>
              <w:t xml:space="preserve">  </w:t>
            </w:r>
            <w:r w:rsidRPr="00291FAF">
              <w:rPr>
                <w:rFonts w:ascii="Calibri" w:eastAsia="Calibri" w:hAnsi="Calibri" w:cs="Times New Roman"/>
                <w:noProof/>
                <w:lang w:val="en-US"/>
              </w:rPr>
              <w:t xml:space="preserve">…………..              </w:t>
            </w:r>
          </w:p>
        </w:tc>
        <w:tc>
          <w:tcPr>
            <w:tcW w:w="905" w:type="dxa"/>
          </w:tcPr>
          <w:p w:rsidR="00291FAF" w:rsidRPr="00291FAF" w:rsidRDefault="00291FAF" w:rsidP="00291FAF">
            <w:pPr>
              <w:spacing w:after="0" w:line="480" w:lineRule="auto"/>
              <w:rPr>
                <w:rFonts w:ascii="Calibri" w:eastAsia="Calibri" w:hAnsi="Calibri" w:cs="Times New Roman"/>
                <w:noProof/>
                <w:lang w:val="en-US"/>
              </w:rPr>
            </w:pPr>
          </w:p>
        </w:tc>
      </w:tr>
      <w:tr w:rsidR="00291FAF" w:rsidRPr="00291FAF" w:rsidTr="006B24C5">
        <w:trPr>
          <w:trHeight w:val="827"/>
        </w:trPr>
        <w:tc>
          <w:tcPr>
            <w:tcW w:w="2617" w:type="dxa"/>
          </w:tcPr>
          <w:p w:rsidR="00291FAF" w:rsidRPr="00291FAF" w:rsidRDefault="00291FAF" w:rsidP="00291FAF">
            <w:pPr>
              <w:numPr>
                <w:ilvl w:val="0"/>
                <w:numId w:val="84"/>
              </w:numPr>
              <w:spacing w:after="0" w:line="276" w:lineRule="auto"/>
              <w:ind w:left="321"/>
              <w:rPr>
                <w:rFonts w:eastAsia="Calibri" w:cs="Times New Roman"/>
                <w:szCs w:val="24"/>
              </w:rPr>
            </w:pPr>
            <w:r w:rsidRPr="00291FAF">
              <w:rPr>
                <w:rFonts w:eastAsia="Calibri" w:cs="Times New Roman"/>
                <w:szCs w:val="24"/>
                <w:lang w:val="en-US"/>
              </w:rPr>
              <w:t>Status pernikahan</w:t>
            </w:r>
          </w:p>
        </w:tc>
        <w:tc>
          <w:tcPr>
            <w:tcW w:w="3881" w:type="dxa"/>
          </w:tcPr>
          <w:p w:rsidR="00291FAF" w:rsidRPr="00291FAF" w:rsidRDefault="00291FAF" w:rsidP="00291FAF">
            <w:pPr>
              <w:numPr>
                <w:ilvl w:val="0"/>
                <w:numId w:val="90"/>
              </w:numPr>
              <w:spacing w:after="0" w:line="276" w:lineRule="auto"/>
              <w:ind w:left="994" w:hanging="284"/>
              <w:rPr>
                <w:rFonts w:ascii="Calibri" w:eastAsia="Calibri" w:hAnsi="Calibri" w:cs="Times New Roman"/>
                <w:noProof/>
                <w:lang w:val="en-US"/>
              </w:rPr>
            </w:pPr>
            <w:r w:rsidRPr="00291FAF">
              <w:rPr>
                <w:rFonts w:ascii="Calibri" w:eastAsia="Calibri" w:hAnsi="Calibri" w:cs="Times New Roman"/>
                <w:noProof/>
                <w:lang w:val="en-US"/>
              </w:rPr>
              <mc:AlternateContent>
                <mc:Choice Requires="wpg">
                  <w:drawing>
                    <wp:anchor distT="0" distB="0" distL="114300" distR="114300" simplePos="0" relativeHeight="251738112" behindDoc="0" locked="0" layoutInCell="1" allowOverlap="1" wp14:anchorId="7551D87D" wp14:editId="5FEB193C">
                      <wp:simplePos x="0" y="0"/>
                      <wp:positionH relativeFrom="column">
                        <wp:posOffset>128905</wp:posOffset>
                      </wp:positionH>
                      <wp:positionV relativeFrom="paragraph">
                        <wp:posOffset>8890</wp:posOffset>
                      </wp:positionV>
                      <wp:extent cx="200660" cy="382270"/>
                      <wp:effectExtent l="0" t="0" r="27940" b="1778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382270"/>
                                <a:chOff x="0" y="0"/>
                                <a:chExt cx="316" cy="602"/>
                              </a:xfrm>
                            </wpg:grpSpPr>
                            <wps:wsp>
                              <wps:cNvPr id="112" name="Rectangle 112"/>
                              <wps:cNvSpPr>
                                <a:spLocks/>
                              </wps:cNvSpPr>
                              <wps:spPr bwMode="auto">
                                <a:xfrm>
                                  <a:off x="0" y="0"/>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13" name="Rectangle 113"/>
                              <wps:cNvSpPr>
                                <a:spLocks/>
                              </wps:cNvSpPr>
                              <wps:spPr bwMode="auto">
                                <a:xfrm>
                                  <a:off x="0" y="301"/>
                                  <a:ext cx="316" cy="301"/>
                                </a:xfrm>
                                <a:prstGeom prst="rect">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00CC6F" id="Group 111" o:spid="_x0000_s1026" style="position:absolute;margin-left:10.15pt;margin-top:.7pt;width:15.8pt;height:30.1pt;z-index:251738112" coordsize="31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">
                      <v:rect id="Rectangle 112" o:spid="_x0000_s1027" style="position:absolute;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WRMEA&#10;AADcAAAADwAAAGRycy9kb3ducmV2LnhtbERPyW7CMBC9V+IfrEHiVpxwQG3AIBZV4pqwnEfxkATi&#10;cWS7IfD1daVKvc3TW2e5HkwrenK+sawgnSYgiEurG64UnI5f7x8gfEDW2FomBU/ysF6N3paYafvg&#10;nPoiVCKGsM9QQR1Cl0npy5oM+qntiCN3tc5giNBVUjt8xHDTylmSzKXBhmNDjR3tairvxbdRIPPt&#10;uck3+a247D/3J9e/LunzqNRkPGwWIAIN4V/85z7oOD+dwe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VkTBAAAA3AAAAA8AAAAAAAAAAAAAAAAAmAIAAGRycy9kb3du&#10;cmV2LnhtbFBLBQYAAAAABAAEAPUAAACGAwAAAAA=&#10;" strokeweight=".25pt">
                        <v:path arrowok="t"/>
                      </v:rect>
                      <v:rect id="Rectangle 113" o:spid="_x0000_s1028" style="position:absolute;top:301;width:316;height: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z38IA&#10;AADcAAAADwAAAGRycy9kb3ducmV2LnhtbERPS2vCQBC+F/wPyxS81U0UikZX8YHQa+LjPGSnSdrs&#10;bNhdY+yv7xYK3ubje85qM5hW9OR8Y1lBOklAEJdWN1wpOJ+Ob3MQPiBrbC2Tggd52KxHLyvMtL1z&#10;Tn0RKhFD2GeooA6hy6T0ZU0G/cR2xJH7tM5giNBVUju8x3DTymmSvEuDDceGGjva11R+FzejQOa7&#10;S5Nv86/ielgczq7/uaaPk1Lj12G7BBFoCE/xv/tDx/npD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PfwgAAANwAAAAPAAAAAAAAAAAAAAAAAJgCAABkcnMvZG93&#10;bnJldi54bWxQSwUGAAAAAAQABAD1AAAAhwMAAAAA&#10;" strokeweight=".25pt">
                        <v:path arrowok="t"/>
                      </v:rect>
                    </v:group>
                  </w:pict>
                </mc:Fallback>
              </mc:AlternateContent>
            </w:r>
            <w:r w:rsidRPr="00291FAF">
              <w:rPr>
                <w:rFonts w:ascii="Calibri" w:eastAsia="Calibri" w:hAnsi="Calibri" w:cs="Times New Roman"/>
                <w:noProof/>
                <w:lang w:val="en-US"/>
              </w:rPr>
              <w:t>Menikah</w:t>
            </w:r>
          </w:p>
          <w:p w:rsidR="00291FAF" w:rsidRPr="00291FAF" w:rsidRDefault="00291FAF" w:rsidP="00291FAF">
            <w:pPr>
              <w:numPr>
                <w:ilvl w:val="0"/>
                <w:numId w:val="90"/>
              </w:numPr>
              <w:spacing w:after="0" w:line="276" w:lineRule="auto"/>
              <w:ind w:left="994" w:hanging="284"/>
              <w:rPr>
                <w:rFonts w:ascii="Calibri" w:eastAsia="Calibri" w:hAnsi="Calibri" w:cs="Times New Roman"/>
                <w:noProof/>
                <w:lang w:val="en-US"/>
              </w:rPr>
            </w:pPr>
            <w:r w:rsidRPr="00291FAF">
              <w:rPr>
                <w:rFonts w:ascii="Calibri" w:eastAsia="Calibri" w:hAnsi="Calibri" w:cs="Times New Roman"/>
                <w:noProof/>
                <w:lang w:val="en-US"/>
              </w:rPr>
              <w:t xml:space="preserve">Belum menikah </w:t>
            </w:r>
          </w:p>
        </w:tc>
        <w:tc>
          <w:tcPr>
            <w:tcW w:w="905" w:type="dxa"/>
          </w:tcPr>
          <w:p w:rsidR="00291FAF" w:rsidRPr="00291FAF" w:rsidRDefault="00291FAF" w:rsidP="00291FAF">
            <w:pPr>
              <w:spacing w:after="0" w:line="480" w:lineRule="auto"/>
              <w:rPr>
                <w:rFonts w:ascii="Calibri" w:eastAsia="Calibri" w:hAnsi="Calibri" w:cs="Times New Roman"/>
                <w:noProof/>
                <w:lang w:val="en-US"/>
              </w:rPr>
            </w:pPr>
          </w:p>
        </w:tc>
      </w:tr>
    </w:tbl>
    <w:p w:rsidR="00291FAF" w:rsidRPr="00291FAF" w:rsidRDefault="00291FAF" w:rsidP="00291FAF">
      <w:pPr>
        <w:spacing w:after="0" w:line="360" w:lineRule="auto"/>
        <w:ind w:left="786"/>
        <w:rPr>
          <w:rFonts w:eastAsia="Calibri" w:cs="Times New Roman"/>
          <w:b/>
          <w:szCs w:val="24"/>
        </w:rPr>
      </w:pPr>
    </w:p>
    <w:p w:rsidR="00291FAF" w:rsidRPr="00291FAF" w:rsidRDefault="00291FAF" w:rsidP="00291FAF">
      <w:pPr>
        <w:numPr>
          <w:ilvl w:val="0"/>
          <w:numId w:val="82"/>
        </w:numPr>
        <w:spacing w:after="0" w:line="360" w:lineRule="auto"/>
        <w:ind w:left="426" w:hanging="426"/>
        <w:rPr>
          <w:rFonts w:eastAsia="Calibri" w:cs="Times New Roman"/>
          <w:b/>
          <w:szCs w:val="24"/>
        </w:rPr>
      </w:pPr>
      <w:r w:rsidRPr="00291FAF">
        <w:rPr>
          <w:rFonts w:eastAsia="Calibri" w:cs="Times New Roman"/>
          <w:b/>
          <w:szCs w:val="24"/>
        </w:rPr>
        <w:t xml:space="preserve">Data Kondisi Diabetes </w:t>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r w:rsidRPr="00291FAF">
        <w:rPr>
          <w:rFonts w:eastAsia="Calibri" w:cs="Times New Roman"/>
          <w:b/>
          <w:szCs w:val="24"/>
        </w:rPr>
        <w:tab/>
      </w:r>
    </w:p>
    <w:tbl>
      <w:tblPr>
        <w:tblW w:w="0" w:type="auto"/>
        <w:tblInd w:w="534" w:type="dxa"/>
        <w:tblLook w:val="04A0" w:firstRow="1" w:lastRow="0" w:firstColumn="1" w:lastColumn="0" w:noHBand="0" w:noVBand="1"/>
      </w:tblPr>
      <w:tblGrid>
        <w:gridCol w:w="6662"/>
        <w:gridCol w:w="957"/>
      </w:tblGrid>
      <w:tr w:rsidR="00291FAF" w:rsidRPr="00291FAF" w:rsidTr="006B24C5">
        <w:trPr>
          <w:trHeight w:val="3980"/>
        </w:trPr>
        <w:tc>
          <w:tcPr>
            <w:tcW w:w="6662" w:type="dxa"/>
          </w:tcPr>
          <w:p w:rsidR="00291FAF" w:rsidRPr="00291FAF" w:rsidRDefault="00291FAF" w:rsidP="00291FAF">
            <w:pPr>
              <w:numPr>
                <w:ilvl w:val="0"/>
                <w:numId w:val="88"/>
              </w:numPr>
              <w:spacing w:after="0" w:line="360" w:lineRule="auto"/>
              <w:contextualSpacing/>
              <w:rPr>
                <w:rFonts w:eastAsia="Times New Roman" w:cs="Times New Roman"/>
                <w:noProof/>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19680" behindDoc="0" locked="0" layoutInCell="1" allowOverlap="1" wp14:anchorId="59340D4E" wp14:editId="3CEF4280">
                      <wp:simplePos x="0" y="0"/>
                      <wp:positionH relativeFrom="margin">
                        <wp:posOffset>2727325</wp:posOffset>
                      </wp:positionH>
                      <wp:positionV relativeFrom="paragraph">
                        <wp:posOffset>70485</wp:posOffset>
                      </wp:positionV>
                      <wp:extent cx="542925" cy="175260"/>
                      <wp:effectExtent l="0" t="0" r="28575" b="1524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5260"/>
                              </a:xfrm>
                              <a:prstGeom prst="rect">
                                <a:avLst/>
                              </a:prstGeom>
                              <a:solidFill>
                                <a:sysClr val="window" lastClr="FFFFFF">
                                  <a:lumMod val="100000"/>
                                  <a:lumOff val="0"/>
                                </a:sysClr>
                              </a:solidFill>
                              <a:ln w="12700" algn="ctr">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2BC0E3" id="Rectangle 138" o:spid="_x0000_s1026" style="position:absolute;margin-left:214.75pt;margin-top:5.55pt;width:42.75pt;height:13.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" strokeweight="1pt">
                      <w10:wrap anchorx="margin"/>
                    </v:rect>
                  </w:pict>
                </mc:Fallback>
              </mc:AlternateContent>
            </w:r>
            <w:r w:rsidRPr="00291FAF">
              <w:rPr>
                <w:rFonts w:eastAsia="Times New Roman" w:cs="Times New Roman"/>
                <w:noProof/>
                <w:szCs w:val="24"/>
                <w:lang w:val="en-ID"/>
              </w:rPr>
              <w:t>Berapa tensi saat ini</w:t>
            </w:r>
            <w:r w:rsidRPr="00291FAF">
              <w:rPr>
                <w:rFonts w:eastAsia="Times New Roman" w:cs="Times New Roman"/>
                <w:noProof/>
                <w:szCs w:val="24"/>
                <w:lang w:val="en-ID"/>
              </w:rPr>
              <w:tab/>
            </w:r>
          </w:p>
          <w:p w:rsidR="00291FAF" w:rsidRPr="00291FAF" w:rsidRDefault="00291FAF" w:rsidP="00291FAF">
            <w:pPr>
              <w:numPr>
                <w:ilvl w:val="0"/>
                <w:numId w:val="88"/>
              </w:numPr>
              <w:spacing w:after="0" w:line="360" w:lineRule="auto"/>
              <w:contextualSpacing/>
              <w:rPr>
                <w:rFonts w:eastAsia="Times New Roman" w:cs="Times New Roman"/>
                <w:noProof/>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0704" behindDoc="0" locked="0" layoutInCell="1" allowOverlap="1" wp14:anchorId="41D7082F" wp14:editId="7161CB30">
                      <wp:simplePos x="0" y="0"/>
                      <wp:positionH relativeFrom="margin">
                        <wp:posOffset>2728595</wp:posOffset>
                      </wp:positionH>
                      <wp:positionV relativeFrom="paragraph">
                        <wp:posOffset>66675</wp:posOffset>
                      </wp:positionV>
                      <wp:extent cx="542925" cy="176530"/>
                      <wp:effectExtent l="0" t="0" r="28575" b="1397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6530"/>
                              </a:xfrm>
                              <a:prstGeom prst="rect">
                                <a:avLst/>
                              </a:prstGeom>
                              <a:solidFill>
                                <a:sysClr val="window" lastClr="FFFFFF">
                                  <a:lumMod val="100000"/>
                                  <a:lumOff val="0"/>
                                </a:sysClr>
                              </a:solidFill>
                              <a:ln w="12700" algn="ctr">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66D38F" id="Rectangle 137" o:spid="_x0000_s1026" style="position:absolute;margin-left:214.85pt;margin-top:5.25pt;width:42.75pt;height:13.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" strokeweight="1pt">
                      <w10:wrap anchorx="margin"/>
                    </v:rect>
                  </w:pict>
                </mc:Fallback>
              </mc:AlternateContent>
            </w:r>
            <w:r w:rsidRPr="00291FAF">
              <w:rPr>
                <w:rFonts w:eastAsia="Times New Roman" w:cs="Times New Roman"/>
                <w:noProof/>
                <w:szCs w:val="24"/>
                <w:lang w:val="en-ID"/>
              </w:rPr>
              <w:t>Berapa Gula Darah saat ini</w:t>
            </w:r>
            <w:r w:rsidRPr="00291FAF">
              <w:rPr>
                <w:rFonts w:eastAsia="Times New Roman" w:cs="Times New Roman"/>
                <w:noProof/>
                <w:szCs w:val="24"/>
                <w:lang w:val="en-ID"/>
              </w:rPr>
              <w:tab/>
            </w:r>
          </w:p>
          <w:p w:rsidR="00291FAF" w:rsidRPr="00291FAF" w:rsidRDefault="00291FAF" w:rsidP="00291FAF">
            <w:pPr>
              <w:numPr>
                <w:ilvl w:val="0"/>
                <w:numId w:val="88"/>
              </w:numPr>
              <w:spacing w:after="0" w:line="360" w:lineRule="auto"/>
              <w:contextualSpacing/>
              <w:rPr>
                <w:rFonts w:eastAsia="Times New Roman" w:cs="Times New Roman"/>
                <w:noProof/>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1728" behindDoc="0" locked="0" layoutInCell="1" allowOverlap="1" wp14:anchorId="4FBCE1A7" wp14:editId="1C29AF31">
                      <wp:simplePos x="0" y="0"/>
                      <wp:positionH relativeFrom="margin">
                        <wp:posOffset>2738120</wp:posOffset>
                      </wp:positionH>
                      <wp:positionV relativeFrom="paragraph">
                        <wp:posOffset>73025</wp:posOffset>
                      </wp:positionV>
                      <wp:extent cx="542925" cy="175260"/>
                      <wp:effectExtent l="0" t="0" r="28575" b="1524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5260"/>
                              </a:xfrm>
                              <a:prstGeom prst="rect">
                                <a:avLst/>
                              </a:prstGeom>
                              <a:solidFill>
                                <a:sysClr val="window" lastClr="FFFFFF">
                                  <a:lumMod val="100000"/>
                                  <a:lumOff val="0"/>
                                </a:sysClr>
                              </a:solidFill>
                              <a:ln w="12700" algn="ctr">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2A6EDD" id="Rectangle 136" o:spid="_x0000_s1026" style="position:absolute;margin-left:215.6pt;margin-top:5.75pt;width:42.75pt;height:13.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" strokeweight="1pt">
                      <w10:wrap anchorx="margin"/>
                    </v:rect>
                  </w:pict>
                </mc:Fallback>
              </mc:AlternateContent>
            </w:r>
            <w:r w:rsidRPr="00291FAF">
              <w:rPr>
                <w:rFonts w:eastAsia="Times New Roman" w:cs="Times New Roman"/>
                <w:szCs w:val="24"/>
                <w:lang w:val="en-ID"/>
              </w:rPr>
              <w:t>Berapa lama mengkonsumsi obat?</w:t>
            </w:r>
          </w:p>
          <w:p w:rsidR="00291FAF" w:rsidRPr="00291FAF" w:rsidRDefault="00291FAF" w:rsidP="00291FAF">
            <w:pPr>
              <w:numPr>
                <w:ilvl w:val="0"/>
                <w:numId w:val="88"/>
              </w:numPr>
              <w:spacing w:after="0" w:line="360" w:lineRule="auto"/>
              <w:contextualSpacing/>
              <w:rPr>
                <w:rFonts w:eastAsia="Times New Roman" w:cs="Times New Roman"/>
                <w:noProof/>
                <w:szCs w:val="24"/>
                <w:lang w:val="en-ID"/>
              </w:rPr>
            </w:pPr>
            <w:r w:rsidRPr="00291FAF">
              <w:rPr>
                <w:rFonts w:eastAsia="Times New Roman" w:cs="Times New Roman"/>
                <w:szCs w:val="24"/>
                <w:lang w:val="en-ID"/>
              </w:rPr>
              <w:t>Obat apa yang biasa dikonsumsi,</w:t>
            </w:r>
          </w:p>
          <w:p w:rsidR="00291FAF" w:rsidRPr="00291FAF" w:rsidRDefault="00291FAF" w:rsidP="00291FAF">
            <w:pPr>
              <w:spacing w:after="0" w:line="360" w:lineRule="auto"/>
              <w:ind w:left="786"/>
              <w:contextualSpacing/>
              <w:rPr>
                <w:rFonts w:eastAsia="Times New Roman" w:cs="Times New Roman"/>
                <w:szCs w:val="24"/>
                <w:lang w:val="en-ID"/>
              </w:rPr>
            </w:pPr>
            <w:r w:rsidRPr="00291FAF">
              <w:rPr>
                <w:rFonts w:eastAsia="Times New Roman" w:cs="Times New Roman"/>
                <w:szCs w:val="24"/>
                <w:lang w:val="en-ID"/>
              </w:rPr>
              <w:t>Jelaskan …..</w:t>
            </w:r>
          </w:p>
          <w:p w:rsidR="00291FAF" w:rsidRPr="00291FAF" w:rsidRDefault="00291FAF" w:rsidP="00291FAF">
            <w:pPr>
              <w:numPr>
                <w:ilvl w:val="0"/>
                <w:numId w:val="88"/>
              </w:numPr>
              <w:spacing w:after="0" w:line="480" w:lineRule="auto"/>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41184" behindDoc="0" locked="0" layoutInCell="1" allowOverlap="1" wp14:anchorId="0632B762" wp14:editId="62B1D024">
                      <wp:simplePos x="0" y="0"/>
                      <wp:positionH relativeFrom="column">
                        <wp:posOffset>575310</wp:posOffset>
                      </wp:positionH>
                      <wp:positionV relativeFrom="paragraph">
                        <wp:posOffset>269240</wp:posOffset>
                      </wp:positionV>
                      <wp:extent cx="200660" cy="191135"/>
                      <wp:effectExtent l="0" t="0" r="27940" b="1841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C91631" id="Rectangle 173" o:spid="_x0000_s1026" style="position:absolute;margin-left:45.3pt;margin-top:21.2pt;width:15.8pt;height:1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" fillcolor="window" strokecolor="windowText" strokeweight=".25pt">
                      <v:path arrowok="t"/>
                    </v:rect>
                  </w:pict>
                </mc:Fallback>
              </mc:AlternateContent>
            </w:r>
            <w:r w:rsidRPr="00291FAF">
              <w:rPr>
                <w:rFonts w:eastAsia="Times New Roman" w:cs="Times New Roman"/>
                <w:szCs w:val="24"/>
                <w:lang w:val="en-ID"/>
              </w:rPr>
              <w:t>Terdapat Luka</w:t>
            </w:r>
          </w:p>
          <w:p w:rsidR="00291FAF" w:rsidRPr="00291FAF" w:rsidRDefault="00291FAF" w:rsidP="00291FAF">
            <w:pPr>
              <w:spacing w:line="240" w:lineRule="auto"/>
              <w:ind w:left="786"/>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42208" behindDoc="0" locked="0" layoutInCell="1" allowOverlap="1" wp14:anchorId="5A8ACEFE" wp14:editId="1A33BEEB">
                      <wp:simplePos x="0" y="0"/>
                      <wp:positionH relativeFrom="column">
                        <wp:posOffset>575310</wp:posOffset>
                      </wp:positionH>
                      <wp:positionV relativeFrom="paragraph">
                        <wp:posOffset>116840</wp:posOffset>
                      </wp:positionV>
                      <wp:extent cx="200660" cy="191135"/>
                      <wp:effectExtent l="0" t="0" r="27940" b="1841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04D34A" id="Rectangle 174" o:spid="_x0000_s1026" style="position:absolute;margin-left:45.3pt;margin-top:9.2pt;width:15.8pt;height:15.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" fillcolor="window" strokecolor="windowText" strokeweight=".25pt">
                      <v:path arrowok="t"/>
                    </v:rect>
                  </w:pict>
                </mc:Fallback>
              </mc:AlternateContent>
            </w:r>
            <w:r w:rsidRPr="00291FAF">
              <w:rPr>
                <w:rFonts w:eastAsia="Times New Roman" w:cs="Times New Roman"/>
                <w:szCs w:val="24"/>
                <w:lang w:val="en-ID"/>
              </w:rPr>
              <w:t xml:space="preserve">           1.   Ya</w:t>
            </w:r>
          </w:p>
          <w:p w:rsidR="00291FAF" w:rsidRPr="00291FAF" w:rsidRDefault="00291FAF" w:rsidP="00291FAF">
            <w:pPr>
              <w:spacing w:line="240" w:lineRule="auto"/>
              <w:ind w:left="786"/>
              <w:contextualSpacing/>
              <w:rPr>
                <w:rFonts w:eastAsia="Times New Roman" w:cs="Times New Roman"/>
                <w:szCs w:val="24"/>
                <w:lang w:val="en-ID"/>
              </w:rPr>
            </w:pPr>
            <w:r w:rsidRPr="00291FAF">
              <w:rPr>
                <w:rFonts w:eastAsia="Times New Roman" w:cs="Times New Roman"/>
                <w:szCs w:val="24"/>
                <w:lang w:val="en-ID"/>
              </w:rPr>
              <w:t xml:space="preserve">           2.    Tidak</w:t>
            </w:r>
          </w:p>
          <w:p w:rsidR="00291FAF" w:rsidRPr="00291FAF" w:rsidRDefault="00291FAF" w:rsidP="00291FAF">
            <w:pPr>
              <w:spacing w:line="360" w:lineRule="auto"/>
              <w:ind w:left="786"/>
              <w:contextualSpacing/>
              <w:rPr>
                <w:rFonts w:eastAsia="Times New Roman" w:cs="Times New Roman"/>
                <w:szCs w:val="24"/>
                <w:lang w:val="en-ID"/>
              </w:rPr>
            </w:pPr>
            <w:r w:rsidRPr="00291FAF">
              <w:rPr>
                <w:rFonts w:eastAsia="Times New Roman" w:cs="Times New Roman"/>
                <w:szCs w:val="24"/>
                <w:lang w:val="en-ID"/>
              </w:rPr>
              <w:t>Lokasi : Sebutkan……………</w:t>
            </w:r>
          </w:p>
          <w:p w:rsidR="00291FAF" w:rsidRPr="00291FAF" w:rsidRDefault="00291FAF" w:rsidP="00291FAF">
            <w:pPr>
              <w:numPr>
                <w:ilvl w:val="0"/>
                <w:numId w:val="88"/>
              </w:numPr>
              <w:spacing w:after="0" w:line="480" w:lineRule="auto"/>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2752" behindDoc="0" locked="0" layoutInCell="1" allowOverlap="1" wp14:anchorId="4E2FEC47" wp14:editId="1F882E65">
                      <wp:simplePos x="0" y="0"/>
                      <wp:positionH relativeFrom="column">
                        <wp:posOffset>572135</wp:posOffset>
                      </wp:positionH>
                      <wp:positionV relativeFrom="paragraph">
                        <wp:posOffset>326390</wp:posOffset>
                      </wp:positionV>
                      <wp:extent cx="200660" cy="191135"/>
                      <wp:effectExtent l="0" t="0" r="27940" b="1841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3DE56" id="Rectangle 135" o:spid="_x0000_s1026" style="position:absolute;margin-left:45.05pt;margin-top:25.7pt;width:15.8pt;height:1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" fillcolor="window" strokecolor="windowText" strokeweight=".25pt">
                      <v:path arrowok="t"/>
                    </v:rect>
                  </w:pict>
                </mc:Fallback>
              </mc:AlternateContent>
            </w:r>
            <w:r w:rsidRPr="00291FAF">
              <w:rPr>
                <w:rFonts w:eastAsia="Times New Roman" w:cs="Times New Roman"/>
                <w:szCs w:val="24"/>
                <w:lang w:val="en-ID"/>
              </w:rPr>
              <w:t>Sudah tahu aturan minum obat</w:t>
            </w:r>
          </w:p>
          <w:p w:rsidR="00291FAF" w:rsidRPr="00291FAF" w:rsidRDefault="00291FAF" w:rsidP="00291FAF">
            <w:pPr>
              <w:numPr>
                <w:ilvl w:val="3"/>
                <w:numId w:val="88"/>
              </w:numPr>
              <w:spacing w:after="0" w:line="240" w:lineRule="auto"/>
              <w:ind w:left="1876"/>
              <w:contextualSpacing/>
              <w:rPr>
                <w:rFonts w:eastAsia="Times New Roman" w:cs="Times New Roman"/>
                <w:szCs w:val="24"/>
                <w:lang w:val="en-ID"/>
              </w:rPr>
            </w:pPr>
            <w:r w:rsidRPr="00291FAF">
              <w:rPr>
                <w:rFonts w:eastAsia="Times New Roman" w:cs="Times New Roman"/>
                <w:szCs w:val="24"/>
                <w:lang w:val="en-ID"/>
              </w:rPr>
              <w:t>Ya</w:t>
            </w:r>
          </w:p>
          <w:p w:rsidR="00291FAF" w:rsidRPr="00291FAF" w:rsidRDefault="00291FAF" w:rsidP="00291FAF">
            <w:pPr>
              <w:numPr>
                <w:ilvl w:val="3"/>
                <w:numId w:val="88"/>
              </w:numPr>
              <w:spacing w:after="0" w:line="480" w:lineRule="auto"/>
              <w:ind w:left="1876"/>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3776" behindDoc="0" locked="0" layoutInCell="1" allowOverlap="1" wp14:anchorId="4668A0EC" wp14:editId="36F25B78">
                      <wp:simplePos x="0" y="0"/>
                      <wp:positionH relativeFrom="column">
                        <wp:posOffset>572135</wp:posOffset>
                      </wp:positionH>
                      <wp:positionV relativeFrom="paragraph">
                        <wp:posOffset>4445</wp:posOffset>
                      </wp:positionV>
                      <wp:extent cx="200660" cy="191135"/>
                      <wp:effectExtent l="0" t="0" r="27940" b="1841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756F47" id="Rectangle 134" o:spid="_x0000_s1026" style="position:absolute;margin-left:45.05pt;margin-top:.35pt;width:15.8pt;height:1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" fillcolor="window" strokecolor="windowText" strokeweight=".25pt">
                      <v:path arrowok="t"/>
                    </v:rect>
                  </w:pict>
                </mc:Fallback>
              </mc:AlternateContent>
            </w:r>
            <w:r w:rsidRPr="00291FAF">
              <w:rPr>
                <w:rFonts w:eastAsia="Times New Roman" w:cs="Times New Roman"/>
                <w:szCs w:val="24"/>
                <w:lang w:val="en-ID"/>
              </w:rPr>
              <w:t>Tidak</w:t>
            </w:r>
          </w:p>
          <w:p w:rsidR="00291FAF" w:rsidRPr="00291FAF" w:rsidRDefault="00291FAF" w:rsidP="00291FAF">
            <w:pPr>
              <w:numPr>
                <w:ilvl w:val="0"/>
                <w:numId w:val="88"/>
              </w:numPr>
              <w:spacing w:after="0" w:line="480" w:lineRule="auto"/>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39136" behindDoc="0" locked="0" layoutInCell="1" allowOverlap="1" wp14:anchorId="0AABED5A" wp14:editId="00BD589C">
                      <wp:simplePos x="0" y="0"/>
                      <wp:positionH relativeFrom="column">
                        <wp:posOffset>575310</wp:posOffset>
                      </wp:positionH>
                      <wp:positionV relativeFrom="paragraph">
                        <wp:posOffset>335280</wp:posOffset>
                      </wp:positionV>
                      <wp:extent cx="200660" cy="191135"/>
                      <wp:effectExtent l="0" t="0" r="27940" b="1841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A44950" id="Rectangle 126" o:spid="_x0000_s1026" style="position:absolute;margin-left:45.3pt;margin-top:26.4pt;width:15.8pt;height:1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2gQ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" fillcolor="window" strokecolor="windowText" strokeweight=".25pt">
                      <v:path arrowok="t"/>
                    </v:rect>
                  </w:pict>
                </mc:Fallback>
              </mc:AlternateContent>
            </w:r>
            <w:r w:rsidRPr="00291FAF">
              <w:rPr>
                <w:rFonts w:eastAsia="Times New Roman" w:cs="Times New Roman"/>
                <w:szCs w:val="24"/>
                <w:lang w:val="en-ID"/>
              </w:rPr>
              <w:t xml:space="preserve">Kontrol aktif di Puskesmas atau Rumah Sakit </w:t>
            </w:r>
          </w:p>
          <w:p w:rsidR="00291FAF" w:rsidRPr="00291FAF" w:rsidRDefault="00291FAF" w:rsidP="00291FAF">
            <w:pPr>
              <w:spacing w:line="240" w:lineRule="auto"/>
              <w:ind w:left="786"/>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40160" behindDoc="0" locked="0" layoutInCell="1" allowOverlap="1" wp14:anchorId="7AFD1403" wp14:editId="59F5B1E6">
                      <wp:simplePos x="0" y="0"/>
                      <wp:positionH relativeFrom="column">
                        <wp:posOffset>575310</wp:posOffset>
                      </wp:positionH>
                      <wp:positionV relativeFrom="paragraph">
                        <wp:posOffset>184150</wp:posOffset>
                      </wp:positionV>
                      <wp:extent cx="200660" cy="191135"/>
                      <wp:effectExtent l="0" t="0" r="27940" b="1841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B78DDB" id="Rectangle 172" o:spid="_x0000_s1026" style="position:absolute;margin-left:45.3pt;margin-top:14.5pt;width:15.8pt;height:15.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GgQ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" fillcolor="window" strokecolor="windowText" strokeweight=".25pt">
                      <v:path arrowok="t"/>
                    </v:rect>
                  </w:pict>
                </mc:Fallback>
              </mc:AlternateContent>
            </w:r>
            <w:r w:rsidRPr="00291FAF">
              <w:rPr>
                <w:rFonts w:eastAsia="Times New Roman" w:cs="Times New Roman"/>
                <w:szCs w:val="24"/>
                <w:lang w:val="en-ID"/>
              </w:rPr>
              <w:t xml:space="preserve">             1.   Ya</w:t>
            </w:r>
          </w:p>
          <w:p w:rsidR="00291FAF" w:rsidRPr="00291FAF" w:rsidRDefault="00291FAF" w:rsidP="00291FAF">
            <w:pPr>
              <w:spacing w:line="240" w:lineRule="auto"/>
              <w:ind w:left="786"/>
              <w:contextualSpacing/>
              <w:rPr>
                <w:rFonts w:eastAsia="Times New Roman" w:cs="Times New Roman"/>
                <w:szCs w:val="24"/>
                <w:lang w:val="en-ID"/>
              </w:rPr>
            </w:pPr>
            <w:r w:rsidRPr="00291FAF">
              <w:rPr>
                <w:rFonts w:eastAsia="Times New Roman" w:cs="Times New Roman"/>
                <w:szCs w:val="24"/>
                <w:lang w:val="en-ID"/>
              </w:rPr>
              <w:t xml:space="preserve">             2.    Tidak</w:t>
            </w:r>
          </w:p>
          <w:p w:rsidR="00291FAF" w:rsidRPr="00291FAF" w:rsidRDefault="00291FAF" w:rsidP="00291FAF">
            <w:pPr>
              <w:spacing w:line="240" w:lineRule="auto"/>
              <w:ind w:left="786"/>
              <w:contextualSpacing/>
              <w:rPr>
                <w:rFonts w:eastAsia="Times New Roman" w:cs="Times New Roman"/>
                <w:szCs w:val="24"/>
                <w:lang w:val="en-ID"/>
              </w:rPr>
            </w:pPr>
          </w:p>
          <w:p w:rsidR="00291FAF" w:rsidRPr="00291FAF" w:rsidRDefault="00291FAF" w:rsidP="00291FAF">
            <w:pPr>
              <w:numPr>
                <w:ilvl w:val="0"/>
                <w:numId w:val="88"/>
              </w:numPr>
              <w:spacing w:after="0" w:line="480" w:lineRule="auto"/>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4800" behindDoc="0" locked="0" layoutInCell="1" allowOverlap="1" wp14:anchorId="41B69EB2" wp14:editId="15F2D9D9">
                      <wp:simplePos x="0" y="0"/>
                      <wp:positionH relativeFrom="column">
                        <wp:posOffset>572135</wp:posOffset>
                      </wp:positionH>
                      <wp:positionV relativeFrom="paragraph">
                        <wp:posOffset>669290</wp:posOffset>
                      </wp:positionV>
                      <wp:extent cx="200660" cy="191135"/>
                      <wp:effectExtent l="0" t="0" r="27940" b="1841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9E716F" id="Rectangle 133" o:spid="_x0000_s1026" style="position:absolute;margin-left:45.05pt;margin-top:52.7pt;width:15.8pt;height:15.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" fillcolor="window" strokecolor="windowText" strokeweight=".25pt">
                      <v:path arrowok="t"/>
                    </v:rect>
                  </w:pict>
                </mc:Fallback>
              </mc:AlternateContent>
            </w:r>
            <w:r w:rsidRPr="00291FAF">
              <w:rPr>
                <w:rFonts w:eastAsia="Times New Roman" w:cs="Times New Roman"/>
                <w:szCs w:val="24"/>
                <w:lang w:val="en-ID"/>
              </w:rPr>
              <w:t>Pernah melakukan perawatan  di Puskesmas atau Rumah Sakit?</w:t>
            </w:r>
          </w:p>
          <w:p w:rsidR="00291FAF" w:rsidRPr="00291FAF" w:rsidRDefault="00291FAF" w:rsidP="00291FAF">
            <w:pPr>
              <w:numPr>
                <w:ilvl w:val="3"/>
                <w:numId w:val="88"/>
              </w:numPr>
              <w:spacing w:after="0" w:line="240" w:lineRule="auto"/>
              <w:ind w:left="1876"/>
              <w:contextualSpacing/>
              <w:rPr>
                <w:rFonts w:eastAsia="Times New Roman" w:cs="Times New Roman"/>
                <w:szCs w:val="24"/>
                <w:lang w:val="en-ID"/>
              </w:rPr>
            </w:pPr>
            <w:r w:rsidRPr="00291FAF">
              <w:rPr>
                <w:rFonts w:eastAsia="Times New Roman" w:cs="Times New Roman"/>
                <w:szCs w:val="24"/>
                <w:lang w:val="en-ID"/>
              </w:rPr>
              <w:t>Pernah</w:t>
            </w:r>
          </w:p>
          <w:p w:rsidR="00291FAF" w:rsidRPr="00291FAF" w:rsidRDefault="00291FAF" w:rsidP="00291FAF">
            <w:pPr>
              <w:numPr>
                <w:ilvl w:val="3"/>
                <w:numId w:val="88"/>
              </w:numPr>
              <w:spacing w:after="0" w:line="480" w:lineRule="auto"/>
              <w:ind w:left="1876"/>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5824" behindDoc="0" locked="0" layoutInCell="1" allowOverlap="1" wp14:anchorId="209C22BD" wp14:editId="20ED7C63">
                      <wp:simplePos x="0" y="0"/>
                      <wp:positionH relativeFrom="column">
                        <wp:posOffset>572135</wp:posOffset>
                      </wp:positionH>
                      <wp:positionV relativeFrom="paragraph">
                        <wp:posOffset>4445</wp:posOffset>
                      </wp:positionV>
                      <wp:extent cx="200660" cy="191135"/>
                      <wp:effectExtent l="0" t="0" r="27940" b="1841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6FD497" id="Rectangle 132" o:spid="_x0000_s1026" style="position:absolute;margin-left:45.05pt;margin-top:.35pt;width:15.8pt;height:15.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DSgQ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" fillcolor="window" strokecolor="windowText" strokeweight=".25pt">
                      <v:path arrowok="t"/>
                    </v:rect>
                  </w:pict>
                </mc:Fallback>
              </mc:AlternateContent>
            </w:r>
            <w:r w:rsidRPr="00291FAF">
              <w:rPr>
                <w:rFonts w:eastAsia="Times New Roman" w:cs="Times New Roman"/>
                <w:szCs w:val="24"/>
                <w:lang w:val="en-ID"/>
              </w:rPr>
              <w:t>Tidak Pernah</w:t>
            </w:r>
          </w:p>
          <w:p w:rsidR="00291FAF" w:rsidRPr="00291FAF" w:rsidRDefault="00291FAF" w:rsidP="00291FAF">
            <w:pPr>
              <w:numPr>
                <w:ilvl w:val="0"/>
                <w:numId w:val="88"/>
              </w:numPr>
              <w:spacing w:after="200" w:line="480" w:lineRule="auto"/>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6848" behindDoc="0" locked="0" layoutInCell="1" allowOverlap="1" wp14:anchorId="51C99FA1" wp14:editId="3EFDD022">
                      <wp:simplePos x="0" y="0"/>
                      <wp:positionH relativeFrom="column">
                        <wp:posOffset>572135</wp:posOffset>
                      </wp:positionH>
                      <wp:positionV relativeFrom="paragraph">
                        <wp:posOffset>318770</wp:posOffset>
                      </wp:positionV>
                      <wp:extent cx="200660" cy="191135"/>
                      <wp:effectExtent l="0" t="0" r="27940" b="1841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B624D7" id="Rectangle 131" o:spid="_x0000_s1026" style="position:absolute;margin-left:45.05pt;margin-top:25.1pt;width:15.8pt;height:1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" fillcolor="window" strokecolor="windowText" strokeweight=".25pt">
                      <v:path arrowok="t"/>
                    </v:rect>
                  </w:pict>
                </mc:Fallback>
              </mc:AlternateContent>
            </w:r>
            <w:r w:rsidRPr="00291FAF">
              <w:rPr>
                <w:rFonts w:eastAsia="Times New Roman" w:cs="Times New Roman"/>
                <w:szCs w:val="24"/>
                <w:lang w:val="en-ID"/>
              </w:rPr>
              <w:t>Memiliki kulit retak/melepuh di sekitar kaki?</w:t>
            </w:r>
          </w:p>
          <w:p w:rsidR="00291FAF" w:rsidRPr="00291FAF" w:rsidRDefault="00291FAF" w:rsidP="00291FAF">
            <w:pPr>
              <w:numPr>
                <w:ilvl w:val="3"/>
                <w:numId w:val="88"/>
              </w:numPr>
              <w:spacing w:after="0" w:line="240" w:lineRule="auto"/>
              <w:ind w:left="1876"/>
              <w:contextualSpacing/>
              <w:rPr>
                <w:rFonts w:eastAsia="Times New Roman" w:cs="Times New Roman"/>
                <w:szCs w:val="24"/>
                <w:lang w:val="en-ID"/>
              </w:rPr>
            </w:pPr>
            <w:r w:rsidRPr="00291FAF">
              <w:rPr>
                <w:rFonts w:eastAsia="Times New Roman" w:cs="Times New Roman"/>
                <w:szCs w:val="24"/>
                <w:lang w:val="en-ID"/>
              </w:rPr>
              <w:t>Ya</w:t>
            </w:r>
          </w:p>
          <w:p w:rsidR="00291FAF" w:rsidRPr="00291FAF" w:rsidRDefault="00291FAF" w:rsidP="00291FAF">
            <w:pPr>
              <w:numPr>
                <w:ilvl w:val="3"/>
                <w:numId w:val="88"/>
              </w:numPr>
              <w:spacing w:after="0" w:line="480" w:lineRule="auto"/>
              <w:ind w:left="1876"/>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7872" behindDoc="0" locked="0" layoutInCell="1" allowOverlap="1" wp14:anchorId="2A2690BA" wp14:editId="248B0A63">
                      <wp:simplePos x="0" y="0"/>
                      <wp:positionH relativeFrom="column">
                        <wp:posOffset>572135</wp:posOffset>
                      </wp:positionH>
                      <wp:positionV relativeFrom="paragraph">
                        <wp:posOffset>4445</wp:posOffset>
                      </wp:positionV>
                      <wp:extent cx="200660" cy="191135"/>
                      <wp:effectExtent l="0" t="0" r="27940" b="1841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BBBD36" id="Rectangle 130" o:spid="_x0000_s1026" style="position:absolute;margin-left:45.05pt;margin-top:.35pt;width:15.8pt;height:1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" fillcolor="window" strokecolor="windowText" strokeweight=".25pt">
                      <v:path arrowok="t"/>
                    </v:rect>
                  </w:pict>
                </mc:Fallback>
              </mc:AlternateContent>
            </w:r>
            <w:r w:rsidRPr="00291FAF">
              <w:rPr>
                <w:rFonts w:eastAsia="Times New Roman" w:cs="Times New Roman"/>
                <w:szCs w:val="24"/>
                <w:lang w:val="en-ID"/>
              </w:rPr>
              <w:t>Tidak</w:t>
            </w:r>
          </w:p>
          <w:p w:rsidR="00291FAF" w:rsidRPr="00291FAF" w:rsidRDefault="00291FAF" w:rsidP="00291FAF">
            <w:pPr>
              <w:numPr>
                <w:ilvl w:val="0"/>
                <w:numId w:val="88"/>
              </w:numPr>
              <w:spacing w:after="0" w:line="480" w:lineRule="auto"/>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8896" behindDoc="0" locked="0" layoutInCell="1" allowOverlap="1" wp14:anchorId="051A3124" wp14:editId="58DBD5E5">
                      <wp:simplePos x="0" y="0"/>
                      <wp:positionH relativeFrom="column">
                        <wp:posOffset>572135</wp:posOffset>
                      </wp:positionH>
                      <wp:positionV relativeFrom="paragraph">
                        <wp:posOffset>1027430</wp:posOffset>
                      </wp:positionV>
                      <wp:extent cx="200660" cy="191135"/>
                      <wp:effectExtent l="0" t="0" r="27940" b="1841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1F3EA8" id="Rectangle 129" o:spid="_x0000_s1026" style="position:absolute;margin-left:45.05pt;margin-top:80.9pt;width:15.8pt;height:1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ldgQ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" fillcolor="window" strokecolor="windowText" strokeweight=".25pt">
                      <v:path arrowok="t"/>
                    </v:rect>
                  </w:pict>
                </mc:Fallback>
              </mc:AlternateContent>
            </w:r>
            <w:r w:rsidRPr="00291FAF">
              <w:rPr>
                <w:rFonts w:eastAsia="Times New Roman" w:cs="Times New Roman"/>
                <w:szCs w:val="24"/>
                <w:lang w:val="en-ID"/>
              </w:rPr>
              <w:t xml:space="preserve">Memiliki luka dan tanda-tanda infeksi (bengkak, </w:t>
            </w:r>
            <w:r w:rsidRPr="00291FAF">
              <w:rPr>
                <w:rFonts w:eastAsia="Times New Roman" w:cs="Times New Roman"/>
                <w:szCs w:val="24"/>
                <w:lang w:val="en-ID"/>
              </w:rPr>
              <w:lastRenderedPageBreak/>
              <w:t>kemerahan, hangat, nyeri, berdarah/cairan yang keluar dari luka dan bau)?</w:t>
            </w:r>
          </w:p>
          <w:p w:rsidR="00291FAF" w:rsidRPr="00291FAF" w:rsidRDefault="00291FAF" w:rsidP="00291FAF">
            <w:pPr>
              <w:numPr>
                <w:ilvl w:val="3"/>
                <w:numId w:val="88"/>
              </w:numPr>
              <w:spacing w:after="0" w:line="240" w:lineRule="auto"/>
              <w:ind w:left="1876"/>
              <w:contextualSpacing/>
              <w:rPr>
                <w:rFonts w:eastAsia="Times New Roman" w:cs="Times New Roman"/>
                <w:szCs w:val="24"/>
                <w:lang w:val="en-ID"/>
              </w:rPr>
            </w:pPr>
            <w:r w:rsidRPr="00291FAF">
              <w:rPr>
                <w:rFonts w:eastAsia="Times New Roman" w:cs="Times New Roman"/>
                <w:szCs w:val="24"/>
                <w:lang w:val="en-ID"/>
              </w:rPr>
              <w:t>Ya</w:t>
            </w:r>
          </w:p>
          <w:p w:rsidR="00291FAF" w:rsidRPr="00291FAF" w:rsidRDefault="00291FAF" w:rsidP="00291FAF">
            <w:pPr>
              <w:numPr>
                <w:ilvl w:val="3"/>
                <w:numId w:val="88"/>
              </w:numPr>
              <w:spacing w:after="0" w:line="480" w:lineRule="auto"/>
              <w:ind w:left="1876"/>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29920" behindDoc="0" locked="0" layoutInCell="1" allowOverlap="1" wp14:anchorId="04A9854A" wp14:editId="766B2C37">
                      <wp:simplePos x="0" y="0"/>
                      <wp:positionH relativeFrom="column">
                        <wp:posOffset>572135</wp:posOffset>
                      </wp:positionH>
                      <wp:positionV relativeFrom="paragraph">
                        <wp:posOffset>4445</wp:posOffset>
                      </wp:positionV>
                      <wp:extent cx="200660" cy="191135"/>
                      <wp:effectExtent l="0" t="0" r="27940" b="1841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113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03413C" id="Rectangle 128" o:spid="_x0000_s1026" style="position:absolute;margin-left:45.05pt;margin-top:.35pt;width:15.8pt;height:1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" fillcolor="window" strokecolor="windowText" strokeweight=".25pt">
                      <v:path arrowok="t"/>
                    </v:rect>
                  </w:pict>
                </mc:Fallback>
              </mc:AlternateContent>
            </w:r>
            <w:r w:rsidRPr="00291FAF">
              <w:rPr>
                <w:rFonts w:eastAsia="Times New Roman" w:cs="Times New Roman"/>
                <w:szCs w:val="24"/>
                <w:lang w:val="en-ID"/>
              </w:rPr>
              <w:t>Tidak</w:t>
            </w:r>
          </w:p>
          <w:p w:rsidR="00291FAF" w:rsidRPr="00291FAF" w:rsidRDefault="00291FAF" w:rsidP="00291FAF">
            <w:pPr>
              <w:spacing w:after="0" w:line="480" w:lineRule="auto"/>
              <w:ind w:left="742"/>
              <w:rPr>
                <w:rFonts w:eastAsia="Calibri" w:cs="Times New Roman"/>
                <w:szCs w:val="24"/>
                <w:lang w:val="en-ID"/>
              </w:rPr>
            </w:pPr>
            <w:r w:rsidRPr="00291FAF">
              <w:rPr>
                <w:rFonts w:eastAsia="Calibri" w:cs="Times New Roman"/>
                <w:szCs w:val="24"/>
                <w:lang w:val="en-ID"/>
              </w:rPr>
              <w:t>Sebutkan …..</w:t>
            </w:r>
          </w:p>
          <w:p w:rsidR="00291FAF" w:rsidRPr="00291FAF" w:rsidRDefault="00291FAF" w:rsidP="00291FAF">
            <w:pPr>
              <w:numPr>
                <w:ilvl w:val="0"/>
                <w:numId w:val="88"/>
              </w:numPr>
              <w:spacing w:after="0" w:line="480" w:lineRule="auto"/>
              <w:ind w:left="776"/>
              <w:contextualSpacing/>
              <w:rPr>
                <w:rFonts w:eastAsia="Times New Roman" w:cs="Times New Roman"/>
                <w:szCs w:val="24"/>
                <w:lang w:val="en-ID"/>
              </w:rPr>
            </w:pPr>
            <w:r w:rsidRPr="00291FAF">
              <w:rPr>
                <w:rFonts w:eastAsia="Times New Roman" w:cs="Times New Roman"/>
                <w:szCs w:val="24"/>
                <w:lang w:val="en-ID"/>
              </w:rPr>
              <w:t>Melakukan senam di rumah</w:t>
            </w:r>
            <w:r w:rsidRPr="00291FAF">
              <w:rPr>
                <w:rFonts w:eastAsia="Times New Roman" w:cs="Times New Roman"/>
                <w:szCs w:val="24"/>
              </w:rPr>
              <w:t xml:space="preserve"> atau di puskesmas</w:t>
            </w:r>
          </w:p>
          <w:p w:rsidR="00291FAF" w:rsidRPr="00291FAF" w:rsidRDefault="00291FAF" w:rsidP="00291FAF">
            <w:pPr>
              <w:spacing w:line="480" w:lineRule="auto"/>
              <w:ind w:left="720"/>
              <w:contextualSpacing/>
              <w:rPr>
                <w:rFonts w:eastAsia="Times New Roman" w:cs="Times New Roman"/>
                <w:szCs w:val="24"/>
              </w:rPr>
            </w:pPr>
            <w:r w:rsidRPr="00291FAF">
              <w:rPr>
                <w:rFonts w:ascii="Calibri" w:eastAsia="Times New Roman" w:hAnsi="Calibri" w:cs="Times New Roman"/>
                <w:noProof/>
                <w:lang w:val="en-US"/>
              </w:rPr>
              <mc:AlternateContent>
                <mc:Choice Requires="wps">
                  <w:drawing>
                    <wp:anchor distT="0" distB="0" distL="114300" distR="114300" simplePos="0" relativeHeight="251731968" behindDoc="0" locked="0" layoutInCell="1" allowOverlap="1" wp14:anchorId="088C2D00" wp14:editId="04A70596">
                      <wp:simplePos x="0" y="0"/>
                      <wp:positionH relativeFrom="margin">
                        <wp:posOffset>533400</wp:posOffset>
                      </wp:positionH>
                      <wp:positionV relativeFrom="paragraph">
                        <wp:posOffset>8890</wp:posOffset>
                      </wp:positionV>
                      <wp:extent cx="219075" cy="161925"/>
                      <wp:effectExtent l="0" t="0" r="2857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7E0077" id="Rectangle 25" o:spid="_x0000_s1026" style="position:absolute;margin-left:42pt;margin-top:.7pt;width:17.25pt;height:12.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" fillcolor="window" strokecolor="windowText" strokeweight="2pt">
                      <v:path arrowok="t"/>
                      <w10:wrap anchorx="margin"/>
                    </v:rect>
                  </w:pict>
                </mc:Fallback>
              </mc:AlternateContent>
            </w:r>
            <w:r w:rsidRPr="00291FAF">
              <w:rPr>
                <w:rFonts w:ascii="Calibri" w:eastAsia="Times New Roman" w:hAnsi="Calibri" w:cs="Times New Roman"/>
                <w:noProof/>
                <w:lang w:val="en-US"/>
              </w:rPr>
              <mc:AlternateContent>
                <mc:Choice Requires="wps">
                  <w:drawing>
                    <wp:anchor distT="0" distB="0" distL="114300" distR="114300" simplePos="0" relativeHeight="251730944" behindDoc="0" locked="0" layoutInCell="1" allowOverlap="1" wp14:anchorId="168E01E5" wp14:editId="60EB5CB8">
                      <wp:simplePos x="0" y="0"/>
                      <wp:positionH relativeFrom="margin">
                        <wp:posOffset>1533525</wp:posOffset>
                      </wp:positionH>
                      <wp:positionV relativeFrom="paragraph">
                        <wp:posOffset>8890</wp:posOffset>
                      </wp:positionV>
                      <wp:extent cx="219075" cy="161925"/>
                      <wp:effectExtent l="0" t="0" r="28575"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6925CE" id="Rectangle 26" o:spid="_x0000_s1026" style="position:absolute;margin-left:120.75pt;margin-top:.7pt;width:17.25pt;height:12.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" fillcolor="window" strokecolor="windowText" strokeweight="2pt">
                      <v:path arrowok="t"/>
                      <w10:wrap anchorx="margin"/>
                    </v:rect>
                  </w:pict>
                </mc:Fallback>
              </mc:AlternateContent>
            </w:r>
            <w:r w:rsidRPr="00291FAF">
              <w:rPr>
                <w:rFonts w:eastAsia="Times New Roman" w:cs="Times New Roman"/>
                <w:szCs w:val="24"/>
                <w:lang w:val="en-ID"/>
              </w:rPr>
              <w:t xml:space="preserve">           Y</w:t>
            </w:r>
            <w:r w:rsidRPr="00291FAF">
              <w:rPr>
                <w:rFonts w:eastAsia="Times New Roman" w:cs="Times New Roman"/>
                <w:szCs w:val="24"/>
              </w:rPr>
              <w:t>a</w:t>
            </w:r>
            <w:r w:rsidRPr="00291FAF">
              <w:rPr>
                <w:rFonts w:eastAsia="Times New Roman" w:cs="Times New Roman"/>
                <w:szCs w:val="24"/>
                <w:lang w:val="en-ID"/>
              </w:rPr>
              <w:tab/>
            </w:r>
            <w:r w:rsidRPr="00291FAF">
              <w:rPr>
                <w:rFonts w:eastAsia="Times New Roman" w:cs="Times New Roman"/>
                <w:szCs w:val="24"/>
                <w:lang w:val="en-ID"/>
              </w:rPr>
              <w:tab/>
              <w:t xml:space="preserve"> T</w:t>
            </w:r>
            <w:r w:rsidRPr="00291FAF">
              <w:rPr>
                <w:rFonts w:eastAsia="Times New Roman" w:cs="Times New Roman"/>
                <w:szCs w:val="24"/>
              </w:rPr>
              <w:t>idak</w:t>
            </w:r>
          </w:p>
          <w:p w:rsidR="00291FAF" w:rsidRPr="00291FAF" w:rsidRDefault="00291FAF" w:rsidP="00291FAF">
            <w:pPr>
              <w:spacing w:line="480" w:lineRule="auto"/>
              <w:ind w:left="720"/>
              <w:contextualSpacing/>
              <w:rPr>
                <w:rFonts w:eastAsia="Times New Roman" w:cs="Times New Roman"/>
                <w:szCs w:val="24"/>
              </w:rPr>
            </w:pPr>
            <w:r w:rsidRPr="00291FAF">
              <w:rPr>
                <w:rFonts w:eastAsia="Times New Roman" w:cs="Times New Roman"/>
                <w:szCs w:val="24"/>
              </w:rPr>
              <w:t>Sebutkan:........ x/minggu</w:t>
            </w:r>
          </w:p>
          <w:p w:rsidR="00291FAF" w:rsidRPr="00291FAF" w:rsidRDefault="00291FAF" w:rsidP="00291FAF">
            <w:pPr>
              <w:numPr>
                <w:ilvl w:val="0"/>
                <w:numId w:val="88"/>
              </w:numPr>
              <w:spacing w:after="0" w:line="480" w:lineRule="auto"/>
              <w:ind w:left="776"/>
              <w:contextualSpacing/>
              <w:rPr>
                <w:rFonts w:eastAsia="Times New Roman" w:cs="Times New Roman"/>
                <w:szCs w:val="24"/>
                <w:lang w:val="en-ID"/>
              </w:rPr>
            </w:pPr>
            <w:r w:rsidRPr="00291FAF">
              <w:rPr>
                <w:rFonts w:eastAsia="Times New Roman" w:cs="Times New Roman"/>
                <w:szCs w:val="24"/>
                <w:lang w:val="en-ID"/>
              </w:rPr>
              <w:t>Pernah mengkonsumsi rokok</w:t>
            </w:r>
          </w:p>
          <w:p w:rsidR="00291FAF" w:rsidRPr="00291FAF" w:rsidRDefault="00291FAF" w:rsidP="00291FAF">
            <w:pPr>
              <w:spacing w:line="480" w:lineRule="auto"/>
              <w:ind w:left="426"/>
              <w:contextualSpacing/>
              <w:rPr>
                <w:rFonts w:eastAsia="Times New Roman" w:cs="Times New Roman"/>
                <w:szCs w:val="24"/>
              </w:rPr>
            </w:pPr>
            <w:r w:rsidRPr="00291FAF">
              <w:rPr>
                <w:rFonts w:ascii="Calibri" w:eastAsia="Times New Roman" w:hAnsi="Calibri" w:cs="Times New Roman"/>
                <w:noProof/>
                <w:lang w:val="en-US"/>
              </w:rPr>
              <mc:AlternateContent>
                <mc:Choice Requires="wps">
                  <w:drawing>
                    <wp:anchor distT="0" distB="0" distL="114300" distR="114300" simplePos="0" relativeHeight="251732992" behindDoc="0" locked="0" layoutInCell="1" allowOverlap="1" wp14:anchorId="4050F754" wp14:editId="7D2D2E59">
                      <wp:simplePos x="0" y="0"/>
                      <wp:positionH relativeFrom="margin">
                        <wp:posOffset>1533525</wp:posOffset>
                      </wp:positionH>
                      <wp:positionV relativeFrom="paragraph">
                        <wp:posOffset>11430</wp:posOffset>
                      </wp:positionV>
                      <wp:extent cx="219075" cy="161925"/>
                      <wp:effectExtent l="0" t="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BF5FE1" id="Rectangle 21" o:spid="_x0000_s1026" style="position:absolute;margin-left:120.75pt;margin-top:.9pt;width:17.25pt;height:12.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" fillcolor="window" strokecolor="windowText" strokeweight="2pt">
                      <v:path arrowok="t"/>
                      <w10:wrap anchorx="margin"/>
                    </v:rect>
                  </w:pict>
                </mc:Fallback>
              </mc:AlternateContent>
            </w:r>
            <w:r w:rsidRPr="00291FAF">
              <w:rPr>
                <w:rFonts w:ascii="Calibri" w:eastAsia="Times New Roman" w:hAnsi="Calibri" w:cs="Times New Roman"/>
                <w:noProof/>
                <w:lang w:val="en-US"/>
              </w:rPr>
              <mc:AlternateContent>
                <mc:Choice Requires="wps">
                  <w:drawing>
                    <wp:anchor distT="0" distB="0" distL="114300" distR="114300" simplePos="0" relativeHeight="251734016" behindDoc="0" locked="0" layoutInCell="1" allowOverlap="1" wp14:anchorId="49580E8F" wp14:editId="523351F3">
                      <wp:simplePos x="0" y="0"/>
                      <wp:positionH relativeFrom="margin">
                        <wp:posOffset>533400</wp:posOffset>
                      </wp:positionH>
                      <wp:positionV relativeFrom="paragraph">
                        <wp:posOffset>10795</wp:posOffset>
                      </wp:positionV>
                      <wp:extent cx="219075" cy="161925"/>
                      <wp:effectExtent l="0" t="0" r="2857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A28D1B" id="Rectangle 20" o:spid="_x0000_s1026" style="position:absolute;margin-left:42pt;margin-top:.85pt;width:17.25pt;height:12.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" fillcolor="window" strokecolor="windowText" strokeweight="2pt">
                      <v:path arrowok="t"/>
                      <w10:wrap anchorx="margin"/>
                    </v:rect>
                  </w:pict>
                </mc:Fallback>
              </mc:AlternateContent>
            </w:r>
            <w:r w:rsidRPr="00291FAF">
              <w:rPr>
                <w:rFonts w:eastAsia="Times New Roman" w:cs="Times New Roman"/>
                <w:szCs w:val="24"/>
                <w:lang w:val="en-ID"/>
              </w:rPr>
              <w:t xml:space="preserve"> </w:t>
            </w:r>
            <w:r w:rsidRPr="00291FAF">
              <w:rPr>
                <w:rFonts w:eastAsia="Times New Roman" w:cs="Times New Roman"/>
                <w:szCs w:val="24"/>
                <w:lang w:val="en-ID"/>
              </w:rPr>
              <w:tab/>
              <w:t xml:space="preserve">          Y</w:t>
            </w:r>
            <w:r w:rsidRPr="00291FAF">
              <w:rPr>
                <w:rFonts w:eastAsia="Times New Roman" w:cs="Times New Roman"/>
                <w:szCs w:val="24"/>
              </w:rPr>
              <w:t>a</w:t>
            </w:r>
            <w:r w:rsidRPr="00291FAF">
              <w:rPr>
                <w:rFonts w:eastAsia="Times New Roman" w:cs="Times New Roman"/>
                <w:szCs w:val="24"/>
                <w:lang w:val="en-ID"/>
              </w:rPr>
              <w:t xml:space="preserve">  </w:t>
            </w:r>
            <w:r w:rsidRPr="00291FAF">
              <w:rPr>
                <w:rFonts w:eastAsia="Times New Roman" w:cs="Times New Roman"/>
                <w:szCs w:val="24"/>
              </w:rPr>
              <w:t xml:space="preserve">  </w:t>
            </w:r>
            <w:r w:rsidRPr="00291FAF">
              <w:rPr>
                <w:rFonts w:eastAsia="Times New Roman" w:cs="Times New Roman"/>
                <w:szCs w:val="24"/>
                <w:lang w:val="en-ID"/>
              </w:rPr>
              <w:t xml:space="preserve">                   T</w:t>
            </w:r>
            <w:r w:rsidRPr="00291FAF">
              <w:rPr>
                <w:rFonts w:eastAsia="Times New Roman" w:cs="Times New Roman"/>
                <w:szCs w:val="24"/>
              </w:rPr>
              <w:t>idak</w:t>
            </w:r>
          </w:p>
          <w:p w:rsidR="00291FAF" w:rsidRPr="00291FAF" w:rsidRDefault="00291FAF" w:rsidP="00291FAF">
            <w:pPr>
              <w:numPr>
                <w:ilvl w:val="0"/>
                <w:numId w:val="88"/>
              </w:numPr>
              <w:spacing w:after="0" w:line="480" w:lineRule="auto"/>
              <w:ind w:left="776"/>
              <w:contextualSpacing/>
              <w:rPr>
                <w:rFonts w:eastAsia="Times New Roman" w:cs="Times New Roman"/>
                <w:szCs w:val="24"/>
                <w:lang w:val="en-ID"/>
              </w:rPr>
            </w:pPr>
            <w:r w:rsidRPr="00291FAF">
              <w:rPr>
                <w:rFonts w:ascii="Calibri" w:eastAsia="Times New Roman" w:hAnsi="Calibri" w:cs="Times New Roman"/>
                <w:noProof/>
                <w:lang w:val="en-US"/>
              </w:rPr>
              <mc:AlternateContent>
                <mc:Choice Requires="wps">
                  <w:drawing>
                    <wp:anchor distT="0" distB="0" distL="114300" distR="114300" simplePos="0" relativeHeight="251735040" behindDoc="0" locked="0" layoutInCell="1" allowOverlap="1" wp14:anchorId="15DBB47E" wp14:editId="28A7F7C1">
                      <wp:simplePos x="0" y="0"/>
                      <wp:positionH relativeFrom="margin">
                        <wp:posOffset>1533525</wp:posOffset>
                      </wp:positionH>
                      <wp:positionV relativeFrom="paragraph">
                        <wp:posOffset>325120</wp:posOffset>
                      </wp:positionV>
                      <wp:extent cx="219075" cy="161925"/>
                      <wp:effectExtent l="0" t="0" r="28575"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3E8F28" id="Rectangle 53" o:spid="_x0000_s1026" style="position:absolute;margin-left:120.75pt;margin-top:25.6pt;width:17.25pt;height:12.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" fillcolor="window" strokecolor="windowText" strokeweight="2pt">
                      <v:path arrowok="t"/>
                      <w10:wrap anchorx="margin"/>
                    </v:rect>
                  </w:pict>
                </mc:Fallback>
              </mc:AlternateContent>
            </w:r>
            <w:r w:rsidRPr="00291FAF">
              <w:rPr>
                <w:rFonts w:eastAsia="Times New Roman" w:cs="Times New Roman"/>
                <w:szCs w:val="24"/>
                <w:lang w:val="en-ID"/>
              </w:rPr>
              <w:t>Sudah pernah mencoba berhenti mengkonsumsi rokok</w:t>
            </w:r>
          </w:p>
          <w:p w:rsidR="00291FAF" w:rsidRPr="00291FAF" w:rsidRDefault="00291FAF" w:rsidP="00291FAF">
            <w:pPr>
              <w:spacing w:line="480" w:lineRule="auto"/>
              <w:ind w:left="426"/>
              <w:contextualSpacing/>
              <w:rPr>
                <w:rFonts w:eastAsia="Times New Roman" w:cs="Times New Roman"/>
                <w:szCs w:val="24"/>
              </w:rPr>
            </w:pPr>
            <w:r w:rsidRPr="00291FAF">
              <w:rPr>
                <w:rFonts w:ascii="Calibri" w:eastAsia="Times New Roman" w:hAnsi="Calibri" w:cs="Times New Roman"/>
                <w:noProof/>
                <w:lang w:val="en-US"/>
              </w:rPr>
              <mc:AlternateContent>
                <mc:Choice Requires="wps">
                  <w:drawing>
                    <wp:anchor distT="0" distB="0" distL="114300" distR="114300" simplePos="0" relativeHeight="251736064" behindDoc="0" locked="0" layoutInCell="1" allowOverlap="1" wp14:anchorId="4ED86082" wp14:editId="5DFB3A4F">
                      <wp:simplePos x="0" y="0"/>
                      <wp:positionH relativeFrom="margin">
                        <wp:posOffset>533400</wp:posOffset>
                      </wp:positionH>
                      <wp:positionV relativeFrom="paragraph">
                        <wp:posOffset>1905</wp:posOffset>
                      </wp:positionV>
                      <wp:extent cx="219075" cy="16192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CBAB26" id="Rectangle 52" o:spid="_x0000_s1026" style="position:absolute;margin-left:42pt;margin-top:.15pt;width:17.25pt;height:12.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" fillcolor="window" strokecolor="windowText" strokeweight="2pt">
                      <v:path arrowok="t"/>
                      <w10:wrap anchorx="margin"/>
                    </v:rect>
                  </w:pict>
                </mc:Fallback>
              </mc:AlternateContent>
            </w:r>
            <w:r w:rsidRPr="00291FAF">
              <w:rPr>
                <w:rFonts w:eastAsia="Times New Roman" w:cs="Times New Roman"/>
                <w:szCs w:val="24"/>
                <w:lang w:val="en-ID"/>
              </w:rPr>
              <w:tab/>
              <w:t xml:space="preserve">         Y</w:t>
            </w:r>
            <w:r w:rsidRPr="00291FAF">
              <w:rPr>
                <w:rFonts w:eastAsia="Times New Roman" w:cs="Times New Roman"/>
                <w:szCs w:val="24"/>
              </w:rPr>
              <w:t>a</w:t>
            </w:r>
            <w:r w:rsidRPr="00291FAF">
              <w:rPr>
                <w:rFonts w:eastAsia="Times New Roman" w:cs="Times New Roman"/>
                <w:szCs w:val="24"/>
                <w:lang w:val="en-ID"/>
              </w:rPr>
              <w:tab/>
              <w:t xml:space="preserve">               T</w:t>
            </w:r>
            <w:r w:rsidRPr="00291FAF">
              <w:rPr>
                <w:rFonts w:eastAsia="Times New Roman" w:cs="Times New Roman"/>
                <w:szCs w:val="24"/>
              </w:rPr>
              <w:t>idak</w:t>
            </w:r>
          </w:p>
          <w:p w:rsidR="00291FAF" w:rsidRPr="00291FAF" w:rsidRDefault="00291FAF" w:rsidP="00291FAF">
            <w:pPr>
              <w:spacing w:after="0" w:line="480" w:lineRule="auto"/>
              <w:rPr>
                <w:rFonts w:eastAsia="Calibri" w:cs="Times New Roman"/>
                <w:szCs w:val="24"/>
                <w:lang w:val="en-ID"/>
              </w:rPr>
            </w:pPr>
          </w:p>
        </w:tc>
        <w:tc>
          <w:tcPr>
            <w:tcW w:w="957" w:type="dxa"/>
            <w:hideMark/>
          </w:tcPr>
          <w:p w:rsidR="00291FAF" w:rsidRPr="00291FAF" w:rsidRDefault="00291FAF" w:rsidP="00291FAF">
            <w:pPr>
              <w:spacing w:after="0" w:line="480" w:lineRule="auto"/>
              <w:rPr>
                <w:rFonts w:eastAsia="Calibri" w:cs="Times New Roman"/>
                <w:b/>
                <w:szCs w:val="24"/>
                <w:lang w:val="en-US"/>
              </w:rPr>
            </w:pPr>
          </w:p>
        </w:tc>
      </w:tr>
    </w:tbl>
    <w:p w:rsidR="00291FAF" w:rsidRPr="00291FAF" w:rsidRDefault="00291FAF" w:rsidP="00291FAF">
      <w:pPr>
        <w:keepNext/>
        <w:keepLines/>
        <w:spacing w:after="0" w:line="480" w:lineRule="auto"/>
        <w:outlineLvl w:val="0"/>
        <w:rPr>
          <w:rFonts w:eastAsia="Times New Roman" w:cs="Times New Roman"/>
          <w:b/>
          <w:bCs/>
          <w:szCs w:val="24"/>
          <w:lang w:eastAsia="id-ID"/>
        </w:rPr>
      </w:pPr>
      <w:r w:rsidRPr="00291FAF">
        <w:rPr>
          <w:rFonts w:eastAsia="Times New Roman" w:cs="Times New Roman"/>
          <w:b/>
          <w:bCs/>
          <w:szCs w:val="24"/>
          <w:lang w:eastAsia="id-ID"/>
        </w:rPr>
        <w:lastRenderedPageBreak/>
        <w:br w:type="page"/>
      </w:r>
    </w:p>
    <w:p w:rsidR="00291FAF" w:rsidRPr="000E7073" w:rsidRDefault="00291FAF" w:rsidP="00291FAF">
      <w:pPr>
        <w:keepNext/>
        <w:keepLines/>
        <w:spacing w:after="0" w:line="480" w:lineRule="auto"/>
        <w:outlineLvl w:val="2"/>
        <w:rPr>
          <w:rFonts w:eastAsia="Times New Roman" w:cs="Times New Roman"/>
          <w:b/>
          <w:bCs/>
          <w:lang w:val="en-US" w:eastAsia="id-ID"/>
        </w:rPr>
      </w:pPr>
      <w:bookmarkStart w:id="287" w:name="_Toc34389155"/>
      <w:bookmarkStart w:id="288" w:name="_Toc34748402"/>
      <w:bookmarkStart w:id="289" w:name="_Toc39474014"/>
      <w:bookmarkStart w:id="290" w:name="_Toc45366103"/>
      <w:r w:rsidRPr="00291FAF">
        <w:rPr>
          <w:rFonts w:eastAsia="Times New Roman" w:cs="Times New Roman"/>
          <w:b/>
          <w:bCs/>
          <w:lang w:eastAsia="id-ID"/>
        </w:rPr>
        <w:lastRenderedPageBreak/>
        <w:t xml:space="preserve">Lampiran </w:t>
      </w:r>
      <w:bookmarkEnd w:id="287"/>
      <w:bookmarkEnd w:id="288"/>
      <w:bookmarkEnd w:id="289"/>
      <w:bookmarkEnd w:id="290"/>
      <w:r w:rsidR="000E7073">
        <w:rPr>
          <w:rFonts w:eastAsia="Times New Roman" w:cs="Times New Roman"/>
          <w:b/>
          <w:bCs/>
          <w:lang w:val="en-US" w:eastAsia="id-ID"/>
        </w:rPr>
        <w:t>9</w:t>
      </w:r>
    </w:p>
    <w:p w:rsidR="00291FAF" w:rsidRPr="00291FAF" w:rsidRDefault="00291FAF" w:rsidP="00291FAF">
      <w:pPr>
        <w:keepNext/>
        <w:keepLines/>
        <w:spacing w:before="240" w:after="0" w:line="240" w:lineRule="auto"/>
        <w:jc w:val="center"/>
        <w:outlineLvl w:val="2"/>
        <w:rPr>
          <w:rFonts w:eastAsia="Times New Roman" w:cs="Times New Roman"/>
          <w:bCs/>
        </w:rPr>
      </w:pPr>
      <w:bookmarkStart w:id="291" w:name="_Toc34748403"/>
      <w:bookmarkStart w:id="292" w:name="_Toc39474015"/>
      <w:bookmarkStart w:id="293" w:name="_Toc45366104"/>
      <w:r w:rsidRPr="00291FAF">
        <w:rPr>
          <w:rFonts w:eastAsia="Times New Roman" w:cs="Times New Roman"/>
          <w:bCs/>
        </w:rPr>
        <w:t>KUESIONER PENELITIAN</w:t>
      </w:r>
      <w:bookmarkEnd w:id="291"/>
      <w:bookmarkEnd w:id="292"/>
      <w:bookmarkEnd w:id="293"/>
    </w:p>
    <w:p w:rsidR="00291FAF" w:rsidRPr="00291FAF" w:rsidRDefault="00291FAF" w:rsidP="00291FAF">
      <w:pPr>
        <w:spacing w:before="240" w:after="0" w:line="480" w:lineRule="auto"/>
        <w:jc w:val="center"/>
        <w:rPr>
          <w:rFonts w:eastAsia="Calibri" w:cs="Times New Roman"/>
          <w:b/>
          <w:szCs w:val="24"/>
        </w:rPr>
      </w:pPr>
      <w:r w:rsidRPr="00291FAF">
        <w:rPr>
          <w:rFonts w:eastAsia="Calibri" w:cs="Times New Roman"/>
          <w:b/>
          <w:szCs w:val="24"/>
        </w:rPr>
        <w:t>Kuesioner Dukungan Keluarga</w:t>
      </w:r>
    </w:p>
    <w:p w:rsidR="00291FAF" w:rsidRPr="00291FAF" w:rsidRDefault="00291FAF" w:rsidP="00291FAF">
      <w:pPr>
        <w:spacing w:after="0" w:line="480" w:lineRule="auto"/>
        <w:jc w:val="center"/>
        <w:rPr>
          <w:rFonts w:eastAsia="Times New Roman" w:cs="Times New Roman"/>
          <w:color w:val="000000"/>
          <w:szCs w:val="24"/>
          <w:lang w:eastAsia="id-ID"/>
        </w:rPr>
      </w:pPr>
      <w:r w:rsidRPr="00291FAF">
        <w:rPr>
          <w:rFonts w:eastAsia="Times New Roman" w:cs="Times New Roman"/>
          <w:b/>
          <w:i/>
          <w:color w:val="000000"/>
          <w:szCs w:val="24"/>
          <w:lang w:eastAsia="id-ID"/>
        </w:rPr>
        <w:t xml:space="preserve">Hensarling Diabetes Family Support Scale </w:t>
      </w:r>
      <w:r w:rsidRPr="00291FAF">
        <w:rPr>
          <w:rFonts w:eastAsia="Times New Roman" w:cs="Times New Roman"/>
          <w:b/>
          <w:color w:val="000000"/>
          <w:szCs w:val="24"/>
          <w:lang w:eastAsia="id-ID"/>
        </w:rPr>
        <w:t>(HDFSS)</w:t>
      </w:r>
    </w:p>
    <w:p w:rsidR="00291FAF" w:rsidRPr="00291FAF" w:rsidRDefault="00291FAF" w:rsidP="00291FAF">
      <w:pPr>
        <w:spacing w:after="0" w:line="480" w:lineRule="auto"/>
        <w:rPr>
          <w:rFonts w:eastAsia="Calibri" w:cs="Times New Roman"/>
          <w:szCs w:val="24"/>
        </w:rPr>
      </w:pPr>
      <w:r w:rsidRPr="00291FAF">
        <w:rPr>
          <w:rFonts w:eastAsia="Calibri" w:cs="Times New Roman"/>
          <w:szCs w:val="24"/>
        </w:rPr>
        <w:t xml:space="preserve">Petunjuk : </w:t>
      </w:r>
    </w:p>
    <w:p w:rsidR="00291FAF" w:rsidRPr="00291FAF" w:rsidRDefault="00291FAF" w:rsidP="00291FAF">
      <w:pPr>
        <w:numPr>
          <w:ilvl w:val="0"/>
          <w:numId w:val="74"/>
        </w:numPr>
        <w:spacing w:after="0" w:line="480" w:lineRule="auto"/>
        <w:ind w:hanging="360"/>
        <w:rPr>
          <w:rFonts w:eastAsia="Calibri" w:cs="Times New Roman"/>
          <w:szCs w:val="24"/>
        </w:rPr>
      </w:pPr>
      <w:r w:rsidRPr="00291FAF">
        <w:rPr>
          <w:rFonts w:eastAsia="Calibri" w:cs="Times New Roman"/>
          <w:szCs w:val="24"/>
        </w:rPr>
        <w:t xml:space="preserve">Isilah kuesioner penelitian ini sesuai dengan kondisi anda. </w:t>
      </w:r>
    </w:p>
    <w:p w:rsidR="00291FAF" w:rsidRPr="00291FAF" w:rsidRDefault="00291FAF" w:rsidP="00291FAF">
      <w:pPr>
        <w:numPr>
          <w:ilvl w:val="0"/>
          <w:numId w:val="74"/>
        </w:numPr>
        <w:spacing w:after="0" w:line="480" w:lineRule="auto"/>
        <w:ind w:hanging="360"/>
        <w:rPr>
          <w:rFonts w:eastAsia="Calibri" w:cs="Times New Roman"/>
          <w:szCs w:val="24"/>
        </w:rPr>
      </w:pPr>
      <w:r w:rsidRPr="00291FAF">
        <w:rPr>
          <w:rFonts w:eastAsia="Calibri" w:cs="Times New Roman"/>
          <w:szCs w:val="24"/>
        </w:rPr>
        <w:t xml:space="preserve">Beri tanda ( √ ) pada jawaban yang paling sesuai dengan kondisi anda. </w:t>
      </w:r>
    </w:p>
    <w:p w:rsidR="00291FAF" w:rsidRPr="00291FAF" w:rsidRDefault="00291FAF" w:rsidP="00291FAF">
      <w:pPr>
        <w:numPr>
          <w:ilvl w:val="0"/>
          <w:numId w:val="74"/>
        </w:numPr>
        <w:spacing w:after="0" w:line="480" w:lineRule="auto"/>
        <w:ind w:hanging="360"/>
        <w:rPr>
          <w:rFonts w:eastAsia="Calibri" w:cs="Times New Roman"/>
          <w:szCs w:val="24"/>
        </w:rPr>
      </w:pPr>
      <w:r w:rsidRPr="00291FAF">
        <w:rPr>
          <w:rFonts w:eastAsia="Calibri" w:cs="Times New Roman"/>
          <w:szCs w:val="24"/>
        </w:rPr>
        <w:t xml:space="preserve">Mohon semua pertanyaan dijawab dengan lengkap. </w:t>
      </w:r>
    </w:p>
    <w:p w:rsidR="00291FAF" w:rsidRPr="00291FAF" w:rsidRDefault="00291FAF" w:rsidP="00291FAF">
      <w:pPr>
        <w:spacing w:after="0" w:line="480" w:lineRule="auto"/>
        <w:rPr>
          <w:rFonts w:eastAsia="Calibri" w:cs="Times New Roman"/>
          <w:b/>
          <w:szCs w:val="24"/>
        </w:rPr>
      </w:pPr>
    </w:p>
    <w:tbl>
      <w:tblPr>
        <w:tblStyle w:val="TableGrid1"/>
        <w:tblW w:w="7938" w:type="dxa"/>
        <w:tblInd w:w="103" w:type="dxa"/>
        <w:tblCellMar>
          <w:top w:w="55" w:type="dxa"/>
          <w:left w:w="103" w:type="dxa"/>
          <w:right w:w="103" w:type="dxa"/>
        </w:tblCellMar>
        <w:tblLook w:val="04A0" w:firstRow="1" w:lastRow="0" w:firstColumn="1" w:lastColumn="0" w:noHBand="0" w:noVBand="1"/>
      </w:tblPr>
      <w:tblGrid>
        <w:gridCol w:w="863"/>
        <w:gridCol w:w="3954"/>
        <w:gridCol w:w="818"/>
        <w:gridCol w:w="744"/>
        <w:gridCol w:w="851"/>
        <w:gridCol w:w="708"/>
      </w:tblGrid>
      <w:tr w:rsidR="00291FAF" w:rsidRPr="00291FAF" w:rsidTr="006B24C5">
        <w:trPr>
          <w:trHeight w:val="572"/>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ind w:left="14"/>
              <w:jc w:val="center"/>
              <w:rPr>
                <w:color w:val="000000"/>
                <w:szCs w:val="24"/>
                <w:lang w:eastAsia="id-ID"/>
              </w:rPr>
            </w:pPr>
            <w:r w:rsidRPr="00291FAF">
              <w:rPr>
                <w:color w:val="000000"/>
                <w:szCs w:val="24"/>
                <w:lang w:eastAsia="id-ID"/>
              </w:rPr>
              <w:t>No</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ind w:left="1"/>
              <w:jc w:val="center"/>
              <w:rPr>
                <w:color w:val="000000"/>
                <w:szCs w:val="24"/>
                <w:lang w:eastAsia="id-ID"/>
              </w:rPr>
            </w:pPr>
            <w:r w:rsidRPr="00291FAF">
              <w:rPr>
                <w:color w:val="000000"/>
                <w:szCs w:val="24"/>
                <w:lang w:eastAsia="id-ID"/>
              </w:rPr>
              <w:t>PERNYATAAN</w:t>
            </w:r>
          </w:p>
        </w:tc>
        <w:tc>
          <w:tcPr>
            <w:tcW w:w="818" w:type="dxa"/>
            <w:tcBorders>
              <w:top w:val="single" w:sz="4" w:space="0" w:color="000000"/>
              <w:left w:val="single" w:sz="4" w:space="0" w:color="000000"/>
              <w:bottom w:val="single" w:sz="4" w:space="0" w:color="000000"/>
              <w:right w:val="single" w:sz="4" w:space="0" w:color="000000"/>
            </w:tcBorders>
            <w:vAlign w:val="center"/>
            <w:hideMark/>
          </w:tcPr>
          <w:p w:rsidR="00291FAF" w:rsidRPr="00291FAF" w:rsidRDefault="00291FAF" w:rsidP="00291FAF">
            <w:pPr>
              <w:ind w:left="56"/>
              <w:jc w:val="center"/>
              <w:rPr>
                <w:color w:val="000000"/>
                <w:sz w:val="20"/>
                <w:szCs w:val="20"/>
                <w:lang w:eastAsia="id-ID"/>
              </w:rPr>
            </w:pPr>
            <w:r w:rsidRPr="00291FAF">
              <w:rPr>
                <w:color w:val="000000"/>
                <w:sz w:val="20"/>
                <w:szCs w:val="20"/>
                <w:lang w:eastAsia="id-ID"/>
              </w:rPr>
              <w:t>Tidak Pernah</w:t>
            </w:r>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291FAF" w:rsidRPr="00291FAF" w:rsidRDefault="00291FAF" w:rsidP="00291FAF">
            <w:pPr>
              <w:ind w:left="16"/>
              <w:jc w:val="center"/>
              <w:rPr>
                <w:color w:val="000000"/>
                <w:sz w:val="20"/>
                <w:szCs w:val="20"/>
                <w:lang w:eastAsia="id-ID"/>
              </w:rPr>
            </w:pPr>
            <w:r w:rsidRPr="00291FAF">
              <w:rPr>
                <w:color w:val="000000"/>
                <w:sz w:val="20"/>
                <w:szCs w:val="20"/>
                <w:lang w:eastAsia="id-ID"/>
              </w:rPr>
              <w:t>Jarang</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91FAF" w:rsidRPr="00291FAF" w:rsidRDefault="00291FAF" w:rsidP="00291FAF">
            <w:pPr>
              <w:ind w:left="52"/>
              <w:jc w:val="center"/>
              <w:rPr>
                <w:color w:val="000000"/>
                <w:sz w:val="20"/>
                <w:szCs w:val="20"/>
                <w:lang w:eastAsia="id-ID"/>
              </w:rPr>
            </w:pPr>
            <w:r w:rsidRPr="00291FAF">
              <w:rPr>
                <w:color w:val="000000"/>
                <w:sz w:val="20"/>
                <w:szCs w:val="20"/>
                <w:lang w:eastAsia="id-ID"/>
              </w:rPr>
              <w:t>Sering</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291FAF" w:rsidRPr="00291FAF" w:rsidRDefault="00291FAF" w:rsidP="00291FAF">
            <w:pPr>
              <w:jc w:val="center"/>
              <w:rPr>
                <w:color w:val="000000"/>
                <w:sz w:val="20"/>
                <w:szCs w:val="20"/>
                <w:lang w:eastAsia="id-ID"/>
              </w:rPr>
            </w:pPr>
            <w:r w:rsidRPr="00291FAF">
              <w:rPr>
                <w:color w:val="000000"/>
                <w:sz w:val="20"/>
                <w:szCs w:val="20"/>
                <w:lang w:eastAsia="id-ID"/>
              </w:rPr>
              <w:t>Selalu</w:t>
            </w:r>
          </w:p>
        </w:tc>
      </w:tr>
      <w:tr w:rsidR="00291FAF" w:rsidRPr="00291FAF" w:rsidTr="006B24C5">
        <w:trPr>
          <w:trHeight w:val="504"/>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memberi saran supaya saya kontrol ke dokter .</w:t>
            </w:r>
          </w:p>
        </w:tc>
        <w:tc>
          <w:tcPr>
            <w:tcW w:w="818"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r>
      <w:tr w:rsidR="00291FAF" w:rsidRPr="00291FAF" w:rsidTr="006B24C5">
        <w:trPr>
          <w:trHeight w:val="498"/>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memberi saran supaya saya mengikuti edukasi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r>
      <w:tr w:rsidR="00291FAF" w:rsidRPr="00291FAF" w:rsidTr="006B24C5">
        <w:trPr>
          <w:trHeight w:val="492"/>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3</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memberikan informasi baru tentang diabetes kepada saya.</w:t>
            </w:r>
          </w:p>
        </w:tc>
        <w:tc>
          <w:tcPr>
            <w:tcW w:w="818"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r>
      <w:tr w:rsidR="00291FAF" w:rsidRPr="00291FAF" w:rsidTr="006B24C5">
        <w:trPr>
          <w:trHeight w:val="628"/>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4</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ind w:right="48"/>
              <w:rPr>
                <w:color w:val="000000"/>
                <w:szCs w:val="24"/>
                <w:lang w:eastAsia="id-ID"/>
              </w:rPr>
            </w:pPr>
            <w:r w:rsidRPr="00291FAF">
              <w:rPr>
                <w:color w:val="000000"/>
                <w:szCs w:val="24"/>
                <w:lang w:eastAsia="id-ID"/>
              </w:rPr>
              <w:t>Keluarga mengerti saat saya mengalami masalah yang berhubungan diabetes.</w:t>
            </w:r>
          </w:p>
        </w:tc>
        <w:tc>
          <w:tcPr>
            <w:tcW w:w="818"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r>
      <w:tr w:rsidR="00291FAF" w:rsidRPr="00291FAF" w:rsidTr="006B24C5">
        <w:trPr>
          <w:trHeight w:val="526"/>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5</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mendengarkan jika saya bercerita tentang diabetes.</w:t>
            </w:r>
          </w:p>
        </w:tc>
        <w:tc>
          <w:tcPr>
            <w:tcW w:w="818"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92"/>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6</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mau mengerti tentang bagaimana saya merasakan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632"/>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7</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Saya merasakan kemudahan mendapatkan informasi dari keluarga tentang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12"/>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8</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mengingatkan saya untuk mengontrol gula darah jika saya lupa.</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06"/>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9</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mendukung usaha saya untuk olah raga.</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00"/>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10</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mendorong saya untuk mengikuti rencana diet/makan.</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94"/>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11</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membantu saya untuk menghindari makanan yang manis.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88"/>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lastRenderedPageBreak/>
              <w:t>12</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makan makanan pantangan saya didekat saya.</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03"/>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13</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Diabetes yang saya alami membuat keluarga merasa susah.</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01"/>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14</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mengingatkan saya untuk memesan obat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637"/>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15</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Sayamerasakan kemudahan minta bantuan kepada keluarga dalam</w:t>
            </w:r>
          </w:p>
          <w:p w:rsidR="00291FAF" w:rsidRPr="00291FAF" w:rsidRDefault="00291FAF" w:rsidP="00291FAF">
            <w:pPr>
              <w:rPr>
                <w:color w:val="000000"/>
                <w:szCs w:val="24"/>
                <w:lang w:eastAsia="id-ID"/>
              </w:rPr>
            </w:pPr>
            <w:r w:rsidRPr="00291FAF">
              <w:rPr>
                <w:color w:val="000000"/>
                <w:szCs w:val="24"/>
                <w:lang w:eastAsia="id-ID"/>
              </w:rPr>
              <w:t>mengatasi masalah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20"/>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16</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mengingatkan saya tentang keteraturan waktu diet</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00"/>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17</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merasa terganggu dengan</w:t>
            </w:r>
          </w:p>
          <w:p w:rsidR="00291FAF" w:rsidRPr="00291FAF" w:rsidRDefault="00291FAF" w:rsidP="00291FAF">
            <w:pPr>
              <w:rPr>
                <w:color w:val="000000"/>
                <w:szCs w:val="24"/>
                <w:lang w:eastAsia="id-ID"/>
              </w:rPr>
            </w:pPr>
            <w:r w:rsidRPr="00291FAF">
              <w:rPr>
                <w:color w:val="000000"/>
                <w:szCs w:val="24"/>
                <w:lang w:eastAsia="id-ID"/>
              </w:rPr>
              <w:t>diabetes saya.</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94"/>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18</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tabs>
                <w:tab w:val="center" w:pos="412"/>
                <w:tab w:val="center" w:pos="1589"/>
                <w:tab w:val="center" w:pos="2553"/>
                <w:tab w:val="center" w:pos="3261"/>
              </w:tabs>
              <w:rPr>
                <w:color w:val="000000"/>
                <w:szCs w:val="24"/>
                <w:lang w:eastAsia="id-ID"/>
              </w:rPr>
            </w:pPr>
            <w:r w:rsidRPr="00291FAF">
              <w:rPr>
                <w:rFonts w:eastAsia="Calibri"/>
                <w:color w:val="000000"/>
                <w:szCs w:val="24"/>
                <w:lang w:eastAsia="id-ID"/>
              </w:rPr>
              <w:tab/>
            </w:r>
            <w:r w:rsidRPr="00291FAF">
              <w:rPr>
                <w:color w:val="000000"/>
                <w:szCs w:val="24"/>
                <w:lang w:eastAsia="id-ID"/>
              </w:rPr>
              <w:t xml:space="preserve">Keluarga </w:t>
            </w:r>
            <w:r w:rsidRPr="00291FAF">
              <w:rPr>
                <w:color w:val="000000"/>
                <w:szCs w:val="24"/>
                <w:lang w:eastAsia="id-ID"/>
              </w:rPr>
              <w:tab/>
              <w:t xml:space="preserve">mendorong </w:t>
            </w:r>
            <w:r w:rsidRPr="00291FAF">
              <w:rPr>
                <w:color w:val="000000"/>
                <w:szCs w:val="24"/>
                <w:lang w:eastAsia="id-ID"/>
              </w:rPr>
              <w:tab/>
              <w:t xml:space="preserve">saya </w:t>
            </w:r>
            <w:r w:rsidRPr="00291FAF">
              <w:rPr>
                <w:color w:val="000000"/>
                <w:szCs w:val="24"/>
                <w:lang w:eastAsia="id-ID"/>
              </w:rPr>
              <w:tab/>
              <w:t>untuk</w:t>
            </w:r>
          </w:p>
          <w:p w:rsidR="00291FAF" w:rsidRPr="00291FAF" w:rsidRDefault="00291FAF" w:rsidP="00291FAF">
            <w:pPr>
              <w:rPr>
                <w:color w:val="000000"/>
                <w:szCs w:val="24"/>
                <w:lang w:eastAsia="id-ID"/>
              </w:rPr>
            </w:pPr>
            <w:r w:rsidRPr="00291FAF">
              <w:rPr>
                <w:color w:val="000000"/>
                <w:szCs w:val="24"/>
                <w:lang w:eastAsia="id-ID"/>
              </w:rPr>
              <w:t>memeriksakan mata saya ke dokter.</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88"/>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19</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tabs>
                <w:tab w:val="center" w:pos="412"/>
                <w:tab w:val="center" w:pos="1589"/>
                <w:tab w:val="center" w:pos="2553"/>
                <w:tab w:val="center" w:pos="3261"/>
              </w:tabs>
              <w:rPr>
                <w:color w:val="000000"/>
                <w:szCs w:val="24"/>
                <w:lang w:eastAsia="id-ID"/>
              </w:rPr>
            </w:pPr>
            <w:r w:rsidRPr="00291FAF">
              <w:rPr>
                <w:rFonts w:eastAsia="Calibri"/>
                <w:color w:val="000000"/>
                <w:szCs w:val="24"/>
                <w:lang w:eastAsia="id-ID"/>
              </w:rPr>
              <w:tab/>
            </w:r>
            <w:r w:rsidRPr="00291FAF">
              <w:rPr>
                <w:color w:val="000000"/>
                <w:szCs w:val="24"/>
                <w:lang w:eastAsia="id-ID"/>
              </w:rPr>
              <w:t xml:space="preserve">Keluarga </w:t>
            </w:r>
            <w:r w:rsidRPr="00291FAF">
              <w:rPr>
                <w:color w:val="000000"/>
                <w:szCs w:val="24"/>
                <w:lang w:eastAsia="id-ID"/>
              </w:rPr>
              <w:tab/>
              <w:t xml:space="preserve">mendorong </w:t>
            </w:r>
            <w:r w:rsidRPr="00291FAF">
              <w:rPr>
                <w:color w:val="000000"/>
                <w:szCs w:val="24"/>
                <w:lang w:eastAsia="id-ID"/>
              </w:rPr>
              <w:tab/>
              <w:t xml:space="preserve">saya </w:t>
            </w:r>
            <w:r w:rsidRPr="00291FAF">
              <w:rPr>
                <w:color w:val="000000"/>
                <w:szCs w:val="24"/>
                <w:lang w:eastAsia="id-ID"/>
              </w:rPr>
              <w:tab/>
              <w:t>untuk</w:t>
            </w:r>
          </w:p>
          <w:p w:rsidR="00291FAF" w:rsidRPr="00291FAF" w:rsidRDefault="00291FAF" w:rsidP="00291FAF">
            <w:pPr>
              <w:rPr>
                <w:color w:val="000000"/>
                <w:szCs w:val="24"/>
                <w:lang w:eastAsia="id-ID"/>
              </w:rPr>
            </w:pPr>
            <w:r w:rsidRPr="00291FAF">
              <w:rPr>
                <w:color w:val="000000"/>
                <w:szCs w:val="24"/>
                <w:lang w:eastAsia="id-ID"/>
              </w:rPr>
              <w:t>memeriksakan kaki saya ke dokter.</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82"/>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20</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tabs>
                <w:tab w:val="center" w:pos="412"/>
                <w:tab w:val="center" w:pos="1589"/>
                <w:tab w:val="center" w:pos="2553"/>
                <w:tab w:val="center" w:pos="3261"/>
              </w:tabs>
              <w:rPr>
                <w:color w:val="000000"/>
                <w:szCs w:val="24"/>
                <w:lang w:eastAsia="id-ID"/>
              </w:rPr>
            </w:pPr>
            <w:r w:rsidRPr="00291FAF">
              <w:rPr>
                <w:rFonts w:eastAsia="Calibri"/>
                <w:color w:val="000000"/>
                <w:szCs w:val="24"/>
                <w:lang w:eastAsia="id-ID"/>
              </w:rPr>
              <w:tab/>
            </w:r>
            <w:r w:rsidRPr="00291FAF">
              <w:rPr>
                <w:color w:val="000000"/>
                <w:szCs w:val="24"/>
                <w:lang w:eastAsia="id-ID"/>
              </w:rPr>
              <w:t xml:space="preserve">Keluarga </w:t>
            </w:r>
            <w:r w:rsidRPr="00291FAF">
              <w:rPr>
                <w:color w:val="000000"/>
                <w:szCs w:val="24"/>
                <w:lang w:eastAsia="id-ID"/>
              </w:rPr>
              <w:tab/>
              <w:t xml:space="preserve">mendorong </w:t>
            </w:r>
            <w:r w:rsidRPr="00291FAF">
              <w:rPr>
                <w:color w:val="000000"/>
                <w:szCs w:val="24"/>
                <w:lang w:eastAsia="id-ID"/>
              </w:rPr>
              <w:tab/>
              <w:t xml:space="preserve">saya </w:t>
            </w:r>
            <w:r w:rsidRPr="00291FAF">
              <w:rPr>
                <w:color w:val="000000"/>
                <w:szCs w:val="24"/>
                <w:lang w:eastAsia="id-ID"/>
              </w:rPr>
              <w:tab/>
              <w:t>untuk</w:t>
            </w:r>
          </w:p>
          <w:p w:rsidR="00291FAF" w:rsidRPr="00291FAF" w:rsidRDefault="00291FAF" w:rsidP="00291FAF">
            <w:pPr>
              <w:rPr>
                <w:color w:val="000000"/>
                <w:szCs w:val="24"/>
                <w:lang w:eastAsia="id-ID"/>
              </w:rPr>
            </w:pPr>
            <w:r w:rsidRPr="00291FAF">
              <w:rPr>
                <w:color w:val="000000"/>
                <w:szCs w:val="24"/>
                <w:lang w:eastAsia="id-ID"/>
              </w:rPr>
              <w:t>periksa gigi ke dokter.</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618"/>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21</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ind w:right="1"/>
              <w:rPr>
                <w:color w:val="000000"/>
                <w:szCs w:val="24"/>
                <w:lang w:eastAsia="id-ID"/>
              </w:rPr>
            </w:pPr>
            <w:r w:rsidRPr="00291FAF">
              <w:rPr>
                <w:color w:val="000000"/>
                <w:szCs w:val="24"/>
                <w:lang w:eastAsia="id-ID"/>
              </w:rPr>
              <w:t>Saya merasakan kemudahan minta bantuan keluarga untuk mendukung perawatan diabetes saya.</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16"/>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22</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menyediakan makanan yang</w:t>
            </w:r>
          </w:p>
          <w:p w:rsidR="00291FAF" w:rsidRPr="00291FAF" w:rsidRDefault="00291FAF" w:rsidP="00291FAF">
            <w:pPr>
              <w:rPr>
                <w:color w:val="000000"/>
                <w:szCs w:val="24"/>
                <w:lang w:eastAsia="id-ID"/>
              </w:rPr>
            </w:pPr>
            <w:r w:rsidRPr="00291FAF">
              <w:rPr>
                <w:color w:val="000000"/>
                <w:szCs w:val="24"/>
                <w:lang w:eastAsia="id-ID"/>
              </w:rPr>
              <w:t>sesuai diet saya.</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96"/>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23</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tabs>
                <w:tab w:val="center" w:pos="412"/>
                <w:tab w:val="center" w:pos="1594"/>
                <w:tab w:val="center" w:pos="2621"/>
                <w:tab w:val="center" w:pos="3316"/>
              </w:tabs>
              <w:rPr>
                <w:color w:val="000000"/>
                <w:szCs w:val="24"/>
                <w:lang w:eastAsia="id-ID"/>
              </w:rPr>
            </w:pPr>
            <w:r w:rsidRPr="00291FAF">
              <w:rPr>
                <w:rFonts w:eastAsia="Calibri"/>
                <w:color w:val="000000"/>
                <w:szCs w:val="24"/>
                <w:lang w:eastAsia="id-ID"/>
              </w:rPr>
              <w:tab/>
            </w:r>
            <w:r w:rsidRPr="00291FAF">
              <w:rPr>
                <w:color w:val="000000"/>
                <w:szCs w:val="24"/>
                <w:lang w:eastAsia="id-ID"/>
              </w:rPr>
              <w:t xml:space="preserve">Keluarga </w:t>
            </w:r>
            <w:r w:rsidRPr="00291FAF">
              <w:rPr>
                <w:color w:val="000000"/>
                <w:szCs w:val="24"/>
                <w:lang w:eastAsia="id-ID"/>
              </w:rPr>
              <w:tab/>
              <w:t xml:space="preserve">mendukung </w:t>
            </w:r>
            <w:r w:rsidRPr="00291FAF">
              <w:rPr>
                <w:color w:val="000000"/>
                <w:szCs w:val="24"/>
                <w:lang w:eastAsia="id-ID"/>
              </w:rPr>
              <w:tab/>
              <w:t xml:space="preserve">usaha </w:t>
            </w:r>
            <w:r w:rsidRPr="00291FAF">
              <w:rPr>
                <w:color w:val="000000"/>
                <w:szCs w:val="24"/>
                <w:lang w:eastAsia="id-ID"/>
              </w:rPr>
              <w:tab/>
              <w:t>saya</w:t>
            </w:r>
          </w:p>
          <w:p w:rsidR="00291FAF" w:rsidRPr="00291FAF" w:rsidRDefault="00291FAF" w:rsidP="00291FAF">
            <w:pPr>
              <w:rPr>
                <w:color w:val="000000"/>
                <w:szCs w:val="24"/>
                <w:lang w:eastAsia="id-ID"/>
              </w:rPr>
            </w:pPr>
            <w:r w:rsidRPr="00291FAF">
              <w:rPr>
                <w:color w:val="000000"/>
                <w:szCs w:val="24"/>
                <w:lang w:eastAsia="id-ID"/>
              </w:rPr>
              <w:t>untuk makan sesuai diet.</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91"/>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24</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tidak menerima bahwa saya menderita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626"/>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25</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mendorong saya untuk memeriksakan kesehatan saya ke</w:t>
            </w:r>
          </w:p>
          <w:p w:rsidR="00291FAF" w:rsidRPr="00291FAF" w:rsidRDefault="00291FAF" w:rsidP="00291FAF">
            <w:pPr>
              <w:rPr>
                <w:color w:val="000000"/>
                <w:szCs w:val="24"/>
                <w:lang w:eastAsia="id-ID"/>
              </w:rPr>
            </w:pPr>
            <w:r w:rsidRPr="00291FAF">
              <w:rPr>
                <w:color w:val="000000"/>
                <w:szCs w:val="24"/>
                <w:lang w:eastAsia="id-ID"/>
              </w:rPr>
              <w:t>dokter .</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524"/>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26</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tabs>
                <w:tab w:val="center" w:pos="1564"/>
                <w:tab w:val="center" w:pos="2579"/>
                <w:tab w:val="right" w:pos="3519"/>
              </w:tabs>
              <w:rPr>
                <w:color w:val="000000"/>
                <w:szCs w:val="24"/>
                <w:lang w:eastAsia="id-ID"/>
              </w:rPr>
            </w:pPr>
            <w:r w:rsidRPr="00291FAF">
              <w:rPr>
                <w:color w:val="000000"/>
                <w:szCs w:val="24"/>
                <w:lang w:eastAsia="id-ID"/>
              </w:rPr>
              <w:t xml:space="preserve">Keluarga </w:t>
            </w:r>
            <w:r w:rsidRPr="00291FAF">
              <w:rPr>
                <w:color w:val="000000"/>
                <w:szCs w:val="24"/>
                <w:lang w:eastAsia="id-ID"/>
              </w:rPr>
              <w:tab/>
              <w:t xml:space="preserve">membantu </w:t>
            </w:r>
            <w:r w:rsidRPr="00291FAF">
              <w:rPr>
                <w:color w:val="000000"/>
                <w:szCs w:val="24"/>
                <w:lang w:eastAsia="id-ID"/>
              </w:rPr>
              <w:tab/>
              <w:t xml:space="preserve">ketika </w:t>
            </w:r>
            <w:r w:rsidRPr="00291FAF">
              <w:rPr>
                <w:color w:val="000000"/>
                <w:szCs w:val="24"/>
                <w:lang w:eastAsia="id-ID"/>
              </w:rPr>
              <w:tab/>
              <w:t>saya</w:t>
            </w:r>
          </w:p>
          <w:p w:rsidR="00291FAF" w:rsidRPr="00291FAF" w:rsidRDefault="00291FAF" w:rsidP="00291FAF">
            <w:pPr>
              <w:rPr>
                <w:color w:val="000000"/>
                <w:szCs w:val="24"/>
                <w:lang w:eastAsia="id-ID"/>
              </w:rPr>
            </w:pPr>
            <w:r w:rsidRPr="00291FAF">
              <w:rPr>
                <w:color w:val="000000"/>
                <w:szCs w:val="24"/>
                <w:lang w:eastAsia="id-ID"/>
              </w:rPr>
              <w:t>cemas dengan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490"/>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27</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memahami jika saya sedih dengan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632"/>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28</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mengerti bagaimana cara membantu saya dalam mengatasi</w:t>
            </w:r>
          </w:p>
          <w:p w:rsidR="00291FAF" w:rsidRPr="00291FAF" w:rsidRDefault="00291FAF" w:rsidP="00291FAF">
            <w:pPr>
              <w:rPr>
                <w:color w:val="000000"/>
                <w:szCs w:val="24"/>
                <w:lang w:eastAsia="id-ID"/>
              </w:rPr>
            </w:pPr>
            <w:r w:rsidRPr="00291FAF">
              <w:rPr>
                <w:color w:val="000000"/>
                <w:szCs w:val="24"/>
                <w:lang w:eastAsia="id-ID"/>
              </w:rPr>
              <w:t>diabetes saya.</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r w:rsidR="00291FAF" w:rsidRPr="00291FAF" w:rsidTr="006B24C5">
        <w:trPr>
          <w:trHeight w:val="382"/>
        </w:trPr>
        <w:tc>
          <w:tcPr>
            <w:tcW w:w="863"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jc w:val="center"/>
              <w:rPr>
                <w:color w:val="000000"/>
                <w:szCs w:val="24"/>
                <w:lang w:eastAsia="id-ID"/>
              </w:rPr>
            </w:pPr>
            <w:r w:rsidRPr="00291FAF">
              <w:rPr>
                <w:color w:val="000000"/>
                <w:szCs w:val="24"/>
                <w:lang w:eastAsia="id-ID"/>
              </w:rPr>
              <w:t>29</w:t>
            </w:r>
          </w:p>
        </w:tc>
        <w:tc>
          <w:tcPr>
            <w:tcW w:w="3954" w:type="dxa"/>
            <w:tcBorders>
              <w:top w:val="single" w:sz="4" w:space="0" w:color="000000"/>
              <w:left w:val="single" w:sz="4" w:space="0" w:color="000000"/>
              <w:bottom w:val="single" w:sz="4" w:space="0" w:color="000000"/>
              <w:right w:val="single" w:sz="4" w:space="0" w:color="000000"/>
            </w:tcBorders>
            <w:hideMark/>
          </w:tcPr>
          <w:p w:rsidR="00291FAF" w:rsidRPr="00291FAF" w:rsidRDefault="00291FAF" w:rsidP="00291FAF">
            <w:pPr>
              <w:rPr>
                <w:color w:val="000000"/>
                <w:szCs w:val="24"/>
                <w:lang w:eastAsia="id-ID"/>
              </w:rPr>
            </w:pPr>
            <w:r w:rsidRPr="00291FAF">
              <w:rPr>
                <w:color w:val="000000"/>
                <w:szCs w:val="24"/>
                <w:lang w:eastAsia="id-ID"/>
              </w:rPr>
              <w:t>Keluarga membantu saya membayar pengobatan diabetes.</w:t>
            </w:r>
          </w:p>
        </w:tc>
        <w:tc>
          <w:tcPr>
            <w:tcW w:w="81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91FAF" w:rsidRPr="00291FAF" w:rsidRDefault="00291FAF" w:rsidP="00291FAF">
            <w:pPr>
              <w:rPr>
                <w:color w:val="000000"/>
                <w:szCs w:val="24"/>
                <w:lang w:eastAsia="id-ID"/>
              </w:rPr>
            </w:pPr>
          </w:p>
        </w:tc>
      </w:tr>
    </w:tbl>
    <w:p w:rsidR="00291FAF" w:rsidRPr="00291FAF" w:rsidRDefault="00291FAF" w:rsidP="00291FAF">
      <w:pPr>
        <w:spacing w:after="0" w:line="480" w:lineRule="auto"/>
        <w:ind w:right="363"/>
        <w:rPr>
          <w:rFonts w:eastAsia="Times New Roman" w:cs="Times New Roman"/>
          <w:color w:val="000000"/>
          <w:szCs w:val="24"/>
          <w:lang w:eastAsia="id-ID"/>
        </w:rPr>
      </w:pPr>
      <w:r w:rsidRPr="00291FAF">
        <w:rPr>
          <w:rFonts w:eastAsia="Times New Roman" w:cs="Times New Roman"/>
          <w:color w:val="000000"/>
          <w:szCs w:val="24"/>
          <w:lang w:eastAsia="id-ID"/>
        </w:rPr>
        <w:t>(Hensarling,2009)</w:t>
      </w:r>
    </w:p>
    <w:p w:rsidR="00291FAF" w:rsidRPr="00291FAF" w:rsidRDefault="00291FAF" w:rsidP="00291FAF">
      <w:pPr>
        <w:keepNext/>
        <w:keepLines/>
        <w:spacing w:after="0" w:line="480" w:lineRule="auto"/>
        <w:outlineLvl w:val="0"/>
        <w:rPr>
          <w:rFonts w:eastAsia="Times New Roman" w:cs="Times New Roman"/>
          <w:b/>
          <w:bCs/>
          <w:szCs w:val="24"/>
          <w:lang w:eastAsia="id-ID"/>
        </w:rPr>
      </w:pPr>
      <w:r w:rsidRPr="00291FAF">
        <w:rPr>
          <w:rFonts w:eastAsia="Times New Roman" w:cs="Times New Roman"/>
          <w:b/>
          <w:bCs/>
          <w:szCs w:val="24"/>
          <w:lang w:eastAsia="id-ID"/>
        </w:rPr>
        <w:br w:type="page"/>
      </w:r>
    </w:p>
    <w:p w:rsidR="00291FAF" w:rsidRPr="000E7073" w:rsidRDefault="00291FAF" w:rsidP="00291FAF">
      <w:pPr>
        <w:keepNext/>
        <w:keepLines/>
        <w:spacing w:after="0" w:line="480" w:lineRule="auto"/>
        <w:outlineLvl w:val="3"/>
        <w:rPr>
          <w:rFonts w:eastAsia="Times New Roman" w:cs="Times New Roman"/>
          <w:b/>
          <w:bCs/>
          <w:iCs/>
          <w:lang w:val="en-US" w:eastAsia="id-ID"/>
        </w:rPr>
      </w:pPr>
      <w:bookmarkStart w:id="294" w:name="_Toc34389156"/>
      <w:bookmarkStart w:id="295" w:name="_Toc34409399"/>
      <w:bookmarkStart w:id="296" w:name="_Toc34748549"/>
      <w:r w:rsidRPr="00291FAF">
        <w:rPr>
          <w:rFonts w:eastAsia="Times New Roman" w:cs="Times New Roman"/>
          <w:b/>
          <w:bCs/>
          <w:iCs/>
          <w:lang w:eastAsia="id-ID"/>
        </w:rPr>
        <w:lastRenderedPageBreak/>
        <w:t xml:space="preserve">Lampiran </w:t>
      </w:r>
      <w:bookmarkEnd w:id="294"/>
      <w:bookmarkEnd w:id="295"/>
      <w:bookmarkEnd w:id="296"/>
      <w:r w:rsidR="000E7073">
        <w:rPr>
          <w:rFonts w:eastAsia="Times New Roman" w:cs="Times New Roman"/>
          <w:b/>
          <w:bCs/>
          <w:iCs/>
          <w:lang w:val="en-US" w:eastAsia="id-ID"/>
        </w:rPr>
        <w:t>10</w:t>
      </w:r>
    </w:p>
    <w:p w:rsidR="00291FAF" w:rsidRPr="00291FAF" w:rsidRDefault="00291FAF" w:rsidP="00291FAF">
      <w:pPr>
        <w:keepNext/>
        <w:keepLines/>
        <w:spacing w:after="240" w:line="240" w:lineRule="auto"/>
        <w:jc w:val="center"/>
        <w:outlineLvl w:val="3"/>
        <w:rPr>
          <w:rFonts w:eastAsia="Times New Roman" w:cs="Times New Roman"/>
          <w:b/>
          <w:bCs/>
          <w:iCs/>
        </w:rPr>
      </w:pPr>
      <w:bookmarkStart w:id="297" w:name="_Toc34409400"/>
      <w:bookmarkStart w:id="298" w:name="_Toc34748550"/>
      <w:r w:rsidRPr="00291FAF">
        <w:rPr>
          <w:rFonts w:eastAsia="Times New Roman" w:cs="Times New Roman"/>
          <w:b/>
          <w:bCs/>
          <w:iCs/>
        </w:rPr>
        <w:t>KUESIONER PENELITIAN</w:t>
      </w:r>
      <w:bookmarkEnd w:id="297"/>
      <w:bookmarkEnd w:id="298"/>
    </w:p>
    <w:p w:rsidR="00291FAF" w:rsidRPr="00291FAF" w:rsidRDefault="00291FAF" w:rsidP="00291FAF">
      <w:pPr>
        <w:spacing w:after="240" w:line="480" w:lineRule="auto"/>
        <w:ind w:left="-5" w:hanging="10"/>
        <w:jc w:val="center"/>
        <w:rPr>
          <w:rFonts w:eastAsia="Times New Roman" w:cs="Times New Roman"/>
          <w:i/>
          <w:szCs w:val="24"/>
        </w:rPr>
      </w:pPr>
      <w:r w:rsidRPr="00291FAF">
        <w:rPr>
          <w:rFonts w:eastAsia="Times New Roman" w:cs="Times New Roman"/>
          <w:szCs w:val="24"/>
        </w:rPr>
        <w:t xml:space="preserve">Kuesioner Kualitas Hidup DQOL </w:t>
      </w:r>
      <w:r w:rsidRPr="00291FAF">
        <w:rPr>
          <w:rFonts w:eastAsia="Times New Roman" w:cs="Times New Roman"/>
          <w:i/>
          <w:szCs w:val="24"/>
        </w:rPr>
        <w:t>(Diabetes Quality Of Life)</w:t>
      </w:r>
    </w:p>
    <w:p w:rsidR="00291FAF" w:rsidRPr="00291FAF" w:rsidRDefault="00291FAF" w:rsidP="00291FAF">
      <w:pPr>
        <w:spacing w:after="0" w:line="480" w:lineRule="auto"/>
        <w:rPr>
          <w:rFonts w:eastAsia="Calibri" w:cs="Times New Roman"/>
          <w:szCs w:val="24"/>
        </w:rPr>
      </w:pPr>
      <w:r w:rsidRPr="00291FAF">
        <w:rPr>
          <w:rFonts w:eastAsia="Calibri" w:cs="Times New Roman"/>
          <w:szCs w:val="24"/>
        </w:rPr>
        <w:t xml:space="preserve">Petunjuk : </w:t>
      </w:r>
    </w:p>
    <w:p w:rsidR="00291FAF" w:rsidRPr="00291FAF" w:rsidRDefault="00291FAF" w:rsidP="00291FAF">
      <w:pPr>
        <w:numPr>
          <w:ilvl w:val="0"/>
          <w:numId w:val="73"/>
        </w:numPr>
        <w:spacing w:after="0" w:line="480" w:lineRule="auto"/>
        <w:ind w:hanging="360"/>
        <w:rPr>
          <w:rFonts w:eastAsia="Calibri" w:cs="Times New Roman"/>
          <w:szCs w:val="24"/>
        </w:rPr>
      </w:pPr>
      <w:r w:rsidRPr="00291FAF">
        <w:rPr>
          <w:rFonts w:eastAsia="Calibri" w:cs="Times New Roman"/>
          <w:szCs w:val="24"/>
        </w:rPr>
        <w:t xml:space="preserve">Isilah kuesioner penelitian ini sesuai dengan kondisi anda. </w:t>
      </w:r>
    </w:p>
    <w:p w:rsidR="00291FAF" w:rsidRPr="00291FAF" w:rsidRDefault="00291FAF" w:rsidP="00291FAF">
      <w:pPr>
        <w:numPr>
          <w:ilvl w:val="0"/>
          <w:numId w:val="73"/>
        </w:numPr>
        <w:spacing w:after="0" w:line="480" w:lineRule="auto"/>
        <w:ind w:hanging="360"/>
        <w:rPr>
          <w:rFonts w:eastAsia="Calibri" w:cs="Times New Roman"/>
          <w:szCs w:val="24"/>
        </w:rPr>
      </w:pPr>
      <w:r w:rsidRPr="00291FAF">
        <w:rPr>
          <w:rFonts w:eastAsia="Calibri" w:cs="Times New Roman"/>
          <w:szCs w:val="24"/>
        </w:rPr>
        <w:t xml:space="preserve">Beri tanda ( √ ) pada jawaban yang paling sesuai dengan kondisi anda. </w:t>
      </w:r>
    </w:p>
    <w:p w:rsidR="00291FAF" w:rsidRPr="00291FAF" w:rsidRDefault="00291FAF" w:rsidP="00291FAF">
      <w:pPr>
        <w:numPr>
          <w:ilvl w:val="0"/>
          <w:numId w:val="73"/>
        </w:numPr>
        <w:spacing w:after="0" w:line="480" w:lineRule="auto"/>
        <w:ind w:hanging="360"/>
        <w:rPr>
          <w:rFonts w:eastAsia="Calibri" w:cs="Times New Roman"/>
          <w:szCs w:val="24"/>
        </w:rPr>
      </w:pPr>
      <w:r w:rsidRPr="00291FAF">
        <w:rPr>
          <w:rFonts w:eastAsia="Calibri" w:cs="Times New Roman"/>
          <w:szCs w:val="24"/>
        </w:rPr>
        <w:t xml:space="preserve">Kejujuran anda menjawab kuesioner ini, sangat saya harapkan. </w:t>
      </w:r>
    </w:p>
    <w:tbl>
      <w:tblPr>
        <w:tblStyle w:val="TableGrid"/>
        <w:tblW w:w="8837" w:type="dxa"/>
        <w:tblInd w:w="-5" w:type="dxa"/>
        <w:tblLook w:val="04A0" w:firstRow="1" w:lastRow="0" w:firstColumn="1" w:lastColumn="0" w:noHBand="0" w:noVBand="1"/>
      </w:tblPr>
      <w:tblGrid>
        <w:gridCol w:w="571"/>
        <w:gridCol w:w="4107"/>
        <w:gridCol w:w="880"/>
        <w:gridCol w:w="776"/>
        <w:gridCol w:w="936"/>
        <w:gridCol w:w="697"/>
        <w:gridCol w:w="870"/>
      </w:tblGrid>
      <w:tr w:rsidR="00291FAF" w:rsidRPr="00291FAF" w:rsidTr="006B24C5">
        <w:tc>
          <w:tcPr>
            <w:tcW w:w="571" w:type="dxa"/>
          </w:tcPr>
          <w:p w:rsidR="00291FAF" w:rsidRPr="00291FAF" w:rsidRDefault="00291FAF" w:rsidP="00291FAF">
            <w:pPr>
              <w:jc w:val="center"/>
              <w:rPr>
                <w:szCs w:val="24"/>
              </w:rPr>
            </w:pPr>
            <w:r w:rsidRPr="00291FAF">
              <w:rPr>
                <w:szCs w:val="24"/>
                <w:lang w:eastAsia="id-ID"/>
              </w:rPr>
              <w:t>No.</w:t>
            </w:r>
          </w:p>
        </w:tc>
        <w:tc>
          <w:tcPr>
            <w:tcW w:w="4107" w:type="dxa"/>
          </w:tcPr>
          <w:p w:rsidR="00291FAF" w:rsidRPr="00291FAF" w:rsidRDefault="00291FAF" w:rsidP="00291FAF">
            <w:pPr>
              <w:jc w:val="center"/>
              <w:rPr>
                <w:szCs w:val="24"/>
              </w:rPr>
            </w:pPr>
            <w:r w:rsidRPr="00291FAF">
              <w:rPr>
                <w:szCs w:val="24"/>
                <w:lang w:eastAsia="id-ID"/>
              </w:rPr>
              <w:t>Item pertanyaan</w:t>
            </w:r>
          </w:p>
        </w:tc>
        <w:tc>
          <w:tcPr>
            <w:tcW w:w="880" w:type="dxa"/>
          </w:tcPr>
          <w:p w:rsidR="00291FAF" w:rsidRPr="00291FAF" w:rsidRDefault="00291FAF" w:rsidP="00291FAF">
            <w:pPr>
              <w:jc w:val="center"/>
              <w:rPr>
                <w:szCs w:val="24"/>
              </w:rPr>
            </w:pPr>
            <w:r w:rsidRPr="00291FAF">
              <w:rPr>
                <w:szCs w:val="24"/>
                <w:lang w:eastAsia="id-ID"/>
              </w:rPr>
              <w:t>Sangat tidak puas</w:t>
            </w:r>
          </w:p>
        </w:tc>
        <w:tc>
          <w:tcPr>
            <w:tcW w:w="776" w:type="dxa"/>
          </w:tcPr>
          <w:p w:rsidR="00291FAF" w:rsidRPr="00291FAF" w:rsidRDefault="00291FAF" w:rsidP="00291FAF">
            <w:pPr>
              <w:jc w:val="center"/>
              <w:rPr>
                <w:szCs w:val="24"/>
              </w:rPr>
            </w:pPr>
            <w:r w:rsidRPr="00291FAF">
              <w:rPr>
                <w:szCs w:val="24"/>
                <w:lang w:eastAsia="id-ID"/>
              </w:rPr>
              <w:t>Tidak Puas</w:t>
            </w:r>
          </w:p>
        </w:tc>
        <w:tc>
          <w:tcPr>
            <w:tcW w:w="936" w:type="dxa"/>
          </w:tcPr>
          <w:p w:rsidR="00291FAF" w:rsidRPr="00291FAF" w:rsidRDefault="00291FAF" w:rsidP="00291FAF">
            <w:pPr>
              <w:jc w:val="center"/>
              <w:rPr>
                <w:szCs w:val="24"/>
              </w:rPr>
            </w:pPr>
            <w:r w:rsidRPr="00291FAF">
              <w:rPr>
                <w:szCs w:val="24"/>
                <w:lang w:eastAsia="id-ID"/>
              </w:rPr>
              <w:t>Kurang Puas</w:t>
            </w:r>
          </w:p>
        </w:tc>
        <w:tc>
          <w:tcPr>
            <w:tcW w:w="697" w:type="dxa"/>
          </w:tcPr>
          <w:p w:rsidR="00291FAF" w:rsidRPr="00291FAF" w:rsidRDefault="00291FAF" w:rsidP="00291FAF">
            <w:pPr>
              <w:jc w:val="center"/>
              <w:rPr>
                <w:szCs w:val="24"/>
              </w:rPr>
            </w:pPr>
            <w:r w:rsidRPr="00291FAF">
              <w:rPr>
                <w:szCs w:val="24"/>
                <w:lang w:eastAsia="id-ID"/>
              </w:rPr>
              <w:t>Puas</w:t>
            </w:r>
          </w:p>
        </w:tc>
        <w:tc>
          <w:tcPr>
            <w:tcW w:w="870" w:type="dxa"/>
          </w:tcPr>
          <w:p w:rsidR="00291FAF" w:rsidRPr="00291FAF" w:rsidRDefault="00291FAF" w:rsidP="00291FAF">
            <w:pPr>
              <w:jc w:val="center"/>
              <w:rPr>
                <w:szCs w:val="24"/>
              </w:rPr>
            </w:pPr>
            <w:r w:rsidRPr="00291FAF">
              <w:rPr>
                <w:szCs w:val="24"/>
                <w:lang w:eastAsia="id-ID"/>
              </w:rPr>
              <w:t>Sangat Puas</w:t>
            </w:r>
          </w:p>
        </w:tc>
      </w:tr>
      <w:tr w:rsidR="00291FAF" w:rsidRPr="00291FAF" w:rsidTr="006B24C5">
        <w:tc>
          <w:tcPr>
            <w:tcW w:w="571" w:type="dxa"/>
          </w:tcPr>
          <w:p w:rsidR="00291FAF" w:rsidRPr="00291FAF" w:rsidRDefault="00291FAF" w:rsidP="00291FAF">
            <w:pPr>
              <w:rPr>
                <w:szCs w:val="24"/>
              </w:rPr>
            </w:pPr>
            <w:r w:rsidRPr="00291FAF">
              <w:rPr>
                <w:szCs w:val="24"/>
              </w:rPr>
              <w:t>1.</w:t>
            </w:r>
          </w:p>
        </w:tc>
        <w:tc>
          <w:tcPr>
            <w:tcW w:w="4107" w:type="dxa"/>
          </w:tcPr>
          <w:p w:rsidR="00291FAF" w:rsidRPr="00291FAF" w:rsidRDefault="00291FAF" w:rsidP="00291FAF">
            <w:pPr>
              <w:rPr>
                <w:szCs w:val="24"/>
              </w:rPr>
            </w:pPr>
            <w:r w:rsidRPr="00291FAF">
              <w:rPr>
                <w:szCs w:val="24"/>
                <w:lang w:eastAsia="id-ID"/>
              </w:rPr>
              <w:t>Puaskah anda dengan waktu yang anda gunakan untuk mengelola diabetes anda?</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rPr>
          <w:trHeight w:val="571"/>
        </w:trPr>
        <w:tc>
          <w:tcPr>
            <w:tcW w:w="571" w:type="dxa"/>
          </w:tcPr>
          <w:p w:rsidR="00291FAF" w:rsidRPr="00291FAF" w:rsidRDefault="00291FAF" w:rsidP="00291FAF">
            <w:pPr>
              <w:rPr>
                <w:szCs w:val="24"/>
              </w:rPr>
            </w:pPr>
            <w:r w:rsidRPr="00291FAF">
              <w:rPr>
                <w:szCs w:val="24"/>
              </w:rPr>
              <w:t>2.</w:t>
            </w:r>
          </w:p>
        </w:tc>
        <w:tc>
          <w:tcPr>
            <w:tcW w:w="4107" w:type="dxa"/>
          </w:tcPr>
          <w:p w:rsidR="00291FAF" w:rsidRPr="00291FAF" w:rsidRDefault="00291FAF" w:rsidP="00291FAF">
            <w:pPr>
              <w:rPr>
                <w:szCs w:val="24"/>
                <w:lang w:eastAsia="id-ID"/>
              </w:rPr>
            </w:pPr>
            <w:r w:rsidRPr="00291FAF">
              <w:rPr>
                <w:szCs w:val="24"/>
                <w:lang w:eastAsia="id-ID"/>
              </w:rPr>
              <w:t>Puaskah anda dengan waktu yang anda habiskan untuk melakukan Check-up?</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3.</w:t>
            </w:r>
          </w:p>
        </w:tc>
        <w:tc>
          <w:tcPr>
            <w:tcW w:w="4107" w:type="dxa"/>
          </w:tcPr>
          <w:p w:rsidR="00291FAF" w:rsidRPr="00291FAF" w:rsidRDefault="00291FAF" w:rsidP="00291FAF">
            <w:pPr>
              <w:rPr>
                <w:szCs w:val="24"/>
              </w:rPr>
            </w:pPr>
            <w:r w:rsidRPr="00291FAF">
              <w:rPr>
                <w:szCs w:val="24"/>
                <w:lang w:eastAsia="id-ID"/>
              </w:rPr>
              <w:t>Puaskah anda dengan waktu yang anda menentukan target gula anda?</w:t>
            </w:r>
            <w:r w:rsidRPr="00291FAF">
              <w:rPr>
                <w:szCs w:val="24"/>
              </w:rPr>
              <w:t xml:space="preserve"> </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4.</w:t>
            </w:r>
          </w:p>
        </w:tc>
        <w:tc>
          <w:tcPr>
            <w:tcW w:w="4107" w:type="dxa"/>
          </w:tcPr>
          <w:p w:rsidR="00291FAF" w:rsidRPr="00291FAF" w:rsidRDefault="00291FAF" w:rsidP="00291FAF">
            <w:pPr>
              <w:rPr>
                <w:szCs w:val="24"/>
              </w:rPr>
            </w:pPr>
            <w:r w:rsidRPr="00291FAF">
              <w:rPr>
                <w:szCs w:val="24"/>
                <w:lang w:eastAsia="id-ID"/>
              </w:rPr>
              <w:t>Puaskah anda dengan perawatan atau pengobatan anda sekarang?</w:t>
            </w:r>
            <w:r w:rsidRPr="00291FAF">
              <w:rPr>
                <w:szCs w:val="24"/>
              </w:rPr>
              <w:t xml:space="preserve"> </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5.</w:t>
            </w:r>
          </w:p>
        </w:tc>
        <w:tc>
          <w:tcPr>
            <w:tcW w:w="4107" w:type="dxa"/>
          </w:tcPr>
          <w:p w:rsidR="00291FAF" w:rsidRPr="00291FAF" w:rsidRDefault="00291FAF" w:rsidP="00291FAF">
            <w:pPr>
              <w:rPr>
                <w:szCs w:val="24"/>
                <w:lang w:eastAsia="id-ID"/>
              </w:rPr>
            </w:pPr>
            <w:r w:rsidRPr="00291FAF">
              <w:rPr>
                <w:szCs w:val="24"/>
                <w:lang w:eastAsia="id-ID"/>
              </w:rPr>
              <w:t>Puaskah anda dengan penyesuaian aturan makan yang anda miliki?</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6.</w:t>
            </w:r>
          </w:p>
        </w:tc>
        <w:tc>
          <w:tcPr>
            <w:tcW w:w="4107" w:type="dxa"/>
          </w:tcPr>
          <w:p w:rsidR="00291FAF" w:rsidRPr="00291FAF" w:rsidRDefault="00291FAF" w:rsidP="00291FAF">
            <w:pPr>
              <w:rPr>
                <w:szCs w:val="24"/>
                <w:lang w:eastAsia="id-ID"/>
              </w:rPr>
            </w:pPr>
            <w:r w:rsidRPr="00291FAF">
              <w:rPr>
                <w:szCs w:val="24"/>
                <w:lang w:eastAsia="id-ID"/>
              </w:rPr>
              <w:t>Puaskah anda dengan penerimaan keluarga terhadap diabetes anda?</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7.</w:t>
            </w:r>
          </w:p>
        </w:tc>
        <w:tc>
          <w:tcPr>
            <w:tcW w:w="4107" w:type="dxa"/>
          </w:tcPr>
          <w:p w:rsidR="00291FAF" w:rsidRPr="00291FAF" w:rsidRDefault="00291FAF" w:rsidP="00291FAF">
            <w:pPr>
              <w:rPr>
                <w:szCs w:val="24"/>
                <w:lang w:eastAsia="id-ID"/>
              </w:rPr>
            </w:pPr>
            <w:r w:rsidRPr="00291FAF">
              <w:rPr>
                <w:szCs w:val="24"/>
                <w:lang w:eastAsia="id-ID"/>
              </w:rPr>
              <w:t>Puaskah anda dengan pengetahuan yang anda miliki tentang diabetes?</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8.</w:t>
            </w:r>
          </w:p>
        </w:tc>
        <w:tc>
          <w:tcPr>
            <w:tcW w:w="4107" w:type="dxa"/>
          </w:tcPr>
          <w:p w:rsidR="00291FAF" w:rsidRPr="00291FAF" w:rsidRDefault="00291FAF" w:rsidP="00291FAF">
            <w:pPr>
              <w:rPr>
                <w:szCs w:val="24"/>
                <w:lang w:eastAsia="id-ID"/>
              </w:rPr>
            </w:pPr>
            <w:r w:rsidRPr="00291FAF">
              <w:rPr>
                <w:szCs w:val="24"/>
                <w:lang w:eastAsia="id-ID"/>
              </w:rPr>
              <w:t>Puaskah anda dengan tidur anda?</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9.</w:t>
            </w:r>
          </w:p>
        </w:tc>
        <w:tc>
          <w:tcPr>
            <w:tcW w:w="4107" w:type="dxa"/>
          </w:tcPr>
          <w:p w:rsidR="00291FAF" w:rsidRPr="00291FAF" w:rsidRDefault="00291FAF" w:rsidP="00291FAF">
            <w:pPr>
              <w:rPr>
                <w:szCs w:val="24"/>
                <w:lang w:eastAsia="id-ID"/>
              </w:rPr>
            </w:pPr>
            <w:r w:rsidRPr="00291FAF">
              <w:rPr>
                <w:szCs w:val="24"/>
                <w:lang w:eastAsia="id-ID"/>
              </w:rPr>
              <w:t>Puaskah anda dengan hubungan sosial dan pertemanan anda?</w:t>
            </w:r>
            <w:r w:rsidRPr="00291FAF">
              <w:rPr>
                <w:szCs w:val="24"/>
                <w:lang w:eastAsia="id-ID"/>
              </w:rPr>
              <w:tab/>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10.</w:t>
            </w:r>
          </w:p>
        </w:tc>
        <w:tc>
          <w:tcPr>
            <w:tcW w:w="4107" w:type="dxa"/>
          </w:tcPr>
          <w:p w:rsidR="00291FAF" w:rsidRPr="00291FAF" w:rsidRDefault="00291FAF" w:rsidP="00291FAF">
            <w:pPr>
              <w:rPr>
                <w:szCs w:val="24"/>
                <w:lang w:eastAsia="id-ID"/>
              </w:rPr>
            </w:pPr>
            <w:r w:rsidRPr="00291FAF">
              <w:rPr>
                <w:szCs w:val="24"/>
                <w:lang w:eastAsia="id-ID"/>
              </w:rPr>
              <w:t>Puaskah anda dengan kehidupan seksual anda?</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11.</w:t>
            </w:r>
          </w:p>
        </w:tc>
        <w:tc>
          <w:tcPr>
            <w:tcW w:w="4107" w:type="dxa"/>
          </w:tcPr>
          <w:p w:rsidR="00291FAF" w:rsidRPr="00291FAF" w:rsidRDefault="00291FAF" w:rsidP="00291FAF">
            <w:pPr>
              <w:rPr>
                <w:szCs w:val="24"/>
                <w:lang w:eastAsia="id-ID"/>
              </w:rPr>
            </w:pPr>
            <w:r w:rsidRPr="00291FAF">
              <w:rPr>
                <w:szCs w:val="24"/>
                <w:lang w:eastAsia="id-ID"/>
              </w:rPr>
              <w:t>Puaskah anda dengan pekerjaan/pendidikan/kegiatan rumah tangga anda?</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12.</w:t>
            </w:r>
          </w:p>
        </w:tc>
        <w:tc>
          <w:tcPr>
            <w:tcW w:w="4107" w:type="dxa"/>
          </w:tcPr>
          <w:p w:rsidR="00291FAF" w:rsidRPr="00291FAF" w:rsidRDefault="00291FAF" w:rsidP="00291FAF">
            <w:pPr>
              <w:rPr>
                <w:szCs w:val="24"/>
                <w:lang w:eastAsia="id-ID"/>
              </w:rPr>
            </w:pPr>
            <w:r w:rsidRPr="00291FAF">
              <w:rPr>
                <w:szCs w:val="24"/>
                <w:lang w:eastAsia="id-ID"/>
              </w:rPr>
              <w:t>Puaskah anda dengan penampilan fisik anda?</w:t>
            </w:r>
            <w:r w:rsidRPr="00291FAF">
              <w:rPr>
                <w:szCs w:val="24"/>
                <w:lang w:eastAsia="id-ID"/>
              </w:rPr>
              <w:tab/>
            </w:r>
            <w:r w:rsidRPr="00291FAF">
              <w:rPr>
                <w:szCs w:val="24"/>
                <w:lang w:eastAsia="id-ID"/>
              </w:rPr>
              <w:tab/>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13.</w:t>
            </w:r>
          </w:p>
        </w:tc>
        <w:tc>
          <w:tcPr>
            <w:tcW w:w="4107" w:type="dxa"/>
          </w:tcPr>
          <w:p w:rsidR="00291FAF" w:rsidRPr="00291FAF" w:rsidRDefault="00291FAF" w:rsidP="00291FAF">
            <w:pPr>
              <w:rPr>
                <w:szCs w:val="24"/>
                <w:lang w:eastAsia="id-ID"/>
              </w:rPr>
            </w:pPr>
            <w:r w:rsidRPr="00291FAF">
              <w:rPr>
                <w:szCs w:val="24"/>
                <w:lang w:eastAsia="id-ID"/>
              </w:rPr>
              <w:t>Puaskah anda dengan waktu yang anda gunakan untuk berolah raga?</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14.</w:t>
            </w:r>
          </w:p>
        </w:tc>
        <w:tc>
          <w:tcPr>
            <w:tcW w:w="4107" w:type="dxa"/>
          </w:tcPr>
          <w:p w:rsidR="00291FAF" w:rsidRPr="00291FAF" w:rsidRDefault="00291FAF" w:rsidP="00291FAF">
            <w:pPr>
              <w:rPr>
                <w:szCs w:val="24"/>
                <w:lang w:eastAsia="id-ID"/>
              </w:rPr>
            </w:pPr>
            <w:r w:rsidRPr="00291FAF">
              <w:rPr>
                <w:szCs w:val="24"/>
                <w:lang w:eastAsia="id-ID"/>
              </w:rPr>
              <w:t>Puaskah anda dengan waktu luang anda?</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r w:rsidR="00291FAF" w:rsidRPr="00291FAF" w:rsidTr="006B24C5">
        <w:tc>
          <w:tcPr>
            <w:tcW w:w="571" w:type="dxa"/>
          </w:tcPr>
          <w:p w:rsidR="00291FAF" w:rsidRPr="00291FAF" w:rsidRDefault="00291FAF" w:rsidP="00291FAF">
            <w:pPr>
              <w:rPr>
                <w:szCs w:val="24"/>
              </w:rPr>
            </w:pPr>
            <w:r w:rsidRPr="00291FAF">
              <w:rPr>
                <w:szCs w:val="24"/>
              </w:rPr>
              <w:t>15.</w:t>
            </w:r>
          </w:p>
        </w:tc>
        <w:tc>
          <w:tcPr>
            <w:tcW w:w="4107" w:type="dxa"/>
          </w:tcPr>
          <w:p w:rsidR="00291FAF" w:rsidRPr="00291FAF" w:rsidRDefault="00291FAF" w:rsidP="00291FAF">
            <w:pPr>
              <w:rPr>
                <w:szCs w:val="24"/>
                <w:lang w:eastAsia="id-ID"/>
              </w:rPr>
            </w:pPr>
            <w:r w:rsidRPr="00291FAF">
              <w:rPr>
                <w:szCs w:val="24"/>
                <w:lang w:eastAsia="id-ID"/>
              </w:rPr>
              <w:t xml:space="preserve">Puaskah anda dengan kehidupan anda </w:t>
            </w:r>
            <w:r w:rsidRPr="00291FAF">
              <w:rPr>
                <w:szCs w:val="24"/>
                <w:lang w:eastAsia="id-ID"/>
              </w:rPr>
              <w:lastRenderedPageBreak/>
              <w:t>sekarang?</w:t>
            </w:r>
          </w:p>
        </w:tc>
        <w:tc>
          <w:tcPr>
            <w:tcW w:w="880" w:type="dxa"/>
          </w:tcPr>
          <w:p w:rsidR="00291FAF" w:rsidRPr="00291FAF" w:rsidRDefault="00291FAF" w:rsidP="00291FAF">
            <w:pPr>
              <w:rPr>
                <w:szCs w:val="24"/>
              </w:rPr>
            </w:pPr>
          </w:p>
        </w:tc>
        <w:tc>
          <w:tcPr>
            <w:tcW w:w="776" w:type="dxa"/>
          </w:tcPr>
          <w:p w:rsidR="00291FAF" w:rsidRPr="00291FAF" w:rsidRDefault="00291FAF" w:rsidP="00291FAF">
            <w:pPr>
              <w:rPr>
                <w:szCs w:val="24"/>
              </w:rPr>
            </w:pPr>
          </w:p>
        </w:tc>
        <w:tc>
          <w:tcPr>
            <w:tcW w:w="936" w:type="dxa"/>
          </w:tcPr>
          <w:p w:rsidR="00291FAF" w:rsidRPr="00291FAF" w:rsidRDefault="00291FAF" w:rsidP="00291FAF">
            <w:pPr>
              <w:rPr>
                <w:szCs w:val="24"/>
              </w:rPr>
            </w:pPr>
          </w:p>
        </w:tc>
        <w:tc>
          <w:tcPr>
            <w:tcW w:w="697" w:type="dxa"/>
          </w:tcPr>
          <w:p w:rsidR="00291FAF" w:rsidRPr="00291FAF" w:rsidRDefault="00291FAF" w:rsidP="00291FAF">
            <w:pPr>
              <w:rPr>
                <w:szCs w:val="24"/>
              </w:rPr>
            </w:pPr>
          </w:p>
        </w:tc>
        <w:tc>
          <w:tcPr>
            <w:tcW w:w="870" w:type="dxa"/>
          </w:tcPr>
          <w:p w:rsidR="00291FAF" w:rsidRPr="00291FAF" w:rsidRDefault="00291FAF" w:rsidP="00291FAF">
            <w:pPr>
              <w:rPr>
                <w:szCs w:val="24"/>
              </w:rPr>
            </w:pPr>
          </w:p>
        </w:tc>
      </w:tr>
    </w:tbl>
    <w:tbl>
      <w:tblPr>
        <w:tblStyle w:val="TableGrid"/>
        <w:tblpPr w:leftFromText="180" w:rightFromText="180" w:vertAnchor="text" w:horzAnchor="margin" w:tblpXSpec="center" w:tblpY="459"/>
        <w:tblW w:w="9101" w:type="dxa"/>
        <w:tblLook w:val="04A0" w:firstRow="1" w:lastRow="0" w:firstColumn="1" w:lastColumn="0" w:noHBand="0" w:noVBand="1"/>
      </w:tblPr>
      <w:tblGrid>
        <w:gridCol w:w="570"/>
        <w:gridCol w:w="4108"/>
        <w:gridCol w:w="883"/>
        <w:gridCol w:w="847"/>
        <w:gridCol w:w="992"/>
        <w:gridCol w:w="851"/>
        <w:gridCol w:w="850"/>
      </w:tblGrid>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jc w:val="center"/>
              <w:rPr>
                <w:szCs w:val="24"/>
              </w:rPr>
            </w:pPr>
            <w:r w:rsidRPr="00291FAF">
              <w:rPr>
                <w:szCs w:val="24"/>
              </w:rPr>
              <w:lastRenderedPageBreak/>
              <w:t>No.</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jc w:val="center"/>
              <w:rPr>
                <w:szCs w:val="24"/>
              </w:rPr>
            </w:pPr>
            <w:r w:rsidRPr="00291FAF">
              <w:rPr>
                <w:szCs w:val="24"/>
              </w:rPr>
              <w:t>Item Pertanyaan</w:t>
            </w:r>
          </w:p>
        </w:tc>
        <w:tc>
          <w:tcPr>
            <w:tcW w:w="883"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jc w:val="center"/>
              <w:rPr>
                <w:szCs w:val="24"/>
              </w:rPr>
            </w:pPr>
            <w:r w:rsidRPr="00291FAF">
              <w:rPr>
                <w:szCs w:val="24"/>
              </w:rPr>
              <w:t>Tidak Pernah</w:t>
            </w:r>
          </w:p>
        </w:tc>
        <w:tc>
          <w:tcPr>
            <w:tcW w:w="847"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jc w:val="center"/>
              <w:rPr>
                <w:szCs w:val="24"/>
              </w:rPr>
            </w:pPr>
            <w:r w:rsidRPr="00291FAF">
              <w:rPr>
                <w:szCs w:val="24"/>
              </w:rPr>
              <w:t>Jarang</w:t>
            </w:r>
          </w:p>
        </w:tc>
        <w:tc>
          <w:tcPr>
            <w:tcW w:w="992"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jc w:val="center"/>
              <w:rPr>
                <w:szCs w:val="24"/>
              </w:rPr>
            </w:pPr>
            <w:r w:rsidRPr="00291FAF">
              <w:rPr>
                <w:szCs w:val="24"/>
              </w:rPr>
              <w:t>Kadang</w:t>
            </w:r>
          </w:p>
        </w:tc>
        <w:tc>
          <w:tcPr>
            <w:tcW w:w="851"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jc w:val="center"/>
              <w:rPr>
                <w:szCs w:val="24"/>
              </w:rPr>
            </w:pPr>
            <w:r w:rsidRPr="00291FAF">
              <w:rPr>
                <w:szCs w:val="24"/>
              </w:rPr>
              <w:t>Sering</w:t>
            </w:r>
          </w:p>
        </w:tc>
        <w:tc>
          <w:tcPr>
            <w:tcW w:w="85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jc w:val="center"/>
              <w:rPr>
                <w:szCs w:val="24"/>
              </w:rPr>
            </w:pPr>
            <w:r w:rsidRPr="00291FAF">
              <w:rPr>
                <w:szCs w:val="24"/>
              </w:rPr>
              <w:t>Selalu</w:t>
            </w: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16.</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sakit akibat pengobatan diabetes anda?</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17.</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malu mengaku pada orang lain bahwa anda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18.</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kadar gula anda rendah?</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19.</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diabetes anda mengganggu kehidupan keluarga anda?</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20.</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merasakan sakit secara fisik karena diabetes yang anda derita?</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21.</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mengalami gangguan tidur di malam hari?</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22.</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bahwa diabetes anda membatasi hubungan sosial dan pertemanan anda?</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23.</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bahwa diri anda dalam kondisi baik?</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24.</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terbatasi karena diet anda?</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25.</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kehidupan seksual anda?</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26.</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 xml:space="preserve">Seberapa sering diabetes anda menghambat </w:t>
            </w:r>
            <w:r w:rsidR="004E4C95" w:rsidRPr="00291FAF">
              <w:rPr>
                <w:szCs w:val="24"/>
              </w:rPr>
              <w:t xml:space="preserve"> Seberapa sering diabetes anda mengganggu </w:t>
            </w:r>
            <w:r w:rsidRPr="00291FAF">
              <w:rPr>
                <w:szCs w:val="24"/>
              </w:rPr>
              <w:t>anda saat mengendarai kendaraan atau saat menggunakan alat mesin?</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27.</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diabetes anda mengganggu olah raga anda?</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28.</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tertinggal dalam pekerjaan/ pendidikan/ kegiatan rumah tangga anda karena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29.</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memehami arti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30.</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diabetes anda mengganggu kegiatan di waktu luang anda?</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31.</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menceritakan diabetes anda ke orang lain?</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32.</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dihina karena anda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33</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 xml:space="preserve">Seberapa sering anda merasa bahwa diabetes membuat anda lebih sering </w:t>
            </w:r>
            <w:r w:rsidRPr="00291FAF">
              <w:rPr>
                <w:szCs w:val="24"/>
              </w:rPr>
              <w:lastRenderedPageBreak/>
              <w:t>pergi ke kamar mandi dibandingkan orang lain?</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lastRenderedPageBreak/>
              <w:t>34.</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memakan sesuatu secara diam-diam yang seharusnya tidak boleh dimakan?</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35.</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menyembunyikan pada orang lain bahwa anda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36.</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bahwa anda tidak dapat menikah karena memilki dabetes?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37.</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bahwa anda tidak dapat memiliki keturunan karena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38.</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bahwa anda tidak mendapatkan pekerjaan karena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39.</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bahwa anda tidak dapat memiliki asuransi?</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40.</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bahwa anda tidak mampu menyelesaikan pendidikan karena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41.</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akan kehilangan pekerjaan karena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42.</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bahwa anda tidak dapat berpergian/liburan karena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43.</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tentang kemungkinan pingsan karena kadar glukosa anda terlalu rendah/tinggi</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44.</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tubuh anda terlihat berbeda karena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45.</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mengalami komplikasi akibat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r w:rsidR="00291FAF" w:rsidRPr="00291FAF" w:rsidTr="006B24C5">
        <w:tc>
          <w:tcPr>
            <w:tcW w:w="570"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46.</w:t>
            </w:r>
          </w:p>
        </w:tc>
        <w:tc>
          <w:tcPr>
            <w:tcW w:w="4108" w:type="dxa"/>
            <w:tcBorders>
              <w:top w:val="single" w:sz="4" w:space="0" w:color="auto"/>
              <w:left w:val="single" w:sz="4" w:space="0" w:color="auto"/>
              <w:bottom w:val="single" w:sz="4" w:space="0" w:color="auto"/>
              <w:right w:val="single" w:sz="4" w:space="0" w:color="auto"/>
            </w:tcBorders>
            <w:hideMark/>
          </w:tcPr>
          <w:p w:rsidR="00291FAF" w:rsidRPr="00291FAF" w:rsidRDefault="00291FAF" w:rsidP="00291FAF">
            <w:pPr>
              <w:rPr>
                <w:szCs w:val="24"/>
              </w:rPr>
            </w:pPr>
            <w:r w:rsidRPr="00291FAF">
              <w:rPr>
                <w:szCs w:val="24"/>
              </w:rPr>
              <w:t>Seberapa sering anda merasa khawatir bahwa anda tidak dapat berkencan dengan pasangan karena memiliki diabetes</w:t>
            </w:r>
          </w:p>
        </w:tc>
        <w:tc>
          <w:tcPr>
            <w:tcW w:w="883"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47"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992"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1"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c>
          <w:tcPr>
            <w:tcW w:w="850" w:type="dxa"/>
            <w:tcBorders>
              <w:top w:val="single" w:sz="4" w:space="0" w:color="auto"/>
              <w:left w:val="single" w:sz="4" w:space="0" w:color="auto"/>
              <w:bottom w:val="single" w:sz="4" w:space="0" w:color="auto"/>
              <w:right w:val="single" w:sz="4" w:space="0" w:color="auto"/>
            </w:tcBorders>
          </w:tcPr>
          <w:p w:rsidR="00291FAF" w:rsidRPr="00291FAF" w:rsidRDefault="00291FAF" w:rsidP="00291FAF">
            <w:pPr>
              <w:rPr>
                <w:szCs w:val="24"/>
              </w:rPr>
            </w:pPr>
          </w:p>
        </w:tc>
      </w:tr>
    </w:tbl>
    <w:p w:rsidR="00291FAF" w:rsidRPr="00291FAF" w:rsidRDefault="00291FAF" w:rsidP="00291FAF">
      <w:pPr>
        <w:spacing w:after="0" w:line="240" w:lineRule="auto"/>
        <w:rPr>
          <w:rFonts w:eastAsia="Calibri" w:cs="Times New Roman"/>
          <w:szCs w:val="24"/>
          <w:lang w:eastAsia="id-ID"/>
        </w:rPr>
      </w:pPr>
      <w:r w:rsidRPr="00291FAF">
        <w:rPr>
          <w:rFonts w:eastAsia="Calibri" w:cs="Times New Roman"/>
          <w:szCs w:val="24"/>
          <w:lang w:eastAsia="id-ID"/>
        </w:rPr>
        <w:tab/>
      </w:r>
    </w:p>
    <w:p w:rsidR="00291FAF" w:rsidRPr="00291FAF" w:rsidRDefault="00291FAF" w:rsidP="00291FAF">
      <w:pPr>
        <w:spacing w:after="0" w:line="240" w:lineRule="auto"/>
        <w:rPr>
          <w:rFonts w:eastAsia="Calibri" w:cs="Times New Roman"/>
          <w:szCs w:val="24"/>
          <w:lang w:eastAsia="id-ID"/>
        </w:rPr>
      </w:pPr>
    </w:p>
    <w:p w:rsidR="004F4969" w:rsidRDefault="004F4969" w:rsidP="00291FAF">
      <w:pPr>
        <w:spacing w:after="0" w:line="480" w:lineRule="auto"/>
        <w:rPr>
          <w:rFonts w:eastAsia="Calibri" w:cs="Times New Roman"/>
          <w:szCs w:val="24"/>
          <w:lang w:eastAsia="id-ID"/>
        </w:rPr>
      </w:pPr>
      <w:r>
        <w:rPr>
          <w:rFonts w:eastAsia="Calibri" w:cs="Times New Roman"/>
          <w:szCs w:val="24"/>
          <w:lang w:eastAsia="id-ID"/>
        </w:rPr>
        <w:br w:type="page"/>
      </w:r>
    </w:p>
    <w:p w:rsidR="00291FAF" w:rsidRPr="00406DFE" w:rsidRDefault="00B94366" w:rsidP="001D42FD">
      <w:pPr>
        <w:shd w:val="clear" w:color="auto" w:fill="FFFFFF" w:themeFill="background1"/>
        <w:spacing w:after="0" w:line="480" w:lineRule="auto"/>
        <w:rPr>
          <w:rFonts w:eastAsia="Calibri" w:cs="Times New Roman"/>
          <w:b/>
          <w:szCs w:val="24"/>
          <w:lang w:val="en-US" w:eastAsia="id-ID"/>
        </w:rPr>
      </w:pPr>
      <w:r>
        <w:rPr>
          <w:rFonts w:eastAsia="Calibri" w:cs="Times New Roman"/>
          <w:b/>
          <w:szCs w:val="24"/>
          <w:lang w:val="en-US" w:eastAsia="id-ID"/>
        </w:rPr>
        <w:lastRenderedPageBreak/>
        <w:t>Lampiran 11</w:t>
      </w:r>
    </w:p>
    <w:p w:rsidR="004F4969" w:rsidRPr="001D42FD" w:rsidRDefault="004F4969" w:rsidP="001D42FD">
      <w:pPr>
        <w:shd w:val="clear" w:color="auto" w:fill="FFFFFF" w:themeFill="background1"/>
        <w:spacing w:after="0" w:line="480" w:lineRule="auto"/>
        <w:jc w:val="center"/>
        <w:rPr>
          <w:rFonts w:eastAsia="Calibri" w:cs="Times New Roman"/>
          <w:b/>
          <w:szCs w:val="24"/>
          <w:lang w:val="en-US" w:eastAsia="id-ID"/>
        </w:rPr>
      </w:pPr>
      <w:r w:rsidRPr="001D42FD">
        <w:rPr>
          <w:rFonts w:eastAsia="Calibri" w:cs="Times New Roman"/>
          <w:b/>
          <w:szCs w:val="24"/>
          <w:lang w:val="en-US" w:eastAsia="id-ID"/>
        </w:rPr>
        <w:t>HASIL TA</w:t>
      </w:r>
      <w:r w:rsidR="004611F2" w:rsidRPr="004611F2">
        <w:rPr>
          <w:rFonts w:cs="Times New Roman"/>
          <w:b/>
          <w:szCs w:val="24"/>
          <w:lang w:val="en-US"/>
        </w:rPr>
        <w:t>B</w:t>
      </w:r>
      <w:r w:rsidRPr="001D42FD">
        <w:rPr>
          <w:rFonts w:eastAsia="Calibri" w:cs="Times New Roman"/>
          <w:b/>
          <w:szCs w:val="24"/>
          <w:lang w:val="en-US" w:eastAsia="id-ID"/>
        </w:rPr>
        <w:t>ULASI</w:t>
      </w:r>
    </w:p>
    <w:tbl>
      <w:tblPr>
        <w:tblpPr w:leftFromText="180" w:rightFromText="180" w:vertAnchor="page" w:horzAnchor="margin" w:tblpXSpec="center" w:tblpY="2916"/>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7"/>
        <w:gridCol w:w="966"/>
        <w:gridCol w:w="1044"/>
        <w:gridCol w:w="787"/>
        <w:gridCol w:w="1276"/>
        <w:gridCol w:w="1276"/>
        <w:gridCol w:w="992"/>
        <w:gridCol w:w="1134"/>
      </w:tblGrid>
      <w:tr w:rsidR="004F4969" w:rsidRPr="001D42FD" w:rsidTr="004F4969">
        <w:trPr>
          <w:cantSplit/>
        </w:trPr>
        <w:tc>
          <w:tcPr>
            <w:tcW w:w="8222" w:type="dxa"/>
            <w:gridSpan w:val="8"/>
            <w:tcBorders>
              <w:top w:val="nil"/>
              <w:left w:val="nil"/>
              <w:bottom w:val="nil"/>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Statistics</w:t>
            </w:r>
          </w:p>
        </w:tc>
      </w:tr>
      <w:tr w:rsidR="004F4969" w:rsidRPr="001D42FD" w:rsidTr="004F4969">
        <w:trPr>
          <w:cantSplit/>
        </w:trPr>
        <w:tc>
          <w:tcPr>
            <w:tcW w:w="1713"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44" w:type="dxa"/>
            <w:tcBorders>
              <w:top w:val="nil"/>
              <w:left w:val="nil"/>
              <w:bottom w:val="single" w:sz="8" w:space="0" w:color="152935"/>
              <w:right w:val="single" w:sz="8" w:space="0" w:color="E0E0E0"/>
            </w:tcBorders>
            <w:shd w:val="clear" w:color="auto" w:fill="FFFFFF"/>
            <w:vAlign w:val="bottom"/>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Usia</w:t>
            </w:r>
          </w:p>
        </w:tc>
        <w:tc>
          <w:tcPr>
            <w:tcW w:w="787"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Jenis Kelamin</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 xml:space="preserve">Pendidikan </w:t>
            </w:r>
            <w:r w:rsidR="001D42FD" w:rsidRPr="001D42FD">
              <w:rPr>
                <w:rFonts w:cs="Times New Roman"/>
                <w:szCs w:val="24"/>
                <w:lang w:val="en-US"/>
              </w:rPr>
              <w:t>Terakhir</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 xml:space="preserve">Riwayat </w:t>
            </w:r>
            <w:r w:rsidR="001D42FD" w:rsidRPr="001D42FD">
              <w:rPr>
                <w:rFonts w:cs="Times New Roman"/>
                <w:szCs w:val="24"/>
                <w:lang w:val="en-US"/>
              </w:rPr>
              <w:t>Pekerjaan</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Peran Dlm Keluarga</w:t>
            </w:r>
          </w:p>
        </w:tc>
        <w:tc>
          <w:tcPr>
            <w:tcW w:w="1134" w:type="dxa"/>
            <w:tcBorders>
              <w:top w:val="nil"/>
              <w:left w:val="single" w:sz="8" w:space="0" w:color="E0E0E0"/>
              <w:bottom w:val="single" w:sz="8" w:space="0" w:color="152935"/>
              <w:right w:val="nil"/>
            </w:tcBorders>
            <w:shd w:val="clear" w:color="auto" w:fill="FFFFFF"/>
            <w:vAlign w:val="bottom"/>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Status Pernikahan</w:t>
            </w:r>
          </w:p>
        </w:tc>
      </w:tr>
      <w:tr w:rsidR="001D42FD" w:rsidRPr="001D42FD" w:rsidTr="001D42FD">
        <w:trPr>
          <w:cantSplit/>
        </w:trPr>
        <w:tc>
          <w:tcPr>
            <w:tcW w:w="747" w:type="dxa"/>
            <w:vMerge w:val="restart"/>
            <w:tcBorders>
              <w:top w:val="single" w:sz="8" w:space="0" w:color="152935"/>
              <w:left w:val="nil"/>
              <w:bottom w:val="single" w:sz="8" w:space="0" w:color="AEAEAE"/>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N</w:t>
            </w:r>
          </w:p>
        </w:tc>
        <w:tc>
          <w:tcPr>
            <w:tcW w:w="966" w:type="dxa"/>
            <w:tcBorders>
              <w:top w:val="single" w:sz="8" w:space="0" w:color="152935"/>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1044"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134"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1D42FD" w:rsidRPr="001D42FD" w:rsidTr="001D42FD">
        <w:trPr>
          <w:cantSplit/>
        </w:trPr>
        <w:tc>
          <w:tcPr>
            <w:tcW w:w="747" w:type="dxa"/>
            <w:vMerge/>
            <w:tcBorders>
              <w:top w:val="single" w:sz="8" w:space="0" w:color="152935"/>
              <w:left w:val="nil"/>
              <w:bottom w:val="single" w:sz="8" w:space="0" w:color="AEAEAE"/>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66"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Missing</w:t>
            </w:r>
          </w:p>
        </w:tc>
        <w:tc>
          <w:tcPr>
            <w:tcW w:w="104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134"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r>
      <w:tr w:rsidR="004F4969" w:rsidRPr="001D42FD" w:rsidTr="004F4969">
        <w:trPr>
          <w:cantSplit/>
        </w:trPr>
        <w:tc>
          <w:tcPr>
            <w:tcW w:w="1713" w:type="dxa"/>
            <w:gridSpan w:val="2"/>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Mean</w:t>
            </w:r>
          </w:p>
        </w:tc>
        <w:tc>
          <w:tcPr>
            <w:tcW w:w="104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56,60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3,15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2,23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1,62</w:t>
            </w:r>
          </w:p>
        </w:tc>
        <w:tc>
          <w:tcPr>
            <w:tcW w:w="1134"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1,02</w:t>
            </w:r>
          </w:p>
        </w:tc>
      </w:tr>
      <w:tr w:rsidR="004F4969" w:rsidRPr="001D42FD" w:rsidTr="004F4969">
        <w:trPr>
          <w:cantSplit/>
        </w:trPr>
        <w:tc>
          <w:tcPr>
            <w:tcW w:w="1713" w:type="dxa"/>
            <w:gridSpan w:val="2"/>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Median</w:t>
            </w:r>
          </w:p>
        </w:tc>
        <w:tc>
          <w:tcPr>
            <w:tcW w:w="104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57,00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2,00</w:t>
            </w:r>
          </w:p>
        </w:tc>
        <w:tc>
          <w:tcPr>
            <w:tcW w:w="1134"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w:t>
            </w:r>
          </w:p>
        </w:tc>
      </w:tr>
      <w:tr w:rsidR="004F4969" w:rsidRPr="001D42FD" w:rsidTr="004F4969">
        <w:trPr>
          <w:cantSplit/>
        </w:trPr>
        <w:tc>
          <w:tcPr>
            <w:tcW w:w="1713" w:type="dxa"/>
            <w:gridSpan w:val="2"/>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Std</w:t>
            </w:r>
            <w:r w:rsidR="001D42FD" w:rsidRPr="001D42FD">
              <w:rPr>
                <w:rFonts w:cs="Times New Roman"/>
                <w:szCs w:val="24"/>
                <w:lang w:val="en-US"/>
              </w:rPr>
              <w:t xml:space="preserve">. </w:t>
            </w:r>
            <w:r w:rsidRPr="001D42FD">
              <w:rPr>
                <w:rFonts w:cs="Times New Roman"/>
                <w:szCs w:val="24"/>
                <w:lang w:val="en-US"/>
              </w:rPr>
              <w:t>Deviation</w:t>
            </w:r>
          </w:p>
        </w:tc>
        <w:tc>
          <w:tcPr>
            <w:tcW w:w="104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8,490</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1,215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1,463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,610</w:t>
            </w:r>
          </w:p>
        </w:tc>
        <w:tc>
          <w:tcPr>
            <w:tcW w:w="1134"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,146</w:t>
            </w:r>
          </w:p>
        </w:tc>
      </w:tr>
      <w:tr w:rsidR="004F4969" w:rsidRPr="001D42FD" w:rsidTr="004F4969">
        <w:trPr>
          <w:cantSplit/>
        </w:trPr>
        <w:tc>
          <w:tcPr>
            <w:tcW w:w="1713" w:type="dxa"/>
            <w:gridSpan w:val="2"/>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Minimum</w:t>
            </w:r>
          </w:p>
        </w:tc>
        <w:tc>
          <w:tcPr>
            <w:tcW w:w="104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34"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r>
      <w:tr w:rsidR="004F4969" w:rsidRPr="001D42FD" w:rsidTr="004F4969">
        <w:trPr>
          <w:cantSplit/>
        </w:trPr>
        <w:tc>
          <w:tcPr>
            <w:tcW w:w="1713" w:type="dxa"/>
            <w:gridSpan w:val="2"/>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Maximum</w:t>
            </w:r>
          </w:p>
        </w:tc>
        <w:tc>
          <w:tcPr>
            <w:tcW w:w="1044"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78</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134" w:type="dxa"/>
            <w:tcBorders>
              <w:top w:val="single" w:sz="8" w:space="0" w:color="AEAEAE"/>
              <w:left w:val="single" w:sz="8" w:space="0" w:color="E0E0E0"/>
              <w:bottom w:val="single" w:sz="8" w:space="0" w:color="152935"/>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1162"/>
        <w:gridCol w:w="1024"/>
        <w:gridCol w:w="1393"/>
        <w:gridCol w:w="1469"/>
      </w:tblGrid>
      <w:tr w:rsidR="004F4969" w:rsidRPr="001D42FD">
        <w:trPr>
          <w:cantSplit/>
        </w:trPr>
        <w:tc>
          <w:tcPr>
            <w:tcW w:w="7049"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Jenis Kelamin</w:t>
            </w:r>
          </w:p>
        </w:tc>
      </w:tr>
      <w:tr w:rsidR="004F4969" w:rsidRPr="001D42FD">
        <w:trPr>
          <w:cantSplit/>
        </w:trPr>
        <w:tc>
          <w:tcPr>
            <w:tcW w:w="2003"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1D42FD" w:rsidRPr="001D42FD" w:rsidTr="001D42FD">
        <w:trPr>
          <w:cantSplit/>
        </w:trPr>
        <w:tc>
          <w:tcPr>
            <w:tcW w:w="734" w:type="dxa"/>
            <w:vMerge w:val="restart"/>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1269"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Laki - Laki</w:t>
            </w:r>
          </w:p>
        </w:tc>
        <w:tc>
          <w:tcPr>
            <w:tcW w:w="1162"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57,4</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57,4</w:t>
            </w:r>
          </w:p>
        </w:tc>
        <w:tc>
          <w:tcPr>
            <w:tcW w:w="1468"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57,4</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269"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Perempuan</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42,6</w:t>
            </w:r>
          </w:p>
        </w:tc>
        <w:tc>
          <w:tcPr>
            <w:tcW w:w="1468"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269"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83"/>
        <w:gridCol w:w="1162"/>
        <w:gridCol w:w="1024"/>
        <w:gridCol w:w="1393"/>
        <w:gridCol w:w="1469"/>
      </w:tblGrid>
      <w:tr w:rsidR="004F4969" w:rsidRPr="001D42FD">
        <w:trPr>
          <w:cantSplit/>
        </w:trPr>
        <w:tc>
          <w:tcPr>
            <w:tcW w:w="7462" w:type="dxa"/>
            <w:gridSpan w:val="6"/>
            <w:tcBorders>
              <w:top w:val="nil"/>
              <w:left w:val="nil"/>
              <w:bottom w:val="nil"/>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Pendidikan </w:t>
            </w:r>
            <w:r w:rsidR="001D42FD" w:rsidRPr="001D42FD">
              <w:rPr>
                <w:rFonts w:cs="Times New Roman"/>
                <w:b/>
                <w:bCs/>
                <w:szCs w:val="24"/>
                <w:lang w:val="en-US"/>
              </w:rPr>
              <w:t>Terakhir</w:t>
            </w:r>
          </w:p>
        </w:tc>
      </w:tr>
      <w:tr w:rsidR="004F4969" w:rsidRPr="001D42FD">
        <w:trPr>
          <w:cantSplit/>
        </w:trPr>
        <w:tc>
          <w:tcPr>
            <w:tcW w:w="2416"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1D42FD" w:rsidRPr="001D42FD" w:rsidTr="001D42FD">
        <w:trPr>
          <w:cantSplit/>
        </w:trPr>
        <w:tc>
          <w:tcPr>
            <w:tcW w:w="734" w:type="dxa"/>
            <w:vMerge w:val="restart"/>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1682"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Tidak Sekolah</w:t>
            </w:r>
          </w:p>
        </w:tc>
        <w:tc>
          <w:tcPr>
            <w:tcW w:w="1162"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10,6</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10,6</w:t>
            </w:r>
          </w:p>
        </w:tc>
        <w:tc>
          <w:tcPr>
            <w:tcW w:w="1468"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10,6</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82"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SD</w:t>
            </w:r>
            <w:r w:rsidR="001D42FD" w:rsidRPr="001D42FD">
              <w:rPr>
                <w:rFonts w:cs="Times New Roman"/>
                <w:szCs w:val="24"/>
                <w:lang w:val="en-US"/>
              </w:rPr>
              <w:t>/</w:t>
            </w:r>
            <w:r w:rsidRPr="001D42FD">
              <w:rPr>
                <w:rFonts w:cs="Times New Roman"/>
                <w:szCs w:val="24"/>
                <w:lang w:val="en-US"/>
              </w:rPr>
              <w:t>Sederajat</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23,4</w:t>
            </w:r>
          </w:p>
        </w:tc>
        <w:tc>
          <w:tcPr>
            <w:tcW w:w="1468"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82"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SMP</w:t>
            </w:r>
            <w:r w:rsidR="001D42FD" w:rsidRPr="001D42FD">
              <w:rPr>
                <w:rFonts w:cs="Times New Roman"/>
                <w:szCs w:val="24"/>
                <w:lang w:val="en-US"/>
              </w:rPr>
              <w:t>/</w:t>
            </w:r>
            <w:r w:rsidRPr="001D42FD">
              <w:rPr>
                <w:rFonts w:cs="Times New Roman"/>
                <w:szCs w:val="24"/>
                <w:lang w:val="en-US"/>
              </w:rPr>
              <w:t>Sederajat</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14,9</w:t>
            </w:r>
          </w:p>
        </w:tc>
        <w:tc>
          <w:tcPr>
            <w:tcW w:w="1468"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82"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SMA</w:t>
            </w:r>
            <w:r w:rsidR="001D42FD" w:rsidRPr="001D42FD">
              <w:rPr>
                <w:rFonts w:cs="Times New Roman"/>
                <w:szCs w:val="24"/>
                <w:lang w:val="en-US"/>
              </w:rPr>
              <w:t>/</w:t>
            </w:r>
            <w:r w:rsidRPr="001D42FD">
              <w:rPr>
                <w:rFonts w:cs="Times New Roman"/>
                <w:szCs w:val="24"/>
                <w:lang w:val="en-US"/>
              </w:rPr>
              <w:t>Sederajat</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468"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93,6</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82"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Perguruan </w:t>
            </w:r>
            <w:r w:rsidR="001D42FD" w:rsidRPr="001D42FD">
              <w:rPr>
                <w:rFonts w:cs="Times New Roman"/>
                <w:szCs w:val="24"/>
                <w:lang w:val="en-US"/>
              </w:rPr>
              <w:t>Tinggi</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w:t>
            </w:r>
          </w:p>
        </w:tc>
        <w:tc>
          <w:tcPr>
            <w:tcW w:w="1468"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97,9</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82"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6</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468"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82"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60"/>
        <w:gridCol w:w="1162"/>
        <w:gridCol w:w="1024"/>
        <w:gridCol w:w="1392"/>
        <w:gridCol w:w="1469"/>
      </w:tblGrid>
      <w:tr w:rsidR="004F4969" w:rsidRPr="001D42FD" w:rsidTr="004F4969">
        <w:trPr>
          <w:cantSplit/>
        </w:trPr>
        <w:tc>
          <w:tcPr>
            <w:tcW w:w="7541" w:type="dxa"/>
            <w:gridSpan w:val="6"/>
            <w:tcBorders>
              <w:top w:val="nil"/>
              <w:left w:val="nil"/>
              <w:bottom w:val="nil"/>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Riwayat </w:t>
            </w:r>
            <w:r w:rsidR="001D42FD" w:rsidRPr="001D42FD">
              <w:rPr>
                <w:rFonts w:cs="Times New Roman"/>
                <w:b/>
                <w:bCs/>
                <w:szCs w:val="24"/>
                <w:lang w:val="en-US"/>
              </w:rPr>
              <w:t>Pekerjaan</w:t>
            </w:r>
          </w:p>
        </w:tc>
      </w:tr>
      <w:tr w:rsidR="004F4969" w:rsidRPr="001D42FD" w:rsidTr="004F4969">
        <w:trPr>
          <w:cantSplit/>
        </w:trPr>
        <w:tc>
          <w:tcPr>
            <w:tcW w:w="2494"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1D42FD" w:rsidRPr="001D42FD" w:rsidTr="001D42FD">
        <w:trPr>
          <w:cantSplit/>
        </w:trPr>
        <w:tc>
          <w:tcPr>
            <w:tcW w:w="734" w:type="dxa"/>
            <w:vMerge w:val="restart"/>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1760" w:type="dxa"/>
            <w:tcBorders>
              <w:top w:val="single" w:sz="8" w:space="0" w:color="152935"/>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IRT</w:t>
            </w:r>
            <w:r w:rsidR="001D42FD" w:rsidRPr="001D42FD">
              <w:rPr>
                <w:rFonts w:cs="Times New Roman"/>
                <w:szCs w:val="24"/>
                <w:lang w:val="en-US"/>
              </w:rPr>
              <w:t>/</w:t>
            </w:r>
            <w:r w:rsidRPr="001D42FD">
              <w:rPr>
                <w:rFonts w:cs="Times New Roman"/>
                <w:szCs w:val="24"/>
                <w:lang w:val="en-US"/>
              </w:rPr>
              <w:t xml:space="preserve">Tidak </w:t>
            </w:r>
            <w:r w:rsidR="001D42FD" w:rsidRPr="001D42FD">
              <w:rPr>
                <w:rFonts w:cs="Times New Roman"/>
                <w:szCs w:val="24"/>
                <w:lang w:val="en-US"/>
              </w:rPr>
              <w:t>Bekerja</w:t>
            </w:r>
          </w:p>
        </w:tc>
        <w:tc>
          <w:tcPr>
            <w:tcW w:w="1162"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c>
          <w:tcPr>
            <w:tcW w:w="1469"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760"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PNS</w:t>
            </w:r>
            <w:r w:rsidR="001D42FD" w:rsidRPr="001D42FD">
              <w:rPr>
                <w:rFonts w:cs="Times New Roman"/>
                <w:szCs w:val="24"/>
                <w:lang w:val="en-US"/>
              </w:rPr>
              <w:t>/</w:t>
            </w:r>
            <w:r w:rsidRPr="001D42FD">
              <w:rPr>
                <w:rFonts w:cs="Times New Roman"/>
                <w:szCs w:val="24"/>
                <w:lang w:val="en-US"/>
              </w:rPr>
              <w:t>TNI</w:t>
            </w:r>
            <w:r w:rsidR="001D42FD" w:rsidRPr="001D42FD">
              <w:rPr>
                <w:rFonts w:cs="Times New Roman"/>
                <w:szCs w:val="24"/>
                <w:lang w:val="en-US"/>
              </w:rPr>
              <w:t>/</w:t>
            </w:r>
            <w:r w:rsidRPr="001D42FD">
              <w:rPr>
                <w:rFonts w:cs="Times New Roman"/>
                <w:szCs w:val="24"/>
                <w:lang w:val="en-US"/>
              </w:rPr>
              <w:t>Polri</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61,7</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760"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Swasta</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78,7</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760"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Wiraswasta</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8,5</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87,2</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760" w:type="dxa"/>
            <w:tcBorders>
              <w:top w:val="single" w:sz="8" w:space="0" w:color="AEAEAE"/>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Lainnya</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760"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887"/>
        <w:gridCol w:w="1163"/>
        <w:gridCol w:w="1024"/>
        <w:gridCol w:w="1392"/>
        <w:gridCol w:w="1469"/>
      </w:tblGrid>
      <w:tr w:rsidR="004F4969" w:rsidRPr="001D42FD" w:rsidTr="004F4969">
        <w:trPr>
          <w:cantSplit/>
        </w:trPr>
        <w:tc>
          <w:tcPr>
            <w:tcW w:w="6669"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Peran Dlm Keluarga</w:t>
            </w:r>
          </w:p>
        </w:tc>
      </w:tr>
      <w:tr w:rsidR="004F4969" w:rsidRPr="001D42FD" w:rsidTr="004F4969">
        <w:trPr>
          <w:cantSplit/>
        </w:trPr>
        <w:tc>
          <w:tcPr>
            <w:tcW w:w="1621"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3"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1D42FD" w:rsidRPr="001D42FD" w:rsidTr="001D42FD">
        <w:trPr>
          <w:cantSplit/>
        </w:trPr>
        <w:tc>
          <w:tcPr>
            <w:tcW w:w="734" w:type="dxa"/>
            <w:vMerge w:val="restart"/>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887"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Ibu</w:t>
            </w:r>
          </w:p>
        </w:tc>
        <w:tc>
          <w:tcPr>
            <w:tcW w:w="1163"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42,6</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42,6</w:t>
            </w:r>
          </w:p>
        </w:tc>
        <w:tc>
          <w:tcPr>
            <w:tcW w:w="1469"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42,6</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87"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Ayah</w:t>
            </w:r>
          </w:p>
        </w:tc>
        <w:tc>
          <w:tcPr>
            <w:tcW w:w="1163"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97,9</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87"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Lainnya</w:t>
            </w:r>
          </w:p>
        </w:tc>
        <w:tc>
          <w:tcPr>
            <w:tcW w:w="1163"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734" w:type="dxa"/>
            <w:vMerge/>
            <w:tcBorders>
              <w:top w:val="single" w:sz="8" w:space="0" w:color="152935"/>
              <w:left w:val="nil"/>
              <w:bottom w:val="single" w:sz="8" w:space="0" w:color="152935"/>
              <w:right w:val="nil"/>
            </w:tcBorders>
            <w:shd w:val="clear" w:color="auto" w:fill="FFFFFF" w:themeFill="background1"/>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87"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3"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07"/>
        <w:gridCol w:w="1162"/>
        <w:gridCol w:w="1024"/>
        <w:gridCol w:w="1392"/>
        <w:gridCol w:w="1469"/>
      </w:tblGrid>
      <w:tr w:rsidR="004F4969" w:rsidRPr="001D42FD" w:rsidTr="004F4969">
        <w:trPr>
          <w:cantSplit/>
        </w:trPr>
        <w:tc>
          <w:tcPr>
            <w:tcW w:w="7388"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Status Pernikahan</w:t>
            </w:r>
          </w:p>
        </w:tc>
      </w:tr>
      <w:tr w:rsidR="004F4969" w:rsidRPr="001D42FD" w:rsidTr="004F4969">
        <w:trPr>
          <w:cantSplit/>
        </w:trPr>
        <w:tc>
          <w:tcPr>
            <w:tcW w:w="2341"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4F4969" w:rsidRPr="001D42FD" w:rsidTr="004F4969">
        <w:trPr>
          <w:cantSplit/>
        </w:trPr>
        <w:tc>
          <w:tcPr>
            <w:tcW w:w="734" w:type="dxa"/>
            <w:vMerge w:val="restart"/>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1607"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Menikah</w:t>
            </w:r>
          </w:p>
        </w:tc>
        <w:tc>
          <w:tcPr>
            <w:tcW w:w="1162"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97,9</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97,9</w:t>
            </w:r>
          </w:p>
        </w:tc>
        <w:tc>
          <w:tcPr>
            <w:tcW w:w="1469"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97,9</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07"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Belum Menikah</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07"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4F4969" w:rsidRPr="001D42FD" w:rsidTr="004F4969">
        <w:trPr>
          <w:cantSplit/>
        </w:trPr>
        <w:tc>
          <w:tcPr>
            <w:tcW w:w="6516"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Luka</w:t>
            </w:r>
          </w:p>
        </w:tc>
      </w:tr>
      <w:tr w:rsidR="004F4969" w:rsidRPr="001D42FD" w:rsidTr="004F4969">
        <w:trPr>
          <w:cantSplit/>
        </w:trPr>
        <w:tc>
          <w:tcPr>
            <w:tcW w:w="1468"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3"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4F4969" w:rsidRPr="001D42FD" w:rsidTr="004F4969">
        <w:trPr>
          <w:cantSplit/>
        </w:trPr>
        <w:tc>
          <w:tcPr>
            <w:tcW w:w="734" w:type="dxa"/>
            <w:vMerge w:val="restart"/>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734"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Ya</w:t>
            </w:r>
          </w:p>
        </w:tc>
        <w:tc>
          <w:tcPr>
            <w:tcW w:w="1163"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70,2</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70,2</w:t>
            </w:r>
          </w:p>
        </w:tc>
        <w:tc>
          <w:tcPr>
            <w:tcW w:w="1469"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70,2</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34"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Tidak</w:t>
            </w:r>
          </w:p>
        </w:tc>
        <w:tc>
          <w:tcPr>
            <w:tcW w:w="1163"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29,8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29,8</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34"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3"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4F4969" w:rsidRPr="001D42FD" w:rsidTr="004F4969">
        <w:trPr>
          <w:cantSplit/>
        </w:trPr>
        <w:tc>
          <w:tcPr>
            <w:tcW w:w="6516"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Kontrol</w:t>
            </w:r>
          </w:p>
        </w:tc>
      </w:tr>
      <w:tr w:rsidR="004F4969" w:rsidRPr="001D42FD" w:rsidTr="004F4969">
        <w:trPr>
          <w:cantSplit/>
        </w:trPr>
        <w:tc>
          <w:tcPr>
            <w:tcW w:w="1468"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3"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4F4969" w:rsidRPr="001D42FD" w:rsidTr="004F4969">
        <w:trPr>
          <w:cantSplit/>
        </w:trPr>
        <w:tc>
          <w:tcPr>
            <w:tcW w:w="734" w:type="dxa"/>
            <w:vMerge w:val="restart"/>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734"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Ya</w:t>
            </w:r>
          </w:p>
        </w:tc>
        <w:tc>
          <w:tcPr>
            <w:tcW w:w="1163"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66,0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66,0</w:t>
            </w:r>
          </w:p>
        </w:tc>
        <w:tc>
          <w:tcPr>
            <w:tcW w:w="1469"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66,0</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34"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Tidak</w:t>
            </w:r>
          </w:p>
        </w:tc>
        <w:tc>
          <w:tcPr>
            <w:tcW w:w="1163"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34"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3"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31"/>
        <w:gridCol w:w="1162"/>
        <w:gridCol w:w="1024"/>
        <w:gridCol w:w="1393"/>
        <w:gridCol w:w="1469"/>
      </w:tblGrid>
      <w:tr w:rsidR="004F4969" w:rsidRPr="001D42FD" w:rsidTr="004F4969">
        <w:trPr>
          <w:cantSplit/>
        </w:trPr>
        <w:tc>
          <w:tcPr>
            <w:tcW w:w="7113"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Perawatan</w:t>
            </w:r>
          </w:p>
        </w:tc>
      </w:tr>
      <w:tr w:rsidR="004F4969" w:rsidRPr="001D42FD" w:rsidTr="004F4969">
        <w:trPr>
          <w:cantSplit/>
        </w:trPr>
        <w:tc>
          <w:tcPr>
            <w:tcW w:w="2065"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4F4969" w:rsidRPr="001D42FD" w:rsidTr="004F4969">
        <w:trPr>
          <w:cantSplit/>
        </w:trPr>
        <w:tc>
          <w:tcPr>
            <w:tcW w:w="734" w:type="dxa"/>
            <w:vMerge w:val="restart"/>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1331"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Pernah</w:t>
            </w:r>
          </w:p>
        </w:tc>
        <w:tc>
          <w:tcPr>
            <w:tcW w:w="1162"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469"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331"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Tidak Pernah</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331"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4F4969" w:rsidRPr="001D42FD" w:rsidTr="004F4969">
        <w:trPr>
          <w:cantSplit/>
        </w:trPr>
        <w:tc>
          <w:tcPr>
            <w:tcW w:w="6516"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Senam</w:t>
            </w:r>
          </w:p>
        </w:tc>
      </w:tr>
      <w:tr w:rsidR="004F4969" w:rsidRPr="001D42FD" w:rsidTr="004F4969">
        <w:trPr>
          <w:cantSplit/>
        </w:trPr>
        <w:tc>
          <w:tcPr>
            <w:tcW w:w="1468"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3"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4F4969" w:rsidRPr="001D42FD" w:rsidTr="004F4969">
        <w:trPr>
          <w:cantSplit/>
        </w:trPr>
        <w:tc>
          <w:tcPr>
            <w:tcW w:w="734" w:type="dxa"/>
            <w:vMerge w:val="restart"/>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734"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Ya</w:t>
            </w:r>
          </w:p>
        </w:tc>
        <w:tc>
          <w:tcPr>
            <w:tcW w:w="1163"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87,2</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87,2</w:t>
            </w:r>
          </w:p>
        </w:tc>
        <w:tc>
          <w:tcPr>
            <w:tcW w:w="1469"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87,2</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34"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Tidak</w:t>
            </w:r>
          </w:p>
        </w:tc>
        <w:tc>
          <w:tcPr>
            <w:tcW w:w="1163"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4F4969">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34"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3"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4F4969" w:rsidRPr="001D42FD">
        <w:trPr>
          <w:cantSplit/>
        </w:trPr>
        <w:tc>
          <w:tcPr>
            <w:tcW w:w="6513"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Merokok</w:t>
            </w:r>
          </w:p>
        </w:tc>
      </w:tr>
      <w:tr w:rsidR="004F4969" w:rsidRPr="001D42FD">
        <w:trPr>
          <w:cantSplit/>
        </w:trPr>
        <w:tc>
          <w:tcPr>
            <w:tcW w:w="1468"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4F4969" w:rsidRPr="001D42FD">
        <w:trPr>
          <w:cantSplit/>
        </w:trPr>
        <w:tc>
          <w:tcPr>
            <w:tcW w:w="734" w:type="dxa"/>
            <w:vMerge w:val="restart"/>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734"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Ya</w:t>
            </w:r>
          </w:p>
        </w:tc>
        <w:tc>
          <w:tcPr>
            <w:tcW w:w="1162"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468"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4F4969" w:rsidRPr="001D42FD">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34"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Tidak</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468"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34"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2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976"/>
        <w:gridCol w:w="1054"/>
      </w:tblGrid>
      <w:tr w:rsidR="004F4969" w:rsidRPr="001D42FD" w:rsidTr="004F4969">
        <w:trPr>
          <w:cantSplit/>
        </w:trPr>
        <w:tc>
          <w:tcPr>
            <w:tcW w:w="2784" w:type="dxa"/>
            <w:gridSpan w:val="3"/>
            <w:tcBorders>
              <w:top w:val="nil"/>
              <w:left w:val="nil"/>
              <w:bottom w:val="nil"/>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Statistics</w:t>
            </w:r>
          </w:p>
        </w:tc>
      </w:tr>
      <w:tr w:rsidR="004F4969" w:rsidRPr="001D42FD" w:rsidTr="004F4969">
        <w:trPr>
          <w:cantSplit/>
        </w:trPr>
        <w:tc>
          <w:tcPr>
            <w:tcW w:w="2784" w:type="dxa"/>
            <w:gridSpan w:val="3"/>
            <w:tcBorders>
              <w:top w:val="nil"/>
              <w:left w:val="nil"/>
              <w:bottom w:val="nil"/>
              <w:right w:val="nil"/>
            </w:tcBorders>
            <w:shd w:val="clear" w:color="auto" w:fill="FFFFFF"/>
            <w:vAlign w:val="bottom"/>
          </w:tcPr>
          <w:p w:rsidR="004F4969" w:rsidRPr="001D42FD" w:rsidRDefault="001D42FD" w:rsidP="001D42FD">
            <w:pPr>
              <w:shd w:val="clear" w:color="auto" w:fill="FFFFFF" w:themeFill="background1"/>
              <w:autoSpaceDE w:val="0"/>
              <w:autoSpaceDN w:val="0"/>
              <w:adjustRightInd w:val="0"/>
              <w:spacing w:after="0" w:line="320" w:lineRule="atLeast"/>
              <w:jc w:val="left"/>
              <w:rPr>
                <w:rFonts w:cs="Times New Roman"/>
                <w:szCs w:val="24"/>
                <w:lang w:val="en-US"/>
              </w:rPr>
            </w:pPr>
            <w:r w:rsidRPr="001D42FD">
              <w:rPr>
                <w:rFonts w:cs="Times New Roman"/>
                <w:szCs w:val="24"/>
                <w:shd w:val="clear" w:color="auto" w:fill="FFFFFF"/>
                <w:lang w:val="en-US"/>
              </w:rPr>
              <w:t xml:space="preserve">Skordk  </w:t>
            </w:r>
          </w:p>
        </w:tc>
      </w:tr>
      <w:tr w:rsidR="004F4969" w:rsidRPr="001D42FD" w:rsidTr="004F4969">
        <w:trPr>
          <w:cantSplit/>
        </w:trPr>
        <w:tc>
          <w:tcPr>
            <w:tcW w:w="754" w:type="dxa"/>
            <w:vMerge w:val="restart"/>
            <w:tcBorders>
              <w:top w:val="nil"/>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N</w:t>
            </w:r>
          </w:p>
        </w:tc>
        <w:tc>
          <w:tcPr>
            <w:tcW w:w="976" w:type="dxa"/>
            <w:tcBorders>
              <w:top w:val="nil"/>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1054" w:type="dxa"/>
            <w:tcBorders>
              <w:top w:val="nil"/>
              <w:left w:val="nil"/>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4F4969" w:rsidRPr="001D42FD" w:rsidTr="004F4969">
        <w:trPr>
          <w:cantSplit/>
        </w:trPr>
        <w:tc>
          <w:tcPr>
            <w:tcW w:w="754" w:type="dxa"/>
            <w:vMerge/>
            <w:tcBorders>
              <w:top w:val="nil"/>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76"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Missing</w:t>
            </w:r>
          </w:p>
        </w:tc>
        <w:tc>
          <w:tcPr>
            <w:tcW w:w="1054" w:type="dxa"/>
            <w:tcBorders>
              <w:top w:val="single" w:sz="8" w:space="0" w:color="AEAEAE"/>
              <w:left w:val="nil"/>
              <w:bottom w:val="single" w:sz="8" w:space="0" w:color="152935"/>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872"/>
        <w:gridCol w:w="1163"/>
        <w:gridCol w:w="1025"/>
        <w:gridCol w:w="1392"/>
        <w:gridCol w:w="1469"/>
      </w:tblGrid>
      <w:tr w:rsidR="004F4969" w:rsidRPr="001D42FD" w:rsidTr="004F4969">
        <w:trPr>
          <w:cantSplit/>
        </w:trPr>
        <w:tc>
          <w:tcPr>
            <w:tcW w:w="6654"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Skordk</w:t>
            </w:r>
          </w:p>
        </w:tc>
      </w:tr>
      <w:tr w:rsidR="004F4969" w:rsidRPr="001D42FD" w:rsidTr="004F4969">
        <w:trPr>
          <w:cantSplit/>
        </w:trPr>
        <w:tc>
          <w:tcPr>
            <w:tcW w:w="1605"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3"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9"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4F4969" w:rsidRPr="001D42FD" w:rsidTr="004F4969">
        <w:trPr>
          <w:cantSplit/>
        </w:trPr>
        <w:tc>
          <w:tcPr>
            <w:tcW w:w="733" w:type="dxa"/>
            <w:vMerge w:val="restart"/>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872"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Kurang</w:t>
            </w:r>
          </w:p>
        </w:tc>
        <w:tc>
          <w:tcPr>
            <w:tcW w:w="1163"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c>
          <w:tcPr>
            <w:tcW w:w="1469"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4F4969" w:rsidRPr="001D42FD" w:rsidTr="004F4969">
        <w:trPr>
          <w:cantSplit/>
        </w:trPr>
        <w:tc>
          <w:tcPr>
            <w:tcW w:w="733"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2"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163"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51.1</w:t>
            </w:r>
          </w:p>
        </w:tc>
      </w:tr>
      <w:tr w:rsidR="004F4969" w:rsidRPr="001D42FD" w:rsidTr="004F4969">
        <w:trPr>
          <w:cantSplit/>
        </w:trPr>
        <w:tc>
          <w:tcPr>
            <w:tcW w:w="733"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2"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163"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c>
          <w:tcPr>
            <w:tcW w:w="1469"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4F4969">
        <w:trPr>
          <w:cantSplit/>
        </w:trPr>
        <w:tc>
          <w:tcPr>
            <w:tcW w:w="733"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2"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3"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Pr="001D42FD"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2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976"/>
        <w:gridCol w:w="1054"/>
      </w:tblGrid>
      <w:tr w:rsidR="004F4969" w:rsidRPr="001D42FD" w:rsidTr="004F4969">
        <w:trPr>
          <w:cantSplit/>
        </w:trPr>
        <w:tc>
          <w:tcPr>
            <w:tcW w:w="2784" w:type="dxa"/>
            <w:gridSpan w:val="3"/>
            <w:tcBorders>
              <w:top w:val="nil"/>
              <w:left w:val="nil"/>
              <w:bottom w:val="nil"/>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lastRenderedPageBreak/>
              <w:t>Statistics</w:t>
            </w:r>
          </w:p>
        </w:tc>
      </w:tr>
      <w:tr w:rsidR="004F4969" w:rsidRPr="001D42FD" w:rsidTr="004F4969">
        <w:trPr>
          <w:cantSplit/>
        </w:trPr>
        <w:tc>
          <w:tcPr>
            <w:tcW w:w="2784" w:type="dxa"/>
            <w:gridSpan w:val="3"/>
            <w:tcBorders>
              <w:top w:val="nil"/>
              <w:left w:val="nil"/>
              <w:bottom w:val="nil"/>
              <w:right w:val="nil"/>
            </w:tcBorders>
            <w:shd w:val="clear" w:color="auto" w:fill="FFFFFF"/>
            <w:vAlign w:val="bottom"/>
          </w:tcPr>
          <w:p w:rsidR="004F4969" w:rsidRPr="001D42FD" w:rsidRDefault="001D42FD" w:rsidP="001D42FD">
            <w:pPr>
              <w:shd w:val="clear" w:color="auto" w:fill="FFFFFF" w:themeFill="background1"/>
              <w:autoSpaceDE w:val="0"/>
              <w:autoSpaceDN w:val="0"/>
              <w:adjustRightInd w:val="0"/>
              <w:spacing w:after="0" w:line="320" w:lineRule="atLeast"/>
              <w:jc w:val="left"/>
              <w:rPr>
                <w:rFonts w:cs="Times New Roman"/>
                <w:szCs w:val="24"/>
                <w:lang w:val="en-US"/>
              </w:rPr>
            </w:pPr>
            <w:r w:rsidRPr="001D42FD">
              <w:rPr>
                <w:rFonts w:cs="Times New Roman"/>
                <w:szCs w:val="24"/>
                <w:shd w:val="clear" w:color="auto" w:fill="FFFFFF"/>
                <w:lang w:val="en-US"/>
              </w:rPr>
              <w:t xml:space="preserve">Skorkl  </w:t>
            </w:r>
          </w:p>
        </w:tc>
      </w:tr>
      <w:tr w:rsidR="004F4969" w:rsidRPr="001D42FD" w:rsidTr="004F4969">
        <w:trPr>
          <w:cantSplit/>
        </w:trPr>
        <w:tc>
          <w:tcPr>
            <w:tcW w:w="754" w:type="dxa"/>
            <w:vMerge w:val="restart"/>
            <w:tcBorders>
              <w:top w:val="nil"/>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N</w:t>
            </w:r>
          </w:p>
        </w:tc>
        <w:tc>
          <w:tcPr>
            <w:tcW w:w="976" w:type="dxa"/>
            <w:tcBorders>
              <w:top w:val="nil"/>
              <w:left w:val="nil"/>
              <w:bottom w:val="single" w:sz="8" w:space="0" w:color="AEAEAE"/>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1054" w:type="dxa"/>
            <w:tcBorders>
              <w:top w:val="nil"/>
              <w:left w:val="nil"/>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4F4969" w:rsidRPr="001D42FD" w:rsidTr="004F4969">
        <w:trPr>
          <w:cantSplit/>
        </w:trPr>
        <w:tc>
          <w:tcPr>
            <w:tcW w:w="754" w:type="dxa"/>
            <w:vMerge/>
            <w:tcBorders>
              <w:top w:val="nil"/>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76"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Missing</w:t>
            </w:r>
          </w:p>
        </w:tc>
        <w:tc>
          <w:tcPr>
            <w:tcW w:w="1054" w:type="dxa"/>
            <w:tcBorders>
              <w:top w:val="single" w:sz="8" w:space="0" w:color="AEAEAE"/>
              <w:left w:val="nil"/>
              <w:bottom w:val="single" w:sz="8" w:space="0" w:color="152935"/>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95"/>
        <w:gridCol w:w="1163"/>
        <w:gridCol w:w="1024"/>
        <w:gridCol w:w="1392"/>
        <w:gridCol w:w="1469"/>
      </w:tblGrid>
      <w:tr w:rsidR="004F4969" w:rsidRPr="001D42FD">
        <w:trPr>
          <w:cantSplit/>
        </w:trPr>
        <w:tc>
          <w:tcPr>
            <w:tcW w:w="6574" w:type="dxa"/>
            <w:gridSpan w:val="6"/>
            <w:tcBorders>
              <w:top w:val="nil"/>
              <w:left w:val="nil"/>
              <w:bottom w:val="nil"/>
              <w:right w:val="nil"/>
            </w:tcBorders>
            <w:shd w:val="clear" w:color="auto" w:fill="FFFFFF"/>
            <w:vAlign w:val="center"/>
          </w:tcPr>
          <w:p w:rsidR="004F4969"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Skorkl</w:t>
            </w:r>
          </w:p>
        </w:tc>
      </w:tr>
      <w:tr w:rsidR="004F4969" w:rsidRPr="001D42FD">
        <w:trPr>
          <w:cantSplit/>
        </w:trPr>
        <w:tc>
          <w:tcPr>
            <w:tcW w:w="1529" w:type="dxa"/>
            <w:gridSpan w:val="2"/>
            <w:tcBorders>
              <w:top w:val="nil"/>
              <w:left w:val="nil"/>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Cumulative Percent</w:t>
            </w:r>
          </w:p>
        </w:tc>
      </w:tr>
      <w:tr w:rsidR="004F4969" w:rsidRPr="001D42FD">
        <w:trPr>
          <w:cantSplit/>
        </w:trPr>
        <w:tc>
          <w:tcPr>
            <w:tcW w:w="734" w:type="dxa"/>
            <w:vMerge w:val="restart"/>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Valid</w:t>
            </w:r>
          </w:p>
        </w:tc>
        <w:tc>
          <w:tcPr>
            <w:tcW w:w="795"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162"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468"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r>
      <w:tr w:rsidR="004F4969" w:rsidRPr="001D42FD">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162"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468"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trPr>
          <w:cantSplit/>
        </w:trPr>
        <w:tc>
          <w:tcPr>
            <w:tcW w:w="734" w:type="dxa"/>
            <w:vMerge/>
            <w:tcBorders>
              <w:top w:val="single" w:sz="8" w:space="0" w:color="152935"/>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tcBorders>
              <w:top w:val="single" w:sz="8" w:space="0" w:color="AEAEAE"/>
              <w:left w:val="nil"/>
              <w:bottom w:val="single" w:sz="8" w:space="0" w:color="152935"/>
              <w:right w:val="nil"/>
            </w:tcBorders>
            <w:shd w:val="clear" w:color="auto" w:fill="E0E0E0"/>
          </w:tcPr>
          <w:p w:rsidR="004F4969" w:rsidRPr="001D42FD" w:rsidRDefault="004F4969"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r>
    </w:tbl>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4F4969" w:rsidRPr="001D42FD" w:rsidTr="007B7741">
        <w:trPr>
          <w:cantSplit/>
        </w:trPr>
        <w:tc>
          <w:tcPr>
            <w:tcW w:w="8597" w:type="dxa"/>
            <w:gridSpan w:val="7"/>
            <w:tcBorders>
              <w:top w:val="nil"/>
              <w:left w:val="nil"/>
              <w:bottom w:val="nil"/>
              <w:right w:val="nil"/>
            </w:tcBorders>
            <w:shd w:val="clear" w:color="auto" w:fill="FFFFFF"/>
            <w:vAlign w:val="center"/>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Case Processing Summary</w:t>
            </w:r>
          </w:p>
        </w:tc>
      </w:tr>
      <w:tr w:rsidR="004F4969" w:rsidRPr="001D42FD" w:rsidTr="007B7741">
        <w:trPr>
          <w:cantSplit/>
        </w:trPr>
        <w:tc>
          <w:tcPr>
            <w:tcW w:w="2448" w:type="dxa"/>
            <w:vMerge w:val="restart"/>
            <w:tcBorders>
              <w:top w:val="nil"/>
              <w:left w:val="nil"/>
              <w:bottom w:val="nil"/>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6149" w:type="dxa"/>
            <w:gridSpan w:val="6"/>
            <w:tcBorders>
              <w:top w:val="nil"/>
              <w:left w:val="nil"/>
              <w:bottom w:val="nil"/>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Cases</w:t>
            </w:r>
          </w:p>
        </w:tc>
      </w:tr>
      <w:tr w:rsidR="004F4969" w:rsidRPr="001D42FD" w:rsidTr="007B7741">
        <w:trPr>
          <w:cantSplit/>
        </w:trPr>
        <w:tc>
          <w:tcPr>
            <w:tcW w:w="2448" w:type="dxa"/>
            <w:vMerge/>
            <w:tcBorders>
              <w:top w:val="nil"/>
              <w:left w:val="nil"/>
              <w:bottom w:val="nil"/>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9" w:type="dxa"/>
            <w:gridSpan w:val="2"/>
            <w:tcBorders>
              <w:top w:val="nil"/>
              <w:left w:val="nil"/>
              <w:bottom w:val="nil"/>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w:t>
            </w:r>
          </w:p>
        </w:tc>
        <w:tc>
          <w:tcPr>
            <w:tcW w:w="2050" w:type="dxa"/>
            <w:gridSpan w:val="2"/>
            <w:tcBorders>
              <w:top w:val="nil"/>
              <w:left w:val="single" w:sz="8" w:space="0" w:color="E0E0E0"/>
              <w:bottom w:val="nil"/>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Missing</w:t>
            </w:r>
          </w:p>
        </w:tc>
        <w:tc>
          <w:tcPr>
            <w:tcW w:w="2050" w:type="dxa"/>
            <w:gridSpan w:val="2"/>
            <w:tcBorders>
              <w:top w:val="nil"/>
              <w:left w:val="single" w:sz="8" w:space="0" w:color="E0E0E0"/>
              <w:bottom w:val="nil"/>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4F4969" w:rsidRPr="001D42FD" w:rsidTr="007B7741">
        <w:trPr>
          <w:cantSplit/>
        </w:trPr>
        <w:tc>
          <w:tcPr>
            <w:tcW w:w="2448" w:type="dxa"/>
            <w:vMerge/>
            <w:tcBorders>
              <w:top w:val="nil"/>
              <w:left w:val="nil"/>
              <w:bottom w:val="nil"/>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5"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5"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5" w:type="dxa"/>
            <w:tcBorders>
              <w:top w:val="nil"/>
              <w:left w:val="single" w:sz="8" w:space="0" w:color="E0E0E0"/>
              <w:bottom w:val="single" w:sz="8" w:space="0" w:color="152935"/>
              <w:right w:val="nil"/>
            </w:tcBorders>
            <w:shd w:val="clear" w:color="auto" w:fill="FFFFFF"/>
            <w:vAlign w:val="bottom"/>
          </w:tcPr>
          <w:p w:rsidR="004F4969" w:rsidRPr="001D42FD" w:rsidRDefault="004F4969"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r>
      <w:tr w:rsidR="004F4969" w:rsidRPr="001D42FD" w:rsidTr="007B7741">
        <w:trPr>
          <w:cantSplit/>
        </w:trPr>
        <w:tc>
          <w:tcPr>
            <w:tcW w:w="2448" w:type="dxa"/>
            <w:tcBorders>
              <w:top w:val="single" w:sz="8" w:space="0" w:color="152935"/>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Usia</w:t>
            </w:r>
          </w:p>
        </w:tc>
        <w:tc>
          <w:tcPr>
            <w:tcW w:w="1024" w:type="dxa"/>
            <w:tcBorders>
              <w:top w:val="single" w:sz="8" w:space="0" w:color="152935"/>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152935"/>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Jenis Kelamin</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Skordk * </w:t>
            </w:r>
            <w:r w:rsidR="004F4969" w:rsidRPr="001D42FD">
              <w:rPr>
                <w:rFonts w:cs="Times New Roman"/>
                <w:szCs w:val="24"/>
                <w:lang w:val="en-US"/>
              </w:rPr>
              <w:t xml:space="preserve">Pendidikan </w:t>
            </w:r>
            <w:r w:rsidRPr="001D42FD">
              <w:rPr>
                <w:rFonts w:cs="Times New Roman"/>
                <w:szCs w:val="24"/>
                <w:lang w:val="en-US"/>
              </w:rPr>
              <w:t>Terakhir</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Skordk * </w:t>
            </w:r>
            <w:r w:rsidR="004F4969" w:rsidRPr="001D42FD">
              <w:rPr>
                <w:rFonts w:cs="Times New Roman"/>
                <w:szCs w:val="24"/>
                <w:lang w:val="en-US"/>
              </w:rPr>
              <w:t xml:space="preserve">Riwayat </w:t>
            </w:r>
            <w:r w:rsidRPr="001D42FD">
              <w:rPr>
                <w:rFonts w:cs="Times New Roman"/>
                <w:szCs w:val="24"/>
                <w:lang w:val="en-US"/>
              </w:rPr>
              <w:t>Pekerjaan</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Peran Dlm Keluarga</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Status Pernikahan</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Luka</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Kontrol</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Perawatan</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Infeksi</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Senam</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AEAEAE"/>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Merokok</w:t>
            </w:r>
          </w:p>
        </w:tc>
        <w:tc>
          <w:tcPr>
            <w:tcW w:w="1024" w:type="dxa"/>
            <w:tcBorders>
              <w:top w:val="single" w:sz="8" w:space="0" w:color="AEAEAE"/>
              <w:left w:val="nil"/>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AEAEAE"/>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4F4969" w:rsidRPr="001D42FD" w:rsidTr="007B7741">
        <w:trPr>
          <w:cantSplit/>
        </w:trPr>
        <w:tc>
          <w:tcPr>
            <w:tcW w:w="2448" w:type="dxa"/>
            <w:tcBorders>
              <w:top w:val="single" w:sz="8" w:space="0" w:color="AEAEAE"/>
              <w:left w:val="nil"/>
              <w:bottom w:val="single" w:sz="8" w:space="0" w:color="152935"/>
              <w:right w:val="nil"/>
            </w:tcBorders>
            <w:shd w:val="clear" w:color="auto" w:fill="E0E0E0"/>
          </w:tcPr>
          <w:p w:rsidR="004F4969"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Skordk * </w:t>
            </w:r>
            <w:r w:rsidR="004F4969" w:rsidRPr="001D42FD">
              <w:rPr>
                <w:rFonts w:cs="Times New Roman"/>
                <w:szCs w:val="24"/>
                <w:lang w:val="en-US"/>
              </w:rPr>
              <w:t xml:space="preserve">Berhenti </w:t>
            </w:r>
            <w:r w:rsidRPr="001D42FD">
              <w:rPr>
                <w:rFonts w:cs="Times New Roman"/>
                <w:szCs w:val="24"/>
                <w:lang w:val="en-US"/>
              </w:rPr>
              <w:t>Merokok</w:t>
            </w:r>
          </w:p>
        </w:tc>
        <w:tc>
          <w:tcPr>
            <w:tcW w:w="1024" w:type="dxa"/>
            <w:tcBorders>
              <w:top w:val="single" w:sz="8" w:space="0" w:color="AEAEAE"/>
              <w:left w:val="nil"/>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152935"/>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AEAEAE"/>
              <w:left w:val="single" w:sz="8" w:space="0" w:color="E0E0E0"/>
              <w:bottom w:val="single" w:sz="8" w:space="0" w:color="152935"/>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AEAEAE"/>
              <w:left w:val="single" w:sz="8" w:space="0" w:color="E0E0E0"/>
              <w:bottom w:val="single" w:sz="8" w:space="0" w:color="152935"/>
              <w:right w:val="nil"/>
            </w:tcBorders>
            <w:shd w:val="clear" w:color="auto" w:fill="FFFFFF"/>
          </w:tcPr>
          <w:p w:rsidR="004F4969"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871"/>
        <w:gridCol w:w="2173"/>
        <w:gridCol w:w="1025"/>
        <w:gridCol w:w="1270"/>
        <w:gridCol w:w="1025"/>
      </w:tblGrid>
      <w:tr w:rsidR="007B7741" w:rsidRPr="001D42FD">
        <w:trPr>
          <w:cantSplit/>
        </w:trPr>
        <w:tc>
          <w:tcPr>
            <w:tcW w:w="7277" w:type="dxa"/>
            <w:gridSpan w:val="6"/>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Skordk * Jenis Kelamin </w:t>
            </w:r>
            <w:r w:rsidR="007B7741" w:rsidRPr="001D42FD">
              <w:rPr>
                <w:rFonts w:cs="Times New Roman"/>
                <w:b/>
                <w:bCs/>
                <w:szCs w:val="24"/>
                <w:lang w:val="en-US"/>
              </w:rPr>
              <w:t>Crosstabulation</w:t>
            </w:r>
          </w:p>
        </w:tc>
      </w:tr>
      <w:tr w:rsidR="007B7741" w:rsidRPr="001D42FD">
        <w:trPr>
          <w:cantSplit/>
        </w:trPr>
        <w:tc>
          <w:tcPr>
            <w:tcW w:w="3960"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293"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Jenis Kelamin</w:t>
            </w:r>
          </w:p>
        </w:tc>
        <w:tc>
          <w:tcPr>
            <w:tcW w:w="1024"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trPr>
          <w:cantSplit/>
        </w:trPr>
        <w:tc>
          <w:tcPr>
            <w:tcW w:w="3960"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Laki - Laki</w:t>
            </w:r>
          </w:p>
        </w:tc>
        <w:tc>
          <w:tcPr>
            <w:tcW w:w="1269"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Perempuan</w:t>
            </w:r>
          </w:p>
        </w:tc>
        <w:tc>
          <w:tcPr>
            <w:tcW w:w="1024"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trPr>
          <w:cantSplit/>
        </w:trPr>
        <w:tc>
          <w:tcPr>
            <w:tcW w:w="917"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w:t>
            </w:r>
          </w:p>
        </w:tc>
        <w:tc>
          <w:tcPr>
            <w:tcW w:w="871"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Kurang</w:t>
            </w:r>
          </w:p>
        </w:tc>
        <w:tc>
          <w:tcPr>
            <w:tcW w:w="2172"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w:t>
            </w:r>
          </w:p>
        </w:tc>
        <w:tc>
          <w:tcPr>
            <w:tcW w:w="1269"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24"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r>
      <w:tr w:rsidR="007B7741" w:rsidRPr="001D42FD">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62.5%</w:t>
            </w:r>
          </w:p>
        </w:tc>
        <w:tc>
          <w:tcPr>
            <w:tcW w:w="1269"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37.5%</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Jenis Kelamin</w:t>
            </w:r>
          </w:p>
        </w:tc>
        <w:tc>
          <w:tcPr>
            <w:tcW w:w="1024"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37.0%</w:t>
            </w:r>
          </w:p>
        </w:tc>
        <w:tc>
          <w:tcPr>
            <w:tcW w:w="1269"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30.0%</w:t>
            </w:r>
          </w:p>
        </w:tc>
        <w:tc>
          <w:tcPr>
            <w:tcW w:w="1024"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7B7741" w:rsidRPr="001D42FD">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2172"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269"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r>
      <w:tr w:rsidR="007B7741" w:rsidRPr="001D42FD">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62.5%</w:t>
            </w:r>
          </w:p>
        </w:tc>
        <w:tc>
          <w:tcPr>
            <w:tcW w:w="1269"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37.5%</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Jenis Kelamin</w:t>
            </w:r>
          </w:p>
        </w:tc>
        <w:tc>
          <w:tcPr>
            <w:tcW w:w="1024"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18.5%</w:t>
            </w:r>
          </w:p>
        </w:tc>
        <w:tc>
          <w:tcPr>
            <w:tcW w:w="1269"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15.0%</w:t>
            </w:r>
          </w:p>
        </w:tc>
        <w:tc>
          <w:tcPr>
            <w:tcW w:w="1024"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r>
      <w:tr w:rsidR="007B7741" w:rsidRPr="001D42FD">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2172"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w:t>
            </w:r>
          </w:p>
        </w:tc>
        <w:tc>
          <w:tcPr>
            <w:tcW w:w="1269"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11</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r>
      <w:tr w:rsidR="007B7741" w:rsidRPr="001D42FD">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52.2%</w:t>
            </w:r>
          </w:p>
        </w:tc>
        <w:tc>
          <w:tcPr>
            <w:tcW w:w="1269"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47.8%</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Jenis Kelamin</w:t>
            </w:r>
          </w:p>
        </w:tc>
        <w:tc>
          <w:tcPr>
            <w:tcW w:w="1024"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44.4%</w:t>
            </w:r>
          </w:p>
        </w:tc>
        <w:tc>
          <w:tcPr>
            <w:tcW w:w="1269"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55.0%</w:t>
            </w:r>
          </w:p>
        </w:tc>
        <w:tc>
          <w:tcPr>
            <w:tcW w:w="1024"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7B7741" w:rsidRPr="001D42FD">
        <w:trPr>
          <w:cantSplit/>
        </w:trPr>
        <w:tc>
          <w:tcPr>
            <w:tcW w:w="1788"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2172"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27</w:t>
            </w:r>
          </w:p>
        </w:tc>
        <w:tc>
          <w:tcPr>
            <w:tcW w:w="1269"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trPr>
          <w:cantSplit/>
        </w:trPr>
        <w:tc>
          <w:tcPr>
            <w:tcW w:w="178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57.4%</w:t>
            </w:r>
          </w:p>
        </w:tc>
        <w:tc>
          <w:tcPr>
            <w:tcW w:w="1269"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42.6%</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178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Jenis Kelamin</w:t>
            </w:r>
          </w:p>
        </w:tc>
        <w:tc>
          <w:tcPr>
            <w:tcW w:w="1024"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269"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sectPr w:rsidR="007B7741" w:rsidRPr="001D42FD" w:rsidSect="006B24C5">
          <w:pgSz w:w="11906" w:h="16838" w:code="9"/>
          <w:pgMar w:top="1701" w:right="1701" w:bottom="1701" w:left="2268" w:header="709" w:footer="709" w:gutter="0"/>
          <w:cols w:space="708"/>
          <w:docGrid w:linePitch="360"/>
        </w:sectPr>
      </w:pPr>
    </w:p>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14780" w:type="dxa"/>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4"/>
        <w:gridCol w:w="954"/>
        <w:gridCol w:w="2679"/>
        <w:gridCol w:w="1540"/>
        <w:gridCol w:w="1540"/>
        <w:gridCol w:w="1607"/>
        <w:gridCol w:w="1607"/>
        <w:gridCol w:w="1607"/>
        <w:gridCol w:w="1121"/>
        <w:gridCol w:w="1121"/>
      </w:tblGrid>
      <w:tr w:rsidR="007B7741" w:rsidRPr="001D42FD" w:rsidTr="007B7741">
        <w:trPr>
          <w:cantSplit/>
        </w:trPr>
        <w:tc>
          <w:tcPr>
            <w:tcW w:w="14780" w:type="dxa"/>
            <w:gridSpan w:val="10"/>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Skordk * </w:t>
            </w:r>
            <w:r w:rsidR="007B7741" w:rsidRPr="001D42FD">
              <w:rPr>
                <w:rFonts w:cs="Times New Roman"/>
                <w:b/>
                <w:bCs/>
                <w:szCs w:val="24"/>
                <w:lang w:val="en-US"/>
              </w:rPr>
              <w:t xml:space="preserve">Pendidikan </w:t>
            </w:r>
            <w:r w:rsidRPr="001D42FD">
              <w:rPr>
                <w:rFonts w:cs="Times New Roman"/>
                <w:b/>
                <w:bCs/>
                <w:szCs w:val="24"/>
                <w:lang w:val="en-US"/>
              </w:rPr>
              <w:t xml:space="preserve">Terakhir </w:t>
            </w:r>
            <w:r w:rsidR="007B7741" w:rsidRPr="001D42FD">
              <w:rPr>
                <w:rFonts w:cs="Times New Roman"/>
                <w:b/>
                <w:bCs/>
                <w:szCs w:val="24"/>
                <w:lang w:val="en-US"/>
              </w:rPr>
              <w:t>Crosstabulation</w:t>
            </w:r>
          </w:p>
        </w:tc>
      </w:tr>
      <w:tr w:rsidR="007B7741" w:rsidRPr="001D42FD" w:rsidTr="007B7741">
        <w:trPr>
          <w:cantSplit/>
        </w:trPr>
        <w:tc>
          <w:tcPr>
            <w:tcW w:w="4637"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022" w:type="dxa"/>
            <w:gridSpan w:val="6"/>
            <w:tcBorders>
              <w:top w:val="nil"/>
              <w:left w:val="nil"/>
              <w:bottom w:val="nil"/>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 xml:space="preserve">Pendidikan </w:t>
            </w:r>
            <w:r w:rsidR="001D42FD" w:rsidRPr="001D42FD">
              <w:rPr>
                <w:rFonts w:cs="Times New Roman"/>
                <w:szCs w:val="24"/>
                <w:lang w:val="en-US"/>
              </w:rPr>
              <w:t>Terakhir</w:t>
            </w:r>
          </w:p>
        </w:tc>
        <w:tc>
          <w:tcPr>
            <w:tcW w:w="1121"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rsidTr="007B7741">
        <w:trPr>
          <w:cantSplit/>
        </w:trPr>
        <w:tc>
          <w:tcPr>
            <w:tcW w:w="4637"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540"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 Sekolah</w:t>
            </w:r>
          </w:p>
        </w:tc>
        <w:tc>
          <w:tcPr>
            <w:tcW w:w="1540"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SD</w:t>
            </w:r>
            <w:r w:rsidR="001D42FD" w:rsidRPr="001D42FD">
              <w:rPr>
                <w:rFonts w:cs="Times New Roman"/>
                <w:szCs w:val="24"/>
                <w:lang w:val="en-US"/>
              </w:rPr>
              <w:t>/</w:t>
            </w:r>
            <w:r w:rsidRPr="001D42FD">
              <w:rPr>
                <w:rFonts w:cs="Times New Roman"/>
                <w:szCs w:val="24"/>
                <w:lang w:val="en-US"/>
              </w:rPr>
              <w:t>Sederajat</w:t>
            </w:r>
          </w:p>
        </w:tc>
        <w:tc>
          <w:tcPr>
            <w:tcW w:w="1607"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SMP</w:t>
            </w:r>
            <w:r w:rsidR="001D42FD" w:rsidRPr="001D42FD">
              <w:rPr>
                <w:rFonts w:cs="Times New Roman"/>
                <w:szCs w:val="24"/>
                <w:lang w:val="en-US"/>
              </w:rPr>
              <w:t>/</w:t>
            </w:r>
            <w:r w:rsidRPr="001D42FD">
              <w:rPr>
                <w:rFonts w:cs="Times New Roman"/>
                <w:szCs w:val="24"/>
                <w:lang w:val="en-US"/>
              </w:rPr>
              <w:t>Sederajat</w:t>
            </w:r>
          </w:p>
        </w:tc>
        <w:tc>
          <w:tcPr>
            <w:tcW w:w="1607"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SMA</w:t>
            </w:r>
            <w:r w:rsidR="001D42FD" w:rsidRPr="001D42FD">
              <w:rPr>
                <w:rFonts w:cs="Times New Roman"/>
                <w:szCs w:val="24"/>
                <w:lang w:val="en-US"/>
              </w:rPr>
              <w:t>/</w:t>
            </w:r>
            <w:r w:rsidRPr="001D42FD">
              <w:rPr>
                <w:rFonts w:cs="Times New Roman"/>
                <w:szCs w:val="24"/>
                <w:lang w:val="en-US"/>
              </w:rPr>
              <w:t>Sederajat</w:t>
            </w:r>
          </w:p>
        </w:tc>
        <w:tc>
          <w:tcPr>
            <w:tcW w:w="1607"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 xml:space="preserve">Perguruan </w:t>
            </w:r>
            <w:r w:rsidR="001D42FD" w:rsidRPr="001D42FD">
              <w:rPr>
                <w:rFonts w:cs="Times New Roman"/>
                <w:szCs w:val="24"/>
                <w:lang w:val="en-US"/>
              </w:rPr>
              <w:t>Tinggi</w:t>
            </w:r>
          </w:p>
        </w:tc>
        <w:tc>
          <w:tcPr>
            <w:tcW w:w="1121"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6</w:t>
            </w:r>
          </w:p>
        </w:tc>
        <w:tc>
          <w:tcPr>
            <w:tcW w:w="1121"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rsidTr="007B7741">
        <w:trPr>
          <w:cantSplit/>
        </w:trPr>
        <w:tc>
          <w:tcPr>
            <w:tcW w:w="1004"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w:t>
            </w:r>
          </w:p>
        </w:tc>
        <w:tc>
          <w:tcPr>
            <w:tcW w:w="954"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Kurang</w:t>
            </w:r>
          </w:p>
        </w:tc>
        <w:tc>
          <w:tcPr>
            <w:tcW w:w="2679"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40"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540"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607"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607"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607"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21"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121"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r>
      <w:tr w:rsidR="007B7741" w:rsidRPr="001D42FD" w:rsidTr="007B7741">
        <w:trPr>
          <w:cantSplit/>
        </w:trPr>
        <w:tc>
          <w:tcPr>
            <w:tcW w:w="100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5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9"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540"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31.3%</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37.5%</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6.3%</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121"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00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5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9"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 Within </w:t>
            </w:r>
            <w:r w:rsidR="007B7741" w:rsidRPr="001D42FD">
              <w:rPr>
                <w:rFonts w:cs="Times New Roman"/>
                <w:szCs w:val="24"/>
                <w:lang w:val="en-US"/>
              </w:rPr>
              <w:t xml:space="preserve">Pendidikan </w:t>
            </w:r>
            <w:r w:rsidRPr="001D42FD">
              <w:rPr>
                <w:rFonts w:cs="Times New Roman"/>
                <w:szCs w:val="24"/>
                <w:lang w:val="en-US"/>
              </w:rPr>
              <w:t>Terakhir</w:t>
            </w:r>
          </w:p>
        </w:tc>
        <w:tc>
          <w:tcPr>
            <w:tcW w:w="1540"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40.0%</w:t>
            </w:r>
          </w:p>
        </w:tc>
        <w:tc>
          <w:tcPr>
            <w:tcW w:w="1540"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45.5%</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28.6%</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28.6%</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121"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121"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7B7741" w:rsidRPr="001D42FD" w:rsidTr="007B7741">
        <w:trPr>
          <w:cantSplit/>
        </w:trPr>
        <w:tc>
          <w:tcPr>
            <w:tcW w:w="100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54"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2679"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40"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121"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r>
      <w:tr w:rsidR="007B7741" w:rsidRPr="001D42FD" w:rsidTr="007B7741">
        <w:trPr>
          <w:cantSplit/>
        </w:trPr>
        <w:tc>
          <w:tcPr>
            <w:tcW w:w="100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54"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9"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540"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87.5%</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121"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00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54"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9"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 Within </w:t>
            </w:r>
            <w:r w:rsidR="007B7741" w:rsidRPr="001D42FD">
              <w:rPr>
                <w:rFonts w:cs="Times New Roman"/>
                <w:szCs w:val="24"/>
                <w:lang w:val="en-US"/>
              </w:rPr>
              <w:t xml:space="preserve">Pendidikan </w:t>
            </w:r>
            <w:r w:rsidRPr="001D42FD">
              <w:rPr>
                <w:rFonts w:cs="Times New Roman"/>
                <w:szCs w:val="24"/>
                <w:lang w:val="en-US"/>
              </w:rPr>
              <w:t>Terakhir</w:t>
            </w:r>
          </w:p>
        </w:tc>
        <w:tc>
          <w:tcPr>
            <w:tcW w:w="1540"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540"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9.1%</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33.3%</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121"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121"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r>
      <w:tr w:rsidR="007B7741" w:rsidRPr="001D42FD" w:rsidTr="007B7741">
        <w:trPr>
          <w:cantSplit/>
        </w:trPr>
        <w:tc>
          <w:tcPr>
            <w:tcW w:w="100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54"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2679"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40"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21"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r>
      <w:tr w:rsidR="007B7741" w:rsidRPr="001D42FD" w:rsidTr="007B7741">
        <w:trPr>
          <w:cantSplit/>
        </w:trPr>
        <w:tc>
          <w:tcPr>
            <w:tcW w:w="100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54"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9"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540"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13.0%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21.7%</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21.7%</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34.8%</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w:t>
            </w:r>
          </w:p>
        </w:tc>
        <w:tc>
          <w:tcPr>
            <w:tcW w:w="1121"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004"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54"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9"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 Within </w:t>
            </w:r>
            <w:r w:rsidR="007B7741" w:rsidRPr="001D42FD">
              <w:rPr>
                <w:rFonts w:cs="Times New Roman"/>
                <w:szCs w:val="24"/>
                <w:lang w:val="en-US"/>
              </w:rPr>
              <w:t xml:space="preserve">Pendidikan </w:t>
            </w:r>
            <w:r w:rsidRPr="001D42FD">
              <w:rPr>
                <w:rFonts w:cs="Times New Roman"/>
                <w:szCs w:val="24"/>
                <w:lang w:val="en-US"/>
              </w:rPr>
              <w:t>Terakhir</w:t>
            </w:r>
          </w:p>
        </w:tc>
        <w:tc>
          <w:tcPr>
            <w:tcW w:w="1540"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60.0%</w:t>
            </w:r>
          </w:p>
        </w:tc>
        <w:tc>
          <w:tcPr>
            <w:tcW w:w="1540"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45.5%</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71.4%</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38.1%</w:t>
            </w:r>
          </w:p>
        </w:tc>
        <w:tc>
          <w:tcPr>
            <w:tcW w:w="1607"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121"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121"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7B7741" w:rsidRPr="001D42FD" w:rsidTr="007B7741">
        <w:trPr>
          <w:cantSplit/>
        </w:trPr>
        <w:tc>
          <w:tcPr>
            <w:tcW w:w="1958"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2679"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40"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11</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21"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rsidTr="007B7741">
        <w:trPr>
          <w:cantSplit/>
        </w:trPr>
        <w:tc>
          <w:tcPr>
            <w:tcW w:w="195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9"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540"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10.6%</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23.4%</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14.9%</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607"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121"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95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9"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 Within </w:t>
            </w:r>
            <w:r w:rsidR="007B7741" w:rsidRPr="001D42FD">
              <w:rPr>
                <w:rFonts w:cs="Times New Roman"/>
                <w:szCs w:val="24"/>
                <w:lang w:val="en-US"/>
              </w:rPr>
              <w:t xml:space="preserve">Pendidikan </w:t>
            </w:r>
            <w:r w:rsidRPr="001D42FD">
              <w:rPr>
                <w:rFonts w:cs="Times New Roman"/>
                <w:szCs w:val="24"/>
                <w:lang w:val="en-US"/>
              </w:rPr>
              <w:t>Terakhir</w:t>
            </w:r>
          </w:p>
        </w:tc>
        <w:tc>
          <w:tcPr>
            <w:tcW w:w="1540"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540"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607"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121"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121"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p w:rsidR="00396238" w:rsidRPr="001D42FD" w:rsidRDefault="00396238"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1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1"/>
        <w:gridCol w:w="922"/>
        <w:gridCol w:w="2588"/>
        <w:gridCol w:w="1552"/>
        <w:gridCol w:w="1520"/>
        <w:gridCol w:w="1083"/>
        <w:gridCol w:w="1358"/>
        <w:gridCol w:w="1083"/>
        <w:gridCol w:w="1083"/>
      </w:tblGrid>
      <w:tr w:rsidR="007B7741" w:rsidRPr="001D42FD" w:rsidTr="007B7741">
        <w:trPr>
          <w:cantSplit/>
        </w:trPr>
        <w:tc>
          <w:tcPr>
            <w:tcW w:w="12160" w:type="dxa"/>
            <w:gridSpan w:val="9"/>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lastRenderedPageBreak/>
              <w:t xml:space="preserve">Skordk * </w:t>
            </w:r>
            <w:r w:rsidR="007B7741" w:rsidRPr="001D42FD">
              <w:rPr>
                <w:rFonts w:cs="Times New Roman"/>
                <w:b/>
                <w:bCs/>
                <w:szCs w:val="24"/>
                <w:lang w:val="en-US"/>
              </w:rPr>
              <w:t xml:space="preserve">Riwayat </w:t>
            </w:r>
            <w:r w:rsidRPr="001D42FD">
              <w:rPr>
                <w:rFonts w:cs="Times New Roman"/>
                <w:b/>
                <w:bCs/>
                <w:szCs w:val="24"/>
                <w:lang w:val="en-US"/>
              </w:rPr>
              <w:t xml:space="preserve">Pekerjaan </w:t>
            </w:r>
            <w:r w:rsidR="007B7741" w:rsidRPr="001D42FD">
              <w:rPr>
                <w:rFonts w:cs="Times New Roman"/>
                <w:b/>
                <w:bCs/>
                <w:szCs w:val="24"/>
                <w:lang w:val="en-US"/>
              </w:rPr>
              <w:t>Crosstabulation</w:t>
            </w:r>
          </w:p>
        </w:tc>
      </w:tr>
      <w:tr w:rsidR="007B7741" w:rsidRPr="001D42FD" w:rsidTr="007B7741">
        <w:trPr>
          <w:cantSplit/>
        </w:trPr>
        <w:tc>
          <w:tcPr>
            <w:tcW w:w="4481"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6596" w:type="dxa"/>
            <w:gridSpan w:val="5"/>
            <w:tcBorders>
              <w:top w:val="nil"/>
              <w:left w:val="nil"/>
              <w:bottom w:val="nil"/>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 xml:space="preserve">Riwayat </w:t>
            </w:r>
            <w:r w:rsidR="001D42FD" w:rsidRPr="001D42FD">
              <w:rPr>
                <w:rFonts w:cs="Times New Roman"/>
                <w:szCs w:val="24"/>
                <w:lang w:val="en-US"/>
              </w:rPr>
              <w:t>Pekerjaan</w:t>
            </w:r>
          </w:p>
        </w:tc>
        <w:tc>
          <w:tcPr>
            <w:tcW w:w="1083"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rsidTr="007B7741">
        <w:trPr>
          <w:cantSplit/>
        </w:trPr>
        <w:tc>
          <w:tcPr>
            <w:tcW w:w="4481"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552" w:type="dxa"/>
            <w:tcBorders>
              <w:top w:val="nil"/>
              <w:left w:val="nil"/>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IRT</w:t>
            </w:r>
            <w:r w:rsidR="001D42FD" w:rsidRPr="001D42FD">
              <w:rPr>
                <w:rFonts w:cs="Times New Roman"/>
                <w:szCs w:val="24"/>
                <w:lang w:val="en-US"/>
              </w:rPr>
              <w:t>/</w:t>
            </w:r>
            <w:r w:rsidRPr="001D42FD">
              <w:rPr>
                <w:rFonts w:cs="Times New Roman"/>
                <w:szCs w:val="24"/>
                <w:lang w:val="en-US"/>
              </w:rPr>
              <w:t xml:space="preserve">Tidak </w:t>
            </w:r>
            <w:r w:rsidR="001D42FD" w:rsidRPr="001D42FD">
              <w:rPr>
                <w:rFonts w:cs="Times New Roman"/>
                <w:szCs w:val="24"/>
                <w:lang w:val="en-US"/>
              </w:rPr>
              <w:t>Bekerja</w:t>
            </w:r>
          </w:p>
        </w:tc>
        <w:tc>
          <w:tcPr>
            <w:tcW w:w="1520"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PNS</w:t>
            </w:r>
            <w:r w:rsidR="001D42FD" w:rsidRPr="001D42FD">
              <w:rPr>
                <w:rFonts w:cs="Times New Roman"/>
                <w:szCs w:val="24"/>
                <w:lang w:val="en-US"/>
              </w:rPr>
              <w:t>/</w:t>
            </w:r>
            <w:r w:rsidRPr="001D42FD">
              <w:rPr>
                <w:rFonts w:cs="Times New Roman"/>
                <w:szCs w:val="24"/>
                <w:lang w:val="en-US"/>
              </w:rPr>
              <w:t>TNI</w:t>
            </w:r>
            <w:r w:rsidR="001D42FD" w:rsidRPr="001D42FD">
              <w:rPr>
                <w:rFonts w:cs="Times New Roman"/>
                <w:szCs w:val="24"/>
                <w:lang w:val="en-US"/>
              </w:rPr>
              <w:t>/</w:t>
            </w:r>
            <w:r w:rsidRPr="001D42FD">
              <w:rPr>
                <w:rFonts w:cs="Times New Roman"/>
                <w:szCs w:val="24"/>
                <w:lang w:val="en-US"/>
              </w:rPr>
              <w:t>Polri</w:t>
            </w:r>
          </w:p>
        </w:tc>
        <w:tc>
          <w:tcPr>
            <w:tcW w:w="1083"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Swasta</w:t>
            </w:r>
          </w:p>
        </w:tc>
        <w:tc>
          <w:tcPr>
            <w:tcW w:w="1358"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Wiraswasta</w:t>
            </w:r>
          </w:p>
        </w:tc>
        <w:tc>
          <w:tcPr>
            <w:tcW w:w="1083"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Lainnya</w:t>
            </w:r>
          </w:p>
        </w:tc>
        <w:tc>
          <w:tcPr>
            <w:tcW w:w="1083"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rsidTr="007B7741">
        <w:trPr>
          <w:cantSplit/>
        </w:trPr>
        <w:tc>
          <w:tcPr>
            <w:tcW w:w="971"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w:t>
            </w:r>
          </w:p>
        </w:tc>
        <w:tc>
          <w:tcPr>
            <w:tcW w:w="922"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Kurang</w:t>
            </w:r>
          </w:p>
        </w:tc>
        <w:tc>
          <w:tcPr>
            <w:tcW w:w="2588"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52"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w:t>
            </w:r>
          </w:p>
        </w:tc>
        <w:tc>
          <w:tcPr>
            <w:tcW w:w="1520"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83"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358"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083"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083"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r>
      <w:tr w:rsidR="007B7741" w:rsidRPr="001D42FD" w:rsidTr="007B7741">
        <w:trPr>
          <w:cantSplit/>
        </w:trPr>
        <w:tc>
          <w:tcPr>
            <w:tcW w:w="9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2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58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552"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62.5%</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358"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6.3%</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6.3%</w:t>
            </w:r>
          </w:p>
        </w:tc>
        <w:tc>
          <w:tcPr>
            <w:tcW w:w="1083"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2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58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 Within </w:t>
            </w:r>
            <w:r w:rsidR="007B7741" w:rsidRPr="001D42FD">
              <w:rPr>
                <w:rFonts w:cs="Times New Roman"/>
                <w:szCs w:val="24"/>
                <w:lang w:val="en-US"/>
              </w:rPr>
              <w:t xml:space="preserve">Riwayat </w:t>
            </w:r>
            <w:r w:rsidRPr="001D42FD">
              <w:rPr>
                <w:rFonts w:cs="Times New Roman"/>
                <w:szCs w:val="24"/>
                <w:lang w:val="en-US"/>
              </w:rPr>
              <w:t>Pekerjaan</w:t>
            </w:r>
          </w:p>
        </w:tc>
        <w:tc>
          <w:tcPr>
            <w:tcW w:w="1552"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43.5%</w:t>
            </w:r>
          </w:p>
        </w:tc>
        <w:tc>
          <w:tcPr>
            <w:tcW w:w="1520"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33.3%</w:t>
            </w:r>
          </w:p>
        </w:tc>
        <w:tc>
          <w:tcPr>
            <w:tcW w:w="1083"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25.0%</w:t>
            </w:r>
          </w:p>
        </w:tc>
        <w:tc>
          <w:tcPr>
            <w:tcW w:w="1358"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25.0%</w:t>
            </w:r>
          </w:p>
        </w:tc>
        <w:tc>
          <w:tcPr>
            <w:tcW w:w="1083"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16.7%</w:t>
            </w:r>
          </w:p>
        </w:tc>
        <w:tc>
          <w:tcPr>
            <w:tcW w:w="1083"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7B7741" w:rsidRPr="001D42FD" w:rsidTr="007B7741">
        <w:trPr>
          <w:cantSplit/>
        </w:trPr>
        <w:tc>
          <w:tcPr>
            <w:tcW w:w="9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22"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258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52"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358"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83"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r>
      <w:tr w:rsidR="007B7741" w:rsidRPr="001D42FD" w:rsidTr="007B7741">
        <w:trPr>
          <w:cantSplit/>
        </w:trPr>
        <w:tc>
          <w:tcPr>
            <w:tcW w:w="9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22"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58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552"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25.0%</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358"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25.0%</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25.0%</w:t>
            </w:r>
          </w:p>
        </w:tc>
        <w:tc>
          <w:tcPr>
            <w:tcW w:w="1083"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22"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58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 Within </w:t>
            </w:r>
            <w:r w:rsidR="007B7741" w:rsidRPr="001D42FD">
              <w:rPr>
                <w:rFonts w:cs="Times New Roman"/>
                <w:szCs w:val="24"/>
                <w:lang w:val="en-US"/>
              </w:rPr>
              <w:t xml:space="preserve">Riwayat </w:t>
            </w:r>
            <w:r w:rsidRPr="001D42FD">
              <w:rPr>
                <w:rFonts w:cs="Times New Roman"/>
                <w:szCs w:val="24"/>
                <w:lang w:val="en-US"/>
              </w:rPr>
              <w:t>Pekerjaan</w:t>
            </w:r>
          </w:p>
        </w:tc>
        <w:tc>
          <w:tcPr>
            <w:tcW w:w="1552"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w:t>
            </w:r>
          </w:p>
        </w:tc>
        <w:tc>
          <w:tcPr>
            <w:tcW w:w="1520"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33.3%</w:t>
            </w:r>
          </w:p>
        </w:tc>
        <w:tc>
          <w:tcPr>
            <w:tcW w:w="1083"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358"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83"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33.3%</w:t>
            </w:r>
          </w:p>
        </w:tc>
        <w:tc>
          <w:tcPr>
            <w:tcW w:w="1083"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r>
      <w:tr w:rsidR="007B7741" w:rsidRPr="001D42FD" w:rsidTr="007B7741">
        <w:trPr>
          <w:cantSplit/>
        </w:trPr>
        <w:tc>
          <w:tcPr>
            <w:tcW w:w="9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22"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258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52"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358"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w:t>
            </w:r>
          </w:p>
        </w:tc>
        <w:tc>
          <w:tcPr>
            <w:tcW w:w="1083"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r>
      <w:tr w:rsidR="007B7741" w:rsidRPr="001D42FD" w:rsidTr="007B7741">
        <w:trPr>
          <w:cantSplit/>
        </w:trPr>
        <w:tc>
          <w:tcPr>
            <w:tcW w:w="9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22"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58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552"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52.2%</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21.7%</w:t>
            </w:r>
          </w:p>
        </w:tc>
        <w:tc>
          <w:tcPr>
            <w:tcW w:w="1358"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13.0%</w:t>
            </w:r>
          </w:p>
        </w:tc>
        <w:tc>
          <w:tcPr>
            <w:tcW w:w="1083"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22"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58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 Within </w:t>
            </w:r>
            <w:r w:rsidR="007B7741" w:rsidRPr="001D42FD">
              <w:rPr>
                <w:rFonts w:cs="Times New Roman"/>
                <w:szCs w:val="24"/>
                <w:lang w:val="en-US"/>
              </w:rPr>
              <w:t xml:space="preserve">Riwayat </w:t>
            </w:r>
            <w:r w:rsidRPr="001D42FD">
              <w:rPr>
                <w:rFonts w:cs="Times New Roman"/>
                <w:szCs w:val="24"/>
                <w:lang w:val="en-US"/>
              </w:rPr>
              <w:t>Pekerjaan</w:t>
            </w:r>
          </w:p>
        </w:tc>
        <w:tc>
          <w:tcPr>
            <w:tcW w:w="1552"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52.2%</w:t>
            </w:r>
          </w:p>
        </w:tc>
        <w:tc>
          <w:tcPr>
            <w:tcW w:w="1520"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33.3%</w:t>
            </w:r>
          </w:p>
        </w:tc>
        <w:tc>
          <w:tcPr>
            <w:tcW w:w="1083"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62.5%</w:t>
            </w:r>
          </w:p>
        </w:tc>
        <w:tc>
          <w:tcPr>
            <w:tcW w:w="1358"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25.0%</w:t>
            </w:r>
          </w:p>
        </w:tc>
        <w:tc>
          <w:tcPr>
            <w:tcW w:w="1083"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83"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7B7741" w:rsidRPr="001D42FD" w:rsidTr="007B7741">
        <w:trPr>
          <w:cantSplit/>
        </w:trPr>
        <w:tc>
          <w:tcPr>
            <w:tcW w:w="1893"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258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52"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1358"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83"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rsidTr="007B7741">
        <w:trPr>
          <w:cantSplit/>
        </w:trPr>
        <w:tc>
          <w:tcPr>
            <w:tcW w:w="1893"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58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552"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c>
          <w:tcPr>
            <w:tcW w:w="152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c>
          <w:tcPr>
            <w:tcW w:w="1358"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8.5%</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083"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893"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588"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 Within </w:t>
            </w:r>
            <w:r w:rsidR="007B7741" w:rsidRPr="001D42FD">
              <w:rPr>
                <w:rFonts w:cs="Times New Roman"/>
                <w:szCs w:val="24"/>
                <w:lang w:val="en-US"/>
              </w:rPr>
              <w:t xml:space="preserve">Riwayat </w:t>
            </w:r>
            <w:r w:rsidRPr="001D42FD">
              <w:rPr>
                <w:rFonts w:cs="Times New Roman"/>
                <w:szCs w:val="24"/>
                <w:lang w:val="en-US"/>
              </w:rPr>
              <w:t>Pekerjaan</w:t>
            </w:r>
          </w:p>
        </w:tc>
        <w:tc>
          <w:tcPr>
            <w:tcW w:w="1552"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520"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83"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58"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83"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83"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sectPr w:rsidR="007B7741" w:rsidRPr="001D42FD" w:rsidSect="007B7741">
          <w:pgSz w:w="16838" w:h="11906" w:orient="landscape" w:code="9"/>
          <w:pgMar w:top="1701" w:right="1701" w:bottom="2268" w:left="1701" w:header="709" w:footer="709" w:gutter="0"/>
          <w:cols w:space="708"/>
          <w:docGrid w:linePitch="360"/>
        </w:sectPr>
      </w:pPr>
    </w:p>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871"/>
        <w:gridCol w:w="1668"/>
        <w:gridCol w:w="1025"/>
        <w:gridCol w:w="1025"/>
        <w:gridCol w:w="1025"/>
      </w:tblGrid>
      <w:tr w:rsidR="007B7741" w:rsidRPr="001D42FD" w:rsidTr="007B7741">
        <w:trPr>
          <w:cantSplit/>
        </w:trPr>
        <w:tc>
          <w:tcPr>
            <w:tcW w:w="6531" w:type="dxa"/>
            <w:gridSpan w:val="6"/>
            <w:tcBorders>
              <w:top w:val="nil"/>
              <w:left w:val="nil"/>
              <w:bottom w:val="nil"/>
              <w:right w:val="nil"/>
            </w:tcBorders>
            <w:shd w:val="clear" w:color="auto" w:fill="FFFFFF"/>
            <w:vAlign w:val="center"/>
          </w:tcPr>
          <w:p w:rsidR="007B7741" w:rsidRPr="001D42FD" w:rsidRDefault="001D42FD" w:rsidP="00396238">
            <w:pPr>
              <w:shd w:val="clear" w:color="auto" w:fill="FFFFFF" w:themeFill="background1"/>
              <w:autoSpaceDE w:val="0"/>
              <w:autoSpaceDN w:val="0"/>
              <w:adjustRightInd w:val="0"/>
              <w:spacing w:after="0" w:line="320" w:lineRule="atLeast"/>
              <w:ind w:right="60"/>
              <w:jc w:val="center"/>
              <w:rPr>
                <w:rFonts w:cs="Times New Roman"/>
                <w:szCs w:val="24"/>
                <w:lang w:val="en-US"/>
              </w:rPr>
            </w:pPr>
            <w:r w:rsidRPr="001D42FD">
              <w:rPr>
                <w:rFonts w:cs="Times New Roman"/>
                <w:b/>
                <w:bCs/>
                <w:szCs w:val="24"/>
                <w:lang w:val="en-US"/>
              </w:rPr>
              <w:t xml:space="preserve">Skordk * Kontrol </w:t>
            </w:r>
            <w:r w:rsidR="007B7741" w:rsidRPr="001D42FD">
              <w:rPr>
                <w:rFonts w:cs="Times New Roman"/>
                <w:b/>
                <w:bCs/>
                <w:szCs w:val="24"/>
                <w:lang w:val="en-US"/>
              </w:rPr>
              <w:t>Crosstabulation</w:t>
            </w:r>
          </w:p>
        </w:tc>
      </w:tr>
      <w:tr w:rsidR="007B7741" w:rsidRPr="001D42FD" w:rsidTr="007B7741">
        <w:trPr>
          <w:cantSplit/>
        </w:trPr>
        <w:tc>
          <w:tcPr>
            <w:tcW w:w="3456"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50"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Kontrol</w:t>
            </w:r>
          </w:p>
        </w:tc>
        <w:tc>
          <w:tcPr>
            <w:tcW w:w="1025"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rsidTr="007B7741">
        <w:trPr>
          <w:cantSplit/>
        </w:trPr>
        <w:tc>
          <w:tcPr>
            <w:tcW w:w="3456"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5"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Ya</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w:t>
            </w:r>
          </w:p>
        </w:tc>
        <w:tc>
          <w:tcPr>
            <w:tcW w:w="1025"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rsidTr="007B7741">
        <w:trPr>
          <w:cantSplit/>
        </w:trPr>
        <w:tc>
          <w:tcPr>
            <w:tcW w:w="917"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w:t>
            </w:r>
          </w:p>
        </w:tc>
        <w:tc>
          <w:tcPr>
            <w:tcW w:w="871"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Kurang</w:t>
            </w:r>
          </w:p>
        </w:tc>
        <w:tc>
          <w:tcPr>
            <w:tcW w:w="1668"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025"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56.3%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43.8%</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Kontrol</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29.0%</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43.8%</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Kontrol</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22.6%</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6.3%</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65.2%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34.8%</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Kontrol</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48.4%</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7B7741" w:rsidRPr="001D42FD" w:rsidTr="007B7741">
        <w:trPr>
          <w:cantSplit/>
        </w:trPr>
        <w:tc>
          <w:tcPr>
            <w:tcW w:w="1788"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rsidTr="007B7741">
        <w:trPr>
          <w:cantSplit/>
        </w:trPr>
        <w:tc>
          <w:tcPr>
            <w:tcW w:w="178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66.0%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78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Kontrol</w:t>
            </w:r>
          </w:p>
        </w:tc>
        <w:tc>
          <w:tcPr>
            <w:tcW w:w="1025"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871"/>
        <w:gridCol w:w="1668"/>
        <w:gridCol w:w="1025"/>
        <w:gridCol w:w="1025"/>
        <w:gridCol w:w="1025"/>
      </w:tblGrid>
      <w:tr w:rsidR="007B7741" w:rsidRPr="001D42FD" w:rsidTr="007B7741">
        <w:trPr>
          <w:cantSplit/>
        </w:trPr>
        <w:tc>
          <w:tcPr>
            <w:tcW w:w="6531" w:type="dxa"/>
            <w:gridSpan w:val="6"/>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Skordk * Infeksi </w:t>
            </w:r>
            <w:r w:rsidR="007B7741" w:rsidRPr="001D42FD">
              <w:rPr>
                <w:rFonts w:cs="Times New Roman"/>
                <w:b/>
                <w:bCs/>
                <w:szCs w:val="24"/>
                <w:lang w:val="en-US"/>
              </w:rPr>
              <w:t>Crosstabulation</w:t>
            </w:r>
          </w:p>
        </w:tc>
      </w:tr>
      <w:tr w:rsidR="007B7741" w:rsidRPr="001D42FD" w:rsidTr="007B7741">
        <w:trPr>
          <w:cantSplit/>
        </w:trPr>
        <w:tc>
          <w:tcPr>
            <w:tcW w:w="3456"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50"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Infeksi</w:t>
            </w:r>
          </w:p>
        </w:tc>
        <w:tc>
          <w:tcPr>
            <w:tcW w:w="1025"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rsidTr="007B7741">
        <w:trPr>
          <w:cantSplit/>
        </w:trPr>
        <w:tc>
          <w:tcPr>
            <w:tcW w:w="3456"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5"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Ya</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w:t>
            </w:r>
          </w:p>
        </w:tc>
        <w:tc>
          <w:tcPr>
            <w:tcW w:w="1025"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rsidTr="007B7741">
        <w:trPr>
          <w:cantSplit/>
        </w:trPr>
        <w:tc>
          <w:tcPr>
            <w:tcW w:w="917"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w:t>
            </w:r>
          </w:p>
        </w:tc>
        <w:tc>
          <w:tcPr>
            <w:tcW w:w="871"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Kurang</w:t>
            </w:r>
          </w:p>
        </w:tc>
        <w:tc>
          <w:tcPr>
            <w:tcW w:w="1668"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w:t>
            </w:r>
          </w:p>
        </w:tc>
        <w:tc>
          <w:tcPr>
            <w:tcW w:w="1025"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43.8%</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56.3%</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Infeksi</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26.9%</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42.9%</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Infeksi</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15.4%</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19.0%</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65.2%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34.8%</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Infeksi</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57.7%</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38.1%</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7B7741" w:rsidRPr="001D42FD" w:rsidTr="007B7741">
        <w:trPr>
          <w:cantSplit/>
        </w:trPr>
        <w:tc>
          <w:tcPr>
            <w:tcW w:w="1788"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rsidTr="007B7741">
        <w:trPr>
          <w:cantSplit/>
        </w:trPr>
        <w:tc>
          <w:tcPr>
            <w:tcW w:w="178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78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Infeksi</w:t>
            </w:r>
          </w:p>
        </w:tc>
        <w:tc>
          <w:tcPr>
            <w:tcW w:w="1025"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871"/>
        <w:gridCol w:w="1668"/>
        <w:gridCol w:w="1025"/>
        <w:gridCol w:w="1025"/>
        <w:gridCol w:w="1025"/>
      </w:tblGrid>
      <w:tr w:rsidR="007B7741" w:rsidRPr="001D42FD" w:rsidTr="007B7741">
        <w:trPr>
          <w:cantSplit/>
        </w:trPr>
        <w:tc>
          <w:tcPr>
            <w:tcW w:w="6531" w:type="dxa"/>
            <w:gridSpan w:val="6"/>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Skordk * Senam </w:t>
            </w:r>
            <w:r w:rsidR="007B7741" w:rsidRPr="001D42FD">
              <w:rPr>
                <w:rFonts w:cs="Times New Roman"/>
                <w:b/>
                <w:bCs/>
                <w:szCs w:val="24"/>
                <w:lang w:val="en-US"/>
              </w:rPr>
              <w:t>Crosstabulation</w:t>
            </w:r>
          </w:p>
        </w:tc>
      </w:tr>
      <w:tr w:rsidR="007B7741" w:rsidRPr="001D42FD" w:rsidTr="007B7741">
        <w:trPr>
          <w:cantSplit/>
        </w:trPr>
        <w:tc>
          <w:tcPr>
            <w:tcW w:w="3456"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50"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Senam</w:t>
            </w:r>
          </w:p>
        </w:tc>
        <w:tc>
          <w:tcPr>
            <w:tcW w:w="1025"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rsidTr="007B7741">
        <w:trPr>
          <w:cantSplit/>
        </w:trPr>
        <w:tc>
          <w:tcPr>
            <w:tcW w:w="3456"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5"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Ya</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w:t>
            </w:r>
          </w:p>
        </w:tc>
        <w:tc>
          <w:tcPr>
            <w:tcW w:w="1025"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rsidTr="007B7741">
        <w:trPr>
          <w:cantSplit/>
        </w:trPr>
        <w:tc>
          <w:tcPr>
            <w:tcW w:w="917"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w:t>
            </w:r>
          </w:p>
        </w:tc>
        <w:tc>
          <w:tcPr>
            <w:tcW w:w="871"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Kurang</w:t>
            </w:r>
          </w:p>
        </w:tc>
        <w:tc>
          <w:tcPr>
            <w:tcW w:w="1668"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25"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Senam</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34.1%</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33.3%</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Senam</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17.1%</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16.7%</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13.0%</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17"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Senam</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48.8%</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7B7741" w:rsidRPr="001D42FD" w:rsidTr="007B7741">
        <w:trPr>
          <w:cantSplit/>
        </w:trPr>
        <w:tc>
          <w:tcPr>
            <w:tcW w:w="1788"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66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rsidTr="007B7741">
        <w:trPr>
          <w:cantSplit/>
        </w:trPr>
        <w:tc>
          <w:tcPr>
            <w:tcW w:w="178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788"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Senam</w:t>
            </w:r>
          </w:p>
        </w:tc>
        <w:tc>
          <w:tcPr>
            <w:tcW w:w="1025"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7B7741" w:rsidRPr="001D42FD">
        <w:trPr>
          <w:cantSplit/>
        </w:trPr>
        <w:tc>
          <w:tcPr>
            <w:tcW w:w="8591" w:type="dxa"/>
            <w:gridSpan w:val="7"/>
            <w:tcBorders>
              <w:top w:val="nil"/>
              <w:left w:val="nil"/>
              <w:bottom w:val="nil"/>
              <w:right w:val="nil"/>
            </w:tcBorders>
            <w:shd w:val="clear" w:color="auto" w:fill="FFFFFF"/>
            <w:vAlign w:val="center"/>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Case Processing Summary</w:t>
            </w:r>
          </w:p>
        </w:tc>
      </w:tr>
      <w:tr w:rsidR="007B7741" w:rsidRPr="001D42FD">
        <w:trPr>
          <w:cantSplit/>
        </w:trPr>
        <w:tc>
          <w:tcPr>
            <w:tcW w:w="2447" w:type="dxa"/>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6144" w:type="dxa"/>
            <w:gridSpan w:val="6"/>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Cases</w:t>
            </w:r>
          </w:p>
        </w:tc>
      </w:tr>
      <w:tr w:rsidR="007B7741" w:rsidRPr="001D42FD">
        <w:trPr>
          <w:cantSplit/>
        </w:trPr>
        <w:tc>
          <w:tcPr>
            <w:tcW w:w="2447" w:type="dxa"/>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8" w:type="dxa"/>
            <w:gridSpan w:val="2"/>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w:t>
            </w:r>
          </w:p>
        </w:tc>
        <w:tc>
          <w:tcPr>
            <w:tcW w:w="2048" w:type="dxa"/>
            <w:gridSpan w:val="2"/>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Missing</w:t>
            </w:r>
          </w:p>
        </w:tc>
        <w:tc>
          <w:tcPr>
            <w:tcW w:w="2048" w:type="dxa"/>
            <w:gridSpan w:val="2"/>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trPr>
          <w:cantSplit/>
        </w:trPr>
        <w:tc>
          <w:tcPr>
            <w:tcW w:w="2447" w:type="dxa"/>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4" w:type="dxa"/>
            <w:tcBorders>
              <w:top w:val="nil"/>
              <w:left w:val="single" w:sz="8" w:space="0" w:color="E0E0E0"/>
              <w:bottom w:val="single" w:sz="8" w:space="0" w:color="152935"/>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4" w:type="dxa"/>
            <w:tcBorders>
              <w:top w:val="nil"/>
              <w:left w:val="single" w:sz="8" w:space="0" w:color="E0E0E0"/>
              <w:bottom w:val="single" w:sz="8" w:space="0" w:color="152935"/>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4" w:type="dxa"/>
            <w:tcBorders>
              <w:top w:val="nil"/>
              <w:left w:val="single" w:sz="8" w:space="0" w:color="E0E0E0"/>
              <w:bottom w:val="single" w:sz="8" w:space="0" w:color="152935"/>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r>
      <w:tr w:rsidR="007B7741" w:rsidRPr="001D42FD">
        <w:trPr>
          <w:cantSplit/>
        </w:trPr>
        <w:tc>
          <w:tcPr>
            <w:tcW w:w="2447" w:type="dxa"/>
            <w:tcBorders>
              <w:top w:val="single" w:sz="8" w:space="0" w:color="152935"/>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Usia</w:t>
            </w:r>
          </w:p>
        </w:tc>
        <w:tc>
          <w:tcPr>
            <w:tcW w:w="1024"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Jenis Kelamin</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lastRenderedPageBreak/>
              <w:t xml:space="preserve">Skorkl * </w:t>
            </w:r>
            <w:r w:rsidR="007B7741" w:rsidRPr="001D42FD">
              <w:rPr>
                <w:rFonts w:cs="Times New Roman"/>
                <w:szCs w:val="24"/>
                <w:lang w:val="en-US"/>
              </w:rPr>
              <w:t xml:space="preserve">Pendidikan </w:t>
            </w:r>
            <w:r w:rsidRPr="001D42FD">
              <w:rPr>
                <w:rFonts w:cs="Times New Roman"/>
                <w:szCs w:val="24"/>
                <w:lang w:val="en-US"/>
              </w:rPr>
              <w:t>Terakhir</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Skorkl * </w:t>
            </w:r>
            <w:r w:rsidR="007B7741" w:rsidRPr="001D42FD">
              <w:rPr>
                <w:rFonts w:cs="Times New Roman"/>
                <w:szCs w:val="24"/>
                <w:lang w:val="en-US"/>
              </w:rPr>
              <w:t xml:space="preserve">Riwayat </w:t>
            </w:r>
            <w:r w:rsidRPr="001D42FD">
              <w:rPr>
                <w:rFonts w:cs="Times New Roman"/>
                <w:szCs w:val="24"/>
                <w:lang w:val="en-US"/>
              </w:rPr>
              <w:t>Pekerjaan</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Peran Dlm Keluarga</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Status Pernikahan</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Luka</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Kontrol</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Perawatan</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Infeksi</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Senam</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 * Merokok</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2447"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xml:space="preserve">Skorkl * </w:t>
            </w:r>
            <w:r w:rsidR="007B7741" w:rsidRPr="001D42FD">
              <w:rPr>
                <w:rFonts w:cs="Times New Roman"/>
                <w:szCs w:val="24"/>
                <w:lang w:val="en-US"/>
              </w:rPr>
              <w:t xml:space="preserve">Berhenti </w:t>
            </w:r>
            <w:r w:rsidRPr="001D42FD">
              <w:rPr>
                <w:rFonts w:cs="Times New Roman"/>
                <w:szCs w:val="24"/>
                <w:lang w:val="en-US"/>
              </w:rPr>
              <w:t>Merokok</w:t>
            </w:r>
          </w:p>
        </w:tc>
        <w:tc>
          <w:tcPr>
            <w:tcW w:w="1024"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4"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795"/>
        <w:gridCol w:w="2172"/>
        <w:gridCol w:w="1025"/>
        <w:gridCol w:w="1270"/>
        <w:gridCol w:w="1025"/>
      </w:tblGrid>
      <w:tr w:rsidR="007B7741" w:rsidRPr="001D42FD" w:rsidTr="007B7741">
        <w:trPr>
          <w:cantSplit/>
        </w:trPr>
        <w:tc>
          <w:tcPr>
            <w:tcW w:w="7189" w:type="dxa"/>
            <w:gridSpan w:val="6"/>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Skorkl * Jenis Kelamin </w:t>
            </w:r>
            <w:r w:rsidR="007B7741" w:rsidRPr="001D42FD">
              <w:rPr>
                <w:rFonts w:cs="Times New Roman"/>
                <w:b/>
                <w:bCs/>
                <w:szCs w:val="24"/>
                <w:lang w:val="en-US"/>
              </w:rPr>
              <w:t>Crosstabulation</w:t>
            </w:r>
          </w:p>
        </w:tc>
      </w:tr>
      <w:tr w:rsidR="007B7741" w:rsidRPr="001D42FD" w:rsidTr="007B7741">
        <w:trPr>
          <w:cantSplit/>
        </w:trPr>
        <w:tc>
          <w:tcPr>
            <w:tcW w:w="3869"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295"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Jenis Kelamin</w:t>
            </w:r>
          </w:p>
        </w:tc>
        <w:tc>
          <w:tcPr>
            <w:tcW w:w="1025"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rsidTr="007B7741">
        <w:trPr>
          <w:cantSplit/>
        </w:trPr>
        <w:tc>
          <w:tcPr>
            <w:tcW w:w="3869"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5"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Laki - Laki</w:t>
            </w:r>
          </w:p>
        </w:tc>
        <w:tc>
          <w:tcPr>
            <w:tcW w:w="1270"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Perempuan</w:t>
            </w:r>
          </w:p>
        </w:tc>
        <w:tc>
          <w:tcPr>
            <w:tcW w:w="1025"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rsidTr="007B7741">
        <w:trPr>
          <w:cantSplit/>
        </w:trPr>
        <w:tc>
          <w:tcPr>
            <w:tcW w:w="902"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w:t>
            </w:r>
          </w:p>
        </w:tc>
        <w:tc>
          <w:tcPr>
            <w:tcW w:w="795"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2172"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c>
          <w:tcPr>
            <w:tcW w:w="1270"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w:t>
            </w:r>
          </w:p>
        </w:tc>
        <w:tc>
          <w:tcPr>
            <w:tcW w:w="1025"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61.5%</w:t>
            </w:r>
          </w:p>
        </w:tc>
        <w:tc>
          <w:tcPr>
            <w:tcW w:w="127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38.5%</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Jenis Kelamin</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59.3%</w:t>
            </w:r>
          </w:p>
        </w:tc>
        <w:tc>
          <w:tcPr>
            <w:tcW w:w="1270"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2172"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11</w:t>
            </w:r>
          </w:p>
        </w:tc>
        <w:tc>
          <w:tcPr>
            <w:tcW w:w="127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52.4%</w:t>
            </w:r>
          </w:p>
        </w:tc>
        <w:tc>
          <w:tcPr>
            <w:tcW w:w="127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47.6%</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Jenis Kelamin</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40.7%</w:t>
            </w:r>
          </w:p>
        </w:tc>
        <w:tc>
          <w:tcPr>
            <w:tcW w:w="1270"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7B7741" w:rsidRPr="001D42FD" w:rsidTr="007B7741">
        <w:trPr>
          <w:cantSplit/>
        </w:trPr>
        <w:tc>
          <w:tcPr>
            <w:tcW w:w="1697"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2172"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27</w:t>
            </w:r>
          </w:p>
        </w:tc>
        <w:tc>
          <w:tcPr>
            <w:tcW w:w="127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20</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rsidTr="007B7741">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57.4%</w:t>
            </w:r>
          </w:p>
        </w:tc>
        <w:tc>
          <w:tcPr>
            <w:tcW w:w="1270"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42.6%</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72"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Jenis Kelamin</w:t>
            </w:r>
          </w:p>
        </w:tc>
        <w:tc>
          <w:tcPr>
            <w:tcW w:w="1025"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270"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795"/>
        <w:gridCol w:w="1652"/>
        <w:gridCol w:w="1025"/>
        <w:gridCol w:w="1025"/>
        <w:gridCol w:w="1025"/>
      </w:tblGrid>
      <w:tr w:rsidR="007B7741" w:rsidRPr="001D42FD" w:rsidTr="007B7741">
        <w:trPr>
          <w:cantSplit/>
        </w:trPr>
        <w:tc>
          <w:tcPr>
            <w:tcW w:w="6424" w:type="dxa"/>
            <w:gridSpan w:val="6"/>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Skorkl * Kontrol </w:t>
            </w:r>
            <w:r w:rsidR="007B7741" w:rsidRPr="001D42FD">
              <w:rPr>
                <w:rFonts w:cs="Times New Roman"/>
                <w:b/>
                <w:bCs/>
                <w:szCs w:val="24"/>
                <w:lang w:val="en-US"/>
              </w:rPr>
              <w:t>Crosstabulation</w:t>
            </w:r>
          </w:p>
        </w:tc>
      </w:tr>
      <w:tr w:rsidR="007B7741" w:rsidRPr="001D42FD" w:rsidTr="007B7741">
        <w:trPr>
          <w:cantSplit/>
        </w:trPr>
        <w:tc>
          <w:tcPr>
            <w:tcW w:w="3349"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50"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Kontrol</w:t>
            </w:r>
          </w:p>
        </w:tc>
        <w:tc>
          <w:tcPr>
            <w:tcW w:w="1025"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rsidTr="007B7741">
        <w:trPr>
          <w:cantSplit/>
        </w:trPr>
        <w:tc>
          <w:tcPr>
            <w:tcW w:w="3349"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5"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Ya</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w:t>
            </w:r>
          </w:p>
        </w:tc>
        <w:tc>
          <w:tcPr>
            <w:tcW w:w="1025"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rsidTr="007B7741">
        <w:trPr>
          <w:cantSplit/>
        </w:trPr>
        <w:tc>
          <w:tcPr>
            <w:tcW w:w="902"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w:t>
            </w:r>
          </w:p>
        </w:tc>
        <w:tc>
          <w:tcPr>
            <w:tcW w:w="795"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652"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19</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025"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73.1%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26.9%</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2"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Kontrol</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61.3%</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43.8%</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652"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42.9%</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2"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Kontrol</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38.7%</w:t>
            </w:r>
          </w:p>
        </w:tc>
        <w:tc>
          <w:tcPr>
            <w:tcW w:w="1025"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56.3%</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7B7741" w:rsidRPr="001D42FD" w:rsidTr="007B7741">
        <w:trPr>
          <w:cantSplit/>
        </w:trPr>
        <w:tc>
          <w:tcPr>
            <w:tcW w:w="1697"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652"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rsidTr="007B7741">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2"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66.0%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2"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Kontrol</w:t>
            </w:r>
          </w:p>
        </w:tc>
        <w:tc>
          <w:tcPr>
            <w:tcW w:w="1025"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795"/>
        <w:gridCol w:w="1928"/>
        <w:gridCol w:w="1025"/>
        <w:gridCol w:w="1331"/>
        <w:gridCol w:w="1025"/>
      </w:tblGrid>
      <w:tr w:rsidR="007B7741" w:rsidRPr="001D42FD" w:rsidTr="007B7741">
        <w:trPr>
          <w:cantSplit/>
        </w:trPr>
        <w:tc>
          <w:tcPr>
            <w:tcW w:w="7006" w:type="dxa"/>
            <w:gridSpan w:val="6"/>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Skorkl * Perawatan </w:t>
            </w:r>
            <w:r w:rsidR="007B7741" w:rsidRPr="001D42FD">
              <w:rPr>
                <w:rFonts w:cs="Times New Roman"/>
                <w:b/>
                <w:bCs/>
                <w:szCs w:val="24"/>
                <w:lang w:val="en-US"/>
              </w:rPr>
              <w:t>Crosstabulation</w:t>
            </w:r>
          </w:p>
        </w:tc>
      </w:tr>
      <w:tr w:rsidR="007B7741" w:rsidRPr="001D42FD" w:rsidTr="007B7741">
        <w:trPr>
          <w:cantSplit/>
        </w:trPr>
        <w:tc>
          <w:tcPr>
            <w:tcW w:w="3625"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356"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Perawatan</w:t>
            </w:r>
          </w:p>
        </w:tc>
        <w:tc>
          <w:tcPr>
            <w:tcW w:w="1025"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rsidTr="007B7741">
        <w:trPr>
          <w:cantSplit/>
        </w:trPr>
        <w:tc>
          <w:tcPr>
            <w:tcW w:w="3625"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5"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Pernah</w:t>
            </w:r>
          </w:p>
        </w:tc>
        <w:tc>
          <w:tcPr>
            <w:tcW w:w="1331"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 Pernah</w:t>
            </w:r>
          </w:p>
        </w:tc>
        <w:tc>
          <w:tcPr>
            <w:tcW w:w="1025"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rsidTr="007B7741">
        <w:trPr>
          <w:cantSplit/>
        </w:trPr>
        <w:tc>
          <w:tcPr>
            <w:tcW w:w="902"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w:t>
            </w:r>
          </w:p>
        </w:tc>
        <w:tc>
          <w:tcPr>
            <w:tcW w:w="795"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928"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13</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13</w:t>
            </w:r>
          </w:p>
        </w:tc>
        <w:tc>
          <w:tcPr>
            <w:tcW w:w="1025"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92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92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Perawatan</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61.9%</w:t>
            </w:r>
          </w:p>
        </w:tc>
        <w:tc>
          <w:tcPr>
            <w:tcW w:w="1331"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92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13</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92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38.1%</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61.9%</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928"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Perawatan</w:t>
            </w:r>
          </w:p>
        </w:tc>
        <w:tc>
          <w:tcPr>
            <w:tcW w:w="1025"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38.1%</w:t>
            </w:r>
          </w:p>
        </w:tc>
        <w:tc>
          <w:tcPr>
            <w:tcW w:w="1331"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025"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7B7741" w:rsidRPr="001D42FD" w:rsidTr="007B7741">
        <w:trPr>
          <w:cantSplit/>
        </w:trPr>
        <w:tc>
          <w:tcPr>
            <w:tcW w:w="1697"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928"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rsidTr="007B7741">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928"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025"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rsidTr="007B7741">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928"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Perawatan</w:t>
            </w:r>
          </w:p>
        </w:tc>
        <w:tc>
          <w:tcPr>
            <w:tcW w:w="1025"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795"/>
        <w:gridCol w:w="1652"/>
        <w:gridCol w:w="1025"/>
        <w:gridCol w:w="1025"/>
        <w:gridCol w:w="1025"/>
      </w:tblGrid>
      <w:tr w:rsidR="007B7741" w:rsidRPr="001D42FD">
        <w:trPr>
          <w:cantSplit/>
        </w:trPr>
        <w:tc>
          <w:tcPr>
            <w:tcW w:w="6420" w:type="dxa"/>
            <w:gridSpan w:val="6"/>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Skorkl * Infeksi </w:t>
            </w:r>
            <w:r w:rsidR="007B7741" w:rsidRPr="001D42FD">
              <w:rPr>
                <w:rFonts w:cs="Times New Roman"/>
                <w:b/>
                <w:bCs/>
                <w:szCs w:val="24"/>
                <w:lang w:val="en-US"/>
              </w:rPr>
              <w:t>Crosstabulation</w:t>
            </w:r>
          </w:p>
        </w:tc>
      </w:tr>
      <w:tr w:rsidR="007B7741" w:rsidRPr="001D42FD">
        <w:trPr>
          <w:cantSplit/>
        </w:trPr>
        <w:tc>
          <w:tcPr>
            <w:tcW w:w="3348"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8"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Infeksi</w:t>
            </w:r>
          </w:p>
        </w:tc>
        <w:tc>
          <w:tcPr>
            <w:tcW w:w="1024"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trPr>
          <w:cantSplit/>
        </w:trPr>
        <w:tc>
          <w:tcPr>
            <w:tcW w:w="3348"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Ya</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w:t>
            </w:r>
          </w:p>
        </w:tc>
        <w:tc>
          <w:tcPr>
            <w:tcW w:w="1024"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trPr>
          <w:cantSplit/>
        </w:trPr>
        <w:tc>
          <w:tcPr>
            <w:tcW w:w="902"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w:t>
            </w:r>
          </w:p>
        </w:tc>
        <w:tc>
          <w:tcPr>
            <w:tcW w:w="795"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651"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w:t>
            </w:r>
          </w:p>
        </w:tc>
        <w:tc>
          <w:tcPr>
            <w:tcW w:w="1024"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46.2%</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Infeksi</w:t>
            </w:r>
          </w:p>
        </w:tc>
        <w:tc>
          <w:tcPr>
            <w:tcW w:w="1024"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53.8%</w:t>
            </w:r>
          </w:p>
        </w:tc>
        <w:tc>
          <w:tcPr>
            <w:tcW w:w="1024"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57.1%</w:t>
            </w:r>
          </w:p>
        </w:tc>
        <w:tc>
          <w:tcPr>
            <w:tcW w:w="1024"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651"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57.1%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42.9%</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Infeksi</w:t>
            </w:r>
          </w:p>
        </w:tc>
        <w:tc>
          <w:tcPr>
            <w:tcW w:w="1024"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46.2%</w:t>
            </w:r>
          </w:p>
        </w:tc>
        <w:tc>
          <w:tcPr>
            <w:tcW w:w="1024"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42.9%</w:t>
            </w:r>
          </w:p>
        </w:tc>
        <w:tc>
          <w:tcPr>
            <w:tcW w:w="1024"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7B7741" w:rsidRPr="001D42FD">
        <w:trPr>
          <w:cantSplit/>
        </w:trPr>
        <w:tc>
          <w:tcPr>
            <w:tcW w:w="1697"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651"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Infeksi</w:t>
            </w:r>
          </w:p>
        </w:tc>
        <w:tc>
          <w:tcPr>
            <w:tcW w:w="1024"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7B7741" w:rsidRPr="001D42FD" w:rsidRDefault="007B7741" w:rsidP="001D42FD">
      <w:pPr>
        <w:shd w:val="clear" w:color="auto" w:fill="FFFFFF" w:themeFill="background1"/>
        <w:autoSpaceDE w:val="0"/>
        <w:autoSpaceDN w:val="0"/>
        <w:adjustRightInd w:val="0"/>
        <w:spacing w:after="0" w:line="400" w:lineRule="atLeast"/>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795"/>
        <w:gridCol w:w="1652"/>
        <w:gridCol w:w="1025"/>
        <w:gridCol w:w="1025"/>
        <w:gridCol w:w="1025"/>
      </w:tblGrid>
      <w:tr w:rsidR="007B7741" w:rsidRPr="001D42FD">
        <w:trPr>
          <w:cantSplit/>
        </w:trPr>
        <w:tc>
          <w:tcPr>
            <w:tcW w:w="6420" w:type="dxa"/>
            <w:gridSpan w:val="6"/>
            <w:tcBorders>
              <w:top w:val="nil"/>
              <w:left w:val="nil"/>
              <w:bottom w:val="nil"/>
              <w:right w:val="nil"/>
            </w:tcBorders>
            <w:shd w:val="clear" w:color="auto" w:fill="FFFFFF"/>
            <w:vAlign w:val="center"/>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 xml:space="preserve">Skorkl * Senam </w:t>
            </w:r>
            <w:r w:rsidR="007B7741" w:rsidRPr="001D42FD">
              <w:rPr>
                <w:rFonts w:cs="Times New Roman"/>
                <w:b/>
                <w:bCs/>
                <w:szCs w:val="24"/>
                <w:lang w:val="en-US"/>
              </w:rPr>
              <w:t>Crosstabulation</w:t>
            </w:r>
          </w:p>
        </w:tc>
      </w:tr>
      <w:tr w:rsidR="007B7741" w:rsidRPr="001D42FD">
        <w:trPr>
          <w:cantSplit/>
        </w:trPr>
        <w:tc>
          <w:tcPr>
            <w:tcW w:w="3348" w:type="dxa"/>
            <w:gridSpan w:val="3"/>
            <w:vMerge w:val="restart"/>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8" w:type="dxa"/>
            <w:gridSpan w:val="2"/>
            <w:tcBorders>
              <w:top w:val="nil"/>
              <w:left w:val="nil"/>
              <w:bottom w:val="nil"/>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Senam</w:t>
            </w:r>
          </w:p>
        </w:tc>
        <w:tc>
          <w:tcPr>
            <w:tcW w:w="1024" w:type="dxa"/>
            <w:vMerge w:val="restart"/>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7B7741" w:rsidRPr="001D42FD">
        <w:trPr>
          <w:cantSplit/>
        </w:trPr>
        <w:tc>
          <w:tcPr>
            <w:tcW w:w="3348" w:type="dxa"/>
            <w:gridSpan w:val="3"/>
            <w:vMerge/>
            <w:tcBorders>
              <w:top w:val="nil"/>
              <w:left w:val="nil"/>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Ya</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7B7741"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w:t>
            </w:r>
          </w:p>
        </w:tc>
        <w:tc>
          <w:tcPr>
            <w:tcW w:w="1024" w:type="dxa"/>
            <w:vMerge/>
            <w:tcBorders>
              <w:top w:val="nil"/>
              <w:left w:val="single" w:sz="8" w:space="0" w:color="E0E0E0"/>
              <w:bottom w:val="nil"/>
              <w:right w:val="nil"/>
            </w:tcBorders>
            <w:shd w:val="clear" w:color="auto" w:fill="FFFFFF"/>
            <w:vAlign w:val="bottom"/>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7B7741" w:rsidRPr="001D42FD">
        <w:trPr>
          <w:cantSplit/>
        </w:trPr>
        <w:tc>
          <w:tcPr>
            <w:tcW w:w="902"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w:t>
            </w:r>
          </w:p>
        </w:tc>
        <w:tc>
          <w:tcPr>
            <w:tcW w:w="795" w:type="dxa"/>
            <w:vMerge w:val="restart"/>
            <w:tcBorders>
              <w:top w:val="single" w:sz="8" w:space="0" w:color="152935"/>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651" w:type="dxa"/>
            <w:tcBorders>
              <w:top w:val="single" w:sz="8" w:space="0" w:color="152935"/>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152935"/>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24" w:type="dxa"/>
            <w:tcBorders>
              <w:top w:val="single" w:sz="8" w:space="0" w:color="152935"/>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92.3%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7.7%</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Senam</w:t>
            </w:r>
          </w:p>
        </w:tc>
        <w:tc>
          <w:tcPr>
            <w:tcW w:w="1024"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58.5%</w:t>
            </w:r>
          </w:p>
        </w:tc>
        <w:tc>
          <w:tcPr>
            <w:tcW w:w="1024"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33.3%</w:t>
            </w:r>
          </w:p>
        </w:tc>
        <w:tc>
          <w:tcPr>
            <w:tcW w:w="1024"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val="restart"/>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651"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19.0%</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902" w:type="dxa"/>
            <w:vMerge/>
            <w:tcBorders>
              <w:top w:val="single" w:sz="8" w:space="0" w:color="152935"/>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795" w:type="dxa"/>
            <w:vMerge/>
            <w:tcBorders>
              <w:top w:val="single" w:sz="8" w:space="0" w:color="AEAEAE"/>
              <w:left w:val="nil"/>
              <w:bottom w:val="nil"/>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nil"/>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Senam</w:t>
            </w:r>
          </w:p>
        </w:tc>
        <w:tc>
          <w:tcPr>
            <w:tcW w:w="1024" w:type="dxa"/>
            <w:tcBorders>
              <w:top w:val="single" w:sz="8" w:space="0" w:color="AEAEAE"/>
              <w:left w:val="nil"/>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41.5%</w:t>
            </w:r>
          </w:p>
        </w:tc>
        <w:tc>
          <w:tcPr>
            <w:tcW w:w="1024" w:type="dxa"/>
            <w:tcBorders>
              <w:top w:val="single" w:sz="8" w:space="0" w:color="AEAEAE"/>
              <w:left w:val="single" w:sz="8" w:space="0" w:color="E0E0E0"/>
              <w:bottom w:val="nil"/>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66.7%</w:t>
            </w:r>
          </w:p>
        </w:tc>
        <w:tc>
          <w:tcPr>
            <w:tcW w:w="1024" w:type="dxa"/>
            <w:tcBorders>
              <w:top w:val="single" w:sz="8" w:space="0" w:color="AEAEAE"/>
              <w:left w:val="single" w:sz="8" w:space="0" w:color="E0E0E0"/>
              <w:bottom w:val="nil"/>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7B7741" w:rsidRPr="001D42FD">
        <w:trPr>
          <w:cantSplit/>
        </w:trPr>
        <w:tc>
          <w:tcPr>
            <w:tcW w:w="1697" w:type="dxa"/>
            <w:gridSpan w:val="2"/>
            <w:vMerge w:val="restart"/>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651" w:type="dxa"/>
            <w:tcBorders>
              <w:top w:val="single" w:sz="8" w:space="0" w:color="AEAEAE"/>
              <w:left w:val="nil"/>
              <w:bottom w:val="single" w:sz="8" w:space="0" w:color="AEAEAE"/>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7B7741" w:rsidRPr="001D42FD">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single" w:sz="8" w:space="0" w:color="AEAEAE"/>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4" w:type="dxa"/>
            <w:tcBorders>
              <w:top w:val="single" w:sz="8" w:space="0" w:color="AEAEAE"/>
              <w:left w:val="nil"/>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024" w:type="dxa"/>
            <w:tcBorders>
              <w:top w:val="single" w:sz="8" w:space="0" w:color="AEAEAE"/>
              <w:left w:val="single" w:sz="8" w:space="0" w:color="E0E0E0"/>
              <w:bottom w:val="single" w:sz="8" w:space="0" w:color="AEAEAE"/>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7B7741" w:rsidRPr="001D42FD">
        <w:trPr>
          <w:cantSplit/>
        </w:trPr>
        <w:tc>
          <w:tcPr>
            <w:tcW w:w="1697" w:type="dxa"/>
            <w:gridSpan w:val="2"/>
            <w:vMerge/>
            <w:tcBorders>
              <w:top w:val="single" w:sz="8" w:space="0" w:color="AEAEAE"/>
              <w:left w:val="nil"/>
              <w:bottom w:val="single" w:sz="8" w:space="0" w:color="152935"/>
              <w:right w:val="nil"/>
            </w:tcBorders>
            <w:shd w:val="clear" w:color="auto" w:fill="E0E0E0"/>
          </w:tcPr>
          <w:p w:rsidR="007B7741" w:rsidRPr="001D42FD" w:rsidRDefault="007B7741"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51" w:type="dxa"/>
            <w:tcBorders>
              <w:top w:val="single" w:sz="8" w:space="0" w:color="AEAEAE"/>
              <w:left w:val="nil"/>
              <w:bottom w:val="single" w:sz="8" w:space="0" w:color="152935"/>
              <w:right w:val="nil"/>
            </w:tcBorders>
            <w:shd w:val="clear" w:color="auto" w:fill="E0E0E0"/>
          </w:tcPr>
          <w:p w:rsidR="007B7741"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Senam</w:t>
            </w:r>
          </w:p>
        </w:tc>
        <w:tc>
          <w:tcPr>
            <w:tcW w:w="1024" w:type="dxa"/>
            <w:tcBorders>
              <w:top w:val="single" w:sz="8" w:space="0" w:color="AEAEAE"/>
              <w:left w:val="nil"/>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AEAEAE"/>
              <w:left w:val="single" w:sz="8" w:space="0" w:color="E0E0E0"/>
              <w:bottom w:val="single" w:sz="8" w:space="0" w:color="152935"/>
              <w:right w:val="nil"/>
            </w:tcBorders>
            <w:shd w:val="clear" w:color="auto" w:fill="FFFFFF"/>
          </w:tcPr>
          <w:p w:rsidR="007B7741"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sectPr w:rsidR="001D42FD" w:rsidRPr="001D42FD" w:rsidSect="007B7741">
          <w:pgSz w:w="11906" w:h="16838" w:code="9"/>
          <w:pgMar w:top="1701" w:right="1701" w:bottom="1701" w:left="2268" w:header="709" w:footer="709" w:gutter="0"/>
          <w:cols w:space="708"/>
          <w:docGrid w:linePitch="360"/>
        </w:sect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14093" w:type="dxa"/>
        <w:tblInd w:w="-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566"/>
        <w:gridCol w:w="2044"/>
        <w:gridCol w:w="1418"/>
        <w:gridCol w:w="1417"/>
        <w:gridCol w:w="1985"/>
        <w:gridCol w:w="2410"/>
        <w:gridCol w:w="1417"/>
        <w:gridCol w:w="1985"/>
      </w:tblGrid>
      <w:tr w:rsidR="001D42FD" w:rsidRPr="001D42FD" w:rsidTr="001D42FD">
        <w:trPr>
          <w:cantSplit/>
        </w:trPr>
        <w:tc>
          <w:tcPr>
            <w:tcW w:w="14093" w:type="dxa"/>
            <w:gridSpan w:val="9"/>
            <w:tcBorders>
              <w:top w:val="nil"/>
              <w:left w:val="nil"/>
              <w:bottom w:val="nil"/>
              <w:right w:val="nil"/>
            </w:tcBorders>
            <w:shd w:val="clear" w:color="auto" w:fill="FFFFFF"/>
            <w:vAlign w:val="center"/>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Skorkl * Riwayat Pekerjaan Crosstabulation</w:t>
            </w:r>
          </w:p>
        </w:tc>
      </w:tr>
      <w:tr w:rsidR="001D42FD" w:rsidRPr="001D42FD" w:rsidTr="001D42FD">
        <w:trPr>
          <w:cantSplit/>
        </w:trPr>
        <w:tc>
          <w:tcPr>
            <w:tcW w:w="3461" w:type="dxa"/>
            <w:gridSpan w:val="3"/>
            <w:vMerge w:val="restart"/>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647" w:type="dxa"/>
            <w:gridSpan w:val="5"/>
            <w:tcBorders>
              <w:top w:val="nil"/>
              <w:left w:val="nil"/>
              <w:bottom w:val="nil"/>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Riwayat Pekerjaan</w:t>
            </w:r>
          </w:p>
        </w:tc>
        <w:tc>
          <w:tcPr>
            <w:tcW w:w="1985" w:type="dxa"/>
            <w:vMerge w:val="restart"/>
            <w:tcBorders>
              <w:top w:val="nil"/>
              <w:left w:val="single" w:sz="8" w:space="0" w:color="E0E0E0"/>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1D42FD" w:rsidRPr="001D42FD" w:rsidTr="001D42FD">
        <w:trPr>
          <w:cantSplit/>
        </w:trPr>
        <w:tc>
          <w:tcPr>
            <w:tcW w:w="3461" w:type="dxa"/>
            <w:gridSpan w:val="3"/>
            <w:vMerge/>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418" w:type="dxa"/>
            <w:tcBorders>
              <w:top w:val="nil"/>
              <w:left w:val="nil"/>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IRT/Tidak Bekerja</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PNS/TNI/Polri</w:t>
            </w:r>
          </w:p>
        </w:tc>
        <w:tc>
          <w:tcPr>
            <w:tcW w:w="1985"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Swasta</w:t>
            </w:r>
          </w:p>
        </w:tc>
        <w:tc>
          <w:tcPr>
            <w:tcW w:w="2410"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Wiraswasta</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Lainnya</w:t>
            </w:r>
          </w:p>
        </w:tc>
        <w:tc>
          <w:tcPr>
            <w:tcW w:w="1985" w:type="dxa"/>
            <w:vMerge/>
            <w:tcBorders>
              <w:top w:val="nil"/>
              <w:left w:val="single" w:sz="8" w:space="0" w:color="E0E0E0"/>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1D42FD" w:rsidRPr="001D42FD" w:rsidTr="001D42FD">
        <w:trPr>
          <w:cantSplit/>
        </w:trPr>
        <w:tc>
          <w:tcPr>
            <w:tcW w:w="851" w:type="dxa"/>
            <w:vMerge w:val="restart"/>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w:t>
            </w:r>
          </w:p>
        </w:tc>
        <w:tc>
          <w:tcPr>
            <w:tcW w:w="566" w:type="dxa"/>
            <w:vMerge w:val="restart"/>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2044" w:type="dxa"/>
            <w:tcBorders>
              <w:top w:val="single" w:sz="8" w:space="0" w:color="152935"/>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418" w:type="dxa"/>
            <w:tcBorders>
              <w:top w:val="single" w:sz="8" w:space="0" w:color="152935"/>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985"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2410"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985" w:type="dxa"/>
            <w:tcBorders>
              <w:top w:val="single" w:sz="8" w:space="0" w:color="152935"/>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r>
      <w:tr w:rsidR="001D42FD" w:rsidRPr="001D42FD" w:rsidTr="001D42FD">
        <w:trPr>
          <w:cantSplit/>
        </w:trPr>
        <w:tc>
          <w:tcPr>
            <w:tcW w:w="851"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566"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418"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30.8%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15.4%</w:t>
            </w:r>
          </w:p>
        </w:tc>
        <w:tc>
          <w:tcPr>
            <w:tcW w:w="198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26.9%</w:t>
            </w:r>
          </w:p>
        </w:tc>
        <w:tc>
          <w:tcPr>
            <w:tcW w:w="2410"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19.2%</w:t>
            </w:r>
          </w:p>
        </w:tc>
        <w:tc>
          <w:tcPr>
            <w:tcW w:w="198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851"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566"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4" w:type="dxa"/>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Riwayat Pekerjaan</w:t>
            </w:r>
          </w:p>
        </w:tc>
        <w:tc>
          <w:tcPr>
            <w:tcW w:w="1418" w:type="dxa"/>
            <w:tcBorders>
              <w:top w:val="single" w:sz="8" w:space="0" w:color="AEAEAE"/>
              <w:left w:val="nil"/>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34.8%</w:t>
            </w:r>
          </w:p>
        </w:tc>
        <w:tc>
          <w:tcPr>
            <w:tcW w:w="1417"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66.7%</w:t>
            </w:r>
          </w:p>
        </w:tc>
        <w:tc>
          <w:tcPr>
            <w:tcW w:w="1985"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87.5%</w:t>
            </w:r>
          </w:p>
        </w:tc>
        <w:tc>
          <w:tcPr>
            <w:tcW w:w="2410"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417"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83.3%</w:t>
            </w:r>
          </w:p>
        </w:tc>
        <w:tc>
          <w:tcPr>
            <w:tcW w:w="1985" w:type="dxa"/>
            <w:tcBorders>
              <w:top w:val="single" w:sz="8" w:space="0" w:color="AEAEAE"/>
              <w:left w:val="single" w:sz="8" w:space="0" w:color="E0E0E0"/>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r>
      <w:tr w:rsidR="001D42FD" w:rsidRPr="001D42FD" w:rsidTr="001D42FD">
        <w:trPr>
          <w:cantSplit/>
        </w:trPr>
        <w:tc>
          <w:tcPr>
            <w:tcW w:w="851"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566" w:type="dxa"/>
            <w:vMerge w:val="restart"/>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204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418"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98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2410"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98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r>
      <w:tr w:rsidR="001D42FD" w:rsidRPr="001D42FD" w:rsidTr="001D42FD">
        <w:trPr>
          <w:cantSplit/>
        </w:trPr>
        <w:tc>
          <w:tcPr>
            <w:tcW w:w="851"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566" w:type="dxa"/>
            <w:vMerge/>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418"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71.4%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9.5%</w:t>
            </w:r>
          </w:p>
        </w:tc>
        <w:tc>
          <w:tcPr>
            <w:tcW w:w="198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w:t>
            </w:r>
          </w:p>
        </w:tc>
        <w:tc>
          <w:tcPr>
            <w:tcW w:w="2410"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w:t>
            </w:r>
          </w:p>
        </w:tc>
        <w:tc>
          <w:tcPr>
            <w:tcW w:w="198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851"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566" w:type="dxa"/>
            <w:vMerge/>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4" w:type="dxa"/>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Riwayat Pekerjaan</w:t>
            </w:r>
          </w:p>
        </w:tc>
        <w:tc>
          <w:tcPr>
            <w:tcW w:w="1418" w:type="dxa"/>
            <w:tcBorders>
              <w:top w:val="single" w:sz="8" w:space="0" w:color="AEAEAE"/>
              <w:left w:val="nil"/>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65.2%</w:t>
            </w:r>
          </w:p>
        </w:tc>
        <w:tc>
          <w:tcPr>
            <w:tcW w:w="1417"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33.3%</w:t>
            </w:r>
          </w:p>
        </w:tc>
        <w:tc>
          <w:tcPr>
            <w:tcW w:w="1985"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12.5%</w:t>
            </w:r>
          </w:p>
        </w:tc>
        <w:tc>
          <w:tcPr>
            <w:tcW w:w="2410"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417"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16.7%</w:t>
            </w:r>
          </w:p>
        </w:tc>
        <w:tc>
          <w:tcPr>
            <w:tcW w:w="1985" w:type="dxa"/>
            <w:tcBorders>
              <w:top w:val="single" w:sz="8" w:space="0" w:color="AEAEAE"/>
              <w:left w:val="single" w:sz="8" w:space="0" w:color="E0E0E0"/>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1D42FD" w:rsidRPr="001D42FD" w:rsidTr="001D42FD">
        <w:trPr>
          <w:cantSplit/>
        </w:trPr>
        <w:tc>
          <w:tcPr>
            <w:tcW w:w="1417" w:type="dxa"/>
            <w:gridSpan w:val="2"/>
            <w:vMerge w:val="restart"/>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204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418"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98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c>
          <w:tcPr>
            <w:tcW w:w="2410"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98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1D42FD" w:rsidRPr="001D42FD" w:rsidTr="001D42FD">
        <w:trPr>
          <w:cantSplit/>
        </w:trPr>
        <w:tc>
          <w:tcPr>
            <w:tcW w:w="1417" w:type="dxa"/>
            <w:gridSpan w:val="2"/>
            <w:vMerge/>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418"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98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c>
          <w:tcPr>
            <w:tcW w:w="2410"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12.8%</w:t>
            </w:r>
          </w:p>
        </w:tc>
        <w:tc>
          <w:tcPr>
            <w:tcW w:w="198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1417" w:type="dxa"/>
            <w:gridSpan w:val="2"/>
            <w:vMerge/>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44" w:type="dxa"/>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Riwayat Pekerjaan</w:t>
            </w:r>
          </w:p>
        </w:tc>
        <w:tc>
          <w:tcPr>
            <w:tcW w:w="1418" w:type="dxa"/>
            <w:tcBorders>
              <w:top w:val="single" w:sz="8" w:space="0" w:color="AEAEAE"/>
              <w:left w:val="nil"/>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985"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2410"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985" w:type="dxa"/>
            <w:tcBorders>
              <w:top w:val="single" w:sz="8" w:space="0" w:color="AEAEAE"/>
              <w:left w:val="single" w:sz="8" w:space="0" w:color="E0E0E0"/>
              <w:bottom w:val="single" w:sz="8" w:space="0" w:color="152935"/>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14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5"/>
        <w:gridCol w:w="869"/>
        <w:gridCol w:w="2675"/>
        <w:gridCol w:w="1538"/>
        <w:gridCol w:w="1538"/>
        <w:gridCol w:w="1605"/>
        <w:gridCol w:w="1605"/>
        <w:gridCol w:w="1605"/>
        <w:gridCol w:w="1120"/>
        <w:gridCol w:w="1120"/>
      </w:tblGrid>
      <w:tr w:rsidR="001D42FD" w:rsidRPr="001D42FD">
        <w:trPr>
          <w:cantSplit/>
        </w:trPr>
        <w:tc>
          <w:tcPr>
            <w:tcW w:w="14653" w:type="dxa"/>
            <w:gridSpan w:val="10"/>
            <w:tcBorders>
              <w:top w:val="nil"/>
              <w:left w:val="nil"/>
              <w:bottom w:val="nil"/>
              <w:right w:val="nil"/>
            </w:tcBorders>
            <w:shd w:val="clear" w:color="auto" w:fill="FFFFFF"/>
            <w:vAlign w:val="center"/>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lastRenderedPageBreak/>
              <w:t>Skorkl * Pendidikan Terakhir Crosstabulation</w:t>
            </w:r>
          </w:p>
        </w:tc>
      </w:tr>
      <w:tr w:rsidR="001D42FD" w:rsidRPr="001D42FD">
        <w:trPr>
          <w:cantSplit/>
        </w:trPr>
        <w:tc>
          <w:tcPr>
            <w:tcW w:w="4529" w:type="dxa"/>
            <w:gridSpan w:val="3"/>
            <w:vMerge w:val="restart"/>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005" w:type="dxa"/>
            <w:gridSpan w:val="6"/>
            <w:tcBorders>
              <w:top w:val="nil"/>
              <w:left w:val="nil"/>
              <w:bottom w:val="nil"/>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Pendidikan Terakhir</w:t>
            </w:r>
          </w:p>
        </w:tc>
        <w:tc>
          <w:tcPr>
            <w:tcW w:w="1119" w:type="dxa"/>
            <w:vMerge w:val="restart"/>
            <w:tcBorders>
              <w:top w:val="nil"/>
              <w:left w:val="single" w:sz="8" w:space="0" w:color="E0E0E0"/>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1D42FD" w:rsidRPr="001D42FD">
        <w:trPr>
          <w:cantSplit/>
        </w:trPr>
        <w:tc>
          <w:tcPr>
            <w:tcW w:w="4529" w:type="dxa"/>
            <w:gridSpan w:val="3"/>
            <w:vMerge/>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537" w:type="dxa"/>
            <w:tcBorders>
              <w:top w:val="nil"/>
              <w:left w:val="nil"/>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Tidak Sekolah</w:t>
            </w:r>
          </w:p>
        </w:tc>
        <w:tc>
          <w:tcPr>
            <w:tcW w:w="1537"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SD/Sederajat</w:t>
            </w:r>
          </w:p>
        </w:tc>
        <w:tc>
          <w:tcPr>
            <w:tcW w:w="1604"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SMP/Sederajat</w:t>
            </w:r>
          </w:p>
        </w:tc>
        <w:tc>
          <w:tcPr>
            <w:tcW w:w="1604"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SMA/Sederajat</w:t>
            </w:r>
          </w:p>
        </w:tc>
        <w:tc>
          <w:tcPr>
            <w:tcW w:w="1604"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Perguruan Tinggi</w:t>
            </w:r>
          </w:p>
        </w:tc>
        <w:tc>
          <w:tcPr>
            <w:tcW w:w="1119"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6</w:t>
            </w:r>
          </w:p>
        </w:tc>
        <w:tc>
          <w:tcPr>
            <w:tcW w:w="1119" w:type="dxa"/>
            <w:vMerge/>
            <w:tcBorders>
              <w:top w:val="nil"/>
              <w:left w:val="single" w:sz="8" w:space="0" w:color="E0E0E0"/>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1D42FD" w:rsidRPr="001D42FD">
        <w:trPr>
          <w:cantSplit/>
        </w:trPr>
        <w:tc>
          <w:tcPr>
            <w:tcW w:w="986" w:type="dxa"/>
            <w:vMerge w:val="restart"/>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Skorkl</w:t>
            </w:r>
          </w:p>
        </w:tc>
        <w:tc>
          <w:tcPr>
            <w:tcW w:w="869" w:type="dxa"/>
            <w:vMerge w:val="restart"/>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2674" w:type="dxa"/>
            <w:tcBorders>
              <w:top w:val="single" w:sz="8" w:space="0" w:color="152935"/>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37" w:type="dxa"/>
            <w:tcBorders>
              <w:top w:val="single" w:sz="8" w:space="0" w:color="152935"/>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537"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604"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604"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w:t>
            </w:r>
          </w:p>
        </w:tc>
        <w:tc>
          <w:tcPr>
            <w:tcW w:w="1604"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19"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119" w:type="dxa"/>
            <w:tcBorders>
              <w:top w:val="single" w:sz="8" w:space="0" w:color="152935"/>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r>
      <w:tr w:rsidR="001D42FD" w:rsidRPr="001D42FD">
        <w:trPr>
          <w:cantSplit/>
        </w:trPr>
        <w:tc>
          <w:tcPr>
            <w:tcW w:w="986"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69"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537"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19.2%</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7.7%</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65.4%</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119"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trPr>
          <w:cantSplit/>
        </w:trPr>
        <w:tc>
          <w:tcPr>
            <w:tcW w:w="986"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69"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4" w:type="dxa"/>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Pendidikan Terakhir</w:t>
            </w:r>
          </w:p>
        </w:tc>
        <w:tc>
          <w:tcPr>
            <w:tcW w:w="1537" w:type="dxa"/>
            <w:tcBorders>
              <w:top w:val="single" w:sz="8" w:space="0" w:color="AEAEAE"/>
              <w:left w:val="nil"/>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20.0%</w:t>
            </w:r>
          </w:p>
        </w:tc>
        <w:tc>
          <w:tcPr>
            <w:tcW w:w="1537"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45.5%</w:t>
            </w:r>
          </w:p>
        </w:tc>
        <w:tc>
          <w:tcPr>
            <w:tcW w:w="1604"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28.6%</w:t>
            </w:r>
          </w:p>
        </w:tc>
        <w:tc>
          <w:tcPr>
            <w:tcW w:w="1604"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81.0%</w:t>
            </w:r>
          </w:p>
        </w:tc>
        <w:tc>
          <w:tcPr>
            <w:tcW w:w="1604"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119"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119" w:type="dxa"/>
            <w:tcBorders>
              <w:top w:val="single" w:sz="8" w:space="0" w:color="AEAEAE"/>
              <w:left w:val="single" w:sz="8" w:space="0" w:color="E0E0E0"/>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r>
      <w:tr w:rsidR="001D42FD" w:rsidRPr="001D42FD">
        <w:trPr>
          <w:cantSplit/>
        </w:trPr>
        <w:tc>
          <w:tcPr>
            <w:tcW w:w="986"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69" w:type="dxa"/>
            <w:vMerge w:val="restart"/>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267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37"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19"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r>
      <w:tr w:rsidR="001D42FD" w:rsidRPr="001D42FD">
        <w:trPr>
          <w:cantSplit/>
        </w:trPr>
        <w:tc>
          <w:tcPr>
            <w:tcW w:w="986"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69" w:type="dxa"/>
            <w:vMerge/>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537"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19.0%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28.6%</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23.8%</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19.0%</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w:t>
            </w:r>
          </w:p>
        </w:tc>
        <w:tc>
          <w:tcPr>
            <w:tcW w:w="1119"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trPr>
          <w:cantSplit/>
        </w:trPr>
        <w:tc>
          <w:tcPr>
            <w:tcW w:w="986"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69" w:type="dxa"/>
            <w:vMerge/>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4" w:type="dxa"/>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Pendidikan Terakhir</w:t>
            </w:r>
          </w:p>
        </w:tc>
        <w:tc>
          <w:tcPr>
            <w:tcW w:w="1537" w:type="dxa"/>
            <w:tcBorders>
              <w:top w:val="single" w:sz="8" w:space="0" w:color="AEAEAE"/>
              <w:left w:val="nil"/>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80.0%</w:t>
            </w:r>
          </w:p>
        </w:tc>
        <w:tc>
          <w:tcPr>
            <w:tcW w:w="1537"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54.5%</w:t>
            </w:r>
          </w:p>
        </w:tc>
        <w:tc>
          <w:tcPr>
            <w:tcW w:w="1604"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71.4%</w:t>
            </w:r>
          </w:p>
        </w:tc>
        <w:tc>
          <w:tcPr>
            <w:tcW w:w="1604"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19.0%</w:t>
            </w:r>
          </w:p>
        </w:tc>
        <w:tc>
          <w:tcPr>
            <w:tcW w:w="1604"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50.0%</w:t>
            </w:r>
          </w:p>
        </w:tc>
        <w:tc>
          <w:tcPr>
            <w:tcW w:w="1119"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119" w:type="dxa"/>
            <w:tcBorders>
              <w:top w:val="single" w:sz="8" w:space="0" w:color="AEAEAE"/>
              <w:left w:val="single" w:sz="8" w:space="0" w:color="E0E0E0"/>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r>
      <w:tr w:rsidR="001D42FD" w:rsidRPr="001D42FD">
        <w:trPr>
          <w:cantSplit/>
        </w:trPr>
        <w:tc>
          <w:tcPr>
            <w:tcW w:w="1855" w:type="dxa"/>
            <w:gridSpan w:val="2"/>
            <w:vMerge w:val="restart"/>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267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537"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11</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w:t>
            </w:r>
          </w:p>
        </w:tc>
        <w:tc>
          <w:tcPr>
            <w:tcW w:w="1119"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1D42FD" w:rsidRPr="001D42FD">
        <w:trPr>
          <w:cantSplit/>
        </w:trPr>
        <w:tc>
          <w:tcPr>
            <w:tcW w:w="1855" w:type="dxa"/>
            <w:gridSpan w:val="2"/>
            <w:vMerge/>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4"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537"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10.6%</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23.4%</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14.9%</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119"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trPr>
          <w:cantSplit/>
        </w:trPr>
        <w:tc>
          <w:tcPr>
            <w:tcW w:w="1855" w:type="dxa"/>
            <w:gridSpan w:val="2"/>
            <w:vMerge/>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674" w:type="dxa"/>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Pendidikan Terakhir</w:t>
            </w:r>
          </w:p>
        </w:tc>
        <w:tc>
          <w:tcPr>
            <w:tcW w:w="1537" w:type="dxa"/>
            <w:tcBorders>
              <w:top w:val="single" w:sz="8" w:space="0" w:color="AEAEAE"/>
              <w:left w:val="nil"/>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537"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604"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604"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604"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119"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119" w:type="dxa"/>
            <w:tcBorders>
              <w:top w:val="single" w:sz="8" w:space="0" w:color="AEAEAE"/>
              <w:left w:val="single" w:sz="8" w:space="0" w:color="E0E0E0"/>
              <w:bottom w:val="single" w:sz="8" w:space="0" w:color="152935"/>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1D42FD" w:rsidRPr="001D42FD" w:rsidRDefault="001D42FD" w:rsidP="001D42FD">
      <w:pPr>
        <w:shd w:val="clear" w:color="auto" w:fill="FFFFFF" w:themeFill="background1"/>
        <w:autoSpaceDE w:val="0"/>
        <w:autoSpaceDN w:val="0"/>
        <w:adjustRightInd w:val="0"/>
        <w:spacing w:after="0" w:line="400" w:lineRule="atLeast"/>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400" w:lineRule="atLeast"/>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400" w:lineRule="atLeast"/>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400" w:lineRule="atLeast"/>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400" w:lineRule="atLeast"/>
        <w:jc w:val="left"/>
        <w:rPr>
          <w:rFonts w:cs="Times New Roman"/>
          <w:szCs w:val="24"/>
          <w:lang w:val="en-US"/>
        </w:rPr>
      </w:pPr>
    </w:p>
    <w:p w:rsidR="007B7741" w:rsidRPr="001D42FD" w:rsidRDefault="007B7741" w:rsidP="001D42FD">
      <w:pPr>
        <w:shd w:val="clear" w:color="auto" w:fill="FFFFFF" w:themeFill="background1"/>
        <w:autoSpaceDE w:val="0"/>
        <w:autoSpaceDN w:val="0"/>
        <w:adjustRightInd w:val="0"/>
        <w:spacing w:after="0" w:line="400" w:lineRule="atLeast"/>
        <w:jc w:val="left"/>
        <w:rPr>
          <w:rFonts w:cs="Times New Roman"/>
          <w:szCs w:val="24"/>
          <w:lang w:val="en-US"/>
        </w:rPr>
      </w:pPr>
    </w:p>
    <w:p w:rsidR="001D42FD" w:rsidRPr="001D42FD" w:rsidRDefault="001D42FD" w:rsidP="001D42FD">
      <w:pPr>
        <w:shd w:val="clear" w:color="auto" w:fill="FFFFFF" w:themeFill="background1"/>
        <w:autoSpaceDE w:val="0"/>
        <w:autoSpaceDN w:val="0"/>
        <w:adjustRightInd w:val="0"/>
        <w:spacing w:after="0" w:line="400" w:lineRule="atLeast"/>
        <w:jc w:val="left"/>
        <w:rPr>
          <w:rFonts w:cs="Times New Roman"/>
          <w:szCs w:val="24"/>
          <w:lang w:val="en-US"/>
        </w:rPr>
        <w:sectPr w:rsidR="001D42FD" w:rsidRPr="001D42FD" w:rsidSect="001D42FD">
          <w:pgSz w:w="16838" w:h="11906" w:orient="landscape" w:code="9"/>
          <w:pgMar w:top="1701" w:right="1701" w:bottom="2268" w:left="1701" w:header="709" w:footer="709" w:gutter="0"/>
          <w:cols w:space="708"/>
          <w:docGrid w:linePitch="360"/>
        </w:sectPr>
      </w:pPr>
    </w:p>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025"/>
        <w:gridCol w:w="1025"/>
        <w:gridCol w:w="1025"/>
        <w:gridCol w:w="1025"/>
        <w:gridCol w:w="1025"/>
        <w:gridCol w:w="1025"/>
      </w:tblGrid>
      <w:tr w:rsidR="001D42FD" w:rsidRPr="001D42FD" w:rsidTr="001D42FD">
        <w:trPr>
          <w:cantSplit/>
        </w:trPr>
        <w:tc>
          <w:tcPr>
            <w:tcW w:w="7847" w:type="dxa"/>
            <w:gridSpan w:val="7"/>
            <w:tcBorders>
              <w:top w:val="nil"/>
              <w:left w:val="nil"/>
              <w:bottom w:val="nil"/>
              <w:right w:val="nil"/>
            </w:tcBorders>
            <w:shd w:val="clear" w:color="auto" w:fill="FFFFFF"/>
            <w:vAlign w:val="center"/>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Case Processing Summary</w:t>
            </w:r>
          </w:p>
        </w:tc>
      </w:tr>
      <w:tr w:rsidR="001D42FD" w:rsidRPr="001D42FD" w:rsidTr="001D42FD">
        <w:trPr>
          <w:cantSplit/>
        </w:trPr>
        <w:tc>
          <w:tcPr>
            <w:tcW w:w="1697" w:type="dxa"/>
            <w:vMerge w:val="restart"/>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6150" w:type="dxa"/>
            <w:gridSpan w:val="6"/>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Cases</w:t>
            </w:r>
          </w:p>
        </w:tc>
      </w:tr>
      <w:tr w:rsidR="001D42FD" w:rsidRPr="001D42FD" w:rsidTr="001D42FD">
        <w:trPr>
          <w:cantSplit/>
        </w:trPr>
        <w:tc>
          <w:tcPr>
            <w:tcW w:w="1697" w:type="dxa"/>
            <w:vMerge/>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50" w:type="dxa"/>
            <w:gridSpan w:val="2"/>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Valid</w:t>
            </w:r>
          </w:p>
        </w:tc>
        <w:tc>
          <w:tcPr>
            <w:tcW w:w="2050" w:type="dxa"/>
            <w:gridSpan w:val="2"/>
            <w:tcBorders>
              <w:top w:val="nil"/>
              <w:left w:val="single" w:sz="8" w:space="0" w:color="E0E0E0"/>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Missing</w:t>
            </w:r>
          </w:p>
        </w:tc>
        <w:tc>
          <w:tcPr>
            <w:tcW w:w="2050" w:type="dxa"/>
            <w:gridSpan w:val="2"/>
            <w:tcBorders>
              <w:top w:val="nil"/>
              <w:left w:val="single" w:sz="8" w:space="0" w:color="E0E0E0"/>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1D42FD" w:rsidRPr="001D42FD" w:rsidTr="001D42FD">
        <w:trPr>
          <w:cantSplit/>
        </w:trPr>
        <w:tc>
          <w:tcPr>
            <w:tcW w:w="1697" w:type="dxa"/>
            <w:vMerge/>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5" w:type="dxa"/>
            <w:tcBorders>
              <w:top w:val="nil"/>
              <w:left w:val="nil"/>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5" w:type="dxa"/>
            <w:tcBorders>
              <w:top w:val="nil"/>
              <w:left w:val="single" w:sz="8" w:space="0" w:color="E0E0E0"/>
              <w:bottom w:val="single" w:sz="8" w:space="0" w:color="152935"/>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5" w:type="dxa"/>
            <w:tcBorders>
              <w:top w:val="nil"/>
              <w:left w:val="single" w:sz="8" w:space="0" w:color="E0E0E0"/>
              <w:bottom w:val="single" w:sz="8" w:space="0" w:color="152935"/>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N</w:t>
            </w:r>
          </w:p>
        </w:tc>
        <w:tc>
          <w:tcPr>
            <w:tcW w:w="1025" w:type="dxa"/>
            <w:tcBorders>
              <w:top w:val="nil"/>
              <w:left w:val="single" w:sz="8" w:space="0" w:color="E0E0E0"/>
              <w:bottom w:val="single" w:sz="8" w:space="0" w:color="152935"/>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Percent</w:t>
            </w:r>
          </w:p>
        </w:tc>
      </w:tr>
      <w:tr w:rsidR="001D42FD" w:rsidRPr="001D42FD" w:rsidTr="001D42FD">
        <w:trPr>
          <w:cantSplit/>
        </w:trPr>
        <w:tc>
          <w:tcPr>
            <w:tcW w:w="1697" w:type="dxa"/>
            <w:tcBorders>
              <w:top w:val="single" w:sz="8" w:space="0" w:color="152935"/>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 * Skorkl</w:t>
            </w:r>
          </w:p>
        </w:tc>
        <w:tc>
          <w:tcPr>
            <w:tcW w:w="1025" w:type="dxa"/>
            <w:tcBorders>
              <w:top w:val="single" w:sz="8" w:space="0" w:color="152935"/>
              <w:left w:val="nil"/>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152935"/>
              <w:left w:val="single" w:sz="8" w:space="0" w:color="E0E0E0"/>
              <w:bottom w:val="single" w:sz="8" w:space="0" w:color="152935"/>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w:t>
            </w:r>
          </w:p>
        </w:tc>
        <w:tc>
          <w:tcPr>
            <w:tcW w:w="1025" w:type="dxa"/>
            <w:tcBorders>
              <w:top w:val="single" w:sz="8" w:space="0" w:color="152935"/>
              <w:left w:val="single" w:sz="8" w:space="0" w:color="E0E0E0"/>
              <w:bottom w:val="single" w:sz="8" w:space="0" w:color="152935"/>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5" w:type="dxa"/>
            <w:tcBorders>
              <w:top w:val="single" w:sz="8" w:space="0" w:color="152935"/>
              <w:left w:val="single" w:sz="8" w:space="0" w:color="E0E0E0"/>
              <w:bottom w:val="single" w:sz="8" w:space="0" w:color="152935"/>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871"/>
        <w:gridCol w:w="1668"/>
        <w:gridCol w:w="1025"/>
        <w:gridCol w:w="1025"/>
        <w:gridCol w:w="1025"/>
      </w:tblGrid>
      <w:tr w:rsidR="001D42FD" w:rsidRPr="001D42FD" w:rsidTr="001D42FD">
        <w:trPr>
          <w:cantSplit/>
        </w:trPr>
        <w:tc>
          <w:tcPr>
            <w:tcW w:w="6531" w:type="dxa"/>
            <w:gridSpan w:val="6"/>
            <w:tcBorders>
              <w:top w:val="nil"/>
              <w:left w:val="nil"/>
              <w:bottom w:val="nil"/>
              <w:right w:val="nil"/>
            </w:tcBorders>
            <w:shd w:val="clear" w:color="auto" w:fill="FFFFFF"/>
            <w:vAlign w:val="center"/>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Skordk * Skorkl Crosstabulation</w:t>
            </w:r>
          </w:p>
        </w:tc>
      </w:tr>
      <w:tr w:rsidR="001D42FD" w:rsidRPr="001D42FD" w:rsidTr="001D42FD">
        <w:trPr>
          <w:cantSplit/>
        </w:trPr>
        <w:tc>
          <w:tcPr>
            <w:tcW w:w="3456" w:type="dxa"/>
            <w:gridSpan w:val="3"/>
            <w:vMerge w:val="restart"/>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050" w:type="dxa"/>
            <w:gridSpan w:val="2"/>
            <w:tcBorders>
              <w:top w:val="nil"/>
              <w:left w:val="nil"/>
              <w:bottom w:val="nil"/>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Skorkl</w:t>
            </w:r>
          </w:p>
        </w:tc>
        <w:tc>
          <w:tcPr>
            <w:tcW w:w="1025" w:type="dxa"/>
            <w:vMerge w:val="restart"/>
            <w:tcBorders>
              <w:top w:val="nil"/>
              <w:left w:val="single" w:sz="8" w:space="0" w:color="E0E0E0"/>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Total</w:t>
            </w:r>
          </w:p>
        </w:tc>
      </w:tr>
      <w:tr w:rsidR="001D42FD" w:rsidRPr="001D42FD" w:rsidTr="001D42FD">
        <w:trPr>
          <w:cantSplit/>
        </w:trPr>
        <w:tc>
          <w:tcPr>
            <w:tcW w:w="3456" w:type="dxa"/>
            <w:gridSpan w:val="3"/>
            <w:vMerge/>
            <w:tcBorders>
              <w:top w:val="nil"/>
              <w:left w:val="nil"/>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5" w:type="dxa"/>
            <w:tcBorders>
              <w:top w:val="nil"/>
              <w:left w:val="nil"/>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Cukup</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Baik</w:t>
            </w:r>
          </w:p>
        </w:tc>
        <w:tc>
          <w:tcPr>
            <w:tcW w:w="1025" w:type="dxa"/>
            <w:vMerge/>
            <w:tcBorders>
              <w:top w:val="nil"/>
              <w:left w:val="single" w:sz="8" w:space="0" w:color="E0E0E0"/>
              <w:bottom w:val="nil"/>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r>
      <w:tr w:rsidR="001D42FD" w:rsidRPr="001D42FD" w:rsidTr="001D42FD">
        <w:trPr>
          <w:cantSplit/>
        </w:trPr>
        <w:tc>
          <w:tcPr>
            <w:tcW w:w="917" w:type="dxa"/>
            <w:vMerge w:val="restart"/>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Skordk</w:t>
            </w:r>
          </w:p>
        </w:tc>
        <w:tc>
          <w:tcPr>
            <w:tcW w:w="871" w:type="dxa"/>
            <w:vMerge w:val="restart"/>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Kurang</w:t>
            </w:r>
          </w:p>
        </w:tc>
        <w:tc>
          <w:tcPr>
            <w:tcW w:w="1668" w:type="dxa"/>
            <w:tcBorders>
              <w:top w:val="single" w:sz="8" w:space="0" w:color="152935"/>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152935"/>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25" w:type="dxa"/>
            <w:tcBorders>
              <w:top w:val="single" w:sz="8" w:space="0" w:color="152935"/>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16</w:t>
            </w:r>
          </w:p>
        </w:tc>
      </w:tr>
      <w:tr w:rsidR="001D42FD" w:rsidRPr="001D42FD" w:rsidTr="001D42FD">
        <w:trPr>
          <w:cantSplit/>
        </w:trPr>
        <w:tc>
          <w:tcPr>
            <w:tcW w:w="917"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62.5%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37.5%</w:t>
            </w:r>
          </w:p>
        </w:tc>
        <w:tc>
          <w:tcPr>
            <w:tcW w:w="102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917"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38.5%</w:t>
            </w:r>
          </w:p>
        </w:tc>
        <w:tc>
          <w:tcPr>
            <w:tcW w:w="1025"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28.6%</w:t>
            </w:r>
          </w:p>
        </w:tc>
        <w:tc>
          <w:tcPr>
            <w:tcW w:w="1025" w:type="dxa"/>
            <w:tcBorders>
              <w:top w:val="single" w:sz="8" w:space="0" w:color="AEAEAE"/>
              <w:left w:val="single" w:sz="8" w:space="0" w:color="E0E0E0"/>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34.0%</w:t>
            </w:r>
          </w:p>
        </w:tc>
      </w:tr>
      <w:tr w:rsidR="001D42FD" w:rsidRPr="001D42FD" w:rsidTr="001D42FD">
        <w:trPr>
          <w:cantSplit/>
        </w:trPr>
        <w:tc>
          <w:tcPr>
            <w:tcW w:w="917"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cukup</w:t>
            </w:r>
          </w:p>
        </w:tc>
        <w:tc>
          <w:tcPr>
            <w:tcW w:w="1668"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w:t>
            </w:r>
          </w:p>
        </w:tc>
        <w:tc>
          <w:tcPr>
            <w:tcW w:w="102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8</w:t>
            </w:r>
          </w:p>
        </w:tc>
      </w:tr>
      <w:tr w:rsidR="001D42FD" w:rsidRPr="001D42FD" w:rsidTr="001D42FD">
        <w:trPr>
          <w:cantSplit/>
        </w:trPr>
        <w:tc>
          <w:tcPr>
            <w:tcW w:w="917"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75.0%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25.0%</w:t>
            </w:r>
          </w:p>
        </w:tc>
        <w:tc>
          <w:tcPr>
            <w:tcW w:w="102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917"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23.1%</w:t>
            </w:r>
          </w:p>
        </w:tc>
        <w:tc>
          <w:tcPr>
            <w:tcW w:w="1025"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9.5%</w:t>
            </w:r>
          </w:p>
        </w:tc>
        <w:tc>
          <w:tcPr>
            <w:tcW w:w="1025" w:type="dxa"/>
            <w:tcBorders>
              <w:top w:val="single" w:sz="8" w:space="0" w:color="AEAEAE"/>
              <w:left w:val="single" w:sz="8" w:space="0" w:color="E0E0E0"/>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17.0%</w:t>
            </w:r>
          </w:p>
        </w:tc>
      </w:tr>
      <w:tr w:rsidR="001D42FD" w:rsidRPr="001D42FD" w:rsidTr="001D42FD">
        <w:trPr>
          <w:cantSplit/>
        </w:trPr>
        <w:tc>
          <w:tcPr>
            <w:tcW w:w="917"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val="restart"/>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baik</w:t>
            </w:r>
          </w:p>
        </w:tc>
        <w:tc>
          <w:tcPr>
            <w:tcW w:w="1668"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13</w:t>
            </w:r>
          </w:p>
        </w:tc>
        <w:tc>
          <w:tcPr>
            <w:tcW w:w="102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23</w:t>
            </w:r>
          </w:p>
        </w:tc>
      </w:tr>
      <w:tr w:rsidR="001D42FD" w:rsidRPr="001D42FD" w:rsidTr="001D42FD">
        <w:trPr>
          <w:cantSplit/>
        </w:trPr>
        <w:tc>
          <w:tcPr>
            <w:tcW w:w="917"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43.5%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56.5%</w:t>
            </w:r>
          </w:p>
        </w:tc>
        <w:tc>
          <w:tcPr>
            <w:tcW w:w="102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917" w:type="dxa"/>
            <w:vMerge/>
            <w:tcBorders>
              <w:top w:val="single" w:sz="8" w:space="0" w:color="152935"/>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871" w:type="dxa"/>
            <w:vMerge/>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38.5%</w:t>
            </w:r>
          </w:p>
        </w:tc>
        <w:tc>
          <w:tcPr>
            <w:tcW w:w="1025" w:type="dxa"/>
            <w:tcBorders>
              <w:top w:val="single" w:sz="8" w:space="0" w:color="AEAEAE"/>
              <w:left w:val="single" w:sz="8" w:space="0" w:color="E0E0E0"/>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61.9%</w:t>
            </w:r>
          </w:p>
        </w:tc>
        <w:tc>
          <w:tcPr>
            <w:tcW w:w="1025" w:type="dxa"/>
            <w:tcBorders>
              <w:top w:val="single" w:sz="8" w:space="0" w:color="AEAEAE"/>
              <w:left w:val="single" w:sz="8" w:space="0" w:color="E0E0E0"/>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48.9%</w:t>
            </w:r>
          </w:p>
        </w:tc>
      </w:tr>
      <w:tr w:rsidR="001D42FD" w:rsidRPr="001D42FD" w:rsidTr="001D42FD">
        <w:trPr>
          <w:cantSplit/>
        </w:trPr>
        <w:tc>
          <w:tcPr>
            <w:tcW w:w="1788" w:type="dxa"/>
            <w:gridSpan w:val="2"/>
            <w:vMerge w:val="restart"/>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Total</w:t>
            </w:r>
          </w:p>
        </w:tc>
        <w:tc>
          <w:tcPr>
            <w:tcW w:w="1668"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Count</w:t>
            </w:r>
          </w:p>
        </w:tc>
        <w:tc>
          <w:tcPr>
            <w:tcW w:w="1025"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26</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21</w:t>
            </w:r>
          </w:p>
        </w:tc>
        <w:tc>
          <w:tcPr>
            <w:tcW w:w="102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1D42FD" w:rsidRPr="001D42FD" w:rsidTr="001D42FD">
        <w:trPr>
          <w:cantSplit/>
        </w:trPr>
        <w:tc>
          <w:tcPr>
            <w:tcW w:w="1788" w:type="dxa"/>
            <w:gridSpan w:val="2"/>
            <w:vMerge/>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skorDK</w:t>
            </w:r>
          </w:p>
        </w:tc>
        <w:tc>
          <w:tcPr>
            <w:tcW w:w="1025"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55.3%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44.7%</w:t>
            </w:r>
          </w:p>
        </w:tc>
        <w:tc>
          <w:tcPr>
            <w:tcW w:w="1025"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1788" w:type="dxa"/>
            <w:gridSpan w:val="2"/>
            <w:vMerge/>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668" w:type="dxa"/>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 within SkorKL</w:t>
            </w:r>
          </w:p>
        </w:tc>
        <w:tc>
          <w:tcPr>
            <w:tcW w:w="1025" w:type="dxa"/>
            <w:tcBorders>
              <w:top w:val="single" w:sz="8" w:space="0" w:color="AEAEAE"/>
              <w:left w:val="nil"/>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5" w:type="dxa"/>
            <w:tcBorders>
              <w:top w:val="single" w:sz="8" w:space="0" w:color="AEAEAE"/>
              <w:left w:val="single" w:sz="8" w:space="0" w:color="E0E0E0"/>
              <w:bottom w:val="single" w:sz="8" w:space="0" w:color="152935"/>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bl>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994"/>
        <w:gridCol w:w="2157"/>
        <w:gridCol w:w="1024"/>
        <w:gridCol w:w="1024"/>
      </w:tblGrid>
      <w:tr w:rsidR="001D42FD" w:rsidRPr="001D42FD">
        <w:trPr>
          <w:cantSplit/>
        </w:trPr>
        <w:tc>
          <w:tcPr>
            <w:tcW w:w="6834" w:type="dxa"/>
            <w:gridSpan w:val="5"/>
            <w:tcBorders>
              <w:top w:val="nil"/>
              <w:left w:val="nil"/>
              <w:bottom w:val="nil"/>
              <w:right w:val="nil"/>
            </w:tcBorders>
            <w:shd w:val="clear" w:color="auto" w:fill="FFFFFF"/>
            <w:vAlign w:val="center"/>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b/>
                <w:bCs/>
                <w:szCs w:val="24"/>
                <w:lang w:val="en-US"/>
              </w:rPr>
              <w:t>Correlations</w:t>
            </w:r>
          </w:p>
        </w:tc>
      </w:tr>
      <w:tr w:rsidR="001D42FD" w:rsidRPr="001D42FD">
        <w:trPr>
          <w:cantSplit/>
        </w:trPr>
        <w:tc>
          <w:tcPr>
            <w:tcW w:w="4786" w:type="dxa"/>
            <w:gridSpan w:val="3"/>
            <w:tcBorders>
              <w:top w:val="nil"/>
              <w:left w:val="nil"/>
              <w:bottom w:val="single" w:sz="8" w:space="0" w:color="152935"/>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HasilDK</w:t>
            </w:r>
          </w:p>
        </w:tc>
        <w:tc>
          <w:tcPr>
            <w:tcW w:w="1024" w:type="dxa"/>
            <w:tcBorders>
              <w:top w:val="nil"/>
              <w:left w:val="single" w:sz="8" w:space="0" w:color="E0E0E0"/>
              <w:bottom w:val="single" w:sz="8" w:space="0" w:color="152935"/>
              <w:right w:val="nil"/>
            </w:tcBorders>
            <w:shd w:val="clear" w:color="auto" w:fill="FFFFFF"/>
            <w:vAlign w:val="bottom"/>
          </w:tcPr>
          <w:p w:rsidR="001D42FD" w:rsidRPr="001D42FD" w:rsidRDefault="001D42FD" w:rsidP="001D42FD">
            <w:pPr>
              <w:shd w:val="clear" w:color="auto" w:fill="FFFFFF" w:themeFill="background1"/>
              <w:autoSpaceDE w:val="0"/>
              <w:autoSpaceDN w:val="0"/>
              <w:adjustRightInd w:val="0"/>
              <w:spacing w:after="0" w:line="320" w:lineRule="atLeast"/>
              <w:ind w:left="60" w:right="60"/>
              <w:jc w:val="center"/>
              <w:rPr>
                <w:rFonts w:cs="Times New Roman"/>
                <w:szCs w:val="24"/>
                <w:lang w:val="en-US"/>
              </w:rPr>
            </w:pPr>
            <w:r w:rsidRPr="001D42FD">
              <w:rPr>
                <w:rFonts w:cs="Times New Roman"/>
                <w:szCs w:val="24"/>
                <w:lang w:val="en-US"/>
              </w:rPr>
              <w:t>HasilKL</w:t>
            </w:r>
          </w:p>
        </w:tc>
      </w:tr>
      <w:tr w:rsidR="001D42FD" w:rsidRPr="001D42FD" w:rsidTr="001D42FD">
        <w:trPr>
          <w:cantSplit/>
        </w:trPr>
        <w:tc>
          <w:tcPr>
            <w:tcW w:w="1636" w:type="dxa"/>
            <w:vMerge w:val="restart"/>
            <w:tcBorders>
              <w:top w:val="single" w:sz="8" w:space="0" w:color="152935"/>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Spearman's rho</w:t>
            </w:r>
          </w:p>
        </w:tc>
        <w:tc>
          <w:tcPr>
            <w:tcW w:w="994" w:type="dxa"/>
            <w:vMerge w:val="restart"/>
            <w:tcBorders>
              <w:top w:val="single" w:sz="8" w:space="0" w:color="152935"/>
              <w:left w:val="nil"/>
              <w:bottom w:val="nil"/>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HasilDK</w:t>
            </w:r>
          </w:p>
        </w:tc>
        <w:tc>
          <w:tcPr>
            <w:tcW w:w="2156" w:type="dxa"/>
            <w:tcBorders>
              <w:top w:val="single" w:sz="8" w:space="0" w:color="152935"/>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Correlation Coefficient</w:t>
            </w:r>
          </w:p>
        </w:tc>
        <w:tc>
          <w:tcPr>
            <w:tcW w:w="1024" w:type="dxa"/>
            <w:tcBorders>
              <w:top w:val="single" w:sz="8" w:space="0" w:color="152935"/>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c>
          <w:tcPr>
            <w:tcW w:w="1024" w:type="dxa"/>
            <w:tcBorders>
              <w:top w:val="single" w:sz="8" w:space="0" w:color="152935"/>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.290</w:t>
            </w:r>
            <w:r w:rsidRPr="001D42FD">
              <w:rPr>
                <w:rFonts w:cs="Times New Roman"/>
                <w:szCs w:val="24"/>
                <w:vertAlign w:val="superscript"/>
                <w:lang w:val="en-US"/>
              </w:rPr>
              <w:t>*</w:t>
            </w:r>
          </w:p>
        </w:tc>
      </w:tr>
      <w:tr w:rsidR="001D42FD" w:rsidRPr="001D42FD" w:rsidTr="001D42FD">
        <w:trPr>
          <w:cantSplit/>
        </w:trPr>
        <w:tc>
          <w:tcPr>
            <w:tcW w:w="1636" w:type="dxa"/>
            <w:vMerge/>
            <w:tcBorders>
              <w:top w:val="single" w:sz="8" w:space="0" w:color="152935"/>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94" w:type="dxa"/>
            <w:vMerge/>
            <w:tcBorders>
              <w:top w:val="single" w:sz="8" w:space="0" w:color="152935"/>
              <w:left w:val="nil"/>
              <w:bottom w:val="nil"/>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56"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w:t>
            </w:r>
          </w:p>
        </w:tc>
        <w:tc>
          <w:tcPr>
            <w:tcW w:w="1024"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.048</w:t>
            </w:r>
          </w:p>
        </w:tc>
      </w:tr>
      <w:tr w:rsidR="001D42FD" w:rsidRPr="001D42FD" w:rsidTr="001D42FD">
        <w:trPr>
          <w:cantSplit/>
        </w:trPr>
        <w:tc>
          <w:tcPr>
            <w:tcW w:w="1636" w:type="dxa"/>
            <w:vMerge/>
            <w:tcBorders>
              <w:top w:val="single" w:sz="8" w:space="0" w:color="152935"/>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94" w:type="dxa"/>
            <w:vMerge/>
            <w:tcBorders>
              <w:top w:val="single" w:sz="8" w:space="0" w:color="152935"/>
              <w:left w:val="nil"/>
              <w:bottom w:val="nil"/>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56" w:type="dxa"/>
            <w:tcBorders>
              <w:top w:val="single" w:sz="8" w:space="0" w:color="AEAEAE"/>
              <w:left w:val="nil"/>
              <w:bottom w:val="nil"/>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N</w:t>
            </w:r>
          </w:p>
        </w:tc>
        <w:tc>
          <w:tcPr>
            <w:tcW w:w="1024" w:type="dxa"/>
            <w:tcBorders>
              <w:top w:val="single" w:sz="8" w:space="0" w:color="AEAEAE"/>
              <w:left w:val="nil"/>
              <w:bottom w:val="nil"/>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1D42FD" w:rsidRPr="001D42FD" w:rsidTr="001D42FD">
        <w:trPr>
          <w:cantSplit/>
        </w:trPr>
        <w:tc>
          <w:tcPr>
            <w:tcW w:w="1636" w:type="dxa"/>
            <w:vMerge/>
            <w:tcBorders>
              <w:top w:val="single" w:sz="8" w:space="0" w:color="152935"/>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94" w:type="dxa"/>
            <w:vMerge w:val="restart"/>
            <w:tcBorders>
              <w:top w:val="single" w:sz="8" w:space="0" w:color="AEAEAE"/>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HasilKL</w:t>
            </w:r>
          </w:p>
        </w:tc>
        <w:tc>
          <w:tcPr>
            <w:tcW w:w="2156"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Correlation Coefficient</w:t>
            </w:r>
          </w:p>
        </w:tc>
        <w:tc>
          <w:tcPr>
            <w:tcW w:w="1024"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.290</w:t>
            </w:r>
            <w:r w:rsidRPr="001D42FD">
              <w:rPr>
                <w:rFonts w:cs="Times New Roman"/>
                <w:szCs w:val="24"/>
                <w:vertAlign w:val="superscript"/>
                <w:lang w:val="en-US"/>
              </w:rPr>
              <w:t>*</w:t>
            </w:r>
          </w:p>
        </w:tc>
        <w:tc>
          <w:tcPr>
            <w:tcW w:w="1024"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1.000</w:t>
            </w:r>
          </w:p>
        </w:tc>
      </w:tr>
      <w:tr w:rsidR="001D42FD" w:rsidRPr="001D42FD" w:rsidTr="001D42FD">
        <w:trPr>
          <w:cantSplit/>
        </w:trPr>
        <w:tc>
          <w:tcPr>
            <w:tcW w:w="1636" w:type="dxa"/>
            <w:vMerge/>
            <w:tcBorders>
              <w:top w:val="single" w:sz="8" w:space="0" w:color="152935"/>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94" w:type="dxa"/>
            <w:vMerge/>
            <w:tcBorders>
              <w:top w:val="single" w:sz="8" w:space="0" w:color="AEAEAE"/>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56" w:type="dxa"/>
            <w:tcBorders>
              <w:top w:val="single" w:sz="8" w:space="0" w:color="AEAEAE"/>
              <w:left w:val="nil"/>
              <w:bottom w:val="single" w:sz="8" w:space="0" w:color="AEAEAE"/>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.048</w:t>
            </w:r>
          </w:p>
        </w:tc>
        <w:tc>
          <w:tcPr>
            <w:tcW w:w="1024" w:type="dxa"/>
            <w:tcBorders>
              <w:top w:val="single" w:sz="8" w:space="0" w:color="AEAEAE"/>
              <w:left w:val="single" w:sz="8" w:space="0" w:color="E0E0E0"/>
              <w:bottom w:val="single" w:sz="8" w:space="0" w:color="AEAEAE"/>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w:t>
            </w:r>
          </w:p>
        </w:tc>
      </w:tr>
      <w:tr w:rsidR="001D42FD" w:rsidRPr="001D42FD" w:rsidTr="001D42FD">
        <w:trPr>
          <w:cantSplit/>
        </w:trPr>
        <w:tc>
          <w:tcPr>
            <w:tcW w:w="1636" w:type="dxa"/>
            <w:vMerge/>
            <w:tcBorders>
              <w:top w:val="single" w:sz="8" w:space="0" w:color="152935"/>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994" w:type="dxa"/>
            <w:vMerge/>
            <w:tcBorders>
              <w:top w:val="single" w:sz="8" w:space="0" w:color="AEAEAE"/>
              <w:left w:val="nil"/>
              <w:bottom w:val="single" w:sz="8" w:space="0" w:color="152935"/>
              <w:right w:val="nil"/>
            </w:tcBorders>
            <w:shd w:val="clear" w:color="auto" w:fill="FFFFFF" w:themeFill="background1"/>
          </w:tcPr>
          <w:p w:rsidR="001D42FD" w:rsidRPr="001D42FD" w:rsidRDefault="001D42FD" w:rsidP="001D42FD">
            <w:pPr>
              <w:shd w:val="clear" w:color="auto" w:fill="FFFFFF" w:themeFill="background1"/>
              <w:autoSpaceDE w:val="0"/>
              <w:autoSpaceDN w:val="0"/>
              <w:adjustRightInd w:val="0"/>
              <w:spacing w:after="0" w:line="240" w:lineRule="auto"/>
              <w:jc w:val="left"/>
              <w:rPr>
                <w:rFonts w:cs="Times New Roman"/>
                <w:szCs w:val="24"/>
                <w:lang w:val="en-US"/>
              </w:rPr>
            </w:pPr>
          </w:p>
        </w:tc>
        <w:tc>
          <w:tcPr>
            <w:tcW w:w="2156" w:type="dxa"/>
            <w:tcBorders>
              <w:top w:val="single" w:sz="8" w:space="0" w:color="AEAEAE"/>
              <w:left w:val="nil"/>
              <w:bottom w:val="single" w:sz="8" w:space="0" w:color="152935"/>
              <w:right w:val="nil"/>
            </w:tcBorders>
            <w:shd w:val="clear" w:color="auto" w:fill="E0E0E0"/>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t>N</w:t>
            </w:r>
          </w:p>
        </w:tc>
        <w:tc>
          <w:tcPr>
            <w:tcW w:w="1024" w:type="dxa"/>
            <w:tcBorders>
              <w:top w:val="single" w:sz="8" w:space="0" w:color="AEAEAE"/>
              <w:left w:val="nil"/>
              <w:bottom w:val="single" w:sz="8" w:space="0" w:color="152935"/>
              <w:right w:val="single" w:sz="8" w:space="0" w:color="E0E0E0"/>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c>
          <w:tcPr>
            <w:tcW w:w="1024" w:type="dxa"/>
            <w:tcBorders>
              <w:top w:val="single" w:sz="8" w:space="0" w:color="AEAEAE"/>
              <w:left w:val="single" w:sz="8" w:space="0" w:color="E0E0E0"/>
              <w:bottom w:val="single" w:sz="8" w:space="0" w:color="152935"/>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right"/>
              <w:rPr>
                <w:rFonts w:cs="Times New Roman"/>
                <w:szCs w:val="24"/>
                <w:lang w:val="en-US"/>
              </w:rPr>
            </w:pPr>
            <w:r w:rsidRPr="001D42FD">
              <w:rPr>
                <w:rFonts w:cs="Times New Roman"/>
                <w:szCs w:val="24"/>
                <w:lang w:val="en-US"/>
              </w:rPr>
              <w:t>47</w:t>
            </w:r>
          </w:p>
        </w:tc>
      </w:tr>
      <w:tr w:rsidR="001D42FD" w:rsidRPr="001D42FD">
        <w:trPr>
          <w:cantSplit/>
        </w:trPr>
        <w:tc>
          <w:tcPr>
            <w:tcW w:w="6834" w:type="dxa"/>
            <w:gridSpan w:val="5"/>
            <w:tcBorders>
              <w:top w:val="nil"/>
              <w:left w:val="nil"/>
              <w:bottom w:val="nil"/>
              <w:right w:val="nil"/>
            </w:tcBorders>
            <w:shd w:val="clear" w:color="auto" w:fill="FFFFFF"/>
          </w:tcPr>
          <w:p w:rsidR="001D42FD" w:rsidRPr="001D42FD" w:rsidRDefault="001D42FD" w:rsidP="001D42FD">
            <w:pPr>
              <w:shd w:val="clear" w:color="auto" w:fill="FFFFFF" w:themeFill="background1"/>
              <w:autoSpaceDE w:val="0"/>
              <w:autoSpaceDN w:val="0"/>
              <w:adjustRightInd w:val="0"/>
              <w:spacing w:after="0" w:line="320" w:lineRule="atLeast"/>
              <w:ind w:left="60" w:right="60"/>
              <w:jc w:val="left"/>
              <w:rPr>
                <w:rFonts w:cs="Times New Roman"/>
                <w:szCs w:val="24"/>
                <w:lang w:val="en-US"/>
              </w:rPr>
            </w:pPr>
            <w:r w:rsidRPr="001D42FD">
              <w:rPr>
                <w:rFonts w:cs="Times New Roman"/>
                <w:szCs w:val="24"/>
                <w:lang w:val="en-US"/>
              </w:rPr>
              <w:lastRenderedPageBreak/>
              <w:t>*. Correlation is significant at the 0.05 level (2-tailed).</w:t>
            </w:r>
          </w:p>
        </w:tc>
      </w:tr>
    </w:tbl>
    <w:p w:rsidR="001D42FD" w:rsidRPr="001D42FD" w:rsidRDefault="001D42FD" w:rsidP="001D42FD">
      <w:pPr>
        <w:autoSpaceDE w:val="0"/>
        <w:autoSpaceDN w:val="0"/>
        <w:adjustRightInd w:val="0"/>
        <w:spacing w:after="0" w:line="400" w:lineRule="atLeast"/>
        <w:jc w:val="left"/>
        <w:rPr>
          <w:rFonts w:cs="Times New Roman"/>
          <w:szCs w:val="24"/>
          <w:lang w:val="en-US"/>
        </w:rPr>
      </w:pPr>
    </w:p>
    <w:p w:rsidR="001D42FD" w:rsidRPr="001D42FD" w:rsidRDefault="001D42FD" w:rsidP="001D42FD">
      <w:pPr>
        <w:autoSpaceDE w:val="0"/>
        <w:autoSpaceDN w:val="0"/>
        <w:adjustRightInd w:val="0"/>
        <w:spacing w:after="0" w:line="400" w:lineRule="atLeast"/>
        <w:jc w:val="left"/>
        <w:rPr>
          <w:rFonts w:cs="Times New Roman"/>
          <w:szCs w:val="24"/>
          <w:lang w:val="en-US"/>
        </w:rPr>
      </w:pPr>
    </w:p>
    <w:p w:rsidR="001D42FD" w:rsidRPr="001D42FD" w:rsidRDefault="001D42FD" w:rsidP="001D42FD">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4F4969" w:rsidRPr="004F4969" w:rsidRDefault="004F4969" w:rsidP="004F4969">
      <w:pPr>
        <w:autoSpaceDE w:val="0"/>
        <w:autoSpaceDN w:val="0"/>
        <w:adjustRightInd w:val="0"/>
        <w:spacing w:after="0" w:line="400" w:lineRule="atLeast"/>
        <w:jc w:val="left"/>
        <w:rPr>
          <w:rFonts w:cs="Times New Roman"/>
          <w:szCs w:val="24"/>
          <w:lang w:val="en-US"/>
        </w:rPr>
      </w:pPr>
    </w:p>
    <w:p w:rsidR="006B24C5" w:rsidRDefault="006B24C5"/>
    <w:sectPr w:rsidR="006B24C5" w:rsidSect="001D42FD">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02B" w:rsidRDefault="00CC502B">
      <w:pPr>
        <w:spacing w:after="0" w:line="240" w:lineRule="auto"/>
      </w:pPr>
      <w:r>
        <w:separator/>
      </w:r>
    </w:p>
  </w:endnote>
  <w:endnote w:type="continuationSeparator" w:id="0">
    <w:p w:rsidR="00CC502B" w:rsidRDefault="00CC5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Footer"/>
      <w:jc w:val="center"/>
    </w:pPr>
  </w:p>
  <w:p w:rsidR="008C2420" w:rsidRDefault="008C242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465069"/>
      <w:docPartObj>
        <w:docPartGallery w:val="Page Numbers (Bottom of Page)"/>
        <w:docPartUnique/>
      </w:docPartObj>
    </w:sdtPr>
    <w:sdtEndPr>
      <w:rPr>
        <w:noProof/>
      </w:rPr>
    </w:sdtEndPr>
    <w:sdtContent>
      <w:p w:rsidR="008C2420" w:rsidRDefault="008C2420">
        <w:pPr>
          <w:pStyle w:val="Footer"/>
          <w:jc w:val="center"/>
        </w:pPr>
        <w:r w:rsidRPr="00481606">
          <w:rPr>
            <w:rFonts w:cs="Times New Roman"/>
            <w:szCs w:val="24"/>
          </w:rPr>
          <w:fldChar w:fldCharType="begin"/>
        </w:r>
        <w:r w:rsidRPr="00481606">
          <w:rPr>
            <w:rFonts w:cs="Times New Roman"/>
            <w:szCs w:val="24"/>
          </w:rPr>
          <w:instrText xml:space="preserve"> PAGE   \* MERGEFORMAT </w:instrText>
        </w:r>
        <w:r w:rsidRPr="00481606">
          <w:rPr>
            <w:rFonts w:cs="Times New Roman"/>
            <w:szCs w:val="24"/>
          </w:rPr>
          <w:fldChar w:fldCharType="separate"/>
        </w:r>
        <w:r w:rsidR="006A52F9">
          <w:rPr>
            <w:rFonts w:cs="Times New Roman"/>
            <w:noProof/>
            <w:szCs w:val="24"/>
          </w:rPr>
          <w:t>56</w:t>
        </w:r>
        <w:r w:rsidRPr="00481606">
          <w:rPr>
            <w:rFonts w:cs="Times New Roman"/>
            <w:noProof/>
            <w:szCs w:val="24"/>
          </w:rPr>
          <w:fldChar w:fldCharType="end"/>
        </w:r>
      </w:p>
    </w:sdtContent>
  </w:sdt>
  <w:p w:rsidR="008C2420" w:rsidRDefault="008C242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Footer"/>
      <w:jc w:val="center"/>
    </w:pPr>
  </w:p>
  <w:p w:rsidR="008C2420" w:rsidRDefault="008C242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Footer"/>
      <w:jc w:val="center"/>
    </w:pPr>
  </w:p>
  <w:p w:rsidR="008C2420" w:rsidRDefault="008C24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616194"/>
      <w:docPartObj>
        <w:docPartGallery w:val="Page Numbers (Bottom of Page)"/>
        <w:docPartUnique/>
      </w:docPartObj>
    </w:sdtPr>
    <w:sdtEndPr>
      <w:rPr>
        <w:noProof/>
      </w:rPr>
    </w:sdtEndPr>
    <w:sdtContent>
      <w:p w:rsidR="008C2420" w:rsidRDefault="008C2420">
        <w:pPr>
          <w:pStyle w:val="Footer"/>
          <w:jc w:val="center"/>
        </w:pPr>
      </w:p>
    </w:sdtContent>
  </w:sdt>
  <w:p w:rsidR="008C2420" w:rsidRDefault="008C24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958485"/>
      <w:docPartObj>
        <w:docPartGallery w:val="Page Numbers (Bottom of Page)"/>
        <w:docPartUnique/>
      </w:docPartObj>
    </w:sdtPr>
    <w:sdtEndPr>
      <w:rPr>
        <w:noProof/>
      </w:rPr>
    </w:sdtEndPr>
    <w:sdtContent>
      <w:p w:rsidR="008C2420" w:rsidRDefault="008C2420">
        <w:pPr>
          <w:pStyle w:val="Footer"/>
          <w:jc w:val="center"/>
        </w:pPr>
        <w:r w:rsidRPr="004D2ECF">
          <w:rPr>
            <w:rFonts w:cs="Times New Roman"/>
            <w:szCs w:val="24"/>
          </w:rPr>
          <w:fldChar w:fldCharType="begin"/>
        </w:r>
        <w:r w:rsidRPr="004D2ECF">
          <w:rPr>
            <w:rFonts w:cs="Times New Roman"/>
            <w:szCs w:val="24"/>
          </w:rPr>
          <w:instrText xml:space="preserve"> PAGE   \* MERGEFORMAT </w:instrText>
        </w:r>
        <w:r w:rsidRPr="004D2ECF">
          <w:rPr>
            <w:rFonts w:cs="Times New Roman"/>
            <w:szCs w:val="24"/>
          </w:rPr>
          <w:fldChar w:fldCharType="separate"/>
        </w:r>
        <w:r w:rsidR="006A52F9">
          <w:rPr>
            <w:rFonts w:cs="Times New Roman"/>
            <w:noProof/>
            <w:szCs w:val="24"/>
          </w:rPr>
          <w:t>ii</w:t>
        </w:r>
        <w:r w:rsidRPr="004D2ECF">
          <w:rPr>
            <w:rFonts w:cs="Times New Roman"/>
            <w:noProof/>
            <w:szCs w:val="24"/>
          </w:rPr>
          <w:fldChar w:fldCharType="end"/>
        </w:r>
      </w:p>
    </w:sdtContent>
  </w:sdt>
  <w:p w:rsidR="008C2420" w:rsidRDefault="008C24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382426"/>
      <w:docPartObj>
        <w:docPartGallery w:val="Page Numbers (Bottom of Page)"/>
        <w:docPartUnique/>
      </w:docPartObj>
    </w:sdtPr>
    <w:sdtEndPr>
      <w:rPr>
        <w:rFonts w:cs="Times New Roman"/>
        <w:noProof/>
        <w:szCs w:val="24"/>
      </w:rPr>
    </w:sdtEndPr>
    <w:sdtContent>
      <w:p w:rsidR="008C2420" w:rsidRPr="00481606" w:rsidRDefault="008C2420">
        <w:pPr>
          <w:pStyle w:val="Footer"/>
          <w:jc w:val="center"/>
          <w:rPr>
            <w:rFonts w:cs="Times New Roman"/>
            <w:szCs w:val="24"/>
          </w:rPr>
        </w:pPr>
        <w:r w:rsidRPr="00481606">
          <w:rPr>
            <w:rFonts w:cs="Times New Roman"/>
            <w:szCs w:val="24"/>
          </w:rPr>
          <w:fldChar w:fldCharType="begin"/>
        </w:r>
        <w:r w:rsidRPr="00481606">
          <w:rPr>
            <w:rFonts w:cs="Times New Roman"/>
            <w:szCs w:val="24"/>
          </w:rPr>
          <w:instrText xml:space="preserve"> PAGE   \* MERGEFORMAT </w:instrText>
        </w:r>
        <w:r w:rsidRPr="00481606">
          <w:rPr>
            <w:rFonts w:cs="Times New Roman"/>
            <w:szCs w:val="24"/>
          </w:rPr>
          <w:fldChar w:fldCharType="separate"/>
        </w:r>
        <w:r w:rsidR="006A52F9">
          <w:rPr>
            <w:rFonts w:cs="Times New Roman"/>
            <w:noProof/>
            <w:szCs w:val="24"/>
          </w:rPr>
          <w:t>1</w:t>
        </w:r>
        <w:r w:rsidRPr="00481606">
          <w:rPr>
            <w:rFonts w:cs="Times New Roman"/>
            <w:noProof/>
            <w:szCs w:val="24"/>
          </w:rPr>
          <w:fldChar w:fldCharType="end"/>
        </w:r>
      </w:p>
    </w:sdtContent>
  </w:sdt>
  <w:p w:rsidR="008C2420" w:rsidRDefault="008C242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Footer"/>
      <w:jc w:val="center"/>
    </w:pPr>
  </w:p>
  <w:p w:rsidR="008C2420" w:rsidRDefault="008C242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468071"/>
      <w:docPartObj>
        <w:docPartGallery w:val="Page Numbers (Bottom of Page)"/>
        <w:docPartUnique/>
      </w:docPartObj>
    </w:sdtPr>
    <w:sdtEndPr>
      <w:rPr>
        <w:noProof/>
      </w:rPr>
    </w:sdtEndPr>
    <w:sdtContent>
      <w:p w:rsidR="008C2420" w:rsidRDefault="008C2420">
        <w:pPr>
          <w:pStyle w:val="Footer"/>
          <w:jc w:val="center"/>
        </w:pPr>
        <w:r w:rsidRPr="00481606">
          <w:rPr>
            <w:rFonts w:cs="Times New Roman"/>
            <w:szCs w:val="24"/>
          </w:rPr>
          <w:fldChar w:fldCharType="begin"/>
        </w:r>
        <w:r w:rsidRPr="00481606">
          <w:rPr>
            <w:rFonts w:cs="Times New Roman"/>
            <w:szCs w:val="24"/>
          </w:rPr>
          <w:instrText xml:space="preserve"> PAGE   \* MERGEFORMAT </w:instrText>
        </w:r>
        <w:r w:rsidRPr="00481606">
          <w:rPr>
            <w:rFonts w:cs="Times New Roman"/>
            <w:szCs w:val="24"/>
          </w:rPr>
          <w:fldChar w:fldCharType="separate"/>
        </w:r>
        <w:r w:rsidR="006A52F9">
          <w:rPr>
            <w:rFonts w:cs="Times New Roman"/>
            <w:noProof/>
            <w:szCs w:val="24"/>
          </w:rPr>
          <w:t>9</w:t>
        </w:r>
        <w:r w:rsidRPr="00481606">
          <w:rPr>
            <w:rFonts w:cs="Times New Roman"/>
            <w:noProof/>
            <w:szCs w:val="24"/>
          </w:rPr>
          <w:fldChar w:fldCharType="end"/>
        </w:r>
      </w:p>
    </w:sdtContent>
  </w:sdt>
  <w:p w:rsidR="008C2420" w:rsidRDefault="008C242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rsidP="006B24C5">
    <w:pPr>
      <w:pStyle w:val="Footer"/>
    </w:pPr>
  </w:p>
  <w:p w:rsidR="008C2420" w:rsidRDefault="008C242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06099"/>
      <w:docPartObj>
        <w:docPartGallery w:val="Page Numbers (Bottom of Page)"/>
        <w:docPartUnique/>
      </w:docPartObj>
    </w:sdtPr>
    <w:sdtEndPr>
      <w:rPr>
        <w:noProof/>
      </w:rPr>
    </w:sdtEndPr>
    <w:sdtContent>
      <w:p w:rsidR="008C2420" w:rsidRDefault="008C2420">
        <w:pPr>
          <w:pStyle w:val="Footer"/>
          <w:jc w:val="center"/>
        </w:pPr>
        <w:r w:rsidRPr="00B821BC">
          <w:rPr>
            <w:rFonts w:cs="Times New Roman"/>
            <w:szCs w:val="24"/>
          </w:rPr>
          <w:fldChar w:fldCharType="begin"/>
        </w:r>
        <w:r w:rsidRPr="00B821BC">
          <w:rPr>
            <w:rFonts w:cs="Times New Roman"/>
            <w:szCs w:val="24"/>
          </w:rPr>
          <w:instrText xml:space="preserve"> PAGE   \* MERGEFORMAT </w:instrText>
        </w:r>
        <w:r w:rsidRPr="00B821BC">
          <w:rPr>
            <w:rFonts w:cs="Times New Roman"/>
            <w:szCs w:val="24"/>
          </w:rPr>
          <w:fldChar w:fldCharType="separate"/>
        </w:r>
        <w:r w:rsidR="006A52F9">
          <w:rPr>
            <w:rFonts w:cs="Times New Roman"/>
            <w:noProof/>
            <w:szCs w:val="24"/>
          </w:rPr>
          <w:t>54</w:t>
        </w:r>
        <w:r w:rsidRPr="00B821BC">
          <w:rPr>
            <w:rFonts w:cs="Times New Roman"/>
            <w:noProof/>
            <w:szCs w:val="24"/>
          </w:rPr>
          <w:fldChar w:fldCharType="end"/>
        </w:r>
      </w:p>
    </w:sdtContent>
  </w:sdt>
  <w:p w:rsidR="008C2420" w:rsidRDefault="008C24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02B" w:rsidRDefault="00CC502B">
      <w:pPr>
        <w:spacing w:after="0" w:line="240" w:lineRule="auto"/>
      </w:pPr>
      <w:r>
        <w:separator/>
      </w:r>
    </w:p>
  </w:footnote>
  <w:footnote w:type="continuationSeparator" w:id="0">
    <w:p w:rsidR="00CC502B" w:rsidRDefault="00CC5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szCs w:val="24"/>
      </w:rPr>
      <w:id w:val="-985399317"/>
      <w:docPartObj>
        <w:docPartGallery w:val="Page Numbers (Top of Page)"/>
        <w:docPartUnique/>
      </w:docPartObj>
    </w:sdtPr>
    <w:sdtEndPr>
      <w:rPr>
        <w:noProof/>
      </w:rPr>
    </w:sdtEndPr>
    <w:sdtContent>
      <w:p w:rsidR="008C2420" w:rsidRPr="00B821BC" w:rsidRDefault="008C2420">
        <w:pPr>
          <w:pStyle w:val="Header"/>
          <w:jc w:val="right"/>
          <w:rPr>
            <w:rFonts w:cs="Times New Roman"/>
            <w:szCs w:val="24"/>
          </w:rPr>
        </w:pPr>
        <w:r w:rsidRPr="00B821BC">
          <w:rPr>
            <w:rFonts w:cs="Times New Roman"/>
            <w:szCs w:val="24"/>
          </w:rPr>
          <w:fldChar w:fldCharType="begin"/>
        </w:r>
        <w:r w:rsidRPr="00B821BC">
          <w:rPr>
            <w:rFonts w:cs="Times New Roman"/>
            <w:szCs w:val="24"/>
          </w:rPr>
          <w:instrText xml:space="preserve"> PAGE   \* MERGEFORMAT </w:instrText>
        </w:r>
        <w:r w:rsidRPr="00B821BC">
          <w:rPr>
            <w:rFonts w:cs="Times New Roman"/>
            <w:szCs w:val="24"/>
          </w:rPr>
          <w:fldChar w:fldCharType="separate"/>
        </w:r>
        <w:r w:rsidR="006A52F9">
          <w:rPr>
            <w:rFonts w:cs="Times New Roman"/>
            <w:noProof/>
            <w:szCs w:val="24"/>
          </w:rPr>
          <w:t>55</w:t>
        </w:r>
        <w:r w:rsidRPr="00B821BC">
          <w:rPr>
            <w:rFonts w:cs="Times New Roman"/>
            <w:noProof/>
            <w:szCs w:val="24"/>
          </w:rPr>
          <w:fldChar w:fldCharType="end"/>
        </w:r>
      </w:p>
    </w:sdtContent>
  </w:sdt>
  <w:p w:rsidR="008C2420" w:rsidRDefault="008C2420" w:rsidP="006B24C5">
    <w:pPr>
      <w:pStyle w:val="Header"/>
      <w:tabs>
        <w:tab w:val="clear" w:pos="9360"/>
        <w:tab w:val="left" w:pos="468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Pr="00B821BC" w:rsidRDefault="008C2420">
    <w:pPr>
      <w:pStyle w:val="Header"/>
      <w:jc w:val="right"/>
      <w:rPr>
        <w:rFonts w:cs="Times New Roman"/>
        <w:szCs w:val="24"/>
      </w:rPr>
    </w:pPr>
  </w:p>
  <w:p w:rsidR="008C2420" w:rsidRDefault="008C2420" w:rsidP="006B24C5">
    <w:pPr>
      <w:pStyle w:val="Header"/>
      <w:tabs>
        <w:tab w:val="clear" w:pos="9360"/>
        <w:tab w:val="left" w:pos="4680"/>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800886"/>
      <w:docPartObj>
        <w:docPartGallery w:val="Page Numbers (Top of Page)"/>
        <w:docPartUnique/>
      </w:docPartObj>
    </w:sdtPr>
    <w:sdtEndPr>
      <w:rPr>
        <w:noProof/>
      </w:rPr>
    </w:sdtEndPr>
    <w:sdtContent>
      <w:p w:rsidR="008C2420" w:rsidRDefault="008C2420">
        <w:pPr>
          <w:pStyle w:val="Header"/>
          <w:jc w:val="right"/>
        </w:pPr>
        <w:r w:rsidRPr="00481606">
          <w:rPr>
            <w:rFonts w:cs="Times New Roman"/>
            <w:szCs w:val="24"/>
          </w:rPr>
          <w:fldChar w:fldCharType="begin"/>
        </w:r>
        <w:r w:rsidRPr="00481606">
          <w:rPr>
            <w:rFonts w:cs="Times New Roman"/>
            <w:szCs w:val="24"/>
          </w:rPr>
          <w:instrText xml:space="preserve"> PAGE   \* MERGEFORMAT </w:instrText>
        </w:r>
        <w:r w:rsidRPr="00481606">
          <w:rPr>
            <w:rFonts w:cs="Times New Roman"/>
            <w:szCs w:val="24"/>
          </w:rPr>
          <w:fldChar w:fldCharType="separate"/>
        </w:r>
        <w:r w:rsidR="006A52F9">
          <w:rPr>
            <w:rFonts w:cs="Times New Roman"/>
            <w:noProof/>
            <w:szCs w:val="24"/>
          </w:rPr>
          <w:t>61</w:t>
        </w:r>
        <w:r w:rsidRPr="00481606">
          <w:rPr>
            <w:rFonts w:cs="Times New Roman"/>
            <w:noProof/>
            <w:szCs w:val="24"/>
          </w:rPr>
          <w:fldChar w:fldCharType="end"/>
        </w:r>
      </w:p>
    </w:sdtContent>
  </w:sdt>
  <w:p w:rsidR="008C2420" w:rsidRDefault="008C2420" w:rsidP="006B24C5">
    <w:pPr>
      <w:pStyle w:val="Header"/>
      <w:tabs>
        <w:tab w:val="clear" w:pos="9360"/>
        <w:tab w:val="left" w:pos="468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627230"/>
      <w:docPartObj>
        <w:docPartGallery w:val="Page Numbers (Top of Page)"/>
        <w:docPartUnique/>
      </w:docPartObj>
    </w:sdtPr>
    <w:sdtEndPr>
      <w:rPr>
        <w:noProof/>
      </w:rPr>
    </w:sdtEndPr>
    <w:sdtContent>
      <w:p w:rsidR="008C2420" w:rsidRDefault="008C2420">
        <w:pPr>
          <w:pStyle w:val="Header"/>
          <w:jc w:val="right"/>
        </w:pPr>
        <w:r w:rsidRPr="00481606">
          <w:rPr>
            <w:rFonts w:cs="Times New Roman"/>
            <w:szCs w:val="24"/>
          </w:rPr>
          <w:fldChar w:fldCharType="begin"/>
        </w:r>
        <w:r w:rsidRPr="00481606">
          <w:rPr>
            <w:rFonts w:cs="Times New Roman"/>
            <w:szCs w:val="24"/>
          </w:rPr>
          <w:instrText xml:space="preserve"> PAGE   \* MERGEFORMAT </w:instrText>
        </w:r>
        <w:r w:rsidRPr="00481606">
          <w:rPr>
            <w:rFonts w:cs="Times New Roman"/>
            <w:szCs w:val="24"/>
          </w:rPr>
          <w:fldChar w:fldCharType="separate"/>
        </w:r>
        <w:r w:rsidR="006A52F9">
          <w:rPr>
            <w:rFonts w:cs="Times New Roman"/>
            <w:noProof/>
            <w:szCs w:val="24"/>
          </w:rPr>
          <w:t>89</w:t>
        </w:r>
        <w:r w:rsidRPr="00481606">
          <w:rPr>
            <w:rFonts w:cs="Times New Roman"/>
            <w:noProof/>
            <w:szCs w:val="24"/>
          </w:rPr>
          <w:fldChar w:fldCharType="end"/>
        </w:r>
      </w:p>
    </w:sdtContent>
  </w:sdt>
  <w:p w:rsidR="008C2420" w:rsidRDefault="008C2420" w:rsidP="006B24C5">
    <w:pPr>
      <w:pStyle w:val="Header"/>
      <w:tabs>
        <w:tab w:val="clear" w:pos="9360"/>
        <w:tab w:val="left"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993831"/>
      <w:docPartObj>
        <w:docPartGallery w:val="Page Numbers (Top of Page)"/>
        <w:docPartUnique/>
      </w:docPartObj>
    </w:sdtPr>
    <w:sdtEndPr>
      <w:rPr>
        <w:rFonts w:cs="Times New Roman"/>
        <w:noProof/>
        <w:szCs w:val="24"/>
      </w:rPr>
    </w:sdtEndPr>
    <w:sdtContent>
      <w:p w:rsidR="008C2420" w:rsidRPr="00412ED9" w:rsidRDefault="008C2420">
        <w:pPr>
          <w:pStyle w:val="Header"/>
          <w:jc w:val="right"/>
          <w:rPr>
            <w:rFonts w:cs="Times New Roman"/>
            <w:szCs w:val="24"/>
          </w:rPr>
        </w:pPr>
        <w:r w:rsidRPr="00412ED9">
          <w:rPr>
            <w:rFonts w:cs="Times New Roman"/>
            <w:szCs w:val="24"/>
          </w:rPr>
          <w:fldChar w:fldCharType="begin"/>
        </w:r>
        <w:r w:rsidRPr="00412ED9">
          <w:rPr>
            <w:rFonts w:cs="Times New Roman"/>
            <w:szCs w:val="24"/>
          </w:rPr>
          <w:instrText xml:space="preserve"> PAGE   \* MERGEFORMAT </w:instrText>
        </w:r>
        <w:r w:rsidRPr="00412ED9">
          <w:rPr>
            <w:rFonts w:cs="Times New Roman"/>
            <w:szCs w:val="24"/>
          </w:rPr>
          <w:fldChar w:fldCharType="separate"/>
        </w:r>
        <w:r w:rsidR="006A52F9">
          <w:rPr>
            <w:rFonts w:cs="Times New Roman"/>
            <w:noProof/>
            <w:szCs w:val="24"/>
          </w:rPr>
          <w:t>8</w:t>
        </w:r>
        <w:r w:rsidRPr="00412ED9">
          <w:rPr>
            <w:rFonts w:cs="Times New Roman"/>
            <w:noProof/>
            <w:szCs w:val="24"/>
          </w:rPr>
          <w:fldChar w:fldCharType="end"/>
        </w:r>
      </w:p>
    </w:sdtContent>
  </w:sdt>
  <w:p w:rsidR="008C2420" w:rsidRDefault="008C24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Pr="00412ED9" w:rsidRDefault="008C2420" w:rsidP="006B24C5">
    <w:pPr>
      <w:pStyle w:val="Header"/>
      <w:tabs>
        <w:tab w:val="left" w:pos="7035"/>
      </w:tabs>
      <w:rPr>
        <w:rFonts w:cs="Times New Roman"/>
        <w:szCs w:val="24"/>
      </w:rPr>
    </w:pPr>
    <w:r>
      <w:rPr>
        <w:rFonts w:cs="Times New Roman"/>
        <w:szCs w:val="24"/>
      </w:rPr>
      <w:tab/>
    </w:r>
    <w:r>
      <w:rPr>
        <w:rFonts w:cs="Times New Roman"/>
        <w:szCs w:val="24"/>
      </w:rPr>
      <w:tab/>
    </w:r>
  </w:p>
  <w:p w:rsidR="008C2420" w:rsidRDefault="008C242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789764"/>
      <w:docPartObj>
        <w:docPartGallery w:val="Page Numbers (Top of Page)"/>
        <w:docPartUnique/>
      </w:docPartObj>
    </w:sdtPr>
    <w:sdtEndPr>
      <w:rPr>
        <w:noProof/>
      </w:rPr>
    </w:sdtEndPr>
    <w:sdtContent>
      <w:p w:rsidR="008C2420" w:rsidRDefault="008C2420">
        <w:pPr>
          <w:pStyle w:val="Header"/>
          <w:jc w:val="right"/>
        </w:pPr>
        <w:r w:rsidRPr="00481606">
          <w:rPr>
            <w:rFonts w:cs="Times New Roman"/>
            <w:szCs w:val="24"/>
          </w:rPr>
          <w:fldChar w:fldCharType="begin"/>
        </w:r>
        <w:r w:rsidRPr="00481606">
          <w:rPr>
            <w:rFonts w:cs="Times New Roman"/>
            <w:szCs w:val="24"/>
          </w:rPr>
          <w:instrText xml:space="preserve"> PAGE   \* MERGEFORMAT </w:instrText>
        </w:r>
        <w:r w:rsidRPr="00481606">
          <w:rPr>
            <w:rFonts w:cs="Times New Roman"/>
            <w:szCs w:val="24"/>
          </w:rPr>
          <w:fldChar w:fldCharType="separate"/>
        </w:r>
        <w:r w:rsidR="006A52F9">
          <w:rPr>
            <w:rFonts w:cs="Times New Roman"/>
            <w:noProof/>
            <w:szCs w:val="24"/>
          </w:rPr>
          <w:t>56</w:t>
        </w:r>
        <w:r w:rsidRPr="00481606">
          <w:rPr>
            <w:rFonts w:cs="Times New Roman"/>
            <w:noProof/>
            <w:szCs w:val="24"/>
          </w:rPr>
          <w:fldChar w:fldCharType="end"/>
        </w:r>
      </w:p>
    </w:sdtContent>
  </w:sdt>
  <w:p w:rsidR="008C2420" w:rsidRDefault="008C24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420" w:rsidRDefault="008C2420">
    <w:pPr>
      <w:pStyle w:val="Header"/>
      <w:jc w:val="right"/>
    </w:pPr>
  </w:p>
  <w:p w:rsidR="008C2420" w:rsidRDefault="008C2420" w:rsidP="006B24C5">
    <w:pPr>
      <w:pStyle w:val="Header"/>
      <w:tabs>
        <w:tab w:val="clear" w:pos="9360"/>
        <w:tab w:val="left" w:pos="46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48C"/>
    <w:multiLevelType w:val="hybridMultilevel"/>
    <w:tmpl w:val="97D6692C"/>
    <w:lvl w:ilvl="0" w:tplc="CC58D294">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77716B"/>
    <w:multiLevelType w:val="hybridMultilevel"/>
    <w:tmpl w:val="A7B8D5DA"/>
    <w:lvl w:ilvl="0" w:tplc="0421000F">
      <w:start w:val="1"/>
      <w:numFmt w:val="decimal"/>
      <w:lvlText w:val="%1."/>
      <w:lvlJc w:val="left"/>
      <w:pPr>
        <w:ind w:left="1004" w:hanging="360"/>
      </w:pPr>
      <w:rPr>
        <w:rFonts w:cs="Times New Roman"/>
      </w:r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2">
    <w:nsid w:val="021F03DD"/>
    <w:multiLevelType w:val="hybridMultilevel"/>
    <w:tmpl w:val="15641EBC"/>
    <w:lvl w:ilvl="0" w:tplc="958EDDA2">
      <w:start w:val="1"/>
      <w:numFmt w:val="decimal"/>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3">
    <w:nsid w:val="030F0C05"/>
    <w:multiLevelType w:val="hybridMultilevel"/>
    <w:tmpl w:val="C128B394"/>
    <w:lvl w:ilvl="0" w:tplc="B2281F58">
      <w:start w:val="1"/>
      <w:numFmt w:val="decimal"/>
      <w:pStyle w:val="Heading4"/>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324E6B"/>
    <w:multiLevelType w:val="hybridMultilevel"/>
    <w:tmpl w:val="25547588"/>
    <w:lvl w:ilvl="0" w:tplc="51520A88">
      <w:start w:val="1"/>
      <w:numFmt w:val="decimal"/>
      <w:lvlText w:val="%1."/>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3B8562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0867C8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AB63EB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0B22CC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5CE7AA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02ED73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96EE8F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CA2BD6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nsid w:val="037135A5"/>
    <w:multiLevelType w:val="hybridMultilevel"/>
    <w:tmpl w:val="15DAC5F4"/>
    <w:lvl w:ilvl="0" w:tplc="0409000F">
      <w:start w:val="1"/>
      <w:numFmt w:val="decimal"/>
      <w:lvlText w:val="%1."/>
      <w:lvlJc w:val="left"/>
      <w:pPr>
        <w:ind w:left="1854" w:hanging="360"/>
      </w:p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6">
    <w:nsid w:val="045F5033"/>
    <w:multiLevelType w:val="hybridMultilevel"/>
    <w:tmpl w:val="71FAEDF4"/>
    <w:lvl w:ilvl="0" w:tplc="570E25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1774E3"/>
    <w:multiLevelType w:val="hybridMultilevel"/>
    <w:tmpl w:val="B5A4DB10"/>
    <w:lvl w:ilvl="0" w:tplc="6DC6E20C">
      <w:start w:val="1"/>
      <w:numFmt w:val="decimal"/>
      <w:lvlText w:val="%1."/>
      <w:lvlJc w:val="left"/>
      <w:pPr>
        <w:ind w:left="1080" w:hanging="360"/>
      </w:pPr>
      <w:rPr>
        <w:rFonts w:cs="Times New Roman"/>
        <w:i w:val="0"/>
      </w:rPr>
    </w:lvl>
    <w:lvl w:ilvl="1" w:tplc="0AFEECEA">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8">
    <w:nsid w:val="056236C1"/>
    <w:multiLevelType w:val="hybridMultilevel"/>
    <w:tmpl w:val="1EF864EE"/>
    <w:lvl w:ilvl="0" w:tplc="93F6D4D8">
      <w:start w:val="1"/>
      <w:numFmt w:val="decimal"/>
      <w:lvlText w:val="2.1.%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667CCE"/>
    <w:multiLevelType w:val="multilevel"/>
    <w:tmpl w:val="6BF0389C"/>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b/>
      </w:rPr>
    </w:lvl>
    <w:lvl w:ilvl="2">
      <w:start w:val="1"/>
      <w:numFmt w:val="decimal"/>
      <w:lvlText w:val="1.3.%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pStyle w:val="Heading51"/>
      <w:lvlText w:val="%1.%2.%3.%4.%5"/>
      <w:lvlJc w:val="left"/>
      <w:pPr>
        <w:ind w:left="1008" w:hanging="1008"/>
      </w:pPr>
      <w:rPr>
        <w:rFonts w:cs="Times New Roman" w:hint="default"/>
      </w:rPr>
    </w:lvl>
    <w:lvl w:ilvl="5">
      <w:start w:val="1"/>
      <w:numFmt w:val="decimal"/>
      <w:pStyle w:val="Heading61"/>
      <w:lvlText w:val="%1.%2.%3.%4.%5.%6"/>
      <w:lvlJc w:val="left"/>
      <w:pPr>
        <w:ind w:left="1152" w:hanging="1152"/>
      </w:pPr>
      <w:rPr>
        <w:rFonts w:cs="Times New Roman" w:hint="default"/>
      </w:rPr>
    </w:lvl>
    <w:lvl w:ilvl="6">
      <w:start w:val="1"/>
      <w:numFmt w:val="decimal"/>
      <w:pStyle w:val="Heading71"/>
      <w:lvlText w:val="%1.%2.%3.%4.%5.%6.%7"/>
      <w:lvlJc w:val="left"/>
      <w:pPr>
        <w:ind w:left="1296" w:hanging="1296"/>
      </w:pPr>
      <w:rPr>
        <w:rFonts w:cs="Times New Roman" w:hint="default"/>
      </w:rPr>
    </w:lvl>
    <w:lvl w:ilvl="7">
      <w:start w:val="1"/>
      <w:numFmt w:val="decimal"/>
      <w:pStyle w:val="Heading81"/>
      <w:lvlText w:val="%1.%2.%3.%4.%5.%6.%7.%8"/>
      <w:lvlJc w:val="left"/>
      <w:pPr>
        <w:ind w:left="1440" w:hanging="1440"/>
      </w:pPr>
      <w:rPr>
        <w:rFonts w:cs="Times New Roman" w:hint="default"/>
      </w:rPr>
    </w:lvl>
    <w:lvl w:ilvl="8">
      <w:start w:val="1"/>
      <w:numFmt w:val="decimal"/>
      <w:pStyle w:val="Heading91"/>
      <w:lvlText w:val="%1.%2.%3.%4.%5.%6.%7.%8.%9"/>
      <w:lvlJc w:val="left"/>
      <w:pPr>
        <w:ind w:left="1584" w:hanging="1584"/>
      </w:pPr>
      <w:rPr>
        <w:rFonts w:cs="Times New Roman" w:hint="default"/>
      </w:rPr>
    </w:lvl>
  </w:abstractNum>
  <w:abstractNum w:abstractNumId="10">
    <w:nsid w:val="07D070AE"/>
    <w:multiLevelType w:val="hybridMultilevel"/>
    <w:tmpl w:val="259E9A2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9827C24"/>
    <w:multiLevelType w:val="hybridMultilevel"/>
    <w:tmpl w:val="CE8A2E84"/>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2">
    <w:nsid w:val="0BB54FB6"/>
    <w:multiLevelType w:val="hybridMultilevel"/>
    <w:tmpl w:val="ECA069F2"/>
    <w:lvl w:ilvl="0" w:tplc="9A449D6E">
      <w:start w:val="1"/>
      <w:numFmt w:val="decimal"/>
      <w:lvlText w:val="5.2.%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E8069C"/>
    <w:multiLevelType w:val="hybridMultilevel"/>
    <w:tmpl w:val="5D80642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112668"/>
    <w:multiLevelType w:val="hybridMultilevel"/>
    <w:tmpl w:val="297E3B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D372F6C"/>
    <w:multiLevelType w:val="hybridMultilevel"/>
    <w:tmpl w:val="08F61F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D6A4DF7"/>
    <w:multiLevelType w:val="hybridMultilevel"/>
    <w:tmpl w:val="F2962C40"/>
    <w:lvl w:ilvl="0" w:tplc="B7524B1C">
      <w:start w:val="1"/>
      <w:numFmt w:val="lowerLetter"/>
      <w:lvlText w:val="%1."/>
      <w:lvlJc w:val="left"/>
      <w:pPr>
        <w:ind w:left="927" w:hanging="360"/>
      </w:pPr>
      <w:rPr>
        <w:rFonts w:cs="Times New Roman"/>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17">
    <w:nsid w:val="0E940113"/>
    <w:multiLevelType w:val="hybridMultilevel"/>
    <w:tmpl w:val="320AF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986455"/>
    <w:multiLevelType w:val="hybridMultilevel"/>
    <w:tmpl w:val="9DB6B7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1756D7A"/>
    <w:multiLevelType w:val="multilevel"/>
    <w:tmpl w:val="F3408B6E"/>
    <w:lvl w:ilvl="0">
      <w:start w:val="1"/>
      <w:numFmt w:val="decimal"/>
      <w:lvlText w:val="4.6.%1"/>
      <w:lvlJc w:val="left"/>
      <w:pPr>
        <w:ind w:left="144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20">
    <w:nsid w:val="11964A2D"/>
    <w:multiLevelType w:val="hybridMultilevel"/>
    <w:tmpl w:val="BB4010F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2B55C4E"/>
    <w:multiLevelType w:val="hybridMultilevel"/>
    <w:tmpl w:val="239C65EC"/>
    <w:lvl w:ilvl="0" w:tplc="0409000F">
      <w:start w:val="1"/>
      <w:numFmt w:val="decimal"/>
      <w:lvlText w:val="%1."/>
      <w:lvlJc w:val="left"/>
      <w:pPr>
        <w:ind w:left="1854" w:hanging="360"/>
      </w:pPr>
      <w:rPr>
        <w:rFonts w:cs="Times New Roman"/>
      </w:r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22">
    <w:nsid w:val="1301454B"/>
    <w:multiLevelType w:val="hybridMultilevel"/>
    <w:tmpl w:val="32703864"/>
    <w:lvl w:ilvl="0" w:tplc="0409000F">
      <w:start w:val="1"/>
      <w:numFmt w:val="decimal"/>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23">
    <w:nsid w:val="134B5869"/>
    <w:multiLevelType w:val="hybridMultilevel"/>
    <w:tmpl w:val="78E67CB2"/>
    <w:lvl w:ilvl="0" w:tplc="0421000F">
      <w:start w:val="1"/>
      <w:numFmt w:val="decimal"/>
      <w:lvlText w:val="%1."/>
      <w:lvlJc w:val="left"/>
      <w:pPr>
        <w:ind w:left="1080" w:hanging="360"/>
      </w:pPr>
    </w:lvl>
    <w:lvl w:ilvl="1" w:tplc="0AFEECEA">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24">
    <w:nsid w:val="13BC410C"/>
    <w:multiLevelType w:val="hybridMultilevel"/>
    <w:tmpl w:val="4E766D8E"/>
    <w:lvl w:ilvl="0" w:tplc="0421000F">
      <w:start w:val="1"/>
      <w:numFmt w:val="decimal"/>
      <w:lvlText w:val="%1."/>
      <w:lvlJc w:val="left"/>
      <w:pPr>
        <w:ind w:left="1495" w:hanging="360"/>
      </w:pPr>
    </w:lvl>
    <w:lvl w:ilvl="1" w:tplc="04210019">
      <w:start w:val="1"/>
      <w:numFmt w:val="lowerLetter"/>
      <w:lvlText w:val="%2."/>
      <w:lvlJc w:val="left"/>
      <w:pPr>
        <w:ind w:left="2215" w:hanging="360"/>
      </w:pPr>
      <w:rPr>
        <w:rFonts w:cs="Times New Roman"/>
      </w:rPr>
    </w:lvl>
    <w:lvl w:ilvl="2" w:tplc="0421001B">
      <w:start w:val="1"/>
      <w:numFmt w:val="lowerRoman"/>
      <w:lvlText w:val="%3."/>
      <w:lvlJc w:val="right"/>
      <w:pPr>
        <w:ind w:left="2935" w:hanging="180"/>
      </w:pPr>
      <w:rPr>
        <w:rFonts w:cs="Times New Roman"/>
      </w:rPr>
    </w:lvl>
    <w:lvl w:ilvl="3" w:tplc="0421000F">
      <w:start w:val="1"/>
      <w:numFmt w:val="decimal"/>
      <w:lvlText w:val="%4."/>
      <w:lvlJc w:val="left"/>
      <w:pPr>
        <w:ind w:left="3655" w:hanging="360"/>
      </w:pPr>
      <w:rPr>
        <w:rFonts w:cs="Times New Roman"/>
      </w:rPr>
    </w:lvl>
    <w:lvl w:ilvl="4" w:tplc="04210019">
      <w:start w:val="1"/>
      <w:numFmt w:val="lowerLetter"/>
      <w:lvlText w:val="%5."/>
      <w:lvlJc w:val="left"/>
      <w:pPr>
        <w:ind w:left="4375" w:hanging="360"/>
      </w:pPr>
      <w:rPr>
        <w:rFonts w:cs="Times New Roman"/>
      </w:rPr>
    </w:lvl>
    <w:lvl w:ilvl="5" w:tplc="0421001B">
      <w:start w:val="1"/>
      <w:numFmt w:val="lowerRoman"/>
      <w:lvlText w:val="%6."/>
      <w:lvlJc w:val="right"/>
      <w:pPr>
        <w:ind w:left="5095" w:hanging="180"/>
      </w:pPr>
      <w:rPr>
        <w:rFonts w:cs="Times New Roman"/>
      </w:rPr>
    </w:lvl>
    <w:lvl w:ilvl="6" w:tplc="0421000F">
      <w:start w:val="1"/>
      <w:numFmt w:val="decimal"/>
      <w:lvlText w:val="%7."/>
      <w:lvlJc w:val="left"/>
      <w:pPr>
        <w:ind w:left="5815" w:hanging="360"/>
      </w:pPr>
      <w:rPr>
        <w:rFonts w:cs="Times New Roman"/>
      </w:rPr>
    </w:lvl>
    <w:lvl w:ilvl="7" w:tplc="04210019">
      <w:start w:val="1"/>
      <w:numFmt w:val="lowerLetter"/>
      <w:lvlText w:val="%8."/>
      <w:lvlJc w:val="left"/>
      <w:pPr>
        <w:ind w:left="6535" w:hanging="360"/>
      </w:pPr>
      <w:rPr>
        <w:rFonts w:cs="Times New Roman"/>
      </w:rPr>
    </w:lvl>
    <w:lvl w:ilvl="8" w:tplc="0421001B">
      <w:start w:val="1"/>
      <w:numFmt w:val="lowerRoman"/>
      <w:lvlText w:val="%9."/>
      <w:lvlJc w:val="right"/>
      <w:pPr>
        <w:ind w:left="7255" w:hanging="180"/>
      </w:pPr>
      <w:rPr>
        <w:rFonts w:cs="Times New Roman"/>
      </w:rPr>
    </w:lvl>
  </w:abstractNum>
  <w:abstractNum w:abstractNumId="25">
    <w:nsid w:val="15B32420"/>
    <w:multiLevelType w:val="hybridMultilevel"/>
    <w:tmpl w:val="3CC25458"/>
    <w:lvl w:ilvl="0" w:tplc="27F2F36C">
      <w:start w:val="1"/>
      <w:numFmt w:val="decimal"/>
      <w:lvlText w:val="4.7.%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7414074"/>
    <w:multiLevelType w:val="hybridMultilevel"/>
    <w:tmpl w:val="5E7E6E2E"/>
    <w:lvl w:ilvl="0" w:tplc="42F64012">
      <w:start w:val="1"/>
      <w:numFmt w:val="decimal"/>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8DF5B2B"/>
    <w:multiLevelType w:val="hybridMultilevel"/>
    <w:tmpl w:val="6F048018"/>
    <w:lvl w:ilvl="0" w:tplc="0421000F">
      <w:start w:val="1"/>
      <w:numFmt w:val="decimal"/>
      <w:lvlText w:val="%1."/>
      <w:lvlJc w:val="left"/>
      <w:pPr>
        <w:ind w:left="1004" w:hanging="360"/>
      </w:pPr>
      <w:rPr>
        <w:rFonts w:cs="Times New Roman"/>
      </w:r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28">
    <w:nsid w:val="19406306"/>
    <w:multiLevelType w:val="hybridMultilevel"/>
    <w:tmpl w:val="E40A011E"/>
    <w:lvl w:ilvl="0" w:tplc="738A0E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BB94C81"/>
    <w:multiLevelType w:val="hybridMultilevel"/>
    <w:tmpl w:val="5DBEC54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1BEA10BD"/>
    <w:multiLevelType w:val="hybridMultilevel"/>
    <w:tmpl w:val="A38A6310"/>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31">
    <w:nsid w:val="1D6E4DEF"/>
    <w:multiLevelType w:val="hybridMultilevel"/>
    <w:tmpl w:val="29921B5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2">
    <w:nsid w:val="1D85315F"/>
    <w:multiLevelType w:val="hybridMultilevel"/>
    <w:tmpl w:val="D3108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E24E3F"/>
    <w:multiLevelType w:val="hybridMultilevel"/>
    <w:tmpl w:val="35F206B2"/>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34">
    <w:nsid w:val="224E3CC3"/>
    <w:multiLevelType w:val="hybridMultilevel"/>
    <w:tmpl w:val="4E405458"/>
    <w:lvl w:ilvl="0" w:tplc="27E275E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CE4D3DC">
      <w:start w:val="1"/>
      <w:numFmt w:val="lowerLetter"/>
      <w:lvlText w:val="%2"/>
      <w:lvlJc w:val="left"/>
      <w:pPr>
        <w:ind w:left="11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C06602">
      <w:start w:val="1"/>
      <w:numFmt w:val="lowerRoman"/>
      <w:lvlText w:val="%3"/>
      <w:lvlJc w:val="left"/>
      <w:pPr>
        <w:ind w:left="18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4F00D56">
      <w:start w:val="1"/>
      <w:numFmt w:val="decimal"/>
      <w:lvlText w:val="%4"/>
      <w:lvlJc w:val="left"/>
      <w:pPr>
        <w:ind w:left="25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34588A">
      <w:start w:val="1"/>
      <w:numFmt w:val="lowerLetter"/>
      <w:lvlText w:val="%5"/>
      <w:lvlJc w:val="left"/>
      <w:pPr>
        <w:ind w:left="33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3A29D5C">
      <w:start w:val="1"/>
      <w:numFmt w:val="lowerRoman"/>
      <w:lvlText w:val="%6"/>
      <w:lvlJc w:val="left"/>
      <w:pPr>
        <w:ind w:left="40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EC0A20A">
      <w:start w:val="1"/>
      <w:numFmt w:val="decimal"/>
      <w:lvlText w:val="%7"/>
      <w:lvlJc w:val="left"/>
      <w:pPr>
        <w:ind w:left="47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3BE7C38">
      <w:start w:val="1"/>
      <w:numFmt w:val="lowerLetter"/>
      <w:lvlText w:val="%8"/>
      <w:lvlJc w:val="left"/>
      <w:pPr>
        <w:ind w:left="54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0784E0C">
      <w:start w:val="1"/>
      <w:numFmt w:val="lowerRoman"/>
      <w:lvlText w:val="%9"/>
      <w:lvlJc w:val="left"/>
      <w:pPr>
        <w:ind w:left="61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nsid w:val="252838A6"/>
    <w:multiLevelType w:val="hybridMultilevel"/>
    <w:tmpl w:val="52865D84"/>
    <w:lvl w:ilvl="0" w:tplc="0409000F">
      <w:start w:val="1"/>
      <w:numFmt w:val="decimal"/>
      <w:lvlText w:val="%1."/>
      <w:lvlJc w:val="left"/>
      <w:pPr>
        <w:ind w:left="1854" w:hanging="360"/>
      </w:pPr>
      <w:rPr>
        <w:rFonts w:cs="Times New Roman"/>
      </w:r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36">
    <w:nsid w:val="27400D33"/>
    <w:multiLevelType w:val="hybridMultilevel"/>
    <w:tmpl w:val="0EF04FD2"/>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37">
    <w:nsid w:val="28806598"/>
    <w:multiLevelType w:val="hybridMultilevel"/>
    <w:tmpl w:val="9C028FBE"/>
    <w:lvl w:ilvl="0" w:tplc="0409000F">
      <w:start w:val="1"/>
      <w:numFmt w:val="decimal"/>
      <w:lvlText w:val="%1."/>
      <w:lvlJc w:val="left"/>
      <w:pPr>
        <w:ind w:left="4014" w:hanging="360"/>
      </w:pPr>
      <w:rPr>
        <w:rFonts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961290C"/>
    <w:multiLevelType w:val="hybridMultilevel"/>
    <w:tmpl w:val="DC507F4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AB105E1"/>
    <w:multiLevelType w:val="hybridMultilevel"/>
    <w:tmpl w:val="3962CE2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2AC63920"/>
    <w:multiLevelType w:val="hybridMultilevel"/>
    <w:tmpl w:val="FB6AB75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2BEA795B"/>
    <w:multiLevelType w:val="multilevel"/>
    <w:tmpl w:val="35A0993C"/>
    <w:lvl w:ilvl="0">
      <w:start w:val="1"/>
      <w:numFmt w:val="decimal"/>
      <w:lvlText w:val="%1."/>
      <w:lvlJc w:val="left"/>
      <w:pPr>
        <w:ind w:left="1920" w:hanging="360"/>
      </w:pPr>
      <w:rPr>
        <w:rFonts w:cs="Times New Roman" w:hint="default"/>
      </w:rPr>
    </w:lvl>
    <w:lvl w:ilvl="1">
      <w:start w:val="4"/>
      <w:numFmt w:val="decimal"/>
      <w:isLgl/>
      <w:lvlText w:val="%1.%2"/>
      <w:lvlJc w:val="left"/>
      <w:pPr>
        <w:ind w:left="2040" w:hanging="480"/>
      </w:pPr>
      <w:rPr>
        <w:rFonts w:cs="Times New Roman" w:hint="default"/>
      </w:rPr>
    </w:lvl>
    <w:lvl w:ilvl="2">
      <w:start w:val="1"/>
      <w:numFmt w:val="decimal"/>
      <w:isLgl/>
      <w:lvlText w:val="%1.%2.%3"/>
      <w:lvlJc w:val="left"/>
      <w:pPr>
        <w:ind w:left="2280" w:hanging="720"/>
      </w:pPr>
      <w:rPr>
        <w:rFonts w:cs="Times New Roman" w:hint="default"/>
        <w:i w:val="0"/>
      </w:rPr>
    </w:lvl>
    <w:lvl w:ilvl="3">
      <w:start w:val="1"/>
      <w:numFmt w:val="decimal"/>
      <w:isLgl/>
      <w:lvlText w:val="%1.%2.%3.%4"/>
      <w:lvlJc w:val="left"/>
      <w:pPr>
        <w:ind w:left="2280" w:hanging="720"/>
      </w:pPr>
      <w:rPr>
        <w:rFonts w:cs="Times New Roman" w:hint="default"/>
      </w:rPr>
    </w:lvl>
    <w:lvl w:ilvl="4">
      <w:start w:val="1"/>
      <w:numFmt w:val="decimal"/>
      <w:isLgl/>
      <w:lvlText w:val="%1.%2.%3.%4.%5"/>
      <w:lvlJc w:val="left"/>
      <w:pPr>
        <w:ind w:left="2640" w:hanging="1080"/>
      </w:pPr>
      <w:rPr>
        <w:rFonts w:cs="Times New Roman" w:hint="default"/>
      </w:rPr>
    </w:lvl>
    <w:lvl w:ilvl="5">
      <w:start w:val="1"/>
      <w:numFmt w:val="decimal"/>
      <w:isLgl/>
      <w:lvlText w:val="%1.%2.%3.%4.%5.%6"/>
      <w:lvlJc w:val="left"/>
      <w:pPr>
        <w:ind w:left="2640" w:hanging="1080"/>
      </w:pPr>
      <w:rPr>
        <w:rFonts w:cs="Times New Roman" w:hint="default"/>
      </w:rPr>
    </w:lvl>
    <w:lvl w:ilvl="6">
      <w:start w:val="1"/>
      <w:numFmt w:val="decimal"/>
      <w:isLgl/>
      <w:lvlText w:val="%1.%2.%3.%4.%5.%6.%7"/>
      <w:lvlJc w:val="left"/>
      <w:pPr>
        <w:ind w:left="3000" w:hanging="1440"/>
      </w:pPr>
      <w:rPr>
        <w:rFonts w:cs="Times New Roman" w:hint="default"/>
      </w:rPr>
    </w:lvl>
    <w:lvl w:ilvl="7">
      <w:start w:val="1"/>
      <w:numFmt w:val="decimal"/>
      <w:isLgl/>
      <w:lvlText w:val="%1.%2.%3.%4.%5.%6.%7.%8"/>
      <w:lvlJc w:val="left"/>
      <w:pPr>
        <w:ind w:left="3000" w:hanging="1440"/>
      </w:pPr>
      <w:rPr>
        <w:rFonts w:cs="Times New Roman" w:hint="default"/>
      </w:rPr>
    </w:lvl>
    <w:lvl w:ilvl="8">
      <w:start w:val="1"/>
      <w:numFmt w:val="decimal"/>
      <w:isLgl/>
      <w:lvlText w:val="%1.%2.%3.%4.%5.%6.%7.%8.%9"/>
      <w:lvlJc w:val="left"/>
      <w:pPr>
        <w:ind w:left="3360" w:hanging="1800"/>
      </w:pPr>
      <w:rPr>
        <w:rFonts w:cs="Times New Roman" w:hint="default"/>
      </w:rPr>
    </w:lvl>
  </w:abstractNum>
  <w:abstractNum w:abstractNumId="42">
    <w:nsid w:val="2E7A44AF"/>
    <w:multiLevelType w:val="hybridMultilevel"/>
    <w:tmpl w:val="A01009D2"/>
    <w:lvl w:ilvl="0" w:tplc="FBCA2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9A0F96"/>
    <w:multiLevelType w:val="hybridMultilevel"/>
    <w:tmpl w:val="4A3C588E"/>
    <w:lvl w:ilvl="0" w:tplc="0421000F">
      <w:start w:val="1"/>
      <w:numFmt w:val="decimal"/>
      <w:lvlText w:val="%1."/>
      <w:lvlJc w:val="left"/>
      <w:pPr>
        <w:ind w:left="1429" w:hanging="360"/>
      </w:pPr>
      <w:rPr>
        <w:rFonts w:cs="Times New Roman"/>
      </w:rPr>
    </w:lvl>
    <w:lvl w:ilvl="1" w:tplc="04210019">
      <w:start w:val="1"/>
      <w:numFmt w:val="lowerLetter"/>
      <w:lvlText w:val="%2."/>
      <w:lvlJc w:val="left"/>
      <w:pPr>
        <w:ind w:left="2149" w:hanging="360"/>
      </w:pPr>
      <w:rPr>
        <w:rFonts w:cs="Times New Roman"/>
      </w:rPr>
    </w:lvl>
    <w:lvl w:ilvl="2" w:tplc="0421001B">
      <w:start w:val="1"/>
      <w:numFmt w:val="lowerRoman"/>
      <w:lvlText w:val="%3."/>
      <w:lvlJc w:val="right"/>
      <w:pPr>
        <w:ind w:left="2869" w:hanging="180"/>
      </w:pPr>
      <w:rPr>
        <w:rFonts w:cs="Times New Roman"/>
      </w:rPr>
    </w:lvl>
    <w:lvl w:ilvl="3" w:tplc="0421000F">
      <w:start w:val="1"/>
      <w:numFmt w:val="decimal"/>
      <w:lvlText w:val="%4."/>
      <w:lvlJc w:val="left"/>
      <w:pPr>
        <w:ind w:left="3589" w:hanging="360"/>
      </w:pPr>
      <w:rPr>
        <w:rFonts w:cs="Times New Roman"/>
      </w:rPr>
    </w:lvl>
    <w:lvl w:ilvl="4" w:tplc="04210019">
      <w:start w:val="1"/>
      <w:numFmt w:val="lowerLetter"/>
      <w:lvlText w:val="%5."/>
      <w:lvlJc w:val="left"/>
      <w:pPr>
        <w:ind w:left="4309" w:hanging="360"/>
      </w:pPr>
      <w:rPr>
        <w:rFonts w:cs="Times New Roman"/>
      </w:rPr>
    </w:lvl>
    <w:lvl w:ilvl="5" w:tplc="0421001B">
      <w:start w:val="1"/>
      <w:numFmt w:val="lowerRoman"/>
      <w:lvlText w:val="%6."/>
      <w:lvlJc w:val="right"/>
      <w:pPr>
        <w:ind w:left="5029" w:hanging="180"/>
      </w:pPr>
      <w:rPr>
        <w:rFonts w:cs="Times New Roman"/>
      </w:rPr>
    </w:lvl>
    <w:lvl w:ilvl="6" w:tplc="0421000F">
      <w:start w:val="1"/>
      <w:numFmt w:val="decimal"/>
      <w:lvlText w:val="%7."/>
      <w:lvlJc w:val="left"/>
      <w:pPr>
        <w:ind w:left="5749" w:hanging="360"/>
      </w:pPr>
      <w:rPr>
        <w:rFonts w:cs="Times New Roman"/>
      </w:rPr>
    </w:lvl>
    <w:lvl w:ilvl="7" w:tplc="04210019">
      <w:start w:val="1"/>
      <w:numFmt w:val="lowerLetter"/>
      <w:lvlText w:val="%8."/>
      <w:lvlJc w:val="left"/>
      <w:pPr>
        <w:ind w:left="6469" w:hanging="360"/>
      </w:pPr>
      <w:rPr>
        <w:rFonts w:cs="Times New Roman"/>
      </w:rPr>
    </w:lvl>
    <w:lvl w:ilvl="8" w:tplc="0421001B">
      <w:start w:val="1"/>
      <w:numFmt w:val="lowerRoman"/>
      <w:lvlText w:val="%9."/>
      <w:lvlJc w:val="right"/>
      <w:pPr>
        <w:ind w:left="7189" w:hanging="180"/>
      </w:pPr>
      <w:rPr>
        <w:rFonts w:cs="Times New Roman"/>
      </w:rPr>
    </w:lvl>
  </w:abstractNum>
  <w:abstractNum w:abstractNumId="44">
    <w:nsid w:val="2EB2136D"/>
    <w:multiLevelType w:val="hybridMultilevel"/>
    <w:tmpl w:val="306C291A"/>
    <w:lvl w:ilvl="0" w:tplc="245A1828">
      <w:start w:val="1"/>
      <w:numFmt w:val="decimal"/>
      <w:lvlText w:val="1.%1"/>
      <w:lvlJc w:val="left"/>
      <w:pPr>
        <w:ind w:left="644" w:hanging="360"/>
      </w:pPr>
      <w:rPr>
        <w:rFonts w:cs="Times New Roman" w:hint="default"/>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5">
    <w:nsid w:val="308D5E61"/>
    <w:multiLevelType w:val="hybridMultilevel"/>
    <w:tmpl w:val="3962CE2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31ED7C52"/>
    <w:multiLevelType w:val="hybridMultilevel"/>
    <w:tmpl w:val="3F2ABBC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2300867"/>
    <w:multiLevelType w:val="hybridMultilevel"/>
    <w:tmpl w:val="28080A76"/>
    <w:lvl w:ilvl="0" w:tplc="D7E63246">
      <w:start w:val="1"/>
      <w:numFmt w:val="decimal"/>
      <w:lvlText w:val="%1."/>
      <w:lvlJc w:val="left"/>
      <w:pPr>
        <w:ind w:left="644" w:hanging="360"/>
      </w:pPr>
      <w:rPr>
        <w:rFonts w:eastAsia="Times New Roman" w:cs="Times New Roman"/>
        <w:color w:val="000000"/>
      </w:rPr>
    </w:lvl>
    <w:lvl w:ilvl="1" w:tplc="04210019">
      <w:start w:val="1"/>
      <w:numFmt w:val="lowerLetter"/>
      <w:lvlText w:val="%2."/>
      <w:lvlJc w:val="left"/>
      <w:pPr>
        <w:ind w:left="1364" w:hanging="360"/>
      </w:pPr>
      <w:rPr>
        <w:rFonts w:cs="Times New Roman"/>
      </w:rPr>
    </w:lvl>
    <w:lvl w:ilvl="2" w:tplc="0421001B">
      <w:start w:val="1"/>
      <w:numFmt w:val="lowerRoman"/>
      <w:lvlText w:val="%3."/>
      <w:lvlJc w:val="right"/>
      <w:pPr>
        <w:ind w:left="2084" w:hanging="180"/>
      </w:pPr>
      <w:rPr>
        <w:rFonts w:cs="Times New Roman"/>
      </w:rPr>
    </w:lvl>
    <w:lvl w:ilvl="3" w:tplc="0421000F">
      <w:start w:val="1"/>
      <w:numFmt w:val="decimal"/>
      <w:lvlText w:val="%4."/>
      <w:lvlJc w:val="left"/>
      <w:pPr>
        <w:ind w:left="2804" w:hanging="360"/>
      </w:pPr>
      <w:rPr>
        <w:rFonts w:cs="Times New Roman"/>
      </w:rPr>
    </w:lvl>
    <w:lvl w:ilvl="4" w:tplc="04210019">
      <w:start w:val="1"/>
      <w:numFmt w:val="lowerLetter"/>
      <w:lvlText w:val="%5."/>
      <w:lvlJc w:val="left"/>
      <w:pPr>
        <w:ind w:left="3524" w:hanging="360"/>
      </w:pPr>
      <w:rPr>
        <w:rFonts w:cs="Times New Roman"/>
      </w:rPr>
    </w:lvl>
    <w:lvl w:ilvl="5" w:tplc="0421001B">
      <w:start w:val="1"/>
      <w:numFmt w:val="lowerRoman"/>
      <w:lvlText w:val="%6."/>
      <w:lvlJc w:val="right"/>
      <w:pPr>
        <w:ind w:left="4244" w:hanging="180"/>
      </w:pPr>
      <w:rPr>
        <w:rFonts w:cs="Times New Roman"/>
      </w:rPr>
    </w:lvl>
    <w:lvl w:ilvl="6" w:tplc="0421000F">
      <w:start w:val="1"/>
      <w:numFmt w:val="decimal"/>
      <w:lvlText w:val="%7."/>
      <w:lvlJc w:val="left"/>
      <w:pPr>
        <w:ind w:left="4964" w:hanging="360"/>
      </w:pPr>
      <w:rPr>
        <w:rFonts w:cs="Times New Roman"/>
      </w:rPr>
    </w:lvl>
    <w:lvl w:ilvl="7" w:tplc="04210019">
      <w:start w:val="1"/>
      <w:numFmt w:val="lowerLetter"/>
      <w:lvlText w:val="%8."/>
      <w:lvlJc w:val="left"/>
      <w:pPr>
        <w:ind w:left="5684" w:hanging="360"/>
      </w:pPr>
      <w:rPr>
        <w:rFonts w:cs="Times New Roman"/>
      </w:rPr>
    </w:lvl>
    <w:lvl w:ilvl="8" w:tplc="0421001B">
      <w:start w:val="1"/>
      <w:numFmt w:val="lowerRoman"/>
      <w:lvlText w:val="%9."/>
      <w:lvlJc w:val="right"/>
      <w:pPr>
        <w:ind w:left="6404" w:hanging="180"/>
      </w:pPr>
      <w:rPr>
        <w:rFonts w:cs="Times New Roman"/>
      </w:rPr>
    </w:lvl>
  </w:abstractNum>
  <w:abstractNum w:abstractNumId="48">
    <w:nsid w:val="33667F86"/>
    <w:multiLevelType w:val="hybridMultilevel"/>
    <w:tmpl w:val="FC1A2512"/>
    <w:lvl w:ilvl="0" w:tplc="0421000F">
      <w:start w:val="1"/>
      <w:numFmt w:val="decimal"/>
      <w:lvlText w:val="%1."/>
      <w:lvlJc w:val="left"/>
      <w:pPr>
        <w:ind w:left="720" w:hanging="360"/>
      </w:pPr>
      <w:rPr>
        <w:rFonts w:cs="Times New Roman"/>
      </w:rPr>
    </w:lvl>
    <w:lvl w:ilvl="1" w:tplc="0421000F">
      <w:start w:val="1"/>
      <w:numFmt w:val="decimal"/>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9">
    <w:nsid w:val="33C6767F"/>
    <w:multiLevelType w:val="hybridMultilevel"/>
    <w:tmpl w:val="D4E87E62"/>
    <w:lvl w:ilvl="0" w:tplc="4508A0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4974707"/>
    <w:multiLevelType w:val="hybridMultilevel"/>
    <w:tmpl w:val="190A02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4C35F7D"/>
    <w:multiLevelType w:val="hybridMultilevel"/>
    <w:tmpl w:val="F4C609BE"/>
    <w:lvl w:ilvl="0" w:tplc="04090019">
      <w:start w:val="1"/>
      <w:numFmt w:val="lowerLetter"/>
      <w:lvlText w:val="%1."/>
      <w:lvlJc w:val="left"/>
      <w:pPr>
        <w:ind w:left="1866" w:hanging="360"/>
      </w:pPr>
      <w:rPr>
        <w:rFonts w:cs="Times New Roman"/>
      </w:rPr>
    </w:lvl>
    <w:lvl w:ilvl="1" w:tplc="04090019">
      <w:start w:val="1"/>
      <w:numFmt w:val="lowerLetter"/>
      <w:lvlText w:val="%2."/>
      <w:lvlJc w:val="left"/>
      <w:pPr>
        <w:ind w:left="2586" w:hanging="360"/>
      </w:pPr>
      <w:rPr>
        <w:rFonts w:cs="Times New Roman"/>
      </w:rPr>
    </w:lvl>
    <w:lvl w:ilvl="2" w:tplc="0409001B">
      <w:start w:val="1"/>
      <w:numFmt w:val="lowerRoman"/>
      <w:lvlText w:val="%3."/>
      <w:lvlJc w:val="right"/>
      <w:pPr>
        <w:ind w:left="3306" w:hanging="180"/>
      </w:pPr>
      <w:rPr>
        <w:rFonts w:cs="Times New Roman"/>
      </w:rPr>
    </w:lvl>
    <w:lvl w:ilvl="3" w:tplc="0409000F">
      <w:start w:val="1"/>
      <w:numFmt w:val="decimal"/>
      <w:lvlText w:val="%4."/>
      <w:lvlJc w:val="left"/>
      <w:pPr>
        <w:ind w:left="4026" w:hanging="360"/>
      </w:pPr>
      <w:rPr>
        <w:rFonts w:cs="Times New Roman"/>
      </w:rPr>
    </w:lvl>
    <w:lvl w:ilvl="4" w:tplc="04090019">
      <w:start w:val="1"/>
      <w:numFmt w:val="lowerLetter"/>
      <w:lvlText w:val="%5."/>
      <w:lvlJc w:val="left"/>
      <w:pPr>
        <w:ind w:left="4746" w:hanging="360"/>
      </w:pPr>
      <w:rPr>
        <w:rFonts w:cs="Times New Roman"/>
      </w:rPr>
    </w:lvl>
    <w:lvl w:ilvl="5" w:tplc="0409001B">
      <w:start w:val="1"/>
      <w:numFmt w:val="lowerRoman"/>
      <w:lvlText w:val="%6."/>
      <w:lvlJc w:val="right"/>
      <w:pPr>
        <w:ind w:left="5466" w:hanging="180"/>
      </w:pPr>
      <w:rPr>
        <w:rFonts w:cs="Times New Roman"/>
      </w:rPr>
    </w:lvl>
    <w:lvl w:ilvl="6" w:tplc="0409000F">
      <w:start w:val="1"/>
      <w:numFmt w:val="decimal"/>
      <w:lvlText w:val="%7."/>
      <w:lvlJc w:val="left"/>
      <w:pPr>
        <w:ind w:left="6186" w:hanging="360"/>
      </w:pPr>
      <w:rPr>
        <w:rFonts w:cs="Times New Roman"/>
      </w:rPr>
    </w:lvl>
    <w:lvl w:ilvl="7" w:tplc="04090019">
      <w:start w:val="1"/>
      <w:numFmt w:val="lowerLetter"/>
      <w:lvlText w:val="%8."/>
      <w:lvlJc w:val="left"/>
      <w:pPr>
        <w:ind w:left="6906" w:hanging="360"/>
      </w:pPr>
      <w:rPr>
        <w:rFonts w:cs="Times New Roman"/>
      </w:rPr>
    </w:lvl>
    <w:lvl w:ilvl="8" w:tplc="0409001B">
      <w:start w:val="1"/>
      <w:numFmt w:val="lowerRoman"/>
      <w:lvlText w:val="%9."/>
      <w:lvlJc w:val="right"/>
      <w:pPr>
        <w:ind w:left="7626" w:hanging="180"/>
      </w:pPr>
      <w:rPr>
        <w:rFonts w:cs="Times New Roman"/>
      </w:rPr>
    </w:lvl>
  </w:abstractNum>
  <w:abstractNum w:abstractNumId="52">
    <w:nsid w:val="361F7832"/>
    <w:multiLevelType w:val="hybridMultilevel"/>
    <w:tmpl w:val="239C65EC"/>
    <w:lvl w:ilvl="0" w:tplc="0409000F">
      <w:start w:val="1"/>
      <w:numFmt w:val="decimal"/>
      <w:lvlText w:val="%1."/>
      <w:lvlJc w:val="left"/>
      <w:pPr>
        <w:ind w:left="1854" w:hanging="360"/>
      </w:pPr>
      <w:rPr>
        <w:rFonts w:cs="Times New Roman"/>
      </w:r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53">
    <w:nsid w:val="37520D39"/>
    <w:multiLevelType w:val="hybridMultilevel"/>
    <w:tmpl w:val="08F61F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37C369D7"/>
    <w:multiLevelType w:val="hybridMultilevel"/>
    <w:tmpl w:val="48A6804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98F548E"/>
    <w:multiLevelType w:val="hybridMultilevel"/>
    <w:tmpl w:val="540A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9936AC4"/>
    <w:multiLevelType w:val="hybridMultilevel"/>
    <w:tmpl w:val="281884B0"/>
    <w:lvl w:ilvl="0" w:tplc="7B0A8C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3B3A5A5A"/>
    <w:multiLevelType w:val="hybridMultilevel"/>
    <w:tmpl w:val="95E4F6F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B4177AA"/>
    <w:multiLevelType w:val="hybridMultilevel"/>
    <w:tmpl w:val="96D4E682"/>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59">
    <w:nsid w:val="3BE6150E"/>
    <w:multiLevelType w:val="hybridMultilevel"/>
    <w:tmpl w:val="DE5AC8D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C8279DE"/>
    <w:multiLevelType w:val="hybridMultilevel"/>
    <w:tmpl w:val="F39AEEA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3D714A0F"/>
    <w:multiLevelType w:val="hybridMultilevel"/>
    <w:tmpl w:val="C360E436"/>
    <w:lvl w:ilvl="0" w:tplc="0421000F">
      <w:start w:val="1"/>
      <w:numFmt w:val="decimal"/>
      <w:lvlText w:val="%1."/>
      <w:lvlJc w:val="left"/>
      <w:pPr>
        <w:ind w:left="925" w:hanging="360"/>
      </w:pPr>
      <w:rPr>
        <w:rFonts w:cs="Times New Roman"/>
      </w:rPr>
    </w:lvl>
    <w:lvl w:ilvl="1" w:tplc="04210019">
      <w:start w:val="1"/>
      <w:numFmt w:val="lowerLetter"/>
      <w:lvlText w:val="%2."/>
      <w:lvlJc w:val="left"/>
      <w:pPr>
        <w:ind w:left="1645" w:hanging="360"/>
      </w:pPr>
      <w:rPr>
        <w:rFonts w:cs="Times New Roman"/>
      </w:rPr>
    </w:lvl>
    <w:lvl w:ilvl="2" w:tplc="0421001B">
      <w:start w:val="1"/>
      <w:numFmt w:val="lowerRoman"/>
      <w:lvlText w:val="%3."/>
      <w:lvlJc w:val="right"/>
      <w:pPr>
        <w:ind w:left="2365" w:hanging="180"/>
      </w:pPr>
      <w:rPr>
        <w:rFonts w:cs="Times New Roman"/>
      </w:rPr>
    </w:lvl>
    <w:lvl w:ilvl="3" w:tplc="0421000F">
      <w:start w:val="1"/>
      <w:numFmt w:val="decimal"/>
      <w:lvlText w:val="%4."/>
      <w:lvlJc w:val="left"/>
      <w:pPr>
        <w:ind w:left="3085" w:hanging="360"/>
      </w:pPr>
      <w:rPr>
        <w:rFonts w:cs="Times New Roman"/>
      </w:rPr>
    </w:lvl>
    <w:lvl w:ilvl="4" w:tplc="04210019">
      <w:start w:val="1"/>
      <w:numFmt w:val="lowerLetter"/>
      <w:lvlText w:val="%5."/>
      <w:lvlJc w:val="left"/>
      <w:pPr>
        <w:ind w:left="3805" w:hanging="360"/>
      </w:pPr>
      <w:rPr>
        <w:rFonts w:cs="Times New Roman"/>
      </w:rPr>
    </w:lvl>
    <w:lvl w:ilvl="5" w:tplc="0421001B">
      <w:start w:val="1"/>
      <w:numFmt w:val="lowerRoman"/>
      <w:lvlText w:val="%6."/>
      <w:lvlJc w:val="right"/>
      <w:pPr>
        <w:ind w:left="4525" w:hanging="180"/>
      </w:pPr>
      <w:rPr>
        <w:rFonts w:cs="Times New Roman"/>
      </w:rPr>
    </w:lvl>
    <w:lvl w:ilvl="6" w:tplc="0421000F">
      <w:start w:val="1"/>
      <w:numFmt w:val="decimal"/>
      <w:lvlText w:val="%7."/>
      <w:lvlJc w:val="left"/>
      <w:pPr>
        <w:ind w:left="5245" w:hanging="360"/>
      </w:pPr>
      <w:rPr>
        <w:rFonts w:cs="Times New Roman"/>
      </w:rPr>
    </w:lvl>
    <w:lvl w:ilvl="7" w:tplc="04210019">
      <w:start w:val="1"/>
      <w:numFmt w:val="lowerLetter"/>
      <w:lvlText w:val="%8."/>
      <w:lvlJc w:val="left"/>
      <w:pPr>
        <w:ind w:left="5965" w:hanging="360"/>
      </w:pPr>
      <w:rPr>
        <w:rFonts w:cs="Times New Roman"/>
      </w:rPr>
    </w:lvl>
    <w:lvl w:ilvl="8" w:tplc="0421001B">
      <w:start w:val="1"/>
      <w:numFmt w:val="lowerRoman"/>
      <w:lvlText w:val="%9."/>
      <w:lvlJc w:val="right"/>
      <w:pPr>
        <w:ind w:left="6685" w:hanging="180"/>
      </w:pPr>
      <w:rPr>
        <w:rFonts w:cs="Times New Roman"/>
      </w:rPr>
    </w:lvl>
  </w:abstractNum>
  <w:abstractNum w:abstractNumId="62">
    <w:nsid w:val="3DC448E9"/>
    <w:multiLevelType w:val="hybridMultilevel"/>
    <w:tmpl w:val="BD76CC3E"/>
    <w:lvl w:ilvl="0" w:tplc="09627800">
      <w:start w:val="1"/>
      <w:numFmt w:val="decimal"/>
      <w:lvlText w:val="%1."/>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15CA65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9B281E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EF0F2B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E9E3DC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AE08D4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C2CACB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670679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020F43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3">
    <w:nsid w:val="4039099A"/>
    <w:multiLevelType w:val="hybridMultilevel"/>
    <w:tmpl w:val="C7BAA1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189561B"/>
    <w:multiLevelType w:val="hybridMultilevel"/>
    <w:tmpl w:val="7C2417C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5">
    <w:nsid w:val="42DA5C40"/>
    <w:multiLevelType w:val="hybridMultilevel"/>
    <w:tmpl w:val="7AD22ACC"/>
    <w:lvl w:ilvl="0" w:tplc="C186B5FE">
      <w:start w:val="1"/>
      <w:numFmt w:val="decimal"/>
      <w:lvlText w:val="3.%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3F71740"/>
    <w:multiLevelType w:val="hybridMultilevel"/>
    <w:tmpl w:val="3EE40CB8"/>
    <w:lvl w:ilvl="0" w:tplc="04090019">
      <w:start w:val="1"/>
      <w:numFmt w:val="lowerLetter"/>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67">
    <w:nsid w:val="4407020C"/>
    <w:multiLevelType w:val="hybridMultilevel"/>
    <w:tmpl w:val="320AF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6945D0"/>
    <w:multiLevelType w:val="hybridMultilevel"/>
    <w:tmpl w:val="17543C62"/>
    <w:lvl w:ilvl="0" w:tplc="04210019">
      <w:start w:val="1"/>
      <w:numFmt w:val="lowerLetter"/>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start w:val="1"/>
      <w:numFmt w:val="lowerRoman"/>
      <w:lvlText w:val="%6."/>
      <w:lvlJc w:val="right"/>
      <w:pPr>
        <w:ind w:left="5040" w:hanging="180"/>
      </w:pPr>
      <w:rPr>
        <w:rFonts w:cs="Times New Roman"/>
      </w:rPr>
    </w:lvl>
    <w:lvl w:ilvl="6" w:tplc="0421000F">
      <w:start w:val="1"/>
      <w:numFmt w:val="decimal"/>
      <w:lvlText w:val="%7."/>
      <w:lvlJc w:val="left"/>
      <w:pPr>
        <w:ind w:left="5760" w:hanging="360"/>
      </w:pPr>
      <w:rPr>
        <w:rFonts w:cs="Times New Roman"/>
      </w:rPr>
    </w:lvl>
    <w:lvl w:ilvl="7" w:tplc="04210019">
      <w:start w:val="1"/>
      <w:numFmt w:val="lowerLetter"/>
      <w:lvlText w:val="%8."/>
      <w:lvlJc w:val="left"/>
      <w:pPr>
        <w:ind w:left="6480" w:hanging="360"/>
      </w:pPr>
      <w:rPr>
        <w:rFonts w:cs="Times New Roman"/>
      </w:rPr>
    </w:lvl>
    <w:lvl w:ilvl="8" w:tplc="0421001B">
      <w:start w:val="1"/>
      <w:numFmt w:val="lowerRoman"/>
      <w:lvlText w:val="%9."/>
      <w:lvlJc w:val="right"/>
      <w:pPr>
        <w:ind w:left="7200" w:hanging="180"/>
      </w:pPr>
      <w:rPr>
        <w:rFonts w:cs="Times New Roman"/>
      </w:rPr>
    </w:lvl>
  </w:abstractNum>
  <w:abstractNum w:abstractNumId="69">
    <w:nsid w:val="47F96820"/>
    <w:multiLevelType w:val="multilevel"/>
    <w:tmpl w:val="F3408B6E"/>
    <w:lvl w:ilvl="0">
      <w:start w:val="1"/>
      <w:numFmt w:val="decimal"/>
      <w:lvlText w:val="4.6.%1"/>
      <w:lvlJc w:val="left"/>
      <w:pPr>
        <w:ind w:left="144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70">
    <w:nsid w:val="4831312A"/>
    <w:multiLevelType w:val="hybridMultilevel"/>
    <w:tmpl w:val="AF920792"/>
    <w:lvl w:ilvl="0" w:tplc="6F765EBC">
      <w:start w:val="1"/>
      <w:numFmt w:val="lowerLetter"/>
      <w:lvlText w:val="%1."/>
      <w:lvlJc w:val="left"/>
      <w:pPr>
        <w:ind w:left="786" w:hanging="360"/>
      </w:pPr>
      <w:rPr>
        <w:rFonts w:cs="Times New Roman"/>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1">
    <w:nsid w:val="494C3AA0"/>
    <w:multiLevelType w:val="hybridMultilevel"/>
    <w:tmpl w:val="9300DD6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4C231F45"/>
    <w:multiLevelType w:val="hybridMultilevel"/>
    <w:tmpl w:val="4E766D8E"/>
    <w:lvl w:ilvl="0" w:tplc="0421000F">
      <w:start w:val="1"/>
      <w:numFmt w:val="decimal"/>
      <w:lvlText w:val="%1."/>
      <w:lvlJc w:val="left"/>
      <w:pPr>
        <w:ind w:left="1495" w:hanging="360"/>
      </w:pPr>
    </w:lvl>
    <w:lvl w:ilvl="1" w:tplc="04210019">
      <w:start w:val="1"/>
      <w:numFmt w:val="lowerLetter"/>
      <w:lvlText w:val="%2."/>
      <w:lvlJc w:val="left"/>
      <w:pPr>
        <w:ind w:left="2215" w:hanging="360"/>
      </w:pPr>
      <w:rPr>
        <w:rFonts w:cs="Times New Roman"/>
      </w:rPr>
    </w:lvl>
    <w:lvl w:ilvl="2" w:tplc="0421001B">
      <w:start w:val="1"/>
      <w:numFmt w:val="lowerRoman"/>
      <w:lvlText w:val="%3."/>
      <w:lvlJc w:val="right"/>
      <w:pPr>
        <w:ind w:left="2935" w:hanging="180"/>
      </w:pPr>
      <w:rPr>
        <w:rFonts w:cs="Times New Roman"/>
      </w:rPr>
    </w:lvl>
    <w:lvl w:ilvl="3" w:tplc="0421000F">
      <w:start w:val="1"/>
      <w:numFmt w:val="decimal"/>
      <w:lvlText w:val="%4."/>
      <w:lvlJc w:val="left"/>
      <w:pPr>
        <w:ind w:left="3655" w:hanging="360"/>
      </w:pPr>
      <w:rPr>
        <w:rFonts w:cs="Times New Roman"/>
      </w:rPr>
    </w:lvl>
    <w:lvl w:ilvl="4" w:tplc="04210019">
      <w:start w:val="1"/>
      <w:numFmt w:val="lowerLetter"/>
      <w:lvlText w:val="%5."/>
      <w:lvlJc w:val="left"/>
      <w:pPr>
        <w:ind w:left="4375" w:hanging="360"/>
      </w:pPr>
      <w:rPr>
        <w:rFonts w:cs="Times New Roman"/>
      </w:rPr>
    </w:lvl>
    <w:lvl w:ilvl="5" w:tplc="0421001B">
      <w:start w:val="1"/>
      <w:numFmt w:val="lowerRoman"/>
      <w:lvlText w:val="%6."/>
      <w:lvlJc w:val="right"/>
      <w:pPr>
        <w:ind w:left="5095" w:hanging="180"/>
      </w:pPr>
      <w:rPr>
        <w:rFonts w:cs="Times New Roman"/>
      </w:rPr>
    </w:lvl>
    <w:lvl w:ilvl="6" w:tplc="0421000F">
      <w:start w:val="1"/>
      <w:numFmt w:val="decimal"/>
      <w:lvlText w:val="%7."/>
      <w:lvlJc w:val="left"/>
      <w:pPr>
        <w:ind w:left="5815" w:hanging="360"/>
      </w:pPr>
      <w:rPr>
        <w:rFonts w:cs="Times New Roman"/>
      </w:rPr>
    </w:lvl>
    <w:lvl w:ilvl="7" w:tplc="04210019">
      <w:start w:val="1"/>
      <w:numFmt w:val="lowerLetter"/>
      <w:lvlText w:val="%8."/>
      <w:lvlJc w:val="left"/>
      <w:pPr>
        <w:ind w:left="6535" w:hanging="360"/>
      </w:pPr>
      <w:rPr>
        <w:rFonts w:cs="Times New Roman"/>
      </w:rPr>
    </w:lvl>
    <w:lvl w:ilvl="8" w:tplc="0421001B">
      <w:start w:val="1"/>
      <w:numFmt w:val="lowerRoman"/>
      <w:lvlText w:val="%9."/>
      <w:lvlJc w:val="right"/>
      <w:pPr>
        <w:ind w:left="7255" w:hanging="180"/>
      </w:pPr>
      <w:rPr>
        <w:rFonts w:cs="Times New Roman"/>
      </w:rPr>
    </w:lvl>
  </w:abstractNum>
  <w:abstractNum w:abstractNumId="73">
    <w:nsid w:val="4CAF197E"/>
    <w:multiLevelType w:val="hybridMultilevel"/>
    <w:tmpl w:val="4B927120"/>
    <w:lvl w:ilvl="0" w:tplc="0421000F">
      <w:start w:val="1"/>
      <w:numFmt w:val="decimal"/>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start w:val="1"/>
      <w:numFmt w:val="lowerRoman"/>
      <w:lvlText w:val="%6."/>
      <w:lvlJc w:val="right"/>
      <w:pPr>
        <w:ind w:left="5040" w:hanging="180"/>
      </w:pPr>
      <w:rPr>
        <w:rFonts w:cs="Times New Roman"/>
      </w:rPr>
    </w:lvl>
    <w:lvl w:ilvl="6" w:tplc="0421000F">
      <w:start w:val="1"/>
      <w:numFmt w:val="decimal"/>
      <w:lvlText w:val="%7."/>
      <w:lvlJc w:val="left"/>
      <w:pPr>
        <w:ind w:left="5760" w:hanging="360"/>
      </w:pPr>
      <w:rPr>
        <w:rFonts w:cs="Times New Roman"/>
      </w:rPr>
    </w:lvl>
    <w:lvl w:ilvl="7" w:tplc="04210019">
      <w:start w:val="1"/>
      <w:numFmt w:val="lowerLetter"/>
      <w:lvlText w:val="%8."/>
      <w:lvlJc w:val="left"/>
      <w:pPr>
        <w:ind w:left="6480" w:hanging="360"/>
      </w:pPr>
      <w:rPr>
        <w:rFonts w:cs="Times New Roman"/>
      </w:rPr>
    </w:lvl>
    <w:lvl w:ilvl="8" w:tplc="0421001B">
      <w:start w:val="1"/>
      <w:numFmt w:val="lowerRoman"/>
      <w:lvlText w:val="%9."/>
      <w:lvlJc w:val="right"/>
      <w:pPr>
        <w:ind w:left="7200" w:hanging="180"/>
      </w:pPr>
      <w:rPr>
        <w:rFonts w:cs="Times New Roman"/>
      </w:rPr>
    </w:lvl>
  </w:abstractNum>
  <w:abstractNum w:abstractNumId="74">
    <w:nsid w:val="4D9938CA"/>
    <w:multiLevelType w:val="hybridMultilevel"/>
    <w:tmpl w:val="A12EF590"/>
    <w:lvl w:ilvl="0" w:tplc="C4BCFE84">
      <w:start w:val="1"/>
      <w:numFmt w:val="decimal"/>
      <w:pStyle w:val="Heading3"/>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4DE6340E"/>
    <w:multiLevelType w:val="hybridMultilevel"/>
    <w:tmpl w:val="97308E94"/>
    <w:lvl w:ilvl="0" w:tplc="04210011">
      <w:start w:val="1"/>
      <w:numFmt w:val="decimal"/>
      <w:lvlText w:val="%1)"/>
      <w:lvlJc w:val="left"/>
      <w:pPr>
        <w:ind w:left="1996" w:hanging="360"/>
      </w:pPr>
      <w:rPr>
        <w:rFonts w:cs="Times New Roman"/>
      </w:rPr>
    </w:lvl>
    <w:lvl w:ilvl="1" w:tplc="04210019">
      <w:start w:val="1"/>
      <w:numFmt w:val="lowerLetter"/>
      <w:lvlText w:val="%2."/>
      <w:lvlJc w:val="left"/>
      <w:pPr>
        <w:ind w:left="2716" w:hanging="360"/>
      </w:pPr>
      <w:rPr>
        <w:rFonts w:cs="Times New Roman"/>
      </w:rPr>
    </w:lvl>
    <w:lvl w:ilvl="2" w:tplc="0421001B">
      <w:start w:val="1"/>
      <w:numFmt w:val="lowerRoman"/>
      <w:lvlText w:val="%3."/>
      <w:lvlJc w:val="right"/>
      <w:pPr>
        <w:ind w:left="3436" w:hanging="180"/>
      </w:pPr>
      <w:rPr>
        <w:rFonts w:cs="Times New Roman"/>
      </w:rPr>
    </w:lvl>
    <w:lvl w:ilvl="3" w:tplc="0421000F">
      <w:start w:val="1"/>
      <w:numFmt w:val="decimal"/>
      <w:lvlText w:val="%4."/>
      <w:lvlJc w:val="left"/>
      <w:pPr>
        <w:ind w:left="4156" w:hanging="360"/>
      </w:pPr>
      <w:rPr>
        <w:rFonts w:cs="Times New Roman"/>
      </w:rPr>
    </w:lvl>
    <w:lvl w:ilvl="4" w:tplc="04210019">
      <w:start w:val="1"/>
      <w:numFmt w:val="lowerLetter"/>
      <w:lvlText w:val="%5."/>
      <w:lvlJc w:val="left"/>
      <w:pPr>
        <w:ind w:left="4876" w:hanging="360"/>
      </w:pPr>
      <w:rPr>
        <w:rFonts w:cs="Times New Roman"/>
      </w:rPr>
    </w:lvl>
    <w:lvl w:ilvl="5" w:tplc="0421001B">
      <w:start w:val="1"/>
      <w:numFmt w:val="lowerRoman"/>
      <w:lvlText w:val="%6."/>
      <w:lvlJc w:val="right"/>
      <w:pPr>
        <w:ind w:left="5596" w:hanging="180"/>
      </w:pPr>
      <w:rPr>
        <w:rFonts w:cs="Times New Roman"/>
      </w:rPr>
    </w:lvl>
    <w:lvl w:ilvl="6" w:tplc="0421000F">
      <w:start w:val="1"/>
      <w:numFmt w:val="decimal"/>
      <w:lvlText w:val="%7."/>
      <w:lvlJc w:val="left"/>
      <w:pPr>
        <w:ind w:left="6316" w:hanging="360"/>
      </w:pPr>
      <w:rPr>
        <w:rFonts w:cs="Times New Roman"/>
      </w:rPr>
    </w:lvl>
    <w:lvl w:ilvl="7" w:tplc="04210019">
      <w:start w:val="1"/>
      <w:numFmt w:val="lowerLetter"/>
      <w:lvlText w:val="%8."/>
      <w:lvlJc w:val="left"/>
      <w:pPr>
        <w:ind w:left="7036" w:hanging="360"/>
      </w:pPr>
      <w:rPr>
        <w:rFonts w:cs="Times New Roman"/>
      </w:rPr>
    </w:lvl>
    <w:lvl w:ilvl="8" w:tplc="0421001B">
      <w:start w:val="1"/>
      <w:numFmt w:val="lowerRoman"/>
      <w:lvlText w:val="%9."/>
      <w:lvlJc w:val="right"/>
      <w:pPr>
        <w:ind w:left="7756" w:hanging="180"/>
      </w:pPr>
      <w:rPr>
        <w:rFonts w:cs="Times New Roman"/>
      </w:rPr>
    </w:lvl>
  </w:abstractNum>
  <w:abstractNum w:abstractNumId="76">
    <w:nsid w:val="4EB6727F"/>
    <w:multiLevelType w:val="hybridMultilevel"/>
    <w:tmpl w:val="DEFAD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C20E89"/>
    <w:multiLevelType w:val="hybridMultilevel"/>
    <w:tmpl w:val="930C969A"/>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8">
    <w:nsid w:val="518070C2"/>
    <w:multiLevelType w:val="hybridMultilevel"/>
    <w:tmpl w:val="9DB6B7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1C425DD"/>
    <w:multiLevelType w:val="hybridMultilevel"/>
    <w:tmpl w:val="A0AA281C"/>
    <w:lvl w:ilvl="0" w:tplc="D06C5508">
      <w:start w:val="1"/>
      <w:numFmt w:val="decimal"/>
      <w:lvlText w:val="2.4.%1"/>
      <w:lvlJc w:val="left"/>
      <w:pPr>
        <w:ind w:left="36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2C218B2"/>
    <w:multiLevelType w:val="hybridMultilevel"/>
    <w:tmpl w:val="8BE8EAF8"/>
    <w:lvl w:ilvl="0" w:tplc="04210011">
      <w:start w:val="1"/>
      <w:numFmt w:val="decimal"/>
      <w:lvlText w:val="%1)"/>
      <w:lvlJc w:val="left"/>
      <w:pPr>
        <w:ind w:left="1287" w:hanging="360"/>
      </w:pPr>
      <w:rPr>
        <w:rFonts w:cs="Times New Roman"/>
      </w:rPr>
    </w:lvl>
    <w:lvl w:ilvl="1" w:tplc="D2CA2BD4">
      <w:numFmt w:val="bullet"/>
      <w:lvlText w:val="•"/>
      <w:lvlJc w:val="left"/>
      <w:pPr>
        <w:ind w:left="2007" w:hanging="360"/>
      </w:pPr>
      <w:rPr>
        <w:rFonts w:ascii="Times New Roman" w:eastAsia="Times New Roman" w:hAnsi="Times New Roman" w:cs="Times New Roman" w:hint="default"/>
      </w:rPr>
    </w:lvl>
    <w:lvl w:ilvl="2" w:tplc="0421001B">
      <w:start w:val="1"/>
      <w:numFmt w:val="lowerRoman"/>
      <w:lvlText w:val="%3."/>
      <w:lvlJc w:val="right"/>
      <w:pPr>
        <w:ind w:left="2727" w:hanging="180"/>
      </w:pPr>
      <w:rPr>
        <w:rFonts w:cs="Times New Roman"/>
      </w:rPr>
    </w:lvl>
    <w:lvl w:ilvl="3" w:tplc="0421000F">
      <w:start w:val="1"/>
      <w:numFmt w:val="decimal"/>
      <w:lvlText w:val="%4."/>
      <w:lvlJc w:val="left"/>
      <w:pPr>
        <w:ind w:left="3447" w:hanging="360"/>
      </w:pPr>
      <w:rPr>
        <w:rFonts w:cs="Times New Roman"/>
      </w:rPr>
    </w:lvl>
    <w:lvl w:ilvl="4" w:tplc="04210019">
      <w:start w:val="1"/>
      <w:numFmt w:val="lowerLetter"/>
      <w:lvlText w:val="%5."/>
      <w:lvlJc w:val="left"/>
      <w:pPr>
        <w:ind w:left="4167" w:hanging="360"/>
      </w:pPr>
      <w:rPr>
        <w:rFonts w:cs="Times New Roman"/>
      </w:rPr>
    </w:lvl>
    <w:lvl w:ilvl="5" w:tplc="0421001B">
      <w:start w:val="1"/>
      <w:numFmt w:val="lowerRoman"/>
      <w:lvlText w:val="%6."/>
      <w:lvlJc w:val="right"/>
      <w:pPr>
        <w:ind w:left="4887" w:hanging="180"/>
      </w:pPr>
      <w:rPr>
        <w:rFonts w:cs="Times New Roman"/>
      </w:rPr>
    </w:lvl>
    <w:lvl w:ilvl="6" w:tplc="0421000F">
      <w:start w:val="1"/>
      <w:numFmt w:val="decimal"/>
      <w:lvlText w:val="%7."/>
      <w:lvlJc w:val="left"/>
      <w:pPr>
        <w:ind w:left="5607" w:hanging="360"/>
      </w:pPr>
      <w:rPr>
        <w:rFonts w:cs="Times New Roman"/>
      </w:rPr>
    </w:lvl>
    <w:lvl w:ilvl="7" w:tplc="04210019">
      <w:start w:val="1"/>
      <w:numFmt w:val="lowerLetter"/>
      <w:lvlText w:val="%8."/>
      <w:lvlJc w:val="left"/>
      <w:pPr>
        <w:ind w:left="6327" w:hanging="360"/>
      </w:pPr>
      <w:rPr>
        <w:rFonts w:cs="Times New Roman"/>
      </w:rPr>
    </w:lvl>
    <w:lvl w:ilvl="8" w:tplc="0421001B">
      <w:start w:val="1"/>
      <w:numFmt w:val="lowerRoman"/>
      <w:lvlText w:val="%9."/>
      <w:lvlJc w:val="right"/>
      <w:pPr>
        <w:ind w:left="7047" w:hanging="180"/>
      </w:pPr>
      <w:rPr>
        <w:rFonts w:cs="Times New Roman"/>
      </w:rPr>
    </w:lvl>
  </w:abstractNum>
  <w:abstractNum w:abstractNumId="81">
    <w:nsid w:val="537869C7"/>
    <w:multiLevelType w:val="multilevel"/>
    <w:tmpl w:val="C94E6A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53967BEC"/>
    <w:multiLevelType w:val="hybridMultilevel"/>
    <w:tmpl w:val="15DAC5F4"/>
    <w:lvl w:ilvl="0" w:tplc="0409000F">
      <w:start w:val="1"/>
      <w:numFmt w:val="decimal"/>
      <w:lvlText w:val="%1."/>
      <w:lvlJc w:val="left"/>
      <w:pPr>
        <w:ind w:left="1854" w:hanging="360"/>
      </w:pPr>
    </w:lvl>
    <w:lvl w:ilvl="1" w:tplc="04090019">
      <w:start w:val="1"/>
      <w:numFmt w:val="lowerLetter"/>
      <w:lvlText w:val="%2."/>
      <w:lvlJc w:val="left"/>
      <w:pPr>
        <w:ind w:left="2574" w:hanging="360"/>
      </w:pPr>
      <w:rPr>
        <w:rFonts w:cs="Times New Roman"/>
      </w:rPr>
    </w:lvl>
    <w:lvl w:ilvl="2" w:tplc="0409001B">
      <w:start w:val="1"/>
      <w:numFmt w:val="lowerRoman"/>
      <w:lvlText w:val="%3."/>
      <w:lvlJc w:val="right"/>
      <w:pPr>
        <w:ind w:left="3294" w:hanging="180"/>
      </w:pPr>
      <w:rPr>
        <w:rFonts w:cs="Times New Roman"/>
      </w:rPr>
    </w:lvl>
    <w:lvl w:ilvl="3" w:tplc="0409000F">
      <w:start w:val="1"/>
      <w:numFmt w:val="decimal"/>
      <w:lvlText w:val="%4."/>
      <w:lvlJc w:val="left"/>
      <w:pPr>
        <w:ind w:left="4014" w:hanging="360"/>
      </w:pPr>
      <w:rPr>
        <w:rFonts w:cs="Times New Roman"/>
      </w:rPr>
    </w:lvl>
    <w:lvl w:ilvl="4" w:tplc="04090019">
      <w:start w:val="1"/>
      <w:numFmt w:val="lowerLetter"/>
      <w:lvlText w:val="%5."/>
      <w:lvlJc w:val="left"/>
      <w:pPr>
        <w:ind w:left="4734" w:hanging="360"/>
      </w:pPr>
      <w:rPr>
        <w:rFonts w:cs="Times New Roman"/>
      </w:rPr>
    </w:lvl>
    <w:lvl w:ilvl="5" w:tplc="0409001B">
      <w:start w:val="1"/>
      <w:numFmt w:val="lowerRoman"/>
      <w:lvlText w:val="%6."/>
      <w:lvlJc w:val="right"/>
      <w:pPr>
        <w:ind w:left="5454" w:hanging="180"/>
      </w:pPr>
      <w:rPr>
        <w:rFonts w:cs="Times New Roman"/>
      </w:rPr>
    </w:lvl>
    <w:lvl w:ilvl="6" w:tplc="0409000F">
      <w:start w:val="1"/>
      <w:numFmt w:val="decimal"/>
      <w:lvlText w:val="%7."/>
      <w:lvlJc w:val="left"/>
      <w:pPr>
        <w:ind w:left="6174" w:hanging="360"/>
      </w:pPr>
      <w:rPr>
        <w:rFonts w:cs="Times New Roman"/>
      </w:rPr>
    </w:lvl>
    <w:lvl w:ilvl="7" w:tplc="04090019">
      <w:start w:val="1"/>
      <w:numFmt w:val="lowerLetter"/>
      <w:lvlText w:val="%8."/>
      <w:lvlJc w:val="left"/>
      <w:pPr>
        <w:ind w:left="6894" w:hanging="360"/>
      </w:pPr>
      <w:rPr>
        <w:rFonts w:cs="Times New Roman"/>
      </w:rPr>
    </w:lvl>
    <w:lvl w:ilvl="8" w:tplc="0409001B">
      <w:start w:val="1"/>
      <w:numFmt w:val="lowerRoman"/>
      <w:lvlText w:val="%9."/>
      <w:lvlJc w:val="right"/>
      <w:pPr>
        <w:ind w:left="7614" w:hanging="180"/>
      </w:pPr>
      <w:rPr>
        <w:rFonts w:cs="Times New Roman"/>
      </w:rPr>
    </w:lvl>
  </w:abstractNum>
  <w:abstractNum w:abstractNumId="83">
    <w:nsid w:val="54AF0D9F"/>
    <w:multiLevelType w:val="hybridMultilevel"/>
    <w:tmpl w:val="4E405458"/>
    <w:lvl w:ilvl="0" w:tplc="27E275E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CE4D3DC">
      <w:start w:val="1"/>
      <w:numFmt w:val="lowerLetter"/>
      <w:lvlText w:val="%2"/>
      <w:lvlJc w:val="left"/>
      <w:pPr>
        <w:ind w:left="11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C06602">
      <w:start w:val="1"/>
      <w:numFmt w:val="lowerRoman"/>
      <w:lvlText w:val="%3"/>
      <w:lvlJc w:val="left"/>
      <w:pPr>
        <w:ind w:left="18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4F00D56">
      <w:start w:val="1"/>
      <w:numFmt w:val="decimal"/>
      <w:lvlText w:val="%4"/>
      <w:lvlJc w:val="left"/>
      <w:pPr>
        <w:ind w:left="25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34588A">
      <w:start w:val="1"/>
      <w:numFmt w:val="lowerLetter"/>
      <w:lvlText w:val="%5"/>
      <w:lvlJc w:val="left"/>
      <w:pPr>
        <w:ind w:left="33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3A29D5C">
      <w:start w:val="1"/>
      <w:numFmt w:val="lowerRoman"/>
      <w:lvlText w:val="%6"/>
      <w:lvlJc w:val="left"/>
      <w:pPr>
        <w:ind w:left="40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EC0A20A">
      <w:start w:val="1"/>
      <w:numFmt w:val="decimal"/>
      <w:lvlText w:val="%7"/>
      <w:lvlJc w:val="left"/>
      <w:pPr>
        <w:ind w:left="47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3BE7C38">
      <w:start w:val="1"/>
      <w:numFmt w:val="lowerLetter"/>
      <w:lvlText w:val="%8"/>
      <w:lvlJc w:val="left"/>
      <w:pPr>
        <w:ind w:left="54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0784E0C">
      <w:start w:val="1"/>
      <w:numFmt w:val="lowerRoman"/>
      <w:lvlText w:val="%9"/>
      <w:lvlJc w:val="left"/>
      <w:pPr>
        <w:ind w:left="61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4">
    <w:nsid w:val="572C05E7"/>
    <w:multiLevelType w:val="hybridMultilevel"/>
    <w:tmpl w:val="5ED6B06C"/>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85">
    <w:nsid w:val="5B7F62F8"/>
    <w:multiLevelType w:val="hybridMultilevel"/>
    <w:tmpl w:val="3962CE22"/>
    <w:lvl w:ilvl="0" w:tplc="04090011">
      <w:start w:val="1"/>
      <w:numFmt w:val="decimal"/>
      <w:lvlText w:val="%1)"/>
      <w:lvlJc w:val="left"/>
      <w:pPr>
        <w:ind w:left="149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6">
    <w:nsid w:val="5E2A47EA"/>
    <w:multiLevelType w:val="hybridMultilevel"/>
    <w:tmpl w:val="3508D496"/>
    <w:lvl w:ilvl="0" w:tplc="FB34AABA">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248856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0A0510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9C8C3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14A89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306173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CB38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F7CB74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3209AC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7">
    <w:nsid w:val="5F5D490D"/>
    <w:multiLevelType w:val="hybridMultilevel"/>
    <w:tmpl w:val="9DA2D396"/>
    <w:lvl w:ilvl="0" w:tplc="FE64038E">
      <w:start w:val="1"/>
      <w:numFmt w:val="decimal"/>
      <w:lvlText w:val="2.%1"/>
      <w:lvlJc w:val="left"/>
      <w:pPr>
        <w:ind w:left="36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0A154F0"/>
    <w:multiLevelType w:val="hybridMultilevel"/>
    <w:tmpl w:val="6818F670"/>
    <w:lvl w:ilvl="0" w:tplc="575608B8">
      <w:start w:val="1"/>
      <w:numFmt w:val="decimal"/>
      <w:lvlText w:val="2.3.%1"/>
      <w:lvlJc w:val="left"/>
      <w:pPr>
        <w:ind w:left="36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1A127A6"/>
    <w:multiLevelType w:val="hybridMultilevel"/>
    <w:tmpl w:val="6C3E14D8"/>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90">
    <w:nsid w:val="61D859E7"/>
    <w:multiLevelType w:val="hybridMultilevel"/>
    <w:tmpl w:val="849E296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1E85A56"/>
    <w:multiLevelType w:val="hybridMultilevel"/>
    <w:tmpl w:val="A90E0196"/>
    <w:lvl w:ilvl="0" w:tplc="53B84450">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EA22B0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D869CD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C8C921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6CD42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FE84B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7F4B7F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F069E4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45A650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2">
    <w:nsid w:val="63C536DC"/>
    <w:multiLevelType w:val="hybridMultilevel"/>
    <w:tmpl w:val="0602EB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66C012E5"/>
    <w:multiLevelType w:val="hybridMultilevel"/>
    <w:tmpl w:val="3EE40CB8"/>
    <w:lvl w:ilvl="0" w:tplc="04090019">
      <w:start w:val="1"/>
      <w:numFmt w:val="lowerLetter"/>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94">
    <w:nsid w:val="67EE552E"/>
    <w:multiLevelType w:val="hybridMultilevel"/>
    <w:tmpl w:val="D3108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BDA53EE"/>
    <w:multiLevelType w:val="hybridMultilevel"/>
    <w:tmpl w:val="47644152"/>
    <w:lvl w:ilvl="0" w:tplc="75E677A6">
      <w:start w:val="1"/>
      <w:numFmt w:val="decimal"/>
      <w:lvlText w:val="4.%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CF547EA"/>
    <w:multiLevelType w:val="hybridMultilevel"/>
    <w:tmpl w:val="E0CEBC6C"/>
    <w:lvl w:ilvl="0" w:tplc="1A14E1E0">
      <w:start w:val="1"/>
      <w:numFmt w:val="decimal"/>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97">
    <w:nsid w:val="6E534368"/>
    <w:multiLevelType w:val="hybridMultilevel"/>
    <w:tmpl w:val="D3108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8F3D21"/>
    <w:multiLevelType w:val="hybridMultilevel"/>
    <w:tmpl w:val="5F48BDF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6ECB37AE"/>
    <w:multiLevelType w:val="hybridMultilevel"/>
    <w:tmpl w:val="B314A8C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15A56E2"/>
    <w:multiLevelType w:val="hybridMultilevel"/>
    <w:tmpl w:val="AF446D0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1">
    <w:nsid w:val="78DC5E86"/>
    <w:multiLevelType w:val="hybridMultilevel"/>
    <w:tmpl w:val="0C72D54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9575C03"/>
    <w:multiLevelType w:val="hybridMultilevel"/>
    <w:tmpl w:val="59DCB4A0"/>
    <w:lvl w:ilvl="0" w:tplc="97CE41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9B441B5"/>
    <w:multiLevelType w:val="hybridMultilevel"/>
    <w:tmpl w:val="F8927ABA"/>
    <w:lvl w:ilvl="0" w:tplc="0421000F">
      <w:start w:val="1"/>
      <w:numFmt w:val="decimal"/>
      <w:lvlText w:val="%1."/>
      <w:lvlJc w:val="left"/>
      <w:pPr>
        <w:ind w:left="1080" w:hanging="360"/>
      </w:pPr>
      <w:rPr>
        <w:rFonts w:cs="Times New Roman"/>
      </w:rPr>
    </w:lvl>
    <w:lvl w:ilvl="1" w:tplc="0421000F">
      <w:start w:val="1"/>
      <w:numFmt w:val="decimal"/>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04">
    <w:nsid w:val="7BBD4EBD"/>
    <w:multiLevelType w:val="hybridMultilevel"/>
    <w:tmpl w:val="EE0A90B8"/>
    <w:lvl w:ilvl="0" w:tplc="2674BDD4">
      <w:start w:val="1"/>
      <w:numFmt w:val="decimal"/>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105">
    <w:nsid w:val="7CC32A53"/>
    <w:multiLevelType w:val="hybridMultilevel"/>
    <w:tmpl w:val="7C4000D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E902F7A"/>
    <w:multiLevelType w:val="hybridMultilevel"/>
    <w:tmpl w:val="AB0C9E00"/>
    <w:lvl w:ilvl="0" w:tplc="85A23C9A">
      <w:start w:val="1"/>
      <w:numFmt w:val="decimal"/>
      <w:lvlText w:val="2.2.%1"/>
      <w:lvlJc w:val="left"/>
      <w:pPr>
        <w:ind w:left="360" w:hanging="360"/>
      </w:pPr>
      <w:rPr>
        <w:rFonts w:cs="Times New Roman" w:hint="default"/>
      </w:rPr>
    </w:lvl>
    <w:lvl w:ilvl="1" w:tplc="2A206FCC">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ED910A4"/>
    <w:multiLevelType w:val="hybridMultilevel"/>
    <w:tmpl w:val="EB887516"/>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9"/>
  </w:num>
  <w:num w:numId="2">
    <w:abstractNumId w:val="0"/>
  </w:num>
  <w:num w:numId="3">
    <w:abstractNumId w:val="44"/>
  </w:num>
  <w:num w:numId="4">
    <w:abstractNumId w:val="8"/>
  </w:num>
  <w:num w:numId="5">
    <w:abstractNumId w:val="106"/>
  </w:num>
  <w:num w:numId="6">
    <w:abstractNumId w:val="88"/>
  </w:num>
  <w:num w:numId="7">
    <w:abstractNumId w:val="79"/>
  </w:num>
  <w:num w:numId="8">
    <w:abstractNumId w:val="87"/>
  </w:num>
  <w:num w:numId="9">
    <w:abstractNumId w:val="65"/>
  </w:num>
  <w:num w:numId="10">
    <w:abstractNumId w:val="95"/>
  </w:num>
  <w:num w:numId="11">
    <w:abstractNumId w:val="26"/>
  </w:num>
  <w:num w:numId="12">
    <w:abstractNumId w:val="2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7"/>
  </w:num>
  <w:num w:numId="15">
    <w:abstractNumId w:val="32"/>
  </w:num>
  <w:num w:numId="16">
    <w:abstractNumId w:val="94"/>
  </w:num>
  <w:num w:numId="17">
    <w:abstractNumId w:val="17"/>
  </w:num>
  <w:num w:numId="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num>
  <w:num w:numId="43">
    <w:abstractNumId w:val="19"/>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21"/>
  </w:num>
  <w:num w:numId="50">
    <w:abstractNumId w:val="98"/>
  </w:num>
  <w:num w:numId="51">
    <w:abstractNumId w:val="92"/>
  </w:num>
  <w:num w:numId="52">
    <w:abstractNumId w:val="69"/>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96"/>
  </w:num>
  <w:num w:numId="56">
    <w:abstractNumId w:val="72"/>
  </w:num>
  <w:num w:numId="57">
    <w:abstractNumId w:val="101"/>
  </w:num>
  <w:num w:numId="58">
    <w:abstractNumId w:val="78"/>
  </w:num>
  <w:num w:numId="59">
    <w:abstractNumId w:val="99"/>
  </w:num>
  <w:num w:numId="60">
    <w:abstractNumId w:val="18"/>
  </w:num>
  <w:num w:numId="61">
    <w:abstractNumId w:val="90"/>
  </w:num>
  <w:num w:numId="62">
    <w:abstractNumId w:val="10"/>
  </w:num>
  <w:num w:numId="63">
    <w:abstractNumId w:val="20"/>
  </w:num>
  <w:num w:numId="64">
    <w:abstractNumId w:val="13"/>
  </w:num>
  <w:num w:numId="65">
    <w:abstractNumId w:val="60"/>
  </w:num>
  <w:num w:numId="66">
    <w:abstractNumId w:val="46"/>
  </w:num>
  <w:num w:numId="67">
    <w:abstractNumId w:val="54"/>
  </w:num>
  <w:num w:numId="68">
    <w:abstractNumId w:val="59"/>
  </w:num>
  <w:num w:numId="6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num>
  <w:num w:numId="74">
    <w:abstractNumId w:val="83"/>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num>
  <w:num w:numId="77">
    <w:abstractNumId w:val="50"/>
  </w:num>
  <w:num w:numId="78">
    <w:abstractNumId w:val="15"/>
  </w:num>
  <w:num w:numId="79">
    <w:abstractNumId w:val="67"/>
  </w:num>
  <w:num w:numId="80">
    <w:abstractNumId w:val="100"/>
  </w:num>
  <w:num w:numId="81">
    <w:abstractNumId w:val="53"/>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9"/>
  </w:num>
  <w:num w:numId="90">
    <w:abstractNumId w:val="45"/>
  </w:num>
  <w:num w:numId="91">
    <w:abstractNumId w:val="63"/>
  </w:num>
  <w:num w:numId="92">
    <w:abstractNumId w:val="74"/>
  </w:num>
  <w:num w:numId="93">
    <w:abstractNumId w:val="3"/>
  </w:num>
  <w:num w:numId="94">
    <w:abstractNumId w:val="37"/>
  </w:num>
  <w:num w:numId="95">
    <w:abstractNumId w:val="12"/>
  </w:num>
  <w:num w:numId="96">
    <w:abstractNumId w:val="105"/>
  </w:num>
  <w:num w:numId="97">
    <w:abstractNumId w:val="81"/>
  </w:num>
  <w:num w:numId="98">
    <w:abstractNumId w:val="76"/>
  </w:num>
  <w:num w:numId="99">
    <w:abstractNumId w:val="55"/>
  </w:num>
  <w:num w:numId="100">
    <w:abstractNumId w:val="42"/>
  </w:num>
  <w:num w:numId="101">
    <w:abstractNumId w:val="28"/>
  </w:num>
  <w:num w:numId="102">
    <w:abstractNumId w:val="38"/>
  </w:num>
  <w:num w:numId="103">
    <w:abstractNumId w:val="56"/>
  </w:num>
  <w:num w:numId="104">
    <w:abstractNumId w:val="49"/>
  </w:num>
  <w:num w:numId="105">
    <w:abstractNumId w:val="6"/>
  </w:num>
  <w:num w:numId="106">
    <w:abstractNumId w:val="102"/>
  </w:num>
  <w:num w:numId="107">
    <w:abstractNumId w:val="71"/>
  </w:num>
  <w:num w:numId="108">
    <w:abstractNumId w:val="57"/>
  </w:num>
  <w:num w:numId="109">
    <w:abstractNumId w:val="4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FAF"/>
    <w:rsid w:val="00046EA3"/>
    <w:rsid w:val="00057739"/>
    <w:rsid w:val="000600A9"/>
    <w:rsid w:val="0008070A"/>
    <w:rsid w:val="0009187E"/>
    <w:rsid w:val="00091D8B"/>
    <w:rsid w:val="00093AB6"/>
    <w:rsid w:val="000A16F6"/>
    <w:rsid w:val="000A5867"/>
    <w:rsid w:val="000B0553"/>
    <w:rsid w:val="000B19DF"/>
    <w:rsid w:val="000C0EF4"/>
    <w:rsid w:val="000C31C9"/>
    <w:rsid w:val="000D0B3E"/>
    <w:rsid w:val="000E7073"/>
    <w:rsid w:val="00102881"/>
    <w:rsid w:val="00105042"/>
    <w:rsid w:val="001219DE"/>
    <w:rsid w:val="00144C7E"/>
    <w:rsid w:val="00152A79"/>
    <w:rsid w:val="00157EDD"/>
    <w:rsid w:val="001644BE"/>
    <w:rsid w:val="00164C96"/>
    <w:rsid w:val="0017603A"/>
    <w:rsid w:val="00177130"/>
    <w:rsid w:val="00197087"/>
    <w:rsid w:val="001A2D9D"/>
    <w:rsid w:val="001A46B2"/>
    <w:rsid w:val="001A633D"/>
    <w:rsid w:val="001B11A6"/>
    <w:rsid w:val="001D42FD"/>
    <w:rsid w:val="001D54CB"/>
    <w:rsid w:val="001F6E35"/>
    <w:rsid w:val="00201465"/>
    <w:rsid w:val="00223AA0"/>
    <w:rsid w:val="00231411"/>
    <w:rsid w:val="00234719"/>
    <w:rsid w:val="00257BD8"/>
    <w:rsid w:val="002642FD"/>
    <w:rsid w:val="00274BF0"/>
    <w:rsid w:val="00291FAF"/>
    <w:rsid w:val="002A24A3"/>
    <w:rsid w:val="002A6826"/>
    <w:rsid w:val="002B2F96"/>
    <w:rsid w:val="002D1BCD"/>
    <w:rsid w:val="002D7D6B"/>
    <w:rsid w:val="00302469"/>
    <w:rsid w:val="00317223"/>
    <w:rsid w:val="00324CCF"/>
    <w:rsid w:val="0034662D"/>
    <w:rsid w:val="00371472"/>
    <w:rsid w:val="003802F7"/>
    <w:rsid w:val="00391846"/>
    <w:rsid w:val="00396238"/>
    <w:rsid w:val="00397992"/>
    <w:rsid w:val="003B0874"/>
    <w:rsid w:val="003C1F95"/>
    <w:rsid w:val="003C3EA7"/>
    <w:rsid w:val="003D08BC"/>
    <w:rsid w:val="003F6818"/>
    <w:rsid w:val="00406DFE"/>
    <w:rsid w:val="00414FBD"/>
    <w:rsid w:val="00416AF6"/>
    <w:rsid w:val="00424BDD"/>
    <w:rsid w:val="00432ACE"/>
    <w:rsid w:val="00451697"/>
    <w:rsid w:val="00453807"/>
    <w:rsid w:val="00453BB9"/>
    <w:rsid w:val="004542B9"/>
    <w:rsid w:val="004611F2"/>
    <w:rsid w:val="00472893"/>
    <w:rsid w:val="004833B3"/>
    <w:rsid w:val="004868B8"/>
    <w:rsid w:val="004A140B"/>
    <w:rsid w:val="004E4834"/>
    <w:rsid w:val="004E4C95"/>
    <w:rsid w:val="004E7486"/>
    <w:rsid w:val="004F4969"/>
    <w:rsid w:val="005043BF"/>
    <w:rsid w:val="00553133"/>
    <w:rsid w:val="005847F6"/>
    <w:rsid w:val="00595F46"/>
    <w:rsid w:val="005A7679"/>
    <w:rsid w:val="005C211C"/>
    <w:rsid w:val="005D0029"/>
    <w:rsid w:val="005D7051"/>
    <w:rsid w:val="005E6FDE"/>
    <w:rsid w:val="005F3A44"/>
    <w:rsid w:val="006066A0"/>
    <w:rsid w:val="00622F7C"/>
    <w:rsid w:val="006458C9"/>
    <w:rsid w:val="00660D39"/>
    <w:rsid w:val="00677062"/>
    <w:rsid w:val="006772C9"/>
    <w:rsid w:val="00691249"/>
    <w:rsid w:val="006916D0"/>
    <w:rsid w:val="006A52F9"/>
    <w:rsid w:val="006A5FCF"/>
    <w:rsid w:val="006A783E"/>
    <w:rsid w:val="006B24C5"/>
    <w:rsid w:val="006B501E"/>
    <w:rsid w:val="00731356"/>
    <w:rsid w:val="00744126"/>
    <w:rsid w:val="0075693F"/>
    <w:rsid w:val="00774365"/>
    <w:rsid w:val="00780AE9"/>
    <w:rsid w:val="00795218"/>
    <w:rsid w:val="007B7741"/>
    <w:rsid w:val="007D3B49"/>
    <w:rsid w:val="007D7FD4"/>
    <w:rsid w:val="007E1482"/>
    <w:rsid w:val="00813F92"/>
    <w:rsid w:val="0081450B"/>
    <w:rsid w:val="00815BC6"/>
    <w:rsid w:val="008205BA"/>
    <w:rsid w:val="00836C90"/>
    <w:rsid w:val="008419D6"/>
    <w:rsid w:val="00842CE1"/>
    <w:rsid w:val="0084569D"/>
    <w:rsid w:val="00851353"/>
    <w:rsid w:val="0085187A"/>
    <w:rsid w:val="00860852"/>
    <w:rsid w:val="00860B85"/>
    <w:rsid w:val="0086270C"/>
    <w:rsid w:val="0086287D"/>
    <w:rsid w:val="00864256"/>
    <w:rsid w:val="00874C91"/>
    <w:rsid w:val="00884299"/>
    <w:rsid w:val="00896F78"/>
    <w:rsid w:val="008A2D7E"/>
    <w:rsid w:val="008B1261"/>
    <w:rsid w:val="008C2420"/>
    <w:rsid w:val="008E453F"/>
    <w:rsid w:val="008E7A47"/>
    <w:rsid w:val="009064E3"/>
    <w:rsid w:val="00927056"/>
    <w:rsid w:val="00931A72"/>
    <w:rsid w:val="00932F87"/>
    <w:rsid w:val="0095130A"/>
    <w:rsid w:val="00957BB2"/>
    <w:rsid w:val="00960FD7"/>
    <w:rsid w:val="00962B92"/>
    <w:rsid w:val="00964A55"/>
    <w:rsid w:val="00972818"/>
    <w:rsid w:val="00972ED0"/>
    <w:rsid w:val="00974077"/>
    <w:rsid w:val="00985308"/>
    <w:rsid w:val="00985EA4"/>
    <w:rsid w:val="009B0833"/>
    <w:rsid w:val="009E1830"/>
    <w:rsid w:val="009F0878"/>
    <w:rsid w:val="009F483A"/>
    <w:rsid w:val="00A0113C"/>
    <w:rsid w:val="00A07259"/>
    <w:rsid w:val="00A2684B"/>
    <w:rsid w:val="00A4469B"/>
    <w:rsid w:val="00A66610"/>
    <w:rsid w:val="00A74442"/>
    <w:rsid w:val="00A86348"/>
    <w:rsid w:val="00AB0A18"/>
    <w:rsid w:val="00AB3661"/>
    <w:rsid w:val="00AE7F00"/>
    <w:rsid w:val="00AF783A"/>
    <w:rsid w:val="00B05601"/>
    <w:rsid w:val="00B17E7A"/>
    <w:rsid w:val="00B277A6"/>
    <w:rsid w:val="00B37F71"/>
    <w:rsid w:val="00B476D3"/>
    <w:rsid w:val="00B539C5"/>
    <w:rsid w:val="00B5479F"/>
    <w:rsid w:val="00B702A4"/>
    <w:rsid w:val="00B92268"/>
    <w:rsid w:val="00B92758"/>
    <w:rsid w:val="00B94366"/>
    <w:rsid w:val="00B94716"/>
    <w:rsid w:val="00BC4703"/>
    <w:rsid w:val="00BC7A7D"/>
    <w:rsid w:val="00BD614A"/>
    <w:rsid w:val="00BE2311"/>
    <w:rsid w:val="00C04D82"/>
    <w:rsid w:val="00C203B4"/>
    <w:rsid w:val="00C661BD"/>
    <w:rsid w:val="00C80F70"/>
    <w:rsid w:val="00CB0552"/>
    <w:rsid w:val="00CB3BA7"/>
    <w:rsid w:val="00CB4A9D"/>
    <w:rsid w:val="00CC3E4E"/>
    <w:rsid w:val="00CC502B"/>
    <w:rsid w:val="00CE2380"/>
    <w:rsid w:val="00CE6056"/>
    <w:rsid w:val="00D02AD3"/>
    <w:rsid w:val="00D0488A"/>
    <w:rsid w:val="00D07BCF"/>
    <w:rsid w:val="00D254B5"/>
    <w:rsid w:val="00D55324"/>
    <w:rsid w:val="00D8623D"/>
    <w:rsid w:val="00DA2B47"/>
    <w:rsid w:val="00DB0375"/>
    <w:rsid w:val="00DB7DBD"/>
    <w:rsid w:val="00DC5182"/>
    <w:rsid w:val="00DC754A"/>
    <w:rsid w:val="00DE5A94"/>
    <w:rsid w:val="00DE7022"/>
    <w:rsid w:val="00E02744"/>
    <w:rsid w:val="00E33676"/>
    <w:rsid w:val="00E33A8D"/>
    <w:rsid w:val="00E36C3F"/>
    <w:rsid w:val="00E40941"/>
    <w:rsid w:val="00E50B09"/>
    <w:rsid w:val="00E618D2"/>
    <w:rsid w:val="00E622A9"/>
    <w:rsid w:val="00E66EE5"/>
    <w:rsid w:val="00EA28BC"/>
    <w:rsid w:val="00EA5C4C"/>
    <w:rsid w:val="00EA62C4"/>
    <w:rsid w:val="00EB3A2A"/>
    <w:rsid w:val="00EB3EB5"/>
    <w:rsid w:val="00EC55FC"/>
    <w:rsid w:val="00EF6F0E"/>
    <w:rsid w:val="00EF724A"/>
    <w:rsid w:val="00F01B7E"/>
    <w:rsid w:val="00F11E6F"/>
    <w:rsid w:val="00F151F1"/>
    <w:rsid w:val="00F328A6"/>
    <w:rsid w:val="00F55DF1"/>
    <w:rsid w:val="00F57600"/>
    <w:rsid w:val="00FB324F"/>
    <w:rsid w:val="00FB361B"/>
    <w:rsid w:val="00FC241D"/>
    <w:rsid w:val="00FE13DA"/>
    <w:rsid w:val="00FF16D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39"/>
    <w:pPr>
      <w:jc w:val="both"/>
    </w:pPr>
    <w:rPr>
      <w:rFonts w:ascii="Times New Roman" w:hAnsi="Times New Roman"/>
      <w:sz w:val="24"/>
    </w:rPr>
  </w:style>
  <w:style w:type="paragraph" w:styleId="Heading1">
    <w:name w:val="heading 1"/>
    <w:basedOn w:val="Normal"/>
    <w:next w:val="Normal"/>
    <w:link w:val="Heading1Char"/>
    <w:uiPriority w:val="9"/>
    <w:qFormat/>
    <w:rsid w:val="00291FAF"/>
    <w:pPr>
      <w:keepNext/>
      <w:keepLines/>
      <w:spacing w:before="240" w:after="0"/>
      <w:outlineLvl w:val="0"/>
    </w:pPr>
    <w:rPr>
      <w:rFonts w:eastAsia="Times New Roman" w:cs="Times New Roman"/>
      <w:b/>
      <w:bCs/>
      <w:szCs w:val="28"/>
    </w:rPr>
  </w:style>
  <w:style w:type="paragraph" w:styleId="Heading2">
    <w:name w:val="heading 2"/>
    <w:basedOn w:val="Normal"/>
    <w:next w:val="Normal"/>
    <w:link w:val="Heading2Char"/>
    <w:uiPriority w:val="9"/>
    <w:unhideWhenUsed/>
    <w:qFormat/>
    <w:rsid w:val="00291FAF"/>
    <w:pPr>
      <w:keepNext/>
      <w:keepLines/>
      <w:spacing w:before="40" w:after="0"/>
      <w:outlineLvl w:val="1"/>
    </w:pPr>
    <w:rPr>
      <w:rFonts w:eastAsia="Times New Roman" w:cs="Times New Roman"/>
      <w:b/>
      <w:bCs/>
      <w:szCs w:val="26"/>
    </w:rPr>
  </w:style>
  <w:style w:type="paragraph" w:styleId="Heading3">
    <w:name w:val="heading 3"/>
    <w:basedOn w:val="Normal"/>
    <w:next w:val="Normal"/>
    <w:link w:val="Heading3Char"/>
    <w:uiPriority w:val="9"/>
    <w:unhideWhenUsed/>
    <w:qFormat/>
    <w:rsid w:val="00291FAF"/>
    <w:pPr>
      <w:keepNext/>
      <w:keepLines/>
      <w:numPr>
        <w:numId w:val="92"/>
      </w:numPr>
      <w:spacing w:before="40" w:after="0"/>
      <w:outlineLvl w:val="2"/>
    </w:pPr>
    <w:rPr>
      <w:rFonts w:eastAsia="Times New Roman" w:cs="Times New Roman"/>
      <w:b/>
      <w:bCs/>
    </w:rPr>
  </w:style>
  <w:style w:type="paragraph" w:styleId="Heading4">
    <w:name w:val="heading 4"/>
    <w:basedOn w:val="Normal"/>
    <w:next w:val="Normal"/>
    <w:link w:val="Heading4Char"/>
    <w:uiPriority w:val="9"/>
    <w:unhideWhenUsed/>
    <w:qFormat/>
    <w:rsid w:val="00451697"/>
    <w:pPr>
      <w:keepNext/>
      <w:keepLines/>
      <w:numPr>
        <w:numId w:val="93"/>
      </w:numPr>
      <w:spacing w:before="40" w:after="0"/>
      <w:outlineLvl w:val="3"/>
    </w:pPr>
    <w:rPr>
      <w:rFonts w:eastAsia="Times New Roman" w:cs="Times New Roman"/>
      <w:b/>
      <w:bCs/>
      <w:iCs/>
    </w:rPr>
  </w:style>
  <w:style w:type="paragraph" w:styleId="Heading5">
    <w:name w:val="heading 5"/>
    <w:basedOn w:val="Normal"/>
    <w:next w:val="Normal"/>
    <w:link w:val="Heading5Char"/>
    <w:uiPriority w:val="9"/>
    <w:semiHidden/>
    <w:unhideWhenUsed/>
    <w:qFormat/>
    <w:rsid w:val="00291FAF"/>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291FAF"/>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291FAF"/>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291FAF"/>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291FAF"/>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291FAF"/>
    <w:pPr>
      <w:keepNext/>
      <w:keepLines/>
      <w:spacing w:after="0" w:line="480" w:lineRule="auto"/>
      <w:jc w:val="center"/>
      <w:outlineLvl w:val="0"/>
    </w:pPr>
    <w:rPr>
      <w:rFonts w:eastAsia="Times New Roman" w:cs="Times New Roman"/>
      <w:b/>
      <w:bCs/>
      <w:szCs w:val="28"/>
    </w:rPr>
  </w:style>
  <w:style w:type="paragraph" w:customStyle="1" w:styleId="Heading21">
    <w:name w:val="Heading 21"/>
    <w:basedOn w:val="Normal"/>
    <w:next w:val="Normal"/>
    <w:uiPriority w:val="9"/>
    <w:unhideWhenUsed/>
    <w:qFormat/>
    <w:rsid w:val="00291FAF"/>
    <w:pPr>
      <w:keepNext/>
      <w:keepLines/>
      <w:spacing w:after="0" w:line="480" w:lineRule="auto"/>
      <w:outlineLvl w:val="1"/>
    </w:pPr>
    <w:rPr>
      <w:rFonts w:eastAsia="Times New Roman" w:cs="Times New Roman"/>
      <w:b/>
      <w:bCs/>
      <w:szCs w:val="26"/>
    </w:rPr>
  </w:style>
  <w:style w:type="paragraph" w:customStyle="1" w:styleId="Heading31">
    <w:name w:val="Heading 31"/>
    <w:basedOn w:val="Normal"/>
    <w:next w:val="Normal"/>
    <w:uiPriority w:val="9"/>
    <w:unhideWhenUsed/>
    <w:qFormat/>
    <w:rsid w:val="00291FAF"/>
    <w:pPr>
      <w:keepNext/>
      <w:keepLines/>
      <w:spacing w:after="0" w:line="480" w:lineRule="auto"/>
      <w:outlineLvl w:val="2"/>
    </w:pPr>
    <w:rPr>
      <w:rFonts w:eastAsia="Times New Roman" w:cs="Times New Roman"/>
      <w:b/>
      <w:bCs/>
    </w:rPr>
  </w:style>
  <w:style w:type="paragraph" w:customStyle="1" w:styleId="Heading41">
    <w:name w:val="Heading 41"/>
    <w:basedOn w:val="Normal"/>
    <w:next w:val="Normal"/>
    <w:uiPriority w:val="9"/>
    <w:unhideWhenUsed/>
    <w:qFormat/>
    <w:rsid w:val="00291FAF"/>
    <w:pPr>
      <w:keepNext/>
      <w:keepLines/>
      <w:spacing w:after="0" w:line="480" w:lineRule="auto"/>
      <w:outlineLvl w:val="3"/>
    </w:pPr>
    <w:rPr>
      <w:rFonts w:eastAsia="Times New Roman" w:cs="Times New Roman"/>
      <w:b/>
      <w:bCs/>
      <w:iCs/>
    </w:rPr>
  </w:style>
  <w:style w:type="paragraph" w:customStyle="1" w:styleId="Heading51">
    <w:name w:val="Heading 51"/>
    <w:basedOn w:val="Normal"/>
    <w:next w:val="Normal"/>
    <w:uiPriority w:val="9"/>
    <w:semiHidden/>
    <w:unhideWhenUsed/>
    <w:qFormat/>
    <w:rsid w:val="00291FAF"/>
    <w:pPr>
      <w:keepNext/>
      <w:keepLines/>
      <w:numPr>
        <w:ilvl w:val="4"/>
        <w:numId w:val="1"/>
      </w:numPr>
      <w:spacing w:before="200" w:after="0" w:line="480" w:lineRule="auto"/>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qFormat/>
    <w:rsid w:val="00291FAF"/>
    <w:pPr>
      <w:keepNext/>
      <w:keepLines/>
      <w:numPr>
        <w:ilvl w:val="5"/>
        <w:numId w:val="1"/>
      </w:numPr>
      <w:spacing w:before="200" w:after="0" w:line="480" w:lineRule="auto"/>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291FAF"/>
    <w:pPr>
      <w:keepNext/>
      <w:keepLines/>
      <w:numPr>
        <w:ilvl w:val="6"/>
        <w:numId w:val="1"/>
      </w:numPr>
      <w:spacing w:before="200" w:after="0" w:line="480" w:lineRule="auto"/>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291FAF"/>
    <w:pPr>
      <w:keepNext/>
      <w:keepLines/>
      <w:numPr>
        <w:ilvl w:val="7"/>
        <w:numId w:val="1"/>
      </w:numPr>
      <w:spacing w:before="200" w:after="0" w:line="480" w:lineRule="auto"/>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291FAF"/>
    <w:pPr>
      <w:keepNext/>
      <w:keepLines/>
      <w:numPr>
        <w:ilvl w:val="8"/>
        <w:numId w:val="1"/>
      </w:numPr>
      <w:spacing w:before="200" w:after="0" w:line="480" w:lineRule="auto"/>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291FAF"/>
  </w:style>
  <w:style w:type="character" w:customStyle="1" w:styleId="Heading1Char">
    <w:name w:val="Heading 1 Char"/>
    <w:basedOn w:val="DefaultParagraphFont"/>
    <w:link w:val="Heading1"/>
    <w:uiPriority w:val="9"/>
    <w:rsid w:val="00291FAF"/>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291FAF"/>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291FAF"/>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291FAF"/>
    <w:rPr>
      <w:rFonts w:ascii="Times New Roman" w:eastAsia="Times New Roman" w:hAnsi="Times New Roman" w:cs="Times New Roman"/>
      <w:b/>
      <w:bCs/>
      <w:iCs/>
      <w:sz w:val="24"/>
    </w:rPr>
  </w:style>
  <w:style w:type="character" w:customStyle="1" w:styleId="Heading5Char">
    <w:name w:val="Heading 5 Char"/>
    <w:basedOn w:val="DefaultParagraphFont"/>
    <w:link w:val="Heading5"/>
    <w:uiPriority w:val="9"/>
    <w:semiHidden/>
    <w:rsid w:val="00291FAF"/>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semiHidden/>
    <w:rsid w:val="00291FAF"/>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
    <w:semiHidden/>
    <w:rsid w:val="00291FAF"/>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
    <w:semiHidden/>
    <w:rsid w:val="00291FAF"/>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291FAF"/>
    <w:rPr>
      <w:rFonts w:ascii="Cambria" w:eastAsia="Times New Roman" w:hAnsi="Cambria" w:cs="Times New Roman"/>
      <w:i/>
      <w:iCs/>
      <w:color w:val="404040"/>
      <w:sz w:val="20"/>
      <w:szCs w:val="20"/>
    </w:rPr>
  </w:style>
  <w:style w:type="paragraph" w:styleId="TOC1">
    <w:name w:val="toc 1"/>
    <w:basedOn w:val="Normal"/>
    <w:next w:val="Normal"/>
    <w:autoRedefine/>
    <w:uiPriority w:val="39"/>
    <w:unhideWhenUsed/>
    <w:rsid w:val="001B11A6"/>
    <w:pPr>
      <w:tabs>
        <w:tab w:val="right" w:leader="dot" w:pos="7927"/>
      </w:tabs>
      <w:spacing w:after="0" w:line="360" w:lineRule="auto"/>
      <w:ind w:left="1418" w:hanging="1418"/>
    </w:pPr>
    <w:rPr>
      <w:rFonts w:cs="Times New Roman"/>
      <w:b/>
      <w:noProof/>
      <w:szCs w:val="24"/>
    </w:rPr>
  </w:style>
  <w:style w:type="paragraph" w:styleId="TOC2">
    <w:name w:val="toc 2"/>
    <w:basedOn w:val="Normal"/>
    <w:next w:val="Normal"/>
    <w:autoRedefine/>
    <w:uiPriority w:val="39"/>
    <w:unhideWhenUsed/>
    <w:rsid w:val="00291FAF"/>
    <w:pPr>
      <w:tabs>
        <w:tab w:val="left" w:pos="880"/>
        <w:tab w:val="right" w:leader="dot" w:pos="7927"/>
      </w:tabs>
      <w:spacing w:after="100" w:line="480" w:lineRule="auto"/>
      <w:ind w:left="709" w:hanging="709"/>
    </w:pPr>
  </w:style>
  <w:style w:type="paragraph" w:styleId="TOC3">
    <w:name w:val="toc 3"/>
    <w:basedOn w:val="Normal"/>
    <w:next w:val="Normal"/>
    <w:autoRedefine/>
    <w:uiPriority w:val="39"/>
    <w:unhideWhenUsed/>
    <w:rsid w:val="00291FAF"/>
    <w:pPr>
      <w:tabs>
        <w:tab w:val="left" w:pos="1320"/>
        <w:tab w:val="right" w:leader="dot" w:pos="7927"/>
      </w:tabs>
      <w:spacing w:after="100" w:line="480" w:lineRule="auto"/>
      <w:ind w:left="709" w:hanging="709"/>
    </w:pPr>
  </w:style>
  <w:style w:type="paragraph" w:styleId="ListParagraph">
    <w:name w:val="List Paragraph"/>
    <w:basedOn w:val="Normal"/>
    <w:uiPriority w:val="34"/>
    <w:qFormat/>
    <w:rsid w:val="00291FAF"/>
    <w:pPr>
      <w:spacing w:line="256" w:lineRule="auto"/>
      <w:ind w:left="720"/>
      <w:contextualSpacing/>
    </w:pPr>
    <w:rPr>
      <w:rFonts w:eastAsia="Times New Roman" w:cs="Times New Roman"/>
    </w:rPr>
  </w:style>
  <w:style w:type="table" w:styleId="TableGrid">
    <w:name w:val="Table Grid"/>
    <w:basedOn w:val="TableNormal"/>
    <w:uiPriority w:val="39"/>
    <w:rsid w:val="00291FA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291FAF"/>
    <w:pPr>
      <w:spacing w:after="0" w:line="240" w:lineRule="auto"/>
    </w:pPr>
    <w:rPr>
      <w:rFonts w:eastAsia="Times New Roman"/>
      <w:lang w:eastAsia="id-ID"/>
    </w:rPr>
    <w:tblPr>
      <w:tblCellMar>
        <w:top w:w="0" w:type="dxa"/>
        <w:left w:w="0" w:type="dxa"/>
        <w:bottom w:w="0" w:type="dxa"/>
        <w:right w:w="0" w:type="dxa"/>
      </w:tblCellMar>
    </w:tblPr>
  </w:style>
  <w:style w:type="table" w:customStyle="1" w:styleId="TableGrid1">
    <w:name w:val="TableGrid1"/>
    <w:rsid w:val="00291FAF"/>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291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FAF"/>
    <w:rPr>
      <w:rFonts w:ascii="Times New Roman" w:hAnsi="Times New Roman"/>
      <w:sz w:val="24"/>
    </w:rPr>
  </w:style>
  <w:style w:type="paragraph" w:styleId="Footer">
    <w:name w:val="footer"/>
    <w:basedOn w:val="Normal"/>
    <w:link w:val="FooterChar"/>
    <w:uiPriority w:val="99"/>
    <w:unhideWhenUsed/>
    <w:rsid w:val="00291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FAF"/>
    <w:rPr>
      <w:rFonts w:ascii="Times New Roman" w:hAnsi="Times New Roman"/>
      <w:sz w:val="24"/>
    </w:rPr>
  </w:style>
  <w:style w:type="paragraph" w:styleId="BalloonText">
    <w:name w:val="Balloon Text"/>
    <w:basedOn w:val="Normal"/>
    <w:link w:val="BalloonTextChar"/>
    <w:uiPriority w:val="99"/>
    <w:semiHidden/>
    <w:unhideWhenUsed/>
    <w:rsid w:val="00291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FAF"/>
    <w:rPr>
      <w:rFonts w:ascii="Tahoma" w:hAnsi="Tahoma" w:cs="Tahoma"/>
      <w:sz w:val="16"/>
      <w:szCs w:val="16"/>
    </w:rPr>
  </w:style>
  <w:style w:type="character" w:styleId="CommentReference">
    <w:name w:val="annotation reference"/>
    <w:basedOn w:val="DefaultParagraphFont"/>
    <w:uiPriority w:val="99"/>
    <w:semiHidden/>
    <w:unhideWhenUsed/>
    <w:rsid w:val="00291FAF"/>
    <w:rPr>
      <w:sz w:val="16"/>
      <w:szCs w:val="16"/>
    </w:rPr>
  </w:style>
  <w:style w:type="paragraph" w:styleId="CommentText">
    <w:name w:val="annotation text"/>
    <w:basedOn w:val="Normal"/>
    <w:link w:val="CommentTextChar"/>
    <w:uiPriority w:val="99"/>
    <w:semiHidden/>
    <w:unhideWhenUsed/>
    <w:rsid w:val="00291FAF"/>
    <w:pPr>
      <w:spacing w:after="0" w:line="240" w:lineRule="auto"/>
    </w:pPr>
    <w:rPr>
      <w:sz w:val="20"/>
      <w:szCs w:val="20"/>
    </w:rPr>
  </w:style>
  <w:style w:type="character" w:customStyle="1" w:styleId="CommentTextChar">
    <w:name w:val="Comment Text Char"/>
    <w:basedOn w:val="DefaultParagraphFont"/>
    <w:link w:val="CommentText"/>
    <w:uiPriority w:val="99"/>
    <w:semiHidden/>
    <w:rsid w:val="00291FA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91FAF"/>
    <w:rPr>
      <w:b/>
      <w:bCs/>
    </w:rPr>
  </w:style>
  <w:style w:type="character" w:customStyle="1" w:styleId="CommentSubjectChar">
    <w:name w:val="Comment Subject Char"/>
    <w:basedOn w:val="CommentTextChar"/>
    <w:link w:val="CommentSubject"/>
    <w:uiPriority w:val="99"/>
    <w:semiHidden/>
    <w:rsid w:val="00291FAF"/>
    <w:rPr>
      <w:rFonts w:ascii="Times New Roman" w:hAnsi="Times New Roman"/>
      <w:b/>
      <w:bCs/>
      <w:sz w:val="20"/>
      <w:szCs w:val="20"/>
    </w:rPr>
  </w:style>
  <w:style w:type="character" w:customStyle="1" w:styleId="Heading1Char1">
    <w:name w:val="Heading 1 Char1"/>
    <w:basedOn w:val="DefaultParagraphFont"/>
    <w:uiPriority w:val="9"/>
    <w:rsid w:val="00291FAF"/>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291FAF"/>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91FAF"/>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291FAF"/>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291FAF"/>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291FAF"/>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291FAF"/>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291FA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91FAF"/>
    <w:rPr>
      <w:rFonts w:asciiTheme="majorHAnsi" w:eastAsiaTheme="majorEastAsia" w:hAnsiTheme="majorHAnsi" w:cstheme="majorBidi"/>
      <w:i/>
      <w:iCs/>
      <w:color w:val="272727" w:themeColor="text1" w:themeTint="D8"/>
      <w:sz w:val="21"/>
      <w:szCs w:val="21"/>
    </w:rPr>
  </w:style>
  <w:style w:type="table" w:customStyle="1" w:styleId="TableGrid2">
    <w:name w:val="TableGrid2"/>
    <w:rsid w:val="003D08BC"/>
    <w:pPr>
      <w:spacing w:after="0" w:line="240" w:lineRule="auto"/>
    </w:pPr>
    <w:rPr>
      <w:rFonts w:eastAsia="Times New Roman"/>
      <w:lang w:eastAsia="id-ID"/>
    </w:rPr>
    <w:tblPr>
      <w:tblCellMar>
        <w:top w:w="0" w:type="dxa"/>
        <w:left w:w="0" w:type="dxa"/>
        <w:bottom w:w="0" w:type="dxa"/>
        <w:right w:w="0" w:type="dxa"/>
      </w:tblCellMar>
    </w:tblPr>
  </w:style>
  <w:style w:type="table" w:customStyle="1" w:styleId="LightShading1">
    <w:name w:val="Light Shading1"/>
    <w:basedOn w:val="TableNormal"/>
    <w:uiPriority w:val="60"/>
    <w:rsid w:val="0075693F"/>
    <w:pPr>
      <w:spacing w:after="0" w:line="240" w:lineRule="auto"/>
    </w:pPr>
    <w:rPr>
      <w:rFonts w:ascii="Times New Roman" w:hAnsi="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39"/>
    <w:pPr>
      <w:jc w:val="both"/>
    </w:pPr>
    <w:rPr>
      <w:rFonts w:ascii="Times New Roman" w:hAnsi="Times New Roman"/>
      <w:sz w:val="24"/>
    </w:rPr>
  </w:style>
  <w:style w:type="paragraph" w:styleId="Heading1">
    <w:name w:val="heading 1"/>
    <w:basedOn w:val="Normal"/>
    <w:next w:val="Normal"/>
    <w:link w:val="Heading1Char"/>
    <w:uiPriority w:val="9"/>
    <w:qFormat/>
    <w:rsid w:val="00291FAF"/>
    <w:pPr>
      <w:keepNext/>
      <w:keepLines/>
      <w:spacing w:before="240" w:after="0"/>
      <w:outlineLvl w:val="0"/>
    </w:pPr>
    <w:rPr>
      <w:rFonts w:eastAsia="Times New Roman" w:cs="Times New Roman"/>
      <w:b/>
      <w:bCs/>
      <w:szCs w:val="28"/>
    </w:rPr>
  </w:style>
  <w:style w:type="paragraph" w:styleId="Heading2">
    <w:name w:val="heading 2"/>
    <w:basedOn w:val="Normal"/>
    <w:next w:val="Normal"/>
    <w:link w:val="Heading2Char"/>
    <w:uiPriority w:val="9"/>
    <w:unhideWhenUsed/>
    <w:qFormat/>
    <w:rsid w:val="00291FAF"/>
    <w:pPr>
      <w:keepNext/>
      <w:keepLines/>
      <w:spacing w:before="40" w:after="0"/>
      <w:outlineLvl w:val="1"/>
    </w:pPr>
    <w:rPr>
      <w:rFonts w:eastAsia="Times New Roman" w:cs="Times New Roman"/>
      <w:b/>
      <w:bCs/>
      <w:szCs w:val="26"/>
    </w:rPr>
  </w:style>
  <w:style w:type="paragraph" w:styleId="Heading3">
    <w:name w:val="heading 3"/>
    <w:basedOn w:val="Normal"/>
    <w:next w:val="Normal"/>
    <w:link w:val="Heading3Char"/>
    <w:uiPriority w:val="9"/>
    <w:unhideWhenUsed/>
    <w:qFormat/>
    <w:rsid w:val="00291FAF"/>
    <w:pPr>
      <w:keepNext/>
      <w:keepLines/>
      <w:numPr>
        <w:numId w:val="92"/>
      </w:numPr>
      <w:spacing w:before="40" w:after="0"/>
      <w:outlineLvl w:val="2"/>
    </w:pPr>
    <w:rPr>
      <w:rFonts w:eastAsia="Times New Roman" w:cs="Times New Roman"/>
      <w:b/>
      <w:bCs/>
    </w:rPr>
  </w:style>
  <w:style w:type="paragraph" w:styleId="Heading4">
    <w:name w:val="heading 4"/>
    <w:basedOn w:val="Normal"/>
    <w:next w:val="Normal"/>
    <w:link w:val="Heading4Char"/>
    <w:uiPriority w:val="9"/>
    <w:unhideWhenUsed/>
    <w:qFormat/>
    <w:rsid w:val="00451697"/>
    <w:pPr>
      <w:keepNext/>
      <w:keepLines/>
      <w:numPr>
        <w:numId w:val="93"/>
      </w:numPr>
      <w:spacing w:before="40" w:after="0"/>
      <w:outlineLvl w:val="3"/>
    </w:pPr>
    <w:rPr>
      <w:rFonts w:eastAsia="Times New Roman" w:cs="Times New Roman"/>
      <w:b/>
      <w:bCs/>
      <w:iCs/>
    </w:rPr>
  </w:style>
  <w:style w:type="paragraph" w:styleId="Heading5">
    <w:name w:val="heading 5"/>
    <w:basedOn w:val="Normal"/>
    <w:next w:val="Normal"/>
    <w:link w:val="Heading5Char"/>
    <w:uiPriority w:val="9"/>
    <w:semiHidden/>
    <w:unhideWhenUsed/>
    <w:qFormat/>
    <w:rsid w:val="00291FAF"/>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291FAF"/>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291FAF"/>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291FAF"/>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291FAF"/>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291FAF"/>
    <w:pPr>
      <w:keepNext/>
      <w:keepLines/>
      <w:spacing w:after="0" w:line="480" w:lineRule="auto"/>
      <w:jc w:val="center"/>
      <w:outlineLvl w:val="0"/>
    </w:pPr>
    <w:rPr>
      <w:rFonts w:eastAsia="Times New Roman" w:cs="Times New Roman"/>
      <w:b/>
      <w:bCs/>
      <w:szCs w:val="28"/>
    </w:rPr>
  </w:style>
  <w:style w:type="paragraph" w:customStyle="1" w:styleId="Heading21">
    <w:name w:val="Heading 21"/>
    <w:basedOn w:val="Normal"/>
    <w:next w:val="Normal"/>
    <w:uiPriority w:val="9"/>
    <w:unhideWhenUsed/>
    <w:qFormat/>
    <w:rsid w:val="00291FAF"/>
    <w:pPr>
      <w:keepNext/>
      <w:keepLines/>
      <w:spacing w:after="0" w:line="480" w:lineRule="auto"/>
      <w:outlineLvl w:val="1"/>
    </w:pPr>
    <w:rPr>
      <w:rFonts w:eastAsia="Times New Roman" w:cs="Times New Roman"/>
      <w:b/>
      <w:bCs/>
      <w:szCs w:val="26"/>
    </w:rPr>
  </w:style>
  <w:style w:type="paragraph" w:customStyle="1" w:styleId="Heading31">
    <w:name w:val="Heading 31"/>
    <w:basedOn w:val="Normal"/>
    <w:next w:val="Normal"/>
    <w:uiPriority w:val="9"/>
    <w:unhideWhenUsed/>
    <w:qFormat/>
    <w:rsid w:val="00291FAF"/>
    <w:pPr>
      <w:keepNext/>
      <w:keepLines/>
      <w:spacing w:after="0" w:line="480" w:lineRule="auto"/>
      <w:outlineLvl w:val="2"/>
    </w:pPr>
    <w:rPr>
      <w:rFonts w:eastAsia="Times New Roman" w:cs="Times New Roman"/>
      <w:b/>
      <w:bCs/>
    </w:rPr>
  </w:style>
  <w:style w:type="paragraph" w:customStyle="1" w:styleId="Heading41">
    <w:name w:val="Heading 41"/>
    <w:basedOn w:val="Normal"/>
    <w:next w:val="Normal"/>
    <w:uiPriority w:val="9"/>
    <w:unhideWhenUsed/>
    <w:qFormat/>
    <w:rsid w:val="00291FAF"/>
    <w:pPr>
      <w:keepNext/>
      <w:keepLines/>
      <w:spacing w:after="0" w:line="480" w:lineRule="auto"/>
      <w:outlineLvl w:val="3"/>
    </w:pPr>
    <w:rPr>
      <w:rFonts w:eastAsia="Times New Roman" w:cs="Times New Roman"/>
      <w:b/>
      <w:bCs/>
      <w:iCs/>
    </w:rPr>
  </w:style>
  <w:style w:type="paragraph" w:customStyle="1" w:styleId="Heading51">
    <w:name w:val="Heading 51"/>
    <w:basedOn w:val="Normal"/>
    <w:next w:val="Normal"/>
    <w:uiPriority w:val="9"/>
    <w:semiHidden/>
    <w:unhideWhenUsed/>
    <w:qFormat/>
    <w:rsid w:val="00291FAF"/>
    <w:pPr>
      <w:keepNext/>
      <w:keepLines/>
      <w:numPr>
        <w:ilvl w:val="4"/>
        <w:numId w:val="1"/>
      </w:numPr>
      <w:spacing w:before="200" w:after="0" w:line="480" w:lineRule="auto"/>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qFormat/>
    <w:rsid w:val="00291FAF"/>
    <w:pPr>
      <w:keepNext/>
      <w:keepLines/>
      <w:numPr>
        <w:ilvl w:val="5"/>
        <w:numId w:val="1"/>
      </w:numPr>
      <w:spacing w:before="200" w:after="0" w:line="480" w:lineRule="auto"/>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291FAF"/>
    <w:pPr>
      <w:keepNext/>
      <w:keepLines/>
      <w:numPr>
        <w:ilvl w:val="6"/>
        <w:numId w:val="1"/>
      </w:numPr>
      <w:spacing w:before="200" w:after="0" w:line="480" w:lineRule="auto"/>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291FAF"/>
    <w:pPr>
      <w:keepNext/>
      <w:keepLines/>
      <w:numPr>
        <w:ilvl w:val="7"/>
        <w:numId w:val="1"/>
      </w:numPr>
      <w:spacing w:before="200" w:after="0" w:line="480" w:lineRule="auto"/>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291FAF"/>
    <w:pPr>
      <w:keepNext/>
      <w:keepLines/>
      <w:numPr>
        <w:ilvl w:val="8"/>
        <w:numId w:val="1"/>
      </w:numPr>
      <w:spacing w:before="200" w:after="0" w:line="480" w:lineRule="auto"/>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291FAF"/>
  </w:style>
  <w:style w:type="character" w:customStyle="1" w:styleId="Heading1Char">
    <w:name w:val="Heading 1 Char"/>
    <w:basedOn w:val="DefaultParagraphFont"/>
    <w:link w:val="Heading1"/>
    <w:uiPriority w:val="9"/>
    <w:rsid w:val="00291FAF"/>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291FAF"/>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291FAF"/>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291FAF"/>
    <w:rPr>
      <w:rFonts w:ascii="Times New Roman" w:eastAsia="Times New Roman" w:hAnsi="Times New Roman" w:cs="Times New Roman"/>
      <w:b/>
      <w:bCs/>
      <w:iCs/>
      <w:sz w:val="24"/>
    </w:rPr>
  </w:style>
  <w:style w:type="character" w:customStyle="1" w:styleId="Heading5Char">
    <w:name w:val="Heading 5 Char"/>
    <w:basedOn w:val="DefaultParagraphFont"/>
    <w:link w:val="Heading5"/>
    <w:uiPriority w:val="9"/>
    <w:semiHidden/>
    <w:rsid w:val="00291FAF"/>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semiHidden/>
    <w:rsid w:val="00291FAF"/>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
    <w:semiHidden/>
    <w:rsid w:val="00291FAF"/>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
    <w:semiHidden/>
    <w:rsid w:val="00291FAF"/>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291FAF"/>
    <w:rPr>
      <w:rFonts w:ascii="Cambria" w:eastAsia="Times New Roman" w:hAnsi="Cambria" w:cs="Times New Roman"/>
      <w:i/>
      <w:iCs/>
      <w:color w:val="404040"/>
      <w:sz w:val="20"/>
      <w:szCs w:val="20"/>
    </w:rPr>
  </w:style>
  <w:style w:type="paragraph" w:styleId="TOC1">
    <w:name w:val="toc 1"/>
    <w:basedOn w:val="Normal"/>
    <w:next w:val="Normal"/>
    <w:autoRedefine/>
    <w:uiPriority w:val="39"/>
    <w:unhideWhenUsed/>
    <w:rsid w:val="001B11A6"/>
    <w:pPr>
      <w:tabs>
        <w:tab w:val="right" w:leader="dot" w:pos="7927"/>
      </w:tabs>
      <w:spacing w:after="0" w:line="360" w:lineRule="auto"/>
      <w:ind w:left="1418" w:hanging="1418"/>
    </w:pPr>
    <w:rPr>
      <w:rFonts w:cs="Times New Roman"/>
      <w:b/>
      <w:noProof/>
      <w:szCs w:val="24"/>
    </w:rPr>
  </w:style>
  <w:style w:type="paragraph" w:styleId="TOC2">
    <w:name w:val="toc 2"/>
    <w:basedOn w:val="Normal"/>
    <w:next w:val="Normal"/>
    <w:autoRedefine/>
    <w:uiPriority w:val="39"/>
    <w:unhideWhenUsed/>
    <w:rsid w:val="00291FAF"/>
    <w:pPr>
      <w:tabs>
        <w:tab w:val="left" w:pos="880"/>
        <w:tab w:val="right" w:leader="dot" w:pos="7927"/>
      </w:tabs>
      <w:spacing w:after="100" w:line="480" w:lineRule="auto"/>
      <w:ind w:left="709" w:hanging="709"/>
    </w:pPr>
  </w:style>
  <w:style w:type="paragraph" w:styleId="TOC3">
    <w:name w:val="toc 3"/>
    <w:basedOn w:val="Normal"/>
    <w:next w:val="Normal"/>
    <w:autoRedefine/>
    <w:uiPriority w:val="39"/>
    <w:unhideWhenUsed/>
    <w:rsid w:val="00291FAF"/>
    <w:pPr>
      <w:tabs>
        <w:tab w:val="left" w:pos="1320"/>
        <w:tab w:val="right" w:leader="dot" w:pos="7927"/>
      </w:tabs>
      <w:spacing w:after="100" w:line="480" w:lineRule="auto"/>
      <w:ind w:left="709" w:hanging="709"/>
    </w:pPr>
  </w:style>
  <w:style w:type="paragraph" w:styleId="ListParagraph">
    <w:name w:val="List Paragraph"/>
    <w:basedOn w:val="Normal"/>
    <w:uiPriority w:val="34"/>
    <w:qFormat/>
    <w:rsid w:val="00291FAF"/>
    <w:pPr>
      <w:spacing w:line="256" w:lineRule="auto"/>
      <w:ind w:left="720"/>
      <w:contextualSpacing/>
    </w:pPr>
    <w:rPr>
      <w:rFonts w:eastAsia="Times New Roman" w:cs="Times New Roman"/>
    </w:rPr>
  </w:style>
  <w:style w:type="table" w:styleId="TableGrid">
    <w:name w:val="Table Grid"/>
    <w:basedOn w:val="TableNormal"/>
    <w:uiPriority w:val="39"/>
    <w:rsid w:val="00291FA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291FAF"/>
    <w:pPr>
      <w:spacing w:after="0" w:line="240" w:lineRule="auto"/>
    </w:pPr>
    <w:rPr>
      <w:rFonts w:eastAsia="Times New Roman"/>
      <w:lang w:eastAsia="id-ID"/>
    </w:rPr>
    <w:tblPr>
      <w:tblCellMar>
        <w:top w:w="0" w:type="dxa"/>
        <w:left w:w="0" w:type="dxa"/>
        <w:bottom w:w="0" w:type="dxa"/>
        <w:right w:w="0" w:type="dxa"/>
      </w:tblCellMar>
    </w:tblPr>
  </w:style>
  <w:style w:type="table" w:customStyle="1" w:styleId="TableGrid1">
    <w:name w:val="TableGrid1"/>
    <w:rsid w:val="00291FAF"/>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291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FAF"/>
    <w:rPr>
      <w:rFonts w:ascii="Times New Roman" w:hAnsi="Times New Roman"/>
      <w:sz w:val="24"/>
    </w:rPr>
  </w:style>
  <w:style w:type="paragraph" w:styleId="Footer">
    <w:name w:val="footer"/>
    <w:basedOn w:val="Normal"/>
    <w:link w:val="FooterChar"/>
    <w:uiPriority w:val="99"/>
    <w:unhideWhenUsed/>
    <w:rsid w:val="00291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FAF"/>
    <w:rPr>
      <w:rFonts w:ascii="Times New Roman" w:hAnsi="Times New Roman"/>
      <w:sz w:val="24"/>
    </w:rPr>
  </w:style>
  <w:style w:type="paragraph" w:styleId="BalloonText">
    <w:name w:val="Balloon Text"/>
    <w:basedOn w:val="Normal"/>
    <w:link w:val="BalloonTextChar"/>
    <w:uiPriority w:val="99"/>
    <w:semiHidden/>
    <w:unhideWhenUsed/>
    <w:rsid w:val="00291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FAF"/>
    <w:rPr>
      <w:rFonts w:ascii="Tahoma" w:hAnsi="Tahoma" w:cs="Tahoma"/>
      <w:sz w:val="16"/>
      <w:szCs w:val="16"/>
    </w:rPr>
  </w:style>
  <w:style w:type="character" w:styleId="CommentReference">
    <w:name w:val="annotation reference"/>
    <w:basedOn w:val="DefaultParagraphFont"/>
    <w:uiPriority w:val="99"/>
    <w:semiHidden/>
    <w:unhideWhenUsed/>
    <w:rsid w:val="00291FAF"/>
    <w:rPr>
      <w:sz w:val="16"/>
      <w:szCs w:val="16"/>
    </w:rPr>
  </w:style>
  <w:style w:type="paragraph" w:styleId="CommentText">
    <w:name w:val="annotation text"/>
    <w:basedOn w:val="Normal"/>
    <w:link w:val="CommentTextChar"/>
    <w:uiPriority w:val="99"/>
    <w:semiHidden/>
    <w:unhideWhenUsed/>
    <w:rsid w:val="00291FAF"/>
    <w:pPr>
      <w:spacing w:after="0" w:line="240" w:lineRule="auto"/>
    </w:pPr>
    <w:rPr>
      <w:sz w:val="20"/>
      <w:szCs w:val="20"/>
    </w:rPr>
  </w:style>
  <w:style w:type="character" w:customStyle="1" w:styleId="CommentTextChar">
    <w:name w:val="Comment Text Char"/>
    <w:basedOn w:val="DefaultParagraphFont"/>
    <w:link w:val="CommentText"/>
    <w:uiPriority w:val="99"/>
    <w:semiHidden/>
    <w:rsid w:val="00291FA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91FAF"/>
    <w:rPr>
      <w:b/>
      <w:bCs/>
    </w:rPr>
  </w:style>
  <w:style w:type="character" w:customStyle="1" w:styleId="CommentSubjectChar">
    <w:name w:val="Comment Subject Char"/>
    <w:basedOn w:val="CommentTextChar"/>
    <w:link w:val="CommentSubject"/>
    <w:uiPriority w:val="99"/>
    <w:semiHidden/>
    <w:rsid w:val="00291FAF"/>
    <w:rPr>
      <w:rFonts w:ascii="Times New Roman" w:hAnsi="Times New Roman"/>
      <w:b/>
      <w:bCs/>
      <w:sz w:val="20"/>
      <w:szCs w:val="20"/>
    </w:rPr>
  </w:style>
  <w:style w:type="character" w:customStyle="1" w:styleId="Heading1Char1">
    <w:name w:val="Heading 1 Char1"/>
    <w:basedOn w:val="DefaultParagraphFont"/>
    <w:uiPriority w:val="9"/>
    <w:rsid w:val="00291FAF"/>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291FAF"/>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91FAF"/>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291FAF"/>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291FAF"/>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291FAF"/>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291FAF"/>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291FA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91FAF"/>
    <w:rPr>
      <w:rFonts w:asciiTheme="majorHAnsi" w:eastAsiaTheme="majorEastAsia" w:hAnsiTheme="majorHAnsi" w:cstheme="majorBidi"/>
      <w:i/>
      <w:iCs/>
      <w:color w:val="272727" w:themeColor="text1" w:themeTint="D8"/>
      <w:sz w:val="21"/>
      <w:szCs w:val="21"/>
    </w:rPr>
  </w:style>
  <w:style w:type="table" w:customStyle="1" w:styleId="TableGrid2">
    <w:name w:val="TableGrid2"/>
    <w:rsid w:val="003D08BC"/>
    <w:pPr>
      <w:spacing w:after="0" w:line="240" w:lineRule="auto"/>
    </w:pPr>
    <w:rPr>
      <w:rFonts w:eastAsia="Times New Roman"/>
      <w:lang w:eastAsia="id-ID"/>
    </w:rPr>
    <w:tblPr>
      <w:tblCellMar>
        <w:top w:w="0" w:type="dxa"/>
        <w:left w:w="0" w:type="dxa"/>
        <w:bottom w:w="0" w:type="dxa"/>
        <w:right w:w="0" w:type="dxa"/>
      </w:tblCellMar>
    </w:tblPr>
  </w:style>
  <w:style w:type="table" w:customStyle="1" w:styleId="LightShading1">
    <w:name w:val="Light Shading1"/>
    <w:basedOn w:val="TableNormal"/>
    <w:uiPriority w:val="60"/>
    <w:rsid w:val="0075693F"/>
    <w:pPr>
      <w:spacing w:after="0" w:line="240" w:lineRule="auto"/>
    </w:pPr>
    <w:rPr>
      <w:rFonts w:ascii="Times New Roman" w:hAnsi="Times New Roman"/>
      <w:color w:val="000000"/>
      <w:sz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170645">
      <w:bodyDiv w:val="1"/>
      <w:marLeft w:val="0"/>
      <w:marRight w:val="0"/>
      <w:marTop w:val="0"/>
      <w:marBottom w:val="0"/>
      <w:divBdr>
        <w:top w:val="none" w:sz="0" w:space="0" w:color="auto"/>
        <w:left w:val="none" w:sz="0" w:space="0" w:color="auto"/>
        <w:bottom w:val="none" w:sz="0" w:space="0" w:color="auto"/>
        <w:right w:val="none" w:sz="0" w:space="0" w:color="auto"/>
      </w:divBdr>
    </w:div>
    <w:div w:id="1785155052">
      <w:bodyDiv w:val="1"/>
      <w:marLeft w:val="0"/>
      <w:marRight w:val="0"/>
      <w:marTop w:val="0"/>
      <w:marBottom w:val="0"/>
      <w:divBdr>
        <w:top w:val="none" w:sz="0" w:space="0" w:color="auto"/>
        <w:left w:val="none" w:sz="0" w:space="0" w:color="auto"/>
        <w:bottom w:val="none" w:sz="0" w:space="0" w:color="auto"/>
        <w:right w:val="none" w:sz="0" w:space="0" w:color="auto"/>
      </w:divBdr>
    </w:div>
    <w:div w:id="2114280736">
      <w:bodyDiv w:val="1"/>
      <w:marLeft w:val="0"/>
      <w:marRight w:val="0"/>
      <w:marTop w:val="0"/>
      <w:marBottom w:val="0"/>
      <w:divBdr>
        <w:top w:val="none" w:sz="0" w:space="0" w:color="auto"/>
        <w:left w:val="none" w:sz="0" w:space="0" w:color="auto"/>
        <w:bottom w:val="none" w:sz="0" w:space="0" w:color="auto"/>
        <w:right w:val="none" w:sz="0" w:space="0" w:color="auto"/>
      </w:divBdr>
    </w:div>
    <w:div w:id="214349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oter" Target="footer4.xml"/><Relationship Id="rId39" Type="http://schemas.openxmlformats.org/officeDocument/2006/relationships/footer" Target="footer10.xml"/><Relationship Id="rId21" Type="http://schemas.openxmlformats.org/officeDocument/2006/relationships/image" Target="media/image40.wmf"/><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hyperlink" Target="http://scholar.google.co.id/scholar?hl=en&amp;q=Hubungan+Antara-+Pengungkapan+Diri+Dengan+Kualitas=Hidup+Pada+Remaja" TargetMode="External"/><Relationship Id="rId50" Type="http://schemas.openxmlformats.org/officeDocument/2006/relationships/hyperlink" Target="http://www.who.int/mental_health/publications/whoqol/en/" TargetMode="External"/><Relationship Id="rId55"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image" Target="media/image9.jpeg"/><Relationship Id="rId38" Type="http://schemas.openxmlformats.org/officeDocument/2006/relationships/header" Target="header10.xml"/><Relationship Id="rId46" Type="http://schemas.openxmlformats.org/officeDocument/2006/relationships/hyperlink" Target="http://scholar.google.co.id/scholar?hl=en&amp;q=Hubungan+Antara-+Pengungkapan+Diri+Dengan+Kualitas=Hidup+Pada+Remaja"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wmf"/><Relationship Id="rId29" Type="http://schemas.openxmlformats.org/officeDocument/2006/relationships/header" Target="header6.xml"/><Relationship Id="rId41" Type="http://schemas.openxmlformats.org/officeDocument/2006/relationships/footer" Target="footer11.xm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hyperlink" Target="http://scholar.google.co.id/scholar?hl=en&amp;q=Hubungan+Antara-+Pengungkapan+Diri+Dengan+Kualitas=Hidup+Pada+Remaja" TargetMode="External"/><Relationship Id="rId53" Type="http://schemas.openxmlformats.org/officeDocument/2006/relationships/image" Target="media/image10.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hyperlink" Target="http://www.who.int/mental_health/publications/whoqol/en/" TargetMode="External"/><Relationship Id="rId57"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30.jpg"/><Relationship Id="rId31" Type="http://schemas.openxmlformats.org/officeDocument/2006/relationships/header" Target="header7.xml"/><Relationship Id="rId44" Type="http://schemas.openxmlformats.org/officeDocument/2006/relationships/hyperlink" Target="http://scholar.google.co.id/scholar?hl=en&amp;q=Hubungan+Antara-+Pengungkapan+Diri+Dengan+Kualitas=Hidup+Pada+Remaja" TargetMode="External"/><Relationship Id="rId52"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yperlink" Target="http://scholar.google.co.id/scholar?hl=en&amp;q=Hubungan+Antara-+Pengungkapan+Diri+Dengan+Kualitas=Hidup+Pada+Remaja" TargetMode="External"/><Relationship Id="rId56"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EDD37-6FA9-4389-9DC9-06181968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142</Pages>
  <Words>31199</Words>
  <Characters>177839</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Kamisun</cp:lastModifiedBy>
  <cp:revision>2</cp:revision>
  <dcterms:created xsi:type="dcterms:W3CDTF">2020-09-28T23:53:00Z</dcterms:created>
  <dcterms:modified xsi:type="dcterms:W3CDTF">2020-09-28T23:53:00Z</dcterms:modified>
</cp:coreProperties>
</file>