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3E19E6" w14:textId="77777777" w:rsidR="00181387" w:rsidRPr="00B56AD7" w:rsidRDefault="006247EF" w:rsidP="00C07DD1">
      <w:pPr>
        <w:jc w:val="center"/>
        <w:rPr>
          <w:b/>
          <w:sz w:val="28"/>
        </w:rPr>
      </w:pPr>
      <w:r>
        <w:rPr>
          <w:b/>
          <w:sz w:val="28"/>
        </w:rPr>
        <w:t>SKRIPSI</w:t>
      </w:r>
    </w:p>
    <w:p w14:paraId="1B746ECA" w14:textId="77777777" w:rsidR="00181387" w:rsidRPr="005C73A5" w:rsidRDefault="00181387" w:rsidP="00B06367">
      <w:pPr>
        <w:spacing w:line="240" w:lineRule="auto"/>
        <w:jc w:val="center"/>
        <w:rPr>
          <w:rFonts w:asciiTheme="majorBidi" w:hAnsiTheme="majorBidi"/>
          <w:b/>
          <w:sz w:val="28"/>
          <w:szCs w:val="28"/>
        </w:rPr>
      </w:pPr>
      <w:r>
        <w:rPr>
          <w:rFonts w:asciiTheme="majorBidi" w:hAnsiTheme="majorBidi"/>
          <w:b/>
          <w:sz w:val="28"/>
          <w:szCs w:val="28"/>
        </w:rPr>
        <w:t>HUBUNGAN TINGKAT KEMANDIRIAN DAN AKTIVITAS SOSIAL DENGAN KEPUASAN HIDUP LANSIA</w:t>
      </w:r>
    </w:p>
    <w:p w14:paraId="5CCAF3E1" w14:textId="77777777" w:rsidR="00181387" w:rsidRPr="005C73A5" w:rsidRDefault="00181387" w:rsidP="00B06367">
      <w:pPr>
        <w:spacing w:line="240" w:lineRule="auto"/>
        <w:jc w:val="center"/>
        <w:rPr>
          <w:rFonts w:asciiTheme="majorBidi" w:hAnsiTheme="majorBidi"/>
          <w:b/>
          <w:sz w:val="28"/>
          <w:szCs w:val="28"/>
        </w:rPr>
      </w:pPr>
      <w:r w:rsidRPr="005C73A5">
        <w:rPr>
          <w:rFonts w:asciiTheme="majorBidi" w:hAnsiTheme="majorBidi"/>
          <w:b/>
          <w:sz w:val="28"/>
          <w:szCs w:val="28"/>
        </w:rPr>
        <w:t>DI PANTI BHAKTI LUHUR SIDOARJO</w:t>
      </w:r>
    </w:p>
    <w:p w14:paraId="70FAD6ED" w14:textId="77777777" w:rsidR="00181387" w:rsidRPr="005C73A5" w:rsidRDefault="00181387" w:rsidP="00B06367">
      <w:pPr>
        <w:spacing w:line="240" w:lineRule="auto"/>
        <w:jc w:val="center"/>
        <w:rPr>
          <w:rFonts w:asciiTheme="majorBidi" w:hAnsiTheme="majorBidi"/>
          <w:b/>
          <w:noProof/>
          <w:sz w:val="28"/>
          <w:szCs w:val="28"/>
        </w:rPr>
      </w:pPr>
    </w:p>
    <w:p w14:paraId="62143A48" w14:textId="77777777" w:rsidR="00181387" w:rsidRPr="005C73A5" w:rsidRDefault="00181387" w:rsidP="00B06367">
      <w:pPr>
        <w:spacing w:line="240" w:lineRule="auto"/>
        <w:jc w:val="center"/>
        <w:rPr>
          <w:rFonts w:asciiTheme="majorBidi" w:hAnsiTheme="majorBidi"/>
          <w:b/>
          <w:sz w:val="28"/>
          <w:szCs w:val="28"/>
        </w:rPr>
      </w:pPr>
    </w:p>
    <w:p w14:paraId="3D0CC37C" w14:textId="77777777" w:rsidR="00181387" w:rsidRPr="005C73A5" w:rsidRDefault="00181387" w:rsidP="00B06367">
      <w:pPr>
        <w:spacing w:line="240" w:lineRule="auto"/>
        <w:jc w:val="center"/>
        <w:rPr>
          <w:rFonts w:asciiTheme="majorBidi" w:hAnsiTheme="majorBidi"/>
          <w:b/>
          <w:sz w:val="28"/>
          <w:szCs w:val="28"/>
        </w:rPr>
      </w:pPr>
    </w:p>
    <w:p w14:paraId="2DB43208" w14:textId="77777777" w:rsidR="00181387" w:rsidRPr="005C73A5" w:rsidRDefault="003E59F7" w:rsidP="00B06367">
      <w:pPr>
        <w:spacing w:line="240" w:lineRule="auto"/>
        <w:jc w:val="center"/>
        <w:rPr>
          <w:rFonts w:asciiTheme="majorBidi" w:hAnsiTheme="majorBidi"/>
          <w:b/>
          <w:sz w:val="28"/>
          <w:szCs w:val="28"/>
        </w:rPr>
      </w:pPr>
      <w:r w:rsidRPr="003E59F7">
        <w:rPr>
          <w:rFonts w:asciiTheme="majorBidi" w:hAnsiTheme="majorBidi"/>
          <w:b/>
          <w:noProof/>
          <w:sz w:val="28"/>
          <w:szCs w:val="28"/>
          <w:lang w:eastAsia="id-ID"/>
        </w:rPr>
        <w:drawing>
          <wp:inline distT="0" distB="0" distL="0" distR="0" wp14:anchorId="37DFBED9" wp14:editId="1DA96666">
            <wp:extent cx="2171700" cy="2114550"/>
            <wp:effectExtent l="0" t="0" r="0" b="0"/>
            <wp:docPr id="1" name="Picture 7" descr="Description: Description: C:\Users\Acer\Documents\ruci\logo\logo stikes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escription: C:\Users\Acer\Documents\ruci\logo\logo stikes .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71700" cy="2114550"/>
                    </a:xfrm>
                    <a:prstGeom prst="rect">
                      <a:avLst/>
                    </a:prstGeom>
                    <a:noFill/>
                    <a:ln>
                      <a:noFill/>
                    </a:ln>
                  </pic:spPr>
                </pic:pic>
              </a:graphicData>
            </a:graphic>
          </wp:inline>
        </w:drawing>
      </w:r>
    </w:p>
    <w:p w14:paraId="74F02968" w14:textId="77777777" w:rsidR="00181387" w:rsidRPr="005C73A5" w:rsidRDefault="00181387" w:rsidP="00B06367">
      <w:pPr>
        <w:spacing w:line="240" w:lineRule="auto"/>
        <w:jc w:val="center"/>
        <w:rPr>
          <w:rFonts w:asciiTheme="majorBidi" w:hAnsiTheme="majorBidi"/>
          <w:b/>
          <w:sz w:val="28"/>
          <w:szCs w:val="28"/>
        </w:rPr>
      </w:pPr>
    </w:p>
    <w:p w14:paraId="3C716614" w14:textId="77777777" w:rsidR="00181387" w:rsidRPr="005C73A5" w:rsidRDefault="00181387" w:rsidP="00B06367">
      <w:pPr>
        <w:spacing w:line="240" w:lineRule="auto"/>
        <w:jc w:val="center"/>
        <w:rPr>
          <w:rFonts w:asciiTheme="majorBidi" w:hAnsiTheme="majorBidi"/>
          <w:b/>
          <w:sz w:val="28"/>
          <w:szCs w:val="28"/>
        </w:rPr>
      </w:pPr>
    </w:p>
    <w:p w14:paraId="6565EB4C" w14:textId="77777777" w:rsidR="00181387" w:rsidRPr="005C73A5" w:rsidRDefault="00181387" w:rsidP="00B06367">
      <w:pPr>
        <w:spacing w:line="240" w:lineRule="auto"/>
        <w:jc w:val="center"/>
        <w:rPr>
          <w:rFonts w:asciiTheme="majorBidi" w:hAnsiTheme="majorBidi"/>
          <w:b/>
          <w:sz w:val="28"/>
          <w:szCs w:val="28"/>
        </w:rPr>
      </w:pPr>
    </w:p>
    <w:p w14:paraId="1200C13E" w14:textId="77777777" w:rsidR="00181387" w:rsidRPr="005C73A5" w:rsidRDefault="00181387" w:rsidP="00B06367">
      <w:pPr>
        <w:spacing w:line="240" w:lineRule="auto"/>
        <w:jc w:val="center"/>
        <w:rPr>
          <w:rFonts w:asciiTheme="majorBidi" w:hAnsiTheme="majorBidi"/>
          <w:b/>
          <w:sz w:val="28"/>
          <w:szCs w:val="28"/>
        </w:rPr>
      </w:pPr>
      <w:r w:rsidRPr="005C73A5">
        <w:rPr>
          <w:rFonts w:asciiTheme="majorBidi" w:hAnsiTheme="majorBidi"/>
          <w:b/>
          <w:sz w:val="28"/>
          <w:szCs w:val="28"/>
        </w:rPr>
        <w:t>Oleh:</w:t>
      </w:r>
    </w:p>
    <w:p w14:paraId="420219F3" w14:textId="77777777" w:rsidR="00181387" w:rsidRPr="005C73A5" w:rsidRDefault="00181387" w:rsidP="00B06367">
      <w:pPr>
        <w:spacing w:line="240" w:lineRule="auto"/>
        <w:jc w:val="center"/>
        <w:rPr>
          <w:rFonts w:asciiTheme="majorBidi" w:hAnsiTheme="majorBidi"/>
          <w:b/>
          <w:sz w:val="28"/>
          <w:szCs w:val="28"/>
        </w:rPr>
      </w:pPr>
      <w:r>
        <w:rPr>
          <w:rFonts w:asciiTheme="majorBidi" w:hAnsiTheme="majorBidi"/>
          <w:b/>
          <w:sz w:val="28"/>
          <w:szCs w:val="28"/>
          <w:u w:val="single"/>
        </w:rPr>
        <w:t>RAUDATUL JANNAH</w:t>
      </w:r>
      <w:r w:rsidRPr="005C73A5">
        <w:rPr>
          <w:rFonts w:asciiTheme="majorBidi" w:hAnsiTheme="majorBidi"/>
          <w:b/>
          <w:sz w:val="28"/>
          <w:szCs w:val="28"/>
          <w:u w:val="single"/>
        </w:rPr>
        <w:br/>
      </w:r>
      <w:r w:rsidR="00AC3538">
        <w:rPr>
          <w:rFonts w:asciiTheme="majorBidi" w:hAnsiTheme="majorBidi"/>
          <w:b/>
          <w:sz w:val="28"/>
          <w:szCs w:val="28"/>
        </w:rPr>
        <w:t>NIM. 161</w:t>
      </w:r>
      <w:r>
        <w:rPr>
          <w:rFonts w:asciiTheme="majorBidi" w:hAnsiTheme="majorBidi"/>
          <w:b/>
          <w:sz w:val="28"/>
          <w:szCs w:val="28"/>
        </w:rPr>
        <w:t>0088</w:t>
      </w:r>
    </w:p>
    <w:p w14:paraId="65AA627B" w14:textId="77777777" w:rsidR="00181387" w:rsidRPr="005C73A5" w:rsidRDefault="00181387" w:rsidP="00B06367">
      <w:pPr>
        <w:spacing w:line="240" w:lineRule="auto"/>
        <w:jc w:val="center"/>
        <w:rPr>
          <w:rFonts w:asciiTheme="majorBidi" w:hAnsiTheme="majorBidi"/>
          <w:b/>
          <w:sz w:val="28"/>
          <w:szCs w:val="28"/>
        </w:rPr>
      </w:pPr>
    </w:p>
    <w:p w14:paraId="5490F567" w14:textId="77777777" w:rsidR="00181387" w:rsidRPr="005C73A5" w:rsidRDefault="00181387" w:rsidP="00B06367">
      <w:pPr>
        <w:spacing w:line="240" w:lineRule="auto"/>
        <w:jc w:val="center"/>
        <w:rPr>
          <w:rFonts w:asciiTheme="majorBidi" w:hAnsiTheme="majorBidi"/>
          <w:b/>
          <w:sz w:val="28"/>
          <w:szCs w:val="28"/>
        </w:rPr>
      </w:pPr>
    </w:p>
    <w:p w14:paraId="58235FC3" w14:textId="77777777" w:rsidR="00181387" w:rsidRDefault="00181387" w:rsidP="00B06367">
      <w:pPr>
        <w:spacing w:line="240" w:lineRule="auto"/>
        <w:jc w:val="center"/>
        <w:rPr>
          <w:rFonts w:asciiTheme="majorBidi" w:hAnsiTheme="majorBidi"/>
          <w:b/>
          <w:sz w:val="28"/>
          <w:szCs w:val="28"/>
        </w:rPr>
      </w:pPr>
    </w:p>
    <w:p w14:paraId="601D9288" w14:textId="77777777" w:rsidR="006E79C8" w:rsidRDefault="006E79C8" w:rsidP="00B06367">
      <w:pPr>
        <w:spacing w:line="240" w:lineRule="auto"/>
        <w:jc w:val="center"/>
        <w:rPr>
          <w:rFonts w:asciiTheme="majorBidi" w:hAnsiTheme="majorBidi"/>
          <w:b/>
          <w:sz w:val="28"/>
          <w:szCs w:val="28"/>
        </w:rPr>
      </w:pPr>
    </w:p>
    <w:p w14:paraId="698B4B50" w14:textId="77777777" w:rsidR="006E79C8" w:rsidRDefault="006E79C8" w:rsidP="00B06367">
      <w:pPr>
        <w:spacing w:line="240" w:lineRule="auto"/>
        <w:jc w:val="center"/>
        <w:rPr>
          <w:rFonts w:asciiTheme="majorBidi" w:hAnsiTheme="majorBidi"/>
          <w:b/>
          <w:sz w:val="28"/>
          <w:szCs w:val="28"/>
        </w:rPr>
      </w:pPr>
    </w:p>
    <w:p w14:paraId="1FD52916" w14:textId="77777777" w:rsidR="006E79C8" w:rsidRDefault="006E79C8" w:rsidP="00B06367">
      <w:pPr>
        <w:spacing w:line="240" w:lineRule="auto"/>
        <w:jc w:val="center"/>
        <w:rPr>
          <w:rFonts w:asciiTheme="majorBidi" w:hAnsiTheme="majorBidi"/>
          <w:b/>
          <w:sz w:val="28"/>
          <w:szCs w:val="28"/>
        </w:rPr>
      </w:pPr>
    </w:p>
    <w:p w14:paraId="4F95EF7B" w14:textId="77777777" w:rsidR="006E79C8" w:rsidRDefault="006E79C8" w:rsidP="00B06367">
      <w:pPr>
        <w:spacing w:line="240" w:lineRule="auto"/>
        <w:jc w:val="center"/>
        <w:rPr>
          <w:rFonts w:asciiTheme="majorBidi" w:hAnsiTheme="majorBidi"/>
          <w:b/>
          <w:sz w:val="28"/>
          <w:szCs w:val="28"/>
        </w:rPr>
      </w:pPr>
    </w:p>
    <w:p w14:paraId="46112E41" w14:textId="77777777" w:rsidR="006E79C8" w:rsidRDefault="006E79C8" w:rsidP="00B06367">
      <w:pPr>
        <w:spacing w:line="240" w:lineRule="auto"/>
        <w:jc w:val="center"/>
        <w:rPr>
          <w:rFonts w:asciiTheme="majorBidi" w:hAnsiTheme="majorBidi"/>
          <w:b/>
          <w:sz w:val="28"/>
          <w:szCs w:val="28"/>
        </w:rPr>
      </w:pPr>
    </w:p>
    <w:p w14:paraId="1C285506" w14:textId="77777777" w:rsidR="006E79C8" w:rsidRDefault="006E79C8" w:rsidP="00B06367">
      <w:pPr>
        <w:spacing w:line="240" w:lineRule="auto"/>
        <w:jc w:val="center"/>
        <w:rPr>
          <w:rFonts w:asciiTheme="majorBidi" w:hAnsiTheme="majorBidi"/>
          <w:b/>
          <w:sz w:val="28"/>
          <w:szCs w:val="28"/>
        </w:rPr>
      </w:pPr>
    </w:p>
    <w:p w14:paraId="52527FC0" w14:textId="77777777" w:rsidR="006E79C8" w:rsidRDefault="006E79C8" w:rsidP="00B06367">
      <w:pPr>
        <w:spacing w:line="240" w:lineRule="auto"/>
        <w:jc w:val="center"/>
        <w:rPr>
          <w:rFonts w:asciiTheme="majorBidi" w:hAnsiTheme="majorBidi"/>
          <w:b/>
          <w:sz w:val="28"/>
          <w:szCs w:val="28"/>
        </w:rPr>
      </w:pPr>
    </w:p>
    <w:p w14:paraId="41FBC7E9" w14:textId="77777777" w:rsidR="006E79C8" w:rsidRDefault="006E79C8" w:rsidP="00B06367">
      <w:pPr>
        <w:spacing w:line="240" w:lineRule="auto"/>
        <w:jc w:val="center"/>
        <w:rPr>
          <w:rFonts w:asciiTheme="majorBidi" w:hAnsiTheme="majorBidi"/>
          <w:b/>
          <w:sz w:val="28"/>
          <w:szCs w:val="28"/>
        </w:rPr>
      </w:pPr>
    </w:p>
    <w:p w14:paraId="73310358" w14:textId="77777777" w:rsidR="00181387" w:rsidRDefault="00181387" w:rsidP="00926C54">
      <w:pPr>
        <w:spacing w:line="240" w:lineRule="auto"/>
        <w:rPr>
          <w:rFonts w:asciiTheme="majorBidi" w:hAnsiTheme="majorBidi"/>
          <w:b/>
          <w:sz w:val="28"/>
          <w:szCs w:val="28"/>
        </w:rPr>
      </w:pPr>
    </w:p>
    <w:p w14:paraId="3A5A2EAC" w14:textId="77777777" w:rsidR="00926C54" w:rsidRPr="005C73A5" w:rsidRDefault="00926C54" w:rsidP="00926C54">
      <w:pPr>
        <w:spacing w:line="240" w:lineRule="auto"/>
        <w:rPr>
          <w:rFonts w:asciiTheme="majorBidi" w:hAnsiTheme="majorBidi"/>
          <w:b/>
          <w:sz w:val="28"/>
          <w:szCs w:val="28"/>
        </w:rPr>
      </w:pPr>
    </w:p>
    <w:p w14:paraId="30BD3EF2" w14:textId="77777777" w:rsidR="00181387" w:rsidRPr="005C73A5" w:rsidRDefault="00181387" w:rsidP="00B06367">
      <w:pPr>
        <w:spacing w:line="240" w:lineRule="auto"/>
        <w:jc w:val="center"/>
        <w:rPr>
          <w:rFonts w:asciiTheme="majorBidi" w:hAnsiTheme="majorBidi"/>
          <w:b/>
          <w:sz w:val="28"/>
          <w:szCs w:val="28"/>
        </w:rPr>
      </w:pPr>
      <w:r w:rsidRPr="005C73A5">
        <w:rPr>
          <w:rFonts w:asciiTheme="majorBidi" w:hAnsiTheme="majorBidi"/>
          <w:b/>
          <w:sz w:val="28"/>
          <w:szCs w:val="28"/>
        </w:rPr>
        <w:t>PROGRAM STUDI ILMU KEPERAWATAN</w:t>
      </w:r>
      <w:r w:rsidRPr="005C73A5">
        <w:rPr>
          <w:rFonts w:asciiTheme="majorBidi" w:hAnsiTheme="majorBidi"/>
          <w:b/>
          <w:sz w:val="28"/>
          <w:szCs w:val="28"/>
        </w:rPr>
        <w:br/>
        <w:t>SEKOLAH TINGGI ILMU KESEHATAN HANG TUAH</w:t>
      </w:r>
      <w:r w:rsidRPr="005C73A5">
        <w:rPr>
          <w:rFonts w:asciiTheme="majorBidi" w:hAnsiTheme="majorBidi"/>
          <w:b/>
          <w:sz w:val="28"/>
          <w:szCs w:val="28"/>
        </w:rPr>
        <w:br/>
        <w:t>SURABAYA</w:t>
      </w:r>
      <w:r w:rsidRPr="005C73A5">
        <w:rPr>
          <w:rFonts w:asciiTheme="majorBidi" w:hAnsiTheme="majorBidi"/>
          <w:b/>
          <w:sz w:val="28"/>
          <w:szCs w:val="28"/>
        </w:rPr>
        <w:br/>
        <w:t>2020</w:t>
      </w:r>
    </w:p>
    <w:p w14:paraId="6724A82C" w14:textId="77777777" w:rsidR="00181387" w:rsidRDefault="00181387" w:rsidP="00B06367">
      <w:pPr>
        <w:spacing w:line="240" w:lineRule="auto"/>
        <w:jc w:val="center"/>
        <w:rPr>
          <w:rFonts w:asciiTheme="majorBidi" w:hAnsiTheme="majorBidi"/>
          <w:b/>
          <w:sz w:val="28"/>
          <w:szCs w:val="28"/>
        </w:rPr>
        <w:sectPr w:rsidR="00181387" w:rsidSect="003D7BF5">
          <w:footerReference w:type="default" r:id="rId9"/>
          <w:pgSz w:w="11907" w:h="16840" w:code="9"/>
          <w:pgMar w:top="1701" w:right="1701" w:bottom="1701" w:left="2268" w:header="720" w:footer="720" w:gutter="0"/>
          <w:pgNumType w:fmt="lowerRoman" w:start="1"/>
          <w:cols w:space="720"/>
          <w:docGrid w:linePitch="360"/>
        </w:sectPr>
      </w:pPr>
    </w:p>
    <w:p w14:paraId="04548D29" w14:textId="77777777" w:rsidR="00181387" w:rsidRPr="00AC3538" w:rsidRDefault="006247EF" w:rsidP="00B56AD7">
      <w:pPr>
        <w:pStyle w:val="Heading1"/>
        <w:numPr>
          <w:ilvl w:val="0"/>
          <w:numId w:val="0"/>
        </w:numPr>
        <w:rPr>
          <w:sz w:val="28"/>
          <w:szCs w:val="28"/>
        </w:rPr>
      </w:pPr>
      <w:bookmarkStart w:id="0" w:name="_Toc45789645"/>
      <w:bookmarkStart w:id="1" w:name="_Toc52396211"/>
      <w:r>
        <w:rPr>
          <w:sz w:val="28"/>
          <w:szCs w:val="28"/>
        </w:rPr>
        <w:lastRenderedPageBreak/>
        <w:t>SKRIPSI</w:t>
      </w:r>
      <w:bookmarkEnd w:id="0"/>
      <w:bookmarkEnd w:id="1"/>
    </w:p>
    <w:p w14:paraId="3AB803F5" w14:textId="77777777" w:rsidR="00181387" w:rsidRPr="005C73A5" w:rsidRDefault="00181387" w:rsidP="00B06367">
      <w:pPr>
        <w:spacing w:line="240" w:lineRule="auto"/>
        <w:jc w:val="center"/>
        <w:rPr>
          <w:rFonts w:asciiTheme="majorBidi" w:hAnsiTheme="majorBidi"/>
          <w:b/>
          <w:sz w:val="28"/>
          <w:szCs w:val="28"/>
        </w:rPr>
      </w:pPr>
      <w:r>
        <w:rPr>
          <w:rFonts w:asciiTheme="majorBidi" w:hAnsiTheme="majorBidi"/>
          <w:b/>
          <w:sz w:val="28"/>
          <w:szCs w:val="28"/>
        </w:rPr>
        <w:t xml:space="preserve">HUBUNGAN TINGKAT KEMANDIRIAN DAN AKTIVITAS SOSIAL DENGAN KEPUASAN HIDUP LANSIA </w:t>
      </w:r>
      <w:r w:rsidRPr="005C73A5">
        <w:rPr>
          <w:rFonts w:asciiTheme="majorBidi" w:hAnsiTheme="majorBidi"/>
          <w:b/>
          <w:sz w:val="28"/>
          <w:szCs w:val="28"/>
        </w:rPr>
        <w:t>DI PANTI BHAKTI LUHUR SIDOARJO</w:t>
      </w:r>
    </w:p>
    <w:p w14:paraId="407CB255" w14:textId="77777777" w:rsidR="00181387" w:rsidRPr="005C73A5" w:rsidRDefault="00181387" w:rsidP="00B06367">
      <w:pPr>
        <w:spacing w:line="240" w:lineRule="auto"/>
        <w:jc w:val="center"/>
        <w:rPr>
          <w:rFonts w:asciiTheme="majorBidi" w:hAnsiTheme="majorBidi"/>
          <w:b/>
          <w:sz w:val="28"/>
          <w:szCs w:val="28"/>
        </w:rPr>
      </w:pPr>
    </w:p>
    <w:p w14:paraId="0AD2490A" w14:textId="77777777" w:rsidR="00181387" w:rsidRPr="00AC3538" w:rsidRDefault="00181387" w:rsidP="00B06367">
      <w:pPr>
        <w:spacing w:line="240" w:lineRule="auto"/>
        <w:jc w:val="center"/>
        <w:rPr>
          <w:rFonts w:asciiTheme="majorBidi" w:hAnsiTheme="majorBidi"/>
          <w:b/>
          <w:szCs w:val="24"/>
        </w:rPr>
      </w:pPr>
      <w:r w:rsidRPr="00AC3538">
        <w:rPr>
          <w:rFonts w:asciiTheme="majorBidi" w:hAnsiTheme="majorBidi"/>
          <w:b/>
          <w:szCs w:val="24"/>
        </w:rPr>
        <w:t>Diajukan untuk memperoleh gelar Sarjana Keperawatan (S.Kep) di Sekolah Tinggi Ilmu Kesehatan Hang Tuah Surabaya</w:t>
      </w:r>
    </w:p>
    <w:p w14:paraId="4048B629" w14:textId="77777777" w:rsidR="00181387" w:rsidRPr="00AC3538" w:rsidRDefault="00181387" w:rsidP="00B06367">
      <w:pPr>
        <w:spacing w:line="240" w:lineRule="auto"/>
        <w:jc w:val="center"/>
        <w:rPr>
          <w:rFonts w:asciiTheme="majorBidi" w:hAnsiTheme="majorBidi"/>
          <w:b/>
          <w:szCs w:val="24"/>
        </w:rPr>
      </w:pPr>
    </w:p>
    <w:p w14:paraId="40811F35" w14:textId="77777777" w:rsidR="00181387" w:rsidRPr="00AC3538" w:rsidRDefault="00181387" w:rsidP="00B06367">
      <w:pPr>
        <w:spacing w:line="240" w:lineRule="auto"/>
        <w:jc w:val="center"/>
        <w:rPr>
          <w:rFonts w:asciiTheme="majorBidi" w:hAnsiTheme="majorBidi"/>
          <w:b/>
          <w:szCs w:val="24"/>
        </w:rPr>
      </w:pPr>
    </w:p>
    <w:p w14:paraId="349705B4" w14:textId="77777777" w:rsidR="00181387" w:rsidRPr="005C73A5" w:rsidRDefault="003E59F7" w:rsidP="00B06367">
      <w:pPr>
        <w:spacing w:line="240" w:lineRule="auto"/>
        <w:jc w:val="center"/>
        <w:rPr>
          <w:rFonts w:asciiTheme="majorBidi" w:hAnsiTheme="majorBidi"/>
          <w:b/>
          <w:sz w:val="28"/>
          <w:szCs w:val="28"/>
        </w:rPr>
      </w:pPr>
      <w:r w:rsidRPr="003E59F7">
        <w:rPr>
          <w:rFonts w:asciiTheme="majorBidi" w:hAnsiTheme="majorBidi"/>
          <w:b/>
          <w:noProof/>
          <w:sz w:val="28"/>
          <w:szCs w:val="28"/>
          <w:lang w:eastAsia="id-ID"/>
        </w:rPr>
        <w:drawing>
          <wp:inline distT="0" distB="0" distL="0" distR="0" wp14:anchorId="06CA092F" wp14:editId="0FCF1769">
            <wp:extent cx="2190750" cy="2066925"/>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90750" cy="2066925"/>
                    </a:xfrm>
                    <a:prstGeom prst="rect">
                      <a:avLst/>
                    </a:prstGeom>
                    <a:noFill/>
                    <a:ln>
                      <a:noFill/>
                    </a:ln>
                  </pic:spPr>
                </pic:pic>
              </a:graphicData>
            </a:graphic>
          </wp:inline>
        </w:drawing>
      </w:r>
    </w:p>
    <w:p w14:paraId="20C28EE1" w14:textId="77777777" w:rsidR="00181387" w:rsidRPr="005C73A5" w:rsidRDefault="00181387" w:rsidP="00B06367">
      <w:pPr>
        <w:spacing w:line="240" w:lineRule="auto"/>
        <w:jc w:val="center"/>
        <w:rPr>
          <w:rFonts w:asciiTheme="majorBidi" w:hAnsiTheme="majorBidi"/>
          <w:b/>
          <w:sz w:val="28"/>
          <w:szCs w:val="28"/>
        </w:rPr>
      </w:pPr>
    </w:p>
    <w:p w14:paraId="62F001F6" w14:textId="77777777" w:rsidR="00181387" w:rsidRPr="005C73A5" w:rsidRDefault="00181387" w:rsidP="00B06367">
      <w:pPr>
        <w:spacing w:line="240" w:lineRule="auto"/>
        <w:jc w:val="center"/>
        <w:rPr>
          <w:rFonts w:asciiTheme="majorBidi" w:hAnsiTheme="majorBidi"/>
          <w:b/>
          <w:sz w:val="28"/>
          <w:szCs w:val="28"/>
        </w:rPr>
      </w:pPr>
    </w:p>
    <w:p w14:paraId="2C882B5C" w14:textId="77777777" w:rsidR="00181387" w:rsidRPr="005C73A5" w:rsidRDefault="00181387" w:rsidP="00B06367">
      <w:pPr>
        <w:spacing w:line="240" w:lineRule="auto"/>
        <w:jc w:val="center"/>
        <w:rPr>
          <w:rFonts w:asciiTheme="majorBidi" w:hAnsiTheme="majorBidi"/>
          <w:b/>
          <w:sz w:val="28"/>
          <w:szCs w:val="28"/>
        </w:rPr>
      </w:pPr>
      <w:r w:rsidRPr="005C73A5">
        <w:rPr>
          <w:rFonts w:asciiTheme="majorBidi" w:hAnsiTheme="majorBidi"/>
          <w:b/>
          <w:sz w:val="28"/>
          <w:szCs w:val="28"/>
        </w:rPr>
        <w:t>Oleh:</w:t>
      </w:r>
    </w:p>
    <w:p w14:paraId="7EF43EF6" w14:textId="77777777" w:rsidR="00181387" w:rsidRPr="005C73A5" w:rsidRDefault="00513C2D" w:rsidP="00B06367">
      <w:pPr>
        <w:spacing w:line="240" w:lineRule="auto"/>
        <w:jc w:val="center"/>
        <w:rPr>
          <w:rFonts w:asciiTheme="majorBidi" w:hAnsiTheme="majorBidi"/>
          <w:b/>
          <w:sz w:val="28"/>
          <w:szCs w:val="28"/>
        </w:rPr>
      </w:pPr>
      <w:r>
        <w:rPr>
          <w:rFonts w:asciiTheme="majorBidi" w:hAnsiTheme="majorBidi"/>
          <w:b/>
          <w:sz w:val="28"/>
          <w:szCs w:val="28"/>
          <w:u w:val="single"/>
        </w:rPr>
        <w:t>RAUDATUL JANNAH</w:t>
      </w:r>
      <w:r w:rsidR="00181387" w:rsidRPr="005C73A5">
        <w:rPr>
          <w:rFonts w:asciiTheme="majorBidi" w:hAnsiTheme="majorBidi"/>
          <w:b/>
          <w:sz w:val="28"/>
          <w:szCs w:val="28"/>
          <w:u w:val="single"/>
        </w:rPr>
        <w:br/>
      </w:r>
      <w:r w:rsidR="00AC3538">
        <w:rPr>
          <w:rFonts w:asciiTheme="majorBidi" w:hAnsiTheme="majorBidi"/>
          <w:b/>
          <w:sz w:val="28"/>
          <w:szCs w:val="28"/>
        </w:rPr>
        <w:t>NIM. 161</w:t>
      </w:r>
      <w:r>
        <w:rPr>
          <w:rFonts w:asciiTheme="majorBidi" w:hAnsiTheme="majorBidi"/>
          <w:b/>
          <w:sz w:val="28"/>
          <w:szCs w:val="28"/>
        </w:rPr>
        <w:t>0088</w:t>
      </w:r>
    </w:p>
    <w:p w14:paraId="7B205BB3" w14:textId="77777777" w:rsidR="00AC3538" w:rsidRDefault="00AC3538" w:rsidP="00B06367">
      <w:pPr>
        <w:spacing w:line="240" w:lineRule="auto"/>
        <w:jc w:val="center"/>
        <w:rPr>
          <w:rFonts w:asciiTheme="majorBidi" w:hAnsiTheme="majorBidi"/>
          <w:b/>
          <w:sz w:val="28"/>
          <w:szCs w:val="28"/>
        </w:rPr>
      </w:pPr>
    </w:p>
    <w:p w14:paraId="236AD771" w14:textId="77777777" w:rsidR="00181387" w:rsidRDefault="00181387" w:rsidP="00B06367">
      <w:pPr>
        <w:spacing w:line="240" w:lineRule="auto"/>
        <w:jc w:val="center"/>
        <w:rPr>
          <w:rFonts w:asciiTheme="majorBidi" w:hAnsiTheme="majorBidi"/>
          <w:b/>
          <w:sz w:val="28"/>
          <w:szCs w:val="28"/>
        </w:rPr>
      </w:pPr>
    </w:p>
    <w:p w14:paraId="54D7D5CD" w14:textId="77777777" w:rsidR="00926C54" w:rsidRDefault="00926C54" w:rsidP="00B06367">
      <w:pPr>
        <w:spacing w:line="240" w:lineRule="auto"/>
        <w:jc w:val="center"/>
        <w:rPr>
          <w:rFonts w:asciiTheme="majorBidi" w:hAnsiTheme="majorBidi"/>
          <w:b/>
          <w:sz w:val="28"/>
          <w:szCs w:val="28"/>
        </w:rPr>
      </w:pPr>
    </w:p>
    <w:p w14:paraId="77320BCF" w14:textId="77777777" w:rsidR="00926C54" w:rsidRDefault="00926C54" w:rsidP="00B06367">
      <w:pPr>
        <w:spacing w:line="240" w:lineRule="auto"/>
        <w:jc w:val="center"/>
        <w:rPr>
          <w:rFonts w:asciiTheme="majorBidi" w:hAnsiTheme="majorBidi"/>
          <w:b/>
          <w:sz w:val="28"/>
          <w:szCs w:val="28"/>
        </w:rPr>
      </w:pPr>
    </w:p>
    <w:p w14:paraId="55FC0B72" w14:textId="77777777" w:rsidR="00926C54" w:rsidRDefault="00926C54" w:rsidP="00B06367">
      <w:pPr>
        <w:spacing w:line="240" w:lineRule="auto"/>
        <w:jc w:val="center"/>
        <w:rPr>
          <w:rFonts w:asciiTheme="majorBidi" w:hAnsiTheme="majorBidi"/>
          <w:b/>
          <w:sz w:val="28"/>
          <w:szCs w:val="28"/>
        </w:rPr>
      </w:pPr>
    </w:p>
    <w:p w14:paraId="414FE902" w14:textId="77777777" w:rsidR="00926C54" w:rsidRDefault="00926C54" w:rsidP="00B06367">
      <w:pPr>
        <w:spacing w:line="240" w:lineRule="auto"/>
        <w:jc w:val="center"/>
        <w:rPr>
          <w:rFonts w:asciiTheme="majorBidi" w:hAnsiTheme="majorBidi"/>
          <w:b/>
          <w:sz w:val="28"/>
          <w:szCs w:val="28"/>
        </w:rPr>
      </w:pPr>
    </w:p>
    <w:p w14:paraId="31AACE57" w14:textId="77777777" w:rsidR="00926C54" w:rsidRDefault="00926C54" w:rsidP="00B06367">
      <w:pPr>
        <w:spacing w:line="240" w:lineRule="auto"/>
        <w:jc w:val="center"/>
        <w:rPr>
          <w:rFonts w:asciiTheme="majorBidi" w:hAnsiTheme="majorBidi"/>
          <w:b/>
          <w:sz w:val="28"/>
          <w:szCs w:val="28"/>
        </w:rPr>
      </w:pPr>
    </w:p>
    <w:p w14:paraId="00BAA691" w14:textId="77777777" w:rsidR="00926C54" w:rsidRDefault="00926C54" w:rsidP="00B06367">
      <w:pPr>
        <w:spacing w:line="240" w:lineRule="auto"/>
        <w:jc w:val="center"/>
        <w:rPr>
          <w:rFonts w:asciiTheme="majorBidi" w:hAnsiTheme="majorBidi"/>
          <w:b/>
          <w:sz w:val="28"/>
          <w:szCs w:val="28"/>
        </w:rPr>
      </w:pPr>
    </w:p>
    <w:p w14:paraId="1394BCAE" w14:textId="77777777" w:rsidR="00926C54" w:rsidRDefault="00926C54" w:rsidP="00B06367">
      <w:pPr>
        <w:spacing w:line="240" w:lineRule="auto"/>
        <w:jc w:val="center"/>
        <w:rPr>
          <w:rFonts w:asciiTheme="majorBidi" w:hAnsiTheme="majorBidi"/>
          <w:b/>
          <w:sz w:val="28"/>
          <w:szCs w:val="28"/>
        </w:rPr>
      </w:pPr>
    </w:p>
    <w:p w14:paraId="4C1714EF" w14:textId="77777777" w:rsidR="00926C54" w:rsidRDefault="00926C54" w:rsidP="00B06367">
      <w:pPr>
        <w:spacing w:line="240" w:lineRule="auto"/>
        <w:jc w:val="center"/>
        <w:rPr>
          <w:rFonts w:asciiTheme="majorBidi" w:hAnsiTheme="majorBidi"/>
          <w:b/>
          <w:sz w:val="28"/>
          <w:szCs w:val="28"/>
        </w:rPr>
      </w:pPr>
    </w:p>
    <w:p w14:paraId="2C8B033C" w14:textId="77777777" w:rsidR="00926C54" w:rsidRPr="005C73A5" w:rsidRDefault="00926C54" w:rsidP="00B06367">
      <w:pPr>
        <w:spacing w:line="240" w:lineRule="auto"/>
        <w:jc w:val="center"/>
        <w:rPr>
          <w:rFonts w:asciiTheme="majorBidi" w:hAnsiTheme="majorBidi"/>
          <w:b/>
          <w:sz w:val="28"/>
          <w:szCs w:val="28"/>
        </w:rPr>
      </w:pPr>
    </w:p>
    <w:p w14:paraId="6C07CDE4" w14:textId="77777777" w:rsidR="00181387" w:rsidRPr="005C73A5" w:rsidRDefault="00181387" w:rsidP="00B06367">
      <w:pPr>
        <w:spacing w:line="240" w:lineRule="auto"/>
        <w:jc w:val="center"/>
        <w:rPr>
          <w:rFonts w:asciiTheme="majorBidi" w:hAnsiTheme="majorBidi"/>
          <w:b/>
          <w:sz w:val="28"/>
          <w:szCs w:val="28"/>
        </w:rPr>
      </w:pPr>
    </w:p>
    <w:p w14:paraId="02728D68" w14:textId="77777777" w:rsidR="00513C2D" w:rsidRDefault="00181387" w:rsidP="00C23787">
      <w:pPr>
        <w:spacing w:line="240" w:lineRule="auto"/>
        <w:jc w:val="center"/>
        <w:rPr>
          <w:rFonts w:asciiTheme="majorBidi" w:hAnsiTheme="majorBidi"/>
          <w:b/>
          <w:sz w:val="28"/>
          <w:szCs w:val="28"/>
        </w:rPr>
      </w:pPr>
      <w:r w:rsidRPr="005C73A5">
        <w:rPr>
          <w:rFonts w:asciiTheme="majorBidi" w:hAnsiTheme="majorBidi"/>
          <w:b/>
          <w:sz w:val="28"/>
          <w:szCs w:val="28"/>
        </w:rPr>
        <w:t>PROGRAM STUDI ILMU KEPERAWATAN</w:t>
      </w:r>
      <w:r w:rsidRPr="005C73A5">
        <w:rPr>
          <w:rFonts w:asciiTheme="majorBidi" w:hAnsiTheme="majorBidi"/>
          <w:b/>
          <w:sz w:val="28"/>
          <w:szCs w:val="28"/>
        </w:rPr>
        <w:br/>
        <w:t>SEKOLAH TINGGI ILMU KESEHATAN HANG TUAH</w:t>
      </w:r>
      <w:r w:rsidRPr="005C73A5">
        <w:rPr>
          <w:rFonts w:asciiTheme="majorBidi" w:hAnsiTheme="majorBidi"/>
          <w:b/>
          <w:sz w:val="28"/>
          <w:szCs w:val="28"/>
        </w:rPr>
        <w:br/>
        <w:t>SURABAYA</w:t>
      </w:r>
      <w:r w:rsidRPr="005C73A5">
        <w:rPr>
          <w:rFonts w:asciiTheme="majorBidi" w:hAnsiTheme="majorBidi"/>
          <w:b/>
          <w:sz w:val="28"/>
          <w:szCs w:val="28"/>
        </w:rPr>
        <w:br/>
        <w:t>2020</w:t>
      </w:r>
      <w:bookmarkStart w:id="2" w:name="_Toc34081826"/>
      <w:bookmarkStart w:id="3" w:name="_Toc34242404"/>
      <w:r w:rsidR="00513C2D">
        <w:rPr>
          <w:rFonts w:asciiTheme="majorBidi" w:hAnsiTheme="majorBidi"/>
          <w:b/>
          <w:sz w:val="28"/>
          <w:szCs w:val="28"/>
        </w:rPr>
        <w:br w:type="page"/>
      </w:r>
    </w:p>
    <w:p w14:paraId="7FA77FB5" w14:textId="77777777" w:rsidR="00513C2D" w:rsidRPr="00513C2D" w:rsidRDefault="00513C2D" w:rsidP="00BE6130">
      <w:pPr>
        <w:spacing w:line="240" w:lineRule="auto"/>
        <w:rPr>
          <w:rFonts w:asciiTheme="majorBidi" w:hAnsiTheme="majorBidi"/>
          <w:b/>
          <w:sz w:val="28"/>
          <w:szCs w:val="28"/>
        </w:rPr>
      </w:pPr>
    </w:p>
    <w:p w14:paraId="57DB340C" w14:textId="77777777" w:rsidR="00181387" w:rsidRDefault="00181387" w:rsidP="00B06367">
      <w:pPr>
        <w:pStyle w:val="Heading1"/>
        <w:numPr>
          <w:ilvl w:val="0"/>
          <w:numId w:val="0"/>
        </w:numPr>
      </w:pPr>
      <w:bookmarkStart w:id="4" w:name="_Toc45789646"/>
      <w:bookmarkStart w:id="5" w:name="_Toc52396212"/>
      <w:r>
        <w:t>HALAMAN PERNYATAAN</w:t>
      </w:r>
      <w:bookmarkEnd w:id="2"/>
      <w:bookmarkEnd w:id="3"/>
      <w:bookmarkEnd w:id="4"/>
      <w:bookmarkEnd w:id="5"/>
    </w:p>
    <w:p w14:paraId="0F68937E" w14:textId="77777777" w:rsidR="00181387" w:rsidRPr="001D70AF" w:rsidRDefault="00181387" w:rsidP="00B06367">
      <w:pPr>
        <w:jc w:val="center"/>
      </w:pPr>
    </w:p>
    <w:p w14:paraId="39EF082A" w14:textId="77777777" w:rsidR="00181387" w:rsidRPr="00247A5E" w:rsidRDefault="00181387" w:rsidP="00BE6130">
      <w:r w:rsidRPr="00247A5E">
        <w:t>Saya bertanda tangan dibawah ini :</w:t>
      </w:r>
    </w:p>
    <w:p w14:paraId="2219005C" w14:textId="77777777" w:rsidR="00181387" w:rsidRPr="00247A5E" w:rsidRDefault="00181387" w:rsidP="00BE6130">
      <w:r w:rsidRPr="00247A5E">
        <w:t>Nama</w:t>
      </w:r>
      <w:r w:rsidRPr="00247A5E">
        <w:tab/>
      </w:r>
      <w:r w:rsidRPr="00247A5E">
        <w:tab/>
      </w:r>
      <w:r w:rsidRPr="00247A5E">
        <w:tab/>
        <w:t xml:space="preserve">: </w:t>
      </w:r>
      <w:r w:rsidR="00513C2D">
        <w:t>Raudatul Jannah</w:t>
      </w:r>
    </w:p>
    <w:p w14:paraId="342F9FBE" w14:textId="77777777" w:rsidR="00181387" w:rsidRPr="00247A5E" w:rsidRDefault="00181387" w:rsidP="00BE6130">
      <w:r w:rsidRPr="00247A5E">
        <w:t>NIM</w:t>
      </w:r>
      <w:r w:rsidRPr="00247A5E">
        <w:tab/>
      </w:r>
      <w:r w:rsidRPr="00247A5E">
        <w:tab/>
      </w:r>
      <w:r w:rsidRPr="00247A5E">
        <w:tab/>
        <w:t>:</w:t>
      </w:r>
      <w:r w:rsidR="00AC3538">
        <w:t xml:space="preserve"> 161</w:t>
      </w:r>
      <w:r w:rsidR="00513C2D">
        <w:t>0088</w:t>
      </w:r>
    </w:p>
    <w:p w14:paraId="220FF918" w14:textId="77777777" w:rsidR="00181387" w:rsidRPr="00247A5E" w:rsidRDefault="00181387" w:rsidP="00BE6130">
      <w:r w:rsidRPr="00247A5E">
        <w:t>Tanggal Lahir</w:t>
      </w:r>
      <w:r w:rsidRPr="00247A5E">
        <w:tab/>
      </w:r>
      <w:r w:rsidRPr="00247A5E">
        <w:tab/>
      </w:r>
      <w:r w:rsidR="00C60DB1">
        <w:t>: Bangkalan</w:t>
      </w:r>
      <w:r w:rsidR="00513C2D">
        <w:t>, 25 November 1996</w:t>
      </w:r>
    </w:p>
    <w:p w14:paraId="59D3C29E" w14:textId="77777777" w:rsidR="00181387" w:rsidRPr="00247A5E" w:rsidRDefault="00181387" w:rsidP="00BE6130">
      <w:r w:rsidRPr="00247A5E">
        <w:t>Program Studi</w:t>
      </w:r>
      <w:r w:rsidRPr="00247A5E">
        <w:tab/>
      </w:r>
      <w:r w:rsidRPr="00247A5E">
        <w:tab/>
        <w:t>: S1 Keperawatan</w:t>
      </w:r>
    </w:p>
    <w:p w14:paraId="2BDE0A61" w14:textId="77777777" w:rsidR="00181387" w:rsidRPr="00247A5E" w:rsidRDefault="00181387" w:rsidP="00BE6130"/>
    <w:p w14:paraId="0041030F" w14:textId="77777777" w:rsidR="00181387" w:rsidRPr="001D70AF" w:rsidRDefault="00CA61FF" w:rsidP="00BE6130">
      <w:pPr>
        <w:rPr>
          <w:rFonts w:asciiTheme="majorBidi" w:hAnsiTheme="majorBidi"/>
          <w:bCs/>
        </w:rPr>
      </w:pPr>
      <w:r>
        <w:t>Menyatakan bahwa Skripsi</w:t>
      </w:r>
      <w:r w:rsidR="00181387" w:rsidRPr="00247A5E">
        <w:t xml:space="preserve"> yang berjudul “</w:t>
      </w:r>
      <w:r w:rsidR="00513C2D">
        <w:rPr>
          <w:rFonts w:asciiTheme="majorBidi" w:hAnsiTheme="majorBidi"/>
          <w:bCs/>
        </w:rPr>
        <w:t xml:space="preserve">Hubungan Tingkat Kemandirian dan Aktivitas Sosial dengan Kepuasan Hidup Lansia </w:t>
      </w:r>
      <w:r w:rsidR="00181387">
        <w:rPr>
          <w:rFonts w:asciiTheme="majorBidi" w:hAnsiTheme="majorBidi"/>
          <w:bCs/>
        </w:rPr>
        <w:t>d</w:t>
      </w:r>
      <w:r w:rsidR="00181387" w:rsidRPr="001D70AF">
        <w:rPr>
          <w:rFonts w:asciiTheme="majorBidi" w:hAnsiTheme="majorBidi"/>
          <w:bCs/>
        </w:rPr>
        <w:t>i Panti Bhakti Luhur Sidoarjo</w:t>
      </w:r>
      <w:r w:rsidR="00181387" w:rsidRPr="00247A5E">
        <w:t>”, saya susun tanpa melakukan plagiat sesuai dengan peraturan yang berlaku di Stikes Hang Tuah Surabaya.</w:t>
      </w:r>
    </w:p>
    <w:p w14:paraId="591F056E" w14:textId="77777777" w:rsidR="00181387" w:rsidRPr="00247A5E" w:rsidRDefault="00181387" w:rsidP="00BE6130">
      <w:pPr>
        <w:spacing w:before="240" w:after="240"/>
      </w:pPr>
      <w:r w:rsidRPr="00247A5E">
        <w:t>Jika dikemudian hari ternyata saya melakukan tindakan plagiat, saya akan bertanggung jawab sepenuhnya dan menerima sanksi yang dijatuhkan oleh Stikes Hang Tuah Surabaya.</w:t>
      </w:r>
    </w:p>
    <w:p w14:paraId="16202289" w14:textId="77777777" w:rsidR="00181387" w:rsidRPr="00247A5E" w:rsidRDefault="00181387" w:rsidP="00BE6130">
      <w:r w:rsidRPr="00247A5E">
        <w:t xml:space="preserve">Demikian pernyataan ini saya buat dengan sebenar-benarnya agar dapat </w:t>
      </w:r>
      <w:r>
        <w:t>digunakan sebagaimana mestinya.</w:t>
      </w:r>
    </w:p>
    <w:p w14:paraId="69D98DE6" w14:textId="77777777" w:rsidR="00181387" w:rsidRDefault="00BD1546" w:rsidP="00BE6130">
      <w:r>
        <w:tab/>
      </w:r>
      <w:r>
        <w:tab/>
      </w:r>
      <w:r>
        <w:tab/>
      </w:r>
      <w:r>
        <w:tab/>
      </w:r>
      <w:r>
        <w:tab/>
      </w:r>
      <w:r>
        <w:tab/>
      </w:r>
      <w:r>
        <w:tab/>
        <w:t>Surabaya, 01 April</w:t>
      </w:r>
      <w:r w:rsidR="00181387">
        <w:t xml:space="preserve"> 2020</w:t>
      </w:r>
    </w:p>
    <w:p w14:paraId="5A25B03B" w14:textId="77777777" w:rsidR="00181387" w:rsidRPr="00247A5E" w:rsidRDefault="00181387" w:rsidP="00BE6130"/>
    <w:p w14:paraId="72E6B50D" w14:textId="77777777" w:rsidR="00181387" w:rsidRPr="00247A5E" w:rsidRDefault="00181387" w:rsidP="00BE6130"/>
    <w:p w14:paraId="17BCA9F6" w14:textId="77777777" w:rsidR="00181387" w:rsidRPr="00247A5E" w:rsidRDefault="00181387" w:rsidP="00BE6130">
      <w:pPr>
        <w:spacing w:line="240" w:lineRule="auto"/>
        <w:rPr>
          <w:u w:val="single"/>
        </w:rPr>
      </w:pPr>
      <w:r w:rsidRPr="00247A5E">
        <w:tab/>
      </w:r>
      <w:r w:rsidRPr="00247A5E">
        <w:tab/>
      </w:r>
      <w:r w:rsidRPr="00247A5E">
        <w:tab/>
      </w:r>
      <w:r w:rsidRPr="00247A5E">
        <w:tab/>
      </w:r>
      <w:r w:rsidRPr="00247A5E">
        <w:tab/>
      </w:r>
      <w:r>
        <w:tab/>
      </w:r>
      <w:r>
        <w:tab/>
      </w:r>
      <w:r w:rsidR="006247EF">
        <w:t xml:space="preserve">      </w:t>
      </w:r>
      <w:r w:rsidR="00513C2D">
        <w:rPr>
          <w:u w:val="single"/>
        </w:rPr>
        <w:t>Raudatul Jannah</w:t>
      </w:r>
    </w:p>
    <w:p w14:paraId="3BD10E1F" w14:textId="77777777" w:rsidR="00181387" w:rsidRPr="00247A5E" w:rsidRDefault="00AC3538" w:rsidP="00BE6130">
      <w:pPr>
        <w:spacing w:line="240" w:lineRule="auto"/>
      </w:pPr>
      <w:r>
        <w:tab/>
      </w:r>
      <w:r>
        <w:tab/>
      </w:r>
      <w:r>
        <w:tab/>
      </w:r>
      <w:r>
        <w:tab/>
      </w:r>
      <w:r>
        <w:tab/>
      </w:r>
      <w:r>
        <w:tab/>
      </w:r>
      <w:r>
        <w:tab/>
        <w:t xml:space="preserve">       NIM. 161</w:t>
      </w:r>
      <w:r w:rsidR="00181387" w:rsidRPr="00247A5E">
        <w:t>00</w:t>
      </w:r>
      <w:r w:rsidR="00513C2D">
        <w:t>88</w:t>
      </w:r>
    </w:p>
    <w:p w14:paraId="5E17873D" w14:textId="77777777" w:rsidR="00181387" w:rsidRDefault="006247EF" w:rsidP="00BE6130">
      <w:pPr>
        <w:rPr>
          <w:rFonts w:eastAsiaTheme="majorEastAsia"/>
          <w:b/>
          <w:bCs/>
          <w:szCs w:val="28"/>
        </w:rPr>
      </w:pPr>
      <w:r>
        <w:rPr>
          <w:rFonts w:eastAsiaTheme="majorEastAsia"/>
          <w:b/>
          <w:bCs/>
          <w:szCs w:val="28"/>
        </w:rPr>
        <w:tab/>
      </w:r>
    </w:p>
    <w:p w14:paraId="47AC100B" w14:textId="77777777" w:rsidR="00181387" w:rsidRDefault="00181387" w:rsidP="00B06367">
      <w:pPr>
        <w:pStyle w:val="Heading1"/>
        <w:numPr>
          <w:ilvl w:val="0"/>
          <w:numId w:val="0"/>
        </w:numPr>
      </w:pPr>
      <w:bookmarkStart w:id="6" w:name="_Toc34081827"/>
      <w:bookmarkStart w:id="7" w:name="_Toc34242405"/>
      <w:bookmarkStart w:id="8" w:name="_Toc45789647"/>
      <w:bookmarkStart w:id="9" w:name="_Toc52396213"/>
      <w:r>
        <w:lastRenderedPageBreak/>
        <w:t>HALAMAN PERSETUJUAN</w:t>
      </w:r>
      <w:bookmarkEnd w:id="6"/>
      <w:bookmarkEnd w:id="7"/>
      <w:bookmarkEnd w:id="8"/>
      <w:bookmarkEnd w:id="9"/>
    </w:p>
    <w:p w14:paraId="2EF04A84" w14:textId="77777777" w:rsidR="00181387" w:rsidRPr="00247A5E" w:rsidRDefault="00181387" w:rsidP="00BE6130">
      <w:pPr>
        <w:spacing w:before="240" w:after="240"/>
      </w:pPr>
      <w:r w:rsidRPr="00247A5E">
        <w:t>Setelah kami periksa dan amati, kami selaku pembimbing mahasiswa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68"/>
        <w:gridCol w:w="6485"/>
      </w:tblGrid>
      <w:tr w:rsidR="00181387" w:rsidRPr="00513C2D" w14:paraId="6A75BC62" w14:textId="77777777" w:rsidTr="00673A9D">
        <w:tc>
          <w:tcPr>
            <w:tcW w:w="1668" w:type="dxa"/>
          </w:tcPr>
          <w:p w14:paraId="53677F98" w14:textId="77777777" w:rsidR="00181387" w:rsidRPr="00513C2D" w:rsidRDefault="00181387" w:rsidP="00BE6130">
            <w:pPr>
              <w:spacing w:line="360" w:lineRule="auto"/>
              <w:rPr>
                <w:szCs w:val="24"/>
              </w:rPr>
            </w:pPr>
            <w:r w:rsidRPr="00513C2D">
              <w:rPr>
                <w:szCs w:val="24"/>
              </w:rPr>
              <w:t>Nama</w:t>
            </w:r>
          </w:p>
        </w:tc>
        <w:tc>
          <w:tcPr>
            <w:tcW w:w="6486" w:type="dxa"/>
          </w:tcPr>
          <w:p w14:paraId="4496DBA9" w14:textId="77777777" w:rsidR="00181387" w:rsidRPr="00513C2D" w:rsidRDefault="00181387" w:rsidP="00BE6130">
            <w:pPr>
              <w:spacing w:line="360" w:lineRule="auto"/>
              <w:rPr>
                <w:szCs w:val="24"/>
              </w:rPr>
            </w:pPr>
            <w:r w:rsidRPr="00513C2D">
              <w:rPr>
                <w:szCs w:val="24"/>
              </w:rPr>
              <w:t xml:space="preserve">: </w:t>
            </w:r>
            <w:r w:rsidR="00513C2D" w:rsidRPr="00513C2D">
              <w:rPr>
                <w:szCs w:val="24"/>
              </w:rPr>
              <w:t>Raudatul Jannah</w:t>
            </w:r>
          </w:p>
        </w:tc>
      </w:tr>
      <w:tr w:rsidR="00181387" w:rsidRPr="00513C2D" w14:paraId="6195692D" w14:textId="77777777" w:rsidTr="00673A9D">
        <w:tc>
          <w:tcPr>
            <w:tcW w:w="1668" w:type="dxa"/>
          </w:tcPr>
          <w:p w14:paraId="41C8DB36" w14:textId="77777777" w:rsidR="00181387" w:rsidRPr="00513C2D" w:rsidRDefault="00181387" w:rsidP="00BE6130">
            <w:pPr>
              <w:spacing w:line="360" w:lineRule="auto"/>
              <w:rPr>
                <w:szCs w:val="24"/>
              </w:rPr>
            </w:pPr>
            <w:r w:rsidRPr="00513C2D">
              <w:rPr>
                <w:szCs w:val="24"/>
              </w:rPr>
              <w:t>NIM</w:t>
            </w:r>
          </w:p>
        </w:tc>
        <w:tc>
          <w:tcPr>
            <w:tcW w:w="6486" w:type="dxa"/>
          </w:tcPr>
          <w:p w14:paraId="518E77C4" w14:textId="77777777" w:rsidR="00181387" w:rsidRPr="00513C2D" w:rsidRDefault="00AC3538" w:rsidP="00BE6130">
            <w:pPr>
              <w:spacing w:line="360" w:lineRule="auto"/>
              <w:rPr>
                <w:szCs w:val="24"/>
              </w:rPr>
            </w:pPr>
            <w:r>
              <w:rPr>
                <w:szCs w:val="24"/>
              </w:rPr>
              <w:t>: 161</w:t>
            </w:r>
            <w:r w:rsidR="00181387" w:rsidRPr="00513C2D">
              <w:rPr>
                <w:szCs w:val="24"/>
              </w:rPr>
              <w:t>00</w:t>
            </w:r>
            <w:r w:rsidR="00513C2D" w:rsidRPr="00513C2D">
              <w:rPr>
                <w:szCs w:val="24"/>
              </w:rPr>
              <w:t>88</w:t>
            </w:r>
          </w:p>
        </w:tc>
      </w:tr>
      <w:tr w:rsidR="00181387" w:rsidRPr="00513C2D" w14:paraId="4B98AA6A" w14:textId="77777777" w:rsidTr="00673A9D">
        <w:tc>
          <w:tcPr>
            <w:tcW w:w="1668" w:type="dxa"/>
          </w:tcPr>
          <w:p w14:paraId="3BF0CE6C" w14:textId="77777777" w:rsidR="00181387" w:rsidRPr="00513C2D" w:rsidRDefault="00181387" w:rsidP="00BE6130">
            <w:pPr>
              <w:spacing w:line="360" w:lineRule="auto"/>
              <w:rPr>
                <w:szCs w:val="24"/>
              </w:rPr>
            </w:pPr>
            <w:r w:rsidRPr="00513C2D">
              <w:rPr>
                <w:szCs w:val="24"/>
              </w:rPr>
              <w:t>Program Studi</w:t>
            </w:r>
          </w:p>
        </w:tc>
        <w:tc>
          <w:tcPr>
            <w:tcW w:w="6486" w:type="dxa"/>
          </w:tcPr>
          <w:p w14:paraId="202BCE5E" w14:textId="77777777" w:rsidR="00181387" w:rsidRPr="00513C2D" w:rsidRDefault="00181387" w:rsidP="00BE6130">
            <w:pPr>
              <w:spacing w:line="360" w:lineRule="auto"/>
              <w:rPr>
                <w:szCs w:val="24"/>
              </w:rPr>
            </w:pPr>
            <w:r w:rsidRPr="00513C2D">
              <w:rPr>
                <w:szCs w:val="24"/>
              </w:rPr>
              <w:t>: S1 Keperawatan</w:t>
            </w:r>
          </w:p>
        </w:tc>
      </w:tr>
      <w:tr w:rsidR="00181387" w:rsidRPr="00513C2D" w14:paraId="78AA76EC" w14:textId="77777777" w:rsidTr="00673A9D">
        <w:tc>
          <w:tcPr>
            <w:tcW w:w="1668" w:type="dxa"/>
          </w:tcPr>
          <w:p w14:paraId="3ACE7C2D" w14:textId="77777777" w:rsidR="00181387" w:rsidRPr="00513C2D" w:rsidRDefault="00181387" w:rsidP="00BE6130">
            <w:pPr>
              <w:spacing w:line="360" w:lineRule="auto"/>
              <w:rPr>
                <w:szCs w:val="24"/>
              </w:rPr>
            </w:pPr>
            <w:r w:rsidRPr="00513C2D">
              <w:rPr>
                <w:szCs w:val="24"/>
              </w:rPr>
              <w:t>Judul</w:t>
            </w:r>
          </w:p>
        </w:tc>
        <w:tc>
          <w:tcPr>
            <w:tcW w:w="6486" w:type="dxa"/>
          </w:tcPr>
          <w:p w14:paraId="1E7E91C2" w14:textId="77777777" w:rsidR="00181387" w:rsidRPr="00513C2D" w:rsidRDefault="00181387" w:rsidP="00BE6130">
            <w:pPr>
              <w:spacing w:line="360" w:lineRule="auto"/>
              <w:ind w:left="92" w:hanging="92"/>
              <w:rPr>
                <w:szCs w:val="24"/>
              </w:rPr>
            </w:pPr>
            <w:r w:rsidRPr="00513C2D">
              <w:rPr>
                <w:szCs w:val="24"/>
              </w:rPr>
              <w:t xml:space="preserve">: </w:t>
            </w:r>
            <w:r w:rsidR="00513C2D" w:rsidRPr="00513C2D">
              <w:rPr>
                <w:rFonts w:asciiTheme="majorBidi" w:hAnsiTheme="majorBidi"/>
                <w:bCs/>
                <w:szCs w:val="24"/>
              </w:rPr>
              <w:t xml:space="preserve">Hubungan Tingkat Kemandirian Dan Aktivitas Sosial Dengan Kepuasan Hidup Lansia </w:t>
            </w:r>
            <w:r w:rsidRPr="00513C2D">
              <w:rPr>
                <w:rFonts w:asciiTheme="majorBidi" w:hAnsiTheme="majorBidi"/>
                <w:bCs/>
                <w:szCs w:val="24"/>
              </w:rPr>
              <w:t>di Panti Bhakti Luhur Sidoarjo</w:t>
            </w:r>
          </w:p>
        </w:tc>
      </w:tr>
      <w:tr w:rsidR="00181387" w:rsidRPr="00513C2D" w14:paraId="393B94FC" w14:textId="77777777" w:rsidTr="00673A9D">
        <w:tc>
          <w:tcPr>
            <w:tcW w:w="1668" w:type="dxa"/>
          </w:tcPr>
          <w:p w14:paraId="3EA12575" w14:textId="77777777" w:rsidR="00181387" w:rsidRPr="00513C2D" w:rsidRDefault="00181387" w:rsidP="00BE6130">
            <w:pPr>
              <w:spacing w:line="360" w:lineRule="auto"/>
              <w:rPr>
                <w:szCs w:val="24"/>
              </w:rPr>
            </w:pPr>
          </w:p>
        </w:tc>
        <w:tc>
          <w:tcPr>
            <w:tcW w:w="6486" w:type="dxa"/>
          </w:tcPr>
          <w:p w14:paraId="4726DEBB" w14:textId="77777777" w:rsidR="00181387" w:rsidRPr="00513C2D" w:rsidRDefault="00181387" w:rsidP="00BE6130">
            <w:pPr>
              <w:spacing w:line="360" w:lineRule="auto"/>
              <w:ind w:left="234" w:hanging="142"/>
              <w:rPr>
                <w:szCs w:val="24"/>
              </w:rPr>
            </w:pPr>
          </w:p>
        </w:tc>
      </w:tr>
    </w:tbl>
    <w:p w14:paraId="3DCF5459" w14:textId="77777777" w:rsidR="00181387" w:rsidRPr="00513C2D" w:rsidRDefault="00181387" w:rsidP="00BE6130">
      <w:pPr>
        <w:rPr>
          <w:szCs w:val="24"/>
        </w:rPr>
      </w:pPr>
    </w:p>
    <w:p w14:paraId="55E3BB23" w14:textId="77777777" w:rsidR="00181387" w:rsidRPr="00513C2D" w:rsidRDefault="00181387" w:rsidP="00BE6130">
      <w:pPr>
        <w:spacing w:line="360" w:lineRule="auto"/>
        <w:rPr>
          <w:szCs w:val="24"/>
        </w:rPr>
      </w:pPr>
      <w:r w:rsidRPr="00513C2D">
        <w:rPr>
          <w:szCs w:val="24"/>
        </w:rPr>
        <w:t>Serta perbaikan-perbaikan sepenuhnya, maka kami menganggap dan dapat menyetujui bahwa proposal ini diajukan dalam sidang guna memenuhi sebagian persyaratan untuk memperoleh gelar :</w:t>
      </w:r>
    </w:p>
    <w:p w14:paraId="1C8F21A2" w14:textId="77777777" w:rsidR="00181387" w:rsidRPr="00247A5E" w:rsidRDefault="00181387" w:rsidP="00BE6130"/>
    <w:p w14:paraId="3A09F741" w14:textId="77777777" w:rsidR="00181387" w:rsidRPr="00247A5E" w:rsidRDefault="00181387" w:rsidP="00B06367">
      <w:pPr>
        <w:jc w:val="center"/>
        <w:rPr>
          <w:b/>
        </w:rPr>
      </w:pPr>
      <w:r w:rsidRPr="00247A5E">
        <w:rPr>
          <w:b/>
        </w:rPr>
        <w:t>SARJANA KEPERAWATAN (S.Kep)</w:t>
      </w:r>
    </w:p>
    <w:p w14:paraId="2B5F4352" w14:textId="77777777" w:rsidR="00181387" w:rsidRPr="00247A5E" w:rsidRDefault="00181387" w:rsidP="00B06367">
      <w:pPr>
        <w:jc w:val="center"/>
      </w:pPr>
    </w:p>
    <w:p w14:paraId="00A657F1" w14:textId="77777777" w:rsidR="00181387" w:rsidRPr="00247A5E" w:rsidRDefault="00181387" w:rsidP="00B06367">
      <w:pPr>
        <w:jc w:val="cente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4076"/>
      </w:tblGrid>
      <w:tr w:rsidR="00181387" w:rsidRPr="00916AA7" w14:paraId="10E9665E" w14:textId="77777777" w:rsidTr="00673A9D">
        <w:tc>
          <w:tcPr>
            <w:tcW w:w="4077" w:type="dxa"/>
          </w:tcPr>
          <w:p w14:paraId="0888600B" w14:textId="77777777" w:rsidR="00181387" w:rsidRPr="00916AA7" w:rsidRDefault="00181387" w:rsidP="00B06367">
            <w:pPr>
              <w:jc w:val="center"/>
              <w:rPr>
                <w:szCs w:val="24"/>
              </w:rPr>
            </w:pPr>
            <w:r w:rsidRPr="00916AA7">
              <w:rPr>
                <w:szCs w:val="24"/>
              </w:rPr>
              <w:t>Pembimbing I</w:t>
            </w:r>
          </w:p>
        </w:tc>
        <w:tc>
          <w:tcPr>
            <w:tcW w:w="4077" w:type="dxa"/>
          </w:tcPr>
          <w:p w14:paraId="72D92EE8" w14:textId="77777777" w:rsidR="00181387" w:rsidRPr="00916AA7" w:rsidRDefault="00181387" w:rsidP="00B06367">
            <w:pPr>
              <w:jc w:val="center"/>
              <w:rPr>
                <w:szCs w:val="24"/>
              </w:rPr>
            </w:pPr>
            <w:r w:rsidRPr="00916AA7">
              <w:rPr>
                <w:szCs w:val="24"/>
              </w:rPr>
              <w:t>Pembimbing II</w:t>
            </w:r>
          </w:p>
        </w:tc>
      </w:tr>
      <w:tr w:rsidR="00181387" w:rsidRPr="00916AA7" w14:paraId="526D807A" w14:textId="77777777" w:rsidTr="00673A9D">
        <w:tc>
          <w:tcPr>
            <w:tcW w:w="4077" w:type="dxa"/>
          </w:tcPr>
          <w:p w14:paraId="6508EB8E" w14:textId="77777777" w:rsidR="00181387" w:rsidRPr="00916AA7" w:rsidRDefault="00D95914" w:rsidP="00916AA7">
            <w:pPr>
              <w:rPr>
                <w:noProof/>
                <w:szCs w:val="24"/>
                <w:lang w:eastAsia="id-ID"/>
              </w:rPr>
            </w:pPr>
            <w:r>
              <w:rPr>
                <w:noProof/>
                <w:szCs w:val="24"/>
                <w:lang w:eastAsia="id-ID"/>
              </w:rPr>
              <w:t xml:space="preserve">            </w:t>
            </w:r>
            <w:r>
              <w:rPr>
                <w:noProof/>
                <w:szCs w:val="24"/>
                <w:lang w:eastAsia="id-ID"/>
              </w:rPr>
              <w:drawing>
                <wp:inline distT="0" distB="0" distL="0" distR="0" wp14:anchorId="16C1C7A0" wp14:editId="23140C9C">
                  <wp:extent cx="1621790" cy="8477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21790" cy="847725"/>
                          </a:xfrm>
                          <a:prstGeom prst="rect">
                            <a:avLst/>
                          </a:prstGeom>
                          <a:noFill/>
                        </pic:spPr>
                      </pic:pic>
                    </a:graphicData>
                  </a:graphic>
                </wp:inline>
              </w:drawing>
            </w:r>
          </w:p>
        </w:tc>
        <w:tc>
          <w:tcPr>
            <w:tcW w:w="4077" w:type="dxa"/>
          </w:tcPr>
          <w:p w14:paraId="22418466" w14:textId="77777777" w:rsidR="00181387" w:rsidRPr="00916AA7" w:rsidRDefault="00181387" w:rsidP="00B06367">
            <w:pPr>
              <w:jc w:val="center"/>
              <w:rPr>
                <w:szCs w:val="24"/>
              </w:rPr>
            </w:pPr>
          </w:p>
          <w:p w14:paraId="4681006A" w14:textId="3012B3C2" w:rsidR="00181387" w:rsidRPr="00916AA7" w:rsidRDefault="0033654C" w:rsidP="00B06367">
            <w:pPr>
              <w:jc w:val="center"/>
              <w:rPr>
                <w:szCs w:val="24"/>
              </w:rPr>
            </w:pPr>
            <w:r w:rsidRPr="00EF6AE2">
              <w:rPr>
                <w:noProof/>
                <w:lang w:eastAsia="id-ID"/>
              </w:rPr>
              <w:drawing>
                <wp:inline distT="0" distB="0" distL="0" distR="0" wp14:anchorId="5886E527" wp14:editId="540120CB">
                  <wp:extent cx="1300802" cy="714375"/>
                  <wp:effectExtent l="0" t="0" r="0" b="0"/>
                  <wp:docPr id="12" name="Picture 12" descr="D:\kuliah hang tuah\skripsi\ttd  bu sri 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 hang tuah\skripsi\ttd  bu sri anik.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7575" t="36089" r="8403" b="37956"/>
                          <a:stretch/>
                        </pic:blipFill>
                        <pic:spPr bwMode="auto">
                          <a:xfrm>
                            <a:off x="0" y="0"/>
                            <a:ext cx="1307051" cy="717807"/>
                          </a:xfrm>
                          <a:prstGeom prst="rect">
                            <a:avLst/>
                          </a:prstGeom>
                          <a:noFill/>
                          <a:ln>
                            <a:noFill/>
                          </a:ln>
                          <a:extLst>
                            <a:ext uri="{53640926-AAD7-44D8-BBD7-CCE9431645EC}">
                              <a14:shadowObscured xmlns:a14="http://schemas.microsoft.com/office/drawing/2010/main"/>
                            </a:ext>
                          </a:extLst>
                        </pic:spPr>
                      </pic:pic>
                    </a:graphicData>
                  </a:graphic>
                </wp:inline>
              </w:drawing>
            </w:r>
          </w:p>
          <w:p w14:paraId="5DF9C7A9" w14:textId="77777777" w:rsidR="00181387" w:rsidRPr="00916AA7" w:rsidRDefault="00181387" w:rsidP="00B06367">
            <w:pPr>
              <w:jc w:val="center"/>
              <w:rPr>
                <w:szCs w:val="24"/>
              </w:rPr>
            </w:pPr>
          </w:p>
        </w:tc>
      </w:tr>
      <w:tr w:rsidR="00181387" w:rsidRPr="00916AA7" w14:paraId="21B91443" w14:textId="77777777" w:rsidTr="00673A9D">
        <w:tc>
          <w:tcPr>
            <w:tcW w:w="4077" w:type="dxa"/>
          </w:tcPr>
          <w:p w14:paraId="4DE6993E" w14:textId="77777777" w:rsidR="00181387" w:rsidRPr="00916AA7" w:rsidRDefault="00181387" w:rsidP="00916AA7">
            <w:pPr>
              <w:spacing w:line="276" w:lineRule="auto"/>
              <w:jc w:val="center"/>
              <w:rPr>
                <w:szCs w:val="24"/>
                <w:u w:val="single"/>
              </w:rPr>
            </w:pPr>
            <w:r w:rsidRPr="00916AA7">
              <w:rPr>
                <w:szCs w:val="24"/>
                <w:u w:val="single"/>
              </w:rPr>
              <w:t>A</w:t>
            </w:r>
            <w:r w:rsidR="00D45CD5">
              <w:rPr>
                <w:szCs w:val="24"/>
                <w:u w:val="single"/>
              </w:rPr>
              <w:t>strida Budiarti, M.Kep.,Ns.,Sp.Kep.</w:t>
            </w:r>
            <w:r w:rsidRPr="00916AA7">
              <w:rPr>
                <w:szCs w:val="24"/>
                <w:u w:val="single"/>
              </w:rPr>
              <w:t>Mat</w:t>
            </w:r>
          </w:p>
          <w:p w14:paraId="2291BFF5" w14:textId="77777777" w:rsidR="00181387" w:rsidRPr="00916AA7" w:rsidRDefault="00916AA7" w:rsidP="00916AA7">
            <w:pPr>
              <w:spacing w:line="276" w:lineRule="auto"/>
              <w:jc w:val="center"/>
              <w:rPr>
                <w:szCs w:val="24"/>
              </w:rPr>
            </w:pPr>
            <w:r>
              <w:rPr>
                <w:szCs w:val="24"/>
              </w:rPr>
              <w:t>NIP.</w:t>
            </w:r>
            <w:r w:rsidR="00181387" w:rsidRPr="00916AA7">
              <w:rPr>
                <w:szCs w:val="24"/>
              </w:rPr>
              <w:t>03025</w:t>
            </w:r>
          </w:p>
        </w:tc>
        <w:tc>
          <w:tcPr>
            <w:tcW w:w="4077" w:type="dxa"/>
          </w:tcPr>
          <w:p w14:paraId="4C7DEB13" w14:textId="77777777" w:rsidR="00181387" w:rsidRPr="00916AA7" w:rsidRDefault="00181387" w:rsidP="00916AA7">
            <w:pPr>
              <w:spacing w:line="276" w:lineRule="auto"/>
              <w:jc w:val="center"/>
              <w:rPr>
                <w:szCs w:val="24"/>
                <w:u w:val="single"/>
              </w:rPr>
            </w:pPr>
            <w:r w:rsidRPr="00916AA7">
              <w:rPr>
                <w:szCs w:val="24"/>
                <w:u w:val="single"/>
              </w:rPr>
              <w:t xml:space="preserve">Sri Anik, </w:t>
            </w:r>
            <w:r w:rsidR="00C70551" w:rsidRPr="00916AA7">
              <w:rPr>
                <w:szCs w:val="24"/>
                <w:u w:val="single"/>
              </w:rPr>
              <w:t>S</w:t>
            </w:r>
            <w:r w:rsidR="00AC3538" w:rsidRPr="00916AA7">
              <w:rPr>
                <w:szCs w:val="24"/>
                <w:u w:val="single"/>
              </w:rPr>
              <w:t>.</w:t>
            </w:r>
            <w:r w:rsidR="00C70551" w:rsidRPr="00916AA7">
              <w:rPr>
                <w:szCs w:val="24"/>
                <w:u w:val="single"/>
              </w:rPr>
              <w:t>H.,</w:t>
            </w:r>
            <w:r w:rsidRPr="00916AA7">
              <w:rPr>
                <w:szCs w:val="24"/>
                <w:u w:val="single"/>
              </w:rPr>
              <w:t>S.Kep.,Ns.,M.Kes</w:t>
            </w:r>
          </w:p>
          <w:p w14:paraId="15B02646" w14:textId="77777777" w:rsidR="00181387" w:rsidRPr="00916AA7" w:rsidRDefault="00916AA7" w:rsidP="00916AA7">
            <w:pPr>
              <w:spacing w:line="276" w:lineRule="auto"/>
              <w:jc w:val="center"/>
              <w:rPr>
                <w:szCs w:val="24"/>
              </w:rPr>
            </w:pPr>
            <w:r>
              <w:rPr>
                <w:szCs w:val="24"/>
              </w:rPr>
              <w:t>NIP.</w:t>
            </w:r>
            <w:r w:rsidR="00181387" w:rsidRPr="00916AA7">
              <w:rPr>
                <w:szCs w:val="24"/>
              </w:rPr>
              <w:t>03054</w:t>
            </w:r>
          </w:p>
        </w:tc>
      </w:tr>
    </w:tbl>
    <w:p w14:paraId="544B1718" w14:textId="77777777" w:rsidR="00181387" w:rsidRPr="00916AA7" w:rsidRDefault="00181387" w:rsidP="00BE6130">
      <w:pPr>
        <w:spacing w:line="360" w:lineRule="auto"/>
        <w:rPr>
          <w:szCs w:val="24"/>
        </w:rPr>
      </w:pPr>
    </w:p>
    <w:p w14:paraId="2B1CBFEC" w14:textId="77777777" w:rsidR="00916AA7" w:rsidRDefault="00916AA7" w:rsidP="00BE6130">
      <w:pPr>
        <w:spacing w:line="360" w:lineRule="auto"/>
      </w:pPr>
    </w:p>
    <w:p w14:paraId="08FB8646" w14:textId="77777777" w:rsidR="00916AA7" w:rsidRDefault="00916AA7" w:rsidP="00BE6130">
      <w:pPr>
        <w:spacing w:line="360" w:lineRule="auto"/>
      </w:pPr>
    </w:p>
    <w:p w14:paraId="345ACE1F" w14:textId="77777777" w:rsidR="00181387" w:rsidRPr="00247A5E" w:rsidRDefault="00181387" w:rsidP="00BE6130">
      <w:pPr>
        <w:spacing w:line="360" w:lineRule="auto"/>
      </w:pPr>
      <w:r w:rsidRPr="00247A5E">
        <w:t>Ditetapkan di</w:t>
      </w:r>
      <w:r w:rsidRPr="00247A5E">
        <w:tab/>
        <w:t>: STIKES Hang Tuah Surabaya</w:t>
      </w:r>
    </w:p>
    <w:p w14:paraId="1AA258ED" w14:textId="77777777" w:rsidR="00181387" w:rsidRPr="00247A5E" w:rsidRDefault="00513C2D" w:rsidP="00BE6130">
      <w:pPr>
        <w:spacing w:line="360" w:lineRule="auto"/>
      </w:pPr>
      <w:r>
        <w:t>Tanggal</w:t>
      </w:r>
      <w:r>
        <w:tab/>
        <w:t>: 18 Maret</w:t>
      </w:r>
      <w:r w:rsidR="00181387" w:rsidRPr="00247A5E">
        <w:t xml:space="preserve"> 2020</w:t>
      </w:r>
    </w:p>
    <w:p w14:paraId="613A3185" w14:textId="77777777" w:rsidR="00181387" w:rsidRDefault="00181387" w:rsidP="00BE6130">
      <w:pPr>
        <w:tabs>
          <w:tab w:val="left" w:pos="0"/>
        </w:tabs>
        <w:spacing w:line="360" w:lineRule="auto"/>
        <w:rPr>
          <w:rFonts w:eastAsiaTheme="majorEastAsia"/>
          <w:b/>
          <w:bCs/>
          <w:szCs w:val="28"/>
        </w:rPr>
      </w:pPr>
      <w:bookmarkStart w:id="10" w:name="_Toc34081829"/>
    </w:p>
    <w:p w14:paraId="108AA8B7" w14:textId="77777777" w:rsidR="00916AA7" w:rsidRPr="00916AA7" w:rsidRDefault="00B06367" w:rsidP="00916AA7">
      <w:pPr>
        <w:pStyle w:val="Heading1"/>
        <w:numPr>
          <w:ilvl w:val="0"/>
          <w:numId w:val="0"/>
        </w:numPr>
        <w:spacing w:after="240"/>
        <w:rPr>
          <w:szCs w:val="24"/>
        </w:rPr>
      </w:pPr>
      <w:bookmarkStart w:id="11" w:name="_Toc34081828"/>
      <w:bookmarkStart w:id="12" w:name="_Toc34242406"/>
      <w:bookmarkStart w:id="13" w:name="_Toc45789648"/>
      <w:bookmarkStart w:id="14" w:name="_Toc52396214"/>
      <w:r w:rsidRPr="00916AA7">
        <w:rPr>
          <w:szCs w:val="24"/>
        </w:rPr>
        <w:t>HALAMAN PENGESAHAN</w:t>
      </w:r>
      <w:bookmarkEnd w:id="11"/>
      <w:bookmarkEnd w:id="12"/>
      <w:bookmarkEnd w:id="13"/>
      <w:bookmarkEnd w:id="14"/>
    </w:p>
    <w:p w14:paraId="32772F73" w14:textId="77777777" w:rsidR="00B06367" w:rsidRPr="00916AA7" w:rsidRDefault="00B06367" w:rsidP="00B06D0E">
      <w:pPr>
        <w:spacing w:line="276" w:lineRule="auto"/>
        <w:rPr>
          <w:szCs w:val="24"/>
        </w:rPr>
      </w:pPr>
      <w:r w:rsidRPr="00916AA7">
        <w:rPr>
          <w:szCs w:val="24"/>
        </w:rPr>
        <w:t xml:space="preserve">Proposal dari </w:t>
      </w:r>
      <w:r w:rsidRPr="00916AA7">
        <w:rPr>
          <w:szCs w:val="24"/>
        </w:rPr>
        <w:tab/>
      </w:r>
      <w:r w:rsidRPr="00916AA7">
        <w:rPr>
          <w:szCs w:val="24"/>
        </w:rPr>
        <w:tab/>
        <w:t>:</w:t>
      </w:r>
    </w:p>
    <w:p w14:paraId="216426BF" w14:textId="77777777" w:rsidR="00B06367" w:rsidRPr="00916AA7" w:rsidRDefault="00916AA7" w:rsidP="00B06D0E">
      <w:pPr>
        <w:spacing w:line="276" w:lineRule="auto"/>
        <w:ind w:left="567"/>
        <w:rPr>
          <w:szCs w:val="24"/>
        </w:rPr>
      </w:pPr>
      <w:r>
        <w:rPr>
          <w:szCs w:val="24"/>
        </w:rPr>
        <w:t xml:space="preserve">Nama </w:t>
      </w:r>
      <w:r>
        <w:rPr>
          <w:szCs w:val="24"/>
        </w:rPr>
        <w:tab/>
      </w:r>
      <w:r>
        <w:rPr>
          <w:szCs w:val="24"/>
        </w:rPr>
        <w:tab/>
      </w:r>
      <w:r w:rsidR="00B06367" w:rsidRPr="00916AA7">
        <w:rPr>
          <w:szCs w:val="24"/>
        </w:rPr>
        <w:t>: Raudatul Jannah</w:t>
      </w:r>
    </w:p>
    <w:p w14:paraId="1A2F2A4E" w14:textId="77777777" w:rsidR="00B06367" w:rsidRPr="00916AA7" w:rsidRDefault="00916AA7" w:rsidP="00B06D0E">
      <w:pPr>
        <w:spacing w:line="276" w:lineRule="auto"/>
        <w:ind w:left="567"/>
        <w:rPr>
          <w:szCs w:val="24"/>
        </w:rPr>
      </w:pPr>
      <w:r>
        <w:rPr>
          <w:szCs w:val="24"/>
        </w:rPr>
        <w:t xml:space="preserve">NIM </w:t>
      </w:r>
      <w:r>
        <w:rPr>
          <w:szCs w:val="24"/>
        </w:rPr>
        <w:tab/>
      </w:r>
      <w:r>
        <w:rPr>
          <w:szCs w:val="24"/>
        </w:rPr>
        <w:tab/>
      </w:r>
      <w:r w:rsidR="00B06D0E">
        <w:rPr>
          <w:szCs w:val="24"/>
        </w:rPr>
        <w:t>: 161</w:t>
      </w:r>
      <w:r w:rsidR="00B06367" w:rsidRPr="00916AA7">
        <w:rPr>
          <w:szCs w:val="24"/>
        </w:rPr>
        <w:t>0088</w:t>
      </w:r>
    </w:p>
    <w:p w14:paraId="1E76BFAA" w14:textId="77777777" w:rsidR="00916AA7" w:rsidRDefault="00916AA7" w:rsidP="00B06D0E">
      <w:pPr>
        <w:spacing w:line="276" w:lineRule="auto"/>
        <w:ind w:left="567"/>
        <w:rPr>
          <w:szCs w:val="24"/>
        </w:rPr>
      </w:pPr>
      <w:r>
        <w:rPr>
          <w:szCs w:val="24"/>
        </w:rPr>
        <w:t xml:space="preserve">Program Studi </w:t>
      </w:r>
      <w:r>
        <w:rPr>
          <w:szCs w:val="24"/>
        </w:rPr>
        <w:tab/>
        <w:t>: S1 Keperawatan</w:t>
      </w:r>
    </w:p>
    <w:p w14:paraId="4CA3A19E" w14:textId="77777777" w:rsidR="00B06367" w:rsidRDefault="00916AA7" w:rsidP="00B06D0E">
      <w:pPr>
        <w:spacing w:line="276" w:lineRule="auto"/>
        <w:ind w:left="2157" w:hanging="1590"/>
        <w:rPr>
          <w:bCs/>
          <w:szCs w:val="24"/>
        </w:rPr>
      </w:pPr>
      <w:r>
        <w:rPr>
          <w:szCs w:val="24"/>
        </w:rPr>
        <w:t>Judul</w:t>
      </w:r>
      <w:r>
        <w:rPr>
          <w:szCs w:val="24"/>
        </w:rPr>
        <w:tab/>
      </w:r>
      <w:r w:rsidR="00B06367" w:rsidRPr="00916AA7">
        <w:rPr>
          <w:szCs w:val="24"/>
        </w:rPr>
        <w:tab/>
        <w:t xml:space="preserve">: </w:t>
      </w:r>
      <w:r>
        <w:rPr>
          <w:bCs/>
          <w:szCs w:val="24"/>
        </w:rPr>
        <w:t>Hubungan Tingkat Kemandirian d</w:t>
      </w:r>
      <w:r w:rsidR="00B06367" w:rsidRPr="00916AA7">
        <w:rPr>
          <w:bCs/>
          <w:szCs w:val="24"/>
        </w:rPr>
        <w:t>an Aktivitas Sosial Dengan Kepuasan Hidup</w:t>
      </w:r>
      <w:r w:rsidR="00B06D0E">
        <w:rPr>
          <w:bCs/>
          <w:szCs w:val="24"/>
        </w:rPr>
        <w:t xml:space="preserve"> L</w:t>
      </w:r>
      <w:r w:rsidR="00B06367" w:rsidRPr="00916AA7">
        <w:rPr>
          <w:bCs/>
          <w:szCs w:val="24"/>
        </w:rPr>
        <w:t>a</w:t>
      </w:r>
      <w:r w:rsidR="004E0A53">
        <w:rPr>
          <w:bCs/>
          <w:szCs w:val="24"/>
        </w:rPr>
        <w:t>n</w:t>
      </w:r>
      <w:r w:rsidR="00B06367" w:rsidRPr="00916AA7">
        <w:rPr>
          <w:bCs/>
          <w:szCs w:val="24"/>
        </w:rPr>
        <w:t>sia di Panti Bhakti Luhur Sidoarjo</w:t>
      </w:r>
    </w:p>
    <w:p w14:paraId="3C7C0177" w14:textId="77777777" w:rsidR="00916AA7" w:rsidRPr="00916AA7" w:rsidRDefault="00916AA7" w:rsidP="00916AA7">
      <w:pPr>
        <w:spacing w:line="276" w:lineRule="auto"/>
        <w:ind w:left="567"/>
        <w:rPr>
          <w:szCs w:val="24"/>
        </w:rPr>
      </w:pPr>
    </w:p>
    <w:p w14:paraId="7C510E9D" w14:textId="77777777" w:rsidR="00B06367" w:rsidRPr="00916AA7" w:rsidRDefault="00B06367" w:rsidP="00B06367">
      <w:pPr>
        <w:tabs>
          <w:tab w:val="left" w:pos="0"/>
        </w:tabs>
        <w:spacing w:line="276" w:lineRule="auto"/>
        <w:rPr>
          <w:szCs w:val="24"/>
        </w:rPr>
      </w:pPr>
      <w:r w:rsidRPr="00916AA7">
        <w:rPr>
          <w:szCs w:val="24"/>
        </w:rPr>
        <w:t>Telah dipertahankan dihadapan dewan penguji proposal di Stikes Hang Tuah Surabaya, dan dinyatakan dan dapat diterima sebagai salah satu syarat untuk memperoleh gelar “SARJANA KEPERAWATAN” pada Prodi S-1 Keperawatan Stikes Hang Tuah Surabaya.</w:t>
      </w:r>
    </w:p>
    <w:p w14:paraId="4CAA9BD0" w14:textId="77777777" w:rsidR="00B06367" w:rsidRPr="00916AA7" w:rsidRDefault="00B06367" w:rsidP="00B06367">
      <w:pPr>
        <w:tabs>
          <w:tab w:val="left" w:pos="0"/>
        </w:tabs>
        <w:spacing w:line="276" w:lineRule="auto"/>
        <w:rPr>
          <w:szCs w:val="24"/>
        </w:rPr>
      </w:pPr>
    </w:p>
    <w:p w14:paraId="4828614A" w14:textId="77777777" w:rsidR="00B06367" w:rsidRPr="00916AA7" w:rsidRDefault="00AC2404" w:rsidP="00B06367">
      <w:pPr>
        <w:tabs>
          <w:tab w:val="left" w:pos="0"/>
        </w:tabs>
        <w:spacing w:line="276" w:lineRule="auto"/>
        <w:rPr>
          <w:noProof/>
          <w:szCs w:val="24"/>
          <w:lang w:eastAsia="id-ID"/>
        </w:rPr>
      </w:pPr>
      <w:r>
        <w:rPr>
          <w:noProof/>
          <w:szCs w:val="24"/>
          <w:lang w:eastAsia="id-ID"/>
        </w:rPr>
        <w:t xml:space="preserve">                                                                                                        </w:t>
      </w:r>
      <w:r>
        <w:rPr>
          <w:noProof/>
          <w:szCs w:val="24"/>
          <w:lang w:eastAsia="id-ID"/>
        </w:rPr>
        <w:drawing>
          <wp:inline distT="0" distB="0" distL="0" distR="0" wp14:anchorId="53347B16" wp14:editId="30C8E36E">
            <wp:extent cx="733425" cy="56417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4">
                      <a:extLst>
                        <a:ext uri="{BEBA8EAE-BF5A-486C-A8C5-ECC9F3942E4B}">
                          <a14:imgProps xmlns:a14="http://schemas.microsoft.com/office/drawing/2010/main">
                            <a14:imgLayer r:embed="rId15">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734579" cy="565060"/>
                    </a:xfrm>
                    <a:prstGeom prst="rect">
                      <a:avLst/>
                    </a:prstGeom>
                    <a:noFill/>
                  </pic:spPr>
                </pic:pic>
              </a:graphicData>
            </a:graphic>
          </wp:inline>
        </w:drawing>
      </w:r>
    </w:p>
    <w:tbl>
      <w:tblPr>
        <w:tblStyle w:val="TableGrid"/>
        <w:tblW w:w="85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4678"/>
        <w:gridCol w:w="2376"/>
      </w:tblGrid>
      <w:tr w:rsidR="00B06367" w:rsidRPr="00916AA7" w14:paraId="1BCB10E0" w14:textId="77777777" w:rsidTr="00D64FEA">
        <w:tc>
          <w:tcPr>
            <w:tcW w:w="1526" w:type="dxa"/>
          </w:tcPr>
          <w:p w14:paraId="50292ED8" w14:textId="77777777" w:rsidR="00B06367" w:rsidRPr="00916AA7" w:rsidRDefault="00B06367" w:rsidP="00B06367">
            <w:pPr>
              <w:spacing w:line="276" w:lineRule="auto"/>
              <w:rPr>
                <w:szCs w:val="24"/>
              </w:rPr>
            </w:pPr>
            <w:r w:rsidRPr="00916AA7">
              <w:rPr>
                <w:szCs w:val="24"/>
              </w:rPr>
              <w:t>Penguji I</w:t>
            </w:r>
          </w:p>
        </w:tc>
        <w:tc>
          <w:tcPr>
            <w:tcW w:w="4678" w:type="dxa"/>
          </w:tcPr>
          <w:p w14:paraId="56F701F0" w14:textId="77777777" w:rsidR="00B06367" w:rsidRPr="00B06D0E" w:rsidRDefault="00B06367" w:rsidP="00B06367">
            <w:pPr>
              <w:spacing w:line="276" w:lineRule="auto"/>
              <w:ind w:left="-250" w:firstLine="250"/>
              <w:rPr>
                <w:szCs w:val="24"/>
                <w:u w:val="single"/>
              </w:rPr>
            </w:pPr>
            <w:r w:rsidRPr="006247EF">
              <w:rPr>
                <w:szCs w:val="24"/>
              </w:rPr>
              <w:t>:</w:t>
            </w:r>
            <w:r w:rsidRPr="00916AA7">
              <w:rPr>
                <w:b/>
                <w:szCs w:val="24"/>
              </w:rPr>
              <w:t xml:space="preserve"> </w:t>
            </w:r>
            <w:r w:rsidRPr="00B06D0E">
              <w:rPr>
                <w:szCs w:val="24"/>
                <w:u w:val="single"/>
              </w:rPr>
              <w:t>Ni</w:t>
            </w:r>
            <w:r w:rsidR="00B06D0E" w:rsidRPr="00B06D0E">
              <w:rPr>
                <w:szCs w:val="24"/>
                <w:u w:val="single"/>
              </w:rPr>
              <w:t>sha Darmayanti R. S.Kep.,Ns., M</w:t>
            </w:r>
            <w:r w:rsidR="00C70551" w:rsidRPr="00B06D0E">
              <w:rPr>
                <w:szCs w:val="24"/>
                <w:u w:val="single"/>
              </w:rPr>
              <w:t>.Si.</w:t>
            </w:r>
          </w:p>
          <w:p w14:paraId="5D123C7C" w14:textId="77777777" w:rsidR="00B06367" w:rsidRPr="00B06D0E" w:rsidRDefault="00B06367" w:rsidP="00B06367">
            <w:pPr>
              <w:spacing w:line="276" w:lineRule="auto"/>
              <w:rPr>
                <w:szCs w:val="24"/>
              </w:rPr>
            </w:pPr>
            <w:r w:rsidRPr="00B06D0E">
              <w:rPr>
                <w:szCs w:val="24"/>
              </w:rPr>
              <w:t xml:space="preserve">                     NIP. 03045</w:t>
            </w:r>
          </w:p>
          <w:p w14:paraId="1FA75B42" w14:textId="77777777" w:rsidR="00B06367" w:rsidRPr="00916AA7" w:rsidRDefault="00B06367" w:rsidP="00B06367">
            <w:pPr>
              <w:spacing w:line="276" w:lineRule="auto"/>
              <w:rPr>
                <w:b/>
                <w:szCs w:val="24"/>
              </w:rPr>
            </w:pPr>
          </w:p>
        </w:tc>
        <w:tc>
          <w:tcPr>
            <w:tcW w:w="2376" w:type="dxa"/>
          </w:tcPr>
          <w:p w14:paraId="7264B044" w14:textId="77777777" w:rsidR="00B06367" w:rsidRPr="00916AA7" w:rsidRDefault="006A26A8" w:rsidP="00B06367">
            <w:pPr>
              <w:spacing w:line="276" w:lineRule="auto"/>
              <w:rPr>
                <w:szCs w:val="24"/>
              </w:rPr>
            </w:pPr>
            <w:r w:rsidRPr="00F53C14">
              <w:rPr>
                <w:b/>
                <w:noProof/>
                <w:lang w:eastAsia="id-ID"/>
              </w:rPr>
              <w:drawing>
                <wp:inline distT="0" distB="0" distL="0" distR="0" wp14:anchorId="2F4F0CBF" wp14:editId="66ACD208">
                  <wp:extent cx="1257855" cy="657225"/>
                  <wp:effectExtent l="0" t="0" r="0" b="0"/>
                  <wp:docPr id="28" name="Picture 28" descr="D:\kuliah hang tuah\skripsi\ttd bu astr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kuliah hang tuah\skripsi\ttd bu astrid.png"/>
                          <pic:cNvPicPr>
                            <a:picLocks noChangeAspect="1" noChangeArrowheads="1"/>
                          </pic:cNvPicPr>
                        </pic:nvPicPr>
                        <pic:blipFill>
                          <a:blip r:embed="rId16">
                            <a:biLevel thresh="75000"/>
                            <a:extLst>
                              <a:ext uri="{BEBA8EAE-BF5A-486C-A8C5-ECC9F3942E4B}">
                                <a14:imgProps xmlns:a14="http://schemas.microsoft.com/office/drawing/2010/main">
                                  <a14:imgLayer r:embed="rId17">
                                    <a14:imgEffect>
                                      <a14:sharpenSoften amount="25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295901" cy="677104"/>
                          </a:xfrm>
                          <a:prstGeom prst="rect">
                            <a:avLst/>
                          </a:prstGeom>
                          <a:noFill/>
                          <a:ln>
                            <a:noFill/>
                          </a:ln>
                        </pic:spPr>
                      </pic:pic>
                    </a:graphicData>
                  </a:graphic>
                </wp:inline>
              </w:drawing>
            </w:r>
            <w:r w:rsidR="0097623F">
              <w:rPr>
                <w:noProof/>
                <w:lang w:eastAsia="id-ID"/>
              </w:rPr>
              <w:pict w14:anchorId="16BDFB99">
                <v:shapetype id="_x0000_t32" coordsize="21600,21600" o:spt="32" o:oned="t" path="m,l21600,21600e" filled="f">
                  <v:path arrowok="t" fillok="f" o:connecttype="none"/>
                  <o:lock v:ext="edit" shapetype="t"/>
                </v:shapetype>
                <v:shape id="AutoShape 2" o:spid="_x0000_s1026" type="#_x0000_t32" style="position:absolute;left:0;text-align:left;margin-left:-1.25pt;margin-top:13.85pt;width:110.65pt;height:0;z-index:251710464;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" adj="-80837,-1,-80837" strokecolor="black [3200]" strokeweight="1pt">
                  <v:shadow color="#868686"/>
                </v:shape>
              </w:pict>
            </w:r>
          </w:p>
        </w:tc>
      </w:tr>
      <w:tr w:rsidR="00B06367" w:rsidRPr="00916AA7" w14:paraId="28BBAB0D" w14:textId="77777777" w:rsidTr="00D64FEA">
        <w:tc>
          <w:tcPr>
            <w:tcW w:w="1526" w:type="dxa"/>
          </w:tcPr>
          <w:p w14:paraId="585311B4" w14:textId="77777777" w:rsidR="00B06367" w:rsidRPr="00916AA7" w:rsidRDefault="00B06367" w:rsidP="00B06367">
            <w:pPr>
              <w:spacing w:line="276" w:lineRule="auto"/>
              <w:ind w:left="567" w:right="-187" w:hanging="567"/>
              <w:rPr>
                <w:szCs w:val="24"/>
              </w:rPr>
            </w:pPr>
            <w:r w:rsidRPr="00916AA7">
              <w:rPr>
                <w:szCs w:val="24"/>
              </w:rPr>
              <w:t xml:space="preserve">Penguji II              </w:t>
            </w:r>
          </w:p>
        </w:tc>
        <w:tc>
          <w:tcPr>
            <w:tcW w:w="4678" w:type="dxa"/>
          </w:tcPr>
          <w:p w14:paraId="05DB064D" w14:textId="77777777" w:rsidR="00B06367" w:rsidRPr="00B06D0E" w:rsidRDefault="00B06367" w:rsidP="006247EF">
            <w:pPr>
              <w:spacing w:line="276" w:lineRule="auto"/>
              <w:ind w:left="-171" w:firstLine="171"/>
              <w:rPr>
                <w:bCs/>
                <w:szCs w:val="24"/>
                <w:u w:val="single"/>
              </w:rPr>
            </w:pPr>
            <w:r w:rsidRPr="00B06D0E">
              <w:rPr>
                <w:szCs w:val="24"/>
              </w:rPr>
              <w:t xml:space="preserve">: </w:t>
            </w:r>
            <w:r w:rsidRPr="00B06D0E">
              <w:rPr>
                <w:bCs/>
                <w:szCs w:val="24"/>
                <w:u w:val="single"/>
              </w:rPr>
              <w:t xml:space="preserve">Astrida Budiarti, </w:t>
            </w:r>
            <w:r w:rsidR="00D45CD5" w:rsidRPr="00D45CD5">
              <w:rPr>
                <w:bCs/>
                <w:szCs w:val="24"/>
                <w:u w:val="single"/>
              </w:rPr>
              <w:t>M.Kep.,Ns.,Sp.Kep.Mat</w:t>
            </w:r>
          </w:p>
          <w:p w14:paraId="3E8D7EA1" w14:textId="77777777" w:rsidR="00B06367" w:rsidRPr="00B06D0E" w:rsidRDefault="00B06367" w:rsidP="00B06367">
            <w:pPr>
              <w:spacing w:line="276" w:lineRule="auto"/>
              <w:rPr>
                <w:bCs/>
                <w:szCs w:val="24"/>
              </w:rPr>
            </w:pPr>
            <w:r w:rsidRPr="00B06D0E">
              <w:rPr>
                <w:bCs/>
                <w:szCs w:val="24"/>
              </w:rPr>
              <w:t xml:space="preserve">                      NIP. 03025</w:t>
            </w:r>
          </w:p>
          <w:p w14:paraId="553FCB57" w14:textId="77777777" w:rsidR="00B06367" w:rsidRPr="00916AA7" w:rsidRDefault="00B06367" w:rsidP="00B06367">
            <w:pPr>
              <w:spacing w:line="276" w:lineRule="auto"/>
              <w:rPr>
                <w:b/>
                <w:szCs w:val="24"/>
              </w:rPr>
            </w:pPr>
          </w:p>
        </w:tc>
        <w:tc>
          <w:tcPr>
            <w:tcW w:w="2376" w:type="dxa"/>
          </w:tcPr>
          <w:p w14:paraId="0B68B52E" w14:textId="77777777" w:rsidR="006A26A8" w:rsidRDefault="0097623F" w:rsidP="00B06367">
            <w:pPr>
              <w:spacing w:line="276" w:lineRule="auto"/>
              <w:rPr>
                <w:szCs w:val="24"/>
              </w:rPr>
            </w:pPr>
            <w:r>
              <w:rPr>
                <w:noProof/>
                <w:lang w:eastAsia="id-ID"/>
              </w:rPr>
              <w:pict w14:anchorId="1169D887">
                <v:shape id="AutoShape 3" o:spid="_x0000_s1139" type="#_x0000_t32" style="position:absolute;left:0;text-align:left;margin-left:-1.25pt;margin-top:12pt;width:110.65pt;height:0;z-index:251712512;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" adj="-80837,-1,-80837" strokecolor="black [3200]" strokeweight="1pt">
                  <v:shadow color="#868686"/>
                </v:shape>
              </w:pict>
            </w:r>
          </w:p>
          <w:p w14:paraId="4AFB60C1" w14:textId="67BCF005" w:rsidR="00B06367" w:rsidRPr="00916AA7" w:rsidRDefault="0033654C" w:rsidP="00B06367">
            <w:pPr>
              <w:spacing w:line="276" w:lineRule="auto"/>
              <w:rPr>
                <w:szCs w:val="24"/>
              </w:rPr>
            </w:pPr>
            <w:r w:rsidRPr="00EF6AE2">
              <w:rPr>
                <w:noProof/>
                <w:lang w:eastAsia="id-ID"/>
              </w:rPr>
              <w:drawing>
                <wp:inline distT="0" distB="0" distL="0" distR="0" wp14:anchorId="5650D9FD" wp14:editId="7B184DB0">
                  <wp:extent cx="985861" cy="541416"/>
                  <wp:effectExtent l="0" t="0" r="0" b="0"/>
                  <wp:docPr id="13" name="Picture 13" descr="D:\kuliah hang tuah\skripsi\ttd  bu sri 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kuliah hang tuah\skripsi\ttd  bu sri anik.jpg"/>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20000" contrast="-40000"/>
                                    </a14:imgEffect>
                                  </a14:imgLayer>
                                </a14:imgProps>
                              </a:ext>
                              <a:ext uri="{28A0092B-C50C-407E-A947-70E740481C1C}">
                                <a14:useLocalDpi xmlns:a14="http://schemas.microsoft.com/office/drawing/2010/main" val="0"/>
                              </a:ext>
                            </a:extLst>
                          </a:blip>
                          <a:srcRect l="7575" t="36089" r="8403" b="37956"/>
                          <a:stretch/>
                        </pic:blipFill>
                        <pic:spPr bwMode="auto">
                          <a:xfrm>
                            <a:off x="0" y="0"/>
                            <a:ext cx="998235" cy="5482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06367" w:rsidRPr="00916AA7" w14:paraId="5BF58D88" w14:textId="77777777" w:rsidTr="00D64FEA">
        <w:tc>
          <w:tcPr>
            <w:tcW w:w="1526" w:type="dxa"/>
          </w:tcPr>
          <w:p w14:paraId="429DCA85" w14:textId="77777777" w:rsidR="00B06367" w:rsidRPr="00916AA7" w:rsidRDefault="00B06367" w:rsidP="00B06367">
            <w:pPr>
              <w:spacing w:line="276" w:lineRule="auto"/>
              <w:rPr>
                <w:szCs w:val="24"/>
              </w:rPr>
            </w:pPr>
            <w:r w:rsidRPr="00916AA7">
              <w:rPr>
                <w:szCs w:val="24"/>
              </w:rPr>
              <w:t>Penguji III</w:t>
            </w:r>
          </w:p>
        </w:tc>
        <w:tc>
          <w:tcPr>
            <w:tcW w:w="4678" w:type="dxa"/>
          </w:tcPr>
          <w:p w14:paraId="3A6F1E05" w14:textId="77777777" w:rsidR="00B06367" w:rsidRPr="00B06D0E" w:rsidRDefault="00B06367" w:rsidP="00B06367">
            <w:pPr>
              <w:spacing w:line="276" w:lineRule="auto"/>
              <w:ind w:left="-250" w:hanging="709"/>
              <w:jc w:val="center"/>
              <w:rPr>
                <w:bCs/>
                <w:szCs w:val="24"/>
                <w:u w:val="single"/>
              </w:rPr>
            </w:pPr>
            <w:r w:rsidRPr="00B06D0E">
              <w:rPr>
                <w:szCs w:val="24"/>
              </w:rPr>
              <w:t xml:space="preserve">: </w:t>
            </w:r>
            <w:r w:rsidRPr="00B06D0E">
              <w:rPr>
                <w:bCs/>
                <w:szCs w:val="24"/>
                <w:u w:val="single"/>
              </w:rPr>
              <w:t xml:space="preserve">Sri Anik, </w:t>
            </w:r>
            <w:r w:rsidR="00C70551" w:rsidRPr="00B06D0E">
              <w:rPr>
                <w:bCs/>
                <w:szCs w:val="24"/>
                <w:u w:val="single"/>
              </w:rPr>
              <w:t>S</w:t>
            </w:r>
            <w:r w:rsidR="00AC3538" w:rsidRPr="00B06D0E">
              <w:rPr>
                <w:bCs/>
                <w:szCs w:val="24"/>
                <w:u w:val="single"/>
              </w:rPr>
              <w:t>.</w:t>
            </w:r>
            <w:r w:rsidR="00C70551" w:rsidRPr="00B06D0E">
              <w:rPr>
                <w:bCs/>
                <w:szCs w:val="24"/>
                <w:u w:val="single"/>
              </w:rPr>
              <w:t>H.,</w:t>
            </w:r>
            <w:r w:rsidRPr="00B06D0E">
              <w:rPr>
                <w:bCs/>
                <w:szCs w:val="24"/>
                <w:u w:val="single"/>
              </w:rPr>
              <w:t>S.Kep.,Ns.,M.Kes</w:t>
            </w:r>
          </w:p>
          <w:p w14:paraId="53DF6727" w14:textId="77777777" w:rsidR="00B06367" w:rsidRPr="00B06D0E" w:rsidRDefault="00B06367" w:rsidP="00B06367">
            <w:pPr>
              <w:spacing w:line="276" w:lineRule="auto"/>
              <w:rPr>
                <w:szCs w:val="24"/>
              </w:rPr>
            </w:pPr>
            <w:r w:rsidRPr="00B06D0E">
              <w:rPr>
                <w:bCs/>
                <w:szCs w:val="24"/>
              </w:rPr>
              <w:t xml:space="preserve">                      NIP. 03054</w:t>
            </w:r>
          </w:p>
        </w:tc>
        <w:tc>
          <w:tcPr>
            <w:tcW w:w="2376" w:type="dxa"/>
          </w:tcPr>
          <w:p w14:paraId="3C852BFE" w14:textId="77777777" w:rsidR="00B06367" w:rsidRPr="00916AA7" w:rsidRDefault="0097623F" w:rsidP="00B06367">
            <w:pPr>
              <w:spacing w:line="276" w:lineRule="auto"/>
              <w:rPr>
                <w:szCs w:val="24"/>
              </w:rPr>
            </w:pPr>
            <w:r>
              <w:rPr>
                <w:noProof/>
                <w:lang w:eastAsia="id-ID"/>
              </w:rPr>
              <w:pict w14:anchorId="24A47282">
                <v:shape id="AutoShape 4" o:spid="_x0000_s1138" type="#_x0000_t32" style="position:absolute;left:0;text-align:left;margin-left:-1.25pt;margin-top:7.35pt;width:110.65pt;height:0;z-index:251711488;visibility:visible;mso-wrap-distance-top:-6e-5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" adj="-80837,-1,-80837" strokecolor="black [3200]" strokeweight="1pt">
                  <v:shadow color="#868686"/>
                </v:shape>
              </w:pict>
            </w:r>
          </w:p>
        </w:tc>
      </w:tr>
      <w:tr w:rsidR="00B06367" w:rsidRPr="00916AA7" w14:paraId="6F258D24" w14:textId="77777777" w:rsidTr="00D64FEA">
        <w:tc>
          <w:tcPr>
            <w:tcW w:w="1526" w:type="dxa"/>
          </w:tcPr>
          <w:p w14:paraId="76438793" w14:textId="77777777" w:rsidR="00B06367" w:rsidRPr="00916AA7" w:rsidRDefault="00B06367" w:rsidP="00B06367">
            <w:pPr>
              <w:spacing w:line="276" w:lineRule="auto"/>
              <w:rPr>
                <w:szCs w:val="24"/>
              </w:rPr>
            </w:pPr>
          </w:p>
        </w:tc>
        <w:tc>
          <w:tcPr>
            <w:tcW w:w="4678" w:type="dxa"/>
          </w:tcPr>
          <w:p w14:paraId="17B50532" w14:textId="77777777" w:rsidR="00B06367" w:rsidRPr="00B06D0E" w:rsidRDefault="00B06367" w:rsidP="00B06367">
            <w:pPr>
              <w:spacing w:line="276" w:lineRule="auto"/>
              <w:rPr>
                <w:szCs w:val="24"/>
              </w:rPr>
            </w:pPr>
          </w:p>
        </w:tc>
        <w:tc>
          <w:tcPr>
            <w:tcW w:w="2376" w:type="dxa"/>
          </w:tcPr>
          <w:p w14:paraId="16950D22" w14:textId="77777777" w:rsidR="00B06367" w:rsidRPr="00916AA7" w:rsidRDefault="00B06367" w:rsidP="00B06367">
            <w:pPr>
              <w:spacing w:line="276" w:lineRule="auto"/>
              <w:rPr>
                <w:szCs w:val="24"/>
              </w:rPr>
            </w:pPr>
          </w:p>
        </w:tc>
      </w:tr>
      <w:tr w:rsidR="00B06367" w:rsidRPr="00916AA7" w14:paraId="28EAD7A0" w14:textId="77777777" w:rsidTr="00D64FEA">
        <w:tc>
          <w:tcPr>
            <w:tcW w:w="8580" w:type="dxa"/>
            <w:gridSpan w:val="3"/>
          </w:tcPr>
          <w:p w14:paraId="0EA49C56" w14:textId="77777777" w:rsidR="00B06367" w:rsidRPr="00916AA7" w:rsidRDefault="00B06367" w:rsidP="00B06367">
            <w:pPr>
              <w:spacing w:line="276" w:lineRule="auto"/>
              <w:jc w:val="center"/>
              <w:rPr>
                <w:b/>
                <w:szCs w:val="24"/>
              </w:rPr>
            </w:pPr>
            <w:r w:rsidRPr="00916AA7">
              <w:rPr>
                <w:b/>
                <w:szCs w:val="24"/>
              </w:rPr>
              <w:t>Mengetahui,</w:t>
            </w:r>
          </w:p>
          <w:p w14:paraId="5C0E4544" w14:textId="77777777" w:rsidR="00B06367" w:rsidRPr="00916AA7" w:rsidRDefault="00B06367" w:rsidP="00B06367">
            <w:pPr>
              <w:spacing w:line="276" w:lineRule="auto"/>
              <w:jc w:val="center"/>
              <w:rPr>
                <w:b/>
                <w:szCs w:val="24"/>
              </w:rPr>
            </w:pPr>
            <w:r w:rsidRPr="00916AA7">
              <w:rPr>
                <w:b/>
                <w:szCs w:val="24"/>
              </w:rPr>
              <w:t>KA PRODI S1 KEPERAWATAN</w:t>
            </w:r>
          </w:p>
          <w:p w14:paraId="2A841A1F" w14:textId="77777777" w:rsidR="00B06367" w:rsidRPr="00916AA7" w:rsidRDefault="00B06367" w:rsidP="00B06367">
            <w:pPr>
              <w:spacing w:line="276" w:lineRule="auto"/>
              <w:jc w:val="center"/>
              <w:rPr>
                <w:b/>
                <w:szCs w:val="24"/>
              </w:rPr>
            </w:pPr>
            <w:r w:rsidRPr="00916AA7">
              <w:rPr>
                <w:b/>
                <w:szCs w:val="24"/>
              </w:rPr>
              <w:t>STIKES HANG TUAH SURABAYA</w:t>
            </w:r>
          </w:p>
        </w:tc>
      </w:tr>
    </w:tbl>
    <w:p w14:paraId="545EF016" w14:textId="77777777" w:rsidR="00B06367" w:rsidRPr="00916AA7" w:rsidRDefault="00B06367" w:rsidP="00B06367">
      <w:pPr>
        <w:tabs>
          <w:tab w:val="left" w:pos="0"/>
        </w:tabs>
        <w:spacing w:line="276" w:lineRule="auto"/>
        <w:rPr>
          <w:rFonts w:eastAsiaTheme="majorEastAsia"/>
          <w:b/>
          <w:bCs/>
          <w:szCs w:val="24"/>
        </w:rPr>
      </w:pPr>
    </w:p>
    <w:p w14:paraId="592D6976" w14:textId="77777777" w:rsidR="00B06367" w:rsidRPr="00916AA7" w:rsidRDefault="00B06367" w:rsidP="00B06367">
      <w:pPr>
        <w:tabs>
          <w:tab w:val="left" w:pos="0"/>
        </w:tabs>
        <w:spacing w:line="276" w:lineRule="auto"/>
        <w:rPr>
          <w:rFonts w:eastAsiaTheme="majorEastAsia"/>
          <w:b/>
          <w:bCs/>
          <w:szCs w:val="24"/>
        </w:rPr>
      </w:pPr>
    </w:p>
    <w:p w14:paraId="3E33BC2B" w14:textId="77777777" w:rsidR="00B06367" w:rsidRPr="00916AA7" w:rsidRDefault="00B06367" w:rsidP="00B06367">
      <w:pPr>
        <w:tabs>
          <w:tab w:val="left" w:pos="0"/>
        </w:tabs>
        <w:spacing w:line="276" w:lineRule="auto"/>
        <w:rPr>
          <w:rFonts w:eastAsiaTheme="majorEastAsia"/>
          <w:b/>
          <w:b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38"/>
      </w:tblGrid>
      <w:tr w:rsidR="00B06367" w:rsidRPr="00916AA7" w14:paraId="119C7F46" w14:textId="77777777" w:rsidTr="00D64FEA">
        <w:tc>
          <w:tcPr>
            <w:tcW w:w="7938" w:type="dxa"/>
          </w:tcPr>
          <w:p w14:paraId="61C69177" w14:textId="77777777" w:rsidR="00B06367" w:rsidRPr="00916AA7" w:rsidRDefault="00B06367" w:rsidP="00B06367">
            <w:pPr>
              <w:spacing w:line="276" w:lineRule="auto"/>
              <w:jc w:val="center"/>
              <w:rPr>
                <w:b/>
                <w:szCs w:val="24"/>
                <w:u w:val="single"/>
              </w:rPr>
            </w:pPr>
            <w:r w:rsidRPr="00916AA7">
              <w:rPr>
                <w:b/>
                <w:szCs w:val="24"/>
                <w:u w:val="single"/>
              </w:rPr>
              <w:t>PUJI HASTUTI, S.Kep.,Ns.,M.Kep</w:t>
            </w:r>
          </w:p>
          <w:p w14:paraId="19C765E3" w14:textId="77777777" w:rsidR="00B06367" w:rsidRPr="00916AA7" w:rsidRDefault="00B06367" w:rsidP="00B06367">
            <w:pPr>
              <w:spacing w:line="276" w:lineRule="auto"/>
              <w:jc w:val="center"/>
              <w:rPr>
                <w:b/>
                <w:szCs w:val="24"/>
              </w:rPr>
            </w:pPr>
            <w:r w:rsidRPr="00916AA7">
              <w:rPr>
                <w:b/>
                <w:szCs w:val="24"/>
              </w:rPr>
              <w:t xml:space="preserve">       NIP. 03010</w:t>
            </w:r>
          </w:p>
        </w:tc>
      </w:tr>
      <w:tr w:rsidR="00B06367" w:rsidRPr="00916AA7" w14:paraId="01E32285" w14:textId="77777777" w:rsidTr="00D64FEA">
        <w:tc>
          <w:tcPr>
            <w:tcW w:w="7938" w:type="dxa"/>
          </w:tcPr>
          <w:p w14:paraId="3BCB50AF" w14:textId="77777777" w:rsidR="00B06367" w:rsidRPr="00916AA7" w:rsidRDefault="00B06367" w:rsidP="00B06367">
            <w:pPr>
              <w:spacing w:line="276" w:lineRule="auto"/>
              <w:jc w:val="center"/>
              <w:rPr>
                <w:b/>
                <w:szCs w:val="24"/>
                <w:u w:val="single"/>
              </w:rPr>
            </w:pPr>
          </w:p>
        </w:tc>
      </w:tr>
    </w:tbl>
    <w:p w14:paraId="5412113C" w14:textId="77777777" w:rsidR="00B06367" w:rsidRPr="00916AA7" w:rsidRDefault="00B06367" w:rsidP="00B06367">
      <w:pPr>
        <w:spacing w:line="276" w:lineRule="auto"/>
        <w:rPr>
          <w:szCs w:val="24"/>
        </w:rPr>
      </w:pPr>
      <w:r w:rsidRPr="00916AA7">
        <w:rPr>
          <w:szCs w:val="24"/>
        </w:rPr>
        <w:t>Ditetapkan di</w:t>
      </w:r>
      <w:r w:rsidRPr="00916AA7">
        <w:rPr>
          <w:szCs w:val="24"/>
        </w:rPr>
        <w:tab/>
        <w:t>: Surabaya</w:t>
      </w:r>
    </w:p>
    <w:p w14:paraId="542C1019" w14:textId="77777777" w:rsidR="00B06367" w:rsidRPr="00916AA7" w:rsidRDefault="00BD1546" w:rsidP="00B06367">
      <w:pPr>
        <w:spacing w:line="276" w:lineRule="auto"/>
        <w:rPr>
          <w:i/>
          <w:szCs w:val="24"/>
        </w:rPr>
      </w:pPr>
      <w:r>
        <w:rPr>
          <w:szCs w:val="24"/>
        </w:rPr>
        <w:t>Tanggal</w:t>
      </w:r>
      <w:r>
        <w:rPr>
          <w:szCs w:val="24"/>
        </w:rPr>
        <w:tab/>
        <w:t>: 01 April</w:t>
      </w:r>
      <w:r w:rsidR="00B06367" w:rsidRPr="00916AA7">
        <w:rPr>
          <w:szCs w:val="24"/>
        </w:rPr>
        <w:t xml:space="preserve"> 2020</w:t>
      </w:r>
    </w:p>
    <w:p w14:paraId="39727F1A" w14:textId="77777777" w:rsidR="00B06367" w:rsidRDefault="00B06367" w:rsidP="00B06367">
      <w:pPr>
        <w:tabs>
          <w:tab w:val="left" w:pos="0"/>
        </w:tabs>
        <w:spacing w:line="360" w:lineRule="auto"/>
        <w:rPr>
          <w:rFonts w:eastAsiaTheme="majorEastAsia"/>
          <w:b/>
          <w:bCs/>
          <w:szCs w:val="28"/>
        </w:rPr>
      </w:pPr>
    </w:p>
    <w:p w14:paraId="7882D11F" w14:textId="77777777" w:rsidR="00B06367" w:rsidRDefault="00B06367" w:rsidP="00BE6130">
      <w:pPr>
        <w:tabs>
          <w:tab w:val="left" w:pos="0"/>
        </w:tabs>
        <w:spacing w:line="360" w:lineRule="auto"/>
        <w:rPr>
          <w:rFonts w:eastAsiaTheme="majorEastAsia"/>
          <w:b/>
          <w:bCs/>
          <w:szCs w:val="28"/>
        </w:rPr>
      </w:pPr>
    </w:p>
    <w:p w14:paraId="4D9D99CE" w14:textId="77777777" w:rsidR="00F1415E" w:rsidRDefault="00F1415E" w:rsidP="00C163B5">
      <w:pPr>
        <w:spacing w:line="240" w:lineRule="auto"/>
        <w:rPr>
          <w:rFonts w:asciiTheme="majorBidi" w:hAnsiTheme="majorBidi"/>
          <w:b/>
          <w:szCs w:val="24"/>
        </w:rPr>
      </w:pPr>
      <w:bookmarkStart w:id="15" w:name="_Toc34242407"/>
      <w:r>
        <w:rPr>
          <w:rFonts w:asciiTheme="majorBidi" w:hAnsiTheme="majorBidi"/>
          <w:b/>
          <w:szCs w:val="24"/>
        </w:rPr>
        <w:t xml:space="preserve">Judul : </w:t>
      </w:r>
      <w:r w:rsidRPr="002D3EBC">
        <w:rPr>
          <w:rFonts w:asciiTheme="majorBidi" w:hAnsiTheme="majorBidi"/>
          <w:b/>
          <w:szCs w:val="24"/>
        </w:rPr>
        <w:t>Hubungan Tingkat Kemandirian Dan Aktivitas Sosial Dengan Kepuasan Hidup Lansia Di Panti Bhakti Luhur Sidoarjo</w:t>
      </w:r>
    </w:p>
    <w:p w14:paraId="3222644E" w14:textId="77777777" w:rsidR="00F1415E" w:rsidRPr="002D3EBC" w:rsidRDefault="00F1415E" w:rsidP="00C163B5">
      <w:pPr>
        <w:spacing w:line="240" w:lineRule="auto"/>
        <w:rPr>
          <w:rFonts w:asciiTheme="majorBidi" w:hAnsiTheme="majorBidi"/>
          <w:b/>
          <w:szCs w:val="24"/>
        </w:rPr>
      </w:pPr>
    </w:p>
    <w:p w14:paraId="6C6ED076" w14:textId="77777777" w:rsidR="00F1415E" w:rsidRPr="002D3EBC" w:rsidRDefault="00F1415E" w:rsidP="00C163B5">
      <w:pPr>
        <w:pStyle w:val="Heading1"/>
        <w:numPr>
          <w:ilvl w:val="0"/>
          <w:numId w:val="0"/>
        </w:numPr>
        <w:spacing w:line="240" w:lineRule="auto"/>
        <w:rPr>
          <w:sz w:val="28"/>
          <w:szCs w:val="28"/>
        </w:rPr>
      </w:pPr>
      <w:bookmarkStart w:id="16" w:name="_Toc45789649"/>
      <w:bookmarkStart w:id="17" w:name="_Toc52396215"/>
      <w:r w:rsidRPr="002D3EBC">
        <w:t>ABSTRAK</w:t>
      </w:r>
      <w:bookmarkEnd w:id="16"/>
      <w:bookmarkEnd w:id="17"/>
    </w:p>
    <w:p w14:paraId="72402DAF" w14:textId="77777777" w:rsidR="00F1415E" w:rsidRDefault="00F1415E" w:rsidP="00C163B5">
      <w:pPr>
        <w:spacing w:line="240" w:lineRule="auto"/>
        <w:rPr>
          <w:rFonts w:asciiTheme="majorBidi" w:hAnsiTheme="majorBidi"/>
          <w:szCs w:val="24"/>
        </w:rPr>
      </w:pPr>
    </w:p>
    <w:p w14:paraId="2325854B" w14:textId="77777777" w:rsidR="0066314F" w:rsidRDefault="0066314F" w:rsidP="00C163B5">
      <w:pPr>
        <w:spacing w:line="240" w:lineRule="auto"/>
        <w:ind w:firstLine="720"/>
        <w:rPr>
          <w:szCs w:val="24"/>
        </w:rPr>
      </w:pPr>
      <w:r w:rsidRPr="0006104A">
        <w:rPr>
          <w:szCs w:val="24"/>
        </w:rPr>
        <w:t>Peningkatan jumlah penduduk lansi</w:t>
      </w:r>
      <w:r>
        <w:rPr>
          <w:szCs w:val="24"/>
        </w:rPr>
        <w:t xml:space="preserve">a akan membawa dampak terhadap berbagai aspek kehidupan. Masalah yang dihadapai oleh lansia yaitu kesejahteraan yang berdampak pada kepuasan hidup lansia. </w:t>
      </w:r>
      <w:r w:rsidRPr="00890777">
        <w:rPr>
          <w:szCs w:val="24"/>
        </w:rPr>
        <w:t>Banyak faktor yang berkaitan dengan kepuasan hidup di lansia, salah satunya yaitu tingkat kemandirian dan aktivitas sosial.</w:t>
      </w:r>
      <w:r w:rsidRPr="0006104A">
        <w:rPr>
          <w:szCs w:val="24"/>
        </w:rPr>
        <w:t>Tujuan penelitian ini  adalah untuk menganalisis hu</w:t>
      </w:r>
      <w:r>
        <w:rPr>
          <w:szCs w:val="24"/>
        </w:rPr>
        <w:t xml:space="preserve">bungan antara tingkat kemandirian dan aktivitas sosial </w:t>
      </w:r>
      <w:r w:rsidRPr="0006104A">
        <w:rPr>
          <w:szCs w:val="24"/>
        </w:rPr>
        <w:t xml:space="preserve">dengan kepuasan hidup lansia di </w:t>
      </w:r>
      <w:r>
        <w:rPr>
          <w:szCs w:val="24"/>
        </w:rPr>
        <w:t>Panti Bahkti Luhur Sidoarjo</w:t>
      </w:r>
      <w:r w:rsidRPr="0006104A">
        <w:rPr>
          <w:szCs w:val="24"/>
        </w:rPr>
        <w:t>.</w:t>
      </w:r>
    </w:p>
    <w:p w14:paraId="71774551" w14:textId="77777777" w:rsidR="0066314F" w:rsidRDefault="0066314F" w:rsidP="00C163B5">
      <w:pPr>
        <w:spacing w:line="240" w:lineRule="auto"/>
        <w:ind w:firstLine="720"/>
        <w:rPr>
          <w:szCs w:val="24"/>
        </w:rPr>
      </w:pPr>
    </w:p>
    <w:p w14:paraId="07AB21AD" w14:textId="77777777" w:rsidR="0066314F" w:rsidRPr="00654F5E" w:rsidRDefault="0066314F" w:rsidP="00C163B5">
      <w:pPr>
        <w:spacing w:line="240" w:lineRule="auto"/>
        <w:ind w:firstLine="720"/>
        <w:rPr>
          <w:i/>
          <w:szCs w:val="24"/>
        </w:rPr>
      </w:pPr>
      <w:r w:rsidRPr="00654F5E">
        <w:rPr>
          <w:szCs w:val="24"/>
        </w:rPr>
        <w:t xml:space="preserve">Desain penelitian obesrvasional analitik  dengan pendekatan  </w:t>
      </w:r>
      <w:r w:rsidRPr="001F13D3">
        <w:rPr>
          <w:i/>
          <w:szCs w:val="24"/>
        </w:rPr>
        <w:t>cross sectional</w:t>
      </w:r>
      <w:r w:rsidRPr="00654F5E">
        <w:rPr>
          <w:szCs w:val="24"/>
        </w:rPr>
        <w:t xml:space="preserve">. Teknik sampling menggunakan  </w:t>
      </w:r>
      <w:r w:rsidR="001F13D3" w:rsidRPr="001F13D3">
        <w:rPr>
          <w:i/>
          <w:szCs w:val="24"/>
        </w:rPr>
        <w:t xml:space="preserve">non </w:t>
      </w:r>
      <w:r w:rsidRPr="001F13D3">
        <w:rPr>
          <w:i/>
          <w:szCs w:val="24"/>
        </w:rPr>
        <w:t>probability sampling</w:t>
      </w:r>
      <w:r w:rsidRPr="00654F5E">
        <w:rPr>
          <w:szCs w:val="24"/>
        </w:rPr>
        <w:t xml:space="preserve">  dengan</w:t>
      </w:r>
      <w:r w:rsidR="001F13D3">
        <w:rPr>
          <w:szCs w:val="24"/>
        </w:rPr>
        <w:t xml:space="preserve"> </w:t>
      </w:r>
      <w:r w:rsidR="001F13D3" w:rsidRPr="001F13D3">
        <w:rPr>
          <w:i/>
          <w:szCs w:val="24"/>
        </w:rPr>
        <w:t xml:space="preserve">accidental </w:t>
      </w:r>
      <w:r w:rsidRPr="001F13D3">
        <w:rPr>
          <w:i/>
          <w:szCs w:val="24"/>
        </w:rPr>
        <w:t>sampling</w:t>
      </w:r>
      <w:r w:rsidRPr="00654F5E">
        <w:rPr>
          <w:szCs w:val="24"/>
        </w:rPr>
        <w:t>. Populasi penelitian ini sebanyak 108 orang dan didapatkan sampel penelitian  sebany</w:t>
      </w:r>
      <w:r>
        <w:rPr>
          <w:szCs w:val="24"/>
        </w:rPr>
        <w:t xml:space="preserve">ak 85 lansia berusia  diatas 60 tahun di </w:t>
      </w:r>
      <w:r w:rsidRPr="00654F5E">
        <w:rPr>
          <w:szCs w:val="24"/>
        </w:rPr>
        <w:t xml:space="preserve">Panti Bhakti Luhur Sidoarjo. Untuk menilai tingkat kemandirian menggunakan kuisioner Indeks Katz, untuk menilai aktivitas sosial menggunakan kuisioner aktivitas sosial, untuk menilai kepuasan hidup menggunakan kouisioner </w:t>
      </w:r>
      <w:r w:rsidRPr="00654F5E">
        <w:rPr>
          <w:i/>
          <w:szCs w:val="24"/>
        </w:rPr>
        <w:t>SWLS (Satisfaction With Life Scale)</w:t>
      </w:r>
      <w:r w:rsidRPr="00654F5E">
        <w:rPr>
          <w:szCs w:val="24"/>
        </w:rPr>
        <w:t xml:space="preserve">.  Data selanjutnya diuji dengan menggunakan </w:t>
      </w:r>
      <w:r w:rsidRPr="00654F5E">
        <w:rPr>
          <w:i/>
          <w:szCs w:val="24"/>
        </w:rPr>
        <w:t>Spearmen Rho Correlation.</w:t>
      </w:r>
    </w:p>
    <w:p w14:paraId="4B379707" w14:textId="77777777" w:rsidR="0066314F" w:rsidRPr="00654F5E" w:rsidRDefault="0066314F" w:rsidP="00C163B5">
      <w:pPr>
        <w:spacing w:line="240" w:lineRule="auto"/>
        <w:ind w:firstLine="720"/>
        <w:rPr>
          <w:i/>
          <w:szCs w:val="24"/>
        </w:rPr>
      </w:pPr>
    </w:p>
    <w:p w14:paraId="2EA9D5B0" w14:textId="77777777" w:rsidR="0066314F" w:rsidRDefault="0066314F" w:rsidP="00C163B5">
      <w:pPr>
        <w:spacing w:line="240" w:lineRule="auto"/>
        <w:rPr>
          <w:szCs w:val="24"/>
        </w:rPr>
      </w:pPr>
      <w:r>
        <w:rPr>
          <w:szCs w:val="24"/>
        </w:rPr>
        <w:tab/>
        <w:t>Hasil penelitian menunjukkan a</w:t>
      </w:r>
      <w:r w:rsidRPr="0006104A">
        <w:rPr>
          <w:szCs w:val="24"/>
        </w:rPr>
        <w:t xml:space="preserve">da hubungan </w:t>
      </w:r>
      <w:r>
        <w:rPr>
          <w:szCs w:val="24"/>
        </w:rPr>
        <w:t>tingkat kemandirian dan kepuasan hidup sebesar 0,001</w:t>
      </w:r>
      <w:r w:rsidRPr="0006104A">
        <w:rPr>
          <w:szCs w:val="24"/>
        </w:rPr>
        <w:t xml:space="preserve"> (ρ&lt;0,05)</w:t>
      </w:r>
      <w:r>
        <w:rPr>
          <w:szCs w:val="24"/>
        </w:rPr>
        <w:t xml:space="preserve"> dan aktivitas sosial dengan</w:t>
      </w:r>
      <w:r w:rsidRPr="0006104A">
        <w:rPr>
          <w:szCs w:val="24"/>
        </w:rPr>
        <w:t xml:space="preserve"> </w:t>
      </w:r>
      <w:r>
        <w:rPr>
          <w:szCs w:val="24"/>
        </w:rPr>
        <w:t>kepuasan hidup</w:t>
      </w:r>
      <w:r w:rsidRPr="0006104A">
        <w:rPr>
          <w:szCs w:val="24"/>
        </w:rPr>
        <w:t xml:space="preserve"> sebesar</w:t>
      </w:r>
      <w:r>
        <w:rPr>
          <w:szCs w:val="24"/>
        </w:rPr>
        <w:t xml:space="preserve"> 0,000</w:t>
      </w:r>
      <w:r w:rsidRPr="0006104A">
        <w:rPr>
          <w:szCs w:val="24"/>
        </w:rPr>
        <w:t xml:space="preserve"> (ρ&lt;0,05). </w:t>
      </w:r>
    </w:p>
    <w:p w14:paraId="44779B3A" w14:textId="77777777" w:rsidR="0066314F" w:rsidRDefault="0066314F" w:rsidP="00C163B5">
      <w:pPr>
        <w:spacing w:line="240" w:lineRule="auto"/>
        <w:rPr>
          <w:szCs w:val="24"/>
        </w:rPr>
      </w:pPr>
    </w:p>
    <w:p w14:paraId="3B8AD530" w14:textId="77777777" w:rsidR="0066314F" w:rsidRDefault="0066314F" w:rsidP="00C163B5">
      <w:pPr>
        <w:spacing w:line="240" w:lineRule="auto"/>
        <w:ind w:firstLine="720"/>
        <w:rPr>
          <w:szCs w:val="24"/>
        </w:rPr>
      </w:pPr>
      <w:r w:rsidRPr="0006104A">
        <w:rPr>
          <w:szCs w:val="24"/>
        </w:rPr>
        <w:t>Implikasi dari penelitian ini, diperlukan dukungan dari keluarga serta instansi terkait dalam pengembangan kegiatan la</w:t>
      </w:r>
      <w:r>
        <w:rPr>
          <w:szCs w:val="24"/>
        </w:rPr>
        <w:t xml:space="preserve">nsia untuk meningkatkan kepuasan </w:t>
      </w:r>
      <w:r w:rsidRPr="0006104A">
        <w:rPr>
          <w:szCs w:val="24"/>
        </w:rPr>
        <w:t>hidupnya</w:t>
      </w:r>
      <w:r w:rsidR="0081091F">
        <w:rPr>
          <w:szCs w:val="24"/>
        </w:rPr>
        <w:t xml:space="preserve"> dengan cara memotivasi </w:t>
      </w:r>
      <w:r w:rsidR="00851DAD">
        <w:rPr>
          <w:szCs w:val="24"/>
        </w:rPr>
        <w:t xml:space="preserve">dan membantu </w:t>
      </w:r>
      <w:r w:rsidR="0081091F">
        <w:rPr>
          <w:szCs w:val="24"/>
        </w:rPr>
        <w:t>lansia agar bisa melatih tingkat kemandirian dan aktivitas sosial</w:t>
      </w:r>
      <w:r w:rsidRPr="0006104A">
        <w:rPr>
          <w:szCs w:val="24"/>
        </w:rPr>
        <w:t>.</w:t>
      </w:r>
    </w:p>
    <w:p w14:paraId="58217976" w14:textId="77777777" w:rsidR="0066314F" w:rsidRDefault="0066314F" w:rsidP="00C163B5">
      <w:pPr>
        <w:spacing w:line="240" w:lineRule="auto"/>
        <w:rPr>
          <w:b/>
          <w:szCs w:val="24"/>
        </w:rPr>
      </w:pPr>
    </w:p>
    <w:p w14:paraId="173D9AB5" w14:textId="77777777" w:rsidR="00F1415E" w:rsidRPr="000622A7" w:rsidRDefault="00F1415E" w:rsidP="00C163B5">
      <w:pPr>
        <w:spacing w:line="240" w:lineRule="auto"/>
        <w:rPr>
          <w:b/>
          <w:szCs w:val="24"/>
        </w:rPr>
      </w:pPr>
      <w:r w:rsidRPr="000622A7">
        <w:rPr>
          <w:b/>
          <w:szCs w:val="24"/>
        </w:rPr>
        <w:t>Kata kunci : Tingkat Kemandirian, Aktivitas Sosial, Kepuasan Hidup, Lansia</w:t>
      </w:r>
    </w:p>
    <w:p w14:paraId="3164C861" w14:textId="77777777" w:rsidR="00F1415E" w:rsidRDefault="00F1415E" w:rsidP="0066314F">
      <w:pPr>
        <w:spacing w:line="276" w:lineRule="auto"/>
        <w:ind w:firstLine="720"/>
        <w:jc w:val="center"/>
        <w:rPr>
          <w:b/>
          <w:color w:val="222222"/>
          <w:szCs w:val="24"/>
          <w:lang w:eastAsia="id-ID"/>
        </w:rPr>
      </w:pPr>
    </w:p>
    <w:p w14:paraId="0267F4AE" w14:textId="77777777" w:rsidR="000622A7" w:rsidRDefault="000622A7" w:rsidP="00F1415E">
      <w:pPr>
        <w:ind w:firstLine="720"/>
        <w:jc w:val="center"/>
        <w:rPr>
          <w:b/>
          <w:color w:val="222222"/>
          <w:szCs w:val="24"/>
          <w:lang w:eastAsia="id-ID"/>
        </w:rPr>
      </w:pPr>
    </w:p>
    <w:p w14:paraId="6922569B" w14:textId="77777777" w:rsidR="000622A7" w:rsidRDefault="000622A7" w:rsidP="00F1415E">
      <w:pPr>
        <w:ind w:firstLine="720"/>
        <w:jc w:val="center"/>
        <w:rPr>
          <w:b/>
          <w:color w:val="222222"/>
          <w:szCs w:val="24"/>
          <w:lang w:eastAsia="id-ID"/>
        </w:rPr>
      </w:pPr>
    </w:p>
    <w:p w14:paraId="65615645" w14:textId="77777777" w:rsidR="000622A7" w:rsidRDefault="000622A7" w:rsidP="00F1415E">
      <w:pPr>
        <w:ind w:firstLine="720"/>
        <w:jc w:val="center"/>
        <w:rPr>
          <w:b/>
          <w:color w:val="222222"/>
          <w:szCs w:val="24"/>
          <w:lang w:eastAsia="id-ID"/>
        </w:rPr>
      </w:pPr>
    </w:p>
    <w:p w14:paraId="62377D5D" w14:textId="77777777" w:rsidR="000622A7" w:rsidRDefault="000622A7" w:rsidP="00F1415E">
      <w:pPr>
        <w:ind w:firstLine="720"/>
        <w:jc w:val="center"/>
        <w:rPr>
          <w:b/>
          <w:color w:val="222222"/>
          <w:szCs w:val="24"/>
          <w:lang w:eastAsia="id-ID"/>
        </w:rPr>
      </w:pPr>
    </w:p>
    <w:p w14:paraId="05D152FF" w14:textId="77777777" w:rsidR="00C163B5" w:rsidRDefault="00C163B5" w:rsidP="00F1415E">
      <w:pPr>
        <w:ind w:firstLine="720"/>
        <w:jc w:val="center"/>
        <w:rPr>
          <w:b/>
          <w:color w:val="222222"/>
          <w:szCs w:val="24"/>
          <w:lang w:eastAsia="id-ID"/>
        </w:rPr>
      </w:pPr>
    </w:p>
    <w:p w14:paraId="4A69BDEE" w14:textId="77777777" w:rsidR="000622A7" w:rsidRDefault="000622A7" w:rsidP="0066314F">
      <w:pPr>
        <w:rPr>
          <w:b/>
          <w:color w:val="222222"/>
          <w:szCs w:val="24"/>
          <w:lang w:eastAsia="id-ID"/>
        </w:rPr>
      </w:pPr>
    </w:p>
    <w:p w14:paraId="55A81D44" w14:textId="77777777" w:rsidR="0066314F" w:rsidRPr="00295B91" w:rsidRDefault="00F1415E" w:rsidP="0066314F">
      <w:pPr>
        <w:spacing w:line="240" w:lineRule="auto"/>
        <w:rPr>
          <w:b/>
          <w:i/>
          <w:color w:val="222222"/>
          <w:szCs w:val="24"/>
          <w:lang w:eastAsia="id-ID"/>
        </w:rPr>
      </w:pPr>
      <w:r w:rsidRPr="00295B91">
        <w:rPr>
          <w:b/>
          <w:i/>
          <w:color w:val="222222"/>
          <w:szCs w:val="24"/>
          <w:lang w:eastAsia="id-ID"/>
        </w:rPr>
        <w:lastRenderedPageBreak/>
        <w:t xml:space="preserve">TITLE </w:t>
      </w:r>
      <w:r>
        <w:rPr>
          <w:b/>
          <w:i/>
          <w:color w:val="222222"/>
          <w:szCs w:val="24"/>
          <w:lang w:eastAsia="id-ID"/>
        </w:rPr>
        <w:t xml:space="preserve">: </w:t>
      </w:r>
      <w:r w:rsidRPr="00295B91">
        <w:rPr>
          <w:b/>
          <w:i/>
          <w:color w:val="222222"/>
          <w:szCs w:val="24"/>
          <w:lang w:eastAsia="id-ID"/>
        </w:rPr>
        <w:t xml:space="preserve">The Relationship Between the Level of Independence and Social Activities with the Elderly Life Satisfaction at the </w:t>
      </w:r>
      <w:r>
        <w:rPr>
          <w:b/>
          <w:i/>
          <w:color w:val="222222"/>
          <w:szCs w:val="24"/>
          <w:lang w:eastAsia="id-ID"/>
        </w:rPr>
        <w:t xml:space="preserve">Bhakti </w:t>
      </w:r>
      <w:r w:rsidRPr="00295B91">
        <w:rPr>
          <w:b/>
          <w:i/>
          <w:color w:val="222222"/>
          <w:szCs w:val="24"/>
          <w:lang w:eastAsia="id-ID"/>
        </w:rPr>
        <w:t xml:space="preserve">Luhur </w:t>
      </w:r>
      <w:r>
        <w:rPr>
          <w:b/>
          <w:i/>
          <w:color w:val="222222"/>
          <w:szCs w:val="24"/>
          <w:lang w:eastAsia="id-ID"/>
        </w:rPr>
        <w:t>Sidoarjo</w:t>
      </w:r>
      <w:r w:rsidRPr="00295B91">
        <w:rPr>
          <w:b/>
          <w:i/>
          <w:color w:val="222222"/>
          <w:szCs w:val="24"/>
          <w:lang w:eastAsia="id-ID"/>
        </w:rPr>
        <w:t xml:space="preserve"> </w:t>
      </w:r>
    </w:p>
    <w:p w14:paraId="2D779052" w14:textId="77777777" w:rsidR="00F1415E" w:rsidRPr="0012396D" w:rsidRDefault="00F1415E" w:rsidP="0066314F">
      <w:pPr>
        <w:pStyle w:val="Heading1"/>
        <w:numPr>
          <w:ilvl w:val="0"/>
          <w:numId w:val="0"/>
        </w:numPr>
        <w:spacing w:line="240" w:lineRule="auto"/>
        <w:rPr>
          <w:i/>
          <w:lang w:eastAsia="id-ID"/>
        </w:rPr>
      </w:pPr>
      <w:bookmarkStart w:id="18" w:name="_Toc45789650"/>
      <w:bookmarkStart w:id="19" w:name="_Toc52396216"/>
      <w:r w:rsidRPr="0012396D">
        <w:rPr>
          <w:i/>
          <w:lang w:eastAsia="id-ID"/>
        </w:rPr>
        <w:t>ABSTRACT</w:t>
      </w:r>
      <w:bookmarkEnd w:id="18"/>
      <w:bookmarkEnd w:id="19"/>
    </w:p>
    <w:p w14:paraId="5EE872BA" w14:textId="77777777" w:rsidR="0066314F" w:rsidRDefault="0066314F" w:rsidP="0066314F">
      <w:pPr>
        <w:spacing w:line="240" w:lineRule="auto"/>
        <w:ind w:firstLine="567"/>
      </w:pPr>
      <w:r w:rsidRPr="00D21185">
        <w:t>Increasing the number of elderly population will have an impact on various aspects of life.</w:t>
      </w:r>
      <w:r>
        <w:t xml:space="preserve"> </w:t>
      </w:r>
      <w:r w:rsidRPr="00D21185">
        <w:t>The problem faced by the elderly is welfare which impacts the life satisfaction of the elderly.</w:t>
      </w:r>
      <w:r>
        <w:t xml:space="preserve"> </w:t>
      </w:r>
      <w:r w:rsidRPr="00A42A14">
        <w:t>Many factors are related to life satisfaction in the elderly, one of which is the level of independence and social activity.</w:t>
      </w:r>
      <w:r>
        <w:t xml:space="preserve"> </w:t>
      </w:r>
      <w:r w:rsidRPr="00A42A14">
        <w:t>The purpose of this study was to analyze the relationship between the level of independence and social activity with the satisfaction of l</w:t>
      </w:r>
      <w:r>
        <w:t xml:space="preserve">ife in the elderly at the Bhakti Luhur </w:t>
      </w:r>
      <w:r w:rsidRPr="00A42A14">
        <w:t>Sidoarjo.</w:t>
      </w:r>
    </w:p>
    <w:p w14:paraId="16863AB7" w14:textId="77777777" w:rsidR="0066314F" w:rsidRDefault="0066314F" w:rsidP="0066314F">
      <w:pPr>
        <w:spacing w:line="240" w:lineRule="auto"/>
        <w:ind w:firstLine="567"/>
      </w:pPr>
      <w:r w:rsidRPr="00A42A14">
        <w:t>Analytical obesrvational research design with cross sectional approach.</w:t>
      </w:r>
      <w:r>
        <w:t xml:space="preserve"> </w:t>
      </w:r>
      <w:r w:rsidR="001F13D3" w:rsidRPr="001F13D3">
        <w:t>The sampling technique uses non probability sampling with accidental sampling</w:t>
      </w:r>
      <w:r w:rsidRPr="00A42A14">
        <w:t>.</w:t>
      </w:r>
      <w:r>
        <w:t xml:space="preserve"> </w:t>
      </w:r>
      <w:r w:rsidRPr="00BD6C6A">
        <w:t xml:space="preserve">The population of this study was 108 people and obtained a sample of 85 elderly people aged over 60 years at </w:t>
      </w:r>
      <w:r>
        <w:t xml:space="preserve">the Bhakti Luhur </w:t>
      </w:r>
      <w:r w:rsidRPr="00BD6C6A">
        <w:t>Sidoarjo.</w:t>
      </w:r>
      <w:r>
        <w:t xml:space="preserve"> </w:t>
      </w:r>
      <w:r w:rsidRPr="00BD6C6A">
        <w:t>To assess the level of independence using the Katz Index questionnaire,</w:t>
      </w:r>
      <w:r>
        <w:t xml:space="preserve"> </w:t>
      </w:r>
      <w:r w:rsidRPr="00BD6C6A">
        <w:t>to assess social activities using social activities questionnaires,</w:t>
      </w:r>
      <w:r>
        <w:t xml:space="preserve"> </w:t>
      </w:r>
      <w:r w:rsidRPr="00BD6C6A">
        <w:t>to value life satisfaction using the SWLS (Satisfaction with Life Scale) questionnaire.</w:t>
      </w:r>
      <w:r>
        <w:t xml:space="preserve"> </w:t>
      </w:r>
      <w:r w:rsidRPr="00BD6C6A">
        <w:t>Data were then tested using the Rho Correlation Spearmen.</w:t>
      </w:r>
    </w:p>
    <w:p w14:paraId="36873C99" w14:textId="77777777" w:rsidR="0066314F" w:rsidRDefault="0066314F" w:rsidP="0066314F">
      <w:pPr>
        <w:spacing w:line="240" w:lineRule="auto"/>
        <w:ind w:firstLine="567"/>
      </w:pPr>
      <w:r w:rsidRPr="00BD6C6A">
        <w:t>The results showed there was a relationship between the level of independence and life satisfaction of 0.001 (ρ &lt;0.05)</w:t>
      </w:r>
      <w:r>
        <w:t xml:space="preserve"> </w:t>
      </w:r>
      <w:r w:rsidRPr="00BD6C6A">
        <w:t>and social activities with life satisfaction of 0,000 (ρ &lt;0.05).</w:t>
      </w:r>
    </w:p>
    <w:p w14:paraId="7D2C834F" w14:textId="77777777" w:rsidR="0066314F" w:rsidRDefault="0066314F" w:rsidP="0066314F">
      <w:pPr>
        <w:spacing w:line="240" w:lineRule="auto"/>
        <w:ind w:firstLine="567"/>
      </w:pPr>
      <w:r w:rsidRPr="00BD6C6A">
        <w:t>Implications of this study,</w:t>
      </w:r>
      <w:r>
        <w:t xml:space="preserve"> </w:t>
      </w:r>
      <w:r w:rsidR="00851DAD" w:rsidRPr="00851DAD">
        <w:t>support from families and related institutions is needed in the development of elderly activities to improve their life satisfaction by motivating and helping elderly people to train their level of independence and social activities.</w:t>
      </w:r>
    </w:p>
    <w:p w14:paraId="2FB663B6" w14:textId="77777777" w:rsidR="0066314F" w:rsidRDefault="0066314F" w:rsidP="0066314F">
      <w:pPr>
        <w:spacing w:line="240" w:lineRule="auto"/>
        <w:rPr>
          <w:b/>
          <w:i/>
        </w:rPr>
      </w:pPr>
    </w:p>
    <w:p w14:paraId="031C1A42" w14:textId="77777777" w:rsidR="00F1415E" w:rsidRPr="005C73A5" w:rsidRDefault="00F1415E" w:rsidP="0066314F">
      <w:pPr>
        <w:spacing w:line="240" w:lineRule="auto"/>
        <w:rPr>
          <w:rFonts w:asciiTheme="majorBidi" w:hAnsiTheme="majorBidi"/>
          <w:b/>
          <w:sz w:val="28"/>
          <w:szCs w:val="28"/>
        </w:rPr>
      </w:pPr>
      <w:r w:rsidRPr="00295B91">
        <w:rPr>
          <w:b/>
          <w:i/>
        </w:rPr>
        <w:t>Keywords : Level of Independence, Social Activity, Life Satisfaction, Elderly</w:t>
      </w:r>
    </w:p>
    <w:p w14:paraId="682800FC" w14:textId="77777777" w:rsidR="00F1415E" w:rsidRDefault="00F1415E" w:rsidP="0066314F">
      <w:pPr>
        <w:spacing w:after="160" w:line="240" w:lineRule="auto"/>
        <w:jc w:val="left"/>
        <w:rPr>
          <w:rFonts w:eastAsiaTheme="majorEastAsia"/>
          <w:b/>
          <w:color w:val="000000" w:themeColor="text1"/>
          <w:szCs w:val="32"/>
        </w:rPr>
      </w:pPr>
      <w:r>
        <w:rPr>
          <w:rFonts w:eastAsiaTheme="majorEastAsia"/>
          <w:b/>
          <w:color w:val="000000" w:themeColor="text1"/>
          <w:szCs w:val="32"/>
        </w:rPr>
        <w:br w:type="page"/>
      </w:r>
    </w:p>
    <w:p w14:paraId="61BAA76D" w14:textId="77777777" w:rsidR="00F1415E" w:rsidRDefault="00F1415E">
      <w:pPr>
        <w:spacing w:after="160" w:line="259" w:lineRule="auto"/>
        <w:jc w:val="left"/>
        <w:rPr>
          <w:rFonts w:eastAsiaTheme="majorEastAsia"/>
          <w:b/>
          <w:color w:val="000000" w:themeColor="text1"/>
          <w:szCs w:val="32"/>
        </w:rPr>
      </w:pPr>
    </w:p>
    <w:p w14:paraId="50B5F64F" w14:textId="77777777" w:rsidR="00181387" w:rsidRDefault="00181387" w:rsidP="00B06367">
      <w:pPr>
        <w:pStyle w:val="Heading1"/>
        <w:numPr>
          <w:ilvl w:val="0"/>
          <w:numId w:val="0"/>
        </w:numPr>
      </w:pPr>
      <w:bookmarkStart w:id="20" w:name="_Toc45789651"/>
      <w:bookmarkStart w:id="21" w:name="_Toc52396217"/>
      <w:r>
        <w:t>KATA PENGANTAR</w:t>
      </w:r>
      <w:bookmarkEnd w:id="10"/>
      <w:bookmarkEnd w:id="15"/>
      <w:bookmarkEnd w:id="20"/>
      <w:bookmarkEnd w:id="21"/>
    </w:p>
    <w:p w14:paraId="6FB71C3F" w14:textId="77777777" w:rsidR="00181387" w:rsidRPr="003449DF" w:rsidRDefault="00181387" w:rsidP="00BE6130"/>
    <w:p w14:paraId="5EC39E23" w14:textId="77777777" w:rsidR="00181387" w:rsidRPr="00247A5E" w:rsidRDefault="00181387" w:rsidP="00BE6130">
      <w:pPr>
        <w:ind w:firstLine="567"/>
      </w:pPr>
      <w:r w:rsidRPr="00247A5E">
        <w:t>Perta</w:t>
      </w:r>
      <w:r>
        <w:t>m</w:t>
      </w:r>
      <w:r w:rsidRPr="00247A5E">
        <w:t>a peneliti panjatkan puji dan syukur kehadirat Allah SWT Yang Maha esa, atas limpahan dan hidayah-Nya sehingg</w:t>
      </w:r>
      <w:r>
        <w:t>a penulis dapat menyusun proposal</w:t>
      </w:r>
      <w:r w:rsidRPr="00247A5E">
        <w:t xml:space="preserve"> yang berjudul “</w:t>
      </w:r>
      <w:r w:rsidR="008D7228" w:rsidRPr="00513C2D">
        <w:rPr>
          <w:rFonts w:asciiTheme="majorBidi" w:hAnsiTheme="majorBidi"/>
          <w:bCs/>
          <w:szCs w:val="24"/>
        </w:rPr>
        <w:t xml:space="preserve">Hubungan Tingkat Kemandirian Dan Aktivitas Sosial Dengan Kepuasan Hidup Lansia </w:t>
      </w:r>
      <w:r>
        <w:rPr>
          <w:rFonts w:asciiTheme="majorBidi" w:hAnsiTheme="majorBidi"/>
          <w:bCs/>
        </w:rPr>
        <w:t>d</w:t>
      </w:r>
      <w:r w:rsidRPr="001D70AF">
        <w:rPr>
          <w:rFonts w:asciiTheme="majorBidi" w:hAnsiTheme="majorBidi"/>
          <w:bCs/>
        </w:rPr>
        <w:t>i Panti Bhakti Luhur Sidoarjo</w:t>
      </w:r>
      <w:r w:rsidRPr="00247A5E">
        <w:t>” dapat diselesaikan sesuai waktu yang ditentukan.</w:t>
      </w:r>
    </w:p>
    <w:p w14:paraId="11968B4B" w14:textId="77777777" w:rsidR="00181387" w:rsidRPr="00247A5E" w:rsidRDefault="00181387" w:rsidP="00BE6130">
      <w:pPr>
        <w:ind w:firstLine="567"/>
      </w:pPr>
      <w:r>
        <w:t xml:space="preserve">Proposal </w:t>
      </w:r>
      <w:r w:rsidRPr="00247A5E">
        <w:t>ini diselesaikan sebagai salah satu syarat untuk menyelesaikan pendidikan di Program Studi S1 keperawatan Sekolah tinggi Ilmu Keseh</w:t>
      </w:r>
      <w:r>
        <w:t>atan Hang Tuah Surabaya. Proposal</w:t>
      </w:r>
      <w:r w:rsidRPr="00247A5E">
        <w:t xml:space="preserve"> ini disusun dengan memanfaatkan berbagai literatur serta mendapatkan banyak pengarahan dan bantuan dari berbagai pihak, penulis menyadari tentang segala keterbatasan kemampuan dan pemanfaatan li</w:t>
      </w:r>
      <w:r>
        <w:t>teratur, sehingga proposal ini di</w:t>
      </w:r>
      <w:r w:rsidRPr="00247A5E">
        <w:t>buat dengan sangat sederhana baik dari segi sistematika maupun isinya jauh dari sempurna.</w:t>
      </w:r>
    </w:p>
    <w:p w14:paraId="576A8945" w14:textId="77777777" w:rsidR="00181387" w:rsidRPr="00247A5E" w:rsidRDefault="00181387" w:rsidP="00BE6130">
      <w:pPr>
        <w:ind w:firstLine="567"/>
      </w:pPr>
      <w:r w:rsidRPr="00247A5E">
        <w:t>Dalam kesempatan ini, perkenankanlah peneliti menyampaikan rasa terima kasih, rasa hormat dan penghargaan kepada :</w:t>
      </w:r>
    </w:p>
    <w:p w14:paraId="2D2111C8" w14:textId="77777777" w:rsidR="00181387" w:rsidRPr="00247A5E" w:rsidRDefault="00181387" w:rsidP="00680EE0">
      <w:pPr>
        <w:pStyle w:val="ListParagraph"/>
        <w:numPr>
          <w:ilvl w:val="0"/>
          <w:numId w:val="60"/>
        </w:numPr>
        <w:spacing w:after="160"/>
        <w:ind w:left="567" w:hanging="567"/>
      </w:pPr>
      <w:r w:rsidRPr="00247A5E">
        <w:t>Kolonel Laut (Purn) Wiwiek Liestyaningrum, S.Kp.,M.Kep. selaku Ketua Sekolah Tinggi Ilmu Kesehatan Hang Tuah Surabaya atas kesempatan dan fasilitas yang diberikan untuk mengikuti dan menyelesaikan pendidikan di Sekolah Tinggi Ilmu Kesehatan Hang Tuah Surabaya.</w:t>
      </w:r>
    </w:p>
    <w:p w14:paraId="68B3E6D7" w14:textId="77777777" w:rsidR="00181387" w:rsidRPr="00247A5E" w:rsidRDefault="00181387" w:rsidP="00680EE0">
      <w:pPr>
        <w:pStyle w:val="ListParagraph"/>
        <w:numPr>
          <w:ilvl w:val="0"/>
          <w:numId w:val="60"/>
        </w:numPr>
        <w:spacing w:after="160"/>
        <w:ind w:left="567" w:hanging="567"/>
      </w:pPr>
      <w:r w:rsidRPr="00247A5E">
        <w:t>Puket 1, Puket 2, Puket 3 Sekolah Tinggi Ilmu Kesehatan Hang Tuah Surabaya yang telah memberi kesempatan dan fasilitas kepada peneliti untuk mengikuti dan menyelesaikan program studi S1 Keperawatan.</w:t>
      </w:r>
    </w:p>
    <w:p w14:paraId="58ABC75B" w14:textId="77777777" w:rsidR="00181387" w:rsidRPr="00247A5E" w:rsidRDefault="00181387" w:rsidP="00680EE0">
      <w:pPr>
        <w:pStyle w:val="ListParagraph"/>
        <w:numPr>
          <w:ilvl w:val="0"/>
          <w:numId w:val="60"/>
        </w:numPr>
        <w:spacing w:after="160"/>
        <w:ind w:left="567" w:hanging="567"/>
      </w:pPr>
      <w:r w:rsidRPr="00247A5E">
        <w:lastRenderedPageBreak/>
        <w:t>Ibu Puji Hastuti, S.Kep.,Ns.,M.Kep selaku Kepala Program Studi S1 Keperawatan Sekolah Tinggi Ilmu Kesehatan Hang Tuah Surabaya yang telah memberi fasilitas kepada peneliti untuk mengikuti dan menyelesaikan program studi S1 Keperawatan.</w:t>
      </w:r>
    </w:p>
    <w:p w14:paraId="510BD48F" w14:textId="77777777" w:rsidR="00181387" w:rsidRDefault="008D7228" w:rsidP="00680EE0">
      <w:pPr>
        <w:pStyle w:val="ListParagraph"/>
        <w:numPr>
          <w:ilvl w:val="0"/>
          <w:numId w:val="60"/>
        </w:numPr>
        <w:spacing w:after="160"/>
        <w:ind w:left="567" w:hanging="567"/>
      </w:pPr>
      <w:r>
        <w:t xml:space="preserve">Ibu </w:t>
      </w:r>
      <w:r w:rsidR="00C70551">
        <w:t xml:space="preserve">Nisha Dharmayanti </w:t>
      </w:r>
      <w:r w:rsidR="00C70551">
        <w:rPr>
          <w:szCs w:val="24"/>
        </w:rPr>
        <w:t xml:space="preserve">R. </w:t>
      </w:r>
      <w:r w:rsidR="00C70551" w:rsidRPr="00C70551">
        <w:rPr>
          <w:szCs w:val="24"/>
        </w:rPr>
        <w:t>S.Kep.,</w:t>
      </w:r>
      <w:r w:rsidR="00C70551">
        <w:rPr>
          <w:szCs w:val="24"/>
        </w:rPr>
        <w:t>Ns.,</w:t>
      </w:r>
      <w:r w:rsidR="00C70551" w:rsidRPr="00C70551">
        <w:rPr>
          <w:szCs w:val="24"/>
        </w:rPr>
        <w:t>M.Si.</w:t>
      </w:r>
      <w:r w:rsidR="00181387" w:rsidRPr="00247A5E">
        <w:t>selaku penguji ketua terima kasih atas arahan, kritikan serta sarannya dalam pembuatan dan penyelesaian skripsi ini.</w:t>
      </w:r>
    </w:p>
    <w:p w14:paraId="4DE65E5F" w14:textId="77777777" w:rsidR="00181387" w:rsidRPr="007B7D1D" w:rsidRDefault="00181387" w:rsidP="00CD61FE">
      <w:pPr>
        <w:pStyle w:val="ListParagraph"/>
        <w:numPr>
          <w:ilvl w:val="0"/>
          <w:numId w:val="60"/>
        </w:numPr>
        <w:spacing w:after="160"/>
        <w:ind w:left="567" w:hanging="567"/>
      </w:pPr>
      <w:bookmarkStart w:id="22" w:name="_GoBack"/>
      <w:bookmarkEnd w:id="22"/>
      <w:r w:rsidRPr="00247A5E">
        <w:t xml:space="preserve">Ibu </w:t>
      </w:r>
      <w:r w:rsidRPr="007B7D1D">
        <w:t xml:space="preserve">Astrida Budiarti, </w:t>
      </w:r>
      <w:r w:rsidR="00D45CD5" w:rsidRPr="00D45CD5">
        <w:t xml:space="preserve">M.Kep.,Ns.,Sp.Kep.Mat </w:t>
      </w:r>
      <w:r w:rsidRPr="00247A5E">
        <w:t xml:space="preserve">selaku dosen pembimbing 1 yang telah memberikan bimbingan, pengajaran, kritik serta saran demi kelancaran dan kesempurnaan penyusunan </w:t>
      </w:r>
      <w:r>
        <w:t>prposal</w:t>
      </w:r>
      <w:r w:rsidRPr="00247A5E">
        <w:t xml:space="preserve"> ini.</w:t>
      </w:r>
    </w:p>
    <w:p w14:paraId="19BF35FC" w14:textId="77777777" w:rsidR="00181387" w:rsidRPr="00247A5E" w:rsidRDefault="00181387" w:rsidP="00680EE0">
      <w:pPr>
        <w:pStyle w:val="ListParagraph"/>
        <w:numPr>
          <w:ilvl w:val="0"/>
          <w:numId w:val="60"/>
        </w:numPr>
        <w:spacing w:after="160"/>
        <w:ind w:left="567" w:hanging="567"/>
      </w:pPr>
      <w:r>
        <w:t xml:space="preserve">Ibu </w:t>
      </w:r>
      <w:r w:rsidRPr="007B7D1D">
        <w:t xml:space="preserve">Sri Anik, </w:t>
      </w:r>
      <w:r w:rsidR="00C70551">
        <w:t>S</w:t>
      </w:r>
      <w:r w:rsidR="00D9270F">
        <w:t>.</w:t>
      </w:r>
      <w:r w:rsidR="00C70551">
        <w:t>H.,</w:t>
      </w:r>
      <w:r w:rsidRPr="007B7D1D">
        <w:t xml:space="preserve">S.Kep.,Ns.,M.Kes </w:t>
      </w:r>
      <w:r w:rsidRPr="00247A5E">
        <w:t xml:space="preserve">selaku dosen pembimbing 2 yang telah memberikan arahan dan masukan serta dukungan kepada penulis demi kesempurnaan penyusunan </w:t>
      </w:r>
      <w:r>
        <w:t>proposal</w:t>
      </w:r>
      <w:r w:rsidRPr="00247A5E">
        <w:t xml:space="preserve"> ini.</w:t>
      </w:r>
    </w:p>
    <w:p w14:paraId="5786C55C" w14:textId="77777777" w:rsidR="00181387" w:rsidRPr="00247A5E" w:rsidRDefault="00181387" w:rsidP="00680EE0">
      <w:pPr>
        <w:pStyle w:val="ListParagraph"/>
        <w:numPr>
          <w:ilvl w:val="0"/>
          <w:numId w:val="60"/>
        </w:numPr>
        <w:spacing w:after="160"/>
        <w:ind w:left="567" w:hanging="567"/>
      </w:pPr>
      <w:r>
        <w:t xml:space="preserve">Bapak/Ibu Kepala Panti Bhakti Luhur </w:t>
      </w:r>
      <w:r w:rsidRPr="00247A5E">
        <w:t>yang telah memberikan ijin untuk mengadakan penelitian.</w:t>
      </w:r>
    </w:p>
    <w:p w14:paraId="684E38D4" w14:textId="77777777" w:rsidR="00181387" w:rsidRPr="00247A5E" w:rsidRDefault="00181387" w:rsidP="00680EE0">
      <w:pPr>
        <w:pStyle w:val="ListParagraph"/>
        <w:numPr>
          <w:ilvl w:val="0"/>
          <w:numId w:val="60"/>
        </w:numPr>
        <w:spacing w:after="160"/>
        <w:ind w:left="567" w:hanging="567"/>
      </w:pPr>
      <w:r w:rsidRPr="00247A5E">
        <w:t>Seluruh dosen, staf dan karyawan Sekolah Tinggi Ilmu Kesehatan Hang Tuah Surabaya yang telah membimbing dan membantu kelancaran proses belajar selama menuntut ilmu di Program Studi S1 Keperawatan Sekolah Tinggi Ilmu Kesehatan Hang Tuah Surbaya.</w:t>
      </w:r>
    </w:p>
    <w:p w14:paraId="1BE71820" w14:textId="77777777" w:rsidR="00181387" w:rsidRPr="00247A5E" w:rsidRDefault="00181387" w:rsidP="00680EE0">
      <w:pPr>
        <w:pStyle w:val="ListParagraph"/>
        <w:numPr>
          <w:ilvl w:val="0"/>
          <w:numId w:val="60"/>
        </w:numPr>
        <w:spacing w:after="160"/>
        <w:ind w:left="567" w:hanging="567"/>
      </w:pPr>
      <w:r w:rsidRPr="00247A5E">
        <w:t>Se</w:t>
      </w:r>
      <w:r>
        <w:t>luruh responden di Panti Bhakti Luhur y</w:t>
      </w:r>
      <w:r w:rsidRPr="00247A5E">
        <w:t>ang ikut berpartisi</w:t>
      </w:r>
      <w:r>
        <w:t>pasi dalam menyelesaikan proposal</w:t>
      </w:r>
      <w:r w:rsidRPr="00247A5E">
        <w:t xml:space="preserve"> ini.</w:t>
      </w:r>
    </w:p>
    <w:p w14:paraId="0B9547D0" w14:textId="77777777" w:rsidR="00181387" w:rsidRPr="00247A5E" w:rsidRDefault="00181387" w:rsidP="00680EE0">
      <w:pPr>
        <w:pStyle w:val="ListParagraph"/>
        <w:numPr>
          <w:ilvl w:val="0"/>
          <w:numId w:val="60"/>
        </w:numPr>
        <w:spacing w:after="160"/>
        <w:ind w:left="567" w:hanging="567"/>
      </w:pPr>
      <w:r w:rsidRPr="00247A5E">
        <w:t xml:space="preserve">Kedua orang tua, </w:t>
      </w:r>
      <w:r>
        <w:t xml:space="preserve">kakak, dan </w:t>
      </w:r>
      <w:r w:rsidRPr="00247A5E">
        <w:t>adik beserta seluruh keluarga saya yang telah memberikan</w:t>
      </w:r>
      <w:r>
        <w:t xml:space="preserve"> doa, motivasi dan dukungan mori</w:t>
      </w:r>
      <w:r w:rsidRPr="00247A5E">
        <w:t xml:space="preserve">l maupun materil kepada </w:t>
      </w:r>
      <w:r w:rsidRPr="00247A5E">
        <w:lastRenderedPageBreak/>
        <w:t>penulis dalam menempuh pendidikan di Sekolah Tinggi Ilmu Kesehatan Hang Tuah Surabaya.</w:t>
      </w:r>
    </w:p>
    <w:p w14:paraId="78F0B546" w14:textId="77777777" w:rsidR="008D7228" w:rsidRPr="00247A5E" w:rsidRDefault="00181387" w:rsidP="00680EE0">
      <w:pPr>
        <w:pStyle w:val="ListParagraph"/>
        <w:numPr>
          <w:ilvl w:val="0"/>
          <w:numId w:val="60"/>
        </w:numPr>
        <w:spacing w:after="160"/>
        <w:ind w:left="567" w:hanging="567"/>
      </w:pPr>
      <w:r w:rsidRPr="00247A5E">
        <w:t>Teman-teman seperjuangan angkatan 22 di Sekolah Tinggi Ilmu Kesehatan Hang Tuah Surabaya yang telah membantu da</w:t>
      </w:r>
      <w:r>
        <w:t xml:space="preserve">lam menyelesaikan proposal </w:t>
      </w:r>
      <w:r w:rsidRPr="00247A5E">
        <w:t xml:space="preserve"> ini.</w:t>
      </w:r>
    </w:p>
    <w:p w14:paraId="45673FE8" w14:textId="77777777" w:rsidR="00181387" w:rsidRPr="00247A5E" w:rsidRDefault="00181387" w:rsidP="00BE6130">
      <w:pPr>
        <w:ind w:firstLine="567"/>
      </w:pPr>
      <w:r w:rsidRPr="00247A5E">
        <w:t>Penulis berusaha u</w:t>
      </w:r>
      <w:r>
        <w:t>ntuk dapat menyelesaikan proposal</w:t>
      </w:r>
      <w:r w:rsidRPr="00247A5E">
        <w:t xml:space="preserve"> ini dengan sebaik-baiknya. Penulis menyadari bahwa msih banyak kekurangan sehingga mengharapkan adanya kritik dan saran dari semua pihak agar dapat menyempurnakan dan bermanfaat terutama bagi masyarakat dan perkembangan ilmu keperawatan.</w:t>
      </w:r>
    </w:p>
    <w:p w14:paraId="250B7C54" w14:textId="77777777" w:rsidR="00181387" w:rsidRPr="00247A5E" w:rsidRDefault="000622A7" w:rsidP="00BE6130">
      <w:r>
        <w:tab/>
      </w:r>
      <w:r>
        <w:tab/>
      </w:r>
      <w:r>
        <w:tab/>
      </w:r>
      <w:r>
        <w:tab/>
      </w:r>
      <w:r>
        <w:tab/>
      </w:r>
      <w:r>
        <w:tab/>
      </w:r>
      <w:r>
        <w:tab/>
        <w:t xml:space="preserve">Surabaya, </w:t>
      </w:r>
      <w:r w:rsidR="00BD1546">
        <w:t>1</w:t>
      </w:r>
      <w:r>
        <w:t>6 Juli</w:t>
      </w:r>
      <w:r w:rsidR="00181387" w:rsidRPr="00247A5E">
        <w:t xml:space="preserve"> 2020</w:t>
      </w:r>
    </w:p>
    <w:p w14:paraId="44AD5C36" w14:textId="77777777" w:rsidR="00181387" w:rsidRPr="00247A5E" w:rsidRDefault="00181387" w:rsidP="00BE6130"/>
    <w:p w14:paraId="49B75836" w14:textId="77777777" w:rsidR="00181387" w:rsidRPr="00247A5E" w:rsidRDefault="00181387" w:rsidP="00BE6130">
      <w:r w:rsidRPr="00247A5E">
        <w:tab/>
      </w:r>
      <w:r w:rsidRPr="00247A5E">
        <w:tab/>
      </w:r>
      <w:r w:rsidRPr="00247A5E">
        <w:tab/>
      </w:r>
      <w:r w:rsidRPr="00247A5E">
        <w:tab/>
      </w:r>
      <w:r w:rsidRPr="00247A5E">
        <w:tab/>
      </w:r>
      <w:r w:rsidRPr="00247A5E">
        <w:tab/>
      </w:r>
      <w:r w:rsidRPr="00247A5E">
        <w:tab/>
      </w:r>
      <w:r w:rsidRPr="00247A5E">
        <w:tab/>
        <w:t>Penulis</w:t>
      </w:r>
    </w:p>
    <w:p w14:paraId="19BFEC3B" w14:textId="77777777" w:rsidR="008D7228" w:rsidRDefault="008D7228" w:rsidP="00BE6130">
      <w:pPr>
        <w:spacing w:after="160" w:line="259" w:lineRule="auto"/>
      </w:pPr>
      <w:r>
        <w:br w:type="page"/>
      </w:r>
    </w:p>
    <w:p w14:paraId="72D65A63" w14:textId="77777777" w:rsidR="008D7228" w:rsidRDefault="008D7228" w:rsidP="00B56AD7">
      <w:pPr>
        <w:pStyle w:val="Heading1"/>
        <w:numPr>
          <w:ilvl w:val="0"/>
          <w:numId w:val="0"/>
        </w:numPr>
      </w:pPr>
      <w:bookmarkStart w:id="23" w:name="_Toc45789652"/>
      <w:bookmarkStart w:id="24" w:name="_Toc52396218"/>
      <w:r>
        <w:lastRenderedPageBreak/>
        <w:t>DAFTAR ISI</w:t>
      </w:r>
      <w:bookmarkEnd w:id="23"/>
      <w:bookmarkEnd w:id="24"/>
    </w:p>
    <w:p w14:paraId="23EE3E25" w14:textId="0F95F2A8" w:rsidR="00442EFF" w:rsidRPr="00442EFF" w:rsidRDefault="00441ED2" w:rsidP="00442EFF">
      <w:pPr>
        <w:pStyle w:val="TOC1"/>
        <w:spacing w:after="0" w:line="240" w:lineRule="auto"/>
        <w:rPr>
          <w:rFonts w:eastAsiaTheme="minorEastAsia"/>
          <w:b w:val="0"/>
          <w:szCs w:val="24"/>
          <w:lang w:eastAsia="id-ID"/>
        </w:rPr>
      </w:pPr>
      <w:r w:rsidRPr="00442EFF">
        <w:rPr>
          <w:szCs w:val="24"/>
        </w:rPr>
        <w:fldChar w:fldCharType="begin"/>
      </w:r>
      <w:r w:rsidRPr="00442EFF">
        <w:rPr>
          <w:szCs w:val="24"/>
        </w:rPr>
        <w:instrText xml:space="preserve"> TOC \o "1-3" \h \z \u </w:instrText>
      </w:r>
      <w:r w:rsidRPr="00442EFF">
        <w:rPr>
          <w:szCs w:val="24"/>
        </w:rPr>
        <w:fldChar w:fldCharType="separate"/>
      </w:r>
      <w:hyperlink w:anchor="_Toc52396211" w:history="1">
        <w:r w:rsidR="00442EFF" w:rsidRPr="00442EFF">
          <w:rPr>
            <w:rStyle w:val="Hyperlink"/>
            <w:szCs w:val="24"/>
          </w:rPr>
          <w:t>SKRIPSI</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_Toc52396211 \h </w:instrText>
        </w:r>
        <w:r w:rsidR="00442EFF" w:rsidRPr="00442EFF">
          <w:rPr>
            <w:webHidden/>
            <w:szCs w:val="24"/>
          </w:rPr>
        </w:r>
        <w:r w:rsidR="00442EFF" w:rsidRPr="00442EFF">
          <w:rPr>
            <w:webHidden/>
            <w:szCs w:val="24"/>
          </w:rPr>
          <w:fldChar w:fldCharType="separate"/>
        </w:r>
        <w:r w:rsidR="00442EFF" w:rsidRPr="00442EFF">
          <w:rPr>
            <w:webHidden/>
            <w:szCs w:val="24"/>
          </w:rPr>
          <w:t>i</w:t>
        </w:r>
        <w:r w:rsidR="00442EFF" w:rsidRPr="00442EFF">
          <w:rPr>
            <w:webHidden/>
            <w:szCs w:val="24"/>
          </w:rPr>
          <w:fldChar w:fldCharType="end"/>
        </w:r>
      </w:hyperlink>
    </w:p>
    <w:p w14:paraId="05D2E1FE" w14:textId="0D6C560B" w:rsidR="00442EFF" w:rsidRPr="00442EFF" w:rsidRDefault="0097623F" w:rsidP="00442EFF">
      <w:pPr>
        <w:pStyle w:val="TOC1"/>
        <w:spacing w:after="0" w:line="240" w:lineRule="auto"/>
        <w:rPr>
          <w:rFonts w:eastAsiaTheme="minorEastAsia"/>
          <w:b w:val="0"/>
          <w:szCs w:val="24"/>
          <w:lang w:eastAsia="id-ID"/>
        </w:rPr>
      </w:pPr>
      <w:hyperlink w:anchor="_Toc52396212" w:history="1">
        <w:r w:rsidR="00442EFF" w:rsidRPr="00442EFF">
          <w:rPr>
            <w:rStyle w:val="Hyperlink"/>
            <w:szCs w:val="24"/>
          </w:rPr>
          <w:t>HALAMAN PERNYATAAN</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_Toc52396212 \h </w:instrText>
        </w:r>
        <w:r w:rsidR="00442EFF" w:rsidRPr="00442EFF">
          <w:rPr>
            <w:webHidden/>
            <w:szCs w:val="24"/>
          </w:rPr>
        </w:r>
        <w:r w:rsidR="00442EFF" w:rsidRPr="00442EFF">
          <w:rPr>
            <w:webHidden/>
            <w:szCs w:val="24"/>
          </w:rPr>
          <w:fldChar w:fldCharType="separate"/>
        </w:r>
        <w:r w:rsidR="00442EFF" w:rsidRPr="00442EFF">
          <w:rPr>
            <w:webHidden/>
            <w:szCs w:val="24"/>
          </w:rPr>
          <w:t>ii</w:t>
        </w:r>
        <w:r w:rsidR="00442EFF" w:rsidRPr="00442EFF">
          <w:rPr>
            <w:webHidden/>
            <w:szCs w:val="24"/>
          </w:rPr>
          <w:fldChar w:fldCharType="end"/>
        </w:r>
      </w:hyperlink>
    </w:p>
    <w:p w14:paraId="06348ADE" w14:textId="38EDEC0A" w:rsidR="00442EFF" w:rsidRPr="00442EFF" w:rsidRDefault="0097623F" w:rsidP="00442EFF">
      <w:pPr>
        <w:pStyle w:val="TOC1"/>
        <w:spacing w:after="0" w:line="240" w:lineRule="auto"/>
        <w:rPr>
          <w:rFonts w:eastAsiaTheme="minorEastAsia"/>
          <w:b w:val="0"/>
          <w:szCs w:val="24"/>
          <w:lang w:eastAsia="id-ID"/>
        </w:rPr>
      </w:pPr>
      <w:hyperlink w:anchor="_Toc52396213" w:history="1">
        <w:r w:rsidR="00442EFF" w:rsidRPr="00442EFF">
          <w:rPr>
            <w:rStyle w:val="Hyperlink"/>
            <w:szCs w:val="24"/>
          </w:rPr>
          <w:t>HALAMAN PERSETUJUAN</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_Toc52396213 \h </w:instrText>
        </w:r>
        <w:r w:rsidR="00442EFF" w:rsidRPr="00442EFF">
          <w:rPr>
            <w:webHidden/>
            <w:szCs w:val="24"/>
          </w:rPr>
        </w:r>
        <w:r w:rsidR="00442EFF" w:rsidRPr="00442EFF">
          <w:rPr>
            <w:webHidden/>
            <w:szCs w:val="24"/>
          </w:rPr>
          <w:fldChar w:fldCharType="separate"/>
        </w:r>
        <w:r w:rsidR="00442EFF" w:rsidRPr="00442EFF">
          <w:rPr>
            <w:webHidden/>
            <w:szCs w:val="24"/>
          </w:rPr>
          <w:t>iii</w:t>
        </w:r>
        <w:r w:rsidR="00442EFF" w:rsidRPr="00442EFF">
          <w:rPr>
            <w:webHidden/>
            <w:szCs w:val="24"/>
          </w:rPr>
          <w:fldChar w:fldCharType="end"/>
        </w:r>
      </w:hyperlink>
    </w:p>
    <w:p w14:paraId="28C025F7" w14:textId="6F3CDACB" w:rsidR="00442EFF" w:rsidRPr="00442EFF" w:rsidRDefault="0097623F" w:rsidP="00442EFF">
      <w:pPr>
        <w:pStyle w:val="TOC1"/>
        <w:spacing w:after="0" w:line="240" w:lineRule="auto"/>
        <w:rPr>
          <w:rFonts w:eastAsiaTheme="minorEastAsia"/>
          <w:b w:val="0"/>
          <w:szCs w:val="24"/>
          <w:lang w:eastAsia="id-ID"/>
        </w:rPr>
      </w:pPr>
      <w:hyperlink w:anchor="_Toc52396214" w:history="1">
        <w:r w:rsidR="00442EFF" w:rsidRPr="00442EFF">
          <w:rPr>
            <w:rStyle w:val="Hyperlink"/>
            <w:szCs w:val="24"/>
          </w:rPr>
          <w:t>HALAMAN PENGESAHAN</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_Toc52396214 \h </w:instrText>
        </w:r>
        <w:r w:rsidR="00442EFF" w:rsidRPr="00442EFF">
          <w:rPr>
            <w:webHidden/>
            <w:szCs w:val="24"/>
          </w:rPr>
        </w:r>
        <w:r w:rsidR="00442EFF" w:rsidRPr="00442EFF">
          <w:rPr>
            <w:webHidden/>
            <w:szCs w:val="24"/>
          </w:rPr>
          <w:fldChar w:fldCharType="separate"/>
        </w:r>
        <w:r w:rsidR="00442EFF" w:rsidRPr="00442EFF">
          <w:rPr>
            <w:webHidden/>
            <w:szCs w:val="24"/>
          </w:rPr>
          <w:t>iv</w:t>
        </w:r>
        <w:r w:rsidR="00442EFF" w:rsidRPr="00442EFF">
          <w:rPr>
            <w:webHidden/>
            <w:szCs w:val="24"/>
          </w:rPr>
          <w:fldChar w:fldCharType="end"/>
        </w:r>
      </w:hyperlink>
    </w:p>
    <w:p w14:paraId="6E7D3ADC" w14:textId="376686AA" w:rsidR="00442EFF" w:rsidRPr="00442EFF" w:rsidRDefault="0097623F" w:rsidP="00442EFF">
      <w:pPr>
        <w:pStyle w:val="TOC1"/>
        <w:spacing w:after="0" w:line="240" w:lineRule="auto"/>
        <w:rPr>
          <w:rFonts w:eastAsiaTheme="minorEastAsia"/>
          <w:b w:val="0"/>
          <w:szCs w:val="24"/>
          <w:lang w:eastAsia="id-ID"/>
        </w:rPr>
      </w:pPr>
      <w:hyperlink w:anchor="_Toc52396215" w:history="1">
        <w:r w:rsidR="00442EFF" w:rsidRPr="00442EFF">
          <w:rPr>
            <w:rStyle w:val="Hyperlink"/>
            <w:szCs w:val="24"/>
          </w:rPr>
          <w:t>ABSTRAK</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_Toc52396215 \h </w:instrText>
        </w:r>
        <w:r w:rsidR="00442EFF" w:rsidRPr="00442EFF">
          <w:rPr>
            <w:webHidden/>
            <w:szCs w:val="24"/>
          </w:rPr>
        </w:r>
        <w:r w:rsidR="00442EFF" w:rsidRPr="00442EFF">
          <w:rPr>
            <w:webHidden/>
            <w:szCs w:val="24"/>
          </w:rPr>
          <w:fldChar w:fldCharType="separate"/>
        </w:r>
        <w:r w:rsidR="00442EFF" w:rsidRPr="00442EFF">
          <w:rPr>
            <w:webHidden/>
            <w:szCs w:val="24"/>
          </w:rPr>
          <w:t>v</w:t>
        </w:r>
        <w:r w:rsidR="00442EFF" w:rsidRPr="00442EFF">
          <w:rPr>
            <w:webHidden/>
            <w:szCs w:val="24"/>
          </w:rPr>
          <w:fldChar w:fldCharType="end"/>
        </w:r>
      </w:hyperlink>
    </w:p>
    <w:p w14:paraId="55480AB9" w14:textId="446AE1D5" w:rsidR="00442EFF" w:rsidRPr="00442EFF" w:rsidRDefault="0097623F" w:rsidP="00442EFF">
      <w:pPr>
        <w:pStyle w:val="TOC1"/>
        <w:spacing w:after="0" w:line="240" w:lineRule="auto"/>
        <w:rPr>
          <w:rFonts w:eastAsiaTheme="minorEastAsia"/>
          <w:b w:val="0"/>
          <w:szCs w:val="24"/>
          <w:lang w:eastAsia="id-ID"/>
        </w:rPr>
      </w:pPr>
      <w:hyperlink w:anchor="_Toc52396216" w:history="1">
        <w:r w:rsidR="00442EFF" w:rsidRPr="00442EFF">
          <w:rPr>
            <w:rStyle w:val="Hyperlink"/>
            <w:i/>
            <w:szCs w:val="24"/>
            <w:lang w:eastAsia="id-ID"/>
          </w:rPr>
          <w:t>ABSTRACT</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_Toc52396216 \h </w:instrText>
        </w:r>
        <w:r w:rsidR="00442EFF" w:rsidRPr="00442EFF">
          <w:rPr>
            <w:webHidden/>
            <w:szCs w:val="24"/>
          </w:rPr>
        </w:r>
        <w:r w:rsidR="00442EFF" w:rsidRPr="00442EFF">
          <w:rPr>
            <w:webHidden/>
            <w:szCs w:val="24"/>
          </w:rPr>
          <w:fldChar w:fldCharType="separate"/>
        </w:r>
        <w:r w:rsidR="00442EFF" w:rsidRPr="00442EFF">
          <w:rPr>
            <w:webHidden/>
            <w:szCs w:val="24"/>
          </w:rPr>
          <w:t>vi</w:t>
        </w:r>
        <w:r w:rsidR="00442EFF" w:rsidRPr="00442EFF">
          <w:rPr>
            <w:webHidden/>
            <w:szCs w:val="24"/>
          </w:rPr>
          <w:fldChar w:fldCharType="end"/>
        </w:r>
      </w:hyperlink>
    </w:p>
    <w:p w14:paraId="47D03E56" w14:textId="75F28F5D" w:rsidR="00442EFF" w:rsidRPr="00442EFF" w:rsidRDefault="0097623F" w:rsidP="00442EFF">
      <w:pPr>
        <w:pStyle w:val="TOC1"/>
        <w:spacing w:after="0" w:line="240" w:lineRule="auto"/>
        <w:rPr>
          <w:rFonts w:eastAsiaTheme="minorEastAsia"/>
          <w:b w:val="0"/>
          <w:szCs w:val="24"/>
          <w:lang w:eastAsia="id-ID"/>
        </w:rPr>
      </w:pPr>
      <w:hyperlink w:anchor="_Toc52396217" w:history="1">
        <w:r w:rsidR="00442EFF" w:rsidRPr="00442EFF">
          <w:rPr>
            <w:rStyle w:val="Hyperlink"/>
            <w:szCs w:val="24"/>
          </w:rPr>
          <w:t>KATA PENGANTAR</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_Toc52396217 \h </w:instrText>
        </w:r>
        <w:r w:rsidR="00442EFF" w:rsidRPr="00442EFF">
          <w:rPr>
            <w:webHidden/>
            <w:szCs w:val="24"/>
          </w:rPr>
        </w:r>
        <w:r w:rsidR="00442EFF" w:rsidRPr="00442EFF">
          <w:rPr>
            <w:webHidden/>
            <w:szCs w:val="24"/>
          </w:rPr>
          <w:fldChar w:fldCharType="separate"/>
        </w:r>
        <w:r w:rsidR="00442EFF" w:rsidRPr="00442EFF">
          <w:rPr>
            <w:webHidden/>
            <w:szCs w:val="24"/>
          </w:rPr>
          <w:t>vii</w:t>
        </w:r>
        <w:r w:rsidR="00442EFF" w:rsidRPr="00442EFF">
          <w:rPr>
            <w:webHidden/>
            <w:szCs w:val="24"/>
          </w:rPr>
          <w:fldChar w:fldCharType="end"/>
        </w:r>
      </w:hyperlink>
    </w:p>
    <w:p w14:paraId="1AF44EFF" w14:textId="5DC7EB2A" w:rsidR="00442EFF" w:rsidRPr="00442EFF" w:rsidRDefault="0097623F" w:rsidP="00442EFF">
      <w:pPr>
        <w:pStyle w:val="TOC1"/>
        <w:spacing w:after="0" w:line="240" w:lineRule="auto"/>
        <w:rPr>
          <w:rFonts w:eastAsiaTheme="minorEastAsia"/>
          <w:b w:val="0"/>
          <w:szCs w:val="24"/>
          <w:lang w:eastAsia="id-ID"/>
        </w:rPr>
      </w:pPr>
      <w:hyperlink w:anchor="_Toc52396218" w:history="1">
        <w:r w:rsidR="00442EFF" w:rsidRPr="00442EFF">
          <w:rPr>
            <w:rStyle w:val="Hyperlink"/>
            <w:szCs w:val="24"/>
          </w:rPr>
          <w:t>DAFTAR ISI</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_Toc52396218 \h </w:instrText>
        </w:r>
        <w:r w:rsidR="00442EFF" w:rsidRPr="00442EFF">
          <w:rPr>
            <w:webHidden/>
            <w:szCs w:val="24"/>
          </w:rPr>
        </w:r>
        <w:r w:rsidR="00442EFF" w:rsidRPr="00442EFF">
          <w:rPr>
            <w:webHidden/>
            <w:szCs w:val="24"/>
          </w:rPr>
          <w:fldChar w:fldCharType="separate"/>
        </w:r>
        <w:r w:rsidR="00442EFF" w:rsidRPr="00442EFF">
          <w:rPr>
            <w:webHidden/>
            <w:szCs w:val="24"/>
          </w:rPr>
          <w:t>x</w:t>
        </w:r>
        <w:r w:rsidR="00442EFF" w:rsidRPr="00442EFF">
          <w:rPr>
            <w:webHidden/>
            <w:szCs w:val="24"/>
          </w:rPr>
          <w:fldChar w:fldCharType="end"/>
        </w:r>
      </w:hyperlink>
    </w:p>
    <w:p w14:paraId="298759BD" w14:textId="55AC057F" w:rsidR="00442EFF" w:rsidRPr="00442EFF" w:rsidRDefault="0097623F" w:rsidP="00442EFF">
      <w:pPr>
        <w:pStyle w:val="TOC1"/>
        <w:spacing w:after="0" w:line="240" w:lineRule="auto"/>
        <w:rPr>
          <w:rFonts w:eastAsiaTheme="minorEastAsia"/>
          <w:b w:val="0"/>
          <w:szCs w:val="24"/>
          <w:lang w:eastAsia="id-ID"/>
        </w:rPr>
      </w:pPr>
      <w:hyperlink w:anchor="_Toc52396219" w:history="1">
        <w:r w:rsidR="00442EFF" w:rsidRPr="00442EFF">
          <w:rPr>
            <w:rStyle w:val="Hyperlink"/>
            <w:szCs w:val="24"/>
          </w:rPr>
          <w:t>DAFTAR TABEL</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_Toc52396219 \h </w:instrText>
        </w:r>
        <w:r w:rsidR="00442EFF" w:rsidRPr="00442EFF">
          <w:rPr>
            <w:webHidden/>
            <w:szCs w:val="24"/>
          </w:rPr>
        </w:r>
        <w:r w:rsidR="00442EFF" w:rsidRPr="00442EFF">
          <w:rPr>
            <w:webHidden/>
            <w:szCs w:val="24"/>
          </w:rPr>
          <w:fldChar w:fldCharType="separate"/>
        </w:r>
        <w:r w:rsidR="00442EFF" w:rsidRPr="00442EFF">
          <w:rPr>
            <w:webHidden/>
            <w:szCs w:val="24"/>
          </w:rPr>
          <w:t>xiv</w:t>
        </w:r>
        <w:r w:rsidR="00442EFF" w:rsidRPr="00442EFF">
          <w:rPr>
            <w:webHidden/>
            <w:szCs w:val="24"/>
          </w:rPr>
          <w:fldChar w:fldCharType="end"/>
        </w:r>
      </w:hyperlink>
    </w:p>
    <w:p w14:paraId="488A7DFA" w14:textId="071F822A" w:rsidR="00442EFF" w:rsidRPr="00442EFF" w:rsidRDefault="0097623F" w:rsidP="00442EFF">
      <w:pPr>
        <w:pStyle w:val="TOC1"/>
        <w:spacing w:after="0" w:line="240" w:lineRule="auto"/>
        <w:rPr>
          <w:rFonts w:eastAsiaTheme="minorEastAsia"/>
          <w:b w:val="0"/>
          <w:szCs w:val="24"/>
          <w:lang w:eastAsia="id-ID"/>
        </w:rPr>
      </w:pPr>
      <w:hyperlink w:anchor="_Toc52396220" w:history="1">
        <w:r w:rsidR="00442EFF" w:rsidRPr="00442EFF">
          <w:rPr>
            <w:rStyle w:val="Hyperlink"/>
            <w:szCs w:val="24"/>
          </w:rPr>
          <w:t>DAFTAR GAMBAR</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_Toc52396220 \h </w:instrText>
        </w:r>
        <w:r w:rsidR="00442EFF" w:rsidRPr="00442EFF">
          <w:rPr>
            <w:webHidden/>
            <w:szCs w:val="24"/>
          </w:rPr>
        </w:r>
        <w:r w:rsidR="00442EFF" w:rsidRPr="00442EFF">
          <w:rPr>
            <w:webHidden/>
            <w:szCs w:val="24"/>
          </w:rPr>
          <w:fldChar w:fldCharType="separate"/>
        </w:r>
        <w:r w:rsidR="00442EFF" w:rsidRPr="00442EFF">
          <w:rPr>
            <w:webHidden/>
            <w:szCs w:val="24"/>
          </w:rPr>
          <w:t>xv</w:t>
        </w:r>
        <w:r w:rsidR="00442EFF" w:rsidRPr="00442EFF">
          <w:rPr>
            <w:webHidden/>
            <w:szCs w:val="24"/>
          </w:rPr>
          <w:fldChar w:fldCharType="end"/>
        </w:r>
      </w:hyperlink>
    </w:p>
    <w:p w14:paraId="040FC341" w14:textId="780F81FD" w:rsidR="00442EFF" w:rsidRPr="00442EFF" w:rsidRDefault="0097623F" w:rsidP="00442EFF">
      <w:pPr>
        <w:pStyle w:val="TOC1"/>
        <w:spacing w:after="0" w:line="240" w:lineRule="auto"/>
        <w:rPr>
          <w:rFonts w:eastAsiaTheme="minorEastAsia"/>
          <w:b w:val="0"/>
          <w:szCs w:val="24"/>
          <w:lang w:eastAsia="id-ID"/>
        </w:rPr>
      </w:pPr>
      <w:hyperlink w:anchor="_Toc52396221" w:history="1">
        <w:r w:rsidR="00442EFF" w:rsidRPr="00442EFF">
          <w:rPr>
            <w:rStyle w:val="Hyperlink"/>
            <w:szCs w:val="24"/>
          </w:rPr>
          <w:t>DAFTAR LAMPIRAN</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_Toc52396221 \h </w:instrText>
        </w:r>
        <w:r w:rsidR="00442EFF" w:rsidRPr="00442EFF">
          <w:rPr>
            <w:webHidden/>
            <w:szCs w:val="24"/>
          </w:rPr>
        </w:r>
        <w:r w:rsidR="00442EFF" w:rsidRPr="00442EFF">
          <w:rPr>
            <w:webHidden/>
            <w:szCs w:val="24"/>
          </w:rPr>
          <w:fldChar w:fldCharType="separate"/>
        </w:r>
        <w:r w:rsidR="00442EFF" w:rsidRPr="00442EFF">
          <w:rPr>
            <w:webHidden/>
            <w:szCs w:val="24"/>
          </w:rPr>
          <w:t>xvi</w:t>
        </w:r>
        <w:r w:rsidR="00442EFF" w:rsidRPr="00442EFF">
          <w:rPr>
            <w:webHidden/>
            <w:szCs w:val="24"/>
          </w:rPr>
          <w:fldChar w:fldCharType="end"/>
        </w:r>
      </w:hyperlink>
    </w:p>
    <w:p w14:paraId="6BC24983" w14:textId="3D5EF041" w:rsidR="00442EFF" w:rsidRPr="00442EFF" w:rsidRDefault="0097623F" w:rsidP="00442EFF">
      <w:pPr>
        <w:pStyle w:val="TOC1"/>
        <w:spacing w:after="0" w:line="240" w:lineRule="auto"/>
        <w:rPr>
          <w:rFonts w:eastAsiaTheme="minorEastAsia"/>
          <w:b w:val="0"/>
          <w:szCs w:val="24"/>
          <w:lang w:eastAsia="id-ID"/>
        </w:rPr>
      </w:pPr>
      <w:hyperlink w:anchor="_Toc52396222" w:history="1">
        <w:r w:rsidR="00442EFF" w:rsidRPr="00442EFF">
          <w:rPr>
            <w:rStyle w:val="Hyperlink"/>
            <w:szCs w:val="24"/>
          </w:rPr>
          <w:t>DAFTAR SINGKATAN</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_Toc52396222 \h </w:instrText>
        </w:r>
        <w:r w:rsidR="00442EFF" w:rsidRPr="00442EFF">
          <w:rPr>
            <w:webHidden/>
            <w:szCs w:val="24"/>
          </w:rPr>
        </w:r>
        <w:r w:rsidR="00442EFF" w:rsidRPr="00442EFF">
          <w:rPr>
            <w:webHidden/>
            <w:szCs w:val="24"/>
          </w:rPr>
          <w:fldChar w:fldCharType="separate"/>
        </w:r>
        <w:r w:rsidR="00442EFF" w:rsidRPr="00442EFF">
          <w:rPr>
            <w:webHidden/>
            <w:szCs w:val="24"/>
          </w:rPr>
          <w:t>xvii</w:t>
        </w:r>
        <w:r w:rsidR="00442EFF" w:rsidRPr="00442EFF">
          <w:rPr>
            <w:webHidden/>
            <w:szCs w:val="24"/>
          </w:rPr>
          <w:fldChar w:fldCharType="end"/>
        </w:r>
      </w:hyperlink>
    </w:p>
    <w:p w14:paraId="178B0993" w14:textId="6EFE14C9" w:rsidR="00442EFF" w:rsidRPr="00442EFF" w:rsidRDefault="0097623F" w:rsidP="00442EFF">
      <w:pPr>
        <w:pStyle w:val="TOC1"/>
        <w:spacing w:after="0" w:line="240" w:lineRule="auto"/>
        <w:rPr>
          <w:rFonts w:eastAsiaTheme="minorEastAsia"/>
          <w:b w:val="0"/>
          <w:szCs w:val="24"/>
          <w:lang w:eastAsia="id-ID"/>
        </w:rPr>
      </w:pPr>
      <w:hyperlink w:anchor="_Toc52396223" w:history="1">
        <w:r w:rsidR="00442EFF" w:rsidRPr="00442EFF">
          <w:rPr>
            <w:rStyle w:val="Hyperlink"/>
            <w:szCs w:val="24"/>
          </w:rPr>
          <w:t>BAB 1</w:t>
        </w:r>
        <w:r w:rsidR="00442EFF">
          <w:rPr>
            <w:rStyle w:val="Hyperlink"/>
            <w:szCs w:val="24"/>
            <w:lang w:val="en-US"/>
          </w:rPr>
          <w:t xml:space="preserve"> PENDAHULUAN</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_Toc52396223 \h </w:instrText>
        </w:r>
        <w:r w:rsidR="00442EFF" w:rsidRPr="00442EFF">
          <w:rPr>
            <w:webHidden/>
            <w:szCs w:val="24"/>
          </w:rPr>
        </w:r>
        <w:r w:rsidR="00442EFF" w:rsidRPr="00442EFF">
          <w:rPr>
            <w:webHidden/>
            <w:szCs w:val="24"/>
          </w:rPr>
          <w:fldChar w:fldCharType="separate"/>
        </w:r>
        <w:r w:rsidR="00442EFF" w:rsidRPr="00442EFF">
          <w:rPr>
            <w:webHidden/>
            <w:szCs w:val="24"/>
          </w:rPr>
          <w:t>1</w:t>
        </w:r>
        <w:r w:rsidR="00442EFF" w:rsidRPr="00442EFF">
          <w:rPr>
            <w:webHidden/>
            <w:szCs w:val="24"/>
          </w:rPr>
          <w:fldChar w:fldCharType="end"/>
        </w:r>
      </w:hyperlink>
    </w:p>
    <w:p w14:paraId="76EC6FC5" w14:textId="75A766E3"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25" w:history="1">
        <w:r w:rsidR="00442EFF" w:rsidRPr="00442EFF">
          <w:rPr>
            <w:rStyle w:val="Hyperlink"/>
            <w:noProof/>
            <w:szCs w:val="24"/>
          </w:rPr>
          <w:t xml:space="preserve">1.1 </w:t>
        </w:r>
        <w:r w:rsidR="00442EFF">
          <w:rPr>
            <w:rStyle w:val="Hyperlink"/>
            <w:noProof/>
            <w:szCs w:val="24"/>
            <w:lang w:val="en-US"/>
          </w:rPr>
          <w:t xml:space="preserve">   </w:t>
        </w:r>
        <w:r w:rsidR="00442EFF" w:rsidRPr="00442EFF">
          <w:rPr>
            <w:rStyle w:val="Hyperlink"/>
            <w:noProof/>
            <w:szCs w:val="24"/>
          </w:rPr>
          <w:t>Latar Belakang</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_Toc52396225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1</w:t>
        </w:r>
        <w:r w:rsidR="00442EFF" w:rsidRPr="00442EFF">
          <w:rPr>
            <w:noProof/>
            <w:webHidden/>
            <w:szCs w:val="24"/>
          </w:rPr>
          <w:fldChar w:fldCharType="end"/>
        </w:r>
      </w:hyperlink>
    </w:p>
    <w:p w14:paraId="6788D060" w14:textId="5B235602"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26" w:history="1">
        <w:r w:rsidR="00442EFF" w:rsidRPr="00442EFF">
          <w:rPr>
            <w:rStyle w:val="Hyperlink"/>
            <w:noProof/>
            <w:szCs w:val="24"/>
          </w:rPr>
          <w:t xml:space="preserve">1.2 </w:t>
        </w:r>
        <w:r w:rsidR="00442EFF">
          <w:rPr>
            <w:rStyle w:val="Hyperlink"/>
            <w:noProof/>
            <w:szCs w:val="24"/>
            <w:lang w:val="en-US"/>
          </w:rPr>
          <w:t xml:space="preserve">   </w:t>
        </w:r>
        <w:r w:rsidR="00442EFF" w:rsidRPr="00442EFF">
          <w:rPr>
            <w:rStyle w:val="Hyperlink"/>
            <w:noProof/>
            <w:szCs w:val="24"/>
          </w:rPr>
          <w:t>Rumusan Masalah</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_Toc52396226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w:t>
        </w:r>
        <w:r w:rsidR="00442EFF" w:rsidRPr="00442EFF">
          <w:rPr>
            <w:noProof/>
            <w:webHidden/>
            <w:szCs w:val="24"/>
          </w:rPr>
          <w:fldChar w:fldCharType="end"/>
        </w:r>
      </w:hyperlink>
    </w:p>
    <w:p w14:paraId="7D7FBCAA" w14:textId="38E6320B"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28" w:history="1">
        <w:r w:rsidR="00442EFF" w:rsidRPr="00442EFF">
          <w:rPr>
            <w:rStyle w:val="Hyperlink"/>
            <w:noProof/>
            <w:szCs w:val="24"/>
          </w:rPr>
          <w:t xml:space="preserve">1.3 </w:t>
        </w:r>
        <w:r w:rsidR="00442EFF">
          <w:rPr>
            <w:rStyle w:val="Hyperlink"/>
            <w:noProof/>
            <w:szCs w:val="24"/>
            <w:lang w:val="en-US"/>
          </w:rPr>
          <w:t xml:space="preserve">   </w:t>
        </w:r>
        <w:r w:rsidR="00442EFF" w:rsidRPr="00442EFF">
          <w:rPr>
            <w:rStyle w:val="Hyperlink"/>
            <w:noProof/>
            <w:szCs w:val="24"/>
          </w:rPr>
          <w:t>Tujuan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_Toc52396228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w:t>
        </w:r>
        <w:r w:rsidR="00442EFF" w:rsidRPr="00442EFF">
          <w:rPr>
            <w:noProof/>
            <w:webHidden/>
            <w:szCs w:val="24"/>
          </w:rPr>
          <w:fldChar w:fldCharType="end"/>
        </w:r>
      </w:hyperlink>
    </w:p>
    <w:p w14:paraId="2875B2A1" w14:textId="361EE937" w:rsidR="00442EFF" w:rsidRPr="00442EFF" w:rsidRDefault="0097623F" w:rsidP="00442EFF">
      <w:pPr>
        <w:pStyle w:val="TOC3"/>
        <w:spacing w:after="0"/>
        <w:rPr>
          <w:rFonts w:eastAsiaTheme="minorEastAsia"/>
          <w:noProof/>
          <w:szCs w:val="24"/>
          <w:lang w:eastAsia="id-ID"/>
        </w:rPr>
      </w:pPr>
      <w:hyperlink w:anchor="_Toc52396229" w:history="1">
        <w:r w:rsidR="00442EFF" w:rsidRPr="00442EFF">
          <w:rPr>
            <w:rStyle w:val="Hyperlink"/>
            <w:noProof/>
            <w:szCs w:val="24"/>
          </w:rPr>
          <w:t>1.3.1 Tujuan Umum</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_Toc52396229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w:t>
        </w:r>
        <w:r w:rsidR="00442EFF" w:rsidRPr="00442EFF">
          <w:rPr>
            <w:noProof/>
            <w:webHidden/>
            <w:szCs w:val="24"/>
          </w:rPr>
          <w:fldChar w:fldCharType="end"/>
        </w:r>
      </w:hyperlink>
    </w:p>
    <w:p w14:paraId="6B09C119" w14:textId="4A3EE244" w:rsidR="00442EFF" w:rsidRPr="00442EFF" w:rsidRDefault="0097623F" w:rsidP="00442EFF">
      <w:pPr>
        <w:pStyle w:val="TOC3"/>
        <w:spacing w:after="0"/>
        <w:rPr>
          <w:rFonts w:eastAsiaTheme="minorEastAsia"/>
          <w:noProof/>
          <w:szCs w:val="24"/>
          <w:lang w:eastAsia="id-ID"/>
        </w:rPr>
      </w:pPr>
      <w:hyperlink w:anchor="_Toc52396231" w:history="1">
        <w:r w:rsidR="00442EFF" w:rsidRPr="00442EFF">
          <w:rPr>
            <w:rStyle w:val="Hyperlink"/>
            <w:noProof/>
            <w:szCs w:val="24"/>
          </w:rPr>
          <w:t>1.3.2 Tujuan Khusus</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_Toc52396231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w:t>
        </w:r>
        <w:r w:rsidR="00442EFF" w:rsidRPr="00442EFF">
          <w:rPr>
            <w:noProof/>
            <w:webHidden/>
            <w:szCs w:val="24"/>
          </w:rPr>
          <w:fldChar w:fldCharType="end"/>
        </w:r>
      </w:hyperlink>
    </w:p>
    <w:p w14:paraId="7041DEFB" w14:textId="04ACF66F"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32" w:history="1">
        <w:r w:rsidR="00442EFF" w:rsidRPr="00442EFF">
          <w:rPr>
            <w:rStyle w:val="Hyperlink"/>
            <w:noProof/>
            <w:szCs w:val="24"/>
          </w:rPr>
          <w:t xml:space="preserve">1.4 </w:t>
        </w:r>
        <w:r w:rsidR="00442EFF">
          <w:rPr>
            <w:rStyle w:val="Hyperlink"/>
            <w:noProof/>
            <w:szCs w:val="24"/>
            <w:lang w:val="en-US"/>
          </w:rPr>
          <w:t xml:space="preserve">   </w:t>
        </w:r>
        <w:r w:rsidR="00442EFF" w:rsidRPr="00442EFF">
          <w:rPr>
            <w:rStyle w:val="Hyperlink"/>
            <w:noProof/>
            <w:szCs w:val="24"/>
          </w:rPr>
          <w:t>Manfaat Penelitian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_Toc52396232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w:t>
        </w:r>
        <w:r w:rsidR="00442EFF" w:rsidRPr="00442EFF">
          <w:rPr>
            <w:noProof/>
            <w:webHidden/>
            <w:szCs w:val="24"/>
          </w:rPr>
          <w:fldChar w:fldCharType="end"/>
        </w:r>
      </w:hyperlink>
    </w:p>
    <w:p w14:paraId="2A14299D" w14:textId="6D1DF91A" w:rsidR="00442EFF" w:rsidRPr="00442EFF" w:rsidRDefault="0097623F" w:rsidP="00442EFF">
      <w:pPr>
        <w:pStyle w:val="TOC3"/>
        <w:spacing w:after="0"/>
        <w:rPr>
          <w:rFonts w:eastAsiaTheme="minorEastAsia"/>
          <w:noProof/>
          <w:szCs w:val="24"/>
          <w:lang w:eastAsia="id-ID"/>
        </w:rPr>
      </w:pPr>
      <w:hyperlink w:anchor="_Toc52396233" w:history="1">
        <w:r w:rsidR="00442EFF" w:rsidRPr="00442EFF">
          <w:rPr>
            <w:rStyle w:val="Hyperlink"/>
            <w:noProof/>
            <w:szCs w:val="24"/>
          </w:rPr>
          <w:t>1.4.1 Manfaat Teoritis</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_Toc52396233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w:t>
        </w:r>
        <w:r w:rsidR="00442EFF" w:rsidRPr="00442EFF">
          <w:rPr>
            <w:noProof/>
            <w:webHidden/>
            <w:szCs w:val="24"/>
          </w:rPr>
          <w:fldChar w:fldCharType="end"/>
        </w:r>
      </w:hyperlink>
    </w:p>
    <w:p w14:paraId="628D2B33" w14:textId="60BB003D" w:rsidR="00442EFF" w:rsidRPr="00442EFF" w:rsidRDefault="0097623F" w:rsidP="00442EFF">
      <w:pPr>
        <w:pStyle w:val="TOC3"/>
        <w:spacing w:after="0"/>
        <w:rPr>
          <w:rFonts w:eastAsiaTheme="minorEastAsia"/>
          <w:noProof/>
          <w:szCs w:val="24"/>
          <w:lang w:eastAsia="id-ID"/>
        </w:rPr>
      </w:pPr>
      <w:hyperlink w:anchor="_Toc52396234" w:history="1">
        <w:r w:rsidR="00442EFF" w:rsidRPr="00442EFF">
          <w:rPr>
            <w:rStyle w:val="Hyperlink"/>
            <w:noProof/>
            <w:szCs w:val="24"/>
          </w:rPr>
          <w:t>1.4.2 Manfaat Praktis</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_Toc52396234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6</w:t>
        </w:r>
        <w:r w:rsidR="00442EFF" w:rsidRPr="00442EFF">
          <w:rPr>
            <w:noProof/>
            <w:webHidden/>
            <w:szCs w:val="24"/>
          </w:rPr>
          <w:fldChar w:fldCharType="end"/>
        </w:r>
      </w:hyperlink>
    </w:p>
    <w:p w14:paraId="5CBF2216" w14:textId="6F36B2FC" w:rsidR="00442EFF" w:rsidRPr="00442EFF" w:rsidRDefault="0097623F" w:rsidP="00442EFF">
      <w:pPr>
        <w:pStyle w:val="TOC1"/>
        <w:spacing w:after="0" w:line="240" w:lineRule="auto"/>
        <w:rPr>
          <w:rFonts w:eastAsiaTheme="minorEastAsia"/>
          <w:b w:val="0"/>
          <w:szCs w:val="24"/>
          <w:lang w:eastAsia="id-ID"/>
        </w:rPr>
      </w:pPr>
      <w:hyperlink w:anchor="_Toc52396235" w:history="1">
        <w:r w:rsidR="00442EFF" w:rsidRPr="00442EFF">
          <w:rPr>
            <w:rStyle w:val="Hyperlink"/>
            <w:szCs w:val="24"/>
          </w:rPr>
          <w:t>BAB 2</w:t>
        </w:r>
        <w:r w:rsidR="00442EFF">
          <w:rPr>
            <w:rStyle w:val="Hyperlink"/>
            <w:szCs w:val="24"/>
            <w:lang w:val="en-US"/>
          </w:rPr>
          <w:t xml:space="preserve"> TINJAUAN PUSTAKA</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_Toc52396235 \h </w:instrText>
        </w:r>
        <w:r w:rsidR="00442EFF" w:rsidRPr="00442EFF">
          <w:rPr>
            <w:webHidden/>
            <w:szCs w:val="24"/>
          </w:rPr>
        </w:r>
        <w:r w:rsidR="00442EFF" w:rsidRPr="00442EFF">
          <w:rPr>
            <w:webHidden/>
            <w:szCs w:val="24"/>
          </w:rPr>
          <w:fldChar w:fldCharType="separate"/>
        </w:r>
        <w:r w:rsidR="00442EFF" w:rsidRPr="00442EFF">
          <w:rPr>
            <w:webHidden/>
            <w:szCs w:val="24"/>
          </w:rPr>
          <w:t>7</w:t>
        </w:r>
        <w:r w:rsidR="00442EFF" w:rsidRPr="00442EFF">
          <w:rPr>
            <w:webHidden/>
            <w:szCs w:val="24"/>
          </w:rPr>
          <w:fldChar w:fldCharType="end"/>
        </w:r>
      </w:hyperlink>
    </w:p>
    <w:p w14:paraId="230710CB" w14:textId="1B08B354"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37" w:history="1">
        <w:r w:rsidR="00442EFF" w:rsidRPr="00442EFF">
          <w:rPr>
            <w:rStyle w:val="Hyperlink"/>
            <w:noProof/>
            <w:szCs w:val="24"/>
          </w:rPr>
          <w:t xml:space="preserve">2.1 </w:t>
        </w:r>
        <w:r w:rsidR="00442EFF">
          <w:rPr>
            <w:rStyle w:val="Hyperlink"/>
            <w:noProof/>
            <w:szCs w:val="24"/>
            <w:lang w:val="en-US"/>
          </w:rPr>
          <w:t xml:space="preserve">   </w:t>
        </w:r>
        <w:r w:rsidR="00442EFF" w:rsidRPr="00442EFF">
          <w:rPr>
            <w:rStyle w:val="Hyperlink"/>
            <w:noProof/>
            <w:szCs w:val="24"/>
          </w:rPr>
          <w:t>Konsep Tingkat Kemandirian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_Toc52396237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7</w:t>
        </w:r>
        <w:r w:rsidR="00442EFF" w:rsidRPr="00442EFF">
          <w:rPr>
            <w:noProof/>
            <w:webHidden/>
            <w:szCs w:val="24"/>
          </w:rPr>
          <w:fldChar w:fldCharType="end"/>
        </w:r>
      </w:hyperlink>
    </w:p>
    <w:p w14:paraId="611BFB35" w14:textId="1FC5B1F7" w:rsidR="00442EFF" w:rsidRPr="00442EFF" w:rsidRDefault="0097623F" w:rsidP="00442EFF">
      <w:pPr>
        <w:pStyle w:val="TOC3"/>
        <w:spacing w:after="0"/>
        <w:rPr>
          <w:rFonts w:eastAsiaTheme="minorEastAsia"/>
          <w:noProof/>
          <w:szCs w:val="24"/>
          <w:lang w:eastAsia="id-ID"/>
        </w:rPr>
      </w:pPr>
      <w:hyperlink w:anchor="_Toc52396238" w:history="1">
        <w:r w:rsidR="00442EFF" w:rsidRPr="00442EFF">
          <w:rPr>
            <w:rStyle w:val="Hyperlink"/>
            <w:noProof/>
            <w:szCs w:val="24"/>
          </w:rPr>
          <w:t>2.1.1 Definisi Kemandirian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_Toc52396238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7</w:t>
        </w:r>
        <w:r w:rsidR="00442EFF" w:rsidRPr="00442EFF">
          <w:rPr>
            <w:noProof/>
            <w:webHidden/>
            <w:szCs w:val="24"/>
          </w:rPr>
          <w:fldChar w:fldCharType="end"/>
        </w:r>
      </w:hyperlink>
    </w:p>
    <w:p w14:paraId="09811AB1" w14:textId="7AD82F10" w:rsidR="00442EFF" w:rsidRPr="00442EFF" w:rsidRDefault="0097623F" w:rsidP="00442EFF">
      <w:pPr>
        <w:pStyle w:val="TOC3"/>
        <w:spacing w:after="0"/>
        <w:rPr>
          <w:rFonts w:eastAsiaTheme="minorEastAsia"/>
          <w:noProof/>
          <w:szCs w:val="24"/>
          <w:lang w:eastAsia="id-ID"/>
        </w:rPr>
      </w:pPr>
      <w:hyperlink w:anchor="_Toc52396239" w:history="1">
        <w:r w:rsidR="00442EFF" w:rsidRPr="00442EFF">
          <w:rPr>
            <w:rStyle w:val="Hyperlink"/>
            <w:noProof/>
            <w:szCs w:val="24"/>
          </w:rPr>
          <w:t>2.1.2 Faktor-faktor Yang Berhubungan Dengan Kemandirian Lansia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_Toc52396239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9</w:t>
        </w:r>
        <w:r w:rsidR="00442EFF" w:rsidRPr="00442EFF">
          <w:rPr>
            <w:noProof/>
            <w:webHidden/>
            <w:szCs w:val="24"/>
          </w:rPr>
          <w:fldChar w:fldCharType="end"/>
        </w:r>
      </w:hyperlink>
    </w:p>
    <w:p w14:paraId="38E9A422" w14:textId="3B3C06AC" w:rsidR="00442EFF" w:rsidRPr="00442EFF" w:rsidRDefault="0097623F" w:rsidP="00442EFF">
      <w:pPr>
        <w:pStyle w:val="TOC3"/>
        <w:spacing w:after="0"/>
        <w:rPr>
          <w:rFonts w:eastAsiaTheme="minorEastAsia"/>
          <w:noProof/>
          <w:szCs w:val="24"/>
          <w:lang w:eastAsia="id-ID"/>
        </w:rPr>
      </w:pPr>
      <w:hyperlink w:anchor="_Toc52396240" w:history="1">
        <w:r w:rsidR="00442EFF" w:rsidRPr="00442EFF">
          <w:rPr>
            <w:rStyle w:val="Hyperlink"/>
            <w:noProof/>
            <w:szCs w:val="24"/>
          </w:rPr>
          <w:t>2.1.3 Alat Ukur Tingkat Kemandirian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_Toc52396240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12</w:t>
        </w:r>
        <w:r w:rsidR="00442EFF" w:rsidRPr="00442EFF">
          <w:rPr>
            <w:noProof/>
            <w:webHidden/>
            <w:szCs w:val="24"/>
          </w:rPr>
          <w:fldChar w:fldCharType="end"/>
        </w:r>
      </w:hyperlink>
    </w:p>
    <w:p w14:paraId="764A9027" w14:textId="2C8EB382"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41" w:history="1">
        <w:r w:rsidR="00442EFF" w:rsidRPr="00442EFF">
          <w:rPr>
            <w:rStyle w:val="Hyperlink"/>
            <w:noProof/>
            <w:szCs w:val="24"/>
          </w:rPr>
          <w:t xml:space="preserve">2.2 </w:t>
        </w:r>
        <w:r w:rsidR="00442EFF">
          <w:rPr>
            <w:rStyle w:val="Hyperlink"/>
            <w:noProof/>
            <w:szCs w:val="24"/>
            <w:lang w:val="en-US"/>
          </w:rPr>
          <w:t xml:space="preserve">   </w:t>
        </w:r>
        <w:r w:rsidR="00442EFF" w:rsidRPr="00442EFF">
          <w:rPr>
            <w:rStyle w:val="Hyperlink"/>
            <w:noProof/>
            <w:szCs w:val="24"/>
          </w:rPr>
          <w:t>Konsep Aktivitas Sosial</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_Toc52396241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15</w:t>
        </w:r>
        <w:r w:rsidR="00442EFF" w:rsidRPr="00442EFF">
          <w:rPr>
            <w:noProof/>
            <w:webHidden/>
            <w:szCs w:val="24"/>
          </w:rPr>
          <w:fldChar w:fldCharType="end"/>
        </w:r>
      </w:hyperlink>
    </w:p>
    <w:p w14:paraId="25892646" w14:textId="360C191D" w:rsidR="00442EFF" w:rsidRPr="00442EFF" w:rsidRDefault="0097623F" w:rsidP="00442EFF">
      <w:pPr>
        <w:pStyle w:val="TOC3"/>
        <w:spacing w:after="0"/>
        <w:rPr>
          <w:rFonts w:eastAsiaTheme="minorEastAsia"/>
          <w:noProof/>
          <w:szCs w:val="24"/>
          <w:lang w:eastAsia="id-ID"/>
        </w:rPr>
      </w:pPr>
      <w:hyperlink w:anchor="_Toc52396242" w:history="1">
        <w:r w:rsidR="00442EFF" w:rsidRPr="00442EFF">
          <w:rPr>
            <w:rStyle w:val="Hyperlink"/>
            <w:noProof/>
            <w:szCs w:val="24"/>
          </w:rPr>
          <w:t>2.2.1 Definisi Aktivitas Sosial</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_Toc52396242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15</w:t>
        </w:r>
        <w:r w:rsidR="00442EFF" w:rsidRPr="00442EFF">
          <w:rPr>
            <w:noProof/>
            <w:webHidden/>
            <w:szCs w:val="24"/>
          </w:rPr>
          <w:fldChar w:fldCharType="end"/>
        </w:r>
      </w:hyperlink>
    </w:p>
    <w:p w14:paraId="198E19E2" w14:textId="231658F7" w:rsidR="00442EFF" w:rsidRPr="00442EFF" w:rsidRDefault="0097623F" w:rsidP="00442EFF">
      <w:pPr>
        <w:pStyle w:val="TOC3"/>
        <w:spacing w:after="0"/>
        <w:rPr>
          <w:rFonts w:eastAsiaTheme="minorEastAsia"/>
          <w:noProof/>
          <w:szCs w:val="24"/>
          <w:lang w:eastAsia="id-ID"/>
        </w:rPr>
      </w:pPr>
      <w:hyperlink w:anchor="_Toc52396243" w:history="1">
        <w:r w:rsidR="00442EFF" w:rsidRPr="00442EFF">
          <w:rPr>
            <w:rStyle w:val="Hyperlink"/>
            <w:noProof/>
            <w:szCs w:val="24"/>
          </w:rPr>
          <w:t>2.2.2 Faktor-faktor Interaksi Sosial</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_Toc52396243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16</w:t>
        </w:r>
        <w:r w:rsidR="00442EFF" w:rsidRPr="00442EFF">
          <w:rPr>
            <w:noProof/>
            <w:webHidden/>
            <w:szCs w:val="24"/>
          </w:rPr>
          <w:fldChar w:fldCharType="end"/>
        </w:r>
      </w:hyperlink>
    </w:p>
    <w:p w14:paraId="7B83AD64" w14:textId="44C9E10F" w:rsidR="00442EFF" w:rsidRPr="00442EFF" w:rsidRDefault="0097623F" w:rsidP="00442EFF">
      <w:pPr>
        <w:pStyle w:val="TOC3"/>
        <w:spacing w:after="0"/>
        <w:rPr>
          <w:rFonts w:eastAsiaTheme="minorEastAsia"/>
          <w:noProof/>
          <w:szCs w:val="24"/>
          <w:lang w:eastAsia="id-ID"/>
        </w:rPr>
      </w:pPr>
      <w:hyperlink w:anchor="_Toc52396244" w:history="1">
        <w:r w:rsidR="00442EFF" w:rsidRPr="00442EFF">
          <w:rPr>
            <w:rStyle w:val="Hyperlink"/>
            <w:noProof/>
            <w:szCs w:val="24"/>
          </w:rPr>
          <w:t>2.2.3 Aspek Hubungan Sosial</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_Toc52396244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18</w:t>
        </w:r>
        <w:r w:rsidR="00442EFF" w:rsidRPr="00442EFF">
          <w:rPr>
            <w:noProof/>
            <w:webHidden/>
            <w:szCs w:val="24"/>
          </w:rPr>
          <w:fldChar w:fldCharType="end"/>
        </w:r>
      </w:hyperlink>
    </w:p>
    <w:p w14:paraId="059FE1AC" w14:textId="6E47A9F4" w:rsidR="00442EFF" w:rsidRPr="00442EFF" w:rsidRDefault="0097623F" w:rsidP="00442EFF">
      <w:pPr>
        <w:pStyle w:val="TOC3"/>
        <w:spacing w:after="0"/>
        <w:rPr>
          <w:rFonts w:eastAsiaTheme="minorEastAsia"/>
          <w:noProof/>
          <w:szCs w:val="24"/>
          <w:lang w:eastAsia="id-ID"/>
        </w:rPr>
      </w:pPr>
      <w:hyperlink w:anchor="_Toc52396245" w:history="1">
        <w:r w:rsidR="00442EFF" w:rsidRPr="00442EFF">
          <w:rPr>
            <w:rStyle w:val="Hyperlink"/>
            <w:noProof/>
            <w:szCs w:val="24"/>
          </w:rPr>
          <w:t>2.2.4 Alat Ukur Aktivitas Sosial</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_Toc52396245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22</w:t>
        </w:r>
        <w:r w:rsidR="00442EFF" w:rsidRPr="00442EFF">
          <w:rPr>
            <w:noProof/>
            <w:webHidden/>
            <w:szCs w:val="24"/>
          </w:rPr>
          <w:fldChar w:fldCharType="end"/>
        </w:r>
      </w:hyperlink>
    </w:p>
    <w:p w14:paraId="61A13F33" w14:textId="7C47BDFF"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46" w:history="1">
        <w:r w:rsidR="00442EFF" w:rsidRPr="00442EFF">
          <w:rPr>
            <w:rStyle w:val="Hyperlink"/>
            <w:noProof/>
            <w:szCs w:val="24"/>
          </w:rPr>
          <w:t xml:space="preserve">2.3 </w:t>
        </w:r>
        <w:r w:rsidR="00442EFF">
          <w:rPr>
            <w:rStyle w:val="Hyperlink"/>
            <w:noProof/>
            <w:szCs w:val="24"/>
            <w:lang w:val="en-US"/>
          </w:rPr>
          <w:t xml:space="preserve">   </w:t>
        </w:r>
        <w:r w:rsidR="00442EFF" w:rsidRPr="00442EFF">
          <w:rPr>
            <w:rStyle w:val="Hyperlink"/>
            <w:noProof/>
            <w:szCs w:val="24"/>
          </w:rPr>
          <w:t>Konsep Kepuasan Hidup</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_Toc52396246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23</w:t>
        </w:r>
        <w:r w:rsidR="00442EFF" w:rsidRPr="00442EFF">
          <w:rPr>
            <w:noProof/>
            <w:webHidden/>
            <w:szCs w:val="24"/>
          </w:rPr>
          <w:fldChar w:fldCharType="end"/>
        </w:r>
      </w:hyperlink>
    </w:p>
    <w:p w14:paraId="02027ED1" w14:textId="78D64EC5" w:rsidR="00442EFF" w:rsidRPr="00442EFF" w:rsidRDefault="0097623F" w:rsidP="00442EFF">
      <w:pPr>
        <w:pStyle w:val="TOC3"/>
        <w:spacing w:after="0"/>
        <w:rPr>
          <w:rFonts w:eastAsiaTheme="minorEastAsia"/>
          <w:noProof/>
          <w:szCs w:val="24"/>
          <w:lang w:eastAsia="id-ID"/>
        </w:rPr>
      </w:pPr>
      <w:hyperlink w:anchor="_Toc52396247" w:history="1">
        <w:r w:rsidR="00442EFF" w:rsidRPr="00442EFF">
          <w:rPr>
            <w:rStyle w:val="Hyperlink"/>
            <w:noProof/>
            <w:szCs w:val="24"/>
          </w:rPr>
          <w:t>2.3.1 Definisi Kepuasan Hidup</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_Toc52396247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23</w:t>
        </w:r>
        <w:r w:rsidR="00442EFF" w:rsidRPr="00442EFF">
          <w:rPr>
            <w:noProof/>
            <w:webHidden/>
            <w:szCs w:val="24"/>
          </w:rPr>
          <w:fldChar w:fldCharType="end"/>
        </w:r>
      </w:hyperlink>
    </w:p>
    <w:p w14:paraId="34C7D1FF" w14:textId="61BA1C62" w:rsidR="00442EFF" w:rsidRPr="00442EFF" w:rsidRDefault="0097623F" w:rsidP="00442EFF">
      <w:pPr>
        <w:pStyle w:val="TOC3"/>
        <w:spacing w:after="0"/>
        <w:rPr>
          <w:rFonts w:eastAsiaTheme="minorEastAsia"/>
          <w:noProof/>
          <w:szCs w:val="24"/>
          <w:lang w:eastAsia="id-ID"/>
        </w:rPr>
      </w:pPr>
      <w:hyperlink w:anchor="_Toc52396248" w:history="1">
        <w:r w:rsidR="00442EFF" w:rsidRPr="00442EFF">
          <w:rPr>
            <w:rStyle w:val="Hyperlink"/>
            <w:noProof/>
            <w:szCs w:val="24"/>
          </w:rPr>
          <w:t>2.3.2 Faktor-faktor Yang Mempengaruhi Kepuasan Hidup</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_Toc52396248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25</w:t>
        </w:r>
        <w:r w:rsidR="00442EFF" w:rsidRPr="00442EFF">
          <w:rPr>
            <w:noProof/>
            <w:webHidden/>
            <w:szCs w:val="24"/>
          </w:rPr>
          <w:fldChar w:fldCharType="end"/>
        </w:r>
      </w:hyperlink>
    </w:p>
    <w:p w14:paraId="70CFF4B5" w14:textId="0308B25C" w:rsidR="00442EFF" w:rsidRPr="00442EFF" w:rsidRDefault="0097623F" w:rsidP="00442EFF">
      <w:pPr>
        <w:pStyle w:val="TOC3"/>
        <w:spacing w:after="0"/>
        <w:rPr>
          <w:rFonts w:eastAsiaTheme="minorEastAsia"/>
          <w:noProof/>
          <w:szCs w:val="24"/>
          <w:lang w:eastAsia="id-ID"/>
        </w:rPr>
      </w:pPr>
      <w:hyperlink w:anchor="_Toc52396249" w:history="1">
        <w:r w:rsidR="00442EFF" w:rsidRPr="00442EFF">
          <w:rPr>
            <w:rStyle w:val="Hyperlink"/>
            <w:noProof/>
            <w:szCs w:val="24"/>
          </w:rPr>
          <w:t>2.3.3 Aspek Kepuasan Hidup</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_Toc52396249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28</w:t>
        </w:r>
        <w:r w:rsidR="00442EFF" w:rsidRPr="00442EFF">
          <w:rPr>
            <w:noProof/>
            <w:webHidden/>
            <w:szCs w:val="24"/>
          </w:rPr>
          <w:fldChar w:fldCharType="end"/>
        </w:r>
      </w:hyperlink>
    </w:p>
    <w:p w14:paraId="74EBC920" w14:textId="25F034BB" w:rsidR="00442EFF" w:rsidRPr="00442EFF" w:rsidRDefault="0097623F" w:rsidP="00442EFF">
      <w:pPr>
        <w:pStyle w:val="TOC3"/>
        <w:spacing w:after="0"/>
        <w:rPr>
          <w:rFonts w:eastAsiaTheme="minorEastAsia"/>
          <w:noProof/>
          <w:szCs w:val="24"/>
          <w:lang w:eastAsia="id-ID"/>
        </w:rPr>
      </w:pPr>
      <w:hyperlink w:anchor="_Toc52396250" w:history="1">
        <w:r w:rsidR="00442EFF" w:rsidRPr="00442EFF">
          <w:rPr>
            <w:rStyle w:val="Hyperlink"/>
            <w:noProof/>
            <w:szCs w:val="24"/>
          </w:rPr>
          <w:t>2.3.4 Alat Ukur Kepuasan Hidup</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_Toc52396250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29</w:t>
        </w:r>
        <w:r w:rsidR="00442EFF" w:rsidRPr="00442EFF">
          <w:rPr>
            <w:noProof/>
            <w:webHidden/>
            <w:szCs w:val="24"/>
          </w:rPr>
          <w:fldChar w:fldCharType="end"/>
        </w:r>
      </w:hyperlink>
    </w:p>
    <w:p w14:paraId="148FB6C1" w14:textId="4FEAB8F9"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51" w:history="1">
        <w:r w:rsidR="00442EFF" w:rsidRPr="00442EFF">
          <w:rPr>
            <w:rStyle w:val="Hyperlink"/>
            <w:noProof/>
            <w:szCs w:val="24"/>
          </w:rPr>
          <w:t xml:space="preserve">2.4 </w:t>
        </w:r>
        <w:r w:rsidR="00442EFF">
          <w:rPr>
            <w:rStyle w:val="Hyperlink"/>
            <w:noProof/>
            <w:szCs w:val="24"/>
            <w:lang w:val="en-US"/>
          </w:rPr>
          <w:t xml:space="preserve">   </w:t>
        </w:r>
        <w:r w:rsidR="00442EFF" w:rsidRPr="00442EFF">
          <w:rPr>
            <w:rStyle w:val="Hyperlink"/>
            <w:noProof/>
            <w:szCs w:val="24"/>
          </w:rPr>
          <w:t>Konsep Lansia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_Toc52396251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31</w:t>
        </w:r>
        <w:r w:rsidR="00442EFF" w:rsidRPr="00442EFF">
          <w:rPr>
            <w:noProof/>
            <w:webHidden/>
            <w:szCs w:val="24"/>
          </w:rPr>
          <w:fldChar w:fldCharType="end"/>
        </w:r>
      </w:hyperlink>
    </w:p>
    <w:p w14:paraId="6862D3C4" w14:textId="092EF92B" w:rsidR="00442EFF" w:rsidRPr="00442EFF" w:rsidRDefault="0097623F" w:rsidP="00442EFF">
      <w:pPr>
        <w:pStyle w:val="TOC3"/>
        <w:spacing w:after="0"/>
        <w:rPr>
          <w:rFonts w:eastAsiaTheme="minorEastAsia"/>
          <w:noProof/>
          <w:szCs w:val="24"/>
          <w:lang w:eastAsia="id-ID"/>
        </w:rPr>
      </w:pPr>
      <w:hyperlink w:anchor="_Toc52396252" w:history="1">
        <w:r w:rsidR="00442EFF" w:rsidRPr="00442EFF">
          <w:rPr>
            <w:rStyle w:val="Hyperlink"/>
            <w:noProof/>
            <w:szCs w:val="24"/>
          </w:rPr>
          <w:t>2.4.1 Definisi Lanjut Usia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_Toc52396252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31</w:t>
        </w:r>
        <w:r w:rsidR="00442EFF" w:rsidRPr="00442EFF">
          <w:rPr>
            <w:noProof/>
            <w:webHidden/>
            <w:szCs w:val="24"/>
          </w:rPr>
          <w:fldChar w:fldCharType="end"/>
        </w:r>
      </w:hyperlink>
    </w:p>
    <w:p w14:paraId="3262F53F" w14:textId="7565F416" w:rsidR="00442EFF" w:rsidRPr="00442EFF" w:rsidRDefault="0097623F" w:rsidP="00442EFF">
      <w:pPr>
        <w:pStyle w:val="TOC3"/>
        <w:spacing w:after="0"/>
        <w:rPr>
          <w:rFonts w:eastAsiaTheme="minorEastAsia"/>
          <w:noProof/>
          <w:szCs w:val="24"/>
          <w:lang w:eastAsia="id-ID"/>
        </w:rPr>
      </w:pPr>
      <w:hyperlink w:anchor="_Toc52396253" w:history="1">
        <w:r w:rsidR="00442EFF" w:rsidRPr="00442EFF">
          <w:rPr>
            <w:rStyle w:val="Hyperlink"/>
            <w:noProof/>
            <w:szCs w:val="24"/>
          </w:rPr>
          <w:t>2.4.2 Batasan Lanjut Usia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_Toc52396253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31</w:t>
        </w:r>
        <w:r w:rsidR="00442EFF" w:rsidRPr="00442EFF">
          <w:rPr>
            <w:noProof/>
            <w:webHidden/>
            <w:szCs w:val="24"/>
          </w:rPr>
          <w:fldChar w:fldCharType="end"/>
        </w:r>
      </w:hyperlink>
    </w:p>
    <w:p w14:paraId="19675312" w14:textId="313A72B4" w:rsidR="00442EFF" w:rsidRPr="00442EFF" w:rsidRDefault="0097623F" w:rsidP="00442EFF">
      <w:pPr>
        <w:pStyle w:val="TOC3"/>
        <w:spacing w:after="0"/>
        <w:rPr>
          <w:rFonts w:eastAsiaTheme="minorEastAsia"/>
          <w:noProof/>
          <w:szCs w:val="24"/>
          <w:lang w:eastAsia="id-ID"/>
        </w:rPr>
      </w:pPr>
      <w:hyperlink w:anchor="_Toc52396254" w:history="1">
        <w:r w:rsidR="00442EFF" w:rsidRPr="00442EFF">
          <w:rPr>
            <w:rStyle w:val="Hyperlink"/>
            <w:noProof/>
            <w:szCs w:val="24"/>
          </w:rPr>
          <w:t>2.4.3 Ciri-ciri Lansia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_Toc52396254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32</w:t>
        </w:r>
        <w:r w:rsidR="00442EFF" w:rsidRPr="00442EFF">
          <w:rPr>
            <w:noProof/>
            <w:webHidden/>
            <w:szCs w:val="24"/>
          </w:rPr>
          <w:fldChar w:fldCharType="end"/>
        </w:r>
      </w:hyperlink>
    </w:p>
    <w:p w14:paraId="2BEAA392" w14:textId="598808DD" w:rsidR="00442EFF" w:rsidRPr="00442EFF" w:rsidRDefault="0097623F" w:rsidP="00442EFF">
      <w:pPr>
        <w:pStyle w:val="TOC3"/>
        <w:spacing w:after="0"/>
        <w:rPr>
          <w:rFonts w:eastAsiaTheme="minorEastAsia"/>
          <w:noProof/>
          <w:szCs w:val="24"/>
          <w:lang w:eastAsia="id-ID"/>
        </w:rPr>
      </w:pPr>
      <w:hyperlink w:anchor="_Toc52396255" w:history="1">
        <w:r w:rsidR="00442EFF" w:rsidRPr="00442EFF">
          <w:rPr>
            <w:rStyle w:val="Hyperlink"/>
            <w:noProof/>
            <w:szCs w:val="24"/>
          </w:rPr>
          <w:t>2.4.4 Kebutuhan Dasar Lansia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_Toc52396255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33</w:t>
        </w:r>
        <w:r w:rsidR="00442EFF" w:rsidRPr="00442EFF">
          <w:rPr>
            <w:noProof/>
            <w:webHidden/>
            <w:szCs w:val="24"/>
          </w:rPr>
          <w:fldChar w:fldCharType="end"/>
        </w:r>
      </w:hyperlink>
    </w:p>
    <w:p w14:paraId="6391DD32" w14:textId="13F3597E" w:rsidR="00442EFF" w:rsidRPr="00442EFF" w:rsidRDefault="0097623F" w:rsidP="00442EFF">
      <w:pPr>
        <w:pStyle w:val="TOC3"/>
        <w:spacing w:after="0"/>
        <w:rPr>
          <w:rFonts w:eastAsiaTheme="minorEastAsia"/>
          <w:noProof/>
          <w:szCs w:val="24"/>
          <w:lang w:eastAsia="id-ID"/>
        </w:rPr>
      </w:pPr>
      <w:hyperlink w:anchor="_Toc52396256" w:history="1">
        <w:r w:rsidR="00442EFF" w:rsidRPr="00442EFF">
          <w:rPr>
            <w:rStyle w:val="Hyperlink"/>
            <w:noProof/>
            <w:szCs w:val="24"/>
          </w:rPr>
          <w:t>2.4.5 Perkembangan Lansia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_Toc52396256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34</w:t>
        </w:r>
        <w:r w:rsidR="00442EFF" w:rsidRPr="00442EFF">
          <w:rPr>
            <w:noProof/>
            <w:webHidden/>
            <w:szCs w:val="24"/>
          </w:rPr>
          <w:fldChar w:fldCharType="end"/>
        </w:r>
      </w:hyperlink>
    </w:p>
    <w:p w14:paraId="6DDFBA1A" w14:textId="475199EE" w:rsidR="00442EFF" w:rsidRPr="00442EFF" w:rsidRDefault="0097623F" w:rsidP="00442EFF">
      <w:pPr>
        <w:pStyle w:val="TOC3"/>
        <w:spacing w:after="0"/>
        <w:rPr>
          <w:rFonts w:eastAsiaTheme="minorEastAsia"/>
          <w:noProof/>
          <w:szCs w:val="24"/>
          <w:lang w:eastAsia="id-ID"/>
        </w:rPr>
      </w:pPr>
      <w:hyperlink w:anchor="_Toc52396257" w:history="1">
        <w:r w:rsidR="00442EFF" w:rsidRPr="00442EFF">
          <w:rPr>
            <w:rStyle w:val="Hyperlink"/>
            <w:noProof/>
            <w:szCs w:val="24"/>
          </w:rPr>
          <w:t>2.4.6 Permasalahan Lansia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_Toc52396257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35</w:t>
        </w:r>
        <w:r w:rsidR="00442EFF" w:rsidRPr="00442EFF">
          <w:rPr>
            <w:noProof/>
            <w:webHidden/>
            <w:szCs w:val="24"/>
          </w:rPr>
          <w:fldChar w:fldCharType="end"/>
        </w:r>
      </w:hyperlink>
    </w:p>
    <w:p w14:paraId="3AF369B6" w14:textId="6B165646" w:rsidR="00442EFF" w:rsidRPr="00442EFF" w:rsidRDefault="0097623F" w:rsidP="00442EFF">
      <w:pPr>
        <w:pStyle w:val="TOC3"/>
        <w:spacing w:after="0"/>
        <w:rPr>
          <w:rFonts w:eastAsiaTheme="minorEastAsia"/>
          <w:noProof/>
          <w:szCs w:val="24"/>
          <w:lang w:eastAsia="id-ID"/>
        </w:rPr>
      </w:pPr>
      <w:hyperlink w:anchor="_Toc52396258" w:history="1">
        <w:r w:rsidR="00442EFF" w:rsidRPr="00442EFF">
          <w:rPr>
            <w:rStyle w:val="Hyperlink"/>
            <w:noProof/>
            <w:szCs w:val="24"/>
          </w:rPr>
          <w:t>2.4.7 Proses Menua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_Toc52396258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36</w:t>
        </w:r>
        <w:r w:rsidR="00442EFF" w:rsidRPr="00442EFF">
          <w:rPr>
            <w:noProof/>
            <w:webHidden/>
            <w:szCs w:val="24"/>
          </w:rPr>
          <w:fldChar w:fldCharType="end"/>
        </w:r>
      </w:hyperlink>
    </w:p>
    <w:p w14:paraId="272B451C" w14:textId="613022E3"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59" w:history="1">
        <w:r w:rsidR="00442EFF" w:rsidRPr="00442EFF">
          <w:rPr>
            <w:rStyle w:val="Hyperlink"/>
            <w:noProof/>
            <w:szCs w:val="24"/>
          </w:rPr>
          <w:t>2.5</w:t>
        </w:r>
        <w:r w:rsidR="00442EFF">
          <w:rPr>
            <w:rStyle w:val="Hyperlink"/>
            <w:noProof/>
            <w:szCs w:val="24"/>
            <w:lang w:val="en-US"/>
          </w:rPr>
          <w:t xml:space="preserve">   </w:t>
        </w:r>
        <w:r w:rsidR="00442EFF" w:rsidRPr="00442EFF">
          <w:rPr>
            <w:rStyle w:val="Hyperlink"/>
            <w:noProof/>
            <w:szCs w:val="24"/>
          </w:rPr>
          <w:t xml:space="preserve"> Model Konsep Keperawatan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_Toc52396259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42</w:t>
        </w:r>
        <w:r w:rsidR="00442EFF" w:rsidRPr="00442EFF">
          <w:rPr>
            <w:noProof/>
            <w:webHidden/>
            <w:szCs w:val="24"/>
          </w:rPr>
          <w:fldChar w:fldCharType="end"/>
        </w:r>
      </w:hyperlink>
    </w:p>
    <w:p w14:paraId="4206FC6B" w14:textId="4F3C49D2" w:rsidR="00442EFF" w:rsidRPr="00442EFF" w:rsidRDefault="0097623F" w:rsidP="00442EFF">
      <w:pPr>
        <w:pStyle w:val="TOC3"/>
        <w:spacing w:after="0"/>
        <w:rPr>
          <w:rFonts w:eastAsiaTheme="minorEastAsia"/>
          <w:noProof/>
          <w:szCs w:val="24"/>
          <w:lang w:eastAsia="id-ID"/>
        </w:rPr>
      </w:pPr>
      <w:hyperlink w:anchor="_Toc52396260" w:history="1">
        <w:r w:rsidR="00442EFF" w:rsidRPr="00442EFF">
          <w:rPr>
            <w:rStyle w:val="Hyperlink"/>
            <w:noProof/>
            <w:szCs w:val="24"/>
          </w:rPr>
          <w:t>2.5.1 Model Konsep Imogene King</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_Toc52396260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42</w:t>
        </w:r>
        <w:r w:rsidR="00442EFF" w:rsidRPr="00442EFF">
          <w:rPr>
            <w:noProof/>
            <w:webHidden/>
            <w:szCs w:val="24"/>
          </w:rPr>
          <w:fldChar w:fldCharType="end"/>
        </w:r>
      </w:hyperlink>
    </w:p>
    <w:p w14:paraId="210E6605" w14:textId="7E24103D" w:rsidR="00442EFF" w:rsidRPr="00442EFF" w:rsidRDefault="0097623F" w:rsidP="00442EFF">
      <w:pPr>
        <w:pStyle w:val="TOC3"/>
        <w:spacing w:after="0"/>
        <w:rPr>
          <w:rFonts w:eastAsiaTheme="minorEastAsia"/>
          <w:noProof/>
          <w:szCs w:val="24"/>
          <w:lang w:eastAsia="id-ID"/>
        </w:rPr>
      </w:pPr>
      <w:hyperlink w:anchor="_Toc52396261" w:history="1">
        <w:r w:rsidR="00442EFF" w:rsidRPr="00442EFF">
          <w:rPr>
            <w:rStyle w:val="Hyperlink"/>
            <w:noProof/>
            <w:szCs w:val="24"/>
          </w:rPr>
          <w:t>2.5.2 Kerangka Konsep Sistem Terbuka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_Toc52396261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43</w:t>
        </w:r>
        <w:r w:rsidR="00442EFF" w:rsidRPr="00442EFF">
          <w:rPr>
            <w:noProof/>
            <w:webHidden/>
            <w:szCs w:val="24"/>
          </w:rPr>
          <w:fldChar w:fldCharType="end"/>
        </w:r>
      </w:hyperlink>
    </w:p>
    <w:p w14:paraId="406C9CCB" w14:textId="1AADBFAB"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62" w:history="1">
        <w:r w:rsidR="00442EFF" w:rsidRPr="00442EFF">
          <w:rPr>
            <w:rStyle w:val="Hyperlink"/>
            <w:noProof/>
            <w:szCs w:val="24"/>
          </w:rPr>
          <w:t>2.6</w:t>
        </w:r>
        <w:r w:rsidR="00442EFF">
          <w:rPr>
            <w:rStyle w:val="Hyperlink"/>
            <w:noProof/>
            <w:szCs w:val="24"/>
            <w:lang w:val="en-US"/>
          </w:rPr>
          <w:t xml:space="preserve">   </w:t>
        </w:r>
        <w:r w:rsidR="00442EFF" w:rsidRPr="00442EFF">
          <w:rPr>
            <w:rStyle w:val="Hyperlink"/>
            <w:noProof/>
            <w:szCs w:val="24"/>
          </w:rPr>
          <w:t xml:space="preserve"> Hubungan Antar Konsep</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_Toc52396262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48</w:t>
        </w:r>
        <w:r w:rsidR="00442EFF" w:rsidRPr="00442EFF">
          <w:rPr>
            <w:noProof/>
            <w:webHidden/>
            <w:szCs w:val="24"/>
          </w:rPr>
          <w:fldChar w:fldCharType="end"/>
        </w:r>
      </w:hyperlink>
    </w:p>
    <w:p w14:paraId="21C7DC75" w14:textId="2FFF136A" w:rsidR="00442EFF" w:rsidRPr="00442EFF" w:rsidRDefault="0097623F" w:rsidP="00442EFF">
      <w:pPr>
        <w:pStyle w:val="TOC1"/>
        <w:spacing w:after="0" w:line="240" w:lineRule="auto"/>
        <w:rPr>
          <w:rFonts w:eastAsiaTheme="minorEastAsia"/>
          <w:b w:val="0"/>
          <w:szCs w:val="24"/>
          <w:lang w:eastAsia="id-ID"/>
        </w:rPr>
      </w:pPr>
      <w:hyperlink w:anchor="_Toc52396263" w:history="1">
        <w:r w:rsidR="00442EFF" w:rsidRPr="00442EFF">
          <w:rPr>
            <w:rStyle w:val="Hyperlink"/>
            <w:szCs w:val="24"/>
          </w:rPr>
          <w:t>BAB 3</w:t>
        </w:r>
        <w:r w:rsidR="00442EFF">
          <w:rPr>
            <w:rStyle w:val="Hyperlink"/>
            <w:szCs w:val="24"/>
            <w:lang w:val="en-US"/>
          </w:rPr>
          <w:t xml:space="preserve"> KERANGKA KONSEPTUAL DAN HIPOTESIS</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_Toc52396263 \h </w:instrText>
        </w:r>
        <w:r w:rsidR="00442EFF" w:rsidRPr="00442EFF">
          <w:rPr>
            <w:webHidden/>
            <w:szCs w:val="24"/>
          </w:rPr>
        </w:r>
        <w:r w:rsidR="00442EFF" w:rsidRPr="00442EFF">
          <w:rPr>
            <w:webHidden/>
            <w:szCs w:val="24"/>
          </w:rPr>
          <w:fldChar w:fldCharType="separate"/>
        </w:r>
        <w:r w:rsidR="00442EFF" w:rsidRPr="00442EFF">
          <w:rPr>
            <w:webHidden/>
            <w:szCs w:val="24"/>
          </w:rPr>
          <w:t>51</w:t>
        </w:r>
        <w:r w:rsidR="00442EFF" w:rsidRPr="00442EFF">
          <w:rPr>
            <w:webHidden/>
            <w:szCs w:val="24"/>
          </w:rPr>
          <w:fldChar w:fldCharType="end"/>
        </w:r>
      </w:hyperlink>
    </w:p>
    <w:p w14:paraId="2C86547B" w14:textId="3CE4302B"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65" w:history="1">
        <w:r w:rsidR="00442EFF" w:rsidRPr="00442EFF">
          <w:rPr>
            <w:rStyle w:val="Hyperlink"/>
            <w:noProof/>
            <w:szCs w:val="24"/>
          </w:rPr>
          <w:t>3.1</w:t>
        </w:r>
        <w:r w:rsidR="00442EFF" w:rsidRPr="00442EFF">
          <w:rPr>
            <w:rStyle w:val="Hyperlink"/>
            <w:noProof/>
            <w:szCs w:val="24"/>
            <w:lang w:eastAsia="id-ID"/>
          </w:rPr>
          <w:t xml:space="preserve"> </w:t>
        </w:r>
        <w:r w:rsidR="00442EFF">
          <w:rPr>
            <w:rStyle w:val="Hyperlink"/>
            <w:noProof/>
            <w:szCs w:val="24"/>
            <w:lang w:val="en-US" w:eastAsia="id-ID"/>
          </w:rPr>
          <w:t xml:space="preserve">   </w:t>
        </w:r>
        <w:r w:rsidR="00442EFF" w:rsidRPr="00442EFF">
          <w:rPr>
            <w:rStyle w:val="Hyperlink"/>
            <w:noProof/>
            <w:szCs w:val="24"/>
          </w:rPr>
          <w:t>Kerangka Konseptual</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_Toc52396265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51</w:t>
        </w:r>
        <w:r w:rsidR="00442EFF" w:rsidRPr="00442EFF">
          <w:rPr>
            <w:noProof/>
            <w:webHidden/>
            <w:szCs w:val="24"/>
          </w:rPr>
          <w:fldChar w:fldCharType="end"/>
        </w:r>
      </w:hyperlink>
    </w:p>
    <w:p w14:paraId="3863CA5A" w14:textId="1CCBB098"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66" w:history="1">
        <w:r w:rsidR="00442EFF" w:rsidRPr="00442EFF">
          <w:rPr>
            <w:rStyle w:val="Hyperlink"/>
            <w:noProof/>
            <w:szCs w:val="24"/>
          </w:rPr>
          <w:t xml:space="preserve">3.2 </w:t>
        </w:r>
        <w:r w:rsidR="00442EFF">
          <w:rPr>
            <w:rStyle w:val="Hyperlink"/>
            <w:noProof/>
            <w:szCs w:val="24"/>
            <w:lang w:val="en-US"/>
          </w:rPr>
          <w:t xml:space="preserve">   </w:t>
        </w:r>
        <w:r w:rsidR="00442EFF" w:rsidRPr="00442EFF">
          <w:rPr>
            <w:rStyle w:val="Hyperlink"/>
            <w:noProof/>
            <w:szCs w:val="24"/>
          </w:rPr>
          <w:t>Hipotesis</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_Toc52396266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52</w:t>
        </w:r>
        <w:r w:rsidR="00442EFF" w:rsidRPr="00442EFF">
          <w:rPr>
            <w:noProof/>
            <w:webHidden/>
            <w:szCs w:val="24"/>
          </w:rPr>
          <w:fldChar w:fldCharType="end"/>
        </w:r>
      </w:hyperlink>
    </w:p>
    <w:p w14:paraId="6756A61A" w14:textId="6ECB7DBA" w:rsidR="00442EFF" w:rsidRPr="00442EFF" w:rsidRDefault="0097623F" w:rsidP="00442EFF">
      <w:pPr>
        <w:pStyle w:val="TOC1"/>
        <w:spacing w:after="0" w:line="240" w:lineRule="auto"/>
        <w:rPr>
          <w:rFonts w:eastAsiaTheme="minorEastAsia"/>
          <w:b w:val="0"/>
          <w:szCs w:val="24"/>
          <w:lang w:eastAsia="id-ID"/>
        </w:rPr>
      </w:pPr>
      <w:hyperlink w:anchor="_Toc52396267" w:history="1">
        <w:r w:rsidR="00442EFF" w:rsidRPr="00442EFF">
          <w:rPr>
            <w:rStyle w:val="Hyperlink"/>
            <w:szCs w:val="24"/>
          </w:rPr>
          <w:t>BAB 4</w:t>
        </w:r>
        <w:r w:rsidR="00442EFF">
          <w:rPr>
            <w:rStyle w:val="Hyperlink"/>
            <w:szCs w:val="24"/>
            <w:lang w:val="en-US"/>
          </w:rPr>
          <w:t xml:space="preserve"> METODE PENELITIAN</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_Toc52396267 \h </w:instrText>
        </w:r>
        <w:r w:rsidR="00442EFF" w:rsidRPr="00442EFF">
          <w:rPr>
            <w:webHidden/>
            <w:szCs w:val="24"/>
          </w:rPr>
        </w:r>
        <w:r w:rsidR="00442EFF" w:rsidRPr="00442EFF">
          <w:rPr>
            <w:webHidden/>
            <w:szCs w:val="24"/>
          </w:rPr>
          <w:fldChar w:fldCharType="separate"/>
        </w:r>
        <w:r w:rsidR="00442EFF" w:rsidRPr="00442EFF">
          <w:rPr>
            <w:webHidden/>
            <w:szCs w:val="24"/>
          </w:rPr>
          <w:t>53</w:t>
        </w:r>
        <w:r w:rsidR="00442EFF" w:rsidRPr="00442EFF">
          <w:rPr>
            <w:webHidden/>
            <w:szCs w:val="24"/>
          </w:rPr>
          <w:fldChar w:fldCharType="end"/>
        </w:r>
      </w:hyperlink>
    </w:p>
    <w:p w14:paraId="62B5D456" w14:textId="4DA5A8C5"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69" w:history="1">
        <w:r w:rsidR="00442EFF" w:rsidRPr="00442EFF">
          <w:rPr>
            <w:rStyle w:val="Hyperlink"/>
            <w:noProof/>
            <w:szCs w:val="24"/>
          </w:rPr>
          <w:t xml:space="preserve">4.1 </w:t>
        </w:r>
        <w:r w:rsidR="00442EFF">
          <w:rPr>
            <w:rStyle w:val="Hyperlink"/>
            <w:noProof/>
            <w:szCs w:val="24"/>
            <w:lang w:val="en-US"/>
          </w:rPr>
          <w:t xml:space="preserve">   </w:t>
        </w:r>
        <w:r w:rsidR="00442EFF" w:rsidRPr="00442EFF">
          <w:rPr>
            <w:rStyle w:val="Hyperlink"/>
            <w:noProof/>
            <w:szCs w:val="24"/>
          </w:rPr>
          <w:t>Desain Penelitian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_Toc52396269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53</w:t>
        </w:r>
        <w:r w:rsidR="00442EFF" w:rsidRPr="00442EFF">
          <w:rPr>
            <w:noProof/>
            <w:webHidden/>
            <w:szCs w:val="24"/>
          </w:rPr>
          <w:fldChar w:fldCharType="end"/>
        </w:r>
      </w:hyperlink>
    </w:p>
    <w:p w14:paraId="749FCC65" w14:textId="0D529560"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70" w:history="1">
        <w:r w:rsidR="00442EFF" w:rsidRPr="00442EFF">
          <w:rPr>
            <w:rStyle w:val="Hyperlink"/>
            <w:noProof/>
            <w:szCs w:val="24"/>
          </w:rPr>
          <w:t>4.2</w:t>
        </w:r>
        <w:r w:rsidR="00442EFF" w:rsidRPr="00442EFF">
          <w:rPr>
            <w:rStyle w:val="Hyperlink"/>
            <w:noProof/>
            <w:szCs w:val="24"/>
            <w:lang w:eastAsia="id-ID"/>
          </w:rPr>
          <w:t xml:space="preserve"> </w:t>
        </w:r>
        <w:r w:rsidR="00442EFF" w:rsidRPr="00442EFF">
          <w:rPr>
            <w:rStyle w:val="Hyperlink"/>
            <w:noProof/>
            <w:szCs w:val="24"/>
          </w:rPr>
          <w:t xml:space="preserve">   Kerangka Kerja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_Toc52396270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54</w:t>
        </w:r>
        <w:r w:rsidR="00442EFF" w:rsidRPr="00442EFF">
          <w:rPr>
            <w:noProof/>
            <w:webHidden/>
            <w:szCs w:val="24"/>
          </w:rPr>
          <w:fldChar w:fldCharType="end"/>
        </w:r>
      </w:hyperlink>
    </w:p>
    <w:p w14:paraId="317137C7" w14:textId="3DF945F1"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71" w:history="1">
        <w:r w:rsidR="00442EFF" w:rsidRPr="00442EFF">
          <w:rPr>
            <w:rStyle w:val="Hyperlink"/>
            <w:noProof/>
            <w:szCs w:val="24"/>
          </w:rPr>
          <w:t xml:space="preserve">4.3 </w:t>
        </w:r>
        <w:r w:rsidR="00442EFF">
          <w:rPr>
            <w:rStyle w:val="Hyperlink"/>
            <w:noProof/>
            <w:szCs w:val="24"/>
            <w:lang w:val="en-US"/>
          </w:rPr>
          <w:t xml:space="preserve">   </w:t>
        </w:r>
        <w:r w:rsidR="00442EFF" w:rsidRPr="00442EFF">
          <w:rPr>
            <w:rStyle w:val="Hyperlink"/>
            <w:noProof/>
            <w:szCs w:val="24"/>
          </w:rPr>
          <w:t>Waktu Dan Tempat</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_Toc52396271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55</w:t>
        </w:r>
        <w:r w:rsidR="00442EFF" w:rsidRPr="00442EFF">
          <w:rPr>
            <w:noProof/>
            <w:webHidden/>
            <w:szCs w:val="24"/>
          </w:rPr>
          <w:fldChar w:fldCharType="end"/>
        </w:r>
      </w:hyperlink>
    </w:p>
    <w:p w14:paraId="5F759526" w14:textId="60DC361D"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72" w:history="1">
        <w:r w:rsidR="00442EFF" w:rsidRPr="00442EFF">
          <w:rPr>
            <w:rStyle w:val="Hyperlink"/>
            <w:noProof/>
            <w:szCs w:val="24"/>
          </w:rPr>
          <w:t xml:space="preserve">4.4 </w:t>
        </w:r>
        <w:r w:rsidR="00442EFF">
          <w:rPr>
            <w:rStyle w:val="Hyperlink"/>
            <w:noProof/>
            <w:szCs w:val="24"/>
            <w:lang w:val="en-US"/>
          </w:rPr>
          <w:t xml:space="preserve">   </w:t>
        </w:r>
        <w:r w:rsidR="00442EFF" w:rsidRPr="00442EFF">
          <w:rPr>
            <w:rStyle w:val="Hyperlink"/>
            <w:noProof/>
            <w:szCs w:val="24"/>
          </w:rPr>
          <w:t>Populasi, Sampel, dan Sampling Desain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_Toc52396272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55</w:t>
        </w:r>
        <w:r w:rsidR="00442EFF" w:rsidRPr="00442EFF">
          <w:rPr>
            <w:noProof/>
            <w:webHidden/>
            <w:szCs w:val="24"/>
          </w:rPr>
          <w:fldChar w:fldCharType="end"/>
        </w:r>
      </w:hyperlink>
    </w:p>
    <w:p w14:paraId="3CE7B410" w14:textId="2EDA929B" w:rsidR="00442EFF" w:rsidRPr="00442EFF" w:rsidRDefault="0097623F" w:rsidP="00442EFF">
      <w:pPr>
        <w:pStyle w:val="TOC3"/>
        <w:spacing w:after="0"/>
        <w:rPr>
          <w:rFonts w:eastAsiaTheme="minorEastAsia"/>
          <w:noProof/>
          <w:szCs w:val="24"/>
          <w:lang w:eastAsia="id-ID"/>
        </w:rPr>
      </w:pPr>
      <w:hyperlink w:anchor="_Toc52396273" w:history="1">
        <w:r w:rsidR="00442EFF" w:rsidRPr="00442EFF">
          <w:rPr>
            <w:rStyle w:val="Hyperlink"/>
            <w:noProof/>
            <w:szCs w:val="24"/>
          </w:rPr>
          <w:t>4.4.1 Populasi Penelitian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_Toc52396273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55</w:t>
        </w:r>
        <w:r w:rsidR="00442EFF" w:rsidRPr="00442EFF">
          <w:rPr>
            <w:noProof/>
            <w:webHidden/>
            <w:szCs w:val="24"/>
          </w:rPr>
          <w:fldChar w:fldCharType="end"/>
        </w:r>
      </w:hyperlink>
    </w:p>
    <w:p w14:paraId="1FF39AD0" w14:textId="19F4764A" w:rsidR="00442EFF" w:rsidRPr="00442EFF" w:rsidRDefault="0097623F" w:rsidP="00442EFF">
      <w:pPr>
        <w:pStyle w:val="TOC3"/>
        <w:spacing w:after="0"/>
        <w:rPr>
          <w:rFonts w:eastAsiaTheme="minorEastAsia"/>
          <w:noProof/>
          <w:szCs w:val="24"/>
          <w:lang w:eastAsia="id-ID"/>
        </w:rPr>
      </w:pPr>
      <w:hyperlink w:anchor="_Toc52396274" w:history="1">
        <w:r w:rsidR="00442EFF" w:rsidRPr="00442EFF">
          <w:rPr>
            <w:rStyle w:val="Hyperlink"/>
            <w:noProof/>
            <w:szCs w:val="24"/>
          </w:rPr>
          <w:t>4.4.2 Sampel Penelitian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_Toc52396274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55</w:t>
        </w:r>
        <w:r w:rsidR="00442EFF" w:rsidRPr="00442EFF">
          <w:rPr>
            <w:noProof/>
            <w:webHidden/>
            <w:szCs w:val="24"/>
          </w:rPr>
          <w:fldChar w:fldCharType="end"/>
        </w:r>
      </w:hyperlink>
    </w:p>
    <w:p w14:paraId="5F86DE99" w14:textId="0F53C290" w:rsidR="00442EFF" w:rsidRPr="00442EFF" w:rsidRDefault="0097623F" w:rsidP="00442EFF">
      <w:pPr>
        <w:pStyle w:val="TOC3"/>
        <w:spacing w:after="0"/>
        <w:rPr>
          <w:rFonts w:eastAsiaTheme="minorEastAsia"/>
          <w:noProof/>
          <w:szCs w:val="24"/>
          <w:lang w:eastAsia="id-ID"/>
        </w:rPr>
      </w:pPr>
      <w:hyperlink w:anchor="_Toc52396275" w:history="1">
        <w:r w:rsidR="00442EFF" w:rsidRPr="00442EFF">
          <w:rPr>
            <w:rStyle w:val="Hyperlink"/>
            <w:noProof/>
            <w:szCs w:val="24"/>
          </w:rPr>
          <w:t>4.4.3 Besar Sampel</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_Toc52396275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55</w:t>
        </w:r>
        <w:r w:rsidR="00442EFF" w:rsidRPr="00442EFF">
          <w:rPr>
            <w:noProof/>
            <w:webHidden/>
            <w:szCs w:val="24"/>
          </w:rPr>
          <w:fldChar w:fldCharType="end"/>
        </w:r>
      </w:hyperlink>
    </w:p>
    <w:p w14:paraId="541686E5" w14:textId="5FB34C8E" w:rsidR="00442EFF" w:rsidRPr="00442EFF" w:rsidRDefault="0097623F" w:rsidP="00442EFF">
      <w:pPr>
        <w:pStyle w:val="TOC3"/>
        <w:spacing w:after="0"/>
        <w:rPr>
          <w:rFonts w:eastAsiaTheme="minorEastAsia"/>
          <w:noProof/>
          <w:szCs w:val="24"/>
          <w:lang w:eastAsia="id-ID"/>
        </w:rPr>
      </w:pPr>
      <w:hyperlink w:anchor="_Toc52396276" w:history="1">
        <w:r w:rsidR="00442EFF" w:rsidRPr="00442EFF">
          <w:rPr>
            <w:rStyle w:val="Hyperlink"/>
            <w:noProof/>
            <w:szCs w:val="24"/>
          </w:rPr>
          <w:t>4.4.4 Teknik Sampling</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_Toc52396276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56</w:t>
        </w:r>
        <w:r w:rsidR="00442EFF" w:rsidRPr="00442EFF">
          <w:rPr>
            <w:noProof/>
            <w:webHidden/>
            <w:szCs w:val="24"/>
          </w:rPr>
          <w:fldChar w:fldCharType="end"/>
        </w:r>
      </w:hyperlink>
    </w:p>
    <w:p w14:paraId="7F41EDEF" w14:textId="1C8E601D"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77" w:history="1">
        <w:r w:rsidR="00442EFF" w:rsidRPr="00442EFF">
          <w:rPr>
            <w:rStyle w:val="Hyperlink"/>
            <w:noProof/>
            <w:szCs w:val="24"/>
          </w:rPr>
          <w:t xml:space="preserve">4.5 </w:t>
        </w:r>
        <w:r w:rsidR="00442EFF">
          <w:rPr>
            <w:rStyle w:val="Hyperlink"/>
            <w:noProof/>
            <w:szCs w:val="24"/>
            <w:lang w:val="en-US"/>
          </w:rPr>
          <w:t xml:space="preserve">   </w:t>
        </w:r>
        <w:r w:rsidR="00442EFF" w:rsidRPr="00442EFF">
          <w:rPr>
            <w:rStyle w:val="Hyperlink"/>
            <w:noProof/>
            <w:szCs w:val="24"/>
          </w:rPr>
          <w:t>Identifikasi Variabel</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_Toc52396277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56</w:t>
        </w:r>
        <w:r w:rsidR="00442EFF" w:rsidRPr="00442EFF">
          <w:rPr>
            <w:noProof/>
            <w:webHidden/>
            <w:szCs w:val="24"/>
          </w:rPr>
          <w:fldChar w:fldCharType="end"/>
        </w:r>
      </w:hyperlink>
    </w:p>
    <w:p w14:paraId="1F51D580" w14:textId="20A48148" w:rsidR="00442EFF" w:rsidRPr="00442EFF" w:rsidRDefault="0097623F" w:rsidP="00442EFF">
      <w:pPr>
        <w:pStyle w:val="TOC3"/>
        <w:spacing w:after="0"/>
        <w:rPr>
          <w:rFonts w:eastAsiaTheme="minorEastAsia"/>
          <w:noProof/>
          <w:szCs w:val="24"/>
          <w:lang w:eastAsia="id-ID"/>
        </w:rPr>
      </w:pPr>
      <w:hyperlink w:anchor="_Toc52396278" w:history="1">
        <w:r w:rsidR="00442EFF" w:rsidRPr="00442EFF">
          <w:rPr>
            <w:rStyle w:val="Hyperlink"/>
            <w:noProof/>
            <w:szCs w:val="24"/>
          </w:rPr>
          <w:t>4.5.1 Variabel Bebas (Independent)</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_Toc52396278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57</w:t>
        </w:r>
        <w:r w:rsidR="00442EFF" w:rsidRPr="00442EFF">
          <w:rPr>
            <w:noProof/>
            <w:webHidden/>
            <w:szCs w:val="24"/>
          </w:rPr>
          <w:fldChar w:fldCharType="end"/>
        </w:r>
      </w:hyperlink>
    </w:p>
    <w:p w14:paraId="217843BA" w14:textId="49B3726F" w:rsidR="00442EFF" w:rsidRPr="00442EFF" w:rsidRDefault="0097623F" w:rsidP="00442EFF">
      <w:pPr>
        <w:pStyle w:val="TOC3"/>
        <w:spacing w:after="0"/>
        <w:rPr>
          <w:rFonts w:eastAsiaTheme="minorEastAsia"/>
          <w:noProof/>
          <w:szCs w:val="24"/>
          <w:lang w:eastAsia="id-ID"/>
        </w:rPr>
      </w:pPr>
      <w:hyperlink w:anchor="_Toc52396279" w:history="1">
        <w:r w:rsidR="00442EFF" w:rsidRPr="00442EFF">
          <w:rPr>
            <w:rStyle w:val="Hyperlink"/>
            <w:noProof/>
            <w:szCs w:val="24"/>
          </w:rPr>
          <w:t>4.5.2 Variabel Terikat (Dependent)</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_Toc52396279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57</w:t>
        </w:r>
        <w:r w:rsidR="00442EFF" w:rsidRPr="00442EFF">
          <w:rPr>
            <w:noProof/>
            <w:webHidden/>
            <w:szCs w:val="24"/>
          </w:rPr>
          <w:fldChar w:fldCharType="end"/>
        </w:r>
      </w:hyperlink>
    </w:p>
    <w:p w14:paraId="1DCB0134" w14:textId="02BFD4AD"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80" w:history="1">
        <w:r w:rsidR="00442EFF" w:rsidRPr="00442EFF">
          <w:rPr>
            <w:rStyle w:val="Hyperlink"/>
            <w:noProof/>
            <w:szCs w:val="24"/>
          </w:rPr>
          <w:t xml:space="preserve">4.6 </w:t>
        </w:r>
        <w:r w:rsidR="00442EFF">
          <w:rPr>
            <w:rStyle w:val="Hyperlink"/>
            <w:noProof/>
            <w:szCs w:val="24"/>
            <w:lang w:val="en-US"/>
          </w:rPr>
          <w:t xml:space="preserve">   </w:t>
        </w:r>
        <w:r w:rsidR="00442EFF" w:rsidRPr="00442EFF">
          <w:rPr>
            <w:rStyle w:val="Hyperlink"/>
            <w:noProof/>
            <w:szCs w:val="24"/>
          </w:rPr>
          <w:t>Definisi Operasional</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_Toc52396280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57</w:t>
        </w:r>
        <w:r w:rsidR="00442EFF" w:rsidRPr="00442EFF">
          <w:rPr>
            <w:noProof/>
            <w:webHidden/>
            <w:szCs w:val="24"/>
          </w:rPr>
          <w:fldChar w:fldCharType="end"/>
        </w:r>
      </w:hyperlink>
    </w:p>
    <w:p w14:paraId="0FF9D813" w14:textId="1BD6D9F7"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81" w:history="1">
        <w:r w:rsidR="00442EFF" w:rsidRPr="00442EFF">
          <w:rPr>
            <w:rStyle w:val="Hyperlink"/>
            <w:noProof/>
            <w:szCs w:val="24"/>
          </w:rPr>
          <w:t>4.7</w:t>
        </w:r>
        <w:r w:rsidR="00442EFF">
          <w:rPr>
            <w:rStyle w:val="Hyperlink"/>
            <w:noProof/>
            <w:szCs w:val="24"/>
            <w:lang w:val="en-US"/>
          </w:rPr>
          <w:t xml:space="preserve">   </w:t>
        </w:r>
        <w:r w:rsidR="00442EFF" w:rsidRPr="00442EFF">
          <w:rPr>
            <w:rStyle w:val="Hyperlink"/>
            <w:noProof/>
            <w:szCs w:val="24"/>
          </w:rPr>
          <w:t xml:space="preserve"> Pengumpulan, Pengolahan dan Analisa Data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_Toc52396281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58</w:t>
        </w:r>
        <w:r w:rsidR="00442EFF" w:rsidRPr="00442EFF">
          <w:rPr>
            <w:noProof/>
            <w:webHidden/>
            <w:szCs w:val="24"/>
          </w:rPr>
          <w:fldChar w:fldCharType="end"/>
        </w:r>
      </w:hyperlink>
    </w:p>
    <w:p w14:paraId="7EE2FC82" w14:textId="28E71A9A" w:rsidR="00442EFF" w:rsidRPr="00442EFF" w:rsidRDefault="0097623F" w:rsidP="00442EFF">
      <w:pPr>
        <w:pStyle w:val="TOC3"/>
        <w:spacing w:after="0"/>
        <w:rPr>
          <w:rFonts w:eastAsiaTheme="minorEastAsia"/>
          <w:noProof/>
          <w:szCs w:val="24"/>
          <w:lang w:eastAsia="id-ID"/>
        </w:rPr>
      </w:pPr>
      <w:hyperlink w:anchor="_Toc52396282" w:history="1">
        <w:r w:rsidR="00442EFF" w:rsidRPr="00442EFF">
          <w:rPr>
            <w:rStyle w:val="Hyperlink"/>
            <w:noProof/>
            <w:szCs w:val="24"/>
          </w:rPr>
          <w:t>4.7.1 Pengumpulan Data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_Toc52396282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58</w:t>
        </w:r>
        <w:r w:rsidR="00442EFF" w:rsidRPr="00442EFF">
          <w:rPr>
            <w:noProof/>
            <w:webHidden/>
            <w:szCs w:val="24"/>
          </w:rPr>
          <w:fldChar w:fldCharType="end"/>
        </w:r>
      </w:hyperlink>
    </w:p>
    <w:p w14:paraId="64FDFC7D" w14:textId="438D592B" w:rsidR="00442EFF" w:rsidRPr="00442EFF" w:rsidRDefault="0097623F" w:rsidP="00442EFF">
      <w:pPr>
        <w:pStyle w:val="TOC3"/>
        <w:spacing w:after="0"/>
        <w:rPr>
          <w:rFonts w:eastAsiaTheme="minorEastAsia"/>
          <w:noProof/>
          <w:szCs w:val="24"/>
          <w:lang w:eastAsia="id-ID"/>
        </w:rPr>
      </w:pPr>
      <w:hyperlink w:anchor="_Toc52396283" w:history="1">
        <w:r w:rsidR="00442EFF" w:rsidRPr="00442EFF">
          <w:rPr>
            <w:rStyle w:val="Hyperlink"/>
            <w:noProof/>
            <w:szCs w:val="24"/>
          </w:rPr>
          <w:t>4.7.2 Prosedur Pengumpulan dan Pengolahan Data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_Toc52396283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63</w:t>
        </w:r>
        <w:r w:rsidR="00442EFF" w:rsidRPr="00442EFF">
          <w:rPr>
            <w:noProof/>
            <w:webHidden/>
            <w:szCs w:val="24"/>
          </w:rPr>
          <w:fldChar w:fldCharType="end"/>
        </w:r>
      </w:hyperlink>
    </w:p>
    <w:p w14:paraId="7ECC2B96" w14:textId="197C0A97" w:rsidR="00442EFF" w:rsidRPr="00442EFF" w:rsidRDefault="0097623F" w:rsidP="00442EFF">
      <w:pPr>
        <w:pStyle w:val="TOC3"/>
        <w:spacing w:after="0"/>
        <w:rPr>
          <w:rFonts w:eastAsiaTheme="minorEastAsia"/>
          <w:noProof/>
          <w:szCs w:val="24"/>
          <w:lang w:eastAsia="id-ID"/>
        </w:rPr>
      </w:pPr>
      <w:hyperlink w:anchor="_Toc52396284" w:history="1">
        <w:r w:rsidR="00442EFF" w:rsidRPr="00442EFF">
          <w:rPr>
            <w:rStyle w:val="Hyperlink"/>
            <w:noProof/>
            <w:szCs w:val="24"/>
          </w:rPr>
          <w:t>4.7.3 Analisa Data</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_Toc52396284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63</w:t>
        </w:r>
        <w:r w:rsidR="00442EFF" w:rsidRPr="00442EFF">
          <w:rPr>
            <w:noProof/>
            <w:webHidden/>
            <w:szCs w:val="24"/>
          </w:rPr>
          <w:fldChar w:fldCharType="end"/>
        </w:r>
      </w:hyperlink>
    </w:p>
    <w:p w14:paraId="79B11412" w14:textId="4F3ABB4B" w:rsidR="00442EFF" w:rsidRPr="00442EFF" w:rsidRDefault="0097623F" w:rsidP="00442EFF">
      <w:pPr>
        <w:pStyle w:val="TOC2"/>
        <w:tabs>
          <w:tab w:val="right" w:leader="dot" w:pos="7927"/>
        </w:tabs>
        <w:spacing w:after="0" w:line="240" w:lineRule="auto"/>
        <w:ind w:left="0"/>
        <w:rPr>
          <w:rFonts w:eastAsiaTheme="minorEastAsia"/>
          <w:noProof/>
          <w:szCs w:val="24"/>
          <w:lang w:eastAsia="id-ID"/>
        </w:rPr>
      </w:pPr>
      <w:hyperlink w:anchor="_Toc52396285" w:history="1">
        <w:r w:rsidR="00442EFF" w:rsidRPr="00442EFF">
          <w:rPr>
            <w:rStyle w:val="Hyperlink"/>
            <w:noProof/>
            <w:szCs w:val="24"/>
          </w:rPr>
          <w:t>4.8</w:t>
        </w:r>
        <w:r w:rsidR="00442EFF">
          <w:rPr>
            <w:rStyle w:val="Hyperlink"/>
            <w:noProof/>
            <w:szCs w:val="24"/>
            <w:lang w:val="en-US"/>
          </w:rPr>
          <w:t xml:space="preserve">   </w:t>
        </w:r>
        <w:r w:rsidR="00442EFF" w:rsidRPr="00442EFF">
          <w:rPr>
            <w:rStyle w:val="Hyperlink"/>
            <w:noProof/>
            <w:szCs w:val="24"/>
          </w:rPr>
          <w:t xml:space="preserve"> Etika Penelitian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_Toc52396285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65</w:t>
        </w:r>
        <w:r w:rsidR="00442EFF" w:rsidRPr="00442EFF">
          <w:rPr>
            <w:noProof/>
            <w:webHidden/>
            <w:szCs w:val="24"/>
          </w:rPr>
          <w:fldChar w:fldCharType="end"/>
        </w:r>
      </w:hyperlink>
    </w:p>
    <w:p w14:paraId="195BFD0A" w14:textId="0AA4C288" w:rsidR="00442EFF" w:rsidRPr="00442EFF" w:rsidRDefault="0097623F" w:rsidP="00442EFF">
      <w:pPr>
        <w:pStyle w:val="TOC1"/>
        <w:spacing w:after="0" w:line="240" w:lineRule="auto"/>
        <w:rPr>
          <w:rFonts w:eastAsiaTheme="minorEastAsia"/>
          <w:b w:val="0"/>
          <w:szCs w:val="24"/>
          <w:lang w:eastAsia="id-ID"/>
        </w:rPr>
      </w:pPr>
      <w:hyperlink w:anchor="_Toc52396286" w:history="1">
        <w:r w:rsidR="00442EFF" w:rsidRPr="00442EFF">
          <w:rPr>
            <w:rStyle w:val="Hyperlink"/>
            <w:szCs w:val="24"/>
          </w:rPr>
          <w:t>BAB 5</w:t>
        </w:r>
        <w:r w:rsidR="00442EFF">
          <w:rPr>
            <w:rStyle w:val="Hyperlink"/>
            <w:szCs w:val="24"/>
            <w:lang w:val="en-US"/>
          </w:rPr>
          <w:t xml:space="preserve"> </w:t>
        </w:r>
        <w:r w:rsidR="001C43B1">
          <w:rPr>
            <w:rStyle w:val="Hyperlink"/>
            <w:szCs w:val="24"/>
            <w:lang w:val="en-US"/>
          </w:rPr>
          <w:t>HASIL DAN PEMBAHASAN</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_Toc52396286 \h </w:instrText>
        </w:r>
        <w:r w:rsidR="00442EFF" w:rsidRPr="00442EFF">
          <w:rPr>
            <w:webHidden/>
            <w:szCs w:val="24"/>
          </w:rPr>
        </w:r>
        <w:r w:rsidR="00442EFF" w:rsidRPr="00442EFF">
          <w:rPr>
            <w:webHidden/>
            <w:szCs w:val="24"/>
          </w:rPr>
          <w:fldChar w:fldCharType="separate"/>
        </w:r>
        <w:r w:rsidR="00442EFF" w:rsidRPr="00442EFF">
          <w:rPr>
            <w:webHidden/>
            <w:szCs w:val="24"/>
          </w:rPr>
          <w:t>67</w:t>
        </w:r>
        <w:r w:rsidR="00442EFF" w:rsidRPr="00442EFF">
          <w:rPr>
            <w:webHidden/>
            <w:szCs w:val="24"/>
          </w:rPr>
          <w:fldChar w:fldCharType="end"/>
        </w:r>
      </w:hyperlink>
    </w:p>
    <w:p w14:paraId="21132CBE" w14:textId="01C4C997" w:rsidR="00442EFF" w:rsidRPr="00442EFF" w:rsidRDefault="0097623F" w:rsidP="001C43B1">
      <w:pPr>
        <w:pStyle w:val="TOC2"/>
        <w:tabs>
          <w:tab w:val="left" w:pos="1134"/>
          <w:tab w:val="right" w:leader="dot" w:pos="7927"/>
        </w:tabs>
        <w:spacing w:after="0" w:line="240" w:lineRule="auto"/>
        <w:ind w:left="0"/>
        <w:rPr>
          <w:rFonts w:eastAsiaTheme="minorEastAsia"/>
          <w:noProof/>
          <w:szCs w:val="24"/>
          <w:lang w:eastAsia="id-ID"/>
        </w:rPr>
      </w:pPr>
      <w:hyperlink w:anchor="_Toc52396288" w:history="1">
        <w:r w:rsidR="00442EFF" w:rsidRPr="00442EFF">
          <w:rPr>
            <w:rStyle w:val="Hyperlink"/>
            <w:noProof/>
            <w:szCs w:val="24"/>
          </w:rPr>
          <w:t>5.1</w:t>
        </w:r>
        <w:r w:rsidR="001C43B1">
          <w:rPr>
            <w:rFonts w:eastAsiaTheme="minorEastAsia"/>
            <w:noProof/>
            <w:szCs w:val="24"/>
            <w:lang w:val="en-US" w:eastAsia="id-ID"/>
          </w:rPr>
          <w:t xml:space="preserve">     </w:t>
        </w:r>
        <w:r w:rsidR="00442EFF" w:rsidRPr="00442EFF">
          <w:rPr>
            <w:rStyle w:val="Hyperlink"/>
            <w:noProof/>
            <w:szCs w:val="24"/>
          </w:rPr>
          <w:t>Hasil Penelitian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_Toc52396288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67</w:t>
        </w:r>
        <w:r w:rsidR="00442EFF" w:rsidRPr="00442EFF">
          <w:rPr>
            <w:noProof/>
            <w:webHidden/>
            <w:szCs w:val="24"/>
          </w:rPr>
          <w:fldChar w:fldCharType="end"/>
        </w:r>
      </w:hyperlink>
    </w:p>
    <w:p w14:paraId="77A83862" w14:textId="392DA91A" w:rsidR="00442EFF" w:rsidRPr="00442EFF" w:rsidRDefault="0097623F" w:rsidP="00442EFF">
      <w:pPr>
        <w:pStyle w:val="TOC3"/>
        <w:spacing w:after="0"/>
        <w:rPr>
          <w:rFonts w:eastAsiaTheme="minorEastAsia"/>
          <w:noProof/>
          <w:szCs w:val="24"/>
          <w:lang w:eastAsia="id-ID"/>
        </w:rPr>
      </w:pPr>
      <w:hyperlink w:anchor="_Toc52396289" w:history="1">
        <w:r w:rsidR="00442EFF" w:rsidRPr="00442EFF">
          <w:rPr>
            <w:rStyle w:val="Hyperlink"/>
            <w:noProof/>
            <w:szCs w:val="24"/>
          </w:rPr>
          <w:t>5.1.1</w:t>
        </w:r>
        <w:r w:rsidR="00442EFF" w:rsidRPr="00442EFF">
          <w:rPr>
            <w:rFonts w:eastAsiaTheme="minorEastAsia"/>
            <w:noProof/>
            <w:szCs w:val="24"/>
            <w:lang w:eastAsia="id-ID"/>
          </w:rPr>
          <w:tab/>
        </w:r>
        <w:r w:rsidR="00442EFF" w:rsidRPr="00442EFF">
          <w:rPr>
            <w:rStyle w:val="Hyperlink"/>
            <w:noProof/>
            <w:szCs w:val="24"/>
          </w:rPr>
          <w:t>Gambaran Umum Tempat</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_Toc52396289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67</w:t>
        </w:r>
        <w:r w:rsidR="00442EFF" w:rsidRPr="00442EFF">
          <w:rPr>
            <w:noProof/>
            <w:webHidden/>
            <w:szCs w:val="24"/>
          </w:rPr>
          <w:fldChar w:fldCharType="end"/>
        </w:r>
      </w:hyperlink>
    </w:p>
    <w:p w14:paraId="0B87ECC2" w14:textId="549D5188" w:rsidR="00442EFF" w:rsidRPr="00442EFF" w:rsidRDefault="0097623F" w:rsidP="00442EFF">
      <w:pPr>
        <w:pStyle w:val="TOC3"/>
        <w:spacing w:after="0"/>
        <w:rPr>
          <w:rFonts w:eastAsiaTheme="minorEastAsia"/>
          <w:noProof/>
          <w:szCs w:val="24"/>
          <w:lang w:eastAsia="id-ID"/>
        </w:rPr>
      </w:pPr>
      <w:hyperlink w:anchor="_Toc52396290" w:history="1">
        <w:r w:rsidR="00442EFF" w:rsidRPr="00442EFF">
          <w:rPr>
            <w:rStyle w:val="Hyperlink"/>
            <w:noProof/>
            <w:szCs w:val="24"/>
          </w:rPr>
          <w:t>5.1.2</w:t>
        </w:r>
        <w:r w:rsidR="00442EFF" w:rsidRPr="00442EFF">
          <w:rPr>
            <w:rFonts w:eastAsiaTheme="minorEastAsia"/>
            <w:noProof/>
            <w:szCs w:val="24"/>
            <w:lang w:eastAsia="id-ID"/>
          </w:rPr>
          <w:tab/>
        </w:r>
        <w:r w:rsidR="00442EFF" w:rsidRPr="00442EFF">
          <w:rPr>
            <w:rStyle w:val="Hyperlink"/>
            <w:noProof/>
            <w:szCs w:val="24"/>
          </w:rPr>
          <w:t>Gambaran Umum Subjek Penelitian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_Toc52396290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68</w:t>
        </w:r>
        <w:r w:rsidR="00442EFF" w:rsidRPr="00442EFF">
          <w:rPr>
            <w:noProof/>
            <w:webHidden/>
            <w:szCs w:val="24"/>
          </w:rPr>
          <w:fldChar w:fldCharType="end"/>
        </w:r>
      </w:hyperlink>
    </w:p>
    <w:p w14:paraId="78928A57" w14:textId="13AE893E" w:rsidR="00442EFF" w:rsidRPr="00442EFF" w:rsidRDefault="0097623F" w:rsidP="00442EFF">
      <w:pPr>
        <w:pStyle w:val="TOC3"/>
        <w:spacing w:after="0"/>
        <w:rPr>
          <w:rFonts w:eastAsiaTheme="minorEastAsia"/>
          <w:noProof/>
          <w:szCs w:val="24"/>
          <w:lang w:eastAsia="id-ID"/>
        </w:rPr>
      </w:pPr>
      <w:hyperlink w:anchor="_Toc52396291" w:history="1">
        <w:r w:rsidR="00442EFF" w:rsidRPr="00442EFF">
          <w:rPr>
            <w:rStyle w:val="Hyperlink"/>
            <w:noProof/>
            <w:szCs w:val="24"/>
          </w:rPr>
          <w:t>5.1.3</w:t>
        </w:r>
        <w:r w:rsidR="00442EFF" w:rsidRPr="00442EFF">
          <w:rPr>
            <w:rFonts w:eastAsiaTheme="minorEastAsia"/>
            <w:noProof/>
            <w:szCs w:val="24"/>
            <w:lang w:eastAsia="id-ID"/>
          </w:rPr>
          <w:tab/>
        </w:r>
        <w:r w:rsidR="00442EFF" w:rsidRPr="00442EFF">
          <w:rPr>
            <w:rStyle w:val="Hyperlink"/>
            <w:noProof/>
            <w:szCs w:val="24"/>
          </w:rPr>
          <w:t>Data Umum Hasil Penelitian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_Toc52396291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69</w:t>
        </w:r>
        <w:r w:rsidR="00442EFF" w:rsidRPr="00442EFF">
          <w:rPr>
            <w:noProof/>
            <w:webHidden/>
            <w:szCs w:val="24"/>
          </w:rPr>
          <w:fldChar w:fldCharType="end"/>
        </w:r>
      </w:hyperlink>
    </w:p>
    <w:p w14:paraId="28D230D4" w14:textId="367748DD" w:rsidR="00442EFF" w:rsidRPr="00442EFF" w:rsidRDefault="0097623F" w:rsidP="00442EFF">
      <w:pPr>
        <w:pStyle w:val="TOC3"/>
        <w:spacing w:after="0"/>
        <w:rPr>
          <w:rFonts w:eastAsiaTheme="minorEastAsia"/>
          <w:noProof/>
          <w:szCs w:val="24"/>
          <w:lang w:eastAsia="id-ID"/>
        </w:rPr>
      </w:pPr>
      <w:hyperlink w:anchor="_Toc52396292" w:history="1">
        <w:r w:rsidR="00442EFF" w:rsidRPr="00442EFF">
          <w:rPr>
            <w:rStyle w:val="Hyperlink"/>
            <w:noProof/>
            <w:szCs w:val="24"/>
          </w:rPr>
          <w:t>5.1.4</w:t>
        </w:r>
        <w:r w:rsidR="00442EFF" w:rsidRPr="00442EFF">
          <w:rPr>
            <w:rFonts w:eastAsiaTheme="minorEastAsia"/>
            <w:noProof/>
            <w:szCs w:val="24"/>
            <w:lang w:eastAsia="id-ID"/>
          </w:rPr>
          <w:tab/>
        </w:r>
        <w:r w:rsidR="00442EFF" w:rsidRPr="00442EFF">
          <w:rPr>
            <w:rStyle w:val="Hyperlink"/>
            <w:noProof/>
            <w:szCs w:val="24"/>
          </w:rPr>
          <w:t>Data Khusus Penelitian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_Toc52396292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73</w:t>
        </w:r>
        <w:r w:rsidR="00442EFF" w:rsidRPr="00442EFF">
          <w:rPr>
            <w:noProof/>
            <w:webHidden/>
            <w:szCs w:val="24"/>
          </w:rPr>
          <w:fldChar w:fldCharType="end"/>
        </w:r>
      </w:hyperlink>
    </w:p>
    <w:p w14:paraId="22A80D5C" w14:textId="11B84660" w:rsidR="00442EFF" w:rsidRPr="00442EFF" w:rsidRDefault="0097623F" w:rsidP="001C43B1">
      <w:pPr>
        <w:pStyle w:val="TOC2"/>
        <w:tabs>
          <w:tab w:val="left" w:pos="1134"/>
          <w:tab w:val="right" w:leader="dot" w:pos="7927"/>
        </w:tabs>
        <w:spacing w:after="0" w:line="240" w:lineRule="auto"/>
        <w:ind w:left="0"/>
        <w:rPr>
          <w:rFonts w:eastAsiaTheme="minorEastAsia"/>
          <w:noProof/>
          <w:szCs w:val="24"/>
          <w:lang w:eastAsia="id-ID"/>
        </w:rPr>
      </w:pPr>
      <w:hyperlink w:anchor="_Toc52396293" w:history="1">
        <w:r w:rsidR="00442EFF" w:rsidRPr="00442EFF">
          <w:rPr>
            <w:rStyle w:val="Hyperlink"/>
            <w:noProof/>
            <w:szCs w:val="24"/>
          </w:rPr>
          <w:t>5.2</w:t>
        </w:r>
        <w:r w:rsidR="001C43B1">
          <w:rPr>
            <w:rFonts w:eastAsiaTheme="minorEastAsia"/>
            <w:noProof/>
            <w:szCs w:val="24"/>
            <w:lang w:val="en-US" w:eastAsia="id-ID"/>
          </w:rPr>
          <w:t xml:space="preserve">    </w:t>
        </w:r>
        <w:r w:rsidR="00442EFF" w:rsidRPr="00442EFF">
          <w:rPr>
            <w:rStyle w:val="Hyperlink"/>
            <w:noProof/>
            <w:szCs w:val="24"/>
          </w:rPr>
          <w:t>Pembahasan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_Toc52396293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81</w:t>
        </w:r>
        <w:r w:rsidR="00442EFF" w:rsidRPr="00442EFF">
          <w:rPr>
            <w:noProof/>
            <w:webHidden/>
            <w:szCs w:val="24"/>
          </w:rPr>
          <w:fldChar w:fldCharType="end"/>
        </w:r>
      </w:hyperlink>
    </w:p>
    <w:p w14:paraId="24153BD2" w14:textId="1FC389C7" w:rsidR="00442EFF" w:rsidRPr="00442EFF" w:rsidRDefault="0097623F" w:rsidP="00442EFF">
      <w:pPr>
        <w:pStyle w:val="TOC3"/>
        <w:spacing w:after="0"/>
        <w:rPr>
          <w:rFonts w:eastAsiaTheme="minorEastAsia"/>
          <w:noProof/>
          <w:szCs w:val="24"/>
          <w:lang w:eastAsia="id-ID"/>
        </w:rPr>
      </w:pPr>
      <w:hyperlink w:anchor="_Toc52396294" w:history="1">
        <w:r w:rsidR="00442EFF" w:rsidRPr="00442EFF">
          <w:rPr>
            <w:rStyle w:val="Hyperlink"/>
            <w:noProof/>
            <w:szCs w:val="24"/>
          </w:rPr>
          <w:t>5.2.1</w:t>
        </w:r>
        <w:r w:rsidR="00442EFF" w:rsidRPr="00442EFF">
          <w:rPr>
            <w:rFonts w:eastAsiaTheme="minorEastAsia"/>
            <w:noProof/>
            <w:szCs w:val="24"/>
            <w:lang w:eastAsia="id-ID"/>
          </w:rPr>
          <w:tab/>
        </w:r>
        <w:r w:rsidR="00442EFF" w:rsidRPr="00442EFF">
          <w:rPr>
            <w:rStyle w:val="Hyperlink"/>
            <w:noProof/>
            <w:szCs w:val="24"/>
          </w:rPr>
          <w:t>Tingkat Kemandirian lansia di panti bhakti luhur sidoarjo</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_Toc52396294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81</w:t>
        </w:r>
        <w:r w:rsidR="00442EFF" w:rsidRPr="00442EFF">
          <w:rPr>
            <w:noProof/>
            <w:webHidden/>
            <w:szCs w:val="24"/>
          </w:rPr>
          <w:fldChar w:fldCharType="end"/>
        </w:r>
      </w:hyperlink>
    </w:p>
    <w:p w14:paraId="5DA4A002" w14:textId="22D53453" w:rsidR="00442EFF" w:rsidRPr="00442EFF" w:rsidRDefault="0097623F" w:rsidP="00442EFF">
      <w:pPr>
        <w:pStyle w:val="TOC3"/>
        <w:spacing w:after="0"/>
        <w:rPr>
          <w:rFonts w:eastAsiaTheme="minorEastAsia"/>
          <w:noProof/>
          <w:szCs w:val="24"/>
          <w:lang w:eastAsia="id-ID"/>
        </w:rPr>
      </w:pPr>
      <w:hyperlink w:anchor="_Toc52396295" w:history="1">
        <w:r w:rsidR="00442EFF" w:rsidRPr="00442EFF">
          <w:rPr>
            <w:rStyle w:val="Hyperlink"/>
            <w:noProof/>
            <w:szCs w:val="24"/>
          </w:rPr>
          <w:t>5.2.2</w:t>
        </w:r>
        <w:r w:rsidR="00442EFF" w:rsidRPr="00442EFF">
          <w:rPr>
            <w:rFonts w:eastAsiaTheme="minorEastAsia"/>
            <w:noProof/>
            <w:szCs w:val="24"/>
            <w:lang w:eastAsia="id-ID"/>
          </w:rPr>
          <w:tab/>
        </w:r>
        <w:r w:rsidR="00442EFF" w:rsidRPr="00442EFF">
          <w:rPr>
            <w:rStyle w:val="Hyperlink"/>
            <w:noProof/>
            <w:szCs w:val="24"/>
          </w:rPr>
          <w:t>Aktivitas Sosial Lansia Di Panti Bhakti Luhur Sidoarjo</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_Toc52396295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86</w:t>
        </w:r>
        <w:r w:rsidR="00442EFF" w:rsidRPr="00442EFF">
          <w:rPr>
            <w:noProof/>
            <w:webHidden/>
            <w:szCs w:val="24"/>
          </w:rPr>
          <w:fldChar w:fldCharType="end"/>
        </w:r>
      </w:hyperlink>
    </w:p>
    <w:p w14:paraId="0F9B59D3" w14:textId="27B9BDD2" w:rsidR="00442EFF" w:rsidRPr="00442EFF" w:rsidRDefault="0097623F" w:rsidP="00442EFF">
      <w:pPr>
        <w:pStyle w:val="TOC3"/>
        <w:spacing w:after="0"/>
        <w:rPr>
          <w:rFonts w:eastAsiaTheme="minorEastAsia"/>
          <w:noProof/>
          <w:szCs w:val="24"/>
          <w:lang w:eastAsia="id-ID"/>
        </w:rPr>
      </w:pPr>
      <w:hyperlink w:anchor="_Toc52396296" w:history="1">
        <w:r w:rsidR="00442EFF" w:rsidRPr="00442EFF">
          <w:rPr>
            <w:rStyle w:val="Hyperlink"/>
            <w:noProof/>
            <w:szCs w:val="24"/>
          </w:rPr>
          <w:t>5.2.3</w:t>
        </w:r>
        <w:r w:rsidR="00442EFF" w:rsidRPr="00442EFF">
          <w:rPr>
            <w:rFonts w:eastAsiaTheme="minorEastAsia"/>
            <w:noProof/>
            <w:szCs w:val="24"/>
            <w:lang w:eastAsia="id-ID"/>
          </w:rPr>
          <w:tab/>
        </w:r>
        <w:r w:rsidR="00442EFF" w:rsidRPr="00442EFF">
          <w:rPr>
            <w:rStyle w:val="Hyperlink"/>
            <w:noProof/>
            <w:szCs w:val="24"/>
          </w:rPr>
          <w:t>Kepuasan Hidup Di Panti Bhakti Luhur Sidoarjo</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_Toc52396296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90</w:t>
        </w:r>
        <w:r w:rsidR="00442EFF" w:rsidRPr="00442EFF">
          <w:rPr>
            <w:noProof/>
            <w:webHidden/>
            <w:szCs w:val="24"/>
          </w:rPr>
          <w:fldChar w:fldCharType="end"/>
        </w:r>
      </w:hyperlink>
    </w:p>
    <w:p w14:paraId="55D1B91C" w14:textId="374B7603" w:rsidR="00442EFF" w:rsidRPr="00442EFF" w:rsidRDefault="0097623F" w:rsidP="00442EFF">
      <w:pPr>
        <w:pStyle w:val="TOC3"/>
        <w:spacing w:after="0"/>
        <w:rPr>
          <w:rFonts w:eastAsiaTheme="minorEastAsia"/>
          <w:noProof/>
          <w:szCs w:val="24"/>
          <w:lang w:eastAsia="id-ID"/>
        </w:rPr>
      </w:pPr>
      <w:hyperlink w:anchor="_Toc52396297" w:history="1">
        <w:r w:rsidR="00442EFF" w:rsidRPr="00442EFF">
          <w:rPr>
            <w:rStyle w:val="Hyperlink"/>
            <w:noProof/>
            <w:szCs w:val="24"/>
          </w:rPr>
          <w:t>5.2.4</w:t>
        </w:r>
        <w:r w:rsidR="00442EFF" w:rsidRPr="00442EFF">
          <w:rPr>
            <w:rFonts w:eastAsiaTheme="minorEastAsia"/>
            <w:noProof/>
            <w:szCs w:val="24"/>
            <w:lang w:eastAsia="id-ID"/>
          </w:rPr>
          <w:tab/>
        </w:r>
        <w:r w:rsidR="00442EFF" w:rsidRPr="00442EFF">
          <w:rPr>
            <w:rStyle w:val="Hyperlink"/>
            <w:noProof/>
            <w:szCs w:val="24"/>
          </w:rPr>
          <w:t>Hubungan Tingkat Kemandirian Dengan Kepuasan Hidup Lansia Di Panti Bhakti Luhur Sidoarjo</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_Toc52396297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93</w:t>
        </w:r>
        <w:r w:rsidR="00442EFF" w:rsidRPr="00442EFF">
          <w:rPr>
            <w:noProof/>
            <w:webHidden/>
            <w:szCs w:val="24"/>
          </w:rPr>
          <w:fldChar w:fldCharType="end"/>
        </w:r>
      </w:hyperlink>
    </w:p>
    <w:p w14:paraId="69B74F9F" w14:textId="3C74E36E" w:rsidR="00442EFF" w:rsidRPr="00442EFF" w:rsidRDefault="0097623F" w:rsidP="00442EFF">
      <w:pPr>
        <w:pStyle w:val="TOC3"/>
        <w:spacing w:after="0"/>
        <w:rPr>
          <w:rFonts w:eastAsiaTheme="minorEastAsia"/>
          <w:noProof/>
          <w:szCs w:val="24"/>
          <w:lang w:eastAsia="id-ID"/>
        </w:rPr>
      </w:pPr>
      <w:hyperlink w:anchor="_Toc52396298" w:history="1">
        <w:r w:rsidR="00442EFF" w:rsidRPr="00442EFF">
          <w:rPr>
            <w:rStyle w:val="Hyperlink"/>
            <w:noProof/>
            <w:szCs w:val="24"/>
          </w:rPr>
          <w:t>5.2.5</w:t>
        </w:r>
        <w:r w:rsidR="00442EFF" w:rsidRPr="00442EFF">
          <w:rPr>
            <w:rFonts w:eastAsiaTheme="minorEastAsia"/>
            <w:noProof/>
            <w:szCs w:val="24"/>
            <w:lang w:eastAsia="id-ID"/>
          </w:rPr>
          <w:tab/>
        </w:r>
        <w:r w:rsidR="00442EFF" w:rsidRPr="00442EFF">
          <w:rPr>
            <w:rStyle w:val="Hyperlink"/>
            <w:noProof/>
            <w:szCs w:val="24"/>
          </w:rPr>
          <w:t>Hubungan Aktivitas sosial Dengan Kepuasan Hidup Lansia Di Panti Bhakti Luhur Sidoarjo</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_Toc52396298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96</w:t>
        </w:r>
        <w:r w:rsidR="00442EFF" w:rsidRPr="00442EFF">
          <w:rPr>
            <w:noProof/>
            <w:webHidden/>
            <w:szCs w:val="24"/>
          </w:rPr>
          <w:fldChar w:fldCharType="end"/>
        </w:r>
      </w:hyperlink>
    </w:p>
    <w:p w14:paraId="3876688B" w14:textId="00488759" w:rsidR="00442EFF" w:rsidRPr="00442EFF" w:rsidRDefault="0097623F" w:rsidP="00442EFF">
      <w:pPr>
        <w:pStyle w:val="TOC3"/>
        <w:spacing w:after="0"/>
        <w:rPr>
          <w:rFonts w:eastAsiaTheme="minorEastAsia"/>
          <w:noProof/>
          <w:szCs w:val="24"/>
          <w:lang w:eastAsia="id-ID"/>
        </w:rPr>
      </w:pPr>
      <w:hyperlink w:anchor="_Toc52396299" w:history="1">
        <w:r w:rsidR="00442EFF" w:rsidRPr="00442EFF">
          <w:rPr>
            <w:rStyle w:val="Hyperlink"/>
            <w:noProof/>
            <w:szCs w:val="24"/>
          </w:rPr>
          <w:t>5.3</w:t>
        </w:r>
        <w:r w:rsidR="00442EFF" w:rsidRPr="00442EFF">
          <w:rPr>
            <w:rFonts w:eastAsiaTheme="minorEastAsia"/>
            <w:noProof/>
            <w:szCs w:val="24"/>
            <w:lang w:eastAsia="id-ID"/>
          </w:rPr>
          <w:tab/>
        </w:r>
        <w:r w:rsidR="00442EFF" w:rsidRPr="00442EFF">
          <w:rPr>
            <w:rStyle w:val="Hyperlink"/>
            <w:noProof/>
            <w:szCs w:val="24"/>
          </w:rPr>
          <w:t>Keterbatas</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_Toc52396299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97</w:t>
        </w:r>
        <w:r w:rsidR="00442EFF" w:rsidRPr="00442EFF">
          <w:rPr>
            <w:noProof/>
            <w:webHidden/>
            <w:szCs w:val="24"/>
          </w:rPr>
          <w:fldChar w:fldCharType="end"/>
        </w:r>
      </w:hyperlink>
    </w:p>
    <w:p w14:paraId="319577E9" w14:textId="7AB2F939" w:rsidR="00442EFF" w:rsidRPr="00442EFF" w:rsidRDefault="0097623F" w:rsidP="00442EFF">
      <w:pPr>
        <w:pStyle w:val="TOC1"/>
        <w:spacing w:after="0" w:line="240" w:lineRule="auto"/>
        <w:rPr>
          <w:rFonts w:eastAsiaTheme="minorEastAsia"/>
          <w:b w:val="0"/>
          <w:szCs w:val="24"/>
          <w:lang w:eastAsia="id-ID"/>
        </w:rPr>
      </w:pPr>
      <w:hyperlink w:anchor="_Toc52396300" w:history="1">
        <w:r w:rsidR="00442EFF" w:rsidRPr="00442EFF">
          <w:rPr>
            <w:rStyle w:val="Hyperlink"/>
            <w:szCs w:val="24"/>
          </w:rPr>
          <w:t>BAB 6</w:t>
        </w:r>
        <w:r w:rsidR="001C43B1">
          <w:rPr>
            <w:rStyle w:val="Hyperlink"/>
            <w:szCs w:val="24"/>
            <w:lang w:val="en-US"/>
          </w:rPr>
          <w:t xml:space="preserve"> PENUTUP</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_Toc52396300 \h </w:instrText>
        </w:r>
        <w:r w:rsidR="00442EFF" w:rsidRPr="00442EFF">
          <w:rPr>
            <w:webHidden/>
            <w:szCs w:val="24"/>
          </w:rPr>
        </w:r>
        <w:r w:rsidR="00442EFF" w:rsidRPr="00442EFF">
          <w:rPr>
            <w:webHidden/>
            <w:szCs w:val="24"/>
          </w:rPr>
          <w:fldChar w:fldCharType="separate"/>
        </w:r>
        <w:r w:rsidR="00442EFF" w:rsidRPr="00442EFF">
          <w:rPr>
            <w:webHidden/>
            <w:szCs w:val="24"/>
          </w:rPr>
          <w:t>99</w:t>
        </w:r>
        <w:r w:rsidR="00442EFF" w:rsidRPr="00442EFF">
          <w:rPr>
            <w:webHidden/>
            <w:szCs w:val="24"/>
          </w:rPr>
          <w:fldChar w:fldCharType="end"/>
        </w:r>
      </w:hyperlink>
    </w:p>
    <w:p w14:paraId="4E25F033" w14:textId="48693832" w:rsidR="00442EFF" w:rsidRPr="00442EFF" w:rsidRDefault="0097623F" w:rsidP="001C43B1">
      <w:pPr>
        <w:pStyle w:val="TOC2"/>
        <w:tabs>
          <w:tab w:val="left" w:pos="1134"/>
          <w:tab w:val="right" w:leader="dot" w:pos="7927"/>
        </w:tabs>
        <w:spacing w:after="0" w:line="240" w:lineRule="auto"/>
        <w:ind w:left="0"/>
        <w:rPr>
          <w:rFonts w:eastAsiaTheme="minorEastAsia"/>
          <w:noProof/>
          <w:szCs w:val="24"/>
          <w:lang w:eastAsia="id-ID"/>
        </w:rPr>
      </w:pPr>
      <w:hyperlink w:anchor="_Toc52396301" w:history="1">
        <w:r w:rsidR="00442EFF" w:rsidRPr="00442EFF">
          <w:rPr>
            <w:rStyle w:val="Hyperlink"/>
            <w:noProof/>
            <w:szCs w:val="24"/>
          </w:rPr>
          <w:t>6.1</w:t>
        </w:r>
        <w:r w:rsidR="001C43B1">
          <w:rPr>
            <w:rFonts w:eastAsiaTheme="minorEastAsia"/>
            <w:noProof/>
            <w:szCs w:val="24"/>
            <w:lang w:val="en-US" w:eastAsia="id-ID"/>
          </w:rPr>
          <w:t xml:space="preserve">    </w:t>
        </w:r>
        <w:r w:rsidR="00442EFF" w:rsidRPr="00442EFF">
          <w:rPr>
            <w:rStyle w:val="Hyperlink"/>
            <w:noProof/>
            <w:szCs w:val="24"/>
          </w:rPr>
          <w:t>Simpulan</w:t>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_Toc52396301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99</w:t>
        </w:r>
        <w:r w:rsidR="00442EFF" w:rsidRPr="00442EFF">
          <w:rPr>
            <w:noProof/>
            <w:webHidden/>
            <w:szCs w:val="24"/>
          </w:rPr>
          <w:fldChar w:fldCharType="end"/>
        </w:r>
      </w:hyperlink>
    </w:p>
    <w:p w14:paraId="207CA41A" w14:textId="079DABD0" w:rsidR="00442EFF" w:rsidRPr="00442EFF" w:rsidRDefault="0097623F" w:rsidP="001C43B1">
      <w:pPr>
        <w:pStyle w:val="TOC2"/>
        <w:tabs>
          <w:tab w:val="left" w:pos="1134"/>
          <w:tab w:val="right" w:leader="dot" w:pos="7927"/>
        </w:tabs>
        <w:spacing w:after="0" w:line="240" w:lineRule="auto"/>
        <w:ind w:left="0"/>
        <w:rPr>
          <w:rFonts w:eastAsiaTheme="minorEastAsia"/>
          <w:noProof/>
          <w:szCs w:val="24"/>
          <w:lang w:eastAsia="id-ID"/>
        </w:rPr>
      </w:pPr>
      <w:hyperlink w:anchor="_Toc52396302" w:history="1">
        <w:r w:rsidR="00442EFF" w:rsidRPr="00442EFF">
          <w:rPr>
            <w:rStyle w:val="Hyperlink"/>
            <w:noProof/>
            <w:szCs w:val="24"/>
          </w:rPr>
          <w:t>6.2</w:t>
        </w:r>
        <w:r w:rsidR="001C43B1">
          <w:rPr>
            <w:rFonts w:eastAsiaTheme="minorEastAsia"/>
            <w:noProof/>
            <w:szCs w:val="24"/>
            <w:lang w:val="en-US" w:eastAsia="id-ID"/>
          </w:rPr>
          <w:t xml:space="preserve">    </w:t>
        </w:r>
        <w:r w:rsidR="00442EFF" w:rsidRPr="00442EFF">
          <w:rPr>
            <w:rStyle w:val="Hyperlink"/>
            <w:noProof/>
            <w:szCs w:val="24"/>
          </w:rPr>
          <w:t>Saran</w:t>
        </w:r>
        <w:r w:rsidR="001C43B1">
          <w:rPr>
            <w:rStyle w:val="Hyperlink"/>
            <w:noProof/>
            <w:szCs w:val="24"/>
          </w:rPr>
          <w:tab/>
        </w:r>
        <w:r w:rsidR="00442EFF" w:rsidRPr="00442EFF">
          <w:rPr>
            <w:noProof/>
            <w:webHidden/>
            <w:szCs w:val="24"/>
          </w:rPr>
          <w:tab/>
        </w:r>
        <w:r w:rsidR="00442EFF" w:rsidRPr="00442EFF">
          <w:rPr>
            <w:noProof/>
            <w:webHidden/>
            <w:szCs w:val="24"/>
          </w:rPr>
          <w:fldChar w:fldCharType="begin"/>
        </w:r>
        <w:r w:rsidR="00442EFF" w:rsidRPr="00442EFF">
          <w:rPr>
            <w:noProof/>
            <w:webHidden/>
            <w:szCs w:val="24"/>
          </w:rPr>
          <w:instrText xml:space="preserve"> PAGEREF _Toc52396302 \h </w:instrText>
        </w:r>
        <w:r w:rsidR="00442EFF" w:rsidRPr="00442EFF">
          <w:rPr>
            <w:noProof/>
            <w:webHidden/>
            <w:szCs w:val="24"/>
          </w:rPr>
        </w:r>
        <w:r w:rsidR="00442EFF" w:rsidRPr="00442EFF">
          <w:rPr>
            <w:noProof/>
            <w:webHidden/>
            <w:szCs w:val="24"/>
          </w:rPr>
          <w:fldChar w:fldCharType="separate"/>
        </w:r>
        <w:r w:rsidR="00442EFF" w:rsidRPr="00442EFF">
          <w:rPr>
            <w:noProof/>
            <w:webHidden/>
            <w:szCs w:val="24"/>
          </w:rPr>
          <w:t>100</w:t>
        </w:r>
        <w:r w:rsidR="00442EFF" w:rsidRPr="00442EFF">
          <w:rPr>
            <w:noProof/>
            <w:webHidden/>
            <w:szCs w:val="24"/>
          </w:rPr>
          <w:fldChar w:fldCharType="end"/>
        </w:r>
      </w:hyperlink>
    </w:p>
    <w:p w14:paraId="68B04F89" w14:textId="05F8499A" w:rsidR="00442EFF" w:rsidRPr="00442EFF" w:rsidRDefault="0097623F" w:rsidP="00442EFF">
      <w:pPr>
        <w:pStyle w:val="TOC1"/>
        <w:spacing w:after="0" w:line="240" w:lineRule="auto"/>
        <w:rPr>
          <w:rFonts w:eastAsiaTheme="minorEastAsia"/>
          <w:b w:val="0"/>
          <w:szCs w:val="24"/>
          <w:lang w:eastAsia="id-ID"/>
        </w:rPr>
      </w:pPr>
      <w:hyperlink w:anchor="_Toc52396303" w:history="1">
        <w:r w:rsidR="00442EFF" w:rsidRPr="00442EFF">
          <w:rPr>
            <w:rStyle w:val="Hyperlink"/>
            <w:szCs w:val="24"/>
          </w:rPr>
          <w:t>DAFTAR PUSTAKA</w:t>
        </w:r>
        <w:r w:rsidR="00442EFF" w:rsidRPr="00442EFF">
          <w:rPr>
            <w:webHidden/>
            <w:szCs w:val="24"/>
          </w:rPr>
          <w:tab/>
        </w:r>
        <w:r w:rsidR="00442EFF" w:rsidRPr="00442EFF">
          <w:rPr>
            <w:webHidden/>
            <w:szCs w:val="24"/>
          </w:rPr>
          <w:fldChar w:fldCharType="begin"/>
        </w:r>
        <w:r w:rsidR="00442EFF" w:rsidRPr="00442EFF">
          <w:rPr>
            <w:webHidden/>
            <w:szCs w:val="24"/>
          </w:rPr>
          <w:instrText xml:space="preserve"> PAGEREF _Toc52396303 \h </w:instrText>
        </w:r>
        <w:r w:rsidR="00442EFF" w:rsidRPr="00442EFF">
          <w:rPr>
            <w:webHidden/>
            <w:szCs w:val="24"/>
          </w:rPr>
        </w:r>
        <w:r w:rsidR="00442EFF" w:rsidRPr="00442EFF">
          <w:rPr>
            <w:webHidden/>
            <w:szCs w:val="24"/>
          </w:rPr>
          <w:fldChar w:fldCharType="separate"/>
        </w:r>
        <w:r w:rsidR="00442EFF" w:rsidRPr="00442EFF">
          <w:rPr>
            <w:webHidden/>
            <w:szCs w:val="24"/>
          </w:rPr>
          <w:t>101</w:t>
        </w:r>
        <w:r w:rsidR="00442EFF" w:rsidRPr="00442EFF">
          <w:rPr>
            <w:webHidden/>
            <w:szCs w:val="24"/>
          </w:rPr>
          <w:fldChar w:fldCharType="end"/>
        </w:r>
      </w:hyperlink>
    </w:p>
    <w:p w14:paraId="0D55BCFE" w14:textId="4EE82FA8" w:rsidR="00441ED2" w:rsidRPr="00441ED2" w:rsidRDefault="00441ED2" w:rsidP="00442EFF">
      <w:pPr>
        <w:spacing w:line="240" w:lineRule="auto"/>
      </w:pPr>
      <w:r w:rsidRPr="00442EFF">
        <w:rPr>
          <w:szCs w:val="24"/>
        </w:rPr>
        <w:fldChar w:fldCharType="end"/>
      </w:r>
    </w:p>
    <w:p w14:paraId="2D400244" w14:textId="77777777" w:rsidR="00C20A61" w:rsidRPr="00C20A61" w:rsidRDefault="00C20A61" w:rsidP="00755C30">
      <w:pPr>
        <w:spacing w:line="240" w:lineRule="auto"/>
      </w:pPr>
    </w:p>
    <w:p w14:paraId="0BA3AD35" w14:textId="77777777" w:rsidR="008D7228" w:rsidRDefault="008D7228" w:rsidP="00BE6130">
      <w:pPr>
        <w:rPr>
          <w:rFonts w:eastAsiaTheme="majorEastAsia"/>
          <w:color w:val="000000" w:themeColor="text1"/>
          <w:szCs w:val="32"/>
        </w:rPr>
      </w:pPr>
      <w:r>
        <w:br w:type="page"/>
      </w:r>
    </w:p>
    <w:p w14:paraId="21387275" w14:textId="77777777" w:rsidR="00755C30" w:rsidRDefault="008D7228" w:rsidP="00B56AD7">
      <w:pPr>
        <w:pStyle w:val="Heading1"/>
        <w:numPr>
          <w:ilvl w:val="0"/>
          <w:numId w:val="0"/>
        </w:numPr>
      </w:pPr>
      <w:bookmarkStart w:id="25" w:name="_Toc45789653"/>
      <w:bookmarkStart w:id="26" w:name="_Toc52396219"/>
      <w:r>
        <w:lastRenderedPageBreak/>
        <w:t>DAFTAR TABEL</w:t>
      </w:r>
      <w:bookmarkEnd w:id="25"/>
      <w:bookmarkEnd w:id="26"/>
    </w:p>
    <w:p w14:paraId="0D8BA413" w14:textId="4CD6B6FF" w:rsidR="00D011B4" w:rsidRDefault="00D011B4" w:rsidP="006532EC">
      <w:pPr>
        <w:pStyle w:val="TOC4"/>
        <w:rPr>
          <w:rFonts w:asciiTheme="minorHAnsi" w:eastAsiaTheme="minorEastAsia" w:hAnsiTheme="minorHAnsi" w:cstheme="minorBidi"/>
          <w:noProof/>
          <w:sz w:val="22"/>
          <w:lang w:eastAsia="id-ID"/>
        </w:rPr>
      </w:pPr>
      <w:r>
        <w:fldChar w:fldCharType="begin"/>
      </w:r>
      <w:r>
        <w:instrText xml:space="preserve"> TOC \o "4-4" \u </w:instrText>
      </w:r>
      <w:r>
        <w:fldChar w:fldCharType="separate"/>
      </w:r>
      <w:r w:rsidRPr="00D05281">
        <w:rPr>
          <w:noProof/>
        </w:rPr>
        <w:t xml:space="preserve">Tabel 2.2 </w:t>
      </w:r>
      <w:r w:rsidR="006532EC">
        <w:rPr>
          <w:noProof/>
        </w:rPr>
        <w:t xml:space="preserve">  </w:t>
      </w:r>
      <w:r w:rsidRPr="00D05281">
        <w:rPr>
          <w:noProof/>
        </w:rPr>
        <w:t>Alat Ukur Tingkat Kemandirian</w:t>
      </w:r>
      <w:r>
        <w:rPr>
          <w:noProof/>
        </w:rPr>
        <w:tab/>
      </w:r>
      <w:r>
        <w:rPr>
          <w:noProof/>
        </w:rPr>
        <w:fldChar w:fldCharType="begin"/>
      </w:r>
      <w:r>
        <w:rPr>
          <w:noProof/>
        </w:rPr>
        <w:instrText xml:space="preserve"> PAGEREF _Toc45790288 \h </w:instrText>
      </w:r>
      <w:r>
        <w:rPr>
          <w:noProof/>
        </w:rPr>
      </w:r>
      <w:r>
        <w:rPr>
          <w:noProof/>
        </w:rPr>
        <w:fldChar w:fldCharType="separate"/>
      </w:r>
      <w:r w:rsidR="001C43B1">
        <w:rPr>
          <w:noProof/>
        </w:rPr>
        <w:t>14</w:t>
      </w:r>
      <w:r>
        <w:rPr>
          <w:noProof/>
        </w:rPr>
        <w:fldChar w:fldCharType="end"/>
      </w:r>
    </w:p>
    <w:p w14:paraId="41221327" w14:textId="35775F0D" w:rsidR="00D011B4" w:rsidRDefault="00D011B4" w:rsidP="006532EC">
      <w:pPr>
        <w:pStyle w:val="TOC4"/>
        <w:rPr>
          <w:rFonts w:asciiTheme="minorHAnsi" w:eastAsiaTheme="minorEastAsia" w:hAnsiTheme="minorHAnsi" w:cstheme="minorBidi"/>
          <w:noProof/>
          <w:sz w:val="22"/>
          <w:lang w:eastAsia="id-ID"/>
        </w:rPr>
      </w:pPr>
      <w:r w:rsidRPr="00D05281">
        <w:rPr>
          <w:noProof/>
        </w:rPr>
        <w:t xml:space="preserve">Tabel 2.3 </w:t>
      </w:r>
      <w:r w:rsidR="006532EC">
        <w:rPr>
          <w:noProof/>
        </w:rPr>
        <w:t xml:space="preserve">  </w:t>
      </w:r>
      <w:r w:rsidRPr="00D05281">
        <w:rPr>
          <w:noProof/>
        </w:rPr>
        <w:t>Alat Ukur Aktivitas Sosial</w:t>
      </w:r>
      <w:r>
        <w:rPr>
          <w:noProof/>
        </w:rPr>
        <w:tab/>
      </w:r>
      <w:r>
        <w:rPr>
          <w:noProof/>
        </w:rPr>
        <w:fldChar w:fldCharType="begin"/>
      </w:r>
      <w:r>
        <w:rPr>
          <w:noProof/>
        </w:rPr>
        <w:instrText xml:space="preserve"> PAGEREF _Toc45790289 \h </w:instrText>
      </w:r>
      <w:r>
        <w:rPr>
          <w:noProof/>
        </w:rPr>
      </w:r>
      <w:r>
        <w:rPr>
          <w:noProof/>
        </w:rPr>
        <w:fldChar w:fldCharType="separate"/>
      </w:r>
      <w:r w:rsidR="001C43B1">
        <w:rPr>
          <w:noProof/>
        </w:rPr>
        <w:t>22</w:t>
      </w:r>
      <w:r>
        <w:rPr>
          <w:noProof/>
        </w:rPr>
        <w:fldChar w:fldCharType="end"/>
      </w:r>
    </w:p>
    <w:p w14:paraId="5345A1BC" w14:textId="1E2B7E8C" w:rsidR="00D011B4" w:rsidRDefault="00D011B4" w:rsidP="006532EC">
      <w:pPr>
        <w:pStyle w:val="TOC4"/>
        <w:rPr>
          <w:rFonts w:asciiTheme="minorHAnsi" w:eastAsiaTheme="minorEastAsia" w:hAnsiTheme="minorHAnsi" w:cstheme="minorBidi"/>
          <w:noProof/>
          <w:sz w:val="22"/>
          <w:lang w:eastAsia="id-ID"/>
        </w:rPr>
      </w:pPr>
      <w:r w:rsidRPr="00D05281">
        <w:rPr>
          <w:noProof/>
        </w:rPr>
        <w:t xml:space="preserve">Tabel 2.1 </w:t>
      </w:r>
      <w:r w:rsidR="006532EC">
        <w:rPr>
          <w:noProof/>
        </w:rPr>
        <w:t xml:space="preserve">  </w:t>
      </w:r>
      <w:r w:rsidRPr="00D05281">
        <w:rPr>
          <w:noProof/>
        </w:rPr>
        <w:t>Alat Ukur Kepuasan Hidup</w:t>
      </w:r>
      <w:r>
        <w:rPr>
          <w:noProof/>
        </w:rPr>
        <w:tab/>
      </w:r>
      <w:r>
        <w:rPr>
          <w:noProof/>
        </w:rPr>
        <w:fldChar w:fldCharType="begin"/>
      </w:r>
      <w:r>
        <w:rPr>
          <w:noProof/>
        </w:rPr>
        <w:instrText xml:space="preserve"> PAGEREF _Toc45790290 \h </w:instrText>
      </w:r>
      <w:r>
        <w:rPr>
          <w:noProof/>
        </w:rPr>
      </w:r>
      <w:r>
        <w:rPr>
          <w:noProof/>
        </w:rPr>
        <w:fldChar w:fldCharType="separate"/>
      </w:r>
      <w:r w:rsidR="001C43B1">
        <w:rPr>
          <w:noProof/>
        </w:rPr>
        <w:t>30</w:t>
      </w:r>
      <w:r>
        <w:rPr>
          <w:noProof/>
        </w:rPr>
        <w:fldChar w:fldCharType="end"/>
      </w:r>
    </w:p>
    <w:p w14:paraId="315A944C" w14:textId="47D3D0B2" w:rsidR="00D011B4" w:rsidRDefault="00D011B4" w:rsidP="006532EC">
      <w:pPr>
        <w:pStyle w:val="TOC4"/>
        <w:rPr>
          <w:rFonts w:asciiTheme="minorHAnsi" w:eastAsiaTheme="minorEastAsia" w:hAnsiTheme="minorHAnsi" w:cstheme="minorBidi"/>
          <w:noProof/>
          <w:sz w:val="22"/>
          <w:lang w:eastAsia="id-ID"/>
        </w:rPr>
      </w:pPr>
      <w:r w:rsidRPr="00D05281">
        <w:rPr>
          <w:noProof/>
        </w:rPr>
        <w:t>Tabel 4.1 Definisi Operasional Hubungan Tingkat Kemandirian dan Aktivitas Sosial dengan Kepuasan Hidup Lansia di Panti Bhakti Luhur Sidoarjo</w:t>
      </w:r>
      <w:r>
        <w:rPr>
          <w:noProof/>
        </w:rPr>
        <w:tab/>
      </w:r>
      <w:r>
        <w:rPr>
          <w:noProof/>
        </w:rPr>
        <w:fldChar w:fldCharType="begin"/>
      </w:r>
      <w:r>
        <w:rPr>
          <w:noProof/>
        </w:rPr>
        <w:instrText xml:space="preserve"> PAGEREF _Toc45790291 \h </w:instrText>
      </w:r>
      <w:r>
        <w:rPr>
          <w:noProof/>
        </w:rPr>
      </w:r>
      <w:r>
        <w:rPr>
          <w:noProof/>
        </w:rPr>
        <w:fldChar w:fldCharType="separate"/>
      </w:r>
      <w:r w:rsidR="001C43B1">
        <w:rPr>
          <w:noProof/>
        </w:rPr>
        <w:t>57</w:t>
      </w:r>
      <w:r>
        <w:rPr>
          <w:noProof/>
        </w:rPr>
        <w:fldChar w:fldCharType="end"/>
      </w:r>
    </w:p>
    <w:p w14:paraId="7AF7E9C5" w14:textId="49D42057" w:rsidR="00D011B4" w:rsidRDefault="00D011B4" w:rsidP="006532EC">
      <w:pPr>
        <w:pStyle w:val="TOC4"/>
        <w:rPr>
          <w:rFonts w:asciiTheme="minorHAnsi" w:eastAsiaTheme="minorEastAsia" w:hAnsiTheme="minorHAnsi" w:cstheme="minorBidi"/>
          <w:noProof/>
          <w:sz w:val="22"/>
          <w:lang w:eastAsia="id-ID"/>
        </w:rPr>
      </w:pPr>
      <w:r w:rsidRPr="00D05281">
        <w:rPr>
          <w:noProof/>
        </w:rPr>
        <w:t xml:space="preserve">Tabel 4.2 </w:t>
      </w:r>
      <w:r w:rsidR="006532EC">
        <w:rPr>
          <w:noProof/>
        </w:rPr>
        <w:t xml:space="preserve">  </w:t>
      </w:r>
      <w:r w:rsidRPr="00D05281">
        <w:rPr>
          <w:noProof/>
        </w:rPr>
        <w:t>Alat Ukur Tingkat Kemandirian</w:t>
      </w:r>
      <w:r>
        <w:rPr>
          <w:noProof/>
        </w:rPr>
        <w:tab/>
      </w:r>
      <w:r>
        <w:rPr>
          <w:noProof/>
        </w:rPr>
        <w:fldChar w:fldCharType="begin"/>
      </w:r>
      <w:r>
        <w:rPr>
          <w:noProof/>
        </w:rPr>
        <w:instrText xml:space="preserve"> PAGEREF _Toc45790292 \h </w:instrText>
      </w:r>
      <w:r>
        <w:rPr>
          <w:noProof/>
        </w:rPr>
      </w:r>
      <w:r>
        <w:rPr>
          <w:noProof/>
        </w:rPr>
        <w:fldChar w:fldCharType="separate"/>
      </w:r>
      <w:r w:rsidR="001C43B1">
        <w:rPr>
          <w:noProof/>
        </w:rPr>
        <w:t>58</w:t>
      </w:r>
      <w:r>
        <w:rPr>
          <w:noProof/>
        </w:rPr>
        <w:fldChar w:fldCharType="end"/>
      </w:r>
    </w:p>
    <w:p w14:paraId="13D01352" w14:textId="77777777" w:rsidR="00D011B4" w:rsidRDefault="00D011B4" w:rsidP="006532EC">
      <w:pPr>
        <w:pStyle w:val="TOC4"/>
        <w:rPr>
          <w:rFonts w:asciiTheme="minorHAnsi" w:eastAsiaTheme="minorEastAsia" w:hAnsiTheme="minorHAnsi" w:cstheme="minorBidi"/>
          <w:noProof/>
          <w:sz w:val="22"/>
          <w:lang w:eastAsia="id-ID"/>
        </w:rPr>
      </w:pPr>
      <w:r w:rsidRPr="00D05281">
        <w:rPr>
          <w:noProof/>
        </w:rPr>
        <w:t xml:space="preserve">Tabel 4.3 </w:t>
      </w:r>
      <w:r w:rsidR="006532EC">
        <w:rPr>
          <w:noProof/>
        </w:rPr>
        <w:t xml:space="preserve">  </w:t>
      </w:r>
      <w:r w:rsidRPr="00D05281">
        <w:rPr>
          <w:noProof/>
        </w:rPr>
        <w:t>Alat Ukur Aktivitas Sosial</w:t>
      </w:r>
      <w:r>
        <w:rPr>
          <w:noProof/>
        </w:rPr>
        <w:tab/>
      </w:r>
      <w:r w:rsidR="00E5265E">
        <w:rPr>
          <w:noProof/>
        </w:rPr>
        <w:t>60</w:t>
      </w:r>
    </w:p>
    <w:p w14:paraId="3081E1DE" w14:textId="3EE01886" w:rsidR="00D011B4" w:rsidRDefault="006532EC" w:rsidP="006532EC">
      <w:pPr>
        <w:pStyle w:val="TOC4"/>
        <w:rPr>
          <w:rFonts w:asciiTheme="minorHAnsi" w:eastAsiaTheme="minorEastAsia" w:hAnsiTheme="minorHAnsi" w:cstheme="minorBidi"/>
          <w:noProof/>
          <w:sz w:val="22"/>
          <w:lang w:eastAsia="id-ID"/>
        </w:rPr>
      </w:pPr>
      <w:r>
        <w:rPr>
          <w:noProof/>
        </w:rPr>
        <w:t xml:space="preserve">Tabel </w:t>
      </w:r>
      <w:r w:rsidR="00D011B4" w:rsidRPr="00D05281">
        <w:rPr>
          <w:noProof/>
        </w:rPr>
        <w:t xml:space="preserve">4.4 </w:t>
      </w:r>
      <w:r>
        <w:rPr>
          <w:noProof/>
        </w:rPr>
        <w:t xml:space="preserve">  </w:t>
      </w:r>
      <w:r w:rsidR="00D011B4" w:rsidRPr="00D05281">
        <w:rPr>
          <w:noProof/>
        </w:rPr>
        <w:t>Alat Ukur Kepuasan Hidup</w:t>
      </w:r>
      <w:r w:rsidR="00D011B4">
        <w:rPr>
          <w:noProof/>
        </w:rPr>
        <w:tab/>
      </w:r>
      <w:r w:rsidR="00D011B4">
        <w:rPr>
          <w:noProof/>
        </w:rPr>
        <w:fldChar w:fldCharType="begin"/>
      </w:r>
      <w:r w:rsidR="00D011B4">
        <w:rPr>
          <w:noProof/>
        </w:rPr>
        <w:instrText xml:space="preserve"> PAGEREF _Toc45790294 \h </w:instrText>
      </w:r>
      <w:r w:rsidR="00D011B4">
        <w:rPr>
          <w:noProof/>
        </w:rPr>
      </w:r>
      <w:r w:rsidR="00D011B4">
        <w:rPr>
          <w:noProof/>
        </w:rPr>
        <w:fldChar w:fldCharType="separate"/>
      </w:r>
      <w:r w:rsidR="001C43B1">
        <w:rPr>
          <w:noProof/>
        </w:rPr>
        <w:t>62</w:t>
      </w:r>
      <w:r w:rsidR="00D011B4">
        <w:rPr>
          <w:noProof/>
        </w:rPr>
        <w:fldChar w:fldCharType="end"/>
      </w:r>
    </w:p>
    <w:p w14:paraId="01C2DA84" w14:textId="1335558C" w:rsidR="00D011B4" w:rsidRDefault="00D011B4" w:rsidP="006532EC">
      <w:pPr>
        <w:pStyle w:val="TOC4"/>
        <w:rPr>
          <w:rFonts w:asciiTheme="minorHAnsi" w:eastAsiaTheme="minorEastAsia" w:hAnsiTheme="minorHAnsi" w:cstheme="minorBidi"/>
          <w:noProof/>
          <w:sz w:val="22"/>
          <w:lang w:eastAsia="id-ID"/>
        </w:rPr>
      </w:pPr>
      <w:r w:rsidRPr="00D05281">
        <w:rPr>
          <w:noProof/>
        </w:rPr>
        <w:t xml:space="preserve">Tabel 5.1 </w:t>
      </w:r>
      <w:r w:rsidR="006532EC">
        <w:rPr>
          <w:noProof/>
        </w:rPr>
        <w:t xml:space="preserve">  </w:t>
      </w:r>
      <w:r w:rsidRPr="00D05281">
        <w:rPr>
          <w:noProof/>
        </w:rPr>
        <w:t>Data Sarana Tempat Umum Di Panti Bhakti Luhur Surabaya</w:t>
      </w:r>
      <w:r>
        <w:rPr>
          <w:noProof/>
        </w:rPr>
        <w:tab/>
      </w:r>
      <w:r>
        <w:rPr>
          <w:noProof/>
        </w:rPr>
        <w:fldChar w:fldCharType="begin"/>
      </w:r>
      <w:r>
        <w:rPr>
          <w:noProof/>
        </w:rPr>
        <w:instrText xml:space="preserve"> PAGEREF _Toc45790295 \h </w:instrText>
      </w:r>
      <w:r>
        <w:rPr>
          <w:noProof/>
        </w:rPr>
      </w:r>
      <w:r>
        <w:rPr>
          <w:noProof/>
        </w:rPr>
        <w:fldChar w:fldCharType="separate"/>
      </w:r>
      <w:r w:rsidR="001C43B1">
        <w:rPr>
          <w:noProof/>
        </w:rPr>
        <w:t>68</w:t>
      </w:r>
      <w:r>
        <w:rPr>
          <w:noProof/>
        </w:rPr>
        <w:fldChar w:fldCharType="end"/>
      </w:r>
    </w:p>
    <w:p w14:paraId="2B45BDC4" w14:textId="59BB9A85" w:rsidR="00D011B4" w:rsidRDefault="00D011B4" w:rsidP="006532EC">
      <w:pPr>
        <w:pStyle w:val="TOC4"/>
        <w:rPr>
          <w:rFonts w:asciiTheme="minorHAnsi" w:eastAsiaTheme="minorEastAsia" w:hAnsiTheme="minorHAnsi" w:cstheme="minorBidi"/>
          <w:noProof/>
          <w:sz w:val="22"/>
          <w:lang w:eastAsia="id-ID"/>
        </w:rPr>
      </w:pPr>
      <w:r w:rsidRPr="00D05281">
        <w:rPr>
          <w:noProof/>
        </w:rPr>
        <w:t xml:space="preserve">Tabel 5.2 </w:t>
      </w:r>
      <w:r w:rsidR="006532EC">
        <w:rPr>
          <w:noProof/>
        </w:rPr>
        <w:t xml:space="preserve"> </w:t>
      </w:r>
      <w:r w:rsidRPr="00D05281">
        <w:rPr>
          <w:noProof/>
        </w:rPr>
        <w:t>Karakteristik Responden Berdasarkan Jenis Kelamin  Lansia Di Panti Bhakti Luhur Sidoarjo Mei 2020</w:t>
      </w:r>
      <w:r>
        <w:rPr>
          <w:noProof/>
        </w:rPr>
        <w:tab/>
      </w:r>
      <w:r>
        <w:rPr>
          <w:noProof/>
        </w:rPr>
        <w:fldChar w:fldCharType="begin"/>
      </w:r>
      <w:r>
        <w:rPr>
          <w:noProof/>
        </w:rPr>
        <w:instrText xml:space="preserve"> PAGEREF _Toc45790296 \h </w:instrText>
      </w:r>
      <w:r>
        <w:rPr>
          <w:noProof/>
        </w:rPr>
      </w:r>
      <w:r>
        <w:rPr>
          <w:noProof/>
        </w:rPr>
        <w:fldChar w:fldCharType="separate"/>
      </w:r>
      <w:r w:rsidR="001C43B1">
        <w:rPr>
          <w:noProof/>
        </w:rPr>
        <w:t>69</w:t>
      </w:r>
      <w:r>
        <w:rPr>
          <w:noProof/>
        </w:rPr>
        <w:fldChar w:fldCharType="end"/>
      </w:r>
    </w:p>
    <w:p w14:paraId="2D8DCA72" w14:textId="77777777" w:rsidR="00D011B4" w:rsidRDefault="006532EC" w:rsidP="006532EC">
      <w:pPr>
        <w:pStyle w:val="TOC4"/>
        <w:rPr>
          <w:rFonts w:asciiTheme="minorHAnsi" w:eastAsiaTheme="minorEastAsia" w:hAnsiTheme="minorHAnsi" w:cstheme="minorBidi"/>
          <w:noProof/>
          <w:sz w:val="22"/>
          <w:lang w:eastAsia="id-ID"/>
        </w:rPr>
      </w:pPr>
      <w:r>
        <w:rPr>
          <w:noProof/>
        </w:rPr>
        <w:t xml:space="preserve">Tabel </w:t>
      </w:r>
      <w:r w:rsidR="00D011B4" w:rsidRPr="00D05281">
        <w:rPr>
          <w:noProof/>
        </w:rPr>
        <w:t>5.3</w:t>
      </w:r>
      <w:r>
        <w:rPr>
          <w:rFonts w:asciiTheme="minorHAnsi" w:eastAsiaTheme="minorEastAsia" w:hAnsiTheme="minorHAnsi" w:cstheme="minorBidi"/>
          <w:noProof/>
          <w:sz w:val="22"/>
          <w:lang w:eastAsia="id-ID"/>
        </w:rPr>
        <w:t xml:space="preserve"> </w:t>
      </w:r>
      <w:r w:rsidR="00D011B4" w:rsidRPr="00D05281">
        <w:rPr>
          <w:noProof/>
        </w:rPr>
        <w:t>Karakteristik Responden Berdasarkan Umur Di Panti Bhakti Luhur Sidoarjo Mei 2020</w:t>
      </w:r>
      <w:r w:rsidR="00D011B4">
        <w:rPr>
          <w:noProof/>
        </w:rPr>
        <w:tab/>
      </w:r>
      <w:r w:rsidR="00E5265E">
        <w:rPr>
          <w:noProof/>
        </w:rPr>
        <w:t>69</w:t>
      </w:r>
    </w:p>
    <w:p w14:paraId="339C3169" w14:textId="77777777" w:rsidR="00D011B4" w:rsidRDefault="006532EC" w:rsidP="006532EC">
      <w:pPr>
        <w:pStyle w:val="TOC4"/>
        <w:rPr>
          <w:rFonts w:asciiTheme="minorHAnsi" w:eastAsiaTheme="minorEastAsia" w:hAnsiTheme="minorHAnsi" w:cstheme="minorBidi"/>
          <w:noProof/>
          <w:sz w:val="22"/>
          <w:lang w:eastAsia="id-ID"/>
        </w:rPr>
      </w:pPr>
      <w:r>
        <w:rPr>
          <w:noProof/>
        </w:rPr>
        <w:t xml:space="preserve">Tabel </w:t>
      </w:r>
      <w:r w:rsidR="00D011B4" w:rsidRPr="00D05281">
        <w:rPr>
          <w:noProof/>
        </w:rPr>
        <w:t>5.4</w:t>
      </w:r>
      <w:r>
        <w:rPr>
          <w:rFonts w:asciiTheme="minorHAnsi" w:eastAsiaTheme="minorEastAsia" w:hAnsiTheme="minorHAnsi" w:cstheme="minorBidi"/>
          <w:noProof/>
          <w:sz w:val="22"/>
          <w:lang w:eastAsia="id-ID"/>
        </w:rPr>
        <w:t xml:space="preserve"> </w:t>
      </w:r>
      <w:r w:rsidR="00D011B4" w:rsidRPr="00D05281">
        <w:rPr>
          <w:noProof/>
        </w:rPr>
        <w:t>Karakteristik Responden Berdasarkan Pendidikan Terakhir Di Panti Bhakti Luhur Sidoarjo Mei 2020</w:t>
      </w:r>
      <w:r w:rsidR="00D011B4">
        <w:rPr>
          <w:noProof/>
        </w:rPr>
        <w:tab/>
      </w:r>
      <w:r w:rsidR="00E5265E">
        <w:rPr>
          <w:noProof/>
        </w:rPr>
        <w:t>70</w:t>
      </w:r>
    </w:p>
    <w:p w14:paraId="0A205341" w14:textId="77777777" w:rsidR="00D011B4" w:rsidRDefault="006532EC" w:rsidP="006532EC">
      <w:pPr>
        <w:pStyle w:val="TOC4"/>
        <w:rPr>
          <w:rFonts w:asciiTheme="minorHAnsi" w:eastAsiaTheme="minorEastAsia" w:hAnsiTheme="minorHAnsi" w:cstheme="minorBidi"/>
          <w:noProof/>
          <w:sz w:val="22"/>
          <w:lang w:eastAsia="id-ID"/>
        </w:rPr>
      </w:pPr>
      <w:r>
        <w:rPr>
          <w:noProof/>
        </w:rPr>
        <w:t xml:space="preserve">Tabel </w:t>
      </w:r>
      <w:r w:rsidR="00D011B4" w:rsidRPr="00D05281">
        <w:rPr>
          <w:noProof/>
        </w:rPr>
        <w:t>5.5</w:t>
      </w:r>
      <w:r>
        <w:rPr>
          <w:rFonts w:asciiTheme="minorHAnsi" w:eastAsiaTheme="minorEastAsia" w:hAnsiTheme="minorHAnsi" w:cstheme="minorBidi"/>
          <w:noProof/>
          <w:sz w:val="22"/>
          <w:lang w:eastAsia="id-ID"/>
        </w:rPr>
        <w:t xml:space="preserve"> </w:t>
      </w:r>
      <w:r w:rsidR="00D011B4" w:rsidRPr="00D05281">
        <w:rPr>
          <w:noProof/>
        </w:rPr>
        <w:t>Karakteristik Responden Berdasarkan Pekerjaan Terakhir Di Panti Bhakti Luhur Sidoarjo Mei 2020</w:t>
      </w:r>
      <w:r w:rsidR="00D011B4">
        <w:rPr>
          <w:noProof/>
        </w:rPr>
        <w:tab/>
      </w:r>
      <w:r w:rsidR="00E5265E">
        <w:rPr>
          <w:noProof/>
        </w:rPr>
        <w:t>70</w:t>
      </w:r>
    </w:p>
    <w:p w14:paraId="15268A61" w14:textId="77777777" w:rsidR="00D011B4" w:rsidRDefault="006532EC" w:rsidP="006532EC">
      <w:pPr>
        <w:pStyle w:val="TOC4"/>
        <w:rPr>
          <w:rFonts w:asciiTheme="minorHAnsi" w:eastAsiaTheme="minorEastAsia" w:hAnsiTheme="minorHAnsi" w:cstheme="minorBidi"/>
          <w:noProof/>
          <w:sz w:val="22"/>
          <w:lang w:eastAsia="id-ID"/>
        </w:rPr>
      </w:pPr>
      <w:r>
        <w:rPr>
          <w:noProof/>
        </w:rPr>
        <w:t>Tabel 5</w:t>
      </w:r>
      <w:r w:rsidR="00D011B4" w:rsidRPr="00D05281">
        <w:rPr>
          <w:noProof/>
        </w:rPr>
        <w:t>.6</w:t>
      </w:r>
      <w:r>
        <w:rPr>
          <w:rFonts w:asciiTheme="minorHAnsi" w:eastAsiaTheme="minorEastAsia" w:hAnsiTheme="minorHAnsi" w:cstheme="minorBidi"/>
          <w:noProof/>
          <w:sz w:val="22"/>
          <w:lang w:eastAsia="id-ID"/>
        </w:rPr>
        <w:t xml:space="preserve"> </w:t>
      </w:r>
      <w:r w:rsidR="00D011B4" w:rsidRPr="00D05281">
        <w:rPr>
          <w:noProof/>
        </w:rPr>
        <w:t>Karakteristik Responden Berdasarkan Status Perkawinan Di Panti Bhakti Luhur Sidoarjo Mei 2020</w:t>
      </w:r>
      <w:r w:rsidR="00D011B4">
        <w:rPr>
          <w:noProof/>
        </w:rPr>
        <w:tab/>
      </w:r>
      <w:r w:rsidR="00E5265E">
        <w:rPr>
          <w:noProof/>
        </w:rPr>
        <w:t>71</w:t>
      </w:r>
    </w:p>
    <w:p w14:paraId="029773B3" w14:textId="77777777" w:rsidR="00D011B4" w:rsidRDefault="006532EC" w:rsidP="006532EC">
      <w:pPr>
        <w:pStyle w:val="TOC4"/>
        <w:rPr>
          <w:rFonts w:asciiTheme="minorHAnsi" w:eastAsiaTheme="minorEastAsia" w:hAnsiTheme="minorHAnsi" w:cstheme="minorBidi"/>
          <w:noProof/>
          <w:sz w:val="22"/>
          <w:lang w:eastAsia="id-ID"/>
        </w:rPr>
      </w:pPr>
      <w:r>
        <w:rPr>
          <w:noProof/>
        </w:rPr>
        <w:t xml:space="preserve">Tabel </w:t>
      </w:r>
      <w:r w:rsidR="00D011B4" w:rsidRPr="00D05281">
        <w:rPr>
          <w:noProof/>
        </w:rPr>
        <w:t xml:space="preserve">5.7 </w:t>
      </w:r>
      <w:r>
        <w:rPr>
          <w:rFonts w:asciiTheme="minorHAnsi" w:eastAsiaTheme="minorEastAsia" w:hAnsiTheme="minorHAnsi" w:cstheme="minorBidi"/>
          <w:noProof/>
          <w:sz w:val="22"/>
          <w:lang w:eastAsia="id-ID"/>
        </w:rPr>
        <w:t xml:space="preserve"> </w:t>
      </w:r>
      <w:r w:rsidR="00D011B4" w:rsidRPr="00D05281">
        <w:rPr>
          <w:noProof/>
        </w:rPr>
        <w:t>Karakteristik Responden Berdasarkan Olahraga Yang Sering Dilakukan Di Panti Bhakti Luhur Sidoarjo Mei 2020</w:t>
      </w:r>
      <w:r w:rsidR="00D011B4">
        <w:rPr>
          <w:noProof/>
        </w:rPr>
        <w:tab/>
      </w:r>
      <w:r w:rsidR="00E5265E">
        <w:rPr>
          <w:noProof/>
        </w:rPr>
        <w:t>72</w:t>
      </w:r>
    </w:p>
    <w:p w14:paraId="073E3FF2" w14:textId="77777777" w:rsidR="00D011B4" w:rsidRDefault="006532EC" w:rsidP="006532EC">
      <w:pPr>
        <w:pStyle w:val="TOC4"/>
        <w:rPr>
          <w:rFonts w:asciiTheme="minorHAnsi" w:eastAsiaTheme="minorEastAsia" w:hAnsiTheme="minorHAnsi" w:cstheme="minorBidi"/>
          <w:noProof/>
          <w:sz w:val="22"/>
          <w:lang w:eastAsia="id-ID"/>
        </w:rPr>
      </w:pPr>
      <w:r>
        <w:rPr>
          <w:noProof/>
        </w:rPr>
        <w:t>Tabel 5</w:t>
      </w:r>
      <w:r w:rsidR="00D011B4" w:rsidRPr="00D05281">
        <w:rPr>
          <w:noProof/>
        </w:rPr>
        <w:t>.7</w:t>
      </w:r>
      <w:r>
        <w:rPr>
          <w:rFonts w:asciiTheme="minorHAnsi" w:eastAsiaTheme="minorEastAsia" w:hAnsiTheme="minorHAnsi" w:cstheme="minorBidi"/>
          <w:noProof/>
          <w:sz w:val="22"/>
          <w:lang w:eastAsia="id-ID"/>
        </w:rPr>
        <w:t xml:space="preserve">  </w:t>
      </w:r>
      <w:r w:rsidR="00D011B4" w:rsidRPr="00D05281">
        <w:rPr>
          <w:noProof/>
        </w:rPr>
        <w:t>Karakteristik Responden Berdasarkan Aktivitas Sehari-Hari Di Panti Bhakti Luhur Sidoarjo Mei 2020</w:t>
      </w:r>
      <w:r w:rsidR="00D011B4">
        <w:rPr>
          <w:noProof/>
        </w:rPr>
        <w:tab/>
      </w:r>
      <w:r w:rsidR="00E5265E">
        <w:rPr>
          <w:noProof/>
        </w:rPr>
        <w:t>72</w:t>
      </w:r>
    </w:p>
    <w:p w14:paraId="7A27D6F1" w14:textId="77777777" w:rsidR="00D011B4" w:rsidRDefault="006532EC" w:rsidP="006532EC">
      <w:pPr>
        <w:pStyle w:val="TOC4"/>
        <w:rPr>
          <w:rFonts w:asciiTheme="minorHAnsi" w:eastAsiaTheme="minorEastAsia" w:hAnsiTheme="minorHAnsi" w:cstheme="minorBidi"/>
          <w:noProof/>
          <w:sz w:val="22"/>
          <w:lang w:eastAsia="id-ID"/>
        </w:rPr>
      </w:pPr>
      <w:r>
        <w:rPr>
          <w:noProof/>
        </w:rPr>
        <w:t xml:space="preserve">Tabel </w:t>
      </w:r>
      <w:r w:rsidR="00D011B4" w:rsidRPr="00D05281">
        <w:rPr>
          <w:noProof/>
        </w:rPr>
        <w:t>5.8</w:t>
      </w:r>
      <w:r>
        <w:rPr>
          <w:rFonts w:asciiTheme="minorHAnsi" w:eastAsiaTheme="minorEastAsia" w:hAnsiTheme="minorHAnsi" w:cstheme="minorBidi"/>
          <w:noProof/>
          <w:sz w:val="22"/>
          <w:lang w:eastAsia="id-ID"/>
        </w:rPr>
        <w:t xml:space="preserve">   </w:t>
      </w:r>
      <w:r w:rsidR="00D011B4" w:rsidRPr="00D05281">
        <w:rPr>
          <w:noProof/>
        </w:rPr>
        <w:t>Karakteristik Responden Berdasarkan Kegiatan Sosial / Keagamaan Di Panti Bhakti Luhur Sidoarjo Mei 2020</w:t>
      </w:r>
      <w:r w:rsidR="00D011B4">
        <w:rPr>
          <w:noProof/>
        </w:rPr>
        <w:tab/>
      </w:r>
      <w:r w:rsidR="00E5265E">
        <w:rPr>
          <w:noProof/>
        </w:rPr>
        <w:t>73</w:t>
      </w:r>
    </w:p>
    <w:p w14:paraId="656DDCF1" w14:textId="77777777" w:rsidR="00D011B4" w:rsidRDefault="006532EC" w:rsidP="006532EC">
      <w:pPr>
        <w:pStyle w:val="TOC4"/>
        <w:rPr>
          <w:rFonts w:asciiTheme="minorHAnsi" w:eastAsiaTheme="minorEastAsia" w:hAnsiTheme="minorHAnsi" w:cstheme="minorBidi"/>
          <w:noProof/>
          <w:sz w:val="22"/>
          <w:lang w:eastAsia="id-ID"/>
        </w:rPr>
      </w:pPr>
      <w:r>
        <w:rPr>
          <w:noProof/>
        </w:rPr>
        <w:t xml:space="preserve">Tabel </w:t>
      </w:r>
      <w:r w:rsidR="00D011B4" w:rsidRPr="00D05281">
        <w:rPr>
          <w:noProof/>
        </w:rPr>
        <w:t>5.10 Karakteristik Responden Berdasarkan Tingkat kemandirian Di Panti Bhakti Luhur Sidoarjo Mei 2020</w:t>
      </w:r>
      <w:r w:rsidR="00D011B4">
        <w:rPr>
          <w:noProof/>
        </w:rPr>
        <w:tab/>
      </w:r>
      <w:r w:rsidR="00E5265E">
        <w:rPr>
          <w:noProof/>
        </w:rPr>
        <w:t>73</w:t>
      </w:r>
    </w:p>
    <w:p w14:paraId="42C1EEC7" w14:textId="77777777" w:rsidR="00D011B4" w:rsidRDefault="006532EC" w:rsidP="006532EC">
      <w:pPr>
        <w:pStyle w:val="TOC4"/>
        <w:rPr>
          <w:rFonts w:asciiTheme="minorHAnsi" w:eastAsiaTheme="minorEastAsia" w:hAnsiTheme="minorHAnsi" w:cstheme="minorBidi"/>
          <w:noProof/>
          <w:sz w:val="22"/>
          <w:lang w:eastAsia="id-ID"/>
        </w:rPr>
      </w:pPr>
      <w:r>
        <w:rPr>
          <w:noProof/>
        </w:rPr>
        <w:t>Tabel</w:t>
      </w:r>
      <w:r w:rsidRPr="00D05281">
        <w:rPr>
          <w:noProof/>
        </w:rPr>
        <w:t xml:space="preserve"> </w:t>
      </w:r>
      <w:r w:rsidR="00D011B4" w:rsidRPr="00D05281">
        <w:rPr>
          <w:noProof/>
        </w:rPr>
        <w:t xml:space="preserve">5.11 </w:t>
      </w:r>
      <w:r>
        <w:rPr>
          <w:noProof/>
        </w:rPr>
        <w:t xml:space="preserve"> </w:t>
      </w:r>
      <w:r w:rsidR="00D011B4" w:rsidRPr="00D05281">
        <w:rPr>
          <w:noProof/>
        </w:rPr>
        <w:t>Karakteristik Responden Berdasarkan Aktivitas Sosial Di Panti Bhakti Luhur Sidoarjo Mei 2020</w:t>
      </w:r>
      <w:r w:rsidR="00D011B4">
        <w:rPr>
          <w:noProof/>
        </w:rPr>
        <w:tab/>
      </w:r>
      <w:r w:rsidR="00E5265E">
        <w:rPr>
          <w:noProof/>
        </w:rPr>
        <w:t>74</w:t>
      </w:r>
    </w:p>
    <w:p w14:paraId="24F23158" w14:textId="77777777" w:rsidR="00D011B4" w:rsidRDefault="006532EC" w:rsidP="006532EC">
      <w:pPr>
        <w:pStyle w:val="TOC4"/>
        <w:rPr>
          <w:rFonts w:asciiTheme="minorHAnsi" w:eastAsiaTheme="minorEastAsia" w:hAnsiTheme="minorHAnsi" w:cstheme="minorBidi"/>
          <w:noProof/>
          <w:sz w:val="22"/>
          <w:lang w:eastAsia="id-ID"/>
        </w:rPr>
      </w:pPr>
      <w:r>
        <w:rPr>
          <w:noProof/>
        </w:rPr>
        <w:t>Tabel</w:t>
      </w:r>
      <w:r w:rsidRPr="00D05281">
        <w:rPr>
          <w:noProof/>
        </w:rPr>
        <w:t xml:space="preserve"> </w:t>
      </w:r>
      <w:r w:rsidR="00D011B4" w:rsidRPr="00D05281">
        <w:rPr>
          <w:noProof/>
        </w:rPr>
        <w:t xml:space="preserve">5.12 </w:t>
      </w:r>
      <w:r>
        <w:rPr>
          <w:noProof/>
        </w:rPr>
        <w:t xml:space="preserve"> </w:t>
      </w:r>
      <w:r w:rsidR="00D011B4" w:rsidRPr="00D05281">
        <w:rPr>
          <w:noProof/>
        </w:rPr>
        <w:t>Karakteristik Responden Berdasarkan Aktivitas Sosial Di Panti Bhakti        Luhur Sidoarjo Mei 2020</w:t>
      </w:r>
      <w:r w:rsidR="00D011B4">
        <w:rPr>
          <w:noProof/>
        </w:rPr>
        <w:tab/>
      </w:r>
      <w:r w:rsidR="00E5265E">
        <w:rPr>
          <w:noProof/>
        </w:rPr>
        <w:t>74</w:t>
      </w:r>
    </w:p>
    <w:p w14:paraId="7A5BC9C4" w14:textId="304A3DD7" w:rsidR="00D011B4" w:rsidRDefault="006532EC" w:rsidP="006532EC">
      <w:pPr>
        <w:pStyle w:val="TOC4"/>
        <w:rPr>
          <w:rFonts w:asciiTheme="minorHAnsi" w:eastAsiaTheme="minorEastAsia" w:hAnsiTheme="minorHAnsi" w:cstheme="minorBidi"/>
          <w:noProof/>
          <w:sz w:val="22"/>
          <w:lang w:eastAsia="id-ID"/>
        </w:rPr>
      </w:pPr>
      <w:r>
        <w:rPr>
          <w:noProof/>
        </w:rPr>
        <w:t xml:space="preserve">Tabel </w:t>
      </w:r>
      <w:r w:rsidR="00D011B4" w:rsidRPr="00D05281">
        <w:rPr>
          <w:noProof/>
        </w:rPr>
        <w:t>5.13 HubunganTingkat Kemandirian Dengan Kepuasan Hidup Di Panti Bhakti Luhur Sidoarjo Mei 2020</w:t>
      </w:r>
      <w:r w:rsidR="00D011B4">
        <w:rPr>
          <w:noProof/>
        </w:rPr>
        <w:tab/>
      </w:r>
      <w:r w:rsidR="00D011B4">
        <w:rPr>
          <w:noProof/>
        </w:rPr>
        <w:fldChar w:fldCharType="begin"/>
      </w:r>
      <w:r w:rsidR="00D011B4">
        <w:rPr>
          <w:noProof/>
        </w:rPr>
        <w:instrText xml:space="preserve"> PAGEREF _Toc45790307 \h </w:instrText>
      </w:r>
      <w:r w:rsidR="00D011B4">
        <w:rPr>
          <w:noProof/>
        </w:rPr>
      </w:r>
      <w:r w:rsidR="00D011B4">
        <w:rPr>
          <w:noProof/>
        </w:rPr>
        <w:fldChar w:fldCharType="separate"/>
      </w:r>
      <w:r w:rsidR="001C43B1">
        <w:rPr>
          <w:noProof/>
        </w:rPr>
        <w:t>76</w:t>
      </w:r>
      <w:r w:rsidR="00D011B4">
        <w:rPr>
          <w:noProof/>
        </w:rPr>
        <w:fldChar w:fldCharType="end"/>
      </w:r>
    </w:p>
    <w:p w14:paraId="2E586B60" w14:textId="634FF6CA" w:rsidR="00D011B4" w:rsidRDefault="006532EC" w:rsidP="006532EC">
      <w:pPr>
        <w:pStyle w:val="TOC4"/>
        <w:rPr>
          <w:rFonts w:asciiTheme="minorHAnsi" w:eastAsiaTheme="minorEastAsia" w:hAnsiTheme="minorHAnsi" w:cstheme="minorBidi"/>
          <w:noProof/>
          <w:sz w:val="22"/>
          <w:lang w:eastAsia="id-ID"/>
        </w:rPr>
      </w:pPr>
      <w:r>
        <w:rPr>
          <w:noProof/>
        </w:rPr>
        <w:t>Tabel</w:t>
      </w:r>
      <w:r w:rsidRPr="00D05281">
        <w:rPr>
          <w:noProof/>
        </w:rPr>
        <w:t xml:space="preserve"> </w:t>
      </w:r>
      <w:r w:rsidR="00D011B4" w:rsidRPr="00D05281">
        <w:rPr>
          <w:noProof/>
        </w:rPr>
        <w:t>5.14 Hubungan Aktivitas sosial Dengan Kepuasan Hidup Di Panti Bhakti Luhur Sidoarjo Mei 2020</w:t>
      </w:r>
      <w:r w:rsidR="00D011B4">
        <w:rPr>
          <w:noProof/>
        </w:rPr>
        <w:tab/>
      </w:r>
      <w:r w:rsidR="00D011B4">
        <w:rPr>
          <w:noProof/>
        </w:rPr>
        <w:fldChar w:fldCharType="begin"/>
      </w:r>
      <w:r w:rsidR="00D011B4">
        <w:rPr>
          <w:noProof/>
        </w:rPr>
        <w:instrText xml:space="preserve"> PAGEREF _Toc45790308 \h </w:instrText>
      </w:r>
      <w:r w:rsidR="00D011B4">
        <w:rPr>
          <w:noProof/>
        </w:rPr>
      </w:r>
      <w:r w:rsidR="00D011B4">
        <w:rPr>
          <w:noProof/>
        </w:rPr>
        <w:fldChar w:fldCharType="separate"/>
      </w:r>
      <w:r w:rsidR="001C43B1">
        <w:rPr>
          <w:noProof/>
        </w:rPr>
        <w:t>79</w:t>
      </w:r>
      <w:r w:rsidR="00D011B4">
        <w:rPr>
          <w:noProof/>
        </w:rPr>
        <w:fldChar w:fldCharType="end"/>
      </w:r>
    </w:p>
    <w:p w14:paraId="111C0F6E" w14:textId="77777777" w:rsidR="008D7228" w:rsidRDefault="00D011B4" w:rsidP="006532EC">
      <w:pPr>
        <w:pStyle w:val="TOC4"/>
        <w:rPr>
          <w:noProof/>
        </w:rPr>
      </w:pPr>
      <w:r>
        <w:fldChar w:fldCharType="end"/>
      </w:r>
    </w:p>
    <w:p w14:paraId="7C88A25C" w14:textId="77777777" w:rsidR="008D7228" w:rsidRDefault="008D7228" w:rsidP="00BE6130">
      <w:pPr>
        <w:rPr>
          <w:rFonts w:eastAsiaTheme="majorEastAsia"/>
          <w:color w:val="000000" w:themeColor="text1"/>
          <w:szCs w:val="32"/>
        </w:rPr>
      </w:pPr>
    </w:p>
    <w:p w14:paraId="20C9947E" w14:textId="77777777" w:rsidR="008D7228" w:rsidRDefault="008D7228" w:rsidP="00B56AD7">
      <w:pPr>
        <w:pStyle w:val="Heading1"/>
        <w:numPr>
          <w:ilvl w:val="0"/>
          <w:numId w:val="0"/>
        </w:numPr>
      </w:pPr>
      <w:bookmarkStart w:id="27" w:name="_Toc45789654"/>
      <w:bookmarkStart w:id="28" w:name="_Toc52396220"/>
      <w:r>
        <w:lastRenderedPageBreak/>
        <w:t>DAFTAR GAMBAR</w:t>
      </w:r>
      <w:bookmarkEnd w:id="27"/>
      <w:bookmarkEnd w:id="28"/>
    </w:p>
    <w:p w14:paraId="70525CFE" w14:textId="6DE21851" w:rsidR="006532EC" w:rsidRDefault="006532EC">
      <w:pPr>
        <w:pStyle w:val="TOC5"/>
        <w:rPr>
          <w:rFonts w:asciiTheme="minorHAnsi" w:eastAsiaTheme="minorEastAsia" w:hAnsiTheme="minorHAnsi" w:cstheme="minorBidi"/>
          <w:noProof/>
          <w:sz w:val="22"/>
          <w:lang w:eastAsia="id-ID"/>
        </w:rPr>
      </w:pPr>
      <w:r>
        <w:fldChar w:fldCharType="begin"/>
      </w:r>
      <w:r>
        <w:instrText xml:space="preserve"> TOC \o "5-5" \u </w:instrText>
      </w:r>
      <w:r>
        <w:fldChar w:fldCharType="separate"/>
      </w:r>
      <w:r w:rsidRPr="00B356D8">
        <w:rPr>
          <w:noProof/>
        </w:rPr>
        <w:t xml:space="preserve">Gambar 2.1 </w:t>
      </w:r>
      <w:r>
        <w:rPr>
          <w:noProof/>
        </w:rPr>
        <w:t xml:space="preserve">    </w:t>
      </w:r>
      <w:r w:rsidRPr="00B356D8">
        <w:rPr>
          <w:noProof/>
        </w:rPr>
        <w:t>Bagan Teori Keperawatan Imogene King</w:t>
      </w:r>
      <w:r>
        <w:rPr>
          <w:noProof/>
        </w:rPr>
        <w:tab/>
      </w:r>
      <w:r>
        <w:rPr>
          <w:noProof/>
        </w:rPr>
        <w:fldChar w:fldCharType="begin"/>
      </w:r>
      <w:r>
        <w:rPr>
          <w:noProof/>
        </w:rPr>
        <w:instrText xml:space="preserve"> PAGEREF _Toc45790966 \h </w:instrText>
      </w:r>
      <w:r>
        <w:rPr>
          <w:noProof/>
        </w:rPr>
      </w:r>
      <w:r>
        <w:rPr>
          <w:noProof/>
        </w:rPr>
        <w:fldChar w:fldCharType="separate"/>
      </w:r>
      <w:r w:rsidR="001C43B1">
        <w:rPr>
          <w:noProof/>
        </w:rPr>
        <w:t>44</w:t>
      </w:r>
      <w:r>
        <w:rPr>
          <w:noProof/>
        </w:rPr>
        <w:fldChar w:fldCharType="end"/>
      </w:r>
    </w:p>
    <w:p w14:paraId="22C67775" w14:textId="77777777" w:rsidR="006532EC" w:rsidRDefault="006532EC">
      <w:pPr>
        <w:pStyle w:val="TOC5"/>
        <w:rPr>
          <w:rFonts w:asciiTheme="minorHAnsi" w:eastAsiaTheme="minorEastAsia" w:hAnsiTheme="minorHAnsi" w:cstheme="minorBidi"/>
          <w:noProof/>
          <w:sz w:val="22"/>
          <w:lang w:eastAsia="id-ID"/>
        </w:rPr>
      </w:pPr>
      <w:r w:rsidRPr="00B356D8">
        <w:rPr>
          <w:noProof/>
        </w:rPr>
        <w:t xml:space="preserve">Gambar 3.1 </w:t>
      </w:r>
      <w:r>
        <w:rPr>
          <w:noProof/>
        </w:rPr>
        <w:t xml:space="preserve">  </w:t>
      </w:r>
      <w:r w:rsidRPr="00B356D8">
        <w:rPr>
          <w:noProof/>
        </w:rPr>
        <w:t>Kerangka Konsep Penelitian Hubungan Tingkat Kemandirian dan Aktivitas Sosial dengan Kepuasan Hidup di Panti Bhakti Luhur Surabaya</w:t>
      </w:r>
      <w:r>
        <w:rPr>
          <w:noProof/>
        </w:rPr>
        <w:tab/>
      </w:r>
      <w:r w:rsidR="007F7921">
        <w:rPr>
          <w:noProof/>
        </w:rPr>
        <w:t>51</w:t>
      </w:r>
    </w:p>
    <w:p w14:paraId="32E18EA8" w14:textId="43C1DA58" w:rsidR="006532EC" w:rsidRDefault="006532EC">
      <w:pPr>
        <w:pStyle w:val="TOC5"/>
        <w:rPr>
          <w:rFonts w:asciiTheme="minorHAnsi" w:eastAsiaTheme="minorEastAsia" w:hAnsiTheme="minorHAnsi" w:cstheme="minorBidi"/>
          <w:noProof/>
          <w:sz w:val="22"/>
          <w:lang w:eastAsia="id-ID"/>
        </w:rPr>
      </w:pPr>
      <w:r w:rsidRPr="00B356D8">
        <w:rPr>
          <w:noProof/>
        </w:rPr>
        <w:t xml:space="preserve">Gambar 4.1 </w:t>
      </w:r>
      <w:r>
        <w:rPr>
          <w:noProof/>
        </w:rPr>
        <w:t xml:space="preserve">    </w:t>
      </w:r>
      <w:r w:rsidRPr="00B356D8">
        <w:rPr>
          <w:noProof/>
        </w:rPr>
        <w:t xml:space="preserve">Rencana penelitian </w:t>
      </w:r>
      <w:r w:rsidRPr="00B356D8">
        <w:rPr>
          <w:i/>
          <w:noProof/>
        </w:rPr>
        <w:t>cross-sectional</w:t>
      </w:r>
      <w:r>
        <w:rPr>
          <w:noProof/>
        </w:rPr>
        <w:tab/>
      </w:r>
      <w:r>
        <w:rPr>
          <w:noProof/>
        </w:rPr>
        <w:fldChar w:fldCharType="begin"/>
      </w:r>
      <w:r>
        <w:rPr>
          <w:noProof/>
        </w:rPr>
        <w:instrText xml:space="preserve"> PAGEREF _Toc45790968 \h </w:instrText>
      </w:r>
      <w:r>
        <w:rPr>
          <w:noProof/>
        </w:rPr>
      </w:r>
      <w:r>
        <w:rPr>
          <w:noProof/>
        </w:rPr>
        <w:fldChar w:fldCharType="separate"/>
      </w:r>
      <w:r w:rsidR="001C43B1">
        <w:rPr>
          <w:noProof/>
        </w:rPr>
        <w:t>53</w:t>
      </w:r>
      <w:r>
        <w:rPr>
          <w:noProof/>
        </w:rPr>
        <w:fldChar w:fldCharType="end"/>
      </w:r>
    </w:p>
    <w:p w14:paraId="122AA3FE" w14:textId="4687F81B" w:rsidR="006532EC" w:rsidRDefault="006C4F32">
      <w:pPr>
        <w:pStyle w:val="TOC5"/>
        <w:rPr>
          <w:rFonts w:asciiTheme="minorHAnsi" w:eastAsiaTheme="minorEastAsia" w:hAnsiTheme="minorHAnsi" w:cstheme="minorBidi"/>
          <w:noProof/>
          <w:sz w:val="22"/>
          <w:lang w:eastAsia="id-ID"/>
        </w:rPr>
      </w:pPr>
      <w:r>
        <w:rPr>
          <w:noProof/>
        </w:rPr>
        <w:t xml:space="preserve">Gambar </w:t>
      </w:r>
      <w:r w:rsidR="006532EC">
        <w:rPr>
          <w:noProof/>
        </w:rPr>
        <w:t xml:space="preserve">4.2  </w:t>
      </w:r>
      <w:r w:rsidR="006532EC" w:rsidRPr="00B356D8">
        <w:rPr>
          <w:noProof/>
        </w:rPr>
        <w:t>Kerangka Kerja Hubungan Tingkat Kemandirian dan Aktivitas Sosial dengan Kepuasan Hidup Lansia di Panti Bhakti Luhur Sidoarjo</w:t>
      </w:r>
      <w:r w:rsidR="006532EC">
        <w:rPr>
          <w:noProof/>
        </w:rPr>
        <w:tab/>
      </w:r>
      <w:r w:rsidR="006532EC">
        <w:rPr>
          <w:noProof/>
        </w:rPr>
        <w:fldChar w:fldCharType="begin"/>
      </w:r>
      <w:r w:rsidR="006532EC">
        <w:rPr>
          <w:noProof/>
        </w:rPr>
        <w:instrText xml:space="preserve"> PAGEREF _Toc45790970 \h </w:instrText>
      </w:r>
      <w:r w:rsidR="006532EC">
        <w:rPr>
          <w:noProof/>
        </w:rPr>
      </w:r>
      <w:r w:rsidR="006532EC">
        <w:rPr>
          <w:noProof/>
        </w:rPr>
        <w:fldChar w:fldCharType="separate"/>
      </w:r>
      <w:r w:rsidR="001C43B1">
        <w:rPr>
          <w:noProof/>
        </w:rPr>
        <w:t>54</w:t>
      </w:r>
      <w:r w:rsidR="006532EC">
        <w:rPr>
          <w:noProof/>
        </w:rPr>
        <w:fldChar w:fldCharType="end"/>
      </w:r>
    </w:p>
    <w:p w14:paraId="08E1FC67" w14:textId="77777777" w:rsidR="001B239C" w:rsidRPr="001B239C" w:rsidRDefault="006532EC" w:rsidP="00325AC4">
      <w:pPr>
        <w:spacing w:line="240" w:lineRule="auto"/>
      </w:pPr>
      <w:r>
        <w:fldChar w:fldCharType="end"/>
      </w:r>
    </w:p>
    <w:p w14:paraId="609CA693" w14:textId="77777777" w:rsidR="008D7228" w:rsidRDefault="008D7228" w:rsidP="00BE6130">
      <w:pPr>
        <w:rPr>
          <w:rFonts w:eastAsiaTheme="majorEastAsia"/>
          <w:color w:val="000000" w:themeColor="text1"/>
          <w:szCs w:val="32"/>
        </w:rPr>
      </w:pPr>
      <w:r>
        <w:br w:type="page"/>
      </w:r>
    </w:p>
    <w:p w14:paraId="74AF4737" w14:textId="77777777" w:rsidR="00165ED1" w:rsidRDefault="008D7228" w:rsidP="00B56AD7">
      <w:pPr>
        <w:pStyle w:val="Heading1"/>
        <w:numPr>
          <w:ilvl w:val="0"/>
          <w:numId w:val="0"/>
        </w:numPr>
      </w:pPr>
      <w:bookmarkStart w:id="29" w:name="_Toc45789655"/>
      <w:bookmarkStart w:id="30" w:name="_Toc52396221"/>
      <w:r>
        <w:lastRenderedPageBreak/>
        <w:t>DAFTAR LAMPIRAN</w:t>
      </w:r>
      <w:bookmarkEnd w:id="29"/>
      <w:bookmarkEnd w:id="30"/>
    </w:p>
    <w:p w14:paraId="034C05D1" w14:textId="3DE9D1ED" w:rsidR="0012396D" w:rsidRDefault="001F27D9" w:rsidP="006532EC">
      <w:pPr>
        <w:pStyle w:val="TOC6"/>
        <w:spacing w:line="240" w:lineRule="auto"/>
        <w:rPr>
          <w:rFonts w:asciiTheme="minorHAnsi" w:eastAsiaTheme="minorEastAsia" w:hAnsiTheme="minorHAnsi" w:cstheme="minorBidi"/>
          <w:noProof/>
          <w:sz w:val="22"/>
          <w:lang w:eastAsia="id-ID"/>
        </w:rPr>
      </w:pPr>
      <w:r>
        <w:fldChar w:fldCharType="begin"/>
      </w:r>
      <w:r w:rsidR="0012396D">
        <w:instrText xml:space="preserve"> TOC \o "6-6" \u </w:instrText>
      </w:r>
      <w:r>
        <w:fldChar w:fldCharType="separate"/>
      </w:r>
      <w:r w:rsidR="0012396D" w:rsidRPr="008C2E9F">
        <w:rPr>
          <w:noProof/>
        </w:rPr>
        <w:t>Lampiran 1</w:t>
      </w:r>
      <w:r w:rsidR="00F34636">
        <w:rPr>
          <w:noProof/>
        </w:rPr>
        <w:t xml:space="preserve">   Curiculum Vitae</w:t>
      </w:r>
      <w:r w:rsidR="0012396D">
        <w:rPr>
          <w:noProof/>
        </w:rPr>
        <w:tab/>
      </w:r>
      <w:r>
        <w:rPr>
          <w:noProof/>
        </w:rPr>
        <w:fldChar w:fldCharType="begin"/>
      </w:r>
      <w:r w:rsidR="0012396D">
        <w:rPr>
          <w:noProof/>
        </w:rPr>
        <w:instrText xml:space="preserve"> PAGEREF _Toc45482629 \h </w:instrText>
      </w:r>
      <w:r>
        <w:rPr>
          <w:noProof/>
        </w:rPr>
      </w:r>
      <w:r>
        <w:rPr>
          <w:noProof/>
        </w:rPr>
        <w:fldChar w:fldCharType="separate"/>
      </w:r>
      <w:r w:rsidR="001C43B1">
        <w:rPr>
          <w:noProof/>
        </w:rPr>
        <w:t>106</w:t>
      </w:r>
      <w:r>
        <w:rPr>
          <w:noProof/>
        </w:rPr>
        <w:fldChar w:fldCharType="end"/>
      </w:r>
    </w:p>
    <w:p w14:paraId="1687C7B8" w14:textId="5164CE09"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2</w:t>
      </w:r>
      <w:r w:rsidR="00F34636">
        <w:rPr>
          <w:noProof/>
        </w:rPr>
        <w:t xml:space="preserve">   Motto dan Pembahasan</w:t>
      </w:r>
      <w:r>
        <w:rPr>
          <w:noProof/>
        </w:rPr>
        <w:tab/>
      </w:r>
      <w:r w:rsidR="001F27D9">
        <w:rPr>
          <w:noProof/>
        </w:rPr>
        <w:fldChar w:fldCharType="begin"/>
      </w:r>
      <w:r>
        <w:rPr>
          <w:noProof/>
        </w:rPr>
        <w:instrText xml:space="preserve"> PAGEREF _Toc45482630 \h </w:instrText>
      </w:r>
      <w:r w:rsidR="001F27D9">
        <w:rPr>
          <w:noProof/>
        </w:rPr>
      </w:r>
      <w:r w:rsidR="001F27D9">
        <w:rPr>
          <w:noProof/>
        </w:rPr>
        <w:fldChar w:fldCharType="separate"/>
      </w:r>
      <w:r w:rsidR="001C43B1">
        <w:rPr>
          <w:noProof/>
        </w:rPr>
        <w:t>107</w:t>
      </w:r>
      <w:r w:rsidR="001F27D9">
        <w:rPr>
          <w:noProof/>
        </w:rPr>
        <w:fldChar w:fldCharType="end"/>
      </w:r>
    </w:p>
    <w:p w14:paraId="72059870" w14:textId="1237FB23"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3</w:t>
      </w:r>
      <w:r w:rsidR="00F34636">
        <w:rPr>
          <w:noProof/>
        </w:rPr>
        <w:t xml:space="preserve">   Surat Etik </w:t>
      </w:r>
      <w:r>
        <w:rPr>
          <w:noProof/>
        </w:rPr>
        <w:tab/>
      </w:r>
      <w:r w:rsidR="001F27D9">
        <w:rPr>
          <w:noProof/>
        </w:rPr>
        <w:fldChar w:fldCharType="begin"/>
      </w:r>
      <w:r>
        <w:rPr>
          <w:noProof/>
        </w:rPr>
        <w:instrText xml:space="preserve"> PAGEREF _Toc45482631 \h </w:instrText>
      </w:r>
      <w:r w:rsidR="001F27D9">
        <w:rPr>
          <w:noProof/>
        </w:rPr>
      </w:r>
      <w:r w:rsidR="001F27D9">
        <w:rPr>
          <w:noProof/>
        </w:rPr>
        <w:fldChar w:fldCharType="separate"/>
      </w:r>
      <w:r w:rsidR="001C43B1">
        <w:rPr>
          <w:noProof/>
        </w:rPr>
        <w:t>109</w:t>
      </w:r>
      <w:r w:rsidR="001F27D9">
        <w:rPr>
          <w:noProof/>
        </w:rPr>
        <w:fldChar w:fldCharType="end"/>
      </w:r>
    </w:p>
    <w:p w14:paraId="5BB5F32D" w14:textId="053D7EA5"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4</w:t>
      </w:r>
      <w:r w:rsidR="00F34636">
        <w:rPr>
          <w:noProof/>
        </w:rPr>
        <w:t xml:space="preserve">   Surat Pengajuan Judul</w:t>
      </w:r>
      <w:r>
        <w:rPr>
          <w:noProof/>
        </w:rPr>
        <w:tab/>
      </w:r>
      <w:r w:rsidR="001F27D9">
        <w:rPr>
          <w:noProof/>
        </w:rPr>
        <w:fldChar w:fldCharType="begin"/>
      </w:r>
      <w:r>
        <w:rPr>
          <w:noProof/>
        </w:rPr>
        <w:instrText xml:space="preserve"> PAGEREF _Toc45482632 \h </w:instrText>
      </w:r>
      <w:r w:rsidR="001F27D9">
        <w:rPr>
          <w:noProof/>
        </w:rPr>
      </w:r>
      <w:r w:rsidR="001F27D9">
        <w:rPr>
          <w:noProof/>
        </w:rPr>
        <w:fldChar w:fldCharType="separate"/>
      </w:r>
      <w:r w:rsidR="001C43B1">
        <w:rPr>
          <w:noProof/>
        </w:rPr>
        <w:t>110</w:t>
      </w:r>
      <w:r w:rsidR="001F27D9">
        <w:rPr>
          <w:noProof/>
        </w:rPr>
        <w:fldChar w:fldCharType="end"/>
      </w:r>
    </w:p>
    <w:p w14:paraId="6E3EF42A" w14:textId="0AA1A803"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5</w:t>
      </w:r>
      <w:r w:rsidR="00F34636">
        <w:rPr>
          <w:noProof/>
        </w:rPr>
        <w:t xml:space="preserve">   Surat Pengajuan Pengambilan Data</w:t>
      </w:r>
      <w:r>
        <w:rPr>
          <w:noProof/>
        </w:rPr>
        <w:tab/>
      </w:r>
      <w:r w:rsidR="001F27D9">
        <w:rPr>
          <w:noProof/>
        </w:rPr>
        <w:fldChar w:fldCharType="begin"/>
      </w:r>
      <w:r>
        <w:rPr>
          <w:noProof/>
        </w:rPr>
        <w:instrText xml:space="preserve"> PAGEREF _Toc45482633 \h </w:instrText>
      </w:r>
      <w:r w:rsidR="001F27D9">
        <w:rPr>
          <w:noProof/>
        </w:rPr>
      </w:r>
      <w:r w:rsidR="001F27D9">
        <w:rPr>
          <w:noProof/>
        </w:rPr>
        <w:fldChar w:fldCharType="separate"/>
      </w:r>
      <w:r w:rsidR="001C43B1">
        <w:rPr>
          <w:noProof/>
        </w:rPr>
        <w:t>111</w:t>
      </w:r>
      <w:r w:rsidR="001F27D9">
        <w:rPr>
          <w:noProof/>
        </w:rPr>
        <w:fldChar w:fldCharType="end"/>
      </w:r>
    </w:p>
    <w:p w14:paraId="0029E1E7" w14:textId="6E932A8D"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6</w:t>
      </w:r>
      <w:r w:rsidR="00F34636">
        <w:rPr>
          <w:noProof/>
        </w:rPr>
        <w:t xml:space="preserve">   Surat Bukti Pengambilan Data</w:t>
      </w:r>
      <w:r>
        <w:rPr>
          <w:noProof/>
        </w:rPr>
        <w:tab/>
      </w:r>
      <w:r w:rsidR="001F27D9">
        <w:rPr>
          <w:noProof/>
        </w:rPr>
        <w:fldChar w:fldCharType="begin"/>
      </w:r>
      <w:r>
        <w:rPr>
          <w:noProof/>
        </w:rPr>
        <w:instrText xml:space="preserve"> PAGEREF _Toc45482634 \h </w:instrText>
      </w:r>
      <w:r w:rsidR="001F27D9">
        <w:rPr>
          <w:noProof/>
        </w:rPr>
      </w:r>
      <w:r w:rsidR="001F27D9">
        <w:rPr>
          <w:noProof/>
        </w:rPr>
        <w:fldChar w:fldCharType="separate"/>
      </w:r>
      <w:r w:rsidR="001C43B1">
        <w:rPr>
          <w:noProof/>
        </w:rPr>
        <w:t>112</w:t>
      </w:r>
      <w:r w:rsidR="001F27D9">
        <w:rPr>
          <w:noProof/>
        </w:rPr>
        <w:fldChar w:fldCharType="end"/>
      </w:r>
    </w:p>
    <w:p w14:paraId="61CC0B18" w14:textId="77777777"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7</w:t>
      </w:r>
      <w:r w:rsidR="00F34636">
        <w:rPr>
          <w:noProof/>
        </w:rPr>
        <w:t xml:space="preserve">   Informed Concent</w:t>
      </w:r>
      <w:r>
        <w:rPr>
          <w:noProof/>
        </w:rPr>
        <w:tab/>
      </w:r>
      <w:r w:rsidR="007F7921">
        <w:rPr>
          <w:noProof/>
        </w:rPr>
        <w:t>11</w:t>
      </w:r>
      <w:r w:rsidR="008474AF">
        <w:rPr>
          <w:noProof/>
        </w:rPr>
        <w:t>3</w:t>
      </w:r>
    </w:p>
    <w:p w14:paraId="6BD2900D" w14:textId="77777777"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8</w:t>
      </w:r>
      <w:r w:rsidR="00F34636">
        <w:rPr>
          <w:noProof/>
        </w:rPr>
        <w:t xml:space="preserve">   Lembar Persetujuan Responden</w:t>
      </w:r>
      <w:r>
        <w:rPr>
          <w:noProof/>
        </w:rPr>
        <w:tab/>
      </w:r>
      <w:r w:rsidR="007F7921">
        <w:rPr>
          <w:noProof/>
        </w:rPr>
        <w:t>1</w:t>
      </w:r>
      <w:r w:rsidR="007B4D4C">
        <w:rPr>
          <w:noProof/>
        </w:rPr>
        <w:t>1</w:t>
      </w:r>
      <w:r w:rsidR="008474AF">
        <w:rPr>
          <w:noProof/>
        </w:rPr>
        <w:t>4</w:t>
      </w:r>
    </w:p>
    <w:p w14:paraId="07ED4660" w14:textId="77777777"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9</w:t>
      </w:r>
      <w:r w:rsidR="00F34636">
        <w:rPr>
          <w:noProof/>
        </w:rPr>
        <w:t xml:space="preserve">   Kuisioner Demografi</w:t>
      </w:r>
      <w:r>
        <w:rPr>
          <w:noProof/>
        </w:rPr>
        <w:tab/>
      </w:r>
      <w:r w:rsidR="007F7921">
        <w:rPr>
          <w:noProof/>
        </w:rPr>
        <w:t>1</w:t>
      </w:r>
      <w:r w:rsidR="007B4D4C">
        <w:rPr>
          <w:noProof/>
        </w:rPr>
        <w:t>1</w:t>
      </w:r>
      <w:r w:rsidR="008474AF">
        <w:rPr>
          <w:noProof/>
        </w:rPr>
        <w:t>5</w:t>
      </w:r>
    </w:p>
    <w:p w14:paraId="34B189E5" w14:textId="77777777"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10</w:t>
      </w:r>
      <w:r w:rsidR="00F34636">
        <w:rPr>
          <w:noProof/>
        </w:rPr>
        <w:t xml:space="preserve"> Kuisioner </w:t>
      </w:r>
      <w:r w:rsidR="00F34636" w:rsidRPr="00F34636">
        <w:rPr>
          <w:i/>
          <w:noProof/>
        </w:rPr>
        <w:t>SWLS</w:t>
      </w:r>
      <w:r>
        <w:rPr>
          <w:noProof/>
        </w:rPr>
        <w:tab/>
      </w:r>
      <w:r w:rsidR="007B4D4C">
        <w:rPr>
          <w:noProof/>
        </w:rPr>
        <w:t>1</w:t>
      </w:r>
      <w:r w:rsidR="005318F9">
        <w:rPr>
          <w:noProof/>
        </w:rPr>
        <w:t>1</w:t>
      </w:r>
      <w:r w:rsidR="008474AF">
        <w:rPr>
          <w:noProof/>
        </w:rPr>
        <w:t>7</w:t>
      </w:r>
    </w:p>
    <w:p w14:paraId="1A03F8CD" w14:textId="77777777"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11</w:t>
      </w:r>
      <w:r w:rsidR="00F34636">
        <w:rPr>
          <w:noProof/>
        </w:rPr>
        <w:t xml:space="preserve"> Kuisioner Tingkat Kemandirian</w:t>
      </w:r>
      <w:r>
        <w:rPr>
          <w:noProof/>
        </w:rPr>
        <w:tab/>
      </w:r>
      <w:r w:rsidR="007B4D4C">
        <w:rPr>
          <w:noProof/>
        </w:rPr>
        <w:t>1</w:t>
      </w:r>
      <w:r w:rsidR="008474AF">
        <w:rPr>
          <w:noProof/>
        </w:rPr>
        <w:t>18</w:t>
      </w:r>
    </w:p>
    <w:p w14:paraId="256C8573" w14:textId="77777777"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12</w:t>
      </w:r>
      <w:r w:rsidR="00F34636" w:rsidRPr="00F34636">
        <w:rPr>
          <w:noProof/>
        </w:rPr>
        <w:t xml:space="preserve"> </w:t>
      </w:r>
      <w:r w:rsidR="00F34636">
        <w:rPr>
          <w:noProof/>
        </w:rPr>
        <w:t>Kuisioner Aktivitas Sosial</w:t>
      </w:r>
      <w:r>
        <w:rPr>
          <w:noProof/>
        </w:rPr>
        <w:tab/>
      </w:r>
      <w:r w:rsidR="007B4D4C">
        <w:rPr>
          <w:noProof/>
        </w:rPr>
        <w:t>1</w:t>
      </w:r>
      <w:r w:rsidR="008474AF">
        <w:rPr>
          <w:noProof/>
        </w:rPr>
        <w:t>20</w:t>
      </w:r>
    </w:p>
    <w:p w14:paraId="4F48505D" w14:textId="77777777" w:rsidR="0012396D" w:rsidRDefault="0012396D" w:rsidP="006532EC">
      <w:pPr>
        <w:pStyle w:val="TOC6"/>
        <w:spacing w:line="240" w:lineRule="auto"/>
        <w:rPr>
          <w:rFonts w:asciiTheme="minorHAnsi" w:eastAsiaTheme="minorEastAsia" w:hAnsiTheme="minorHAnsi" w:cstheme="minorBidi"/>
          <w:noProof/>
          <w:sz w:val="22"/>
          <w:lang w:eastAsia="id-ID"/>
        </w:rPr>
      </w:pPr>
      <w:r w:rsidRPr="0012396D">
        <w:rPr>
          <w:noProof/>
        </w:rPr>
        <w:t>Lampiran 13</w:t>
      </w:r>
      <w:r w:rsidR="00F34636">
        <w:rPr>
          <w:noProof/>
        </w:rPr>
        <w:t xml:space="preserve"> Data Demografi</w:t>
      </w:r>
      <w:r>
        <w:rPr>
          <w:noProof/>
        </w:rPr>
        <w:tab/>
      </w:r>
      <w:r w:rsidR="006532EC">
        <w:rPr>
          <w:noProof/>
        </w:rPr>
        <w:t>1</w:t>
      </w:r>
      <w:r w:rsidR="007B4D4C">
        <w:rPr>
          <w:noProof/>
        </w:rPr>
        <w:t>22</w:t>
      </w:r>
    </w:p>
    <w:p w14:paraId="243FD37B" w14:textId="77777777"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14</w:t>
      </w:r>
      <w:r w:rsidR="00F34636">
        <w:rPr>
          <w:noProof/>
        </w:rPr>
        <w:t xml:space="preserve"> Data Frekuensi</w:t>
      </w:r>
      <w:r>
        <w:rPr>
          <w:noProof/>
        </w:rPr>
        <w:tab/>
      </w:r>
      <w:r w:rsidR="006532EC">
        <w:rPr>
          <w:noProof/>
        </w:rPr>
        <w:t>1</w:t>
      </w:r>
      <w:r w:rsidR="007B4D4C">
        <w:rPr>
          <w:noProof/>
        </w:rPr>
        <w:t>36</w:t>
      </w:r>
    </w:p>
    <w:p w14:paraId="3FA0EB67" w14:textId="77777777" w:rsidR="0012396D" w:rsidRDefault="0012396D" w:rsidP="006532EC">
      <w:pPr>
        <w:pStyle w:val="TOC6"/>
        <w:spacing w:line="240" w:lineRule="auto"/>
        <w:rPr>
          <w:rFonts w:asciiTheme="minorHAnsi" w:eastAsiaTheme="minorEastAsia" w:hAnsiTheme="minorHAnsi" w:cstheme="minorBidi"/>
          <w:noProof/>
          <w:sz w:val="22"/>
          <w:lang w:eastAsia="id-ID"/>
        </w:rPr>
      </w:pPr>
      <w:r w:rsidRPr="008C2E9F">
        <w:rPr>
          <w:noProof/>
        </w:rPr>
        <w:t>Lampiran 15</w:t>
      </w:r>
      <w:r w:rsidR="00F34636">
        <w:rPr>
          <w:noProof/>
        </w:rPr>
        <w:t xml:space="preserve"> Crosstab Data Khusus</w:t>
      </w:r>
      <w:r>
        <w:rPr>
          <w:noProof/>
        </w:rPr>
        <w:tab/>
      </w:r>
      <w:r w:rsidR="006532EC">
        <w:rPr>
          <w:noProof/>
        </w:rPr>
        <w:t>1</w:t>
      </w:r>
      <w:r w:rsidR="007B4D4C">
        <w:rPr>
          <w:noProof/>
        </w:rPr>
        <w:t>44</w:t>
      </w:r>
    </w:p>
    <w:p w14:paraId="1B73A078" w14:textId="77777777" w:rsidR="001B239C" w:rsidRPr="001B239C" w:rsidRDefault="001F27D9" w:rsidP="006532EC">
      <w:pPr>
        <w:spacing w:line="240" w:lineRule="auto"/>
      </w:pPr>
      <w:r>
        <w:fldChar w:fldCharType="end"/>
      </w:r>
    </w:p>
    <w:p w14:paraId="3DDFCB19" w14:textId="77777777" w:rsidR="008D7228" w:rsidRDefault="008D7228" w:rsidP="00BE6130">
      <w:pPr>
        <w:spacing w:after="160" w:line="259" w:lineRule="auto"/>
      </w:pPr>
      <w:r>
        <w:br w:type="page"/>
      </w:r>
    </w:p>
    <w:p w14:paraId="4D7F5E11" w14:textId="77777777" w:rsidR="008D7228" w:rsidRPr="008D7228" w:rsidRDefault="008D7228" w:rsidP="00F64722">
      <w:pPr>
        <w:pStyle w:val="Heading1"/>
        <w:numPr>
          <w:ilvl w:val="0"/>
          <w:numId w:val="0"/>
        </w:numPr>
      </w:pPr>
      <w:bookmarkStart w:id="31" w:name="_Toc45789656"/>
      <w:bookmarkStart w:id="32" w:name="_Toc52396222"/>
      <w:r>
        <w:lastRenderedPageBreak/>
        <w:t>DAFTAR SINGKATAN</w:t>
      </w:r>
      <w:bookmarkEnd w:id="31"/>
      <w:bookmarkEnd w:id="32"/>
    </w:p>
    <w:p w14:paraId="2A487FCE" w14:textId="77777777" w:rsidR="008D7228" w:rsidRPr="008D7228" w:rsidRDefault="008D7228" w:rsidP="00BE6130"/>
    <w:p w14:paraId="3A5BBC35" w14:textId="77777777" w:rsidR="00F66E51" w:rsidRDefault="00F66E51" w:rsidP="00BE6130">
      <w:pPr>
        <w:spacing w:line="360" w:lineRule="auto"/>
      </w:pPr>
    </w:p>
    <w:p w14:paraId="6C5003D5" w14:textId="77777777" w:rsidR="00F66E51" w:rsidRDefault="00F64722" w:rsidP="00325AC4">
      <w:pPr>
        <w:spacing w:line="240" w:lineRule="auto"/>
      </w:pPr>
      <w:r>
        <w:t xml:space="preserve">DNA </w:t>
      </w:r>
      <w:r w:rsidR="000C159D">
        <w:tab/>
        <w:t xml:space="preserve">: </w:t>
      </w:r>
      <w:r>
        <w:t>Asam Deoksiribonukleat</w:t>
      </w:r>
    </w:p>
    <w:p w14:paraId="54B006A0" w14:textId="77777777" w:rsidR="00F64722" w:rsidRDefault="00F64722" w:rsidP="00325AC4">
      <w:pPr>
        <w:spacing w:line="240" w:lineRule="auto"/>
      </w:pPr>
      <w:r>
        <w:t>O2</w:t>
      </w:r>
      <w:r w:rsidR="000C159D">
        <w:tab/>
        <w:t xml:space="preserve">: </w:t>
      </w:r>
      <w:r>
        <w:t>Superoksida</w:t>
      </w:r>
    </w:p>
    <w:p w14:paraId="7FFB18E3" w14:textId="77777777" w:rsidR="00F64722" w:rsidRDefault="00F64722" w:rsidP="00325AC4">
      <w:pPr>
        <w:spacing w:line="240" w:lineRule="auto"/>
      </w:pPr>
      <w:r>
        <w:t>OH</w:t>
      </w:r>
      <w:r w:rsidR="000C159D">
        <w:tab/>
        <w:t xml:space="preserve">: </w:t>
      </w:r>
      <w:r>
        <w:t>Radikal Hidroksil</w:t>
      </w:r>
    </w:p>
    <w:p w14:paraId="5EF6CAD4" w14:textId="77777777" w:rsidR="00F64722" w:rsidRDefault="00F64722" w:rsidP="00325AC4">
      <w:pPr>
        <w:spacing w:line="240" w:lineRule="auto"/>
      </w:pPr>
      <w:r>
        <w:t>H2O2</w:t>
      </w:r>
      <w:r w:rsidR="000C159D">
        <w:tab/>
        <w:t xml:space="preserve">: </w:t>
      </w:r>
      <w:r>
        <w:t xml:space="preserve">Peroksidasi Hidrogen </w:t>
      </w:r>
    </w:p>
    <w:p w14:paraId="3CD0055A" w14:textId="77777777" w:rsidR="00F64722" w:rsidRDefault="00F64722" w:rsidP="00325AC4">
      <w:pPr>
        <w:spacing w:line="240" w:lineRule="auto"/>
      </w:pPr>
      <w:r>
        <w:t xml:space="preserve">SWLS </w:t>
      </w:r>
      <w:r w:rsidR="000C159D">
        <w:t xml:space="preserve">: </w:t>
      </w:r>
      <w:r w:rsidRPr="00B06D0E">
        <w:rPr>
          <w:i/>
        </w:rPr>
        <w:t xml:space="preserve">Satisfaction With Life Scale </w:t>
      </w:r>
    </w:p>
    <w:p w14:paraId="136A1B79" w14:textId="77777777" w:rsidR="00F64722" w:rsidRDefault="000C159D" w:rsidP="00325AC4">
      <w:pPr>
        <w:spacing w:line="240" w:lineRule="auto"/>
      </w:pPr>
      <w:r>
        <w:t>STS</w:t>
      </w:r>
      <w:r>
        <w:tab/>
        <w:t xml:space="preserve">: Sangat Tidak Setuju </w:t>
      </w:r>
    </w:p>
    <w:p w14:paraId="68ACB943" w14:textId="77777777" w:rsidR="000C159D" w:rsidRDefault="000C159D" w:rsidP="00325AC4">
      <w:pPr>
        <w:spacing w:line="240" w:lineRule="auto"/>
      </w:pPr>
      <w:r>
        <w:t>TS</w:t>
      </w:r>
      <w:r>
        <w:tab/>
        <w:t xml:space="preserve">: Tidak Setuju </w:t>
      </w:r>
    </w:p>
    <w:p w14:paraId="454C240B" w14:textId="77777777" w:rsidR="000C159D" w:rsidRDefault="000C159D" w:rsidP="00325AC4">
      <w:pPr>
        <w:spacing w:line="240" w:lineRule="auto"/>
      </w:pPr>
      <w:r>
        <w:t>STS</w:t>
      </w:r>
      <w:r>
        <w:tab/>
        <w:t xml:space="preserve">: Sedikit Tidak Setuju </w:t>
      </w:r>
    </w:p>
    <w:p w14:paraId="150F98A2" w14:textId="77777777" w:rsidR="000C159D" w:rsidRDefault="000C159D" w:rsidP="00325AC4">
      <w:pPr>
        <w:spacing w:line="240" w:lineRule="auto"/>
      </w:pPr>
      <w:r>
        <w:t xml:space="preserve">TS </w:t>
      </w:r>
      <w:r>
        <w:tab/>
        <w:t xml:space="preserve">: Tidak Setuju </w:t>
      </w:r>
    </w:p>
    <w:p w14:paraId="125F4224" w14:textId="77777777" w:rsidR="000C159D" w:rsidRDefault="000C159D" w:rsidP="00325AC4">
      <w:pPr>
        <w:spacing w:line="240" w:lineRule="auto"/>
      </w:pPr>
      <w:r>
        <w:t>SS</w:t>
      </w:r>
      <w:r>
        <w:tab/>
        <w:t xml:space="preserve">: Sedikit Setuju </w:t>
      </w:r>
    </w:p>
    <w:p w14:paraId="6B7916E6" w14:textId="77777777" w:rsidR="000C159D" w:rsidRDefault="000C159D" w:rsidP="00325AC4">
      <w:pPr>
        <w:spacing w:line="240" w:lineRule="auto"/>
      </w:pPr>
      <w:r>
        <w:t>S</w:t>
      </w:r>
      <w:r>
        <w:tab/>
        <w:t xml:space="preserve">: Setuju </w:t>
      </w:r>
    </w:p>
    <w:p w14:paraId="1F705BC2" w14:textId="77777777" w:rsidR="000C159D" w:rsidRDefault="000C159D" w:rsidP="00325AC4">
      <w:pPr>
        <w:spacing w:line="240" w:lineRule="auto"/>
      </w:pPr>
      <w:r>
        <w:t>SS</w:t>
      </w:r>
      <w:r>
        <w:tab/>
        <w:t>: Sangat Setuju</w:t>
      </w:r>
    </w:p>
    <w:p w14:paraId="347CF207" w14:textId="77777777" w:rsidR="000C159D" w:rsidRDefault="000C159D" w:rsidP="00325AC4">
      <w:pPr>
        <w:spacing w:line="240" w:lineRule="auto"/>
      </w:pPr>
      <w:r>
        <w:t>SS</w:t>
      </w:r>
      <w:r>
        <w:tab/>
        <w:t xml:space="preserve">: Sangat Sering </w:t>
      </w:r>
    </w:p>
    <w:p w14:paraId="385DB423" w14:textId="77777777" w:rsidR="000C159D" w:rsidRDefault="000C159D" w:rsidP="00325AC4">
      <w:pPr>
        <w:spacing w:line="240" w:lineRule="auto"/>
      </w:pPr>
      <w:r>
        <w:t>S</w:t>
      </w:r>
      <w:r>
        <w:tab/>
        <w:t xml:space="preserve">: Sering </w:t>
      </w:r>
    </w:p>
    <w:p w14:paraId="7DD46207" w14:textId="77777777" w:rsidR="000C159D" w:rsidRDefault="000C159D" w:rsidP="00325AC4">
      <w:pPr>
        <w:spacing w:line="240" w:lineRule="auto"/>
      </w:pPr>
      <w:r>
        <w:t>KK</w:t>
      </w:r>
      <w:r>
        <w:tab/>
        <w:t xml:space="preserve">: Kadang-kadang </w:t>
      </w:r>
    </w:p>
    <w:p w14:paraId="57C1930A" w14:textId="77777777" w:rsidR="000C159D" w:rsidRDefault="000C159D" w:rsidP="00325AC4">
      <w:pPr>
        <w:spacing w:line="240" w:lineRule="auto"/>
      </w:pPr>
      <w:r>
        <w:t>TP</w:t>
      </w:r>
      <w:r>
        <w:tab/>
        <w:t xml:space="preserve">: Tidak Pernah </w:t>
      </w:r>
    </w:p>
    <w:p w14:paraId="3832C112" w14:textId="77777777" w:rsidR="000C159D" w:rsidRDefault="000C159D" w:rsidP="00325AC4">
      <w:pPr>
        <w:spacing w:line="240" w:lineRule="auto"/>
      </w:pPr>
    </w:p>
    <w:p w14:paraId="0E25B299" w14:textId="77777777" w:rsidR="006E5C98" w:rsidRPr="00187891" w:rsidRDefault="00EE2DB9" w:rsidP="003D2AEB">
      <w:pPr>
        <w:pStyle w:val="Heading1"/>
        <w:ind w:left="0" w:firstLine="0"/>
      </w:pPr>
      <w:r w:rsidRPr="00F66E51">
        <w:br w:type="page"/>
      </w:r>
    </w:p>
    <w:p w14:paraId="57415000" w14:textId="77777777" w:rsidR="003D7BF5" w:rsidRDefault="003D7BF5" w:rsidP="003D2AEB">
      <w:pPr>
        <w:pStyle w:val="Heading1"/>
        <w:numPr>
          <w:ilvl w:val="0"/>
          <w:numId w:val="0"/>
        </w:numPr>
        <w:spacing w:before="0"/>
        <w:sectPr w:rsidR="003D7BF5" w:rsidSect="00B56AD7">
          <w:headerReference w:type="default" r:id="rId18"/>
          <w:footerReference w:type="default" r:id="rId19"/>
          <w:pgSz w:w="11906" w:h="16838" w:code="9"/>
          <w:pgMar w:top="1701" w:right="1701" w:bottom="1701" w:left="2268" w:header="709" w:footer="709" w:gutter="0"/>
          <w:pgNumType w:fmt="lowerRoman" w:start="1"/>
          <w:cols w:space="708"/>
          <w:docGrid w:linePitch="360"/>
        </w:sectPr>
      </w:pPr>
    </w:p>
    <w:p w14:paraId="7FA70795" w14:textId="77777777" w:rsidR="003D2AEB" w:rsidRDefault="002C0FA9" w:rsidP="0070235F">
      <w:pPr>
        <w:pStyle w:val="Heading1"/>
        <w:numPr>
          <w:ilvl w:val="0"/>
          <w:numId w:val="0"/>
        </w:numPr>
        <w:tabs>
          <w:tab w:val="left" w:pos="3371"/>
          <w:tab w:val="center" w:pos="3968"/>
        </w:tabs>
        <w:spacing w:before="0"/>
        <w:jc w:val="left"/>
      </w:pPr>
      <w:r>
        <w:lastRenderedPageBreak/>
        <w:tab/>
      </w:r>
      <w:r>
        <w:tab/>
      </w:r>
      <w:bookmarkStart w:id="33" w:name="_Toc45789657"/>
      <w:bookmarkStart w:id="34" w:name="_Toc52396223"/>
      <w:r w:rsidR="003D2AEB">
        <w:t>BAB 1</w:t>
      </w:r>
      <w:bookmarkEnd w:id="33"/>
      <w:bookmarkEnd w:id="34"/>
    </w:p>
    <w:p w14:paraId="45DADB6F" w14:textId="77777777" w:rsidR="006E5C98" w:rsidRPr="006E5C98" w:rsidRDefault="006E5C98" w:rsidP="000C159D">
      <w:pPr>
        <w:pStyle w:val="Heading1"/>
        <w:numPr>
          <w:ilvl w:val="0"/>
          <w:numId w:val="0"/>
        </w:numPr>
        <w:spacing w:before="0"/>
      </w:pPr>
      <w:bookmarkStart w:id="35" w:name="_Toc45789658"/>
      <w:bookmarkStart w:id="36" w:name="_Toc52396224"/>
      <w:r w:rsidRPr="00187891">
        <w:t>PENDAHULUAN</w:t>
      </w:r>
      <w:bookmarkEnd w:id="35"/>
      <w:bookmarkEnd w:id="36"/>
    </w:p>
    <w:p w14:paraId="78211859" w14:textId="77777777" w:rsidR="006E5C98" w:rsidRDefault="00C07DD1" w:rsidP="0070235F">
      <w:pPr>
        <w:pStyle w:val="Heading2"/>
        <w:ind w:left="567" w:hanging="567"/>
      </w:pPr>
      <w:bookmarkStart w:id="37" w:name="_Toc45789659"/>
      <w:r>
        <w:t xml:space="preserve">   </w:t>
      </w:r>
      <w:bookmarkStart w:id="38" w:name="_Toc52396225"/>
      <w:r w:rsidR="006E5C98">
        <w:t>Latar Belakang</w:t>
      </w:r>
      <w:bookmarkEnd w:id="37"/>
      <w:bookmarkEnd w:id="38"/>
    </w:p>
    <w:p w14:paraId="28B0052C" w14:textId="77777777" w:rsidR="00BE0B5E" w:rsidRDefault="00EE2DB9" w:rsidP="0070235F">
      <w:pPr>
        <w:ind w:firstLine="567"/>
        <w:rPr>
          <w:szCs w:val="24"/>
        </w:rPr>
        <w:sectPr w:rsidR="00BE0B5E" w:rsidSect="00B106E3">
          <w:headerReference w:type="default" r:id="rId20"/>
          <w:footerReference w:type="default" r:id="rId21"/>
          <w:headerReference w:type="first" r:id="rId22"/>
          <w:footerReference w:type="first" r:id="rId23"/>
          <w:pgSz w:w="11906" w:h="16838" w:code="9"/>
          <w:pgMar w:top="1701" w:right="1701" w:bottom="1701" w:left="2268" w:header="709" w:footer="709" w:gutter="0"/>
          <w:pgNumType w:start="1"/>
          <w:cols w:space="708"/>
          <w:titlePg/>
          <w:docGrid w:linePitch="360"/>
        </w:sectPr>
      </w:pPr>
      <w:r w:rsidRPr="008F2B9A">
        <w:rPr>
          <w:szCs w:val="24"/>
        </w:rPr>
        <w:t xml:space="preserve">Proses menua lansia mempengaruhi berbagai aspek kehidupan yaitu sosial, ekonomi dan terutama kesehatan karena semakin bertambahnya usia seseorang maka fungsi organ tubuh juga semakin menurun. Menua adalah dimana suatu keadaan yang akan terjadi </w:t>
      </w:r>
      <w:r w:rsidR="007D60A5" w:rsidRPr="008F2B9A">
        <w:rPr>
          <w:szCs w:val="24"/>
        </w:rPr>
        <w:t xml:space="preserve">dikehidupan manusia </w:t>
      </w:r>
      <w:r w:rsidR="001F27D9" w:rsidRPr="008F2B9A">
        <w:rPr>
          <w:szCs w:val="24"/>
        </w:rPr>
        <w:fldChar w:fldCharType="begin" w:fldLock="1"/>
      </w:r>
      <w:r w:rsidR="007D60A5" w:rsidRPr="008F2B9A">
        <w:rPr>
          <w:szCs w:val="24"/>
        </w:rPr>
        <w:instrText>ADDIN CSL_CITATION {"citationItems":[{"id":"ITEM-1","itemData":{"author":[{"dropping-particle":"","family":"Dewi","given":"Sofia Rhosma.","non-dropping-particle":"","parse-names":false,"suffix":""}],"id":"ITEM-1","issued":{"date-parts":[["2014"]]},"publisher":"Deepublish","publisher-place":"Yogyakarta","title":"Buku Ajar Keperawatan Gerontik","type":"book"},"uris":["http://www.mendeley.com/documents/?uuid=3290deab-31f3-4b14-8d08-fc9c96ce00ce"]}],"mendeley":{"formattedCitation":"(Dewi, 2014)","plainTextFormattedCitation":"(Dewi, 2014)","previouslyFormattedCitation":"(Dewi, 2014)"},"properties":{"noteIndex":0},"schema":"https://github.com/citation-style-language/schema/raw/master/csl-citation.json"}</w:instrText>
      </w:r>
      <w:r w:rsidR="001F27D9" w:rsidRPr="008F2B9A">
        <w:rPr>
          <w:szCs w:val="24"/>
        </w:rPr>
        <w:fldChar w:fldCharType="separate"/>
      </w:r>
      <w:r w:rsidR="007D60A5" w:rsidRPr="008F2B9A">
        <w:rPr>
          <w:noProof/>
          <w:szCs w:val="24"/>
        </w:rPr>
        <w:t>(Dewi, 2014)</w:t>
      </w:r>
      <w:r w:rsidR="001F27D9" w:rsidRPr="008F2B9A">
        <w:rPr>
          <w:szCs w:val="24"/>
        </w:rPr>
        <w:fldChar w:fldCharType="end"/>
      </w:r>
      <w:r w:rsidRPr="008F2B9A">
        <w:rPr>
          <w:szCs w:val="24"/>
        </w:rPr>
        <w:t>. Usia lanjut adalah suatu proses yang alami yang tidak dapat dihindari oleh manusia. Lansia ditandai dengan perubahan fisik, emosional, dan kehidupan seksual. Gelaja-gelaja kemunduran fisik seperti merasa cepat capek, stamina menurun, badan menjadi membongkok, kulit keriput, rambut memutih, gigi mulai rontok, fungsi pan</w:t>
      </w:r>
      <w:r w:rsidR="00D60188">
        <w:rPr>
          <w:szCs w:val="24"/>
        </w:rPr>
        <w:t xml:space="preserve">caindra menurun, dan pengapuran </w:t>
      </w:r>
      <w:r w:rsidRPr="008F2B9A">
        <w:rPr>
          <w:szCs w:val="24"/>
        </w:rPr>
        <w:t>pa</w:t>
      </w:r>
      <w:r w:rsidR="007D60A5" w:rsidRPr="008F2B9A">
        <w:rPr>
          <w:szCs w:val="24"/>
        </w:rPr>
        <w:t>da tulang rawan. P</w:t>
      </w:r>
      <w:r w:rsidRPr="008F2B9A">
        <w:rPr>
          <w:szCs w:val="24"/>
        </w:rPr>
        <w:t>erubahan mental-emosional yaitu daya  ingat menurun,  sering lupa,  emosi berubah, sering marah-marah, rasa harga di</w:t>
      </w:r>
      <w:r w:rsidR="00571D01">
        <w:rPr>
          <w:szCs w:val="24"/>
        </w:rPr>
        <w:t xml:space="preserve">ri tinggi, dan mudah tersinggu </w:t>
      </w:r>
      <w:r w:rsidR="001F27D9">
        <w:rPr>
          <w:szCs w:val="24"/>
        </w:rPr>
        <w:fldChar w:fldCharType="begin" w:fldLock="1"/>
      </w:r>
      <w:r w:rsidR="004875F6">
        <w:rPr>
          <w:szCs w:val="24"/>
        </w:rPr>
        <w:instrText>ADDIN CSL_CITATION {"citationItems":[{"id":"ITEM-1","itemData":{"author":[{"dropping-particle":"","family":"Willy F.Maramis","given":"Albert A.Maramis.","non-dropping-particle":"","parse-names":false,"suffix":""}],"edition":"Edisi 2","id":"ITEM-1","issued":{"date-parts":[["2009"]]},"publisher":"Airlangga University","publisher-place":"Surabaya","title":"Catatan Ilmu Kedokteran Jiwa","type":"book"},"uris":["http://www.mendeley.com/documents/?uuid=901fa967-ea70-4661-9b74-c0fa343e08ac"]}],"mendeley":{"formattedCitation":"(Willy F.Maramis, 2009)","manualFormatting":"(Willy F.Maramis, 2009)","plainTextFormattedCitation":"(Willy F.Maramis, 2009)","previouslyFormattedCitation":"(Willy F.Maramis, 2009)"},"properties":{"noteIndex":0},"schema":"https://github.com/citation-style-language/schema/raw/master/csl-citation.json"}</w:instrText>
      </w:r>
      <w:r w:rsidR="001F27D9">
        <w:rPr>
          <w:szCs w:val="24"/>
        </w:rPr>
        <w:fldChar w:fldCharType="separate"/>
      </w:r>
      <w:r w:rsidR="00571D01" w:rsidRPr="00571D01">
        <w:rPr>
          <w:noProof/>
          <w:szCs w:val="24"/>
        </w:rPr>
        <w:t>(Willy F.</w:t>
      </w:r>
      <w:r w:rsidR="0081091F">
        <w:rPr>
          <w:noProof/>
          <w:szCs w:val="24"/>
        </w:rPr>
        <w:t xml:space="preserve"> </w:t>
      </w:r>
      <w:r w:rsidR="00571D01" w:rsidRPr="00571D01">
        <w:rPr>
          <w:noProof/>
          <w:szCs w:val="24"/>
        </w:rPr>
        <w:t>Maramis, 2009)</w:t>
      </w:r>
      <w:r w:rsidR="001F27D9">
        <w:rPr>
          <w:szCs w:val="24"/>
        </w:rPr>
        <w:fldChar w:fldCharType="end"/>
      </w:r>
      <w:r w:rsidRPr="008F2B9A">
        <w:rPr>
          <w:szCs w:val="24"/>
        </w:rPr>
        <w:t xml:space="preserve">. Beberapa masalah yang di hadapi oleh lanjut usia </w:t>
      </w:r>
      <w:r w:rsidR="00F84D51">
        <w:rPr>
          <w:szCs w:val="24"/>
        </w:rPr>
        <w:t>yaitu tingkat kemandirian yang masih rendah yaitu bergantung pada keluarga seperti diberi bantuan ketika berpakaian dan juga saat mandi. Masalah aktivitas sosial yang rendah seperti tidak menghadairi program-program sosial dilingkungan sekita</w:t>
      </w:r>
      <w:r w:rsidR="00F84D51" w:rsidRPr="00F84D51">
        <w:rPr>
          <w:szCs w:val="24"/>
        </w:rPr>
        <w:t>r</w:t>
      </w:r>
      <w:r w:rsidR="00F84D51">
        <w:rPr>
          <w:szCs w:val="24"/>
        </w:rPr>
        <w:t>, hal in</w:t>
      </w:r>
      <w:r w:rsidR="00024D0E">
        <w:rPr>
          <w:szCs w:val="24"/>
        </w:rPr>
        <w:t>i sama halnya yang terjadi di panti Bhakti Luhur Surabaya</w:t>
      </w:r>
      <w:r w:rsidR="00201725" w:rsidRPr="008F2B9A">
        <w:rPr>
          <w:szCs w:val="24"/>
        </w:rPr>
        <w:t xml:space="preserve"> ialahpertama tingkat kemandiriannya</w:t>
      </w:r>
      <w:r w:rsidR="005F6D03" w:rsidRPr="008F2B9A">
        <w:rPr>
          <w:b/>
          <w:szCs w:val="24"/>
        </w:rPr>
        <w:t xml:space="preserve">, </w:t>
      </w:r>
      <w:r w:rsidR="005F6D03" w:rsidRPr="008F2B9A">
        <w:rPr>
          <w:szCs w:val="24"/>
        </w:rPr>
        <w:t xml:space="preserve">para lansia disana kadang masih membutuhkan bantuan jika mereka merasa masih belum mampu melakukannya sendiri misal seperti berpakaian, ke kamar mandi atau lainnya. Masalah yang kedua ialah tentang aktivitas sosial yang dilakukan oleh lansia disana, banyak sekali aktivitas yang bisa dilakukan tetapi masih ada lansia yang tidak ingin mengikuti kegiatan karena tidak betah di tempat tersebut </w:t>
      </w:r>
    </w:p>
    <w:p w14:paraId="03C31FC3" w14:textId="77777777" w:rsidR="008F2B9A" w:rsidRDefault="005F6D03" w:rsidP="00A32CBE">
      <w:pPr>
        <w:rPr>
          <w:szCs w:val="24"/>
        </w:rPr>
      </w:pPr>
      <w:r w:rsidRPr="008F2B9A">
        <w:rPr>
          <w:szCs w:val="24"/>
        </w:rPr>
        <w:lastRenderedPageBreak/>
        <w:t>dan masuk ke Panti Bhakti Luhur Sidoarjo karena dipaksa oleh keluarganya. Masalah yang ketiga ialah tentang kepuasan hidup, lansia disana sebagain mengatakan bahwa kurangnya kepuasan dalam hidupnya karena berbagai hal seperti merasa hidupnya m</w:t>
      </w:r>
      <w:r w:rsidR="008F2B9A">
        <w:rPr>
          <w:szCs w:val="24"/>
        </w:rPr>
        <w:t xml:space="preserve">asih belum puas akan hidupnya. </w:t>
      </w:r>
    </w:p>
    <w:p w14:paraId="6FA626D9" w14:textId="77777777" w:rsidR="000B72AB" w:rsidRDefault="00877F0E" w:rsidP="00697D09">
      <w:pPr>
        <w:ind w:firstLine="426"/>
        <w:rPr>
          <w:szCs w:val="24"/>
        </w:rPr>
      </w:pPr>
      <w:r>
        <w:rPr>
          <w:szCs w:val="24"/>
        </w:rPr>
        <w:t xml:space="preserve">Menurut </w:t>
      </w:r>
      <w:r w:rsidR="001F27D9">
        <w:rPr>
          <w:szCs w:val="24"/>
        </w:rPr>
        <w:fldChar w:fldCharType="begin" w:fldLock="1"/>
      </w:r>
      <w:r>
        <w:rPr>
          <w:szCs w:val="24"/>
        </w:rPr>
        <w:instrText>ADDIN CSL_CITATION {"citationItems":[{"id":"ITEM-1","itemData":{"author":[{"dropping-particle":"","family":"BKKBN","given":"","non-dropping-particle":"","parse-names":false,"suffix":""}],"id":"ITEM-1","issued":{"date-parts":[["2019"]]},"publisher":"Universitas Indonesia","title":"Info Demografi","type":"book"},"uris":["http://www.mendeley.com/documents/?uuid=38d25cc3-a9ab-418f-91d2-d8f6938c6ac7"]}],"mendeley":{"formattedCitation":"(BKKBN, 2019)","plainTextFormattedCitation":"(BKKBN, 2019)","previouslyFormattedCitation":"(BKKBN, 2019)"},"properties":{"noteIndex":0},"schema":"https://github.com/citation-style-language/schema/raw/master/csl-citation.json"}</w:instrText>
      </w:r>
      <w:r w:rsidR="001F27D9">
        <w:rPr>
          <w:szCs w:val="24"/>
        </w:rPr>
        <w:fldChar w:fldCharType="separate"/>
      </w:r>
      <w:r w:rsidRPr="00877F0E">
        <w:rPr>
          <w:noProof/>
          <w:szCs w:val="24"/>
        </w:rPr>
        <w:t>(BKKBN, 2019)</w:t>
      </w:r>
      <w:r w:rsidR="001F27D9">
        <w:rPr>
          <w:szCs w:val="24"/>
        </w:rPr>
        <w:fldChar w:fldCharType="end"/>
      </w:r>
      <w:r>
        <w:rPr>
          <w:szCs w:val="24"/>
        </w:rPr>
        <w:t xml:space="preserve"> j</w:t>
      </w:r>
      <w:r w:rsidR="00EE2DB9" w:rsidRPr="00D35E34">
        <w:rPr>
          <w:szCs w:val="24"/>
        </w:rPr>
        <w:t>umlah lanjut usia di dunia akan terus</w:t>
      </w:r>
      <w:r w:rsidR="00EE2DB9">
        <w:rPr>
          <w:szCs w:val="24"/>
        </w:rPr>
        <w:t xml:space="preserve"> mengalami </w:t>
      </w:r>
      <w:r w:rsidR="00EE2DB9" w:rsidRPr="00D35E34">
        <w:rPr>
          <w:szCs w:val="24"/>
        </w:rPr>
        <w:t>penambahan dibandingkan dengan jumlah kel</w:t>
      </w:r>
      <w:r w:rsidR="00EE2DB9">
        <w:rPr>
          <w:szCs w:val="24"/>
        </w:rPr>
        <w:t xml:space="preserve">ompok usia lainnya. </w:t>
      </w:r>
      <w:r w:rsidR="00DC15F8" w:rsidRPr="00DC15F8">
        <w:rPr>
          <w:szCs w:val="24"/>
        </w:rPr>
        <w:t xml:space="preserve">Berdasarkan data Perserikaan Bangsa-bangsa (PBB) tentang </w:t>
      </w:r>
      <w:r w:rsidR="00DC15F8" w:rsidRPr="00AC3B6A">
        <w:rPr>
          <w:i/>
          <w:szCs w:val="24"/>
        </w:rPr>
        <w:t>World Population Ageing</w:t>
      </w:r>
      <w:r w:rsidR="00DC15F8">
        <w:rPr>
          <w:szCs w:val="24"/>
        </w:rPr>
        <w:t xml:space="preserve">, diperkirakan pada </w:t>
      </w:r>
      <w:r w:rsidR="00DC15F8" w:rsidRPr="00DC15F8">
        <w:rPr>
          <w:szCs w:val="24"/>
        </w:rPr>
        <w:t>tahun 2015 terdapat 901 juta jiwa penduduk lanjut usia di dunia. Jumlah tersebu</w:t>
      </w:r>
      <w:r w:rsidR="00DC15F8">
        <w:rPr>
          <w:szCs w:val="24"/>
        </w:rPr>
        <w:t xml:space="preserve">t diproyeksikan terus meningkat </w:t>
      </w:r>
      <w:r w:rsidR="00DC15F8" w:rsidRPr="00DC15F8">
        <w:rPr>
          <w:szCs w:val="24"/>
        </w:rPr>
        <w:t>mencapai 2 (dua) miliar jiwa pada tahun 2050</w:t>
      </w:r>
      <w:r w:rsidR="0081091F">
        <w:rPr>
          <w:szCs w:val="24"/>
        </w:rPr>
        <w:t xml:space="preserve"> </w:t>
      </w:r>
      <w:r w:rsidR="001F27D9">
        <w:rPr>
          <w:szCs w:val="24"/>
        </w:rPr>
        <w:fldChar w:fldCharType="begin" w:fldLock="1"/>
      </w:r>
      <w:r w:rsidR="00F3074A">
        <w:rPr>
          <w:szCs w:val="24"/>
        </w:rPr>
        <w:instrText>ADDIN CSL_CITATION {"citationItems":[{"id":"ITEM-1","itemData":{"author":[{"dropping-particle":"","family":"United Nations Population Division","given":"","non-dropping-particle":"","parse-names":false,"suffix":""}],"edition":"The 2015 R","id":"ITEM-1","issued":{"date-parts":[["2015"]]},"publisher":"United Nations","publisher-place":"New York:","title":"World Population Prospects.","type":"book"},"uris":["http://www.mendeley.com/documents/?uuid=71f889e4-62dc-492b-a2bd-292054f81605"]}],"mendeley":{"formattedCitation":"(United Nations Population Division, 2015)","plainTextFormattedCitation":"(United Nations Population Division, 2015)","previouslyFormattedCitation":"(United Nations Population Division, 2015)"},"properties":{"noteIndex":0},"schema":"https://github.com/citation-style-language/schema/raw/master/csl-citation.json"}</w:instrText>
      </w:r>
      <w:r w:rsidR="001F27D9">
        <w:rPr>
          <w:szCs w:val="24"/>
        </w:rPr>
        <w:fldChar w:fldCharType="separate"/>
      </w:r>
      <w:r w:rsidR="00F3074A" w:rsidRPr="00F3074A">
        <w:rPr>
          <w:noProof/>
          <w:szCs w:val="24"/>
        </w:rPr>
        <w:t>(United Nations Population Division, 2015)</w:t>
      </w:r>
      <w:r w:rsidR="001F27D9">
        <w:rPr>
          <w:szCs w:val="24"/>
        </w:rPr>
        <w:fldChar w:fldCharType="end"/>
      </w:r>
      <w:r w:rsidR="00DC15F8" w:rsidRPr="00DC15F8">
        <w:rPr>
          <w:szCs w:val="24"/>
        </w:rPr>
        <w:t>.</w:t>
      </w:r>
      <w:r w:rsidR="0081091F">
        <w:rPr>
          <w:szCs w:val="24"/>
        </w:rPr>
        <w:t xml:space="preserve"> </w:t>
      </w:r>
      <w:r w:rsidR="00DC15F8" w:rsidRPr="00DC15F8">
        <w:rPr>
          <w:szCs w:val="24"/>
        </w:rPr>
        <w:t>Seperti halnya yang terjadi di negara-negara di dunia, Indonesia juga mengalami penuaan penduduk.</w:t>
      </w:r>
      <w:r w:rsidR="00DC15F8">
        <w:rPr>
          <w:szCs w:val="24"/>
        </w:rPr>
        <w:t xml:space="preserve"> T</w:t>
      </w:r>
      <w:r w:rsidR="00DC15F8" w:rsidRPr="00DC15F8">
        <w:rPr>
          <w:szCs w:val="24"/>
        </w:rPr>
        <w:t>ahun 2019, jumlahlansia Indonesia diproyeksikan akan meningkat menjadi 27,5</w:t>
      </w:r>
      <w:r w:rsidR="00DC15F8">
        <w:rPr>
          <w:szCs w:val="24"/>
        </w:rPr>
        <w:t xml:space="preserve"> juta atau 10,3%, dan 57,0 juta </w:t>
      </w:r>
      <w:r w:rsidR="00DC15F8" w:rsidRPr="00DC15F8">
        <w:rPr>
          <w:szCs w:val="24"/>
        </w:rPr>
        <w:t>jiwa atau 17,9% pada tahun 2045</w:t>
      </w:r>
      <w:r w:rsidR="0081091F">
        <w:rPr>
          <w:szCs w:val="24"/>
        </w:rPr>
        <w:t xml:space="preserve"> </w:t>
      </w:r>
      <w:r w:rsidR="001F27D9">
        <w:rPr>
          <w:szCs w:val="24"/>
        </w:rPr>
        <w:fldChar w:fldCharType="begin" w:fldLock="1"/>
      </w:r>
      <w:r w:rsidR="00E85B18">
        <w:rPr>
          <w:szCs w:val="24"/>
        </w:rPr>
        <w:instrText>ADDIN CSL_CITATION {"citationItems":[{"id":"ITEM-1","itemData":{"author":[{"dropping-particle":"","family":"Bappenas","given":"BPS dan UNFPA","non-dropping-particle":"","parse-names":false,"suffix":""}],"id":"ITEM-1","issued":{"date-parts":[["2018"]]},"publisher":"Badan Pusat Statistik Indonesia","publisher-place":"Jakarta","title":"Proyeksi Penduduk Indonesia 2010 – 2045","type":"book"},"uris":["http://www.mendeley.com/documents/?uuid=0176cff2-7e9c-4d4e-8a7b-b7fe19e4275c"]}],"mendeley":{"formattedCitation":"(Bappenas, 2018)","plainTextFormattedCitation":"(Bappenas, 2018)","previouslyFormattedCitation":"(Bappenas, 2018)"},"properties":{"noteIndex":0},"schema":"https://github.com/citation-style-language/schema/raw/master/csl-citation.json"}</w:instrText>
      </w:r>
      <w:r w:rsidR="001F27D9">
        <w:rPr>
          <w:szCs w:val="24"/>
        </w:rPr>
        <w:fldChar w:fldCharType="separate"/>
      </w:r>
      <w:r w:rsidR="00B93009" w:rsidRPr="00B93009">
        <w:rPr>
          <w:noProof/>
          <w:szCs w:val="24"/>
        </w:rPr>
        <w:t>(Bappenas, 2018)</w:t>
      </w:r>
      <w:r w:rsidR="001F27D9">
        <w:rPr>
          <w:szCs w:val="24"/>
        </w:rPr>
        <w:fldChar w:fldCharType="end"/>
      </w:r>
      <w:r w:rsidR="00DC15F8">
        <w:rPr>
          <w:szCs w:val="24"/>
        </w:rPr>
        <w:t xml:space="preserve">. </w:t>
      </w:r>
      <w:r w:rsidR="00697D09">
        <w:rPr>
          <w:szCs w:val="24"/>
        </w:rPr>
        <w:t xml:space="preserve">Menurut </w:t>
      </w:r>
      <w:r w:rsidR="001F27D9">
        <w:rPr>
          <w:szCs w:val="24"/>
        </w:rPr>
        <w:fldChar w:fldCharType="begin" w:fldLock="1"/>
      </w:r>
      <w:r w:rsidR="002A4DE6">
        <w:rPr>
          <w:szCs w:val="24"/>
        </w:rPr>
        <w:instrText>ADDIN CSL_CITATION {"citationItems":[{"id":"ITEM-1","itemData":{"DOI":"10.1007/s10823-007-9037-3","author":[{"dropping-particle":"","family":"Zhang","given":"Weiguo","non-dropping-particle":"","parse-names":false,"suffix":""},{"dropping-particle":"","family":"Liu","given":"Guiping","non-dropping-particle":"","parse-names":false,"suffix":""}],"id":"ITEM-1","issue":"December 2013","issued":{"date-parts":[["2007"]]},"title":"Childlessness , Psychological Well-being , and Life Satisfaction Among the Elderly in China Childlessness , Psychological Well-being , and Life Satisfaction Among the Elderly in China","type":"article-journal"},"uris":["http://www.mendeley.com/documents/?uuid=14919631-b694-4ce8-8dee-3923b4d77fe1"]}],"mendeley":{"formattedCitation":"(Zhang &amp; Liu, 2007)","plainTextFormattedCitation":"(Zhang &amp; Liu, 2007)","previouslyFormattedCitation":"(Zhang &amp; Liu, 2007)"},"properties":{"noteIndex":0},"schema":"https://github.com/citation-style-language/schema/raw/master/csl-citation.json"}</w:instrText>
      </w:r>
      <w:r w:rsidR="001F27D9">
        <w:rPr>
          <w:szCs w:val="24"/>
        </w:rPr>
        <w:fldChar w:fldCharType="separate"/>
      </w:r>
      <w:r w:rsidR="00697D09" w:rsidRPr="00697D09">
        <w:rPr>
          <w:noProof/>
          <w:szCs w:val="24"/>
        </w:rPr>
        <w:t>(Zhang &amp; Liu, 2007)</w:t>
      </w:r>
      <w:r w:rsidR="001F27D9">
        <w:rPr>
          <w:szCs w:val="24"/>
        </w:rPr>
        <w:fldChar w:fldCharType="end"/>
      </w:r>
      <w:r w:rsidR="0081091F">
        <w:rPr>
          <w:szCs w:val="24"/>
        </w:rPr>
        <w:t xml:space="preserve"> </w:t>
      </w:r>
      <w:r w:rsidR="00697D09" w:rsidRPr="00697D09">
        <w:rPr>
          <w:szCs w:val="24"/>
        </w:rPr>
        <w:t>prese</w:t>
      </w:r>
      <w:r w:rsidR="00697D09">
        <w:rPr>
          <w:szCs w:val="24"/>
        </w:rPr>
        <w:t xml:space="preserve">ntase kepuasan hidup di  china </w:t>
      </w:r>
      <w:r w:rsidR="00697D09" w:rsidRPr="00697D09">
        <w:rPr>
          <w:szCs w:val="24"/>
        </w:rPr>
        <w:t xml:space="preserve">yang korelasi ialah  1,0% sedangkan yang koefisien yaitu 12,427. </w:t>
      </w:r>
      <w:r w:rsidR="00787611">
        <w:rPr>
          <w:szCs w:val="24"/>
        </w:rPr>
        <w:t xml:space="preserve">Menurut penelitian </w:t>
      </w:r>
      <w:r w:rsidR="001F27D9">
        <w:rPr>
          <w:szCs w:val="24"/>
        </w:rPr>
        <w:fldChar w:fldCharType="begin" w:fldLock="1"/>
      </w:r>
      <w:r w:rsidR="00787611">
        <w:rPr>
          <w:szCs w:val="24"/>
        </w:rPr>
        <w:instrText>ADDIN CSL_CITATION {"citationItems":[{"id":"ITEM-1","itemData":{"author":[{"dropping-particle":"","family":"Utari","given":"Agnes","non-dropping-particle":"","parse-names":false,"suffix":""},{"dropping-particle":"","family":"Ayuningtias","given":"Hanum","non-dropping-particle":"","parse-names":false,"suffix":""}],"id":"ITEM-1","issue":"1","issued":{"date-parts":[["2018"]]},"page":"53-61","title":"Religiusitas Sebagai Faktor Pendukung Kepuasan Hidup Lansia di Bali","type":"article-journal","volume":"2"},"uris":["http://www.mendeley.com/documents/?uuid=d6758709-a2f6-4241-838f-515d6cb47b62"]}],"mendeley":{"formattedCitation":"(Utari &amp; Ayuningtias, 2018)","plainTextFormattedCitation":"(Utari &amp; Ayuningtias, 2018)","previouslyFormattedCitation":"(Utari &amp; Ayuningtias, 2018)"},"properties":{"noteIndex":0},"schema":"https://github.com/citation-style-language/schema/raw/master/csl-citation.json"}</w:instrText>
      </w:r>
      <w:r w:rsidR="001F27D9">
        <w:rPr>
          <w:szCs w:val="24"/>
        </w:rPr>
        <w:fldChar w:fldCharType="separate"/>
      </w:r>
      <w:r w:rsidR="00787611" w:rsidRPr="00787611">
        <w:rPr>
          <w:noProof/>
          <w:szCs w:val="24"/>
        </w:rPr>
        <w:t>(Utari &amp; Ayuningtias, 2018)</w:t>
      </w:r>
      <w:r w:rsidR="001F27D9">
        <w:rPr>
          <w:szCs w:val="24"/>
        </w:rPr>
        <w:fldChar w:fldCharType="end"/>
      </w:r>
      <w:r w:rsidR="0034343C">
        <w:rPr>
          <w:szCs w:val="24"/>
        </w:rPr>
        <w:t xml:space="preserve"> presentase </w:t>
      </w:r>
      <w:r w:rsidR="0034343C" w:rsidRPr="00C43966">
        <w:rPr>
          <w:szCs w:val="24"/>
        </w:rPr>
        <w:t xml:space="preserve">kepuasan hidup didaerah Bali ialah sangat rendah 4,2 %, rendah 12,7%, sedang 35,2%, tinggi 29,4%, dan sangat tinggi 18,5%. </w:t>
      </w:r>
      <w:r w:rsidR="00527895" w:rsidRPr="00C43966">
        <w:rPr>
          <w:szCs w:val="24"/>
        </w:rPr>
        <w:t>Menurut</w:t>
      </w:r>
      <w:r w:rsidR="0081091F">
        <w:rPr>
          <w:szCs w:val="24"/>
        </w:rPr>
        <w:t xml:space="preserve"> </w:t>
      </w:r>
      <w:r w:rsidR="001F27D9">
        <w:rPr>
          <w:szCs w:val="24"/>
        </w:rPr>
        <w:fldChar w:fldCharType="begin" w:fldLock="1"/>
      </w:r>
      <w:r w:rsidR="00571D01">
        <w:rPr>
          <w:szCs w:val="24"/>
        </w:rPr>
        <w:instrText>ADDIN CSL_CITATION {"citationItems":[{"id":"ITEM-1","itemData":{"DOI":"10.1017/CBO9781107415324.004","ISBN":"9788578110796","ISSN":"15523861","PMID":"25246403","abstract":"Predicting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approach.","author":[{"dropping-particle":"","family":"Rahmawati","given":"Dina Antika","non-dropping-particle":"","parse-names":false,"suffix":""}],"id":"ITEM-1","issue":"2","issued":{"date-parts":[["2016"]]},"number-of-pages":"1689-1699","title":"Analisis Variabel-variabel Yang Memengaruhi Kesejahteraan Lansia Di Provinsi Jawa Timur 2016","type":"thesis","volume":"6"},"uris":["http://www.mendeley.com/documents/?uuid=f69cb8af-9af1-4563-90c9-536aa73f55c7"]}],"mendeley":{"formattedCitation":"(Rahmawati, 2016)","plainTextFormattedCitation":"(Rahmawati, 2016)","previouslyFormattedCitation":"(Rahmawati, 2016)"},"properties":{"noteIndex":0},"schema":"https://github.com/citation-style-language/schema/raw/master/csl-citation.json"}</w:instrText>
      </w:r>
      <w:r w:rsidR="001F27D9">
        <w:rPr>
          <w:szCs w:val="24"/>
        </w:rPr>
        <w:fldChar w:fldCharType="separate"/>
      </w:r>
      <w:r w:rsidR="00442637" w:rsidRPr="00442637">
        <w:rPr>
          <w:noProof/>
          <w:szCs w:val="24"/>
        </w:rPr>
        <w:t>(Rahmawati, 2016)</w:t>
      </w:r>
      <w:r w:rsidR="001F27D9">
        <w:rPr>
          <w:szCs w:val="24"/>
        </w:rPr>
        <w:fldChar w:fldCharType="end"/>
      </w:r>
      <w:r w:rsidR="00442637">
        <w:rPr>
          <w:szCs w:val="24"/>
        </w:rPr>
        <w:t xml:space="preserve"> presentase kepuasan hidup di Surabaya yaitu lansia yang puas dengan hidupnya yaitu 60% dan yang tidak puas ialah 39</w:t>
      </w:r>
      <w:r w:rsidR="00F84D51">
        <w:rPr>
          <w:szCs w:val="24"/>
        </w:rPr>
        <w:t>,6</w:t>
      </w:r>
      <w:r w:rsidR="00442637">
        <w:rPr>
          <w:szCs w:val="24"/>
        </w:rPr>
        <w:t>%</w:t>
      </w:r>
      <w:r w:rsidR="002E57C5">
        <w:rPr>
          <w:szCs w:val="24"/>
        </w:rPr>
        <w:t xml:space="preserve">. Menurut penelitian </w:t>
      </w:r>
      <w:r w:rsidR="001F27D9">
        <w:rPr>
          <w:szCs w:val="24"/>
        </w:rPr>
        <w:fldChar w:fldCharType="begin" w:fldLock="1"/>
      </w:r>
      <w:r w:rsidR="00655B11">
        <w:rPr>
          <w:szCs w:val="24"/>
        </w:rPr>
        <w:instrText>ADDIN CSL_CITATION {"citationItems":[{"id":"ITEM-1","itemData":{"DOI":"10.1016/j.archger.2005.08.007","ISSN":"01674943","abstract":"The purpose of this study was to examine gender differences in older people living at a rest home in terms of functional independence, mental status and mobility level and to describe the relationship among the three outcome variables. One hundred and thirty-three elderly people (60 women, 73 men), aged 65 years and above were included in the study. The average age was 75.3 ± 6.7 years (range, 65-90 years). Mental status was assessed using the Hodkinson Mental Test (HMT). Functional independence was measured using Functional Independence Measurement (FIM). Mobility level was evaluated using the Rivermead Mobility Index (RMI). Elderly women had lower scores regarding all the outcome variables when compared to older men. The older men had higher cognitive performance than women. In addition, women were at low level of mobility and depended upon the daily living activities (p &lt; 0.05). Both genders showed a significant negative correlation between mental status and functional independence or mobility level, while the correlation between functional independence and mobility level was significantly positive. The data showed that mental impairment decreases both functional status and mobility level of the institutionalized elderly people. Gender difference was found to be an important factor affecting the outcome variables of the study. © 2005 Elsevier Ireland Ltd. All rights reserved.","author":[{"dropping-particle":"","family":"Dirik","given":"Ahmet","non-dropping-particle":"","parse-names":false,"suffix":""},{"dropping-particle":"","family":"Cavlak","given":"Ugur","non-dropping-particle":"","parse-names":false,"suffix":""},{"dropping-particle":"","family":"Akdag","given":"Beyza","non-dropping-particle":"","parse-names":false,"suffix":""}],"container-title":"Archives of Gerontology and Geriatrics","id":"ITEM-1","issue":"3","issued":{"date-parts":[["2006"]]},"page":"339-350","title":"Identifying the relationship among mental status, functional independence and mobility level in Turkish institutionalized elderly: Gender differences","type":"article-journal","volume":"42"},"uris":["http://www.mendeley.com/documents/?uuid=17ad9618-f4b2-4eac-82f8-69ce71002ff0"]}],"mendeley":{"formattedCitation":"(Dirik, Cavlak, &amp; Akdag, 2006)","plainTextFormattedCitation":"(Dirik, Cavlak, &amp; Akdag, 2006)","previouslyFormattedCitation":"(Dirik, Cavlak, &amp; Akdag, 2006)"},"properties":{"noteIndex":0},"schema":"https://github.com/citation-style-language/schema/raw/master/csl-citation.json"}</w:instrText>
      </w:r>
      <w:r w:rsidR="001F27D9">
        <w:rPr>
          <w:szCs w:val="24"/>
        </w:rPr>
        <w:fldChar w:fldCharType="separate"/>
      </w:r>
      <w:r w:rsidR="002E57C5" w:rsidRPr="002E57C5">
        <w:rPr>
          <w:noProof/>
          <w:szCs w:val="24"/>
        </w:rPr>
        <w:t>(Dirik, Cavlak, &amp; Akdag, 2006)</w:t>
      </w:r>
      <w:r w:rsidR="001F27D9">
        <w:rPr>
          <w:szCs w:val="24"/>
        </w:rPr>
        <w:fldChar w:fldCharType="end"/>
      </w:r>
      <w:r w:rsidR="002E57C5">
        <w:rPr>
          <w:szCs w:val="24"/>
        </w:rPr>
        <w:t xml:space="preserve"> presentase tingkat kemandirian di Turki yaitu </w:t>
      </w:r>
      <w:r w:rsidR="00655B11">
        <w:rPr>
          <w:szCs w:val="24"/>
        </w:rPr>
        <w:t>ketergantungan yang dimodifikasi yaitu 8</w:t>
      </w:r>
      <w:r w:rsidR="00655B11" w:rsidRPr="00787611">
        <w:rPr>
          <w:noProof/>
          <w:szCs w:val="24"/>
        </w:rPr>
        <w:t xml:space="preserve">, </w:t>
      </w:r>
      <w:r w:rsidR="00655B11">
        <w:rPr>
          <w:szCs w:val="24"/>
        </w:rPr>
        <w:t>3%</w:t>
      </w:r>
      <w:r w:rsidR="00655B11" w:rsidRPr="00787611">
        <w:rPr>
          <w:noProof/>
          <w:szCs w:val="24"/>
        </w:rPr>
        <w:t xml:space="preserve">, </w:t>
      </w:r>
      <w:r w:rsidR="00655B11">
        <w:rPr>
          <w:szCs w:val="24"/>
        </w:rPr>
        <w:t>kemandirian yang dimodifikasi yaitu 69</w:t>
      </w:r>
      <w:r w:rsidR="00655B11" w:rsidRPr="00787611">
        <w:rPr>
          <w:noProof/>
          <w:szCs w:val="24"/>
        </w:rPr>
        <w:t xml:space="preserve">, </w:t>
      </w:r>
      <w:r w:rsidR="00655B11">
        <w:rPr>
          <w:szCs w:val="24"/>
        </w:rPr>
        <w:t>9% dan independent total yaitu 21</w:t>
      </w:r>
      <w:r w:rsidR="00655B11" w:rsidRPr="00787611">
        <w:rPr>
          <w:noProof/>
          <w:szCs w:val="24"/>
        </w:rPr>
        <w:t>,</w:t>
      </w:r>
      <w:r w:rsidR="00655B11">
        <w:rPr>
          <w:noProof/>
          <w:szCs w:val="24"/>
        </w:rPr>
        <w:t>8%</w:t>
      </w:r>
      <w:r w:rsidR="00655B11">
        <w:rPr>
          <w:szCs w:val="24"/>
        </w:rPr>
        <w:t xml:space="preserve">. </w:t>
      </w:r>
      <w:r w:rsidR="00787611">
        <w:rPr>
          <w:szCs w:val="24"/>
        </w:rPr>
        <w:t xml:space="preserve">Menurut penelitian </w:t>
      </w:r>
      <w:r w:rsidR="001F27D9">
        <w:rPr>
          <w:szCs w:val="24"/>
        </w:rPr>
        <w:fldChar w:fldCharType="begin" w:fldLock="1"/>
      </w:r>
      <w:r w:rsidR="00783B90">
        <w:rPr>
          <w:szCs w:val="24"/>
        </w:rPr>
        <w:instrText>ADDIN CSL_CITATION {"citationItems":[{"id":"ITEM-1","itemData":{"DOI":"10.26699/jnk.v1i2.ART.p155-159","author":[{"dropping-particle":"","family":"Wulandari","given":"Ratna","non-dropping-particle":"","parse-names":false,"suffix":""}],"id":"ITEM-1","issue":"2","issued":{"date-parts":[["2014"]]},"title":"GAMBARAN TINGKAT KEMANDIRIAN LANSIA DALAM PEMENUHAN ADL ( ACTIVITY DAILY LIVING ) ( Description Of Independence Level Elders to Fulfill ADL ( Activity Daily Living )","type":"article-journal","volume":"1"},"uris":["http://www.mendeley.com/documents/?uuid=9b77a1c5-e43f-4ae0-ac00-d793312764ee"]}],"mendeley":{"formattedCitation":"(Wulandari, 2014)","plainTextFormattedCitation":"(Wulandari, 2014)","previouslyFormattedCitation":"(Wulandari, 2014)"},"properties":{"noteIndex":0},"schema":"https://github.com/citation-style-language/schema/raw/master/csl-citation.json"}</w:instrText>
      </w:r>
      <w:r w:rsidR="001F27D9">
        <w:rPr>
          <w:szCs w:val="24"/>
        </w:rPr>
        <w:fldChar w:fldCharType="separate"/>
      </w:r>
      <w:r w:rsidR="00787611" w:rsidRPr="00787611">
        <w:rPr>
          <w:noProof/>
          <w:szCs w:val="24"/>
        </w:rPr>
        <w:t>(Wulandari, 2014)</w:t>
      </w:r>
      <w:r w:rsidR="001F27D9">
        <w:rPr>
          <w:szCs w:val="24"/>
        </w:rPr>
        <w:fldChar w:fldCharType="end"/>
      </w:r>
      <w:r w:rsidR="0034343C" w:rsidRPr="00C43966">
        <w:rPr>
          <w:szCs w:val="24"/>
        </w:rPr>
        <w:t xml:space="preserve"> presentase tingk</w:t>
      </w:r>
      <w:r w:rsidR="00C4693E" w:rsidRPr="00C43966">
        <w:rPr>
          <w:szCs w:val="24"/>
        </w:rPr>
        <w:t xml:space="preserve">at kemandirian di daerah Blitar </w:t>
      </w:r>
      <w:r w:rsidR="0034343C" w:rsidRPr="00C43966">
        <w:rPr>
          <w:szCs w:val="24"/>
        </w:rPr>
        <w:t xml:space="preserve">yaitu </w:t>
      </w:r>
      <w:r w:rsidR="00AC3B6A">
        <w:rPr>
          <w:szCs w:val="24"/>
        </w:rPr>
        <w:t>Katz A 86,4%, Katz B 11,4%, Dan</w:t>
      </w:r>
      <w:r w:rsidR="00C4693E" w:rsidRPr="00C43966">
        <w:rPr>
          <w:szCs w:val="24"/>
        </w:rPr>
        <w:t xml:space="preserve"> Katz C 2,3%. Menurut penelitian </w:t>
      </w:r>
      <w:r w:rsidR="001F27D9">
        <w:rPr>
          <w:szCs w:val="24"/>
        </w:rPr>
        <w:lastRenderedPageBreak/>
        <w:fldChar w:fldCharType="begin" w:fldLock="1"/>
      </w:r>
      <w:r w:rsidR="008D5CA5">
        <w:rPr>
          <w:szCs w:val="24"/>
        </w:rPr>
        <w:instrText>ADDIN CSL_CITATION {"citationItems":[{"id":"ITEM-1","itemData":{"author":[{"dropping-particle":"","family":"Usia","given":"Lanjut","non-dropping-particle":"","parse-names":false,"suffix":""}],"id":"ITEM-1","issue":"3","issued":{"date-parts":[["2017"]]},"page":"295-303","title":"GLOBAL HEALTH SCIENCE ----- http://jurnal.csdforum.com/index.php/ghs","type":"article-journal","volume":"2"},"uris":["http://www.mendeley.com/documents/?uuid=4d205ebf-763d-4370-a3de-ddcf6bf4e89c"]}],"mendeley":{"formattedCitation":"(Usia, 2017)","plainTextFormattedCitation":"(Usia, 2017)","previouslyFormattedCitation":"(Usia, 2017)"},"properties":{"noteIndex":0},"schema":"https://github.com/citation-style-language/schema/raw/master/csl-citation.json"}</w:instrText>
      </w:r>
      <w:r w:rsidR="001F27D9">
        <w:rPr>
          <w:szCs w:val="24"/>
        </w:rPr>
        <w:fldChar w:fldCharType="separate"/>
      </w:r>
      <w:r w:rsidR="008D5CA5" w:rsidRPr="008D5CA5">
        <w:rPr>
          <w:noProof/>
          <w:szCs w:val="24"/>
        </w:rPr>
        <w:t>(Usia, 2017)</w:t>
      </w:r>
      <w:r w:rsidR="001F27D9">
        <w:rPr>
          <w:szCs w:val="24"/>
        </w:rPr>
        <w:fldChar w:fldCharType="end"/>
      </w:r>
      <w:r w:rsidR="00C4693E" w:rsidRPr="00C43966">
        <w:rPr>
          <w:szCs w:val="24"/>
        </w:rPr>
        <w:t xml:space="preserve"> presentase</w:t>
      </w:r>
      <w:r w:rsidR="00AC3B6A">
        <w:rPr>
          <w:szCs w:val="24"/>
        </w:rPr>
        <w:t xml:space="preserve"> tingkat kemandirian di daerah Surabaya yaitu m</w:t>
      </w:r>
      <w:r w:rsidR="00C4693E" w:rsidRPr="00C43966">
        <w:rPr>
          <w:szCs w:val="24"/>
        </w:rPr>
        <w:t>andiri 80% da</w:t>
      </w:r>
      <w:r w:rsidR="00F84D51">
        <w:rPr>
          <w:szCs w:val="24"/>
        </w:rPr>
        <w:t>n</w:t>
      </w:r>
      <w:r w:rsidR="00C4693E" w:rsidRPr="00C43966">
        <w:rPr>
          <w:szCs w:val="24"/>
        </w:rPr>
        <w:t xml:space="preserve"> yang tergantung 70%. </w:t>
      </w:r>
      <w:r w:rsidR="00655B11">
        <w:rPr>
          <w:szCs w:val="24"/>
        </w:rPr>
        <w:t xml:space="preserve">Menurut penelitian </w:t>
      </w:r>
      <w:r w:rsidR="001F27D9">
        <w:rPr>
          <w:szCs w:val="24"/>
        </w:rPr>
        <w:fldChar w:fldCharType="begin" w:fldLock="1"/>
      </w:r>
      <w:r w:rsidR="00697D09">
        <w:rPr>
          <w:szCs w:val="24"/>
        </w:rPr>
        <w:instrText>ADDIN CSL_CITATION {"citationItems":[{"id":"ITEM-1","itemData":{"ISSN":"10187081","abstract":"Social participation is deemed to have strong bearing on the health and life quality of older people. The objective of the present study was to identify major factors associated with social participation of older people. The data for the present paper draws from the survey carried out in 2006 on management of chronic conditions and healthy ageing. The findings of the present study indicated that the older individuals' social participation was significantly associated with their socio-economic positions, presence of severely limiting chronic conditions, widowhood status and gender. Chronological age is largely attributed to the reduced participation in social life. However, we found that socio-economic status and gender of the respondents were significant factors in determining the social participation of the older people.","author":[{"dropping-particle":"","family":"Ahmad","given":"K.","non-dropping-particle":"","parse-names":false,"suffix":""},{"dropping-particle":"","family":"Hafeez","given":"M.","non-dropping-particle":"","parse-names":false,"suffix":""}],"container-title":"Journal of Animal and Plant Sciences","id":"ITEM-1","issue":"2","issued":{"date-parts":[["2011"]]},"page":"283-289","title":"Factors affecting social participation of elderly people: A study in Lahore","type":"article-journal","volume":"21"},"uris":["http://www.mendeley.com/documents/?uuid=03b7583b-6b36-4330-aedd-ee6f142503b9"]}],"mendeley":{"formattedCitation":"(Ahmad &amp; Hafeez, 2011)","plainTextFormattedCitation":"(Ahmad &amp; Hafeez, 2011)","previouslyFormattedCitation":"(Ahmad &amp; Hafeez, 2011)"},"properties":{"noteIndex":0},"schema":"https://github.com/citation-style-language/schema/raw/master/csl-citation.json"}</w:instrText>
      </w:r>
      <w:r w:rsidR="001F27D9">
        <w:rPr>
          <w:szCs w:val="24"/>
        </w:rPr>
        <w:fldChar w:fldCharType="separate"/>
      </w:r>
      <w:r w:rsidR="00655B11" w:rsidRPr="00655B11">
        <w:rPr>
          <w:noProof/>
          <w:szCs w:val="24"/>
        </w:rPr>
        <w:t>(Ahmad &amp; Hafeez, 2011)</w:t>
      </w:r>
      <w:r w:rsidR="001F27D9">
        <w:rPr>
          <w:szCs w:val="24"/>
        </w:rPr>
        <w:fldChar w:fldCharType="end"/>
      </w:r>
      <w:r w:rsidR="00655B11">
        <w:rPr>
          <w:szCs w:val="24"/>
        </w:rPr>
        <w:t xml:space="preserve"> presentase aktivitas sosial di Pakistan ialah aktivitas religi 52</w:t>
      </w:r>
      <w:r w:rsidR="00655B11">
        <w:rPr>
          <w:noProof/>
          <w:szCs w:val="24"/>
        </w:rPr>
        <w:t>%, aktivitas politik 15,7% dan aktivitas budaya 21</w:t>
      </w:r>
      <w:r w:rsidR="00655B11" w:rsidRPr="00787611">
        <w:rPr>
          <w:noProof/>
          <w:szCs w:val="24"/>
        </w:rPr>
        <w:t xml:space="preserve">, </w:t>
      </w:r>
      <w:r w:rsidR="00655B11">
        <w:rPr>
          <w:noProof/>
          <w:szCs w:val="24"/>
        </w:rPr>
        <w:t xml:space="preserve">3%. </w:t>
      </w:r>
      <w:r w:rsidR="007531E2" w:rsidRPr="00C43966">
        <w:rPr>
          <w:szCs w:val="24"/>
        </w:rPr>
        <w:t xml:space="preserve">Menurut </w:t>
      </w:r>
      <w:r w:rsidR="001F27D9">
        <w:rPr>
          <w:szCs w:val="24"/>
        </w:rPr>
        <w:fldChar w:fldCharType="begin" w:fldLock="1"/>
      </w:r>
      <w:r w:rsidR="008D5CA5">
        <w:rPr>
          <w:szCs w:val="24"/>
        </w:rPr>
        <w:instrText>ADDIN CSL_CITATION {"citationItems":[{"id":"ITEM-1","itemData":{"author":[{"dropping-particle":"","family":"Fatrianifah","given":"dwi Nur Ashr","non-dropping-particle":"","parse-names":false,"suffix":""}],"container-title":"ilmu sosial","id":"ITEM-1","issued":{"date-parts":[["2017"]]},"title":"Ativitas Ekonomi dan Sosial Penduduk Lanjut Usia Di Kecamatan Sanden Kabupaten Bantul","type":"article-journal"},"uris":["http://www.mendeley.com/documents/?uuid=92979477-0a5e-439a-904b-94429010b3c7"]}],"mendeley":{"formattedCitation":"(Fatrianifah, 2017)","plainTextFormattedCitation":"(Fatrianifah, 2017)","previouslyFormattedCitation":"(Fatrianifah, 2017)"},"properties":{"noteIndex":0},"schema":"https://github.com/citation-style-language/schema/raw/master/csl-citation.json"}</w:instrText>
      </w:r>
      <w:r w:rsidR="001F27D9">
        <w:rPr>
          <w:szCs w:val="24"/>
        </w:rPr>
        <w:fldChar w:fldCharType="separate"/>
      </w:r>
      <w:r w:rsidR="008D5CA5" w:rsidRPr="008D5CA5">
        <w:rPr>
          <w:noProof/>
          <w:szCs w:val="24"/>
        </w:rPr>
        <w:t>(Fatrianifah, 2017)</w:t>
      </w:r>
      <w:r w:rsidR="001F27D9">
        <w:rPr>
          <w:szCs w:val="24"/>
        </w:rPr>
        <w:fldChar w:fldCharType="end"/>
      </w:r>
      <w:r w:rsidR="0081091F">
        <w:rPr>
          <w:szCs w:val="24"/>
        </w:rPr>
        <w:t xml:space="preserve"> </w:t>
      </w:r>
      <w:r w:rsidR="00C43966" w:rsidRPr="00C43966">
        <w:rPr>
          <w:szCs w:val="24"/>
        </w:rPr>
        <w:t>presentase aktiv</w:t>
      </w:r>
      <w:r w:rsidR="00C43966">
        <w:rPr>
          <w:szCs w:val="24"/>
        </w:rPr>
        <w:t xml:space="preserve">itas sosial diwilayah Yogyakarta ialah tidak ikut serta 62,%, ikut sebagai pengurus 10,3%, dan ikut sebagai anggota 27,6%. </w:t>
      </w:r>
      <w:r w:rsidR="009E4249">
        <w:rPr>
          <w:szCs w:val="24"/>
        </w:rPr>
        <w:t xml:space="preserve">Menurut penelitian </w:t>
      </w:r>
      <w:r w:rsidR="001F27D9">
        <w:rPr>
          <w:szCs w:val="24"/>
        </w:rPr>
        <w:fldChar w:fldCharType="begin" w:fldLock="1"/>
      </w:r>
      <w:r w:rsidR="004875F6">
        <w:rPr>
          <w:szCs w:val="24"/>
        </w:rPr>
        <w:instrText>ADDIN CSL_CITATION {"citationItems":[{"id":"ITEM-1","itemData":{"author":[{"dropping-particle":"","family":"Dya Sustrami","given":"Baitsah Rahmah","non-dropping-particle":"","parse-names":false,"suffix":""}],"container-title":"Jurnal Keperawatan","id":"ITEM-1","issued":{"date-parts":[["2017"]]},"title":"Hubungan Aktivitas Sosial Lansia Terhadap Kualitas Hidup Di Pesisir RW 03 KelurahanKedung Cowek Surabaya","type":"article-journal","volume":"2"},"uris":["http://www.mendeley.com/documents/?uuid=c8debee7-2069-4ce0-b486-9049339a66d3"]}],"mendeley":{"formattedCitation":"(Dya Sustrami, 2017)","plainTextFormattedCitation":"(Dya Sustrami, 2017)","previouslyFormattedCitation":"(Dya Sustrami, 2017)"},"properties":{"noteIndex":0},"schema":"https://github.com/citation-style-language/schema/raw/master/csl-citation.json"}</w:instrText>
      </w:r>
      <w:r w:rsidR="001F27D9">
        <w:rPr>
          <w:szCs w:val="24"/>
        </w:rPr>
        <w:fldChar w:fldCharType="separate"/>
      </w:r>
      <w:r w:rsidR="009E4249" w:rsidRPr="009E4249">
        <w:rPr>
          <w:noProof/>
          <w:szCs w:val="24"/>
        </w:rPr>
        <w:t>(Dya Sustrami, 2017)</w:t>
      </w:r>
      <w:r w:rsidR="001F27D9">
        <w:rPr>
          <w:szCs w:val="24"/>
        </w:rPr>
        <w:fldChar w:fldCharType="end"/>
      </w:r>
      <w:r w:rsidR="009E4249">
        <w:rPr>
          <w:szCs w:val="24"/>
        </w:rPr>
        <w:t xml:space="preserve"> presentase aktivitas sosial di daerah Surabaya ialah buruk 65,6% dan baik 34,4%.</w:t>
      </w:r>
      <w:r w:rsidR="00EE2DB9">
        <w:rPr>
          <w:szCs w:val="24"/>
        </w:rPr>
        <w:t xml:space="preserve">Berdasarkan studi pendahuluan yang dilakukan peneliti pada tanggal 04 Februari 2020 di salah satu Panti Bhakti Luhur Sidoarjo, peneliti melakukan wawancara singkat dengan petugas panti dan didapatkan kurangnya kemandirian dan aktivitas  sosial pada lansia. Dan dari pengisian kuisioner yang dibagikan pada 5 lansia didapatkan hasil 3 dari 5 lansia bahwa ia kurang merasakan kepuasan dalam hidup. Sejauh ini penelitian tentang hubungan </w:t>
      </w:r>
      <w:r w:rsidR="00A81C07">
        <w:rPr>
          <w:szCs w:val="24"/>
        </w:rPr>
        <w:t xml:space="preserve">antara tingkat kemandirian dan aktivitas sosial dangan </w:t>
      </w:r>
      <w:r w:rsidR="00EE2DB9">
        <w:rPr>
          <w:szCs w:val="24"/>
        </w:rPr>
        <w:t xml:space="preserve">kepuasan hidup lansia di Panti Bhakti Luhur </w:t>
      </w:r>
      <w:r w:rsidR="000B72AB">
        <w:rPr>
          <w:szCs w:val="24"/>
        </w:rPr>
        <w:t>Sidoarjo belum pernah diteliti.</w:t>
      </w:r>
    </w:p>
    <w:p w14:paraId="542D36B6" w14:textId="77777777" w:rsidR="000B72AB" w:rsidRDefault="00EE2DB9" w:rsidP="0070235F">
      <w:pPr>
        <w:ind w:firstLine="426"/>
        <w:rPr>
          <w:szCs w:val="24"/>
        </w:rPr>
      </w:pPr>
      <w:r>
        <w:rPr>
          <w:szCs w:val="24"/>
        </w:rPr>
        <w:t xml:space="preserve">Banyak faktor yang dihubungkan </w:t>
      </w:r>
      <w:r w:rsidRPr="00E210E1">
        <w:rPr>
          <w:szCs w:val="24"/>
        </w:rPr>
        <w:t>de</w:t>
      </w:r>
      <w:r w:rsidR="00483B5C">
        <w:rPr>
          <w:szCs w:val="24"/>
        </w:rPr>
        <w:t>ngan kepuasan hidup pada lansia</w:t>
      </w:r>
      <w:r w:rsidRPr="00E210E1">
        <w:rPr>
          <w:szCs w:val="24"/>
        </w:rPr>
        <w:t>.</w:t>
      </w:r>
      <w:r w:rsidR="00483B5C">
        <w:rPr>
          <w:szCs w:val="24"/>
        </w:rPr>
        <w:t xml:space="preserve"> Faktor yang pertama ialah tingkat kemandirian yaitu </w:t>
      </w:r>
      <w:r w:rsidR="00483B5C" w:rsidRPr="00447A94">
        <w:rPr>
          <w:szCs w:val="24"/>
        </w:rPr>
        <w:t>kemampuan atau keadaan dimana individu mampu mengurus atau mengatasi kepentingannya sendiri tan</w:t>
      </w:r>
      <w:r w:rsidR="00483B5C">
        <w:rPr>
          <w:szCs w:val="24"/>
        </w:rPr>
        <w:t>pa bergantung dengan orang lain.</w:t>
      </w:r>
      <w:r w:rsidR="00F35725">
        <w:rPr>
          <w:szCs w:val="24"/>
        </w:rPr>
        <w:t xml:space="preserve"> F</w:t>
      </w:r>
      <w:r w:rsidR="00483B5C">
        <w:rPr>
          <w:szCs w:val="24"/>
        </w:rPr>
        <w:t>aktor yang kedua ialah aktivitas sosial yaitu</w:t>
      </w:r>
      <w:r w:rsidR="00F35725">
        <w:rPr>
          <w:szCs w:val="24"/>
        </w:rPr>
        <w:t xml:space="preserve"> aktivitas sosial </w:t>
      </w:r>
      <w:r w:rsidR="00F35725" w:rsidRPr="00C64932">
        <w:rPr>
          <w:szCs w:val="24"/>
        </w:rPr>
        <w:t>merupakan kegiatan yang dilakukan bersama d</w:t>
      </w:r>
      <w:r w:rsidR="00F35725">
        <w:rPr>
          <w:szCs w:val="24"/>
        </w:rPr>
        <w:t xml:space="preserve">engan masyarakat di lingkungan sekitar. </w:t>
      </w:r>
      <w:r w:rsidRPr="00E210E1">
        <w:rPr>
          <w:szCs w:val="24"/>
        </w:rPr>
        <w:t xml:space="preserve">Kepuasan hidup lansia secara signifikan dipengaruhi oleh </w:t>
      </w:r>
      <w:r w:rsidR="00024D0E">
        <w:rPr>
          <w:szCs w:val="24"/>
        </w:rPr>
        <w:t>aktivitas sosial</w:t>
      </w:r>
      <w:r>
        <w:rPr>
          <w:szCs w:val="24"/>
        </w:rPr>
        <w:t xml:space="preserve">. </w:t>
      </w:r>
      <w:r w:rsidRPr="00E210E1">
        <w:rPr>
          <w:szCs w:val="24"/>
        </w:rPr>
        <w:t xml:space="preserve">Lansia yang memiliki jaringan sosial pertemanan dan keluarga yang luas memiliki tingkat kepuasan hidup yang lebih tinggi dibanding lansia yang terisolasi secara sosial (Borg, Hallberg &amp; Blomquist, 2005). Dukungan </w:t>
      </w:r>
      <w:r w:rsidRPr="00E210E1">
        <w:rPr>
          <w:szCs w:val="24"/>
        </w:rPr>
        <w:lastRenderedPageBreak/>
        <w:t>sosial, religiusitas, jenis aktivitas dan pemikiran positif juga terbukti berhubungan dengan kepuasan hidup pada lansia.</w:t>
      </w:r>
      <w:r w:rsidR="00841FF1" w:rsidRPr="007D60A5">
        <w:rPr>
          <w:szCs w:val="24"/>
        </w:rPr>
        <w:t>Kepuasan hidup mempunyai p</w:t>
      </w:r>
      <w:r w:rsidR="00841FF1">
        <w:rPr>
          <w:szCs w:val="24"/>
        </w:rPr>
        <w:t xml:space="preserve">eranan yang cukup penting dalam </w:t>
      </w:r>
      <w:r w:rsidR="00841FF1" w:rsidRPr="007D60A5">
        <w:rPr>
          <w:szCs w:val="24"/>
        </w:rPr>
        <w:t xml:space="preserve">berbagai aspek kehidupan. Seseorang </w:t>
      </w:r>
      <w:r w:rsidR="00841FF1">
        <w:rPr>
          <w:szCs w:val="24"/>
        </w:rPr>
        <w:t xml:space="preserve">yang mempunyai tingkat kepuasan </w:t>
      </w:r>
      <w:r w:rsidR="00841FF1" w:rsidRPr="007D60A5">
        <w:rPr>
          <w:szCs w:val="24"/>
        </w:rPr>
        <w:t>hidup yang tinggi mendapat manfaat</w:t>
      </w:r>
      <w:r w:rsidR="00841FF1">
        <w:rPr>
          <w:szCs w:val="24"/>
        </w:rPr>
        <w:t xml:space="preserve"> yang besar dalam kehidupannya. </w:t>
      </w:r>
      <w:r w:rsidR="00841FF1" w:rsidRPr="007D60A5">
        <w:rPr>
          <w:szCs w:val="24"/>
        </w:rPr>
        <w:t xml:space="preserve">Individu dengan tingkat kepuasaan yang </w:t>
      </w:r>
      <w:r w:rsidR="00841FF1">
        <w:rPr>
          <w:szCs w:val="24"/>
        </w:rPr>
        <w:t xml:space="preserve">tinggi cenderung mempunyai rasa </w:t>
      </w:r>
      <w:r w:rsidR="00841FF1" w:rsidRPr="007D60A5">
        <w:rPr>
          <w:szCs w:val="24"/>
        </w:rPr>
        <w:t>percaya diri yang tinggi, optimis</w:t>
      </w:r>
      <w:r w:rsidR="00841FF1">
        <w:rPr>
          <w:szCs w:val="24"/>
        </w:rPr>
        <w:t xml:space="preserve">me, keyakinan diri yang tinggi, </w:t>
      </w:r>
      <w:r w:rsidR="00841FF1" w:rsidRPr="007D60A5">
        <w:rPr>
          <w:szCs w:val="24"/>
        </w:rPr>
        <w:t>mendapatkan nilai-nilai positif dari orang</w:t>
      </w:r>
      <w:r w:rsidR="00841FF1">
        <w:rPr>
          <w:szCs w:val="24"/>
        </w:rPr>
        <w:t xml:space="preserve"> lain, disukai oleh orang lain, </w:t>
      </w:r>
      <w:r w:rsidR="00841FF1" w:rsidRPr="007D60A5">
        <w:rPr>
          <w:szCs w:val="24"/>
        </w:rPr>
        <w:t>mempunyai kekebalan tubuh dan kesejah</w:t>
      </w:r>
      <w:r w:rsidR="00841FF1">
        <w:rPr>
          <w:szCs w:val="24"/>
        </w:rPr>
        <w:t xml:space="preserve">teraan fisik yang tinggi, lebih </w:t>
      </w:r>
      <w:r w:rsidR="00841FF1" w:rsidRPr="007D60A5">
        <w:rPr>
          <w:szCs w:val="24"/>
        </w:rPr>
        <w:t>efektif dalam mengatasi tantangan dan stress, serta per</w:t>
      </w:r>
      <w:r w:rsidR="00841FF1">
        <w:rPr>
          <w:szCs w:val="24"/>
        </w:rPr>
        <w:t xml:space="preserve">ilakunya cenderung </w:t>
      </w:r>
      <w:r w:rsidR="00841FF1" w:rsidRPr="007D60A5">
        <w:rPr>
          <w:szCs w:val="24"/>
        </w:rPr>
        <w:t>mengarah pada tujuan</w:t>
      </w:r>
      <w:r w:rsidR="00841FF1">
        <w:rPr>
          <w:szCs w:val="24"/>
        </w:rPr>
        <w:t xml:space="preserve">. Individu </w:t>
      </w:r>
      <w:r w:rsidR="00841FF1" w:rsidRPr="007D60A5">
        <w:rPr>
          <w:szCs w:val="24"/>
        </w:rPr>
        <w:t>dengan tingkat kepuasan yang tinggi c</w:t>
      </w:r>
      <w:r w:rsidR="00841FF1">
        <w:rPr>
          <w:szCs w:val="24"/>
        </w:rPr>
        <w:t xml:space="preserve">enderung melakukan yang terbaik </w:t>
      </w:r>
      <w:r w:rsidR="00841FF1" w:rsidRPr="007D60A5">
        <w:rPr>
          <w:szCs w:val="24"/>
        </w:rPr>
        <w:t>untuk mencapai target yang telah ditentukan</w:t>
      </w:r>
      <w:r w:rsidR="00841FF1">
        <w:rPr>
          <w:szCs w:val="24"/>
        </w:rPr>
        <w:t xml:space="preserve"> di dalam hidup mereka </w:t>
      </w:r>
      <w:r w:rsidR="001F27D9">
        <w:rPr>
          <w:szCs w:val="24"/>
        </w:rPr>
        <w:fldChar w:fldCharType="begin" w:fldLock="1"/>
      </w:r>
      <w:r w:rsidR="00841FF1">
        <w:rPr>
          <w:szCs w:val="24"/>
        </w:rPr>
        <w:instrText>ADDIN CSL_CITATION {"citationItems":[{"id":"ITEM-1","itemData":{"author":[{"dropping-particle":"","family":"Frisch, N.C. &amp; Frisch","given":"L.E.","non-dropping-particle":"","parse-names":false,"suffix":""}],"edition":"3rd editio","id":"ITEM-1","issued":{"date-parts":[["2006"]]},"publisher":"Thomsom Dlmar Learning","publisher-place":"Canada","title":"Psychiatric mental healtt nursing","type":"book"},"uris":["http://www.mendeley.com/documents/?uuid=d91960a4-7bd1-4782-b009-98781290642a"]}],"mendeley":{"formattedCitation":"(Frisch, N.C. &amp; Frisch, 2006)","manualFormatting":"(Frisch, 2006)","plainTextFormattedCitation":"(Frisch, N.C. &amp; Frisch, 2006)","previouslyFormattedCitation":"(Frisch, N.C. &amp; Frisch, 2006)"},"properties":{"noteIndex":0},"schema":"https://github.com/citation-style-language/schema/raw/master/csl-citation.json"}</w:instrText>
      </w:r>
      <w:r w:rsidR="001F27D9">
        <w:rPr>
          <w:szCs w:val="24"/>
        </w:rPr>
        <w:fldChar w:fldCharType="separate"/>
      </w:r>
      <w:r w:rsidR="00841FF1">
        <w:rPr>
          <w:noProof/>
          <w:szCs w:val="24"/>
        </w:rPr>
        <w:t>(Frisch</w:t>
      </w:r>
      <w:r w:rsidR="00841FF1" w:rsidRPr="001A4D65">
        <w:rPr>
          <w:noProof/>
          <w:szCs w:val="24"/>
        </w:rPr>
        <w:t>, 2006)</w:t>
      </w:r>
      <w:r w:rsidR="001F27D9">
        <w:rPr>
          <w:szCs w:val="24"/>
        </w:rPr>
        <w:fldChar w:fldCharType="end"/>
      </w:r>
      <w:r w:rsidR="00841FF1">
        <w:rPr>
          <w:szCs w:val="24"/>
        </w:rPr>
        <w:t xml:space="preserve">. </w:t>
      </w:r>
      <w:r w:rsidR="00841FF1" w:rsidRPr="007D60A5">
        <w:rPr>
          <w:szCs w:val="24"/>
        </w:rPr>
        <w:t>Berbeda dengan orang yang m</w:t>
      </w:r>
      <w:r w:rsidR="00841FF1">
        <w:rPr>
          <w:szCs w:val="24"/>
        </w:rPr>
        <w:t xml:space="preserve">empunyai kepuasan hidup tinggi, </w:t>
      </w:r>
      <w:r w:rsidR="00841FF1" w:rsidRPr="007D60A5">
        <w:rPr>
          <w:szCs w:val="24"/>
        </w:rPr>
        <w:t>orang dengan tingkat kepuasan hidup ya</w:t>
      </w:r>
      <w:r w:rsidR="00841FF1">
        <w:rPr>
          <w:szCs w:val="24"/>
        </w:rPr>
        <w:t xml:space="preserve">ng rendah cenderung tidak dapat </w:t>
      </w:r>
      <w:r w:rsidR="00841FF1" w:rsidRPr="007D60A5">
        <w:rPr>
          <w:szCs w:val="24"/>
        </w:rPr>
        <w:t>menunjukkan kemampuan yang sebenarny</w:t>
      </w:r>
      <w:r w:rsidR="00841FF1">
        <w:rPr>
          <w:szCs w:val="24"/>
        </w:rPr>
        <w:t xml:space="preserve">a ketika melakukan sesuatu. Hal </w:t>
      </w:r>
      <w:r w:rsidR="00841FF1" w:rsidRPr="007D60A5">
        <w:rPr>
          <w:szCs w:val="24"/>
        </w:rPr>
        <w:t>ini dapat berakibat pada rasa tidak puas pada diri sendiri, tidak bahagia</w:t>
      </w:r>
      <w:r w:rsidR="00841FF1">
        <w:rPr>
          <w:szCs w:val="24"/>
        </w:rPr>
        <w:t xml:space="preserve">, </w:t>
      </w:r>
      <w:r w:rsidR="00841FF1" w:rsidRPr="007D60A5">
        <w:rPr>
          <w:szCs w:val="24"/>
        </w:rPr>
        <w:t>yang selanjutnya dapat mengakibatkan ma</w:t>
      </w:r>
      <w:r w:rsidR="00841FF1">
        <w:rPr>
          <w:szCs w:val="24"/>
        </w:rPr>
        <w:t xml:space="preserve">salah dalam penyesuaian pribadi dan sosial </w:t>
      </w:r>
      <w:r w:rsidR="001F27D9">
        <w:rPr>
          <w:szCs w:val="24"/>
        </w:rPr>
        <w:fldChar w:fldCharType="begin" w:fldLock="1"/>
      </w:r>
      <w:r w:rsidR="00841FF1">
        <w:rPr>
          <w:szCs w:val="24"/>
        </w:rPr>
        <w:instrText>ADDIN CSL_CITATION {"citationItems":[{"id":"ITEM-1","itemData":{"author":[{"dropping-particle":"","family":"Hurlock","given":"Elizabeth B.","non-dropping-particle":"","parse-names":false,"suffix":""}],"edition":"Edisi keli","id":"ITEM-1","issued":{"date-parts":[["1997"]]},"publisher":"Erlangga","publisher-place":"Jakarta","title":"Psikologi Perkembangan Suatu pendekatan rentang kehidupan","type":"book"},"uris":["http://www.mendeley.com/documents/?uuid=332481fc-273c-4d52-9e2a-0c5e3c89d9eb"]}],"mendeley":{"formattedCitation":"(Elizabeth B. Hurlock, 1997)","manualFormatting":"(Hurlock, 1997)","plainTextFormattedCitation":"(Elizabeth B. Hurlock, 1997)","previouslyFormattedCitation":"(Elizabeth B. Hurlock, 1997)"},"properties":{"noteIndex":0},"schema":"https://github.com/citation-style-language/schema/raw/master/csl-citation.json"}</w:instrText>
      </w:r>
      <w:r w:rsidR="001F27D9">
        <w:rPr>
          <w:szCs w:val="24"/>
        </w:rPr>
        <w:fldChar w:fldCharType="separate"/>
      </w:r>
      <w:r w:rsidR="00841FF1">
        <w:rPr>
          <w:noProof/>
          <w:szCs w:val="24"/>
        </w:rPr>
        <w:t>(</w:t>
      </w:r>
      <w:r w:rsidR="00841FF1" w:rsidRPr="001A4D65">
        <w:rPr>
          <w:noProof/>
          <w:szCs w:val="24"/>
        </w:rPr>
        <w:t>Hurlock, 1997)</w:t>
      </w:r>
      <w:r w:rsidR="001F27D9">
        <w:rPr>
          <w:szCs w:val="24"/>
        </w:rPr>
        <w:fldChar w:fldCharType="end"/>
      </w:r>
      <w:r w:rsidR="00841FF1" w:rsidRPr="007D60A5">
        <w:rPr>
          <w:szCs w:val="24"/>
        </w:rPr>
        <w:t>. Oleh karena itu, kepuasan hidup perlu dimilikioleh setiap individu demi kesejahteraan dirinya.</w:t>
      </w:r>
    </w:p>
    <w:p w14:paraId="6598C2E6" w14:textId="77777777" w:rsidR="001B4321" w:rsidRDefault="00841FF1" w:rsidP="009E4249">
      <w:pPr>
        <w:ind w:firstLine="426"/>
        <w:rPr>
          <w:szCs w:val="24"/>
        </w:rPr>
      </w:pPr>
      <w:r>
        <w:rPr>
          <w:szCs w:val="24"/>
        </w:rPr>
        <w:t xml:space="preserve">Tingkat kemandirian dan </w:t>
      </w:r>
      <w:r w:rsidR="009E17C9">
        <w:rPr>
          <w:szCs w:val="24"/>
        </w:rPr>
        <w:t xml:space="preserve">aktivitas sosial yang dilakukan pada lansia dapat meningkatkan kepuasan dalam hidup lansia. Kepuasan hidup yang tinggi dapat tercapai jika individu tetap melakukan aktivitas-aktivitas yang dianggapnya bermakna. Lansia memiliki jaringan sosial pertemanan dan keluarga yang luas memiliki tingkat kepuasan hidup yang lebih tinggi dibanding lansia yang terisolasi secara sosial. Apabila lansia yang kurang berpartisipasi dengan kegiatan sosial, </w:t>
      </w:r>
      <w:r w:rsidR="009E17C9">
        <w:rPr>
          <w:szCs w:val="24"/>
        </w:rPr>
        <w:lastRenderedPageBreak/>
        <w:t xml:space="preserve">berisiko merasakan kesepian, depresi, dan menarik diri dari lingkungan sosialnya </w:t>
      </w:r>
      <w:r w:rsidR="001F27D9">
        <w:rPr>
          <w:szCs w:val="24"/>
        </w:rPr>
        <w:fldChar w:fldCharType="begin" w:fldLock="1"/>
      </w:r>
      <w:r w:rsidR="006D4267">
        <w:rPr>
          <w:szCs w:val="24"/>
        </w:rPr>
        <w:instrText>ADDIN CSL_CITATION {"citationItems":[{"id":"ITEM-1","itemData":{"author":[{"dropping-particle":"","family":"Borg, C., Hallberg, I.R.","given":"&amp; Blomquist.","non-dropping-particle":"","parse-names":false,"suffix":""}],"container-title":"Journal of Clinical Nursing","id":"ITEM-1","issue":"15","issued":{"date-parts":[["2005"]]},"page":"607-618","title":"Life Satisfaction Among Older eople With Reduced Self-Care Capacity The Relationship To Social, Health &amp; Financial Aspects","type":"article-journal"},"uris":["http://www.mendeley.com/documents/?uuid=2daa2d39-72fa-4825-819e-e19953bb3eb4"]}],"mendeley":{"formattedCitation":"(Borg, C., Hallberg, I.R., 2005)","plainTextFormattedCitation":"(Borg, C., Hallberg, I.R., 2005)","previouslyFormattedCitation":"(Borg, C., Hallberg, I.R., 2005)"},"properties":{"noteIndex":0},"schema":"https://github.com/citation-style-language/schema/raw/master/csl-citation.json"}</w:instrText>
      </w:r>
      <w:r w:rsidR="001F27D9">
        <w:rPr>
          <w:szCs w:val="24"/>
        </w:rPr>
        <w:fldChar w:fldCharType="separate"/>
      </w:r>
      <w:r w:rsidR="009E17C9" w:rsidRPr="009E17C9">
        <w:rPr>
          <w:noProof/>
          <w:szCs w:val="24"/>
        </w:rPr>
        <w:t>(Borg, C., Hallberg, I.R., 2005)</w:t>
      </w:r>
      <w:r w:rsidR="001F27D9">
        <w:rPr>
          <w:szCs w:val="24"/>
        </w:rPr>
        <w:fldChar w:fldCharType="end"/>
      </w:r>
    </w:p>
    <w:p w14:paraId="3079E924" w14:textId="77777777" w:rsidR="000B72AB" w:rsidRDefault="00C07DD1" w:rsidP="0070235F">
      <w:pPr>
        <w:pStyle w:val="Heading2"/>
        <w:ind w:left="567" w:hanging="567"/>
      </w:pPr>
      <w:bookmarkStart w:id="39" w:name="_Toc45789660"/>
      <w:r>
        <w:t xml:space="preserve">   </w:t>
      </w:r>
      <w:bookmarkStart w:id="40" w:name="_Toc52396226"/>
      <w:r w:rsidR="006E5C98">
        <w:t>Rumusan Masalah</w:t>
      </w:r>
      <w:bookmarkEnd w:id="39"/>
      <w:bookmarkEnd w:id="40"/>
    </w:p>
    <w:p w14:paraId="4FF1E005" w14:textId="77777777" w:rsidR="00EE2DB9" w:rsidRPr="000B72AB" w:rsidRDefault="00EE2DB9" w:rsidP="0070235F">
      <w:pPr>
        <w:pStyle w:val="Heading2"/>
        <w:numPr>
          <w:ilvl w:val="0"/>
          <w:numId w:val="0"/>
        </w:numPr>
        <w:ind w:firstLine="567"/>
        <w:rPr>
          <w:b w:val="0"/>
        </w:rPr>
      </w:pPr>
      <w:bookmarkStart w:id="41" w:name="_Toc37976464"/>
      <w:bookmarkStart w:id="42" w:name="_Toc44843312"/>
      <w:bookmarkStart w:id="43" w:name="_Toc45789661"/>
      <w:bookmarkStart w:id="44" w:name="_Toc52308454"/>
      <w:bookmarkStart w:id="45" w:name="_Toc52396227"/>
      <w:r w:rsidRPr="000B72AB">
        <w:rPr>
          <w:b w:val="0"/>
          <w:szCs w:val="24"/>
        </w:rPr>
        <w:t xml:space="preserve">Apakah </w:t>
      </w:r>
      <w:r w:rsidR="00AC3B6A" w:rsidRPr="000B72AB">
        <w:rPr>
          <w:b w:val="0"/>
          <w:szCs w:val="24"/>
        </w:rPr>
        <w:t xml:space="preserve">ada hubungan antara tingkat kemandirian </w:t>
      </w:r>
      <w:r w:rsidR="001B4321">
        <w:rPr>
          <w:b w:val="0"/>
          <w:szCs w:val="24"/>
        </w:rPr>
        <w:t>dan</w:t>
      </w:r>
      <w:r w:rsidR="00906CD6">
        <w:rPr>
          <w:b w:val="0"/>
          <w:szCs w:val="24"/>
        </w:rPr>
        <w:t xml:space="preserve"> aktivitas sosial dengan</w:t>
      </w:r>
      <w:r w:rsidR="00AC3B6A" w:rsidRPr="000B72AB">
        <w:rPr>
          <w:b w:val="0"/>
          <w:szCs w:val="24"/>
        </w:rPr>
        <w:t xml:space="preserve"> kepuasan hidup lansia ?</w:t>
      </w:r>
      <w:bookmarkEnd w:id="41"/>
      <w:bookmarkEnd w:id="42"/>
      <w:bookmarkEnd w:id="43"/>
      <w:bookmarkEnd w:id="44"/>
      <w:bookmarkEnd w:id="45"/>
    </w:p>
    <w:p w14:paraId="0D2C06C5" w14:textId="77777777" w:rsidR="006E5C98" w:rsidRDefault="00C07DD1" w:rsidP="0070235F">
      <w:pPr>
        <w:pStyle w:val="Heading2"/>
        <w:ind w:left="567" w:hanging="567"/>
      </w:pPr>
      <w:bookmarkStart w:id="46" w:name="_Toc45789662"/>
      <w:r>
        <w:t xml:space="preserve">   </w:t>
      </w:r>
      <w:bookmarkStart w:id="47" w:name="_Toc52396228"/>
      <w:r w:rsidR="006E5C98">
        <w:t>Tujuan</w:t>
      </w:r>
      <w:bookmarkEnd w:id="46"/>
      <w:bookmarkEnd w:id="47"/>
    </w:p>
    <w:p w14:paraId="6D0C7D12" w14:textId="77777777" w:rsidR="000B72AB" w:rsidRDefault="006E5C98" w:rsidP="0070235F">
      <w:pPr>
        <w:pStyle w:val="Heading3"/>
        <w:ind w:left="0" w:firstLine="0"/>
      </w:pPr>
      <w:bookmarkStart w:id="48" w:name="_Toc45789663"/>
      <w:bookmarkStart w:id="49" w:name="_Toc52396229"/>
      <w:r>
        <w:t>Tujuan Umum</w:t>
      </w:r>
      <w:bookmarkEnd w:id="48"/>
      <w:bookmarkEnd w:id="49"/>
    </w:p>
    <w:p w14:paraId="1326FCA6" w14:textId="77777777" w:rsidR="00EE2DB9" w:rsidRPr="000B72AB" w:rsidRDefault="0081091F" w:rsidP="0070235F">
      <w:pPr>
        <w:pStyle w:val="Heading3"/>
        <w:numPr>
          <w:ilvl w:val="0"/>
          <w:numId w:val="0"/>
        </w:numPr>
        <w:ind w:firstLine="567"/>
        <w:rPr>
          <w:b w:val="0"/>
        </w:rPr>
      </w:pPr>
      <w:bookmarkStart w:id="50" w:name="_Toc37976467"/>
      <w:bookmarkStart w:id="51" w:name="_Toc44843315"/>
      <w:bookmarkStart w:id="52" w:name="_Toc45789664"/>
      <w:bookmarkStart w:id="53" w:name="_Toc52308457"/>
      <w:bookmarkStart w:id="54" w:name="_Toc52396230"/>
      <w:r>
        <w:rPr>
          <w:b w:val="0"/>
        </w:rPr>
        <w:t>Mengetahui</w:t>
      </w:r>
      <w:r w:rsidR="00EE2DB9" w:rsidRPr="000B72AB">
        <w:rPr>
          <w:b w:val="0"/>
        </w:rPr>
        <w:t xml:space="preserve"> hubungan antara tingkat kemandirian dan aktivitas sosial dengan kepuasan hidup lansia</w:t>
      </w:r>
      <w:bookmarkEnd w:id="50"/>
      <w:r w:rsidR="002405E2">
        <w:rPr>
          <w:b w:val="0"/>
        </w:rPr>
        <w:t>di Panti Bhakti Luhur Sidoarjo</w:t>
      </w:r>
      <w:bookmarkEnd w:id="51"/>
      <w:bookmarkEnd w:id="52"/>
      <w:bookmarkEnd w:id="53"/>
      <w:bookmarkEnd w:id="54"/>
    </w:p>
    <w:p w14:paraId="59B72F5D" w14:textId="77777777" w:rsidR="006E5C98" w:rsidRDefault="006E5C98" w:rsidP="0070235F">
      <w:pPr>
        <w:pStyle w:val="Heading3"/>
        <w:ind w:left="0" w:firstLine="0"/>
      </w:pPr>
      <w:bookmarkStart w:id="55" w:name="_Toc45789665"/>
      <w:bookmarkStart w:id="56" w:name="_Toc52396231"/>
      <w:r>
        <w:t>Tujuan Khusus</w:t>
      </w:r>
      <w:bookmarkEnd w:id="55"/>
      <w:bookmarkEnd w:id="56"/>
    </w:p>
    <w:p w14:paraId="63A0F26D" w14:textId="77777777" w:rsidR="00EE2DB9" w:rsidRDefault="00EE2DB9" w:rsidP="0070235F">
      <w:pPr>
        <w:pStyle w:val="ListParagraph"/>
        <w:numPr>
          <w:ilvl w:val="0"/>
          <w:numId w:val="2"/>
        </w:numPr>
        <w:ind w:left="567" w:hanging="567"/>
        <w:rPr>
          <w:szCs w:val="24"/>
        </w:rPr>
      </w:pPr>
      <w:r>
        <w:rPr>
          <w:szCs w:val="24"/>
        </w:rPr>
        <w:t xml:space="preserve">Mengidentifikasi tingkat kemandirian lansia di Panti Bhakti Luhur Sidoarjo </w:t>
      </w:r>
    </w:p>
    <w:p w14:paraId="3081322A" w14:textId="77777777" w:rsidR="00EE2DB9" w:rsidRPr="006A6CE3" w:rsidRDefault="00EE2DB9" w:rsidP="0070235F">
      <w:pPr>
        <w:pStyle w:val="ListParagraph"/>
        <w:numPr>
          <w:ilvl w:val="0"/>
          <w:numId w:val="2"/>
        </w:numPr>
        <w:ind w:left="567" w:hanging="567"/>
        <w:rPr>
          <w:szCs w:val="24"/>
        </w:rPr>
      </w:pPr>
      <w:r>
        <w:rPr>
          <w:szCs w:val="24"/>
        </w:rPr>
        <w:t xml:space="preserve">Mengidentifikasi aktivitas sosial lansia di Panti Bhakti Luhur Sidoarjo </w:t>
      </w:r>
    </w:p>
    <w:p w14:paraId="676E44AE" w14:textId="77777777" w:rsidR="00EE2DB9" w:rsidRDefault="00EE2DB9" w:rsidP="0070235F">
      <w:pPr>
        <w:pStyle w:val="ListParagraph"/>
        <w:numPr>
          <w:ilvl w:val="0"/>
          <w:numId w:val="2"/>
        </w:numPr>
        <w:ind w:left="567" w:hanging="567"/>
        <w:rPr>
          <w:szCs w:val="24"/>
        </w:rPr>
      </w:pPr>
      <w:r>
        <w:rPr>
          <w:szCs w:val="24"/>
        </w:rPr>
        <w:t xml:space="preserve">Mengidentifikasi kepuasan hidup lansia di Panti Bhakti Luhur Sidoarjo </w:t>
      </w:r>
    </w:p>
    <w:p w14:paraId="0C4DB5BC" w14:textId="77777777" w:rsidR="0081091F" w:rsidRDefault="0081091F" w:rsidP="0070235F">
      <w:pPr>
        <w:pStyle w:val="ListParagraph"/>
        <w:numPr>
          <w:ilvl w:val="0"/>
          <w:numId w:val="2"/>
        </w:numPr>
        <w:ind w:left="567" w:hanging="567"/>
        <w:rPr>
          <w:szCs w:val="24"/>
        </w:rPr>
      </w:pPr>
      <w:r>
        <w:rPr>
          <w:szCs w:val="24"/>
        </w:rPr>
        <w:t>Menganalisis hubungan tingkat kemandirian dengan kepuasan di Panti Bhakti Luhur Sidoarjo</w:t>
      </w:r>
    </w:p>
    <w:p w14:paraId="1C419DB4" w14:textId="77777777" w:rsidR="0081091F" w:rsidRPr="006A6CE3" w:rsidRDefault="0081091F" w:rsidP="0070235F">
      <w:pPr>
        <w:pStyle w:val="ListParagraph"/>
        <w:numPr>
          <w:ilvl w:val="0"/>
          <w:numId w:val="2"/>
        </w:numPr>
        <w:ind w:left="567" w:hanging="567"/>
        <w:rPr>
          <w:szCs w:val="24"/>
        </w:rPr>
      </w:pPr>
      <w:r>
        <w:rPr>
          <w:szCs w:val="24"/>
        </w:rPr>
        <w:t>Menganalisis hubungan aktivitas sosial dengan kepuasan hidup di Panti Bhakti Luhur Sidoarjo</w:t>
      </w:r>
    </w:p>
    <w:p w14:paraId="1C4BC2E8" w14:textId="77777777" w:rsidR="006E5C98" w:rsidRDefault="00C07DD1" w:rsidP="0070235F">
      <w:pPr>
        <w:pStyle w:val="Heading2"/>
        <w:ind w:left="0" w:firstLine="0"/>
      </w:pPr>
      <w:bookmarkStart w:id="57" w:name="_Toc45789666"/>
      <w:r>
        <w:t xml:space="preserve">   </w:t>
      </w:r>
      <w:bookmarkStart w:id="58" w:name="_Toc52396232"/>
      <w:r w:rsidR="006E5C98">
        <w:t>Manfaat Penelitian</w:t>
      </w:r>
      <w:bookmarkEnd w:id="57"/>
      <w:bookmarkEnd w:id="58"/>
    </w:p>
    <w:p w14:paraId="218100D2" w14:textId="77777777" w:rsidR="006E5C98" w:rsidRDefault="006E5C98" w:rsidP="0070235F">
      <w:pPr>
        <w:pStyle w:val="Heading3"/>
        <w:ind w:left="0" w:firstLine="0"/>
      </w:pPr>
      <w:bookmarkStart w:id="59" w:name="_Toc45789667"/>
      <w:bookmarkStart w:id="60" w:name="_Toc52396233"/>
      <w:r>
        <w:t>Manfaat Teoritis</w:t>
      </w:r>
      <w:bookmarkEnd w:id="59"/>
      <w:bookmarkEnd w:id="60"/>
    </w:p>
    <w:p w14:paraId="6D093727" w14:textId="77777777" w:rsidR="00EE2DB9" w:rsidRDefault="00EE2DB9" w:rsidP="0070235F">
      <w:pPr>
        <w:ind w:firstLine="567"/>
        <w:rPr>
          <w:szCs w:val="24"/>
        </w:rPr>
      </w:pPr>
      <w:r w:rsidRPr="00EF75D3">
        <w:rPr>
          <w:szCs w:val="24"/>
        </w:rPr>
        <w:t>Hasil penelitian diharapkan dapat menambah wawasan ilmu gerontik serta komunitas tentang tingkat kemandiri</w:t>
      </w:r>
      <w:r w:rsidR="004C36BB">
        <w:rPr>
          <w:szCs w:val="24"/>
        </w:rPr>
        <w:t>an dan aktivitas sosial dengan</w:t>
      </w:r>
      <w:r w:rsidRPr="00EF75D3">
        <w:rPr>
          <w:szCs w:val="24"/>
        </w:rPr>
        <w:t xml:space="preserve"> kepuasan hidup lansia </w:t>
      </w:r>
    </w:p>
    <w:p w14:paraId="1595BC38" w14:textId="77777777" w:rsidR="00851DAD" w:rsidRPr="00EF75D3" w:rsidRDefault="00851DAD" w:rsidP="0070235F">
      <w:pPr>
        <w:ind w:firstLine="567"/>
        <w:rPr>
          <w:szCs w:val="24"/>
        </w:rPr>
      </w:pPr>
    </w:p>
    <w:p w14:paraId="2C627D4C" w14:textId="77777777" w:rsidR="006E5C98" w:rsidRDefault="006E5C98" w:rsidP="0070235F">
      <w:pPr>
        <w:pStyle w:val="Heading3"/>
        <w:ind w:left="0" w:firstLine="0"/>
      </w:pPr>
      <w:bookmarkStart w:id="61" w:name="_Toc45789668"/>
      <w:bookmarkStart w:id="62" w:name="_Toc52396234"/>
      <w:r>
        <w:lastRenderedPageBreak/>
        <w:t>Manfaat Praktis</w:t>
      </w:r>
      <w:bookmarkEnd w:id="61"/>
      <w:bookmarkEnd w:id="62"/>
    </w:p>
    <w:p w14:paraId="596D94FD" w14:textId="77777777" w:rsidR="00EE2DB9" w:rsidRDefault="00EE2DB9" w:rsidP="0070235F">
      <w:pPr>
        <w:pStyle w:val="ListParagraph"/>
        <w:numPr>
          <w:ilvl w:val="0"/>
          <w:numId w:val="3"/>
        </w:numPr>
        <w:ind w:left="567" w:hanging="567"/>
        <w:rPr>
          <w:szCs w:val="24"/>
        </w:rPr>
      </w:pPr>
      <w:r>
        <w:rPr>
          <w:szCs w:val="24"/>
        </w:rPr>
        <w:t xml:space="preserve">Bagi profesi keperawatan </w:t>
      </w:r>
    </w:p>
    <w:p w14:paraId="5BF99995" w14:textId="77777777" w:rsidR="001B4321" w:rsidRPr="009E4249" w:rsidRDefault="00EE2DB9" w:rsidP="009E4249">
      <w:pPr>
        <w:pStyle w:val="ListParagraph"/>
        <w:ind w:left="567"/>
        <w:rPr>
          <w:szCs w:val="24"/>
        </w:rPr>
      </w:pPr>
      <w:r>
        <w:rPr>
          <w:szCs w:val="24"/>
        </w:rPr>
        <w:t>Penelitian ini diharapkan dapat menambah kajian ilmu keperawatan gerontik tentang tingkat kemandirian dan akt</w:t>
      </w:r>
      <w:r w:rsidR="00EF75D3">
        <w:rPr>
          <w:szCs w:val="24"/>
        </w:rPr>
        <w:t>ivitas sosial</w:t>
      </w:r>
      <w:r w:rsidR="004C36BB">
        <w:rPr>
          <w:szCs w:val="24"/>
        </w:rPr>
        <w:t xml:space="preserve"> dengan</w:t>
      </w:r>
      <w:r w:rsidR="00EF75D3">
        <w:rPr>
          <w:szCs w:val="24"/>
        </w:rPr>
        <w:t xml:space="preserve"> kepuasan </w:t>
      </w:r>
      <w:r>
        <w:rPr>
          <w:szCs w:val="24"/>
        </w:rPr>
        <w:t>hidup lansia</w:t>
      </w:r>
    </w:p>
    <w:p w14:paraId="1185C3A5" w14:textId="77777777" w:rsidR="001B4321" w:rsidRDefault="00EE2DB9" w:rsidP="001B4321">
      <w:pPr>
        <w:pStyle w:val="ListParagraph"/>
        <w:numPr>
          <w:ilvl w:val="0"/>
          <w:numId w:val="3"/>
        </w:numPr>
        <w:ind w:left="567" w:hanging="567"/>
        <w:rPr>
          <w:szCs w:val="24"/>
        </w:rPr>
      </w:pPr>
      <w:r w:rsidRPr="001B4321">
        <w:rPr>
          <w:szCs w:val="24"/>
        </w:rPr>
        <w:t xml:space="preserve">Bagi peneliti </w:t>
      </w:r>
    </w:p>
    <w:p w14:paraId="53AF549A" w14:textId="77777777" w:rsidR="00EE2DB9" w:rsidRPr="001B4321" w:rsidRDefault="00EE2DB9" w:rsidP="001B4321">
      <w:pPr>
        <w:pStyle w:val="ListParagraph"/>
        <w:ind w:left="567"/>
        <w:rPr>
          <w:szCs w:val="24"/>
        </w:rPr>
      </w:pPr>
      <w:r w:rsidRPr="001B4321">
        <w:rPr>
          <w:szCs w:val="24"/>
        </w:rPr>
        <w:t xml:space="preserve">Hasil penelitian ini diharpkan bisa menambah pengetahuan peneliti tentang memahami akan pentingnya </w:t>
      </w:r>
      <w:r w:rsidR="00906CD6" w:rsidRPr="001B4321">
        <w:rPr>
          <w:szCs w:val="24"/>
        </w:rPr>
        <w:t xml:space="preserve">tingkat kemandirian dan aktivitas sosial </w:t>
      </w:r>
      <w:r w:rsidRPr="001B4321">
        <w:rPr>
          <w:szCs w:val="24"/>
        </w:rPr>
        <w:t xml:space="preserve"> lansia agar lansia dapat mencapai kepuasan dalam hidup. Sedangkan bagi peneliti lain daharapkan menjadi tolak ukur atau memberikan informasi untuk pengembangan penelitian selanjutnya. </w:t>
      </w:r>
    </w:p>
    <w:p w14:paraId="084D729D" w14:textId="77777777" w:rsidR="00EE2DB9" w:rsidRDefault="00EE2DB9" w:rsidP="0070235F">
      <w:pPr>
        <w:pStyle w:val="ListParagraph"/>
        <w:numPr>
          <w:ilvl w:val="0"/>
          <w:numId w:val="3"/>
        </w:numPr>
        <w:ind w:left="567" w:hanging="567"/>
        <w:rPr>
          <w:szCs w:val="24"/>
        </w:rPr>
      </w:pPr>
      <w:r>
        <w:rPr>
          <w:szCs w:val="24"/>
        </w:rPr>
        <w:t xml:space="preserve">Bagi Institusi </w:t>
      </w:r>
    </w:p>
    <w:p w14:paraId="1E329C45" w14:textId="77777777" w:rsidR="00AC3B6A" w:rsidRPr="00B81734" w:rsidRDefault="00EE2DB9" w:rsidP="00B81734">
      <w:pPr>
        <w:pStyle w:val="ListParagraph"/>
        <w:ind w:left="567"/>
        <w:rPr>
          <w:szCs w:val="24"/>
        </w:rPr>
      </w:pPr>
      <w:r>
        <w:rPr>
          <w:szCs w:val="24"/>
        </w:rPr>
        <w:t xml:space="preserve">Hasil penelitian ini dapat dimanfaatkan untuk pengembangan penelitian selanjutnya berhubungan dengan tingkat kemandirian dan aktivitas sosial dalam mencapai kepuasan hidup lansia dan merupakan masukan sebagai bahan dokumen pengembangan ilmiah </w:t>
      </w:r>
      <w:r w:rsidR="00AC3B6A">
        <w:rPr>
          <w:szCs w:val="24"/>
        </w:rPr>
        <w:t>Stikes</w:t>
      </w:r>
      <w:r>
        <w:rPr>
          <w:szCs w:val="24"/>
        </w:rPr>
        <w:t xml:space="preserve"> Hang Tuah Surabaya.</w:t>
      </w:r>
    </w:p>
    <w:p w14:paraId="16A1D57E" w14:textId="77777777" w:rsidR="00AC3B6A" w:rsidRPr="00AC3B6A" w:rsidRDefault="00EE2DB9" w:rsidP="00AC3B6A">
      <w:pPr>
        <w:pStyle w:val="ListParagraph"/>
        <w:numPr>
          <w:ilvl w:val="0"/>
          <w:numId w:val="3"/>
        </w:numPr>
        <w:ind w:left="567" w:hanging="567"/>
        <w:rPr>
          <w:szCs w:val="24"/>
        </w:rPr>
      </w:pPr>
      <w:r w:rsidRPr="00AC3B6A">
        <w:rPr>
          <w:szCs w:val="24"/>
        </w:rPr>
        <w:t xml:space="preserve">Bagi masyarakat </w:t>
      </w:r>
    </w:p>
    <w:p w14:paraId="5987EEC1" w14:textId="77777777" w:rsidR="00344035" w:rsidRPr="00906CD6" w:rsidRDefault="00EE2DB9" w:rsidP="00906CD6">
      <w:pPr>
        <w:pStyle w:val="ListParagraph"/>
        <w:ind w:left="567"/>
        <w:rPr>
          <w:szCs w:val="24"/>
        </w:rPr>
      </w:pPr>
      <w:r w:rsidRPr="00AC3B6A">
        <w:rPr>
          <w:szCs w:val="24"/>
        </w:rPr>
        <w:t xml:space="preserve">Penelitian ini diharapkan mampu memberitahukan gambaran kepada lansia pentingnya tingkat kemandirian dan aktivitas sosial sehingga para lansia mencapai kepuasan dalam hidup. </w:t>
      </w:r>
    </w:p>
    <w:p w14:paraId="4EDF53DB" w14:textId="77777777" w:rsidR="00344035" w:rsidRPr="00344035" w:rsidRDefault="00344035" w:rsidP="0070235F">
      <w:pPr>
        <w:spacing w:after="160"/>
        <w:rPr>
          <w:rFonts w:eastAsiaTheme="majorEastAsia"/>
          <w:b/>
          <w:color w:val="000000" w:themeColor="text1"/>
          <w:szCs w:val="24"/>
        </w:rPr>
      </w:pPr>
    </w:p>
    <w:p w14:paraId="68A0C80E" w14:textId="77777777" w:rsidR="003D7BF5" w:rsidRDefault="003D7BF5" w:rsidP="0070235F">
      <w:pPr>
        <w:pStyle w:val="Heading1"/>
        <w:spacing w:before="0"/>
        <w:ind w:left="0" w:firstLine="0"/>
        <w:sectPr w:rsidR="003D7BF5" w:rsidSect="00BE0B5E">
          <w:headerReference w:type="first" r:id="rId24"/>
          <w:footerReference w:type="first" r:id="rId25"/>
          <w:pgSz w:w="11906" w:h="16838" w:code="9"/>
          <w:pgMar w:top="1701" w:right="1701" w:bottom="1701" w:left="2268" w:header="709" w:footer="709" w:gutter="0"/>
          <w:pgNumType w:start="2"/>
          <w:cols w:space="708"/>
          <w:titlePg/>
          <w:docGrid w:linePitch="360"/>
        </w:sectPr>
      </w:pPr>
    </w:p>
    <w:p w14:paraId="7B27B692" w14:textId="77777777" w:rsidR="00344035" w:rsidRDefault="00344035" w:rsidP="0070235F">
      <w:pPr>
        <w:pStyle w:val="Heading1"/>
        <w:spacing w:before="0"/>
        <w:ind w:left="0" w:firstLine="0"/>
      </w:pPr>
      <w:bookmarkStart w:id="63" w:name="_Toc45789669"/>
      <w:bookmarkStart w:id="64" w:name="_Toc52396235"/>
      <w:bookmarkEnd w:id="63"/>
      <w:bookmarkEnd w:id="64"/>
    </w:p>
    <w:p w14:paraId="3D93F80C" w14:textId="77777777" w:rsidR="00CB54FC" w:rsidRPr="00FE71D3" w:rsidRDefault="00CB54FC" w:rsidP="0070235F">
      <w:pPr>
        <w:pStyle w:val="Heading1"/>
        <w:numPr>
          <w:ilvl w:val="0"/>
          <w:numId w:val="0"/>
        </w:numPr>
        <w:spacing w:before="0"/>
      </w:pPr>
      <w:bookmarkStart w:id="65" w:name="_Toc45789670"/>
      <w:bookmarkStart w:id="66" w:name="_Toc52396236"/>
      <w:r w:rsidRPr="00FE71D3">
        <w:t>TINJAUAN PUSTAKA</w:t>
      </w:r>
      <w:bookmarkEnd w:id="65"/>
      <w:bookmarkEnd w:id="66"/>
    </w:p>
    <w:p w14:paraId="709FCBAF" w14:textId="77777777" w:rsidR="00CB54FC" w:rsidRPr="00CB54FC" w:rsidRDefault="00CB54FC" w:rsidP="0070235F">
      <w:pPr>
        <w:ind w:firstLine="567"/>
        <w:rPr>
          <w:szCs w:val="24"/>
        </w:rPr>
      </w:pPr>
      <w:r w:rsidRPr="00941DB3">
        <w:rPr>
          <w:szCs w:val="24"/>
        </w:rPr>
        <w:t>Bab ini  membahas  landasan teoritis yang mendasari masalah yang akan diteliti, meliputi: 1) Konsep Lansia, 2), Konsep Ke</w:t>
      </w:r>
      <w:r>
        <w:rPr>
          <w:szCs w:val="24"/>
        </w:rPr>
        <w:t xml:space="preserve">puasan Hidup Lansia, 3) Konsep Tingkat Kemandirian, 4) </w:t>
      </w:r>
      <w:r w:rsidRPr="00941DB3">
        <w:rPr>
          <w:szCs w:val="24"/>
        </w:rPr>
        <w:t>Aktivitas Sosial 5) T</w:t>
      </w:r>
      <w:r>
        <w:rPr>
          <w:szCs w:val="24"/>
        </w:rPr>
        <w:t>eori Imogene King , 6) Hubungan Antar Konsep.</w:t>
      </w:r>
    </w:p>
    <w:p w14:paraId="3D55E4EC" w14:textId="77777777" w:rsidR="00DF5FE1" w:rsidRDefault="0016144D" w:rsidP="00DF5FE1">
      <w:pPr>
        <w:pStyle w:val="Heading2"/>
        <w:ind w:left="567" w:hanging="567"/>
      </w:pPr>
      <w:r>
        <w:t xml:space="preserve">   </w:t>
      </w:r>
      <w:bookmarkStart w:id="67" w:name="_Toc45789671"/>
      <w:bookmarkStart w:id="68" w:name="_Toc52396237"/>
      <w:r w:rsidR="00DF5FE1">
        <w:t>Konsep Tingkat Kemandirian</w:t>
      </w:r>
      <w:bookmarkEnd w:id="67"/>
      <w:bookmarkEnd w:id="68"/>
    </w:p>
    <w:p w14:paraId="233BFE63" w14:textId="77777777" w:rsidR="00DF5FE1" w:rsidRDefault="00DF5FE1" w:rsidP="00DF5FE1">
      <w:pPr>
        <w:pStyle w:val="Heading3"/>
        <w:ind w:left="567" w:hanging="567"/>
      </w:pPr>
      <w:bookmarkStart w:id="69" w:name="_Toc45789672"/>
      <w:bookmarkStart w:id="70" w:name="_Toc52396238"/>
      <w:r>
        <w:t>Definisi Kemandirian</w:t>
      </w:r>
      <w:bookmarkEnd w:id="69"/>
      <w:bookmarkEnd w:id="70"/>
    </w:p>
    <w:p w14:paraId="4F9AEED6" w14:textId="77777777" w:rsidR="00DF5FE1" w:rsidRDefault="00DF5FE1" w:rsidP="00DF5FE1">
      <w:pPr>
        <w:ind w:firstLine="567"/>
        <w:rPr>
          <w:szCs w:val="24"/>
        </w:rPr>
      </w:pPr>
      <w:r w:rsidRPr="00147DAB">
        <w:rPr>
          <w:szCs w:val="24"/>
        </w:rPr>
        <w:t>Kemandirian merupakan kemampuan seseorang untuk melakukankegiatan, atau tugas sehari- hari sendiri atau dengan sedikit bimbingan dan sesuai dengan tahapan perkembangan dan kapasitasnya. Ketergantungan Lansia terjadi ketika mereka mengalami menurunnya fungsi luhur ataupikun atau mengidap berbagai penyakit. Ketergantungan Lansia yang tinggal di perkotaan akan di bebankan kepada anak, terutama anak</w:t>
      </w:r>
      <w:r>
        <w:rPr>
          <w:szCs w:val="24"/>
        </w:rPr>
        <w:t xml:space="preserve"> wanita. </w:t>
      </w:r>
      <w:r w:rsidR="001F27D9">
        <w:rPr>
          <w:szCs w:val="24"/>
        </w:rPr>
        <w:fldChar w:fldCharType="begin" w:fldLock="1"/>
      </w:r>
      <w:r>
        <w:rPr>
          <w:szCs w:val="24"/>
        </w:rPr>
        <w:instrText>ADDIN CSL_CITATION {"citationItems":[{"id":"ITEM-1","itemData":{"author":[{"dropping-particle":"","family":"Darmojo","given":"Boedhi.","non-dropping-particle":"","parse-names":false,"suffix":""}],"id":"ITEM-1","issued":{"date-parts":[["2006"]]},"publisher":"Balai Penerbit FK UI","publisher-place":"Jakarta","title":"Ilmu Penyakit Dalam","type":"book"},"uris":["http://www.mendeley.com/documents/?uuid=715cf748-6cff-4ec9-b0f8-0c58e3f3a6ea"]}],"mendeley":{"formattedCitation":"(Darmojo, 2006)","plainTextFormattedCitation":"(Darmojo, 2006)","previouslyFormattedCitation":"(Darmojo, 2006)"},"properties":{"noteIndex":0},"schema":"https://github.com/citation-style-language/schema/raw/master/csl-citation.json"}</w:instrText>
      </w:r>
      <w:r w:rsidR="001F27D9">
        <w:rPr>
          <w:szCs w:val="24"/>
        </w:rPr>
        <w:fldChar w:fldCharType="separate"/>
      </w:r>
      <w:r w:rsidRPr="00BF1C1D">
        <w:rPr>
          <w:noProof/>
          <w:szCs w:val="24"/>
        </w:rPr>
        <w:t>(Darmojo, 2006)</w:t>
      </w:r>
      <w:r w:rsidR="001F27D9">
        <w:rPr>
          <w:szCs w:val="24"/>
        </w:rPr>
        <w:fldChar w:fldCharType="end"/>
      </w:r>
      <w:r>
        <w:rPr>
          <w:szCs w:val="24"/>
        </w:rPr>
        <w:t xml:space="preserve">. </w:t>
      </w:r>
      <w:r w:rsidRPr="00447A94">
        <w:rPr>
          <w:szCs w:val="24"/>
        </w:rPr>
        <w:t>Kemandirian berarti tanpa pengawasan, pengar</w:t>
      </w:r>
      <w:r>
        <w:rPr>
          <w:szCs w:val="24"/>
        </w:rPr>
        <w:t xml:space="preserve">ahan atau bantuan pribadi yang </w:t>
      </w:r>
      <w:r w:rsidRPr="00447A94">
        <w:rPr>
          <w:szCs w:val="24"/>
        </w:rPr>
        <w:t xml:space="preserve">masih aktif. Seseorang lanjut usia yang menolak </w:t>
      </w:r>
      <w:r>
        <w:rPr>
          <w:szCs w:val="24"/>
        </w:rPr>
        <w:t xml:space="preserve">untuk melakukan fungsi dianggap </w:t>
      </w:r>
      <w:r w:rsidRPr="00447A94">
        <w:rPr>
          <w:szCs w:val="24"/>
        </w:rPr>
        <w:t>sebagai tidak melakukan fungsi, meskipun dia</w:t>
      </w:r>
      <w:r>
        <w:rPr>
          <w:szCs w:val="24"/>
        </w:rPr>
        <w:t xml:space="preserve">nggap mampu. Kemandirian adalah </w:t>
      </w:r>
      <w:r w:rsidRPr="00447A94">
        <w:rPr>
          <w:szCs w:val="24"/>
        </w:rPr>
        <w:t>kemampuan atau keadaan dimana individu mampu mengurus atau mengatasi kepentingannya sendiri tan</w:t>
      </w:r>
      <w:r>
        <w:rPr>
          <w:szCs w:val="24"/>
        </w:rPr>
        <w:t xml:space="preserve">pa bergantung dengan orang lain. </w:t>
      </w:r>
      <w:r w:rsidR="001F27D9">
        <w:rPr>
          <w:szCs w:val="24"/>
        </w:rPr>
        <w:fldChar w:fldCharType="begin" w:fldLock="1"/>
      </w:r>
      <w:r>
        <w:rPr>
          <w:szCs w:val="24"/>
        </w:rPr>
        <w:instrText>ADDIN CSL_CITATION {"citationItems":[{"id":"ITEM-1","itemData":{"author":[{"dropping-particle":"","family":"Maryam","given":"Siti.","non-dropping-particle":"","parse-names":false,"suffix":""}],"id":"ITEM-1","issued":{"date-parts":[["2008"]]},"publisher":"Salemba Medika","publisher-place":"Jakarta","title":"Menengenal Usia Lanjut dan Perawatannya","type":"book"},"uris":["http://www.mendeley.com/documents/?uuid=15c96736-5ac3-4f06-a63d-cd19352c5798"]}],"mendeley":{"formattedCitation":"(Maryam, 2008)","plainTextFormattedCitation":"(Maryam, 2008)","previouslyFormattedCitation":"(Maryam, 2008)"},"properties":{"noteIndex":0},"schema":"https://github.com/citation-style-language/schema/raw/master/csl-citation.json"}</w:instrText>
      </w:r>
      <w:r w:rsidR="001F27D9">
        <w:rPr>
          <w:szCs w:val="24"/>
        </w:rPr>
        <w:fldChar w:fldCharType="separate"/>
      </w:r>
      <w:r w:rsidRPr="006D4267">
        <w:rPr>
          <w:noProof/>
          <w:szCs w:val="24"/>
        </w:rPr>
        <w:t>(Maryam, 2008)</w:t>
      </w:r>
      <w:r w:rsidR="001F27D9">
        <w:rPr>
          <w:szCs w:val="24"/>
        </w:rPr>
        <w:fldChar w:fldCharType="end"/>
      </w:r>
    </w:p>
    <w:p w14:paraId="05C95D8A" w14:textId="77777777" w:rsidR="00A32CBE" w:rsidRDefault="00DF5FE1" w:rsidP="00DF5FE1">
      <w:pPr>
        <w:ind w:firstLine="567"/>
        <w:rPr>
          <w:szCs w:val="24"/>
        </w:rPr>
        <w:sectPr w:rsidR="00A32CBE" w:rsidSect="00441ED2">
          <w:headerReference w:type="default" r:id="rId26"/>
          <w:footerReference w:type="default" r:id="rId27"/>
          <w:pgSz w:w="11906" w:h="16838" w:code="9"/>
          <w:pgMar w:top="1701" w:right="2268" w:bottom="1701" w:left="1701" w:header="709" w:footer="709" w:gutter="0"/>
          <w:pgNumType w:start="7"/>
          <w:cols w:space="708"/>
          <w:docGrid w:linePitch="360"/>
        </w:sectPr>
      </w:pPr>
      <w:r>
        <w:rPr>
          <w:szCs w:val="24"/>
        </w:rPr>
        <w:t xml:space="preserve">Menurut </w:t>
      </w:r>
      <w:r w:rsidR="001F27D9">
        <w:rPr>
          <w:szCs w:val="24"/>
        </w:rPr>
        <w:fldChar w:fldCharType="begin" w:fldLock="1"/>
      </w:r>
      <w:r>
        <w:rPr>
          <w:szCs w:val="24"/>
        </w:rPr>
        <w:instrText>ADDIN CSL_CITATION {"citationItems":[{"id":"ITEM-1","itemData":{"author":[{"dropping-particle":"","family":"Chaplin","given":"J.P.","non-dropping-particle":"","parse-names":false,"suffix":""}],"id":"ITEM-1","issued":{"date-parts":[["2004"]]},"publisher":"PT Raja Grafindo Persada","publisher-place":"Jakarta","title":"Kamus Lengkap Psikologi","type":"book"},"uris":["http://www.mendeley.com/documents/?uuid=43a02b76-55d5-4956-8d0e-b78500d95db0"]}],"mendeley":{"formattedCitation":"(Chaplin, 2004)","plainTextFormattedCitation":"(Chaplin, 2004)","previouslyFormattedCitation":"(Chaplin, 2004)"},"properties":{"noteIndex":0},"schema":"https://github.com/citation-style-language/schema/raw/master/csl-citation.json"}</w:instrText>
      </w:r>
      <w:r w:rsidR="001F27D9">
        <w:rPr>
          <w:szCs w:val="24"/>
        </w:rPr>
        <w:fldChar w:fldCharType="separate"/>
      </w:r>
      <w:r w:rsidRPr="003E343B">
        <w:rPr>
          <w:noProof/>
          <w:szCs w:val="24"/>
        </w:rPr>
        <w:t>(Chaplin, 2004)</w:t>
      </w:r>
      <w:r w:rsidR="001F27D9">
        <w:rPr>
          <w:szCs w:val="24"/>
        </w:rPr>
        <w:fldChar w:fldCharType="end"/>
      </w:r>
      <w:r w:rsidR="00851DAD">
        <w:rPr>
          <w:szCs w:val="24"/>
        </w:rPr>
        <w:t xml:space="preserve"> </w:t>
      </w:r>
      <w:r w:rsidRPr="00852115">
        <w:rPr>
          <w:szCs w:val="24"/>
        </w:rPr>
        <w:t xml:space="preserve">dalam kamus </w:t>
      </w:r>
      <w:r>
        <w:rPr>
          <w:szCs w:val="24"/>
        </w:rPr>
        <w:t xml:space="preserve">Psikologi mengartikan kata </w:t>
      </w:r>
      <w:r w:rsidRPr="00376AA4">
        <w:rPr>
          <w:i/>
          <w:szCs w:val="24"/>
        </w:rPr>
        <w:t>autonomy</w:t>
      </w:r>
      <w:r w:rsidRPr="00852115">
        <w:rPr>
          <w:szCs w:val="24"/>
        </w:rPr>
        <w:t xml:space="preserve">sebagai keadaan pengaturan diri, atau kebebasan </w:t>
      </w:r>
      <w:r>
        <w:rPr>
          <w:szCs w:val="24"/>
        </w:rPr>
        <w:t xml:space="preserve">individu manusia untuk memilih, </w:t>
      </w:r>
      <w:r w:rsidRPr="00852115">
        <w:rPr>
          <w:szCs w:val="24"/>
        </w:rPr>
        <w:t xml:space="preserve">untuk menjadi kesatuan yang bisa memerintah, menguasai dan menentukan dirinya </w:t>
      </w:r>
      <w:r>
        <w:rPr>
          <w:szCs w:val="24"/>
        </w:rPr>
        <w:t xml:space="preserve">sendiri. </w:t>
      </w:r>
      <w:r w:rsidR="001F27D9">
        <w:rPr>
          <w:szCs w:val="24"/>
        </w:rPr>
        <w:fldChar w:fldCharType="begin" w:fldLock="1"/>
      </w:r>
      <w:r>
        <w:rPr>
          <w:szCs w:val="24"/>
        </w:rPr>
        <w:instrText>ADDIN CSL_CITATION {"citationItems":[{"id":"ITEM-1","itemData":{"author":[{"dropping-particle":"","family":"Lerner","given":"Janet W","non-dropping-particle":"","parse-names":false,"suffix":""}],"id":"ITEM-1","issued":{"date-parts":[["1985"]]},"publisher":"Houghton Mifflin Company","publisher-place":"Boston","title":"Learning Disabilities: Theorities, Diagnosis, and Teaching Strategies","type":"book"},"uris":["http://www.mendeley.com/documents/?uuid=33218379-a496-4d0d-8f5f-21ecd5660be4"]}],"mendeley":{"formattedCitation":"(Lerner, 1985)","plainTextFormattedCitation":"(Lerner, 1985)","previouslyFormattedCitation":"(Lerner, 1985)"},"properties":{"noteIndex":0},"schema":"https://github.com/citation-style-language/schema/raw/master/csl-citation.json"}</w:instrText>
      </w:r>
      <w:r w:rsidR="001F27D9">
        <w:rPr>
          <w:szCs w:val="24"/>
        </w:rPr>
        <w:fldChar w:fldCharType="separate"/>
      </w:r>
      <w:r w:rsidRPr="003E343B">
        <w:rPr>
          <w:noProof/>
          <w:szCs w:val="24"/>
        </w:rPr>
        <w:t>(Lerner, 1985)</w:t>
      </w:r>
      <w:r w:rsidR="001F27D9">
        <w:rPr>
          <w:szCs w:val="24"/>
        </w:rPr>
        <w:fldChar w:fldCharType="end"/>
      </w:r>
      <w:r w:rsidR="00851DAD">
        <w:rPr>
          <w:szCs w:val="24"/>
        </w:rPr>
        <w:t xml:space="preserve"> </w:t>
      </w:r>
      <w:r w:rsidRPr="00852115">
        <w:rPr>
          <w:szCs w:val="24"/>
        </w:rPr>
        <w:t xml:space="preserve">mengemukakan kemandirian </w:t>
      </w:r>
      <w:r w:rsidRPr="00214F90">
        <w:rPr>
          <w:i/>
          <w:szCs w:val="24"/>
        </w:rPr>
        <w:t>(autonomy)</w:t>
      </w:r>
      <w:r w:rsidRPr="00852115">
        <w:rPr>
          <w:szCs w:val="24"/>
        </w:rPr>
        <w:t xml:space="preserve"> mencakup kebebasan untuk bertindak</w:t>
      </w:r>
      <w:r w:rsidR="00CF2365">
        <w:rPr>
          <w:szCs w:val="24"/>
        </w:rPr>
        <w:t>, tidak tergantung kepada oran</w:t>
      </w:r>
    </w:p>
    <w:p w14:paraId="191629C9" w14:textId="77777777" w:rsidR="00DF5FE1" w:rsidRDefault="00DF5FE1" w:rsidP="00A32CBE">
      <w:pPr>
        <w:rPr>
          <w:szCs w:val="24"/>
        </w:rPr>
      </w:pPr>
      <w:r w:rsidRPr="00852115">
        <w:rPr>
          <w:szCs w:val="24"/>
        </w:rPr>
        <w:lastRenderedPageBreak/>
        <w:t>lain, tidak terpengaruh lingkungan dan beb</w:t>
      </w:r>
      <w:r>
        <w:rPr>
          <w:szCs w:val="24"/>
        </w:rPr>
        <w:t xml:space="preserve">as mengatur kebutuhan sendiri. </w:t>
      </w:r>
      <w:r w:rsidRPr="003E343B">
        <w:rPr>
          <w:szCs w:val="24"/>
        </w:rPr>
        <w:t xml:space="preserve">Fungsi kemandirian pada lansia mengandung pengertian yaitu kemampuan yang dimiliki oleh lansia untuk tidak tergantung pada orang lain dalam melakukan aktivitasnya, semuanya dilakukan sendiri dengan keputusan sendiri dalam rangka memenuhi kebutuhannya. Mempertahankan kemandirian pada lansia umumnya sudah mandiri, kemandirian ini sangat penting untuk merawat dirinya dalam memenuhi kebutuhan dasar manusia. Meskipun sulit bagi anggota keluarga yang lebih muda untuk menerima orang tua melakukan aktivitas sehari-hari secara lengkap dan lambat, dengan </w:t>
      </w:r>
      <w:r>
        <w:rPr>
          <w:szCs w:val="24"/>
        </w:rPr>
        <w:t xml:space="preserve">pemikiran dan caranya sendiri. </w:t>
      </w:r>
    </w:p>
    <w:p w14:paraId="024DD5C5" w14:textId="77777777" w:rsidR="00DF5FE1" w:rsidRDefault="00DF5FE1" w:rsidP="00DF5FE1">
      <w:pPr>
        <w:ind w:firstLine="567"/>
        <w:rPr>
          <w:szCs w:val="24"/>
        </w:rPr>
      </w:pPr>
      <w:r w:rsidRPr="003E343B">
        <w:rPr>
          <w:szCs w:val="24"/>
        </w:rPr>
        <w:t>Lansia yang mempunyai tingkat kemandirian tertinggi adalah pasangan lansia yang s</w:t>
      </w:r>
      <w:r>
        <w:rPr>
          <w:szCs w:val="24"/>
        </w:rPr>
        <w:t xml:space="preserve">ecara fisik kesehatannya prima. </w:t>
      </w:r>
      <w:r w:rsidRPr="003E343B">
        <w:rPr>
          <w:szCs w:val="24"/>
        </w:rPr>
        <w:t xml:space="preserve">Tingginya tingkat kemandirian </w:t>
      </w:r>
      <w:r>
        <w:rPr>
          <w:szCs w:val="24"/>
        </w:rPr>
        <w:t xml:space="preserve">mereka diantaranya karena </w:t>
      </w:r>
      <w:r w:rsidRPr="003E343B">
        <w:rPr>
          <w:szCs w:val="24"/>
        </w:rPr>
        <w:t>lansia telah terbiasa menyelesaikan pekerjaan di rumah tangga yang berkaitan de</w:t>
      </w:r>
      <w:r>
        <w:rPr>
          <w:szCs w:val="24"/>
        </w:rPr>
        <w:t xml:space="preserve">ngan pemenuhan hayat hidupnya. </w:t>
      </w:r>
    </w:p>
    <w:p w14:paraId="7F0EA08F" w14:textId="77777777" w:rsidR="00DF5FE1" w:rsidRDefault="00DF5FE1" w:rsidP="00DF5FE1">
      <w:pPr>
        <w:ind w:firstLine="567"/>
        <w:rPr>
          <w:szCs w:val="24"/>
        </w:rPr>
      </w:pPr>
      <w:r>
        <w:rPr>
          <w:szCs w:val="24"/>
        </w:rPr>
        <w:t>Kemandirian orang l</w:t>
      </w:r>
      <w:r w:rsidRPr="002934AA">
        <w:rPr>
          <w:szCs w:val="24"/>
        </w:rPr>
        <w:t>ansia dapat d</w:t>
      </w:r>
      <w:r>
        <w:rPr>
          <w:szCs w:val="24"/>
        </w:rPr>
        <w:t xml:space="preserve">i lihat dari kualitas kesehatan </w:t>
      </w:r>
      <w:r w:rsidRPr="002934AA">
        <w:rPr>
          <w:szCs w:val="24"/>
        </w:rPr>
        <w:t>mental. Di tinjau dari kualitas kesehatan m</w:t>
      </w:r>
      <w:r>
        <w:rPr>
          <w:szCs w:val="24"/>
        </w:rPr>
        <w:t xml:space="preserve">ental, dapat di kemukakan hasil </w:t>
      </w:r>
      <w:r w:rsidRPr="002934AA">
        <w:rPr>
          <w:szCs w:val="24"/>
        </w:rPr>
        <w:t xml:space="preserve">kelompok ahli dari </w:t>
      </w:r>
      <w:r w:rsidR="001F27D9">
        <w:rPr>
          <w:szCs w:val="24"/>
        </w:rPr>
        <w:fldChar w:fldCharType="begin" w:fldLock="1"/>
      </w:r>
      <w:r w:rsidR="00417238">
        <w:rPr>
          <w:szCs w:val="24"/>
        </w:rPr>
        <w:instrText>ADDIN CSL_CITATION {"citationItems":[{"id":"ITEM-1","itemData":{"author":[{"dropping-particle":"","family":"Baker","given":"Dkk","non-dropping-particle":"","parse-names":false,"suffix":""}],"id":"ITEM-1","issued":{"date-parts":[["1959"]]},"publisher":"World Health Organization (WHO)","publisher-place":"Geneva","title":"Psychiatric Service and Architecture","type":"book"},"uris":["http://www.mendeley.com/documents/?uuid=a9cf6141-a92c-437b-9c31-63c78ac3f793"]}],"mendeley":{"formattedCitation":"(Baker, 1959)","plainTextFormattedCitation":"(Baker, 1959)","previouslyFormattedCitation":"(Baker, 1959)"},"properties":{"noteIndex":0},"schema":"https://github.com/citation-style-language/schema/raw/master/csl-citation.json"}</w:instrText>
      </w:r>
      <w:r w:rsidR="001F27D9">
        <w:rPr>
          <w:szCs w:val="24"/>
        </w:rPr>
        <w:fldChar w:fldCharType="separate"/>
      </w:r>
      <w:r w:rsidR="00050081" w:rsidRPr="00050081">
        <w:rPr>
          <w:noProof/>
          <w:szCs w:val="24"/>
        </w:rPr>
        <w:t>(Baker, 1959)</w:t>
      </w:r>
      <w:r w:rsidR="001F27D9">
        <w:rPr>
          <w:szCs w:val="24"/>
        </w:rPr>
        <w:fldChar w:fldCharType="end"/>
      </w:r>
      <w:r w:rsidR="00851DAD">
        <w:rPr>
          <w:szCs w:val="24"/>
        </w:rPr>
        <w:t xml:space="preserve"> </w:t>
      </w:r>
      <w:r w:rsidRPr="002934AA">
        <w:rPr>
          <w:szCs w:val="24"/>
        </w:rPr>
        <w:t xml:space="preserve">yang menyatakan bahwa mental yang sehat </w:t>
      </w:r>
      <w:r w:rsidRPr="00376AA4">
        <w:rPr>
          <w:i/>
          <w:szCs w:val="24"/>
        </w:rPr>
        <w:t>(mental health)</w:t>
      </w:r>
      <w:r w:rsidRPr="002934AA">
        <w:rPr>
          <w:szCs w:val="24"/>
        </w:rPr>
        <w:t xml:space="preserve"> mempunyai ciri-ciri sebagai berikut: </w:t>
      </w:r>
    </w:p>
    <w:p w14:paraId="6F327E6B" w14:textId="77777777" w:rsidR="00DF5FE1" w:rsidRPr="002934AA" w:rsidRDefault="00DF5FE1" w:rsidP="00DF5FE1">
      <w:pPr>
        <w:pStyle w:val="ListParagraph"/>
        <w:numPr>
          <w:ilvl w:val="1"/>
          <w:numId w:val="23"/>
        </w:numPr>
        <w:ind w:left="567" w:hanging="567"/>
        <w:rPr>
          <w:szCs w:val="24"/>
        </w:rPr>
      </w:pPr>
      <w:r w:rsidRPr="002934AA">
        <w:rPr>
          <w:szCs w:val="24"/>
        </w:rPr>
        <w:t xml:space="preserve">Dapat menyesuaikan diri secara konstruktif </w:t>
      </w:r>
      <w:r>
        <w:rPr>
          <w:szCs w:val="24"/>
        </w:rPr>
        <w:t xml:space="preserve">dengan kenyataan atau realitas, </w:t>
      </w:r>
      <w:r w:rsidRPr="002934AA">
        <w:rPr>
          <w:szCs w:val="24"/>
        </w:rPr>
        <w:t>walau realitas tadi buruk.</w:t>
      </w:r>
    </w:p>
    <w:p w14:paraId="7F28B1FF" w14:textId="77777777" w:rsidR="00DF5FE1" w:rsidRPr="002934AA" w:rsidRDefault="00DF5FE1" w:rsidP="00DF5FE1">
      <w:pPr>
        <w:pStyle w:val="ListParagraph"/>
        <w:numPr>
          <w:ilvl w:val="1"/>
          <w:numId w:val="23"/>
        </w:numPr>
        <w:ind w:left="567" w:hanging="567"/>
        <w:rPr>
          <w:szCs w:val="24"/>
        </w:rPr>
      </w:pPr>
      <w:r w:rsidRPr="002934AA">
        <w:rPr>
          <w:szCs w:val="24"/>
        </w:rPr>
        <w:t xml:space="preserve">Memperoleh kepuasan dari perjuangannya. </w:t>
      </w:r>
    </w:p>
    <w:p w14:paraId="57418FD4" w14:textId="77777777" w:rsidR="00DF5FE1" w:rsidRPr="002934AA" w:rsidRDefault="00DF5FE1" w:rsidP="00DF5FE1">
      <w:pPr>
        <w:pStyle w:val="ListParagraph"/>
        <w:numPr>
          <w:ilvl w:val="1"/>
          <w:numId w:val="23"/>
        </w:numPr>
        <w:ind w:left="567" w:hanging="567"/>
        <w:rPr>
          <w:szCs w:val="24"/>
        </w:rPr>
      </w:pPr>
      <w:r w:rsidRPr="002934AA">
        <w:rPr>
          <w:szCs w:val="24"/>
        </w:rPr>
        <w:t xml:space="preserve">Merasa lebih puas untuk memberi daripada menerima. </w:t>
      </w:r>
    </w:p>
    <w:p w14:paraId="09378C2A" w14:textId="77777777" w:rsidR="00DF5FE1" w:rsidRPr="002934AA" w:rsidRDefault="00DF5FE1" w:rsidP="00DF5FE1">
      <w:pPr>
        <w:pStyle w:val="ListParagraph"/>
        <w:numPr>
          <w:ilvl w:val="1"/>
          <w:numId w:val="23"/>
        </w:numPr>
        <w:ind w:left="567" w:hanging="567"/>
        <w:rPr>
          <w:szCs w:val="24"/>
        </w:rPr>
      </w:pPr>
      <w:r w:rsidRPr="002934AA">
        <w:rPr>
          <w:szCs w:val="24"/>
        </w:rPr>
        <w:t xml:space="preserve">Secara relatif bebas dari rasa tegang dan cemas. </w:t>
      </w:r>
    </w:p>
    <w:p w14:paraId="3308DA0F" w14:textId="77777777" w:rsidR="00DF5FE1" w:rsidRPr="002934AA" w:rsidRDefault="00DF5FE1" w:rsidP="00DF5FE1">
      <w:pPr>
        <w:pStyle w:val="ListParagraph"/>
        <w:numPr>
          <w:ilvl w:val="1"/>
          <w:numId w:val="23"/>
        </w:numPr>
        <w:ind w:left="567" w:hanging="567"/>
        <w:rPr>
          <w:szCs w:val="24"/>
        </w:rPr>
      </w:pPr>
      <w:r w:rsidRPr="002934AA">
        <w:rPr>
          <w:szCs w:val="24"/>
        </w:rPr>
        <w:t>Berhubungan dengan orang lain secara tolong menolong dan saling memuaskan.</w:t>
      </w:r>
    </w:p>
    <w:p w14:paraId="75A25121" w14:textId="77777777" w:rsidR="00DF5FE1" w:rsidRPr="002934AA" w:rsidRDefault="00DF5FE1" w:rsidP="00DF5FE1">
      <w:pPr>
        <w:pStyle w:val="ListParagraph"/>
        <w:numPr>
          <w:ilvl w:val="1"/>
          <w:numId w:val="23"/>
        </w:numPr>
        <w:ind w:left="567" w:hanging="567"/>
        <w:rPr>
          <w:szCs w:val="24"/>
        </w:rPr>
      </w:pPr>
      <w:r w:rsidRPr="002934AA">
        <w:rPr>
          <w:szCs w:val="24"/>
        </w:rPr>
        <w:lastRenderedPageBreak/>
        <w:t>Menerima kekecewaan untuk di pakai sebagai pelajaran untuk hari depan.</w:t>
      </w:r>
    </w:p>
    <w:p w14:paraId="6F0F5D77" w14:textId="77777777" w:rsidR="00DF5FE1" w:rsidRPr="002934AA" w:rsidRDefault="00DF5FE1" w:rsidP="00DF5FE1">
      <w:pPr>
        <w:pStyle w:val="ListParagraph"/>
        <w:numPr>
          <w:ilvl w:val="1"/>
          <w:numId w:val="23"/>
        </w:numPr>
        <w:ind w:left="567" w:hanging="567"/>
        <w:rPr>
          <w:szCs w:val="24"/>
        </w:rPr>
      </w:pPr>
      <w:r w:rsidRPr="002934AA">
        <w:rPr>
          <w:szCs w:val="24"/>
        </w:rPr>
        <w:t>Menjuruskan rasa permusuhan pada penyelesaian yang kreatif dan konstruktif.</w:t>
      </w:r>
    </w:p>
    <w:p w14:paraId="3B818F73" w14:textId="77777777" w:rsidR="00DF5FE1" w:rsidRDefault="00DF5FE1" w:rsidP="00DF5FE1">
      <w:pPr>
        <w:pStyle w:val="ListParagraph"/>
        <w:numPr>
          <w:ilvl w:val="1"/>
          <w:numId w:val="23"/>
        </w:numPr>
        <w:ind w:left="567" w:hanging="567"/>
        <w:rPr>
          <w:szCs w:val="24"/>
        </w:rPr>
      </w:pPr>
      <w:r w:rsidRPr="002934AA">
        <w:rPr>
          <w:szCs w:val="24"/>
        </w:rPr>
        <w:t>Mempunyai daya kasih sayang yang besar.</w:t>
      </w:r>
    </w:p>
    <w:p w14:paraId="7468F3EF" w14:textId="77777777" w:rsidR="00DF5FE1" w:rsidRDefault="00DF5FE1" w:rsidP="00DF5FE1">
      <w:pPr>
        <w:ind w:firstLine="567"/>
        <w:rPr>
          <w:szCs w:val="24"/>
        </w:rPr>
      </w:pPr>
      <w:r w:rsidRPr="00CF389F">
        <w:rPr>
          <w:szCs w:val="24"/>
        </w:rPr>
        <w:t>Salah satu kriteria orang mandiri adalah dapat mengaktualisas</w:t>
      </w:r>
      <w:r>
        <w:rPr>
          <w:szCs w:val="24"/>
        </w:rPr>
        <w:t xml:space="preserve">ikan </w:t>
      </w:r>
      <w:r w:rsidRPr="00CF389F">
        <w:rPr>
          <w:szCs w:val="24"/>
        </w:rPr>
        <w:t xml:space="preserve">dirinya </w:t>
      </w:r>
      <w:r w:rsidRPr="00E16D4F">
        <w:rPr>
          <w:i/>
          <w:szCs w:val="24"/>
        </w:rPr>
        <w:t>(self actualized)</w:t>
      </w:r>
      <w:r w:rsidRPr="00CF389F">
        <w:rPr>
          <w:szCs w:val="24"/>
        </w:rPr>
        <w:t xml:space="preserve"> tidak menggantungkan kepuasan-kepuasan utama pada lingkungan dan kepada orang lain. Mereka lebih tergantung pada potensi-potensi mereka sendiri bagi perkembangan dan kelangsungan pertumbuhannya. Adapun kriteria orang yang mandiri adalah mempunyai: </w:t>
      </w:r>
    </w:p>
    <w:p w14:paraId="79630AC3" w14:textId="77777777" w:rsidR="00DF5FE1" w:rsidRPr="00CF389F" w:rsidRDefault="00DF5FE1" w:rsidP="00DF5FE1">
      <w:pPr>
        <w:pStyle w:val="ListParagraph"/>
        <w:numPr>
          <w:ilvl w:val="1"/>
          <w:numId w:val="24"/>
        </w:numPr>
        <w:ind w:left="567" w:hanging="567"/>
        <w:rPr>
          <w:szCs w:val="24"/>
        </w:rPr>
      </w:pPr>
      <w:r w:rsidRPr="00CF389F">
        <w:rPr>
          <w:szCs w:val="24"/>
        </w:rPr>
        <w:t xml:space="preserve">Kemantapan relatif terhadap stressor, goncangan-goncangan atau frustasi. </w:t>
      </w:r>
    </w:p>
    <w:p w14:paraId="67A0CD41" w14:textId="77777777" w:rsidR="00DF5FE1" w:rsidRPr="00CF389F" w:rsidRDefault="00DF5FE1" w:rsidP="00DF5FE1">
      <w:pPr>
        <w:pStyle w:val="ListParagraph"/>
        <w:numPr>
          <w:ilvl w:val="1"/>
          <w:numId w:val="24"/>
        </w:numPr>
        <w:ind w:left="567" w:hanging="567"/>
        <w:rPr>
          <w:szCs w:val="24"/>
        </w:rPr>
      </w:pPr>
      <w:r w:rsidRPr="00CF389F">
        <w:rPr>
          <w:szCs w:val="24"/>
        </w:rPr>
        <w:t xml:space="preserve">Kemampuan mempertahankan ketenangan jiwa. </w:t>
      </w:r>
    </w:p>
    <w:p w14:paraId="1EEF1E8B" w14:textId="77777777" w:rsidR="00DF5FE1" w:rsidRPr="00CF389F" w:rsidRDefault="00DF5FE1" w:rsidP="00DF5FE1">
      <w:pPr>
        <w:pStyle w:val="ListParagraph"/>
        <w:numPr>
          <w:ilvl w:val="1"/>
          <w:numId w:val="24"/>
        </w:numPr>
        <w:ind w:left="567" w:hanging="567"/>
        <w:rPr>
          <w:szCs w:val="24"/>
        </w:rPr>
      </w:pPr>
      <w:r w:rsidRPr="00CF389F">
        <w:rPr>
          <w:szCs w:val="24"/>
        </w:rPr>
        <w:t xml:space="preserve">Kadar arah yang tinggi. </w:t>
      </w:r>
    </w:p>
    <w:p w14:paraId="56736B80" w14:textId="77777777" w:rsidR="00DF5FE1" w:rsidRPr="00CF389F" w:rsidRDefault="00DF5FE1" w:rsidP="00DF5FE1">
      <w:pPr>
        <w:pStyle w:val="ListParagraph"/>
        <w:numPr>
          <w:ilvl w:val="1"/>
          <w:numId w:val="24"/>
        </w:numPr>
        <w:ind w:left="567" w:hanging="567"/>
        <w:rPr>
          <w:szCs w:val="24"/>
        </w:rPr>
      </w:pPr>
      <w:r w:rsidRPr="00CF389F">
        <w:rPr>
          <w:szCs w:val="24"/>
        </w:rPr>
        <w:t xml:space="preserve">Agen yang merdeka. </w:t>
      </w:r>
    </w:p>
    <w:p w14:paraId="24EFDF66" w14:textId="77777777" w:rsidR="00DF5FE1" w:rsidRPr="00CF389F" w:rsidRDefault="00DF5FE1" w:rsidP="00DF5FE1">
      <w:pPr>
        <w:pStyle w:val="ListParagraph"/>
        <w:numPr>
          <w:ilvl w:val="1"/>
          <w:numId w:val="24"/>
        </w:numPr>
        <w:ind w:left="567" w:hanging="567"/>
        <w:rPr>
          <w:szCs w:val="24"/>
        </w:rPr>
      </w:pPr>
      <w:r w:rsidRPr="00CF389F">
        <w:rPr>
          <w:szCs w:val="24"/>
        </w:rPr>
        <w:t xml:space="preserve">Aktif dan </w:t>
      </w:r>
    </w:p>
    <w:p w14:paraId="215A13FD" w14:textId="77777777" w:rsidR="00DF5FE1" w:rsidRPr="00CF389F" w:rsidRDefault="00DF5FE1" w:rsidP="00DF5FE1">
      <w:pPr>
        <w:pStyle w:val="ListParagraph"/>
        <w:numPr>
          <w:ilvl w:val="1"/>
          <w:numId w:val="24"/>
        </w:numPr>
        <w:ind w:left="567" w:hanging="567"/>
        <w:rPr>
          <w:szCs w:val="24"/>
        </w:rPr>
      </w:pPr>
      <w:r w:rsidRPr="00CF389F">
        <w:rPr>
          <w:szCs w:val="24"/>
        </w:rPr>
        <w:t xml:space="preserve">Bertanggung jawab. </w:t>
      </w:r>
    </w:p>
    <w:p w14:paraId="17BD92C6" w14:textId="77777777" w:rsidR="00DF5FE1" w:rsidRPr="00804AE9" w:rsidRDefault="00DF5FE1" w:rsidP="00DF5FE1">
      <w:pPr>
        <w:ind w:firstLine="567"/>
        <w:rPr>
          <w:szCs w:val="24"/>
        </w:rPr>
      </w:pPr>
      <w:r w:rsidRPr="00CF389F">
        <w:rPr>
          <w:szCs w:val="24"/>
        </w:rPr>
        <w:t xml:space="preserve">Lansia yang mandiri dapat menghindari diri dari penghormatan, status, prestise dan popularitas kepuasan yang berasal dari luar diri mereka anggap kurang penting di bandingkan dengan </w:t>
      </w:r>
      <w:r>
        <w:rPr>
          <w:szCs w:val="24"/>
        </w:rPr>
        <w:t xml:space="preserve">pertumbuhan diri </w:t>
      </w:r>
      <w:r w:rsidR="001F27D9">
        <w:rPr>
          <w:szCs w:val="24"/>
        </w:rPr>
        <w:fldChar w:fldCharType="begin" w:fldLock="1"/>
      </w:r>
      <w:r>
        <w:rPr>
          <w:szCs w:val="24"/>
        </w:rPr>
        <w:instrText>ADDIN CSL_CITATION {"citationItems":[{"id":"ITEM-1","itemData":{"author":[{"dropping-particle":"","family":"Koswara","given":"","non-dropping-particle":"","parse-names":false,"suffix":""}],"id":"ITEM-1","issued":{"date-parts":[["2002"]]},"publisher":"Eresco","publisher-place":"Bandung","title":"Teori-teori Kepribadian","type":"book"},"uris":["http://www.mendeley.com/documents/?uuid=f8071e50-c982-4e20-a3c3-d2a6c398061a"]}],"mendeley":{"formattedCitation":"(Koswara, 2002)","plainTextFormattedCitation":"(Koswara, 2002)","previouslyFormattedCitation":"(Koswara, 2002)"},"properties":{"noteIndex":0},"schema":"https://github.com/citation-style-language/schema/raw/master/csl-citation.json"}</w:instrText>
      </w:r>
      <w:r w:rsidR="001F27D9">
        <w:rPr>
          <w:szCs w:val="24"/>
        </w:rPr>
        <w:fldChar w:fldCharType="separate"/>
      </w:r>
      <w:r w:rsidR="00851DAD">
        <w:rPr>
          <w:noProof/>
          <w:szCs w:val="24"/>
        </w:rPr>
        <w:t>(Koswara, 2002</w:t>
      </w:r>
      <w:r w:rsidRPr="003E343B">
        <w:rPr>
          <w:noProof/>
          <w:szCs w:val="24"/>
        </w:rPr>
        <w:t>)</w:t>
      </w:r>
      <w:r w:rsidR="001F27D9">
        <w:rPr>
          <w:szCs w:val="24"/>
        </w:rPr>
        <w:fldChar w:fldCharType="end"/>
      </w:r>
    </w:p>
    <w:p w14:paraId="5EB482CE" w14:textId="77777777" w:rsidR="00DF5FE1" w:rsidRDefault="00DF5FE1" w:rsidP="00DF5FE1">
      <w:pPr>
        <w:pStyle w:val="Heading3"/>
        <w:ind w:left="567" w:hanging="567"/>
      </w:pPr>
      <w:bookmarkStart w:id="71" w:name="_Toc45789673"/>
      <w:bookmarkStart w:id="72" w:name="_Toc52396239"/>
      <w:r>
        <w:t>Faktor-faktor Yang Berhubungan D</w:t>
      </w:r>
      <w:r w:rsidRPr="00A17802">
        <w:t>engan Kemandirian Lansia</w:t>
      </w:r>
      <w:bookmarkEnd w:id="71"/>
      <w:bookmarkEnd w:id="72"/>
    </w:p>
    <w:p w14:paraId="4E0B009C" w14:textId="77777777" w:rsidR="00DF5FE1" w:rsidRDefault="00DF5FE1" w:rsidP="00DF5FE1">
      <w:pPr>
        <w:ind w:firstLine="567"/>
      </w:pPr>
      <w:r>
        <w:t xml:space="preserve">Menurut </w:t>
      </w:r>
      <w:r w:rsidR="001F27D9">
        <w:fldChar w:fldCharType="begin" w:fldLock="1"/>
      </w:r>
      <w:r>
        <w:instrText>ADDIN CSL_CITATION {"citationItems":[{"id":"ITEM-1","itemData":{"author":[{"dropping-particle":"","family":"Suhartini","given":"","non-dropping-particle":"","parse-names":false,"suffix":""}],"id":"ITEM-1","issued":{"date-parts":[["2004"]]},"title":"Faktor-faktor Yang Mempengaruhi Kemandirian Lanjut Usia","type":"book"},"uris":["http://www.mendeley.com/documents/?uuid=2521cbff-a40b-4670-86d8-05e6854ae799"]}],"mendeley":{"formattedCitation":"(Suhartini, 2004)","plainTextFormattedCitation":"(Suhartini, 2004)","previouslyFormattedCitation":"(Suhartini, 2004)"},"properties":{"noteIndex":0},"schema":"https://github.com/citation-style-language/schema/raw/master/csl-citation.json"}</w:instrText>
      </w:r>
      <w:r w:rsidR="001F27D9">
        <w:fldChar w:fldCharType="separate"/>
      </w:r>
      <w:r w:rsidRPr="004A6450">
        <w:rPr>
          <w:noProof/>
        </w:rPr>
        <w:t>(Suhartini, 2004)</w:t>
      </w:r>
      <w:r w:rsidR="001F27D9">
        <w:fldChar w:fldCharType="end"/>
      </w:r>
      <w:r>
        <w:t xml:space="preserve"> bahwa faktor-faktor yang berhuhubungan dengan kemandirian lanjut usia dipengaruhi oleh berbagai faktor, yaitu :  </w:t>
      </w:r>
    </w:p>
    <w:p w14:paraId="17235078" w14:textId="77777777" w:rsidR="00DF5FE1" w:rsidRDefault="00DF5FE1" w:rsidP="00680EE0">
      <w:pPr>
        <w:pStyle w:val="ListParagraph"/>
        <w:numPr>
          <w:ilvl w:val="0"/>
          <w:numId w:val="51"/>
        </w:numPr>
        <w:ind w:left="567" w:hanging="567"/>
      </w:pPr>
      <w:r>
        <w:t xml:space="preserve">Faktor Kesehatan </w:t>
      </w:r>
    </w:p>
    <w:p w14:paraId="40D2BF5F" w14:textId="77777777" w:rsidR="00DF5FE1" w:rsidRDefault="00DF5FE1" w:rsidP="00DF5FE1">
      <w:pPr>
        <w:pStyle w:val="ListParagraph"/>
        <w:ind w:left="0" w:firstLine="567"/>
      </w:pPr>
      <w:r>
        <w:t xml:space="preserve">Faktor kesehatan bagi penduduk lanjut usia sebagai faktor yang mempengaruhi kemandirian lanjut usia perlu diperhatikan meliputi keadaan </w:t>
      </w:r>
      <w:r>
        <w:lastRenderedPageBreak/>
        <w:t xml:space="preserve">kesehatan fisik dan mental. Faktor kesehatan fisik meliputi kondisi fisik lanjut usia dan daya tahan fisik terhadap serangan penyakit. Faktor kesehatan mental meliputi penyesuaian terhadap kondisi lanjut usia. </w:t>
      </w:r>
    </w:p>
    <w:p w14:paraId="700466B1" w14:textId="77777777" w:rsidR="00DF5FE1" w:rsidRDefault="00DF5FE1" w:rsidP="00680EE0">
      <w:pPr>
        <w:pStyle w:val="ListParagraph"/>
        <w:numPr>
          <w:ilvl w:val="0"/>
          <w:numId w:val="52"/>
        </w:numPr>
        <w:ind w:left="993" w:hanging="426"/>
      </w:pPr>
      <w:r>
        <w:t xml:space="preserve">Kesehatan Fisik </w:t>
      </w:r>
    </w:p>
    <w:p w14:paraId="73E48391" w14:textId="77777777" w:rsidR="00DF5FE1" w:rsidRDefault="00DF5FE1" w:rsidP="00DF5FE1">
      <w:pPr>
        <w:pStyle w:val="ListParagraph"/>
        <w:ind w:left="567" w:firstLine="426"/>
      </w:pPr>
      <w:r>
        <w:t xml:space="preserve">Faktor kesehatan meliputi keadaan fisik dan keadaan  mental lanjut usia. Keadaan fisik merupakan faktor utama dari kegelisahan manusia. Kekuatan fisik, panca indera, potensi dan kapasitas intelektual mulai menurun pada tahap-tahap tertentu. Dengan demikian orang lanjut usia harus menyesuaikan diri kembali dengan ketidak berdayaannya. Kemunduran fisik ditandai dengan beberapa serangan penyakit seperti gangguan pada sirkulasi darah, persendian, sistem pernafasan, neurologik, metabolik, neoplasma dan mental. Sehingga keluhan yang sering terjadi adalah mudah letih, mudah lupa, gangguan saluran pencernaan, saluran kencing, fungsi indra dan menurunnya konsentrasi. </w:t>
      </w:r>
    </w:p>
    <w:p w14:paraId="209847D7" w14:textId="77777777" w:rsidR="00DF5FE1" w:rsidRDefault="00DF5FE1" w:rsidP="00680EE0">
      <w:pPr>
        <w:pStyle w:val="ListParagraph"/>
        <w:numPr>
          <w:ilvl w:val="0"/>
          <w:numId w:val="52"/>
        </w:numPr>
        <w:ind w:left="993" w:hanging="426"/>
      </w:pPr>
      <w:r>
        <w:t xml:space="preserve">Kesehatan Mental </w:t>
      </w:r>
    </w:p>
    <w:p w14:paraId="0D08C7D1" w14:textId="77777777" w:rsidR="00DF5FE1" w:rsidRDefault="00DF5FE1" w:rsidP="00DF5FE1">
      <w:pPr>
        <w:pStyle w:val="ListParagraph"/>
        <w:ind w:left="567" w:firstLine="426"/>
      </w:pPr>
      <w:r>
        <w:t>Dengan menurunnya berbagai kondisi dalam diri orang lanjut usia secara otomatis akan timbul kemunduran kemampuan mental. Salah satu penyebab menurunnya kesehatan mental adalah menurunnya pendengaran. Dengan menurunnya fungsi dan kemampuan pendengaran bagi orang lanjut usia maka banyak dari mereka yang gagal dalam menangkap isi pembicaraan orang lain sehingga mudah menimbulkan perasaan tersinggung, tidak dihargai dan kurang percaya diri. Menurunnya kondisi mental ditandai dengan menurunnya fungsi kognitif</w:t>
      </w:r>
      <w:r w:rsidR="00851DAD">
        <w:t xml:space="preserve"> </w:t>
      </w:r>
      <w:r w:rsidR="001F27D9">
        <w:fldChar w:fldCharType="begin" w:fldLock="1"/>
      </w:r>
      <w:r w:rsidR="005E0DB9">
        <w:instrText>ADDIN CSL_CITATION {"citationItems":[{"id":"ITEM-1","itemData":{"author":[{"dropping-particle":"","family":"Zainudin","given":"Sri.","non-dropping-particle":"","parse-names":false,"suffix":""}],"id":"ITEM-1","issued":{"date-parts":[["2002"]]},"publisher":"Kompas","publisher-place":"Jakarta","title":"Masalah Kesehatan Lanjut Usia Gerontik","type":"book"},"uris":["http://www.mendeley.com/documents/?uuid=f6f97ad6-f961-45bb-8bd4-f812c0a0b267"]}],"mendeley":{"formattedCitation":"(Zainudin, 2002)","plainTextFormattedCitation":"(Zainudin, 2002)","previouslyFormattedCitation":"(Zainudin, 2002)"},"properties":{"noteIndex":0},"schema":"https://github.com/citation-style-language/schema/raw/master/csl-citation.json"}</w:instrText>
      </w:r>
      <w:r w:rsidR="001F27D9">
        <w:fldChar w:fldCharType="separate"/>
      </w:r>
      <w:r w:rsidR="00417238" w:rsidRPr="00417238">
        <w:rPr>
          <w:noProof/>
        </w:rPr>
        <w:t>(Zainudin, 2002)</w:t>
      </w:r>
      <w:r w:rsidR="001F27D9">
        <w:fldChar w:fldCharType="end"/>
      </w:r>
      <w:r>
        <w:t xml:space="preserve">. Lebih lanjut dikatakan dengan adanya penurunan fungsi kognitif dan psiko </w:t>
      </w:r>
      <w:r>
        <w:lastRenderedPageBreak/>
        <w:t xml:space="preserve">motorik pada diri orang lanjut usia maka akan timbul beberapa kepribadian lanjut usia sebagai berikut : </w:t>
      </w:r>
    </w:p>
    <w:p w14:paraId="24E6660F" w14:textId="77777777" w:rsidR="00DF5FE1" w:rsidRDefault="00DF5FE1" w:rsidP="00680EE0">
      <w:pPr>
        <w:pStyle w:val="ListParagraph"/>
        <w:numPr>
          <w:ilvl w:val="0"/>
          <w:numId w:val="53"/>
        </w:numPr>
        <w:ind w:left="1418" w:hanging="425"/>
      </w:pPr>
      <w:r>
        <w:t>Tipe kepribadian konstruktif, pada tipe ini tidak banyak mengalami gejolak, tenang dan mantap sampai sangat tua</w:t>
      </w:r>
    </w:p>
    <w:p w14:paraId="35E60BB7" w14:textId="77777777" w:rsidR="00DF5FE1" w:rsidRDefault="00DF5FE1" w:rsidP="00680EE0">
      <w:pPr>
        <w:pStyle w:val="ListParagraph"/>
        <w:numPr>
          <w:ilvl w:val="0"/>
          <w:numId w:val="53"/>
        </w:numPr>
        <w:ind w:left="1418" w:hanging="425"/>
      </w:pPr>
      <w:r>
        <w:t>Tipe kepribadian mandiri, pada tipe ini ada kecenderungan mengalami  post power syndrom, apabila pada masa lanjut usia tidak diisi dengan kegiatan yang memberikan otonomi pada dirinya</w:t>
      </w:r>
    </w:p>
    <w:p w14:paraId="555C4325" w14:textId="77777777" w:rsidR="00DF5FE1" w:rsidRDefault="00DF5FE1" w:rsidP="00680EE0">
      <w:pPr>
        <w:pStyle w:val="ListParagraph"/>
        <w:numPr>
          <w:ilvl w:val="0"/>
          <w:numId w:val="53"/>
        </w:numPr>
        <w:ind w:left="1418" w:hanging="425"/>
      </w:pPr>
      <w:r>
        <w:t xml:space="preserve"> Tipe kepribadian tergantung, pada tipe ini sangat dipengaruhi kehidupan keluarga. Apabila kehidupan keluarga harmonis maka pada masa lanjut usia tidak akan timbul gejolak. Akan tetapi jika pasangan hidup meninggal maka pasangan yang ditinggalkan akan menjadi merana apalagi jika terus terbawa arus kedukaan</w:t>
      </w:r>
    </w:p>
    <w:p w14:paraId="4F88D036" w14:textId="77777777" w:rsidR="00DF5FE1" w:rsidRDefault="00DF5FE1" w:rsidP="00680EE0">
      <w:pPr>
        <w:pStyle w:val="ListParagraph"/>
        <w:numPr>
          <w:ilvl w:val="0"/>
          <w:numId w:val="53"/>
        </w:numPr>
        <w:ind w:left="1418" w:hanging="425"/>
      </w:pPr>
      <w:r>
        <w:t xml:space="preserve"> Tipe kepribadian bermusuhan, pada tipe ini setelah memasuki masa lanjut usia tetap merasa tidak puas dengan kehidupannya. Banyak keinginan yang kadang-kadang tidak diperhitungkan secara seksama sehingga menyebabkan kondisi ekonomi rusak </w:t>
      </w:r>
    </w:p>
    <w:p w14:paraId="4EA8856D" w14:textId="77777777" w:rsidR="00DF5FE1" w:rsidRDefault="00DF5FE1" w:rsidP="00680EE0">
      <w:pPr>
        <w:pStyle w:val="ListParagraph"/>
        <w:numPr>
          <w:ilvl w:val="0"/>
          <w:numId w:val="53"/>
        </w:numPr>
        <w:ind w:left="1418" w:hanging="425"/>
      </w:pPr>
      <w:r>
        <w:t xml:space="preserve">Tipe kepribadian kritik diri, tipe ini umumnya terlihat sengsara, karena perilakunya sendiri sulit dibantu orang lain atau cenderung membuat susah dirinya. </w:t>
      </w:r>
    </w:p>
    <w:p w14:paraId="32139053" w14:textId="77777777" w:rsidR="00DF5FE1" w:rsidRDefault="00DF5FE1" w:rsidP="00680EE0">
      <w:pPr>
        <w:pStyle w:val="ListParagraph"/>
        <w:numPr>
          <w:ilvl w:val="0"/>
          <w:numId w:val="54"/>
        </w:numPr>
        <w:ind w:left="567" w:hanging="567"/>
      </w:pPr>
      <w:r>
        <w:t xml:space="preserve">Usia </w:t>
      </w:r>
    </w:p>
    <w:p w14:paraId="33947EF1" w14:textId="77777777" w:rsidR="00DF5FE1" w:rsidRDefault="00DF5FE1" w:rsidP="00DF5FE1">
      <w:pPr>
        <w:ind w:firstLine="567"/>
      </w:pPr>
      <w:r>
        <w:t xml:space="preserve">Hubungan antara usia dan penyakit amat erat. Laju kematian untuk banyak penyakit meningkat seiring dengan menuanya seseorang, terutama disebabkan oleh menurunnya kemampuan lansia berespon terhadap stres, baik stres fisik maupun stres psikologik. Semakin bertambah usia seseorang semakin banyak </w:t>
      </w:r>
      <w:r>
        <w:lastRenderedPageBreak/>
        <w:t xml:space="preserve">terjadi perubahan pada berbagai sistem dalam tubuh. Perubahan yang terjadi cenderung mengarah pada penurunan berbagai fungsi tubuh. Kemandirian jika dilihat dari gambaran usia maka memberikan gambaran tren yang makin menurun  seiring dengan peningkatan umur. Hal ini menunjukkan keadaan secara alami terjadi bahwa semakin meningkat usia, kecenderungan terjadi kemandirian semakin menurun. </w:t>
      </w:r>
    </w:p>
    <w:p w14:paraId="62D6C5A1" w14:textId="77777777" w:rsidR="00DF5FE1" w:rsidRDefault="00DF5FE1" w:rsidP="00680EE0">
      <w:pPr>
        <w:pStyle w:val="ListParagraph"/>
        <w:numPr>
          <w:ilvl w:val="0"/>
          <w:numId w:val="54"/>
        </w:numPr>
        <w:ind w:left="567" w:hanging="567"/>
      </w:pPr>
      <w:r>
        <w:t xml:space="preserve">Jenis kelamin </w:t>
      </w:r>
    </w:p>
    <w:p w14:paraId="6468A8C6" w14:textId="77777777" w:rsidR="00DF5FE1" w:rsidRDefault="00DF5FE1" w:rsidP="00DF5FE1">
      <w:pPr>
        <w:ind w:firstLine="567"/>
      </w:pPr>
      <w:r>
        <w:t xml:space="preserve">Faktor jenis kelamin mempunyai dampak sangat besar terhadap tingkat kemandirian. Lajut usia, khususnya wanita yang tinggal sendiri di pedesaan tidak mempunyai atau tidak cukup penghasilannya. Hal ini akan berdampak terhadap kesehatan dan kemandiriannya. Walaupun wanita hidup lebih lama dari pria, akan tetapi mereka cenderung mengalami disabilitas, mereka tampak lebih tua dibandingkan pria pada usia yang sama . </w:t>
      </w:r>
    </w:p>
    <w:p w14:paraId="1E1F945D" w14:textId="77777777" w:rsidR="00DF5FE1" w:rsidRDefault="00DF5FE1" w:rsidP="00680EE0">
      <w:pPr>
        <w:pStyle w:val="ListParagraph"/>
        <w:numPr>
          <w:ilvl w:val="0"/>
          <w:numId w:val="55"/>
        </w:numPr>
        <w:ind w:left="567" w:hanging="567"/>
      </w:pPr>
      <w:r>
        <w:t xml:space="preserve">Aktivitas Sosial </w:t>
      </w:r>
    </w:p>
    <w:p w14:paraId="3C8B84DC" w14:textId="77777777" w:rsidR="00DF5FE1" w:rsidRDefault="00DF5FE1" w:rsidP="00DF5FE1">
      <w:pPr>
        <w:ind w:firstLine="567"/>
      </w:pPr>
      <w:r>
        <w:t xml:space="preserve">Pada umumnya hubungan sosial yang lansia lakukan mengacu pada pertukaran sosial.  Dalam teori pertukaran sosial sumber kebahagiaan manusia berasal dari hubungan sosial.  Hubungan ini mendatangkan kepuasan yang timbul dari prilaku orang lain.  Pekerjaan yang dilakukan sendiri pun dapat menimbulkan kebahagiaan seperti halnya membaca buku, membuat karya seni, dan sebagainya karena pengalaman-pengalaman tersebut dapat dikomunikasikan dengan orang lain </w:t>
      </w:r>
      <w:r w:rsidR="001F27D9">
        <w:fldChar w:fldCharType="begin" w:fldLock="1"/>
      </w:r>
      <w:r>
        <w:instrText>ADDIN CSL_CITATION {"citationItems":[{"id":"ITEM-1","itemData":{"author":[{"dropping-particle":"","family":"Suhartini","given":"","non-dropping-particle":"","parse-names":false,"suffix":""}],"id":"ITEM-1","issued":{"date-parts":[["2004"]]},"title":"Faktor-faktor Yang Mempengaruhi Kemandirian Lanjut Usia","type":"book"},"uris":["http://www.mendeley.com/documents/?uuid=2521cbff-a40b-4670-86d8-05e6854ae799"]}],"mendeley":{"formattedCitation":"(Suhartini, 2004)","plainTextFormattedCitation":"(Suhartini, 2004)","previouslyFormattedCitation":"(Suhartini, 2004)"},"properties":{"noteIndex":0},"schema":"https://github.com/citation-style-language/schema/raw/master/csl-citation.json"}</w:instrText>
      </w:r>
      <w:r w:rsidR="001F27D9">
        <w:fldChar w:fldCharType="separate"/>
      </w:r>
      <w:r w:rsidRPr="00045C1E">
        <w:rPr>
          <w:noProof/>
        </w:rPr>
        <w:t>(Suhartini, 2004)</w:t>
      </w:r>
      <w:r w:rsidR="001F27D9">
        <w:fldChar w:fldCharType="end"/>
      </w:r>
      <w:r>
        <w:t xml:space="preserve">. </w:t>
      </w:r>
    </w:p>
    <w:p w14:paraId="4F74B3ED" w14:textId="77777777" w:rsidR="00DF5FE1" w:rsidRDefault="00DF5FE1" w:rsidP="00DF5FE1">
      <w:pPr>
        <w:pStyle w:val="Heading3"/>
        <w:ind w:left="567" w:hanging="567"/>
      </w:pPr>
      <w:bookmarkStart w:id="73" w:name="_Toc45789674"/>
      <w:bookmarkStart w:id="74" w:name="_Toc52396240"/>
      <w:r>
        <w:t>Alat Ukur Tingkat Kemandirian</w:t>
      </w:r>
      <w:bookmarkEnd w:id="73"/>
      <w:bookmarkEnd w:id="74"/>
    </w:p>
    <w:p w14:paraId="4B277A4A" w14:textId="77777777" w:rsidR="00DF5FE1" w:rsidRDefault="00DF5FE1" w:rsidP="00DF5FE1">
      <w:pPr>
        <w:pStyle w:val="ListParagraph"/>
        <w:ind w:left="0" w:firstLine="567"/>
        <w:rPr>
          <w:b/>
          <w:szCs w:val="24"/>
        </w:rPr>
      </w:pPr>
      <w:r w:rsidRPr="00BA481F">
        <w:rPr>
          <w:szCs w:val="24"/>
        </w:rPr>
        <w:t xml:space="preserve">Alat ukur yang di gunakan ialah </w:t>
      </w:r>
      <w:r w:rsidRPr="00376AA4">
        <w:rPr>
          <w:szCs w:val="24"/>
        </w:rPr>
        <w:t xml:space="preserve">Indeks </w:t>
      </w:r>
      <w:r w:rsidRPr="00E16D4F">
        <w:rPr>
          <w:i/>
          <w:szCs w:val="24"/>
        </w:rPr>
        <w:t>Katz</w:t>
      </w:r>
      <w:r w:rsidRPr="00BA481F">
        <w:rPr>
          <w:szCs w:val="24"/>
        </w:rPr>
        <w:t xml:space="preserve"> merupakan suatu instrument pengkajian dengan sistem penilaian yang di dasarkan pada kemampuan seseorang </w:t>
      </w:r>
      <w:r w:rsidRPr="00BA481F">
        <w:rPr>
          <w:szCs w:val="24"/>
        </w:rPr>
        <w:lastRenderedPageBreak/>
        <w:t>untuk melakukan aktivitas kehidupan sehari-hari secara mandiri. Penentuan kemandirian fungsional dapat mengidentifikasikan kemampuan dan keterbatasan klien sehingga memudahkan p</w:t>
      </w:r>
      <w:r>
        <w:rPr>
          <w:szCs w:val="24"/>
        </w:rPr>
        <w:t xml:space="preserve">emilihan intervensi yang tepat. </w:t>
      </w:r>
    </w:p>
    <w:p w14:paraId="448B5800" w14:textId="77777777" w:rsidR="00DF5FE1" w:rsidRDefault="00DF5FE1" w:rsidP="00DF5FE1">
      <w:pPr>
        <w:ind w:firstLine="567"/>
        <w:rPr>
          <w:szCs w:val="24"/>
        </w:rPr>
      </w:pPr>
      <w:r w:rsidRPr="00376AA4">
        <w:rPr>
          <w:szCs w:val="24"/>
        </w:rPr>
        <w:t>Indeks</w:t>
      </w:r>
      <w:r w:rsidR="00851DAD">
        <w:rPr>
          <w:szCs w:val="24"/>
        </w:rPr>
        <w:t xml:space="preserve"> </w:t>
      </w:r>
      <w:r w:rsidRPr="00161BCE">
        <w:rPr>
          <w:szCs w:val="24"/>
        </w:rPr>
        <w:t>ini didasarkan pada fungsi psikososial dan biologis dasar danmencerminkan status kesehatan respon neurologis dan lokomotorik yang</w:t>
      </w:r>
      <w:r w:rsidR="00851DAD">
        <w:rPr>
          <w:szCs w:val="24"/>
        </w:rPr>
        <w:t xml:space="preserve"> </w:t>
      </w:r>
      <w:r w:rsidRPr="00161BCE">
        <w:rPr>
          <w:szCs w:val="24"/>
        </w:rPr>
        <w:t xml:space="preserve">terorganisasi. Penilaian </w:t>
      </w:r>
      <w:r w:rsidRPr="00376AA4">
        <w:rPr>
          <w:szCs w:val="24"/>
        </w:rPr>
        <w:t>Indeks</w:t>
      </w:r>
      <w:r w:rsidR="00851DAD">
        <w:rPr>
          <w:szCs w:val="24"/>
        </w:rPr>
        <w:t xml:space="preserve"> </w:t>
      </w:r>
      <w:r w:rsidRPr="00E16D4F">
        <w:rPr>
          <w:i/>
          <w:szCs w:val="24"/>
        </w:rPr>
        <w:t>Katz</w:t>
      </w:r>
      <w:r w:rsidRPr="00161BCE">
        <w:rPr>
          <w:szCs w:val="24"/>
        </w:rPr>
        <w:t xml:space="preserve"> didasarkan pada tingkat kemampuan</w:t>
      </w:r>
      <w:r w:rsidR="00E84B86">
        <w:rPr>
          <w:szCs w:val="24"/>
        </w:rPr>
        <w:t xml:space="preserve"> s</w:t>
      </w:r>
      <w:r w:rsidRPr="00161BCE">
        <w:rPr>
          <w:szCs w:val="24"/>
        </w:rPr>
        <w:t>eseorang dalam melakukan aktivitas secara mandiri. Jadi suatu aktivitas akandiberi nilai jika aktivitas tersebut dapat dilakukan secara mandiri atau tanpa</w:t>
      </w:r>
      <w:r>
        <w:rPr>
          <w:szCs w:val="24"/>
        </w:rPr>
        <w:t xml:space="preserve"> bantuan orang lain </w:t>
      </w:r>
      <w:r w:rsidR="001F27D9">
        <w:rPr>
          <w:szCs w:val="24"/>
        </w:rPr>
        <w:fldChar w:fldCharType="begin" w:fldLock="1"/>
      </w:r>
      <w:r>
        <w:rPr>
          <w:szCs w:val="24"/>
        </w:rPr>
        <w:instrText>ADDIN CSL_CITATION {"citationItems":[{"id":"ITEM-1","itemData":{"author":[{"dropping-particle":"","family":"Lueckenotte","given":"A.G.","non-dropping-particle":"","parse-names":false,"suffix":""}],"edition":"2nd ed","id":"ITEM-1","issued":{"date-parts":[["2000"]]},"publisher":"Mosby","publisher-place":"Missouri","title":"Gerontologic Nursing","type":"book"},"uris":["http://www.mendeley.com/documents/?uuid=5de4364a-6d6d-43ef-99b0-2963fe521781"]}],"mendeley":{"formattedCitation":"(Lueckenotte, 2000)","plainTextFormattedCitation":"(Lueckenotte, 2000)","previouslyFormattedCitation":"(Lueckenotte, 2000)"},"properties":{"noteIndex":0},"schema":"https://github.com/citation-style-language/schema/raw/master/csl-citation.json"}</w:instrText>
      </w:r>
      <w:r w:rsidR="001F27D9">
        <w:rPr>
          <w:szCs w:val="24"/>
        </w:rPr>
        <w:fldChar w:fldCharType="separate"/>
      </w:r>
      <w:r w:rsidRPr="008D74CA">
        <w:rPr>
          <w:noProof/>
          <w:szCs w:val="24"/>
        </w:rPr>
        <w:t>(Lueckenotte, 2000)</w:t>
      </w:r>
      <w:r w:rsidR="001F27D9">
        <w:rPr>
          <w:szCs w:val="24"/>
        </w:rPr>
        <w:fldChar w:fldCharType="end"/>
      </w:r>
      <w:r>
        <w:rPr>
          <w:szCs w:val="24"/>
        </w:rPr>
        <w:t xml:space="preserve">. </w:t>
      </w:r>
      <w:r w:rsidR="002A4DE6">
        <w:rPr>
          <w:szCs w:val="24"/>
        </w:rPr>
        <w:t xml:space="preserve">Menurut </w:t>
      </w:r>
      <w:r w:rsidR="001F27D9">
        <w:rPr>
          <w:szCs w:val="24"/>
        </w:rPr>
        <w:fldChar w:fldCharType="begin" w:fldLock="1"/>
      </w:r>
      <w:r w:rsidR="009E4249">
        <w:rPr>
          <w:szCs w:val="24"/>
        </w:rPr>
        <w:instrText>ADDIN CSL_CITATION {"citationItems":[{"id":"ITEM-1","itemData":{"author":[{"dropping-particle":"","family":"Katz","given":"S","non-dropping-particle":"","parse-names":false,"suffix":""}],"edition":"31(12)","id":"ITEM-1","issued":{"date-parts":[["1983"]]},"number-of-pages":"721-726","publisher":"JAGS","title":"Assessing self-maintenance: Activities of daily living mobility and instrumental activities of daily living.","type":"book"},"uris":["http://www.mendeley.com/documents/?uuid=53c5afc3-22c8-4566-b2ac-a14400a2e5e5"]}],"mendeley":{"formattedCitation":"(Katz, 1983)","plainTextFormattedCitation":"(Katz, 1983)","previouslyFormattedCitation":"(Katz, 1983)"},"properties":{"noteIndex":0},"schema":"https://github.com/citation-style-language/schema/raw/master/csl-citation.json"}</w:instrText>
      </w:r>
      <w:r w:rsidR="001F27D9">
        <w:rPr>
          <w:szCs w:val="24"/>
        </w:rPr>
        <w:fldChar w:fldCharType="separate"/>
      </w:r>
      <w:r w:rsidR="002A4DE6" w:rsidRPr="002A4DE6">
        <w:rPr>
          <w:noProof/>
          <w:szCs w:val="24"/>
        </w:rPr>
        <w:t>(Katz, 1983)</w:t>
      </w:r>
      <w:r w:rsidR="001F27D9">
        <w:rPr>
          <w:szCs w:val="24"/>
        </w:rPr>
        <w:fldChar w:fldCharType="end"/>
      </w:r>
      <w:r w:rsidR="00E84B86">
        <w:rPr>
          <w:szCs w:val="24"/>
        </w:rPr>
        <w:t xml:space="preserve"> d</w:t>
      </w:r>
      <w:r w:rsidRPr="00161BCE">
        <w:rPr>
          <w:szCs w:val="24"/>
        </w:rPr>
        <w:t>aftar faktor, sifat, dan keterampilan</w:t>
      </w:r>
      <w:r>
        <w:rPr>
          <w:szCs w:val="24"/>
        </w:rPr>
        <w:t xml:space="preserve"> yang diukur melalui </w:t>
      </w:r>
      <w:r w:rsidRPr="00161BCE">
        <w:rPr>
          <w:szCs w:val="24"/>
        </w:rPr>
        <w:t xml:space="preserve">adalah mandi </w:t>
      </w:r>
      <w:r w:rsidRPr="00E16D4F">
        <w:rPr>
          <w:i/>
          <w:szCs w:val="24"/>
        </w:rPr>
        <w:t>(bathing)</w:t>
      </w:r>
      <w:r w:rsidRPr="00161BCE">
        <w:rPr>
          <w:szCs w:val="24"/>
        </w:rPr>
        <w:t xml:space="preserve">, buang air besar </w:t>
      </w:r>
      <w:r w:rsidRPr="00E16D4F">
        <w:rPr>
          <w:i/>
          <w:szCs w:val="24"/>
        </w:rPr>
        <w:t>(toeleting)</w:t>
      </w:r>
      <w:r w:rsidRPr="00161BCE">
        <w:rPr>
          <w:szCs w:val="24"/>
        </w:rPr>
        <w:t>,</w:t>
      </w:r>
      <w:r>
        <w:rPr>
          <w:szCs w:val="24"/>
        </w:rPr>
        <w:t xml:space="preserve"> buang air kecil </w:t>
      </w:r>
      <w:r w:rsidRPr="00E16D4F">
        <w:rPr>
          <w:i/>
          <w:szCs w:val="24"/>
        </w:rPr>
        <w:t>(continence)</w:t>
      </w:r>
      <w:r w:rsidRPr="00161BCE">
        <w:rPr>
          <w:szCs w:val="24"/>
        </w:rPr>
        <w:t xml:space="preserve">, berpakaian </w:t>
      </w:r>
      <w:r w:rsidRPr="00E16D4F">
        <w:rPr>
          <w:i/>
          <w:szCs w:val="24"/>
        </w:rPr>
        <w:t>(dressing)</w:t>
      </w:r>
      <w:r w:rsidRPr="00161BCE">
        <w:rPr>
          <w:szCs w:val="24"/>
        </w:rPr>
        <w:t xml:space="preserve">, bergerak </w:t>
      </w:r>
      <w:r w:rsidRPr="00E16D4F">
        <w:rPr>
          <w:i/>
          <w:szCs w:val="24"/>
        </w:rPr>
        <w:t>(transfer)</w:t>
      </w:r>
      <w:r w:rsidRPr="00161BCE">
        <w:rPr>
          <w:szCs w:val="24"/>
        </w:rPr>
        <w:t>, makan</w:t>
      </w:r>
      <w:r w:rsidRPr="00E16D4F">
        <w:rPr>
          <w:i/>
          <w:szCs w:val="24"/>
        </w:rPr>
        <w:t>(feeding)</w:t>
      </w:r>
      <w:r w:rsidRPr="00161BCE">
        <w:rPr>
          <w:szCs w:val="24"/>
        </w:rPr>
        <w:t>.</w:t>
      </w:r>
    </w:p>
    <w:p w14:paraId="30BBE027" w14:textId="77777777" w:rsidR="00DF5FE1" w:rsidRPr="00161BCE" w:rsidRDefault="00DF5FE1" w:rsidP="00DF5FE1">
      <w:pPr>
        <w:pStyle w:val="ListParagraph"/>
        <w:numPr>
          <w:ilvl w:val="0"/>
          <w:numId w:val="26"/>
        </w:numPr>
        <w:ind w:left="567" w:hanging="567"/>
        <w:rPr>
          <w:szCs w:val="24"/>
        </w:rPr>
      </w:pPr>
      <w:r w:rsidRPr="00161BCE">
        <w:rPr>
          <w:szCs w:val="24"/>
        </w:rPr>
        <w:t xml:space="preserve">Mandi </w:t>
      </w:r>
      <w:r w:rsidRPr="00E16D4F">
        <w:rPr>
          <w:i/>
          <w:szCs w:val="24"/>
        </w:rPr>
        <w:t>(bathing)</w:t>
      </w:r>
      <w:r w:rsidRPr="00161BCE">
        <w:rPr>
          <w:szCs w:val="24"/>
        </w:rPr>
        <w:t xml:space="preserve"> meliputi aspek ketidaktergantungan berupa bantuan mandi hanya pada satu bagian tubuh (seperti punggung atau ketidakmampuan ekstremitas) atau mandi sendiri dengan lengkap. Aspek ketergantugan berupa bantuan saat mandi lebih dari satu bagian tubuh, bantuan saat masuk dan keluardari bath tub atau tidak mandi sendiri.</w:t>
      </w:r>
    </w:p>
    <w:p w14:paraId="3292FE14" w14:textId="77777777" w:rsidR="00DF5FE1" w:rsidRPr="00161BCE" w:rsidRDefault="00DF5FE1" w:rsidP="00DF5FE1">
      <w:pPr>
        <w:pStyle w:val="ListParagraph"/>
        <w:numPr>
          <w:ilvl w:val="0"/>
          <w:numId w:val="26"/>
        </w:numPr>
        <w:ind w:left="567" w:hanging="567"/>
        <w:rPr>
          <w:szCs w:val="24"/>
        </w:rPr>
      </w:pPr>
      <w:r>
        <w:rPr>
          <w:szCs w:val="24"/>
        </w:rPr>
        <w:t xml:space="preserve">Buang air </w:t>
      </w:r>
      <w:r w:rsidRPr="00161BCE">
        <w:rPr>
          <w:szCs w:val="24"/>
        </w:rPr>
        <w:t>be</w:t>
      </w:r>
      <w:r>
        <w:rPr>
          <w:szCs w:val="24"/>
        </w:rPr>
        <w:t xml:space="preserve">sar/buang air kecil </w:t>
      </w:r>
      <w:r w:rsidRPr="00E16D4F">
        <w:rPr>
          <w:i/>
          <w:szCs w:val="24"/>
        </w:rPr>
        <w:t>(toileting)</w:t>
      </w:r>
      <w:r>
        <w:rPr>
          <w:szCs w:val="24"/>
        </w:rPr>
        <w:t xml:space="preserve"> meliputi </w:t>
      </w:r>
      <w:r w:rsidRPr="00161BCE">
        <w:rPr>
          <w:szCs w:val="24"/>
        </w:rPr>
        <w:t>aspek</w:t>
      </w:r>
      <w:r w:rsidR="00851DAD">
        <w:rPr>
          <w:szCs w:val="24"/>
        </w:rPr>
        <w:t xml:space="preserve"> </w:t>
      </w:r>
      <w:r w:rsidRPr="00161BCE">
        <w:rPr>
          <w:szCs w:val="24"/>
        </w:rPr>
        <w:t>ketidaktergantungan masuk dan keluar toilet, melepas dan mengenakan celana,</w:t>
      </w:r>
      <w:r w:rsidR="00851DAD">
        <w:rPr>
          <w:szCs w:val="24"/>
        </w:rPr>
        <w:t xml:space="preserve"> </w:t>
      </w:r>
      <w:r w:rsidRPr="00161BCE">
        <w:rPr>
          <w:szCs w:val="24"/>
        </w:rPr>
        <w:t>menyeka dan menyiram, atau membersihkan organ ekskresi dan juga menangani</w:t>
      </w:r>
      <w:r w:rsidR="00851DAD">
        <w:rPr>
          <w:szCs w:val="24"/>
        </w:rPr>
        <w:t xml:space="preserve"> </w:t>
      </w:r>
      <w:r w:rsidRPr="00161BCE">
        <w:rPr>
          <w:szCs w:val="24"/>
        </w:rPr>
        <w:t>bedpan sendiri atau tid</w:t>
      </w:r>
      <w:r>
        <w:rPr>
          <w:szCs w:val="24"/>
        </w:rPr>
        <w:t xml:space="preserve">ak menggunakan bantuan mekanis. </w:t>
      </w:r>
      <w:r w:rsidRPr="00161BCE">
        <w:rPr>
          <w:szCs w:val="24"/>
        </w:rPr>
        <w:t>Aspek ketergantungan</w:t>
      </w:r>
      <w:r w:rsidR="00851DAD">
        <w:rPr>
          <w:szCs w:val="24"/>
        </w:rPr>
        <w:t xml:space="preserve"> </w:t>
      </w:r>
      <w:r w:rsidRPr="00161BCE">
        <w:rPr>
          <w:szCs w:val="24"/>
        </w:rPr>
        <w:t>berupa tidak melepaskan atau menggunakan celana secara mandiri, penggunaan</w:t>
      </w:r>
      <w:r w:rsidR="00851DAD">
        <w:rPr>
          <w:szCs w:val="24"/>
        </w:rPr>
        <w:t xml:space="preserve"> </w:t>
      </w:r>
      <w:r w:rsidRPr="00161BCE">
        <w:rPr>
          <w:szCs w:val="24"/>
        </w:rPr>
        <w:t>bedpan atau mendapat bantuan untuk masuk dan menggunakan toilet.</w:t>
      </w:r>
    </w:p>
    <w:p w14:paraId="4C2A0ACC" w14:textId="77777777" w:rsidR="00DF5FE1" w:rsidRPr="00161BCE" w:rsidRDefault="00DF5FE1" w:rsidP="00DF5FE1">
      <w:pPr>
        <w:pStyle w:val="ListParagraph"/>
        <w:numPr>
          <w:ilvl w:val="0"/>
          <w:numId w:val="26"/>
        </w:numPr>
        <w:ind w:left="567" w:hanging="567"/>
        <w:rPr>
          <w:szCs w:val="24"/>
        </w:rPr>
      </w:pPr>
      <w:r w:rsidRPr="00161BCE">
        <w:rPr>
          <w:szCs w:val="24"/>
        </w:rPr>
        <w:lastRenderedPageBreak/>
        <w:t xml:space="preserve">Kontinensia </w:t>
      </w:r>
      <w:r w:rsidRPr="00E16D4F">
        <w:rPr>
          <w:i/>
          <w:szCs w:val="24"/>
        </w:rPr>
        <w:t>(continence)</w:t>
      </w:r>
      <w:r w:rsidRPr="00161BCE">
        <w:rPr>
          <w:szCs w:val="24"/>
        </w:rPr>
        <w:t xml:space="preserve"> meliputi aspek ketidaktergantungan berupa</w:t>
      </w:r>
      <w:r w:rsidR="00851DAD">
        <w:rPr>
          <w:szCs w:val="24"/>
        </w:rPr>
        <w:t xml:space="preserve"> </w:t>
      </w:r>
      <w:r w:rsidRPr="00161BCE">
        <w:rPr>
          <w:szCs w:val="24"/>
        </w:rPr>
        <w:t>berkemih dan defekasi secara keseluruhan terkont</w:t>
      </w:r>
      <w:r w:rsidR="00751A2F">
        <w:rPr>
          <w:szCs w:val="24"/>
        </w:rPr>
        <w:t>rol oleh tubuh. Ketergantung</w:t>
      </w:r>
      <w:r w:rsidRPr="00161BCE">
        <w:rPr>
          <w:szCs w:val="24"/>
        </w:rPr>
        <w:t>an inkontinensia parsial atau total dalam berkemih atau defekasi. Dikontrol</w:t>
      </w:r>
      <w:r w:rsidR="005D78D6">
        <w:rPr>
          <w:szCs w:val="24"/>
        </w:rPr>
        <w:t xml:space="preserve"> </w:t>
      </w:r>
      <w:r w:rsidRPr="00161BCE">
        <w:rPr>
          <w:szCs w:val="24"/>
        </w:rPr>
        <w:t>parsial atau total denga enema, kateter atau penggunaan urinal atau bedpen</w:t>
      </w:r>
      <w:r w:rsidR="005D78D6">
        <w:rPr>
          <w:szCs w:val="24"/>
        </w:rPr>
        <w:t xml:space="preserve"> </w:t>
      </w:r>
      <w:r w:rsidRPr="00161BCE">
        <w:rPr>
          <w:szCs w:val="24"/>
        </w:rPr>
        <w:t>secara teratur.</w:t>
      </w:r>
    </w:p>
    <w:p w14:paraId="03ED2388" w14:textId="77777777" w:rsidR="00DF5FE1" w:rsidRPr="00161BCE" w:rsidRDefault="00DF5FE1" w:rsidP="00DF5FE1">
      <w:pPr>
        <w:pStyle w:val="ListParagraph"/>
        <w:numPr>
          <w:ilvl w:val="0"/>
          <w:numId w:val="26"/>
        </w:numPr>
        <w:ind w:left="567" w:hanging="567"/>
        <w:rPr>
          <w:szCs w:val="24"/>
        </w:rPr>
      </w:pPr>
      <w:r w:rsidRPr="00161BCE">
        <w:rPr>
          <w:szCs w:val="24"/>
        </w:rPr>
        <w:t xml:space="preserve">Berpakaian </w:t>
      </w:r>
      <w:r w:rsidRPr="00E16D4F">
        <w:rPr>
          <w:i/>
          <w:szCs w:val="24"/>
        </w:rPr>
        <w:t xml:space="preserve">(dressing) </w:t>
      </w:r>
      <w:r w:rsidRPr="00161BCE">
        <w:rPr>
          <w:szCs w:val="24"/>
        </w:rPr>
        <w:t>meliputi aspek ketidaktergantungan meliputi</w:t>
      </w:r>
      <w:r w:rsidR="005D78D6">
        <w:rPr>
          <w:szCs w:val="24"/>
        </w:rPr>
        <w:t xml:space="preserve"> </w:t>
      </w:r>
      <w:r w:rsidRPr="00161BCE">
        <w:rPr>
          <w:szCs w:val="24"/>
        </w:rPr>
        <w:t>mampu mengambil pakaian dari lemari, mengenakan pakaian luar, pakaiandalam, menangani pengikat yang dilakukan secara mandiri. Aspek</w:t>
      </w:r>
      <w:r w:rsidR="005D78D6">
        <w:rPr>
          <w:szCs w:val="24"/>
        </w:rPr>
        <w:t xml:space="preserve"> </w:t>
      </w:r>
      <w:r w:rsidRPr="00161BCE">
        <w:rPr>
          <w:szCs w:val="24"/>
        </w:rPr>
        <w:t>ketergantungan meliputi tidak mengenakan pakaian sendiri atau dibantu oranglain.</w:t>
      </w:r>
    </w:p>
    <w:p w14:paraId="3B78CFB4" w14:textId="77777777" w:rsidR="00DF5FE1" w:rsidRPr="00161BCE" w:rsidRDefault="00DF5FE1" w:rsidP="00DF5FE1">
      <w:pPr>
        <w:pStyle w:val="ListParagraph"/>
        <w:numPr>
          <w:ilvl w:val="0"/>
          <w:numId w:val="26"/>
        </w:numPr>
        <w:ind w:left="567" w:hanging="567"/>
        <w:rPr>
          <w:szCs w:val="24"/>
        </w:rPr>
      </w:pPr>
      <w:r w:rsidRPr="00161BCE">
        <w:rPr>
          <w:szCs w:val="24"/>
        </w:rPr>
        <w:t xml:space="preserve">Berpindah </w:t>
      </w:r>
      <w:r w:rsidRPr="00E16D4F">
        <w:rPr>
          <w:i/>
          <w:szCs w:val="24"/>
        </w:rPr>
        <w:t>(transfering)</w:t>
      </w:r>
      <w:r w:rsidR="00751A2F">
        <w:rPr>
          <w:szCs w:val="24"/>
        </w:rPr>
        <w:t xml:space="preserve"> meliputi aspek</w:t>
      </w:r>
      <w:r w:rsidR="005D78D6">
        <w:rPr>
          <w:szCs w:val="24"/>
        </w:rPr>
        <w:t xml:space="preserve"> </w:t>
      </w:r>
      <w:r w:rsidRPr="00161BCE">
        <w:rPr>
          <w:szCs w:val="24"/>
        </w:rPr>
        <w:t>ketidaktergantungan meliputi</w:t>
      </w:r>
      <w:r w:rsidR="005D78D6">
        <w:rPr>
          <w:szCs w:val="24"/>
        </w:rPr>
        <w:t xml:space="preserve"> </w:t>
      </w:r>
      <w:r w:rsidRPr="00161BCE">
        <w:rPr>
          <w:szCs w:val="24"/>
        </w:rPr>
        <w:t>bergerak masuk dan keluar dari tempat tidur secara mandiri, berpindah ke dalamdan keluar kursi dan berpindah dari posisi tidur ke duduk. Aspek ketergantungan</w:t>
      </w:r>
      <w:r w:rsidR="005D78D6">
        <w:rPr>
          <w:szCs w:val="24"/>
        </w:rPr>
        <w:t xml:space="preserve"> </w:t>
      </w:r>
      <w:r w:rsidRPr="00161BCE">
        <w:rPr>
          <w:szCs w:val="24"/>
        </w:rPr>
        <w:t>meliputi bantuan dalam bergerak masuk dan keluar tempat tidur atau kursi, tidak</w:t>
      </w:r>
      <w:r w:rsidR="005D78D6">
        <w:rPr>
          <w:szCs w:val="24"/>
        </w:rPr>
        <w:t xml:space="preserve"> </w:t>
      </w:r>
      <w:r w:rsidRPr="00161BCE">
        <w:rPr>
          <w:szCs w:val="24"/>
        </w:rPr>
        <w:t>melakukan satu atau dua perpindahan.</w:t>
      </w:r>
    </w:p>
    <w:p w14:paraId="24C5082E" w14:textId="77777777" w:rsidR="00DF5FE1" w:rsidRPr="00E84B86" w:rsidRDefault="00DF5FE1" w:rsidP="00E84B86">
      <w:pPr>
        <w:pStyle w:val="ListParagraph"/>
        <w:numPr>
          <w:ilvl w:val="0"/>
          <w:numId w:val="26"/>
        </w:numPr>
        <w:ind w:left="567" w:hanging="567"/>
        <w:rPr>
          <w:szCs w:val="24"/>
        </w:rPr>
      </w:pPr>
      <w:r w:rsidRPr="00161BCE">
        <w:rPr>
          <w:szCs w:val="24"/>
        </w:rPr>
        <w:t xml:space="preserve">Makan </w:t>
      </w:r>
      <w:r w:rsidRPr="00E16D4F">
        <w:rPr>
          <w:i/>
          <w:szCs w:val="24"/>
        </w:rPr>
        <w:t>(feeding)</w:t>
      </w:r>
      <w:r w:rsidRPr="00161BCE">
        <w:rPr>
          <w:szCs w:val="24"/>
        </w:rPr>
        <w:t xml:space="preserve"> meliputi aspek ketidaktergantungan berupa mengambi</w:t>
      </w:r>
      <w:r w:rsidR="005D78D6">
        <w:rPr>
          <w:szCs w:val="24"/>
        </w:rPr>
        <w:t xml:space="preserve"> </w:t>
      </w:r>
      <w:r w:rsidRPr="00161BCE">
        <w:rPr>
          <w:szCs w:val="24"/>
        </w:rPr>
        <w:t>lmakanan dari piring, memasukkan makanan ke dalam mulut secara mandiri.</w:t>
      </w:r>
      <w:r w:rsidR="005D78D6">
        <w:rPr>
          <w:szCs w:val="24"/>
        </w:rPr>
        <w:t xml:space="preserve"> </w:t>
      </w:r>
      <w:r w:rsidRPr="00161BCE">
        <w:rPr>
          <w:szCs w:val="24"/>
        </w:rPr>
        <w:t>Aspek ketergantungan meliputi bantuan da</w:t>
      </w:r>
      <w:r>
        <w:rPr>
          <w:szCs w:val="24"/>
        </w:rPr>
        <w:t xml:space="preserve">lam mengambil makanan atau tidak </w:t>
      </w:r>
      <w:r w:rsidRPr="00161BCE">
        <w:rPr>
          <w:szCs w:val="24"/>
        </w:rPr>
        <w:t>makan sama sekali atau makan secara parenteral.</w:t>
      </w:r>
      <w:r w:rsidR="005D78D6">
        <w:rPr>
          <w:szCs w:val="24"/>
        </w:rPr>
        <w:t xml:space="preserve"> </w:t>
      </w:r>
      <w:r w:rsidRPr="00E84B86">
        <w:rPr>
          <w:szCs w:val="24"/>
        </w:rPr>
        <w:t xml:space="preserve">Sitem skoringnya yaitu dengan menjumlahkan nilai dari semua butir yang ada untuk memperoleh skor total. </w:t>
      </w:r>
    </w:p>
    <w:p w14:paraId="35D793BE" w14:textId="77777777" w:rsidR="00DF5FE1" w:rsidRPr="0047194D" w:rsidRDefault="00DF5FE1" w:rsidP="009637E9">
      <w:pPr>
        <w:pStyle w:val="Heading4"/>
        <w:spacing w:line="240" w:lineRule="auto"/>
        <w:rPr>
          <w:rFonts w:ascii="Times New Roman" w:hAnsi="Times New Roman"/>
          <w:i w:val="0"/>
          <w:color w:val="auto"/>
        </w:rPr>
      </w:pPr>
      <w:bookmarkStart w:id="75" w:name="_Toc45790288"/>
      <w:r w:rsidRPr="0047194D">
        <w:rPr>
          <w:rFonts w:ascii="Times New Roman" w:hAnsi="Times New Roman"/>
          <w:i w:val="0"/>
          <w:color w:val="auto"/>
        </w:rPr>
        <w:t>Tabel 2.2 Alat Ukur Tingkat Kemandirian</w:t>
      </w:r>
      <w:bookmarkEnd w:id="75"/>
    </w:p>
    <w:tbl>
      <w:tblPr>
        <w:tblStyle w:val="TableGridLight1"/>
        <w:tblW w:w="8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4001"/>
      </w:tblGrid>
      <w:tr w:rsidR="00DF5FE1" w14:paraId="03E60177" w14:textId="77777777" w:rsidTr="00A128DD">
        <w:trPr>
          <w:trHeight w:val="326"/>
        </w:trPr>
        <w:tc>
          <w:tcPr>
            <w:tcW w:w="4000" w:type="dxa"/>
            <w:tcBorders>
              <w:left w:val="nil"/>
              <w:bottom w:val="single" w:sz="4" w:space="0" w:color="auto"/>
              <w:right w:val="nil"/>
            </w:tcBorders>
          </w:tcPr>
          <w:p w14:paraId="2A4BC15B" w14:textId="77777777" w:rsidR="00DF5FE1" w:rsidRDefault="00DF5FE1" w:rsidP="00A128DD">
            <w:pPr>
              <w:jc w:val="center"/>
              <w:rPr>
                <w:szCs w:val="24"/>
              </w:rPr>
            </w:pPr>
            <w:r>
              <w:rPr>
                <w:szCs w:val="24"/>
              </w:rPr>
              <w:t>Pernyataan</w:t>
            </w:r>
          </w:p>
        </w:tc>
        <w:tc>
          <w:tcPr>
            <w:tcW w:w="4001" w:type="dxa"/>
            <w:tcBorders>
              <w:left w:val="nil"/>
              <w:bottom w:val="single" w:sz="4" w:space="0" w:color="auto"/>
              <w:right w:val="nil"/>
            </w:tcBorders>
          </w:tcPr>
          <w:p w14:paraId="37459806" w14:textId="77777777" w:rsidR="00DF5FE1" w:rsidRDefault="00DF5FE1" w:rsidP="00A128DD">
            <w:pPr>
              <w:jc w:val="center"/>
              <w:rPr>
                <w:szCs w:val="24"/>
              </w:rPr>
            </w:pPr>
            <w:r>
              <w:rPr>
                <w:szCs w:val="24"/>
              </w:rPr>
              <w:t>Nilai</w:t>
            </w:r>
          </w:p>
        </w:tc>
      </w:tr>
      <w:tr w:rsidR="00DF5FE1" w14:paraId="5B1D753F" w14:textId="77777777" w:rsidTr="00A128DD">
        <w:trPr>
          <w:trHeight w:val="326"/>
        </w:trPr>
        <w:tc>
          <w:tcPr>
            <w:tcW w:w="4000" w:type="dxa"/>
            <w:tcBorders>
              <w:left w:val="nil"/>
              <w:bottom w:val="nil"/>
              <w:right w:val="nil"/>
            </w:tcBorders>
          </w:tcPr>
          <w:p w14:paraId="29D2D932" w14:textId="77777777" w:rsidR="00DF5FE1" w:rsidRDefault="00DF5FE1" w:rsidP="00A128DD">
            <w:pPr>
              <w:jc w:val="center"/>
              <w:rPr>
                <w:szCs w:val="24"/>
              </w:rPr>
            </w:pPr>
            <w:r>
              <w:rPr>
                <w:szCs w:val="24"/>
              </w:rPr>
              <w:t>Mandiri</w:t>
            </w:r>
          </w:p>
        </w:tc>
        <w:tc>
          <w:tcPr>
            <w:tcW w:w="4001" w:type="dxa"/>
            <w:tcBorders>
              <w:left w:val="nil"/>
              <w:bottom w:val="nil"/>
              <w:right w:val="nil"/>
            </w:tcBorders>
          </w:tcPr>
          <w:p w14:paraId="18E31807" w14:textId="77777777" w:rsidR="00DF5FE1" w:rsidRPr="00C96FF0" w:rsidRDefault="00DF5FE1" w:rsidP="00A128DD">
            <w:pPr>
              <w:jc w:val="center"/>
            </w:pPr>
            <w:r>
              <w:t>1</w:t>
            </w:r>
          </w:p>
        </w:tc>
      </w:tr>
      <w:tr w:rsidR="00DF5FE1" w14:paraId="519BE432" w14:textId="77777777" w:rsidTr="00A128DD">
        <w:trPr>
          <w:trHeight w:val="344"/>
        </w:trPr>
        <w:tc>
          <w:tcPr>
            <w:tcW w:w="4000" w:type="dxa"/>
            <w:tcBorders>
              <w:top w:val="nil"/>
              <w:left w:val="nil"/>
              <w:right w:val="nil"/>
            </w:tcBorders>
          </w:tcPr>
          <w:p w14:paraId="1427CE47" w14:textId="77777777" w:rsidR="00DF5FE1" w:rsidRDefault="00DF5FE1" w:rsidP="00A128DD">
            <w:pPr>
              <w:jc w:val="center"/>
              <w:rPr>
                <w:szCs w:val="24"/>
              </w:rPr>
            </w:pPr>
            <w:r>
              <w:rPr>
                <w:szCs w:val="24"/>
              </w:rPr>
              <w:t>Tergantung</w:t>
            </w:r>
          </w:p>
        </w:tc>
        <w:tc>
          <w:tcPr>
            <w:tcW w:w="4001" w:type="dxa"/>
            <w:tcBorders>
              <w:top w:val="nil"/>
              <w:left w:val="nil"/>
              <w:right w:val="nil"/>
            </w:tcBorders>
          </w:tcPr>
          <w:p w14:paraId="56212BD8" w14:textId="77777777" w:rsidR="00DF5FE1" w:rsidRPr="00C96FF0" w:rsidRDefault="00DF5FE1" w:rsidP="00A128DD">
            <w:pPr>
              <w:jc w:val="center"/>
            </w:pPr>
            <w:r>
              <w:t>0</w:t>
            </w:r>
          </w:p>
        </w:tc>
      </w:tr>
    </w:tbl>
    <w:p w14:paraId="648E2D20" w14:textId="77777777" w:rsidR="00A128DD" w:rsidRDefault="00A128DD" w:rsidP="00DF5FE1">
      <w:pPr>
        <w:rPr>
          <w:szCs w:val="24"/>
        </w:rPr>
      </w:pPr>
    </w:p>
    <w:p w14:paraId="3D661219" w14:textId="77777777" w:rsidR="00DF5FE1" w:rsidRDefault="00DF5FE1" w:rsidP="00DF5FE1">
      <w:pPr>
        <w:rPr>
          <w:szCs w:val="24"/>
        </w:rPr>
      </w:pPr>
      <w:r w:rsidRPr="0027661C">
        <w:rPr>
          <w:szCs w:val="24"/>
        </w:rPr>
        <w:lastRenderedPageBreak/>
        <w:t xml:space="preserve">Cara skoring : </w:t>
      </w:r>
    </w:p>
    <w:p w14:paraId="0FD10B06" w14:textId="77777777" w:rsidR="00DF5FE1" w:rsidRPr="0027661C" w:rsidRDefault="00DF5FE1" w:rsidP="00DF5FE1">
      <w:pPr>
        <w:rPr>
          <w:szCs w:val="24"/>
        </w:rPr>
      </w:pPr>
      <w:r>
        <w:rPr>
          <w:szCs w:val="24"/>
        </w:rPr>
        <w:t xml:space="preserve">Nilai </w:t>
      </w:r>
      <w:r w:rsidRPr="0027661C">
        <w:rPr>
          <w:szCs w:val="24"/>
        </w:rPr>
        <w:t xml:space="preserve">pertanyaan = total </w:t>
      </w:r>
    </w:p>
    <w:p w14:paraId="61A092A9" w14:textId="77777777" w:rsidR="00DF5FE1" w:rsidRPr="0027661C" w:rsidRDefault="00DF5FE1" w:rsidP="00DF5FE1">
      <w:pPr>
        <w:rPr>
          <w:szCs w:val="24"/>
        </w:rPr>
      </w:pPr>
      <w:r w:rsidRPr="0027661C">
        <w:rPr>
          <w:szCs w:val="24"/>
        </w:rPr>
        <w:t xml:space="preserve">Didapatkan kategori Tingkat Kemandirian : </w:t>
      </w:r>
    </w:p>
    <w:p w14:paraId="6827410C" w14:textId="77777777" w:rsidR="00DF5FE1" w:rsidRPr="0027661C" w:rsidRDefault="00DF5FE1" w:rsidP="00DF5FE1">
      <w:pPr>
        <w:rPr>
          <w:szCs w:val="24"/>
        </w:rPr>
      </w:pPr>
      <w:r w:rsidRPr="0027661C">
        <w:rPr>
          <w:szCs w:val="24"/>
        </w:rPr>
        <w:t>Mndiri : ≤ 6-5</w:t>
      </w:r>
    </w:p>
    <w:p w14:paraId="44F75987" w14:textId="77777777" w:rsidR="00DF5FE1" w:rsidRPr="0027661C" w:rsidRDefault="00DF5FE1" w:rsidP="00DF5FE1">
      <w:pPr>
        <w:rPr>
          <w:szCs w:val="24"/>
        </w:rPr>
      </w:pPr>
      <w:r w:rsidRPr="0027661C">
        <w:rPr>
          <w:szCs w:val="24"/>
        </w:rPr>
        <w:t>Tergantung sedang : ≤ 4-3</w:t>
      </w:r>
    </w:p>
    <w:p w14:paraId="603266A9" w14:textId="77777777" w:rsidR="00DF5FE1" w:rsidRPr="005C5B72" w:rsidRDefault="00DF5FE1" w:rsidP="00DF5FE1">
      <w:pPr>
        <w:rPr>
          <w:szCs w:val="24"/>
        </w:rPr>
      </w:pPr>
      <w:r>
        <w:rPr>
          <w:szCs w:val="24"/>
        </w:rPr>
        <w:t>Teragntung berat : ≤ 2-1</w:t>
      </w:r>
    </w:p>
    <w:p w14:paraId="08993A57" w14:textId="77777777" w:rsidR="00DF5FE1" w:rsidRDefault="0016144D" w:rsidP="00DF5FE1">
      <w:pPr>
        <w:pStyle w:val="Heading2"/>
        <w:ind w:left="567" w:hanging="567"/>
      </w:pPr>
      <w:r>
        <w:t xml:space="preserve">   </w:t>
      </w:r>
      <w:bookmarkStart w:id="76" w:name="_Toc45789675"/>
      <w:bookmarkStart w:id="77" w:name="_Toc52396241"/>
      <w:r w:rsidR="00DF5FE1">
        <w:t>Konsep Aktivitas Sosial</w:t>
      </w:r>
      <w:bookmarkEnd w:id="76"/>
      <w:bookmarkEnd w:id="77"/>
    </w:p>
    <w:p w14:paraId="795FC004" w14:textId="77777777" w:rsidR="00DF5FE1" w:rsidRDefault="00DF5FE1" w:rsidP="00DF5FE1">
      <w:pPr>
        <w:pStyle w:val="Heading3"/>
        <w:ind w:left="567" w:hanging="567"/>
      </w:pPr>
      <w:bookmarkStart w:id="78" w:name="_Toc45789676"/>
      <w:bookmarkStart w:id="79" w:name="_Toc52396242"/>
      <w:r>
        <w:t>Definisi Aktivitas Sosial</w:t>
      </w:r>
      <w:bookmarkEnd w:id="78"/>
      <w:bookmarkEnd w:id="79"/>
    </w:p>
    <w:p w14:paraId="6956644B" w14:textId="77777777" w:rsidR="00DF5FE1" w:rsidRDefault="00DF5FE1" w:rsidP="00DF5FE1">
      <w:pPr>
        <w:ind w:firstLine="567"/>
        <w:rPr>
          <w:szCs w:val="24"/>
        </w:rPr>
      </w:pPr>
      <w:r w:rsidRPr="006B6DC8">
        <w:rPr>
          <w:szCs w:val="24"/>
        </w:rPr>
        <w:t xml:space="preserve">Aktivitas sosial sangat penting di masa  usia lanjut. Setelah </w:t>
      </w:r>
      <w:r>
        <w:rPr>
          <w:szCs w:val="24"/>
        </w:rPr>
        <w:t xml:space="preserve">hilangnya </w:t>
      </w:r>
      <w:r w:rsidRPr="006B6DC8">
        <w:rPr>
          <w:szCs w:val="24"/>
        </w:rPr>
        <w:t>berbagai peran, seperti peran sebagai orang</w:t>
      </w:r>
      <w:r>
        <w:rPr>
          <w:szCs w:val="24"/>
        </w:rPr>
        <w:t xml:space="preserve"> tua karena anak-anaknya sudah </w:t>
      </w:r>
      <w:r w:rsidRPr="006B6DC8">
        <w:rPr>
          <w:szCs w:val="24"/>
        </w:rPr>
        <w:t xml:space="preserve">menikah, peran sebagai pekerja karena pensiun, </w:t>
      </w:r>
      <w:r>
        <w:rPr>
          <w:szCs w:val="24"/>
        </w:rPr>
        <w:t xml:space="preserve">maka lansia sangat membutuhkan </w:t>
      </w:r>
      <w:r w:rsidRPr="006B6DC8">
        <w:rPr>
          <w:szCs w:val="24"/>
        </w:rPr>
        <w:t>kegiatan untuk mengisi waktu luangnya. Aktivitas</w:t>
      </w:r>
      <w:r>
        <w:rPr>
          <w:szCs w:val="24"/>
        </w:rPr>
        <w:t xml:space="preserve"> sosial selain dapat berfungsi </w:t>
      </w:r>
      <w:r w:rsidRPr="006B6DC8">
        <w:rPr>
          <w:szCs w:val="24"/>
        </w:rPr>
        <w:t>sebagai aktivitas hiburan, juga dapat meningka</w:t>
      </w:r>
      <w:r>
        <w:rPr>
          <w:szCs w:val="24"/>
        </w:rPr>
        <w:t xml:space="preserve">tkan kebermaknaan hidup karena </w:t>
      </w:r>
      <w:r w:rsidRPr="006B6DC8">
        <w:rPr>
          <w:szCs w:val="24"/>
        </w:rPr>
        <w:t xml:space="preserve">masih bermanfaat untuk orang lain, mempunyai </w:t>
      </w:r>
      <w:r>
        <w:rPr>
          <w:szCs w:val="24"/>
        </w:rPr>
        <w:t xml:space="preserve">banyak teman, dan meningkatkan </w:t>
      </w:r>
      <w:r w:rsidRPr="006B6DC8">
        <w:rPr>
          <w:szCs w:val="24"/>
        </w:rPr>
        <w:t>kegiatan keagamaan apabila aktivitas tersebut bersi</w:t>
      </w:r>
      <w:r>
        <w:rPr>
          <w:szCs w:val="24"/>
        </w:rPr>
        <w:t xml:space="preserve">fat sosial keagamaan </w:t>
      </w:r>
      <w:r w:rsidR="001F27D9">
        <w:rPr>
          <w:szCs w:val="24"/>
        </w:rPr>
        <w:fldChar w:fldCharType="begin" w:fldLock="1"/>
      </w:r>
      <w:r>
        <w:rPr>
          <w:szCs w:val="24"/>
        </w:rPr>
        <w:instrText>ADDIN CSL_CITATION {"citationItems":[{"id":"ITEM-1","itemData":{"author":[{"dropping-particle":"","family":"Indriana","given":"Y.","non-dropping-particle":"","parse-names":false,"suffix":""}],"id":"ITEM-1","issued":{"date-parts":[["2012"]]},"publisher":"Pustaka Pelajar","publisher-place":"Yogyakarta","title":"Gerontologi &amp; Progeria","type":"book"},"uris":["http://www.mendeley.com/documents/?uuid=f776bbdd-806a-43b8-8f53-696a4a1bb7bb"]}],"mendeley":{"formattedCitation":"(Indriana, 2012)","plainTextFormattedCitation":"(Indriana, 2012)","previouslyFormattedCitation":"(Indriana, 2012)"},"properties":{"noteIndex":0},"schema":"https://github.com/citation-style-language/schema/raw/master/csl-citation.json"}</w:instrText>
      </w:r>
      <w:r w:rsidR="001F27D9">
        <w:rPr>
          <w:szCs w:val="24"/>
        </w:rPr>
        <w:fldChar w:fldCharType="separate"/>
      </w:r>
      <w:r w:rsidRPr="006B6DC8">
        <w:rPr>
          <w:noProof/>
          <w:szCs w:val="24"/>
        </w:rPr>
        <w:t>(Indriana, 2012)</w:t>
      </w:r>
      <w:r w:rsidR="001F27D9">
        <w:rPr>
          <w:szCs w:val="24"/>
        </w:rPr>
        <w:fldChar w:fldCharType="end"/>
      </w:r>
      <w:r>
        <w:rPr>
          <w:szCs w:val="24"/>
        </w:rPr>
        <w:t xml:space="preserve">. </w:t>
      </w:r>
      <w:r w:rsidRPr="00C64932">
        <w:rPr>
          <w:szCs w:val="24"/>
        </w:rPr>
        <w:t>Aktivitas sosial merupakan salah satu d</w:t>
      </w:r>
      <w:r>
        <w:rPr>
          <w:szCs w:val="24"/>
        </w:rPr>
        <w:t xml:space="preserve">ari aktivitas sehari-hari yang </w:t>
      </w:r>
      <w:r w:rsidRPr="00C64932">
        <w:rPr>
          <w:szCs w:val="24"/>
        </w:rPr>
        <w:t xml:space="preserve">dilakukan oleh lansia. Lansia yang sukses adalah lansia yang mempunyai </w:t>
      </w:r>
      <w:r>
        <w:rPr>
          <w:szCs w:val="24"/>
        </w:rPr>
        <w:t xml:space="preserve">aktivitas </w:t>
      </w:r>
      <w:r w:rsidRPr="00C64932">
        <w:rPr>
          <w:szCs w:val="24"/>
        </w:rPr>
        <w:t xml:space="preserve">sosial di lingkungannya. Contoh aktivitas sehari-hari </w:t>
      </w:r>
      <w:r>
        <w:rPr>
          <w:szCs w:val="24"/>
        </w:rPr>
        <w:t xml:space="preserve">yang berkaitan dengan aktivitas adalah lansia  yang mampu </w:t>
      </w:r>
      <w:r w:rsidRPr="00C64932">
        <w:rPr>
          <w:szCs w:val="24"/>
        </w:rPr>
        <w:t>berinteraksi dengan lingkungan sekitarnya bersama lansia lainnya atau orang-o</w:t>
      </w:r>
      <w:r>
        <w:rPr>
          <w:szCs w:val="24"/>
        </w:rPr>
        <w:t xml:space="preserve">rang </w:t>
      </w:r>
      <w:r w:rsidRPr="00C64932">
        <w:rPr>
          <w:szCs w:val="24"/>
        </w:rPr>
        <w:t>terdekat, menjalankan hobi serta aktif dalam aktivi</w:t>
      </w:r>
      <w:r>
        <w:rPr>
          <w:szCs w:val="24"/>
        </w:rPr>
        <w:t xml:space="preserve">tas kelompok. Aktivitas sosial </w:t>
      </w:r>
      <w:r w:rsidRPr="00C64932">
        <w:rPr>
          <w:szCs w:val="24"/>
        </w:rPr>
        <w:t>merupakan kegiatan yang dilakukan bersama d</w:t>
      </w:r>
      <w:r>
        <w:rPr>
          <w:szCs w:val="24"/>
        </w:rPr>
        <w:t>engan masyarakat di lingkungan sekitar</w:t>
      </w:r>
      <w:r w:rsidRPr="00C64932">
        <w:rPr>
          <w:szCs w:val="24"/>
        </w:rPr>
        <w:t xml:space="preserve">. </w:t>
      </w:r>
    </w:p>
    <w:p w14:paraId="3252816A" w14:textId="77777777" w:rsidR="00DF5FE1" w:rsidRDefault="00DF5FE1" w:rsidP="00DF5FE1">
      <w:pPr>
        <w:ind w:firstLine="567"/>
        <w:rPr>
          <w:szCs w:val="24"/>
        </w:rPr>
      </w:pPr>
      <w:r w:rsidRPr="002976F1">
        <w:rPr>
          <w:szCs w:val="24"/>
        </w:rPr>
        <w:t>Kegiatan-kegiatan yang dilakukan lansia sang</w:t>
      </w:r>
      <w:r>
        <w:rPr>
          <w:szCs w:val="24"/>
        </w:rPr>
        <w:t xml:space="preserve">at beragam, dimana para lansia </w:t>
      </w:r>
      <w:r w:rsidRPr="002976F1">
        <w:rPr>
          <w:szCs w:val="24"/>
        </w:rPr>
        <w:t>saling berinteraksi dan dapat mengembangkan hobi</w:t>
      </w:r>
      <w:r>
        <w:rPr>
          <w:szCs w:val="24"/>
        </w:rPr>
        <w:t xml:space="preserve"> sesuai dengan minat </w:t>
      </w:r>
      <w:r>
        <w:rPr>
          <w:szCs w:val="24"/>
        </w:rPr>
        <w:lastRenderedPageBreak/>
        <w:t xml:space="preserve">dan bakat </w:t>
      </w:r>
      <w:r w:rsidRPr="002976F1">
        <w:rPr>
          <w:szCs w:val="24"/>
        </w:rPr>
        <w:t xml:space="preserve">lansia. Menurut </w:t>
      </w:r>
      <w:r w:rsidR="001F27D9">
        <w:rPr>
          <w:szCs w:val="24"/>
        </w:rPr>
        <w:fldChar w:fldCharType="begin" w:fldLock="1"/>
      </w:r>
      <w:r>
        <w:rPr>
          <w:szCs w:val="24"/>
        </w:rPr>
        <w:instrText>ADDIN CSL_CITATION {"citationItems":[{"id":"ITEM-1","itemData":{"author":[{"dropping-particle":"","family":"Yuli","given":"Reny","non-dropping-particle":"","parse-names":false,"suffix":""}],"id":"ITEM-1","issued":{"date-parts":[["2014"]]},"publisher":"TIM","publisher-place":"Jakarta","title":"Asuhan Keperawatan Gerontik","type":"book"},"uris":["http://www.mendeley.com/documents/?uuid=1c1070d9-0652-44d6-a8ce-5eab8e318ca2"]}],"mendeley":{"formattedCitation":"(Yuli, 2014)","plainTextFormattedCitation":"(Yuli, 2014)","previouslyFormattedCitation":"(Yuli, 2014)"},"properties":{"noteIndex":0},"schema":"https://github.com/citation-style-language/schema/raw/master/csl-citation.json"}</w:instrText>
      </w:r>
      <w:r w:rsidR="001F27D9">
        <w:rPr>
          <w:szCs w:val="24"/>
        </w:rPr>
        <w:fldChar w:fldCharType="separate"/>
      </w:r>
      <w:r w:rsidRPr="002976F1">
        <w:rPr>
          <w:noProof/>
          <w:szCs w:val="24"/>
        </w:rPr>
        <w:t>(Yuli, 2014)</w:t>
      </w:r>
      <w:r w:rsidR="001F27D9">
        <w:rPr>
          <w:szCs w:val="24"/>
        </w:rPr>
        <w:fldChar w:fldCharType="end"/>
      </w:r>
      <w:r w:rsidR="005544F3">
        <w:rPr>
          <w:szCs w:val="24"/>
        </w:rPr>
        <w:t xml:space="preserve"> t</w:t>
      </w:r>
      <w:r w:rsidRPr="002976F1">
        <w:rPr>
          <w:szCs w:val="24"/>
        </w:rPr>
        <w:t>eori aktivitas</w:t>
      </w:r>
      <w:r>
        <w:rPr>
          <w:szCs w:val="24"/>
        </w:rPr>
        <w:t xml:space="preserve"> atau kegiatan teori aktivitas </w:t>
      </w:r>
      <w:r w:rsidRPr="002976F1">
        <w:rPr>
          <w:szCs w:val="24"/>
        </w:rPr>
        <w:t>menyatakan bahwa lansia yang selalu aktif dan me</w:t>
      </w:r>
      <w:r>
        <w:rPr>
          <w:szCs w:val="24"/>
        </w:rPr>
        <w:t xml:space="preserve">ngikuti banyak kegiatan sosial </w:t>
      </w:r>
      <w:r w:rsidRPr="002976F1">
        <w:rPr>
          <w:szCs w:val="24"/>
        </w:rPr>
        <w:t xml:space="preserve">adalah lansia yang sukses. </w:t>
      </w:r>
      <w:r>
        <w:rPr>
          <w:szCs w:val="24"/>
        </w:rPr>
        <w:t xml:space="preserve">Kegiatan manusia dalam </w:t>
      </w:r>
      <w:r w:rsidRPr="00BC29C2">
        <w:rPr>
          <w:szCs w:val="24"/>
        </w:rPr>
        <w:t>masyarakat seperti mengikuti kerja bakti, arisan, pengajian, ikut serta dalam musyawarah, menjenguk orang sakit, melayat bila ada tetangga yang meninggal dunia, membantu kegiatan yang di bangun dalam wilayah itu sendiri, membantu sesama masyarakat yang</w:t>
      </w:r>
      <w:r>
        <w:rPr>
          <w:szCs w:val="24"/>
        </w:rPr>
        <w:t xml:space="preserve"> membutuhkan pertolongan, ikut melaksanakan masak-masak </w:t>
      </w:r>
      <w:r w:rsidRPr="00BC29C2">
        <w:rPr>
          <w:szCs w:val="24"/>
        </w:rPr>
        <w:t>bersama seperti hal nya di desa-desa. Dengan aktif dalam aktivitas sosial, seperti tergabung dalam paguyuban lansia atau karang werdha akan menjadi ajang bagi mereka untuk saling bertukar pikiran, berbagi pengalamandan saling memberikan perhatian satu sama lain.Kegiatan ini akan sangat membantu para lansia untuk mencapai kualitas hid</w:t>
      </w:r>
      <w:r>
        <w:rPr>
          <w:szCs w:val="24"/>
        </w:rPr>
        <w:t xml:space="preserve">up yang maksimal. </w:t>
      </w:r>
      <w:r w:rsidR="001F27D9">
        <w:rPr>
          <w:szCs w:val="24"/>
        </w:rPr>
        <w:fldChar w:fldCharType="begin" w:fldLock="1"/>
      </w:r>
      <w:r>
        <w:rPr>
          <w:szCs w:val="24"/>
        </w:rPr>
        <w:instrText>ADDIN CSL_CITATION {"citationItems":[{"id":"ITEM-1","itemData":{"author":[{"dropping-particle":"","family":"Notoatmodjo","given":"","non-dropping-particle":"","parse-names":false,"suffix":""}],"edition":"Edisi Revi","id":"ITEM-1","issued":{"date-parts":[["2012"]]},"publisher":"Rineka Cipta","publisher-place":"Jakarta","title":"Metodologi Penelitian Kesehatan","type":"book"},"uris":["http://www.mendeley.com/documents/?uuid=86d583b7-5259-400a-935e-feb0d5110e56"]}],"mendeley":{"formattedCitation":"(Notoatmodjo, 2012)","plainTextFormattedCitation":"(Notoatmodjo, 2012)","previouslyFormattedCitation":"(Notoatmodjo, 2012)"},"properties":{"noteIndex":0},"schema":"https://github.com/citation-style-language/schema/raw/master/csl-citation.json"}</w:instrText>
      </w:r>
      <w:r w:rsidR="001F27D9">
        <w:rPr>
          <w:szCs w:val="24"/>
        </w:rPr>
        <w:fldChar w:fldCharType="separate"/>
      </w:r>
      <w:r w:rsidRPr="001867F8">
        <w:rPr>
          <w:noProof/>
          <w:szCs w:val="24"/>
        </w:rPr>
        <w:t>(Notoatmodjo, 2012)</w:t>
      </w:r>
      <w:r w:rsidR="001F27D9">
        <w:rPr>
          <w:szCs w:val="24"/>
        </w:rPr>
        <w:fldChar w:fldCharType="end"/>
      </w:r>
    </w:p>
    <w:p w14:paraId="223B9621" w14:textId="77777777" w:rsidR="00DF5FE1" w:rsidRDefault="00DF5FE1" w:rsidP="00DF5FE1">
      <w:pPr>
        <w:ind w:firstLine="567"/>
        <w:rPr>
          <w:szCs w:val="24"/>
        </w:rPr>
      </w:pPr>
      <w:r w:rsidRPr="004E59D0">
        <w:rPr>
          <w:szCs w:val="24"/>
        </w:rPr>
        <w:t>Hubungan sosial merupakan suatu hubungan timbal balik antara individu dengan individu yang lain. Hubungan sosial adalah hubungan antar individu yang timbul karena adanya interaksi sosial. Hubungan sosial, merupakan bentuk interaksi sosial yang lebih luas dari tingkah lak</w:t>
      </w:r>
      <w:r>
        <w:rPr>
          <w:szCs w:val="24"/>
        </w:rPr>
        <w:t xml:space="preserve">u, tindakan, dan kontak sosial. </w:t>
      </w:r>
      <w:r w:rsidRPr="004E59D0">
        <w:rPr>
          <w:szCs w:val="24"/>
        </w:rPr>
        <w:t>Hubungan sosial merupakan interaksi sosial yang didasari oleh rasa simpati, empati, dan kepedulian te</w:t>
      </w:r>
      <w:r>
        <w:rPr>
          <w:szCs w:val="24"/>
        </w:rPr>
        <w:t>rhadap sesama</w:t>
      </w:r>
      <w:r w:rsidR="00A128DD">
        <w:rPr>
          <w:szCs w:val="24"/>
        </w:rPr>
        <w:t xml:space="preserve"> </w:t>
      </w:r>
      <w:r w:rsidR="001F27D9">
        <w:rPr>
          <w:szCs w:val="24"/>
        </w:rPr>
        <w:fldChar w:fldCharType="begin" w:fldLock="1"/>
      </w:r>
      <w:r>
        <w:rPr>
          <w:szCs w:val="24"/>
        </w:rPr>
        <w:instrText>ADDIN CSL_CITATION {"citationItems":[{"id":"ITEM-1","itemData":{"author":[{"dropping-particle":"","family":"Abdullah","given":"A.","non-dropping-particle":"","parse-names":false,"suffix":""}],"id":"ITEM-1","issued":{"date-parts":[["2008"]]},"publisher":"Mutiara Sumber Widya Press","publisher-place":"Jakarta.","title":"Pengantar Ilmu Kesehatan Masyarakat","type":"book"},"uris":["http://www.mendeley.com/documents/?uuid=cadd7894-fef1-4b52-afca-5a956a41aa3c"]}],"mendeley":{"formattedCitation":"(Abdullah, 2008)","plainTextFormattedCitation":"(Abdullah, 2008)","previouslyFormattedCitation":"(Abdullah, 2008)"},"properties":{"noteIndex":0},"schema":"https://github.com/citation-style-language/schema/raw/master/csl-citation.json"}</w:instrText>
      </w:r>
      <w:r w:rsidR="001F27D9">
        <w:rPr>
          <w:szCs w:val="24"/>
        </w:rPr>
        <w:fldChar w:fldCharType="separate"/>
      </w:r>
      <w:r w:rsidRPr="001209CD">
        <w:rPr>
          <w:noProof/>
          <w:szCs w:val="24"/>
        </w:rPr>
        <w:t>(Abdullah, 2008)</w:t>
      </w:r>
      <w:r w:rsidR="001F27D9">
        <w:rPr>
          <w:szCs w:val="24"/>
        </w:rPr>
        <w:fldChar w:fldCharType="end"/>
      </w:r>
      <w:r w:rsidR="00A128DD">
        <w:rPr>
          <w:szCs w:val="24"/>
        </w:rPr>
        <w:t>.</w:t>
      </w:r>
    </w:p>
    <w:p w14:paraId="62FB2290" w14:textId="77777777" w:rsidR="00DF5FE1" w:rsidRPr="004E59D0" w:rsidRDefault="00DF5FE1" w:rsidP="00DF5FE1">
      <w:pPr>
        <w:pStyle w:val="Heading3"/>
        <w:ind w:left="567" w:hanging="567"/>
      </w:pPr>
      <w:bookmarkStart w:id="80" w:name="_Toc45789677"/>
      <w:bookmarkStart w:id="81" w:name="_Toc52396243"/>
      <w:r>
        <w:t>Faktor-faktor Interaksi Sosial</w:t>
      </w:r>
      <w:bookmarkEnd w:id="80"/>
      <w:bookmarkEnd w:id="81"/>
    </w:p>
    <w:p w14:paraId="5769DF74" w14:textId="77777777" w:rsidR="00A128DD" w:rsidRDefault="00DF5FE1" w:rsidP="00A128DD">
      <w:pPr>
        <w:ind w:firstLine="567"/>
        <w:rPr>
          <w:szCs w:val="24"/>
        </w:rPr>
      </w:pPr>
      <w:r w:rsidRPr="004E59D0">
        <w:rPr>
          <w:szCs w:val="24"/>
        </w:rPr>
        <w:t>Hubungan s</w:t>
      </w:r>
      <w:r>
        <w:rPr>
          <w:szCs w:val="24"/>
        </w:rPr>
        <w:t>osial akan terjadi apabila mela</w:t>
      </w:r>
      <w:r w:rsidRPr="004E59D0">
        <w:rPr>
          <w:szCs w:val="24"/>
        </w:rPr>
        <w:t>kukan interaksi sosial dengan oran</w:t>
      </w:r>
      <w:r>
        <w:rPr>
          <w:szCs w:val="24"/>
        </w:rPr>
        <w:t xml:space="preserve">g lain. Menurut </w:t>
      </w:r>
      <w:r w:rsidR="001F27D9">
        <w:rPr>
          <w:szCs w:val="24"/>
        </w:rPr>
        <w:fldChar w:fldCharType="begin" w:fldLock="1"/>
      </w:r>
      <w:r>
        <w:rPr>
          <w:szCs w:val="24"/>
        </w:rPr>
        <w:instrText>ADDIN CSL_CITATION {"citationItems":[{"id":"ITEM-1","itemData":{"author":[{"dropping-particle":"","family":"Potter","given":"P. &amp;.","non-dropping-particle":"","parse-names":false,"suffix":""}],"id":"ITEM-1","issued":{"date-parts":[["2010"]]},"publisher":"Elsevier","publisher-place":"Singapore","title":"Fundamental Keperawatan","type":"book"},"uris":["http://www.mendeley.com/documents/?uuid=921d5174-7746-4324-a3bb-97a862222685"]}],"mendeley":{"formattedCitation":"(Potter, 2010)","plainTextFormattedCitation":"(Potter, 2010)","previouslyFormattedCitation":"(Potter, 2010)"},"properties":{"noteIndex":0},"schema":"https://github.com/citation-style-language/schema/raw/master/csl-citation.json"}</w:instrText>
      </w:r>
      <w:r w:rsidR="001F27D9">
        <w:rPr>
          <w:szCs w:val="24"/>
        </w:rPr>
        <w:fldChar w:fldCharType="separate"/>
      </w:r>
      <w:r w:rsidRPr="001209CD">
        <w:rPr>
          <w:noProof/>
          <w:szCs w:val="24"/>
        </w:rPr>
        <w:t>(Potter, 2010)</w:t>
      </w:r>
      <w:r w:rsidR="001F27D9">
        <w:rPr>
          <w:szCs w:val="24"/>
        </w:rPr>
        <w:fldChar w:fldCharType="end"/>
      </w:r>
      <w:r w:rsidRPr="004E59D0">
        <w:rPr>
          <w:szCs w:val="24"/>
        </w:rPr>
        <w:t>, mengatakan bahwa berlangsungnya suatu proses interaksi didasarkan pada berba</w:t>
      </w:r>
      <w:r>
        <w:rPr>
          <w:szCs w:val="24"/>
        </w:rPr>
        <w:t>gai faktor-faktor antara lain :</w:t>
      </w:r>
    </w:p>
    <w:p w14:paraId="13AE499F" w14:textId="77777777" w:rsidR="00A128DD" w:rsidRDefault="00A128DD" w:rsidP="00A128DD">
      <w:pPr>
        <w:ind w:firstLine="567"/>
        <w:rPr>
          <w:szCs w:val="24"/>
        </w:rPr>
      </w:pPr>
    </w:p>
    <w:p w14:paraId="204B227E" w14:textId="77777777" w:rsidR="00A128DD" w:rsidRDefault="00A128DD" w:rsidP="00A128DD">
      <w:pPr>
        <w:ind w:firstLine="567"/>
        <w:rPr>
          <w:szCs w:val="24"/>
        </w:rPr>
      </w:pPr>
    </w:p>
    <w:p w14:paraId="7D770B6B" w14:textId="77777777" w:rsidR="00DF5FE1" w:rsidRPr="00CE28F8" w:rsidRDefault="00DF5FE1" w:rsidP="00DF5FE1">
      <w:pPr>
        <w:pStyle w:val="ListParagraph"/>
        <w:numPr>
          <w:ilvl w:val="1"/>
          <w:numId w:val="27"/>
        </w:numPr>
        <w:ind w:left="567" w:hanging="567"/>
        <w:rPr>
          <w:szCs w:val="24"/>
        </w:rPr>
      </w:pPr>
      <w:r w:rsidRPr="00CE28F8">
        <w:rPr>
          <w:szCs w:val="24"/>
        </w:rPr>
        <w:lastRenderedPageBreak/>
        <w:t>Faktor Imitasi</w:t>
      </w:r>
    </w:p>
    <w:p w14:paraId="5AFE0B4B" w14:textId="77777777" w:rsidR="00DF5FE1" w:rsidRDefault="00DF5FE1" w:rsidP="00DF5FE1">
      <w:pPr>
        <w:ind w:firstLine="567"/>
        <w:rPr>
          <w:szCs w:val="24"/>
        </w:rPr>
      </w:pPr>
      <w:r w:rsidRPr="004E59D0">
        <w:rPr>
          <w:szCs w:val="24"/>
        </w:rPr>
        <w:t>Faktor yang mempunyai peranan sangat penting dalam proses interaksi sosial yang dapat mendorong seseorang untuk mematuhi kaidah dan nilai yang berlaku. Misalnya, mempunyai peranan yang sangat penting dalam interaksi sosial. Salah satu segi positifnya adalah bahwa imitasi dapat mendorong seseorang untuk mematuhi kaidah-kaidah dan nilai-nilai yang berlaku. Namun demikian, imitasi mungkin mengakibatkan terjadinya hal negatif seperti melemahkan atau mematikan peng</w:t>
      </w:r>
      <w:r>
        <w:rPr>
          <w:szCs w:val="24"/>
        </w:rPr>
        <w:t>embangan daya kreasi seseorang.</w:t>
      </w:r>
    </w:p>
    <w:p w14:paraId="5F042D29" w14:textId="77777777" w:rsidR="00DF5FE1" w:rsidRPr="00CE28F8" w:rsidRDefault="00DF5FE1" w:rsidP="00DF5FE1">
      <w:pPr>
        <w:pStyle w:val="ListParagraph"/>
        <w:numPr>
          <w:ilvl w:val="1"/>
          <w:numId w:val="27"/>
        </w:numPr>
        <w:ind w:left="567" w:hanging="567"/>
        <w:rPr>
          <w:szCs w:val="24"/>
        </w:rPr>
      </w:pPr>
      <w:r w:rsidRPr="00CE28F8">
        <w:rPr>
          <w:szCs w:val="24"/>
        </w:rPr>
        <w:t>Faktor Sugesti</w:t>
      </w:r>
    </w:p>
    <w:p w14:paraId="3E4573D5" w14:textId="77777777" w:rsidR="00DF5FE1" w:rsidRPr="004E59D0" w:rsidRDefault="00DF5FE1" w:rsidP="00DF5FE1">
      <w:pPr>
        <w:ind w:firstLine="567"/>
        <w:rPr>
          <w:szCs w:val="24"/>
        </w:rPr>
      </w:pPr>
      <w:r w:rsidRPr="004E59D0">
        <w:rPr>
          <w:szCs w:val="24"/>
        </w:rPr>
        <w:t>Faktor yang memberikan suatu pandangan atau sikap yang berasal dari dirinya yang kemudian diterima oleh pihak lain. Hal ini hampir sama dengan faktor imitasi hanya saja yang membedakan adalah berlangsungnya sugesti dapat terjadi karena pihak yang menerima dilanda emosi, dimana hal tersebut dapat menghambat</w:t>
      </w:r>
      <w:r>
        <w:rPr>
          <w:szCs w:val="24"/>
        </w:rPr>
        <w:t xml:space="preserve"> daya berpikir secara rasional.</w:t>
      </w:r>
    </w:p>
    <w:p w14:paraId="0979887A" w14:textId="77777777" w:rsidR="00DF5FE1" w:rsidRPr="00CE28F8" w:rsidRDefault="00DF5FE1" w:rsidP="00DF5FE1">
      <w:pPr>
        <w:pStyle w:val="ListParagraph"/>
        <w:numPr>
          <w:ilvl w:val="1"/>
          <w:numId w:val="27"/>
        </w:numPr>
        <w:ind w:left="567" w:hanging="567"/>
        <w:rPr>
          <w:szCs w:val="24"/>
        </w:rPr>
      </w:pPr>
      <w:r w:rsidRPr="00CE28F8">
        <w:rPr>
          <w:szCs w:val="24"/>
        </w:rPr>
        <w:t>Faktor Identifikasi</w:t>
      </w:r>
    </w:p>
    <w:p w14:paraId="1675587C" w14:textId="77777777" w:rsidR="00DF5FE1" w:rsidRPr="004E59D0" w:rsidRDefault="00DF5FE1" w:rsidP="00DF5FE1">
      <w:pPr>
        <w:ind w:firstLine="567"/>
        <w:rPr>
          <w:szCs w:val="24"/>
        </w:rPr>
      </w:pPr>
      <w:r w:rsidRPr="004E59D0">
        <w:rPr>
          <w:szCs w:val="24"/>
        </w:rPr>
        <w:t>Faktor yang mempunyai kecenderungan-kecenderungan atau keinginan-keinginan dalam diri seseorang untuk menjadi sama dengan pihak lain. Identifikasi sifatnya lebih mendalam dari pada imitasi, kar</w:t>
      </w:r>
      <w:r>
        <w:rPr>
          <w:szCs w:val="24"/>
        </w:rPr>
        <w:t xml:space="preserve">ena kepribadian seseorang dapat </w:t>
      </w:r>
      <w:r w:rsidRPr="004E59D0">
        <w:rPr>
          <w:szCs w:val="24"/>
        </w:rPr>
        <w:t>terbentuk atas dasar proses ini. Identifikasi sama dengan keinginan dalam diri seseorang untuk menjadi sama dengan pihak lain.</w:t>
      </w:r>
    </w:p>
    <w:p w14:paraId="2ED04E50" w14:textId="77777777" w:rsidR="00DF5FE1" w:rsidRPr="000B2170" w:rsidRDefault="00DF5FE1" w:rsidP="00DF5FE1">
      <w:pPr>
        <w:pStyle w:val="ListParagraph"/>
        <w:numPr>
          <w:ilvl w:val="1"/>
          <w:numId w:val="27"/>
        </w:numPr>
        <w:ind w:left="567" w:hanging="567"/>
        <w:rPr>
          <w:szCs w:val="24"/>
        </w:rPr>
      </w:pPr>
      <w:r w:rsidRPr="000B2170">
        <w:rPr>
          <w:szCs w:val="24"/>
        </w:rPr>
        <w:t>Faktor Simpati</w:t>
      </w:r>
    </w:p>
    <w:p w14:paraId="08590E8F" w14:textId="77777777" w:rsidR="00DF5FE1" w:rsidRPr="004E59D0" w:rsidRDefault="00DF5FE1" w:rsidP="00DF5FE1">
      <w:pPr>
        <w:ind w:firstLine="567"/>
        <w:rPr>
          <w:szCs w:val="24"/>
        </w:rPr>
      </w:pPr>
      <w:r w:rsidRPr="004E59D0">
        <w:rPr>
          <w:szCs w:val="24"/>
        </w:rPr>
        <w:t>Faktor yang merupakan suatu proses diman</w:t>
      </w:r>
      <w:r>
        <w:rPr>
          <w:szCs w:val="24"/>
        </w:rPr>
        <w:t xml:space="preserve">a seseorang merasa tertarik pada </w:t>
      </w:r>
      <w:r w:rsidRPr="004E59D0">
        <w:rPr>
          <w:szCs w:val="24"/>
        </w:rPr>
        <w:t xml:space="preserve">pihak lain. Di dalam proses ini, perasaan memegang peranan yang sangat penting, walaupun dorongan utama pada simpati adalah keinginan untuk memahami pihak </w:t>
      </w:r>
      <w:r w:rsidRPr="004E59D0">
        <w:rPr>
          <w:szCs w:val="24"/>
        </w:rPr>
        <w:lastRenderedPageBreak/>
        <w:t>lain dan untuk bekerja sama dengannya. Faktor-faktor tersebut dapat bergerak sendiri-sendiri maupun terpisah ataupun dalam keadaan bergabung, apabila masing-masing ditinjau secara lebih mendalam. Hal-hal tersebut di atas merupakan faktor-faktor minimal yang menjadi dasar bagi berlangsungnya proses interaksi sosial. Akan tetapi, dapat dikatakan bahwa imitasi dan sugesti terjadi lebih cepat, walaupun pengaruhnya kurang mendalam bila dibandingkan dengan identifikasi dan simpati yang relatif lebih lambat proses berlangsungnya.</w:t>
      </w:r>
    </w:p>
    <w:p w14:paraId="5B903FF7" w14:textId="77777777" w:rsidR="00DF5FE1" w:rsidRPr="008C2B68" w:rsidRDefault="00DF5FE1" w:rsidP="00DF5FE1">
      <w:pPr>
        <w:ind w:firstLine="567"/>
        <w:rPr>
          <w:szCs w:val="24"/>
        </w:rPr>
      </w:pPr>
      <w:r w:rsidRPr="004E59D0">
        <w:rPr>
          <w:szCs w:val="24"/>
        </w:rPr>
        <w:t>Faktor–faktor hubungan sosial tersebut dapat berlangsung secara positif maupun negatif. Terjadi secara positif, apabila terjadi perubahan karena faktor hubungan sosial ke arah yang lebih baik atau sesuai dengan norma yang berlaku. Sebaliknya, negatif jika bertentangan dengan</w:t>
      </w:r>
      <w:r>
        <w:rPr>
          <w:szCs w:val="24"/>
        </w:rPr>
        <w:t xml:space="preserve"> nilai dan norma yang berlaku </w:t>
      </w:r>
      <w:r w:rsidR="001F27D9">
        <w:rPr>
          <w:szCs w:val="24"/>
        </w:rPr>
        <w:fldChar w:fldCharType="begin" w:fldLock="1"/>
      </w:r>
      <w:r w:rsidR="00571D01">
        <w:rPr>
          <w:szCs w:val="24"/>
        </w:rPr>
        <w:instrText>ADDIN CSL_CITATION {"citationItems":[{"id":"ITEM-1","itemData":{"author":[{"dropping-particle":"","family":"Saraswati, M.","given":"&amp; dkk.","non-dropping-particle":"","parse-names":false,"suffix":""}],"id":"ITEM-1","issued":{"date-parts":[["2007"]]},"publisher":"Grafindo Media Pratama","publisher-place":"Bandung","title":"Be Smart Ilmu Pengetahuan Sosial (Geografi, Sejarah, Sosiologi, Ekonomi) untuk Kelas VIII Sekolah Menengah Pertama","type":"book"},"uris":["http://www.mendeley.com/documents/?uuid=2d5efb30-e724-41ad-9fce-fadf60f24d46"]}],"mendeley":{"formattedCitation":"(Saraswati, M., 2007)","plainTextFormattedCitation":"(Saraswati, M., 2007)","previouslyFormattedCitation":"(Saraswati, M., 2007)"},"properties":{"noteIndex":0},"schema":"https://github.com/citation-style-language/schema/raw/master/csl-citation.json"}</w:instrText>
      </w:r>
      <w:r w:rsidR="001F27D9">
        <w:rPr>
          <w:szCs w:val="24"/>
        </w:rPr>
        <w:fldChar w:fldCharType="separate"/>
      </w:r>
      <w:r w:rsidRPr="00442637">
        <w:rPr>
          <w:noProof/>
          <w:szCs w:val="24"/>
        </w:rPr>
        <w:t>(Saraswati, M., 2007)</w:t>
      </w:r>
      <w:r w:rsidR="001F27D9">
        <w:rPr>
          <w:szCs w:val="24"/>
        </w:rPr>
        <w:fldChar w:fldCharType="end"/>
      </w:r>
      <w:r>
        <w:rPr>
          <w:szCs w:val="24"/>
        </w:rPr>
        <w:t>. Hubungan-</w:t>
      </w:r>
      <w:r w:rsidRPr="004E59D0">
        <w:rPr>
          <w:szCs w:val="24"/>
        </w:rPr>
        <w:t>hubungan yang ada dalam kehidupan manusia merupakan suatu proses sosial. Hal ini karena hubungan antar individu merupakan syarat utama terjadi</w:t>
      </w:r>
      <w:r>
        <w:rPr>
          <w:szCs w:val="24"/>
        </w:rPr>
        <w:t>nya aktivitas sosial. Aktivitas-</w:t>
      </w:r>
      <w:r w:rsidRPr="004E59D0">
        <w:rPr>
          <w:szCs w:val="24"/>
        </w:rPr>
        <w:t>aktivitas sosial itulah yang menjadi dasar terben</w:t>
      </w:r>
      <w:r w:rsidR="00A128DD">
        <w:rPr>
          <w:szCs w:val="24"/>
        </w:rPr>
        <w:t>tuknya proses sosial. P</w:t>
      </w:r>
      <w:r>
        <w:rPr>
          <w:szCs w:val="24"/>
        </w:rPr>
        <w:t>roses sosial adalah cara-</w:t>
      </w:r>
      <w:r w:rsidRPr="004E59D0">
        <w:rPr>
          <w:szCs w:val="24"/>
        </w:rPr>
        <w:t>cara berhubungan yang dapat dilihat apab</w:t>
      </w:r>
      <w:r>
        <w:rPr>
          <w:szCs w:val="24"/>
        </w:rPr>
        <w:t>ila antar individu dan kelompok-</w:t>
      </w:r>
      <w:r w:rsidRPr="004E59D0">
        <w:rPr>
          <w:szCs w:val="24"/>
        </w:rPr>
        <w:t xml:space="preserve"> kelompok manusia saling bertemu kemudian</w:t>
      </w:r>
      <w:r>
        <w:rPr>
          <w:szCs w:val="24"/>
        </w:rPr>
        <w:t xml:space="preserve"> menentukan sistem serta bentuk-</w:t>
      </w:r>
      <w:r w:rsidRPr="004E59D0">
        <w:rPr>
          <w:szCs w:val="24"/>
        </w:rPr>
        <w:t xml:space="preserve"> bentuk hubunga</w:t>
      </w:r>
      <w:r>
        <w:rPr>
          <w:szCs w:val="24"/>
        </w:rPr>
        <w:t xml:space="preserve">n tersebut </w:t>
      </w:r>
      <w:r w:rsidR="001F27D9">
        <w:rPr>
          <w:szCs w:val="24"/>
        </w:rPr>
        <w:fldChar w:fldCharType="begin" w:fldLock="1"/>
      </w:r>
      <w:r>
        <w:rPr>
          <w:szCs w:val="24"/>
        </w:rPr>
        <w:instrText>ADDIN CSL_CITATION {"citationItems":[{"id":"ITEM-1","itemData":{"author":[{"dropping-particle":"","family":"Waluyo, S., &amp; Putra","given":"B. M.","non-dropping-particle":"","parse-names":false,"suffix":""}],"id":"ITEM-1","issued":{"date-parts":[["2010"]]},"publisher":"Elex Media Komputindo","publisher-place":"Jakarta","title":"The Book Of Antiaging Rahasia Awet Muda Mind-Body-Spirit","type":"book"},"uris":["http://www.mendeley.com/documents/?uuid=557da9e9-94ad-48f3-8caf-cbf3ab115d2d"]}],"mendeley":{"formattedCitation":"(Waluyo, S., &amp; Putra, 2010)","plainTextFormattedCitation":"(Waluyo, S., &amp; Putra, 2010)","previouslyFormattedCitation":"(Waluyo, S., &amp; Putra, 2010)"},"properties":{"noteIndex":0},"schema":"https://github.com/citation-style-language/schema/raw/master/csl-citation.json"}</w:instrText>
      </w:r>
      <w:r w:rsidR="001F27D9">
        <w:rPr>
          <w:szCs w:val="24"/>
        </w:rPr>
        <w:fldChar w:fldCharType="separate"/>
      </w:r>
      <w:r w:rsidRPr="001209CD">
        <w:rPr>
          <w:noProof/>
          <w:szCs w:val="24"/>
        </w:rPr>
        <w:t>(Waluyo, S., &amp; Putra, 2010)</w:t>
      </w:r>
      <w:r w:rsidR="001F27D9">
        <w:rPr>
          <w:szCs w:val="24"/>
        </w:rPr>
        <w:fldChar w:fldCharType="end"/>
      </w:r>
      <w:r>
        <w:rPr>
          <w:szCs w:val="24"/>
        </w:rPr>
        <w:t xml:space="preserve">. </w:t>
      </w:r>
      <w:r w:rsidRPr="004E59D0">
        <w:rPr>
          <w:szCs w:val="24"/>
        </w:rPr>
        <w:t>A</w:t>
      </w:r>
      <w:r>
        <w:rPr>
          <w:szCs w:val="24"/>
        </w:rPr>
        <w:t>ktivitas sosial merupakan salah satu dari aktivitas sehari-</w:t>
      </w:r>
      <w:r w:rsidRPr="004E59D0">
        <w:rPr>
          <w:szCs w:val="24"/>
        </w:rPr>
        <w:t>hari yang dilakukan oleh lansia. Lansia yang sukses adalah lansia yang mempunyai aktivitas sosial di lingk</w:t>
      </w:r>
      <w:r>
        <w:rPr>
          <w:szCs w:val="24"/>
        </w:rPr>
        <w:t>ungannya</w:t>
      </w:r>
      <w:r w:rsidRPr="00941DB3">
        <w:rPr>
          <w:szCs w:val="24"/>
        </w:rPr>
        <w:t>.</w:t>
      </w:r>
    </w:p>
    <w:p w14:paraId="47F2D387" w14:textId="77777777" w:rsidR="00DF5FE1" w:rsidRDefault="00DF5FE1" w:rsidP="00DF5FE1">
      <w:pPr>
        <w:pStyle w:val="Heading3"/>
        <w:ind w:left="567" w:hanging="567"/>
      </w:pPr>
      <w:bookmarkStart w:id="82" w:name="_Toc45789678"/>
      <w:bookmarkStart w:id="83" w:name="_Toc52396244"/>
      <w:r>
        <w:t>Aspek Hubungan Sosial</w:t>
      </w:r>
      <w:bookmarkEnd w:id="82"/>
      <w:bookmarkEnd w:id="83"/>
    </w:p>
    <w:p w14:paraId="0E1E2FD9" w14:textId="7C510DA2" w:rsidR="002A4DE6" w:rsidRDefault="00DF5FE1" w:rsidP="00E755DD">
      <w:pPr>
        <w:ind w:firstLine="567"/>
      </w:pPr>
      <w:r>
        <w:t xml:space="preserve">Menurut </w:t>
      </w:r>
      <w:r w:rsidR="001F27D9">
        <w:fldChar w:fldCharType="begin" w:fldLock="1"/>
      </w:r>
      <w:r>
        <w:instrText>ADDIN CSL_CITATION {"citationItems":[{"id":"ITEM-1","itemData":{"author":[{"dropping-particle":"","family":"Azizah","given":"L.","non-dropping-particle":"","parse-names":false,"suffix":""}],"id":"ITEM-1","issued":{"date-parts":[["2011"]]},"publisher":"Graha Ilmu","publisher-place":"Yogyakarta","title":"Keperawatan Lanjut Usia","type":"book"},"uris":["http://www.mendeley.com/documents/?uuid=72979957-c9dc-43f3-8ba9-961be135cb49"]}],"mendeley":{"formattedCitation":"(Azizah, 2011)","plainTextFormattedCitation":"(Azizah, 2011)","previouslyFormattedCitation":"(Azizah, 2011)"},"properties":{"noteIndex":0},"schema":"https://github.com/citation-style-language/schema/raw/master/csl-citation.json"}</w:instrText>
      </w:r>
      <w:r w:rsidR="001F27D9">
        <w:fldChar w:fldCharType="separate"/>
      </w:r>
      <w:r w:rsidRPr="006D4267">
        <w:rPr>
          <w:noProof/>
        </w:rPr>
        <w:t>(Azizah, 2011)</w:t>
      </w:r>
      <w:r w:rsidR="001F27D9">
        <w:fldChar w:fldCharType="end"/>
      </w:r>
      <w:r>
        <w:t>, terdapat 3 aspek hubungan sosial pada lansia, yaitu hubungan pertemanan (</w:t>
      </w:r>
      <w:r w:rsidRPr="00117E0D">
        <w:rPr>
          <w:i/>
        </w:rPr>
        <w:t>friendship</w:t>
      </w:r>
      <w:r>
        <w:t>), dukungan sosial (</w:t>
      </w:r>
      <w:r w:rsidRPr="00117E0D">
        <w:rPr>
          <w:i/>
        </w:rPr>
        <w:t>social support</w:t>
      </w:r>
      <w:r>
        <w:t>) dan integrasi sosial (</w:t>
      </w:r>
      <w:r w:rsidRPr="00117E0D">
        <w:rPr>
          <w:i/>
        </w:rPr>
        <w:t>social integration</w:t>
      </w:r>
      <w:r>
        <w:t xml:space="preserve">) : </w:t>
      </w:r>
    </w:p>
    <w:p w14:paraId="371E51C1" w14:textId="77777777" w:rsidR="00DF5FE1" w:rsidRDefault="00DF5FE1" w:rsidP="00680EE0">
      <w:pPr>
        <w:pStyle w:val="ListParagraph"/>
        <w:numPr>
          <w:ilvl w:val="0"/>
          <w:numId w:val="65"/>
        </w:numPr>
        <w:ind w:left="567" w:hanging="567"/>
      </w:pPr>
      <w:r>
        <w:lastRenderedPageBreak/>
        <w:t xml:space="preserve">Pertemanan  </w:t>
      </w:r>
    </w:p>
    <w:p w14:paraId="21331C40" w14:textId="77777777" w:rsidR="00DF5FE1" w:rsidRDefault="00DF5FE1" w:rsidP="00DF5FE1">
      <w:pPr>
        <w:pStyle w:val="ListParagraph"/>
        <w:ind w:left="0" w:firstLine="567"/>
      </w:pPr>
      <w:r>
        <w:t xml:space="preserve">Orang cenderung mencari teman dekat dibandingan teman baru ketika mereka semakin tua.  Penelitian membuktikan bahwa lansia perempuan yang tidak memiliki teman baik kurang puas akan hidupnya dibanding yang mempunyai teman baik. </w:t>
      </w:r>
    </w:p>
    <w:p w14:paraId="40CF9380" w14:textId="77777777" w:rsidR="00DF5FE1" w:rsidRDefault="00DF5FE1" w:rsidP="00680EE0">
      <w:pPr>
        <w:pStyle w:val="ListParagraph"/>
        <w:numPr>
          <w:ilvl w:val="0"/>
          <w:numId w:val="65"/>
        </w:numPr>
        <w:ind w:left="567" w:hanging="567"/>
      </w:pPr>
      <w:r>
        <w:t xml:space="preserve">Dukungan sosial </w:t>
      </w:r>
    </w:p>
    <w:p w14:paraId="765A5D94" w14:textId="77777777" w:rsidR="00DF5FE1" w:rsidRDefault="00DF5FE1" w:rsidP="00DF5FE1">
      <w:pPr>
        <w:pStyle w:val="ListParagraph"/>
        <w:ind w:left="0" w:firstLine="567"/>
      </w:pPr>
      <w:r>
        <w:t xml:space="preserve">Dukungan sosial dapat membantu individu untuk mengatasi masalahnya secara efektif. Dukungan sosial juga dapat meningkatkan kesehatan fisik dan mental pada lansia. Dukungan sosial berhubungan dengan pengurangan gejala penyakit dan kemampuan untuk memenuhi kebutuhannya sendiri akan perawatan kesehatan </w:t>
      </w:r>
      <w:r w:rsidR="001F27D9">
        <w:fldChar w:fldCharType="begin" w:fldLock="1"/>
      </w:r>
      <w:r>
        <w:instrText>ADDIN CSL_CITATION {"citationItems":[{"id":"ITEM-1","itemData":{"author":[{"dropping-particle":"","family":"Santrock","given":"","non-dropping-particle":"","parse-names":false,"suffix":""}],"id":"ITEM-1","issued":{"date-parts":[["2006"]]},"publisher":"Erlangga","publisher-place":"Jakarta","title":"Life n Span Development : Perkembangan Masa Hidup","type":"book"},"uris":["http://www.mendeley.com/documents/?uuid=d776c35f-aad0-407b-a63f-5054ff234723"]}],"mendeley":{"formattedCitation":"(Santrock, 2006)","plainTextFormattedCitation":"(Santrock, 2006)","previouslyFormattedCitation":"(Santrock, 2006)"},"properties":{"noteIndex":0},"schema":"https://github.com/citation-style-language/schema/raw/master/csl-citation.json"}</w:instrText>
      </w:r>
      <w:r w:rsidR="001F27D9">
        <w:fldChar w:fldCharType="separate"/>
      </w:r>
      <w:r w:rsidRPr="00025419">
        <w:rPr>
          <w:noProof/>
        </w:rPr>
        <w:t>(Santrock, 2006)</w:t>
      </w:r>
      <w:r w:rsidR="001F27D9">
        <w:fldChar w:fldCharType="end"/>
      </w:r>
      <w:r>
        <w:t xml:space="preserve">. Menurut </w:t>
      </w:r>
      <w:r w:rsidR="001F27D9">
        <w:fldChar w:fldCharType="begin" w:fldLock="1"/>
      </w:r>
      <w:r>
        <w:instrText>ADDIN CSL_CITATION {"citationItems":[{"id":"ITEM-1","itemData":{"author":[{"dropping-particle":"","family":"Santrock","given":"J. W.","non-dropping-particle":"","parse-names":false,"suffix":""}],"id":"ITEM-1","issued":{"date-parts":[["1999"]]},"publisher":"McGrawHill Companies, Inc.","publisher-place":"New York:","title":"A topical approach to life span development","type":"book"},"uris":["http://www.mendeley.com/documents/?uuid=a6c22caa-a6f6-43b1-92ed-bacfa4c2101d"]}],"mendeley":{"formattedCitation":"(Santrock, 1999)","plainTextFormattedCitation":"(Santrock, 1999)","previouslyFormattedCitation":"(Santrock, 1999)"},"properties":{"noteIndex":0},"schema":"https://github.com/citation-style-language/schema/raw/master/csl-citation.json"}</w:instrText>
      </w:r>
      <w:r w:rsidR="001F27D9">
        <w:fldChar w:fldCharType="separate"/>
      </w:r>
      <w:r w:rsidRPr="00025419">
        <w:rPr>
          <w:noProof/>
        </w:rPr>
        <w:t>(Santrock, 1999)</w:t>
      </w:r>
      <w:r w:rsidR="001F27D9">
        <w:fldChar w:fldCharType="end"/>
      </w:r>
      <w:r>
        <w:t xml:space="preserve"> bahwa interaksi sosial dengan orang-orang yang menyediakan dukungan sosial memberikan pandangan yang lebih positif mengenai dirinya kepada orang-orang tua tersebut. Dukungan sosial juga mempengaruhi kesehatan mental dari para orang tua tersebut. Para orang tua yang mengalami depresi  memiliki jaringan sosial yang  kecil, mengalami masalah dalam berinteraksi dengan anggota dalam jaringan sosial yang mereka miliki, dan sering mengalami pengalaman kehilangan dalam hidup mereka. </w:t>
      </w:r>
    </w:p>
    <w:p w14:paraId="03C4ECEE" w14:textId="77777777" w:rsidR="00DF5FE1" w:rsidRDefault="00DF5FE1" w:rsidP="00680EE0">
      <w:pPr>
        <w:pStyle w:val="ListParagraph"/>
        <w:numPr>
          <w:ilvl w:val="0"/>
          <w:numId w:val="65"/>
        </w:numPr>
        <w:ind w:left="567" w:hanging="567"/>
      </w:pPr>
      <w:r>
        <w:t xml:space="preserve">Integrasi sosial </w:t>
      </w:r>
    </w:p>
    <w:p w14:paraId="34C22B2C" w14:textId="77777777" w:rsidR="00DF5FE1" w:rsidRDefault="00DF5FE1" w:rsidP="00DF5FE1">
      <w:pPr>
        <w:pStyle w:val="ListParagraph"/>
        <w:ind w:left="0" w:firstLine="567"/>
      </w:pPr>
      <w:r>
        <w:t xml:space="preserve">Integrasi sosial memainkan peranan yang  sangat penting pada kehidupan lansia. Kondisi kesepian  dan terisolasi secara sosial akan menjadi faktor  yang beresiko bagi kesehatan lansia. Sebuah studi menemukan bahwa dengan menjadi bagian dari jaringan sosial, hal ini akan berdampak pada lamanya masa hidup,  terutama pada laki-laki </w:t>
      </w:r>
      <w:r w:rsidR="001F27D9">
        <w:fldChar w:fldCharType="begin" w:fldLock="1"/>
      </w:r>
      <w:r>
        <w:instrText>ADDIN CSL_CITATION {"citationItems":[{"id":"ITEM-1","itemData":{"author":[{"dropping-particle":"","family":"Santrock","given":"","non-dropping-particle":"","parse-names":false,"suffix":""}],"id":"ITEM-1","issued":{"date-parts":[["2006"]]},"publisher":"Erlangga","publisher-place":"Jakarta","title":"Life n Span Development : Perkembangan Masa Hidup","type":"book"},"uris":["http://www.mendeley.com/documents/?uuid=d776c35f-aad0-407b-a63f-5054ff234723"]}],"mendeley":{"formattedCitation":"(Santrock, 2006)","plainTextFormattedCitation":"(Santrock, 2006)","previouslyFormattedCitation":"(Santrock, 2006)"},"properties":{"noteIndex":0},"schema":"https://github.com/citation-style-language/schema/raw/master/csl-citation.json"}</w:instrText>
      </w:r>
      <w:r w:rsidR="001F27D9">
        <w:fldChar w:fldCharType="separate"/>
      </w:r>
      <w:r w:rsidRPr="00D36E38">
        <w:rPr>
          <w:noProof/>
        </w:rPr>
        <w:t>(Santrock, 2006)</w:t>
      </w:r>
      <w:r w:rsidR="001F27D9">
        <w:fldChar w:fldCharType="end"/>
      </w:r>
      <w:r>
        <w:t>.</w:t>
      </w:r>
    </w:p>
    <w:p w14:paraId="17FF001E" w14:textId="77777777" w:rsidR="00DF5FE1" w:rsidRDefault="00DF5FE1" w:rsidP="00DF5FE1">
      <w:pPr>
        <w:ind w:firstLine="567"/>
      </w:pPr>
      <w:r>
        <w:lastRenderedPageBreak/>
        <w:t>Kesejahteraan sosial lanjut usia adalah suatu tata kehidupan dan penghidupan sosial, baik material maupun spiritual, yang diliputi rasa keselamatan, kesusilaan, dan ketentraman lahir batin. Hal ini penting dalam mendukung hubungan sosial (</w:t>
      </w:r>
      <w:r w:rsidRPr="00413838">
        <w:rPr>
          <w:i/>
        </w:rPr>
        <w:t>social belonging</w:t>
      </w:r>
      <w:r>
        <w:t>)  dan hubungan komunitas (</w:t>
      </w:r>
      <w:r w:rsidRPr="00413838">
        <w:rPr>
          <w:i/>
        </w:rPr>
        <w:t>community belonging</w:t>
      </w:r>
      <w:r>
        <w:t xml:space="preserve">) yang merupakan ikatan yang dimiliki oleh seseorang  dengan lingkungan sosialnya, diantaranya senang berkumpul dengan teman-teman, mempunyai  hubungan sosial, aktif serta tidak mengalami kesulitan dalam hubungan sosial. Aktivitas-aktivitas spiritualitas dan sosial akan memberikan nilai tertinggi bagi lansia untuk menemukan kebermaknaan dan rasa harga dirinya. Kebutuhan akan keselamatan dan keamanan merupakan kebutuhan untuk melindungi diri dari berbagai bahaya yang  mengancam, baik terhadap fisik maupun psikososial. Kebutuhan keselamatan dan keamanan berkenaan dengan konteks fisiologis dan hubungan interpersonal. Keselamatan dan keamanan dalam konteks secara fisiologis berhubungan dengan sesuatu yang mengancam tubuh seseorang dan kehidupannya. Ancaman bisa nyata atau hanya imajinasi misalnya penyakit, nyeri, cemas, dan lain sebagainya </w:t>
      </w:r>
      <w:r w:rsidR="001F27D9">
        <w:fldChar w:fldCharType="begin" w:fldLock="1"/>
      </w:r>
      <w:r>
        <w:instrText>ADDIN CSL_CITATION {"citationItems":[{"id":"ITEM-1","itemData":{"author":[{"dropping-particle":"","family":"Asmadi","given":"","non-dropping-particle":"","parse-names":false,"suffix":""}],"id":"ITEM-1","issued":{"date-parts":[["2008"]]},"publisher":"EGC","publisher-place":"Jakarta","title":"Konsep Dasar Keperawatan","type":"book"},"uris":["http://www.mendeley.com/documents/?uuid=60fdf1ac-1ec8-4907-918b-ba360b1d2f10"]}],"mendeley":{"formattedCitation":"(Asmadi, 2008a)","manualFormatting":"(Asmadi, 2008)","plainTextFormattedCitation":"(Asmadi, 2008a)","previouslyFormattedCitation":"(Asmadi, 2008a)"},"properties":{"noteIndex":0},"schema":"https://github.com/citation-style-language/schema/raw/master/csl-citation.json"}</w:instrText>
      </w:r>
      <w:r w:rsidR="001F27D9">
        <w:fldChar w:fldCharType="separate"/>
      </w:r>
      <w:r>
        <w:rPr>
          <w:noProof/>
        </w:rPr>
        <w:t>(Asmadi, 2008</w:t>
      </w:r>
      <w:r w:rsidRPr="00D80FC2">
        <w:rPr>
          <w:noProof/>
        </w:rPr>
        <w:t>)</w:t>
      </w:r>
      <w:r w:rsidR="001F27D9">
        <w:fldChar w:fldCharType="end"/>
      </w:r>
      <w:r>
        <w:t xml:space="preserve">. Dalam konteks hubungan  interpersonal, keselamatan dan keamanan seseorang tergantung pada banyak faktor seperti kemampuan berkomunikasi, kemampuan untuk mengontrol dan mengatasi masalah, kemampuan untuk mengerti, kemampuan untuk konsisten menjaga tingkah laku yang berhubungan dengan orang lain, serta mengenal orang-orang di sekitarnya dan lingkungan. Kadang-kadang ketidaktahuan akan sesuatu atau ketidakpastian akan membuat perasaan cemas dan tidak aman </w:t>
      </w:r>
      <w:r w:rsidR="001F27D9">
        <w:fldChar w:fldCharType="begin" w:fldLock="1"/>
      </w:r>
      <w:r>
        <w:instrText>ADDIN CSL_CITATION {"citationItems":[{"id":"ITEM-1","itemData":{"author":[{"dropping-particle":"","family":"Asmadi","given":"","non-dropping-particle":"","parse-names":false,"suffix":""}],"id":"ITEM-1","issued":{"date-parts":[["2008"]]},"publisher":"Salemba Medika","publisher-place":"Jakarta","title":"Teknik Prosedural Keperawatan: Konsep dan Aplikasi","type":"book"},"uris":["http://www.mendeley.com/documents/?uuid=28492e3a-1971-4df6-a058-df6a1ab43e0d"]}],"mendeley":{"formattedCitation":"(Asmadi, 2008b)","manualFormatting":"(Asmadi, 2008)","plainTextFormattedCitation":"(Asmadi, 2008b)","previouslyFormattedCitation":"(Asmadi, 2008b)"},"properties":{"noteIndex":0},"schema":"https://github.com/citation-style-language/schema/raw/master/csl-citation.json"}</w:instrText>
      </w:r>
      <w:r w:rsidR="001F27D9">
        <w:fldChar w:fldCharType="separate"/>
      </w:r>
      <w:r>
        <w:rPr>
          <w:noProof/>
        </w:rPr>
        <w:t>(Asmadi, 2008</w:t>
      </w:r>
      <w:r w:rsidRPr="00D80FC2">
        <w:rPr>
          <w:noProof/>
        </w:rPr>
        <w:t>)</w:t>
      </w:r>
      <w:r w:rsidR="001F27D9">
        <w:fldChar w:fldCharType="end"/>
      </w:r>
      <w:r>
        <w:t xml:space="preserve">. </w:t>
      </w:r>
    </w:p>
    <w:p w14:paraId="2CB43D2A" w14:textId="77777777" w:rsidR="00DF5FE1" w:rsidRDefault="00DF5FE1" w:rsidP="00DF5FE1">
      <w:pPr>
        <w:ind w:firstLine="567"/>
      </w:pPr>
      <w:r>
        <w:lastRenderedPageBreak/>
        <w:t>Norma kesusilaan adalah aturan hidup yang berasal dari hati sanubari manusia itu sendiri bersifat umum dan universal, apabila dilanggar oleh setiap manusia maka akan menyesalkan perbuatan dirinya sendiri. Norma kesusilaan berkaitan dengan baik dan buruk dalam berperilaku dan sopan santun  dalam kehidupan bermasyarakat. Banyak contoh dapat dikemukakan mengenai upaya menciptakan keseimbangan antara hak dan kewajiban yang dikaitkan dengan norma kesusilaan. Perilaku sopan dan bersusila dapat kita wujudkan dalam  kehidupan sehari-hari, baik di sekolah, di rumah, serta dalam kehidupan masy</w:t>
      </w:r>
      <w:r w:rsidR="005E0DB9">
        <w:t xml:space="preserve">arakat. Menurut </w:t>
      </w:r>
      <w:r w:rsidR="001F27D9">
        <w:fldChar w:fldCharType="begin" w:fldLock="1"/>
      </w:r>
      <w:r w:rsidR="002E57C5">
        <w:instrText>ADDIN CSL_CITATION {"citationItems":[{"id":"ITEM-1","itemData":{"author":[{"dropping-particle":"","family":"FIP-UPI","given":"","non-dropping-particle":"","parse-names":false,"suffix":""}],"id":"ITEM-1","issued":{"date-parts":[["2007"]]},"publisher":"Salemba Medika","publisher-place":"Jakarta","title":"Ilmu &amp; Aplikasi Pendidikan Bagian 4 Pendidian Lintas Bidang","type":"book"},"uris":["http://www.mendeley.com/documents/?uuid=2d2972a8-ed55-4cc9-b602-f236b79e419b"]}],"mendeley":{"formattedCitation":"(FIP-UPI, 2007)","plainTextFormattedCitation":"(FIP-UPI, 2007)","previouslyFormattedCitation":"(FIP-UPI, 2007)"},"properties":{"noteIndex":0},"schema":"https://github.com/citation-style-language/schema/raw/master/csl-citation.json"}</w:instrText>
      </w:r>
      <w:r w:rsidR="001F27D9">
        <w:fldChar w:fldCharType="separate"/>
      </w:r>
      <w:r w:rsidR="005E0DB9" w:rsidRPr="005E0DB9">
        <w:rPr>
          <w:noProof/>
        </w:rPr>
        <w:t>(FIP-UPI, 2007)</w:t>
      </w:r>
      <w:r w:rsidR="001F27D9">
        <w:fldChar w:fldCharType="end"/>
      </w:r>
      <w:r w:rsidR="005E0DB9">
        <w:t xml:space="preserve"> c</w:t>
      </w:r>
      <w:r>
        <w:t xml:space="preserve">ontoh-contoh perilaku hidup yang bersusila antara lain dapat berupa : </w:t>
      </w:r>
    </w:p>
    <w:p w14:paraId="199B4BED" w14:textId="77777777" w:rsidR="00DF5FE1" w:rsidRDefault="00DF5FE1" w:rsidP="00680EE0">
      <w:pPr>
        <w:pStyle w:val="ListParagraph"/>
        <w:numPr>
          <w:ilvl w:val="0"/>
          <w:numId w:val="66"/>
        </w:numPr>
        <w:ind w:left="567" w:hanging="567"/>
      </w:pPr>
      <w:r>
        <w:t xml:space="preserve">Toleransi </w:t>
      </w:r>
    </w:p>
    <w:p w14:paraId="75BC8A80" w14:textId="77777777" w:rsidR="00DF5FE1" w:rsidRDefault="00DF5FE1" w:rsidP="00DF5FE1">
      <w:pPr>
        <w:ind w:firstLine="567"/>
      </w:pPr>
      <w:r>
        <w:t xml:space="preserve">Meskipun mendapat tempat duduk  di kendaraan umum merupakan hak penumpang, dari segi kesusilaan merupakan kewajiban mendahulukan orang yang lebih tua untuk mendapatkan tempat duduk jika jumlah tempat duduknya terbatas. </w:t>
      </w:r>
    </w:p>
    <w:p w14:paraId="5D1A54AC" w14:textId="77777777" w:rsidR="00DF5FE1" w:rsidRDefault="00DF5FE1" w:rsidP="00680EE0">
      <w:pPr>
        <w:pStyle w:val="ListParagraph"/>
        <w:numPr>
          <w:ilvl w:val="0"/>
          <w:numId w:val="66"/>
        </w:numPr>
        <w:ind w:left="567" w:hanging="567"/>
      </w:pPr>
      <w:r>
        <w:t xml:space="preserve">Tidak Melanggar Norma </w:t>
      </w:r>
    </w:p>
    <w:p w14:paraId="562F3435" w14:textId="77777777" w:rsidR="00DF5FE1" w:rsidRDefault="00DF5FE1" w:rsidP="00DF5FE1">
      <w:pPr>
        <w:ind w:firstLine="567"/>
      </w:pPr>
      <w:r>
        <w:t xml:space="preserve">Meskipun hak setiap orang untuk memilih pakaian yang disukainya  ketika menghadiri suatu acara, kewajiban setiap orang pula untuk mengenakan pakaian yang sopan dan tidak melanggar norma-norma kesusilaan yang berlaku.  </w:t>
      </w:r>
    </w:p>
    <w:p w14:paraId="6BF2BA68" w14:textId="77777777" w:rsidR="00DF5FE1" w:rsidRDefault="00DF5FE1" w:rsidP="00680EE0">
      <w:pPr>
        <w:pStyle w:val="ListParagraph"/>
        <w:numPr>
          <w:ilvl w:val="0"/>
          <w:numId w:val="66"/>
        </w:numPr>
        <w:ind w:left="567" w:hanging="567"/>
      </w:pPr>
      <w:r>
        <w:t xml:space="preserve">Kesejahteraan </w:t>
      </w:r>
    </w:p>
    <w:p w14:paraId="59E609DC" w14:textId="77777777" w:rsidR="00DF5FE1" w:rsidRDefault="00DF5FE1" w:rsidP="00DF5FE1">
      <w:pPr>
        <w:ind w:firstLine="567"/>
      </w:pPr>
      <w:r>
        <w:t xml:space="preserve">Kesejahteraan lebih menggambarkan kemajuan atau kesuksesan di dalam hidup baik secara material, mental, spiritual dan sosial secara seimbang, sehingga menimbulkan ketentraman dan ketenangan hidup, sehingga dapat menyongsong kehidupan mendatang dengan optimal </w:t>
      </w:r>
      <w:r w:rsidR="001F27D9">
        <w:fldChar w:fldCharType="begin" w:fldLock="1"/>
      </w:r>
      <w:r>
        <w:instrText>ADDIN CSL_CITATION {"citationItems":[{"id":"ITEM-1","itemData":{"author":[{"dropping-particle":"","family":"FIP-UPI","given":"","non-dropping-particle":"","parse-names":false,"suffix":""}],"id":"ITEM-1","issued":{"date-parts":[["2007"]]},"publisher":"Salemba Medika","publisher-place":"Jakarta","title":"Ilmu &amp; Aplikasi Pendidikan Bagian 4 Pendidian Lintas Bidang","type":"book"},"uris":["http://www.mendeley.com/documents/?uuid=2d2972a8-ed55-4cc9-b602-f236b79e419b"]}],"mendeley":{"formattedCitation":"(FIP-UPI, 2007)","plainTextFormattedCitation":"(FIP-UPI, 2007)","previouslyFormattedCitation":"(FIP-UPI, 2007)"},"properties":{"noteIndex":0},"schema":"https://github.com/citation-style-language/schema/raw/master/csl-citation.json"}</w:instrText>
      </w:r>
      <w:r w:rsidR="001F27D9">
        <w:fldChar w:fldCharType="separate"/>
      </w:r>
      <w:r w:rsidRPr="005F4256">
        <w:rPr>
          <w:noProof/>
        </w:rPr>
        <w:t>(FIP-UPI, 2007)</w:t>
      </w:r>
      <w:r w:rsidR="001F27D9">
        <w:fldChar w:fldCharType="end"/>
      </w:r>
      <w:r>
        <w:t xml:space="preserve">. </w:t>
      </w:r>
    </w:p>
    <w:p w14:paraId="69153448" w14:textId="77777777" w:rsidR="00DF5FE1" w:rsidRDefault="00DF5FE1" w:rsidP="00DF5FE1">
      <w:pPr>
        <w:ind w:firstLine="567"/>
      </w:pPr>
      <w:r>
        <w:lastRenderedPageBreak/>
        <w:t xml:space="preserve">Seseorang yang mempunyai kematangan mental,  secara memadai ia memiliki tingkat kesabaran untuk bisa menunda memberikan keputusan, atau menunda keputusan-keputusannya. Ia memiliki sikap terbuka atau </w:t>
      </w:r>
      <w:r w:rsidRPr="00523AFB">
        <w:rPr>
          <w:i/>
        </w:rPr>
        <w:t>open minded</w:t>
      </w:r>
      <w:r>
        <w:t xml:space="preserve">dan memiliki  </w:t>
      </w:r>
      <w:r w:rsidRPr="00523AFB">
        <w:rPr>
          <w:i/>
        </w:rPr>
        <w:t>sound judgment</w:t>
      </w:r>
      <w:r>
        <w:t xml:space="preserve">. Sebagai  seseorang yang dewasa ia mampu menunggu dalam membuat keputusan dengan memperhitungkan situasi, perasaan-perasaan atau suasana hati yang mungkin berubah, dengan harapan penundaan pengambilan yang lebih mantap dan tepat. Ia tidak akan membiarkan suatu masalah terkatung-katung tanpa penyelesaian </w:t>
      </w:r>
      <w:r w:rsidR="001F27D9">
        <w:fldChar w:fldCharType="begin" w:fldLock="1"/>
      </w:r>
      <w:r>
        <w:instrText>ADDIN CSL_CITATION {"citationItems":[{"id":"ITEM-1","itemData":{"author":[{"dropping-particle":"","family":"FIP-UPI","given":"","non-dropping-particle":"","parse-names":false,"suffix":""}],"id":"ITEM-1","issued":{"date-parts":[["2007"]]},"publisher":"Salemba Medika","publisher-place":"Jakarta","title":"Ilmu &amp; Aplikasi Pendidikan Bagian 4 Pendidian Lintas Bidang","type":"book"},"uris":["http://www.mendeley.com/documents/?uuid=2d2972a8-ed55-4cc9-b602-f236b79e419b"]}],"mendeley":{"formattedCitation":"(FIP-UPI, 2007)","plainTextFormattedCitation":"(FIP-UPI, 2007)","previouslyFormattedCitation":"(FIP-UPI, 2007)"},"properties":{"noteIndex":0},"schema":"https://github.com/citation-style-language/schema/raw/master/csl-citation.json"}</w:instrText>
      </w:r>
      <w:r w:rsidR="001F27D9">
        <w:fldChar w:fldCharType="separate"/>
      </w:r>
      <w:r w:rsidRPr="005F4256">
        <w:rPr>
          <w:noProof/>
        </w:rPr>
        <w:t>(FIP-UPI, 2007)</w:t>
      </w:r>
      <w:r w:rsidR="001F27D9">
        <w:fldChar w:fldCharType="end"/>
      </w:r>
      <w:r>
        <w:t xml:space="preserve">. </w:t>
      </w:r>
    </w:p>
    <w:p w14:paraId="6D83958E" w14:textId="77777777" w:rsidR="00DF5FE1" w:rsidRDefault="00DF5FE1" w:rsidP="00DF5FE1">
      <w:pPr>
        <w:ind w:firstLine="567"/>
      </w:pPr>
      <w:r>
        <w:t xml:space="preserve">Sedangkan seseorang yang matang secara sosial atau </w:t>
      </w:r>
      <w:r w:rsidRPr="00C16117">
        <w:rPr>
          <w:i/>
        </w:rPr>
        <w:t>Socially mature</w:t>
      </w:r>
      <w:r>
        <w:t xml:space="preserve">, maka dapat dengan mudah berhubungan dengan orang asing atau orang yang baru dikenalnya, mengembangkan kehidupan yang demokratis dalam arti dapat bekerjasama dengan orang lain  secara demokratis pula, membuat dan mampu memberikan bantuan yang konstruktif pada lingkungan sekitarnya </w:t>
      </w:r>
      <w:r w:rsidR="001F27D9">
        <w:fldChar w:fldCharType="begin" w:fldLock="1"/>
      </w:r>
      <w:r>
        <w:instrText>ADDIN CSL_CITATION {"citationItems":[{"id":"ITEM-1","itemData":{"author":[{"dropping-particle":"","family":"FIP-UPI","given":"","non-dropping-particle":"","parse-names":false,"suffix":""}],"id":"ITEM-1","issued":{"date-parts":[["2007"]]},"publisher":"Salemba Medika","publisher-place":"Jakarta","title":"Ilmu &amp; Aplikasi Pendidikan Bagian 4 Pendidian Lintas Bidang","type":"book"},"uris":["http://www.mendeley.com/documents/?uuid=2d2972a8-ed55-4cc9-b602-f236b79e419b"]}],"mendeley":{"formattedCitation":"(FIP-UPI, 2007)","plainTextFormattedCitation":"(FIP-UPI, 2007)","previouslyFormattedCitation":"(FIP-UPI, 2007)"},"properties":{"noteIndex":0},"schema":"https://github.com/citation-style-language/schema/raw/master/csl-citation.json"}</w:instrText>
      </w:r>
      <w:r w:rsidR="001F27D9">
        <w:fldChar w:fldCharType="separate"/>
      </w:r>
      <w:r w:rsidRPr="00CE6C72">
        <w:rPr>
          <w:noProof/>
        </w:rPr>
        <w:t>(FIP-UPI, 2007)</w:t>
      </w:r>
      <w:r w:rsidR="001F27D9">
        <w:fldChar w:fldCharType="end"/>
      </w:r>
      <w:r>
        <w:t xml:space="preserve">. </w:t>
      </w:r>
    </w:p>
    <w:p w14:paraId="6C0D5BE6" w14:textId="77777777" w:rsidR="00DF5FE1" w:rsidRDefault="00DF5FE1" w:rsidP="00DF5FE1">
      <w:pPr>
        <w:pStyle w:val="Heading3"/>
        <w:ind w:left="567" w:hanging="567"/>
      </w:pPr>
      <w:bookmarkStart w:id="84" w:name="_Toc45789679"/>
      <w:bookmarkStart w:id="85" w:name="_Toc52396245"/>
      <w:r>
        <w:t>Alat Ukur Aktivitas Sosial</w:t>
      </w:r>
      <w:bookmarkEnd w:id="84"/>
      <w:bookmarkEnd w:id="85"/>
    </w:p>
    <w:p w14:paraId="578B755F" w14:textId="77777777" w:rsidR="00DF5FE1" w:rsidRDefault="00DF5FE1" w:rsidP="00DF5FE1">
      <w:pPr>
        <w:ind w:firstLine="567"/>
        <w:rPr>
          <w:szCs w:val="24"/>
        </w:rPr>
      </w:pPr>
      <w:r w:rsidRPr="00AF60F5">
        <w:rPr>
          <w:szCs w:val="24"/>
        </w:rPr>
        <w:t>Alat ukur yang digunakan dan sekaligus dibuat oleh peneliti</w:t>
      </w:r>
      <w:r w:rsidR="0049662A">
        <w:rPr>
          <w:szCs w:val="24"/>
        </w:rPr>
        <w:t xml:space="preserve"> ialah kuisioner </w:t>
      </w:r>
      <w:r w:rsidR="0049662A" w:rsidRPr="0049662A">
        <w:rPr>
          <w:i/>
          <w:szCs w:val="24"/>
        </w:rPr>
        <w:t>(google form)</w:t>
      </w:r>
      <w:r w:rsidR="0049662A">
        <w:rPr>
          <w:szCs w:val="24"/>
        </w:rPr>
        <w:t xml:space="preserve"> aktivitas sosial</w:t>
      </w:r>
      <w:r w:rsidRPr="00AF60F5">
        <w:rPr>
          <w:szCs w:val="24"/>
        </w:rPr>
        <w:t xml:space="preserve"> terdiri dari 10 pertanyaan yang indikatornya terdiri dari kegiatan keagamaan, kegiatan pelayanan kesehatan, kegiatan aktivitas fisik/olahraga, kegiatan sosial kemsyarakatan dan kegiatan rekreasi lansia.</w:t>
      </w:r>
    </w:p>
    <w:p w14:paraId="1C22B03B" w14:textId="77777777" w:rsidR="00DF5FE1" w:rsidRDefault="00DF5FE1" w:rsidP="00DF5FE1">
      <w:pPr>
        <w:ind w:firstLine="567"/>
        <w:rPr>
          <w:szCs w:val="24"/>
        </w:rPr>
      </w:pPr>
      <w:r w:rsidRPr="00C97767">
        <w:rPr>
          <w:szCs w:val="24"/>
        </w:rPr>
        <w:t>Beberapa bentuk jawaban pertanyaan at</w:t>
      </w:r>
      <w:r>
        <w:rPr>
          <w:szCs w:val="24"/>
        </w:rPr>
        <w:t xml:space="preserve">au pernyataan yang masuk dalam </w:t>
      </w:r>
      <w:r w:rsidRPr="00C97767">
        <w:rPr>
          <w:szCs w:val="24"/>
        </w:rPr>
        <w:t>kategori skala Likert menurut</w:t>
      </w:r>
      <w:r w:rsidR="00A128DD">
        <w:rPr>
          <w:szCs w:val="24"/>
        </w:rPr>
        <w:t xml:space="preserve"> </w:t>
      </w:r>
      <w:r w:rsidR="001F27D9">
        <w:rPr>
          <w:szCs w:val="24"/>
        </w:rPr>
        <w:fldChar w:fldCharType="begin" w:fldLock="1"/>
      </w:r>
      <w:r>
        <w:rPr>
          <w:szCs w:val="24"/>
        </w:rPr>
        <w:instrText>ADDIN CSL_CITATION {"citationItems":[{"id":"ITEM-1","itemData":{"author":[{"dropping-particle":"","family":"Hidayat","given":"A.A.","non-dropping-particle":"","parse-names":false,"suffix":""}],"id":"ITEM-1","issued":{"date-parts":[["2007"]]},"publisher":"Salemba Medika","publisher-place":"Jakarta","title":"Metode Penelitian Keperawatan dan teknik Analisa Data","type":"book"},"uris":["http://www.mendeley.com/documents/?uuid=ce28f488-5166-4409-b327-44e2da5ca777"]}],"mendeley":{"formattedCitation":"(Hidayat, 2007)","plainTextFormattedCitation":"(Hidayat, 2007)","previouslyFormattedCitation":"(Hidayat, 2007)"},"properties":{"noteIndex":0},"schema":"https://github.com/citation-style-language/schema/raw/master/csl-citation.json"}</w:instrText>
      </w:r>
      <w:r w:rsidR="001F27D9">
        <w:rPr>
          <w:szCs w:val="24"/>
        </w:rPr>
        <w:fldChar w:fldCharType="separate"/>
      </w:r>
      <w:r w:rsidRPr="0023283C">
        <w:rPr>
          <w:noProof/>
          <w:szCs w:val="24"/>
        </w:rPr>
        <w:t>(Hidayat, 2007)</w:t>
      </w:r>
      <w:r w:rsidR="001F27D9">
        <w:rPr>
          <w:szCs w:val="24"/>
        </w:rPr>
        <w:fldChar w:fldCharType="end"/>
      </w:r>
      <w:r w:rsidRPr="00C97767">
        <w:rPr>
          <w:szCs w:val="24"/>
        </w:rPr>
        <w:t xml:space="preserve"> sebagai berikut :   </w:t>
      </w:r>
    </w:p>
    <w:p w14:paraId="79CF7E6E" w14:textId="77777777" w:rsidR="00DF5FE1" w:rsidRPr="005C5B72" w:rsidRDefault="00DF5FE1" w:rsidP="009637E9">
      <w:pPr>
        <w:pStyle w:val="Heading4"/>
        <w:spacing w:line="240" w:lineRule="auto"/>
        <w:rPr>
          <w:rFonts w:ascii="Times New Roman" w:hAnsi="Times New Roman"/>
          <w:i w:val="0"/>
          <w:color w:val="auto"/>
          <w:szCs w:val="24"/>
        </w:rPr>
      </w:pPr>
      <w:bookmarkStart w:id="86" w:name="_Toc45790289"/>
      <w:r w:rsidRPr="005C5B72">
        <w:rPr>
          <w:rFonts w:ascii="Times New Roman" w:hAnsi="Times New Roman"/>
          <w:i w:val="0"/>
          <w:color w:val="auto"/>
        </w:rPr>
        <w:t>Tabel 2.3 Alat Ukur Aktivitas Sosial</w:t>
      </w:r>
      <w:bookmarkEnd w:id="86"/>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4"/>
      </w:tblGrid>
      <w:tr w:rsidR="00DF5FE1" w14:paraId="2451438E" w14:textId="77777777" w:rsidTr="0049662A">
        <w:tc>
          <w:tcPr>
            <w:tcW w:w="3963" w:type="dxa"/>
            <w:tcBorders>
              <w:left w:val="nil"/>
              <w:bottom w:val="single" w:sz="4" w:space="0" w:color="auto"/>
              <w:right w:val="nil"/>
            </w:tcBorders>
          </w:tcPr>
          <w:p w14:paraId="2832283D" w14:textId="77777777" w:rsidR="00DF5FE1" w:rsidRDefault="00DF5FE1" w:rsidP="00AB40E7">
            <w:pPr>
              <w:jc w:val="center"/>
              <w:rPr>
                <w:szCs w:val="24"/>
              </w:rPr>
            </w:pPr>
            <w:r>
              <w:rPr>
                <w:szCs w:val="24"/>
              </w:rPr>
              <w:t>Pernyataan</w:t>
            </w:r>
          </w:p>
        </w:tc>
        <w:tc>
          <w:tcPr>
            <w:tcW w:w="3964" w:type="dxa"/>
            <w:tcBorders>
              <w:left w:val="nil"/>
              <w:bottom w:val="single" w:sz="4" w:space="0" w:color="auto"/>
              <w:right w:val="nil"/>
            </w:tcBorders>
          </w:tcPr>
          <w:p w14:paraId="273E83C1" w14:textId="77777777" w:rsidR="00DF5FE1" w:rsidRDefault="00DF5FE1" w:rsidP="00AB40E7">
            <w:pPr>
              <w:jc w:val="center"/>
              <w:rPr>
                <w:szCs w:val="24"/>
              </w:rPr>
            </w:pPr>
            <w:r>
              <w:rPr>
                <w:szCs w:val="24"/>
              </w:rPr>
              <w:t>Nilai</w:t>
            </w:r>
          </w:p>
        </w:tc>
      </w:tr>
      <w:tr w:rsidR="00DF5FE1" w14:paraId="4B7077A1" w14:textId="77777777" w:rsidTr="0049662A">
        <w:tc>
          <w:tcPr>
            <w:tcW w:w="3963" w:type="dxa"/>
            <w:tcBorders>
              <w:top w:val="single" w:sz="4" w:space="0" w:color="auto"/>
              <w:left w:val="nil"/>
              <w:bottom w:val="nil"/>
              <w:right w:val="nil"/>
            </w:tcBorders>
          </w:tcPr>
          <w:p w14:paraId="5C995A27" w14:textId="77777777" w:rsidR="00DF5FE1" w:rsidRDefault="00DF5FE1" w:rsidP="0049662A">
            <w:pPr>
              <w:jc w:val="center"/>
              <w:rPr>
                <w:szCs w:val="24"/>
              </w:rPr>
            </w:pPr>
            <w:r>
              <w:rPr>
                <w:szCs w:val="24"/>
              </w:rPr>
              <w:t>Sangat Sering (SS)</w:t>
            </w:r>
          </w:p>
        </w:tc>
        <w:tc>
          <w:tcPr>
            <w:tcW w:w="3964" w:type="dxa"/>
            <w:tcBorders>
              <w:top w:val="single" w:sz="4" w:space="0" w:color="auto"/>
              <w:left w:val="nil"/>
              <w:bottom w:val="nil"/>
              <w:right w:val="nil"/>
            </w:tcBorders>
          </w:tcPr>
          <w:p w14:paraId="02247385" w14:textId="77777777" w:rsidR="00DF5FE1" w:rsidRDefault="00DF5FE1" w:rsidP="0049662A">
            <w:pPr>
              <w:jc w:val="center"/>
              <w:rPr>
                <w:szCs w:val="24"/>
              </w:rPr>
            </w:pPr>
            <w:r>
              <w:rPr>
                <w:szCs w:val="24"/>
              </w:rPr>
              <w:t>4</w:t>
            </w:r>
          </w:p>
        </w:tc>
      </w:tr>
      <w:tr w:rsidR="00DF5FE1" w14:paraId="15076003" w14:textId="77777777" w:rsidTr="0049662A">
        <w:tc>
          <w:tcPr>
            <w:tcW w:w="3963" w:type="dxa"/>
            <w:tcBorders>
              <w:top w:val="nil"/>
              <w:left w:val="nil"/>
              <w:bottom w:val="nil"/>
              <w:right w:val="nil"/>
            </w:tcBorders>
          </w:tcPr>
          <w:p w14:paraId="34AA2BD1" w14:textId="77777777" w:rsidR="00DF5FE1" w:rsidRDefault="00DF5FE1" w:rsidP="0049662A">
            <w:pPr>
              <w:jc w:val="center"/>
              <w:rPr>
                <w:szCs w:val="24"/>
              </w:rPr>
            </w:pPr>
            <w:r>
              <w:rPr>
                <w:szCs w:val="24"/>
              </w:rPr>
              <w:lastRenderedPageBreak/>
              <w:t>Sering (SR)</w:t>
            </w:r>
          </w:p>
        </w:tc>
        <w:tc>
          <w:tcPr>
            <w:tcW w:w="3964" w:type="dxa"/>
            <w:tcBorders>
              <w:top w:val="nil"/>
              <w:left w:val="nil"/>
              <w:bottom w:val="nil"/>
              <w:right w:val="nil"/>
            </w:tcBorders>
          </w:tcPr>
          <w:p w14:paraId="7F5FB09C" w14:textId="77777777" w:rsidR="00DF5FE1" w:rsidRDefault="00DF5FE1" w:rsidP="0049662A">
            <w:pPr>
              <w:jc w:val="center"/>
              <w:rPr>
                <w:szCs w:val="24"/>
              </w:rPr>
            </w:pPr>
            <w:r>
              <w:rPr>
                <w:szCs w:val="24"/>
              </w:rPr>
              <w:t>3</w:t>
            </w:r>
          </w:p>
        </w:tc>
      </w:tr>
      <w:tr w:rsidR="00DF5FE1" w14:paraId="279E82D4" w14:textId="77777777" w:rsidTr="0049662A">
        <w:tc>
          <w:tcPr>
            <w:tcW w:w="3963" w:type="dxa"/>
            <w:tcBorders>
              <w:top w:val="nil"/>
              <w:left w:val="nil"/>
              <w:bottom w:val="nil"/>
              <w:right w:val="nil"/>
            </w:tcBorders>
          </w:tcPr>
          <w:p w14:paraId="56FB18FF" w14:textId="77777777" w:rsidR="00DF5FE1" w:rsidRDefault="00DF5FE1" w:rsidP="0049662A">
            <w:pPr>
              <w:jc w:val="center"/>
              <w:rPr>
                <w:szCs w:val="24"/>
              </w:rPr>
            </w:pPr>
            <w:r>
              <w:rPr>
                <w:szCs w:val="24"/>
              </w:rPr>
              <w:t>Kadang-kadang (KK)</w:t>
            </w:r>
          </w:p>
        </w:tc>
        <w:tc>
          <w:tcPr>
            <w:tcW w:w="3964" w:type="dxa"/>
            <w:tcBorders>
              <w:top w:val="nil"/>
              <w:left w:val="nil"/>
              <w:bottom w:val="nil"/>
              <w:right w:val="nil"/>
            </w:tcBorders>
          </w:tcPr>
          <w:p w14:paraId="79FADA88" w14:textId="77777777" w:rsidR="00DF5FE1" w:rsidRDefault="00DF5FE1" w:rsidP="0049662A">
            <w:pPr>
              <w:jc w:val="center"/>
              <w:rPr>
                <w:szCs w:val="24"/>
              </w:rPr>
            </w:pPr>
            <w:r>
              <w:rPr>
                <w:szCs w:val="24"/>
              </w:rPr>
              <w:t>2</w:t>
            </w:r>
          </w:p>
        </w:tc>
      </w:tr>
      <w:tr w:rsidR="00DF5FE1" w14:paraId="04AC3A1F" w14:textId="77777777" w:rsidTr="0049662A">
        <w:tc>
          <w:tcPr>
            <w:tcW w:w="3963" w:type="dxa"/>
            <w:tcBorders>
              <w:top w:val="nil"/>
              <w:left w:val="nil"/>
              <w:right w:val="nil"/>
            </w:tcBorders>
          </w:tcPr>
          <w:p w14:paraId="070DB664" w14:textId="77777777" w:rsidR="00DF5FE1" w:rsidRDefault="00DF5FE1" w:rsidP="0049662A">
            <w:pPr>
              <w:jc w:val="center"/>
              <w:rPr>
                <w:szCs w:val="24"/>
              </w:rPr>
            </w:pPr>
            <w:r>
              <w:rPr>
                <w:szCs w:val="24"/>
              </w:rPr>
              <w:t>Tidak Pernah (TP</w:t>
            </w:r>
          </w:p>
        </w:tc>
        <w:tc>
          <w:tcPr>
            <w:tcW w:w="3964" w:type="dxa"/>
            <w:tcBorders>
              <w:top w:val="nil"/>
              <w:left w:val="nil"/>
              <w:right w:val="nil"/>
            </w:tcBorders>
          </w:tcPr>
          <w:p w14:paraId="341AD6B9" w14:textId="77777777" w:rsidR="00DF5FE1" w:rsidRDefault="00DF5FE1" w:rsidP="0049662A">
            <w:pPr>
              <w:jc w:val="center"/>
              <w:rPr>
                <w:szCs w:val="24"/>
              </w:rPr>
            </w:pPr>
            <w:r>
              <w:rPr>
                <w:szCs w:val="24"/>
              </w:rPr>
              <w:t>1</w:t>
            </w:r>
          </w:p>
        </w:tc>
      </w:tr>
    </w:tbl>
    <w:p w14:paraId="5E3E729A" w14:textId="77777777" w:rsidR="00DF5FE1" w:rsidRDefault="00DF5FE1" w:rsidP="00DF5FE1">
      <w:pPr>
        <w:rPr>
          <w:szCs w:val="24"/>
        </w:rPr>
      </w:pPr>
      <w:r>
        <w:rPr>
          <w:szCs w:val="24"/>
        </w:rPr>
        <w:t xml:space="preserve">Cara skoring : </w:t>
      </w:r>
    </w:p>
    <w:p w14:paraId="1CBF78C1" w14:textId="77777777" w:rsidR="00DF5FE1" w:rsidRDefault="00DF5FE1" w:rsidP="00DF5FE1">
      <w:pPr>
        <w:rPr>
          <w:szCs w:val="24"/>
        </w:rPr>
      </w:pPr>
      <w:r>
        <w:rPr>
          <w:szCs w:val="24"/>
        </w:rPr>
        <w:t xml:space="preserve">Nilai pertanyaan = total </w:t>
      </w:r>
    </w:p>
    <w:p w14:paraId="788852C9" w14:textId="77777777" w:rsidR="00DF5FE1" w:rsidRDefault="00DF5FE1" w:rsidP="00DF5FE1">
      <w:pPr>
        <w:rPr>
          <w:szCs w:val="24"/>
        </w:rPr>
      </w:pPr>
      <w:r>
        <w:rPr>
          <w:szCs w:val="24"/>
        </w:rPr>
        <w:t xml:space="preserve">Didapatkan kategori Aktivitas Sosial : </w:t>
      </w:r>
    </w:p>
    <w:p w14:paraId="20DCDE96" w14:textId="77777777" w:rsidR="00DF5FE1" w:rsidRDefault="00DF5FE1" w:rsidP="00DF5FE1">
      <w:pPr>
        <w:rPr>
          <w:szCs w:val="24"/>
        </w:rPr>
      </w:pPr>
      <w:r>
        <w:rPr>
          <w:szCs w:val="24"/>
        </w:rPr>
        <w:t xml:space="preserve">Tinggi = &gt;30 </w:t>
      </w:r>
    </w:p>
    <w:p w14:paraId="5453D3D1" w14:textId="77777777" w:rsidR="00DF5FE1" w:rsidRDefault="00DF5FE1" w:rsidP="00DF5FE1">
      <w:pPr>
        <w:rPr>
          <w:szCs w:val="24"/>
        </w:rPr>
      </w:pPr>
      <w:r>
        <w:rPr>
          <w:szCs w:val="24"/>
        </w:rPr>
        <w:t>Sedang = 20-30</w:t>
      </w:r>
    </w:p>
    <w:p w14:paraId="2EF1E307" w14:textId="77777777" w:rsidR="00DF5FE1" w:rsidRDefault="00DF5FE1" w:rsidP="00DF5FE1">
      <w:r>
        <w:rPr>
          <w:szCs w:val="24"/>
        </w:rPr>
        <w:t xml:space="preserve">Rendah = &lt;20 </w:t>
      </w:r>
    </w:p>
    <w:p w14:paraId="109F3ED1" w14:textId="77777777" w:rsidR="00DF5FE1" w:rsidRDefault="0016144D" w:rsidP="00DF5FE1">
      <w:pPr>
        <w:pStyle w:val="Heading2"/>
        <w:ind w:left="567" w:hanging="567"/>
      </w:pPr>
      <w:r>
        <w:t xml:space="preserve">   </w:t>
      </w:r>
      <w:bookmarkStart w:id="87" w:name="_Toc45789680"/>
      <w:bookmarkStart w:id="88" w:name="_Toc52396246"/>
      <w:r w:rsidR="00DF5FE1">
        <w:t>Konsep Kepuasan Hidup</w:t>
      </w:r>
      <w:bookmarkEnd w:id="87"/>
      <w:bookmarkEnd w:id="88"/>
    </w:p>
    <w:p w14:paraId="48397F0A" w14:textId="77777777" w:rsidR="00DF5FE1" w:rsidRDefault="00DF5FE1" w:rsidP="00DF5FE1">
      <w:pPr>
        <w:pStyle w:val="Heading3"/>
        <w:ind w:left="567" w:hanging="567"/>
      </w:pPr>
      <w:bookmarkStart w:id="89" w:name="_Toc45789681"/>
      <w:bookmarkStart w:id="90" w:name="_Toc52396247"/>
      <w:r>
        <w:t>Definisi Kepuasan Hidup</w:t>
      </w:r>
      <w:bookmarkEnd w:id="89"/>
      <w:bookmarkEnd w:id="90"/>
    </w:p>
    <w:p w14:paraId="60CB756D" w14:textId="77777777" w:rsidR="00DF5FE1" w:rsidRDefault="00DF5FE1" w:rsidP="00DF5FE1">
      <w:pPr>
        <w:ind w:firstLine="567"/>
        <w:rPr>
          <w:szCs w:val="24"/>
        </w:rPr>
      </w:pPr>
      <w:r w:rsidRPr="006D34D8">
        <w:rPr>
          <w:szCs w:val="24"/>
        </w:rPr>
        <w:t>Kepuasan hidup merupakan  kesejahtera</w:t>
      </w:r>
      <w:r>
        <w:rPr>
          <w:szCs w:val="24"/>
        </w:rPr>
        <w:t xml:space="preserve">an psikologis secara umum atau </w:t>
      </w:r>
      <w:r w:rsidRPr="006D34D8">
        <w:rPr>
          <w:szCs w:val="24"/>
        </w:rPr>
        <w:t>kepuasan terhadap kehidupan secara keseluruhan.  Kepuasan merupakan kondisi subyektif dari keadaan pribadi seseorang sehubun</w:t>
      </w:r>
      <w:r>
        <w:rPr>
          <w:szCs w:val="24"/>
        </w:rPr>
        <w:t xml:space="preserve">gan dengan perasaan senang atau </w:t>
      </w:r>
      <w:r w:rsidRPr="006D34D8">
        <w:rPr>
          <w:szCs w:val="24"/>
        </w:rPr>
        <w:t>tidak senang sebagai akibat dari adanya dorongan atau kebutuhan yang ada pada dirinya dan dihubungkan dengan kenyataan</w:t>
      </w:r>
      <w:r w:rsidR="00AE7CF0">
        <w:rPr>
          <w:szCs w:val="24"/>
        </w:rPr>
        <w:t xml:space="preserve"> yang dirasakan </w:t>
      </w:r>
      <w:r w:rsidR="001F27D9">
        <w:rPr>
          <w:szCs w:val="24"/>
        </w:rPr>
        <w:fldChar w:fldCharType="begin" w:fldLock="1"/>
      </w:r>
      <w:r>
        <w:rPr>
          <w:szCs w:val="24"/>
        </w:rPr>
        <w:instrText>ADDIN CSL_CITATION {"citationItems":[{"id":"ITEM-1","itemData":{"author":[{"dropping-particle":"","family":"Chaplin","given":"J. P.","non-dropping-particle":"","parse-names":false,"suffix":""}],"id":"ITEM-1","issued":{"date-parts":[["2011"]]},"publisher":"Rajawali Press.","publisher-place":"Jakarta","title":"Kamus Lengkap Psikologi","type":"book"},"uris":["http://www.mendeley.com/documents/?uuid=e095d3fe-cf96-4fe3-a542-8640db778c35"]}],"mendeley":{"formattedCitation":"(Chaplin, 2011)","plainTextFormattedCitation":"(Chaplin, 2011)","previouslyFormattedCitation":"(Chaplin, 2011)"},"properties":{"noteIndex":0},"schema":"https://github.com/citation-style-language/schema/raw/master/csl-citation.json"}</w:instrText>
      </w:r>
      <w:r w:rsidR="001F27D9">
        <w:rPr>
          <w:szCs w:val="24"/>
        </w:rPr>
        <w:fldChar w:fldCharType="separate"/>
      </w:r>
      <w:r w:rsidRPr="00BC4482">
        <w:rPr>
          <w:noProof/>
          <w:szCs w:val="24"/>
        </w:rPr>
        <w:t>(Chaplin, 2011)</w:t>
      </w:r>
      <w:r w:rsidR="001F27D9">
        <w:rPr>
          <w:szCs w:val="24"/>
        </w:rPr>
        <w:fldChar w:fldCharType="end"/>
      </w:r>
      <w:r w:rsidR="00AE7CF0">
        <w:rPr>
          <w:szCs w:val="24"/>
        </w:rPr>
        <w:t>.</w:t>
      </w:r>
    </w:p>
    <w:p w14:paraId="7864CBC8" w14:textId="77777777" w:rsidR="00DF5FE1" w:rsidRDefault="00DF5FE1" w:rsidP="00DF5FE1">
      <w:pPr>
        <w:ind w:firstLine="567"/>
        <w:rPr>
          <w:szCs w:val="24"/>
        </w:rPr>
      </w:pPr>
      <w:r>
        <w:rPr>
          <w:szCs w:val="24"/>
        </w:rPr>
        <w:t xml:space="preserve">Kepuasan hidup merupakan salah </w:t>
      </w:r>
      <w:r w:rsidRPr="003F2789">
        <w:rPr>
          <w:szCs w:val="24"/>
        </w:rPr>
        <w:t>satu aspe</w:t>
      </w:r>
      <w:r>
        <w:rPr>
          <w:szCs w:val="24"/>
        </w:rPr>
        <w:t>k penentu dari subjective well-</w:t>
      </w:r>
      <w:r w:rsidRPr="003F2789">
        <w:rPr>
          <w:szCs w:val="24"/>
        </w:rPr>
        <w:t>being atau kesejahteraan subjektif. Kepuasan hidup ada dalam level kognitif tanpa campur tangan a</w:t>
      </w:r>
      <w:r>
        <w:rPr>
          <w:szCs w:val="24"/>
        </w:rPr>
        <w:t xml:space="preserve">feksi di dalamnya </w:t>
      </w:r>
      <w:r w:rsidR="001F27D9">
        <w:rPr>
          <w:szCs w:val="24"/>
        </w:rPr>
        <w:fldChar w:fldCharType="begin" w:fldLock="1"/>
      </w:r>
      <w:r>
        <w:rPr>
          <w:szCs w:val="24"/>
        </w:rPr>
        <w:instrText>ADDIN CSL_CITATION {"citationItems":[{"id":"ITEM-1","itemData":{"author":[{"dropping-particle":"","family":"Maddux","given":"J.E.","non-dropping-particle":"","parse-names":false,"suffix":""}],"id":"ITEM-1","issued":{"date-parts":[["2018"]]},"publisher":"Taylor&amp;Francis","publisher-place":"New York:","title":"Subjective Well-Being And Life Satisfaction","type":"book"},"uris":["http://www.mendeley.com/documents/?uuid=4a5a90e4-1424-4c92-a149-3da15514e5b6"]}],"mendeley":{"formattedCitation":"(Maddux, 2018)","plainTextFormattedCitation":"(Maddux, 2018)","previouslyFormattedCitation":"(Maddux, 2018)"},"properties":{"noteIndex":0},"schema":"https://github.com/citation-style-language/schema/raw/master/csl-citation.json"}</w:instrText>
      </w:r>
      <w:r w:rsidR="001F27D9">
        <w:rPr>
          <w:szCs w:val="24"/>
        </w:rPr>
        <w:fldChar w:fldCharType="separate"/>
      </w:r>
      <w:r w:rsidRPr="00AC5A84">
        <w:rPr>
          <w:noProof/>
          <w:szCs w:val="24"/>
        </w:rPr>
        <w:t>(Maddux, 2018)</w:t>
      </w:r>
      <w:r w:rsidR="001F27D9">
        <w:rPr>
          <w:szCs w:val="24"/>
        </w:rPr>
        <w:fldChar w:fldCharType="end"/>
      </w:r>
      <w:r w:rsidRPr="003F2789">
        <w:rPr>
          <w:szCs w:val="24"/>
        </w:rPr>
        <w:t>. Dengan kata lain, penilaian terhadap kehidupan yang dijalani sifatnya personal karena berdasarkan pengalaman hidup dir</w:t>
      </w:r>
      <w:r>
        <w:rPr>
          <w:szCs w:val="24"/>
        </w:rPr>
        <w:t>i</w:t>
      </w:r>
      <w:r w:rsidRPr="003F2789">
        <w:rPr>
          <w:szCs w:val="24"/>
        </w:rPr>
        <w:t xml:space="preserve">nya sendiri, subjektif karena setiap orang memiliki penilaian yang berbeda-beda, dan dapat diukur dan dibandingkan karena berasal dari proses berpikir. Reaksi emosional seseorang terhadap suatu kejadian, mood seseorang, dan keputusan-keputusan yang seseorang buat tentang kepuasan hidup </w:t>
      </w:r>
      <w:r w:rsidRPr="003F2789">
        <w:rPr>
          <w:szCs w:val="24"/>
        </w:rPr>
        <w:lastRenderedPageBreak/>
        <w:t xml:space="preserve">mereka termasuk </w:t>
      </w:r>
      <w:r>
        <w:rPr>
          <w:szCs w:val="24"/>
        </w:rPr>
        <w:t>dalam proses penilaian tersebut</w:t>
      </w:r>
      <w:r w:rsidRPr="00802E19">
        <w:rPr>
          <w:szCs w:val="24"/>
        </w:rPr>
        <w:t>.</w:t>
      </w:r>
      <w:r w:rsidRPr="003F2789">
        <w:rPr>
          <w:szCs w:val="24"/>
        </w:rPr>
        <w:t xml:space="preserve"> Sebagai indikator dari kesejahteraansubjektif, kepuasan hidup banyak disandingkan dengan afeksi baik positif maupun negatif, namun belum banyak dibahas</w:t>
      </w:r>
      <w:r>
        <w:rPr>
          <w:szCs w:val="24"/>
        </w:rPr>
        <w:t xml:space="preserve"> secara terpisah dari </w:t>
      </w:r>
      <w:r w:rsidRPr="003F2789">
        <w:rPr>
          <w:szCs w:val="24"/>
        </w:rPr>
        <w:t>kesejahteraan subjektif. Hal ini membuat pemahaman terkait kepuasan hidup kurang mendalam terutama kurangnya pengetahuan terkait faktor-faktor yang mempengaruhi evaluasi kognitif tentang hidup seseorang seperti yang dijabarkan dalam kesejahteraan subjektif</w:t>
      </w:r>
      <w:r>
        <w:rPr>
          <w:szCs w:val="24"/>
        </w:rPr>
        <w:t xml:space="preserve">. </w:t>
      </w:r>
    </w:p>
    <w:p w14:paraId="4DEABB28" w14:textId="77777777" w:rsidR="00DF5FE1" w:rsidRDefault="00DF5FE1" w:rsidP="00DF5FE1">
      <w:pPr>
        <w:ind w:firstLine="567"/>
        <w:rPr>
          <w:szCs w:val="24"/>
        </w:rPr>
      </w:pPr>
      <w:r>
        <w:rPr>
          <w:szCs w:val="24"/>
        </w:rPr>
        <w:t xml:space="preserve">Menurut </w:t>
      </w:r>
      <w:r w:rsidR="001F27D9">
        <w:rPr>
          <w:szCs w:val="24"/>
        </w:rPr>
        <w:fldChar w:fldCharType="begin" w:fldLock="1"/>
      </w:r>
      <w:r>
        <w:rPr>
          <w:szCs w:val="24"/>
        </w:rPr>
        <w:instrText>ADDIN CSL_CITATION {"citationItems":[{"id":"ITEM-1","itemData":{"author":[{"dropping-particle":"","family":"Santrock","given":"J. W.","non-dropping-particle":"","parse-names":false,"suffix":""}],"id":"ITEM-1","issued":{"date-parts":[["2002"]]},"publisher":"Erlangga","publisher-place":"Jakrta","title":"Life Span Development : Perkembangan Masa Hidup, Edisi 5 Jilid 2. (Penerjemah : Tri Wibowo)","type":"book"},"uris":["http://www.mendeley.com/documents/?uuid=b0931442-61ba-402f-841a-60d84168246d"]}],"mendeley":{"formattedCitation":"(Santrock, 2002)","plainTextFormattedCitation":"(Santrock, 2002)","previouslyFormattedCitation":"(Santrock, 2002)"},"properties":{"noteIndex":0},"schema":"https://github.com/citation-style-language/schema/raw/master/csl-citation.json"}</w:instrText>
      </w:r>
      <w:r w:rsidR="001F27D9">
        <w:rPr>
          <w:szCs w:val="24"/>
        </w:rPr>
        <w:fldChar w:fldCharType="separate"/>
      </w:r>
      <w:r w:rsidRPr="00E31250">
        <w:rPr>
          <w:noProof/>
          <w:szCs w:val="24"/>
        </w:rPr>
        <w:t>(Santrock, 2002)</w:t>
      </w:r>
      <w:r w:rsidR="001F27D9">
        <w:rPr>
          <w:szCs w:val="24"/>
        </w:rPr>
        <w:fldChar w:fldCharType="end"/>
      </w:r>
      <w:r w:rsidR="0049662A">
        <w:rPr>
          <w:szCs w:val="24"/>
        </w:rPr>
        <w:t xml:space="preserve"> </w:t>
      </w:r>
      <w:r w:rsidRPr="00E31250">
        <w:rPr>
          <w:szCs w:val="24"/>
        </w:rPr>
        <w:t>kepu</w:t>
      </w:r>
      <w:r>
        <w:rPr>
          <w:szCs w:val="24"/>
        </w:rPr>
        <w:t xml:space="preserve">asan hidup adalah kesejahteraan </w:t>
      </w:r>
      <w:r w:rsidRPr="00E31250">
        <w:rPr>
          <w:szCs w:val="24"/>
        </w:rPr>
        <w:t>psikologis secara umum atau kepuasan terhadap kehidupan secara keseluruhan.Kepuasan hidup digunakan secara luas sebagai indeks kesejahteraan psikologis</w:t>
      </w:r>
      <w:r w:rsidR="0049662A">
        <w:rPr>
          <w:szCs w:val="24"/>
        </w:rPr>
        <w:t xml:space="preserve"> </w:t>
      </w:r>
      <w:r w:rsidRPr="00E31250">
        <w:rPr>
          <w:szCs w:val="24"/>
        </w:rPr>
        <w:t>pada orang-orang dewasa lanjut. Pendapatan, kesehatan, suatu gaya hidup yangaktif, serta jaringan pertemanan dan keluarga dikaitka</w:t>
      </w:r>
      <w:r>
        <w:rPr>
          <w:szCs w:val="24"/>
        </w:rPr>
        <w:t>n</w:t>
      </w:r>
      <w:r w:rsidRPr="00E31250">
        <w:rPr>
          <w:szCs w:val="24"/>
        </w:rPr>
        <w:t xml:space="preserve"> dengan kepuasan hidup</w:t>
      </w:r>
      <w:r w:rsidR="0049662A">
        <w:rPr>
          <w:szCs w:val="24"/>
        </w:rPr>
        <w:t xml:space="preserve"> </w:t>
      </w:r>
      <w:r w:rsidRPr="00E31250">
        <w:rPr>
          <w:szCs w:val="24"/>
        </w:rPr>
        <w:t>orang-orang dewasa lanjut melalui cara yang dapat diduga. Orang-orang dewasa</w:t>
      </w:r>
      <w:r w:rsidR="0049662A">
        <w:rPr>
          <w:szCs w:val="24"/>
        </w:rPr>
        <w:t xml:space="preserve"> </w:t>
      </w:r>
      <w:r w:rsidRPr="00E31250">
        <w:rPr>
          <w:szCs w:val="24"/>
        </w:rPr>
        <w:t>lanjut dengan pendapatan yang layak dan kesehatan yang lebih baik cenderung</w:t>
      </w:r>
      <w:r w:rsidR="0049662A">
        <w:rPr>
          <w:szCs w:val="24"/>
        </w:rPr>
        <w:t xml:space="preserve"> </w:t>
      </w:r>
      <w:r w:rsidRPr="00E31250">
        <w:rPr>
          <w:szCs w:val="24"/>
        </w:rPr>
        <w:t>untuk puas dengan kehidupannya dibandai</w:t>
      </w:r>
      <w:r>
        <w:rPr>
          <w:szCs w:val="24"/>
        </w:rPr>
        <w:t xml:space="preserve">ng dengan rekan sebayanya yang  </w:t>
      </w:r>
      <w:r w:rsidRPr="00E31250">
        <w:rPr>
          <w:szCs w:val="24"/>
        </w:rPr>
        <w:t>memiliki pendapatan kecil dan kesehatan yaang buruk</w:t>
      </w:r>
      <w:r>
        <w:rPr>
          <w:szCs w:val="24"/>
        </w:rPr>
        <w:t xml:space="preserve">. </w:t>
      </w:r>
      <w:r w:rsidRPr="00E31250">
        <w:rPr>
          <w:szCs w:val="24"/>
        </w:rPr>
        <w:t>Suatu gaya hidup yang aktif dikaitkan dengan</w:t>
      </w:r>
      <w:r w:rsidR="0049662A">
        <w:rPr>
          <w:szCs w:val="24"/>
        </w:rPr>
        <w:t xml:space="preserve"> </w:t>
      </w:r>
      <w:r w:rsidRPr="00E31250">
        <w:rPr>
          <w:szCs w:val="24"/>
        </w:rPr>
        <w:t>kesejahteraan psikologis pada orang-orang dewasa lanjut (orang-orang dewasa</w:t>
      </w:r>
      <w:r w:rsidR="0049662A">
        <w:rPr>
          <w:szCs w:val="24"/>
        </w:rPr>
        <w:t xml:space="preserve"> </w:t>
      </w:r>
      <w:r w:rsidRPr="00E31250">
        <w:rPr>
          <w:szCs w:val="24"/>
        </w:rPr>
        <w:t>lanjut yang pergi ke pertemuan-pertemuan, bepergian, bermain golf, dan latihan</w:t>
      </w:r>
      <w:r w:rsidR="0049662A">
        <w:rPr>
          <w:szCs w:val="24"/>
        </w:rPr>
        <w:t xml:space="preserve"> </w:t>
      </w:r>
      <w:r w:rsidRPr="00E31250">
        <w:rPr>
          <w:szCs w:val="24"/>
        </w:rPr>
        <w:t>secara teratur lebih puas dengan hidupnya dibandingkan orang-orang dewasa</w:t>
      </w:r>
      <w:r w:rsidR="0049662A">
        <w:rPr>
          <w:szCs w:val="24"/>
        </w:rPr>
        <w:t xml:space="preserve"> </w:t>
      </w:r>
      <w:r w:rsidRPr="00E31250">
        <w:rPr>
          <w:szCs w:val="24"/>
        </w:rPr>
        <w:t>lanj</w:t>
      </w:r>
      <w:r>
        <w:rPr>
          <w:szCs w:val="24"/>
        </w:rPr>
        <w:t xml:space="preserve">ut yang tinggal dirumah). </w:t>
      </w:r>
      <w:r w:rsidRPr="00E31250">
        <w:rPr>
          <w:szCs w:val="24"/>
        </w:rPr>
        <w:t>Orang</w:t>
      </w:r>
      <w:r>
        <w:rPr>
          <w:szCs w:val="24"/>
        </w:rPr>
        <w:t>-</w:t>
      </w:r>
      <w:r w:rsidRPr="00E31250">
        <w:rPr>
          <w:szCs w:val="24"/>
        </w:rPr>
        <w:t>orang dewasa lanjut yang memiliki jaringan sosial pertemanan dan keluarga yangluas juga lebih puas dengan hidupnya dibanding dengan orang-orang dewasalanjut yang terisolasi secara sosial</w:t>
      </w:r>
      <w:r>
        <w:rPr>
          <w:szCs w:val="24"/>
        </w:rPr>
        <w:t xml:space="preserve">. </w:t>
      </w:r>
    </w:p>
    <w:p w14:paraId="411ABEFB" w14:textId="77777777" w:rsidR="00DF5FE1" w:rsidRPr="00FE71D3" w:rsidRDefault="00DF5FE1" w:rsidP="00DF5FE1">
      <w:pPr>
        <w:ind w:firstLine="567"/>
        <w:rPr>
          <w:szCs w:val="24"/>
        </w:rPr>
      </w:pPr>
      <w:r>
        <w:rPr>
          <w:szCs w:val="24"/>
        </w:rPr>
        <w:lastRenderedPageBreak/>
        <w:t xml:space="preserve">Kepuasan secara umum meliputi </w:t>
      </w:r>
      <w:r w:rsidRPr="00F40EC9">
        <w:rPr>
          <w:szCs w:val="24"/>
        </w:rPr>
        <w:t>kepuasan terhadap kondisi yang di</w:t>
      </w:r>
      <w:r>
        <w:rPr>
          <w:szCs w:val="24"/>
        </w:rPr>
        <w:t xml:space="preserve">cita-citakan, </w:t>
      </w:r>
      <w:r w:rsidRPr="00F40EC9">
        <w:rPr>
          <w:szCs w:val="24"/>
        </w:rPr>
        <w:t>kepuasan te</w:t>
      </w:r>
      <w:r>
        <w:rPr>
          <w:szCs w:val="24"/>
        </w:rPr>
        <w:t xml:space="preserve">rhadap kondisi yang luar biasa, </w:t>
      </w:r>
      <w:r w:rsidRPr="00F40EC9">
        <w:rPr>
          <w:szCs w:val="24"/>
        </w:rPr>
        <w:t>kepu</w:t>
      </w:r>
      <w:r>
        <w:rPr>
          <w:szCs w:val="24"/>
        </w:rPr>
        <w:t xml:space="preserve">asan terhadap perasaan bahagia, </w:t>
      </w:r>
      <w:r w:rsidRPr="00F40EC9">
        <w:rPr>
          <w:szCs w:val="24"/>
        </w:rPr>
        <w:t xml:space="preserve">kepuasan terhadap hal-hal yang dianggap penting di dalam </w:t>
      </w:r>
      <w:r>
        <w:rPr>
          <w:szCs w:val="24"/>
        </w:rPr>
        <w:t xml:space="preserve">kehidupan, </w:t>
      </w:r>
      <w:r w:rsidRPr="00F40EC9">
        <w:rPr>
          <w:szCs w:val="24"/>
        </w:rPr>
        <w:t>serta kepuasan yang ditandai dengan tidak ada hal di d</w:t>
      </w:r>
      <w:r>
        <w:rPr>
          <w:szCs w:val="24"/>
        </w:rPr>
        <w:t xml:space="preserve">alam kehidupan yang perlu untuk </w:t>
      </w:r>
      <w:r w:rsidRPr="00F40EC9">
        <w:rPr>
          <w:szCs w:val="24"/>
        </w:rPr>
        <w:t>diubah ole</w:t>
      </w:r>
      <w:r>
        <w:rPr>
          <w:szCs w:val="24"/>
        </w:rPr>
        <w:t>h individu</w:t>
      </w:r>
      <w:r w:rsidRPr="00F40EC9">
        <w:rPr>
          <w:szCs w:val="24"/>
        </w:rPr>
        <w:t xml:space="preserve">. Kepuasan hidup bersifat subjektif dan </w:t>
      </w:r>
      <w:r>
        <w:rPr>
          <w:szCs w:val="24"/>
        </w:rPr>
        <w:t xml:space="preserve">berdampak positif bagi individu </w:t>
      </w:r>
      <w:r w:rsidR="001F27D9">
        <w:rPr>
          <w:szCs w:val="24"/>
        </w:rPr>
        <w:fldChar w:fldCharType="begin" w:fldLock="1"/>
      </w:r>
      <w:r>
        <w:rPr>
          <w:szCs w:val="24"/>
        </w:rPr>
        <w:instrText>ADDIN CSL_CITATION {"citationItems":[{"id":"ITEM-1","itemData":{"author":[{"dropping-particle":"","family":"Beuningen","given":"J.","non-dropping-particle":"Van","parse-names":false,"suffix":""}],"id":"ITEM-1","issued":{"date-parts":[["2012"]]},"publisher":"Statistics Netherlands","publisher-place":"The Hague","title":"The Satisfaction with Life Scale Examining Construct Validity","type":"book"},"uris":["http://www.mendeley.com/documents/?uuid=cd142635-925c-4717-b34d-7fc54361b0a7"]}],"mendeley":{"formattedCitation":"(Van Beuningen, 2012)","plainTextFormattedCitation":"(Van Beuningen, 2012)","previouslyFormattedCitation":"(Van Beuningen, 2012)"},"properties":{"noteIndex":0},"schema":"https://github.com/citation-style-language/schema/raw/master/csl-citation.json"}</w:instrText>
      </w:r>
      <w:r w:rsidR="001F27D9">
        <w:rPr>
          <w:szCs w:val="24"/>
        </w:rPr>
        <w:fldChar w:fldCharType="separate"/>
      </w:r>
      <w:r w:rsidRPr="00267146">
        <w:rPr>
          <w:noProof/>
          <w:szCs w:val="24"/>
        </w:rPr>
        <w:t>(Van Beuningen, 2012)</w:t>
      </w:r>
      <w:r w:rsidR="001F27D9">
        <w:rPr>
          <w:szCs w:val="24"/>
        </w:rPr>
        <w:fldChar w:fldCharType="end"/>
      </w:r>
      <w:r>
        <w:rPr>
          <w:szCs w:val="24"/>
        </w:rPr>
        <w:t xml:space="preserve">. Menurut </w:t>
      </w:r>
      <w:r w:rsidR="001F27D9">
        <w:rPr>
          <w:szCs w:val="24"/>
        </w:rPr>
        <w:fldChar w:fldCharType="begin" w:fldLock="1"/>
      </w:r>
      <w:r>
        <w:rPr>
          <w:szCs w:val="24"/>
        </w:rPr>
        <w:instrText>ADDIN CSL_CITATION {"citationItems":[{"id":"ITEM-1","itemData":{"author":[{"dropping-particle":"","family":"Seligman","given":"M. E. P.","non-dropping-particle":"","parse-names":false,"suffix":""}],"id":"ITEM-1","issued":{"date-parts":[["2013"]]},"publisher":"Kaifa","publisher-place":"Bandung","title":"Beyond Authentic Happiness, Menciptakan Kebahagiaan Sempurna dengan Psikologi Positif","type":"book"},"uris":["http://www.mendeley.com/documents/?uuid=36e3a704-a7c8-40ba-b30b-a4ec8cb66f78"]}],"mendeley":{"formattedCitation":"(Seligman, 2013)","plainTextFormattedCitation":"(Seligman, 2013)","previouslyFormattedCitation":"(Seligman, 2013)"},"properties":{"noteIndex":0},"schema":"https://github.com/citation-style-language/schema/raw/master/csl-citation.json"}</w:instrText>
      </w:r>
      <w:r w:rsidR="001F27D9">
        <w:rPr>
          <w:szCs w:val="24"/>
        </w:rPr>
        <w:fldChar w:fldCharType="separate"/>
      </w:r>
      <w:r w:rsidRPr="00267146">
        <w:rPr>
          <w:noProof/>
          <w:szCs w:val="24"/>
        </w:rPr>
        <w:t>(Seligman, 2013)</w:t>
      </w:r>
      <w:r w:rsidR="001F27D9">
        <w:rPr>
          <w:szCs w:val="24"/>
        </w:rPr>
        <w:fldChar w:fldCharType="end"/>
      </w:r>
      <w:r>
        <w:rPr>
          <w:szCs w:val="24"/>
        </w:rPr>
        <w:t xml:space="preserve"> Psikologi positif </w:t>
      </w:r>
      <w:r w:rsidRPr="00267146">
        <w:rPr>
          <w:szCs w:val="24"/>
        </w:rPr>
        <w:t>memasukkan kepuasan hidup sebagai pengalaman subjektif yang posi</w:t>
      </w:r>
      <w:r>
        <w:rPr>
          <w:szCs w:val="24"/>
        </w:rPr>
        <w:t xml:space="preserve">tif. Pada </w:t>
      </w:r>
      <w:r w:rsidRPr="00267146">
        <w:rPr>
          <w:szCs w:val="24"/>
        </w:rPr>
        <w:t>psikologi positif, kepuasan hidup merupakan emosi positif di masa</w:t>
      </w:r>
      <w:r>
        <w:rPr>
          <w:szCs w:val="24"/>
        </w:rPr>
        <w:t xml:space="preserve"> lalu dan merupakan ukuran dari </w:t>
      </w:r>
      <w:r w:rsidRPr="00267146">
        <w:rPr>
          <w:szCs w:val="24"/>
        </w:rPr>
        <w:t>to</w:t>
      </w:r>
      <w:r>
        <w:rPr>
          <w:szCs w:val="24"/>
        </w:rPr>
        <w:t>pik kebahagiaan</w:t>
      </w:r>
      <w:r w:rsidRPr="00267146">
        <w:rPr>
          <w:szCs w:val="24"/>
        </w:rPr>
        <w:t>. Rasa puas merupakan af</w:t>
      </w:r>
      <w:r>
        <w:rPr>
          <w:szCs w:val="24"/>
        </w:rPr>
        <w:t xml:space="preserve">ektif, namun di dalam melakukan </w:t>
      </w:r>
      <w:r w:rsidRPr="00267146">
        <w:rPr>
          <w:szCs w:val="24"/>
        </w:rPr>
        <w:t>penilaian melibatkan unsur kognitif. Penilaian kepuasan hidup b</w:t>
      </w:r>
      <w:r>
        <w:rPr>
          <w:szCs w:val="24"/>
        </w:rPr>
        <w:t>ersifat subjektif karena masing-</w:t>
      </w:r>
      <w:r w:rsidRPr="00267146">
        <w:rPr>
          <w:szCs w:val="24"/>
        </w:rPr>
        <w:t>masing individu memiliki kriterianya masing-masing.</w:t>
      </w:r>
    </w:p>
    <w:p w14:paraId="3A1D67AB" w14:textId="77777777" w:rsidR="00DF5FE1" w:rsidRDefault="00DF5FE1" w:rsidP="00DF5FE1">
      <w:pPr>
        <w:pStyle w:val="Heading3"/>
        <w:ind w:left="567" w:hanging="567"/>
      </w:pPr>
      <w:bookmarkStart w:id="91" w:name="_Toc45789682"/>
      <w:bookmarkStart w:id="92" w:name="_Toc52396248"/>
      <w:r>
        <w:t>Faktor-faktor Yang Mempengaruhi Kepuasan Hidup</w:t>
      </w:r>
      <w:bookmarkEnd w:id="91"/>
      <w:bookmarkEnd w:id="92"/>
    </w:p>
    <w:p w14:paraId="151EE5B6" w14:textId="77777777" w:rsidR="00DF5FE1" w:rsidRPr="00312534" w:rsidRDefault="00DF5FE1" w:rsidP="00DF5FE1">
      <w:pPr>
        <w:pStyle w:val="ListParagraph"/>
        <w:ind w:left="0" w:firstLine="567"/>
        <w:rPr>
          <w:szCs w:val="24"/>
        </w:rPr>
      </w:pPr>
      <w:r w:rsidRPr="00A26079">
        <w:rPr>
          <w:szCs w:val="24"/>
        </w:rPr>
        <w:t>Ada beberapa hal yang berhubungan den</w:t>
      </w:r>
      <w:r>
        <w:rPr>
          <w:szCs w:val="24"/>
        </w:rPr>
        <w:t xml:space="preserve">gan kepuasan hidup, salah satu </w:t>
      </w:r>
      <w:r w:rsidRPr="00312534">
        <w:rPr>
          <w:szCs w:val="24"/>
        </w:rPr>
        <w:t>sumber meng</w:t>
      </w:r>
      <w:r>
        <w:rPr>
          <w:szCs w:val="24"/>
        </w:rPr>
        <w:t xml:space="preserve">emukakan menurut </w:t>
      </w:r>
      <w:r w:rsidR="001F27D9">
        <w:rPr>
          <w:szCs w:val="24"/>
        </w:rPr>
        <w:fldChar w:fldCharType="begin" w:fldLock="1"/>
      </w:r>
      <w:r>
        <w:rPr>
          <w:szCs w:val="24"/>
        </w:rPr>
        <w:instrText>ADDIN CSL_CITATION {"citationItems":[{"id":"ITEM-1","itemData":{"author":[{"dropping-particle":"","family":"Hurlock","given":"E. B.","non-dropping-particle":"","parse-names":false,"suffix":""}],"id":"ITEM-1","issued":{"date-parts":[["2000"]]},"publisher":"Erlangga","publisher-place":"Jakarta","title":"Psikologi Perkembangan: Suatu Pendekatan Sepanjang Rentang Kehidupan. (edisi keenam)","type":"book"},"uris":["http://www.mendeley.com/documents/?uuid=820e4809-a17c-49a5-8154-2bfa89cee765"]}],"mendeley":{"formattedCitation":"(E. B. Hurlock, 2000)","manualFormatting":"(Hurlock, 2000)","plainTextFormattedCitation":"(E. B. Hurlock, 2000)","previouslyFormattedCitation":"(E. B. Hurlock, 2000)"},"properties":{"noteIndex":0},"schema":"https://github.com/citation-style-language/schema/raw/master/csl-citation.json"}</w:instrText>
      </w:r>
      <w:r w:rsidR="001F27D9">
        <w:rPr>
          <w:szCs w:val="24"/>
        </w:rPr>
        <w:fldChar w:fldCharType="separate"/>
      </w:r>
      <w:r>
        <w:rPr>
          <w:noProof/>
          <w:szCs w:val="24"/>
        </w:rPr>
        <w:t>(</w:t>
      </w:r>
      <w:r w:rsidRPr="001A4D65">
        <w:rPr>
          <w:noProof/>
          <w:szCs w:val="24"/>
        </w:rPr>
        <w:t>Hurlock, 2000)</w:t>
      </w:r>
      <w:r w:rsidR="001F27D9">
        <w:rPr>
          <w:szCs w:val="24"/>
        </w:rPr>
        <w:fldChar w:fldCharType="end"/>
      </w:r>
      <w:r w:rsidR="0049662A">
        <w:rPr>
          <w:szCs w:val="24"/>
        </w:rPr>
        <w:t xml:space="preserve"> </w:t>
      </w:r>
      <w:r w:rsidRPr="00312534">
        <w:rPr>
          <w:szCs w:val="24"/>
        </w:rPr>
        <w:t xml:space="preserve">ada beberapa faktor yang relatif penting untuk menunjang kepuasan hidup yaitu :   </w:t>
      </w:r>
    </w:p>
    <w:p w14:paraId="5D5F41BF" w14:textId="77777777" w:rsidR="00DF5FE1" w:rsidRDefault="00DF5FE1" w:rsidP="00DF5FE1">
      <w:pPr>
        <w:pStyle w:val="ListParagraph"/>
        <w:numPr>
          <w:ilvl w:val="0"/>
          <w:numId w:val="19"/>
        </w:numPr>
        <w:ind w:left="567" w:hanging="567"/>
        <w:rPr>
          <w:szCs w:val="24"/>
        </w:rPr>
      </w:pPr>
      <w:r w:rsidRPr="00A26079">
        <w:rPr>
          <w:szCs w:val="24"/>
        </w:rPr>
        <w:t>Kesehatan</w:t>
      </w:r>
    </w:p>
    <w:p w14:paraId="38B49F39" w14:textId="21E95013" w:rsidR="0049662A" w:rsidRPr="00E755DD" w:rsidRDefault="00DF5FE1" w:rsidP="00E755DD">
      <w:pPr>
        <w:pStyle w:val="ListParagraph"/>
        <w:ind w:left="567"/>
        <w:rPr>
          <w:szCs w:val="24"/>
        </w:rPr>
      </w:pPr>
      <w:r w:rsidRPr="00312534">
        <w:rPr>
          <w:szCs w:val="24"/>
        </w:rPr>
        <w:t xml:space="preserve">Kesehatan yang baik memungkinkan orang pada usia berapapun melakukan </w:t>
      </w:r>
      <w:r w:rsidRPr="00C722F7">
        <w:rPr>
          <w:szCs w:val="24"/>
        </w:rPr>
        <w:t>apa yang hendak dilakukan. Sedangkan kesehatan yang buruk akan menjadi halangan untuk mencapai kepuasan bagi keinginan dan kebutuhan mereka.</w:t>
      </w:r>
    </w:p>
    <w:p w14:paraId="044D31D1" w14:textId="77777777" w:rsidR="00DF5FE1" w:rsidRPr="00312534" w:rsidRDefault="00DF5FE1" w:rsidP="00DF5FE1">
      <w:pPr>
        <w:pStyle w:val="ListParagraph"/>
        <w:numPr>
          <w:ilvl w:val="0"/>
          <w:numId w:val="19"/>
        </w:numPr>
        <w:ind w:left="567" w:hanging="567"/>
        <w:rPr>
          <w:szCs w:val="24"/>
        </w:rPr>
      </w:pPr>
      <w:r w:rsidRPr="00312534">
        <w:rPr>
          <w:szCs w:val="24"/>
        </w:rPr>
        <w:t xml:space="preserve">Daya tarik fisik </w:t>
      </w:r>
    </w:p>
    <w:p w14:paraId="207CC5D1" w14:textId="77777777" w:rsidR="00DF5FE1" w:rsidRPr="00E16D4F" w:rsidRDefault="00DF5FE1" w:rsidP="00DF5FE1">
      <w:pPr>
        <w:pStyle w:val="ListParagraph"/>
        <w:ind w:left="567"/>
        <w:rPr>
          <w:szCs w:val="24"/>
        </w:rPr>
      </w:pPr>
      <w:r w:rsidRPr="00312534">
        <w:rPr>
          <w:szCs w:val="24"/>
        </w:rPr>
        <w:t>Daya tarik fisik menyebabkan individu dapat diterima dan  disuk</w:t>
      </w:r>
      <w:r>
        <w:rPr>
          <w:szCs w:val="24"/>
        </w:rPr>
        <w:t xml:space="preserve">ai oleh </w:t>
      </w:r>
      <w:r w:rsidRPr="00312534">
        <w:rPr>
          <w:szCs w:val="24"/>
        </w:rPr>
        <w:t xml:space="preserve">masyarakat dan sering merupakan penyeb dari prestasi yang lebih besar </w:t>
      </w:r>
      <w:r w:rsidRPr="00312534">
        <w:rPr>
          <w:szCs w:val="24"/>
        </w:rPr>
        <w:lastRenderedPageBreak/>
        <w:t xml:space="preserve">daripada apa yang mungkin dicapai individu kalau kurang mempunyai daya tarik. </w:t>
      </w:r>
    </w:p>
    <w:p w14:paraId="6DBDA0D0" w14:textId="77777777" w:rsidR="00DF5FE1" w:rsidRPr="00312534" w:rsidRDefault="00DF5FE1" w:rsidP="00DF5FE1">
      <w:pPr>
        <w:pStyle w:val="ListParagraph"/>
        <w:numPr>
          <w:ilvl w:val="0"/>
          <w:numId w:val="19"/>
        </w:numPr>
        <w:ind w:left="567" w:hanging="567"/>
        <w:rPr>
          <w:szCs w:val="24"/>
        </w:rPr>
      </w:pPr>
      <w:r w:rsidRPr="00312534">
        <w:rPr>
          <w:szCs w:val="24"/>
        </w:rPr>
        <w:t xml:space="preserve">Tingkat Otonomi </w:t>
      </w:r>
      <w:r>
        <w:rPr>
          <w:szCs w:val="24"/>
        </w:rPr>
        <w:t>(Kemandirian)</w:t>
      </w:r>
    </w:p>
    <w:p w14:paraId="1ECF4D1E" w14:textId="77777777" w:rsidR="00DF5FE1" w:rsidRPr="00312534" w:rsidRDefault="00DF5FE1" w:rsidP="00DF5FE1">
      <w:pPr>
        <w:pStyle w:val="ListParagraph"/>
        <w:ind w:left="567"/>
        <w:rPr>
          <w:szCs w:val="24"/>
        </w:rPr>
      </w:pPr>
      <w:r w:rsidRPr="00312534">
        <w:rPr>
          <w:szCs w:val="24"/>
        </w:rPr>
        <w:t>Semakin besar otonomi yang dicapai, s</w:t>
      </w:r>
      <w:r>
        <w:rPr>
          <w:szCs w:val="24"/>
        </w:rPr>
        <w:t xml:space="preserve">emakin besar  kesempatan untuk </w:t>
      </w:r>
      <w:r w:rsidRPr="00312534">
        <w:rPr>
          <w:szCs w:val="24"/>
        </w:rPr>
        <w:t xml:space="preserve">merasa bahagia. Dimana lansia memiliki persepsi berbeda-beda tiap individunya. </w:t>
      </w:r>
    </w:p>
    <w:p w14:paraId="11CE2DA0" w14:textId="77777777" w:rsidR="00DF5FE1" w:rsidRPr="00312534" w:rsidRDefault="00DF5FE1" w:rsidP="00DF5FE1">
      <w:pPr>
        <w:pStyle w:val="ListParagraph"/>
        <w:numPr>
          <w:ilvl w:val="0"/>
          <w:numId w:val="19"/>
        </w:numPr>
        <w:ind w:left="567" w:hanging="567"/>
        <w:rPr>
          <w:szCs w:val="24"/>
        </w:rPr>
      </w:pPr>
      <w:r>
        <w:rPr>
          <w:szCs w:val="24"/>
        </w:rPr>
        <w:t>Kesempatan-</w:t>
      </w:r>
      <w:r w:rsidRPr="00312534">
        <w:rPr>
          <w:szCs w:val="24"/>
        </w:rPr>
        <w:t xml:space="preserve">kesempatan Interaksi di luar keluarga </w:t>
      </w:r>
    </w:p>
    <w:p w14:paraId="2DB90FAB" w14:textId="77777777" w:rsidR="00DF5FE1" w:rsidRPr="00312534" w:rsidRDefault="00DF5FE1" w:rsidP="00DF5FE1">
      <w:pPr>
        <w:pStyle w:val="ListParagraph"/>
        <w:ind w:left="567"/>
        <w:rPr>
          <w:szCs w:val="24"/>
        </w:rPr>
      </w:pPr>
      <w:r w:rsidRPr="00312534">
        <w:rPr>
          <w:szCs w:val="24"/>
        </w:rPr>
        <w:t xml:space="preserve">Karena nilai sosial yang tinggi ditekankan </w:t>
      </w:r>
      <w:r>
        <w:rPr>
          <w:szCs w:val="24"/>
        </w:rPr>
        <w:t xml:space="preserve">pada popularitas, maka tingkat </w:t>
      </w:r>
      <w:r w:rsidRPr="00312534">
        <w:rPr>
          <w:szCs w:val="24"/>
        </w:rPr>
        <w:t>usia berapa pun orang akan merasa bahagia apabila me</w:t>
      </w:r>
      <w:r>
        <w:rPr>
          <w:szCs w:val="24"/>
        </w:rPr>
        <w:t xml:space="preserve">reka mempunyai kesempatan </w:t>
      </w:r>
      <w:r w:rsidRPr="00312534">
        <w:rPr>
          <w:szCs w:val="24"/>
        </w:rPr>
        <w:t>untuk mengadakan hubungan sosial dengan orang–orang di lingkungan luar keluarga seperti dengan masyarakat sekitar, teman seusia baik sesama jenis maupun berbeda jenis kelamin dengan cara mengikuti kegiatan yang diadakan di lingkungan atau di masyarakat sekiatar tempat tinggal lansia sepert</w:t>
      </w:r>
      <w:r>
        <w:rPr>
          <w:szCs w:val="24"/>
        </w:rPr>
        <w:t>i</w:t>
      </w:r>
      <w:r w:rsidRPr="00312534">
        <w:rPr>
          <w:szCs w:val="24"/>
        </w:rPr>
        <w:t xml:space="preserve"> arisan, pengajian, kerja bhakti, maka lansia tersebut akan mendapat lebih banyak kesempatan untuk berinteraksi dengan lingkungannya. </w:t>
      </w:r>
    </w:p>
    <w:p w14:paraId="2F9AE3F8" w14:textId="77777777" w:rsidR="00DF5FE1" w:rsidRPr="00312534" w:rsidRDefault="00DF5FE1" w:rsidP="00DF5FE1">
      <w:pPr>
        <w:pStyle w:val="ListParagraph"/>
        <w:numPr>
          <w:ilvl w:val="0"/>
          <w:numId w:val="19"/>
        </w:numPr>
        <w:ind w:left="567" w:hanging="567"/>
        <w:rPr>
          <w:szCs w:val="24"/>
        </w:rPr>
      </w:pPr>
      <w:r w:rsidRPr="00312534">
        <w:rPr>
          <w:szCs w:val="24"/>
        </w:rPr>
        <w:t xml:space="preserve">Jenis Pekerjaan </w:t>
      </w:r>
    </w:p>
    <w:p w14:paraId="64287A8E" w14:textId="77777777" w:rsidR="00DF5FE1" w:rsidRDefault="00DF5FE1" w:rsidP="00DF5FE1">
      <w:pPr>
        <w:pStyle w:val="ListParagraph"/>
        <w:ind w:left="567"/>
        <w:rPr>
          <w:szCs w:val="24"/>
        </w:rPr>
      </w:pPr>
      <w:r w:rsidRPr="00312534">
        <w:rPr>
          <w:szCs w:val="24"/>
        </w:rPr>
        <w:t>Semakin rutin sifat pekerjaan dan semakin se</w:t>
      </w:r>
      <w:r>
        <w:rPr>
          <w:szCs w:val="24"/>
        </w:rPr>
        <w:t xml:space="preserve">dikit kesempatan untuk otonomi </w:t>
      </w:r>
      <w:r w:rsidRPr="00312534">
        <w:rPr>
          <w:szCs w:val="24"/>
        </w:rPr>
        <w:t>dalam pekerjaan, semakin kurang memuaskan. Pek</w:t>
      </w:r>
      <w:r>
        <w:rPr>
          <w:szCs w:val="24"/>
        </w:rPr>
        <w:t xml:space="preserve">erjaan juga akan membuat lansia </w:t>
      </w:r>
      <w:r w:rsidRPr="00312534">
        <w:rPr>
          <w:szCs w:val="24"/>
        </w:rPr>
        <w:t xml:space="preserve">akan lebih dipandang dikalangan masyarakat. </w:t>
      </w:r>
    </w:p>
    <w:p w14:paraId="7FF29524" w14:textId="77777777" w:rsidR="00DF5FE1" w:rsidRPr="00312534" w:rsidRDefault="00DF5FE1" w:rsidP="00DF5FE1">
      <w:pPr>
        <w:pStyle w:val="ListParagraph"/>
        <w:numPr>
          <w:ilvl w:val="0"/>
          <w:numId w:val="19"/>
        </w:numPr>
        <w:ind w:left="567" w:hanging="567"/>
        <w:rPr>
          <w:szCs w:val="24"/>
        </w:rPr>
      </w:pPr>
      <w:r>
        <w:rPr>
          <w:szCs w:val="24"/>
        </w:rPr>
        <w:t xml:space="preserve">Status Kerja </w:t>
      </w:r>
    </w:p>
    <w:p w14:paraId="18507413" w14:textId="77777777" w:rsidR="00DF5FE1" w:rsidRPr="00312534" w:rsidRDefault="00DF5FE1" w:rsidP="00DF5FE1">
      <w:pPr>
        <w:pStyle w:val="ListParagraph"/>
        <w:ind w:left="567"/>
        <w:rPr>
          <w:szCs w:val="24"/>
        </w:rPr>
      </w:pPr>
      <w:r w:rsidRPr="00312534">
        <w:rPr>
          <w:szCs w:val="24"/>
        </w:rPr>
        <w:t>Semakin berhasil seseorang melaksanakan tug</w:t>
      </w:r>
      <w:r>
        <w:rPr>
          <w:szCs w:val="24"/>
        </w:rPr>
        <w:t xml:space="preserve">as semakin hal itu dihubungkan </w:t>
      </w:r>
      <w:r w:rsidRPr="00312534">
        <w:rPr>
          <w:szCs w:val="24"/>
        </w:rPr>
        <w:t>dengan prestasi, maka semakin besar kepuasan yan</w:t>
      </w:r>
      <w:r>
        <w:rPr>
          <w:szCs w:val="24"/>
        </w:rPr>
        <w:t xml:space="preserve">g </w:t>
      </w:r>
      <w:r>
        <w:rPr>
          <w:szCs w:val="24"/>
        </w:rPr>
        <w:lastRenderedPageBreak/>
        <w:t xml:space="preserve">ditimbulkan. Status pekerjaan </w:t>
      </w:r>
      <w:r w:rsidRPr="00312534">
        <w:rPr>
          <w:szCs w:val="24"/>
        </w:rPr>
        <w:t xml:space="preserve">juga dapat menumbuhkan aktualisasi diri pada lansia. </w:t>
      </w:r>
    </w:p>
    <w:p w14:paraId="6181C941" w14:textId="77777777" w:rsidR="00DF5FE1" w:rsidRPr="00312534" w:rsidRDefault="00DF5FE1" w:rsidP="00DF5FE1">
      <w:pPr>
        <w:pStyle w:val="ListParagraph"/>
        <w:numPr>
          <w:ilvl w:val="0"/>
          <w:numId w:val="19"/>
        </w:numPr>
        <w:ind w:left="567" w:hanging="567"/>
        <w:rPr>
          <w:szCs w:val="24"/>
        </w:rPr>
      </w:pPr>
      <w:r w:rsidRPr="00312534">
        <w:rPr>
          <w:szCs w:val="24"/>
        </w:rPr>
        <w:t xml:space="preserve">Kondisi Kehidupan </w:t>
      </w:r>
    </w:p>
    <w:p w14:paraId="4B129FF9" w14:textId="77777777" w:rsidR="00DF5FE1" w:rsidRPr="00312534" w:rsidRDefault="00DF5FE1" w:rsidP="00DF5FE1">
      <w:pPr>
        <w:pStyle w:val="ListParagraph"/>
        <w:ind w:left="567"/>
        <w:rPr>
          <w:szCs w:val="24"/>
        </w:rPr>
      </w:pPr>
      <w:r w:rsidRPr="00312534">
        <w:rPr>
          <w:szCs w:val="24"/>
        </w:rPr>
        <w:t>Kalau pola kehidupan memungkinkan seseorang untu</w:t>
      </w:r>
      <w:r>
        <w:rPr>
          <w:szCs w:val="24"/>
        </w:rPr>
        <w:t xml:space="preserve">k berinteraksi dengan </w:t>
      </w:r>
      <w:r w:rsidRPr="00312534">
        <w:rPr>
          <w:szCs w:val="24"/>
        </w:rPr>
        <w:t>orang di lingkungan keluarga maupun luar kelua</w:t>
      </w:r>
      <w:r>
        <w:rPr>
          <w:szCs w:val="24"/>
        </w:rPr>
        <w:t xml:space="preserve">rga, maka kondisi demikian akan </w:t>
      </w:r>
      <w:r w:rsidRPr="00312534">
        <w:rPr>
          <w:szCs w:val="24"/>
        </w:rPr>
        <w:t>memperbesar kepuasan hidup. Dimana kondis</w:t>
      </w:r>
      <w:r>
        <w:rPr>
          <w:szCs w:val="24"/>
        </w:rPr>
        <w:t xml:space="preserve">i kehidupan melibatkan langsung </w:t>
      </w:r>
      <w:r w:rsidRPr="00312534">
        <w:rPr>
          <w:szCs w:val="24"/>
        </w:rPr>
        <w:t xml:space="preserve">peran lansia di lingkungan sekitarnya. </w:t>
      </w:r>
    </w:p>
    <w:p w14:paraId="248FF9BC" w14:textId="77777777" w:rsidR="00DF5FE1" w:rsidRPr="00312534" w:rsidRDefault="00DF5FE1" w:rsidP="00DF5FE1">
      <w:pPr>
        <w:pStyle w:val="ListParagraph"/>
        <w:numPr>
          <w:ilvl w:val="0"/>
          <w:numId w:val="19"/>
        </w:numPr>
        <w:ind w:left="567" w:hanging="567"/>
        <w:rPr>
          <w:szCs w:val="24"/>
        </w:rPr>
      </w:pPr>
      <w:r w:rsidRPr="00312534">
        <w:rPr>
          <w:szCs w:val="24"/>
        </w:rPr>
        <w:t xml:space="preserve">Pemilikan Harta Benda </w:t>
      </w:r>
    </w:p>
    <w:p w14:paraId="426C78D0" w14:textId="77777777" w:rsidR="00DF5FE1" w:rsidRPr="00312534" w:rsidRDefault="00DF5FE1" w:rsidP="00DF5FE1">
      <w:pPr>
        <w:pStyle w:val="ListParagraph"/>
        <w:ind w:left="567"/>
        <w:rPr>
          <w:szCs w:val="24"/>
        </w:rPr>
      </w:pPr>
      <w:r w:rsidRPr="00312534">
        <w:rPr>
          <w:szCs w:val="24"/>
        </w:rPr>
        <w:t>Pemilikan harta benda yaitu cara o</w:t>
      </w:r>
      <w:r>
        <w:rPr>
          <w:szCs w:val="24"/>
        </w:rPr>
        <w:t xml:space="preserve">rang merasakan pemilikan benda. Dengan </w:t>
      </w:r>
      <w:r w:rsidRPr="00312534">
        <w:rPr>
          <w:szCs w:val="24"/>
        </w:rPr>
        <w:t xml:space="preserve">memiliki harta benda orang akan merasa tercukupi kebutuhannya </w:t>
      </w:r>
      <w:r>
        <w:rPr>
          <w:szCs w:val="24"/>
        </w:rPr>
        <w:t xml:space="preserve">sehingga orang </w:t>
      </w:r>
      <w:r w:rsidRPr="00312534">
        <w:rPr>
          <w:szCs w:val="24"/>
        </w:rPr>
        <w:t xml:space="preserve">akan merasa puas. Baik itu diperoleh langsung dari hasil jerih payahnya maupun pemberian anak-anaknya. </w:t>
      </w:r>
    </w:p>
    <w:p w14:paraId="5663A365" w14:textId="77777777" w:rsidR="00DF5FE1" w:rsidRPr="00312534" w:rsidRDefault="00DF5FE1" w:rsidP="00DF5FE1">
      <w:pPr>
        <w:pStyle w:val="ListParagraph"/>
        <w:numPr>
          <w:ilvl w:val="0"/>
          <w:numId w:val="19"/>
        </w:numPr>
        <w:ind w:left="567" w:hanging="567"/>
        <w:rPr>
          <w:szCs w:val="24"/>
        </w:rPr>
      </w:pPr>
      <w:r w:rsidRPr="00312534">
        <w:rPr>
          <w:szCs w:val="24"/>
        </w:rPr>
        <w:t xml:space="preserve">Keseimbangan antara Harapan dan Pencapaian </w:t>
      </w:r>
    </w:p>
    <w:p w14:paraId="47803FBE" w14:textId="77777777" w:rsidR="00DF5FE1" w:rsidRPr="00312534" w:rsidRDefault="00DF5FE1" w:rsidP="00DF5FE1">
      <w:pPr>
        <w:pStyle w:val="ListParagraph"/>
        <w:ind w:left="567"/>
        <w:rPr>
          <w:szCs w:val="24"/>
        </w:rPr>
      </w:pPr>
      <w:r w:rsidRPr="00312534">
        <w:rPr>
          <w:szCs w:val="24"/>
        </w:rPr>
        <w:t xml:space="preserve">Jika tujuan seseorang tercapai maka orang </w:t>
      </w:r>
      <w:r>
        <w:rPr>
          <w:szCs w:val="24"/>
        </w:rPr>
        <w:t xml:space="preserve">akan puas. Keseimbangan antara </w:t>
      </w:r>
      <w:r w:rsidRPr="00312534">
        <w:rPr>
          <w:szCs w:val="24"/>
        </w:rPr>
        <w:t>harapan dan pencapaian. Setiap lansia harusnya m</w:t>
      </w:r>
      <w:r>
        <w:rPr>
          <w:szCs w:val="24"/>
        </w:rPr>
        <w:t xml:space="preserve">emiliki harapan dan target yang </w:t>
      </w:r>
      <w:r w:rsidRPr="00312534">
        <w:rPr>
          <w:szCs w:val="24"/>
        </w:rPr>
        <w:t xml:space="preserve">ingin dicapai dihari tuanya. </w:t>
      </w:r>
    </w:p>
    <w:p w14:paraId="1E1A4500" w14:textId="77777777" w:rsidR="00DF5FE1" w:rsidRPr="00312534" w:rsidRDefault="00DF5FE1" w:rsidP="00DF5FE1">
      <w:pPr>
        <w:pStyle w:val="ListParagraph"/>
        <w:numPr>
          <w:ilvl w:val="0"/>
          <w:numId w:val="19"/>
        </w:numPr>
        <w:ind w:left="567" w:hanging="567"/>
        <w:rPr>
          <w:szCs w:val="24"/>
        </w:rPr>
      </w:pPr>
      <w:r w:rsidRPr="00312534">
        <w:rPr>
          <w:szCs w:val="24"/>
        </w:rPr>
        <w:t xml:space="preserve">Penyesuaian Emosional </w:t>
      </w:r>
    </w:p>
    <w:p w14:paraId="422339F3" w14:textId="44555968" w:rsidR="0049662A" w:rsidRPr="00E755DD" w:rsidRDefault="00DF5FE1" w:rsidP="00E755DD">
      <w:pPr>
        <w:pStyle w:val="ListParagraph"/>
        <w:ind w:left="567"/>
        <w:rPr>
          <w:szCs w:val="24"/>
        </w:rPr>
      </w:pPr>
      <w:r w:rsidRPr="00312534">
        <w:rPr>
          <w:szCs w:val="24"/>
        </w:rPr>
        <w:t>Seseorang yang dapat menyesuaikan diri dengan b</w:t>
      </w:r>
      <w:r>
        <w:rPr>
          <w:szCs w:val="24"/>
        </w:rPr>
        <w:t xml:space="preserve">aik, tidak secara intensif </w:t>
      </w:r>
      <w:r w:rsidRPr="00312534">
        <w:rPr>
          <w:szCs w:val="24"/>
        </w:rPr>
        <w:t>mengungkapkan perasaan negatif seperti takut, mara</w:t>
      </w:r>
      <w:r>
        <w:rPr>
          <w:szCs w:val="24"/>
        </w:rPr>
        <w:t xml:space="preserve">h dan iri hati. Lansia harusnya </w:t>
      </w:r>
      <w:r w:rsidRPr="00312534">
        <w:rPr>
          <w:szCs w:val="24"/>
        </w:rPr>
        <w:t xml:space="preserve">dapat mengontrol kondisi emosionalnya. </w:t>
      </w:r>
    </w:p>
    <w:p w14:paraId="5C730388" w14:textId="77777777" w:rsidR="00DF5FE1" w:rsidRPr="00312534" w:rsidRDefault="00DF5FE1" w:rsidP="00DF5FE1">
      <w:pPr>
        <w:pStyle w:val="ListParagraph"/>
        <w:numPr>
          <w:ilvl w:val="0"/>
          <w:numId w:val="19"/>
        </w:numPr>
        <w:ind w:left="567" w:hanging="567"/>
        <w:rPr>
          <w:szCs w:val="24"/>
        </w:rPr>
      </w:pPr>
      <w:r w:rsidRPr="00312534">
        <w:rPr>
          <w:szCs w:val="24"/>
        </w:rPr>
        <w:t xml:space="preserve">Sikap terhadap Periode Usia Tertentu </w:t>
      </w:r>
    </w:p>
    <w:p w14:paraId="435B5398" w14:textId="1953D1F6" w:rsidR="00DF5FE1" w:rsidRDefault="00DF5FE1" w:rsidP="00DF5FE1">
      <w:pPr>
        <w:pStyle w:val="ListParagraph"/>
        <w:ind w:left="567"/>
        <w:rPr>
          <w:szCs w:val="24"/>
        </w:rPr>
      </w:pPr>
      <w:r w:rsidRPr="00312534">
        <w:rPr>
          <w:szCs w:val="24"/>
        </w:rPr>
        <w:t>Perasaan bahagia yang akan dialami pada usi</w:t>
      </w:r>
      <w:r>
        <w:rPr>
          <w:szCs w:val="24"/>
        </w:rPr>
        <w:t xml:space="preserve">a tertentu sebagian ditentukan </w:t>
      </w:r>
      <w:r w:rsidRPr="00312534">
        <w:rPr>
          <w:szCs w:val="24"/>
        </w:rPr>
        <w:t>oleh pengalaman-pengalaman pribadi ber</w:t>
      </w:r>
      <w:r>
        <w:rPr>
          <w:szCs w:val="24"/>
        </w:rPr>
        <w:t xml:space="preserve">sama orang lain. </w:t>
      </w:r>
    </w:p>
    <w:p w14:paraId="3FAA826A" w14:textId="77777777" w:rsidR="00E755DD" w:rsidRPr="00312534" w:rsidRDefault="00E755DD" w:rsidP="00DF5FE1">
      <w:pPr>
        <w:pStyle w:val="ListParagraph"/>
        <w:ind w:left="567"/>
        <w:rPr>
          <w:szCs w:val="24"/>
        </w:rPr>
      </w:pPr>
    </w:p>
    <w:p w14:paraId="21A2CA3C" w14:textId="77777777" w:rsidR="00DF5FE1" w:rsidRPr="00312534" w:rsidRDefault="00DF5FE1" w:rsidP="00DF5FE1">
      <w:pPr>
        <w:pStyle w:val="ListParagraph"/>
        <w:numPr>
          <w:ilvl w:val="0"/>
          <w:numId w:val="19"/>
        </w:numPr>
        <w:ind w:left="567" w:hanging="567"/>
        <w:rPr>
          <w:szCs w:val="24"/>
        </w:rPr>
      </w:pPr>
      <w:r w:rsidRPr="00312534">
        <w:rPr>
          <w:szCs w:val="24"/>
        </w:rPr>
        <w:lastRenderedPageBreak/>
        <w:t xml:space="preserve">Realisme dari Konsep Diri </w:t>
      </w:r>
    </w:p>
    <w:p w14:paraId="7D35155E" w14:textId="77777777" w:rsidR="00DF5FE1" w:rsidRPr="00312534" w:rsidRDefault="00DF5FE1" w:rsidP="00DF5FE1">
      <w:pPr>
        <w:pStyle w:val="ListParagraph"/>
        <w:ind w:left="567"/>
        <w:rPr>
          <w:szCs w:val="24"/>
        </w:rPr>
      </w:pPr>
      <w:r w:rsidRPr="00312534">
        <w:rPr>
          <w:szCs w:val="24"/>
        </w:rPr>
        <w:t>Seseorang yang yakin bahwa kemam</w:t>
      </w:r>
      <w:r>
        <w:rPr>
          <w:szCs w:val="24"/>
        </w:rPr>
        <w:t xml:space="preserve">puannya lebih besar dari  yang </w:t>
      </w:r>
      <w:r w:rsidRPr="00312534">
        <w:rPr>
          <w:szCs w:val="24"/>
        </w:rPr>
        <w:t xml:space="preserve">sebenarnya akan merasa tidak bahagia apabila tujuan mereka tidak tercapai. </w:t>
      </w:r>
    </w:p>
    <w:p w14:paraId="7881B27A" w14:textId="77777777" w:rsidR="00DF5FE1" w:rsidRPr="00312534" w:rsidRDefault="00DF5FE1" w:rsidP="00DF5FE1">
      <w:pPr>
        <w:pStyle w:val="ListParagraph"/>
        <w:numPr>
          <w:ilvl w:val="0"/>
          <w:numId w:val="19"/>
        </w:numPr>
        <w:ind w:left="567" w:hanging="567"/>
        <w:rPr>
          <w:szCs w:val="24"/>
        </w:rPr>
      </w:pPr>
      <w:r w:rsidRPr="00312534">
        <w:rPr>
          <w:szCs w:val="24"/>
        </w:rPr>
        <w:t xml:space="preserve">Realisme dari Konsep Peran </w:t>
      </w:r>
    </w:p>
    <w:p w14:paraId="22A8F1ED" w14:textId="77777777" w:rsidR="00DF5FE1" w:rsidRPr="00C722F7" w:rsidRDefault="00DF5FE1" w:rsidP="00DF5FE1">
      <w:pPr>
        <w:ind w:left="567"/>
        <w:rPr>
          <w:szCs w:val="24"/>
        </w:rPr>
      </w:pPr>
      <w:r w:rsidRPr="00312534">
        <w:rPr>
          <w:szCs w:val="24"/>
        </w:rPr>
        <w:t xml:space="preserve">Seseorang cenderung mengangankan peran yang akan dimainkan pada usia </w:t>
      </w:r>
      <w:r w:rsidRPr="00C722F7">
        <w:rPr>
          <w:szCs w:val="24"/>
        </w:rPr>
        <w:t>mendatang. Apabila peran yang baru tidak  sesuai dengan yang diharapkan maka mereka merasa tidak bahagia.</w:t>
      </w:r>
    </w:p>
    <w:p w14:paraId="4655D176" w14:textId="77777777" w:rsidR="00DF5FE1" w:rsidRDefault="00DF5FE1" w:rsidP="00DF5FE1">
      <w:pPr>
        <w:pStyle w:val="Heading3"/>
        <w:ind w:left="567" w:hanging="567"/>
      </w:pPr>
      <w:bookmarkStart w:id="93" w:name="_Toc45789683"/>
      <w:bookmarkStart w:id="94" w:name="_Toc52396249"/>
      <w:r>
        <w:t>Aspek Kepuasan Hidup</w:t>
      </w:r>
      <w:bookmarkEnd w:id="93"/>
      <w:bookmarkEnd w:id="94"/>
    </w:p>
    <w:p w14:paraId="655176D4" w14:textId="77777777" w:rsidR="00DF5FE1" w:rsidRPr="00120B93" w:rsidRDefault="001F27D9" w:rsidP="00DF5FE1">
      <w:pPr>
        <w:ind w:firstLine="567"/>
        <w:rPr>
          <w:szCs w:val="24"/>
        </w:rPr>
      </w:pPr>
      <w:r>
        <w:rPr>
          <w:szCs w:val="24"/>
        </w:rPr>
        <w:fldChar w:fldCharType="begin" w:fldLock="1"/>
      </w:r>
      <w:r w:rsidR="00DF5FE1">
        <w:rPr>
          <w:szCs w:val="24"/>
        </w:rPr>
        <w:instrText>ADDIN CSL_CITATION {"citationItems":[{"id":"ITEM-1","itemData":{"author":[{"dropping-particle":"","family":"Diener, Ed. &amp; Biswas-Diener","given":"R.","non-dropping-particle":"","parse-names":false,"suffix":""}],"id":"ITEM-1","issued":{"date-parts":[["2008"]]},"publisher":"Blackwell Publishing","publisher-place":"Singapore","title":"Happiness: Unlocking The Mysteries of Psychological Wealth.","type":"book"},"uris":["http://www.mendeley.com/documents/?uuid=bbc2e4d5-fe9e-443b-856f-5bcc41377230"]}],"mendeley":{"formattedCitation":"(Diener, Ed. &amp; Biswas-Diener, 2008)","plainTextFormattedCitation":"(Diener, Ed. &amp; Biswas-Diener, 2008)","previouslyFormattedCitation":"(Diener, Ed. &amp; Biswas-Diener, 2008)"},"properties":{"noteIndex":0},"schema":"https://github.com/citation-style-language/schema/raw/master/csl-citation.json"}</w:instrText>
      </w:r>
      <w:r>
        <w:rPr>
          <w:szCs w:val="24"/>
        </w:rPr>
        <w:fldChar w:fldCharType="separate"/>
      </w:r>
      <w:r w:rsidR="00DF5FE1" w:rsidRPr="00821A25">
        <w:rPr>
          <w:noProof/>
          <w:szCs w:val="24"/>
        </w:rPr>
        <w:t>(Diener, Ed. &amp; Biswas-Diener, 2008)</w:t>
      </w:r>
      <w:r>
        <w:rPr>
          <w:szCs w:val="24"/>
        </w:rPr>
        <w:fldChar w:fldCharType="end"/>
      </w:r>
      <w:r w:rsidR="0049662A">
        <w:rPr>
          <w:szCs w:val="24"/>
        </w:rPr>
        <w:t xml:space="preserve"> </w:t>
      </w:r>
      <w:r w:rsidR="00DF5FE1" w:rsidRPr="00120B93">
        <w:rPr>
          <w:szCs w:val="24"/>
        </w:rPr>
        <w:t>mengatakan ada lima aspek dari</w:t>
      </w:r>
      <w:r w:rsidR="00DF5FE1">
        <w:rPr>
          <w:szCs w:val="24"/>
        </w:rPr>
        <w:t xml:space="preserve"> kepuasan hidup yaitu:</w:t>
      </w:r>
    </w:p>
    <w:p w14:paraId="0148907D" w14:textId="77777777" w:rsidR="00DF5FE1" w:rsidRDefault="00DF5FE1" w:rsidP="00DF5FE1">
      <w:pPr>
        <w:pStyle w:val="ListParagraph"/>
        <w:numPr>
          <w:ilvl w:val="1"/>
          <w:numId w:val="20"/>
        </w:numPr>
        <w:ind w:left="567" w:hanging="567"/>
        <w:rPr>
          <w:szCs w:val="24"/>
        </w:rPr>
      </w:pPr>
      <w:r w:rsidRPr="00120B93">
        <w:rPr>
          <w:szCs w:val="24"/>
        </w:rPr>
        <w:t>Keinginan untuk mengubah kehidupan</w:t>
      </w:r>
    </w:p>
    <w:p w14:paraId="57DBCD59" w14:textId="77777777" w:rsidR="00DF5FE1" w:rsidRPr="00C722F7" w:rsidRDefault="00DF5FE1" w:rsidP="00DF5FE1">
      <w:pPr>
        <w:pStyle w:val="ListParagraph"/>
        <w:ind w:left="567"/>
        <w:rPr>
          <w:szCs w:val="24"/>
        </w:rPr>
      </w:pPr>
      <w:r w:rsidRPr="00C722F7">
        <w:rPr>
          <w:szCs w:val="24"/>
        </w:rPr>
        <w:t>Individu yang memiliki kepuasan hidup, maka dalam dirinya juga memiliki perasaan untuk menjadikan hidupnya lebih baik, dalam hal ini bagian kehidupan yang hendak dirubah tidak hanya pada satu aspek seperti  kesehatan, namun juga sebagian besar aspek yang akan menambah kualitas kepuasan hidup.</w:t>
      </w:r>
    </w:p>
    <w:p w14:paraId="2661A32E" w14:textId="77777777" w:rsidR="00DF5FE1" w:rsidRDefault="00DF5FE1" w:rsidP="00DF5FE1">
      <w:pPr>
        <w:pStyle w:val="ListParagraph"/>
        <w:numPr>
          <w:ilvl w:val="1"/>
          <w:numId w:val="20"/>
        </w:numPr>
        <w:ind w:left="567" w:hanging="567"/>
        <w:rPr>
          <w:szCs w:val="24"/>
        </w:rPr>
      </w:pPr>
      <w:r w:rsidRPr="00120B93">
        <w:rPr>
          <w:szCs w:val="24"/>
        </w:rPr>
        <w:t>Kepuasaan terhadap hidup saat ini</w:t>
      </w:r>
    </w:p>
    <w:p w14:paraId="31F29162" w14:textId="3EE29BC3" w:rsidR="00CF252C" w:rsidRPr="00E755DD" w:rsidRDefault="00DF5FE1" w:rsidP="00E755DD">
      <w:pPr>
        <w:pStyle w:val="ListParagraph"/>
        <w:ind w:left="567"/>
        <w:rPr>
          <w:szCs w:val="24"/>
        </w:rPr>
      </w:pPr>
      <w:r w:rsidRPr="00C722F7">
        <w:rPr>
          <w:szCs w:val="24"/>
        </w:rPr>
        <w:t>Aspek kedua dalam dimiliki seseorang dengan tingkat kepuasan hidup yang baik adalah dengan merasa bahwa kehidupan yang sekarang ini dijalani adalah kehidupan yang baik serta memuaskan.</w:t>
      </w:r>
    </w:p>
    <w:p w14:paraId="41C02283" w14:textId="77777777" w:rsidR="00DF5FE1" w:rsidRDefault="00DF5FE1" w:rsidP="00DF5FE1">
      <w:pPr>
        <w:pStyle w:val="ListParagraph"/>
        <w:numPr>
          <w:ilvl w:val="1"/>
          <w:numId w:val="20"/>
        </w:numPr>
        <w:ind w:left="567" w:hanging="567"/>
        <w:rPr>
          <w:szCs w:val="24"/>
        </w:rPr>
      </w:pPr>
      <w:r w:rsidRPr="00120B93">
        <w:rPr>
          <w:szCs w:val="24"/>
        </w:rPr>
        <w:t>Kepuasan hidup di masa lalu</w:t>
      </w:r>
    </w:p>
    <w:p w14:paraId="02F8C121" w14:textId="77777777" w:rsidR="00DF5FE1" w:rsidRPr="00C722F7" w:rsidRDefault="00DF5FE1" w:rsidP="00DF5FE1">
      <w:pPr>
        <w:pStyle w:val="ListParagraph"/>
        <w:ind w:left="567"/>
        <w:rPr>
          <w:szCs w:val="24"/>
        </w:rPr>
      </w:pPr>
      <w:r w:rsidRPr="00C722F7">
        <w:rPr>
          <w:szCs w:val="24"/>
        </w:rPr>
        <w:t>Kepuasan hidup juga ditandai dengan ketidak adanya penyesalan tentang apapun yang terjadi di masa lalu, masa lalu terasa ringan untuk dilupakan namun juga sebagai salah satu pengalaman untuk evalusi diri dimasa kini.</w:t>
      </w:r>
    </w:p>
    <w:p w14:paraId="1C15B1AF" w14:textId="77777777" w:rsidR="00DF5FE1" w:rsidRDefault="00DF5FE1" w:rsidP="00DF5FE1">
      <w:pPr>
        <w:pStyle w:val="ListParagraph"/>
        <w:numPr>
          <w:ilvl w:val="1"/>
          <w:numId w:val="20"/>
        </w:numPr>
        <w:ind w:left="567" w:hanging="567"/>
        <w:rPr>
          <w:szCs w:val="24"/>
        </w:rPr>
      </w:pPr>
      <w:r w:rsidRPr="00120B93">
        <w:rPr>
          <w:szCs w:val="24"/>
        </w:rPr>
        <w:lastRenderedPageBreak/>
        <w:t>Kepuasan terhadap kehidupan di masa depan</w:t>
      </w:r>
    </w:p>
    <w:p w14:paraId="074E3DE1" w14:textId="77777777" w:rsidR="00DF5FE1" w:rsidRPr="00CF252C" w:rsidRDefault="00DF5FE1" w:rsidP="00CF252C">
      <w:pPr>
        <w:pStyle w:val="ListParagraph"/>
        <w:ind w:left="567"/>
        <w:rPr>
          <w:szCs w:val="24"/>
        </w:rPr>
      </w:pPr>
      <w:r w:rsidRPr="00C722F7">
        <w:rPr>
          <w:szCs w:val="24"/>
        </w:rPr>
        <w:t>Masa depan adalah misteri kehidupan, namun orang orang dengan tingkat kepuasan hidup yang tinggi memiliki optimisme yang baik te</w:t>
      </w:r>
      <w:r w:rsidR="00CF252C">
        <w:rPr>
          <w:szCs w:val="24"/>
        </w:rPr>
        <w:t>rhadap kehidupan di masa depan.</w:t>
      </w:r>
    </w:p>
    <w:p w14:paraId="5FA886CD" w14:textId="77777777" w:rsidR="00DF5FE1" w:rsidRPr="00F6403B" w:rsidRDefault="00DF5FE1" w:rsidP="00DF5FE1">
      <w:pPr>
        <w:pStyle w:val="ListParagraph"/>
        <w:numPr>
          <w:ilvl w:val="1"/>
          <w:numId w:val="20"/>
        </w:numPr>
        <w:ind w:left="567" w:hanging="567"/>
        <w:rPr>
          <w:szCs w:val="24"/>
        </w:rPr>
      </w:pPr>
      <w:r w:rsidRPr="00F6403B">
        <w:rPr>
          <w:szCs w:val="24"/>
        </w:rPr>
        <w:t>Penilaian orang lain terhadap kehidupan seseorang</w:t>
      </w:r>
    </w:p>
    <w:p w14:paraId="5F484ACD" w14:textId="77777777" w:rsidR="00DF5FE1" w:rsidRPr="00F6403B" w:rsidRDefault="00DF5FE1" w:rsidP="00DF5FE1">
      <w:pPr>
        <w:pStyle w:val="ListParagraph"/>
        <w:ind w:left="567"/>
        <w:rPr>
          <w:szCs w:val="24"/>
        </w:rPr>
      </w:pPr>
      <w:r w:rsidRPr="00F6403B">
        <w:rPr>
          <w:szCs w:val="24"/>
        </w:rPr>
        <w:t>Penilaian orang lain terhadap kehidupan individu juga merupakan salah satu aspek kepuasan kehidupan, dikarenakan pertimbangan orang lain selalu individu perlukan mengingat keterbatasan individu secara manusiawi.</w:t>
      </w:r>
    </w:p>
    <w:p w14:paraId="736A7CA0" w14:textId="77777777" w:rsidR="00DF5FE1" w:rsidRDefault="00DF5FE1" w:rsidP="00DF5FE1">
      <w:pPr>
        <w:pStyle w:val="Heading3"/>
        <w:ind w:left="567" w:hanging="567"/>
      </w:pPr>
      <w:bookmarkStart w:id="95" w:name="_Toc45789684"/>
      <w:bookmarkStart w:id="96" w:name="_Toc52396250"/>
      <w:r>
        <w:t>Alat Ukur Kepuasan Hidup</w:t>
      </w:r>
      <w:bookmarkEnd w:id="95"/>
      <w:bookmarkEnd w:id="96"/>
    </w:p>
    <w:p w14:paraId="573C0461" w14:textId="77777777" w:rsidR="00DF5FE1" w:rsidRDefault="00DF5FE1" w:rsidP="00DF5FE1">
      <w:pPr>
        <w:ind w:firstLine="567"/>
      </w:pPr>
      <w:r>
        <w:t xml:space="preserve">Alat ukur yang digunakan untuk mengukur kepuasan hidup salah satunya adalah </w:t>
      </w:r>
      <w:r w:rsidRPr="00E16D4F">
        <w:rPr>
          <w:i/>
        </w:rPr>
        <w:t>SWLS</w:t>
      </w:r>
      <w:r>
        <w:t xml:space="preserve"> (</w:t>
      </w:r>
      <w:r>
        <w:rPr>
          <w:i/>
        </w:rPr>
        <w:t>Satisfaction With Life Scale)</w:t>
      </w:r>
      <w:r>
        <w:t xml:space="preserve"> yang dimodifikasi peneliti pada penilaian dalam pertanyaan. Alat ukur yang terdiri dari lima (5) butir. </w:t>
      </w:r>
      <w:r w:rsidR="001F27D9">
        <w:fldChar w:fldCharType="begin" w:fldLock="1"/>
      </w:r>
      <w:r>
        <w:instrText>ADDIN CSL_CITATION {"citationItems":[{"id":"ITEM-1","itemData":{"author":[{"dropping-particle":"","family":"Diener, E., Emmons, R. A., Larsen, R. J., &amp; Griffin","given":"S.","non-dropping-particle":"","parse-names":false,"suffix":""}],"container-title":"Journal of Personality Assessment","id":"ITEM-1","issue":"49","issued":{"date-parts":[["1985"]]},"page":"71-75.","title":"The Satisfaction with Life Scale","type":"article-journal"},"uris":["http://www.mendeley.com/documents/?uuid=5f85a378-0093-452d-a6ad-3090be5c4084"]}],"mendeley":{"formattedCitation":"(Diener, E., Emmons, R. A., Larsen, R. J., &amp; Griffin, 1985)","plainTextFormattedCitation":"(Diener, E., Emmons, R. A., Larsen, R. J., &amp; Griffin, 1985)","previouslyFormattedCitation":"(Diener, E., Emmons, R. A., Larsen, R. J., &amp; Griffin, 1985)"},"properties":{"noteIndex":0},"schema":"https://github.com/citation-style-language/schema/raw/master/csl-citation.json"}</w:instrText>
      </w:r>
      <w:r w:rsidR="001F27D9">
        <w:fldChar w:fldCharType="separate"/>
      </w:r>
      <w:r w:rsidRPr="00821A25">
        <w:rPr>
          <w:noProof/>
        </w:rPr>
        <w:t>(Diener, E., Emmons, R. A., Larsen, R. J., &amp; Griffin, 1985)</w:t>
      </w:r>
      <w:r w:rsidR="001F27D9">
        <w:fldChar w:fldCharType="end"/>
      </w:r>
    </w:p>
    <w:p w14:paraId="3480D9A0" w14:textId="77777777" w:rsidR="00DF5FE1" w:rsidRDefault="001F27D9" w:rsidP="00DF5FE1">
      <w:pPr>
        <w:ind w:firstLine="567"/>
      </w:pPr>
      <w:r>
        <w:rPr>
          <w:szCs w:val="24"/>
        </w:rPr>
        <w:fldChar w:fldCharType="begin" w:fldLock="1"/>
      </w:r>
      <w:r w:rsidR="00DF5FE1">
        <w:rPr>
          <w:szCs w:val="24"/>
        </w:rPr>
        <w:instrText>ADDIN CSL_CITATION {"citationItems":[{"id":"ITEM-1","itemData":{"author":[{"dropping-particle":"","family":"Diener, Ed. &amp; Biswas-Diener","given":"R.","non-dropping-particle":"","parse-names":false,"suffix":""}],"id":"ITEM-1","issued":{"date-parts":[["2008"]]},"publisher":"Blackwell Publishing","publisher-place":"Singapore","title":"Happiness: Unlocking The Mysteries of Psychological Wealth.","type":"book"},"uris":["http://www.mendeley.com/documents/?uuid=bbc2e4d5-fe9e-443b-856f-5bcc41377230"]}],"mendeley":{"formattedCitation":"(Diener, Ed. &amp; Biswas-Diener, 2008)","plainTextFormattedCitation":"(Diener, Ed. &amp; Biswas-Diener, 2008)","previouslyFormattedCitation":"(Diener, Ed. &amp; Biswas-Diener, 2008)"},"properties":{"noteIndex":0},"schema":"https://github.com/citation-style-language/schema/raw/master/csl-citation.json"}</w:instrText>
      </w:r>
      <w:r>
        <w:rPr>
          <w:szCs w:val="24"/>
        </w:rPr>
        <w:fldChar w:fldCharType="separate"/>
      </w:r>
      <w:r w:rsidR="00DF5FE1" w:rsidRPr="00821A25">
        <w:rPr>
          <w:noProof/>
          <w:szCs w:val="24"/>
        </w:rPr>
        <w:t>(Diener, Ed. &amp; Biswas-Diener, 2008)</w:t>
      </w:r>
      <w:r>
        <w:rPr>
          <w:szCs w:val="24"/>
        </w:rPr>
        <w:fldChar w:fldCharType="end"/>
      </w:r>
      <w:r w:rsidR="00DF5FE1" w:rsidRPr="00C97767">
        <w:rPr>
          <w:szCs w:val="24"/>
        </w:rPr>
        <w:t xml:space="preserve"> menjelaskan lima komponenkepuasan hidup dalam </w:t>
      </w:r>
      <w:r w:rsidR="00DF5FE1" w:rsidRPr="00E16D4F">
        <w:rPr>
          <w:i/>
          <w:szCs w:val="24"/>
        </w:rPr>
        <w:t>The Satisfaction with Life Scale</w:t>
      </w:r>
      <w:r w:rsidR="00CF252C">
        <w:rPr>
          <w:i/>
          <w:szCs w:val="24"/>
        </w:rPr>
        <w:t xml:space="preserve"> </w:t>
      </w:r>
      <w:r w:rsidR="00DF5FE1" w:rsidRPr="00E16D4F">
        <w:rPr>
          <w:i/>
          <w:szCs w:val="24"/>
        </w:rPr>
        <w:t>(SWLS</w:t>
      </w:r>
      <w:r w:rsidR="00DF5FE1">
        <w:rPr>
          <w:szCs w:val="24"/>
        </w:rPr>
        <w:t xml:space="preserve">), meliputi: </w:t>
      </w:r>
      <w:r w:rsidR="00DF5FE1" w:rsidRPr="00C97767">
        <w:rPr>
          <w:szCs w:val="24"/>
        </w:rPr>
        <w:t>keinginan untuk mengubah kehidupan, kepuasan terhadap kehidupan saat ini,kepuasan hidup di masa lalu, kepuasan terhadap kehidupan di masa mendatangdan penilaian individu terhadap kehidupannya.</w:t>
      </w:r>
    </w:p>
    <w:p w14:paraId="4E29A78A" w14:textId="77777777" w:rsidR="00DF5FE1" w:rsidRPr="00C722F7" w:rsidRDefault="00DF5FE1" w:rsidP="00DF5FE1">
      <w:pPr>
        <w:ind w:firstLine="567"/>
      </w:pPr>
      <w:r w:rsidRPr="00C97767">
        <w:rPr>
          <w:szCs w:val="24"/>
        </w:rPr>
        <w:t>Kelima komponen tersebut mewak</w:t>
      </w:r>
      <w:r>
        <w:rPr>
          <w:szCs w:val="24"/>
        </w:rPr>
        <w:t xml:space="preserve">ili 5 item pernyataan dalam </w:t>
      </w:r>
      <w:r w:rsidRPr="00E16D4F">
        <w:rPr>
          <w:i/>
          <w:szCs w:val="24"/>
        </w:rPr>
        <w:t xml:space="preserve">The Satisfaction with Life Scale </w:t>
      </w:r>
      <w:r>
        <w:rPr>
          <w:szCs w:val="24"/>
        </w:rPr>
        <w:t xml:space="preserve">oleh </w:t>
      </w:r>
      <w:r w:rsidR="001F27D9">
        <w:rPr>
          <w:szCs w:val="24"/>
        </w:rPr>
        <w:fldChar w:fldCharType="begin" w:fldLock="1"/>
      </w:r>
      <w:r>
        <w:rPr>
          <w:szCs w:val="24"/>
        </w:rPr>
        <w:instrText>ADDIN CSL_CITATION {"citationItems":[{"id":"ITEM-1","itemData":{"author":[{"dropping-particle":"","family":"Pavot, W., &amp; Diener","given":"E.","non-dropping-particle":"","parse-names":false,"suffix":""}],"container-title":"Psychological Association","id":"ITEM-1","issued":{"date-parts":[["1993"]]},"publisher-place":"American","title":"Review of the Satisfaction With Life Scale","type":"article-journal"},"uris":["http://www.mendeley.com/documents/?uuid=b79cf171-2aef-4c92-979e-d14e5a551942"]}],"mendeley":{"formattedCitation":"(Pavot, W., &amp; Diener, 1993)","plainTextFormattedCitation":"(Pavot, W., &amp; Diener, 1993)","previouslyFormattedCitation":"(Pavot, W., &amp; Diener, 1993)"},"properties":{"noteIndex":0},"schema":"https://github.com/citation-style-language/schema/raw/master/csl-citation.json"}</w:instrText>
      </w:r>
      <w:r w:rsidR="001F27D9">
        <w:rPr>
          <w:szCs w:val="24"/>
        </w:rPr>
        <w:fldChar w:fldCharType="separate"/>
      </w:r>
      <w:r w:rsidRPr="00311395">
        <w:rPr>
          <w:noProof/>
          <w:szCs w:val="24"/>
        </w:rPr>
        <w:t>(Pavot, W., &amp; Diener, 1993)</w:t>
      </w:r>
      <w:r w:rsidR="001F27D9">
        <w:rPr>
          <w:szCs w:val="24"/>
        </w:rPr>
        <w:fldChar w:fldCharType="end"/>
      </w:r>
      <w:r w:rsidRPr="00C97767">
        <w:rPr>
          <w:szCs w:val="24"/>
        </w:rPr>
        <w:t>, yaitu:</w:t>
      </w:r>
    </w:p>
    <w:p w14:paraId="2F0D3FDC" w14:textId="77777777" w:rsidR="00DF5FE1" w:rsidRDefault="00DF5FE1" w:rsidP="00DF5FE1">
      <w:pPr>
        <w:pStyle w:val="ListParagraph"/>
        <w:numPr>
          <w:ilvl w:val="0"/>
          <w:numId w:val="22"/>
        </w:numPr>
        <w:ind w:left="567" w:hanging="567"/>
        <w:rPr>
          <w:szCs w:val="24"/>
        </w:rPr>
      </w:pPr>
      <w:r w:rsidRPr="00C97767">
        <w:rPr>
          <w:szCs w:val="24"/>
        </w:rPr>
        <w:t>Pada sebagian besar aspek, hidup saya telah mendekati ideal.</w:t>
      </w:r>
    </w:p>
    <w:p w14:paraId="2A57B5E3" w14:textId="77777777" w:rsidR="00DF5FE1" w:rsidRDefault="00DF5FE1" w:rsidP="00DF5FE1">
      <w:pPr>
        <w:pStyle w:val="ListParagraph"/>
        <w:numPr>
          <w:ilvl w:val="0"/>
          <w:numId w:val="22"/>
        </w:numPr>
        <w:ind w:left="567" w:hanging="567"/>
        <w:rPr>
          <w:szCs w:val="24"/>
        </w:rPr>
      </w:pPr>
      <w:r w:rsidRPr="00C97767">
        <w:rPr>
          <w:szCs w:val="24"/>
        </w:rPr>
        <w:t>Kondisi yang ada dalam hidup saya telah sangat baik.</w:t>
      </w:r>
    </w:p>
    <w:p w14:paraId="01E98C93" w14:textId="77777777" w:rsidR="00DF5FE1" w:rsidRPr="00C97767" w:rsidRDefault="00DF5FE1" w:rsidP="00DF5FE1">
      <w:pPr>
        <w:pStyle w:val="ListParagraph"/>
        <w:numPr>
          <w:ilvl w:val="0"/>
          <w:numId w:val="22"/>
        </w:numPr>
        <w:ind w:left="567" w:hanging="567"/>
        <w:rPr>
          <w:szCs w:val="24"/>
        </w:rPr>
      </w:pPr>
      <w:r w:rsidRPr="00C97767">
        <w:rPr>
          <w:szCs w:val="24"/>
        </w:rPr>
        <w:t>Saya merasa puas dengan hidup saya.</w:t>
      </w:r>
    </w:p>
    <w:p w14:paraId="77C2A556" w14:textId="77777777" w:rsidR="00CF252C" w:rsidRDefault="00CF252C" w:rsidP="00CF252C">
      <w:pPr>
        <w:pStyle w:val="ListParagraph"/>
        <w:numPr>
          <w:ilvl w:val="0"/>
          <w:numId w:val="22"/>
        </w:numPr>
        <w:ind w:left="567" w:hanging="567"/>
        <w:rPr>
          <w:szCs w:val="24"/>
        </w:rPr>
      </w:pPr>
      <w:r w:rsidRPr="00CF252C">
        <w:rPr>
          <w:szCs w:val="24"/>
        </w:rPr>
        <w:lastRenderedPageBreak/>
        <w:t>Sejauh ini, saya telah mendapatkan hal-hal penting yang saya inginkandalam hidup saya.</w:t>
      </w:r>
    </w:p>
    <w:p w14:paraId="014DCE75" w14:textId="77777777" w:rsidR="00DF5FE1" w:rsidRPr="007C6026" w:rsidRDefault="00DF5FE1" w:rsidP="00CF252C">
      <w:pPr>
        <w:pStyle w:val="ListParagraph"/>
        <w:numPr>
          <w:ilvl w:val="0"/>
          <w:numId w:val="22"/>
        </w:numPr>
        <w:ind w:left="567" w:hanging="567"/>
        <w:rPr>
          <w:szCs w:val="24"/>
        </w:rPr>
      </w:pPr>
      <w:r w:rsidRPr="00C97767">
        <w:rPr>
          <w:szCs w:val="24"/>
        </w:rPr>
        <w:t>Bila saya dapat mengulang kembali hidup saya, saya hampir tidak akan</w:t>
      </w:r>
      <w:r w:rsidRPr="007C6026">
        <w:rPr>
          <w:szCs w:val="24"/>
        </w:rPr>
        <w:t>mengubah apapun.</w:t>
      </w:r>
    </w:p>
    <w:p w14:paraId="20F60C70" w14:textId="77777777" w:rsidR="00DF5FE1" w:rsidRDefault="00DF5FE1" w:rsidP="00DF5FE1">
      <w:pPr>
        <w:ind w:firstLine="567"/>
        <w:rPr>
          <w:szCs w:val="24"/>
        </w:rPr>
      </w:pPr>
      <w:r w:rsidRPr="00C4191F">
        <w:rPr>
          <w:szCs w:val="24"/>
        </w:rPr>
        <w:t>Sistem skoringnya yaitu dengan menjumlahkan nilai dari semua butir yang ada untuk memperoleh skor total. Pengukuran dil</w:t>
      </w:r>
      <w:r>
        <w:rPr>
          <w:szCs w:val="24"/>
        </w:rPr>
        <w:t xml:space="preserve">akukan dengan skala 4 poin dari </w:t>
      </w:r>
      <w:r w:rsidRPr="00C4191F">
        <w:rPr>
          <w:szCs w:val="24"/>
        </w:rPr>
        <w:t>:</w:t>
      </w:r>
    </w:p>
    <w:p w14:paraId="1A47E56E" w14:textId="77777777" w:rsidR="00DF5FE1" w:rsidRPr="0047194D" w:rsidRDefault="00DF5FE1" w:rsidP="009637E9">
      <w:pPr>
        <w:pStyle w:val="Heading4"/>
        <w:spacing w:line="240" w:lineRule="auto"/>
        <w:rPr>
          <w:rFonts w:ascii="Times New Roman" w:hAnsi="Times New Roman"/>
          <w:i w:val="0"/>
          <w:color w:val="auto"/>
          <w:szCs w:val="24"/>
        </w:rPr>
      </w:pPr>
      <w:bookmarkStart w:id="97" w:name="_Toc45790290"/>
      <w:r w:rsidRPr="0047194D">
        <w:rPr>
          <w:rFonts w:ascii="Times New Roman" w:hAnsi="Times New Roman"/>
          <w:i w:val="0"/>
          <w:color w:val="auto"/>
        </w:rPr>
        <w:t>Tabel 2.1 Alat Ukur Kepuasan Hidup</w:t>
      </w:r>
      <w:bookmarkEnd w:id="97"/>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4"/>
      </w:tblGrid>
      <w:tr w:rsidR="00DF5FE1" w14:paraId="040F367E" w14:textId="77777777" w:rsidTr="00CF252C">
        <w:tc>
          <w:tcPr>
            <w:tcW w:w="3963" w:type="dxa"/>
            <w:tcBorders>
              <w:left w:val="nil"/>
              <w:bottom w:val="single" w:sz="4" w:space="0" w:color="auto"/>
              <w:right w:val="nil"/>
            </w:tcBorders>
          </w:tcPr>
          <w:p w14:paraId="5339698A" w14:textId="77777777" w:rsidR="00DF5FE1" w:rsidRDefault="00DF5FE1" w:rsidP="00AB40E7">
            <w:pPr>
              <w:jc w:val="center"/>
              <w:rPr>
                <w:szCs w:val="24"/>
              </w:rPr>
            </w:pPr>
            <w:r>
              <w:rPr>
                <w:szCs w:val="24"/>
              </w:rPr>
              <w:t>Pernyataan</w:t>
            </w:r>
          </w:p>
        </w:tc>
        <w:tc>
          <w:tcPr>
            <w:tcW w:w="3964" w:type="dxa"/>
            <w:tcBorders>
              <w:left w:val="nil"/>
              <w:bottom w:val="single" w:sz="4" w:space="0" w:color="auto"/>
              <w:right w:val="nil"/>
            </w:tcBorders>
          </w:tcPr>
          <w:p w14:paraId="5C92BAA5" w14:textId="77777777" w:rsidR="00DF5FE1" w:rsidRDefault="00DF5FE1" w:rsidP="00AB40E7">
            <w:pPr>
              <w:jc w:val="center"/>
              <w:rPr>
                <w:szCs w:val="24"/>
              </w:rPr>
            </w:pPr>
            <w:r>
              <w:rPr>
                <w:szCs w:val="24"/>
              </w:rPr>
              <w:t>Nilai</w:t>
            </w:r>
          </w:p>
        </w:tc>
      </w:tr>
      <w:tr w:rsidR="00DF5FE1" w14:paraId="234F15BA" w14:textId="77777777" w:rsidTr="00CF252C">
        <w:tc>
          <w:tcPr>
            <w:tcW w:w="3963" w:type="dxa"/>
            <w:tcBorders>
              <w:left w:val="nil"/>
              <w:bottom w:val="nil"/>
              <w:right w:val="nil"/>
            </w:tcBorders>
          </w:tcPr>
          <w:p w14:paraId="56AA3E7D" w14:textId="77777777" w:rsidR="00DF5FE1" w:rsidRDefault="00DF5FE1" w:rsidP="0016144D">
            <w:pPr>
              <w:jc w:val="center"/>
              <w:rPr>
                <w:szCs w:val="24"/>
              </w:rPr>
            </w:pPr>
            <w:r>
              <w:rPr>
                <w:szCs w:val="24"/>
              </w:rPr>
              <w:t>Sangat Tidak Setuju (STS)</w:t>
            </w:r>
          </w:p>
        </w:tc>
        <w:tc>
          <w:tcPr>
            <w:tcW w:w="3964" w:type="dxa"/>
            <w:tcBorders>
              <w:left w:val="nil"/>
              <w:bottom w:val="nil"/>
              <w:right w:val="nil"/>
            </w:tcBorders>
          </w:tcPr>
          <w:p w14:paraId="5C2C1C86" w14:textId="77777777" w:rsidR="00DF5FE1" w:rsidRDefault="00DF5FE1" w:rsidP="0016144D">
            <w:pPr>
              <w:jc w:val="center"/>
              <w:rPr>
                <w:szCs w:val="24"/>
              </w:rPr>
            </w:pPr>
            <w:r>
              <w:rPr>
                <w:szCs w:val="24"/>
              </w:rPr>
              <w:t>1</w:t>
            </w:r>
          </w:p>
        </w:tc>
      </w:tr>
      <w:tr w:rsidR="00DF5FE1" w14:paraId="17FB9B39" w14:textId="77777777" w:rsidTr="00CF252C">
        <w:tc>
          <w:tcPr>
            <w:tcW w:w="3963" w:type="dxa"/>
            <w:tcBorders>
              <w:top w:val="nil"/>
              <w:left w:val="nil"/>
              <w:bottom w:val="nil"/>
              <w:right w:val="nil"/>
            </w:tcBorders>
          </w:tcPr>
          <w:p w14:paraId="2C013A44" w14:textId="77777777" w:rsidR="00DF5FE1" w:rsidRDefault="00DF5FE1" w:rsidP="0016144D">
            <w:pPr>
              <w:jc w:val="center"/>
              <w:rPr>
                <w:szCs w:val="24"/>
              </w:rPr>
            </w:pPr>
            <w:r>
              <w:rPr>
                <w:szCs w:val="24"/>
              </w:rPr>
              <w:t>Tidak Setuju (TS)</w:t>
            </w:r>
          </w:p>
        </w:tc>
        <w:tc>
          <w:tcPr>
            <w:tcW w:w="3964" w:type="dxa"/>
            <w:tcBorders>
              <w:top w:val="nil"/>
              <w:left w:val="nil"/>
              <w:bottom w:val="nil"/>
              <w:right w:val="nil"/>
            </w:tcBorders>
          </w:tcPr>
          <w:p w14:paraId="4625174C" w14:textId="77777777" w:rsidR="00DF5FE1" w:rsidRDefault="00DF5FE1" w:rsidP="0016144D">
            <w:pPr>
              <w:jc w:val="center"/>
              <w:rPr>
                <w:szCs w:val="24"/>
              </w:rPr>
            </w:pPr>
            <w:r>
              <w:rPr>
                <w:szCs w:val="24"/>
              </w:rPr>
              <w:t>2</w:t>
            </w:r>
          </w:p>
        </w:tc>
      </w:tr>
      <w:tr w:rsidR="00DF5FE1" w14:paraId="6201A559" w14:textId="77777777" w:rsidTr="00CF252C">
        <w:tc>
          <w:tcPr>
            <w:tcW w:w="3963" w:type="dxa"/>
            <w:tcBorders>
              <w:top w:val="nil"/>
              <w:left w:val="nil"/>
              <w:bottom w:val="nil"/>
              <w:right w:val="nil"/>
            </w:tcBorders>
          </w:tcPr>
          <w:p w14:paraId="2A7EA0AA" w14:textId="77777777" w:rsidR="00DF5FE1" w:rsidRDefault="00DF5FE1" w:rsidP="0016144D">
            <w:pPr>
              <w:jc w:val="center"/>
              <w:rPr>
                <w:szCs w:val="24"/>
              </w:rPr>
            </w:pPr>
            <w:r>
              <w:rPr>
                <w:szCs w:val="24"/>
              </w:rPr>
              <w:t>Sedikit Tidak Setuju (STS)</w:t>
            </w:r>
          </w:p>
        </w:tc>
        <w:tc>
          <w:tcPr>
            <w:tcW w:w="3964" w:type="dxa"/>
            <w:tcBorders>
              <w:top w:val="nil"/>
              <w:left w:val="nil"/>
              <w:bottom w:val="nil"/>
              <w:right w:val="nil"/>
            </w:tcBorders>
          </w:tcPr>
          <w:p w14:paraId="56E6741F" w14:textId="77777777" w:rsidR="00DF5FE1" w:rsidRDefault="00DF5FE1" w:rsidP="0016144D">
            <w:pPr>
              <w:jc w:val="center"/>
              <w:rPr>
                <w:szCs w:val="24"/>
              </w:rPr>
            </w:pPr>
            <w:r>
              <w:rPr>
                <w:szCs w:val="24"/>
              </w:rPr>
              <w:t>3</w:t>
            </w:r>
          </w:p>
        </w:tc>
      </w:tr>
      <w:tr w:rsidR="00DF5FE1" w14:paraId="11012145" w14:textId="77777777" w:rsidTr="00CF252C">
        <w:tc>
          <w:tcPr>
            <w:tcW w:w="3963" w:type="dxa"/>
            <w:tcBorders>
              <w:top w:val="nil"/>
              <w:left w:val="nil"/>
              <w:bottom w:val="nil"/>
              <w:right w:val="nil"/>
            </w:tcBorders>
          </w:tcPr>
          <w:p w14:paraId="74312A3C" w14:textId="77777777" w:rsidR="00DF5FE1" w:rsidRDefault="00DF5FE1" w:rsidP="0016144D">
            <w:pPr>
              <w:jc w:val="center"/>
              <w:rPr>
                <w:szCs w:val="24"/>
              </w:rPr>
            </w:pPr>
            <w:r>
              <w:rPr>
                <w:szCs w:val="24"/>
              </w:rPr>
              <w:t>Tidak Setuju (TS)</w:t>
            </w:r>
          </w:p>
        </w:tc>
        <w:tc>
          <w:tcPr>
            <w:tcW w:w="3964" w:type="dxa"/>
            <w:tcBorders>
              <w:top w:val="nil"/>
              <w:left w:val="nil"/>
              <w:bottom w:val="nil"/>
              <w:right w:val="nil"/>
            </w:tcBorders>
          </w:tcPr>
          <w:p w14:paraId="1D2E3703" w14:textId="77777777" w:rsidR="00DF5FE1" w:rsidRDefault="00DF5FE1" w:rsidP="0016144D">
            <w:pPr>
              <w:jc w:val="center"/>
              <w:rPr>
                <w:szCs w:val="24"/>
              </w:rPr>
            </w:pPr>
            <w:r>
              <w:rPr>
                <w:szCs w:val="24"/>
              </w:rPr>
              <w:t>4</w:t>
            </w:r>
          </w:p>
        </w:tc>
      </w:tr>
      <w:tr w:rsidR="00DF5FE1" w14:paraId="76BDEAB1" w14:textId="77777777" w:rsidTr="0016144D">
        <w:tc>
          <w:tcPr>
            <w:tcW w:w="3963" w:type="dxa"/>
            <w:tcBorders>
              <w:top w:val="nil"/>
              <w:left w:val="nil"/>
              <w:bottom w:val="nil"/>
              <w:right w:val="nil"/>
            </w:tcBorders>
          </w:tcPr>
          <w:p w14:paraId="736609DD" w14:textId="77777777" w:rsidR="00DF5FE1" w:rsidRDefault="00DF5FE1" w:rsidP="0016144D">
            <w:pPr>
              <w:jc w:val="center"/>
              <w:rPr>
                <w:szCs w:val="24"/>
              </w:rPr>
            </w:pPr>
            <w:r>
              <w:rPr>
                <w:szCs w:val="24"/>
              </w:rPr>
              <w:t>Sedikit Setuju (SS)</w:t>
            </w:r>
          </w:p>
        </w:tc>
        <w:tc>
          <w:tcPr>
            <w:tcW w:w="3964" w:type="dxa"/>
            <w:tcBorders>
              <w:top w:val="nil"/>
              <w:left w:val="nil"/>
              <w:bottom w:val="nil"/>
              <w:right w:val="nil"/>
            </w:tcBorders>
          </w:tcPr>
          <w:p w14:paraId="2C954D29" w14:textId="77777777" w:rsidR="00DF5FE1" w:rsidRDefault="00DF5FE1" w:rsidP="0016144D">
            <w:pPr>
              <w:jc w:val="center"/>
              <w:rPr>
                <w:szCs w:val="24"/>
              </w:rPr>
            </w:pPr>
            <w:r>
              <w:rPr>
                <w:szCs w:val="24"/>
              </w:rPr>
              <w:t>5</w:t>
            </w:r>
          </w:p>
        </w:tc>
      </w:tr>
      <w:tr w:rsidR="00DF5FE1" w14:paraId="53836F11" w14:textId="77777777" w:rsidTr="0016144D">
        <w:tc>
          <w:tcPr>
            <w:tcW w:w="3963" w:type="dxa"/>
            <w:tcBorders>
              <w:top w:val="nil"/>
              <w:left w:val="nil"/>
              <w:bottom w:val="nil"/>
              <w:right w:val="nil"/>
            </w:tcBorders>
          </w:tcPr>
          <w:p w14:paraId="6EE18F78" w14:textId="77777777" w:rsidR="00DF5FE1" w:rsidRDefault="00DF5FE1" w:rsidP="0016144D">
            <w:pPr>
              <w:jc w:val="center"/>
              <w:rPr>
                <w:szCs w:val="24"/>
              </w:rPr>
            </w:pPr>
            <w:r>
              <w:rPr>
                <w:szCs w:val="24"/>
              </w:rPr>
              <w:t>Setuju (S)</w:t>
            </w:r>
          </w:p>
        </w:tc>
        <w:tc>
          <w:tcPr>
            <w:tcW w:w="3964" w:type="dxa"/>
            <w:tcBorders>
              <w:top w:val="nil"/>
              <w:left w:val="nil"/>
              <w:bottom w:val="nil"/>
              <w:right w:val="nil"/>
            </w:tcBorders>
          </w:tcPr>
          <w:p w14:paraId="5E49E282" w14:textId="77777777" w:rsidR="00DF5FE1" w:rsidRDefault="00DF5FE1" w:rsidP="0016144D">
            <w:pPr>
              <w:jc w:val="center"/>
              <w:rPr>
                <w:szCs w:val="24"/>
              </w:rPr>
            </w:pPr>
            <w:r>
              <w:rPr>
                <w:szCs w:val="24"/>
              </w:rPr>
              <w:t>6</w:t>
            </w:r>
          </w:p>
        </w:tc>
      </w:tr>
      <w:tr w:rsidR="00DF5FE1" w14:paraId="7D86AF01" w14:textId="77777777" w:rsidTr="0016144D">
        <w:tc>
          <w:tcPr>
            <w:tcW w:w="3963" w:type="dxa"/>
            <w:tcBorders>
              <w:top w:val="nil"/>
              <w:left w:val="nil"/>
              <w:right w:val="nil"/>
            </w:tcBorders>
          </w:tcPr>
          <w:p w14:paraId="7448B0D8" w14:textId="77777777" w:rsidR="00DF5FE1" w:rsidRDefault="00DF5FE1" w:rsidP="0016144D">
            <w:pPr>
              <w:jc w:val="center"/>
              <w:rPr>
                <w:szCs w:val="24"/>
              </w:rPr>
            </w:pPr>
            <w:r>
              <w:rPr>
                <w:szCs w:val="24"/>
              </w:rPr>
              <w:t>Sangat Setuju (SS)</w:t>
            </w:r>
          </w:p>
        </w:tc>
        <w:tc>
          <w:tcPr>
            <w:tcW w:w="3964" w:type="dxa"/>
            <w:tcBorders>
              <w:top w:val="nil"/>
              <w:left w:val="nil"/>
              <w:right w:val="nil"/>
            </w:tcBorders>
          </w:tcPr>
          <w:p w14:paraId="23B54E39" w14:textId="77777777" w:rsidR="00DF5FE1" w:rsidRDefault="00DF5FE1" w:rsidP="0016144D">
            <w:pPr>
              <w:jc w:val="center"/>
              <w:rPr>
                <w:szCs w:val="24"/>
              </w:rPr>
            </w:pPr>
            <w:r>
              <w:rPr>
                <w:szCs w:val="24"/>
              </w:rPr>
              <w:t>7</w:t>
            </w:r>
          </w:p>
        </w:tc>
      </w:tr>
    </w:tbl>
    <w:p w14:paraId="32F4B273" w14:textId="77777777" w:rsidR="00DF5FE1" w:rsidRPr="004061B2" w:rsidRDefault="00DF5FE1" w:rsidP="00DF5FE1">
      <w:pPr>
        <w:rPr>
          <w:szCs w:val="24"/>
        </w:rPr>
      </w:pPr>
      <w:r>
        <w:rPr>
          <w:szCs w:val="24"/>
        </w:rPr>
        <w:t>Cara skoring : Nilai pertanyaan x jumlah pertanyaan  = Total</w:t>
      </w:r>
    </w:p>
    <w:p w14:paraId="706EADA2" w14:textId="77777777" w:rsidR="00DF5FE1" w:rsidRDefault="00DF5FE1" w:rsidP="00DF5FE1">
      <w:pPr>
        <w:rPr>
          <w:szCs w:val="24"/>
        </w:rPr>
      </w:pPr>
      <w:r w:rsidRPr="004061B2">
        <w:rPr>
          <w:szCs w:val="24"/>
        </w:rPr>
        <w:t>Cara memahami skor total da</w:t>
      </w:r>
      <w:r>
        <w:rPr>
          <w:szCs w:val="24"/>
        </w:rPr>
        <w:t xml:space="preserve">ri </w:t>
      </w:r>
      <w:r w:rsidRPr="00E16D4F">
        <w:rPr>
          <w:i/>
          <w:szCs w:val="24"/>
        </w:rPr>
        <w:t>SWLS</w:t>
      </w:r>
      <w:r>
        <w:rPr>
          <w:szCs w:val="24"/>
        </w:rPr>
        <w:t xml:space="preserve"> adalah sebagai berikut:</w:t>
      </w:r>
    </w:p>
    <w:p w14:paraId="6108011B" w14:textId="77777777" w:rsidR="00DF5FE1" w:rsidRDefault="00DF5FE1" w:rsidP="00DF5FE1">
      <w:pPr>
        <w:pStyle w:val="ListParagraph"/>
        <w:numPr>
          <w:ilvl w:val="0"/>
          <w:numId w:val="21"/>
        </w:numPr>
        <w:ind w:left="567" w:hanging="567"/>
        <w:rPr>
          <w:szCs w:val="24"/>
        </w:rPr>
      </w:pPr>
      <w:r>
        <w:rPr>
          <w:szCs w:val="24"/>
        </w:rPr>
        <w:t xml:space="preserve">31-35 (sangat puas) </w:t>
      </w:r>
    </w:p>
    <w:p w14:paraId="0B1F6053" w14:textId="77777777" w:rsidR="00DF5FE1" w:rsidRDefault="00DF5FE1" w:rsidP="00DF5FE1">
      <w:pPr>
        <w:pStyle w:val="ListParagraph"/>
        <w:numPr>
          <w:ilvl w:val="0"/>
          <w:numId w:val="21"/>
        </w:numPr>
        <w:ind w:left="567" w:hanging="567"/>
        <w:rPr>
          <w:szCs w:val="24"/>
        </w:rPr>
      </w:pPr>
      <w:r>
        <w:rPr>
          <w:szCs w:val="24"/>
        </w:rPr>
        <w:t xml:space="preserve">26-30 (puas) </w:t>
      </w:r>
    </w:p>
    <w:p w14:paraId="4DBEF8C3" w14:textId="77777777" w:rsidR="00DF5FE1" w:rsidRDefault="00DF5FE1" w:rsidP="00DF5FE1">
      <w:pPr>
        <w:pStyle w:val="ListParagraph"/>
        <w:numPr>
          <w:ilvl w:val="0"/>
          <w:numId w:val="21"/>
        </w:numPr>
        <w:ind w:left="567" w:hanging="567"/>
        <w:rPr>
          <w:szCs w:val="24"/>
        </w:rPr>
      </w:pPr>
      <w:r>
        <w:rPr>
          <w:szCs w:val="24"/>
        </w:rPr>
        <w:t xml:space="preserve">21-25 (sedikit puas) </w:t>
      </w:r>
    </w:p>
    <w:p w14:paraId="325A3BEA" w14:textId="77777777" w:rsidR="00DF5FE1" w:rsidRDefault="00DF5FE1" w:rsidP="00DF5FE1">
      <w:pPr>
        <w:pStyle w:val="ListParagraph"/>
        <w:numPr>
          <w:ilvl w:val="0"/>
          <w:numId w:val="21"/>
        </w:numPr>
        <w:ind w:left="567" w:hanging="567"/>
        <w:rPr>
          <w:szCs w:val="24"/>
        </w:rPr>
      </w:pPr>
      <w:r>
        <w:rPr>
          <w:szCs w:val="24"/>
        </w:rPr>
        <w:t xml:space="preserve">20 (netral) </w:t>
      </w:r>
    </w:p>
    <w:p w14:paraId="4AB94923" w14:textId="77777777" w:rsidR="00DF5FE1" w:rsidRDefault="00DF5FE1" w:rsidP="00DF5FE1">
      <w:pPr>
        <w:pStyle w:val="ListParagraph"/>
        <w:numPr>
          <w:ilvl w:val="0"/>
          <w:numId w:val="21"/>
        </w:numPr>
        <w:ind w:left="567" w:hanging="567"/>
        <w:rPr>
          <w:szCs w:val="24"/>
        </w:rPr>
      </w:pPr>
      <w:r>
        <w:rPr>
          <w:szCs w:val="24"/>
        </w:rPr>
        <w:t xml:space="preserve">15-19 (sedikit tidak puas) </w:t>
      </w:r>
    </w:p>
    <w:p w14:paraId="4137A858" w14:textId="77777777" w:rsidR="00DF5FE1" w:rsidRDefault="00DF5FE1" w:rsidP="00DF5FE1">
      <w:pPr>
        <w:pStyle w:val="ListParagraph"/>
        <w:numPr>
          <w:ilvl w:val="0"/>
          <w:numId w:val="21"/>
        </w:numPr>
        <w:ind w:left="567" w:hanging="567"/>
        <w:rPr>
          <w:szCs w:val="24"/>
        </w:rPr>
      </w:pPr>
      <w:r>
        <w:rPr>
          <w:szCs w:val="24"/>
        </w:rPr>
        <w:t xml:space="preserve">10-14 (tidak puas) </w:t>
      </w:r>
    </w:p>
    <w:p w14:paraId="0F420FA3" w14:textId="77777777" w:rsidR="00DF5FE1" w:rsidRPr="00181FFD" w:rsidRDefault="00DF5FE1" w:rsidP="00DF5FE1">
      <w:pPr>
        <w:pStyle w:val="ListParagraph"/>
        <w:numPr>
          <w:ilvl w:val="0"/>
          <w:numId w:val="21"/>
        </w:numPr>
        <w:ind w:left="567" w:hanging="567"/>
        <w:rPr>
          <w:szCs w:val="24"/>
        </w:rPr>
      </w:pPr>
      <w:r>
        <w:rPr>
          <w:szCs w:val="24"/>
        </w:rPr>
        <w:t xml:space="preserve">5-9 (sangat tidak puas) </w:t>
      </w:r>
    </w:p>
    <w:p w14:paraId="745EA79E" w14:textId="77777777" w:rsidR="00344035" w:rsidRPr="00DF5FE1" w:rsidRDefault="0016144D" w:rsidP="00DF5FE1">
      <w:pPr>
        <w:pStyle w:val="Heading2"/>
        <w:ind w:left="567" w:hanging="567"/>
        <w:rPr>
          <w:szCs w:val="24"/>
        </w:rPr>
      </w:pPr>
      <w:r>
        <w:lastRenderedPageBreak/>
        <w:t xml:space="preserve">   </w:t>
      </w:r>
      <w:bookmarkStart w:id="98" w:name="_Toc45789685"/>
      <w:bookmarkStart w:id="99" w:name="_Toc52396251"/>
      <w:r w:rsidR="003D2AEB">
        <w:t>Konsep Lan</w:t>
      </w:r>
      <w:r w:rsidR="00344035">
        <w:t>sia</w:t>
      </w:r>
      <w:bookmarkEnd w:id="98"/>
      <w:bookmarkEnd w:id="99"/>
    </w:p>
    <w:p w14:paraId="6E515C92" w14:textId="77777777" w:rsidR="00344035" w:rsidRDefault="006E5C98" w:rsidP="0070235F">
      <w:pPr>
        <w:pStyle w:val="Heading3"/>
        <w:ind w:left="567" w:hanging="567"/>
      </w:pPr>
      <w:bookmarkStart w:id="100" w:name="_Toc45789686"/>
      <w:bookmarkStart w:id="101" w:name="_Toc52396252"/>
      <w:r>
        <w:t>Definisi Lanjut Usia</w:t>
      </w:r>
      <w:bookmarkEnd w:id="100"/>
      <w:bookmarkEnd w:id="101"/>
    </w:p>
    <w:p w14:paraId="425936C3" w14:textId="77777777" w:rsidR="0070235F" w:rsidRDefault="00CB54FC" w:rsidP="0070235F">
      <w:pPr>
        <w:ind w:firstLine="567"/>
        <w:rPr>
          <w:szCs w:val="24"/>
        </w:rPr>
      </w:pPr>
      <w:r w:rsidRPr="00AA1ADD">
        <w:rPr>
          <w:szCs w:val="24"/>
        </w:rPr>
        <w:t>Lansia adalah seseorang yang telah mencapai usia 60 tahun ke atas. Menua bukanlahsuatu penyakit, tetapi merupak</w:t>
      </w:r>
      <w:r>
        <w:rPr>
          <w:szCs w:val="24"/>
        </w:rPr>
        <w:t xml:space="preserve">an proses yang berangsur-angsur </w:t>
      </w:r>
      <w:r w:rsidRPr="00AA1ADD">
        <w:rPr>
          <w:szCs w:val="24"/>
        </w:rPr>
        <w:t>mengakibatkan perubahan kumulatif, merupakan proses menurunnya daya tahan tubuh dalam menghadapi rangsangan dari dalam dan luar tubuh, seperti didalam Undang-Undang No 13 tahun 1998 yang isinya menyatakan bahwa pelaksanaan pembangunan nasional yang bertujuan mewujudkan masyarakat adil dan makmur be</w:t>
      </w:r>
      <w:r>
        <w:rPr>
          <w:szCs w:val="24"/>
        </w:rPr>
        <w:t>rdasarkan Pancasila dan Undang-</w:t>
      </w:r>
      <w:r w:rsidRPr="00AA1ADD">
        <w:rPr>
          <w:szCs w:val="24"/>
        </w:rPr>
        <w:t>Undang Dasar 1945, telah menghasilkan kondisi sosial masyarakat yang makin membaik dan usia harapan hidup makin meningkat, sehingga jumlah lanjut usia makin bertambah. Banyak diantara lanjut usia yang masih produktif dan mampu berperan aktif dalam kehidupan bermasyarakat, berbangsa dan bernegara. Upaya peningkatan kesejahteraan sosial lanjut usia pada hakikatnya merupakan pelestarian nilai-ni</w:t>
      </w:r>
      <w:r w:rsidR="00E85B18">
        <w:rPr>
          <w:szCs w:val="24"/>
        </w:rPr>
        <w:t xml:space="preserve">lai keagamaan dan budaya bangsa </w:t>
      </w:r>
      <w:r w:rsidR="001F27D9">
        <w:rPr>
          <w:szCs w:val="24"/>
        </w:rPr>
        <w:fldChar w:fldCharType="begin" w:fldLock="1"/>
      </w:r>
      <w:r w:rsidR="00E85B18">
        <w:rPr>
          <w:szCs w:val="24"/>
        </w:rPr>
        <w:instrText>ADDIN CSL_CITATION {"citationItems":[{"id":"ITEM-1","itemData":{"author":[{"dropping-particle":"","family":"Kholifah","given":"Siti Nur","non-dropping-particle":"","parse-names":false,"suffix":""}],"id":"ITEM-1","issued":{"date-parts":[["2016"]]},"publisher-place":"Jakarta Selatan","title":"Keperawatan Gerontik","type":"book"},"uris":["http://www.mendeley.com/documents/?uuid=f2c25242-1dd1-42db-bd64-75a740e136ab"]}],"mendeley":{"formattedCitation":"(Kholifah, 2016)","plainTextFormattedCitation":"(Kholifah, 2016)","previouslyFormattedCitation":"(Kholifah, 2016)"},"properties":{"noteIndex":0},"schema":"https://github.com/citation-style-language/schema/raw/master/csl-citation.json"}</w:instrText>
      </w:r>
      <w:r w:rsidR="001F27D9">
        <w:rPr>
          <w:szCs w:val="24"/>
        </w:rPr>
        <w:fldChar w:fldCharType="separate"/>
      </w:r>
      <w:r w:rsidR="00E85B18" w:rsidRPr="00E85B18">
        <w:rPr>
          <w:noProof/>
          <w:szCs w:val="24"/>
        </w:rPr>
        <w:t>(Kholifah, 2016)</w:t>
      </w:r>
      <w:r w:rsidR="001F27D9">
        <w:rPr>
          <w:szCs w:val="24"/>
        </w:rPr>
        <w:fldChar w:fldCharType="end"/>
      </w:r>
      <w:r w:rsidR="00E85B18">
        <w:rPr>
          <w:szCs w:val="24"/>
        </w:rPr>
        <w:t>.</w:t>
      </w:r>
    </w:p>
    <w:p w14:paraId="7396BC11" w14:textId="77777777" w:rsidR="00CB54FC" w:rsidRPr="00CB54FC" w:rsidRDefault="00CB54FC" w:rsidP="0070235F">
      <w:pPr>
        <w:ind w:firstLine="567"/>
        <w:rPr>
          <w:szCs w:val="24"/>
        </w:rPr>
      </w:pPr>
      <w:r w:rsidRPr="00AA1ADD">
        <w:rPr>
          <w:szCs w:val="24"/>
        </w:rPr>
        <w:t>Menua atau menjadi tua adalah suatu keadaaan yang terjadi di dalam kehidupanmanusia. Proses menua merupakan proses sepanjang hidup, tidak hanya dimulai dari suatu waktu tertentu, tetapi dimulai sejak permulaan kehidupan. Menjadi tua merupakan proses alamiah yang berarti seseorang telah melalui tiga tahap kehidupan, yaitu anak,</w:t>
      </w:r>
      <w:r>
        <w:rPr>
          <w:szCs w:val="24"/>
        </w:rPr>
        <w:t xml:space="preserve"> dewasa dan tua </w:t>
      </w:r>
      <w:r w:rsidR="001F27D9">
        <w:rPr>
          <w:szCs w:val="24"/>
        </w:rPr>
        <w:fldChar w:fldCharType="begin" w:fldLock="1"/>
      </w:r>
      <w:r>
        <w:rPr>
          <w:szCs w:val="24"/>
        </w:rPr>
        <w:instrText>ADDIN CSL_CITATION {"citationItems":[{"id":"ITEM-1","itemData":{"author":[{"dropping-particle":"","family":"Kholifah","given":"Siti Nur","non-dropping-particle":"","parse-names":false,"suffix":""}],"id":"ITEM-1","issued":{"date-parts":[["2016"]]},"publisher-place":"Jakarta Selatan","title":"Keperawatan Gerontik","type":"book"},"uris":["http://www.mendeley.com/documents/?uuid=f2c25242-1dd1-42db-bd64-75a740e136ab"]}],"mendeley":{"formattedCitation":"(Kholifah, 2016)","plainTextFormattedCitation":"(Kholifah, 2016)","previouslyFormattedCitation":"(Kholifah, 2016)"},"properties":{"noteIndex":0},"schema":"https://github.com/citation-style-language/schema/raw/master/csl-citation.json"}</w:instrText>
      </w:r>
      <w:r w:rsidR="001F27D9">
        <w:rPr>
          <w:szCs w:val="24"/>
        </w:rPr>
        <w:fldChar w:fldCharType="separate"/>
      </w:r>
      <w:r w:rsidRPr="00C45B30">
        <w:rPr>
          <w:noProof/>
          <w:szCs w:val="24"/>
        </w:rPr>
        <w:t>(Kholifah, 2016)</w:t>
      </w:r>
      <w:r w:rsidR="001F27D9">
        <w:rPr>
          <w:szCs w:val="24"/>
        </w:rPr>
        <w:fldChar w:fldCharType="end"/>
      </w:r>
      <w:r>
        <w:rPr>
          <w:szCs w:val="24"/>
        </w:rPr>
        <w:t xml:space="preserve">. </w:t>
      </w:r>
    </w:p>
    <w:p w14:paraId="78B9C139" w14:textId="77777777" w:rsidR="00CB54FC" w:rsidRDefault="006E5C98" w:rsidP="0070235F">
      <w:pPr>
        <w:pStyle w:val="Heading3"/>
        <w:ind w:left="0" w:firstLine="0"/>
      </w:pPr>
      <w:bookmarkStart w:id="102" w:name="_Toc45789687"/>
      <w:bookmarkStart w:id="103" w:name="_Toc52396253"/>
      <w:r>
        <w:t>Batasan Lanjut Usia</w:t>
      </w:r>
      <w:bookmarkEnd w:id="102"/>
      <w:bookmarkEnd w:id="103"/>
    </w:p>
    <w:p w14:paraId="09369B06" w14:textId="77777777" w:rsidR="00CB54FC" w:rsidRDefault="009B7335" w:rsidP="0070235F">
      <w:pPr>
        <w:ind w:firstLine="567"/>
        <w:rPr>
          <w:szCs w:val="24"/>
        </w:rPr>
      </w:pPr>
      <w:r>
        <w:rPr>
          <w:szCs w:val="24"/>
        </w:rPr>
        <w:t xml:space="preserve">Menurut </w:t>
      </w:r>
      <w:r w:rsidR="001F27D9">
        <w:rPr>
          <w:szCs w:val="24"/>
        </w:rPr>
        <w:fldChar w:fldCharType="begin" w:fldLock="1"/>
      </w:r>
      <w:r w:rsidR="00F84E27">
        <w:rPr>
          <w:szCs w:val="24"/>
        </w:rPr>
        <w:instrText>ADDIN CSL_CITATION {"citationItems":[{"id":"ITEM-1","itemData":{"author":[{"dropping-particle":"","family":"Kholifah","given":"Siti Nur","non-dropping-particle":"","parse-names":false,"suffix":""}],"id":"ITEM-1","issued":{"date-parts":[["2016"]]},"publisher-place":"Jakarta Selatan","title":"Keperawatan Gerontik","type":"book"},"uris":["http://www.mendeley.com/documents/?uuid=f2c25242-1dd1-42db-bd64-75a740e136ab"]}],"mendeley":{"formattedCitation":"(Kholifah, 2016)","plainTextFormattedCitation":"(Kholifah, 2016)","previouslyFormattedCitation":"(Kholifah, 2016)"},"properties":{"noteIndex":0},"schema":"https://github.com/citation-style-language/schema/raw/master/csl-citation.json"}</w:instrText>
      </w:r>
      <w:r w:rsidR="001F27D9">
        <w:rPr>
          <w:szCs w:val="24"/>
        </w:rPr>
        <w:fldChar w:fldCharType="separate"/>
      </w:r>
      <w:r w:rsidRPr="009B7335">
        <w:rPr>
          <w:noProof/>
          <w:szCs w:val="24"/>
        </w:rPr>
        <w:t>(Kholifah, 2016)</w:t>
      </w:r>
      <w:r w:rsidR="001F27D9">
        <w:rPr>
          <w:szCs w:val="24"/>
        </w:rPr>
        <w:fldChar w:fldCharType="end"/>
      </w:r>
      <w:r w:rsidR="00F84E27">
        <w:rPr>
          <w:szCs w:val="24"/>
        </w:rPr>
        <w:t xml:space="preserve"> b</w:t>
      </w:r>
      <w:r w:rsidR="00CB54FC">
        <w:rPr>
          <w:szCs w:val="24"/>
        </w:rPr>
        <w:t xml:space="preserve">eberapa pendapat di bawah ini dikemukakan mengenai batasan umur lansia : </w:t>
      </w:r>
    </w:p>
    <w:p w14:paraId="0EE5FDA3" w14:textId="77777777" w:rsidR="00CB54FC" w:rsidRPr="00627695" w:rsidRDefault="00CB54FC" w:rsidP="0070235F">
      <w:pPr>
        <w:pStyle w:val="ListParagraph"/>
        <w:numPr>
          <w:ilvl w:val="1"/>
          <w:numId w:val="4"/>
        </w:numPr>
        <w:ind w:left="567" w:hanging="567"/>
        <w:rPr>
          <w:szCs w:val="24"/>
        </w:rPr>
      </w:pPr>
      <w:r w:rsidRPr="00627695">
        <w:rPr>
          <w:szCs w:val="24"/>
        </w:rPr>
        <w:t>WHO (1999) menjelaskan batasa</w:t>
      </w:r>
      <w:r w:rsidR="00FE71D3">
        <w:rPr>
          <w:szCs w:val="24"/>
        </w:rPr>
        <w:t>n lansia adalah sebagai berikut</w:t>
      </w:r>
      <w:r w:rsidRPr="00627695">
        <w:rPr>
          <w:szCs w:val="24"/>
        </w:rPr>
        <w:t xml:space="preserve">: </w:t>
      </w:r>
    </w:p>
    <w:p w14:paraId="2840227E" w14:textId="77777777" w:rsidR="00CB54FC" w:rsidRPr="00627695" w:rsidRDefault="00CB54FC" w:rsidP="0070235F">
      <w:pPr>
        <w:pStyle w:val="ListParagraph"/>
        <w:numPr>
          <w:ilvl w:val="0"/>
          <w:numId w:val="5"/>
        </w:numPr>
        <w:ind w:left="993" w:hanging="426"/>
        <w:rPr>
          <w:szCs w:val="24"/>
        </w:rPr>
      </w:pPr>
      <w:r w:rsidRPr="00627695">
        <w:rPr>
          <w:szCs w:val="24"/>
        </w:rPr>
        <w:lastRenderedPageBreak/>
        <w:t xml:space="preserve">Usia lanjut </w:t>
      </w:r>
      <w:r w:rsidRPr="00AC3B6A">
        <w:rPr>
          <w:i/>
          <w:szCs w:val="24"/>
        </w:rPr>
        <w:t>(elderly)</w:t>
      </w:r>
      <w:r w:rsidRPr="00627695">
        <w:rPr>
          <w:szCs w:val="24"/>
        </w:rPr>
        <w:t xml:space="preserve"> antara usia 60-74 tahun,</w:t>
      </w:r>
    </w:p>
    <w:p w14:paraId="3F78122B" w14:textId="77777777" w:rsidR="00CB54FC" w:rsidRPr="00627695" w:rsidRDefault="00CB54FC" w:rsidP="0070235F">
      <w:pPr>
        <w:pStyle w:val="ListParagraph"/>
        <w:numPr>
          <w:ilvl w:val="0"/>
          <w:numId w:val="5"/>
        </w:numPr>
        <w:ind w:left="993" w:hanging="426"/>
        <w:rPr>
          <w:szCs w:val="24"/>
        </w:rPr>
      </w:pPr>
      <w:r w:rsidRPr="00627695">
        <w:rPr>
          <w:szCs w:val="24"/>
        </w:rPr>
        <w:t xml:space="preserve">Usia tua </w:t>
      </w:r>
      <w:r w:rsidRPr="00AC3B6A">
        <w:rPr>
          <w:i/>
          <w:szCs w:val="24"/>
        </w:rPr>
        <w:t>(old)</w:t>
      </w:r>
      <w:r w:rsidRPr="00627695">
        <w:rPr>
          <w:szCs w:val="24"/>
        </w:rPr>
        <w:t xml:space="preserve"> :75-90 tahun, dan </w:t>
      </w:r>
    </w:p>
    <w:p w14:paraId="7C5DBFA7" w14:textId="77777777" w:rsidR="00CB54FC" w:rsidRPr="00627695" w:rsidRDefault="00CB54FC" w:rsidP="0070235F">
      <w:pPr>
        <w:pStyle w:val="ListParagraph"/>
        <w:numPr>
          <w:ilvl w:val="0"/>
          <w:numId w:val="5"/>
        </w:numPr>
        <w:ind w:left="993" w:hanging="426"/>
        <w:rPr>
          <w:szCs w:val="24"/>
        </w:rPr>
      </w:pPr>
      <w:r w:rsidRPr="00627695">
        <w:rPr>
          <w:szCs w:val="24"/>
        </w:rPr>
        <w:t xml:space="preserve">Usia sangat tua </w:t>
      </w:r>
      <w:r w:rsidRPr="00AC3B6A">
        <w:rPr>
          <w:i/>
          <w:szCs w:val="24"/>
        </w:rPr>
        <w:t>(very old)</w:t>
      </w:r>
      <w:r w:rsidRPr="00627695">
        <w:rPr>
          <w:szCs w:val="24"/>
        </w:rPr>
        <w:t xml:space="preserve"> adalah usia &gt; 90 tahun.</w:t>
      </w:r>
    </w:p>
    <w:p w14:paraId="338E672D" w14:textId="77777777" w:rsidR="00CB54FC" w:rsidRPr="00627695" w:rsidRDefault="00CB54FC" w:rsidP="0070235F">
      <w:pPr>
        <w:pStyle w:val="ListParagraph"/>
        <w:numPr>
          <w:ilvl w:val="0"/>
          <w:numId w:val="6"/>
        </w:numPr>
        <w:ind w:left="567" w:hanging="567"/>
        <w:rPr>
          <w:szCs w:val="24"/>
        </w:rPr>
      </w:pPr>
      <w:r w:rsidRPr="00627695">
        <w:rPr>
          <w:szCs w:val="24"/>
        </w:rPr>
        <w:t xml:space="preserve">Depkes RI (2005) menjelaskan bahwa batasan lansia dibagi menjadi tiga katagori, yaitu: </w:t>
      </w:r>
    </w:p>
    <w:p w14:paraId="7918E669" w14:textId="77777777" w:rsidR="00CB54FC" w:rsidRPr="00627695" w:rsidRDefault="00CB54FC" w:rsidP="0070235F">
      <w:pPr>
        <w:pStyle w:val="ListParagraph"/>
        <w:numPr>
          <w:ilvl w:val="1"/>
          <w:numId w:val="7"/>
        </w:numPr>
        <w:ind w:left="993" w:hanging="426"/>
        <w:rPr>
          <w:szCs w:val="24"/>
        </w:rPr>
      </w:pPr>
      <w:r w:rsidRPr="00627695">
        <w:rPr>
          <w:szCs w:val="24"/>
        </w:rPr>
        <w:t xml:space="preserve">Usia lanjut presenilis yaitu antara usia 45-59 tahun, </w:t>
      </w:r>
    </w:p>
    <w:p w14:paraId="4B4C4BC5" w14:textId="77777777" w:rsidR="00CB54FC" w:rsidRPr="00627695" w:rsidRDefault="00CB54FC" w:rsidP="0070235F">
      <w:pPr>
        <w:pStyle w:val="ListParagraph"/>
        <w:numPr>
          <w:ilvl w:val="1"/>
          <w:numId w:val="7"/>
        </w:numPr>
        <w:ind w:left="993" w:hanging="426"/>
        <w:rPr>
          <w:szCs w:val="24"/>
        </w:rPr>
      </w:pPr>
      <w:r w:rsidRPr="00627695">
        <w:rPr>
          <w:szCs w:val="24"/>
        </w:rPr>
        <w:t xml:space="preserve">Usia lanjut yaitu usia 60 tahun ke atas, </w:t>
      </w:r>
    </w:p>
    <w:p w14:paraId="4903A7B2" w14:textId="77777777" w:rsidR="00CB54FC" w:rsidRPr="00CB54FC" w:rsidRDefault="00CB54FC" w:rsidP="0070235F">
      <w:pPr>
        <w:pStyle w:val="ListParagraph"/>
        <w:numPr>
          <w:ilvl w:val="1"/>
          <w:numId w:val="7"/>
        </w:numPr>
        <w:ind w:left="993" w:hanging="426"/>
        <w:rPr>
          <w:szCs w:val="24"/>
        </w:rPr>
      </w:pPr>
      <w:r w:rsidRPr="00627695">
        <w:rPr>
          <w:szCs w:val="24"/>
        </w:rPr>
        <w:t xml:space="preserve">Usia lanjut beresiko yaitu usia 70 tahun ke atas atau usia 60 tahun ke atas dengan masalah kesehatan </w:t>
      </w:r>
    </w:p>
    <w:p w14:paraId="2C453D6B" w14:textId="77777777" w:rsidR="00CB54FC" w:rsidRDefault="006E5C98" w:rsidP="002167CD">
      <w:pPr>
        <w:pStyle w:val="Heading3"/>
        <w:ind w:left="567" w:hanging="567"/>
      </w:pPr>
      <w:bookmarkStart w:id="104" w:name="_Toc45789688"/>
      <w:bookmarkStart w:id="105" w:name="_Toc52396254"/>
      <w:r>
        <w:t>Ciri-ciri Lansia</w:t>
      </w:r>
      <w:bookmarkEnd w:id="104"/>
      <w:bookmarkEnd w:id="105"/>
    </w:p>
    <w:p w14:paraId="7751FEF8" w14:textId="77777777" w:rsidR="00CB54FC" w:rsidRPr="0011587F" w:rsidRDefault="00F84E27" w:rsidP="0070235F">
      <w:pPr>
        <w:ind w:firstLine="567"/>
        <w:rPr>
          <w:szCs w:val="24"/>
        </w:rPr>
      </w:pPr>
      <w:r>
        <w:rPr>
          <w:szCs w:val="24"/>
        </w:rPr>
        <w:t xml:space="preserve">Menurut </w:t>
      </w:r>
      <w:r w:rsidR="001F27D9">
        <w:rPr>
          <w:szCs w:val="24"/>
        </w:rPr>
        <w:fldChar w:fldCharType="begin" w:fldLock="1"/>
      </w:r>
      <w:r>
        <w:rPr>
          <w:szCs w:val="24"/>
        </w:rPr>
        <w:instrText>ADDIN CSL_CITATION {"citationItems":[{"id":"ITEM-1","itemData":{"author":[{"dropping-particle":"","family":"Kholifah","given":"Siti Nur","non-dropping-particle":"","parse-names":false,"suffix":""}],"id":"ITEM-1","issued":{"date-parts":[["2016"]]},"publisher-place":"Jakarta Selatan","title":"Keperawatan Gerontik","type":"book"},"uris":["http://www.mendeley.com/documents/?uuid=f2c25242-1dd1-42db-bd64-75a740e136ab"]}],"mendeley":{"formattedCitation":"(Kholifah, 2016)","plainTextFormattedCitation":"(Kholifah, 2016)","previouslyFormattedCitation":"(Kholifah, 2016)"},"properties":{"noteIndex":0},"schema":"https://github.com/citation-style-language/schema/raw/master/csl-citation.json"}</w:instrText>
      </w:r>
      <w:r w:rsidR="001F27D9">
        <w:rPr>
          <w:szCs w:val="24"/>
        </w:rPr>
        <w:fldChar w:fldCharType="separate"/>
      </w:r>
      <w:r w:rsidRPr="00F84E27">
        <w:rPr>
          <w:noProof/>
          <w:szCs w:val="24"/>
        </w:rPr>
        <w:t>(Kholifah, 2016)</w:t>
      </w:r>
      <w:r w:rsidR="001F27D9">
        <w:rPr>
          <w:szCs w:val="24"/>
        </w:rPr>
        <w:fldChar w:fldCharType="end"/>
      </w:r>
      <w:r>
        <w:rPr>
          <w:szCs w:val="24"/>
        </w:rPr>
        <w:t xml:space="preserve"> c</w:t>
      </w:r>
      <w:r w:rsidR="00CB54FC" w:rsidRPr="0011587F">
        <w:rPr>
          <w:szCs w:val="24"/>
        </w:rPr>
        <w:t xml:space="preserve">iri-ciri lansia adalah sebagai berikut : </w:t>
      </w:r>
    </w:p>
    <w:p w14:paraId="1FAF6CC7" w14:textId="77777777" w:rsidR="00CB54FC" w:rsidRPr="0011587F" w:rsidRDefault="00CB54FC" w:rsidP="0070235F">
      <w:pPr>
        <w:pStyle w:val="ListParagraph"/>
        <w:numPr>
          <w:ilvl w:val="0"/>
          <w:numId w:val="8"/>
        </w:numPr>
        <w:ind w:left="567" w:hanging="567"/>
        <w:rPr>
          <w:szCs w:val="24"/>
        </w:rPr>
      </w:pPr>
      <w:r w:rsidRPr="0011587F">
        <w:rPr>
          <w:szCs w:val="24"/>
        </w:rPr>
        <w:t xml:space="preserve">Lansia merupakan periode kemunduran. </w:t>
      </w:r>
    </w:p>
    <w:p w14:paraId="27ECCB5C" w14:textId="77777777" w:rsidR="00CB54FC" w:rsidRDefault="00CB54FC" w:rsidP="0070235F">
      <w:pPr>
        <w:ind w:left="567"/>
        <w:rPr>
          <w:szCs w:val="24"/>
        </w:rPr>
      </w:pPr>
      <w:r w:rsidRPr="0011587F">
        <w:rPr>
          <w:szCs w:val="24"/>
        </w:rPr>
        <w:t>Kemunduran pada lansia sebagian datang dari fakto</w:t>
      </w:r>
      <w:r>
        <w:rPr>
          <w:szCs w:val="24"/>
        </w:rPr>
        <w:t xml:space="preserve">r fisik dan faktor psikologis. </w:t>
      </w:r>
      <w:r w:rsidRPr="0011587F">
        <w:rPr>
          <w:szCs w:val="24"/>
        </w:rPr>
        <w:t>Motivasi memiliki peran yang penting dalam kemundura</w:t>
      </w:r>
      <w:r>
        <w:rPr>
          <w:szCs w:val="24"/>
        </w:rPr>
        <w:t xml:space="preserve">n pada lansia. Misalnya lansia </w:t>
      </w:r>
      <w:r w:rsidRPr="0011587F">
        <w:rPr>
          <w:szCs w:val="24"/>
        </w:rPr>
        <w:t>yang memiliki motivasi yang rendah dalam</w:t>
      </w:r>
      <w:r>
        <w:rPr>
          <w:szCs w:val="24"/>
        </w:rPr>
        <w:t xml:space="preserve"> melakukan kegiatan, maka akan </w:t>
      </w:r>
      <w:r w:rsidRPr="0011587F">
        <w:rPr>
          <w:szCs w:val="24"/>
        </w:rPr>
        <w:t>mempercepat proses kemunduran fisik, akan tetapi</w:t>
      </w:r>
      <w:r>
        <w:rPr>
          <w:szCs w:val="24"/>
        </w:rPr>
        <w:t xml:space="preserve"> ada juga lansia yang memiliki </w:t>
      </w:r>
      <w:r w:rsidRPr="0011587F">
        <w:rPr>
          <w:szCs w:val="24"/>
        </w:rPr>
        <w:t>motivasi yang tinggi, maka kemunduran fisik pada la</w:t>
      </w:r>
      <w:r>
        <w:rPr>
          <w:szCs w:val="24"/>
        </w:rPr>
        <w:t>nsia akan lebih lama terjadi.</w:t>
      </w:r>
    </w:p>
    <w:p w14:paraId="424263AF" w14:textId="77777777" w:rsidR="00CB54FC" w:rsidRPr="0011587F" w:rsidRDefault="00CB54FC" w:rsidP="0070235F">
      <w:pPr>
        <w:pStyle w:val="ListParagraph"/>
        <w:numPr>
          <w:ilvl w:val="0"/>
          <w:numId w:val="8"/>
        </w:numPr>
        <w:ind w:left="567" w:hanging="567"/>
        <w:rPr>
          <w:szCs w:val="24"/>
        </w:rPr>
      </w:pPr>
      <w:r w:rsidRPr="0011587F">
        <w:rPr>
          <w:szCs w:val="24"/>
        </w:rPr>
        <w:t xml:space="preserve">Lansia memiliki status kelompok minoritas. </w:t>
      </w:r>
    </w:p>
    <w:p w14:paraId="07F7138F" w14:textId="77777777" w:rsidR="00CB54FC" w:rsidRPr="0011587F" w:rsidRDefault="0070235F" w:rsidP="0070235F">
      <w:pPr>
        <w:ind w:left="567" w:hanging="567"/>
        <w:rPr>
          <w:szCs w:val="24"/>
        </w:rPr>
      </w:pPr>
      <w:r>
        <w:rPr>
          <w:szCs w:val="24"/>
        </w:rPr>
        <w:tab/>
      </w:r>
      <w:r w:rsidR="00CB54FC" w:rsidRPr="0011587F">
        <w:rPr>
          <w:szCs w:val="24"/>
        </w:rPr>
        <w:t>Kondisi ini sebagai akibat dari sikap sosial yang tida</w:t>
      </w:r>
      <w:r w:rsidR="00CB54FC">
        <w:rPr>
          <w:szCs w:val="24"/>
        </w:rPr>
        <w:t xml:space="preserve">k menyenangkan terhadap lansia </w:t>
      </w:r>
      <w:r w:rsidR="00CB54FC" w:rsidRPr="0011587F">
        <w:rPr>
          <w:szCs w:val="24"/>
        </w:rPr>
        <w:t>dan diperkuat oleh pendapat yang kurang baik, mis</w:t>
      </w:r>
      <w:r w:rsidR="00CB54FC">
        <w:rPr>
          <w:szCs w:val="24"/>
        </w:rPr>
        <w:t xml:space="preserve">alnya lansia yang lebih senang </w:t>
      </w:r>
      <w:r w:rsidR="00CB54FC" w:rsidRPr="0011587F">
        <w:rPr>
          <w:szCs w:val="24"/>
        </w:rPr>
        <w:t>mempertahankan pendapatnya maka sikap sosial di masy</w:t>
      </w:r>
      <w:r w:rsidR="00CB54FC">
        <w:rPr>
          <w:szCs w:val="24"/>
        </w:rPr>
        <w:t xml:space="preserve">arakat menjadi negatif, tetapi </w:t>
      </w:r>
      <w:r w:rsidR="00CB54FC" w:rsidRPr="0011587F">
        <w:rPr>
          <w:szCs w:val="24"/>
        </w:rPr>
        <w:t xml:space="preserve">ada juga lansia yang mempunyai </w:t>
      </w:r>
      <w:r w:rsidR="00CB54FC" w:rsidRPr="0011587F">
        <w:rPr>
          <w:szCs w:val="24"/>
        </w:rPr>
        <w:lastRenderedPageBreak/>
        <w:t>tenggang rasa kepada or</w:t>
      </w:r>
      <w:r w:rsidR="00CB54FC">
        <w:rPr>
          <w:szCs w:val="24"/>
        </w:rPr>
        <w:t xml:space="preserve">ang lain sehingga sikap sosial masyarakat menjadi positif.  </w:t>
      </w:r>
    </w:p>
    <w:p w14:paraId="2CB60667" w14:textId="77777777" w:rsidR="00CB54FC" w:rsidRDefault="00CB54FC" w:rsidP="0070235F">
      <w:pPr>
        <w:pStyle w:val="ListParagraph"/>
        <w:numPr>
          <w:ilvl w:val="0"/>
          <w:numId w:val="8"/>
        </w:numPr>
        <w:ind w:left="567" w:hanging="567"/>
        <w:rPr>
          <w:szCs w:val="24"/>
        </w:rPr>
      </w:pPr>
      <w:r w:rsidRPr="0011587F">
        <w:rPr>
          <w:szCs w:val="24"/>
        </w:rPr>
        <w:t xml:space="preserve">Menua membutuhkan perubahan peran. </w:t>
      </w:r>
    </w:p>
    <w:p w14:paraId="5E2072C3" w14:textId="77777777" w:rsidR="00CB54FC" w:rsidRPr="0011587F" w:rsidRDefault="00CB54FC" w:rsidP="0070235F">
      <w:pPr>
        <w:ind w:left="567"/>
        <w:rPr>
          <w:szCs w:val="24"/>
        </w:rPr>
      </w:pPr>
      <w:r w:rsidRPr="0011587F">
        <w:rPr>
          <w:szCs w:val="24"/>
        </w:rPr>
        <w:t>Perubahan peran tersebut dilakukan karena lansia</w:t>
      </w:r>
      <w:r w:rsidR="0070235F">
        <w:rPr>
          <w:szCs w:val="24"/>
        </w:rPr>
        <w:t xml:space="preserve"> mulai mengalami kemunduran </w:t>
      </w:r>
      <w:r w:rsidRPr="0011587F">
        <w:rPr>
          <w:szCs w:val="24"/>
        </w:rPr>
        <w:t xml:space="preserve">dalam segala hal. Perubahan peran pada lansia </w:t>
      </w:r>
      <w:r>
        <w:rPr>
          <w:szCs w:val="24"/>
        </w:rPr>
        <w:t xml:space="preserve">sebaiknya dilakukan atas dasar </w:t>
      </w:r>
      <w:r w:rsidRPr="0011587F">
        <w:rPr>
          <w:szCs w:val="24"/>
        </w:rPr>
        <w:t>keinginan sendiri bukan atas dasar tekanan da</w:t>
      </w:r>
      <w:r>
        <w:rPr>
          <w:szCs w:val="24"/>
        </w:rPr>
        <w:t xml:space="preserve">ri lingkungan. Misalnya lansia </w:t>
      </w:r>
      <w:r w:rsidRPr="0011587F">
        <w:rPr>
          <w:szCs w:val="24"/>
        </w:rPr>
        <w:t xml:space="preserve">menduduki jabatan sosial di masyarakat sebagai </w:t>
      </w:r>
      <w:r>
        <w:rPr>
          <w:szCs w:val="24"/>
        </w:rPr>
        <w:t xml:space="preserve">Ketua RW, sebaiknya masyarakat </w:t>
      </w:r>
      <w:r w:rsidRPr="0011587F">
        <w:rPr>
          <w:szCs w:val="24"/>
        </w:rPr>
        <w:t>tidak memberhentikan lansia se</w:t>
      </w:r>
      <w:r>
        <w:rPr>
          <w:szCs w:val="24"/>
        </w:rPr>
        <w:t xml:space="preserve">bagai ketua RW karena usianya. </w:t>
      </w:r>
    </w:p>
    <w:p w14:paraId="1DDF7869" w14:textId="77777777" w:rsidR="00CB54FC" w:rsidRDefault="00CB54FC" w:rsidP="0070235F">
      <w:pPr>
        <w:pStyle w:val="ListParagraph"/>
        <w:numPr>
          <w:ilvl w:val="0"/>
          <w:numId w:val="8"/>
        </w:numPr>
        <w:ind w:left="567" w:hanging="567"/>
        <w:rPr>
          <w:szCs w:val="24"/>
        </w:rPr>
      </w:pPr>
      <w:r w:rsidRPr="0011587F">
        <w:rPr>
          <w:szCs w:val="24"/>
        </w:rPr>
        <w:t xml:space="preserve">Penyesuaian yang buruk pada lansia. </w:t>
      </w:r>
    </w:p>
    <w:p w14:paraId="211B1842" w14:textId="77777777" w:rsidR="00CB54FC" w:rsidRDefault="00CB54FC" w:rsidP="0070235F">
      <w:pPr>
        <w:ind w:left="567"/>
        <w:rPr>
          <w:b/>
          <w:szCs w:val="24"/>
        </w:rPr>
      </w:pPr>
      <w:r w:rsidRPr="0011587F">
        <w:rPr>
          <w:szCs w:val="24"/>
        </w:rPr>
        <w:t>Perlakuan yang buruk terhadap lansia membuat mereka cenderung mengembangkan konsep diri yang buruk sehingga dapat memperlihatk</w:t>
      </w:r>
      <w:r>
        <w:rPr>
          <w:szCs w:val="24"/>
        </w:rPr>
        <w:t xml:space="preserve">an bentuk perilaku yang buruk. </w:t>
      </w:r>
      <w:r w:rsidRPr="0011587F">
        <w:rPr>
          <w:szCs w:val="24"/>
        </w:rPr>
        <w:t>Akibat dari perlakuan yang buruk itu membuat penyesu</w:t>
      </w:r>
      <w:r>
        <w:rPr>
          <w:szCs w:val="24"/>
        </w:rPr>
        <w:t xml:space="preserve">aian diri lansia menjadi buruk </w:t>
      </w:r>
      <w:r w:rsidRPr="0011587F">
        <w:rPr>
          <w:szCs w:val="24"/>
        </w:rPr>
        <w:t>pula. Contoh : lansia yang tinggal bersama keluarga</w:t>
      </w:r>
      <w:r>
        <w:rPr>
          <w:szCs w:val="24"/>
        </w:rPr>
        <w:t xml:space="preserve"> sering tidak dilibatkan untuk </w:t>
      </w:r>
      <w:r w:rsidRPr="0011587F">
        <w:rPr>
          <w:szCs w:val="24"/>
        </w:rPr>
        <w:t>pengambilan keputusan karena dianggap pola piki</w:t>
      </w:r>
      <w:r>
        <w:rPr>
          <w:szCs w:val="24"/>
        </w:rPr>
        <w:t xml:space="preserve">rnya kuno, kondisi inilah yang </w:t>
      </w:r>
      <w:r w:rsidRPr="0011587F">
        <w:rPr>
          <w:szCs w:val="24"/>
        </w:rPr>
        <w:t>menyebabkan lansia menarik diri dari lingkungan</w:t>
      </w:r>
      <w:r>
        <w:rPr>
          <w:szCs w:val="24"/>
        </w:rPr>
        <w:t xml:space="preserve">, cepat tersinggung dan bahkan </w:t>
      </w:r>
      <w:r w:rsidRPr="0011587F">
        <w:rPr>
          <w:szCs w:val="24"/>
        </w:rPr>
        <w:t>memiliki harga diri yang rendah.</w:t>
      </w:r>
    </w:p>
    <w:p w14:paraId="277E53BA" w14:textId="77777777" w:rsidR="00763C8B" w:rsidRDefault="00763C8B" w:rsidP="002167CD">
      <w:pPr>
        <w:pStyle w:val="Heading3"/>
        <w:ind w:left="567" w:hanging="567"/>
      </w:pPr>
      <w:bookmarkStart w:id="106" w:name="_Toc45789689"/>
      <w:bookmarkStart w:id="107" w:name="_Toc52396255"/>
      <w:r>
        <w:t>Kebutuhan Dasar Lansia</w:t>
      </w:r>
      <w:bookmarkEnd w:id="106"/>
      <w:bookmarkEnd w:id="107"/>
    </w:p>
    <w:p w14:paraId="345EBF71" w14:textId="77777777" w:rsidR="00763C8B" w:rsidRDefault="00763C8B" w:rsidP="002167CD">
      <w:pPr>
        <w:ind w:firstLine="567"/>
        <w:rPr>
          <w:szCs w:val="24"/>
        </w:rPr>
      </w:pPr>
      <w:r w:rsidRPr="00CF389F">
        <w:rPr>
          <w:szCs w:val="24"/>
        </w:rPr>
        <w:t>Seorang Lansia yang</w:t>
      </w:r>
      <w:r>
        <w:rPr>
          <w:szCs w:val="24"/>
        </w:rPr>
        <w:t xml:space="preserve"> mandiri menurut </w:t>
      </w:r>
      <w:r w:rsidR="001F27D9">
        <w:rPr>
          <w:szCs w:val="24"/>
        </w:rPr>
        <w:fldChar w:fldCharType="begin" w:fldLock="1"/>
      </w:r>
      <w:r>
        <w:rPr>
          <w:szCs w:val="24"/>
        </w:rPr>
        <w:instrText>ADDIN CSL_CITATION {"citationItems":[{"id":"ITEM-1","itemData":{"author":[{"dropping-particle":"","family":"Darmojo","given":"Boedhi.","non-dropping-particle":"","parse-names":false,"suffix":""}],"id":"ITEM-1","issued":{"date-parts":[["2006"]]},"publisher":"Balai Penerbit FK UI","publisher-place":"Jakarta","title":"Ilmu Penyakit Dalam","type":"book"},"uris":["http://www.mendeley.com/documents/?uuid=715cf748-6cff-4ec9-b0f8-0c58e3f3a6ea"]}],"mendeley":{"formattedCitation":"(Darmojo, 2006)","plainTextFormattedCitation":"(Darmojo, 2006)","previouslyFormattedCitation":"(Darmojo, 2006)"},"properties":{"noteIndex":0},"schema":"https://github.com/citation-style-language/schema/raw/master/csl-citation.json"}</w:instrText>
      </w:r>
      <w:r w:rsidR="001F27D9">
        <w:rPr>
          <w:szCs w:val="24"/>
        </w:rPr>
        <w:fldChar w:fldCharType="separate"/>
      </w:r>
      <w:r w:rsidRPr="00804AE9">
        <w:rPr>
          <w:noProof/>
          <w:szCs w:val="24"/>
        </w:rPr>
        <w:t>(Darmojo, 2006)</w:t>
      </w:r>
      <w:r w:rsidR="001F27D9">
        <w:rPr>
          <w:szCs w:val="24"/>
        </w:rPr>
        <w:fldChar w:fldCharType="end"/>
      </w:r>
      <w:r>
        <w:rPr>
          <w:szCs w:val="24"/>
        </w:rPr>
        <w:t xml:space="preserve"> adalah mampu </w:t>
      </w:r>
      <w:r w:rsidRPr="00CF389F">
        <w:rPr>
          <w:szCs w:val="24"/>
        </w:rPr>
        <w:t xml:space="preserve">mengidentifikasikan sepuluh kebutuhan dasar Lansia sebagai </w:t>
      </w:r>
      <w:r>
        <w:rPr>
          <w:szCs w:val="24"/>
        </w:rPr>
        <w:t>berikut</w:t>
      </w:r>
      <w:r w:rsidRPr="00CF389F">
        <w:rPr>
          <w:szCs w:val="24"/>
        </w:rPr>
        <w:t>:</w:t>
      </w:r>
    </w:p>
    <w:p w14:paraId="31E326B9" w14:textId="77777777" w:rsidR="00763C8B" w:rsidRPr="00CF389F" w:rsidRDefault="00763C8B" w:rsidP="002167CD">
      <w:pPr>
        <w:pStyle w:val="ListParagraph"/>
        <w:numPr>
          <w:ilvl w:val="1"/>
          <w:numId w:val="25"/>
        </w:numPr>
        <w:ind w:left="567" w:hanging="567"/>
        <w:rPr>
          <w:szCs w:val="24"/>
        </w:rPr>
      </w:pPr>
      <w:r w:rsidRPr="00CF389F">
        <w:rPr>
          <w:szCs w:val="24"/>
        </w:rPr>
        <w:t xml:space="preserve">Makanan cukup dan sehat </w:t>
      </w:r>
      <w:r w:rsidRPr="00AC3B6A">
        <w:rPr>
          <w:i/>
          <w:szCs w:val="24"/>
        </w:rPr>
        <w:t>(Healthy food)</w:t>
      </w:r>
      <w:r w:rsidRPr="00CF389F">
        <w:rPr>
          <w:szCs w:val="24"/>
        </w:rPr>
        <w:t xml:space="preserve">. </w:t>
      </w:r>
    </w:p>
    <w:p w14:paraId="7251446C" w14:textId="77777777" w:rsidR="00763C8B" w:rsidRPr="00CF389F" w:rsidRDefault="00763C8B" w:rsidP="002167CD">
      <w:pPr>
        <w:pStyle w:val="ListParagraph"/>
        <w:numPr>
          <w:ilvl w:val="1"/>
          <w:numId w:val="25"/>
        </w:numPr>
        <w:ind w:left="567" w:hanging="567"/>
        <w:rPr>
          <w:szCs w:val="24"/>
        </w:rPr>
      </w:pPr>
      <w:r w:rsidRPr="00CF389F">
        <w:rPr>
          <w:szCs w:val="24"/>
        </w:rPr>
        <w:t xml:space="preserve">Pakaian dan kelengkapannya </w:t>
      </w:r>
      <w:r w:rsidRPr="00AC3B6A">
        <w:rPr>
          <w:i/>
          <w:szCs w:val="24"/>
        </w:rPr>
        <w:t>(Cloth and common accessories)</w:t>
      </w:r>
      <w:r w:rsidRPr="00CF389F">
        <w:rPr>
          <w:szCs w:val="24"/>
        </w:rPr>
        <w:t xml:space="preserve">. </w:t>
      </w:r>
    </w:p>
    <w:p w14:paraId="32BACC6F" w14:textId="77777777" w:rsidR="00763C8B" w:rsidRPr="00CF389F" w:rsidRDefault="00763C8B" w:rsidP="002167CD">
      <w:pPr>
        <w:pStyle w:val="ListParagraph"/>
        <w:numPr>
          <w:ilvl w:val="1"/>
          <w:numId w:val="25"/>
        </w:numPr>
        <w:ind w:left="567" w:hanging="567"/>
        <w:rPr>
          <w:szCs w:val="24"/>
        </w:rPr>
      </w:pPr>
      <w:r w:rsidRPr="00CF389F">
        <w:rPr>
          <w:szCs w:val="24"/>
        </w:rPr>
        <w:t xml:space="preserve">Perumahan/tempat tinggal/tempat berteduh </w:t>
      </w:r>
      <w:r w:rsidRPr="00AC3B6A">
        <w:rPr>
          <w:i/>
          <w:szCs w:val="24"/>
        </w:rPr>
        <w:t>(Homes, a place to stay).</w:t>
      </w:r>
    </w:p>
    <w:p w14:paraId="43419910" w14:textId="77777777" w:rsidR="00763C8B" w:rsidRPr="00CF389F" w:rsidRDefault="00763C8B" w:rsidP="002167CD">
      <w:pPr>
        <w:pStyle w:val="ListParagraph"/>
        <w:numPr>
          <w:ilvl w:val="1"/>
          <w:numId w:val="25"/>
        </w:numPr>
        <w:ind w:left="567" w:hanging="567"/>
        <w:rPr>
          <w:szCs w:val="24"/>
        </w:rPr>
      </w:pPr>
      <w:r w:rsidRPr="00CF389F">
        <w:rPr>
          <w:szCs w:val="24"/>
        </w:rPr>
        <w:lastRenderedPageBreak/>
        <w:t xml:space="preserve">Perawatan dan pengawasan kesehatan </w:t>
      </w:r>
      <w:r w:rsidRPr="00AC3B6A">
        <w:rPr>
          <w:i/>
          <w:szCs w:val="24"/>
        </w:rPr>
        <w:t>(Health care, facilities)</w:t>
      </w:r>
      <w:r w:rsidRPr="00CF389F">
        <w:rPr>
          <w:szCs w:val="24"/>
        </w:rPr>
        <w:t xml:space="preserve">. </w:t>
      </w:r>
    </w:p>
    <w:p w14:paraId="4699D361" w14:textId="77777777" w:rsidR="00763C8B" w:rsidRPr="00CF389F" w:rsidRDefault="00763C8B" w:rsidP="002167CD">
      <w:pPr>
        <w:pStyle w:val="ListParagraph"/>
        <w:numPr>
          <w:ilvl w:val="1"/>
          <w:numId w:val="25"/>
        </w:numPr>
        <w:ind w:left="567" w:hanging="567"/>
        <w:rPr>
          <w:szCs w:val="24"/>
        </w:rPr>
      </w:pPr>
      <w:r w:rsidRPr="00CF389F">
        <w:rPr>
          <w:szCs w:val="24"/>
        </w:rPr>
        <w:t xml:space="preserve">Bantuan teknis praktis sehari-hari/bantuan hukum </w:t>
      </w:r>
      <w:r w:rsidRPr="00AC3B6A">
        <w:rPr>
          <w:i/>
          <w:szCs w:val="24"/>
        </w:rPr>
        <w:t>(Technical, Judicial assistance)</w:t>
      </w:r>
      <w:r w:rsidRPr="00CF389F">
        <w:rPr>
          <w:szCs w:val="24"/>
        </w:rPr>
        <w:t>.</w:t>
      </w:r>
    </w:p>
    <w:p w14:paraId="164EFE8B" w14:textId="77777777" w:rsidR="00763C8B" w:rsidRPr="00CF389F" w:rsidRDefault="00763C8B" w:rsidP="002167CD">
      <w:pPr>
        <w:pStyle w:val="ListParagraph"/>
        <w:numPr>
          <w:ilvl w:val="1"/>
          <w:numId w:val="25"/>
        </w:numPr>
        <w:ind w:left="567" w:hanging="567"/>
        <w:rPr>
          <w:szCs w:val="24"/>
        </w:rPr>
      </w:pPr>
      <w:r w:rsidRPr="00CF389F">
        <w:rPr>
          <w:szCs w:val="24"/>
        </w:rPr>
        <w:t xml:space="preserve">Transportasi umum bagi Lansia </w:t>
      </w:r>
      <w:r w:rsidRPr="00AC3B6A">
        <w:rPr>
          <w:i/>
          <w:szCs w:val="24"/>
        </w:rPr>
        <w:t>(Facilities for public transportation, etc)</w:t>
      </w:r>
      <w:r w:rsidRPr="00CF389F">
        <w:rPr>
          <w:szCs w:val="24"/>
        </w:rPr>
        <w:t>.</w:t>
      </w:r>
    </w:p>
    <w:p w14:paraId="6F87C6DA" w14:textId="77777777" w:rsidR="00763C8B" w:rsidRPr="00CF389F" w:rsidRDefault="00763C8B" w:rsidP="002167CD">
      <w:pPr>
        <w:pStyle w:val="ListParagraph"/>
        <w:numPr>
          <w:ilvl w:val="1"/>
          <w:numId w:val="25"/>
        </w:numPr>
        <w:ind w:left="567" w:hanging="567"/>
        <w:rPr>
          <w:szCs w:val="24"/>
        </w:rPr>
      </w:pPr>
      <w:r w:rsidRPr="00CF389F">
        <w:rPr>
          <w:szCs w:val="24"/>
        </w:rPr>
        <w:t xml:space="preserve">Kunjungan, teman bicara/informasi </w:t>
      </w:r>
      <w:r w:rsidRPr="00AC3B6A">
        <w:rPr>
          <w:i/>
          <w:szCs w:val="24"/>
        </w:rPr>
        <w:t>(Visits, companies, information, etc)</w:t>
      </w:r>
      <w:r w:rsidRPr="00CF389F">
        <w:rPr>
          <w:szCs w:val="24"/>
        </w:rPr>
        <w:t>.</w:t>
      </w:r>
    </w:p>
    <w:p w14:paraId="46E4876A" w14:textId="77777777" w:rsidR="00763C8B" w:rsidRPr="00CF389F" w:rsidRDefault="00763C8B" w:rsidP="002167CD">
      <w:pPr>
        <w:pStyle w:val="ListParagraph"/>
        <w:numPr>
          <w:ilvl w:val="1"/>
          <w:numId w:val="25"/>
        </w:numPr>
        <w:ind w:left="567" w:hanging="567"/>
        <w:rPr>
          <w:szCs w:val="24"/>
        </w:rPr>
      </w:pPr>
      <w:r w:rsidRPr="00CF389F">
        <w:rPr>
          <w:szCs w:val="24"/>
        </w:rPr>
        <w:t xml:space="preserve">Rekreasi dan hiburan sehat yang lain </w:t>
      </w:r>
      <w:r w:rsidRPr="00AC3B6A">
        <w:rPr>
          <w:i/>
          <w:szCs w:val="24"/>
        </w:rPr>
        <w:t>(Recreational activities, picnics, etc)</w:t>
      </w:r>
      <w:r w:rsidRPr="00CF389F">
        <w:rPr>
          <w:szCs w:val="24"/>
        </w:rPr>
        <w:t>.</w:t>
      </w:r>
    </w:p>
    <w:p w14:paraId="482BCED7" w14:textId="77777777" w:rsidR="00763C8B" w:rsidRPr="00CF389F" w:rsidRDefault="00763C8B" w:rsidP="002167CD">
      <w:pPr>
        <w:pStyle w:val="ListParagraph"/>
        <w:numPr>
          <w:ilvl w:val="1"/>
          <w:numId w:val="25"/>
        </w:numPr>
        <w:ind w:left="567" w:hanging="567"/>
        <w:rPr>
          <w:szCs w:val="24"/>
        </w:rPr>
      </w:pPr>
      <w:r w:rsidRPr="00CF389F">
        <w:rPr>
          <w:szCs w:val="24"/>
        </w:rPr>
        <w:t xml:space="preserve">Rasa aman dan tentram </w:t>
      </w:r>
      <w:r w:rsidRPr="00AC3B6A">
        <w:rPr>
          <w:i/>
          <w:szCs w:val="24"/>
        </w:rPr>
        <w:t>(Safety feeling)</w:t>
      </w:r>
      <w:r w:rsidRPr="00CF389F">
        <w:rPr>
          <w:szCs w:val="24"/>
        </w:rPr>
        <w:t xml:space="preserve">. </w:t>
      </w:r>
    </w:p>
    <w:p w14:paraId="53AAE612" w14:textId="77777777" w:rsidR="00763C8B" w:rsidRPr="00763C8B" w:rsidRDefault="00763C8B" w:rsidP="002167CD">
      <w:pPr>
        <w:pStyle w:val="ListParagraph"/>
        <w:numPr>
          <w:ilvl w:val="1"/>
          <w:numId w:val="25"/>
        </w:numPr>
        <w:ind w:left="567" w:hanging="567"/>
        <w:rPr>
          <w:szCs w:val="24"/>
        </w:rPr>
      </w:pPr>
      <w:r w:rsidRPr="00CF389F">
        <w:rPr>
          <w:szCs w:val="24"/>
        </w:rPr>
        <w:t xml:space="preserve">Bantuan alat-alat panca indera seperti kacamata, </w:t>
      </w:r>
      <w:r w:rsidRPr="00AC3B6A">
        <w:rPr>
          <w:i/>
          <w:szCs w:val="24"/>
        </w:rPr>
        <w:t>hearing aid(Other assistance/aid)</w:t>
      </w:r>
      <w:r w:rsidRPr="00CF389F">
        <w:rPr>
          <w:szCs w:val="24"/>
        </w:rPr>
        <w:t xml:space="preserve">. Kesinambungan bantuan dan fasilitas </w:t>
      </w:r>
      <w:r w:rsidRPr="00AC3B6A">
        <w:rPr>
          <w:i/>
          <w:szCs w:val="24"/>
        </w:rPr>
        <w:t>(continuation of subsidies and facilities</w:t>
      </w:r>
      <w:r w:rsidRPr="00CF389F">
        <w:rPr>
          <w:szCs w:val="24"/>
        </w:rPr>
        <w:t>).</w:t>
      </w:r>
    </w:p>
    <w:p w14:paraId="5E4923D1" w14:textId="77777777" w:rsidR="006E5C98" w:rsidRDefault="006E5C98" w:rsidP="002167CD">
      <w:pPr>
        <w:pStyle w:val="Heading3"/>
        <w:ind w:left="0" w:firstLine="0"/>
      </w:pPr>
      <w:bookmarkStart w:id="108" w:name="_Toc45789690"/>
      <w:bookmarkStart w:id="109" w:name="_Toc52396256"/>
      <w:r>
        <w:t>Perkembangan Lansia</w:t>
      </w:r>
      <w:bookmarkEnd w:id="108"/>
      <w:bookmarkEnd w:id="109"/>
    </w:p>
    <w:p w14:paraId="36EFFC9E" w14:textId="77777777" w:rsidR="00CB54FC" w:rsidRPr="00CB54FC" w:rsidRDefault="00CB54FC" w:rsidP="002167CD">
      <w:pPr>
        <w:ind w:firstLine="567"/>
        <w:rPr>
          <w:szCs w:val="24"/>
        </w:rPr>
      </w:pPr>
      <w:r w:rsidRPr="0011587F">
        <w:rPr>
          <w:szCs w:val="24"/>
        </w:rPr>
        <w:t>Usia lanjut merupakan usia yang mendekati akhir sik</w:t>
      </w:r>
      <w:r>
        <w:rPr>
          <w:szCs w:val="24"/>
        </w:rPr>
        <w:t xml:space="preserve">lus kehidupan manusia di dunia. </w:t>
      </w:r>
      <w:r w:rsidRPr="0011587F">
        <w:rPr>
          <w:szCs w:val="24"/>
        </w:rPr>
        <w:t xml:space="preserve">Tahap ini dimulai dari 60 tahun sampai akhir kehidupan. </w:t>
      </w:r>
      <w:r>
        <w:rPr>
          <w:szCs w:val="24"/>
        </w:rPr>
        <w:t xml:space="preserve">Lansia merupakan istilah tahap </w:t>
      </w:r>
      <w:r w:rsidRPr="0011587F">
        <w:rPr>
          <w:szCs w:val="24"/>
        </w:rPr>
        <w:t xml:space="preserve">akhir dari proses penuaan. Semua orang akan mengalami proses menjadi tua (tahap penuaan). Masa tua merupakan masa hidup manusia yang </w:t>
      </w:r>
      <w:r>
        <w:rPr>
          <w:szCs w:val="24"/>
        </w:rPr>
        <w:t xml:space="preserve">terakhir, dimana pada masa ini </w:t>
      </w:r>
      <w:r w:rsidRPr="0011587F">
        <w:rPr>
          <w:szCs w:val="24"/>
        </w:rPr>
        <w:t>seseorang mengalami kemunduran fisik, mental dan sosial</w:t>
      </w:r>
      <w:r>
        <w:rPr>
          <w:szCs w:val="24"/>
        </w:rPr>
        <w:t xml:space="preserve"> sedikit demi sedikit sehingga </w:t>
      </w:r>
      <w:r w:rsidRPr="0011587F">
        <w:rPr>
          <w:szCs w:val="24"/>
        </w:rPr>
        <w:t>tidak dapat melakukan tugasnya sehari-hari lagi (tahap</w:t>
      </w:r>
      <w:r>
        <w:rPr>
          <w:szCs w:val="24"/>
        </w:rPr>
        <w:t xml:space="preserve"> penurunan). Penuaan merupakan </w:t>
      </w:r>
      <w:r w:rsidRPr="0011587F">
        <w:rPr>
          <w:szCs w:val="24"/>
        </w:rPr>
        <w:t xml:space="preserve">perubahan kumulatif pada makhluk hidup, termasuk </w:t>
      </w:r>
      <w:r>
        <w:rPr>
          <w:szCs w:val="24"/>
        </w:rPr>
        <w:t xml:space="preserve">tubuh, jaringan dan sel, yang </w:t>
      </w:r>
      <w:r w:rsidRPr="0011587F">
        <w:rPr>
          <w:szCs w:val="24"/>
        </w:rPr>
        <w:t>mengalami penurunan kapasitas fungsional. Pada manus</w:t>
      </w:r>
      <w:r>
        <w:rPr>
          <w:szCs w:val="24"/>
        </w:rPr>
        <w:t xml:space="preserve">ia, penuaan dihubungkan dengan </w:t>
      </w:r>
      <w:r w:rsidRPr="0011587F">
        <w:rPr>
          <w:szCs w:val="24"/>
        </w:rPr>
        <w:t>perubahan degeneratif pada kulit, tulang, jantung, pembul</w:t>
      </w:r>
      <w:r>
        <w:rPr>
          <w:szCs w:val="24"/>
        </w:rPr>
        <w:t xml:space="preserve">uh darah, paru-paru, saraf dan  </w:t>
      </w:r>
      <w:r w:rsidRPr="0011587F">
        <w:rPr>
          <w:szCs w:val="24"/>
        </w:rPr>
        <w:t>jaringan tubuh lainnya. Dengan kemampuan regeneratif yang</w:t>
      </w:r>
      <w:r>
        <w:rPr>
          <w:szCs w:val="24"/>
        </w:rPr>
        <w:t xml:space="preserve"> terbatas, mereka lebih rentan </w:t>
      </w:r>
      <w:r w:rsidRPr="0011587F">
        <w:rPr>
          <w:szCs w:val="24"/>
        </w:rPr>
        <w:t>terhadap berbagai penyakit, sindroma dan kesakitan di</w:t>
      </w:r>
      <w:r>
        <w:rPr>
          <w:szCs w:val="24"/>
        </w:rPr>
        <w:t xml:space="preserve">bandingkan dengan orang dewasa </w:t>
      </w:r>
      <w:r w:rsidRPr="0011587F">
        <w:rPr>
          <w:szCs w:val="24"/>
        </w:rPr>
        <w:t>lain. Untuk menjelaskan penurunan pada tahap ini, terd</w:t>
      </w:r>
      <w:r>
        <w:rPr>
          <w:szCs w:val="24"/>
        </w:rPr>
        <w:t xml:space="preserve">apat </w:t>
      </w:r>
      <w:r>
        <w:rPr>
          <w:szCs w:val="24"/>
        </w:rPr>
        <w:lastRenderedPageBreak/>
        <w:t xml:space="preserve">berbagai perbedaan teori, </w:t>
      </w:r>
      <w:r w:rsidRPr="0011587F">
        <w:rPr>
          <w:szCs w:val="24"/>
        </w:rPr>
        <w:t>namun para ahli pada umumnya sepakat bahwa proses i</w:t>
      </w:r>
      <w:r>
        <w:rPr>
          <w:szCs w:val="24"/>
        </w:rPr>
        <w:t>ni lebih banya</w:t>
      </w:r>
      <w:r w:rsidR="00AA39F4">
        <w:rPr>
          <w:szCs w:val="24"/>
        </w:rPr>
        <w:t xml:space="preserve">k ditemukan pada faktor genetik </w:t>
      </w:r>
      <w:r w:rsidR="001F27D9">
        <w:rPr>
          <w:szCs w:val="24"/>
        </w:rPr>
        <w:fldChar w:fldCharType="begin" w:fldLock="1"/>
      </w:r>
      <w:r>
        <w:rPr>
          <w:szCs w:val="24"/>
        </w:rPr>
        <w:instrText>ADDIN CSL_CITATION {"citationItems":[{"id":"ITEM-1","itemData":{"author":[{"dropping-particle":"","family":"Kholifah","given":"Siti Nur","non-dropping-particle":"","parse-names":false,"suffix":""}],"id":"ITEM-1","issued":{"date-parts":[["2016"]]},"publisher-place":"Jakarta Selatan","title":"Keperawatan Gerontik","type":"book"},"uris":["http://www.mendeley.com/documents/?uuid=f2c25242-1dd1-42db-bd64-75a740e136ab"]}],"mendeley":{"formattedCitation":"(Kholifah, 2016)","plainTextFormattedCitation":"(Kholifah, 2016)","previouslyFormattedCitation":"(Kholifah, 2016)"},"properties":{"noteIndex":0},"schema":"https://github.com/citation-style-language/schema/raw/master/csl-citation.json"}</w:instrText>
      </w:r>
      <w:r w:rsidR="001F27D9">
        <w:rPr>
          <w:szCs w:val="24"/>
        </w:rPr>
        <w:fldChar w:fldCharType="separate"/>
      </w:r>
      <w:r w:rsidRPr="00F26F4F">
        <w:rPr>
          <w:noProof/>
          <w:szCs w:val="24"/>
        </w:rPr>
        <w:t>(Kholifah, 2016)</w:t>
      </w:r>
      <w:r w:rsidR="001F27D9">
        <w:rPr>
          <w:szCs w:val="24"/>
        </w:rPr>
        <w:fldChar w:fldCharType="end"/>
      </w:r>
      <w:r w:rsidR="00AA39F4">
        <w:rPr>
          <w:szCs w:val="24"/>
        </w:rPr>
        <w:t>.</w:t>
      </w:r>
    </w:p>
    <w:p w14:paraId="2FBAFE42" w14:textId="77777777" w:rsidR="006E5C98" w:rsidRDefault="006E5C98" w:rsidP="002167CD">
      <w:pPr>
        <w:pStyle w:val="Heading3"/>
        <w:ind w:left="567" w:hanging="567"/>
      </w:pPr>
      <w:bookmarkStart w:id="110" w:name="_Toc45789691"/>
      <w:bookmarkStart w:id="111" w:name="_Toc52396257"/>
      <w:r>
        <w:t>Permasalahan Lansia</w:t>
      </w:r>
      <w:bookmarkEnd w:id="110"/>
      <w:bookmarkEnd w:id="111"/>
    </w:p>
    <w:p w14:paraId="33B9010B" w14:textId="77777777" w:rsidR="00CB54FC" w:rsidRPr="002A7510" w:rsidRDefault="00F84E27" w:rsidP="002167CD">
      <w:pPr>
        <w:ind w:firstLine="567"/>
        <w:rPr>
          <w:szCs w:val="24"/>
        </w:rPr>
      </w:pPr>
      <w:r>
        <w:rPr>
          <w:szCs w:val="24"/>
        </w:rPr>
        <w:t xml:space="preserve">Menurut </w:t>
      </w:r>
      <w:r w:rsidR="001F27D9">
        <w:rPr>
          <w:szCs w:val="24"/>
        </w:rPr>
        <w:fldChar w:fldCharType="begin" w:fldLock="1"/>
      </w:r>
      <w:r>
        <w:rPr>
          <w:szCs w:val="24"/>
        </w:rPr>
        <w:instrText>ADDIN CSL_CITATION {"citationItems":[{"id":"ITEM-1","itemData":{"author":[{"dropping-particle":"","family":"Kholifah","given":"Siti Nur","non-dropping-particle":"","parse-names":false,"suffix":""}],"id":"ITEM-1","issued":{"date-parts":[["2016"]]},"publisher-place":"Jakarta Selatan","title":"Keperawatan Gerontik","type":"book"},"uris":["http://www.mendeley.com/documents/?uuid=f2c25242-1dd1-42db-bd64-75a740e136ab"]}],"mendeley":{"formattedCitation":"(Kholifah, 2016)","plainTextFormattedCitation":"(Kholifah, 2016)","previouslyFormattedCitation":"(Kholifah, 2016)"},"properties":{"noteIndex":0},"schema":"https://github.com/citation-style-language/schema/raw/master/csl-citation.json"}</w:instrText>
      </w:r>
      <w:r w:rsidR="001F27D9">
        <w:rPr>
          <w:szCs w:val="24"/>
        </w:rPr>
        <w:fldChar w:fldCharType="separate"/>
      </w:r>
      <w:r w:rsidRPr="00F84E27">
        <w:rPr>
          <w:noProof/>
          <w:szCs w:val="24"/>
        </w:rPr>
        <w:t>(Kholifah, 2016)</w:t>
      </w:r>
      <w:r w:rsidR="001F27D9">
        <w:rPr>
          <w:szCs w:val="24"/>
        </w:rPr>
        <w:fldChar w:fldCharType="end"/>
      </w:r>
      <w:r>
        <w:rPr>
          <w:szCs w:val="24"/>
        </w:rPr>
        <w:t xml:space="preserve"> l</w:t>
      </w:r>
      <w:r w:rsidR="00CB54FC" w:rsidRPr="002A7510">
        <w:rPr>
          <w:szCs w:val="24"/>
        </w:rPr>
        <w:t>ansia mengalam</w:t>
      </w:r>
      <w:r w:rsidR="00CB54FC">
        <w:rPr>
          <w:szCs w:val="24"/>
        </w:rPr>
        <w:t xml:space="preserve">i perubahan dalam kehidupannya </w:t>
      </w:r>
      <w:r w:rsidR="00CB54FC" w:rsidRPr="002A7510">
        <w:rPr>
          <w:szCs w:val="24"/>
        </w:rPr>
        <w:t xml:space="preserve">sehingga menimbulkan beberapa masalah. Permasalahan tersebut diantaranya yaitu : </w:t>
      </w:r>
    </w:p>
    <w:p w14:paraId="5B69DF62" w14:textId="77777777" w:rsidR="00CB54FC" w:rsidRDefault="00CB54FC" w:rsidP="002167CD">
      <w:pPr>
        <w:pStyle w:val="ListParagraph"/>
        <w:numPr>
          <w:ilvl w:val="0"/>
          <w:numId w:val="9"/>
        </w:numPr>
        <w:ind w:left="567" w:hanging="567"/>
        <w:rPr>
          <w:szCs w:val="24"/>
        </w:rPr>
      </w:pPr>
      <w:r w:rsidRPr="00C5765C">
        <w:rPr>
          <w:szCs w:val="24"/>
        </w:rPr>
        <w:t xml:space="preserve">Masalah fisik </w:t>
      </w:r>
    </w:p>
    <w:p w14:paraId="07AB8B05" w14:textId="77777777" w:rsidR="00CB54FC" w:rsidRDefault="00CB54FC" w:rsidP="002167CD">
      <w:pPr>
        <w:pStyle w:val="ListParagraph"/>
        <w:ind w:left="567"/>
        <w:rPr>
          <w:szCs w:val="24"/>
        </w:rPr>
      </w:pPr>
      <w:r w:rsidRPr="00732558">
        <w:rPr>
          <w:szCs w:val="24"/>
        </w:rPr>
        <w:t xml:space="preserve">Masalahyang hadapi oleh lansia adalah fisik yang mulai melemah, sering terjadi radang persendian ketika melakukan aktivitas yang cukup berat, indra pengelihatan yang mulai kabur, indra pendengaran yang mulai berkurang serta daya tahan tubuh yang menurun, sehingga seringsakit. </w:t>
      </w:r>
    </w:p>
    <w:p w14:paraId="5B00FF2E" w14:textId="77777777" w:rsidR="00CB54FC" w:rsidRPr="00732558" w:rsidRDefault="00CB54FC" w:rsidP="002167CD">
      <w:pPr>
        <w:pStyle w:val="ListParagraph"/>
        <w:numPr>
          <w:ilvl w:val="0"/>
          <w:numId w:val="9"/>
        </w:numPr>
        <w:ind w:left="567" w:hanging="567"/>
        <w:rPr>
          <w:szCs w:val="24"/>
        </w:rPr>
      </w:pPr>
      <w:r w:rsidRPr="00732558">
        <w:rPr>
          <w:szCs w:val="24"/>
        </w:rPr>
        <w:t xml:space="preserve">Masalah kognitif ( intelektual ) </w:t>
      </w:r>
    </w:p>
    <w:p w14:paraId="504A62AC" w14:textId="77777777" w:rsidR="00CB54FC" w:rsidRDefault="00CB54FC" w:rsidP="002167CD">
      <w:pPr>
        <w:pStyle w:val="ListParagraph"/>
        <w:ind w:left="567"/>
        <w:rPr>
          <w:szCs w:val="24"/>
        </w:rPr>
      </w:pPr>
      <w:r w:rsidRPr="00732558">
        <w:rPr>
          <w:szCs w:val="24"/>
        </w:rPr>
        <w:t xml:space="preserve">Masalah yang hadapi lansia terkait dengan perkembangan kognitif, adalah melemahnya daya ingat terhadap sesuatu hal (pikun), dan sulit untuk bersosialisasi </w:t>
      </w:r>
      <w:r w:rsidRPr="002A7510">
        <w:rPr>
          <w:szCs w:val="24"/>
        </w:rPr>
        <w:t xml:space="preserve">dengan masyarakat di sekitar. </w:t>
      </w:r>
    </w:p>
    <w:p w14:paraId="50B84DF4" w14:textId="77777777" w:rsidR="00CB54FC" w:rsidRDefault="00CB54FC" w:rsidP="002167CD">
      <w:pPr>
        <w:pStyle w:val="ListParagraph"/>
        <w:numPr>
          <w:ilvl w:val="0"/>
          <w:numId w:val="9"/>
        </w:numPr>
        <w:ind w:left="567" w:hanging="567"/>
        <w:rPr>
          <w:szCs w:val="24"/>
        </w:rPr>
      </w:pPr>
      <w:r w:rsidRPr="002A7510">
        <w:rPr>
          <w:szCs w:val="24"/>
        </w:rPr>
        <w:t xml:space="preserve">Masalah emosional </w:t>
      </w:r>
    </w:p>
    <w:p w14:paraId="499371F1" w14:textId="77777777" w:rsidR="00CB54FC" w:rsidRPr="00505BEB" w:rsidRDefault="00CB54FC" w:rsidP="002167CD">
      <w:pPr>
        <w:pStyle w:val="ListParagraph"/>
        <w:ind w:left="567"/>
        <w:rPr>
          <w:szCs w:val="24"/>
        </w:rPr>
      </w:pPr>
      <w:r w:rsidRPr="00732558">
        <w:rPr>
          <w:szCs w:val="24"/>
        </w:rPr>
        <w:t xml:space="preserve">Masalah yang hadapi terkait dengan perkembangan emosional, adalah rasa ingin </w:t>
      </w:r>
      <w:r w:rsidRPr="002A7510">
        <w:rPr>
          <w:szCs w:val="24"/>
        </w:rPr>
        <w:t>berkumpul dengan keluarga sangat kuat, sehingga tingkat perhatian lansia kepada keluarga menjadi sangat besar. Selain itu, lansia sering</w:t>
      </w:r>
      <w:r>
        <w:rPr>
          <w:szCs w:val="24"/>
        </w:rPr>
        <w:t xml:space="preserve"> marah apabila ada sesuatu yang </w:t>
      </w:r>
      <w:r w:rsidRPr="002A7510">
        <w:rPr>
          <w:szCs w:val="24"/>
        </w:rPr>
        <w:t>kurang sesuai dengan kehendak pribadi dan sering st</w:t>
      </w:r>
      <w:r>
        <w:rPr>
          <w:szCs w:val="24"/>
        </w:rPr>
        <w:t xml:space="preserve">res akibat masalah ekonomi yang </w:t>
      </w:r>
      <w:r w:rsidRPr="002A7510">
        <w:rPr>
          <w:szCs w:val="24"/>
        </w:rPr>
        <w:t xml:space="preserve">kurang terpenuhi. </w:t>
      </w:r>
    </w:p>
    <w:p w14:paraId="3886FE65" w14:textId="77777777" w:rsidR="00CB54FC" w:rsidRDefault="00CB54FC" w:rsidP="002167CD">
      <w:pPr>
        <w:pStyle w:val="ListParagraph"/>
        <w:numPr>
          <w:ilvl w:val="0"/>
          <w:numId w:val="9"/>
        </w:numPr>
        <w:ind w:left="567" w:hanging="567"/>
        <w:rPr>
          <w:szCs w:val="24"/>
        </w:rPr>
      </w:pPr>
      <w:r w:rsidRPr="00732558">
        <w:rPr>
          <w:szCs w:val="24"/>
        </w:rPr>
        <w:t xml:space="preserve">Masalah spiritual </w:t>
      </w:r>
    </w:p>
    <w:p w14:paraId="2DDA4C59" w14:textId="77777777" w:rsidR="00CB54FC" w:rsidRPr="00CB54FC" w:rsidRDefault="00CB54FC" w:rsidP="002167CD">
      <w:pPr>
        <w:pStyle w:val="ListParagraph"/>
        <w:ind w:left="567"/>
        <w:rPr>
          <w:szCs w:val="24"/>
        </w:rPr>
      </w:pPr>
      <w:r w:rsidRPr="00732558">
        <w:rPr>
          <w:szCs w:val="24"/>
        </w:rPr>
        <w:t xml:space="preserve">Masalah yang dihadapi terkait dengan perkembangan spiritual, adalah kesulitan untuk menghafal kitab suci karena daya ingat yang mulai </w:t>
      </w:r>
      <w:r w:rsidRPr="00732558">
        <w:rPr>
          <w:szCs w:val="24"/>
        </w:rPr>
        <w:lastRenderedPageBreak/>
        <w:t>menurun, merasa kurang tenang ketika mengetahui anggota keluarganya belum mengerjakan ibadah, dan merasa gelisah ketika menemui permasalahan hidup yang cukup serius.</w:t>
      </w:r>
    </w:p>
    <w:p w14:paraId="2AAFBC23" w14:textId="77777777" w:rsidR="006E5C98" w:rsidRDefault="006E5C98" w:rsidP="00D523BC">
      <w:pPr>
        <w:pStyle w:val="Heading3"/>
        <w:ind w:left="567" w:hanging="567"/>
      </w:pPr>
      <w:bookmarkStart w:id="112" w:name="_Toc45789692"/>
      <w:bookmarkStart w:id="113" w:name="_Toc52396258"/>
      <w:r>
        <w:t>Proses Menua</w:t>
      </w:r>
      <w:bookmarkEnd w:id="112"/>
      <w:bookmarkEnd w:id="113"/>
    </w:p>
    <w:p w14:paraId="32D16155" w14:textId="77777777" w:rsidR="00F84E27" w:rsidRPr="00F84E27" w:rsidRDefault="00F84E27" w:rsidP="00D523BC">
      <w:pPr>
        <w:ind w:firstLine="567"/>
      </w:pPr>
      <w:r>
        <w:t>Menuru</w:t>
      </w:r>
      <w:r w:rsidR="00AC3B6A">
        <w:t>t</w:t>
      </w:r>
      <w:r w:rsidR="00AA39F4">
        <w:t xml:space="preserve"> </w:t>
      </w:r>
      <w:r w:rsidR="001F27D9">
        <w:fldChar w:fldCharType="begin" w:fldLock="1"/>
      </w:r>
      <w:r w:rsidR="002976F1">
        <w:instrText>ADDIN CSL_CITATION {"citationItems":[{"id":"ITEM-1","itemData":{"author":[{"dropping-particle":"","family":"Sya'diyah","given":"Hidayatus","non-dropping-particle":"","parse-names":false,"suffix":""}],"id":"ITEM-1","issued":{"date-parts":[["2018"]]},"publisher":"Indomedia Pustaka","publisher-place":"Sidoarjo","title":"Keperawatan Lanjut Usia Teori Dan Aplikasi","type":"book"},"uris":["http://www.mendeley.com/documents/?uuid=2e22a53d-d265-4869-8647-a655dd8299e2"]}],"mendeley":{"formattedCitation":"(Sya’diyah, 2018)","plainTextFormattedCitation":"(Sya’diyah, 2018)","previouslyFormattedCitation":"(Sya’diyah, 2018)"},"properties":{"noteIndex":0},"schema":"https://github.com/citation-style-language/schema/raw/master/csl-citation.json"}</w:instrText>
      </w:r>
      <w:r w:rsidR="001F27D9">
        <w:fldChar w:fldCharType="separate"/>
      </w:r>
      <w:r w:rsidRPr="00F84E27">
        <w:rPr>
          <w:noProof/>
        </w:rPr>
        <w:t>(Sya’diyah, 2018)</w:t>
      </w:r>
      <w:r w:rsidR="001F27D9">
        <w:fldChar w:fldCharType="end"/>
      </w:r>
      <w:r>
        <w:t xml:space="preserve"> proses menua ialah : </w:t>
      </w:r>
    </w:p>
    <w:p w14:paraId="258FD2D2" w14:textId="77777777" w:rsidR="00CB54FC" w:rsidRDefault="00CB54FC" w:rsidP="00D523BC">
      <w:pPr>
        <w:pStyle w:val="ListParagraph"/>
        <w:numPr>
          <w:ilvl w:val="0"/>
          <w:numId w:val="10"/>
        </w:numPr>
        <w:ind w:left="567" w:hanging="567"/>
        <w:rPr>
          <w:szCs w:val="24"/>
        </w:rPr>
      </w:pPr>
      <w:r w:rsidRPr="00505BEB">
        <w:rPr>
          <w:szCs w:val="24"/>
        </w:rPr>
        <w:t xml:space="preserve">Teori biologi </w:t>
      </w:r>
    </w:p>
    <w:p w14:paraId="19978D12" w14:textId="77777777" w:rsidR="00CB54FC" w:rsidRDefault="00CB54FC" w:rsidP="00D523BC">
      <w:pPr>
        <w:pStyle w:val="ListParagraph"/>
        <w:numPr>
          <w:ilvl w:val="0"/>
          <w:numId w:val="11"/>
        </w:numPr>
        <w:ind w:left="993" w:hanging="426"/>
        <w:rPr>
          <w:szCs w:val="24"/>
        </w:rPr>
      </w:pPr>
      <w:r>
        <w:rPr>
          <w:szCs w:val="24"/>
        </w:rPr>
        <w:t xml:space="preserve">Teori genetik dan mutasi </w:t>
      </w:r>
    </w:p>
    <w:p w14:paraId="660BA9A7" w14:textId="29CE3B35" w:rsidR="00CB54FC" w:rsidRDefault="00CB54FC" w:rsidP="00D523BC">
      <w:pPr>
        <w:ind w:left="993"/>
        <w:rPr>
          <w:szCs w:val="24"/>
        </w:rPr>
      </w:pPr>
      <w:r w:rsidRPr="00D523BC">
        <w:rPr>
          <w:szCs w:val="24"/>
        </w:rPr>
        <w:t>Menua terjadi sebagai akibat dari pe</w:t>
      </w:r>
      <w:r w:rsidR="00D523BC">
        <w:rPr>
          <w:szCs w:val="24"/>
        </w:rPr>
        <w:t xml:space="preserve">rubahan biokimia yang diprogram </w:t>
      </w:r>
      <w:r w:rsidRPr="00D523BC">
        <w:rPr>
          <w:szCs w:val="24"/>
        </w:rPr>
        <w:t>oleh molekul/DNA dan setiap sel pada saatnya akan mengalami mutasi. Teori ini menyatakan bahwa proses menua terjadi akibat adanya program genetik didal</w:t>
      </w:r>
      <w:r w:rsidR="00906CD6">
        <w:rPr>
          <w:szCs w:val="24"/>
        </w:rPr>
        <w:t>a</w:t>
      </w:r>
      <w:r w:rsidRPr="00D523BC">
        <w:rPr>
          <w:szCs w:val="24"/>
        </w:rPr>
        <w:t xml:space="preserve">m nuklei. Jam ini akan berputar dalam jangka waktu tertentu dan jika jam ini sudah habis putarannya maka, akan menyebabkan berhentinya proses mitosis. Hal ini ditunjukkan oleh hasil penelitian </w:t>
      </w:r>
      <w:r w:rsidR="00AA39F4">
        <w:rPr>
          <w:szCs w:val="24"/>
        </w:rPr>
        <w:t>(Darmojo dan Martono</w:t>
      </w:r>
      <w:r w:rsidR="00AA39F4" w:rsidRPr="00F84E27">
        <w:rPr>
          <w:noProof/>
        </w:rPr>
        <w:t>,</w:t>
      </w:r>
      <w:r w:rsidR="00AA39F4">
        <w:rPr>
          <w:noProof/>
        </w:rPr>
        <w:t xml:space="preserve"> </w:t>
      </w:r>
      <w:r w:rsidRPr="00D523BC">
        <w:rPr>
          <w:szCs w:val="24"/>
        </w:rPr>
        <w:t xml:space="preserve">1999) dari teori itu dinyatakan adanya hubungan antara kemampuan membelah sel dalam kultur dengan umur spesies Mutasisomatik (teori </w:t>
      </w:r>
      <w:r w:rsidRPr="00D523BC">
        <w:rPr>
          <w:i/>
          <w:szCs w:val="24"/>
        </w:rPr>
        <w:t>error catastrophe)</w:t>
      </w:r>
      <w:r w:rsidRPr="00D523BC">
        <w:rPr>
          <w:szCs w:val="24"/>
        </w:rPr>
        <w:t xml:space="preserve"> hal penting lainnya yang perlu diperhatikan dalam menganalisis faktor-faktor penyebab terjadinya proses menua adalah faktor lingkungan yang menyebabkan terjadinya mutasi somatik. Sekarang sudah umum diketahui bahwa radiasi dan zat kimia dapat memperpendek umur. Menurut teori ini terjadinya mutasi yang progresif pada DNA sel somatik, akan menyebabkan terjadinya penurunan kemampuan fungsional sel tersebut. </w:t>
      </w:r>
    </w:p>
    <w:p w14:paraId="67C23A77" w14:textId="77777777" w:rsidR="00E755DD" w:rsidRPr="00D523BC" w:rsidRDefault="00E755DD" w:rsidP="00D523BC">
      <w:pPr>
        <w:ind w:left="993"/>
        <w:rPr>
          <w:szCs w:val="24"/>
        </w:rPr>
      </w:pPr>
    </w:p>
    <w:p w14:paraId="68785BC2" w14:textId="77777777" w:rsidR="00CB54FC" w:rsidRDefault="00CB54FC" w:rsidP="00211975">
      <w:pPr>
        <w:pStyle w:val="ListParagraph"/>
        <w:numPr>
          <w:ilvl w:val="0"/>
          <w:numId w:val="11"/>
        </w:numPr>
        <w:ind w:left="993" w:hanging="426"/>
        <w:rPr>
          <w:szCs w:val="24"/>
        </w:rPr>
      </w:pPr>
      <w:r>
        <w:rPr>
          <w:szCs w:val="24"/>
        </w:rPr>
        <w:lastRenderedPageBreak/>
        <w:t xml:space="preserve">Pemakaian dan rusak </w:t>
      </w:r>
    </w:p>
    <w:p w14:paraId="6C65177C" w14:textId="77777777" w:rsidR="00CB54FC" w:rsidRPr="00D523BC" w:rsidRDefault="00CB54FC" w:rsidP="00D523BC">
      <w:pPr>
        <w:ind w:firstLine="993"/>
        <w:rPr>
          <w:szCs w:val="24"/>
        </w:rPr>
      </w:pPr>
      <w:r w:rsidRPr="00D523BC">
        <w:rPr>
          <w:szCs w:val="24"/>
        </w:rPr>
        <w:t xml:space="preserve">Kelebihan usaha dan stress menyebabkan sel-sel tubuh lelah. </w:t>
      </w:r>
    </w:p>
    <w:p w14:paraId="7D42F378" w14:textId="77777777" w:rsidR="00CB54FC" w:rsidRDefault="00CB54FC" w:rsidP="00211975">
      <w:pPr>
        <w:pStyle w:val="ListParagraph"/>
        <w:numPr>
          <w:ilvl w:val="0"/>
          <w:numId w:val="11"/>
        </w:numPr>
        <w:ind w:left="993" w:hanging="426"/>
        <w:rPr>
          <w:szCs w:val="24"/>
        </w:rPr>
      </w:pPr>
      <w:r>
        <w:rPr>
          <w:szCs w:val="24"/>
        </w:rPr>
        <w:t xml:space="preserve">Autoimun </w:t>
      </w:r>
    </w:p>
    <w:p w14:paraId="205BF83E" w14:textId="466B9F62" w:rsidR="009169E0" w:rsidRPr="00E755DD" w:rsidRDefault="00CB54FC" w:rsidP="00E755DD">
      <w:pPr>
        <w:pStyle w:val="ListParagraph"/>
        <w:ind w:left="993"/>
        <w:rPr>
          <w:szCs w:val="24"/>
        </w:rPr>
      </w:pPr>
      <w:r>
        <w:rPr>
          <w:szCs w:val="24"/>
        </w:rPr>
        <w:t xml:space="preserve">Pada proses metabolisme tubuh, suatu saat diproduksi suatu zat khusus. Pada jaringan tubuh tertentu yang tidak tahan terhadap zat tersebut sehingga jaringan tubuh menjadi lemah dan mati. </w:t>
      </w:r>
      <w:r w:rsidRPr="00211975">
        <w:rPr>
          <w:szCs w:val="24"/>
        </w:rPr>
        <w:t>Proses menua dapat terjadi akibat perubahan protein pasca tranlasi yang dapat mengakibatkan berkurangnya kemampuan sistem imun tubuh mengenali dirinya sendiri (</w:t>
      </w:r>
      <w:r w:rsidRPr="00211975">
        <w:rPr>
          <w:i/>
          <w:szCs w:val="24"/>
        </w:rPr>
        <w:t>self recognition</w:t>
      </w:r>
      <w:r w:rsidRPr="00211975">
        <w:rPr>
          <w:szCs w:val="24"/>
        </w:rPr>
        <w:t>). Jika mutasi somatik menyebabkan terjadinya kelainan pada permukaan sel, maka hal ini akan mengakibatkan sistem imun tubuh menganggap sel yang mengalami perubahan tersebut sebagai s</w:t>
      </w:r>
      <w:r w:rsidR="009169E0">
        <w:rPr>
          <w:szCs w:val="24"/>
        </w:rPr>
        <w:t>el asing dan mengahancurkanny</w:t>
      </w:r>
      <w:r w:rsidRPr="00211975">
        <w:rPr>
          <w:szCs w:val="24"/>
        </w:rPr>
        <w:t xml:space="preserve">. Hal ini dibuktikan dengan makin bertambahnya prevalensi auto antibodi pada lansia (Darmojo dan Martono 1999). Di pihak lain sistem imun tubuh sendiri daya pertahanannya mengalami penurunan pada proses menua, daya serangnya terhadap antigen menjadi menurun, sehingga sel-sel patologis meningkat sesuai dengan meningkatnya umur. </w:t>
      </w:r>
    </w:p>
    <w:p w14:paraId="034F193A" w14:textId="77777777" w:rsidR="00CB54FC" w:rsidRDefault="00CB54FC" w:rsidP="00211975">
      <w:pPr>
        <w:pStyle w:val="ListParagraph"/>
        <w:numPr>
          <w:ilvl w:val="0"/>
          <w:numId w:val="11"/>
        </w:numPr>
        <w:ind w:left="993" w:hanging="426"/>
        <w:rPr>
          <w:szCs w:val="24"/>
        </w:rPr>
      </w:pPr>
      <w:r>
        <w:rPr>
          <w:szCs w:val="24"/>
        </w:rPr>
        <w:t xml:space="preserve">Teori stres </w:t>
      </w:r>
    </w:p>
    <w:p w14:paraId="0C876A1D" w14:textId="2149DBBF" w:rsidR="00CB54FC" w:rsidRDefault="00CB54FC" w:rsidP="00211975">
      <w:pPr>
        <w:pStyle w:val="ListParagraph"/>
        <w:ind w:left="993"/>
        <w:rPr>
          <w:szCs w:val="24"/>
        </w:rPr>
      </w:pPr>
      <w:r>
        <w:rPr>
          <w:szCs w:val="24"/>
        </w:rPr>
        <w:t xml:space="preserve">Menua terjadi akibat hilangnya sel-sel yang biasa digunakan. Regenerasi jaringan tidak dapat mempertahankan kestabilan lingkungan internal dan stres menyebabkan sel-sel tubuh lelah dipakai. </w:t>
      </w:r>
    </w:p>
    <w:p w14:paraId="297FF32C" w14:textId="2CA0AF16" w:rsidR="00E755DD" w:rsidRDefault="00E755DD" w:rsidP="00211975">
      <w:pPr>
        <w:pStyle w:val="ListParagraph"/>
        <w:ind w:left="993"/>
        <w:rPr>
          <w:szCs w:val="24"/>
        </w:rPr>
      </w:pPr>
    </w:p>
    <w:p w14:paraId="2B699923" w14:textId="77777777" w:rsidR="00E755DD" w:rsidRDefault="00E755DD" w:rsidP="00211975">
      <w:pPr>
        <w:pStyle w:val="ListParagraph"/>
        <w:ind w:left="993"/>
        <w:rPr>
          <w:szCs w:val="24"/>
        </w:rPr>
      </w:pPr>
    </w:p>
    <w:p w14:paraId="41FE9C2D" w14:textId="77777777" w:rsidR="00CB54FC" w:rsidRDefault="00CB54FC" w:rsidP="00211975">
      <w:pPr>
        <w:pStyle w:val="ListParagraph"/>
        <w:numPr>
          <w:ilvl w:val="0"/>
          <w:numId w:val="11"/>
        </w:numPr>
        <w:ind w:left="993" w:hanging="426"/>
        <w:rPr>
          <w:szCs w:val="24"/>
        </w:rPr>
      </w:pPr>
      <w:r>
        <w:rPr>
          <w:szCs w:val="24"/>
        </w:rPr>
        <w:lastRenderedPageBreak/>
        <w:t xml:space="preserve">Teori radikal bebas </w:t>
      </w:r>
    </w:p>
    <w:p w14:paraId="5FBA3950" w14:textId="77777777" w:rsidR="00CB54FC" w:rsidRPr="00211975" w:rsidRDefault="00CB54FC" w:rsidP="00211975">
      <w:pPr>
        <w:pStyle w:val="ListParagraph"/>
        <w:ind w:left="993"/>
        <w:rPr>
          <w:szCs w:val="24"/>
        </w:rPr>
      </w:pPr>
      <w:r>
        <w:rPr>
          <w:szCs w:val="24"/>
        </w:rPr>
        <w:t xml:space="preserve">Tidak stabilnya radikal bebas mengakibatkan oksidasi-oksidasi bahan-bahan organik seperti karbohidrat dan protein. Radikal ini menyebabkan </w:t>
      </w:r>
      <w:r w:rsidR="00211975">
        <w:rPr>
          <w:szCs w:val="24"/>
        </w:rPr>
        <w:t xml:space="preserve">sel-sel tidak dapat regenerasi. </w:t>
      </w:r>
      <w:r w:rsidRPr="00211975">
        <w:rPr>
          <w:szCs w:val="24"/>
        </w:rPr>
        <w:t>Penuaan dapat terjadi akibat interakdi dari komponen radikal bebas dalam tubuh manusi. Radikal bebas dapat berupa : superoksida (</w:t>
      </w:r>
      <w:r w:rsidR="00F64722" w:rsidRPr="00211975">
        <w:rPr>
          <w:szCs w:val="24"/>
        </w:rPr>
        <w:t>O2), Radikal Hidroksil (OH), Dan</w:t>
      </w:r>
      <w:r w:rsidRPr="00211975">
        <w:rPr>
          <w:szCs w:val="24"/>
        </w:rPr>
        <w:t xml:space="preserve"> Peroksidasi Hidrogen (H2O2). Radikal bebas sangat merusak karena sangat reaktif, sehingga dapat bereaksi dengan DNA, protein, dan asam lemak tak jenuh. Menurut</w:t>
      </w:r>
      <w:r w:rsidR="009169E0">
        <w:rPr>
          <w:szCs w:val="24"/>
        </w:rPr>
        <w:t xml:space="preserve"> </w:t>
      </w:r>
      <w:r w:rsidR="001F27D9">
        <w:rPr>
          <w:szCs w:val="24"/>
        </w:rPr>
        <w:fldChar w:fldCharType="begin" w:fldLock="1"/>
      </w:r>
      <w:r w:rsidR="005C11A7">
        <w:rPr>
          <w:szCs w:val="24"/>
        </w:rPr>
        <w:instrText>ADDIN CSL_CITATION {"citationItems":[{"id":"ITEM-1","itemData":{"author":[{"dropping-particle":"","family":"Darmojo, Boedhi dan Martono","given":"H.Hadi.","non-dropping-particle":"","parse-names":false,"suffix":""}],"id":"ITEM-1","issued":{"date-parts":[["1999"]]},"publisher":"Buku Ajar Geriatri, Balai Penerbit Universitas Indonesia.","publisher-place":"Jakarta","title":"Olah Raga dan Kebugaran Pada Lanjut Usia","type":"book"},"uris":["http://www.mendeley.com/documents/?uuid=e3ef5981-7d74-4dc4-8d38-04f997c4bbdf"]}],"mendeley":{"formattedCitation":"(Darmojo, Boedhi dan Martono, 1999)","plainTextFormattedCitation":"(Darmojo, Boedhi dan Martono, 1999)","previouslyFormattedCitation":"(Darmojo, Boedhi dan Martono, 1999)"},"properties":{"noteIndex":0},"schema":"https://github.com/citation-style-language/schema/raw/master/csl-citation.json"}</w:instrText>
      </w:r>
      <w:r w:rsidR="001F27D9">
        <w:rPr>
          <w:szCs w:val="24"/>
        </w:rPr>
        <w:fldChar w:fldCharType="separate"/>
      </w:r>
      <w:r w:rsidR="005C11A7" w:rsidRPr="005C11A7">
        <w:rPr>
          <w:noProof/>
          <w:szCs w:val="24"/>
        </w:rPr>
        <w:t>(Darmojo, Boedhi dan Martono, 1999)</w:t>
      </w:r>
      <w:r w:rsidR="001F27D9">
        <w:rPr>
          <w:szCs w:val="24"/>
        </w:rPr>
        <w:fldChar w:fldCharType="end"/>
      </w:r>
      <w:r w:rsidRPr="00211975">
        <w:rPr>
          <w:szCs w:val="24"/>
        </w:rPr>
        <w:t xml:space="preserve"> menyatakan bahwa makin tua umur makin banyak terbentuk radikal bebas, sehingga proses pengrusakan terus terjadi, kerusakan organel sel makin banyak akhirnya sel mati. </w:t>
      </w:r>
    </w:p>
    <w:p w14:paraId="06358DDA" w14:textId="77777777" w:rsidR="00CB54FC" w:rsidRDefault="00CB54FC" w:rsidP="00211975">
      <w:pPr>
        <w:pStyle w:val="ListParagraph"/>
        <w:numPr>
          <w:ilvl w:val="0"/>
          <w:numId w:val="10"/>
        </w:numPr>
        <w:ind w:left="567" w:hanging="567"/>
        <w:rPr>
          <w:szCs w:val="24"/>
        </w:rPr>
      </w:pPr>
      <w:r>
        <w:rPr>
          <w:szCs w:val="24"/>
        </w:rPr>
        <w:t xml:space="preserve">Teori Sosial </w:t>
      </w:r>
    </w:p>
    <w:p w14:paraId="4F8FAB3A" w14:textId="77777777" w:rsidR="00CB54FC" w:rsidRDefault="00CB54FC" w:rsidP="00211975">
      <w:pPr>
        <w:pStyle w:val="ListParagraph"/>
        <w:numPr>
          <w:ilvl w:val="0"/>
          <w:numId w:val="12"/>
        </w:numPr>
        <w:ind w:left="993" w:hanging="426"/>
        <w:rPr>
          <w:szCs w:val="24"/>
        </w:rPr>
      </w:pPr>
      <w:r>
        <w:rPr>
          <w:szCs w:val="24"/>
        </w:rPr>
        <w:t xml:space="preserve">Teori aktifitas </w:t>
      </w:r>
    </w:p>
    <w:p w14:paraId="55A8B167" w14:textId="77777777" w:rsidR="00CB54FC" w:rsidRDefault="00CB54FC" w:rsidP="00211975">
      <w:pPr>
        <w:pStyle w:val="ListParagraph"/>
        <w:ind w:left="993"/>
        <w:rPr>
          <w:szCs w:val="24"/>
        </w:rPr>
      </w:pPr>
      <w:r>
        <w:rPr>
          <w:szCs w:val="24"/>
        </w:rPr>
        <w:t xml:space="preserve">Lanjut usia  yang sukses adalah mereka yang aktif dan ikut banyak dalam kegiatan sosial </w:t>
      </w:r>
    </w:p>
    <w:p w14:paraId="43AA9462" w14:textId="77777777" w:rsidR="00CB54FC" w:rsidRDefault="00211975" w:rsidP="00211975">
      <w:pPr>
        <w:pStyle w:val="ListParagraph"/>
        <w:numPr>
          <w:ilvl w:val="0"/>
          <w:numId w:val="12"/>
        </w:numPr>
        <w:ind w:left="993" w:hanging="426"/>
        <w:rPr>
          <w:szCs w:val="24"/>
        </w:rPr>
      </w:pPr>
      <w:r>
        <w:rPr>
          <w:szCs w:val="24"/>
        </w:rPr>
        <w:t>Te</w:t>
      </w:r>
      <w:r w:rsidR="00CB54FC">
        <w:rPr>
          <w:szCs w:val="24"/>
        </w:rPr>
        <w:t xml:space="preserve">ori pembebasan </w:t>
      </w:r>
    </w:p>
    <w:p w14:paraId="020B56E3" w14:textId="77777777" w:rsidR="00CB54FC" w:rsidRDefault="00CB54FC" w:rsidP="00211975">
      <w:pPr>
        <w:pStyle w:val="ListParagraph"/>
        <w:ind w:left="993"/>
        <w:rPr>
          <w:szCs w:val="24"/>
        </w:rPr>
      </w:pPr>
      <w:r>
        <w:rPr>
          <w:szCs w:val="24"/>
        </w:rPr>
        <w:t xml:space="preserve">Dengan bertambahnya usia, seseorang secara berangsur-angsur mulai melepaskan diri dari kehidupan sosialnya. Keadaan ini mengakibatkan interaksi sosial lanjut usia menurun, baik secara kualitas maupun kuantitas. Sehingga terjadi kehilangan ganda yakni : </w:t>
      </w:r>
    </w:p>
    <w:p w14:paraId="0810E96E" w14:textId="77777777" w:rsidR="00CB54FC" w:rsidRDefault="00CB54FC" w:rsidP="00211975">
      <w:pPr>
        <w:pStyle w:val="ListParagraph"/>
        <w:numPr>
          <w:ilvl w:val="0"/>
          <w:numId w:val="13"/>
        </w:numPr>
        <w:ind w:left="1418" w:hanging="425"/>
        <w:rPr>
          <w:szCs w:val="24"/>
        </w:rPr>
      </w:pPr>
      <w:r>
        <w:rPr>
          <w:szCs w:val="24"/>
        </w:rPr>
        <w:t xml:space="preserve">Kehilangan peran </w:t>
      </w:r>
    </w:p>
    <w:p w14:paraId="0BD7E5D3" w14:textId="77777777" w:rsidR="00CB54FC" w:rsidRDefault="00CB54FC" w:rsidP="00211975">
      <w:pPr>
        <w:pStyle w:val="ListParagraph"/>
        <w:numPr>
          <w:ilvl w:val="0"/>
          <w:numId w:val="13"/>
        </w:numPr>
        <w:ind w:left="1418" w:hanging="425"/>
        <w:rPr>
          <w:szCs w:val="24"/>
        </w:rPr>
      </w:pPr>
      <w:r>
        <w:rPr>
          <w:szCs w:val="24"/>
        </w:rPr>
        <w:t xml:space="preserve">Hambatan kontrol sosial </w:t>
      </w:r>
    </w:p>
    <w:p w14:paraId="74989759" w14:textId="77777777" w:rsidR="00CB54FC" w:rsidRDefault="00CB54FC" w:rsidP="00211975">
      <w:pPr>
        <w:pStyle w:val="ListParagraph"/>
        <w:numPr>
          <w:ilvl w:val="0"/>
          <w:numId w:val="13"/>
        </w:numPr>
        <w:ind w:left="1418" w:hanging="425"/>
        <w:rPr>
          <w:szCs w:val="24"/>
        </w:rPr>
      </w:pPr>
      <w:r>
        <w:rPr>
          <w:szCs w:val="24"/>
        </w:rPr>
        <w:t xml:space="preserve">Berkurangnya komitmen </w:t>
      </w:r>
    </w:p>
    <w:p w14:paraId="1CF31BC3" w14:textId="77777777" w:rsidR="00CB54FC" w:rsidRDefault="00CB54FC" w:rsidP="00211975">
      <w:pPr>
        <w:pStyle w:val="ListParagraph"/>
        <w:numPr>
          <w:ilvl w:val="0"/>
          <w:numId w:val="12"/>
        </w:numPr>
        <w:ind w:left="993" w:hanging="426"/>
        <w:rPr>
          <w:szCs w:val="24"/>
        </w:rPr>
      </w:pPr>
      <w:r>
        <w:rPr>
          <w:szCs w:val="24"/>
        </w:rPr>
        <w:lastRenderedPageBreak/>
        <w:t xml:space="preserve">Teori kesinambungan </w:t>
      </w:r>
    </w:p>
    <w:p w14:paraId="357CC01D" w14:textId="77777777" w:rsidR="00CB54FC" w:rsidRPr="00211975" w:rsidRDefault="00CB54FC" w:rsidP="00211975">
      <w:pPr>
        <w:pStyle w:val="ListParagraph"/>
        <w:ind w:left="993"/>
        <w:rPr>
          <w:szCs w:val="24"/>
        </w:rPr>
      </w:pPr>
      <w:r>
        <w:rPr>
          <w:szCs w:val="24"/>
        </w:rPr>
        <w:t>Teori ini mengemukakan ad</w:t>
      </w:r>
      <w:r w:rsidR="00211975">
        <w:rPr>
          <w:szCs w:val="24"/>
        </w:rPr>
        <w:t xml:space="preserve">anya kesinambungan dalam siklus </w:t>
      </w:r>
      <w:r>
        <w:rPr>
          <w:szCs w:val="24"/>
        </w:rPr>
        <w:t xml:space="preserve">kehidupan lansia. Dengan demikian pengalaman hidup seseorang pada suatu saat merupakan gambarannya kelak pada saat ini menjadi lansia. </w:t>
      </w:r>
      <w:r w:rsidRPr="00211975">
        <w:rPr>
          <w:szCs w:val="24"/>
        </w:rPr>
        <w:t xml:space="preserve">Pokok-pokok dari teori kesinambungan adalah : </w:t>
      </w:r>
    </w:p>
    <w:p w14:paraId="0DE2DBD3" w14:textId="77777777" w:rsidR="00CB54FC" w:rsidRDefault="00CB54FC" w:rsidP="00211975">
      <w:pPr>
        <w:pStyle w:val="ListParagraph"/>
        <w:numPr>
          <w:ilvl w:val="0"/>
          <w:numId w:val="14"/>
        </w:numPr>
        <w:ind w:left="1418" w:hanging="425"/>
        <w:rPr>
          <w:szCs w:val="24"/>
        </w:rPr>
      </w:pPr>
      <w:r>
        <w:rPr>
          <w:szCs w:val="24"/>
        </w:rPr>
        <w:t xml:space="preserve">Lansia tak disarankan untuk melepaskan peran atau harus aktif dalam proses penuaan, akan tetapi didasarkan pada pengalaman di masa lalu, dipilih peran apa yang harus dipertahankan atau dihilangkan </w:t>
      </w:r>
    </w:p>
    <w:p w14:paraId="5317E579" w14:textId="77777777" w:rsidR="00CB54FC" w:rsidRDefault="00CB54FC" w:rsidP="00211975">
      <w:pPr>
        <w:pStyle w:val="ListParagraph"/>
        <w:numPr>
          <w:ilvl w:val="0"/>
          <w:numId w:val="14"/>
        </w:numPr>
        <w:ind w:left="1418" w:hanging="425"/>
        <w:rPr>
          <w:szCs w:val="24"/>
        </w:rPr>
      </w:pPr>
      <w:r>
        <w:rPr>
          <w:szCs w:val="24"/>
        </w:rPr>
        <w:t xml:space="preserve">Peran lansia yang hilang tak perlu diganti </w:t>
      </w:r>
    </w:p>
    <w:p w14:paraId="56CB3928" w14:textId="77777777" w:rsidR="00CB54FC" w:rsidRDefault="00CB54FC" w:rsidP="00211975">
      <w:pPr>
        <w:pStyle w:val="ListParagraph"/>
        <w:numPr>
          <w:ilvl w:val="0"/>
          <w:numId w:val="14"/>
        </w:numPr>
        <w:ind w:left="1418" w:hanging="425"/>
        <w:rPr>
          <w:szCs w:val="24"/>
        </w:rPr>
      </w:pPr>
      <w:r>
        <w:rPr>
          <w:szCs w:val="24"/>
        </w:rPr>
        <w:t xml:space="preserve">Lansia dimungkinkan untuk memilih berbagai cara adaptasi </w:t>
      </w:r>
    </w:p>
    <w:p w14:paraId="4D5CAA71" w14:textId="77777777" w:rsidR="00CB54FC" w:rsidRDefault="00CB54FC" w:rsidP="00211975">
      <w:pPr>
        <w:pStyle w:val="ListParagraph"/>
        <w:numPr>
          <w:ilvl w:val="0"/>
          <w:numId w:val="10"/>
        </w:numPr>
        <w:ind w:left="567" w:hanging="567"/>
        <w:rPr>
          <w:szCs w:val="24"/>
        </w:rPr>
      </w:pPr>
      <w:r>
        <w:rPr>
          <w:szCs w:val="24"/>
        </w:rPr>
        <w:t xml:space="preserve">Teori psikologi </w:t>
      </w:r>
    </w:p>
    <w:p w14:paraId="77039501" w14:textId="77777777" w:rsidR="00CB54FC" w:rsidRDefault="00CB54FC" w:rsidP="00211975">
      <w:pPr>
        <w:pStyle w:val="ListParagraph"/>
        <w:numPr>
          <w:ilvl w:val="0"/>
          <w:numId w:val="15"/>
        </w:numPr>
        <w:ind w:left="993" w:hanging="426"/>
        <w:rPr>
          <w:szCs w:val="24"/>
        </w:rPr>
      </w:pPr>
      <w:r>
        <w:rPr>
          <w:szCs w:val="24"/>
        </w:rPr>
        <w:t xml:space="preserve">Teori kebutuhan manusia menurut Hirarki Maslow </w:t>
      </w:r>
    </w:p>
    <w:p w14:paraId="5F782D0A" w14:textId="77777777" w:rsidR="00CB54FC" w:rsidRDefault="00CB54FC" w:rsidP="00211975">
      <w:pPr>
        <w:pStyle w:val="ListParagraph"/>
        <w:ind w:left="993"/>
        <w:rPr>
          <w:szCs w:val="24"/>
        </w:rPr>
      </w:pPr>
      <w:r>
        <w:rPr>
          <w:szCs w:val="24"/>
        </w:rPr>
        <w:t>Menurut teori ini, setiap individu memiliki hirarki dari dalam diri, kebutuhan yang memotivasi seluruh</w:t>
      </w:r>
      <w:r w:rsidR="005C11A7">
        <w:rPr>
          <w:szCs w:val="24"/>
        </w:rPr>
        <w:t xml:space="preserve"> perilaku manusia </w:t>
      </w:r>
      <w:r w:rsidR="001F27D9">
        <w:rPr>
          <w:szCs w:val="24"/>
        </w:rPr>
        <w:fldChar w:fldCharType="begin" w:fldLock="1"/>
      </w:r>
      <w:r w:rsidR="00F30F99">
        <w:rPr>
          <w:szCs w:val="24"/>
        </w:rPr>
        <w:instrText>ADDIN CSL_CITATION {"citationItems":[{"id":"ITEM-1","itemData":{"author":[{"dropping-particle":"","family":"Maslow","given":"A.","non-dropping-particle":"","parse-names":false,"suffix":""}],"id":"ITEM-1","issued":{"date-parts":[["1954"]]},"publisher":"Harper &amp; Row","publisher-place":"New York:","title":"Motivation and Personality","type":"book"},"uris":["http://www.mendeley.com/documents/?uuid=9a4c15e4-df02-4c3b-8b3c-d96ee8e71b6d"]}],"mendeley":{"formattedCitation":"(Maslow, 1954)","plainTextFormattedCitation":"(Maslow, 1954)","previouslyFormattedCitation":"(Maslow, 1954)"},"properties":{"noteIndex":0},"schema":"https://github.com/citation-style-language/schema/raw/master/csl-citation.json"}</w:instrText>
      </w:r>
      <w:r w:rsidR="001F27D9">
        <w:rPr>
          <w:szCs w:val="24"/>
        </w:rPr>
        <w:fldChar w:fldCharType="separate"/>
      </w:r>
      <w:r w:rsidR="005C11A7" w:rsidRPr="005C11A7">
        <w:rPr>
          <w:noProof/>
          <w:szCs w:val="24"/>
        </w:rPr>
        <w:t>(Maslow, 1954)</w:t>
      </w:r>
      <w:r w:rsidR="001F27D9">
        <w:rPr>
          <w:szCs w:val="24"/>
        </w:rPr>
        <w:fldChar w:fldCharType="end"/>
      </w:r>
      <w:r>
        <w:rPr>
          <w:szCs w:val="24"/>
        </w:rPr>
        <w:t xml:space="preserve">. kebutuhan ini memiliki urutan prioritas yang berbeda. Ketika kebutuhan dasar manusia sudah terpenuhi, mereka berusaha menemukannya pada tingkat selanjutnya sampai urutan yang paling tinggi dari kebutuhan itu tercapai. </w:t>
      </w:r>
    </w:p>
    <w:p w14:paraId="2064C535" w14:textId="77777777" w:rsidR="00CB54FC" w:rsidRDefault="00CB54FC" w:rsidP="00211975">
      <w:pPr>
        <w:pStyle w:val="ListParagraph"/>
        <w:numPr>
          <w:ilvl w:val="0"/>
          <w:numId w:val="15"/>
        </w:numPr>
        <w:ind w:left="993" w:hanging="426"/>
        <w:rPr>
          <w:szCs w:val="24"/>
        </w:rPr>
      </w:pPr>
      <w:r>
        <w:rPr>
          <w:szCs w:val="24"/>
        </w:rPr>
        <w:t xml:space="preserve">Teori Invidual Jung </w:t>
      </w:r>
    </w:p>
    <w:p w14:paraId="54EE3D4C" w14:textId="77777777" w:rsidR="00211975" w:rsidRDefault="001F27D9" w:rsidP="00AC3B6A">
      <w:pPr>
        <w:pStyle w:val="ListParagraph"/>
        <w:ind w:left="993"/>
        <w:rPr>
          <w:szCs w:val="24"/>
        </w:rPr>
      </w:pPr>
      <w:r>
        <w:rPr>
          <w:szCs w:val="24"/>
        </w:rPr>
        <w:fldChar w:fldCharType="begin" w:fldLock="1"/>
      </w:r>
      <w:r w:rsidR="00214F90">
        <w:rPr>
          <w:szCs w:val="24"/>
        </w:rPr>
        <w:instrText>ADDIN CSL_CITATION {"citationItems":[{"id":"ITEM-1","itemData":{"author":[{"dropping-particle":"","family":"Jung","given":"Carl Gustav","non-dropping-particle":"","parse-names":false,"suffix":""}],"id":"ITEM-1","issued":{"date-parts":[["1960"]]},"publisher":"Penerbit Jendela.","publisher-place":"Yogyakarta","title":"Memories, Dreams, Reflections","type":"book"},"uris":["http://www.mendeley.com/documents/?uuid=69e58089-799c-477a-b8e8-381fe1449bd6"]}],"mendeley":{"formattedCitation":"(Jung, 1960)","plainTextFormattedCitation":"(Jung, 1960)","previouslyFormattedCitation":"(Jung, 1960)"},"properties":{"noteIndex":0},"schema":"https://github.com/citation-style-language/schema/raw/master/csl-citation.json"}</w:instrText>
      </w:r>
      <w:r>
        <w:rPr>
          <w:szCs w:val="24"/>
        </w:rPr>
        <w:fldChar w:fldCharType="separate"/>
      </w:r>
      <w:r w:rsidR="00F30F99" w:rsidRPr="00F30F99">
        <w:rPr>
          <w:noProof/>
          <w:szCs w:val="24"/>
        </w:rPr>
        <w:t>(Jung, 1960)</w:t>
      </w:r>
      <w:r>
        <w:rPr>
          <w:szCs w:val="24"/>
        </w:rPr>
        <w:fldChar w:fldCharType="end"/>
      </w:r>
      <w:r w:rsidR="009169E0">
        <w:rPr>
          <w:szCs w:val="24"/>
        </w:rPr>
        <w:t xml:space="preserve"> </w:t>
      </w:r>
      <w:r w:rsidR="00CB54FC">
        <w:rPr>
          <w:szCs w:val="24"/>
        </w:rPr>
        <w:t xml:space="preserve">menyusun sebuah teori perkembangan kepribadian dari seluruh fase kehidupan yaitu mulai dari masa kanak-kanak, masa muda dan masa dewasa muda, usia pertengahan sampai lansia. Kepribadian individu terdiri dari ego, ketidaksadaran seserorang dan ketidaksadaran </w:t>
      </w:r>
      <w:r w:rsidR="00CB54FC">
        <w:rPr>
          <w:szCs w:val="24"/>
        </w:rPr>
        <w:lastRenderedPageBreak/>
        <w:t xml:space="preserve">bersama. Menurut teori ini kepribadian digambarkan terhadap dunia luar atau ke arah subyektif. Pengalaman-pengalaman dari dalam diri </w:t>
      </w:r>
      <w:r w:rsidR="00CB54FC" w:rsidRPr="00802E19">
        <w:rPr>
          <w:i/>
          <w:szCs w:val="24"/>
        </w:rPr>
        <w:t>(introvert).</w:t>
      </w:r>
      <w:r w:rsidR="00CB54FC">
        <w:rPr>
          <w:szCs w:val="24"/>
        </w:rPr>
        <w:t xml:space="preserve"> Keseimbangan antara kekuatan ini dapat dilihat dari setiap individu, dan merupakan hal yang paling penting bagi kesehatan mental. </w:t>
      </w:r>
    </w:p>
    <w:p w14:paraId="52B26B8B" w14:textId="77777777" w:rsidR="00CB54FC" w:rsidRPr="00211975" w:rsidRDefault="00CB54FC" w:rsidP="00211975">
      <w:pPr>
        <w:pStyle w:val="ListParagraph"/>
        <w:ind w:left="993" w:firstLine="425"/>
        <w:rPr>
          <w:szCs w:val="24"/>
        </w:rPr>
      </w:pPr>
      <w:r w:rsidRPr="00211975">
        <w:rPr>
          <w:szCs w:val="24"/>
        </w:rPr>
        <w:t xml:space="preserve">Meskipun harus menimbulkan penyakit oleh karenanya lanjut usia harus sehat. Sehat dalam hal ini diartikan : </w:t>
      </w:r>
    </w:p>
    <w:p w14:paraId="21D492A8" w14:textId="77777777" w:rsidR="00CB54FC" w:rsidRDefault="00CB54FC" w:rsidP="00211975">
      <w:pPr>
        <w:pStyle w:val="ListParagraph"/>
        <w:numPr>
          <w:ilvl w:val="0"/>
          <w:numId w:val="16"/>
        </w:numPr>
        <w:ind w:left="1418" w:hanging="425"/>
        <w:rPr>
          <w:szCs w:val="24"/>
        </w:rPr>
      </w:pPr>
      <w:r>
        <w:rPr>
          <w:szCs w:val="24"/>
        </w:rPr>
        <w:t xml:space="preserve">Bebas dari penyakit fisik, mental, dan sosial </w:t>
      </w:r>
    </w:p>
    <w:p w14:paraId="730B04BB" w14:textId="77777777" w:rsidR="00CB54FC" w:rsidRDefault="00CB54FC" w:rsidP="00211975">
      <w:pPr>
        <w:pStyle w:val="ListParagraph"/>
        <w:numPr>
          <w:ilvl w:val="0"/>
          <w:numId w:val="16"/>
        </w:numPr>
        <w:ind w:left="1418" w:hanging="425"/>
        <w:rPr>
          <w:szCs w:val="24"/>
        </w:rPr>
      </w:pPr>
      <w:r>
        <w:rPr>
          <w:szCs w:val="24"/>
        </w:rPr>
        <w:t xml:space="preserve">Mampu melakukan aktifitas untuk memenuhi kebutuhan sehari-hari </w:t>
      </w:r>
    </w:p>
    <w:p w14:paraId="08C161A3" w14:textId="77777777" w:rsidR="00CB54FC" w:rsidRDefault="00CB54FC" w:rsidP="00211975">
      <w:pPr>
        <w:pStyle w:val="ListParagraph"/>
        <w:numPr>
          <w:ilvl w:val="0"/>
          <w:numId w:val="16"/>
        </w:numPr>
        <w:ind w:left="1418" w:hanging="425"/>
        <w:rPr>
          <w:szCs w:val="24"/>
        </w:rPr>
      </w:pPr>
      <w:r>
        <w:rPr>
          <w:szCs w:val="24"/>
        </w:rPr>
        <w:t xml:space="preserve">Mandapat dukungan secara sosial dari keluarga dan masyarakat </w:t>
      </w:r>
    </w:p>
    <w:p w14:paraId="7DCB6CAC" w14:textId="77777777" w:rsidR="00AC3B6A" w:rsidRDefault="00CB54FC" w:rsidP="00AC3B6A">
      <w:pPr>
        <w:ind w:firstLine="567"/>
        <w:rPr>
          <w:szCs w:val="24"/>
        </w:rPr>
      </w:pPr>
      <w:r>
        <w:rPr>
          <w:szCs w:val="24"/>
        </w:rPr>
        <w:t xml:space="preserve">Lanju usia juga mengalami perubahan dalam minat. Pertama minat dalam diri makin bertambah. Kedua minat terhadap penampilan semakin berkurang. Ketiga minat terhadap uang semakin meningkat, terakhir minat terhadap kegiatan rekreasi tak berubah hanya cenderung menyempit. Untuk itu diperlukan motivasi yang tinggi pada diri lansia untuk selalu menjaga kebugaran fisiknya agar tetap sehat secara fisik. Motivasi tersebut diperlukan untuk melakukan latihan fisik secara benar dan teratur untuk meningkatkan kebugaran fisiknya. </w:t>
      </w:r>
    </w:p>
    <w:p w14:paraId="0015071D" w14:textId="77777777" w:rsidR="00AC3B6A" w:rsidRDefault="00CB54FC" w:rsidP="00AC3B6A">
      <w:pPr>
        <w:ind w:firstLine="567"/>
        <w:rPr>
          <w:szCs w:val="24"/>
        </w:rPr>
      </w:pPr>
      <w:r>
        <w:rPr>
          <w:szCs w:val="24"/>
        </w:rPr>
        <w:t xml:space="preserve">Berkaitan dengan </w:t>
      </w:r>
      <w:r w:rsidR="009169E0">
        <w:rPr>
          <w:szCs w:val="24"/>
        </w:rPr>
        <w:t>perubahan, kemudia Hurlock (1997</w:t>
      </w:r>
      <w:r>
        <w:rPr>
          <w:szCs w:val="24"/>
        </w:rPr>
        <w:t>) mengatakan bahwa perubahan yang dialami oleh seti</w:t>
      </w:r>
      <w:r w:rsidR="00906CD6">
        <w:rPr>
          <w:szCs w:val="24"/>
        </w:rPr>
        <w:t>ap orang akan mempengaruhi minat</w:t>
      </w:r>
      <w:r>
        <w:rPr>
          <w:szCs w:val="24"/>
        </w:rPr>
        <w:t xml:space="preserve">nya terhadap perubahan tersebut dan akhirnya mempengaruhi pola hidupnya. Bagaimana sikap yang ditunjukkan apakah memuaskan atau tidak memuaskan, hal ini tergantung dari pengaruh perubahan terhadap peran dan pengalaman pribadinya. Perubahan yang diminati oleh para lanjut usia adalah perubahan yang berkaitan dengan </w:t>
      </w:r>
      <w:r>
        <w:rPr>
          <w:szCs w:val="24"/>
        </w:rPr>
        <w:lastRenderedPageBreak/>
        <w:t>masalah peningkatan kesehatan, ekonomi, atau pendapatan dan p</w:t>
      </w:r>
      <w:r w:rsidR="00214F90">
        <w:rPr>
          <w:szCs w:val="24"/>
        </w:rPr>
        <w:t xml:space="preserve">eran sosial </w:t>
      </w:r>
      <w:r w:rsidR="001F27D9">
        <w:rPr>
          <w:szCs w:val="24"/>
        </w:rPr>
        <w:fldChar w:fldCharType="begin" w:fldLock="1"/>
      </w:r>
      <w:r w:rsidR="00050081">
        <w:rPr>
          <w:szCs w:val="24"/>
        </w:rPr>
        <w:instrText>ADDIN CSL_CITATION {"citationItems":[{"id":"ITEM-1","itemData":{"author":[{"dropping-particle":"","family":"Kanfer, F. H. &amp; Goldstein","given":"A. P.","non-dropping-particle":"","parse-names":false,"suffix":""}],"id":"ITEM-1","issued":{"date-parts":[["1992"]]},"publisher":"Pergumon press","publisher-place":"New York:","title":"Helping People Change","type":"book"},"uris":["http://www.mendeley.com/documents/?uuid=c326b712-e288-452f-9739-9b43f3148f44"]}],"mendeley":{"formattedCitation":"(Kanfer, F. H. &amp; Goldstein, 1992)","plainTextFormattedCitation":"(Kanfer, F. H. &amp; Goldstein, 1992)","previouslyFormattedCitation":"(Kanfer, F. H. &amp; Goldstein, 1992)"},"properties":{"noteIndex":0},"schema":"https://github.com/citation-style-language/schema/raw/master/csl-citation.json"}</w:instrText>
      </w:r>
      <w:r w:rsidR="001F27D9">
        <w:rPr>
          <w:szCs w:val="24"/>
        </w:rPr>
        <w:fldChar w:fldCharType="separate"/>
      </w:r>
      <w:r w:rsidR="00214F90" w:rsidRPr="00214F90">
        <w:rPr>
          <w:noProof/>
          <w:szCs w:val="24"/>
        </w:rPr>
        <w:t>(Kanfer, F. H. &amp; Goldstein, 1992)</w:t>
      </w:r>
      <w:r w:rsidR="001F27D9">
        <w:rPr>
          <w:szCs w:val="24"/>
        </w:rPr>
        <w:fldChar w:fldCharType="end"/>
      </w:r>
      <w:r w:rsidR="00AC3B6A">
        <w:rPr>
          <w:szCs w:val="24"/>
        </w:rPr>
        <w:t xml:space="preserve">. </w:t>
      </w:r>
    </w:p>
    <w:p w14:paraId="41BE8421" w14:textId="77777777" w:rsidR="00CB54FC" w:rsidRDefault="00CB54FC" w:rsidP="00AC3B6A">
      <w:pPr>
        <w:ind w:firstLine="567"/>
        <w:rPr>
          <w:szCs w:val="24"/>
        </w:rPr>
      </w:pPr>
      <w:r>
        <w:rPr>
          <w:szCs w:val="24"/>
        </w:rPr>
        <w:t>Dalam menghadapi perubahan tersebut diperlukan penyesuaian. Ciri-ciri penyesuaian yang tidak</w:t>
      </w:r>
      <w:r w:rsidR="009169E0">
        <w:rPr>
          <w:szCs w:val="24"/>
        </w:rPr>
        <w:t xml:space="preserve"> baik dari lansia (Hurlock, 1997) </w:t>
      </w:r>
      <w:r>
        <w:rPr>
          <w:szCs w:val="24"/>
        </w:rPr>
        <w:t xml:space="preserve">adalah : </w:t>
      </w:r>
    </w:p>
    <w:p w14:paraId="44DFC05A" w14:textId="77777777" w:rsidR="00CB54FC" w:rsidRDefault="00CB54FC" w:rsidP="00AC3B6A">
      <w:pPr>
        <w:pStyle w:val="ListParagraph"/>
        <w:numPr>
          <w:ilvl w:val="0"/>
          <w:numId w:val="17"/>
        </w:numPr>
        <w:ind w:left="567" w:hanging="567"/>
        <w:rPr>
          <w:szCs w:val="24"/>
        </w:rPr>
      </w:pPr>
      <w:r>
        <w:rPr>
          <w:szCs w:val="24"/>
        </w:rPr>
        <w:t xml:space="preserve">Minat sempit terhadap kejadian di lingkungannya </w:t>
      </w:r>
    </w:p>
    <w:p w14:paraId="56E3266B" w14:textId="77777777" w:rsidR="00CB54FC" w:rsidRDefault="00CB54FC" w:rsidP="00AC3B6A">
      <w:pPr>
        <w:pStyle w:val="ListParagraph"/>
        <w:numPr>
          <w:ilvl w:val="0"/>
          <w:numId w:val="17"/>
        </w:numPr>
        <w:ind w:left="567" w:hanging="567"/>
        <w:rPr>
          <w:szCs w:val="24"/>
        </w:rPr>
      </w:pPr>
      <w:r>
        <w:rPr>
          <w:szCs w:val="24"/>
        </w:rPr>
        <w:t xml:space="preserve">Penarikan diri ke dalam dunia fantasi </w:t>
      </w:r>
    </w:p>
    <w:p w14:paraId="6345BC06" w14:textId="77777777" w:rsidR="00CB54FC" w:rsidRDefault="00CB54FC" w:rsidP="00AC3B6A">
      <w:pPr>
        <w:pStyle w:val="ListParagraph"/>
        <w:numPr>
          <w:ilvl w:val="0"/>
          <w:numId w:val="17"/>
        </w:numPr>
        <w:ind w:left="567" w:hanging="567"/>
        <w:rPr>
          <w:szCs w:val="24"/>
        </w:rPr>
      </w:pPr>
      <w:r>
        <w:rPr>
          <w:szCs w:val="24"/>
        </w:rPr>
        <w:t xml:space="preserve">Selalu ingat kembali masa lalu </w:t>
      </w:r>
    </w:p>
    <w:p w14:paraId="054B1444" w14:textId="77777777" w:rsidR="00CB54FC" w:rsidRDefault="00CB54FC" w:rsidP="00AC3B6A">
      <w:pPr>
        <w:pStyle w:val="ListParagraph"/>
        <w:numPr>
          <w:ilvl w:val="0"/>
          <w:numId w:val="17"/>
        </w:numPr>
        <w:ind w:left="567" w:hanging="567"/>
        <w:rPr>
          <w:szCs w:val="24"/>
        </w:rPr>
      </w:pPr>
      <w:r>
        <w:rPr>
          <w:szCs w:val="24"/>
        </w:rPr>
        <w:t xml:space="preserve">Selalu khawatir karena pengangguran </w:t>
      </w:r>
    </w:p>
    <w:p w14:paraId="2C551F44" w14:textId="77777777" w:rsidR="00CB54FC" w:rsidRDefault="00CB54FC" w:rsidP="00AC3B6A">
      <w:pPr>
        <w:pStyle w:val="ListParagraph"/>
        <w:numPr>
          <w:ilvl w:val="0"/>
          <w:numId w:val="17"/>
        </w:numPr>
        <w:ind w:left="567" w:hanging="567"/>
        <w:rPr>
          <w:szCs w:val="24"/>
        </w:rPr>
      </w:pPr>
      <w:r>
        <w:rPr>
          <w:szCs w:val="24"/>
        </w:rPr>
        <w:t xml:space="preserve">Kurang ada motivasi </w:t>
      </w:r>
    </w:p>
    <w:p w14:paraId="589D2DC5" w14:textId="77777777" w:rsidR="00CB54FC" w:rsidRDefault="00CB54FC" w:rsidP="00AC3B6A">
      <w:pPr>
        <w:pStyle w:val="ListParagraph"/>
        <w:numPr>
          <w:ilvl w:val="0"/>
          <w:numId w:val="17"/>
        </w:numPr>
        <w:ind w:left="567" w:hanging="567"/>
        <w:rPr>
          <w:szCs w:val="24"/>
        </w:rPr>
      </w:pPr>
      <w:r>
        <w:rPr>
          <w:szCs w:val="24"/>
        </w:rPr>
        <w:t xml:space="preserve">Rasa kesendirian karena hubungan dengan keluarga kurang baik </w:t>
      </w:r>
    </w:p>
    <w:p w14:paraId="20F1D601" w14:textId="77777777" w:rsidR="00CB54FC" w:rsidRDefault="00CB54FC" w:rsidP="00AC3B6A">
      <w:pPr>
        <w:pStyle w:val="ListParagraph"/>
        <w:numPr>
          <w:ilvl w:val="0"/>
          <w:numId w:val="17"/>
        </w:numPr>
        <w:ind w:left="567" w:hanging="567"/>
        <w:rPr>
          <w:szCs w:val="24"/>
        </w:rPr>
      </w:pPr>
      <w:r>
        <w:rPr>
          <w:szCs w:val="24"/>
        </w:rPr>
        <w:t xml:space="preserve">Tempat tinggal yang tidak diinginkan </w:t>
      </w:r>
    </w:p>
    <w:p w14:paraId="78ABAC5E" w14:textId="77777777" w:rsidR="00CB54FC" w:rsidRPr="00376AA4" w:rsidRDefault="00CB54FC" w:rsidP="00376AA4">
      <w:pPr>
        <w:ind w:firstLine="567"/>
        <w:rPr>
          <w:szCs w:val="24"/>
        </w:rPr>
      </w:pPr>
      <w:r w:rsidRPr="00376AA4">
        <w:rPr>
          <w:szCs w:val="24"/>
        </w:rPr>
        <w:t xml:space="preserve">Ciri penyesuaian diri lanjut usia yang baik antara lain adalah : minat yang kuat, ketidaktergantungan secara ekonomi, kontak sosial luas, menikmati kerja dan hasil kerja, menikmati kgiatan yang dilakukan saat ini dan memiliki kekhawatiran minimal terhadap diri dan </w:t>
      </w:r>
      <w:r w:rsidR="003F3599" w:rsidRPr="00376AA4">
        <w:rPr>
          <w:szCs w:val="24"/>
        </w:rPr>
        <w:t xml:space="preserve">orang lain. Menurut </w:t>
      </w:r>
      <w:r w:rsidR="001F27D9" w:rsidRPr="00376AA4">
        <w:rPr>
          <w:szCs w:val="24"/>
        </w:rPr>
        <w:fldChar w:fldCharType="begin" w:fldLock="1"/>
      </w:r>
      <w:r w:rsidR="003F3599" w:rsidRPr="00376AA4">
        <w:rPr>
          <w:szCs w:val="24"/>
        </w:rPr>
        <w:instrText>ADDIN CSL_CITATION {"citationItems":[{"id":"ITEM-1","itemData":{"author":[{"dropping-particle":"","family":"Sya'diyah","given":"Hidayatus","non-dropping-particle":"","parse-names":false,"suffix":""}],"id":"ITEM-1","issued":{"date-parts":[["2018"]]},"publisher":"Indomedia Pustaka","publisher-place":"Sidoarjo","title":"Keperawatan Lanjut Usia Teori Dan Aplikasi","type":"book"},"uris":["http://www.mendeley.com/documents/?uuid=2e22a53d-d265-4869-8647-a655dd8299e2"]}],"mendeley":{"formattedCitation":"(Sya’diyah, 2018)","plainTextFormattedCitation":"(Sya’diyah, 2018)","previouslyFormattedCitation":"(Sya’diyah, 2018)"},"properties":{"noteIndex":0},"schema":"https://github.com/citation-style-language/schema/raw/master/csl-citation.json"}</w:instrText>
      </w:r>
      <w:r w:rsidR="001F27D9" w:rsidRPr="00376AA4">
        <w:rPr>
          <w:szCs w:val="24"/>
        </w:rPr>
        <w:fldChar w:fldCharType="separate"/>
      </w:r>
      <w:r w:rsidR="003F3599" w:rsidRPr="00376AA4">
        <w:rPr>
          <w:noProof/>
          <w:szCs w:val="24"/>
        </w:rPr>
        <w:t>(Sya’diyah, 2018)</w:t>
      </w:r>
      <w:r w:rsidR="001F27D9" w:rsidRPr="00376AA4">
        <w:rPr>
          <w:szCs w:val="24"/>
        </w:rPr>
        <w:fldChar w:fldCharType="end"/>
      </w:r>
      <w:r w:rsidR="003F3599" w:rsidRPr="00376AA4">
        <w:rPr>
          <w:szCs w:val="24"/>
        </w:rPr>
        <w:t xml:space="preserve"> a</w:t>
      </w:r>
      <w:r w:rsidRPr="00376AA4">
        <w:rPr>
          <w:szCs w:val="24"/>
        </w:rPr>
        <w:t xml:space="preserve">dapun faktor-faktor yang mempengaruhi penuaan antara lain : </w:t>
      </w:r>
    </w:p>
    <w:p w14:paraId="6D008157" w14:textId="77777777" w:rsidR="00CB54FC" w:rsidRDefault="00CB54FC" w:rsidP="00376AA4">
      <w:pPr>
        <w:pStyle w:val="ListParagraph"/>
        <w:numPr>
          <w:ilvl w:val="0"/>
          <w:numId w:val="18"/>
        </w:numPr>
        <w:ind w:left="567" w:hanging="567"/>
        <w:rPr>
          <w:szCs w:val="24"/>
        </w:rPr>
      </w:pPr>
      <w:r>
        <w:rPr>
          <w:szCs w:val="24"/>
        </w:rPr>
        <w:t xml:space="preserve">Hereditas atau ketuaan genetic </w:t>
      </w:r>
    </w:p>
    <w:p w14:paraId="476ED5B9" w14:textId="77777777" w:rsidR="00CB54FC" w:rsidRDefault="00CB54FC" w:rsidP="00376AA4">
      <w:pPr>
        <w:pStyle w:val="ListParagraph"/>
        <w:numPr>
          <w:ilvl w:val="0"/>
          <w:numId w:val="18"/>
        </w:numPr>
        <w:ind w:left="567" w:hanging="567"/>
        <w:rPr>
          <w:szCs w:val="24"/>
        </w:rPr>
      </w:pPr>
      <w:r>
        <w:rPr>
          <w:szCs w:val="24"/>
        </w:rPr>
        <w:t xml:space="preserve">Nutrisi atau makanan </w:t>
      </w:r>
    </w:p>
    <w:p w14:paraId="020A0270" w14:textId="77777777" w:rsidR="00CB54FC" w:rsidRDefault="00CB54FC" w:rsidP="00376AA4">
      <w:pPr>
        <w:pStyle w:val="ListParagraph"/>
        <w:numPr>
          <w:ilvl w:val="0"/>
          <w:numId w:val="18"/>
        </w:numPr>
        <w:ind w:left="567" w:hanging="567"/>
        <w:rPr>
          <w:szCs w:val="24"/>
        </w:rPr>
      </w:pPr>
      <w:r>
        <w:rPr>
          <w:szCs w:val="24"/>
        </w:rPr>
        <w:t xml:space="preserve">Status kesehatan </w:t>
      </w:r>
    </w:p>
    <w:p w14:paraId="550C2933" w14:textId="77777777" w:rsidR="00CB54FC" w:rsidRDefault="00CB54FC" w:rsidP="00376AA4">
      <w:pPr>
        <w:pStyle w:val="ListParagraph"/>
        <w:numPr>
          <w:ilvl w:val="0"/>
          <w:numId w:val="18"/>
        </w:numPr>
        <w:ind w:left="567" w:hanging="567"/>
        <w:rPr>
          <w:szCs w:val="24"/>
        </w:rPr>
      </w:pPr>
      <w:r>
        <w:rPr>
          <w:szCs w:val="24"/>
        </w:rPr>
        <w:t xml:space="preserve">Pengalaman hidup </w:t>
      </w:r>
    </w:p>
    <w:p w14:paraId="4E95714E" w14:textId="77777777" w:rsidR="00CB54FC" w:rsidRDefault="00CB54FC" w:rsidP="00376AA4">
      <w:pPr>
        <w:pStyle w:val="ListParagraph"/>
        <w:numPr>
          <w:ilvl w:val="0"/>
          <w:numId w:val="18"/>
        </w:numPr>
        <w:ind w:left="567" w:hanging="567"/>
        <w:rPr>
          <w:szCs w:val="24"/>
        </w:rPr>
      </w:pPr>
      <w:r>
        <w:rPr>
          <w:szCs w:val="24"/>
        </w:rPr>
        <w:t xml:space="preserve">Lingkungan </w:t>
      </w:r>
    </w:p>
    <w:p w14:paraId="56289DC5" w14:textId="77777777" w:rsidR="008C2B68" w:rsidRPr="00214F90" w:rsidRDefault="00CB54FC" w:rsidP="00214F90">
      <w:pPr>
        <w:pStyle w:val="ListParagraph"/>
        <w:numPr>
          <w:ilvl w:val="0"/>
          <w:numId w:val="18"/>
        </w:numPr>
        <w:ind w:left="567" w:hanging="567"/>
        <w:rPr>
          <w:szCs w:val="24"/>
        </w:rPr>
      </w:pPr>
      <w:r>
        <w:rPr>
          <w:szCs w:val="24"/>
        </w:rPr>
        <w:t>Stres</w:t>
      </w:r>
    </w:p>
    <w:p w14:paraId="6F395FA3" w14:textId="77777777" w:rsidR="000B5DCE" w:rsidRDefault="009169E0" w:rsidP="00B56CD5">
      <w:pPr>
        <w:pStyle w:val="Heading2"/>
        <w:ind w:left="567" w:hanging="567"/>
      </w:pPr>
      <w:r>
        <w:lastRenderedPageBreak/>
        <w:t xml:space="preserve">   </w:t>
      </w:r>
      <w:bookmarkStart w:id="114" w:name="_Toc45789693"/>
      <w:bookmarkStart w:id="115" w:name="_Toc52396259"/>
      <w:r w:rsidR="000B5DCE">
        <w:t>Model Konsep Keperawatan</w:t>
      </w:r>
      <w:bookmarkEnd w:id="114"/>
      <w:bookmarkEnd w:id="115"/>
    </w:p>
    <w:p w14:paraId="0716DE97" w14:textId="77777777" w:rsidR="000B5DCE" w:rsidRDefault="000B5DCE" w:rsidP="00B56CD5">
      <w:pPr>
        <w:pStyle w:val="Heading3"/>
        <w:ind w:left="567" w:hanging="567"/>
      </w:pPr>
      <w:bookmarkStart w:id="116" w:name="_Toc45789694"/>
      <w:bookmarkStart w:id="117" w:name="_Toc52396260"/>
      <w:r>
        <w:t>Model Konsep Imogene King</w:t>
      </w:r>
      <w:bookmarkEnd w:id="116"/>
      <w:bookmarkEnd w:id="117"/>
    </w:p>
    <w:p w14:paraId="1365E967" w14:textId="77777777" w:rsidR="008C2B68" w:rsidRDefault="008C2B68" w:rsidP="00B56CD5">
      <w:pPr>
        <w:ind w:firstLine="567"/>
        <w:rPr>
          <w:b/>
          <w:szCs w:val="24"/>
        </w:rPr>
      </w:pPr>
      <w:r w:rsidRPr="00AF60F5">
        <w:rPr>
          <w:szCs w:val="24"/>
        </w:rPr>
        <w:t xml:space="preserve">Imogene King lahir pada tahun 1923. Ia meraih diploma dalam ilmu keperawatan dari </w:t>
      </w:r>
      <w:r w:rsidRPr="005C26BE">
        <w:rPr>
          <w:szCs w:val="24"/>
        </w:rPr>
        <w:t>St.John’s Hospital School of Nursing di St.Louis</w:t>
      </w:r>
      <w:r w:rsidRPr="00AF60F5">
        <w:rPr>
          <w:szCs w:val="24"/>
        </w:rPr>
        <w:t xml:space="preserve"> pada tahun 1945. Kemudian, ia bekerja sebagai perawat kantor, perawat sekolah, perawat karyawan, dan perawat pribadi untuk membiayai pendidikan kesarjanaannya. Pada tahun 1948, King menerima gelar </w:t>
      </w:r>
      <w:r w:rsidRPr="005C26BE">
        <w:rPr>
          <w:i/>
          <w:szCs w:val="24"/>
        </w:rPr>
        <w:t>Bachelor of Science in Nursing</w:t>
      </w:r>
      <w:r w:rsidRPr="00AF60F5">
        <w:rPr>
          <w:szCs w:val="24"/>
        </w:rPr>
        <w:t xml:space="preserve"> dari St.Louis University, sedangkan gelar M.S.N keperawatan ia raih pada tahun 1957 dari St.Louis University. Pada tahun 1961, King meraih gelar </w:t>
      </w:r>
      <w:r w:rsidRPr="005C26BE">
        <w:rPr>
          <w:i/>
          <w:szCs w:val="24"/>
        </w:rPr>
        <w:t xml:space="preserve">Doktor of Education </w:t>
      </w:r>
      <w:r w:rsidRPr="00AF60F5">
        <w:rPr>
          <w:szCs w:val="24"/>
        </w:rPr>
        <w:t xml:space="preserve">bidang pendidikan dari </w:t>
      </w:r>
      <w:r w:rsidRPr="005C26BE">
        <w:rPr>
          <w:i/>
          <w:szCs w:val="24"/>
        </w:rPr>
        <w:t>Teacher’s College</w:t>
      </w:r>
      <w:r w:rsidRPr="00AF60F5">
        <w:rPr>
          <w:szCs w:val="24"/>
        </w:rPr>
        <w:t>, Colombia University di New York dan terakhir gelar Ph.D. dari Southern Illinois University pada tahun 1980.</w:t>
      </w:r>
    </w:p>
    <w:p w14:paraId="47B7BDC7" w14:textId="77777777" w:rsidR="008C2B68" w:rsidRDefault="0023283C" w:rsidP="00B56CD5">
      <w:pPr>
        <w:ind w:firstLine="567"/>
        <w:rPr>
          <w:b/>
          <w:szCs w:val="24"/>
        </w:rPr>
      </w:pPr>
      <w:r>
        <w:rPr>
          <w:szCs w:val="24"/>
        </w:rPr>
        <w:t>Dari ta</w:t>
      </w:r>
      <w:r w:rsidR="008C2B68" w:rsidRPr="00AF60F5">
        <w:rPr>
          <w:szCs w:val="24"/>
        </w:rPr>
        <w:t xml:space="preserve">hun 1961 hingga 1966, King menjabat sebagai associate professor untuk ilmu keperawatan di Universitas Loyola, Chicago. Disitu ia mengembangkan program gelar master di bidang ilmu keperawatan dengan menggunakan kerangka kerja konseptual. Pada tahun 1971, ia mempublikasikan bukunya yang berjudul </w:t>
      </w:r>
      <w:r w:rsidR="008C2B68" w:rsidRPr="005C26BE">
        <w:rPr>
          <w:i/>
          <w:szCs w:val="24"/>
        </w:rPr>
        <w:t>Toward a Theory for Nursing: General Concepts of Human Behavior</w:t>
      </w:r>
      <w:r w:rsidR="008C2B68" w:rsidRPr="00AF60F5">
        <w:rPr>
          <w:szCs w:val="24"/>
        </w:rPr>
        <w:t xml:space="preserve"> dilanjutkan dengan buku </w:t>
      </w:r>
      <w:r w:rsidR="008C2B68" w:rsidRPr="005C26BE">
        <w:rPr>
          <w:i/>
          <w:szCs w:val="24"/>
        </w:rPr>
        <w:t>A Theory for Nursing: System, Concepts, Process</w:t>
      </w:r>
      <w:r w:rsidR="008C2B68" w:rsidRPr="00AF60F5">
        <w:rPr>
          <w:szCs w:val="24"/>
        </w:rPr>
        <w:t xml:space="preserve"> pada tahun 1981. Ide penerbitan buku ini timbul setelah King melihat banyaknya ilmu pengetahuan keperawatan yang tersedia dan perawatkesulitan untuk memilih fakta-fakta dan konsep-konsep yang relevan dengan situasi yang ada.</w:t>
      </w:r>
    </w:p>
    <w:p w14:paraId="6EF85F52" w14:textId="77777777" w:rsidR="008C2B68" w:rsidRPr="0023283C" w:rsidRDefault="008C2B68" w:rsidP="00B56CD5">
      <w:pPr>
        <w:ind w:firstLine="567"/>
        <w:rPr>
          <w:szCs w:val="24"/>
        </w:rPr>
      </w:pPr>
      <w:r w:rsidRPr="00AF60F5">
        <w:rPr>
          <w:szCs w:val="24"/>
        </w:rPr>
        <w:t xml:space="preserve">Di dalam pendahuluan buku </w:t>
      </w:r>
      <w:r w:rsidRPr="005C26BE">
        <w:rPr>
          <w:i/>
          <w:szCs w:val="24"/>
        </w:rPr>
        <w:t>Toward a Theory for Nursing</w:t>
      </w:r>
      <w:r w:rsidRPr="00AF60F5">
        <w:rPr>
          <w:szCs w:val="24"/>
        </w:rPr>
        <w:t xml:space="preserve">, King mengusulkan sebuah kerangka konsep keperawatan dan bukan teori keperawatan. </w:t>
      </w:r>
      <w:r w:rsidRPr="00AF60F5">
        <w:rPr>
          <w:szCs w:val="24"/>
        </w:rPr>
        <w:lastRenderedPageBreak/>
        <w:t>King mengidentifikasi kerangka konsep sebagai kerangka konsep sistem terbuka dan teori sebagai satu tujuan yang dicapai</w:t>
      </w:r>
      <w:r w:rsidR="009169E0">
        <w:rPr>
          <w:szCs w:val="24"/>
        </w:rPr>
        <w:t xml:space="preserve"> </w:t>
      </w:r>
      <w:r w:rsidR="001F27D9">
        <w:rPr>
          <w:szCs w:val="24"/>
        </w:rPr>
        <w:fldChar w:fldCharType="begin" w:fldLock="1"/>
      </w:r>
      <w:r w:rsidR="009B7335">
        <w:rPr>
          <w:szCs w:val="24"/>
        </w:rPr>
        <w:instrText>ADDIN CSL_CITATION {"citationItems":[{"id":"ITEM-1","itemData":{"author":[{"dropping-particle":"","family":"Nursalam","given":"","non-dropping-particle":"","parse-names":false,"suffix":""}],"id":"ITEM-1","issued":{"date-parts":[["2013"]]},"publisher":"Salemba Medika","publisher-place":"Jakarta","title":"Metodologi Penelitian Ilmu Keperawatan","type":"book"},"uris":["http://www.mendeley.com/documents/?uuid=31d83840-f411-467f-8408-1eca27a7de5e"]}],"mendeley":{"formattedCitation":"(Nursalam, 2013)","plainTextFormattedCitation":"(Nursalam, 2013)","previouslyFormattedCitation":"(Nursalam, 2013)"},"properties":{"noteIndex":0},"schema":"https://github.com/citation-style-language/schema/raw/master/csl-citation.json"}</w:instrText>
      </w:r>
      <w:r w:rsidR="001F27D9">
        <w:rPr>
          <w:szCs w:val="24"/>
        </w:rPr>
        <w:fldChar w:fldCharType="separate"/>
      </w:r>
      <w:r w:rsidR="00967742" w:rsidRPr="00967742">
        <w:rPr>
          <w:noProof/>
          <w:szCs w:val="24"/>
        </w:rPr>
        <w:t>(Nursalam, 2013)</w:t>
      </w:r>
      <w:r w:rsidR="001F27D9">
        <w:rPr>
          <w:szCs w:val="24"/>
        </w:rPr>
        <w:fldChar w:fldCharType="end"/>
      </w:r>
      <w:r w:rsidRPr="00AF60F5">
        <w:rPr>
          <w:szCs w:val="24"/>
        </w:rPr>
        <w:t>.</w:t>
      </w:r>
    </w:p>
    <w:p w14:paraId="496DB96F" w14:textId="77777777" w:rsidR="000B5DCE" w:rsidRDefault="000B5DCE" w:rsidP="00B56CD5">
      <w:pPr>
        <w:pStyle w:val="Heading3"/>
        <w:ind w:left="567" w:hanging="567"/>
      </w:pPr>
      <w:bookmarkStart w:id="118" w:name="_Toc45789695"/>
      <w:bookmarkStart w:id="119" w:name="_Toc52396261"/>
      <w:r>
        <w:t>Kerangka Konsep Sistem Terbuka</w:t>
      </w:r>
      <w:bookmarkEnd w:id="118"/>
      <w:bookmarkEnd w:id="119"/>
    </w:p>
    <w:p w14:paraId="116FBFDA" w14:textId="77777777" w:rsidR="008C2B68" w:rsidRPr="00232C62" w:rsidRDefault="008C2B68" w:rsidP="00B56CD5">
      <w:pPr>
        <w:ind w:firstLine="567"/>
        <w:rPr>
          <w:szCs w:val="24"/>
        </w:rPr>
      </w:pPr>
      <w:r w:rsidRPr="00232C62">
        <w:rPr>
          <w:szCs w:val="24"/>
        </w:rPr>
        <w:t>King memperkenalkan beberapa asumsi sebagai dasar kerangka konseptualnya.</w:t>
      </w:r>
    </w:p>
    <w:p w14:paraId="071FD096" w14:textId="77777777" w:rsidR="008C2B68" w:rsidRPr="00941DB3" w:rsidRDefault="008C2B68" w:rsidP="00B56CD5">
      <w:pPr>
        <w:pStyle w:val="ListParagraph"/>
        <w:numPr>
          <w:ilvl w:val="0"/>
          <w:numId w:val="28"/>
        </w:numPr>
        <w:ind w:left="567" w:hanging="567"/>
        <w:rPr>
          <w:szCs w:val="24"/>
        </w:rPr>
      </w:pPr>
      <w:r w:rsidRPr="00941DB3">
        <w:rPr>
          <w:szCs w:val="24"/>
        </w:rPr>
        <w:t>Keperawatan</w:t>
      </w:r>
    </w:p>
    <w:p w14:paraId="6A91BB6B" w14:textId="77777777" w:rsidR="008C2B68" w:rsidRPr="00232C62" w:rsidRDefault="008C2B68" w:rsidP="00B56CD5">
      <w:pPr>
        <w:ind w:firstLine="567"/>
        <w:rPr>
          <w:szCs w:val="24"/>
        </w:rPr>
      </w:pPr>
      <w:r w:rsidRPr="00232C62">
        <w:rPr>
          <w:szCs w:val="24"/>
        </w:rPr>
        <w:t xml:space="preserve">Keperawatan merupakan perilaku yang dapat diobservasi yang ditemukan dalam sistem perawatan kesehatan masyarakat. Tujuan keperawatan adalah menolong individu mempertahankan kesehatannya sehingga mereka dapat berfungsi dalam peran-peran mereka. Keperawatan dipandang sebagai proses interpersonal aksi, reaksi, interaksi, dan transaksi sehingga model keperawatan King dikenal </w:t>
      </w:r>
      <w:r>
        <w:rPr>
          <w:szCs w:val="24"/>
        </w:rPr>
        <w:t xml:space="preserve">sebagai </w:t>
      </w:r>
      <w:r w:rsidRPr="007E78C6">
        <w:rPr>
          <w:i/>
          <w:szCs w:val="24"/>
        </w:rPr>
        <w:t>An Interaction Model</w:t>
      </w:r>
      <w:r>
        <w:rPr>
          <w:szCs w:val="24"/>
        </w:rPr>
        <w:t>.</w:t>
      </w:r>
    </w:p>
    <w:p w14:paraId="73CFE929" w14:textId="77777777" w:rsidR="008C2B68" w:rsidRPr="00F25517" w:rsidRDefault="008C2B68" w:rsidP="00B56CD5">
      <w:pPr>
        <w:pStyle w:val="ListParagraph"/>
        <w:numPr>
          <w:ilvl w:val="0"/>
          <w:numId w:val="28"/>
        </w:numPr>
        <w:ind w:left="567" w:hanging="567"/>
        <w:rPr>
          <w:szCs w:val="24"/>
        </w:rPr>
      </w:pPr>
      <w:r w:rsidRPr="00F25517">
        <w:rPr>
          <w:szCs w:val="24"/>
        </w:rPr>
        <w:t>Individu</w:t>
      </w:r>
    </w:p>
    <w:p w14:paraId="0AB50AA1" w14:textId="0D24ABC2" w:rsidR="003128A5" w:rsidRPr="0023283C" w:rsidRDefault="008C2B68" w:rsidP="00E755DD">
      <w:pPr>
        <w:ind w:firstLine="567"/>
        <w:rPr>
          <w:szCs w:val="24"/>
        </w:rPr>
      </w:pPr>
      <w:r w:rsidRPr="00F25517">
        <w:rPr>
          <w:szCs w:val="24"/>
        </w:rPr>
        <w:t>Asumsi spesifik King mengenai individu adalah individu sebagai makhluk sosial, individu sebagai makhluk berakal, individu sebagai makhluk rasional, individu sebagai makhluk perasa, individu sebagai makhluk pengontrol, individu sebagai makhluk yang bertujuan, individu sebagai makhluk berorientasi tindakan, dan individu sebagai makhluk berorientasi waktu. Menurut King, individu mempunyai hak untuk mengetahui berbagai hal menyangkut dirinya, hak untuk berpartisipasi dalam pengambilan keputusan yang mempengaruhi</w:t>
      </w:r>
      <w:r w:rsidRPr="00232C62">
        <w:rPr>
          <w:szCs w:val="24"/>
        </w:rPr>
        <w:t>kehidupan dan kesehatan mereka, serta hak untuk menerima at</w:t>
      </w:r>
      <w:r>
        <w:rPr>
          <w:szCs w:val="24"/>
        </w:rPr>
        <w:t>au menolak perawatan kesehatan.</w:t>
      </w:r>
    </w:p>
    <w:p w14:paraId="5E65737D" w14:textId="77777777" w:rsidR="00F8221C" w:rsidRDefault="008C2B68" w:rsidP="00B56CD5">
      <w:pPr>
        <w:pStyle w:val="ListParagraph"/>
        <w:numPr>
          <w:ilvl w:val="0"/>
          <w:numId w:val="28"/>
        </w:numPr>
        <w:ind w:left="567" w:hanging="567"/>
        <w:rPr>
          <w:szCs w:val="24"/>
        </w:rPr>
      </w:pPr>
      <w:r w:rsidRPr="00941DB3">
        <w:rPr>
          <w:szCs w:val="24"/>
        </w:rPr>
        <w:t>Kesehatan</w:t>
      </w:r>
    </w:p>
    <w:p w14:paraId="750C7AAB" w14:textId="77777777" w:rsidR="008C2B68" w:rsidRPr="00F8221C" w:rsidRDefault="008C2B68" w:rsidP="00B56CD5">
      <w:pPr>
        <w:pStyle w:val="ListParagraph"/>
        <w:ind w:left="0" w:firstLine="567"/>
        <w:rPr>
          <w:szCs w:val="24"/>
        </w:rPr>
      </w:pPr>
      <w:r w:rsidRPr="00F8221C">
        <w:rPr>
          <w:szCs w:val="24"/>
        </w:rPr>
        <w:t xml:space="preserve">Kesehatan dipandang sebagai bagian dinamis dalam lingkaran kehidupan, sedangkan penyakit merupakan bagian dalam lingkaran kehidupan tersebut. </w:t>
      </w:r>
      <w:r w:rsidRPr="00F8221C">
        <w:rPr>
          <w:szCs w:val="24"/>
        </w:rPr>
        <w:lastRenderedPageBreak/>
        <w:t>Kesehatan mempengaruhi upaya adaptasi yang terus menerus terhadap kondisi stress, baik internal maupun eksternal, melalui pemanfaatan optimum sumber daya manusia guna meraih potensi maksimal bagi kehidupan keseharian.</w:t>
      </w:r>
    </w:p>
    <w:p w14:paraId="7ACAE06A" w14:textId="77777777" w:rsidR="008C2B68" w:rsidRPr="00941DB3" w:rsidRDefault="008C2B68" w:rsidP="00B56CD5">
      <w:pPr>
        <w:pStyle w:val="ListParagraph"/>
        <w:numPr>
          <w:ilvl w:val="0"/>
          <w:numId w:val="28"/>
        </w:numPr>
        <w:ind w:left="567" w:hanging="567"/>
        <w:rPr>
          <w:szCs w:val="24"/>
        </w:rPr>
      </w:pPr>
      <w:r w:rsidRPr="00941DB3">
        <w:rPr>
          <w:szCs w:val="24"/>
        </w:rPr>
        <w:t>Lingkungan</w:t>
      </w:r>
    </w:p>
    <w:p w14:paraId="54102ABB" w14:textId="77777777" w:rsidR="008239CF" w:rsidRPr="00232C62" w:rsidRDefault="008C2B68" w:rsidP="00B56CD5">
      <w:pPr>
        <w:ind w:firstLine="567"/>
        <w:rPr>
          <w:szCs w:val="24"/>
        </w:rPr>
      </w:pPr>
      <w:r>
        <w:rPr>
          <w:szCs w:val="24"/>
        </w:rPr>
        <w:t xml:space="preserve">King menyatakan, </w:t>
      </w:r>
      <w:r w:rsidRPr="00232C62">
        <w:rPr>
          <w:szCs w:val="24"/>
        </w:rPr>
        <w:t>Pemahaman mengenai tata cara manusia berinteraksi dengan lingkungannya guna mempertahankan keseha</w:t>
      </w:r>
      <w:r>
        <w:rPr>
          <w:szCs w:val="24"/>
        </w:rPr>
        <w:t>tan merupakan inti bagi perawat</w:t>
      </w:r>
      <w:r w:rsidRPr="00232C62">
        <w:rPr>
          <w:szCs w:val="24"/>
        </w:rPr>
        <w:t>. Sistem terbuka berimplikasi pada terciptanya interaksi antara sistem dan lingkungan yang mempengaruhi perubahan lingkungan secara konstan.Kerangka konsep sistem terbuka disusun atas tiga sistem interaksi yakni sistem personal, sistem interpersonal, dan sistem sosial.</w:t>
      </w:r>
    </w:p>
    <w:p w14:paraId="0B443B40" w14:textId="77777777" w:rsidR="008C2B68" w:rsidRPr="00232C62" w:rsidRDefault="005B1DA7" w:rsidP="0070235F">
      <w:pPr>
        <w:rPr>
          <w:szCs w:val="24"/>
        </w:rPr>
      </w:pPr>
      <w:r>
        <w:rPr>
          <w:noProof/>
          <w:lang w:eastAsia="id-ID"/>
        </w:rPr>
        <w:drawing>
          <wp:anchor distT="0" distB="0" distL="114300" distR="114300" simplePos="0" relativeHeight="251655680" behindDoc="1" locked="0" layoutInCell="1" allowOverlap="1" wp14:anchorId="53C9B94C" wp14:editId="7CD66ACD">
            <wp:simplePos x="0" y="0"/>
            <wp:positionH relativeFrom="column">
              <wp:posOffset>418465</wp:posOffset>
            </wp:positionH>
            <wp:positionV relativeFrom="paragraph">
              <wp:posOffset>165735</wp:posOffset>
            </wp:positionV>
            <wp:extent cx="2290445" cy="2959735"/>
            <wp:effectExtent l="0" t="0" r="0" b="0"/>
            <wp:wrapNone/>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90445" cy="2959735"/>
                    </a:xfrm>
                    <a:prstGeom prst="rect">
                      <a:avLst/>
                    </a:prstGeom>
                    <a:noFill/>
                    <a:ln>
                      <a:noFill/>
                    </a:ln>
                  </pic:spPr>
                </pic:pic>
              </a:graphicData>
            </a:graphic>
          </wp:anchor>
        </w:drawing>
      </w:r>
    </w:p>
    <w:p w14:paraId="53A1CEA1" w14:textId="77777777" w:rsidR="008C2B68" w:rsidRPr="00232C62" w:rsidRDefault="008C2B68" w:rsidP="0070235F">
      <w:pPr>
        <w:rPr>
          <w:szCs w:val="24"/>
        </w:rPr>
      </w:pPr>
    </w:p>
    <w:p w14:paraId="0180E22A" w14:textId="77777777" w:rsidR="008C2B68" w:rsidRPr="00232C62" w:rsidRDefault="008C2B68" w:rsidP="0070235F">
      <w:pPr>
        <w:rPr>
          <w:szCs w:val="24"/>
        </w:rPr>
      </w:pPr>
    </w:p>
    <w:p w14:paraId="48711968" w14:textId="77777777" w:rsidR="008C2B68" w:rsidRDefault="008C2B68" w:rsidP="0070235F">
      <w:pPr>
        <w:rPr>
          <w:szCs w:val="24"/>
        </w:rPr>
      </w:pPr>
    </w:p>
    <w:p w14:paraId="35E894CF" w14:textId="77777777" w:rsidR="008C2B68" w:rsidRDefault="008C2B68" w:rsidP="0070235F">
      <w:pPr>
        <w:rPr>
          <w:szCs w:val="24"/>
        </w:rPr>
      </w:pPr>
    </w:p>
    <w:p w14:paraId="36A188F7" w14:textId="77777777" w:rsidR="008C2B68" w:rsidRDefault="008C2B68" w:rsidP="0070235F">
      <w:pPr>
        <w:rPr>
          <w:szCs w:val="24"/>
        </w:rPr>
      </w:pPr>
    </w:p>
    <w:p w14:paraId="6E10354F" w14:textId="77777777" w:rsidR="008C2B68" w:rsidRDefault="008C2B68" w:rsidP="0070235F">
      <w:pPr>
        <w:rPr>
          <w:szCs w:val="24"/>
        </w:rPr>
      </w:pPr>
    </w:p>
    <w:p w14:paraId="7ED9FFC5" w14:textId="77777777" w:rsidR="008C2B68" w:rsidRDefault="008C2B68" w:rsidP="0070235F">
      <w:pPr>
        <w:rPr>
          <w:szCs w:val="24"/>
        </w:rPr>
      </w:pPr>
    </w:p>
    <w:p w14:paraId="0C363450" w14:textId="77777777" w:rsidR="0023283C" w:rsidRDefault="0023283C" w:rsidP="0070235F">
      <w:pPr>
        <w:rPr>
          <w:szCs w:val="24"/>
        </w:rPr>
      </w:pPr>
    </w:p>
    <w:p w14:paraId="16818B66" w14:textId="77777777" w:rsidR="008C2B68" w:rsidRDefault="008C2B68" w:rsidP="00B56CD5">
      <w:pPr>
        <w:pStyle w:val="Heading5"/>
        <w:rPr>
          <w:rFonts w:ascii="Times New Roman" w:hAnsi="Times New Roman"/>
          <w:color w:val="auto"/>
        </w:rPr>
      </w:pPr>
      <w:bookmarkStart w:id="120" w:name="_Toc45790966"/>
      <w:r w:rsidRPr="008239CF">
        <w:rPr>
          <w:rFonts w:ascii="Times New Roman" w:hAnsi="Times New Roman"/>
          <w:color w:val="auto"/>
        </w:rPr>
        <w:t>Gambar 2.1 Bagan Teori Keperawatan Imogene King</w:t>
      </w:r>
      <w:bookmarkEnd w:id="120"/>
    </w:p>
    <w:p w14:paraId="02CD9396" w14:textId="77777777" w:rsidR="009169E0" w:rsidRDefault="009169E0" w:rsidP="009169E0"/>
    <w:p w14:paraId="23A39891" w14:textId="77777777" w:rsidR="009169E0" w:rsidRPr="009169E0" w:rsidRDefault="009169E0" w:rsidP="009169E0"/>
    <w:p w14:paraId="5620B98F" w14:textId="77777777" w:rsidR="008C2B68" w:rsidRPr="00F8221C" w:rsidRDefault="008C2B68" w:rsidP="00B56CD5">
      <w:pPr>
        <w:pStyle w:val="ListParagraph"/>
        <w:numPr>
          <w:ilvl w:val="0"/>
          <w:numId w:val="43"/>
        </w:numPr>
        <w:ind w:left="567" w:hanging="567"/>
        <w:rPr>
          <w:szCs w:val="24"/>
        </w:rPr>
      </w:pPr>
      <w:r w:rsidRPr="00F8221C">
        <w:rPr>
          <w:szCs w:val="24"/>
        </w:rPr>
        <w:t>Sistem personal</w:t>
      </w:r>
    </w:p>
    <w:p w14:paraId="407B8D59" w14:textId="77777777" w:rsidR="005C26BE" w:rsidRPr="00320D93" w:rsidRDefault="008C2B68" w:rsidP="00320D93">
      <w:pPr>
        <w:ind w:firstLine="567"/>
        <w:rPr>
          <w:szCs w:val="24"/>
        </w:rPr>
      </w:pPr>
      <w:r w:rsidRPr="00232C62">
        <w:rPr>
          <w:szCs w:val="24"/>
        </w:rPr>
        <w:lastRenderedPageBreak/>
        <w:t>Setiap individu adalah sistem personal yang m</w:t>
      </w:r>
      <w:r>
        <w:rPr>
          <w:szCs w:val="24"/>
        </w:rPr>
        <w:t xml:space="preserve">encakup persepsi, diri pribadi, </w:t>
      </w:r>
      <w:r w:rsidRPr="00232C62">
        <w:rPr>
          <w:szCs w:val="24"/>
        </w:rPr>
        <w:t>pertumbuhan dan perkembangan, citra tubuh, ruang, dan waktu.</w:t>
      </w:r>
    </w:p>
    <w:p w14:paraId="5EEA6679" w14:textId="77777777" w:rsidR="008C2B68" w:rsidRPr="00F8221C" w:rsidRDefault="008C2B68" w:rsidP="00B56CD5">
      <w:pPr>
        <w:pStyle w:val="ListParagraph"/>
        <w:numPr>
          <w:ilvl w:val="0"/>
          <w:numId w:val="44"/>
        </w:numPr>
        <w:ind w:left="993" w:hanging="426"/>
        <w:rPr>
          <w:szCs w:val="24"/>
        </w:rPr>
      </w:pPr>
      <w:r w:rsidRPr="00F8221C">
        <w:rPr>
          <w:szCs w:val="24"/>
        </w:rPr>
        <w:t>Persepsi</w:t>
      </w:r>
    </w:p>
    <w:p w14:paraId="616A134F" w14:textId="77777777" w:rsidR="008C2B68" w:rsidRPr="00232C62" w:rsidRDefault="008C2B68" w:rsidP="00B56CD5">
      <w:pPr>
        <w:ind w:left="567" w:firstLine="425"/>
        <w:rPr>
          <w:szCs w:val="24"/>
        </w:rPr>
      </w:pPr>
      <w:r w:rsidRPr="00232C62">
        <w:rPr>
          <w:szCs w:val="24"/>
        </w:rPr>
        <w:t>Persepsi, menurut King, adalah gambaran seseorang tentang objek, orang, dan kejadian. Persepsi setiap orang berbeda, bergantung pada pengalaman masa lalu, latar belakang, pengetahuan, dan status emosinya. Karenanya, persepsi dapat mempengaruhi semua perilaku atau konsep lain yang berhubungan. Ciri-ciri persepsi adalah universal atau dialami oleh semua orang, subjektif, d</w:t>
      </w:r>
      <w:r>
        <w:rPr>
          <w:szCs w:val="24"/>
        </w:rPr>
        <w:t>an selektif untuk setiap orang.</w:t>
      </w:r>
    </w:p>
    <w:p w14:paraId="3D73B85B" w14:textId="77777777" w:rsidR="00B56CD5" w:rsidRPr="005C26BE" w:rsidRDefault="008C2B68" w:rsidP="00B56CD5">
      <w:pPr>
        <w:pStyle w:val="ListParagraph"/>
        <w:numPr>
          <w:ilvl w:val="0"/>
          <w:numId w:val="44"/>
        </w:numPr>
        <w:ind w:left="993" w:hanging="426"/>
        <w:rPr>
          <w:i/>
          <w:szCs w:val="24"/>
        </w:rPr>
      </w:pPr>
      <w:r w:rsidRPr="00F8221C">
        <w:rPr>
          <w:szCs w:val="24"/>
        </w:rPr>
        <w:t xml:space="preserve">Diri </w:t>
      </w:r>
      <w:r w:rsidRPr="005C26BE">
        <w:rPr>
          <w:i/>
          <w:szCs w:val="24"/>
        </w:rPr>
        <w:t>(self)</w:t>
      </w:r>
    </w:p>
    <w:p w14:paraId="1B74622A" w14:textId="77777777" w:rsidR="00F8221C" w:rsidRPr="00B56CD5" w:rsidRDefault="008C2B68" w:rsidP="00B56CD5">
      <w:pPr>
        <w:pStyle w:val="ListParagraph"/>
        <w:ind w:left="567" w:firstLine="426"/>
        <w:rPr>
          <w:szCs w:val="24"/>
        </w:rPr>
      </w:pPr>
      <w:r w:rsidRPr="00B56CD5">
        <w:rPr>
          <w:szCs w:val="24"/>
        </w:rPr>
        <w:t xml:space="preserve">Diri </w:t>
      </w:r>
      <w:r w:rsidRPr="005C26BE">
        <w:rPr>
          <w:i/>
          <w:szCs w:val="24"/>
        </w:rPr>
        <w:t>(self)</w:t>
      </w:r>
      <w:r w:rsidRPr="00B56CD5">
        <w:rPr>
          <w:szCs w:val="24"/>
        </w:rPr>
        <w:t xml:space="preserve"> adalah segala sesuatu tentang individu yang merupakan bagian dalam dirinya yang bisa dibedakan dengan bagian luar. Perbedaan setiap individu dapat disesuaikan dengan persepsi dirinya sendiri.</w:t>
      </w:r>
    </w:p>
    <w:p w14:paraId="5AE69656" w14:textId="77777777" w:rsidR="008C2B68" w:rsidRPr="00F8221C" w:rsidRDefault="008C2B68" w:rsidP="00B56CD5">
      <w:pPr>
        <w:pStyle w:val="ListParagraph"/>
        <w:numPr>
          <w:ilvl w:val="0"/>
          <w:numId w:val="44"/>
        </w:numPr>
        <w:ind w:left="993" w:hanging="426"/>
        <w:rPr>
          <w:szCs w:val="24"/>
        </w:rPr>
      </w:pPr>
      <w:r w:rsidRPr="00F8221C">
        <w:rPr>
          <w:szCs w:val="24"/>
        </w:rPr>
        <w:t>Pertumbuhan dan Perkembangan</w:t>
      </w:r>
    </w:p>
    <w:p w14:paraId="5B223A1B" w14:textId="77777777" w:rsidR="008C2B68" w:rsidRPr="00232C62" w:rsidRDefault="008C2B68" w:rsidP="00B56CD5">
      <w:pPr>
        <w:ind w:left="567" w:firstLine="426"/>
        <w:rPr>
          <w:szCs w:val="24"/>
        </w:rPr>
      </w:pPr>
      <w:r w:rsidRPr="00232C62">
        <w:rPr>
          <w:szCs w:val="24"/>
        </w:rPr>
        <w:t>Tumbuh-kembang merupakan proses di sepanjang rentang kehidupan manusia yang meliputi perubahan sel, molekul, dan perilaku sehingga seseorang dapat bergerak dari keadaan potensial untuk mencapai aktualisasi diri.</w:t>
      </w:r>
    </w:p>
    <w:p w14:paraId="4B1C07FB" w14:textId="77777777" w:rsidR="008C2B68" w:rsidRPr="00F8221C" w:rsidRDefault="008C2B68" w:rsidP="006A6552">
      <w:pPr>
        <w:pStyle w:val="ListParagraph"/>
        <w:numPr>
          <w:ilvl w:val="0"/>
          <w:numId w:val="44"/>
        </w:numPr>
        <w:ind w:left="993" w:hanging="426"/>
        <w:rPr>
          <w:szCs w:val="24"/>
        </w:rPr>
      </w:pPr>
      <w:r w:rsidRPr="00F8221C">
        <w:rPr>
          <w:szCs w:val="24"/>
        </w:rPr>
        <w:t>Citra tubuh</w:t>
      </w:r>
    </w:p>
    <w:p w14:paraId="0D6B10C9" w14:textId="52DDF55C" w:rsidR="005C26BE" w:rsidRDefault="008C2B68" w:rsidP="00320D93">
      <w:pPr>
        <w:ind w:left="567" w:firstLine="426"/>
        <w:rPr>
          <w:szCs w:val="24"/>
        </w:rPr>
      </w:pPr>
      <w:r w:rsidRPr="00232C62">
        <w:rPr>
          <w:szCs w:val="24"/>
        </w:rPr>
        <w:t>Citra tubuh adalah gambaran individu terhadap tubuh yang dimilikinya.Citra tubuh sifatnya subjektif dan sangat personal, d</w:t>
      </w:r>
      <w:r>
        <w:rPr>
          <w:szCs w:val="24"/>
        </w:rPr>
        <w:t xml:space="preserve">apat dipelajari, serta dinamis. </w:t>
      </w:r>
      <w:r w:rsidRPr="00232C62">
        <w:rPr>
          <w:szCs w:val="24"/>
        </w:rPr>
        <w:t>Salah satu cara contohnya cara seseorang mempe</w:t>
      </w:r>
      <w:r>
        <w:rPr>
          <w:szCs w:val="24"/>
        </w:rPr>
        <w:t>rsepsikan dirinya secara fisik.</w:t>
      </w:r>
    </w:p>
    <w:p w14:paraId="281AB9FE" w14:textId="77777777" w:rsidR="00E755DD" w:rsidRPr="00232C62" w:rsidRDefault="00E755DD" w:rsidP="00320D93">
      <w:pPr>
        <w:ind w:left="567" w:firstLine="426"/>
        <w:rPr>
          <w:szCs w:val="24"/>
        </w:rPr>
      </w:pPr>
    </w:p>
    <w:p w14:paraId="5F6FB85F" w14:textId="77777777" w:rsidR="008C2B68" w:rsidRPr="00F8221C" w:rsidRDefault="008C2B68" w:rsidP="006A6552">
      <w:pPr>
        <w:pStyle w:val="ListParagraph"/>
        <w:numPr>
          <w:ilvl w:val="0"/>
          <w:numId w:val="44"/>
        </w:numPr>
        <w:ind w:left="993" w:hanging="426"/>
        <w:rPr>
          <w:szCs w:val="24"/>
        </w:rPr>
      </w:pPr>
      <w:r w:rsidRPr="00F8221C">
        <w:rPr>
          <w:szCs w:val="24"/>
        </w:rPr>
        <w:lastRenderedPageBreak/>
        <w:t xml:space="preserve">Ruang </w:t>
      </w:r>
      <w:r w:rsidRPr="005C26BE">
        <w:rPr>
          <w:i/>
          <w:szCs w:val="24"/>
        </w:rPr>
        <w:t>(space)</w:t>
      </w:r>
    </w:p>
    <w:p w14:paraId="5C010E0B" w14:textId="77777777" w:rsidR="008C2B68" w:rsidRPr="00232C62" w:rsidRDefault="008C2B68" w:rsidP="006A6552">
      <w:pPr>
        <w:ind w:left="567" w:firstLine="426"/>
        <w:rPr>
          <w:szCs w:val="24"/>
        </w:rPr>
      </w:pPr>
      <w:r w:rsidRPr="00232C62">
        <w:rPr>
          <w:szCs w:val="24"/>
        </w:rPr>
        <w:t>Setiap orang memiliki ruang yang meliputi ruang untuk semua arah. Ruang ini menggambarkan bagaimana cara menempatkan diri seseorang dalam melakukan kon</w:t>
      </w:r>
      <w:r>
        <w:rPr>
          <w:szCs w:val="24"/>
        </w:rPr>
        <w:t>tak sosial terhadap orang lain.</w:t>
      </w:r>
    </w:p>
    <w:p w14:paraId="2F84ADAA" w14:textId="77777777" w:rsidR="008C2B68" w:rsidRPr="00F8221C" w:rsidRDefault="008C2B68" w:rsidP="006A6552">
      <w:pPr>
        <w:pStyle w:val="ListParagraph"/>
        <w:numPr>
          <w:ilvl w:val="0"/>
          <w:numId w:val="44"/>
        </w:numPr>
        <w:ind w:left="993" w:hanging="426"/>
        <w:rPr>
          <w:szCs w:val="24"/>
        </w:rPr>
      </w:pPr>
      <w:r w:rsidRPr="00F8221C">
        <w:rPr>
          <w:szCs w:val="24"/>
        </w:rPr>
        <w:t>Waktu</w:t>
      </w:r>
    </w:p>
    <w:p w14:paraId="10071B4B" w14:textId="77777777" w:rsidR="008C2B68" w:rsidRPr="00232C62" w:rsidRDefault="008C2B68" w:rsidP="006A6552">
      <w:pPr>
        <w:ind w:left="567" w:firstLine="426"/>
        <w:rPr>
          <w:szCs w:val="24"/>
        </w:rPr>
      </w:pPr>
      <w:r w:rsidRPr="00232C62">
        <w:rPr>
          <w:szCs w:val="24"/>
        </w:rPr>
        <w:t>Waktu merupakan masa yang bergerak terus menerus dari masa lalu ke masa depan yang melekat dengan proses kehidupan. Waktu juga merupakan sesuatu yang tidak dapat diubah dalam kehidupan. Waktu bersifat subjektif karena berdasarkan persepsi.</w:t>
      </w:r>
    </w:p>
    <w:p w14:paraId="7BAEB920" w14:textId="77777777" w:rsidR="008C2B68" w:rsidRPr="00F8221C" w:rsidRDefault="008C2B68" w:rsidP="006A6552">
      <w:pPr>
        <w:pStyle w:val="ListParagraph"/>
        <w:numPr>
          <w:ilvl w:val="0"/>
          <w:numId w:val="43"/>
        </w:numPr>
        <w:ind w:left="567" w:hanging="567"/>
        <w:rPr>
          <w:szCs w:val="24"/>
        </w:rPr>
      </w:pPr>
      <w:r w:rsidRPr="00F8221C">
        <w:rPr>
          <w:szCs w:val="24"/>
        </w:rPr>
        <w:t>Sistem Interpersonal</w:t>
      </w:r>
    </w:p>
    <w:p w14:paraId="7900F942" w14:textId="77777777" w:rsidR="008C2B68" w:rsidRDefault="008C2B68" w:rsidP="006A6552">
      <w:pPr>
        <w:ind w:firstLine="567"/>
        <w:rPr>
          <w:szCs w:val="24"/>
        </w:rPr>
      </w:pPr>
      <w:r w:rsidRPr="00232C62">
        <w:rPr>
          <w:szCs w:val="24"/>
        </w:rPr>
        <w:t>Apabila komponen konsep sistem personal saling bertemu, akan terbentuksistem interpersonal. Sistem interpersonal dibentuk oleh interaksi antara dua orang atau lebih. Interaksi dua orang disebut dyad, tiga orang disebut triad, dan empat orang atau lebih disebut group. Sistem interpersonal meliputi beberapa konsep yang berkaitan, yaitu interaksi, komunikas</w:t>
      </w:r>
      <w:r>
        <w:rPr>
          <w:szCs w:val="24"/>
        </w:rPr>
        <w:t>i, transaksi, peran, dan stres.</w:t>
      </w:r>
    </w:p>
    <w:p w14:paraId="356743E6" w14:textId="77777777" w:rsidR="008C2B68" w:rsidRPr="00A16FCB" w:rsidRDefault="008C2B68" w:rsidP="006A6552">
      <w:pPr>
        <w:pStyle w:val="ListParagraph"/>
        <w:numPr>
          <w:ilvl w:val="0"/>
          <w:numId w:val="45"/>
        </w:numPr>
        <w:ind w:left="993" w:hanging="426"/>
        <w:rPr>
          <w:szCs w:val="24"/>
        </w:rPr>
      </w:pPr>
      <w:r w:rsidRPr="00A16FCB">
        <w:rPr>
          <w:szCs w:val="24"/>
        </w:rPr>
        <w:t>Interaksi</w:t>
      </w:r>
    </w:p>
    <w:p w14:paraId="55A4B02F" w14:textId="245E0A82" w:rsidR="005C26BE" w:rsidRDefault="008C2B68" w:rsidP="00320D93">
      <w:pPr>
        <w:ind w:left="567" w:firstLine="426"/>
        <w:rPr>
          <w:szCs w:val="24"/>
        </w:rPr>
      </w:pPr>
      <w:r w:rsidRPr="00232C62">
        <w:rPr>
          <w:szCs w:val="24"/>
        </w:rPr>
        <w:t>Menurut King, interaksi adalah proses persepsi dan komunikasi antara individu dan lingkungan dan antara individu dan individu, yang dipresentasikan oleh perilaku verbal dan non-verbal yang diarahkan untuk mencapai tujuan. Setiap individu (perawat dan klien) dalam berinteraks</w:t>
      </w:r>
      <w:r>
        <w:rPr>
          <w:szCs w:val="24"/>
        </w:rPr>
        <w:t xml:space="preserve">i membawa/memiliki pengetahuan, </w:t>
      </w:r>
      <w:r w:rsidRPr="00232C62">
        <w:rPr>
          <w:szCs w:val="24"/>
        </w:rPr>
        <w:t>kebutuhan, tujuan, dan persepsi yang berbeda sehingga dapa</w:t>
      </w:r>
      <w:r>
        <w:rPr>
          <w:szCs w:val="24"/>
        </w:rPr>
        <w:t>t mempengaruhi proses interaksi</w:t>
      </w:r>
    </w:p>
    <w:p w14:paraId="46C5F0C6" w14:textId="32B2A3B6" w:rsidR="00E755DD" w:rsidRDefault="00E755DD" w:rsidP="00320D93">
      <w:pPr>
        <w:ind w:left="567" w:firstLine="426"/>
        <w:rPr>
          <w:szCs w:val="24"/>
        </w:rPr>
      </w:pPr>
    </w:p>
    <w:p w14:paraId="0A3F5769" w14:textId="77777777" w:rsidR="00E755DD" w:rsidRPr="00320D93" w:rsidRDefault="00E755DD" w:rsidP="00320D93">
      <w:pPr>
        <w:ind w:left="567" w:firstLine="426"/>
        <w:rPr>
          <w:szCs w:val="24"/>
        </w:rPr>
      </w:pPr>
    </w:p>
    <w:p w14:paraId="2A07EEEA" w14:textId="77777777" w:rsidR="008C2B68" w:rsidRPr="00A16FCB" w:rsidRDefault="008C2B68" w:rsidP="006A6552">
      <w:pPr>
        <w:pStyle w:val="ListParagraph"/>
        <w:numPr>
          <w:ilvl w:val="0"/>
          <w:numId w:val="45"/>
        </w:numPr>
        <w:ind w:left="993" w:hanging="426"/>
        <w:rPr>
          <w:szCs w:val="24"/>
        </w:rPr>
      </w:pPr>
      <w:r w:rsidRPr="00A16FCB">
        <w:rPr>
          <w:szCs w:val="24"/>
        </w:rPr>
        <w:lastRenderedPageBreak/>
        <w:t>Komunikasi</w:t>
      </w:r>
    </w:p>
    <w:p w14:paraId="0D6559CF" w14:textId="77777777" w:rsidR="008C2B68" w:rsidRPr="00232C62" w:rsidRDefault="008C2B68" w:rsidP="006A6552">
      <w:pPr>
        <w:ind w:left="567" w:firstLine="426"/>
        <w:rPr>
          <w:szCs w:val="24"/>
        </w:rPr>
      </w:pPr>
      <w:r>
        <w:rPr>
          <w:szCs w:val="24"/>
        </w:rPr>
        <w:t xml:space="preserve">Komunikasi didefinisikan sebagai </w:t>
      </w:r>
      <w:r w:rsidRPr="00232C62">
        <w:rPr>
          <w:szCs w:val="24"/>
        </w:rPr>
        <w:t>proses pemberian informasi dari satu</w:t>
      </w:r>
      <w:r>
        <w:rPr>
          <w:szCs w:val="24"/>
        </w:rPr>
        <w:t xml:space="preserve"> orang ke </w:t>
      </w:r>
      <w:r w:rsidRPr="00232C62">
        <w:rPr>
          <w:szCs w:val="24"/>
        </w:rPr>
        <w:t>orang</w:t>
      </w:r>
      <w:r>
        <w:rPr>
          <w:szCs w:val="24"/>
        </w:rPr>
        <w:t xml:space="preserve"> berikutnya, baik secara langsung maupun tidak langsung. Komunikasi </w:t>
      </w:r>
      <w:r w:rsidRPr="00232C62">
        <w:rPr>
          <w:szCs w:val="24"/>
        </w:rPr>
        <w:t>merupakan komponen informasi dari interaksi.</w:t>
      </w:r>
    </w:p>
    <w:p w14:paraId="043302AA" w14:textId="77777777" w:rsidR="008C2B68" w:rsidRPr="00A16FCB" w:rsidRDefault="008C2B68" w:rsidP="006A6552">
      <w:pPr>
        <w:pStyle w:val="ListParagraph"/>
        <w:numPr>
          <w:ilvl w:val="0"/>
          <w:numId w:val="45"/>
        </w:numPr>
        <w:ind w:left="993" w:hanging="426"/>
        <w:rPr>
          <w:szCs w:val="24"/>
        </w:rPr>
      </w:pPr>
      <w:r w:rsidRPr="00A16FCB">
        <w:rPr>
          <w:szCs w:val="24"/>
        </w:rPr>
        <w:t>Transaksi</w:t>
      </w:r>
    </w:p>
    <w:p w14:paraId="33F9EA88" w14:textId="77777777" w:rsidR="008C2B68" w:rsidRPr="00232C62" w:rsidRDefault="008C2B68" w:rsidP="006A6552">
      <w:pPr>
        <w:ind w:left="567" w:firstLine="426"/>
        <w:rPr>
          <w:szCs w:val="24"/>
        </w:rPr>
      </w:pPr>
      <w:r w:rsidRPr="00232C62">
        <w:rPr>
          <w:szCs w:val="24"/>
        </w:rPr>
        <w:t>Transaksi didefinisikan King sebagai tujuan interaksi yang membawa pada pencapaian tujuan. Transaksi merupakan komponen p</w:t>
      </w:r>
      <w:r w:rsidR="00320D93">
        <w:rPr>
          <w:szCs w:val="24"/>
        </w:rPr>
        <w:t xml:space="preserve">enilaian dari interaksi manusia </w:t>
      </w:r>
      <w:r w:rsidRPr="00232C62">
        <w:rPr>
          <w:szCs w:val="24"/>
        </w:rPr>
        <w:t>di dalamnya termasuk tingkah laku yang dapat diobservasi.</w:t>
      </w:r>
    </w:p>
    <w:p w14:paraId="15A734C8" w14:textId="77777777" w:rsidR="008C2B68" w:rsidRPr="00A16FCB" w:rsidRDefault="008C2B68" w:rsidP="006A6552">
      <w:pPr>
        <w:pStyle w:val="ListParagraph"/>
        <w:numPr>
          <w:ilvl w:val="0"/>
          <w:numId w:val="45"/>
        </w:numPr>
        <w:ind w:left="993" w:hanging="426"/>
        <w:rPr>
          <w:szCs w:val="24"/>
        </w:rPr>
      </w:pPr>
      <w:r w:rsidRPr="00A16FCB">
        <w:rPr>
          <w:szCs w:val="24"/>
        </w:rPr>
        <w:t>Peran</w:t>
      </w:r>
    </w:p>
    <w:p w14:paraId="4AA09A2C" w14:textId="77777777" w:rsidR="008C2B68" w:rsidRPr="00232C62" w:rsidRDefault="008C2B68" w:rsidP="006A6552">
      <w:pPr>
        <w:ind w:left="567" w:firstLine="426"/>
        <w:rPr>
          <w:szCs w:val="24"/>
        </w:rPr>
      </w:pPr>
      <w:r w:rsidRPr="00232C62">
        <w:rPr>
          <w:szCs w:val="24"/>
        </w:rPr>
        <w:t>Menurut King, peran merupakan seperangkat perilaku yang diharapkan dariorang yang memiliki posisi dalam sistem sosial. Peran perawat dapat ditentukan jika perawat berinteraksi dengan satu atau lebih orang dalam situasi keperawatan. Perawat sebagai tenaga professional menggunakan keterampilan psikomotor, kognitif, serta nilai-nilai keperawatan untuk mengidentifikasi tujuan dan membantu klien mencapai tujuan tersebut. Terjadinya konflik peran dalam diri perawat dapat menurunkan efektivitas perawat dalam memberikan asuhan keperawatan.</w:t>
      </w:r>
    </w:p>
    <w:p w14:paraId="0E4768B2" w14:textId="77777777" w:rsidR="008C2B68" w:rsidRPr="00A16FCB" w:rsidRDefault="008C2B68" w:rsidP="006A6552">
      <w:pPr>
        <w:pStyle w:val="ListParagraph"/>
        <w:numPr>
          <w:ilvl w:val="0"/>
          <w:numId w:val="45"/>
        </w:numPr>
        <w:ind w:left="993" w:hanging="426"/>
        <w:rPr>
          <w:szCs w:val="24"/>
        </w:rPr>
      </w:pPr>
      <w:r w:rsidRPr="00A16FCB">
        <w:rPr>
          <w:szCs w:val="24"/>
        </w:rPr>
        <w:t>Stress</w:t>
      </w:r>
    </w:p>
    <w:p w14:paraId="64883EEB" w14:textId="77777777" w:rsidR="00A16FCB" w:rsidRPr="005F6D03" w:rsidRDefault="008C2B68" w:rsidP="006A6552">
      <w:pPr>
        <w:ind w:left="567" w:firstLine="426"/>
        <w:rPr>
          <w:szCs w:val="24"/>
        </w:rPr>
      </w:pPr>
      <w:r w:rsidRPr="00232C62">
        <w:rPr>
          <w:szCs w:val="24"/>
        </w:rPr>
        <w:t xml:space="preserve">Stress merupakan sesuatu hal yang wajar dan dirasakan oleh setiap individu.Menurut King, stress adalah suatu keadaan yang dinamis setiap kali manusia berinteraksi dengan lingkungannya guna memelihara keseimbangan pertumbuhan, perkembangan, dan perbuatan yang melibatkan pertukaran energi dan informasi antara individu dan lingkungannya. </w:t>
      </w:r>
      <w:r w:rsidRPr="00232C62">
        <w:rPr>
          <w:szCs w:val="24"/>
        </w:rPr>
        <w:lastRenderedPageBreak/>
        <w:t>Meningk</w:t>
      </w:r>
      <w:r>
        <w:rPr>
          <w:szCs w:val="24"/>
        </w:rPr>
        <w:t xml:space="preserve">atnya stress dapat mempengaruhi </w:t>
      </w:r>
      <w:r w:rsidRPr="00232C62">
        <w:rPr>
          <w:szCs w:val="24"/>
        </w:rPr>
        <w:t>layanan kesehatan. Sistem interpersonal bekerja sama satu sama lain akan membentuk sistem yang le</w:t>
      </w:r>
      <w:r>
        <w:rPr>
          <w:szCs w:val="24"/>
        </w:rPr>
        <w:t>bih besar, yaitu sistem sosial.</w:t>
      </w:r>
    </w:p>
    <w:p w14:paraId="59E2976F" w14:textId="77777777" w:rsidR="008C2B68" w:rsidRPr="00A16FCB" w:rsidRDefault="008C2B68" w:rsidP="006A6552">
      <w:pPr>
        <w:pStyle w:val="ListParagraph"/>
        <w:numPr>
          <w:ilvl w:val="0"/>
          <w:numId w:val="43"/>
        </w:numPr>
        <w:ind w:left="993" w:hanging="426"/>
        <w:rPr>
          <w:szCs w:val="24"/>
        </w:rPr>
      </w:pPr>
      <w:r w:rsidRPr="00A16FCB">
        <w:rPr>
          <w:szCs w:val="24"/>
        </w:rPr>
        <w:t>Sistem Sosial</w:t>
      </w:r>
    </w:p>
    <w:p w14:paraId="64D863E6" w14:textId="77777777" w:rsidR="008C2B68" w:rsidRPr="008C2B68" w:rsidRDefault="008C2B68" w:rsidP="006A6552">
      <w:pPr>
        <w:ind w:left="567" w:firstLine="426"/>
        <w:rPr>
          <w:szCs w:val="24"/>
        </w:rPr>
      </w:pPr>
      <w:r w:rsidRPr="00232C62">
        <w:rPr>
          <w:szCs w:val="24"/>
        </w:rPr>
        <w:t>Sistem sosial didefinisikan sebagai sistem pembatas peran organisasi sosial, perilaku, dan praktik yang dikembangkan untuk memelihara nilai dan mekanisme pengaturan antara praktik dan aturan yang ada. Contoh sistem sosial adalah keluarga, kelompok keagamaan, sistem pendidikan, kelompok teman seprofesi, dan sebagainya. Konsep yang berhubungan dengan s</w:t>
      </w:r>
      <w:r>
        <w:rPr>
          <w:szCs w:val="24"/>
        </w:rPr>
        <w:t xml:space="preserve">istem sosial adalah organisasi, </w:t>
      </w:r>
      <w:r w:rsidRPr="00232C62">
        <w:rPr>
          <w:szCs w:val="24"/>
        </w:rPr>
        <w:t xml:space="preserve">kewenangan </w:t>
      </w:r>
      <w:r w:rsidRPr="005C26BE">
        <w:rPr>
          <w:i/>
          <w:szCs w:val="24"/>
        </w:rPr>
        <w:t>(authority)</w:t>
      </w:r>
      <w:r w:rsidRPr="00232C62">
        <w:rPr>
          <w:szCs w:val="24"/>
        </w:rPr>
        <w:t xml:space="preserve">, kekuasaan </w:t>
      </w:r>
      <w:r w:rsidRPr="005C26BE">
        <w:rPr>
          <w:i/>
          <w:szCs w:val="24"/>
        </w:rPr>
        <w:t>(power)</w:t>
      </w:r>
      <w:r w:rsidRPr="00232C62">
        <w:rPr>
          <w:szCs w:val="24"/>
        </w:rPr>
        <w:t>, status, dan pengambilan keputusan.</w:t>
      </w:r>
    </w:p>
    <w:p w14:paraId="5C7D61F1" w14:textId="77777777" w:rsidR="000B5DCE" w:rsidRDefault="000B5DCE" w:rsidP="006A6552">
      <w:pPr>
        <w:pStyle w:val="Heading2"/>
        <w:ind w:left="567" w:hanging="567"/>
      </w:pPr>
      <w:bookmarkStart w:id="121" w:name="_Toc45789696"/>
      <w:bookmarkStart w:id="122" w:name="_Toc52396262"/>
      <w:r>
        <w:t>Hubungan Antar Konsep</w:t>
      </w:r>
      <w:bookmarkEnd w:id="121"/>
      <w:bookmarkEnd w:id="122"/>
    </w:p>
    <w:p w14:paraId="51235043" w14:textId="77777777" w:rsidR="008C2B68" w:rsidRPr="002D5C4A" w:rsidRDefault="008C2B68" w:rsidP="006A6552">
      <w:pPr>
        <w:ind w:firstLine="567"/>
        <w:rPr>
          <w:szCs w:val="24"/>
        </w:rPr>
      </w:pPr>
      <w:r w:rsidRPr="002D5C4A">
        <w:rPr>
          <w:szCs w:val="24"/>
        </w:rPr>
        <w:t xml:space="preserve">Menjadi tua merupakan fase kehidupan yang akan dialami oleh setiap manusia. Dengan </w:t>
      </w:r>
      <w:r>
        <w:rPr>
          <w:szCs w:val="24"/>
        </w:rPr>
        <w:t xml:space="preserve">bertambahnya usia, perubahan-perubahan pasti akan dialami oleh </w:t>
      </w:r>
      <w:r w:rsidRPr="002D5C4A">
        <w:rPr>
          <w:szCs w:val="24"/>
        </w:rPr>
        <w:t xml:space="preserve">setiap individu diantaranya adalah perubahan </w:t>
      </w:r>
      <w:r>
        <w:rPr>
          <w:szCs w:val="24"/>
        </w:rPr>
        <w:t xml:space="preserve"> fisik, mental, maupun sosial. </w:t>
      </w:r>
      <w:r w:rsidRPr="002D5C4A">
        <w:rPr>
          <w:szCs w:val="24"/>
        </w:rPr>
        <w:t xml:space="preserve">Perubahan yang jelas terlihat adalah perubahan </w:t>
      </w:r>
      <w:r>
        <w:rPr>
          <w:szCs w:val="24"/>
        </w:rPr>
        <w:t xml:space="preserve"> fisik. Dimana perubahan fisik </w:t>
      </w:r>
      <w:r w:rsidRPr="002D5C4A">
        <w:rPr>
          <w:szCs w:val="24"/>
        </w:rPr>
        <w:t>tersebut dapat mempengaruhi tingkat kema</w:t>
      </w:r>
      <w:r>
        <w:rPr>
          <w:szCs w:val="24"/>
        </w:rPr>
        <w:t xml:space="preserve">ndirian lansia dalam melakukan </w:t>
      </w:r>
      <w:r w:rsidRPr="002D5C4A">
        <w:rPr>
          <w:szCs w:val="24"/>
        </w:rPr>
        <w:t>aktivitas sehari-hari, baik aktivitas fisik mau</w:t>
      </w:r>
      <w:r>
        <w:rPr>
          <w:szCs w:val="24"/>
        </w:rPr>
        <w:t xml:space="preserve">pun aktivitas sosial yang akan </w:t>
      </w:r>
      <w:r w:rsidRPr="002D5C4A">
        <w:rPr>
          <w:szCs w:val="24"/>
        </w:rPr>
        <w:t>berdampak pula pada kualitas hidupnya. Sikap da</w:t>
      </w:r>
      <w:r>
        <w:rPr>
          <w:szCs w:val="24"/>
        </w:rPr>
        <w:t xml:space="preserve">n perilaku setiap lansia dalam </w:t>
      </w:r>
      <w:r w:rsidRPr="002D5C4A">
        <w:rPr>
          <w:szCs w:val="24"/>
        </w:rPr>
        <w:t>merespon perubahan-perubahan tersebut pasti berb</w:t>
      </w:r>
      <w:r>
        <w:rPr>
          <w:szCs w:val="24"/>
        </w:rPr>
        <w:t xml:space="preserve">eda sehingga diperlukan adanya </w:t>
      </w:r>
      <w:r w:rsidRPr="002D5C4A">
        <w:rPr>
          <w:szCs w:val="24"/>
        </w:rPr>
        <w:t xml:space="preserve">penyesuaian diri untuk menghadapi datangnya hari tua. </w:t>
      </w:r>
    </w:p>
    <w:p w14:paraId="52CB01E4" w14:textId="77777777" w:rsidR="008C2B68" w:rsidRPr="002D5C4A" w:rsidRDefault="008C2B68" w:rsidP="006A6552">
      <w:pPr>
        <w:ind w:firstLine="567"/>
        <w:rPr>
          <w:szCs w:val="24"/>
        </w:rPr>
      </w:pPr>
      <w:r w:rsidRPr="002D5C4A">
        <w:rPr>
          <w:szCs w:val="24"/>
        </w:rPr>
        <w:t>Setiap manusia akan mengalami fase perkembangan dari mulai anak-anak sampai tua. Manusia tidak secara tiba-tiba menjadi</w:t>
      </w:r>
      <w:r>
        <w:rPr>
          <w:szCs w:val="24"/>
        </w:rPr>
        <w:t xml:space="preserve"> menua, tetapi berkembang dari </w:t>
      </w:r>
      <w:r w:rsidRPr="002D5C4A">
        <w:rPr>
          <w:szCs w:val="24"/>
        </w:rPr>
        <w:t>bayi, anak-anak, dewasa dan akhirnya menjad</w:t>
      </w:r>
      <w:r>
        <w:rPr>
          <w:szCs w:val="24"/>
        </w:rPr>
        <w:t xml:space="preserve">i tua. Hal ini  normal, dengan </w:t>
      </w:r>
      <w:r w:rsidRPr="002D5C4A">
        <w:rPr>
          <w:szCs w:val="24"/>
        </w:rPr>
        <w:lastRenderedPageBreak/>
        <w:t>perubahan-perubahan diantaranya perubahan fisik</w:t>
      </w:r>
      <w:r>
        <w:rPr>
          <w:szCs w:val="24"/>
        </w:rPr>
        <w:t xml:space="preserve">, sosial, dan  psikologis yang </w:t>
      </w:r>
      <w:r w:rsidRPr="002D5C4A">
        <w:rPr>
          <w:szCs w:val="24"/>
        </w:rPr>
        <w:t>dapat diramalkan terjadi pada semua orang pada saa</w:t>
      </w:r>
      <w:r>
        <w:rPr>
          <w:szCs w:val="24"/>
        </w:rPr>
        <w:t xml:space="preserve">t mereka mencapai usia lanjut. </w:t>
      </w:r>
      <w:r w:rsidR="00404F5D">
        <w:rPr>
          <w:szCs w:val="24"/>
        </w:rPr>
        <w:t xml:space="preserve">Menurut </w:t>
      </w:r>
      <w:r w:rsidR="001F27D9">
        <w:rPr>
          <w:szCs w:val="24"/>
        </w:rPr>
        <w:fldChar w:fldCharType="begin" w:fldLock="1"/>
      </w:r>
      <w:r w:rsidR="002D5FD0">
        <w:rPr>
          <w:szCs w:val="24"/>
        </w:rPr>
        <w:instrText>ADDIN CSL_CITATION {"citationItems":[{"id":"ITEM-1","itemData":{"author":[{"dropping-particle":"","family":"Ferry, E.","given":"&amp; Makhfudli.","non-dropping-particle":"","parse-names":false,"suffix":""}],"id":"ITEM-1","issued":{"date-parts":[["2009"]]},"publisher":"Salemba Medika","publisher-place":"Jakarta","title":"Keperawatan Kesehatan Komunitas Teori dan Praktik dalam Keperawatan","type":"book"},"uris":["http://www.mendeley.com/documents/?uuid=7237d6ac-0c75-4d12-aeee-9c6db6b44c77"]}],"mendeley":{"formattedCitation":"(Ferry, E., 2009)","plainTextFormattedCitation":"(Ferry, E., 2009)","previouslyFormattedCitation":"(Ferry, E., 2009)"},"properties":{"noteIndex":0},"schema":"https://github.com/citation-style-language/schema/raw/master/csl-citation.json"}</w:instrText>
      </w:r>
      <w:r w:rsidR="001F27D9">
        <w:rPr>
          <w:szCs w:val="24"/>
        </w:rPr>
        <w:fldChar w:fldCharType="separate"/>
      </w:r>
      <w:r w:rsidR="00404F5D" w:rsidRPr="00404F5D">
        <w:rPr>
          <w:noProof/>
          <w:szCs w:val="24"/>
        </w:rPr>
        <w:t>(Ferry, E., 2009)</w:t>
      </w:r>
      <w:r w:rsidR="001F27D9">
        <w:rPr>
          <w:szCs w:val="24"/>
        </w:rPr>
        <w:fldChar w:fldCharType="end"/>
      </w:r>
      <w:r w:rsidR="00A16FCB">
        <w:rPr>
          <w:szCs w:val="24"/>
        </w:rPr>
        <w:t>. D</w:t>
      </w:r>
      <w:r w:rsidRPr="002D5C4A">
        <w:rPr>
          <w:szCs w:val="24"/>
        </w:rPr>
        <w:t>efinisi lans</w:t>
      </w:r>
      <w:r w:rsidR="006A6552">
        <w:rPr>
          <w:szCs w:val="24"/>
        </w:rPr>
        <w:t xml:space="preserve">ia adalah keadaan yang ditandai </w:t>
      </w:r>
      <w:r w:rsidRPr="002D5C4A">
        <w:rPr>
          <w:szCs w:val="24"/>
        </w:rPr>
        <w:t>oleh kegagalan seseorang untuk mempertahankan</w:t>
      </w:r>
      <w:r>
        <w:rPr>
          <w:szCs w:val="24"/>
        </w:rPr>
        <w:t xml:space="preserve"> keseimbangan terhadap kondisi </w:t>
      </w:r>
      <w:r w:rsidRPr="002D5C4A">
        <w:rPr>
          <w:szCs w:val="24"/>
        </w:rPr>
        <w:t>stres fisiologis. Seiring dengan terjadiny</w:t>
      </w:r>
      <w:r>
        <w:rPr>
          <w:szCs w:val="24"/>
        </w:rPr>
        <w:t xml:space="preserve">a proses  menua akan mengalami </w:t>
      </w:r>
      <w:r w:rsidRPr="002D5C4A">
        <w:rPr>
          <w:szCs w:val="24"/>
        </w:rPr>
        <w:t>penurunan fungsi fisik yang ditandai deng</w:t>
      </w:r>
      <w:r>
        <w:rPr>
          <w:szCs w:val="24"/>
        </w:rPr>
        <w:t xml:space="preserve">an ketidakmampuan lansia untuk </w:t>
      </w:r>
      <w:r w:rsidRPr="002D5C4A">
        <w:rPr>
          <w:szCs w:val="24"/>
        </w:rPr>
        <w:t xml:space="preserve">beraktivitas atau melakukan kegiatan yang tergolong </w:t>
      </w:r>
      <w:r>
        <w:rPr>
          <w:szCs w:val="24"/>
        </w:rPr>
        <w:t xml:space="preserve">berat. Perubahan fisik akan </w:t>
      </w:r>
      <w:r w:rsidRPr="002D5C4A">
        <w:rPr>
          <w:szCs w:val="24"/>
        </w:rPr>
        <w:t>dialami oleh semua lansia, meskipun masalah kese</w:t>
      </w:r>
      <w:r>
        <w:rPr>
          <w:szCs w:val="24"/>
        </w:rPr>
        <w:t xml:space="preserve">hatan yang muncul akan berbeda </w:t>
      </w:r>
      <w:r w:rsidRPr="002D5C4A">
        <w:rPr>
          <w:szCs w:val="24"/>
        </w:rPr>
        <w:t>pada setiap individu. Perubahan fisik yang cen</w:t>
      </w:r>
      <w:r>
        <w:rPr>
          <w:szCs w:val="24"/>
        </w:rPr>
        <w:t xml:space="preserve">derung mengalami penurunan akan </w:t>
      </w:r>
      <w:r w:rsidRPr="002D5C4A">
        <w:rPr>
          <w:szCs w:val="24"/>
        </w:rPr>
        <w:t>menyebabkan berbagai gangguan secara fisik sehingga mempengaruhi kes</w:t>
      </w:r>
      <w:r>
        <w:rPr>
          <w:szCs w:val="24"/>
        </w:rPr>
        <w:t xml:space="preserve">ehatan, </w:t>
      </w:r>
      <w:r w:rsidRPr="002D5C4A">
        <w:rPr>
          <w:szCs w:val="24"/>
        </w:rPr>
        <w:t xml:space="preserve">serta akan berdampak pada tingkat kemandirian lansia. </w:t>
      </w:r>
    </w:p>
    <w:p w14:paraId="511462B7" w14:textId="77777777" w:rsidR="002D5FD0" w:rsidRDefault="008C2B68" w:rsidP="006A6552">
      <w:pPr>
        <w:ind w:firstLine="567"/>
        <w:rPr>
          <w:szCs w:val="24"/>
        </w:rPr>
      </w:pPr>
      <w:r w:rsidRPr="002D5C4A">
        <w:rPr>
          <w:szCs w:val="24"/>
        </w:rPr>
        <w:t xml:space="preserve">Dalam teori kerangka konsep sistem terbuka </w:t>
      </w:r>
      <w:r>
        <w:rPr>
          <w:szCs w:val="24"/>
        </w:rPr>
        <w:t xml:space="preserve">King, kerangka ini disusun atas </w:t>
      </w:r>
      <w:r w:rsidRPr="002D5C4A">
        <w:rPr>
          <w:szCs w:val="24"/>
        </w:rPr>
        <w:t>tiga sistem interaksi yakni sistem personal, sistem int</w:t>
      </w:r>
      <w:r>
        <w:rPr>
          <w:szCs w:val="24"/>
        </w:rPr>
        <w:t xml:space="preserve">erpersonal, dan sistem sosial. </w:t>
      </w:r>
      <w:r w:rsidRPr="002D5C4A">
        <w:rPr>
          <w:szCs w:val="24"/>
        </w:rPr>
        <w:t>Jika komponen konsep sistem personal  saling b</w:t>
      </w:r>
      <w:r>
        <w:rPr>
          <w:szCs w:val="24"/>
        </w:rPr>
        <w:t xml:space="preserve">ertemu, akan terbentuk  sistem </w:t>
      </w:r>
      <w:r w:rsidRPr="002D5C4A">
        <w:rPr>
          <w:szCs w:val="24"/>
        </w:rPr>
        <w:t>interpersonal. Sistem interpersonal dibentuk oleh i</w:t>
      </w:r>
      <w:r>
        <w:rPr>
          <w:szCs w:val="24"/>
        </w:rPr>
        <w:t xml:space="preserve">nteraksi antara dua orang atau </w:t>
      </w:r>
      <w:r w:rsidRPr="002D5C4A">
        <w:rPr>
          <w:szCs w:val="24"/>
        </w:rPr>
        <w:t>lebih. Sistem sosial didefinisikan sebagai sistem pe</w:t>
      </w:r>
      <w:r>
        <w:rPr>
          <w:szCs w:val="24"/>
        </w:rPr>
        <w:t xml:space="preserve">mbatas peran organisasi </w:t>
      </w:r>
      <w:r w:rsidR="00320D93">
        <w:rPr>
          <w:szCs w:val="24"/>
        </w:rPr>
        <w:t>s</w:t>
      </w:r>
      <w:r>
        <w:rPr>
          <w:szCs w:val="24"/>
        </w:rPr>
        <w:t xml:space="preserve">osial, </w:t>
      </w:r>
      <w:r w:rsidRPr="002D5C4A">
        <w:rPr>
          <w:szCs w:val="24"/>
        </w:rPr>
        <w:t xml:space="preserve">perilaku, dan praktik yang dikembangkan untuk </w:t>
      </w:r>
      <w:r>
        <w:rPr>
          <w:szCs w:val="24"/>
        </w:rPr>
        <w:t xml:space="preserve">memelihara nilai dan mekanisme </w:t>
      </w:r>
      <w:r w:rsidRPr="002D5C4A">
        <w:rPr>
          <w:szCs w:val="24"/>
        </w:rPr>
        <w:t>pengaturan antara praktik dan aturan  yang ada</w:t>
      </w:r>
      <w:r>
        <w:rPr>
          <w:szCs w:val="24"/>
        </w:rPr>
        <w:t xml:space="preserve">. Contoh sistem sosial  adalah </w:t>
      </w:r>
      <w:r w:rsidRPr="002D5C4A">
        <w:rPr>
          <w:szCs w:val="24"/>
        </w:rPr>
        <w:t>keluarga,  kelompok keagamaan, sistem pendidik</w:t>
      </w:r>
      <w:r>
        <w:rPr>
          <w:szCs w:val="24"/>
        </w:rPr>
        <w:t xml:space="preserve">an, kelompok teman  seprofesi, </w:t>
      </w:r>
      <w:r w:rsidRPr="002D5C4A">
        <w:rPr>
          <w:szCs w:val="24"/>
        </w:rPr>
        <w:t>dan sebagainya. King m</w:t>
      </w:r>
      <w:r>
        <w:rPr>
          <w:szCs w:val="24"/>
        </w:rPr>
        <w:t xml:space="preserve">enyatakan, </w:t>
      </w:r>
      <w:r w:rsidRPr="002D5C4A">
        <w:rPr>
          <w:szCs w:val="24"/>
        </w:rPr>
        <w:t>Pemaham</w:t>
      </w:r>
      <w:r>
        <w:rPr>
          <w:szCs w:val="24"/>
        </w:rPr>
        <w:t xml:space="preserve">an mengenai tata cara  manusia  </w:t>
      </w:r>
      <w:r w:rsidRPr="002D5C4A">
        <w:rPr>
          <w:szCs w:val="24"/>
        </w:rPr>
        <w:t>berinteraksi dengan lingkungannya  guna mempe</w:t>
      </w:r>
      <w:r w:rsidR="002D5FD0">
        <w:rPr>
          <w:szCs w:val="24"/>
        </w:rPr>
        <w:t xml:space="preserve">rtahankan kesehatan. </w:t>
      </w:r>
      <w:r w:rsidR="001F27D9">
        <w:rPr>
          <w:szCs w:val="24"/>
        </w:rPr>
        <w:fldChar w:fldCharType="begin" w:fldLock="1"/>
      </w:r>
      <w:r w:rsidR="005F4256">
        <w:rPr>
          <w:szCs w:val="24"/>
        </w:rPr>
        <w:instrText>ADDIN CSL_CITATION {"citationItems":[{"id":"ITEM-1","itemData":{"author":[{"dropping-particle":"","family":"Asmadi","given":"","non-dropping-particle":"","parse-names":false,"suffix":""}],"id":"ITEM-1","issued":{"date-parts":[["2008"]]},"publisher":"EGC","publisher-place":"Jakarta","title":"Konsep Dasar Keperawatan","type":"book"},"uris":["http://www.mendeley.com/documents/?uuid=44df3e5f-5a94-4a88-bebb-4eef0f3d1519"]}],"mendeley":{"formattedCitation":"(Asmadi, 2008a)","plainTextFormattedCitation":"(Asmadi, 2008a)","previouslyFormattedCitation":"(Asmadi, 2008a)"},"properties":{"noteIndex":0},"schema":"https://github.com/citation-style-language/schema/raw/master/csl-citation.json"}</w:instrText>
      </w:r>
      <w:r w:rsidR="001F27D9">
        <w:rPr>
          <w:szCs w:val="24"/>
        </w:rPr>
        <w:fldChar w:fldCharType="separate"/>
      </w:r>
      <w:r w:rsidR="00D80FC2" w:rsidRPr="00D80FC2">
        <w:rPr>
          <w:noProof/>
          <w:szCs w:val="24"/>
        </w:rPr>
        <w:t>(Asmadi, 2008a)</w:t>
      </w:r>
      <w:r w:rsidR="001F27D9">
        <w:rPr>
          <w:szCs w:val="24"/>
        </w:rPr>
        <w:fldChar w:fldCharType="end"/>
      </w:r>
    </w:p>
    <w:p w14:paraId="161BECFC" w14:textId="77777777" w:rsidR="008C2B68" w:rsidRPr="002D5C4A" w:rsidRDefault="008C2B68" w:rsidP="006A6552">
      <w:pPr>
        <w:ind w:firstLine="567"/>
        <w:rPr>
          <w:szCs w:val="24"/>
        </w:rPr>
      </w:pPr>
      <w:r w:rsidRPr="002D5C4A">
        <w:rPr>
          <w:szCs w:val="24"/>
        </w:rPr>
        <w:t>Kepuasan hidup  secara psikologis memiliki sikap positif terhadap diri mereka dan orang lain. Kepuasan hidup yang bias</w:t>
      </w:r>
      <w:r>
        <w:rPr>
          <w:szCs w:val="24"/>
        </w:rPr>
        <w:t xml:space="preserve">a disebut dengan kebahagiaan </w:t>
      </w:r>
      <w:r w:rsidRPr="002D5C4A">
        <w:rPr>
          <w:szCs w:val="24"/>
        </w:rPr>
        <w:lastRenderedPageBreak/>
        <w:t>timbul dari pemenuhan kebutuhan dan harapan yan</w:t>
      </w:r>
      <w:r>
        <w:rPr>
          <w:szCs w:val="24"/>
        </w:rPr>
        <w:t xml:space="preserve">g sesuai ia inginkan. Kepuasan </w:t>
      </w:r>
      <w:r w:rsidRPr="002D5C4A">
        <w:rPr>
          <w:szCs w:val="24"/>
        </w:rPr>
        <w:t>hidup  juga  merupakan kemampuan seseoran</w:t>
      </w:r>
      <w:r>
        <w:rPr>
          <w:szCs w:val="24"/>
        </w:rPr>
        <w:t xml:space="preserve">g untuk menikmati  pengalaman- </w:t>
      </w:r>
      <w:r w:rsidRPr="002D5C4A">
        <w:rPr>
          <w:szCs w:val="24"/>
        </w:rPr>
        <w:t>pengalamannya, yang disertai tingkat kegembiraan. Salah satu kompo</w:t>
      </w:r>
      <w:r>
        <w:rPr>
          <w:szCs w:val="24"/>
        </w:rPr>
        <w:t xml:space="preserve">nen dari </w:t>
      </w:r>
      <w:r w:rsidRPr="002D5C4A">
        <w:rPr>
          <w:szCs w:val="24"/>
        </w:rPr>
        <w:t xml:space="preserve">kepuasan hidup lansia adalah dengan ikut berpatisipasi dalam </w:t>
      </w:r>
      <w:r>
        <w:rPr>
          <w:szCs w:val="24"/>
        </w:rPr>
        <w:t>tingkat kemandirian dan aktivitas sosial.</w:t>
      </w:r>
    </w:p>
    <w:p w14:paraId="74EF9F77" w14:textId="0F3EC265" w:rsidR="00E755DD" w:rsidRDefault="008C2B68" w:rsidP="00E755DD">
      <w:pPr>
        <w:ind w:firstLine="567"/>
        <w:rPr>
          <w:szCs w:val="24"/>
        </w:rPr>
      </w:pPr>
      <w:r w:rsidRPr="002D5C4A">
        <w:rPr>
          <w:szCs w:val="24"/>
        </w:rPr>
        <w:t>Berdarkan  teori diatas sesuai dengan penelitian yang berjudul hubungan</w:t>
      </w:r>
      <w:r>
        <w:rPr>
          <w:szCs w:val="24"/>
        </w:rPr>
        <w:t xml:space="preserve"> tingkat kemandirian dan</w:t>
      </w:r>
      <w:r w:rsidRPr="002D5C4A">
        <w:rPr>
          <w:szCs w:val="24"/>
        </w:rPr>
        <w:t xml:space="preserve"> aktivitas sosial dengan kepuasan hidup  lansia d</w:t>
      </w:r>
      <w:r>
        <w:rPr>
          <w:szCs w:val="24"/>
        </w:rPr>
        <w:t xml:space="preserve">i panti bhakti luhur sidoarjo </w:t>
      </w:r>
      <w:r w:rsidRPr="002D5C4A">
        <w:rPr>
          <w:szCs w:val="24"/>
        </w:rPr>
        <w:t>dal</w:t>
      </w:r>
      <w:r>
        <w:rPr>
          <w:szCs w:val="24"/>
        </w:rPr>
        <w:t xml:space="preserve">am melakukan tingkat kemandirian dan aktivitas sosial diperlukan adanya sebuah kemandirian dan </w:t>
      </w:r>
      <w:r w:rsidRPr="002D5C4A">
        <w:rPr>
          <w:szCs w:val="24"/>
        </w:rPr>
        <w:t>interaksi anta</w:t>
      </w:r>
      <w:r>
        <w:rPr>
          <w:szCs w:val="24"/>
        </w:rPr>
        <w:t xml:space="preserve">r individu atau kelompok guna </w:t>
      </w:r>
      <w:r w:rsidRPr="002D5C4A">
        <w:rPr>
          <w:szCs w:val="24"/>
        </w:rPr>
        <w:t>mempertaha</w:t>
      </w:r>
      <w:r>
        <w:rPr>
          <w:szCs w:val="24"/>
        </w:rPr>
        <w:t>nkan harga dirinya di masyarakat.</w:t>
      </w:r>
    </w:p>
    <w:p w14:paraId="5BF2DE15" w14:textId="2309A10F" w:rsidR="008C2B68" w:rsidRPr="00E755DD" w:rsidRDefault="00E755DD" w:rsidP="00E755DD">
      <w:pPr>
        <w:spacing w:after="160" w:line="259" w:lineRule="auto"/>
        <w:jc w:val="left"/>
        <w:rPr>
          <w:szCs w:val="24"/>
        </w:rPr>
      </w:pPr>
      <w:r>
        <w:rPr>
          <w:szCs w:val="24"/>
        </w:rPr>
        <w:br w:type="page"/>
      </w:r>
    </w:p>
    <w:p w14:paraId="76CE2F1A" w14:textId="77777777" w:rsidR="00E755DD" w:rsidRDefault="00E755DD" w:rsidP="009C6469">
      <w:pPr>
        <w:pStyle w:val="Heading1"/>
        <w:spacing w:before="0"/>
        <w:ind w:left="0" w:firstLine="0"/>
        <w:sectPr w:rsidR="00E755DD" w:rsidSect="00A32CBE">
          <w:headerReference w:type="default" r:id="rId29"/>
          <w:footerReference w:type="default" r:id="rId30"/>
          <w:pgSz w:w="11906" w:h="16838" w:code="9"/>
          <w:pgMar w:top="1701" w:right="2268" w:bottom="1701" w:left="1701" w:header="709" w:footer="709" w:gutter="0"/>
          <w:pgNumType w:start="8"/>
          <w:cols w:space="708"/>
          <w:docGrid w:linePitch="360"/>
        </w:sectPr>
      </w:pPr>
    </w:p>
    <w:p w14:paraId="27C59D01" w14:textId="06A804D6" w:rsidR="009C6469" w:rsidRDefault="009C6469" w:rsidP="009C6469">
      <w:pPr>
        <w:pStyle w:val="Heading1"/>
        <w:spacing w:before="0"/>
        <w:ind w:left="0" w:firstLine="0"/>
      </w:pPr>
      <w:bookmarkStart w:id="123" w:name="_Toc52396263"/>
      <w:bookmarkEnd w:id="123"/>
    </w:p>
    <w:p w14:paraId="6325041B" w14:textId="77777777" w:rsidR="00344035" w:rsidRPr="008C2B68" w:rsidRDefault="000B5DCE" w:rsidP="009C6469">
      <w:pPr>
        <w:pStyle w:val="Heading1"/>
        <w:numPr>
          <w:ilvl w:val="0"/>
          <w:numId w:val="0"/>
        </w:numPr>
        <w:spacing w:before="0"/>
      </w:pPr>
      <w:bookmarkStart w:id="124" w:name="_Toc45789698"/>
      <w:bookmarkStart w:id="125" w:name="_Toc52396264"/>
      <w:r w:rsidRPr="008C2B68">
        <w:t>KERANGKA KONSEPTUAL DAN HIPOTESIS</w:t>
      </w:r>
      <w:bookmarkEnd w:id="124"/>
      <w:bookmarkEnd w:id="125"/>
    </w:p>
    <w:p w14:paraId="1E1B6A5C" w14:textId="77777777" w:rsidR="000B5DCE" w:rsidRDefault="0097623F" w:rsidP="006A6552">
      <w:pPr>
        <w:pStyle w:val="Heading2"/>
        <w:ind w:left="567" w:hanging="567"/>
      </w:pPr>
      <w:bookmarkStart w:id="126" w:name="_Toc45789699"/>
      <w:bookmarkStart w:id="127" w:name="_Toc52396265"/>
      <w:r>
        <w:rPr>
          <w:noProof/>
          <w:lang w:eastAsia="id-ID"/>
        </w:rPr>
        <w:pict w14:anchorId="48CC44A4">
          <v:rect id="Rectangle 6" o:spid="_x0000_s1137" style="position:absolute;left:0;text-align:left;margin-left:111.6pt;margin-top:20.4pt;width:165pt;height:21.75pt;z-index:2516357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">
            <v:stroke dashstyle="dash"/>
            <v:textbox style="mso-next-textbox:#Rectangle 6">
              <w:txbxContent>
                <w:p w14:paraId="7DD5363F" w14:textId="77777777" w:rsidR="0097623F" w:rsidRDefault="0097623F" w:rsidP="005F5785">
                  <w:pPr>
                    <w:jc w:val="center"/>
                  </w:pPr>
                  <w:r>
                    <w:t>Teori Imogene M. King</w:t>
                  </w:r>
                </w:p>
              </w:txbxContent>
            </v:textbox>
          </v:rect>
        </w:pict>
      </w:r>
      <w:r w:rsidR="000B5DCE">
        <w:t>Kerangka Konseptual</w:t>
      </w:r>
      <w:bookmarkEnd w:id="126"/>
      <w:bookmarkEnd w:id="127"/>
    </w:p>
    <w:p w14:paraId="1CCC0A24" w14:textId="77777777" w:rsidR="008C2B68" w:rsidRDefault="0097623F" w:rsidP="00BE6130">
      <w:pPr>
        <w:spacing w:line="360" w:lineRule="auto"/>
        <w:rPr>
          <w:szCs w:val="24"/>
        </w:rPr>
      </w:pPr>
      <w:r>
        <w:rPr>
          <w:noProof/>
          <w:lang w:eastAsia="id-ID"/>
        </w:rPr>
        <w:pict w14:anchorId="5F721F51">
          <v:shape id="AutoShape 7" o:spid="_x0000_s1136" type="#_x0000_t32" style="position:absolute;left:0;text-align:left;margin-left:187.35pt;margin-top:12.55pt;width:0;height:13.5pt;z-index:2516367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"/>
        </w:pict>
      </w:r>
    </w:p>
    <w:p w14:paraId="5AADBBD4" w14:textId="77777777" w:rsidR="008C2B68" w:rsidRDefault="0097623F" w:rsidP="007D7F9E">
      <w:pPr>
        <w:tabs>
          <w:tab w:val="left" w:pos="6420"/>
        </w:tabs>
        <w:spacing w:line="360" w:lineRule="auto"/>
        <w:rPr>
          <w:szCs w:val="24"/>
        </w:rPr>
      </w:pPr>
      <w:r>
        <w:rPr>
          <w:noProof/>
          <w:lang w:eastAsia="id-ID"/>
        </w:rPr>
        <w:pict w14:anchorId="38285B2A">
          <v:rect id="Rectangle 2" o:spid="_x0000_s1027" style="position:absolute;left:0;text-align:left;margin-left:147.6pt;margin-top:20.35pt;width:80pt;height:20.25pt;z-index:2516428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" fillcolor="white [3201]" strokecolor="black [3200]" strokeweight="1pt">
            <v:stroke dashstyle="dash"/>
            <v:path arrowok="t"/>
            <v:textbox style="mso-next-textbox:#Rectangle 2">
              <w:txbxContent>
                <w:p w14:paraId="482E4110" w14:textId="77777777" w:rsidR="0097623F" w:rsidRPr="00594E0F" w:rsidRDefault="0097623F" w:rsidP="00594E0F">
                  <w:pPr>
                    <w:spacing w:line="240" w:lineRule="auto"/>
                    <w:jc w:val="center"/>
                    <w:rPr>
                      <w:sz w:val="18"/>
                      <w:szCs w:val="18"/>
                    </w:rPr>
                  </w:pPr>
                  <w:r>
                    <w:rPr>
                      <w:sz w:val="18"/>
                      <w:szCs w:val="18"/>
                    </w:rPr>
                    <w:t>Sistem Personal</w:t>
                  </w:r>
                </w:p>
              </w:txbxContent>
            </v:textbox>
          </v:rect>
        </w:pict>
      </w:r>
      <w:r>
        <w:rPr>
          <w:noProof/>
          <w:lang w:eastAsia="id-ID"/>
        </w:rPr>
        <w:pict w14:anchorId="7F3E33F2">
          <v:shape id="AutoShape 9" o:spid="_x0000_s1135" type="#_x0000_t32" style="position:absolute;left:0;text-align:left;margin-left:187.35pt;margin-top:5.35pt;width:.75pt;height:13.5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">
            <v:stroke endarrow="block"/>
          </v:shape>
        </w:pict>
      </w:r>
      <w:r>
        <w:rPr>
          <w:noProof/>
          <w:lang w:eastAsia="id-ID"/>
        </w:rPr>
        <w:pict w14:anchorId="105BB504">
          <v:shape id="AutoShape 10" o:spid="_x0000_s1134" type="#_x0000_t32" style="position:absolute;left:0;text-align:left;margin-left:398.1pt;margin-top:5.35pt;width:.75pt;height:13.5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">
            <v:stroke endarrow="block"/>
          </v:shape>
        </w:pict>
      </w:r>
      <w:r>
        <w:rPr>
          <w:noProof/>
          <w:lang w:eastAsia="id-ID"/>
        </w:rPr>
        <w:pict w14:anchorId="293C15B9">
          <v:rect id="Rectangle 11" o:spid="_x0000_s1028" style="position:absolute;left:0;text-align:left;margin-left:-9.15pt;margin-top:18.85pt;width:91.5pt;height:21.75pt;z-index:2516377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">
            <v:stroke dashstyle="dash"/>
            <v:textbox style="mso-next-textbox:#Rectangle 11">
              <w:txbxContent>
                <w:p w14:paraId="0440C561" w14:textId="77777777" w:rsidR="0097623F" w:rsidRDefault="0097623F" w:rsidP="005F59B1">
                  <w:pPr>
                    <w:spacing w:line="240" w:lineRule="auto"/>
                    <w:jc w:val="left"/>
                  </w:pPr>
                  <w:r>
                    <w:t xml:space="preserve">Sistem Sosial : </w:t>
                  </w:r>
                </w:p>
                <w:p w14:paraId="43E0C7DF" w14:textId="77777777" w:rsidR="0097623F" w:rsidRDefault="0097623F" w:rsidP="005F59B1">
                  <w:pPr>
                    <w:spacing w:line="240" w:lineRule="auto"/>
                    <w:jc w:val="left"/>
                  </w:pPr>
                </w:p>
                <w:p w14:paraId="2160813E" w14:textId="77777777" w:rsidR="0097623F" w:rsidRDefault="0097623F" w:rsidP="005F59B1">
                  <w:pPr>
                    <w:spacing w:line="240" w:lineRule="auto"/>
                    <w:jc w:val="left"/>
                  </w:pPr>
                </w:p>
                <w:p w14:paraId="0E4AE917" w14:textId="77777777" w:rsidR="0097623F" w:rsidRDefault="0097623F" w:rsidP="005F59B1">
                  <w:pPr>
                    <w:spacing w:line="240" w:lineRule="auto"/>
                    <w:jc w:val="left"/>
                  </w:pPr>
                </w:p>
                <w:p w14:paraId="6ADCC85B" w14:textId="77777777" w:rsidR="0097623F" w:rsidRDefault="0097623F" w:rsidP="005F59B1">
                  <w:pPr>
                    <w:spacing w:line="240" w:lineRule="auto"/>
                    <w:jc w:val="left"/>
                  </w:pPr>
                </w:p>
              </w:txbxContent>
            </v:textbox>
          </v:rect>
        </w:pict>
      </w:r>
      <w:r>
        <w:rPr>
          <w:noProof/>
          <w:lang w:eastAsia="id-ID"/>
        </w:rPr>
        <w:pict w14:anchorId="011A27B0">
          <v:shape id="AutoShape 12" o:spid="_x0000_s1133" type="#_x0000_t32" style="position:absolute;left:0;text-align:left;margin-left:29.85pt;margin-top:5.35pt;width:.75pt;height:13.5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">
            <v:stroke endarrow="block"/>
          </v:shape>
        </w:pict>
      </w:r>
      <w:r>
        <w:rPr>
          <w:noProof/>
          <w:lang w:eastAsia="id-ID"/>
        </w:rPr>
        <w:pict w14:anchorId="6371375E">
          <v:shape id="AutoShape 13" o:spid="_x0000_s1132" type="#_x0000_t32" style="position:absolute;left:0;text-align:left;margin-left:30.6pt;margin-top:5.35pt;width:367.5pt;height:0;z-index:25169305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"/>
        </w:pict>
      </w:r>
      <w:r w:rsidR="007D7F9E">
        <w:rPr>
          <w:szCs w:val="24"/>
        </w:rPr>
        <w:tab/>
      </w:r>
    </w:p>
    <w:p w14:paraId="560B890F" w14:textId="77777777" w:rsidR="007B1EEC" w:rsidRDefault="0097623F" w:rsidP="00BE6130">
      <w:pPr>
        <w:spacing w:line="360" w:lineRule="auto"/>
        <w:rPr>
          <w:szCs w:val="24"/>
        </w:rPr>
      </w:pPr>
      <w:r>
        <w:rPr>
          <w:noProof/>
          <w:lang w:eastAsia="id-ID"/>
        </w:rPr>
        <w:pict w14:anchorId="09660657">
          <v:shape id="AutoShape 14" o:spid="_x0000_s1131" type="#_x0000_t32" style="position:absolute;left:0;text-align:left;margin-left:321.6pt;margin-top:9.25pt;width:0;height:90.75pt;z-index:25169715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"/>
        </w:pict>
      </w:r>
      <w:r>
        <w:rPr>
          <w:noProof/>
          <w:lang w:eastAsia="id-ID"/>
        </w:rPr>
        <w:pict w14:anchorId="2A0DF9D8">
          <v:shape id="AutoShape 15" o:spid="_x0000_s1130" type="#_x0000_t32" style="position:absolute;left:0;text-align:left;margin-left:95.2pt;margin-top:9.25pt;width:0;height:98.25pt;z-index:2516961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"/>
        </w:pict>
      </w:r>
      <w:r>
        <w:rPr>
          <w:noProof/>
          <w:lang w:eastAsia="id-ID"/>
        </w:rPr>
        <w:pict w14:anchorId="75369CD2">
          <v:shape id="AutoShape 16" o:spid="_x0000_s1129" type="#_x0000_t32" style="position:absolute;left:0;text-align:left;margin-left:227.6pt;margin-top:9.25pt;width:94pt;height:0;z-index:25169817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"/>
        </w:pict>
      </w:r>
      <w:r>
        <w:rPr>
          <w:noProof/>
          <w:lang w:eastAsia="id-ID"/>
        </w:rPr>
        <w:pict w14:anchorId="4B2B1DD3">
          <v:shape id="AutoShape 17" o:spid="_x0000_s1128" type="#_x0000_t32" style="position:absolute;left:0;text-align:left;margin-left:95.2pt;margin-top:9.25pt;width:52.4pt;height:0;flip:x;z-index:25169203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"/>
        </w:pict>
      </w:r>
      <w:r>
        <w:rPr>
          <w:noProof/>
          <w:lang w:eastAsia="id-ID"/>
        </w:rPr>
        <w:pict w14:anchorId="5023F31B">
          <v:shape id="AutoShape 18" o:spid="_x0000_s1127" type="#_x0000_t32" style="position:absolute;left:0;text-align:left;margin-left:188.1pt;margin-top:19.9pt;width:.75pt;height:13.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">
            <v:stroke endarrow="block"/>
          </v:shape>
        </w:pict>
      </w:r>
      <w:r>
        <w:rPr>
          <w:noProof/>
          <w:lang w:eastAsia="id-ID"/>
        </w:rPr>
        <w:pict w14:anchorId="0E322947">
          <v:shape id="AutoShape 19" o:spid="_x0000_s1126" type="#_x0000_t32" style="position:absolute;left:0;text-align:left;margin-left:403.35pt;margin-top:19.9pt;width:.75pt;height:13.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">
            <v:stroke endarrow="block"/>
          </v:shape>
        </w:pict>
      </w:r>
      <w:r>
        <w:rPr>
          <w:noProof/>
          <w:lang w:eastAsia="id-ID"/>
        </w:rPr>
        <w:pict w14:anchorId="356653CC">
          <v:rect id="Rectangle 20" o:spid="_x0000_s1029" style="position:absolute;left:0;text-align:left;margin-left:342.6pt;margin-top:1.15pt;width:111pt;height:18.75pt;z-index:251639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">
            <v:stroke dashstyle="dash"/>
            <v:textbox style="mso-next-textbox:#Rectangle 20">
              <w:txbxContent>
                <w:p w14:paraId="05C668CD" w14:textId="77777777" w:rsidR="0097623F" w:rsidRPr="00594E0F" w:rsidRDefault="0097623F" w:rsidP="00CD27E8">
                  <w:pPr>
                    <w:jc w:val="center"/>
                    <w:rPr>
                      <w:sz w:val="20"/>
                      <w:szCs w:val="20"/>
                    </w:rPr>
                  </w:pPr>
                  <w:r w:rsidRPr="00594E0F">
                    <w:rPr>
                      <w:sz w:val="20"/>
                      <w:szCs w:val="20"/>
                    </w:rPr>
                    <w:t>Sistem Interpersonal</w:t>
                  </w:r>
                </w:p>
              </w:txbxContent>
            </v:textbox>
          </v:rect>
        </w:pict>
      </w:r>
      <w:r>
        <w:rPr>
          <w:noProof/>
          <w:lang w:eastAsia="id-ID"/>
        </w:rPr>
        <w:pict w14:anchorId="31A98C22">
          <v:shape id="AutoShape 21" o:spid="_x0000_s1125" type="#_x0000_t32" style="position:absolute;left:0;text-align:left;margin-left:29.85pt;margin-top:19.9pt;width:.75pt;height:13.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">
            <v:stroke endarrow="block"/>
          </v:shape>
        </w:pict>
      </w:r>
    </w:p>
    <w:p w14:paraId="1395E483" w14:textId="77777777" w:rsidR="007B1EEC" w:rsidRDefault="0097623F" w:rsidP="00BE6130">
      <w:pPr>
        <w:spacing w:line="360" w:lineRule="auto"/>
        <w:rPr>
          <w:szCs w:val="24"/>
        </w:rPr>
      </w:pPr>
      <w:r>
        <w:rPr>
          <w:noProof/>
          <w:lang w:eastAsia="id-ID"/>
        </w:rPr>
        <w:pict w14:anchorId="5071B1B8">
          <v:rect id="Rectangle 22" o:spid="_x0000_s1030" style="position:absolute;left:0;text-align:left;margin-left:363.6pt;margin-top:12.7pt;width:96.75pt;height:61.5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">
            <v:stroke dashstyle="dash"/>
            <v:textbox style="mso-next-textbox:#Rectangle 22">
              <w:txbxContent>
                <w:p w14:paraId="04DC404F" w14:textId="77777777" w:rsidR="0097623F" w:rsidRPr="00594E0F" w:rsidRDefault="0097623F" w:rsidP="00DE311C">
                  <w:pPr>
                    <w:pStyle w:val="ListParagraph"/>
                    <w:numPr>
                      <w:ilvl w:val="0"/>
                      <w:numId w:val="47"/>
                    </w:numPr>
                    <w:spacing w:line="240" w:lineRule="auto"/>
                    <w:ind w:left="426"/>
                    <w:rPr>
                      <w:sz w:val="18"/>
                      <w:szCs w:val="18"/>
                    </w:rPr>
                  </w:pPr>
                  <w:r w:rsidRPr="00594E0F">
                    <w:rPr>
                      <w:sz w:val="18"/>
                      <w:szCs w:val="18"/>
                    </w:rPr>
                    <w:t xml:space="preserve">Interaksi </w:t>
                  </w:r>
                </w:p>
                <w:p w14:paraId="109BD87D" w14:textId="77777777" w:rsidR="0097623F" w:rsidRPr="00594E0F" w:rsidRDefault="0097623F" w:rsidP="00DE311C">
                  <w:pPr>
                    <w:pStyle w:val="ListParagraph"/>
                    <w:numPr>
                      <w:ilvl w:val="0"/>
                      <w:numId w:val="47"/>
                    </w:numPr>
                    <w:spacing w:line="240" w:lineRule="auto"/>
                    <w:ind w:left="426"/>
                    <w:rPr>
                      <w:sz w:val="18"/>
                      <w:szCs w:val="18"/>
                    </w:rPr>
                  </w:pPr>
                  <w:r w:rsidRPr="00594E0F">
                    <w:rPr>
                      <w:sz w:val="18"/>
                      <w:szCs w:val="18"/>
                    </w:rPr>
                    <w:t xml:space="preserve">Komunikasi </w:t>
                  </w:r>
                </w:p>
                <w:p w14:paraId="45CCF951" w14:textId="77777777" w:rsidR="0097623F" w:rsidRPr="00594E0F" w:rsidRDefault="0097623F" w:rsidP="00DE311C">
                  <w:pPr>
                    <w:pStyle w:val="ListParagraph"/>
                    <w:numPr>
                      <w:ilvl w:val="0"/>
                      <w:numId w:val="47"/>
                    </w:numPr>
                    <w:spacing w:line="240" w:lineRule="auto"/>
                    <w:ind w:left="426"/>
                    <w:rPr>
                      <w:sz w:val="18"/>
                      <w:szCs w:val="18"/>
                    </w:rPr>
                  </w:pPr>
                  <w:r w:rsidRPr="00594E0F">
                    <w:rPr>
                      <w:sz w:val="18"/>
                      <w:szCs w:val="18"/>
                    </w:rPr>
                    <w:t xml:space="preserve">Transaksi </w:t>
                  </w:r>
                </w:p>
                <w:p w14:paraId="63858452" w14:textId="77777777" w:rsidR="0097623F" w:rsidRPr="00594E0F" w:rsidRDefault="0097623F" w:rsidP="00DE311C">
                  <w:pPr>
                    <w:pStyle w:val="ListParagraph"/>
                    <w:numPr>
                      <w:ilvl w:val="0"/>
                      <w:numId w:val="47"/>
                    </w:numPr>
                    <w:spacing w:line="240" w:lineRule="auto"/>
                    <w:ind w:left="426"/>
                    <w:rPr>
                      <w:sz w:val="18"/>
                      <w:szCs w:val="18"/>
                    </w:rPr>
                  </w:pPr>
                  <w:r w:rsidRPr="00594E0F">
                    <w:rPr>
                      <w:sz w:val="18"/>
                      <w:szCs w:val="18"/>
                    </w:rPr>
                    <w:t xml:space="preserve">Peran </w:t>
                  </w:r>
                </w:p>
                <w:p w14:paraId="14322D36" w14:textId="77777777" w:rsidR="0097623F" w:rsidRPr="00594E0F" w:rsidRDefault="0097623F" w:rsidP="00DE311C">
                  <w:pPr>
                    <w:pStyle w:val="ListParagraph"/>
                    <w:numPr>
                      <w:ilvl w:val="0"/>
                      <w:numId w:val="47"/>
                    </w:numPr>
                    <w:spacing w:line="240" w:lineRule="auto"/>
                    <w:ind w:left="426"/>
                    <w:rPr>
                      <w:sz w:val="18"/>
                      <w:szCs w:val="18"/>
                    </w:rPr>
                  </w:pPr>
                  <w:r w:rsidRPr="00594E0F">
                    <w:rPr>
                      <w:sz w:val="18"/>
                      <w:szCs w:val="18"/>
                    </w:rPr>
                    <w:t xml:space="preserve">stress </w:t>
                  </w:r>
                </w:p>
              </w:txbxContent>
            </v:textbox>
          </v:rect>
        </w:pict>
      </w:r>
      <w:r>
        <w:rPr>
          <w:noProof/>
          <w:lang w:eastAsia="id-ID"/>
        </w:rPr>
        <w:pict w14:anchorId="34BBB09E">
          <v:rect id="_x0000_s1031" style="position:absolute;left:0;text-align:left;margin-left:147.6pt;margin-top:12.7pt;width:80pt;height:119.25pt;z-index:2516439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" fillcolor="white [3201]" strokecolor="black [3200]" strokeweight="1pt">
            <v:stroke dashstyle="dash"/>
            <v:path arrowok="t"/>
            <v:textbox style="mso-next-textbox:#_x0000_s1031">
              <w:txbxContent>
                <w:p w14:paraId="01F117CD" w14:textId="77777777" w:rsidR="0097623F" w:rsidRPr="00064D15" w:rsidRDefault="0097623F" w:rsidP="00DE311C">
                  <w:pPr>
                    <w:pStyle w:val="ListParagraph"/>
                    <w:numPr>
                      <w:ilvl w:val="0"/>
                      <w:numId w:val="46"/>
                    </w:numPr>
                    <w:spacing w:line="240" w:lineRule="auto"/>
                    <w:ind w:left="426"/>
                    <w:jc w:val="left"/>
                    <w:rPr>
                      <w:sz w:val="18"/>
                      <w:szCs w:val="18"/>
                    </w:rPr>
                  </w:pPr>
                  <w:r w:rsidRPr="00064D15">
                    <w:rPr>
                      <w:sz w:val="18"/>
                      <w:szCs w:val="18"/>
                    </w:rPr>
                    <w:t xml:space="preserve">Persepsi </w:t>
                  </w:r>
                </w:p>
                <w:p w14:paraId="192AB425" w14:textId="77777777" w:rsidR="0097623F" w:rsidRPr="00064D15" w:rsidRDefault="0097623F" w:rsidP="00DE311C">
                  <w:pPr>
                    <w:pStyle w:val="ListParagraph"/>
                    <w:numPr>
                      <w:ilvl w:val="0"/>
                      <w:numId w:val="46"/>
                    </w:numPr>
                    <w:spacing w:line="240" w:lineRule="auto"/>
                    <w:ind w:left="426"/>
                    <w:jc w:val="left"/>
                    <w:rPr>
                      <w:sz w:val="18"/>
                      <w:szCs w:val="18"/>
                    </w:rPr>
                  </w:pPr>
                  <w:r w:rsidRPr="00064D15">
                    <w:rPr>
                      <w:sz w:val="18"/>
                      <w:szCs w:val="18"/>
                    </w:rPr>
                    <w:t>Diri (self)</w:t>
                  </w:r>
                </w:p>
                <w:p w14:paraId="164DAA6A" w14:textId="77777777" w:rsidR="0097623F" w:rsidRPr="00064D15" w:rsidRDefault="0097623F" w:rsidP="00DE311C">
                  <w:pPr>
                    <w:pStyle w:val="ListParagraph"/>
                    <w:numPr>
                      <w:ilvl w:val="0"/>
                      <w:numId w:val="46"/>
                    </w:numPr>
                    <w:spacing w:line="240" w:lineRule="auto"/>
                    <w:ind w:left="426"/>
                    <w:jc w:val="left"/>
                    <w:rPr>
                      <w:sz w:val="18"/>
                      <w:szCs w:val="18"/>
                    </w:rPr>
                  </w:pPr>
                  <w:r>
                    <w:rPr>
                      <w:sz w:val="18"/>
                      <w:szCs w:val="18"/>
                    </w:rPr>
                    <w:t xml:space="preserve">Pertumbuhan dan perkembangan </w:t>
                  </w:r>
                </w:p>
                <w:p w14:paraId="3C8F6D1D" w14:textId="77777777" w:rsidR="0097623F" w:rsidRPr="00064D15" w:rsidRDefault="0097623F" w:rsidP="00DE311C">
                  <w:pPr>
                    <w:pStyle w:val="ListParagraph"/>
                    <w:numPr>
                      <w:ilvl w:val="0"/>
                      <w:numId w:val="46"/>
                    </w:numPr>
                    <w:spacing w:line="240" w:lineRule="auto"/>
                    <w:ind w:left="426"/>
                    <w:jc w:val="left"/>
                    <w:rPr>
                      <w:sz w:val="18"/>
                      <w:szCs w:val="18"/>
                    </w:rPr>
                  </w:pPr>
                  <w:r w:rsidRPr="00064D15">
                    <w:rPr>
                      <w:sz w:val="18"/>
                      <w:szCs w:val="18"/>
                    </w:rPr>
                    <w:t xml:space="preserve">Citra tubuh </w:t>
                  </w:r>
                </w:p>
                <w:p w14:paraId="6559CBBF" w14:textId="77777777" w:rsidR="0097623F" w:rsidRPr="00064D15" w:rsidRDefault="0097623F" w:rsidP="00DE311C">
                  <w:pPr>
                    <w:pStyle w:val="ListParagraph"/>
                    <w:numPr>
                      <w:ilvl w:val="0"/>
                      <w:numId w:val="46"/>
                    </w:numPr>
                    <w:spacing w:line="240" w:lineRule="auto"/>
                    <w:ind w:left="426"/>
                    <w:jc w:val="left"/>
                    <w:rPr>
                      <w:sz w:val="18"/>
                      <w:szCs w:val="18"/>
                    </w:rPr>
                  </w:pPr>
                  <w:r w:rsidRPr="00064D15">
                    <w:rPr>
                      <w:sz w:val="18"/>
                      <w:szCs w:val="18"/>
                    </w:rPr>
                    <w:t xml:space="preserve">Ruang (space) </w:t>
                  </w:r>
                </w:p>
                <w:p w14:paraId="40EA52E7" w14:textId="77777777" w:rsidR="0097623F" w:rsidRPr="00064D15" w:rsidRDefault="0097623F" w:rsidP="00DE311C">
                  <w:pPr>
                    <w:pStyle w:val="ListParagraph"/>
                    <w:numPr>
                      <w:ilvl w:val="0"/>
                      <w:numId w:val="46"/>
                    </w:numPr>
                    <w:spacing w:line="240" w:lineRule="auto"/>
                    <w:ind w:left="426"/>
                    <w:jc w:val="left"/>
                    <w:rPr>
                      <w:sz w:val="18"/>
                      <w:szCs w:val="18"/>
                    </w:rPr>
                  </w:pPr>
                  <w:r w:rsidRPr="00064D15">
                    <w:rPr>
                      <w:sz w:val="18"/>
                      <w:szCs w:val="18"/>
                    </w:rPr>
                    <w:t xml:space="preserve">Waktu </w:t>
                  </w:r>
                </w:p>
              </w:txbxContent>
            </v:textbox>
          </v:rect>
        </w:pict>
      </w:r>
      <w:r>
        <w:rPr>
          <w:noProof/>
          <w:lang w:eastAsia="id-ID"/>
        </w:rPr>
        <w:pict w14:anchorId="1F736FE6">
          <v:rect id="Rectangle 24" o:spid="_x0000_s1032" style="position:absolute;left:0;text-align:left;margin-left:-9.15pt;margin-top:12.7pt;width:97.5pt;height:50.25pt;z-index:251638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">
            <v:stroke dashstyle="dash"/>
            <v:textbox style="mso-next-textbox:#Rectangle 24">
              <w:txbxContent>
                <w:p w14:paraId="286EC57E" w14:textId="77777777" w:rsidR="0097623F" w:rsidRPr="000963DB" w:rsidRDefault="0097623F" w:rsidP="00FE525A">
                  <w:pPr>
                    <w:spacing w:line="240" w:lineRule="auto"/>
                    <w:jc w:val="left"/>
                    <w:rPr>
                      <w:sz w:val="18"/>
                      <w:szCs w:val="18"/>
                    </w:rPr>
                  </w:pPr>
                  <w:r w:rsidRPr="000963DB">
                    <w:rPr>
                      <w:sz w:val="18"/>
                      <w:szCs w:val="18"/>
                    </w:rPr>
                    <w:t xml:space="preserve">Sistem pembatas peran organisasi sosial, perilaku, dan praktik  </w:t>
                  </w:r>
                </w:p>
                <w:p w14:paraId="3C9B2CFE" w14:textId="77777777" w:rsidR="0097623F" w:rsidRPr="00064D15" w:rsidRDefault="0097623F" w:rsidP="00FE525A">
                  <w:pPr>
                    <w:jc w:val="left"/>
                    <w:rPr>
                      <w:sz w:val="18"/>
                      <w:szCs w:val="18"/>
                    </w:rPr>
                  </w:pPr>
                </w:p>
              </w:txbxContent>
            </v:textbox>
          </v:rect>
        </w:pict>
      </w:r>
    </w:p>
    <w:p w14:paraId="786C23D1" w14:textId="77777777" w:rsidR="007B1EEC" w:rsidRPr="00F738F3" w:rsidRDefault="007B1EEC" w:rsidP="00BE6130">
      <w:pPr>
        <w:spacing w:line="360" w:lineRule="auto"/>
        <w:rPr>
          <w:b/>
          <w:szCs w:val="24"/>
        </w:rPr>
      </w:pPr>
    </w:p>
    <w:p w14:paraId="67A70BE6" w14:textId="77777777" w:rsidR="007B1EEC" w:rsidRDefault="007B1EEC" w:rsidP="00BE6130">
      <w:pPr>
        <w:spacing w:line="360" w:lineRule="auto"/>
        <w:rPr>
          <w:szCs w:val="24"/>
        </w:rPr>
      </w:pPr>
    </w:p>
    <w:p w14:paraId="0E8063E1" w14:textId="77777777" w:rsidR="007B1EEC" w:rsidRDefault="0097623F" w:rsidP="00BE6130">
      <w:pPr>
        <w:spacing w:line="360" w:lineRule="auto"/>
        <w:rPr>
          <w:szCs w:val="24"/>
        </w:rPr>
      </w:pPr>
      <w:r>
        <w:rPr>
          <w:noProof/>
          <w:lang w:eastAsia="id-ID"/>
        </w:rPr>
        <w:pict w14:anchorId="2A987D82">
          <v:rect id="Rectangle 25" o:spid="_x0000_s1033" style="position:absolute;left:0;text-align:left;margin-left:269.85pt;margin-top:17.2pt;width:134.25pt;height:121.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" fillcolor="white [3201]" strokecolor="black [3200]" strokeweight=".25pt">
            <v:shadow color="#868686"/>
            <v:textbox style="mso-next-textbox:#Rectangle 25">
              <w:txbxContent>
                <w:p w14:paraId="05640F4A" w14:textId="77777777" w:rsidR="0097623F" w:rsidRPr="007D7F9E" w:rsidRDefault="0097623F" w:rsidP="00930F47">
                  <w:pPr>
                    <w:spacing w:line="240" w:lineRule="auto"/>
                    <w:rPr>
                      <w:sz w:val="20"/>
                      <w:szCs w:val="20"/>
                    </w:rPr>
                  </w:pPr>
                  <w:r w:rsidRPr="007D7F9E">
                    <w:rPr>
                      <w:sz w:val="20"/>
                      <w:szCs w:val="20"/>
                    </w:rPr>
                    <w:t xml:space="preserve">Faktor-faktor yang berhubungan dengan tingkat kemandirian : </w:t>
                  </w:r>
                </w:p>
                <w:p w14:paraId="6AAB2D19" w14:textId="77777777" w:rsidR="0097623F" w:rsidRPr="007D7F9E" w:rsidRDefault="0097623F" w:rsidP="00680EE0">
                  <w:pPr>
                    <w:pStyle w:val="ListParagraph"/>
                    <w:numPr>
                      <w:ilvl w:val="0"/>
                      <w:numId w:val="56"/>
                    </w:numPr>
                    <w:spacing w:line="240" w:lineRule="auto"/>
                    <w:rPr>
                      <w:sz w:val="20"/>
                      <w:szCs w:val="20"/>
                    </w:rPr>
                  </w:pPr>
                  <w:r w:rsidRPr="007D7F9E">
                    <w:rPr>
                      <w:sz w:val="20"/>
                      <w:szCs w:val="20"/>
                    </w:rPr>
                    <w:t xml:space="preserve">Faktor kesehatan </w:t>
                  </w:r>
                </w:p>
                <w:p w14:paraId="43EE0028" w14:textId="77777777" w:rsidR="0097623F" w:rsidRPr="007D7F9E" w:rsidRDefault="0097623F" w:rsidP="00680EE0">
                  <w:pPr>
                    <w:pStyle w:val="ListParagraph"/>
                    <w:numPr>
                      <w:ilvl w:val="0"/>
                      <w:numId w:val="57"/>
                    </w:numPr>
                    <w:spacing w:line="240" w:lineRule="auto"/>
                    <w:ind w:left="1134"/>
                    <w:rPr>
                      <w:sz w:val="20"/>
                      <w:szCs w:val="20"/>
                    </w:rPr>
                  </w:pPr>
                  <w:r w:rsidRPr="007D7F9E">
                    <w:rPr>
                      <w:sz w:val="20"/>
                      <w:szCs w:val="20"/>
                    </w:rPr>
                    <w:t xml:space="preserve">Kesehatan fisik </w:t>
                  </w:r>
                </w:p>
                <w:p w14:paraId="1C88E3D6" w14:textId="77777777" w:rsidR="0097623F" w:rsidRPr="007D7F9E" w:rsidRDefault="0097623F" w:rsidP="00680EE0">
                  <w:pPr>
                    <w:pStyle w:val="ListParagraph"/>
                    <w:numPr>
                      <w:ilvl w:val="0"/>
                      <w:numId w:val="57"/>
                    </w:numPr>
                    <w:spacing w:line="240" w:lineRule="auto"/>
                    <w:ind w:left="1134"/>
                    <w:rPr>
                      <w:sz w:val="20"/>
                      <w:szCs w:val="20"/>
                    </w:rPr>
                  </w:pPr>
                  <w:r w:rsidRPr="007D7F9E">
                    <w:rPr>
                      <w:sz w:val="20"/>
                      <w:szCs w:val="20"/>
                    </w:rPr>
                    <w:t xml:space="preserve">Kesehatan mental </w:t>
                  </w:r>
                </w:p>
                <w:p w14:paraId="4A995265" w14:textId="77777777" w:rsidR="0097623F" w:rsidRPr="007D7F9E" w:rsidRDefault="0097623F" w:rsidP="00680EE0">
                  <w:pPr>
                    <w:pStyle w:val="ListParagraph"/>
                    <w:numPr>
                      <w:ilvl w:val="0"/>
                      <w:numId w:val="58"/>
                    </w:numPr>
                    <w:spacing w:line="240" w:lineRule="auto"/>
                    <w:ind w:left="709"/>
                    <w:rPr>
                      <w:sz w:val="20"/>
                      <w:szCs w:val="20"/>
                    </w:rPr>
                  </w:pPr>
                  <w:r w:rsidRPr="007D7F9E">
                    <w:rPr>
                      <w:sz w:val="20"/>
                      <w:szCs w:val="20"/>
                    </w:rPr>
                    <w:t xml:space="preserve">Usia </w:t>
                  </w:r>
                </w:p>
                <w:p w14:paraId="76FADBBB" w14:textId="77777777" w:rsidR="0097623F" w:rsidRPr="007D7F9E" w:rsidRDefault="0097623F" w:rsidP="00680EE0">
                  <w:pPr>
                    <w:pStyle w:val="ListParagraph"/>
                    <w:numPr>
                      <w:ilvl w:val="0"/>
                      <w:numId w:val="58"/>
                    </w:numPr>
                    <w:spacing w:line="240" w:lineRule="auto"/>
                    <w:ind w:left="709"/>
                    <w:rPr>
                      <w:sz w:val="20"/>
                      <w:szCs w:val="20"/>
                    </w:rPr>
                  </w:pPr>
                  <w:r w:rsidRPr="007D7F9E">
                    <w:rPr>
                      <w:sz w:val="20"/>
                      <w:szCs w:val="20"/>
                    </w:rPr>
                    <w:t xml:space="preserve">Jenis kelamin </w:t>
                  </w:r>
                </w:p>
                <w:p w14:paraId="10CC9C7B" w14:textId="77777777" w:rsidR="0097623F" w:rsidRPr="007D7F9E" w:rsidRDefault="0097623F" w:rsidP="00680EE0">
                  <w:pPr>
                    <w:pStyle w:val="ListParagraph"/>
                    <w:numPr>
                      <w:ilvl w:val="0"/>
                      <w:numId w:val="58"/>
                    </w:numPr>
                    <w:spacing w:line="240" w:lineRule="auto"/>
                    <w:ind w:left="709"/>
                    <w:rPr>
                      <w:sz w:val="20"/>
                      <w:szCs w:val="20"/>
                    </w:rPr>
                  </w:pPr>
                  <w:r w:rsidRPr="007D7F9E">
                    <w:rPr>
                      <w:sz w:val="20"/>
                      <w:szCs w:val="20"/>
                    </w:rPr>
                    <w:t xml:space="preserve">Aktivitas sosial </w:t>
                  </w:r>
                </w:p>
                <w:p w14:paraId="149BE4CA" w14:textId="77777777" w:rsidR="0097623F" w:rsidRDefault="0097623F" w:rsidP="00930F47">
                  <w:pPr>
                    <w:spacing w:line="240" w:lineRule="auto"/>
                  </w:pPr>
                </w:p>
              </w:txbxContent>
            </v:textbox>
          </v:rect>
        </w:pict>
      </w:r>
    </w:p>
    <w:p w14:paraId="6E8462BC" w14:textId="77777777" w:rsidR="007B1EEC" w:rsidRDefault="0097623F" w:rsidP="00BE6130">
      <w:pPr>
        <w:spacing w:line="360" w:lineRule="auto"/>
        <w:rPr>
          <w:szCs w:val="24"/>
        </w:rPr>
      </w:pPr>
      <w:r>
        <w:rPr>
          <w:noProof/>
          <w:lang w:eastAsia="id-ID"/>
        </w:rPr>
        <w:pict w14:anchorId="3713AB7C">
          <v:rect id="Rectangle 26" o:spid="_x0000_s1034" style="position:absolute;left:0;text-align:left;margin-left:-27.15pt;margin-top:15.25pt;width:120pt;height:185.25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" fillcolor="white [3201]" strokecolor="black [3200]" strokeweight=".25pt">
            <v:shadow color="#868686"/>
            <v:textbox style="mso-next-textbox:#Rectangle 26">
              <w:txbxContent>
                <w:p w14:paraId="40059B0C" w14:textId="77777777" w:rsidR="0097623F" w:rsidRPr="009613FF" w:rsidRDefault="0097623F" w:rsidP="00CA0B49">
                  <w:pPr>
                    <w:spacing w:line="240" w:lineRule="auto"/>
                    <w:rPr>
                      <w:sz w:val="22"/>
                    </w:rPr>
                  </w:pPr>
                  <w:r w:rsidRPr="009613FF">
                    <w:rPr>
                      <w:sz w:val="22"/>
                    </w:rPr>
                    <w:t>Aktivitas sosial selain dapat berfungsi sebagai aktivitas hiburan, juga dapat meningkatkan kebermaknaan hidup karena masih bermanfaat untuk orang lain, mempunyai banyak teman, dan meningkatkan kegiatan keagamaan apabila aktivitas tersebut bersifat sosial keagamaan</w:t>
                  </w:r>
                </w:p>
              </w:txbxContent>
            </v:textbox>
          </v:rect>
        </w:pict>
      </w:r>
      <w:r>
        <w:rPr>
          <w:noProof/>
          <w:lang w:eastAsia="id-ID"/>
        </w:rPr>
        <w:pict w14:anchorId="08A683ED">
          <v:shape id="AutoShape 27" o:spid="_x0000_s1124" type="#_x0000_t32" style="position:absolute;left:0;text-align:left;margin-left:20.1pt;margin-top:4pt;width:0;height:11.25pt;z-index:251702272;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">
            <v:stroke endarrow="block"/>
          </v:shape>
        </w:pict>
      </w:r>
      <w:r>
        <w:rPr>
          <w:noProof/>
          <w:lang w:eastAsia="id-ID"/>
        </w:rPr>
        <w:pict w14:anchorId="771FC056">
          <v:shape id="AutoShape 28" o:spid="_x0000_s1123" type="#_x0000_t32" style="position:absolute;left:0;text-align:left;margin-left:20.1pt;margin-top:4pt;width:75.1pt;height:0;flip:x;z-index:25170124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"/>
        </w:pict>
      </w:r>
    </w:p>
    <w:p w14:paraId="67CCC8BF" w14:textId="77777777" w:rsidR="007B1EEC" w:rsidRDefault="007B1EEC" w:rsidP="00BE6130">
      <w:pPr>
        <w:spacing w:line="360" w:lineRule="auto"/>
        <w:rPr>
          <w:szCs w:val="24"/>
        </w:rPr>
      </w:pPr>
    </w:p>
    <w:p w14:paraId="363E2A5E" w14:textId="77777777" w:rsidR="007B1EEC" w:rsidRDefault="007B1EEC" w:rsidP="00BE6130">
      <w:pPr>
        <w:spacing w:line="360" w:lineRule="auto"/>
        <w:rPr>
          <w:szCs w:val="24"/>
        </w:rPr>
      </w:pPr>
    </w:p>
    <w:p w14:paraId="09EC2FF8" w14:textId="77777777" w:rsidR="007B1EEC" w:rsidRDefault="0097623F" w:rsidP="0037553C">
      <w:pPr>
        <w:tabs>
          <w:tab w:val="center" w:pos="3968"/>
        </w:tabs>
        <w:spacing w:line="360" w:lineRule="auto"/>
        <w:rPr>
          <w:szCs w:val="24"/>
        </w:rPr>
      </w:pPr>
      <w:r>
        <w:rPr>
          <w:noProof/>
          <w:lang w:eastAsia="id-ID"/>
        </w:rPr>
        <w:pict w14:anchorId="182287A6">
          <v:rect id="Rectangle 5" o:spid="_x0000_s1035" style="position:absolute;left:0;text-align:left;margin-left:99.6pt;margin-top:8.65pt;width:159pt;height:255.75pt;z-index:-251675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" fillcolor="white [3201]" strokecolor="black [3200]" strokeweight="1pt">
            <v:stroke dashstyle="dash"/>
            <v:shadow color="#868686"/>
            <v:textbox style="mso-next-textbox:#Rectangle 5">
              <w:txbxContent>
                <w:p w14:paraId="26D82E9C" w14:textId="77777777" w:rsidR="0097623F" w:rsidRPr="00594E0F" w:rsidRDefault="0097623F" w:rsidP="005F59B1">
                  <w:pPr>
                    <w:spacing w:line="276" w:lineRule="auto"/>
                    <w:jc w:val="left"/>
                    <w:rPr>
                      <w:sz w:val="18"/>
                      <w:szCs w:val="18"/>
                    </w:rPr>
                  </w:pPr>
                  <w:r w:rsidRPr="00594E0F">
                    <w:rPr>
                      <w:sz w:val="18"/>
                      <w:szCs w:val="18"/>
                    </w:rPr>
                    <w:t xml:space="preserve">Faktor-faktor  yang mempengaruhi kepuasan hidup : </w:t>
                  </w:r>
                </w:p>
                <w:p w14:paraId="4E80DAB5"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 xml:space="preserve">Kesehatan </w:t>
                  </w:r>
                </w:p>
                <w:p w14:paraId="405328E5"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 xml:space="preserve">Daya tarik fisik </w:t>
                  </w:r>
                </w:p>
                <w:p w14:paraId="5154BC8C"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Tingkat otonomi (kemandirian)</w:t>
                  </w:r>
                  <w:r>
                    <w:rPr>
                      <w:sz w:val="18"/>
                      <w:szCs w:val="18"/>
                    </w:rPr>
                    <w:t xml:space="preserve"> (tingkat kemandirian)</w:t>
                  </w:r>
                </w:p>
                <w:p w14:paraId="3AD21B28"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 xml:space="preserve">Kesempatan-kesempatan interaksi diluar keluarga </w:t>
                  </w:r>
                  <w:r>
                    <w:rPr>
                      <w:sz w:val="18"/>
                      <w:szCs w:val="18"/>
                    </w:rPr>
                    <w:t>(aktivitas sosial)</w:t>
                  </w:r>
                </w:p>
                <w:p w14:paraId="29688E45"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 xml:space="preserve">Jenis pekerjaan </w:t>
                  </w:r>
                </w:p>
                <w:p w14:paraId="2B26C482"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 xml:space="preserve">Status kerja </w:t>
                  </w:r>
                </w:p>
                <w:p w14:paraId="094D8818"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 xml:space="preserve">Kondisi kehidupan </w:t>
                  </w:r>
                </w:p>
                <w:p w14:paraId="7E6AC486"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Pemilikan harta benda</w:t>
                  </w:r>
                </w:p>
                <w:p w14:paraId="610257A4"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Keseimbangan antara harapan dan pencapaian</w:t>
                  </w:r>
                </w:p>
                <w:p w14:paraId="31E91E4C"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Penyesuaian emosional</w:t>
                  </w:r>
                </w:p>
                <w:p w14:paraId="573C1CC7"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 xml:space="preserve"> Sikap terhadap periode sikap tertentu</w:t>
                  </w:r>
                </w:p>
                <w:p w14:paraId="3828EFF6"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 xml:space="preserve">Realisme dari konsep diri </w:t>
                  </w:r>
                </w:p>
                <w:p w14:paraId="158A78E7" w14:textId="77777777" w:rsidR="0097623F" w:rsidRPr="00594E0F" w:rsidRDefault="0097623F" w:rsidP="00DE311C">
                  <w:pPr>
                    <w:pStyle w:val="ListParagraph"/>
                    <w:numPr>
                      <w:ilvl w:val="0"/>
                      <w:numId w:val="48"/>
                    </w:numPr>
                    <w:spacing w:line="276" w:lineRule="auto"/>
                    <w:ind w:left="426"/>
                    <w:rPr>
                      <w:sz w:val="18"/>
                      <w:szCs w:val="18"/>
                    </w:rPr>
                  </w:pPr>
                  <w:r w:rsidRPr="00594E0F">
                    <w:rPr>
                      <w:sz w:val="18"/>
                      <w:szCs w:val="18"/>
                    </w:rPr>
                    <w:t xml:space="preserve">Realisme dari konsep peran </w:t>
                  </w:r>
                </w:p>
              </w:txbxContent>
            </v:textbox>
            <w10:wrap anchorx="margin"/>
          </v:rect>
        </w:pict>
      </w:r>
      <w:r w:rsidR="0037553C">
        <w:rPr>
          <w:szCs w:val="24"/>
        </w:rPr>
        <w:tab/>
      </w:r>
    </w:p>
    <w:p w14:paraId="44F8EC13" w14:textId="77777777" w:rsidR="007B1EEC" w:rsidRDefault="007B1EEC" w:rsidP="00BE6130">
      <w:pPr>
        <w:spacing w:line="360" w:lineRule="auto"/>
        <w:rPr>
          <w:szCs w:val="24"/>
        </w:rPr>
      </w:pPr>
    </w:p>
    <w:p w14:paraId="1C856A79" w14:textId="77777777" w:rsidR="007B1EEC" w:rsidRDefault="0097623F" w:rsidP="00BE6130">
      <w:pPr>
        <w:spacing w:line="360" w:lineRule="auto"/>
        <w:rPr>
          <w:szCs w:val="24"/>
        </w:rPr>
      </w:pPr>
      <w:r>
        <w:rPr>
          <w:noProof/>
          <w:lang w:eastAsia="id-ID"/>
        </w:rPr>
        <w:pict w14:anchorId="7FBAAE10">
          <v:shape id="AutoShape 30" o:spid="_x0000_s1122" type="#_x0000_t32" style="position:absolute;left:0;text-align:left;margin-left:342.6pt;margin-top:14.55pt;width:0;height:77.25pt;z-index:25169920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"/>
        </w:pict>
      </w:r>
    </w:p>
    <w:p w14:paraId="45526811" w14:textId="77777777" w:rsidR="007B1EEC" w:rsidRDefault="0097623F" w:rsidP="00BE6130">
      <w:pPr>
        <w:spacing w:line="360" w:lineRule="auto"/>
        <w:rPr>
          <w:szCs w:val="24"/>
        </w:rPr>
      </w:pPr>
      <w:r>
        <w:rPr>
          <w:noProof/>
          <w:lang w:eastAsia="id-ID"/>
        </w:rPr>
        <w:pict w14:anchorId="37B495F2">
          <v:shape id="AutoShape 31" o:spid="_x0000_s1121" type="#_x0000_t32" style="position:absolute;left:0;text-align:left;margin-left:99.6pt;margin-top:.6pt;width:159pt;height:0;z-index:25171558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"/>
        </w:pict>
      </w:r>
    </w:p>
    <w:p w14:paraId="056F324A" w14:textId="77777777" w:rsidR="007B1EEC" w:rsidRDefault="007B1EEC" w:rsidP="00BE6130">
      <w:pPr>
        <w:spacing w:line="360" w:lineRule="auto"/>
        <w:rPr>
          <w:szCs w:val="24"/>
        </w:rPr>
      </w:pPr>
    </w:p>
    <w:p w14:paraId="15E8F9C2" w14:textId="77777777" w:rsidR="007B1EEC" w:rsidRDefault="0097623F" w:rsidP="00BE6130">
      <w:pPr>
        <w:spacing w:line="360" w:lineRule="auto"/>
        <w:rPr>
          <w:szCs w:val="24"/>
        </w:rPr>
      </w:pPr>
      <w:r>
        <w:rPr>
          <w:noProof/>
          <w:lang w:eastAsia="id-ID"/>
        </w:rPr>
        <w:pict w14:anchorId="25E941C1">
          <v:shape id="AutoShape 32" o:spid="_x0000_s1120" type="#_x0000_t32" style="position:absolute;left:0;text-align:left;margin-left:99.6pt;margin-top:19.95pt;width:159pt;height:0;z-index:251716608;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"/>
        </w:pict>
      </w:r>
    </w:p>
    <w:p w14:paraId="25C235C9" w14:textId="77777777" w:rsidR="007B1EEC" w:rsidRDefault="0097623F" w:rsidP="00BE6130">
      <w:pPr>
        <w:spacing w:line="360" w:lineRule="auto"/>
        <w:rPr>
          <w:szCs w:val="24"/>
        </w:rPr>
      </w:pPr>
      <w:r>
        <w:rPr>
          <w:noProof/>
          <w:lang w:eastAsia="id-ID"/>
        </w:rPr>
        <w:pict w14:anchorId="008C3E9E">
          <v:shape id="AutoShape 33" o:spid="_x0000_s1119" type="#_x0000_t32" style="position:absolute;left:0;text-align:left;margin-left:26.1pt;margin-top:14.25pt;width:0;height:69.75pt;flip:y;z-index:25171353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"/>
        </w:pict>
      </w:r>
      <w:r>
        <w:rPr>
          <w:noProof/>
          <w:lang w:eastAsia="id-ID"/>
        </w:rPr>
        <w:pict w14:anchorId="1F4ADB0A">
          <v:shape id="AutoShape 34" o:spid="_x0000_s1118" type="#_x0000_t32" style="position:absolute;left:0;text-align:left;margin-left:256.35pt;margin-top:9pt;width:86.25pt;height:0;flip:x;z-index:251700224;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">
            <v:stroke endarrow="block"/>
          </v:shape>
        </w:pict>
      </w:r>
    </w:p>
    <w:p w14:paraId="26961D3D" w14:textId="77777777" w:rsidR="007B1EEC" w:rsidRDefault="007B1EEC" w:rsidP="00BE6130">
      <w:pPr>
        <w:spacing w:line="360" w:lineRule="auto"/>
        <w:rPr>
          <w:szCs w:val="24"/>
        </w:rPr>
      </w:pPr>
    </w:p>
    <w:p w14:paraId="67EC6FFE" w14:textId="77777777" w:rsidR="007B1EEC" w:rsidRDefault="007B1EEC" w:rsidP="00BE6130">
      <w:pPr>
        <w:spacing w:line="360" w:lineRule="auto"/>
        <w:rPr>
          <w:szCs w:val="24"/>
        </w:rPr>
      </w:pPr>
    </w:p>
    <w:p w14:paraId="7491645F" w14:textId="77777777" w:rsidR="007B1EEC" w:rsidRDefault="007B1EEC" w:rsidP="00BE6130">
      <w:pPr>
        <w:spacing w:line="360" w:lineRule="auto"/>
        <w:rPr>
          <w:szCs w:val="24"/>
        </w:rPr>
      </w:pPr>
    </w:p>
    <w:p w14:paraId="08C48F72" w14:textId="77777777" w:rsidR="007B1EEC" w:rsidRDefault="0097623F" w:rsidP="00BE6130">
      <w:pPr>
        <w:spacing w:line="360" w:lineRule="auto"/>
        <w:rPr>
          <w:szCs w:val="24"/>
        </w:rPr>
      </w:pPr>
      <w:r>
        <w:rPr>
          <w:noProof/>
          <w:lang w:eastAsia="id-ID"/>
        </w:rPr>
        <w:pict w14:anchorId="15C1C57C">
          <v:shape id="AutoShape 35" o:spid="_x0000_s1117" type="#_x0000_t32" style="position:absolute;left:0;text-align:left;margin-left:26.1pt;margin-top:1.2pt;width:73.5pt;height:0;z-index:2517032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fwfNAIAAF4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">
            <v:stroke endarrow="block"/>
          </v:shape>
        </w:pict>
      </w:r>
    </w:p>
    <w:p w14:paraId="77BFB07F" w14:textId="77777777" w:rsidR="007B1EEC" w:rsidRDefault="007B1EEC" w:rsidP="00BE6130">
      <w:pPr>
        <w:spacing w:line="360" w:lineRule="auto"/>
        <w:rPr>
          <w:szCs w:val="24"/>
        </w:rPr>
      </w:pPr>
    </w:p>
    <w:p w14:paraId="0FE2FF29" w14:textId="77777777" w:rsidR="007B1EEC" w:rsidRDefault="007B1EEC" w:rsidP="00BE6130">
      <w:pPr>
        <w:spacing w:line="360" w:lineRule="auto"/>
        <w:rPr>
          <w:szCs w:val="24"/>
        </w:rPr>
      </w:pPr>
    </w:p>
    <w:p w14:paraId="126387A9" w14:textId="77777777" w:rsidR="007B1EEC" w:rsidRDefault="007B1EEC" w:rsidP="00BE6130">
      <w:pPr>
        <w:spacing w:line="360" w:lineRule="auto"/>
        <w:rPr>
          <w:szCs w:val="24"/>
        </w:rPr>
      </w:pPr>
    </w:p>
    <w:p w14:paraId="0F5827FA" w14:textId="77777777" w:rsidR="007D7F9E" w:rsidRDefault="0097623F" w:rsidP="007D7F9E">
      <w:pPr>
        <w:spacing w:line="240" w:lineRule="auto"/>
        <w:rPr>
          <w:szCs w:val="24"/>
        </w:rPr>
      </w:pPr>
      <w:r>
        <w:rPr>
          <w:noProof/>
          <w:lang w:eastAsia="id-ID"/>
        </w:rPr>
        <w:pict w14:anchorId="45C1E387">
          <v:shape id="AutoShape 36" o:spid="_x0000_s1116" type="#_x0000_t32" style="position:absolute;left:0;text-align:left;margin-left:306.6pt;margin-top:7.5pt;width:32.25pt;height:0;z-index:2516510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p+mNQIAAF4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">
            <v:stroke endarrow="block"/>
          </v:shape>
        </w:pict>
      </w:r>
      <w:r>
        <w:rPr>
          <w:noProof/>
          <w:lang w:eastAsia="id-ID"/>
        </w:rPr>
        <w:pict w14:anchorId="3A427A16">
          <v:rect id="Rectangle 37" o:spid="_x0000_s1115" style="position:absolute;left:0;text-align:left;margin-left:216.6pt;margin-top:7.5pt;width:42pt;height:15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"/>
        </w:pict>
      </w:r>
      <w:r>
        <w:rPr>
          <w:noProof/>
          <w:lang w:eastAsia="id-ID"/>
        </w:rPr>
        <w:pict w14:anchorId="23527D74">
          <v:rect id="Rectangle 38" o:spid="_x0000_s1114" style="position:absolute;left:0;text-align:left;margin-left:92.85pt;margin-top:7.5pt;width:42pt;height:15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">
            <v:stroke dashstyle="dash"/>
          </v:rect>
        </w:pict>
      </w:r>
      <w:r w:rsidR="008C2B68">
        <w:rPr>
          <w:szCs w:val="24"/>
        </w:rPr>
        <w:t xml:space="preserve">Keterangan : </w:t>
      </w:r>
      <w:r w:rsidR="008C2B68">
        <w:rPr>
          <w:szCs w:val="24"/>
        </w:rPr>
        <w:tab/>
      </w:r>
      <w:r w:rsidR="008C2B68">
        <w:rPr>
          <w:szCs w:val="24"/>
        </w:rPr>
        <w:tab/>
      </w:r>
      <w:r w:rsidR="008C2B68">
        <w:rPr>
          <w:szCs w:val="24"/>
        </w:rPr>
        <w:tab/>
      </w:r>
      <w:r w:rsidR="00F738F3">
        <w:rPr>
          <w:szCs w:val="24"/>
        </w:rPr>
        <w:t xml:space="preserve">: tidak diteliti                 : Diteliti            : Hubungan </w:t>
      </w:r>
    </w:p>
    <w:p w14:paraId="44026388" w14:textId="77777777" w:rsidR="007D7F9E" w:rsidRDefault="007D7F9E" w:rsidP="007D7F9E">
      <w:pPr>
        <w:spacing w:line="240" w:lineRule="auto"/>
        <w:rPr>
          <w:szCs w:val="24"/>
        </w:rPr>
      </w:pPr>
    </w:p>
    <w:p w14:paraId="2AB13DB6" w14:textId="77777777" w:rsidR="008C2B68" w:rsidRPr="008239CF" w:rsidRDefault="008C2B68" w:rsidP="006A6552">
      <w:pPr>
        <w:spacing w:line="240" w:lineRule="auto"/>
        <w:ind w:left="1276" w:hanging="1276"/>
        <w:rPr>
          <w:szCs w:val="24"/>
        </w:rPr>
      </w:pPr>
      <w:bookmarkStart w:id="128" w:name="_Toc45790967"/>
      <w:r w:rsidRPr="0047194D">
        <w:rPr>
          <w:rStyle w:val="Heading5Char"/>
          <w:rFonts w:ascii="Times New Roman" w:hAnsi="Times New Roman"/>
          <w:color w:val="auto"/>
        </w:rPr>
        <w:t xml:space="preserve">Gambar 3.1 Kerangka Konsep Penelitian Hubungan Tingkat Kemandirian dan Aktivitas Sosial dengan Kepuasan Hidup di Panti </w:t>
      </w:r>
      <w:r w:rsidR="005C26BE">
        <w:rPr>
          <w:rStyle w:val="Heading5Char"/>
          <w:rFonts w:ascii="Times New Roman" w:hAnsi="Times New Roman"/>
          <w:color w:val="auto"/>
        </w:rPr>
        <w:t xml:space="preserve">Bhakti Luhur </w:t>
      </w:r>
      <w:r w:rsidRPr="0047194D">
        <w:rPr>
          <w:rStyle w:val="Heading5Char"/>
          <w:rFonts w:ascii="Times New Roman" w:hAnsi="Times New Roman"/>
          <w:color w:val="auto"/>
        </w:rPr>
        <w:t>Surabaya</w:t>
      </w:r>
      <w:bookmarkEnd w:id="128"/>
    </w:p>
    <w:p w14:paraId="6C9938C5" w14:textId="77777777" w:rsidR="00CF2365" w:rsidRDefault="00CF2365" w:rsidP="006A6552">
      <w:pPr>
        <w:pStyle w:val="Heading2"/>
        <w:ind w:left="567" w:hanging="567"/>
        <w:sectPr w:rsidR="00CF2365" w:rsidSect="00E755DD">
          <w:headerReference w:type="default" r:id="rId31"/>
          <w:footerReference w:type="default" r:id="rId32"/>
          <w:pgSz w:w="11906" w:h="16838" w:code="9"/>
          <w:pgMar w:top="1701" w:right="2268" w:bottom="1701" w:left="1701" w:header="709" w:footer="709" w:gutter="0"/>
          <w:pgNumType w:start="51"/>
          <w:cols w:space="708"/>
          <w:docGrid w:linePitch="360"/>
        </w:sectPr>
      </w:pPr>
      <w:bookmarkStart w:id="129" w:name="_Toc45789700"/>
    </w:p>
    <w:p w14:paraId="4D23CC9C" w14:textId="77777777" w:rsidR="000B5DCE" w:rsidRDefault="000B5DCE" w:rsidP="006A6552">
      <w:pPr>
        <w:pStyle w:val="Heading2"/>
        <w:ind w:left="567" w:hanging="567"/>
      </w:pPr>
      <w:bookmarkStart w:id="130" w:name="_Toc52396266"/>
      <w:r>
        <w:lastRenderedPageBreak/>
        <w:t>Hipotesis</w:t>
      </w:r>
      <w:bookmarkEnd w:id="129"/>
      <w:bookmarkEnd w:id="130"/>
    </w:p>
    <w:p w14:paraId="716D5E00" w14:textId="77777777" w:rsidR="008C2B68" w:rsidRPr="00E52D6D" w:rsidRDefault="008C2B68" w:rsidP="006A6552">
      <w:pPr>
        <w:spacing w:line="360" w:lineRule="auto"/>
        <w:ind w:firstLine="567"/>
        <w:rPr>
          <w:szCs w:val="24"/>
        </w:rPr>
      </w:pPr>
      <w:r>
        <w:rPr>
          <w:szCs w:val="24"/>
        </w:rPr>
        <w:t>Hipotesis penelitian ini adalah ada hubungan tingkat kemandirian dan aktivitas sosial dengan kepuasan hi</w:t>
      </w:r>
      <w:r w:rsidR="005C26BE">
        <w:rPr>
          <w:szCs w:val="24"/>
        </w:rPr>
        <w:t>dup lansia di Panti Bhakti Luhur</w:t>
      </w:r>
      <w:r w:rsidR="00362C0E">
        <w:rPr>
          <w:szCs w:val="24"/>
        </w:rPr>
        <w:t xml:space="preserve"> Sidoarjo</w:t>
      </w:r>
      <w:r w:rsidR="003F30A1">
        <w:rPr>
          <w:szCs w:val="24"/>
        </w:rPr>
        <w:t>.</w:t>
      </w:r>
    </w:p>
    <w:p w14:paraId="08EE4E2F" w14:textId="393A0830" w:rsidR="00E755DD" w:rsidRDefault="00E755DD" w:rsidP="00E755DD">
      <w:pPr>
        <w:spacing w:line="360" w:lineRule="auto"/>
        <w:rPr>
          <w:szCs w:val="24"/>
        </w:rPr>
        <w:sectPr w:rsidR="00E755DD" w:rsidSect="001A2CCB">
          <w:headerReference w:type="default" r:id="rId33"/>
          <w:footerReference w:type="default" r:id="rId34"/>
          <w:pgSz w:w="11906" w:h="16838" w:code="9"/>
          <w:pgMar w:top="1701" w:right="2268" w:bottom="1701" w:left="1701" w:header="709" w:footer="709" w:gutter="0"/>
          <w:pgNumType w:start="52"/>
          <w:cols w:space="708"/>
          <w:docGrid w:linePitch="360"/>
        </w:sectPr>
      </w:pPr>
    </w:p>
    <w:p w14:paraId="4BCA8DF2" w14:textId="0E7DBDFD" w:rsidR="008C2B68" w:rsidRPr="00E755DD" w:rsidRDefault="008C2B68" w:rsidP="00E755DD">
      <w:pPr>
        <w:spacing w:line="360" w:lineRule="auto"/>
        <w:rPr>
          <w:szCs w:val="24"/>
        </w:rPr>
      </w:pPr>
    </w:p>
    <w:p w14:paraId="34B4582E" w14:textId="77777777" w:rsidR="000B5DCE" w:rsidRDefault="000B5DCE" w:rsidP="003D2AEB">
      <w:pPr>
        <w:pStyle w:val="Heading1"/>
        <w:spacing w:before="0"/>
        <w:ind w:left="0" w:firstLine="0"/>
      </w:pPr>
      <w:bookmarkStart w:id="131" w:name="_Toc52396267"/>
      <w:bookmarkEnd w:id="131"/>
    </w:p>
    <w:p w14:paraId="05A79955" w14:textId="77777777" w:rsidR="000B5DCE" w:rsidRDefault="000B5DCE" w:rsidP="003D2AEB">
      <w:pPr>
        <w:pStyle w:val="Heading1"/>
        <w:numPr>
          <w:ilvl w:val="0"/>
          <w:numId w:val="0"/>
        </w:numPr>
        <w:spacing w:before="0"/>
      </w:pPr>
      <w:bookmarkStart w:id="132" w:name="_Toc45789702"/>
      <w:bookmarkStart w:id="133" w:name="_Toc52396268"/>
      <w:r w:rsidRPr="008C2B68">
        <w:t>MOTODE PENELITIAN</w:t>
      </w:r>
      <w:bookmarkEnd w:id="132"/>
      <w:bookmarkEnd w:id="133"/>
    </w:p>
    <w:p w14:paraId="09B20356" w14:textId="77777777" w:rsidR="008C2B68" w:rsidRPr="004C26CA" w:rsidRDefault="008C2B68" w:rsidP="006A6552">
      <w:pPr>
        <w:spacing w:line="360" w:lineRule="auto"/>
        <w:ind w:firstLine="567"/>
        <w:rPr>
          <w:szCs w:val="24"/>
        </w:rPr>
      </w:pPr>
      <w:r w:rsidRPr="00E95FA3">
        <w:rPr>
          <w:szCs w:val="24"/>
        </w:rPr>
        <w:t>Bab</w:t>
      </w:r>
      <w:r>
        <w:rPr>
          <w:szCs w:val="24"/>
        </w:rPr>
        <w:t xml:space="preserve"> ini akan menguraikan tentang metode yang akan digunakan dalam penelitian meliputi : 1) Desain Penelitian, 2) Kerangka Kerja, 3) Waktu dan Tempat Penelitian, 4) Populasi, Sampel, dan Teknik Sampling, 5) Identifikasi Variabel, 6) Definisi Operasional, 7) Pengumpulan, Pengolahan dan Analisa</w:t>
      </w:r>
      <w:r w:rsidR="004C26CA">
        <w:rPr>
          <w:szCs w:val="24"/>
        </w:rPr>
        <w:t xml:space="preserve"> Data, dan 8) Etika Penelitian </w:t>
      </w:r>
    </w:p>
    <w:p w14:paraId="0D36A93A" w14:textId="77777777" w:rsidR="000B5DCE" w:rsidRDefault="009169E0" w:rsidP="006A6552">
      <w:pPr>
        <w:pStyle w:val="Heading2"/>
        <w:ind w:left="567" w:hanging="567"/>
      </w:pPr>
      <w:r>
        <w:t xml:space="preserve">   </w:t>
      </w:r>
      <w:bookmarkStart w:id="134" w:name="_Toc45789703"/>
      <w:bookmarkStart w:id="135" w:name="_Toc52396269"/>
      <w:r w:rsidR="000B5DCE">
        <w:t>Desain Penelitian</w:t>
      </w:r>
      <w:bookmarkEnd w:id="134"/>
      <w:bookmarkEnd w:id="135"/>
    </w:p>
    <w:p w14:paraId="0506C547" w14:textId="77777777" w:rsidR="008C2B68" w:rsidRDefault="008C2B68" w:rsidP="006A6552">
      <w:pPr>
        <w:spacing w:line="360" w:lineRule="auto"/>
        <w:ind w:firstLine="567"/>
        <w:rPr>
          <w:szCs w:val="24"/>
        </w:rPr>
      </w:pPr>
      <w:r w:rsidRPr="00412B21">
        <w:rPr>
          <w:szCs w:val="24"/>
        </w:rPr>
        <w:t xml:space="preserve">Desain penelitian ini menggunakan metode analitik observasional yaitu mencari hubungan antarvariabel, dengan pendekatan </w:t>
      </w:r>
      <w:r w:rsidRPr="005C26BE">
        <w:rPr>
          <w:i/>
          <w:szCs w:val="24"/>
        </w:rPr>
        <w:t>Cross Sectional</w:t>
      </w:r>
      <w:r w:rsidRPr="00412B21">
        <w:rPr>
          <w:szCs w:val="24"/>
        </w:rPr>
        <w:t xml:space="preserve"> dimana penelitian ini menekankan pengukuran atau observasi data variabel independen dan dependen hanya satu kali pada satu saat. Variabel independen dan dependen dinilai secara simultan pada suatu saat, jadi tidak ada tindak lanjut.</w:t>
      </w:r>
    </w:p>
    <w:p w14:paraId="6FCAF8E6" w14:textId="77777777" w:rsidR="008C2B68" w:rsidRDefault="008C2B68" w:rsidP="00BE6130">
      <w:pPr>
        <w:spacing w:line="360" w:lineRule="auto"/>
        <w:rPr>
          <w:szCs w:val="24"/>
        </w:rPr>
      </w:pPr>
      <w:r>
        <w:rPr>
          <w:szCs w:val="24"/>
        </w:rPr>
        <w:tab/>
      </w:r>
    </w:p>
    <w:p w14:paraId="58BB9407" w14:textId="77777777" w:rsidR="008C2B68" w:rsidRPr="00412B21" w:rsidRDefault="0097623F" w:rsidP="00BE6130">
      <w:pPr>
        <w:spacing w:line="360" w:lineRule="auto"/>
        <w:rPr>
          <w:b/>
          <w:szCs w:val="24"/>
        </w:rPr>
      </w:pPr>
      <w:r>
        <w:rPr>
          <w:noProof/>
          <w:lang w:eastAsia="id-ID"/>
        </w:rPr>
        <w:pict w14:anchorId="2EA38E5A">
          <v:shape id="Straight Arrow Connector 43" o:spid="_x0000_s1113" type="#_x0000_t32" style="position:absolute;left:0;text-align:left;margin-left:116.25pt;margin-top:19.3pt;width:72.75pt;height:68.25pt;z-index:251610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" strokecolor="black [3200]" strokeweight=".5pt">
            <v:stroke endarrow="block" joinstyle="miter"/>
            <o:lock v:ext="edit" shapetype="f"/>
          </v:shape>
        </w:pict>
      </w:r>
      <w:r>
        <w:rPr>
          <w:noProof/>
          <w:lang w:eastAsia="id-ID"/>
        </w:rPr>
        <w:pict w14:anchorId="5398E9E9">
          <v:rect id="Rectangle 40" o:spid="_x0000_s1036" style="position:absolute;left:0;text-align:left;margin-left:128.85pt;margin-top:11.65pt;width:90pt;height:36.75pt;z-index:-251709440;visibility:visible;mso-height-relative:margin;v-text-anchor:middle" wrapcoords="-180 -441 -180 21159 21780 21159 21780 -441 -180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" fillcolor="white [3201]" strokecolor="black [3200]" strokeweight="1pt">
            <v:path arrowok="t"/>
            <v:textbox style="mso-next-textbox:#Rectangle 40">
              <w:txbxContent>
                <w:p w14:paraId="2CA5A4BF" w14:textId="77777777" w:rsidR="0097623F" w:rsidRPr="00CB6F39" w:rsidRDefault="0097623F" w:rsidP="008C2B68">
                  <w:pPr>
                    <w:jc w:val="center"/>
                    <w:rPr>
                      <w:szCs w:val="24"/>
                    </w:rPr>
                  </w:pPr>
                  <w:r w:rsidRPr="00CB6F39">
                    <w:rPr>
                      <w:szCs w:val="24"/>
                    </w:rPr>
                    <w:t xml:space="preserve">Deskripsi Variabel </w:t>
                  </w:r>
                </w:p>
              </w:txbxContent>
            </v:textbox>
            <w10:wrap type="tight"/>
          </v:rect>
        </w:pict>
      </w:r>
      <w:r>
        <w:rPr>
          <w:noProof/>
          <w:lang w:eastAsia="id-ID"/>
        </w:rPr>
        <w:pict w14:anchorId="2C5279F8">
          <v:rect id="Rectangle 33" o:spid="_x0000_s1037" style="position:absolute;left:0;text-align:left;margin-left:0;margin-top:3.45pt;width:90.75pt;height:51pt;z-index:-251715584;visibility:visible;mso-position-horizontal:left;mso-position-horizontal-relative:margin;mso-height-relative:margin;v-text-anchor:middle" wrapcoords="-179 -318 -179 21282 21779 21282 21779 -318 -179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" fillcolor="white [3201]" strokecolor="black [3200]" strokeweight="1pt">
            <v:path arrowok="t"/>
            <v:textbox style="mso-next-textbox:#Rectangle 33">
              <w:txbxContent>
                <w:p w14:paraId="520DE078" w14:textId="77777777" w:rsidR="0097623F" w:rsidRPr="005C26BE" w:rsidRDefault="0097623F" w:rsidP="005C26BE">
                  <w:pPr>
                    <w:spacing w:line="276" w:lineRule="auto"/>
                    <w:jc w:val="center"/>
                    <w:rPr>
                      <w:sz w:val="22"/>
                    </w:rPr>
                  </w:pPr>
                  <w:r w:rsidRPr="005C26BE">
                    <w:rPr>
                      <w:sz w:val="22"/>
                    </w:rPr>
                    <w:t xml:space="preserve">Variabel 1 : Tingkat Kemandirian </w:t>
                  </w:r>
                </w:p>
              </w:txbxContent>
            </v:textbox>
            <w10:wrap type="tight" anchorx="margin"/>
          </v:rect>
        </w:pict>
      </w:r>
    </w:p>
    <w:p w14:paraId="2F2AAFC7" w14:textId="77777777" w:rsidR="008C2B68" w:rsidRDefault="0097623F" w:rsidP="00BE6130">
      <w:pPr>
        <w:spacing w:line="360" w:lineRule="auto"/>
        <w:rPr>
          <w:szCs w:val="24"/>
        </w:rPr>
      </w:pPr>
      <w:r>
        <w:rPr>
          <w:noProof/>
          <w:lang w:eastAsia="id-ID"/>
        </w:rPr>
        <w:pict w14:anchorId="731DEF44">
          <v:shape id="Straight Arrow Connector 39" o:spid="_x0000_s1112" type="#_x0000_t32" style="position:absolute;left:0;text-align:left;margin-left:-13.5pt;margin-top:7.5pt;width:33pt;height:0;z-index:251606016;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" strokecolor="black [3200]" strokeweight=".5pt">
            <v:stroke endarrow="block" joinstyle="miter"/>
            <o:lock v:ext="edit" shapetype="f"/>
          </v:shape>
        </w:pict>
      </w:r>
    </w:p>
    <w:p w14:paraId="13A639F7" w14:textId="77777777" w:rsidR="008C2B68" w:rsidRPr="00E95FA3" w:rsidRDefault="008C2B68" w:rsidP="00BE6130">
      <w:pPr>
        <w:spacing w:line="360" w:lineRule="auto"/>
        <w:ind w:firstLine="360"/>
        <w:rPr>
          <w:szCs w:val="24"/>
        </w:rPr>
      </w:pPr>
    </w:p>
    <w:p w14:paraId="6B0A75F2" w14:textId="77777777" w:rsidR="008C2B68" w:rsidRDefault="0097623F" w:rsidP="00BE6130">
      <w:pPr>
        <w:spacing w:line="360" w:lineRule="auto"/>
        <w:rPr>
          <w:szCs w:val="24"/>
        </w:rPr>
      </w:pPr>
      <w:r>
        <w:rPr>
          <w:noProof/>
          <w:lang w:eastAsia="id-ID"/>
        </w:rPr>
        <w:pict w14:anchorId="5E70EB2D">
          <v:rect id="Rectangle 52" o:spid="_x0000_s1038" style="position:absolute;left:0;text-align:left;margin-left:409.35pt;margin-top:1.8pt;width:61.7pt;height:62.25pt;z-index:-251701248;visibility:visible;mso-width-relative:margin;mso-height-relative:margin;v-text-anchor:middle" wrapcoords="-263 -260 -263 21340 21863 21340 21863 -260 -263 -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" fillcolor="white [3201]" strokecolor="black [3200]" strokeweight="1pt">
            <v:path arrowok="t"/>
            <v:textbox style="mso-next-textbox:#Rectangle 52">
              <w:txbxContent>
                <w:p w14:paraId="570DD425" w14:textId="77777777" w:rsidR="0097623F" w:rsidRPr="00CB6F39" w:rsidRDefault="0097623F" w:rsidP="00F84E27">
                  <w:pPr>
                    <w:spacing w:line="240" w:lineRule="auto"/>
                    <w:jc w:val="left"/>
                    <w:rPr>
                      <w:szCs w:val="24"/>
                    </w:rPr>
                  </w:pPr>
                  <w:r w:rsidRPr="00CB6F39">
                    <w:rPr>
                      <w:szCs w:val="24"/>
                    </w:rPr>
                    <w:t>Interpretasi</w:t>
                  </w:r>
                </w:p>
                <w:p w14:paraId="48908441" w14:textId="77777777" w:rsidR="0097623F" w:rsidRPr="00CB6F39" w:rsidRDefault="0097623F" w:rsidP="00F84E27">
                  <w:pPr>
                    <w:spacing w:line="240" w:lineRule="auto"/>
                    <w:jc w:val="left"/>
                    <w:rPr>
                      <w:szCs w:val="24"/>
                    </w:rPr>
                  </w:pPr>
                  <w:r w:rsidRPr="00CB6F39">
                    <w:rPr>
                      <w:szCs w:val="24"/>
                    </w:rPr>
                    <w:t>Makna / arti</w:t>
                  </w:r>
                </w:p>
              </w:txbxContent>
            </v:textbox>
            <w10:wrap type="tight"/>
          </v:rect>
        </w:pict>
      </w:r>
      <w:r>
        <w:rPr>
          <w:noProof/>
          <w:lang w:eastAsia="id-ID"/>
        </w:rPr>
        <w:pict w14:anchorId="2CFB17B5">
          <v:rect id="Rectangle 47" o:spid="_x0000_s1039" style="position:absolute;left:0;text-align:left;margin-left:302.85pt;margin-top:8.7pt;width:1in;height:47.25pt;z-index:-251703296;visibility:visible;mso-height-relative:margin;v-text-anchor:middle" wrapcoords="-225 -343 -225 21257 21825 21257 21825 -343 -225 -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" fillcolor="white [3201]" strokecolor="black [3200]" strokeweight="1pt">
            <v:path arrowok="t"/>
            <v:textbox style="mso-next-textbox:#Rectangle 47">
              <w:txbxContent>
                <w:p w14:paraId="74AE470A" w14:textId="77777777" w:rsidR="0097623F" w:rsidRPr="00CB6F39" w:rsidRDefault="0097623F" w:rsidP="00A16FCB">
                  <w:pPr>
                    <w:spacing w:line="360" w:lineRule="auto"/>
                    <w:jc w:val="center"/>
                    <w:rPr>
                      <w:szCs w:val="24"/>
                    </w:rPr>
                  </w:pPr>
                  <w:r w:rsidRPr="00CB6F39">
                    <w:rPr>
                      <w:szCs w:val="24"/>
                    </w:rPr>
                    <w:t xml:space="preserve">Uji Hubungan </w:t>
                  </w:r>
                </w:p>
              </w:txbxContent>
            </v:textbox>
            <w10:wrap type="tight"/>
          </v:rect>
        </w:pict>
      </w:r>
      <w:r>
        <w:rPr>
          <w:noProof/>
          <w:lang w:eastAsia="id-ID"/>
        </w:rPr>
        <w:pict w14:anchorId="37C945FC">
          <v:rect id="Rectangle 42" o:spid="_x0000_s1040" style="position:absolute;left:0;text-align:left;margin-left:129.6pt;margin-top:12.05pt;width:90pt;height:36.75pt;z-index:-251707392;visibility:visible;mso-height-relative:margin;v-text-anchor:middle" wrapcoords="-180 -441 -180 21159 21780 21159 21780 -441 -180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" fillcolor="white [3201]" strokecolor="black [3200]" strokeweight="1pt">
            <v:path arrowok="t"/>
            <v:textbox style="mso-next-textbox:#Rectangle 42">
              <w:txbxContent>
                <w:p w14:paraId="57C7F743" w14:textId="77777777" w:rsidR="0097623F" w:rsidRPr="00CB6F39" w:rsidRDefault="0097623F" w:rsidP="008C2B68">
                  <w:pPr>
                    <w:jc w:val="center"/>
                    <w:rPr>
                      <w:szCs w:val="24"/>
                    </w:rPr>
                  </w:pPr>
                  <w:r w:rsidRPr="00CB6F39">
                    <w:rPr>
                      <w:szCs w:val="24"/>
                    </w:rPr>
                    <w:t xml:space="preserve">Deskripsi Variabel </w:t>
                  </w:r>
                </w:p>
              </w:txbxContent>
            </v:textbox>
            <w10:wrap type="tight"/>
          </v:rect>
        </w:pict>
      </w:r>
      <w:r>
        <w:rPr>
          <w:noProof/>
          <w:lang w:eastAsia="id-ID"/>
        </w:rPr>
        <w:pict w14:anchorId="3F8E961C">
          <v:rect id="Rectangle 34" o:spid="_x0000_s1041" style="position:absolute;left:0;text-align:left;margin-left:0;margin-top:5.95pt;width:90.75pt;height:50.25pt;z-index:-251714560;visibility:visible;mso-position-horizontal:left;mso-position-horizontal-relative:margin;mso-height-relative:margin;v-text-anchor:middle" wrapcoords="-179 -322 -179 21278 21779 21278 21779 -322 -179 -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" fillcolor="white [3201]" strokecolor="black [3200]" strokeweight="1pt">
            <v:path arrowok="t"/>
            <v:textbox style="mso-next-textbox:#Rectangle 34">
              <w:txbxContent>
                <w:p w14:paraId="30A0C1FA" w14:textId="77777777" w:rsidR="0097623F" w:rsidRPr="005C26BE" w:rsidRDefault="0097623F" w:rsidP="005C26BE">
                  <w:pPr>
                    <w:spacing w:line="276" w:lineRule="auto"/>
                    <w:jc w:val="center"/>
                    <w:rPr>
                      <w:sz w:val="22"/>
                    </w:rPr>
                  </w:pPr>
                  <w:r w:rsidRPr="005C26BE">
                    <w:rPr>
                      <w:sz w:val="22"/>
                    </w:rPr>
                    <w:t xml:space="preserve">Variabel 2 : Aktivitas Sosial </w:t>
                  </w:r>
                </w:p>
              </w:txbxContent>
            </v:textbox>
            <w10:wrap type="tight" anchorx="margin"/>
          </v:rect>
        </w:pict>
      </w:r>
    </w:p>
    <w:p w14:paraId="0B5BAE1E" w14:textId="77777777" w:rsidR="008C2B68" w:rsidRDefault="0097623F" w:rsidP="00BE6130">
      <w:pPr>
        <w:spacing w:line="360" w:lineRule="auto"/>
        <w:rPr>
          <w:szCs w:val="24"/>
        </w:rPr>
      </w:pPr>
      <w:r>
        <w:rPr>
          <w:noProof/>
          <w:lang w:eastAsia="id-ID"/>
        </w:rPr>
        <w:pict w14:anchorId="5C218789">
          <v:shape id="Straight Arrow Connector 49" o:spid="_x0000_s1111" type="#_x0000_t32" style="position:absolute;left:0;text-align:left;margin-left:277.35pt;margin-top:10.1pt;width:27.75pt;height:0;z-index:25161420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" strokecolor="black [3200]" strokeweight=".5pt">
            <v:stroke endarrow="block" joinstyle="miter"/>
            <o:lock v:ext="edit" shapetype="f"/>
          </v:shape>
        </w:pict>
      </w:r>
      <w:r>
        <w:rPr>
          <w:noProof/>
          <w:lang w:eastAsia="id-ID"/>
        </w:rPr>
        <w:pict w14:anchorId="0D598B08">
          <v:shape id="Straight Arrow Connector 45" o:spid="_x0000_s1110" type="#_x0000_t32" style="position:absolute;left:0;text-align:left;margin-left:117.75pt;margin-top:12.4pt;width:71.25pt;height:61.5pt;flip:y;z-index:251611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" strokecolor="black [3200]" strokeweight=".5pt">
            <v:stroke endarrow="block" joinstyle="miter"/>
            <o:lock v:ext="edit" shapetype="f"/>
          </v:shape>
        </w:pict>
      </w:r>
      <w:r>
        <w:rPr>
          <w:noProof/>
          <w:lang w:eastAsia="id-ID"/>
        </w:rPr>
        <w:pict w14:anchorId="3F3779D6">
          <v:shape id="Straight Arrow Connector 46" o:spid="_x0000_s1109" type="#_x0000_t32" style="position:absolute;left:0;text-align:left;margin-left:116.25pt;margin-top:12.4pt;width:68.25pt;height:0;z-index:251612160;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" strokecolor="black [3200]" strokeweight=".5pt">
            <v:stroke endarrow="block" joinstyle="miter"/>
            <o:lock v:ext="edit" shapetype="f"/>
          </v:shape>
        </w:pict>
      </w:r>
      <w:r>
        <w:rPr>
          <w:noProof/>
          <w:lang w:eastAsia="id-ID"/>
        </w:rPr>
        <w:pict w14:anchorId="4E49EEF8">
          <v:shape id="Straight Arrow Connector 37" o:spid="_x0000_s1108" type="#_x0000_t32" style="position:absolute;left:0;text-align:left;margin-left:-12.75pt;margin-top:10.1pt;width:33pt;height:0;z-index:251603968;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" strokecolor="black [3200]" strokeweight=".5pt">
            <v:stroke endarrow="block" joinstyle="miter"/>
            <o:lock v:ext="edit" shapetype="f"/>
          </v:shape>
        </w:pict>
      </w:r>
    </w:p>
    <w:p w14:paraId="57336946" w14:textId="77777777" w:rsidR="008C2B68" w:rsidRDefault="008C2B68" w:rsidP="00BE6130">
      <w:pPr>
        <w:spacing w:line="360" w:lineRule="auto"/>
        <w:rPr>
          <w:szCs w:val="24"/>
        </w:rPr>
      </w:pPr>
    </w:p>
    <w:p w14:paraId="6A5A7AFE" w14:textId="77777777" w:rsidR="008C2B68" w:rsidRDefault="0097623F" w:rsidP="00BE6130">
      <w:pPr>
        <w:spacing w:line="360" w:lineRule="auto"/>
        <w:rPr>
          <w:szCs w:val="24"/>
        </w:rPr>
      </w:pPr>
      <w:r>
        <w:rPr>
          <w:noProof/>
          <w:lang w:eastAsia="id-ID"/>
        </w:rPr>
        <w:pict w14:anchorId="05616CF9">
          <v:rect id="Rectangle 41" o:spid="_x0000_s1042" style="position:absolute;left:0;text-align:left;margin-left:130.5pt;margin-top:9.25pt;width:90pt;height:36.75pt;z-index:-251708416;visibility:visible;mso-height-relative:margin;v-text-anchor:middle" wrapcoords="-180 -441 -180 21159 21780 21159 21780 -441 -180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" fillcolor="white [3201]" strokecolor="black [3200]" strokeweight="1pt">
            <v:path arrowok="t"/>
            <v:textbox style="mso-next-textbox:#Rectangle 41">
              <w:txbxContent>
                <w:p w14:paraId="4D63FC33" w14:textId="77777777" w:rsidR="0097623F" w:rsidRPr="00CB6F39" w:rsidRDefault="0097623F" w:rsidP="008C2B68">
                  <w:pPr>
                    <w:jc w:val="center"/>
                    <w:rPr>
                      <w:szCs w:val="24"/>
                    </w:rPr>
                  </w:pPr>
                  <w:r w:rsidRPr="00CB6F39">
                    <w:rPr>
                      <w:szCs w:val="24"/>
                    </w:rPr>
                    <w:t xml:space="preserve">Deskripsi Variabel </w:t>
                  </w:r>
                </w:p>
              </w:txbxContent>
            </v:textbox>
            <w10:wrap type="tight"/>
          </v:rect>
        </w:pict>
      </w:r>
      <w:r>
        <w:rPr>
          <w:noProof/>
          <w:lang w:eastAsia="id-ID"/>
        </w:rPr>
        <w:pict w14:anchorId="059E4DE0">
          <v:rect id="Rectangle 36" o:spid="_x0000_s1043" style="position:absolute;left:0;text-align:left;margin-left:0;margin-top:1.3pt;width:90.75pt;height:51pt;z-index:-251713536;visibility:visible;mso-position-horizontal:left;mso-position-horizontal-relative:margin;mso-height-relative:margin;v-text-anchor:middle" wrapcoords="-179 -318 -179 21282 21779 21282 21779 -318 -179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" fillcolor="white [3201]" strokecolor="black [3200]" strokeweight="1pt">
            <v:path arrowok="t"/>
            <v:textbox style="mso-next-textbox:#Rectangle 36">
              <w:txbxContent>
                <w:p w14:paraId="14E768A9" w14:textId="77777777" w:rsidR="0097623F" w:rsidRPr="005C26BE" w:rsidRDefault="0097623F" w:rsidP="005C26BE">
                  <w:pPr>
                    <w:spacing w:line="276" w:lineRule="auto"/>
                    <w:jc w:val="center"/>
                    <w:rPr>
                      <w:sz w:val="22"/>
                    </w:rPr>
                  </w:pPr>
                  <w:r w:rsidRPr="005C26BE">
                    <w:rPr>
                      <w:sz w:val="22"/>
                    </w:rPr>
                    <w:t xml:space="preserve">Variabel 3 : Kepuasan Hidup </w:t>
                  </w:r>
                </w:p>
              </w:txbxContent>
            </v:textbox>
            <w10:wrap type="tight" anchorx="margin"/>
          </v:rect>
        </w:pict>
      </w:r>
    </w:p>
    <w:p w14:paraId="2C2D56F0" w14:textId="77777777" w:rsidR="008C2B68" w:rsidRDefault="0097623F" w:rsidP="00BE6130">
      <w:pPr>
        <w:spacing w:line="360" w:lineRule="auto"/>
        <w:rPr>
          <w:b/>
          <w:szCs w:val="24"/>
        </w:rPr>
      </w:pPr>
      <w:r>
        <w:rPr>
          <w:noProof/>
          <w:lang w:eastAsia="id-ID"/>
        </w:rPr>
        <w:pict w14:anchorId="251E2D72">
          <v:shape id="Straight Arrow Connector 38" o:spid="_x0000_s1107" type="#_x0000_t32" style="position:absolute;left:0;text-align:left;margin-left:-12pt;margin-top:5.45pt;width:33pt;height:0;z-index:251604992;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" strokecolor="black [3200]" strokeweight=".5pt">
            <v:stroke endarrow="block" joinstyle="miter"/>
            <o:lock v:ext="edit" shapetype="f"/>
          </v:shape>
        </w:pict>
      </w:r>
    </w:p>
    <w:p w14:paraId="626D07E8" w14:textId="77777777" w:rsidR="008C2B68" w:rsidRDefault="008C2B68" w:rsidP="00BE6130">
      <w:pPr>
        <w:spacing w:line="360" w:lineRule="auto"/>
        <w:rPr>
          <w:szCs w:val="24"/>
        </w:rPr>
      </w:pPr>
    </w:p>
    <w:p w14:paraId="0BD53D81" w14:textId="77777777" w:rsidR="008C2B68" w:rsidRPr="0047194D" w:rsidRDefault="008C2B68" w:rsidP="00BE6130">
      <w:pPr>
        <w:pStyle w:val="Heading5"/>
        <w:rPr>
          <w:rFonts w:ascii="Times New Roman" w:hAnsi="Times New Roman"/>
          <w:i/>
          <w:color w:val="auto"/>
        </w:rPr>
      </w:pPr>
      <w:bookmarkStart w:id="136" w:name="_Toc45790968"/>
      <w:r w:rsidRPr="0047194D">
        <w:rPr>
          <w:rFonts w:ascii="Times New Roman" w:hAnsi="Times New Roman"/>
          <w:color w:val="auto"/>
        </w:rPr>
        <w:t xml:space="preserve">Gambar 4.1 Rencana penelitian </w:t>
      </w:r>
      <w:r w:rsidRPr="0047194D">
        <w:rPr>
          <w:rFonts w:ascii="Times New Roman" w:hAnsi="Times New Roman"/>
          <w:i/>
          <w:color w:val="auto"/>
        </w:rPr>
        <w:t>cross-sectional</w:t>
      </w:r>
      <w:bookmarkEnd w:id="136"/>
    </w:p>
    <w:p w14:paraId="0EA538C3" w14:textId="77777777" w:rsidR="008C2B68" w:rsidRDefault="008C2B68" w:rsidP="00BE6130"/>
    <w:p w14:paraId="737F3B79" w14:textId="77777777" w:rsidR="004C26CA" w:rsidRPr="008C2B68" w:rsidRDefault="004C26CA" w:rsidP="00BE6130"/>
    <w:p w14:paraId="42FBCDC1" w14:textId="77777777" w:rsidR="00851E7A" w:rsidRDefault="00851E7A" w:rsidP="006A6552">
      <w:pPr>
        <w:pStyle w:val="Heading2"/>
        <w:ind w:left="567" w:hanging="567"/>
        <w:sectPr w:rsidR="00851E7A" w:rsidSect="00E755DD">
          <w:headerReference w:type="default" r:id="rId35"/>
          <w:footerReference w:type="default" r:id="rId36"/>
          <w:pgSz w:w="11906" w:h="16838" w:code="9"/>
          <w:pgMar w:top="1701" w:right="2268" w:bottom="1701" w:left="1701" w:header="709" w:footer="709" w:gutter="0"/>
          <w:pgNumType w:start="53"/>
          <w:cols w:space="708"/>
          <w:docGrid w:linePitch="360"/>
        </w:sectPr>
      </w:pPr>
      <w:bookmarkStart w:id="137" w:name="_Toc45789704"/>
    </w:p>
    <w:p w14:paraId="7319785B" w14:textId="108B16F1" w:rsidR="000B5DCE" w:rsidRDefault="0097623F" w:rsidP="006A6552">
      <w:pPr>
        <w:pStyle w:val="Heading2"/>
        <w:ind w:left="567" w:hanging="567"/>
      </w:pPr>
      <w:bookmarkStart w:id="138" w:name="_Toc52396270"/>
      <w:r>
        <w:rPr>
          <w:noProof/>
          <w:lang w:eastAsia="id-ID"/>
        </w:rPr>
        <w:lastRenderedPageBreak/>
        <w:pict w14:anchorId="11C22231">
          <v:rect id="Rectangle 53" o:spid="_x0000_s1044" style="position:absolute;left:0;text-align:left;margin-left:-.15pt;margin-top:23.7pt;width:356.25pt;height:36.75pt;z-index:-251700224;visibility:visible;mso-width-relative:margin;mso-height-relative:margin;v-text-anchor:middle" wrapcoords="-45 -441 -45 21159 21645 21159 21645 -441 -45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GUcwIAADg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" fillcolor="white [3201]" strokecolor="black [3200]" strokeweight="1pt">
            <v:path arrowok="t"/>
            <v:textbox style="mso-next-textbox:#Rectangle 53">
              <w:txbxContent>
                <w:p w14:paraId="767AB142" w14:textId="77777777" w:rsidR="0097623F" w:rsidRPr="006A6552" w:rsidRDefault="0097623F" w:rsidP="008C2B68">
                  <w:pPr>
                    <w:spacing w:line="240" w:lineRule="auto"/>
                    <w:jc w:val="center"/>
                    <w:rPr>
                      <w:szCs w:val="24"/>
                    </w:rPr>
                  </w:pPr>
                  <w:r w:rsidRPr="006A6552">
                    <w:rPr>
                      <w:b/>
                      <w:szCs w:val="24"/>
                    </w:rPr>
                    <w:t xml:space="preserve">Populasi : </w:t>
                  </w:r>
                </w:p>
                <w:p w14:paraId="5BEF29C2" w14:textId="77777777" w:rsidR="0097623F" w:rsidRPr="006E3AA1" w:rsidRDefault="0097623F" w:rsidP="008C2B68">
                  <w:pPr>
                    <w:spacing w:line="240" w:lineRule="auto"/>
                    <w:jc w:val="center"/>
                    <w:rPr>
                      <w:szCs w:val="24"/>
                    </w:rPr>
                  </w:pPr>
                  <w:r w:rsidRPr="006E3AA1">
                    <w:rPr>
                      <w:szCs w:val="24"/>
                    </w:rPr>
                    <w:t xml:space="preserve">Lansia 60 ≥ tahun di Panti </w:t>
                  </w:r>
                  <w:r>
                    <w:rPr>
                      <w:szCs w:val="24"/>
                    </w:rPr>
                    <w:t>Bhakti Luhur Sidoarjo sebanyak 108</w:t>
                  </w:r>
                </w:p>
              </w:txbxContent>
            </v:textbox>
            <w10:wrap type="tight"/>
          </v:rect>
        </w:pict>
      </w:r>
      <w:r w:rsidR="009169E0">
        <w:t xml:space="preserve">   </w:t>
      </w:r>
      <w:r w:rsidR="000B5DCE">
        <w:t>Kerangka Kerja</w:t>
      </w:r>
      <w:bookmarkEnd w:id="137"/>
      <w:bookmarkEnd w:id="138"/>
    </w:p>
    <w:p w14:paraId="332B2E60" w14:textId="77777777" w:rsidR="0016745F" w:rsidRPr="00DC0DF2" w:rsidRDefault="0016745F" w:rsidP="00DC0DF2"/>
    <w:p w14:paraId="1A9EE155" w14:textId="77777777" w:rsidR="0016745F" w:rsidRDefault="0097623F" w:rsidP="003D2AEB">
      <w:r>
        <w:rPr>
          <w:noProof/>
          <w:lang w:eastAsia="id-ID"/>
        </w:rPr>
        <w:pict w14:anchorId="5FA678FB">
          <v:shape id="Straight Arrow Connector 124" o:spid="_x0000_s1106" type="#_x0000_t32" style="position:absolute;left:0;text-align:left;margin-left:176.1pt;margin-top:4.45pt;width:0;height:15.6pt;z-index:251725824;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" strokecolor="black [3200]" strokeweight="1pt">
            <v:stroke endarrow="block" joinstyle="miter"/>
            <o:lock v:ext="edit" shapetype="f"/>
          </v:shape>
        </w:pict>
      </w:r>
      <w:r>
        <w:rPr>
          <w:noProof/>
          <w:lang w:eastAsia="id-ID"/>
        </w:rPr>
        <w:pict w14:anchorId="107C2475">
          <v:shape id="Straight Arrow Connector 56" o:spid="_x0000_s1105" type="#_x0000_t32" style="position:absolute;left:0;text-align:left;margin-left:-192pt;margin-top:5.35pt;width:.75pt;height:23.25pt;z-index:251621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" strokecolor="black [3200]" strokeweight=".5pt">
            <v:stroke endarrow="block" joinstyle="miter"/>
            <o:lock v:ext="edit" shapetype="f"/>
          </v:shape>
        </w:pict>
      </w:r>
    </w:p>
    <w:p w14:paraId="5C374628" w14:textId="77777777" w:rsidR="0016745F" w:rsidRDefault="0097623F" w:rsidP="00BE6130">
      <w:r>
        <w:rPr>
          <w:noProof/>
          <w:lang w:eastAsia="id-ID"/>
        </w:rPr>
        <w:pict w14:anchorId="058F45DE">
          <v:rect id="_x0000_s1152" style="position:absolute;left:0;text-align:left;margin-left:11.85pt;margin-top:2.4pt;width:356.25pt;height:36.75pt;z-index:-251550720;visibility:visible;mso-width-relative:margin;mso-height-relative:margin;v-text-anchor:middle" wrapcoords="-45 -441 -45 21159 21645 21159 21645 -441 -45 -4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" fillcolor="white [3201]" strokecolor="black [3200]" strokeweight="1pt">
            <v:path arrowok="t"/>
            <v:textbox style="mso-next-textbox:#_x0000_s1152">
              <w:txbxContent>
                <w:p w14:paraId="0E082CD2" w14:textId="77777777" w:rsidR="0097623F" w:rsidRPr="006A6552" w:rsidRDefault="0097623F" w:rsidP="000F6A27">
                  <w:pPr>
                    <w:spacing w:line="240" w:lineRule="auto"/>
                    <w:jc w:val="center"/>
                  </w:pPr>
                  <w:r w:rsidRPr="006A6552">
                    <w:t>Teknik Sampling :</w:t>
                  </w:r>
                </w:p>
                <w:p w14:paraId="6AAC1D6C" w14:textId="77777777" w:rsidR="0097623F" w:rsidRPr="006E3AA1" w:rsidRDefault="0097623F" w:rsidP="000F6A27">
                  <w:pPr>
                    <w:spacing w:line="240" w:lineRule="auto"/>
                    <w:jc w:val="center"/>
                  </w:pPr>
                  <w:r>
                    <w:rPr>
                      <w:i/>
                    </w:rPr>
                    <w:t>Non p</w:t>
                  </w:r>
                  <w:r w:rsidRPr="009169E0">
                    <w:rPr>
                      <w:i/>
                    </w:rPr>
                    <w:t>robability</w:t>
                  </w:r>
                  <w:r w:rsidRPr="006E3AA1">
                    <w:t xml:space="preserve"> </w:t>
                  </w:r>
                  <w:r w:rsidRPr="001667CA">
                    <w:rPr>
                      <w:i/>
                    </w:rPr>
                    <w:t>sampling</w:t>
                  </w:r>
                  <w:r>
                    <w:t xml:space="preserve"> dengan pendekatan </w:t>
                  </w:r>
                  <w:r w:rsidRPr="006E3AA1">
                    <w:rPr>
                      <w:i/>
                    </w:rPr>
                    <w:t>(</w:t>
                  </w:r>
                  <w:r>
                    <w:rPr>
                      <w:i/>
                    </w:rPr>
                    <w:t xml:space="preserve">Accidental </w:t>
                  </w:r>
                  <w:r w:rsidRPr="006E3AA1">
                    <w:rPr>
                      <w:i/>
                    </w:rPr>
                    <w:t>Sampling)</w:t>
                  </w:r>
                </w:p>
                <w:p w14:paraId="67F1B939" w14:textId="77777777" w:rsidR="0097623F" w:rsidRPr="006E3AA1" w:rsidRDefault="0097623F" w:rsidP="000F6A27">
                  <w:pPr>
                    <w:spacing w:line="240" w:lineRule="auto"/>
                    <w:jc w:val="center"/>
                    <w:rPr>
                      <w:szCs w:val="24"/>
                    </w:rPr>
                  </w:pPr>
                </w:p>
              </w:txbxContent>
            </v:textbox>
            <w10:wrap type="tight"/>
          </v:rect>
        </w:pict>
      </w:r>
    </w:p>
    <w:p w14:paraId="4F8B42EC" w14:textId="77777777" w:rsidR="0016745F" w:rsidRDefault="0097623F" w:rsidP="00BE6130">
      <w:r>
        <w:rPr>
          <w:noProof/>
          <w:lang w:eastAsia="id-ID"/>
        </w:rPr>
        <w:pict w14:anchorId="6478135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165" type="#_x0000_t34" style="position:absolute;left:0;text-align:left;margin-left:-212.65pt;margin-top:21.7pt;width:20.35pt;height:.05pt;rotation:90;z-index:251766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" adj="10773,-89424000,-276448" strokecolor="black [3200]" strokeweight=".5pt">
            <v:stroke endarrow="block"/>
            <o:lock v:ext="edit" shapetype="f"/>
          </v:shape>
        </w:pict>
      </w:r>
      <w:r>
        <w:rPr>
          <w:noProof/>
          <w:lang w:eastAsia="id-ID"/>
        </w:rPr>
        <w:pict w14:anchorId="6D89D0B5">
          <v:shape id="Straight Arrow Connector 121" o:spid="_x0000_s1104" type="#_x0000_t32" style="position:absolute;left:0;text-align:left;margin-left:176.1pt;margin-top:16.4pt;width:0;height:15.6pt;z-index:251717632;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" strokecolor="black [3200]" strokeweight="1pt">
            <v:stroke endarrow="block" joinstyle="miter"/>
            <o:lock v:ext="edit" shapetype="f"/>
          </v:shape>
        </w:pict>
      </w:r>
    </w:p>
    <w:p w14:paraId="2C934222" w14:textId="77777777" w:rsidR="0016745F" w:rsidRDefault="0097623F" w:rsidP="00BE6130">
      <w:r>
        <w:rPr>
          <w:noProof/>
          <w:lang w:eastAsia="id-ID"/>
        </w:rPr>
        <w:pict w14:anchorId="5B189821">
          <v:rect id="Rectangle 17" o:spid="_x0000_s1046" style="position:absolute;left:0;text-align:left;margin-left:6.75pt;margin-top:4.3pt;width:350.25pt;height:48.75pt;z-index:2516346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" fillcolor="white [3201]" strokecolor="black [3200]" strokeweight="1pt">
            <v:path arrowok="t"/>
            <v:textbox style="mso-next-textbox:#Rectangle 17">
              <w:txbxContent>
                <w:p w14:paraId="393AF4BB" w14:textId="77777777" w:rsidR="0097623F" w:rsidRPr="00AD6B26" w:rsidRDefault="0097623F" w:rsidP="002122F0">
                  <w:pPr>
                    <w:spacing w:line="240" w:lineRule="auto"/>
                    <w:jc w:val="center"/>
                    <w:rPr>
                      <w:color w:val="000000" w:themeColor="text1"/>
                      <w:szCs w:val="24"/>
                    </w:rPr>
                  </w:pPr>
                  <w:r w:rsidRPr="00FA4707">
                    <w:rPr>
                      <w:szCs w:val="24"/>
                    </w:rPr>
                    <w:t>Sampel :</w:t>
                  </w:r>
                </w:p>
                <w:p w14:paraId="25CB6AF9" w14:textId="77777777" w:rsidR="0097623F" w:rsidRPr="006E3AA1" w:rsidRDefault="0097623F" w:rsidP="002122F0">
                  <w:pPr>
                    <w:spacing w:line="240" w:lineRule="auto"/>
                    <w:jc w:val="center"/>
                    <w:rPr>
                      <w:szCs w:val="24"/>
                    </w:rPr>
                  </w:pPr>
                  <w:r w:rsidRPr="006E3AA1">
                    <w:rPr>
                      <w:szCs w:val="24"/>
                    </w:rPr>
                    <w:t>Lan</w:t>
                  </w:r>
                  <w:r>
                    <w:rPr>
                      <w:szCs w:val="24"/>
                    </w:rPr>
                    <w:t>sia 60 ≥ tahun yang berjumlah 85</w:t>
                  </w:r>
                  <w:r w:rsidRPr="006E3AA1">
                    <w:rPr>
                      <w:szCs w:val="24"/>
                    </w:rPr>
                    <w:t xml:space="preserve"> orang di Panti </w:t>
                  </w:r>
                  <w:r>
                    <w:rPr>
                      <w:szCs w:val="24"/>
                    </w:rPr>
                    <w:t>Bhakti Luhur Sidoarjo</w:t>
                  </w:r>
                </w:p>
                <w:p w14:paraId="07D39F6A" w14:textId="77777777" w:rsidR="0097623F" w:rsidRDefault="0097623F" w:rsidP="002122F0">
                  <w:pPr>
                    <w:spacing w:line="240" w:lineRule="auto"/>
                    <w:jc w:val="center"/>
                  </w:pPr>
                </w:p>
              </w:txbxContent>
            </v:textbox>
          </v:rect>
        </w:pict>
      </w:r>
    </w:p>
    <w:p w14:paraId="285CE97F" w14:textId="77777777" w:rsidR="0016745F" w:rsidRDefault="0097623F" w:rsidP="00BE6130">
      <w:r>
        <w:rPr>
          <w:noProof/>
          <w:lang w:eastAsia="id-ID"/>
        </w:rPr>
        <w:pict w14:anchorId="599104E0">
          <v:shape id="Straight Arrow Connector 92" o:spid="_x0000_s1102" type="#_x0000_t32" style="position:absolute;left:0;text-align:left;margin-left:176.1pt;margin-top:25.9pt;width:0;height:15.6pt;z-index:251723776;visibility:visible;mso-wrap-distance-left:3.17497mm;mso-wrap-distance-right:3.17497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" strokecolor="black [3200]" strokeweight="1pt">
            <v:stroke endarrow="block" joinstyle="miter"/>
            <o:lock v:ext="edit" shapetype="f"/>
          </v:shape>
        </w:pict>
      </w:r>
      <w:r>
        <w:rPr>
          <w:noProof/>
          <w:lang w:eastAsia="id-ID"/>
        </w:rPr>
        <w:pict w14:anchorId="2B74EBE1">
          <v:shape id="AutoShape 62" o:spid="_x0000_s1101" type="#_x0000_t32" style="position:absolute;left:0;text-align:left;margin-left:-196.1pt;margin-top:20.15pt;width:0;height:19pt;z-index:25170432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JvNAIAAF4EAAAOAAAAZHJzL2Uyb0RvYy54bWysVE2P2yAQvVfqf0Dcs7azTpp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">
            <v:stroke endarrow="block"/>
          </v:shape>
        </w:pict>
      </w:r>
    </w:p>
    <w:p w14:paraId="0F766A22" w14:textId="77777777" w:rsidR="0016745F" w:rsidRDefault="0097623F" w:rsidP="003D2AEB">
      <w:r>
        <w:rPr>
          <w:noProof/>
          <w:lang w:eastAsia="id-ID"/>
        </w:rPr>
        <w:pict w14:anchorId="3F89DCCC">
          <v:rect id="Rectangle 54" o:spid="_x0000_s1047" style="position:absolute;left:0;text-align:left;margin-left:15.6pt;margin-top:14.3pt;width:333.75pt;height:36pt;z-index:-251688960;visibility:visible;mso-height-relative:margin;v-text-anchor:middle" wrapcoords="-49 -450 -49 21150 21649 21150 21649 -450 -49 -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" fillcolor="white [3201]" strokecolor="black [3200]" strokeweight="1pt">
            <v:path arrowok="t"/>
            <v:textbox style="mso-next-textbox:#Rectangle 54">
              <w:txbxContent>
                <w:p w14:paraId="329FCB5A" w14:textId="77777777" w:rsidR="0097623F" w:rsidRPr="006A6552" w:rsidRDefault="0097623F" w:rsidP="0016745F">
                  <w:pPr>
                    <w:spacing w:line="240" w:lineRule="auto"/>
                    <w:jc w:val="center"/>
                    <w:rPr>
                      <w:szCs w:val="24"/>
                    </w:rPr>
                  </w:pPr>
                  <w:r w:rsidRPr="006A6552">
                    <w:rPr>
                      <w:szCs w:val="24"/>
                    </w:rPr>
                    <w:t xml:space="preserve">Desain Penelitian : </w:t>
                  </w:r>
                </w:p>
                <w:p w14:paraId="37491636" w14:textId="77777777" w:rsidR="0097623F" w:rsidRDefault="0097623F" w:rsidP="0016745F">
                  <w:pPr>
                    <w:spacing w:line="240" w:lineRule="auto"/>
                    <w:jc w:val="center"/>
                  </w:pPr>
                  <w:r w:rsidRPr="00A65BB9">
                    <w:rPr>
                      <w:i/>
                      <w:szCs w:val="24"/>
                    </w:rPr>
                    <w:t>Analitik Observasional</w:t>
                  </w:r>
                  <w:r>
                    <w:rPr>
                      <w:szCs w:val="24"/>
                    </w:rPr>
                    <w:t xml:space="preserve"> dengan pendekatan </w:t>
                  </w:r>
                  <w:r w:rsidRPr="00A65BB9">
                    <w:rPr>
                      <w:i/>
                      <w:szCs w:val="24"/>
                    </w:rPr>
                    <w:t>Cross Sectional</w:t>
                  </w:r>
                </w:p>
              </w:txbxContent>
            </v:textbox>
            <w10:wrap type="tight"/>
          </v:rect>
        </w:pict>
      </w:r>
    </w:p>
    <w:p w14:paraId="4CD24848" w14:textId="77777777" w:rsidR="0016745F" w:rsidRDefault="0097623F" w:rsidP="00BE6130">
      <w:r>
        <w:rPr>
          <w:noProof/>
          <w:lang w:eastAsia="id-ID"/>
        </w:rPr>
        <w:pict w14:anchorId="26E85195">
          <v:shape id="Straight Arrow Connector 11" o:spid="_x0000_s1100" type="#_x0000_t32" style="position:absolute;left:0;text-align:left;margin-left:177.6pt;margin-top:22.7pt;width:.75pt;height:23.2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" strokecolor="black [3200]" strokeweight=".5pt">
            <v:stroke endarrow="block" joinstyle="miter"/>
            <o:lock v:ext="edit" shapetype="f"/>
          </v:shape>
        </w:pict>
      </w:r>
      <w:r>
        <w:rPr>
          <w:noProof/>
          <w:lang w:eastAsia="id-ID"/>
        </w:rPr>
        <w:pict w14:anchorId="398E81F1">
          <v:shape id="_x0000_s1099" type="#_x0000_t32" style="position:absolute;left:0;text-align:left;margin-left:-183.75pt;margin-top:22.7pt;width:.75pt;height:23.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" strokecolor="black [3200]" strokeweight=".5pt">
            <v:stroke endarrow="block" joinstyle="miter"/>
            <o:lock v:ext="edit" shapetype="f"/>
          </v:shape>
        </w:pict>
      </w:r>
    </w:p>
    <w:p w14:paraId="3A2BD942" w14:textId="77777777" w:rsidR="0016745F" w:rsidRDefault="0097623F" w:rsidP="00BE6130">
      <w:r>
        <w:rPr>
          <w:noProof/>
          <w:lang w:eastAsia="id-ID"/>
        </w:rPr>
        <w:pict w14:anchorId="2B1BD8F6">
          <v:rect id="Rectangle 59" o:spid="_x0000_s1048" style="position:absolute;left:0;text-align:left;margin-left:15.6pt;margin-top:18.35pt;width:333.75pt;height:48.75pt;z-index:-251687936;visibility:visible;mso-position-horizontal-relative:margin;mso-height-relative:margin;v-text-anchor:middle" wrapcoords="-49 -332 -49 21268 21649 21268 21649 -332 -49 -3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" fillcolor="white [3201]" strokecolor="black [3200]" strokeweight="1pt">
            <v:path arrowok="t"/>
            <v:textbox style="mso-next-textbox:#Rectangle 59">
              <w:txbxContent>
                <w:p w14:paraId="51CD5375" w14:textId="77777777" w:rsidR="0097623F" w:rsidRPr="00FA4707" w:rsidRDefault="0097623F" w:rsidP="0016745F">
                  <w:pPr>
                    <w:spacing w:line="240" w:lineRule="auto"/>
                    <w:jc w:val="center"/>
                    <w:rPr>
                      <w:szCs w:val="24"/>
                    </w:rPr>
                  </w:pPr>
                  <w:r w:rsidRPr="00FA4707">
                    <w:rPr>
                      <w:szCs w:val="24"/>
                    </w:rPr>
                    <w:t xml:space="preserve">Pengumpulan Data : </w:t>
                  </w:r>
                </w:p>
                <w:p w14:paraId="4D07811A" w14:textId="77777777" w:rsidR="0097623F" w:rsidRPr="006E3AA1" w:rsidRDefault="0097623F" w:rsidP="0016745F">
                  <w:pPr>
                    <w:spacing w:line="240" w:lineRule="auto"/>
                    <w:jc w:val="center"/>
                    <w:rPr>
                      <w:szCs w:val="24"/>
                    </w:rPr>
                  </w:pPr>
                  <w:r w:rsidRPr="006E3AA1">
                    <w:rPr>
                      <w:szCs w:val="24"/>
                    </w:rPr>
                    <w:t xml:space="preserve">Kuisioner </w:t>
                  </w:r>
                  <w:r>
                    <w:rPr>
                      <w:szCs w:val="24"/>
                    </w:rPr>
                    <w:t xml:space="preserve">dengan bantuan </w:t>
                  </w:r>
                  <w:r w:rsidRPr="006E3AA1">
                    <w:rPr>
                      <w:szCs w:val="24"/>
                    </w:rPr>
                    <w:t>untuk data demografi, tingkat kemandirian, aktivitas sosial dan kepuasan hidup</w:t>
                  </w:r>
                </w:p>
              </w:txbxContent>
            </v:textbox>
            <w10:wrap type="tight" anchorx="margin"/>
          </v:rect>
        </w:pict>
      </w:r>
      <w:r>
        <w:rPr>
          <w:noProof/>
          <w:lang w:eastAsia="id-ID"/>
        </w:rPr>
        <w:pict w14:anchorId="665F2A1C">
          <v:shape id="Straight Arrow Connector 19" o:spid="_x0000_s1098" type="#_x0000_t32" style="position:absolute;left:0;text-align:left;margin-left:-181.1pt;margin-top:8.25pt;width:.75pt;height:23.25pt;z-index:251625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" strokecolor="black [3200]" strokeweight=".5pt">
            <v:stroke endarrow="block" joinstyle="miter"/>
            <o:lock v:ext="edit" shapetype="f"/>
          </v:shape>
        </w:pict>
      </w:r>
    </w:p>
    <w:p w14:paraId="3F3A906B" w14:textId="77777777" w:rsidR="0016745F" w:rsidRDefault="0016745F" w:rsidP="00BE6130"/>
    <w:p w14:paraId="44C331BC" w14:textId="77777777" w:rsidR="0016745F" w:rsidRDefault="0097623F" w:rsidP="00BE6130">
      <w:r>
        <w:rPr>
          <w:noProof/>
          <w:lang w:eastAsia="id-ID"/>
        </w:rPr>
        <w:pict w14:anchorId="6BDF5EB8">
          <v:shape id="_x0000_s1097" type="#_x0000_t32" style="position:absolute;left:0;text-align:left;margin-left:178.5pt;margin-top:12.15pt;width:0;height:19.2pt;z-index:251719680;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">
            <v:stroke endarrow="block"/>
          </v:shape>
        </w:pict>
      </w:r>
      <w:r>
        <w:rPr>
          <w:noProof/>
          <w:lang w:eastAsia="id-ID"/>
        </w:rPr>
        <w:pict w14:anchorId="73419DEB">
          <v:shape id="Straight Arrow Connector 26" o:spid="_x0000_s1096" type="#_x0000_t32" style="position:absolute;left:0;text-align:left;margin-left:-184.95pt;margin-top:11.95pt;width:.75pt;height:23.25pt;z-index:251633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" strokecolor="black [3200]" strokeweight=".5pt">
            <v:stroke endarrow="block" joinstyle="miter"/>
            <o:lock v:ext="edit" shapetype="f"/>
          </v:shape>
        </w:pict>
      </w:r>
    </w:p>
    <w:p w14:paraId="0F57E379" w14:textId="77777777" w:rsidR="0016745F" w:rsidRDefault="0097623F" w:rsidP="00BE6130">
      <w:r>
        <w:rPr>
          <w:noProof/>
          <w:lang w:eastAsia="id-ID"/>
        </w:rPr>
        <w:pict w14:anchorId="375441EC">
          <v:rect id="Rectangle 70" o:spid="_x0000_s1049" style="position:absolute;left:0;text-align:left;margin-left:15.6pt;margin-top:7.6pt;width:333.75pt;height:51pt;z-index:-251686912;visibility:visible;mso-position-horizontal-relative:margin;mso-height-relative:margin;v-text-anchor:middle" wrapcoords="-49 -318 -49 21282 21649 21282 21649 -318 -49 -3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" fillcolor="white [3201]" strokecolor="black [3200]" strokeweight="1pt">
            <v:path arrowok="t"/>
            <v:textbox style="mso-next-textbox:#Rectangle 70">
              <w:txbxContent>
                <w:p w14:paraId="2F8BDAFF" w14:textId="77777777" w:rsidR="0097623F" w:rsidRPr="006A6552" w:rsidRDefault="0097623F" w:rsidP="0016745F">
                  <w:pPr>
                    <w:spacing w:line="240" w:lineRule="auto"/>
                    <w:jc w:val="center"/>
                    <w:rPr>
                      <w:szCs w:val="24"/>
                    </w:rPr>
                  </w:pPr>
                  <w:r w:rsidRPr="006A6552">
                    <w:rPr>
                      <w:szCs w:val="24"/>
                    </w:rPr>
                    <w:t xml:space="preserve">Pengolahan data : </w:t>
                  </w:r>
                </w:p>
                <w:p w14:paraId="235D3404" w14:textId="77777777" w:rsidR="0097623F" w:rsidRPr="006E3AA1" w:rsidRDefault="0097623F" w:rsidP="0016745F">
                  <w:pPr>
                    <w:spacing w:line="240" w:lineRule="auto"/>
                    <w:jc w:val="center"/>
                    <w:rPr>
                      <w:szCs w:val="24"/>
                    </w:rPr>
                  </w:pPr>
                  <w:r w:rsidRPr="006E3AA1">
                    <w:rPr>
                      <w:szCs w:val="24"/>
                    </w:rPr>
                    <w:t xml:space="preserve">Data yang diperoleh dilakukan </w:t>
                  </w:r>
                  <w:r w:rsidRPr="006E3AA1">
                    <w:rPr>
                      <w:i/>
                      <w:szCs w:val="24"/>
                    </w:rPr>
                    <w:t xml:space="preserve">editing, coding, processing </w:t>
                  </w:r>
                  <w:r w:rsidRPr="006E3AA1">
                    <w:rPr>
                      <w:szCs w:val="24"/>
                    </w:rPr>
                    <w:t>dan</w:t>
                  </w:r>
                  <w:r w:rsidRPr="006E3AA1">
                    <w:rPr>
                      <w:i/>
                      <w:szCs w:val="24"/>
                    </w:rPr>
                    <w:t xml:space="preserve"> cleaning</w:t>
                  </w:r>
                </w:p>
              </w:txbxContent>
            </v:textbox>
            <w10:wrap type="tight" anchorx="margin"/>
          </v:rect>
        </w:pict>
      </w:r>
    </w:p>
    <w:p w14:paraId="39BE5B32" w14:textId="77777777" w:rsidR="0016745F" w:rsidRDefault="0016745F" w:rsidP="00BE6130"/>
    <w:p w14:paraId="56BD5685" w14:textId="77777777" w:rsidR="0016745F" w:rsidRDefault="0097623F" w:rsidP="00BE6130">
      <w:r>
        <w:rPr>
          <w:noProof/>
          <w:lang w:eastAsia="id-ID"/>
        </w:rPr>
        <w:pict w14:anchorId="3671D6D2">
          <v:shape id="_x0000_s1095" type="#_x0000_t32" style="position:absolute;left:0;text-align:left;margin-left:177.6pt;margin-top:7.4pt;width:0;height:19.2pt;z-index:251721728;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">
            <v:stroke endarrow="block"/>
          </v:shape>
        </w:pict>
      </w:r>
      <w:r>
        <w:rPr>
          <w:noProof/>
          <w:lang w:eastAsia="id-ID"/>
        </w:rPr>
        <w:pict w14:anchorId="484B1932">
          <v:shape id="_x0000_s1094" type="#_x0000_t32" style="position:absolute;left:0;text-align:left;margin-left:-183.6pt;margin-top:3.4pt;width:.75pt;height:23.2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" strokecolor="black [3200]" strokeweight=".5pt">
            <v:stroke endarrow="block" joinstyle="miter"/>
            <o:lock v:ext="edit" shapetype="f"/>
          </v:shape>
        </w:pict>
      </w:r>
      <w:r>
        <w:rPr>
          <w:noProof/>
          <w:lang w:eastAsia="id-ID"/>
        </w:rPr>
        <w:pict w14:anchorId="04126404">
          <v:rect id="Rectangle 64" o:spid="_x0000_s1050" style="position:absolute;left:0;text-align:left;margin-left:21pt;margin-top:26.65pt;width:313.5pt;height:30.75pt;z-index:-251685888;visibility:visible;mso-position-horizontal-relative:margin;mso-width-relative:margin;mso-height-relative:margin;v-text-anchor:middle" wrapcoords="-52 -527 -52 21073 21652 21073 21652 -527 -52 -5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" fillcolor="white [3201]" strokecolor="black [3200]" strokeweight="1pt">
            <v:path arrowok="t"/>
            <v:textbox style="mso-next-textbox:#Rectangle 64">
              <w:txbxContent>
                <w:p w14:paraId="4C11FBC4" w14:textId="77777777" w:rsidR="0097623F" w:rsidRPr="006E3AA1" w:rsidRDefault="0097623F" w:rsidP="0016745F">
                  <w:pPr>
                    <w:spacing w:line="240" w:lineRule="auto"/>
                    <w:jc w:val="center"/>
                    <w:rPr>
                      <w:szCs w:val="24"/>
                    </w:rPr>
                  </w:pPr>
                  <w:r w:rsidRPr="00FA4707">
                    <w:rPr>
                      <w:szCs w:val="24"/>
                    </w:rPr>
                    <w:t>Analisis Data :</w:t>
                  </w:r>
                  <w:r w:rsidRPr="006E3AA1">
                    <w:rPr>
                      <w:szCs w:val="24"/>
                    </w:rPr>
                    <w:t xml:space="preserve"> Uji Korelasi Spearmen </w:t>
                  </w:r>
                </w:p>
              </w:txbxContent>
            </v:textbox>
            <w10:wrap type="tight" anchorx="margin"/>
          </v:rect>
        </w:pict>
      </w:r>
    </w:p>
    <w:p w14:paraId="38ACFF7D" w14:textId="77777777" w:rsidR="0016745F" w:rsidRPr="0047194D" w:rsidRDefault="0097623F" w:rsidP="00BE6130">
      <w:r>
        <w:rPr>
          <w:rFonts w:asciiTheme="majorHAnsi" w:hAnsiTheme="majorHAnsi"/>
          <w:noProof/>
          <w:color w:val="2E74B5" w:themeColor="accent1" w:themeShade="BF"/>
          <w:lang w:eastAsia="id-ID"/>
        </w:rPr>
        <w:pict w14:anchorId="5093A08E">
          <v:shape id="_x0000_s1092" type="#_x0000_t32" style="position:absolute;left:0;text-align:left;margin-left:170.5pt;margin-top:89.3pt;width:19.9pt;height:0;rotation:90;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" adj="-285087,-1,-285087" strokecolor="black [3200]" strokeweight=".5pt">
            <v:stroke endarrow="block" joinstyle="miter"/>
            <o:lock v:ext="edit" shapetype="f"/>
          </v:shape>
        </w:pict>
      </w:r>
      <w:r>
        <w:rPr>
          <w:rFonts w:asciiTheme="majorHAnsi" w:hAnsiTheme="majorHAnsi"/>
          <w:noProof/>
          <w:color w:val="2E74B5" w:themeColor="accent1" w:themeShade="BF"/>
          <w:lang w:eastAsia="id-ID"/>
        </w:rPr>
        <w:pict w14:anchorId="4A833CC7">
          <v:shape id="AutoShape 73" o:spid="_x0000_s1093" type="#_x0000_t32" style="position:absolute;left:0;text-align:left;margin-left:176.85pt;margin-top:25.25pt;width:0;height:19.2pt;z-index:251708416;visibility:visible;mso-wrap-distance-left:3.17494mm;mso-wrap-distance-right:3.1749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">
            <v:stroke endarrow="block"/>
          </v:shape>
        </w:pict>
      </w:r>
      <w:r>
        <w:rPr>
          <w:noProof/>
          <w:lang w:eastAsia="id-ID"/>
        </w:rPr>
        <w:pict w14:anchorId="27BF8C4A">
          <v:rect id="Rectangle 71" o:spid="_x0000_s1051" style="position:absolute;left:0;text-align:left;margin-left:61.2pt;margin-top:102.25pt;width:218.25pt;height:27.75pt;z-index:-251683840;visibility:visible;mso-position-horizontal-relative:margin;mso-width-relative:margin;mso-height-relative:margin;v-text-anchor:middle" wrapcoords="-74 -584 -74 21016 21674 21016 21674 -584 -74 -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" fillcolor="white [3201]" strokecolor="black [3200]" strokeweight="1pt">
            <v:path arrowok="t"/>
            <v:textbox style="mso-next-textbox:#Rectangle 71">
              <w:txbxContent>
                <w:p w14:paraId="02344C16" w14:textId="77777777" w:rsidR="0097623F" w:rsidRPr="00FA4707" w:rsidRDefault="0097623F" w:rsidP="0016745F">
                  <w:pPr>
                    <w:jc w:val="center"/>
                    <w:rPr>
                      <w:szCs w:val="24"/>
                    </w:rPr>
                  </w:pPr>
                  <w:r>
                    <w:rPr>
                      <w:szCs w:val="24"/>
                    </w:rPr>
                    <w:t xml:space="preserve">Kesimpualan dan saran </w:t>
                  </w:r>
                </w:p>
              </w:txbxContent>
            </v:textbox>
            <w10:wrap type="tight" anchorx="margin"/>
          </v:rect>
        </w:pict>
      </w:r>
    </w:p>
    <w:p w14:paraId="5FD229B6" w14:textId="77777777" w:rsidR="00DC0DF2" w:rsidRDefault="0097623F" w:rsidP="00DC0DF2">
      <w:pPr>
        <w:pStyle w:val="Heading5"/>
        <w:ind w:left="1560" w:hanging="1560"/>
        <w:rPr>
          <w:rFonts w:ascii="Times New Roman" w:hAnsi="Times New Roman"/>
          <w:color w:val="auto"/>
        </w:rPr>
      </w:pPr>
      <w:bookmarkStart w:id="139" w:name="_Toc45790969"/>
      <w:r>
        <w:rPr>
          <w:noProof/>
          <w:lang w:eastAsia="id-ID"/>
        </w:rPr>
        <w:pict w14:anchorId="7A75BF3B">
          <v:rect id="Rectangle 69" o:spid="_x0000_s1052" style="position:absolute;left:0;text-align:left;margin-left:54.45pt;margin-top:25.85pt;width:257.25pt;height:30pt;z-index:-251684864;visibility:visible;mso-position-horizontal-relative:margin;mso-width-relative:margin;mso-height-relative:margin;v-text-anchor:middle" wrapcoords="-63 -540 -63 21060 21663 21060 21663 -540 -63 -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" fillcolor="white [3201]" strokecolor="black [3200]" strokeweight="1pt">
            <v:path arrowok="t"/>
            <v:textbox style="mso-next-textbox:#Rectangle 69">
              <w:txbxContent>
                <w:p w14:paraId="5CAEC85A" w14:textId="77777777" w:rsidR="0097623F" w:rsidRPr="00FA4707" w:rsidRDefault="0097623F" w:rsidP="0016745F">
                  <w:pPr>
                    <w:jc w:val="center"/>
                    <w:rPr>
                      <w:szCs w:val="24"/>
                    </w:rPr>
                  </w:pPr>
                  <w:r w:rsidRPr="00FA4707">
                    <w:rPr>
                      <w:szCs w:val="24"/>
                    </w:rPr>
                    <w:t xml:space="preserve">Hasil dan Pembahasan </w:t>
                  </w:r>
                </w:p>
              </w:txbxContent>
            </v:textbox>
            <w10:wrap type="tight" anchorx="margin"/>
          </v:rect>
        </w:pict>
      </w:r>
      <w:bookmarkEnd w:id="139"/>
    </w:p>
    <w:p w14:paraId="1C971A03" w14:textId="77777777" w:rsidR="00AD6B26" w:rsidRDefault="00AD6B26" w:rsidP="0001350C"/>
    <w:p w14:paraId="6BCDB855" w14:textId="77777777" w:rsidR="00AD6B26" w:rsidRDefault="00AD6B26" w:rsidP="005C26BE">
      <w:pPr>
        <w:pStyle w:val="Heading5"/>
        <w:spacing w:line="276" w:lineRule="auto"/>
        <w:ind w:left="1560" w:hanging="1560"/>
        <w:rPr>
          <w:rFonts w:ascii="Times New Roman" w:hAnsi="Times New Roman"/>
          <w:color w:val="auto"/>
        </w:rPr>
      </w:pPr>
    </w:p>
    <w:p w14:paraId="4E258D83" w14:textId="77777777" w:rsidR="00AD6B26" w:rsidRDefault="00AD6B26" w:rsidP="005C26BE">
      <w:pPr>
        <w:pStyle w:val="Heading5"/>
        <w:spacing w:line="276" w:lineRule="auto"/>
        <w:ind w:left="1560" w:hanging="1560"/>
        <w:rPr>
          <w:rFonts w:ascii="Times New Roman" w:hAnsi="Times New Roman"/>
          <w:color w:val="auto"/>
        </w:rPr>
      </w:pPr>
    </w:p>
    <w:p w14:paraId="11B2C584" w14:textId="77777777" w:rsidR="0016745F" w:rsidRPr="0047194D" w:rsidRDefault="0016745F" w:rsidP="005C26BE">
      <w:pPr>
        <w:pStyle w:val="Heading5"/>
        <w:spacing w:line="276" w:lineRule="auto"/>
        <w:ind w:left="1560" w:hanging="1560"/>
        <w:rPr>
          <w:rFonts w:ascii="Times New Roman" w:hAnsi="Times New Roman"/>
          <w:color w:val="auto"/>
        </w:rPr>
      </w:pPr>
      <w:bookmarkStart w:id="140" w:name="_Toc45790970"/>
      <w:r w:rsidRPr="0047194D">
        <w:rPr>
          <w:rFonts w:ascii="Times New Roman" w:hAnsi="Times New Roman"/>
          <w:color w:val="auto"/>
        </w:rPr>
        <w:t>Gambar 4.2   Kerangka Kerja Hubungan Ti</w:t>
      </w:r>
      <w:r w:rsidR="0047194D">
        <w:rPr>
          <w:rFonts w:ascii="Times New Roman" w:hAnsi="Times New Roman"/>
          <w:color w:val="auto"/>
        </w:rPr>
        <w:t xml:space="preserve">ngkat Kemandirian dan Aktivitas </w:t>
      </w:r>
      <w:r w:rsidRPr="0047194D">
        <w:rPr>
          <w:rFonts w:ascii="Times New Roman" w:hAnsi="Times New Roman"/>
          <w:color w:val="auto"/>
        </w:rPr>
        <w:t xml:space="preserve">Sosial dengan Kepuasan Hidup Lansia di Panti </w:t>
      </w:r>
      <w:r w:rsidR="00187891" w:rsidRPr="0047194D">
        <w:rPr>
          <w:rFonts w:ascii="Times New Roman" w:hAnsi="Times New Roman"/>
          <w:color w:val="auto"/>
        </w:rPr>
        <w:t xml:space="preserve">Bhakti Luhur </w:t>
      </w:r>
      <w:r w:rsidR="0037553C">
        <w:rPr>
          <w:rFonts w:ascii="Times New Roman" w:hAnsi="Times New Roman"/>
          <w:color w:val="auto"/>
        </w:rPr>
        <w:t>Sidoarjo</w:t>
      </w:r>
      <w:bookmarkEnd w:id="140"/>
    </w:p>
    <w:p w14:paraId="12501426" w14:textId="77777777" w:rsidR="0016745F" w:rsidRDefault="0016745F" w:rsidP="00BE6130"/>
    <w:p w14:paraId="2521BC50" w14:textId="77777777" w:rsidR="005C26BE" w:rsidRPr="0016745F" w:rsidRDefault="005C26BE" w:rsidP="00BE6130"/>
    <w:p w14:paraId="1A421FFB" w14:textId="77777777" w:rsidR="0016745F" w:rsidRDefault="009169E0" w:rsidP="00BD1546">
      <w:pPr>
        <w:pStyle w:val="Heading2"/>
        <w:ind w:left="567" w:hanging="567"/>
      </w:pPr>
      <w:r>
        <w:t xml:space="preserve">  </w:t>
      </w:r>
      <w:bookmarkStart w:id="141" w:name="_Toc45789705"/>
      <w:bookmarkStart w:id="142" w:name="_Toc52396271"/>
      <w:r w:rsidR="0016745F">
        <w:t>Waktu Dan Tempat</w:t>
      </w:r>
      <w:bookmarkEnd w:id="141"/>
      <w:bookmarkEnd w:id="142"/>
    </w:p>
    <w:p w14:paraId="75D1AEA1" w14:textId="77777777" w:rsidR="0016745F" w:rsidRPr="0016745F" w:rsidRDefault="0016745F" w:rsidP="00BD1546">
      <w:pPr>
        <w:ind w:firstLine="567"/>
        <w:rPr>
          <w:szCs w:val="24"/>
        </w:rPr>
      </w:pPr>
      <w:r w:rsidRPr="00A45D1F">
        <w:rPr>
          <w:szCs w:val="24"/>
        </w:rPr>
        <w:t>Penelitian ini</w:t>
      </w:r>
      <w:r w:rsidR="00320D93">
        <w:rPr>
          <w:szCs w:val="24"/>
        </w:rPr>
        <w:t xml:space="preserve"> dilaksanakan pada 27 April - 03</w:t>
      </w:r>
      <w:r w:rsidRPr="00A45D1F">
        <w:rPr>
          <w:szCs w:val="24"/>
        </w:rPr>
        <w:t xml:space="preserve"> Mei</w:t>
      </w:r>
      <w:r>
        <w:rPr>
          <w:szCs w:val="24"/>
        </w:rPr>
        <w:t xml:space="preserve"> 2020 di Panti </w:t>
      </w:r>
      <w:r w:rsidR="0037553C">
        <w:rPr>
          <w:szCs w:val="24"/>
        </w:rPr>
        <w:t>Bhakti Luhur Sidoarjo</w:t>
      </w:r>
    </w:p>
    <w:p w14:paraId="08255D83" w14:textId="77777777" w:rsidR="0016745F" w:rsidRPr="0016745F" w:rsidRDefault="009169E0" w:rsidP="00BD1546">
      <w:pPr>
        <w:pStyle w:val="Heading2"/>
        <w:ind w:left="567" w:hanging="567"/>
      </w:pPr>
      <w:r>
        <w:t xml:space="preserve">   </w:t>
      </w:r>
      <w:bookmarkStart w:id="143" w:name="_Toc45789706"/>
      <w:bookmarkStart w:id="144" w:name="_Toc52396272"/>
      <w:r w:rsidR="000B5DCE">
        <w:t>Populasi, Sampel, dan Sampling Desain</w:t>
      </w:r>
      <w:bookmarkEnd w:id="143"/>
      <w:bookmarkEnd w:id="144"/>
    </w:p>
    <w:p w14:paraId="1C812A5B" w14:textId="77777777" w:rsidR="000B5DCE" w:rsidRDefault="000B5DCE" w:rsidP="00BD1546">
      <w:pPr>
        <w:pStyle w:val="Heading3"/>
        <w:ind w:left="567" w:hanging="567"/>
      </w:pPr>
      <w:bookmarkStart w:id="145" w:name="_Toc45789707"/>
      <w:bookmarkStart w:id="146" w:name="_Toc52396273"/>
      <w:r>
        <w:t>Populasi Penelitian</w:t>
      </w:r>
      <w:bookmarkEnd w:id="145"/>
      <w:bookmarkEnd w:id="146"/>
    </w:p>
    <w:p w14:paraId="2242AEA4" w14:textId="77777777" w:rsidR="008C2B68" w:rsidRPr="008C2B68" w:rsidRDefault="008C2B68" w:rsidP="00BD1546">
      <w:pPr>
        <w:ind w:firstLine="567"/>
        <w:rPr>
          <w:szCs w:val="24"/>
        </w:rPr>
      </w:pPr>
      <w:r w:rsidRPr="00A45D1F">
        <w:rPr>
          <w:szCs w:val="24"/>
        </w:rPr>
        <w:t>Popu</w:t>
      </w:r>
      <w:r>
        <w:rPr>
          <w:szCs w:val="24"/>
        </w:rPr>
        <w:t>lasi dalam penel</w:t>
      </w:r>
      <w:r w:rsidR="00320D93">
        <w:rPr>
          <w:szCs w:val="24"/>
        </w:rPr>
        <w:t>itian ini yaitu lansia diatas 60 tahun</w:t>
      </w:r>
      <w:r>
        <w:rPr>
          <w:szCs w:val="24"/>
        </w:rPr>
        <w:t xml:space="preserve"> di Panti </w:t>
      </w:r>
      <w:r w:rsidR="0037553C">
        <w:rPr>
          <w:szCs w:val="24"/>
        </w:rPr>
        <w:t>Bhakti Luhur Sidoarjo yang berjumlah 108</w:t>
      </w:r>
      <w:r>
        <w:rPr>
          <w:szCs w:val="24"/>
        </w:rPr>
        <w:t xml:space="preserve"> orang </w:t>
      </w:r>
    </w:p>
    <w:p w14:paraId="73328B4A" w14:textId="77777777" w:rsidR="000B5DCE" w:rsidRDefault="000B5DCE" w:rsidP="00BD1546">
      <w:pPr>
        <w:pStyle w:val="Heading3"/>
        <w:ind w:left="567" w:hanging="567"/>
      </w:pPr>
      <w:bookmarkStart w:id="147" w:name="_Toc45789708"/>
      <w:bookmarkStart w:id="148" w:name="_Toc52396274"/>
      <w:r>
        <w:t>Sampel Penelitian</w:t>
      </w:r>
      <w:bookmarkEnd w:id="147"/>
      <w:bookmarkEnd w:id="148"/>
    </w:p>
    <w:p w14:paraId="75167B2F" w14:textId="77777777" w:rsidR="008C2B68" w:rsidRPr="0025058D" w:rsidRDefault="008C2B68" w:rsidP="00BD1546">
      <w:pPr>
        <w:ind w:firstLine="567"/>
        <w:rPr>
          <w:szCs w:val="24"/>
        </w:rPr>
      </w:pPr>
      <w:r w:rsidRPr="0025058D">
        <w:rPr>
          <w:szCs w:val="24"/>
        </w:rPr>
        <w:t>Sampel dalam peneliti</w:t>
      </w:r>
      <w:r w:rsidR="00320D93">
        <w:rPr>
          <w:szCs w:val="24"/>
        </w:rPr>
        <w:t>an ini adalah lansia berusia diatas 60 tahun</w:t>
      </w:r>
      <w:r w:rsidRPr="0025058D">
        <w:rPr>
          <w:szCs w:val="24"/>
        </w:rPr>
        <w:t>yang memenuhi syarat sampel. Kriteria dalam penelitian ini adalah</w:t>
      </w:r>
      <w:r>
        <w:rPr>
          <w:szCs w:val="24"/>
        </w:rPr>
        <w:t xml:space="preserve"> :</w:t>
      </w:r>
    </w:p>
    <w:p w14:paraId="7A80AA17" w14:textId="77777777" w:rsidR="008C2B68" w:rsidRPr="0025058D" w:rsidRDefault="008C2B68" w:rsidP="00BD1546">
      <w:pPr>
        <w:pStyle w:val="ListParagraph"/>
        <w:numPr>
          <w:ilvl w:val="1"/>
          <w:numId w:val="29"/>
        </w:numPr>
        <w:ind w:left="567" w:hanging="567"/>
        <w:rPr>
          <w:szCs w:val="24"/>
        </w:rPr>
      </w:pPr>
      <w:r w:rsidRPr="0025058D">
        <w:rPr>
          <w:szCs w:val="24"/>
        </w:rPr>
        <w:t>Kriteria Inklusi</w:t>
      </w:r>
    </w:p>
    <w:p w14:paraId="350A237A" w14:textId="77777777" w:rsidR="008C2B68" w:rsidRPr="0025058D" w:rsidRDefault="008C2B68" w:rsidP="00BD1546">
      <w:pPr>
        <w:pStyle w:val="ListParagraph"/>
        <w:numPr>
          <w:ilvl w:val="1"/>
          <w:numId w:val="30"/>
        </w:numPr>
        <w:ind w:left="993" w:hanging="426"/>
        <w:rPr>
          <w:szCs w:val="24"/>
        </w:rPr>
      </w:pPr>
      <w:r w:rsidRPr="0025058D">
        <w:rPr>
          <w:szCs w:val="24"/>
        </w:rPr>
        <w:t>Lansia yang kooperatif</w:t>
      </w:r>
    </w:p>
    <w:p w14:paraId="60FFC12E" w14:textId="77777777" w:rsidR="008C2B68" w:rsidRDefault="008C2B68" w:rsidP="00BD1546">
      <w:pPr>
        <w:pStyle w:val="ListParagraph"/>
        <w:numPr>
          <w:ilvl w:val="1"/>
          <w:numId w:val="30"/>
        </w:numPr>
        <w:ind w:left="993" w:hanging="426"/>
        <w:rPr>
          <w:szCs w:val="24"/>
        </w:rPr>
      </w:pPr>
      <w:r w:rsidRPr="0025058D">
        <w:rPr>
          <w:szCs w:val="24"/>
        </w:rPr>
        <w:t>Bersedia menjadi responden</w:t>
      </w:r>
    </w:p>
    <w:p w14:paraId="4EA2F4F3" w14:textId="77777777" w:rsidR="002403D4" w:rsidRDefault="002403D4" w:rsidP="00BD1546">
      <w:pPr>
        <w:pStyle w:val="ListParagraph"/>
        <w:numPr>
          <w:ilvl w:val="1"/>
          <w:numId w:val="30"/>
        </w:numPr>
        <w:ind w:left="993" w:hanging="426"/>
        <w:rPr>
          <w:szCs w:val="24"/>
        </w:rPr>
      </w:pPr>
      <w:r>
        <w:rPr>
          <w:szCs w:val="24"/>
        </w:rPr>
        <w:t xml:space="preserve">Bersedia mengisi </w:t>
      </w:r>
      <w:r w:rsidRPr="00FD701C">
        <w:rPr>
          <w:i/>
          <w:szCs w:val="24"/>
        </w:rPr>
        <w:t>google form</w:t>
      </w:r>
      <w:r>
        <w:rPr>
          <w:szCs w:val="24"/>
        </w:rPr>
        <w:t xml:space="preserve"> </w:t>
      </w:r>
    </w:p>
    <w:p w14:paraId="5C9BF60D" w14:textId="77777777" w:rsidR="008C2B68" w:rsidRPr="0025058D" w:rsidRDefault="008C2B68" w:rsidP="00BD1546">
      <w:pPr>
        <w:pStyle w:val="ListParagraph"/>
        <w:numPr>
          <w:ilvl w:val="1"/>
          <w:numId w:val="29"/>
        </w:numPr>
        <w:ind w:left="567" w:hanging="567"/>
        <w:rPr>
          <w:szCs w:val="24"/>
        </w:rPr>
      </w:pPr>
      <w:r w:rsidRPr="0025058D">
        <w:rPr>
          <w:szCs w:val="24"/>
        </w:rPr>
        <w:t>Kriteria Eksklusi</w:t>
      </w:r>
    </w:p>
    <w:p w14:paraId="663B4083" w14:textId="77777777" w:rsidR="008C2B68" w:rsidRPr="0025058D" w:rsidRDefault="008C2B68" w:rsidP="00BD1546">
      <w:pPr>
        <w:pStyle w:val="ListParagraph"/>
        <w:numPr>
          <w:ilvl w:val="1"/>
          <w:numId w:val="31"/>
        </w:numPr>
        <w:ind w:left="993" w:hanging="426"/>
        <w:rPr>
          <w:szCs w:val="24"/>
        </w:rPr>
      </w:pPr>
      <w:r w:rsidRPr="0025058D">
        <w:rPr>
          <w:szCs w:val="24"/>
        </w:rPr>
        <w:t>Lansia dengan kondisi sakit parah yang tidak memungkinkan menjadi responden</w:t>
      </w:r>
    </w:p>
    <w:p w14:paraId="0A26E218" w14:textId="77777777" w:rsidR="008C2B68" w:rsidRDefault="008C2B68" w:rsidP="00BD1546">
      <w:pPr>
        <w:pStyle w:val="ListParagraph"/>
        <w:numPr>
          <w:ilvl w:val="1"/>
          <w:numId w:val="31"/>
        </w:numPr>
        <w:ind w:left="993" w:hanging="426"/>
        <w:rPr>
          <w:szCs w:val="24"/>
        </w:rPr>
      </w:pPr>
      <w:r w:rsidRPr="0025058D">
        <w:rPr>
          <w:szCs w:val="24"/>
        </w:rPr>
        <w:t>Lansia yang memiliki gangguan kejiwaan</w:t>
      </w:r>
    </w:p>
    <w:p w14:paraId="10BC79E7" w14:textId="77777777" w:rsidR="008C2B68" w:rsidRDefault="008C2B68" w:rsidP="00BD1546">
      <w:pPr>
        <w:pStyle w:val="Heading3"/>
        <w:ind w:left="567" w:hanging="567"/>
      </w:pPr>
      <w:bookmarkStart w:id="149" w:name="_Toc45789709"/>
      <w:bookmarkStart w:id="150" w:name="_Toc52396275"/>
      <w:r>
        <w:t>Besar Sampel</w:t>
      </w:r>
      <w:bookmarkEnd w:id="149"/>
      <w:bookmarkEnd w:id="150"/>
    </w:p>
    <w:p w14:paraId="299D5BD3" w14:textId="77777777" w:rsidR="004C26CA" w:rsidRDefault="008C2B68" w:rsidP="00BD1546">
      <w:pPr>
        <w:ind w:firstLine="567"/>
        <w:rPr>
          <w:szCs w:val="24"/>
        </w:rPr>
      </w:pPr>
      <w:r>
        <w:rPr>
          <w:szCs w:val="24"/>
        </w:rPr>
        <w:t>Berdasarkan perhitungan besar sampel</w:t>
      </w:r>
      <w:r w:rsidR="004C26CA">
        <w:rPr>
          <w:szCs w:val="24"/>
        </w:rPr>
        <w:t xml:space="preserve"> menggunakan rumus :</w:t>
      </w:r>
    </w:p>
    <w:p w14:paraId="14D87D61" w14:textId="77777777" w:rsidR="008C2B68" w:rsidRDefault="008C2B68" w:rsidP="00BD1546">
      <w:pPr>
        <w:rPr>
          <w:szCs w:val="24"/>
        </w:rPr>
      </w:pPr>
      <w:r>
        <w:rPr>
          <w:szCs w:val="24"/>
        </w:rPr>
        <w:t>Rumus :</w:t>
      </w:r>
    </w:p>
    <w:p w14:paraId="504EAFE7" w14:textId="77777777" w:rsidR="008C2B68" w:rsidRPr="00A0272F" w:rsidRDefault="0097623F" w:rsidP="00BD1546">
      <w:pPr>
        <w:ind w:left="851"/>
        <w:rPr>
          <w:rFonts w:eastAsiaTheme="minorEastAsia"/>
          <w:szCs w:val="24"/>
        </w:rPr>
      </w:pPr>
      <w:r>
        <w:rPr>
          <w:noProof/>
          <w:lang w:eastAsia="id-ID"/>
        </w:rPr>
        <w:pict w14:anchorId="12363E29">
          <v:line id="Straight Connector 7" o:spid="_x0000_s1091" style="position:absolute;left:0;text-align:left;z-index:251617280;visibility:visible;mso-wrap-distance-top:-8e-5mm;mso-wrap-distance-bottom:-8e-5mm" from="59.85pt,16.5pt" to="111.6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" strokecolor="black [3200]" strokeweight=".5pt">
            <v:stroke joinstyle="miter"/>
            <o:lock v:ext="edit" shapetype="f"/>
          </v:line>
        </w:pict>
      </w:r>
      <w:r w:rsidR="008C2B68">
        <w:rPr>
          <w:szCs w:val="24"/>
        </w:rPr>
        <w:t xml:space="preserve">n =   </w:t>
      </w:r>
      <w:r w:rsidR="008C2B68">
        <w:rPr>
          <w:szCs w:val="24"/>
        </w:rPr>
        <w:tab/>
        <w:t xml:space="preserve">  N</w:t>
      </w:r>
    </w:p>
    <w:p w14:paraId="75BF1D90" w14:textId="77777777" w:rsidR="008C2B68" w:rsidRDefault="00FD701C" w:rsidP="00BD1546">
      <w:pPr>
        <w:ind w:left="851"/>
        <w:rPr>
          <w:szCs w:val="24"/>
        </w:rPr>
      </w:pPr>
      <w:r>
        <w:rPr>
          <w:szCs w:val="24"/>
        </w:rPr>
        <w:t xml:space="preserve">      </w:t>
      </w:r>
      <w:r w:rsidR="008C2B68" w:rsidRPr="00A0272F">
        <w:rPr>
          <w:szCs w:val="24"/>
        </w:rPr>
        <w:t>1 + N (</w:t>
      </w:r>
      <w:r w:rsidR="008C2B68">
        <w:rPr>
          <w:szCs w:val="24"/>
        </w:rPr>
        <w:t>d</w:t>
      </w:r>
      <w:r w:rsidR="008C2B68">
        <w:rPr>
          <w:szCs w:val="24"/>
          <w:vertAlign w:val="superscript"/>
        </w:rPr>
        <w:t>2</w:t>
      </w:r>
      <w:r w:rsidR="008C2B68">
        <w:rPr>
          <w:szCs w:val="24"/>
        </w:rPr>
        <w:t>)</w:t>
      </w:r>
    </w:p>
    <w:p w14:paraId="3FDE05B0" w14:textId="77777777" w:rsidR="008C2B68" w:rsidRDefault="008C2B68" w:rsidP="00BD1546">
      <w:pPr>
        <w:ind w:left="851"/>
        <w:rPr>
          <w:szCs w:val="24"/>
        </w:rPr>
      </w:pPr>
      <w:r>
        <w:rPr>
          <w:szCs w:val="24"/>
        </w:rPr>
        <w:lastRenderedPageBreak/>
        <w:tab/>
        <w:t xml:space="preserve">Keterangan : </w:t>
      </w:r>
    </w:p>
    <w:p w14:paraId="438D0BD3" w14:textId="77777777" w:rsidR="008C2B68" w:rsidRDefault="008C2B68" w:rsidP="00BD1546">
      <w:pPr>
        <w:ind w:left="851"/>
        <w:rPr>
          <w:szCs w:val="24"/>
        </w:rPr>
      </w:pPr>
      <w:r>
        <w:rPr>
          <w:szCs w:val="24"/>
        </w:rPr>
        <w:tab/>
        <w:t xml:space="preserve">n : Besarnya Sampel </w:t>
      </w:r>
    </w:p>
    <w:p w14:paraId="150B8428" w14:textId="77777777" w:rsidR="008C2B68" w:rsidRDefault="008C2B68" w:rsidP="00BD1546">
      <w:pPr>
        <w:ind w:left="851"/>
        <w:rPr>
          <w:szCs w:val="24"/>
        </w:rPr>
      </w:pPr>
      <w:r>
        <w:rPr>
          <w:szCs w:val="24"/>
        </w:rPr>
        <w:tab/>
        <w:t xml:space="preserve">N : Besarnya populasi </w:t>
      </w:r>
    </w:p>
    <w:p w14:paraId="75D9B896" w14:textId="77777777" w:rsidR="008C2B68" w:rsidRDefault="008C2B68" w:rsidP="00BD1546">
      <w:pPr>
        <w:ind w:left="851"/>
        <w:rPr>
          <w:szCs w:val="24"/>
        </w:rPr>
      </w:pPr>
      <w:r>
        <w:rPr>
          <w:szCs w:val="24"/>
        </w:rPr>
        <w:tab/>
        <w:t xml:space="preserve">d : Tingkat kesalahan yang dipilih (d=0,05) </w:t>
      </w:r>
    </w:p>
    <w:p w14:paraId="3C8B4C53" w14:textId="77777777" w:rsidR="008C2B68" w:rsidRDefault="008C2B68" w:rsidP="00BD1546">
      <w:pPr>
        <w:ind w:left="851"/>
        <w:rPr>
          <w:szCs w:val="24"/>
        </w:rPr>
      </w:pPr>
      <w:r>
        <w:rPr>
          <w:szCs w:val="24"/>
        </w:rPr>
        <w:t xml:space="preserve">jadi besar sampel adalah </w:t>
      </w:r>
    </w:p>
    <w:p w14:paraId="46FBF37A" w14:textId="77777777" w:rsidR="008C2B68" w:rsidRPr="00A0272F" w:rsidRDefault="0097623F" w:rsidP="00BD1546">
      <w:pPr>
        <w:ind w:left="851"/>
        <w:rPr>
          <w:rFonts w:eastAsiaTheme="minorEastAsia"/>
          <w:szCs w:val="24"/>
        </w:rPr>
      </w:pPr>
      <w:r>
        <w:rPr>
          <w:noProof/>
          <w:lang w:eastAsia="id-ID"/>
        </w:rPr>
        <w:pict w14:anchorId="45FB6AF5">
          <v:line id="Straight Connector 8" o:spid="_x0000_s1090" style="position:absolute;left:0;text-align:left;z-index:251618304;visibility:visible;mso-wrap-distance-top:-8e-5mm;mso-wrap-distance-bottom:-8e-5mm" from="60pt,19pt" to="111.75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" strokecolor="black [3200]" strokeweight=".5pt">
            <v:stroke joinstyle="miter"/>
            <o:lock v:ext="edit" shapetype="f"/>
          </v:line>
        </w:pict>
      </w:r>
      <w:r w:rsidR="008C2B68">
        <w:rPr>
          <w:szCs w:val="24"/>
        </w:rPr>
        <w:t xml:space="preserve"> n =      N</w:t>
      </w:r>
    </w:p>
    <w:p w14:paraId="4AB87BAB" w14:textId="77777777" w:rsidR="008C2B68" w:rsidRDefault="00FD701C" w:rsidP="00BD1546">
      <w:pPr>
        <w:ind w:left="851"/>
        <w:rPr>
          <w:szCs w:val="24"/>
        </w:rPr>
      </w:pPr>
      <w:r>
        <w:rPr>
          <w:szCs w:val="24"/>
        </w:rPr>
        <w:t xml:space="preserve">      </w:t>
      </w:r>
      <w:r w:rsidR="008C2B68" w:rsidRPr="00A0272F">
        <w:rPr>
          <w:szCs w:val="24"/>
        </w:rPr>
        <w:t>1 + N (</w:t>
      </w:r>
      <w:r w:rsidR="008C2B68">
        <w:rPr>
          <w:szCs w:val="24"/>
        </w:rPr>
        <w:t>d</w:t>
      </w:r>
      <w:r w:rsidR="008C2B68">
        <w:rPr>
          <w:szCs w:val="24"/>
          <w:vertAlign w:val="superscript"/>
        </w:rPr>
        <w:t>2</w:t>
      </w:r>
      <w:r w:rsidR="008C2B68">
        <w:rPr>
          <w:szCs w:val="24"/>
        </w:rPr>
        <w:t>)</w:t>
      </w:r>
    </w:p>
    <w:p w14:paraId="226D1BA0" w14:textId="77777777" w:rsidR="008C2B68" w:rsidRDefault="0097623F" w:rsidP="00BD1546">
      <w:pPr>
        <w:ind w:left="851"/>
        <w:rPr>
          <w:szCs w:val="24"/>
        </w:rPr>
      </w:pPr>
      <w:r>
        <w:rPr>
          <w:noProof/>
          <w:lang w:eastAsia="id-ID"/>
        </w:rPr>
        <w:pict w14:anchorId="59431E75">
          <v:line id="Straight Connector 10" o:spid="_x0000_s1089" style="position:absolute;left:0;text-align:left;z-index:251619328;visibility:visible;mso-wrap-distance-top:-8e-5mm;mso-wrap-distance-bottom:-8e-5mm" from="56.25pt,17.6pt" to="108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" strokecolor="black [3200]" strokeweight=".5pt">
            <v:stroke joinstyle="miter"/>
            <o:lock v:ext="edit" shapetype="f"/>
          </v:line>
        </w:pict>
      </w:r>
      <w:r w:rsidR="00F5551F">
        <w:rPr>
          <w:szCs w:val="24"/>
        </w:rPr>
        <w:t xml:space="preserve">n = </w:t>
      </w:r>
      <w:r w:rsidR="00F5551F">
        <w:rPr>
          <w:szCs w:val="24"/>
        </w:rPr>
        <w:tab/>
        <w:t>108</w:t>
      </w:r>
    </w:p>
    <w:p w14:paraId="4EC98E0F" w14:textId="77777777" w:rsidR="008C2B68" w:rsidRDefault="00F5551F" w:rsidP="00BD1546">
      <w:pPr>
        <w:ind w:left="851"/>
        <w:rPr>
          <w:szCs w:val="24"/>
        </w:rPr>
      </w:pPr>
      <w:r>
        <w:rPr>
          <w:szCs w:val="24"/>
        </w:rPr>
        <w:t xml:space="preserve">   1 + 108</w:t>
      </w:r>
      <w:r w:rsidR="008C2B68">
        <w:rPr>
          <w:szCs w:val="24"/>
        </w:rPr>
        <w:t xml:space="preserve"> (0,05</w:t>
      </w:r>
      <w:r w:rsidR="008C2B68">
        <w:rPr>
          <w:szCs w:val="24"/>
          <w:vertAlign w:val="superscript"/>
        </w:rPr>
        <w:t>2</w:t>
      </w:r>
      <w:r w:rsidR="008C2B68">
        <w:rPr>
          <w:szCs w:val="24"/>
        </w:rPr>
        <w:t>)</w:t>
      </w:r>
    </w:p>
    <w:p w14:paraId="255BB37C" w14:textId="77777777" w:rsidR="008C2B68" w:rsidRDefault="0097623F" w:rsidP="00BD1546">
      <w:pPr>
        <w:ind w:left="851"/>
        <w:rPr>
          <w:szCs w:val="24"/>
        </w:rPr>
      </w:pPr>
      <w:r>
        <w:rPr>
          <w:noProof/>
          <w:lang w:eastAsia="id-ID"/>
        </w:rPr>
        <w:pict w14:anchorId="7EF44617">
          <v:line id="Straight Connector 12" o:spid="_x0000_s1088" style="position:absolute;left:0;text-align:left;z-index:251620352;visibility:visible;mso-wrap-distance-top:-8e-5mm;mso-wrap-distance-bottom:-8e-5mm" from="57pt,15.35pt" to="108.75pt,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" strokecolor="black [3200]" strokeweight=".5pt">
            <v:stroke joinstyle="miter"/>
            <o:lock v:ext="edit" shapetype="f"/>
          </v:line>
        </w:pict>
      </w:r>
      <w:r w:rsidR="00F5551F">
        <w:rPr>
          <w:szCs w:val="24"/>
        </w:rPr>
        <w:t xml:space="preserve">n = </w:t>
      </w:r>
      <w:r w:rsidR="00F5551F">
        <w:rPr>
          <w:szCs w:val="24"/>
        </w:rPr>
        <w:tab/>
        <w:t>108</w:t>
      </w:r>
    </w:p>
    <w:p w14:paraId="4A017450" w14:textId="77777777" w:rsidR="008C2B68" w:rsidRDefault="00F5551F" w:rsidP="00BD1546">
      <w:pPr>
        <w:ind w:left="851"/>
        <w:rPr>
          <w:szCs w:val="24"/>
        </w:rPr>
      </w:pPr>
      <w:r>
        <w:rPr>
          <w:szCs w:val="24"/>
        </w:rPr>
        <w:t xml:space="preserve"> 1.27</w:t>
      </w:r>
    </w:p>
    <w:p w14:paraId="34D7F9DB" w14:textId="77777777" w:rsidR="008C2B68" w:rsidRDefault="00F5551F" w:rsidP="00BD1546">
      <w:pPr>
        <w:ind w:left="851"/>
        <w:rPr>
          <w:szCs w:val="24"/>
        </w:rPr>
      </w:pPr>
      <w:r>
        <w:rPr>
          <w:szCs w:val="24"/>
        </w:rPr>
        <w:t>n = 85</w:t>
      </w:r>
      <w:r w:rsidR="008C2B68">
        <w:rPr>
          <w:szCs w:val="24"/>
        </w:rPr>
        <w:t xml:space="preserve"> lansia </w:t>
      </w:r>
    </w:p>
    <w:p w14:paraId="5C990366" w14:textId="77777777" w:rsidR="008C2B68" w:rsidRPr="008C2B68" w:rsidRDefault="008C2B68" w:rsidP="00BD1546">
      <w:pPr>
        <w:ind w:firstLine="567"/>
        <w:rPr>
          <w:szCs w:val="24"/>
        </w:rPr>
      </w:pPr>
      <w:r>
        <w:rPr>
          <w:szCs w:val="24"/>
        </w:rPr>
        <w:t xml:space="preserve">Rumus diatas menghasilkan jumlah sampel yang diperlukan dalam </w:t>
      </w:r>
      <w:r w:rsidR="0037553C">
        <w:rPr>
          <w:szCs w:val="24"/>
        </w:rPr>
        <w:t>penelitian ini yaitu sebanyak 85</w:t>
      </w:r>
      <w:r>
        <w:rPr>
          <w:szCs w:val="24"/>
        </w:rPr>
        <w:t xml:space="preserve"> orang. </w:t>
      </w:r>
    </w:p>
    <w:p w14:paraId="75244CC6" w14:textId="77777777" w:rsidR="000B5DCE" w:rsidRDefault="000B5DCE" w:rsidP="00F971D7">
      <w:pPr>
        <w:pStyle w:val="Heading3"/>
        <w:ind w:left="567" w:hanging="567"/>
      </w:pPr>
      <w:bookmarkStart w:id="151" w:name="_Toc45789710"/>
      <w:bookmarkStart w:id="152" w:name="_Toc52396276"/>
      <w:r>
        <w:t>Teknik Sampling</w:t>
      </w:r>
      <w:bookmarkEnd w:id="151"/>
      <w:bookmarkEnd w:id="152"/>
    </w:p>
    <w:p w14:paraId="0CA23747" w14:textId="77777777" w:rsidR="008C2B68" w:rsidRPr="008C2B68" w:rsidRDefault="008C2B68" w:rsidP="00BD1546">
      <w:pPr>
        <w:ind w:firstLine="567"/>
        <w:rPr>
          <w:szCs w:val="24"/>
        </w:rPr>
      </w:pPr>
      <w:r w:rsidRPr="00137D90">
        <w:rPr>
          <w:szCs w:val="24"/>
        </w:rPr>
        <w:t xml:space="preserve">Teknik sampling yang digunakan dalam penelitian ini adalah </w:t>
      </w:r>
      <w:r w:rsidR="00FD701C">
        <w:rPr>
          <w:szCs w:val="24"/>
        </w:rPr>
        <w:t xml:space="preserve">Non </w:t>
      </w:r>
      <w:r w:rsidRPr="00A65BB9">
        <w:rPr>
          <w:i/>
          <w:szCs w:val="24"/>
        </w:rPr>
        <w:t>Probability Sampling</w:t>
      </w:r>
      <w:r w:rsidRPr="00137D90">
        <w:rPr>
          <w:szCs w:val="24"/>
        </w:rPr>
        <w:t xml:space="preserve"> dengan menggunakan teknik </w:t>
      </w:r>
      <w:r w:rsidR="00FD701C">
        <w:rPr>
          <w:i/>
          <w:szCs w:val="24"/>
        </w:rPr>
        <w:t xml:space="preserve">Accidental </w:t>
      </w:r>
      <w:r w:rsidRPr="00BD1546">
        <w:rPr>
          <w:i/>
          <w:szCs w:val="24"/>
        </w:rPr>
        <w:t>Sampling</w:t>
      </w:r>
      <w:r w:rsidRPr="00137D90">
        <w:rPr>
          <w:szCs w:val="24"/>
        </w:rPr>
        <w:t xml:space="preserve">. Pemilihan sampel dengan </w:t>
      </w:r>
      <w:r w:rsidR="00FD701C">
        <w:rPr>
          <w:i/>
          <w:szCs w:val="24"/>
        </w:rPr>
        <w:t xml:space="preserve">Accidental </w:t>
      </w:r>
      <w:r w:rsidRPr="00BD1546">
        <w:rPr>
          <w:i/>
          <w:szCs w:val="24"/>
        </w:rPr>
        <w:t>Sampling</w:t>
      </w:r>
      <w:r w:rsidRPr="00137D90">
        <w:rPr>
          <w:szCs w:val="24"/>
        </w:rPr>
        <w:t xml:space="preserve"> adalah pengambilan sampel secara</w:t>
      </w:r>
      <w:r w:rsidR="00FD701C">
        <w:rPr>
          <w:szCs w:val="24"/>
        </w:rPr>
        <w:t xml:space="preserve"> spontanitas artinya siapa saja yang tidak sengaja bertemu dengan peneliti dan sesuai dengan karakteristik maka orang tersebut dapat digunakan sebagai sampel (responden)</w:t>
      </w:r>
      <w:r w:rsidRPr="00137D90">
        <w:rPr>
          <w:szCs w:val="24"/>
        </w:rPr>
        <w:t xml:space="preserve">. </w:t>
      </w:r>
    </w:p>
    <w:p w14:paraId="462F4F46" w14:textId="77777777" w:rsidR="000B5DCE" w:rsidRDefault="00FD701C" w:rsidP="00F971D7">
      <w:pPr>
        <w:pStyle w:val="Heading2"/>
        <w:ind w:left="567" w:hanging="567"/>
      </w:pPr>
      <w:r>
        <w:t xml:space="preserve">   </w:t>
      </w:r>
      <w:bookmarkStart w:id="153" w:name="_Toc45789711"/>
      <w:bookmarkStart w:id="154" w:name="_Toc52396277"/>
      <w:r w:rsidR="000B5DCE">
        <w:t>Identifikasi Variabel</w:t>
      </w:r>
      <w:bookmarkEnd w:id="153"/>
      <w:bookmarkEnd w:id="154"/>
    </w:p>
    <w:p w14:paraId="2000F7EA" w14:textId="77777777" w:rsidR="008C2B68" w:rsidRPr="0008650F" w:rsidRDefault="008C2B68" w:rsidP="00BD1546">
      <w:pPr>
        <w:ind w:firstLine="567"/>
        <w:rPr>
          <w:szCs w:val="24"/>
        </w:rPr>
      </w:pPr>
      <w:r w:rsidRPr="00137D90">
        <w:rPr>
          <w:szCs w:val="24"/>
        </w:rPr>
        <w:t xml:space="preserve">Pada penelitian ini terdapat dua variabel yaitu variabel bebas dan variabel terikat </w:t>
      </w:r>
    </w:p>
    <w:p w14:paraId="60338A6C" w14:textId="77777777" w:rsidR="000B5DCE" w:rsidRDefault="000B5DCE" w:rsidP="00F971D7">
      <w:pPr>
        <w:pStyle w:val="Heading3"/>
        <w:ind w:left="567" w:hanging="567"/>
      </w:pPr>
      <w:bookmarkStart w:id="155" w:name="_Toc45789712"/>
      <w:bookmarkStart w:id="156" w:name="_Toc52396278"/>
      <w:r>
        <w:lastRenderedPageBreak/>
        <w:t>Variabel Bebas (Independent)</w:t>
      </w:r>
      <w:bookmarkEnd w:id="155"/>
      <w:bookmarkEnd w:id="156"/>
    </w:p>
    <w:p w14:paraId="345236D7" w14:textId="77777777" w:rsidR="0008650F" w:rsidRPr="0008650F" w:rsidRDefault="00F971D7" w:rsidP="00F971D7">
      <w:pPr>
        <w:ind w:firstLine="567"/>
      </w:pPr>
      <w:r>
        <w:rPr>
          <w:szCs w:val="24"/>
        </w:rPr>
        <w:t xml:space="preserve">Variabel bebas </w:t>
      </w:r>
      <w:r w:rsidR="0008650F" w:rsidRPr="00A65BB9">
        <w:rPr>
          <w:i/>
          <w:szCs w:val="24"/>
        </w:rPr>
        <w:t>(independent)</w:t>
      </w:r>
      <w:r w:rsidR="0008650F">
        <w:rPr>
          <w:szCs w:val="24"/>
        </w:rPr>
        <w:t xml:space="preserve"> dala</w:t>
      </w:r>
      <w:r w:rsidR="002211BB">
        <w:rPr>
          <w:szCs w:val="24"/>
        </w:rPr>
        <w:t xml:space="preserve">m penelitian ini adalah tingkat </w:t>
      </w:r>
      <w:r w:rsidR="0008650F">
        <w:rPr>
          <w:szCs w:val="24"/>
        </w:rPr>
        <w:t>kemandirian dan aktivitas sosial.</w:t>
      </w:r>
    </w:p>
    <w:p w14:paraId="510E9545" w14:textId="77777777" w:rsidR="000B5DCE" w:rsidRDefault="000B5DCE" w:rsidP="00F971D7">
      <w:pPr>
        <w:pStyle w:val="Heading3"/>
        <w:ind w:left="567" w:hanging="567"/>
      </w:pPr>
      <w:bookmarkStart w:id="157" w:name="_Toc45789713"/>
      <w:bookmarkStart w:id="158" w:name="_Toc52396279"/>
      <w:r>
        <w:t>Variabel Terikat (Dependent)</w:t>
      </w:r>
      <w:bookmarkEnd w:id="157"/>
      <w:bookmarkEnd w:id="158"/>
    </w:p>
    <w:p w14:paraId="378156A0" w14:textId="77777777" w:rsidR="00064D15" w:rsidRPr="00527895" w:rsidRDefault="0008650F" w:rsidP="00F971D7">
      <w:pPr>
        <w:ind w:firstLine="567"/>
        <w:rPr>
          <w:szCs w:val="24"/>
        </w:rPr>
      </w:pPr>
      <w:r>
        <w:rPr>
          <w:szCs w:val="24"/>
        </w:rPr>
        <w:t xml:space="preserve">Variabel terikat </w:t>
      </w:r>
      <w:r w:rsidRPr="00A65BB9">
        <w:rPr>
          <w:i/>
          <w:szCs w:val="24"/>
        </w:rPr>
        <w:t>(dependent)</w:t>
      </w:r>
      <w:r>
        <w:rPr>
          <w:szCs w:val="24"/>
        </w:rPr>
        <w:t xml:space="preserve"> dalam penel</w:t>
      </w:r>
      <w:r w:rsidR="00527895">
        <w:rPr>
          <w:szCs w:val="24"/>
        </w:rPr>
        <w:t>itian ini adalah kepuasan hidup</w:t>
      </w:r>
    </w:p>
    <w:p w14:paraId="77E51ACD" w14:textId="77777777" w:rsidR="000B5DCE" w:rsidRDefault="000B5DCE" w:rsidP="00F971D7">
      <w:pPr>
        <w:pStyle w:val="Heading2"/>
        <w:ind w:left="567" w:hanging="567"/>
      </w:pPr>
      <w:bookmarkStart w:id="159" w:name="_Toc45789714"/>
      <w:bookmarkStart w:id="160" w:name="_Toc52396280"/>
      <w:r>
        <w:t>Definisi Operasional</w:t>
      </w:r>
      <w:bookmarkEnd w:id="159"/>
      <w:bookmarkEnd w:id="160"/>
    </w:p>
    <w:p w14:paraId="2B423325" w14:textId="77777777" w:rsidR="0008650F" w:rsidRPr="0047194D" w:rsidRDefault="00F971D7" w:rsidP="009637E9">
      <w:pPr>
        <w:pStyle w:val="Heading4"/>
        <w:spacing w:line="240" w:lineRule="auto"/>
        <w:ind w:left="1134" w:hanging="1134"/>
        <w:rPr>
          <w:rFonts w:ascii="Times New Roman" w:hAnsi="Times New Roman"/>
          <w:i w:val="0"/>
          <w:color w:val="auto"/>
        </w:rPr>
      </w:pPr>
      <w:bookmarkStart w:id="161" w:name="_Toc45790291"/>
      <w:r>
        <w:rPr>
          <w:rFonts w:ascii="Times New Roman" w:hAnsi="Times New Roman"/>
          <w:i w:val="0"/>
          <w:color w:val="auto"/>
        </w:rPr>
        <w:t xml:space="preserve">Tabel 4.1 </w:t>
      </w:r>
      <w:r w:rsidR="0008650F" w:rsidRPr="0047194D">
        <w:rPr>
          <w:rFonts w:ascii="Times New Roman" w:hAnsi="Times New Roman"/>
          <w:i w:val="0"/>
          <w:color w:val="auto"/>
        </w:rPr>
        <w:t xml:space="preserve">Definisi Operasional Hubungan Tingkat Kemandirian dan Aktivitas Sosial dengan Kepuasan Hidup Lansia di Panti </w:t>
      </w:r>
      <w:r w:rsidR="0037553C">
        <w:rPr>
          <w:rFonts w:ascii="Times New Roman" w:hAnsi="Times New Roman"/>
          <w:i w:val="0"/>
          <w:color w:val="auto"/>
        </w:rPr>
        <w:t>Bhakti Luhur Sidoarjo</w:t>
      </w:r>
      <w:bookmarkEnd w:id="161"/>
    </w:p>
    <w:tbl>
      <w:tblPr>
        <w:tblStyle w:val="TableGrid"/>
        <w:tblW w:w="7967" w:type="dxa"/>
        <w:tblLook w:val="04A0" w:firstRow="1" w:lastRow="0" w:firstColumn="1" w:lastColumn="0" w:noHBand="0" w:noVBand="1"/>
      </w:tblPr>
      <w:tblGrid>
        <w:gridCol w:w="1321"/>
        <w:gridCol w:w="1915"/>
        <w:gridCol w:w="1623"/>
        <w:gridCol w:w="1157"/>
        <w:gridCol w:w="863"/>
        <w:gridCol w:w="1274"/>
      </w:tblGrid>
      <w:tr w:rsidR="0008650F" w14:paraId="7EF464E8" w14:textId="77777777" w:rsidTr="00FD701C">
        <w:tc>
          <w:tcPr>
            <w:tcW w:w="1247" w:type="dxa"/>
            <w:tcBorders>
              <w:left w:val="nil"/>
              <w:bottom w:val="single" w:sz="4" w:space="0" w:color="auto"/>
              <w:right w:val="nil"/>
            </w:tcBorders>
          </w:tcPr>
          <w:p w14:paraId="25B0D1E8" w14:textId="77777777" w:rsidR="0008650F" w:rsidRDefault="0008650F" w:rsidP="00FD701C">
            <w:pPr>
              <w:spacing w:line="240" w:lineRule="auto"/>
              <w:rPr>
                <w:szCs w:val="24"/>
              </w:rPr>
            </w:pPr>
            <w:r>
              <w:rPr>
                <w:szCs w:val="24"/>
              </w:rPr>
              <w:t xml:space="preserve">Variabel </w:t>
            </w:r>
          </w:p>
        </w:tc>
        <w:tc>
          <w:tcPr>
            <w:tcW w:w="1801" w:type="dxa"/>
            <w:tcBorders>
              <w:left w:val="nil"/>
              <w:bottom w:val="single" w:sz="4" w:space="0" w:color="auto"/>
              <w:right w:val="nil"/>
            </w:tcBorders>
          </w:tcPr>
          <w:p w14:paraId="0B71855B" w14:textId="77777777" w:rsidR="0008650F" w:rsidRDefault="0008650F" w:rsidP="00FD701C">
            <w:pPr>
              <w:spacing w:line="240" w:lineRule="auto"/>
              <w:rPr>
                <w:szCs w:val="24"/>
              </w:rPr>
            </w:pPr>
            <w:r>
              <w:rPr>
                <w:szCs w:val="24"/>
              </w:rPr>
              <w:t xml:space="preserve">Definisi Operasional </w:t>
            </w:r>
          </w:p>
        </w:tc>
        <w:tc>
          <w:tcPr>
            <w:tcW w:w="1762" w:type="dxa"/>
            <w:tcBorders>
              <w:left w:val="nil"/>
              <w:bottom w:val="single" w:sz="4" w:space="0" w:color="auto"/>
              <w:right w:val="nil"/>
            </w:tcBorders>
          </w:tcPr>
          <w:p w14:paraId="1D159FE5" w14:textId="77777777" w:rsidR="0008650F" w:rsidRDefault="0008650F" w:rsidP="00FD701C">
            <w:pPr>
              <w:spacing w:line="240" w:lineRule="auto"/>
              <w:rPr>
                <w:szCs w:val="24"/>
              </w:rPr>
            </w:pPr>
            <w:r>
              <w:rPr>
                <w:szCs w:val="24"/>
              </w:rPr>
              <w:t>Indikator</w:t>
            </w:r>
          </w:p>
        </w:tc>
        <w:tc>
          <w:tcPr>
            <w:tcW w:w="1134" w:type="dxa"/>
            <w:tcBorders>
              <w:left w:val="nil"/>
              <w:bottom w:val="single" w:sz="4" w:space="0" w:color="auto"/>
              <w:right w:val="nil"/>
            </w:tcBorders>
          </w:tcPr>
          <w:p w14:paraId="61A3D1A2" w14:textId="77777777" w:rsidR="0008650F" w:rsidRDefault="0008650F" w:rsidP="00FD701C">
            <w:pPr>
              <w:spacing w:line="240" w:lineRule="auto"/>
              <w:rPr>
                <w:szCs w:val="24"/>
              </w:rPr>
            </w:pPr>
            <w:r w:rsidRPr="00FD701C">
              <w:rPr>
                <w:szCs w:val="24"/>
              </w:rPr>
              <w:t>Alat</w:t>
            </w:r>
            <w:r>
              <w:rPr>
                <w:szCs w:val="24"/>
              </w:rPr>
              <w:t xml:space="preserve"> Ukur </w:t>
            </w:r>
          </w:p>
        </w:tc>
        <w:tc>
          <w:tcPr>
            <w:tcW w:w="820" w:type="dxa"/>
            <w:tcBorders>
              <w:left w:val="nil"/>
              <w:bottom w:val="single" w:sz="4" w:space="0" w:color="auto"/>
              <w:right w:val="nil"/>
            </w:tcBorders>
          </w:tcPr>
          <w:p w14:paraId="64AE0B97" w14:textId="77777777" w:rsidR="0008650F" w:rsidRDefault="0008650F" w:rsidP="00FD701C">
            <w:pPr>
              <w:spacing w:line="240" w:lineRule="auto"/>
              <w:rPr>
                <w:szCs w:val="24"/>
              </w:rPr>
            </w:pPr>
            <w:r>
              <w:rPr>
                <w:szCs w:val="24"/>
              </w:rPr>
              <w:t>Skala</w:t>
            </w:r>
          </w:p>
        </w:tc>
        <w:tc>
          <w:tcPr>
            <w:tcW w:w="1203" w:type="dxa"/>
            <w:tcBorders>
              <w:left w:val="nil"/>
              <w:bottom w:val="single" w:sz="4" w:space="0" w:color="auto"/>
            </w:tcBorders>
          </w:tcPr>
          <w:p w14:paraId="03FF9499" w14:textId="77777777" w:rsidR="0008650F" w:rsidRDefault="0008650F" w:rsidP="00FD701C">
            <w:pPr>
              <w:spacing w:line="240" w:lineRule="auto"/>
              <w:rPr>
                <w:szCs w:val="24"/>
              </w:rPr>
            </w:pPr>
            <w:r>
              <w:rPr>
                <w:szCs w:val="24"/>
              </w:rPr>
              <w:t>Skor</w:t>
            </w:r>
          </w:p>
        </w:tc>
      </w:tr>
      <w:tr w:rsidR="0008650F" w14:paraId="4C844C6A" w14:textId="77777777" w:rsidTr="00FD701C">
        <w:tc>
          <w:tcPr>
            <w:tcW w:w="1247" w:type="dxa"/>
            <w:tcBorders>
              <w:left w:val="nil"/>
              <w:bottom w:val="nil"/>
              <w:right w:val="nil"/>
            </w:tcBorders>
          </w:tcPr>
          <w:p w14:paraId="00D00262" w14:textId="77777777" w:rsidR="0008650F" w:rsidRDefault="0008650F" w:rsidP="00FD701C">
            <w:pPr>
              <w:spacing w:line="240" w:lineRule="auto"/>
              <w:rPr>
                <w:szCs w:val="24"/>
              </w:rPr>
            </w:pPr>
            <w:r>
              <w:rPr>
                <w:szCs w:val="24"/>
              </w:rPr>
              <w:t xml:space="preserve">Variabel Independent : Tingkat Kemandirian </w:t>
            </w:r>
          </w:p>
        </w:tc>
        <w:tc>
          <w:tcPr>
            <w:tcW w:w="1801" w:type="dxa"/>
            <w:tcBorders>
              <w:left w:val="nil"/>
              <w:bottom w:val="nil"/>
              <w:right w:val="nil"/>
            </w:tcBorders>
          </w:tcPr>
          <w:p w14:paraId="46F824DF" w14:textId="77777777" w:rsidR="0008650F" w:rsidRDefault="00320D93" w:rsidP="00FD701C">
            <w:pPr>
              <w:spacing w:line="240" w:lineRule="auto"/>
              <w:rPr>
                <w:szCs w:val="24"/>
              </w:rPr>
            </w:pPr>
            <w:r w:rsidRPr="00147DAB">
              <w:rPr>
                <w:szCs w:val="24"/>
              </w:rPr>
              <w:t>K</w:t>
            </w:r>
            <w:r w:rsidR="0008650F" w:rsidRPr="00147DAB">
              <w:rPr>
                <w:szCs w:val="24"/>
              </w:rPr>
              <w:t>emampuan</w:t>
            </w:r>
            <w:r>
              <w:rPr>
                <w:szCs w:val="24"/>
              </w:rPr>
              <w:t xml:space="preserve"> lansia </w:t>
            </w:r>
            <w:r w:rsidR="0008650F" w:rsidRPr="00147DAB">
              <w:rPr>
                <w:szCs w:val="24"/>
              </w:rPr>
              <w:t>untuk melakukankegiatan, atau tugas sehari- hari sendiri atau dengan sedikit bimbingan dan sesuai dengan tahapan perkembangan dan kapasitasnya.</w:t>
            </w:r>
          </w:p>
        </w:tc>
        <w:tc>
          <w:tcPr>
            <w:tcW w:w="1762" w:type="dxa"/>
            <w:tcBorders>
              <w:left w:val="nil"/>
              <w:bottom w:val="nil"/>
              <w:right w:val="nil"/>
            </w:tcBorders>
          </w:tcPr>
          <w:p w14:paraId="38AB4C7D" w14:textId="77777777" w:rsidR="0008650F" w:rsidRDefault="0008650F" w:rsidP="00FD701C">
            <w:pPr>
              <w:pStyle w:val="ListParagraph"/>
              <w:numPr>
                <w:ilvl w:val="1"/>
                <w:numId w:val="32"/>
              </w:numPr>
              <w:spacing w:line="240" w:lineRule="auto"/>
              <w:ind w:left="396" w:hanging="331"/>
              <w:rPr>
                <w:szCs w:val="24"/>
              </w:rPr>
            </w:pPr>
            <w:r>
              <w:rPr>
                <w:szCs w:val="24"/>
              </w:rPr>
              <w:t xml:space="preserve">Mandi </w:t>
            </w:r>
          </w:p>
          <w:p w14:paraId="1EA235AC" w14:textId="77777777" w:rsidR="0008650F" w:rsidRDefault="0008650F" w:rsidP="00FD701C">
            <w:pPr>
              <w:pStyle w:val="ListParagraph"/>
              <w:numPr>
                <w:ilvl w:val="1"/>
                <w:numId w:val="32"/>
              </w:numPr>
              <w:spacing w:line="240" w:lineRule="auto"/>
              <w:ind w:left="396" w:hanging="331"/>
              <w:rPr>
                <w:szCs w:val="24"/>
              </w:rPr>
            </w:pPr>
            <w:r>
              <w:rPr>
                <w:szCs w:val="24"/>
              </w:rPr>
              <w:t xml:space="preserve">Berpakaian </w:t>
            </w:r>
          </w:p>
          <w:p w14:paraId="4FF1CE4A" w14:textId="77777777" w:rsidR="0008650F" w:rsidRDefault="0008650F" w:rsidP="00FD701C">
            <w:pPr>
              <w:pStyle w:val="ListParagraph"/>
              <w:numPr>
                <w:ilvl w:val="1"/>
                <w:numId w:val="32"/>
              </w:numPr>
              <w:spacing w:line="240" w:lineRule="auto"/>
              <w:ind w:left="396" w:hanging="331"/>
              <w:rPr>
                <w:szCs w:val="24"/>
              </w:rPr>
            </w:pPr>
            <w:r>
              <w:rPr>
                <w:szCs w:val="24"/>
              </w:rPr>
              <w:t>Ke kamar kecil</w:t>
            </w:r>
          </w:p>
          <w:p w14:paraId="0A83DFAD" w14:textId="77777777" w:rsidR="0008650F" w:rsidRDefault="0008650F" w:rsidP="00FD701C">
            <w:pPr>
              <w:pStyle w:val="ListParagraph"/>
              <w:numPr>
                <w:ilvl w:val="1"/>
                <w:numId w:val="32"/>
              </w:numPr>
              <w:spacing w:line="240" w:lineRule="auto"/>
              <w:ind w:left="396" w:hanging="331"/>
              <w:rPr>
                <w:szCs w:val="24"/>
              </w:rPr>
            </w:pPr>
            <w:r>
              <w:rPr>
                <w:szCs w:val="24"/>
              </w:rPr>
              <w:t xml:space="preserve">Berpindah </w:t>
            </w:r>
          </w:p>
          <w:p w14:paraId="0028ADD1" w14:textId="77777777" w:rsidR="0008650F" w:rsidRDefault="0008650F" w:rsidP="00FD701C">
            <w:pPr>
              <w:pStyle w:val="ListParagraph"/>
              <w:numPr>
                <w:ilvl w:val="1"/>
                <w:numId w:val="32"/>
              </w:numPr>
              <w:spacing w:line="240" w:lineRule="auto"/>
              <w:ind w:left="396" w:hanging="331"/>
              <w:rPr>
                <w:szCs w:val="24"/>
              </w:rPr>
            </w:pPr>
            <w:r>
              <w:rPr>
                <w:szCs w:val="24"/>
              </w:rPr>
              <w:t xml:space="preserve">Kontinen </w:t>
            </w:r>
          </w:p>
          <w:p w14:paraId="33A0E6B8" w14:textId="77777777" w:rsidR="0008650F" w:rsidRPr="00D774B1" w:rsidRDefault="0008650F" w:rsidP="00FD701C">
            <w:pPr>
              <w:pStyle w:val="ListParagraph"/>
              <w:numPr>
                <w:ilvl w:val="1"/>
                <w:numId w:val="32"/>
              </w:numPr>
              <w:spacing w:line="240" w:lineRule="auto"/>
              <w:ind w:left="396" w:hanging="331"/>
              <w:rPr>
                <w:szCs w:val="24"/>
              </w:rPr>
            </w:pPr>
            <w:r>
              <w:rPr>
                <w:szCs w:val="24"/>
              </w:rPr>
              <w:t xml:space="preserve">Makan </w:t>
            </w:r>
          </w:p>
        </w:tc>
        <w:tc>
          <w:tcPr>
            <w:tcW w:w="1134" w:type="dxa"/>
            <w:tcBorders>
              <w:left w:val="nil"/>
              <w:bottom w:val="nil"/>
              <w:right w:val="nil"/>
            </w:tcBorders>
          </w:tcPr>
          <w:p w14:paraId="3EBFF8BD" w14:textId="77777777" w:rsidR="0008650F" w:rsidRDefault="0008650F" w:rsidP="00FD701C">
            <w:pPr>
              <w:spacing w:line="240" w:lineRule="auto"/>
              <w:rPr>
                <w:szCs w:val="24"/>
              </w:rPr>
            </w:pPr>
            <w:r>
              <w:rPr>
                <w:szCs w:val="24"/>
              </w:rPr>
              <w:t xml:space="preserve">Kuisioner </w:t>
            </w:r>
          </w:p>
          <w:p w14:paraId="65B62EFE" w14:textId="77777777" w:rsidR="0008650F" w:rsidRDefault="0008650F" w:rsidP="00FD701C">
            <w:pPr>
              <w:spacing w:line="240" w:lineRule="auto"/>
              <w:rPr>
                <w:szCs w:val="24"/>
              </w:rPr>
            </w:pPr>
            <w:r>
              <w:rPr>
                <w:szCs w:val="24"/>
              </w:rPr>
              <w:t xml:space="preserve">Indeks Katz Fungsional </w:t>
            </w:r>
          </w:p>
        </w:tc>
        <w:tc>
          <w:tcPr>
            <w:tcW w:w="820" w:type="dxa"/>
            <w:tcBorders>
              <w:left w:val="nil"/>
              <w:bottom w:val="nil"/>
              <w:right w:val="nil"/>
            </w:tcBorders>
          </w:tcPr>
          <w:p w14:paraId="1935B94B" w14:textId="77777777" w:rsidR="0008650F" w:rsidRDefault="0008650F" w:rsidP="00FD701C">
            <w:pPr>
              <w:spacing w:line="240" w:lineRule="auto"/>
              <w:rPr>
                <w:szCs w:val="24"/>
              </w:rPr>
            </w:pPr>
            <w:r>
              <w:rPr>
                <w:szCs w:val="24"/>
              </w:rPr>
              <w:t>Ordinal</w:t>
            </w:r>
          </w:p>
        </w:tc>
        <w:tc>
          <w:tcPr>
            <w:tcW w:w="1203" w:type="dxa"/>
            <w:tcBorders>
              <w:left w:val="nil"/>
              <w:bottom w:val="nil"/>
              <w:right w:val="nil"/>
            </w:tcBorders>
          </w:tcPr>
          <w:p w14:paraId="3D121EC1" w14:textId="77777777" w:rsidR="0008650F" w:rsidRDefault="0008650F" w:rsidP="00FD701C">
            <w:pPr>
              <w:spacing w:line="240" w:lineRule="auto"/>
              <w:rPr>
                <w:szCs w:val="24"/>
              </w:rPr>
            </w:pPr>
            <w:r>
              <w:rPr>
                <w:szCs w:val="24"/>
              </w:rPr>
              <w:t xml:space="preserve">Didapatkan kategori tingkat kemandirian : </w:t>
            </w:r>
          </w:p>
          <w:p w14:paraId="7B32A7E7" w14:textId="77777777" w:rsidR="0008650F" w:rsidRDefault="0008650F" w:rsidP="00FD701C">
            <w:pPr>
              <w:spacing w:line="240" w:lineRule="auto"/>
              <w:rPr>
                <w:szCs w:val="24"/>
              </w:rPr>
            </w:pPr>
            <w:r>
              <w:rPr>
                <w:szCs w:val="24"/>
              </w:rPr>
              <w:t xml:space="preserve">Mandiri= ≤ 6-5 </w:t>
            </w:r>
          </w:p>
          <w:p w14:paraId="6160484B" w14:textId="77777777" w:rsidR="0008650F" w:rsidRDefault="0008650F" w:rsidP="00FD701C">
            <w:pPr>
              <w:spacing w:line="240" w:lineRule="auto"/>
              <w:rPr>
                <w:szCs w:val="24"/>
              </w:rPr>
            </w:pPr>
            <w:r>
              <w:rPr>
                <w:szCs w:val="24"/>
              </w:rPr>
              <w:t>Tergantung sedang= ≤ 4-3</w:t>
            </w:r>
          </w:p>
          <w:p w14:paraId="45C25D5B" w14:textId="77777777" w:rsidR="0008650F" w:rsidRDefault="0008650F" w:rsidP="00FD701C">
            <w:pPr>
              <w:spacing w:line="240" w:lineRule="auto"/>
              <w:rPr>
                <w:szCs w:val="24"/>
              </w:rPr>
            </w:pPr>
            <w:r>
              <w:rPr>
                <w:szCs w:val="24"/>
              </w:rPr>
              <w:t>Tergantung berat= ≤ 2-1</w:t>
            </w:r>
          </w:p>
        </w:tc>
      </w:tr>
      <w:tr w:rsidR="0008650F" w14:paraId="6A82B75F" w14:textId="77777777" w:rsidTr="00FD701C">
        <w:tc>
          <w:tcPr>
            <w:tcW w:w="1247" w:type="dxa"/>
            <w:tcBorders>
              <w:top w:val="nil"/>
              <w:left w:val="nil"/>
              <w:bottom w:val="nil"/>
              <w:right w:val="nil"/>
            </w:tcBorders>
          </w:tcPr>
          <w:p w14:paraId="0A746EFB" w14:textId="77777777" w:rsidR="0008650F" w:rsidRDefault="0008650F" w:rsidP="00FD701C">
            <w:pPr>
              <w:spacing w:line="240" w:lineRule="auto"/>
              <w:rPr>
                <w:szCs w:val="24"/>
              </w:rPr>
            </w:pPr>
            <w:r>
              <w:rPr>
                <w:szCs w:val="24"/>
              </w:rPr>
              <w:t xml:space="preserve">Variabel Independent : Aktivitas Sosial </w:t>
            </w:r>
          </w:p>
        </w:tc>
        <w:tc>
          <w:tcPr>
            <w:tcW w:w="1801" w:type="dxa"/>
            <w:tcBorders>
              <w:top w:val="nil"/>
              <w:left w:val="nil"/>
              <w:bottom w:val="nil"/>
              <w:right w:val="nil"/>
            </w:tcBorders>
          </w:tcPr>
          <w:p w14:paraId="2FD238F3" w14:textId="77777777" w:rsidR="0008650F" w:rsidRDefault="00320D93" w:rsidP="00FD701C">
            <w:pPr>
              <w:spacing w:line="240" w:lineRule="auto"/>
              <w:rPr>
                <w:szCs w:val="24"/>
              </w:rPr>
            </w:pPr>
            <w:r>
              <w:rPr>
                <w:szCs w:val="24"/>
              </w:rPr>
              <w:t xml:space="preserve">Lansia </w:t>
            </w:r>
            <w:r w:rsidR="0008650F" w:rsidRPr="00BC29C2">
              <w:rPr>
                <w:szCs w:val="24"/>
              </w:rPr>
              <w:t>mampu berinteraksi dengan lingkungan sekitarnya bersama lansia lainnya atau orang-orang terdekat, menjalankan hobi serta aktif dalam aktivitas kelompok.</w:t>
            </w:r>
          </w:p>
        </w:tc>
        <w:tc>
          <w:tcPr>
            <w:tcW w:w="1762" w:type="dxa"/>
            <w:tcBorders>
              <w:top w:val="nil"/>
              <w:left w:val="nil"/>
              <w:bottom w:val="nil"/>
              <w:right w:val="nil"/>
            </w:tcBorders>
          </w:tcPr>
          <w:p w14:paraId="2EDF8ABC" w14:textId="77777777" w:rsidR="0008650F" w:rsidRDefault="0008650F" w:rsidP="00FD701C">
            <w:pPr>
              <w:pStyle w:val="ListParagraph"/>
              <w:numPr>
                <w:ilvl w:val="0"/>
                <w:numId w:val="33"/>
              </w:numPr>
              <w:spacing w:line="240" w:lineRule="auto"/>
              <w:ind w:left="333"/>
              <w:rPr>
                <w:szCs w:val="24"/>
              </w:rPr>
            </w:pPr>
            <w:r>
              <w:rPr>
                <w:szCs w:val="24"/>
              </w:rPr>
              <w:t xml:space="preserve">Kegiatan keagamaan </w:t>
            </w:r>
          </w:p>
          <w:p w14:paraId="50DA1A93" w14:textId="77777777" w:rsidR="0008650F" w:rsidRDefault="0008650F" w:rsidP="00FD701C">
            <w:pPr>
              <w:pStyle w:val="ListParagraph"/>
              <w:numPr>
                <w:ilvl w:val="0"/>
                <w:numId w:val="33"/>
              </w:numPr>
              <w:spacing w:line="240" w:lineRule="auto"/>
              <w:ind w:left="333"/>
              <w:rPr>
                <w:szCs w:val="24"/>
              </w:rPr>
            </w:pPr>
            <w:r>
              <w:rPr>
                <w:szCs w:val="24"/>
              </w:rPr>
              <w:t xml:space="preserve">Kegiatan pelayanan kesehatan </w:t>
            </w:r>
          </w:p>
          <w:p w14:paraId="5A3A4FCB" w14:textId="77777777" w:rsidR="0008650F" w:rsidRDefault="0008650F" w:rsidP="00FD701C">
            <w:pPr>
              <w:pStyle w:val="ListParagraph"/>
              <w:numPr>
                <w:ilvl w:val="0"/>
                <w:numId w:val="33"/>
              </w:numPr>
              <w:spacing w:line="240" w:lineRule="auto"/>
              <w:ind w:left="333"/>
              <w:rPr>
                <w:szCs w:val="24"/>
              </w:rPr>
            </w:pPr>
            <w:r>
              <w:rPr>
                <w:szCs w:val="24"/>
              </w:rPr>
              <w:t>Kegiatan olahraga</w:t>
            </w:r>
          </w:p>
          <w:p w14:paraId="0A140926" w14:textId="77777777" w:rsidR="0008650F" w:rsidRDefault="0008650F" w:rsidP="00FD701C">
            <w:pPr>
              <w:pStyle w:val="ListParagraph"/>
              <w:numPr>
                <w:ilvl w:val="0"/>
                <w:numId w:val="33"/>
              </w:numPr>
              <w:spacing w:line="240" w:lineRule="auto"/>
              <w:ind w:left="333"/>
              <w:rPr>
                <w:szCs w:val="24"/>
              </w:rPr>
            </w:pPr>
            <w:r>
              <w:rPr>
                <w:szCs w:val="24"/>
              </w:rPr>
              <w:t xml:space="preserve">Kegiatan osial kemasyarakatan </w:t>
            </w:r>
          </w:p>
          <w:p w14:paraId="3DAFA795" w14:textId="77777777" w:rsidR="0008650F" w:rsidRPr="00524298" w:rsidRDefault="0008650F" w:rsidP="00FD701C">
            <w:pPr>
              <w:pStyle w:val="ListParagraph"/>
              <w:numPr>
                <w:ilvl w:val="0"/>
                <w:numId w:val="33"/>
              </w:numPr>
              <w:spacing w:line="240" w:lineRule="auto"/>
              <w:ind w:left="333"/>
              <w:rPr>
                <w:szCs w:val="24"/>
              </w:rPr>
            </w:pPr>
            <w:r>
              <w:rPr>
                <w:szCs w:val="24"/>
              </w:rPr>
              <w:t xml:space="preserve">Kegiatan rekreasi </w:t>
            </w:r>
          </w:p>
        </w:tc>
        <w:tc>
          <w:tcPr>
            <w:tcW w:w="1134" w:type="dxa"/>
            <w:tcBorders>
              <w:top w:val="nil"/>
              <w:left w:val="nil"/>
              <w:bottom w:val="nil"/>
              <w:right w:val="nil"/>
            </w:tcBorders>
          </w:tcPr>
          <w:p w14:paraId="16BCE27D" w14:textId="77777777" w:rsidR="0008650F" w:rsidRDefault="0008650F" w:rsidP="00FD701C">
            <w:pPr>
              <w:spacing w:line="240" w:lineRule="auto"/>
              <w:rPr>
                <w:szCs w:val="24"/>
              </w:rPr>
            </w:pPr>
            <w:r>
              <w:rPr>
                <w:szCs w:val="24"/>
              </w:rPr>
              <w:t xml:space="preserve">Kuisioner aktivitas sosial </w:t>
            </w:r>
          </w:p>
        </w:tc>
        <w:tc>
          <w:tcPr>
            <w:tcW w:w="820" w:type="dxa"/>
            <w:tcBorders>
              <w:top w:val="nil"/>
              <w:left w:val="nil"/>
              <w:bottom w:val="nil"/>
              <w:right w:val="nil"/>
            </w:tcBorders>
          </w:tcPr>
          <w:p w14:paraId="67498357" w14:textId="77777777" w:rsidR="0008650F" w:rsidRDefault="0008650F" w:rsidP="00FD701C">
            <w:pPr>
              <w:spacing w:line="240" w:lineRule="auto"/>
              <w:rPr>
                <w:szCs w:val="24"/>
              </w:rPr>
            </w:pPr>
            <w:r>
              <w:rPr>
                <w:szCs w:val="24"/>
              </w:rPr>
              <w:t xml:space="preserve">Ordinal </w:t>
            </w:r>
          </w:p>
        </w:tc>
        <w:tc>
          <w:tcPr>
            <w:tcW w:w="1203" w:type="dxa"/>
            <w:tcBorders>
              <w:top w:val="nil"/>
              <w:left w:val="nil"/>
              <w:bottom w:val="nil"/>
              <w:right w:val="nil"/>
            </w:tcBorders>
          </w:tcPr>
          <w:p w14:paraId="0A4087B6" w14:textId="77777777" w:rsidR="0008650F" w:rsidRPr="00990909" w:rsidRDefault="0008650F" w:rsidP="00FD701C">
            <w:pPr>
              <w:spacing w:line="240" w:lineRule="auto"/>
              <w:rPr>
                <w:szCs w:val="24"/>
              </w:rPr>
            </w:pPr>
            <w:r w:rsidRPr="00990909">
              <w:rPr>
                <w:szCs w:val="24"/>
              </w:rPr>
              <w:t>Didapatkan</w:t>
            </w:r>
          </w:p>
          <w:p w14:paraId="68A30231" w14:textId="77777777" w:rsidR="0008650F" w:rsidRPr="00990909" w:rsidRDefault="0008650F" w:rsidP="00FD701C">
            <w:pPr>
              <w:spacing w:line="240" w:lineRule="auto"/>
              <w:rPr>
                <w:szCs w:val="24"/>
              </w:rPr>
            </w:pPr>
            <w:r w:rsidRPr="00990909">
              <w:rPr>
                <w:szCs w:val="24"/>
              </w:rPr>
              <w:t>kategori</w:t>
            </w:r>
          </w:p>
          <w:p w14:paraId="50981107" w14:textId="77777777" w:rsidR="0008650F" w:rsidRPr="00990909" w:rsidRDefault="0008650F" w:rsidP="00FD701C">
            <w:pPr>
              <w:spacing w:line="240" w:lineRule="auto"/>
              <w:rPr>
                <w:szCs w:val="24"/>
              </w:rPr>
            </w:pPr>
            <w:r w:rsidRPr="00990909">
              <w:rPr>
                <w:szCs w:val="24"/>
              </w:rPr>
              <w:t>Aktivitas</w:t>
            </w:r>
          </w:p>
          <w:p w14:paraId="74D223B7" w14:textId="77777777" w:rsidR="0008650F" w:rsidRPr="00990909" w:rsidRDefault="0008650F" w:rsidP="00FD701C">
            <w:pPr>
              <w:spacing w:line="240" w:lineRule="auto"/>
              <w:rPr>
                <w:szCs w:val="24"/>
              </w:rPr>
            </w:pPr>
            <w:r w:rsidRPr="00990909">
              <w:rPr>
                <w:szCs w:val="24"/>
              </w:rPr>
              <w:t>Sosial:</w:t>
            </w:r>
          </w:p>
          <w:p w14:paraId="3CB10C15" w14:textId="77777777" w:rsidR="0008650F" w:rsidRPr="00990909" w:rsidRDefault="0008650F" w:rsidP="00FD701C">
            <w:pPr>
              <w:spacing w:line="240" w:lineRule="auto"/>
              <w:rPr>
                <w:szCs w:val="24"/>
              </w:rPr>
            </w:pPr>
            <w:r w:rsidRPr="00990909">
              <w:rPr>
                <w:szCs w:val="24"/>
              </w:rPr>
              <w:t>Tinggi</w:t>
            </w:r>
          </w:p>
          <w:p w14:paraId="6F294AFB" w14:textId="77777777" w:rsidR="0008650F" w:rsidRPr="00990909" w:rsidRDefault="0008650F" w:rsidP="00FD701C">
            <w:pPr>
              <w:spacing w:line="240" w:lineRule="auto"/>
              <w:rPr>
                <w:szCs w:val="24"/>
              </w:rPr>
            </w:pPr>
            <w:r w:rsidRPr="00990909">
              <w:rPr>
                <w:szCs w:val="24"/>
              </w:rPr>
              <w:t>= &gt;30</w:t>
            </w:r>
          </w:p>
          <w:p w14:paraId="1E2E78B8" w14:textId="77777777" w:rsidR="0008650F" w:rsidRPr="00990909" w:rsidRDefault="0008650F" w:rsidP="00FD701C">
            <w:pPr>
              <w:spacing w:line="240" w:lineRule="auto"/>
              <w:rPr>
                <w:szCs w:val="24"/>
              </w:rPr>
            </w:pPr>
            <w:r w:rsidRPr="00990909">
              <w:rPr>
                <w:szCs w:val="24"/>
              </w:rPr>
              <w:t>Sedang</w:t>
            </w:r>
          </w:p>
          <w:p w14:paraId="77D9F64B" w14:textId="77777777" w:rsidR="0008650F" w:rsidRPr="00990909" w:rsidRDefault="0008650F" w:rsidP="00FD701C">
            <w:pPr>
              <w:spacing w:line="240" w:lineRule="auto"/>
              <w:rPr>
                <w:szCs w:val="24"/>
              </w:rPr>
            </w:pPr>
            <w:r w:rsidRPr="00990909">
              <w:rPr>
                <w:szCs w:val="24"/>
              </w:rPr>
              <w:t>=20-30</w:t>
            </w:r>
          </w:p>
          <w:p w14:paraId="7FCA9813" w14:textId="77777777" w:rsidR="0008650F" w:rsidRPr="00990909" w:rsidRDefault="0008650F" w:rsidP="00FD701C">
            <w:pPr>
              <w:spacing w:line="240" w:lineRule="auto"/>
              <w:rPr>
                <w:szCs w:val="24"/>
              </w:rPr>
            </w:pPr>
            <w:r>
              <w:rPr>
                <w:szCs w:val="24"/>
              </w:rPr>
              <w:t>Rendah</w:t>
            </w:r>
          </w:p>
          <w:p w14:paraId="1A39026C" w14:textId="77777777" w:rsidR="0008650F" w:rsidRPr="00990909" w:rsidRDefault="0008650F" w:rsidP="00FD701C">
            <w:pPr>
              <w:spacing w:line="240" w:lineRule="auto"/>
              <w:rPr>
                <w:szCs w:val="24"/>
              </w:rPr>
            </w:pPr>
            <w:r w:rsidRPr="00990909">
              <w:rPr>
                <w:szCs w:val="24"/>
              </w:rPr>
              <w:t>=&lt;20.</w:t>
            </w:r>
          </w:p>
          <w:p w14:paraId="181EA3E8" w14:textId="77777777" w:rsidR="0008650F" w:rsidRDefault="0008650F" w:rsidP="00FD701C">
            <w:pPr>
              <w:spacing w:line="240" w:lineRule="auto"/>
              <w:rPr>
                <w:szCs w:val="24"/>
              </w:rPr>
            </w:pPr>
          </w:p>
        </w:tc>
      </w:tr>
      <w:tr w:rsidR="0008650F" w14:paraId="6E9D9261" w14:textId="77777777" w:rsidTr="00FD701C">
        <w:tc>
          <w:tcPr>
            <w:tcW w:w="1247" w:type="dxa"/>
            <w:tcBorders>
              <w:top w:val="nil"/>
              <w:left w:val="nil"/>
              <w:right w:val="nil"/>
            </w:tcBorders>
          </w:tcPr>
          <w:p w14:paraId="33C1AB47" w14:textId="77777777" w:rsidR="0008650F" w:rsidRDefault="0008650F" w:rsidP="00FD701C">
            <w:pPr>
              <w:spacing w:line="240" w:lineRule="auto"/>
              <w:rPr>
                <w:szCs w:val="24"/>
              </w:rPr>
            </w:pPr>
            <w:r>
              <w:rPr>
                <w:szCs w:val="24"/>
              </w:rPr>
              <w:t xml:space="preserve">Variabel Dependent : Kepuasan hidup </w:t>
            </w:r>
          </w:p>
        </w:tc>
        <w:tc>
          <w:tcPr>
            <w:tcW w:w="1801" w:type="dxa"/>
            <w:tcBorders>
              <w:top w:val="nil"/>
              <w:left w:val="nil"/>
              <w:right w:val="nil"/>
            </w:tcBorders>
          </w:tcPr>
          <w:p w14:paraId="27D48E9F" w14:textId="77777777" w:rsidR="0008650F" w:rsidRPr="00BC29C2" w:rsidRDefault="00320D93" w:rsidP="00FD701C">
            <w:pPr>
              <w:spacing w:line="240" w:lineRule="auto"/>
              <w:rPr>
                <w:szCs w:val="24"/>
              </w:rPr>
            </w:pPr>
            <w:r>
              <w:rPr>
                <w:szCs w:val="24"/>
              </w:rPr>
              <w:t xml:space="preserve">penilaian terhadap kehidupan lansia </w:t>
            </w:r>
            <w:r w:rsidR="0008650F" w:rsidRPr="00524298">
              <w:rPr>
                <w:szCs w:val="24"/>
              </w:rPr>
              <w:t>yang dijalani sifatnya personal karena berdasarkan pengalaman hidup dir</w:t>
            </w:r>
            <w:r w:rsidR="0008650F">
              <w:rPr>
                <w:szCs w:val="24"/>
              </w:rPr>
              <w:t>i</w:t>
            </w:r>
            <w:r w:rsidR="0008650F" w:rsidRPr="00524298">
              <w:rPr>
                <w:szCs w:val="24"/>
              </w:rPr>
              <w:t xml:space="preserve">nya sendiri, subjektif karena </w:t>
            </w:r>
            <w:r w:rsidR="0008650F" w:rsidRPr="00524298">
              <w:rPr>
                <w:szCs w:val="24"/>
              </w:rPr>
              <w:lastRenderedPageBreak/>
              <w:t>setiap orang memiliki penilaian yang berbeda-beda, dan dapat diukur dan dibandingkan karena berasal dari proses berpikir</w:t>
            </w:r>
          </w:p>
        </w:tc>
        <w:tc>
          <w:tcPr>
            <w:tcW w:w="1762" w:type="dxa"/>
            <w:tcBorders>
              <w:top w:val="nil"/>
              <w:left w:val="nil"/>
              <w:right w:val="nil"/>
            </w:tcBorders>
          </w:tcPr>
          <w:p w14:paraId="20703CB6" w14:textId="77777777" w:rsidR="0008650F" w:rsidRDefault="0008650F" w:rsidP="00FD701C">
            <w:pPr>
              <w:pStyle w:val="ListParagraph"/>
              <w:numPr>
                <w:ilvl w:val="0"/>
                <w:numId w:val="34"/>
              </w:numPr>
              <w:spacing w:line="240" w:lineRule="auto"/>
              <w:ind w:left="399"/>
              <w:rPr>
                <w:szCs w:val="24"/>
              </w:rPr>
            </w:pPr>
            <w:r>
              <w:rPr>
                <w:szCs w:val="24"/>
              </w:rPr>
              <w:lastRenderedPageBreak/>
              <w:t xml:space="preserve">Kehidupan yang lebih baik </w:t>
            </w:r>
          </w:p>
          <w:p w14:paraId="0CD5C885" w14:textId="77777777" w:rsidR="0008650F" w:rsidRDefault="0008650F" w:rsidP="00FD701C">
            <w:pPr>
              <w:pStyle w:val="ListParagraph"/>
              <w:numPr>
                <w:ilvl w:val="0"/>
                <w:numId w:val="34"/>
              </w:numPr>
              <w:spacing w:line="240" w:lineRule="auto"/>
              <w:ind w:left="399"/>
              <w:rPr>
                <w:szCs w:val="24"/>
              </w:rPr>
            </w:pPr>
            <w:r>
              <w:rPr>
                <w:szCs w:val="24"/>
              </w:rPr>
              <w:t xml:space="preserve">Harapan hidup yang tercapai </w:t>
            </w:r>
          </w:p>
          <w:p w14:paraId="007A44DA" w14:textId="77777777" w:rsidR="0008650F" w:rsidRPr="00524298" w:rsidRDefault="0008650F" w:rsidP="00FD701C">
            <w:pPr>
              <w:pStyle w:val="ListParagraph"/>
              <w:numPr>
                <w:ilvl w:val="0"/>
                <w:numId w:val="34"/>
              </w:numPr>
              <w:spacing w:line="240" w:lineRule="auto"/>
              <w:ind w:left="399"/>
              <w:rPr>
                <w:szCs w:val="24"/>
              </w:rPr>
            </w:pPr>
            <w:r>
              <w:rPr>
                <w:szCs w:val="24"/>
              </w:rPr>
              <w:t xml:space="preserve">Kepuasan hidup yang diarasakan </w:t>
            </w:r>
          </w:p>
        </w:tc>
        <w:tc>
          <w:tcPr>
            <w:tcW w:w="1134" w:type="dxa"/>
            <w:tcBorders>
              <w:top w:val="nil"/>
              <w:left w:val="nil"/>
              <w:right w:val="nil"/>
            </w:tcBorders>
          </w:tcPr>
          <w:p w14:paraId="6DB00AF3" w14:textId="77777777" w:rsidR="0008650F" w:rsidRDefault="00BD1546" w:rsidP="00FD701C">
            <w:pPr>
              <w:spacing w:line="240" w:lineRule="auto"/>
              <w:rPr>
                <w:szCs w:val="24"/>
              </w:rPr>
            </w:pPr>
            <w:r>
              <w:rPr>
                <w:szCs w:val="24"/>
              </w:rPr>
              <w:t>Kuisioner kepuasan hid</w:t>
            </w:r>
            <w:r w:rsidR="0008650F">
              <w:rPr>
                <w:szCs w:val="24"/>
              </w:rPr>
              <w:t xml:space="preserve">up lansia </w:t>
            </w:r>
            <w:r w:rsidR="0008650F" w:rsidRPr="00FD701C">
              <w:rPr>
                <w:i/>
                <w:szCs w:val="24"/>
              </w:rPr>
              <w:t>(SWLS)</w:t>
            </w:r>
          </w:p>
        </w:tc>
        <w:tc>
          <w:tcPr>
            <w:tcW w:w="820" w:type="dxa"/>
            <w:tcBorders>
              <w:top w:val="nil"/>
              <w:left w:val="nil"/>
              <w:right w:val="nil"/>
            </w:tcBorders>
          </w:tcPr>
          <w:p w14:paraId="15A10F7B" w14:textId="77777777" w:rsidR="0008650F" w:rsidRDefault="0008650F" w:rsidP="00FD701C">
            <w:pPr>
              <w:spacing w:line="240" w:lineRule="auto"/>
              <w:rPr>
                <w:szCs w:val="24"/>
              </w:rPr>
            </w:pPr>
            <w:r>
              <w:rPr>
                <w:szCs w:val="24"/>
              </w:rPr>
              <w:t xml:space="preserve">Ordinal </w:t>
            </w:r>
          </w:p>
        </w:tc>
        <w:tc>
          <w:tcPr>
            <w:tcW w:w="1203" w:type="dxa"/>
            <w:tcBorders>
              <w:top w:val="nil"/>
              <w:left w:val="nil"/>
              <w:right w:val="nil"/>
            </w:tcBorders>
          </w:tcPr>
          <w:p w14:paraId="5EDBA2CB" w14:textId="77777777" w:rsidR="0008650F" w:rsidRPr="00990909" w:rsidRDefault="0008650F" w:rsidP="00FD701C">
            <w:pPr>
              <w:spacing w:line="240" w:lineRule="auto"/>
              <w:ind w:left="-31"/>
              <w:rPr>
                <w:szCs w:val="24"/>
              </w:rPr>
            </w:pPr>
            <w:r w:rsidRPr="00990909">
              <w:rPr>
                <w:szCs w:val="24"/>
              </w:rPr>
              <w:t>Didapatkan</w:t>
            </w:r>
          </w:p>
          <w:p w14:paraId="2B014008" w14:textId="77777777" w:rsidR="0008650F" w:rsidRPr="00990909" w:rsidRDefault="0008650F" w:rsidP="00FD701C">
            <w:pPr>
              <w:spacing w:line="240" w:lineRule="auto"/>
              <w:ind w:left="-31"/>
              <w:rPr>
                <w:szCs w:val="24"/>
              </w:rPr>
            </w:pPr>
            <w:r w:rsidRPr="00990909">
              <w:rPr>
                <w:szCs w:val="24"/>
              </w:rPr>
              <w:t>Kategori</w:t>
            </w:r>
          </w:p>
          <w:p w14:paraId="6A02372A" w14:textId="77777777" w:rsidR="0008650F" w:rsidRPr="00990909" w:rsidRDefault="0008650F" w:rsidP="00FD701C">
            <w:pPr>
              <w:spacing w:line="240" w:lineRule="auto"/>
              <w:ind w:left="-31"/>
              <w:rPr>
                <w:szCs w:val="24"/>
              </w:rPr>
            </w:pPr>
            <w:r w:rsidRPr="00990909">
              <w:rPr>
                <w:szCs w:val="24"/>
              </w:rPr>
              <w:t>Kepuasan</w:t>
            </w:r>
          </w:p>
          <w:p w14:paraId="720B324D" w14:textId="77777777" w:rsidR="0008650F" w:rsidRPr="00990909" w:rsidRDefault="0008650F" w:rsidP="00FD701C">
            <w:pPr>
              <w:spacing w:line="240" w:lineRule="auto"/>
              <w:ind w:left="-31"/>
              <w:rPr>
                <w:szCs w:val="24"/>
              </w:rPr>
            </w:pPr>
            <w:r w:rsidRPr="00990909">
              <w:rPr>
                <w:szCs w:val="24"/>
              </w:rPr>
              <w:t>Hidup</w:t>
            </w:r>
          </w:p>
          <w:p w14:paraId="3295B154" w14:textId="77777777" w:rsidR="00A30D4A" w:rsidRPr="00A30D4A" w:rsidRDefault="00A30D4A" w:rsidP="00FD701C">
            <w:pPr>
              <w:spacing w:line="240" w:lineRule="auto"/>
              <w:ind w:left="-31"/>
              <w:rPr>
                <w:szCs w:val="24"/>
              </w:rPr>
            </w:pPr>
            <w:r>
              <w:rPr>
                <w:szCs w:val="24"/>
              </w:rPr>
              <w:t xml:space="preserve">sangat puas= 31-35  </w:t>
            </w:r>
          </w:p>
          <w:p w14:paraId="33C0B903" w14:textId="77777777" w:rsidR="00A30D4A" w:rsidRDefault="00A30D4A" w:rsidP="00FD701C">
            <w:pPr>
              <w:pStyle w:val="ListParagraph"/>
              <w:spacing w:line="240" w:lineRule="auto"/>
              <w:ind w:left="-31"/>
              <w:rPr>
                <w:szCs w:val="24"/>
              </w:rPr>
            </w:pPr>
            <w:r>
              <w:rPr>
                <w:szCs w:val="24"/>
              </w:rPr>
              <w:t xml:space="preserve">puas = 26-30 </w:t>
            </w:r>
          </w:p>
          <w:p w14:paraId="0386653C" w14:textId="77777777" w:rsidR="00A30D4A" w:rsidRDefault="00A30D4A" w:rsidP="00FD701C">
            <w:pPr>
              <w:pStyle w:val="ListParagraph"/>
              <w:numPr>
                <w:ilvl w:val="0"/>
                <w:numId w:val="49"/>
              </w:numPr>
              <w:spacing w:line="240" w:lineRule="auto"/>
              <w:ind w:left="-31"/>
              <w:rPr>
                <w:szCs w:val="24"/>
              </w:rPr>
            </w:pPr>
            <w:r>
              <w:rPr>
                <w:szCs w:val="24"/>
              </w:rPr>
              <w:lastRenderedPageBreak/>
              <w:t xml:space="preserve">sedikit puas = 21-25 </w:t>
            </w:r>
          </w:p>
          <w:p w14:paraId="55E66AAA" w14:textId="77777777" w:rsidR="00A30D4A" w:rsidRDefault="00A30D4A" w:rsidP="00FD701C">
            <w:pPr>
              <w:pStyle w:val="ListParagraph"/>
              <w:spacing w:line="240" w:lineRule="auto"/>
              <w:ind w:left="-31"/>
              <w:rPr>
                <w:szCs w:val="24"/>
              </w:rPr>
            </w:pPr>
            <w:r>
              <w:rPr>
                <w:szCs w:val="24"/>
              </w:rPr>
              <w:t xml:space="preserve">netral = 20 </w:t>
            </w:r>
          </w:p>
          <w:p w14:paraId="0396DA9F" w14:textId="77777777" w:rsidR="00A30D4A" w:rsidRDefault="00A30D4A" w:rsidP="00FD701C">
            <w:pPr>
              <w:pStyle w:val="ListParagraph"/>
              <w:numPr>
                <w:ilvl w:val="0"/>
                <w:numId w:val="49"/>
              </w:numPr>
              <w:spacing w:line="240" w:lineRule="auto"/>
              <w:ind w:left="-31"/>
              <w:rPr>
                <w:szCs w:val="24"/>
              </w:rPr>
            </w:pPr>
            <w:r>
              <w:rPr>
                <w:szCs w:val="24"/>
              </w:rPr>
              <w:t xml:space="preserve">sedikit tidak puas = 15-19 </w:t>
            </w:r>
          </w:p>
          <w:p w14:paraId="4D4DB797" w14:textId="77777777" w:rsidR="00A30D4A" w:rsidRDefault="00A30D4A" w:rsidP="00FD701C">
            <w:pPr>
              <w:pStyle w:val="ListParagraph"/>
              <w:numPr>
                <w:ilvl w:val="0"/>
                <w:numId w:val="49"/>
              </w:numPr>
              <w:spacing w:line="240" w:lineRule="auto"/>
              <w:ind w:left="-31"/>
              <w:rPr>
                <w:szCs w:val="24"/>
              </w:rPr>
            </w:pPr>
            <w:r>
              <w:rPr>
                <w:szCs w:val="24"/>
              </w:rPr>
              <w:t>tidak puas =</w:t>
            </w:r>
          </w:p>
          <w:p w14:paraId="3988EDAE" w14:textId="77777777" w:rsidR="00A30D4A" w:rsidRDefault="00A30D4A" w:rsidP="00FD701C">
            <w:pPr>
              <w:pStyle w:val="ListParagraph"/>
              <w:numPr>
                <w:ilvl w:val="0"/>
                <w:numId w:val="49"/>
              </w:numPr>
              <w:spacing w:line="240" w:lineRule="auto"/>
              <w:ind w:left="-31"/>
              <w:rPr>
                <w:szCs w:val="24"/>
              </w:rPr>
            </w:pPr>
            <w:r w:rsidRPr="00A30D4A">
              <w:rPr>
                <w:szCs w:val="24"/>
              </w:rPr>
              <w:t>10-14</w:t>
            </w:r>
          </w:p>
          <w:p w14:paraId="5512ED2C" w14:textId="77777777" w:rsidR="00A30D4A" w:rsidRPr="00A30D4A" w:rsidRDefault="00A30D4A" w:rsidP="00FD701C">
            <w:pPr>
              <w:pStyle w:val="ListParagraph"/>
              <w:numPr>
                <w:ilvl w:val="0"/>
                <w:numId w:val="49"/>
              </w:numPr>
              <w:spacing w:line="240" w:lineRule="auto"/>
              <w:ind w:left="-31"/>
              <w:rPr>
                <w:szCs w:val="24"/>
              </w:rPr>
            </w:pPr>
            <w:r>
              <w:rPr>
                <w:szCs w:val="24"/>
              </w:rPr>
              <w:t xml:space="preserve">sangat tidak puas = </w:t>
            </w:r>
            <w:r w:rsidRPr="00A30D4A">
              <w:rPr>
                <w:szCs w:val="24"/>
              </w:rPr>
              <w:t xml:space="preserve">5-9 </w:t>
            </w:r>
          </w:p>
          <w:p w14:paraId="52219D54" w14:textId="77777777" w:rsidR="0008650F" w:rsidRDefault="0008650F" w:rsidP="00FD701C">
            <w:pPr>
              <w:spacing w:line="240" w:lineRule="auto"/>
              <w:ind w:left="-31"/>
              <w:rPr>
                <w:szCs w:val="24"/>
              </w:rPr>
            </w:pPr>
          </w:p>
        </w:tc>
      </w:tr>
    </w:tbl>
    <w:p w14:paraId="2E057E89" w14:textId="77777777" w:rsidR="00BD1546" w:rsidRPr="0008650F" w:rsidRDefault="00BD1546" w:rsidP="00BE6130"/>
    <w:p w14:paraId="23D42BCE" w14:textId="77777777" w:rsidR="000B5DCE" w:rsidRDefault="000B5DCE" w:rsidP="00BD1546">
      <w:pPr>
        <w:pStyle w:val="Heading2"/>
        <w:ind w:left="567" w:hanging="567"/>
      </w:pPr>
      <w:bookmarkStart w:id="162" w:name="_Toc45789715"/>
      <w:bookmarkStart w:id="163" w:name="_Toc52396281"/>
      <w:r>
        <w:t>Pengumpulan, Pengolahan dan Analisa Data</w:t>
      </w:r>
      <w:bookmarkEnd w:id="162"/>
      <w:bookmarkEnd w:id="163"/>
    </w:p>
    <w:p w14:paraId="1DA1561B" w14:textId="77777777" w:rsidR="000B5DCE" w:rsidRDefault="000B5DCE" w:rsidP="00BD1546">
      <w:pPr>
        <w:pStyle w:val="Heading3"/>
        <w:ind w:left="567" w:hanging="567"/>
      </w:pPr>
      <w:bookmarkStart w:id="164" w:name="_Toc45789716"/>
      <w:bookmarkStart w:id="165" w:name="_Toc52396282"/>
      <w:r>
        <w:t>Pengumpulan Data</w:t>
      </w:r>
      <w:bookmarkEnd w:id="164"/>
      <w:bookmarkEnd w:id="165"/>
    </w:p>
    <w:p w14:paraId="5170FC3C" w14:textId="77777777" w:rsidR="0008650F" w:rsidRDefault="0008650F" w:rsidP="00BD1546">
      <w:pPr>
        <w:pStyle w:val="ListParagraph"/>
        <w:numPr>
          <w:ilvl w:val="0"/>
          <w:numId w:val="35"/>
        </w:numPr>
        <w:ind w:left="567" w:hanging="567"/>
        <w:rPr>
          <w:szCs w:val="24"/>
        </w:rPr>
      </w:pPr>
      <w:r w:rsidRPr="00EE198A">
        <w:rPr>
          <w:szCs w:val="24"/>
        </w:rPr>
        <w:t xml:space="preserve">Instrumen </w:t>
      </w:r>
      <w:r>
        <w:rPr>
          <w:szCs w:val="24"/>
        </w:rPr>
        <w:t xml:space="preserve">Penelitian </w:t>
      </w:r>
    </w:p>
    <w:p w14:paraId="76896D00" w14:textId="77777777" w:rsidR="0008650F" w:rsidRDefault="0008650F" w:rsidP="00BD1546">
      <w:pPr>
        <w:pStyle w:val="ListParagraph"/>
        <w:ind w:left="0" w:firstLine="567"/>
        <w:rPr>
          <w:szCs w:val="24"/>
        </w:rPr>
      </w:pPr>
      <w:r>
        <w:rPr>
          <w:szCs w:val="24"/>
        </w:rPr>
        <w:t>Instrumen yang digunakan dalam penelitian ini adalah kuisioner</w:t>
      </w:r>
      <w:r w:rsidR="00FD701C">
        <w:rPr>
          <w:szCs w:val="24"/>
        </w:rPr>
        <w:t xml:space="preserve"> </w:t>
      </w:r>
      <w:r w:rsidR="00FD701C" w:rsidRPr="00FD701C">
        <w:rPr>
          <w:i/>
          <w:szCs w:val="24"/>
        </w:rPr>
        <w:t>(google form)</w:t>
      </w:r>
      <w:r>
        <w:rPr>
          <w:szCs w:val="24"/>
        </w:rPr>
        <w:t>. Kuisioner</w:t>
      </w:r>
      <w:r w:rsidR="00FD701C">
        <w:rPr>
          <w:szCs w:val="24"/>
        </w:rPr>
        <w:t xml:space="preserve"> </w:t>
      </w:r>
      <w:r w:rsidR="00FD701C" w:rsidRPr="00FD701C">
        <w:rPr>
          <w:i/>
          <w:szCs w:val="24"/>
        </w:rPr>
        <w:t>(google form)</w:t>
      </w:r>
      <w:r>
        <w:rPr>
          <w:szCs w:val="24"/>
        </w:rPr>
        <w:t xml:space="preserve"> berisikan data demografi, tingkat kemandirian, aktivitas sosial dan kepuasan hidup dari responden yang disajikan dalam bentuk pertanyaan tertutup untuk diisi secara lengkap. Sebelum diisi responden, kuisioner terlebih dahulu uji validitas dan reabilitas oleh peneliti. </w:t>
      </w:r>
    </w:p>
    <w:p w14:paraId="112785B9" w14:textId="77777777" w:rsidR="0008650F" w:rsidRDefault="0008650F" w:rsidP="00BD1546">
      <w:pPr>
        <w:pStyle w:val="ListParagraph"/>
        <w:numPr>
          <w:ilvl w:val="0"/>
          <w:numId w:val="36"/>
        </w:numPr>
        <w:ind w:left="993" w:hanging="426"/>
        <w:rPr>
          <w:szCs w:val="24"/>
        </w:rPr>
      </w:pPr>
      <w:r>
        <w:rPr>
          <w:szCs w:val="24"/>
        </w:rPr>
        <w:t>Variabel</w:t>
      </w:r>
      <w:r w:rsidRPr="00A65BB9">
        <w:rPr>
          <w:i/>
          <w:szCs w:val="24"/>
        </w:rPr>
        <w:t xml:space="preserve"> Independent</w:t>
      </w:r>
    </w:p>
    <w:p w14:paraId="3441D343" w14:textId="77777777" w:rsidR="0008650F" w:rsidRPr="00F971D7" w:rsidRDefault="0008650F" w:rsidP="00BD1546">
      <w:pPr>
        <w:pStyle w:val="ListParagraph"/>
        <w:numPr>
          <w:ilvl w:val="0"/>
          <w:numId w:val="37"/>
        </w:numPr>
        <w:ind w:left="1418" w:hanging="425"/>
        <w:rPr>
          <w:szCs w:val="24"/>
        </w:rPr>
      </w:pPr>
      <w:r w:rsidRPr="009D47A4">
        <w:rPr>
          <w:szCs w:val="24"/>
        </w:rPr>
        <w:t xml:space="preserve">Alat ukur yang digunakan untuk mengukur tingkat kemandirian fungsional salah satunya adalah </w:t>
      </w:r>
      <w:r w:rsidRPr="00A65BB9">
        <w:rPr>
          <w:i/>
          <w:szCs w:val="24"/>
        </w:rPr>
        <w:t>Katz Index</w:t>
      </w:r>
      <w:r w:rsidRPr="009D47A4">
        <w:rPr>
          <w:szCs w:val="24"/>
        </w:rPr>
        <w:t xml:space="preserve"> yang dipakai untuk mengukur tingkat kemandirian fungsional. Alat ukur ini terdiri dari 5 butir pertanyaan. </w:t>
      </w:r>
      <w:r w:rsidRPr="00F971D7">
        <w:rPr>
          <w:szCs w:val="24"/>
        </w:rPr>
        <w:t xml:space="preserve">Sitem skoringnya yaitu dengan menjumlahkan nilai dari semua butir yang ada untuk memperoleh skor total. </w:t>
      </w:r>
    </w:p>
    <w:p w14:paraId="5C528F00" w14:textId="77777777" w:rsidR="0047194D" w:rsidRPr="0047194D" w:rsidRDefault="0047194D" w:rsidP="009637E9">
      <w:pPr>
        <w:pStyle w:val="Heading4"/>
        <w:spacing w:line="240" w:lineRule="auto"/>
        <w:rPr>
          <w:rFonts w:ascii="Times New Roman" w:hAnsi="Times New Roman"/>
          <w:i w:val="0"/>
          <w:color w:val="auto"/>
        </w:rPr>
      </w:pPr>
      <w:bookmarkStart w:id="166" w:name="_Toc45790292"/>
      <w:r w:rsidRPr="0047194D">
        <w:rPr>
          <w:rFonts w:ascii="Times New Roman" w:hAnsi="Times New Roman"/>
          <w:i w:val="0"/>
          <w:color w:val="auto"/>
        </w:rPr>
        <w:t>Tabel 4.2 Alat Ukur Tingkat Kemandirian</w:t>
      </w:r>
      <w:bookmarkEnd w:id="166"/>
    </w:p>
    <w:tbl>
      <w:tblPr>
        <w:tblStyle w:val="TableGridLight1"/>
        <w:tblW w:w="80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0"/>
        <w:gridCol w:w="4001"/>
      </w:tblGrid>
      <w:tr w:rsidR="0008650F" w14:paraId="27A3DDD7" w14:textId="77777777" w:rsidTr="00314DFC">
        <w:trPr>
          <w:trHeight w:val="326"/>
        </w:trPr>
        <w:tc>
          <w:tcPr>
            <w:tcW w:w="4000" w:type="dxa"/>
            <w:tcBorders>
              <w:left w:val="nil"/>
              <w:bottom w:val="single" w:sz="4" w:space="0" w:color="auto"/>
              <w:right w:val="nil"/>
            </w:tcBorders>
          </w:tcPr>
          <w:p w14:paraId="6644CEC9" w14:textId="77777777" w:rsidR="0008650F" w:rsidRDefault="0008650F" w:rsidP="00BD1546">
            <w:pPr>
              <w:ind w:left="1134"/>
              <w:rPr>
                <w:szCs w:val="24"/>
              </w:rPr>
            </w:pPr>
            <w:r>
              <w:rPr>
                <w:szCs w:val="24"/>
              </w:rPr>
              <w:t>Pernyataan</w:t>
            </w:r>
          </w:p>
        </w:tc>
        <w:tc>
          <w:tcPr>
            <w:tcW w:w="4001" w:type="dxa"/>
            <w:tcBorders>
              <w:left w:val="nil"/>
              <w:bottom w:val="single" w:sz="4" w:space="0" w:color="auto"/>
              <w:right w:val="nil"/>
            </w:tcBorders>
          </w:tcPr>
          <w:p w14:paraId="78BDE269" w14:textId="77777777" w:rsidR="0008650F" w:rsidRDefault="0008650F" w:rsidP="00BD1546">
            <w:pPr>
              <w:ind w:left="1134"/>
              <w:rPr>
                <w:szCs w:val="24"/>
              </w:rPr>
            </w:pPr>
            <w:r>
              <w:rPr>
                <w:szCs w:val="24"/>
              </w:rPr>
              <w:t>Nilai</w:t>
            </w:r>
          </w:p>
        </w:tc>
      </w:tr>
      <w:tr w:rsidR="0008650F" w14:paraId="2B46B182" w14:textId="77777777" w:rsidTr="00314DFC">
        <w:trPr>
          <w:trHeight w:val="326"/>
        </w:trPr>
        <w:tc>
          <w:tcPr>
            <w:tcW w:w="4000" w:type="dxa"/>
            <w:tcBorders>
              <w:left w:val="nil"/>
              <w:bottom w:val="nil"/>
              <w:right w:val="nil"/>
            </w:tcBorders>
          </w:tcPr>
          <w:p w14:paraId="54825925" w14:textId="77777777" w:rsidR="0008650F" w:rsidRDefault="0008650F" w:rsidP="00BD1546">
            <w:pPr>
              <w:ind w:left="1134"/>
              <w:rPr>
                <w:szCs w:val="24"/>
              </w:rPr>
            </w:pPr>
            <w:r>
              <w:rPr>
                <w:szCs w:val="24"/>
              </w:rPr>
              <w:t>Mandiri</w:t>
            </w:r>
          </w:p>
        </w:tc>
        <w:tc>
          <w:tcPr>
            <w:tcW w:w="4001" w:type="dxa"/>
            <w:tcBorders>
              <w:left w:val="nil"/>
              <w:bottom w:val="nil"/>
              <w:right w:val="nil"/>
            </w:tcBorders>
          </w:tcPr>
          <w:p w14:paraId="27A2CAB1" w14:textId="77777777" w:rsidR="0008650F" w:rsidRPr="00C96FF0" w:rsidRDefault="0008650F" w:rsidP="00BD1546">
            <w:pPr>
              <w:ind w:left="1134"/>
            </w:pPr>
            <w:r>
              <w:t>1</w:t>
            </w:r>
          </w:p>
        </w:tc>
      </w:tr>
      <w:tr w:rsidR="0008650F" w14:paraId="4DB9994A" w14:textId="77777777" w:rsidTr="00314DFC">
        <w:trPr>
          <w:trHeight w:val="344"/>
        </w:trPr>
        <w:tc>
          <w:tcPr>
            <w:tcW w:w="4000" w:type="dxa"/>
            <w:tcBorders>
              <w:top w:val="nil"/>
              <w:left w:val="nil"/>
              <w:right w:val="nil"/>
            </w:tcBorders>
          </w:tcPr>
          <w:p w14:paraId="52148D76" w14:textId="77777777" w:rsidR="0008650F" w:rsidRDefault="0008650F" w:rsidP="00BD1546">
            <w:pPr>
              <w:ind w:left="1134"/>
              <w:rPr>
                <w:szCs w:val="24"/>
              </w:rPr>
            </w:pPr>
            <w:r>
              <w:rPr>
                <w:szCs w:val="24"/>
              </w:rPr>
              <w:t>Tergantung</w:t>
            </w:r>
          </w:p>
        </w:tc>
        <w:tc>
          <w:tcPr>
            <w:tcW w:w="4001" w:type="dxa"/>
            <w:tcBorders>
              <w:top w:val="nil"/>
              <w:left w:val="nil"/>
              <w:right w:val="nil"/>
            </w:tcBorders>
          </w:tcPr>
          <w:p w14:paraId="7983BB69" w14:textId="77777777" w:rsidR="0008650F" w:rsidRPr="00C96FF0" w:rsidRDefault="0008650F" w:rsidP="00BD1546">
            <w:pPr>
              <w:ind w:left="1134"/>
            </w:pPr>
            <w:r>
              <w:t>0</w:t>
            </w:r>
          </w:p>
        </w:tc>
      </w:tr>
    </w:tbl>
    <w:p w14:paraId="643A8652" w14:textId="77777777" w:rsidR="00FD701C" w:rsidRDefault="00FD701C" w:rsidP="00BD1546">
      <w:pPr>
        <w:rPr>
          <w:szCs w:val="24"/>
        </w:rPr>
      </w:pPr>
    </w:p>
    <w:p w14:paraId="343FDAD8" w14:textId="77777777" w:rsidR="0008650F" w:rsidRDefault="0008650F" w:rsidP="00BD1546">
      <w:pPr>
        <w:rPr>
          <w:szCs w:val="24"/>
        </w:rPr>
      </w:pPr>
      <w:r>
        <w:rPr>
          <w:szCs w:val="24"/>
        </w:rPr>
        <w:lastRenderedPageBreak/>
        <w:t xml:space="preserve">Cara skoring : </w:t>
      </w:r>
    </w:p>
    <w:p w14:paraId="10BB6F42" w14:textId="77777777" w:rsidR="0008650F" w:rsidRDefault="0008650F" w:rsidP="00BD1546">
      <w:pPr>
        <w:rPr>
          <w:szCs w:val="24"/>
        </w:rPr>
      </w:pPr>
      <w:r>
        <w:rPr>
          <w:szCs w:val="24"/>
        </w:rPr>
        <w:t xml:space="preserve">Nilai pertanyaan = total </w:t>
      </w:r>
    </w:p>
    <w:p w14:paraId="01A7E1D7" w14:textId="77777777" w:rsidR="0008650F" w:rsidRDefault="0008650F" w:rsidP="00BD1546">
      <w:pPr>
        <w:rPr>
          <w:szCs w:val="24"/>
        </w:rPr>
      </w:pPr>
      <w:r>
        <w:rPr>
          <w:szCs w:val="24"/>
        </w:rPr>
        <w:t xml:space="preserve">Didapatkan kategori Tingkat Kemandirian : </w:t>
      </w:r>
    </w:p>
    <w:p w14:paraId="208FA4B0" w14:textId="77777777" w:rsidR="0008650F" w:rsidRDefault="0008650F" w:rsidP="00BD1546">
      <w:pPr>
        <w:rPr>
          <w:szCs w:val="24"/>
        </w:rPr>
      </w:pPr>
      <w:r>
        <w:rPr>
          <w:szCs w:val="24"/>
        </w:rPr>
        <w:t>Mndiri : ≤ 6-5</w:t>
      </w:r>
    </w:p>
    <w:p w14:paraId="41ADB487" w14:textId="77777777" w:rsidR="0008650F" w:rsidRDefault="0008650F" w:rsidP="00BD1546">
      <w:pPr>
        <w:rPr>
          <w:szCs w:val="24"/>
        </w:rPr>
      </w:pPr>
      <w:r>
        <w:rPr>
          <w:szCs w:val="24"/>
        </w:rPr>
        <w:t>Tergantung sedang : ≤ 4-3</w:t>
      </w:r>
    </w:p>
    <w:p w14:paraId="3FF3740D" w14:textId="77777777" w:rsidR="0008650F" w:rsidRDefault="0008650F" w:rsidP="00BD1546">
      <w:pPr>
        <w:rPr>
          <w:szCs w:val="24"/>
        </w:rPr>
      </w:pPr>
      <w:r>
        <w:rPr>
          <w:szCs w:val="24"/>
        </w:rPr>
        <w:t>Teragntung berat : ≤ 2-1</w:t>
      </w:r>
    </w:p>
    <w:p w14:paraId="79B7E026" w14:textId="77777777" w:rsidR="00F304F5" w:rsidRDefault="00F304F5" w:rsidP="00FD701C">
      <w:pPr>
        <w:ind w:left="1418"/>
        <w:rPr>
          <w:szCs w:val="24"/>
        </w:rPr>
      </w:pPr>
      <w:r w:rsidRPr="00161BCE">
        <w:rPr>
          <w:szCs w:val="24"/>
        </w:rPr>
        <w:t>Daftar faktor, sifat, dan keterampilan</w:t>
      </w:r>
      <w:r>
        <w:rPr>
          <w:szCs w:val="24"/>
        </w:rPr>
        <w:t xml:space="preserve"> yang diukur melalui </w:t>
      </w:r>
      <w:r w:rsidRPr="00161BCE">
        <w:rPr>
          <w:szCs w:val="24"/>
        </w:rPr>
        <w:t xml:space="preserve">adalah mandi </w:t>
      </w:r>
      <w:r w:rsidRPr="00E16D4F">
        <w:rPr>
          <w:i/>
          <w:szCs w:val="24"/>
        </w:rPr>
        <w:t>(bathing)</w:t>
      </w:r>
      <w:r w:rsidRPr="00161BCE">
        <w:rPr>
          <w:szCs w:val="24"/>
        </w:rPr>
        <w:t xml:space="preserve">, buang air besar </w:t>
      </w:r>
      <w:r w:rsidRPr="00E16D4F">
        <w:rPr>
          <w:i/>
          <w:szCs w:val="24"/>
        </w:rPr>
        <w:t>(toeleting)</w:t>
      </w:r>
      <w:r w:rsidRPr="00161BCE">
        <w:rPr>
          <w:szCs w:val="24"/>
        </w:rPr>
        <w:t>,</w:t>
      </w:r>
      <w:r>
        <w:rPr>
          <w:szCs w:val="24"/>
        </w:rPr>
        <w:t xml:space="preserve"> buang air kecil </w:t>
      </w:r>
      <w:r w:rsidRPr="00E16D4F">
        <w:rPr>
          <w:i/>
          <w:szCs w:val="24"/>
        </w:rPr>
        <w:t>(continence)</w:t>
      </w:r>
      <w:r w:rsidRPr="00161BCE">
        <w:rPr>
          <w:szCs w:val="24"/>
        </w:rPr>
        <w:t xml:space="preserve">, berpakaian </w:t>
      </w:r>
      <w:r w:rsidRPr="00E16D4F">
        <w:rPr>
          <w:i/>
          <w:szCs w:val="24"/>
        </w:rPr>
        <w:t>(dressing)</w:t>
      </w:r>
      <w:r w:rsidRPr="00161BCE">
        <w:rPr>
          <w:szCs w:val="24"/>
        </w:rPr>
        <w:t xml:space="preserve">, bergerak </w:t>
      </w:r>
      <w:r w:rsidRPr="00E16D4F">
        <w:rPr>
          <w:i/>
          <w:szCs w:val="24"/>
        </w:rPr>
        <w:t>(transfer)</w:t>
      </w:r>
      <w:r w:rsidRPr="00161BCE">
        <w:rPr>
          <w:szCs w:val="24"/>
        </w:rPr>
        <w:t>, makan</w:t>
      </w:r>
      <w:r w:rsidR="00314DFC">
        <w:rPr>
          <w:szCs w:val="24"/>
        </w:rPr>
        <w:t xml:space="preserve"> </w:t>
      </w:r>
      <w:r w:rsidRPr="00E16D4F">
        <w:rPr>
          <w:i/>
          <w:szCs w:val="24"/>
        </w:rPr>
        <w:t>(feeding)</w:t>
      </w:r>
      <w:r w:rsidRPr="00161BCE">
        <w:rPr>
          <w:szCs w:val="24"/>
        </w:rPr>
        <w:t>.</w:t>
      </w:r>
    </w:p>
    <w:p w14:paraId="1E1F124F" w14:textId="77777777" w:rsidR="00F304F5" w:rsidRPr="00161BCE" w:rsidRDefault="00F304F5" w:rsidP="00680EE0">
      <w:pPr>
        <w:pStyle w:val="ListParagraph"/>
        <w:numPr>
          <w:ilvl w:val="0"/>
          <w:numId w:val="67"/>
        </w:numPr>
        <w:ind w:left="1843" w:hanging="425"/>
        <w:rPr>
          <w:szCs w:val="24"/>
        </w:rPr>
      </w:pPr>
      <w:r w:rsidRPr="00161BCE">
        <w:rPr>
          <w:szCs w:val="24"/>
        </w:rPr>
        <w:t xml:space="preserve">Mandi </w:t>
      </w:r>
      <w:r w:rsidRPr="00E16D4F">
        <w:rPr>
          <w:i/>
          <w:szCs w:val="24"/>
        </w:rPr>
        <w:t>(bathing)</w:t>
      </w:r>
      <w:r w:rsidRPr="00161BCE">
        <w:rPr>
          <w:szCs w:val="24"/>
        </w:rPr>
        <w:t xml:space="preserve"> meliputi aspek ketidaktergantungan berupa bantuan mandi hanya pada satu bagian tubuh (seperti punggung atau ketidakmampuan ekstremitas) atau mandi sendiri dengan lengkap. Aspek ketergantugan berupa bantuan saat mandi lebih dari satu bagian tubuh, bantuan saat masuk dan keluardari bath tub atau tidak mandi sendiri.</w:t>
      </w:r>
    </w:p>
    <w:p w14:paraId="290E27F5" w14:textId="77777777" w:rsidR="00F304F5" w:rsidRPr="00161BCE" w:rsidRDefault="00F304F5" w:rsidP="00680EE0">
      <w:pPr>
        <w:pStyle w:val="ListParagraph"/>
        <w:numPr>
          <w:ilvl w:val="0"/>
          <w:numId w:val="67"/>
        </w:numPr>
        <w:ind w:left="1843" w:hanging="425"/>
        <w:rPr>
          <w:szCs w:val="24"/>
        </w:rPr>
      </w:pPr>
      <w:r>
        <w:rPr>
          <w:szCs w:val="24"/>
        </w:rPr>
        <w:t xml:space="preserve">Buang air </w:t>
      </w:r>
      <w:r w:rsidRPr="00161BCE">
        <w:rPr>
          <w:szCs w:val="24"/>
        </w:rPr>
        <w:t>be</w:t>
      </w:r>
      <w:r>
        <w:rPr>
          <w:szCs w:val="24"/>
        </w:rPr>
        <w:t xml:space="preserve">sar/buang air kecil </w:t>
      </w:r>
      <w:r w:rsidRPr="00E16D4F">
        <w:rPr>
          <w:i/>
          <w:szCs w:val="24"/>
        </w:rPr>
        <w:t>(toileting)</w:t>
      </w:r>
      <w:r>
        <w:rPr>
          <w:szCs w:val="24"/>
        </w:rPr>
        <w:t xml:space="preserve"> meliputi </w:t>
      </w:r>
      <w:r w:rsidRPr="00161BCE">
        <w:rPr>
          <w:szCs w:val="24"/>
        </w:rPr>
        <w:t>aspekketidaktergantungan masuk dan keluar toilet, melepas dan mengenakan celana,menyeka dan menyiram, atau membersihkan organ ekskresi dan juga menanganibedpan sendiri atau tid</w:t>
      </w:r>
      <w:r>
        <w:rPr>
          <w:szCs w:val="24"/>
        </w:rPr>
        <w:t xml:space="preserve">ak menggunakan bantuan mekanis. </w:t>
      </w:r>
      <w:r w:rsidRPr="00161BCE">
        <w:rPr>
          <w:szCs w:val="24"/>
        </w:rPr>
        <w:t>Aspek ketergantunganberupa tidak melepaskan atau menggunakan celana secara mandiri, penggunaanbedpan atau mendapat bantuan untuk masuk dan menggunakan toilet.</w:t>
      </w:r>
    </w:p>
    <w:p w14:paraId="1F1FB1E1" w14:textId="77777777" w:rsidR="00F304F5" w:rsidRPr="00161BCE" w:rsidRDefault="00F304F5" w:rsidP="00680EE0">
      <w:pPr>
        <w:pStyle w:val="ListParagraph"/>
        <w:numPr>
          <w:ilvl w:val="0"/>
          <w:numId w:val="67"/>
        </w:numPr>
        <w:ind w:left="1843" w:hanging="425"/>
        <w:rPr>
          <w:szCs w:val="24"/>
        </w:rPr>
      </w:pPr>
      <w:r w:rsidRPr="00161BCE">
        <w:rPr>
          <w:szCs w:val="24"/>
        </w:rPr>
        <w:lastRenderedPageBreak/>
        <w:t xml:space="preserve">Kontinensia </w:t>
      </w:r>
      <w:r w:rsidRPr="00E16D4F">
        <w:rPr>
          <w:i/>
          <w:szCs w:val="24"/>
        </w:rPr>
        <w:t>(continence)</w:t>
      </w:r>
      <w:r w:rsidRPr="00161BCE">
        <w:rPr>
          <w:szCs w:val="24"/>
        </w:rPr>
        <w:t xml:space="preserve"> meliputi aspek ketidaktergantungan berupaberkemih dan defekasi secara keseluruhan terkontrol oleh tubuh. Ketergantunganakan inkontinensia parsial atau total dalam berkemih atau defekasi. Dikontrolparsial atau total denga enema, kateter atau penggunaan urinal atau bedpensecara teratur.</w:t>
      </w:r>
    </w:p>
    <w:p w14:paraId="1DF7D058" w14:textId="77777777" w:rsidR="00F304F5" w:rsidRPr="00161BCE" w:rsidRDefault="00F304F5" w:rsidP="00680EE0">
      <w:pPr>
        <w:pStyle w:val="ListParagraph"/>
        <w:numPr>
          <w:ilvl w:val="0"/>
          <w:numId w:val="67"/>
        </w:numPr>
        <w:ind w:left="1843" w:hanging="425"/>
        <w:rPr>
          <w:szCs w:val="24"/>
        </w:rPr>
      </w:pPr>
      <w:r w:rsidRPr="00161BCE">
        <w:rPr>
          <w:szCs w:val="24"/>
        </w:rPr>
        <w:t xml:space="preserve">Berpakaian </w:t>
      </w:r>
      <w:r w:rsidRPr="00E16D4F">
        <w:rPr>
          <w:i/>
          <w:szCs w:val="24"/>
        </w:rPr>
        <w:t xml:space="preserve">(dressing) </w:t>
      </w:r>
      <w:r w:rsidRPr="00161BCE">
        <w:rPr>
          <w:szCs w:val="24"/>
        </w:rPr>
        <w:t>meliputi aspek ketidaktergantungan meliputimampu mengambil pakaian dari lemari, mengenakan pakaian luar, pakaiandalam, menangani pengikat yang dilakukan secara mandiri. Aspekketergantungan meliputi tidak mengenakan pakaian sendiri atau dibantu oranglain.</w:t>
      </w:r>
    </w:p>
    <w:p w14:paraId="47007E02" w14:textId="77777777" w:rsidR="00F304F5" w:rsidRPr="00161BCE" w:rsidRDefault="00F304F5" w:rsidP="00680EE0">
      <w:pPr>
        <w:pStyle w:val="ListParagraph"/>
        <w:numPr>
          <w:ilvl w:val="0"/>
          <w:numId w:val="67"/>
        </w:numPr>
        <w:ind w:left="1843" w:hanging="425"/>
        <w:rPr>
          <w:szCs w:val="24"/>
        </w:rPr>
      </w:pPr>
      <w:r w:rsidRPr="00161BCE">
        <w:rPr>
          <w:szCs w:val="24"/>
        </w:rPr>
        <w:t xml:space="preserve">Berpindah </w:t>
      </w:r>
      <w:r w:rsidRPr="00E16D4F">
        <w:rPr>
          <w:i/>
          <w:szCs w:val="24"/>
        </w:rPr>
        <w:t>(transfering)</w:t>
      </w:r>
      <w:r w:rsidRPr="00161BCE">
        <w:rPr>
          <w:szCs w:val="24"/>
        </w:rPr>
        <w:t xml:space="preserve"> meliputi aspek ketidaktergantungan meliputibergerak masuk dan keluar dari tempat tidur secara mandiri, berpindah ke dalamdan keluar kursi dan berpindah dari posisi tidur ke duduk. Aspek ketergantunganmeliputi bantuan dalam bergerak masuk dan keluar tempat tidur atau kursi, tidakmelakukan satu atau dua perpindahan.</w:t>
      </w:r>
    </w:p>
    <w:p w14:paraId="78EEFBD9" w14:textId="77777777" w:rsidR="00F304F5" w:rsidRPr="00F304F5" w:rsidRDefault="00F304F5" w:rsidP="00680EE0">
      <w:pPr>
        <w:pStyle w:val="ListParagraph"/>
        <w:numPr>
          <w:ilvl w:val="0"/>
          <w:numId w:val="67"/>
        </w:numPr>
        <w:ind w:left="1843" w:hanging="425"/>
        <w:rPr>
          <w:szCs w:val="24"/>
        </w:rPr>
      </w:pPr>
      <w:r w:rsidRPr="00161BCE">
        <w:rPr>
          <w:szCs w:val="24"/>
        </w:rPr>
        <w:t xml:space="preserve">Makan </w:t>
      </w:r>
      <w:r w:rsidRPr="00E16D4F">
        <w:rPr>
          <w:i/>
          <w:szCs w:val="24"/>
        </w:rPr>
        <w:t>(feeding)</w:t>
      </w:r>
      <w:r w:rsidRPr="00161BCE">
        <w:rPr>
          <w:szCs w:val="24"/>
        </w:rPr>
        <w:t xml:space="preserve"> meliputi aspek ketidaktergantungan berupa mengambilmakanan dari piring, memasukkan makanan ke dalam mulut secara mandiri.Aspek ketergantungan meliputi bantuan da</w:t>
      </w:r>
      <w:r>
        <w:rPr>
          <w:szCs w:val="24"/>
        </w:rPr>
        <w:t xml:space="preserve">lam mengambil makanan atau tidak </w:t>
      </w:r>
      <w:r w:rsidRPr="00161BCE">
        <w:rPr>
          <w:szCs w:val="24"/>
        </w:rPr>
        <w:t>makan sama sekali atau makan secara parenteral.</w:t>
      </w:r>
    </w:p>
    <w:p w14:paraId="0340ADF8" w14:textId="77777777" w:rsidR="0047194D" w:rsidRPr="00BB5C9B" w:rsidRDefault="0008650F" w:rsidP="00BD1546">
      <w:pPr>
        <w:pStyle w:val="ListParagraph"/>
        <w:numPr>
          <w:ilvl w:val="0"/>
          <w:numId w:val="37"/>
        </w:numPr>
        <w:ind w:left="1418" w:hanging="425"/>
        <w:rPr>
          <w:szCs w:val="24"/>
        </w:rPr>
      </w:pPr>
      <w:r w:rsidRPr="009D47A4">
        <w:rPr>
          <w:szCs w:val="24"/>
        </w:rPr>
        <w:t xml:space="preserve">Kuisioner aktivitas sosial dibuat peneliti dengan menggunakan uji validitas dan reabilitas oleh peneliti yang terdiri dari 10 pertanyaan </w:t>
      </w:r>
      <w:r w:rsidRPr="009D47A4">
        <w:rPr>
          <w:szCs w:val="24"/>
        </w:rPr>
        <w:lastRenderedPageBreak/>
        <w:t xml:space="preserve">yang disusun menggunakan 5 indikator aktivitas sosial yaitu kegiatan keagamaan, kegiatan pelayanan kesehatan, kegiatan olahraga, kegiatan kemasyarakatan dan kegiatan rekreasi. Seluruh pertanyaan kuisioner aktivitas sosial adalah pertanyaan positiv. </w:t>
      </w:r>
      <w:r w:rsidRPr="00BB5C9B">
        <w:rPr>
          <w:szCs w:val="24"/>
        </w:rPr>
        <w:t>Beberapa bentuk jawaban pertan</w:t>
      </w:r>
      <w:r w:rsidR="002211BB" w:rsidRPr="00BB5C9B">
        <w:rPr>
          <w:szCs w:val="24"/>
        </w:rPr>
        <w:t xml:space="preserve">yaan atau pernyataan yang masuk dalam </w:t>
      </w:r>
      <w:r w:rsidRPr="00BB5C9B">
        <w:rPr>
          <w:szCs w:val="24"/>
        </w:rPr>
        <w:t xml:space="preserve">kategori skla Likert menurut </w:t>
      </w:r>
      <w:r w:rsidR="00BB5C9B">
        <w:rPr>
          <w:szCs w:val="24"/>
        </w:rPr>
        <w:t>(Hidayat, 2007) sebagai berikut</w:t>
      </w:r>
      <w:r w:rsidRPr="00BB5C9B">
        <w:rPr>
          <w:szCs w:val="24"/>
        </w:rPr>
        <w:t xml:space="preserve">: </w:t>
      </w:r>
    </w:p>
    <w:p w14:paraId="635EB991" w14:textId="77777777" w:rsidR="0047194D" w:rsidRPr="0047194D" w:rsidRDefault="0047194D" w:rsidP="009637E9">
      <w:pPr>
        <w:pStyle w:val="Heading4"/>
        <w:spacing w:line="240" w:lineRule="auto"/>
        <w:rPr>
          <w:rFonts w:ascii="Times New Roman" w:hAnsi="Times New Roman"/>
          <w:i w:val="0"/>
          <w:color w:val="auto"/>
        </w:rPr>
      </w:pPr>
      <w:bookmarkStart w:id="167" w:name="_Toc45790293"/>
      <w:r w:rsidRPr="0047194D">
        <w:rPr>
          <w:rFonts w:ascii="Times New Roman" w:hAnsi="Times New Roman"/>
          <w:i w:val="0"/>
          <w:color w:val="auto"/>
        </w:rPr>
        <w:t>Tabel 4.3 Alat Ukur Aktivitas Sosial</w:t>
      </w:r>
      <w:bookmarkEnd w:id="167"/>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4"/>
      </w:tblGrid>
      <w:tr w:rsidR="0008650F" w14:paraId="1F5DDCDD" w14:textId="77777777" w:rsidTr="00314DFC">
        <w:tc>
          <w:tcPr>
            <w:tcW w:w="3963" w:type="dxa"/>
            <w:tcBorders>
              <w:left w:val="nil"/>
              <w:bottom w:val="single" w:sz="4" w:space="0" w:color="auto"/>
              <w:right w:val="nil"/>
            </w:tcBorders>
          </w:tcPr>
          <w:p w14:paraId="4401CB8A" w14:textId="77777777" w:rsidR="0008650F" w:rsidRDefault="0008650F" w:rsidP="00314DFC">
            <w:pPr>
              <w:ind w:left="1134"/>
              <w:jc w:val="center"/>
              <w:rPr>
                <w:szCs w:val="24"/>
              </w:rPr>
            </w:pPr>
            <w:r>
              <w:rPr>
                <w:szCs w:val="24"/>
              </w:rPr>
              <w:t>Pernyataan</w:t>
            </w:r>
          </w:p>
        </w:tc>
        <w:tc>
          <w:tcPr>
            <w:tcW w:w="3964" w:type="dxa"/>
            <w:tcBorders>
              <w:left w:val="nil"/>
              <w:bottom w:val="single" w:sz="4" w:space="0" w:color="auto"/>
              <w:right w:val="nil"/>
            </w:tcBorders>
          </w:tcPr>
          <w:p w14:paraId="13EA5224" w14:textId="77777777" w:rsidR="0008650F" w:rsidRDefault="0008650F" w:rsidP="00314DFC">
            <w:pPr>
              <w:ind w:left="1134"/>
              <w:jc w:val="center"/>
              <w:rPr>
                <w:szCs w:val="24"/>
              </w:rPr>
            </w:pPr>
            <w:r>
              <w:rPr>
                <w:szCs w:val="24"/>
              </w:rPr>
              <w:t>Nilai</w:t>
            </w:r>
          </w:p>
        </w:tc>
      </w:tr>
      <w:tr w:rsidR="0008650F" w14:paraId="3463C90A" w14:textId="77777777" w:rsidTr="00314DFC">
        <w:tc>
          <w:tcPr>
            <w:tcW w:w="3963" w:type="dxa"/>
            <w:tcBorders>
              <w:left w:val="nil"/>
              <w:bottom w:val="nil"/>
              <w:right w:val="nil"/>
            </w:tcBorders>
          </w:tcPr>
          <w:p w14:paraId="6EEEBD16" w14:textId="77777777" w:rsidR="0008650F" w:rsidRDefault="0008650F" w:rsidP="00314DFC">
            <w:pPr>
              <w:ind w:left="1134"/>
              <w:jc w:val="center"/>
              <w:rPr>
                <w:szCs w:val="24"/>
              </w:rPr>
            </w:pPr>
            <w:r>
              <w:rPr>
                <w:szCs w:val="24"/>
              </w:rPr>
              <w:t>Sangat Sering (SS)</w:t>
            </w:r>
          </w:p>
        </w:tc>
        <w:tc>
          <w:tcPr>
            <w:tcW w:w="3964" w:type="dxa"/>
            <w:tcBorders>
              <w:left w:val="nil"/>
              <w:bottom w:val="nil"/>
              <w:right w:val="nil"/>
            </w:tcBorders>
          </w:tcPr>
          <w:p w14:paraId="57D8D4AD" w14:textId="77777777" w:rsidR="0008650F" w:rsidRDefault="0008650F" w:rsidP="00314DFC">
            <w:pPr>
              <w:ind w:left="1134"/>
              <w:jc w:val="center"/>
              <w:rPr>
                <w:szCs w:val="24"/>
              </w:rPr>
            </w:pPr>
            <w:r>
              <w:rPr>
                <w:szCs w:val="24"/>
              </w:rPr>
              <w:t>4</w:t>
            </w:r>
          </w:p>
        </w:tc>
      </w:tr>
      <w:tr w:rsidR="0008650F" w14:paraId="58FACCA7" w14:textId="77777777" w:rsidTr="00314DFC">
        <w:tc>
          <w:tcPr>
            <w:tcW w:w="3963" w:type="dxa"/>
            <w:tcBorders>
              <w:top w:val="nil"/>
              <w:left w:val="nil"/>
              <w:bottom w:val="nil"/>
              <w:right w:val="nil"/>
            </w:tcBorders>
          </w:tcPr>
          <w:p w14:paraId="73245674" w14:textId="77777777" w:rsidR="0008650F" w:rsidRDefault="0008650F" w:rsidP="00314DFC">
            <w:pPr>
              <w:ind w:left="1134"/>
              <w:jc w:val="center"/>
              <w:rPr>
                <w:szCs w:val="24"/>
              </w:rPr>
            </w:pPr>
            <w:r>
              <w:rPr>
                <w:szCs w:val="24"/>
              </w:rPr>
              <w:t>Sering (SR)</w:t>
            </w:r>
          </w:p>
        </w:tc>
        <w:tc>
          <w:tcPr>
            <w:tcW w:w="3964" w:type="dxa"/>
            <w:tcBorders>
              <w:top w:val="nil"/>
              <w:left w:val="nil"/>
              <w:bottom w:val="nil"/>
              <w:right w:val="nil"/>
            </w:tcBorders>
          </w:tcPr>
          <w:p w14:paraId="54158777" w14:textId="77777777" w:rsidR="0008650F" w:rsidRDefault="0008650F" w:rsidP="00314DFC">
            <w:pPr>
              <w:ind w:left="1134"/>
              <w:jc w:val="center"/>
              <w:rPr>
                <w:szCs w:val="24"/>
              </w:rPr>
            </w:pPr>
            <w:r>
              <w:rPr>
                <w:szCs w:val="24"/>
              </w:rPr>
              <w:t>3</w:t>
            </w:r>
          </w:p>
        </w:tc>
      </w:tr>
      <w:tr w:rsidR="0008650F" w14:paraId="5B34A03D" w14:textId="77777777" w:rsidTr="00314DFC">
        <w:tc>
          <w:tcPr>
            <w:tcW w:w="3963" w:type="dxa"/>
            <w:tcBorders>
              <w:top w:val="nil"/>
              <w:left w:val="nil"/>
              <w:bottom w:val="nil"/>
              <w:right w:val="nil"/>
            </w:tcBorders>
          </w:tcPr>
          <w:p w14:paraId="2889F624" w14:textId="77777777" w:rsidR="0008650F" w:rsidRDefault="0008650F" w:rsidP="00314DFC">
            <w:pPr>
              <w:ind w:left="1134"/>
              <w:jc w:val="center"/>
              <w:rPr>
                <w:szCs w:val="24"/>
              </w:rPr>
            </w:pPr>
            <w:r>
              <w:rPr>
                <w:szCs w:val="24"/>
              </w:rPr>
              <w:t>Kadang-kadang (KK)</w:t>
            </w:r>
          </w:p>
        </w:tc>
        <w:tc>
          <w:tcPr>
            <w:tcW w:w="3964" w:type="dxa"/>
            <w:tcBorders>
              <w:top w:val="nil"/>
              <w:left w:val="nil"/>
              <w:bottom w:val="nil"/>
              <w:right w:val="nil"/>
            </w:tcBorders>
          </w:tcPr>
          <w:p w14:paraId="4FB483E4" w14:textId="77777777" w:rsidR="0008650F" w:rsidRDefault="0008650F" w:rsidP="00314DFC">
            <w:pPr>
              <w:ind w:left="1134"/>
              <w:jc w:val="center"/>
              <w:rPr>
                <w:szCs w:val="24"/>
              </w:rPr>
            </w:pPr>
            <w:r>
              <w:rPr>
                <w:szCs w:val="24"/>
              </w:rPr>
              <w:t>2</w:t>
            </w:r>
          </w:p>
        </w:tc>
      </w:tr>
      <w:tr w:rsidR="0008650F" w14:paraId="52F1FA4F" w14:textId="77777777" w:rsidTr="00314DFC">
        <w:tc>
          <w:tcPr>
            <w:tcW w:w="3963" w:type="dxa"/>
            <w:tcBorders>
              <w:top w:val="nil"/>
              <w:left w:val="nil"/>
              <w:right w:val="nil"/>
            </w:tcBorders>
          </w:tcPr>
          <w:p w14:paraId="0CF418E8" w14:textId="77777777" w:rsidR="0008650F" w:rsidRDefault="0008650F" w:rsidP="00314DFC">
            <w:pPr>
              <w:ind w:left="1134"/>
              <w:jc w:val="center"/>
              <w:rPr>
                <w:szCs w:val="24"/>
              </w:rPr>
            </w:pPr>
            <w:r>
              <w:rPr>
                <w:szCs w:val="24"/>
              </w:rPr>
              <w:t>Tidak Pernah (TP</w:t>
            </w:r>
          </w:p>
        </w:tc>
        <w:tc>
          <w:tcPr>
            <w:tcW w:w="3964" w:type="dxa"/>
            <w:tcBorders>
              <w:top w:val="nil"/>
              <w:left w:val="nil"/>
              <w:right w:val="nil"/>
            </w:tcBorders>
          </w:tcPr>
          <w:p w14:paraId="0B6C4078" w14:textId="77777777" w:rsidR="0008650F" w:rsidRDefault="0008650F" w:rsidP="00314DFC">
            <w:pPr>
              <w:ind w:left="1134"/>
              <w:jc w:val="center"/>
              <w:rPr>
                <w:szCs w:val="24"/>
              </w:rPr>
            </w:pPr>
            <w:r>
              <w:rPr>
                <w:szCs w:val="24"/>
              </w:rPr>
              <w:t>1</w:t>
            </w:r>
          </w:p>
        </w:tc>
      </w:tr>
    </w:tbl>
    <w:p w14:paraId="281C83D0" w14:textId="77777777" w:rsidR="0008650F" w:rsidRDefault="0008650F" w:rsidP="00BD1546">
      <w:pPr>
        <w:rPr>
          <w:szCs w:val="24"/>
        </w:rPr>
      </w:pPr>
      <w:r>
        <w:rPr>
          <w:szCs w:val="24"/>
        </w:rPr>
        <w:t xml:space="preserve">Cara skoring : </w:t>
      </w:r>
    </w:p>
    <w:p w14:paraId="68F9979B" w14:textId="77777777" w:rsidR="0008650F" w:rsidRDefault="0008650F" w:rsidP="00BD1546">
      <w:pPr>
        <w:rPr>
          <w:szCs w:val="24"/>
        </w:rPr>
      </w:pPr>
      <w:r>
        <w:rPr>
          <w:szCs w:val="24"/>
        </w:rPr>
        <w:t xml:space="preserve">Nilai pertanyaan = total </w:t>
      </w:r>
    </w:p>
    <w:p w14:paraId="4A39F55E" w14:textId="77777777" w:rsidR="0008650F" w:rsidRDefault="0008650F" w:rsidP="00BD1546">
      <w:pPr>
        <w:rPr>
          <w:szCs w:val="24"/>
        </w:rPr>
      </w:pPr>
      <w:r>
        <w:rPr>
          <w:szCs w:val="24"/>
        </w:rPr>
        <w:t xml:space="preserve">Didapatkan kategori Aktivitas Sosial : </w:t>
      </w:r>
    </w:p>
    <w:p w14:paraId="2C86EBBE" w14:textId="77777777" w:rsidR="0008650F" w:rsidRDefault="0008650F" w:rsidP="00BD1546">
      <w:pPr>
        <w:rPr>
          <w:szCs w:val="24"/>
        </w:rPr>
      </w:pPr>
      <w:r>
        <w:rPr>
          <w:szCs w:val="24"/>
        </w:rPr>
        <w:t xml:space="preserve">Tinggi = &gt;30 </w:t>
      </w:r>
    </w:p>
    <w:p w14:paraId="4F0EB4A2" w14:textId="77777777" w:rsidR="0008650F" w:rsidRDefault="0008650F" w:rsidP="00BD1546">
      <w:pPr>
        <w:rPr>
          <w:szCs w:val="24"/>
        </w:rPr>
      </w:pPr>
      <w:r>
        <w:rPr>
          <w:szCs w:val="24"/>
        </w:rPr>
        <w:t>Sedang = 20-30</w:t>
      </w:r>
    </w:p>
    <w:p w14:paraId="0234982D" w14:textId="77777777" w:rsidR="0008650F" w:rsidRDefault="0008650F" w:rsidP="00BD1546">
      <w:pPr>
        <w:rPr>
          <w:szCs w:val="24"/>
        </w:rPr>
      </w:pPr>
      <w:r>
        <w:rPr>
          <w:szCs w:val="24"/>
        </w:rPr>
        <w:t xml:space="preserve">Rendah = &lt;20 </w:t>
      </w:r>
    </w:p>
    <w:p w14:paraId="36BEAA59" w14:textId="77777777" w:rsidR="0008650F" w:rsidRDefault="0008650F" w:rsidP="00BD1546">
      <w:pPr>
        <w:pStyle w:val="ListParagraph"/>
        <w:numPr>
          <w:ilvl w:val="0"/>
          <w:numId w:val="36"/>
        </w:numPr>
        <w:ind w:left="993" w:hanging="426"/>
        <w:rPr>
          <w:szCs w:val="24"/>
        </w:rPr>
      </w:pPr>
      <w:r>
        <w:rPr>
          <w:szCs w:val="24"/>
        </w:rPr>
        <w:t xml:space="preserve">Variabel </w:t>
      </w:r>
      <w:r w:rsidRPr="00D902B7">
        <w:rPr>
          <w:i/>
          <w:szCs w:val="24"/>
        </w:rPr>
        <w:t xml:space="preserve">Dependent </w:t>
      </w:r>
    </w:p>
    <w:p w14:paraId="4B99F46C" w14:textId="77777777" w:rsidR="0008650F" w:rsidRPr="00BB5C9B" w:rsidRDefault="0008650F" w:rsidP="00BD1546">
      <w:pPr>
        <w:pStyle w:val="ListParagraph"/>
        <w:numPr>
          <w:ilvl w:val="0"/>
          <w:numId w:val="38"/>
        </w:numPr>
        <w:ind w:left="1418" w:hanging="425"/>
        <w:rPr>
          <w:szCs w:val="24"/>
        </w:rPr>
      </w:pPr>
      <w:r w:rsidRPr="009D47A4">
        <w:rPr>
          <w:szCs w:val="24"/>
        </w:rPr>
        <w:t xml:space="preserve">Alat ukur yang digunakan untuk mengukur kepuasan hidup salah satunya adalah </w:t>
      </w:r>
      <w:r w:rsidRPr="00D902B7">
        <w:rPr>
          <w:i/>
          <w:szCs w:val="24"/>
        </w:rPr>
        <w:t>SWLS (Satisfaction With Life Scale)</w:t>
      </w:r>
      <w:r w:rsidRPr="009D47A4">
        <w:rPr>
          <w:szCs w:val="24"/>
        </w:rPr>
        <w:t xml:space="preserve"> yang dipakai untuk mengukur tingkat kepuasan hidup individu. Alat ukur ini di modifikasi peneliti pada penilaian dalam pertanyaan yang terdiri dari lima (5) butir pernyataan ini didesain oleh Diener, Larsen &amp; </w:t>
      </w:r>
      <w:r w:rsidRPr="009D47A4">
        <w:rPr>
          <w:szCs w:val="24"/>
        </w:rPr>
        <w:lastRenderedPageBreak/>
        <w:t xml:space="preserve">Grifin dan telah dipatenkan pada tahun 1985. </w:t>
      </w:r>
      <w:r w:rsidRPr="00BB5C9B">
        <w:rPr>
          <w:szCs w:val="24"/>
        </w:rPr>
        <w:t>Sistem skoringnya yaitu dengan menjumlahkan nilai dari semua butir yang ada untuk memperoleh skor total. Pengukuran dilakukan dengan skala 4 poin dari :</w:t>
      </w:r>
    </w:p>
    <w:p w14:paraId="6C42A6C7" w14:textId="77777777" w:rsidR="0047194D" w:rsidRPr="0047194D" w:rsidRDefault="0047194D" w:rsidP="009637E9">
      <w:pPr>
        <w:pStyle w:val="Heading4"/>
        <w:spacing w:line="240" w:lineRule="auto"/>
        <w:rPr>
          <w:rFonts w:ascii="Times New Roman" w:hAnsi="Times New Roman"/>
          <w:i w:val="0"/>
          <w:color w:val="auto"/>
        </w:rPr>
      </w:pPr>
      <w:bookmarkStart w:id="168" w:name="_Toc45790294"/>
      <w:r w:rsidRPr="0047194D">
        <w:rPr>
          <w:rFonts w:ascii="Times New Roman" w:hAnsi="Times New Roman"/>
          <w:i w:val="0"/>
          <w:color w:val="auto"/>
        </w:rPr>
        <w:t>Tabel 4.4 Alat Ukur Kepuasan Hidup</w:t>
      </w:r>
      <w:bookmarkEnd w:id="168"/>
    </w:p>
    <w:tbl>
      <w:tblPr>
        <w:tblStyle w:val="TableGridLigh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3"/>
        <w:gridCol w:w="3964"/>
      </w:tblGrid>
      <w:tr w:rsidR="0008650F" w14:paraId="0055E3AF" w14:textId="77777777" w:rsidTr="00314DFC">
        <w:tc>
          <w:tcPr>
            <w:tcW w:w="3963" w:type="dxa"/>
            <w:tcBorders>
              <w:left w:val="nil"/>
              <w:bottom w:val="single" w:sz="4" w:space="0" w:color="auto"/>
              <w:right w:val="nil"/>
            </w:tcBorders>
          </w:tcPr>
          <w:p w14:paraId="54050E70" w14:textId="77777777" w:rsidR="0008650F" w:rsidRDefault="0008650F" w:rsidP="00BD1546">
            <w:pPr>
              <w:ind w:left="1134"/>
              <w:rPr>
                <w:szCs w:val="24"/>
              </w:rPr>
            </w:pPr>
            <w:r>
              <w:rPr>
                <w:szCs w:val="24"/>
              </w:rPr>
              <w:t>Pernyataan</w:t>
            </w:r>
          </w:p>
        </w:tc>
        <w:tc>
          <w:tcPr>
            <w:tcW w:w="3964" w:type="dxa"/>
            <w:tcBorders>
              <w:left w:val="nil"/>
              <w:bottom w:val="single" w:sz="4" w:space="0" w:color="auto"/>
              <w:right w:val="nil"/>
            </w:tcBorders>
          </w:tcPr>
          <w:p w14:paraId="6107B920" w14:textId="77777777" w:rsidR="0008650F" w:rsidRDefault="0008650F" w:rsidP="00BD1546">
            <w:pPr>
              <w:ind w:left="1134"/>
              <w:rPr>
                <w:szCs w:val="24"/>
              </w:rPr>
            </w:pPr>
            <w:r>
              <w:rPr>
                <w:szCs w:val="24"/>
              </w:rPr>
              <w:t>Nilai</w:t>
            </w:r>
          </w:p>
        </w:tc>
      </w:tr>
      <w:tr w:rsidR="009379E4" w14:paraId="24470F41" w14:textId="77777777" w:rsidTr="00314DFC">
        <w:tc>
          <w:tcPr>
            <w:tcW w:w="3963" w:type="dxa"/>
            <w:tcBorders>
              <w:left w:val="nil"/>
              <w:bottom w:val="nil"/>
              <w:right w:val="nil"/>
            </w:tcBorders>
          </w:tcPr>
          <w:p w14:paraId="7A0C68FE" w14:textId="77777777" w:rsidR="009379E4" w:rsidRDefault="009379E4" w:rsidP="00BD1546">
            <w:pPr>
              <w:rPr>
                <w:szCs w:val="24"/>
              </w:rPr>
            </w:pPr>
            <w:r>
              <w:rPr>
                <w:szCs w:val="24"/>
              </w:rPr>
              <w:t>Sangat Tidak Setuju (STS)</w:t>
            </w:r>
          </w:p>
        </w:tc>
        <w:tc>
          <w:tcPr>
            <w:tcW w:w="3964" w:type="dxa"/>
            <w:tcBorders>
              <w:left w:val="nil"/>
              <w:bottom w:val="nil"/>
              <w:right w:val="nil"/>
            </w:tcBorders>
          </w:tcPr>
          <w:p w14:paraId="4924CFDC" w14:textId="77777777" w:rsidR="009379E4" w:rsidRDefault="009379E4" w:rsidP="00BD1546">
            <w:pPr>
              <w:rPr>
                <w:szCs w:val="24"/>
              </w:rPr>
            </w:pPr>
            <w:r>
              <w:rPr>
                <w:szCs w:val="24"/>
              </w:rPr>
              <w:t>1</w:t>
            </w:r>
          </w:p>
        </w:tc>
      </w:tr>
      <w:tr w:rsidR="009379E4" w14:paraId="65BD87CB" w14:textId="77777777" w:rsidTr="00314DFC">
        <w:tc>
          <w:tcPr>
            <w:tcW w:w="3963" w:type="dxa"/>
            <w:tcBorders>
              <w:top w:val="nil"/>
              <w:left w:val="nil"/>
              <w:bottom w:val="nil"/>
              <w:right w:val="nil"/>
            </w:tcBorders>
          </w:tcPr>
          <w:p w14:paraId="5520EC68" w14:textId="77777777" w:rsidR="009379E4" w:rsidRDefault="009379E4" w:rsidP="00BD1546">
            <w:pPr>
              <w:rPr>
                <w:szCs w:val="24"/>
              </w:rPr>
            </w:pPr>
            <w:r>
              <w:rPr>
                <w:szCs w:val="24"/>
              </w:rPr>
              <w:t>Tidak Setuju (TS)</w:t>
            </w:r>
          </w:p>
        </w:tc>
        <w:tc>
          <w:tcPr>
            <w:tcW w:w="3964" w:type="dxa"/>
            <w:tcBorders>
              <w:top w:val="nil"/>
              <w:left w:val="nil"/>
              <w:bottom w:val="nil"/>
              <w:right w:val="nil"/>
            </w:tcBorders>
          </w:tcPr>
          <w:p w14:paraId="6B1A29AB" w14:textId="77777777" w:rsidR="009379E4" w:rsidRDefault="009379E4" w:rsidP="00BD1546">
            <w:pPr>
              <w:rPr>
                <w:szCs w:val="24"/>
              </w:rPr>
            </w:pPr>
            <w:r>
              <w:rPr>
                <w:szCs w:val="24"/>
              </w:rPr>
              <w:t>2</w:t>
            </w:r>
          </w:p>
        </w:tc>
      </w:tr>
      <w:tr w:rsidR="009379E4" w14:paraId="174904EA" w14:textId="77777777" w:rsidTr="00314DFC">
        <w:tc>
          <w:tcPr>
            <w:tcW w:w="3963" w:type="dxa"/>
            <w:tcBorders>
              <w:top w:val="nil"/>
              <w:left w:val="nil"/>
              <w:bottom w:val="nil"/>
              <w:right w:val="nil"/>
            </w:tcBorders>
          </w:tcPr>
          <w:p w14:paraId="330F6E8F" w14:textId="77777777" w:rsidR="009379E4" w:rsidRDefault="009379E4" w:rsidP="00BD1546">
            <w:pPr>
              <w:rPr>
                <w:szCs w:val="24"/>
              </w:rPr>
            </w:pPr>
            <w:r>
              <w:rPr>
                <w:szCs w:val="24"/>
              </w:rPr>
              <w:t>Sedikit Tidak Setuju (STS)</w:t>
            </w:r>
          </w:p>
        </w:tc>
        <w:tc>
          <w:tcPr>
            <w:tcW w:w="3964" w:type="dxa"/>
            <w:tcBorders>
              <w:top w:val="nil"/>
              <w:left w:val="nil"/>
              <w:bottom w:val="nil"/>
              <w:right w:val="nil"/>
            </w:tcBorders>
          </w:tcPr>
          <w:p w14:paraId="7211286E" w14:textId="77777777" w:rsidR="009379E4" w:rsidRDefault="009379E4" w:rsidP="00BD1546">
            <w:pPr>
              <w:rPr>
                <w:szCs w:val="24"/>
              </w:rPr>
            </w:pPr>
            <w:r>
              <w:rPr>
                <w:szCs w:val="24"/>
              </w:rPr>
              <w:t>3</w:t>
            </w:r>
          </w:p>
        </w:tc>
      </w:tr>
      <w:tr w:rsidR="009379E4" w14:paraId="4BBAAC57" w14:textId="77777777" w:rsidTr="00314DFC">
        <w:tc>
          <w:tcPr>
            <w:tcW w:w="3963" w:type="dxa"/>
            <w:tcBorders>
              <w:top w:val="nil"/>
              <w:left w:val="nil"/>
              <w:bottom w:val="nil"/>
              <w:right w:val="nil"/>
            </w:tcBorders>
          </w:tcPr>
          <w:p w14:paraId="674E4FB6" w14:textId="77777777" w:rsidR="009379E4" w:rsidRDefault="009379E4" w:rsidP="00BD1546">
            <w:pPr>
              <w:rPr>
                <w:szCs w:val="24"/>
              </w:rPr>
            </w:pPr>
            <w:r>
              <w:rPr>
                <w:szCs w:val="24"/>
              </w:rPr>
              <w:t>Tidak Setuju (TS)</w:t>
            </w:r>
          </w:p>
        </w:tc>
        <w:tc>
          <w:tcPr>
            <w:tcW w:w="3964" w:type="dxa"/>
            <w:tcBorders>
              <w:top w:val="nil"/>
              <w:left w:val="nil"/>
              <w:bottom w:val="nil"/>
              <w:right w:val="nil"/>
            </w:tcBorders>
          </w:tcPr>
          <w:p w14:paraId="4254D6A1" w14:textId="77777777" w:rsidR="009379E4" w:rsidRDefault="009379E4" w:rsidP="00BD1546">
            <w:pPr>
              <w:rPr>
                <w:szCs w:val="24"/>
              </w:rPr>
            </w:pPr>
            <w:r>
              <w:rPr>
                <w:szCs w:val="24"/>
              </w:rPr>
              <w:t>4</w:t>
            </w:r>
          </w:p>
        </w:tc>
      </w:tr>
      <w:tr w:rsidR="009379E4" w14:paraId="7E5E54CB" w14:textId="77777777" w:rsidTr="00314DFC">
        <w:tc>
          <w:tcPr>
            <w:tcW w:w="3963" w:type="dxa"/>
            <w:tcBorders>
              <w:top w:val="nil"/>
              <w:left w:val="nil"/>
              <w:bottom w:val="nil"/>
              <w:right w:val="nil"/>
            </w:tcBorders>
          </w:tcPr>
          <w:p w14:paraId="537254E1" w14:textId="77777777" w:rsidR="009379E4" w:rsidRDefault="009379E4" w:rsidP="00BD1546">
            <w:pPr>
              <w:rPr>
                <w:szCs w:val="24"/>
              </w:rPr>
            </w:pPr>
            <w:r>
              <w:rPr>
                <w:szCs w:val="24"/>
              </w:rPr>
              <w:t>Sedikit Setuju (SS)</w:t>
            </w:r>
          </w:p>
        </w:tc>
        <w:tc>
          <w:tcPr>
            <w:tcW w:w="3964" w:type="dxa"/>
            <w:tcBorders>
              <w:top w:val="nil"/>
              <w:left w:val="nil"/>
              <w:bottom w:val="nil"/>
              <w:right w:val="nil"/>
            </w:tcBorders>
          </w:tcPr>
          <w:p w14:paraId="642F1C52" w14:textId="77777777" w:rsidR="009379E4" w:rsidRDefault="009379E4" w:rsidP="00BD1546">
            <w:pPr>
              <w:rPr>
                <w:szCs w:val="24"/>
              </w:rPr>
            </w:pPr>
            <w:r>
              <w:rPr>
                <w:szCs w:val="24"/>
              </w:rPr>
              <w:t>5</w:t>
            </w:r>
          </w:p>
        </w:tc>
      </w:tr>
      <w:tr w:rsidR="009379E4" w14:paraId="0D820F9C" w14:textId="77777777" w:rsidTr="00314DFC">
        <w:tc>
          <w:tcPr>
            <w:tcW w:w="3963" w:type="dxa"/>
            <w:tcBorders>
              <w:top w:val="nil"/>
              <w:left w:val="nil"/>
              <w:bottom w:val="nil"/>
              <w:right w:val="nil"/>
            </w:tcBorders>
          </w:tcPr>
          <w:p w14:paraId="03E7FC3E" w14:textId="77777777" w:rsidR="009379E4" w:rsidRDefault="009379E4" w:rsidP="00BD1546">
            <w:pPr>
              <w:rPr>
                <w:szCs w:val="24"/>
              </w:rPr>
            </w:pPr>
            <w:r>
              <w:rPr>
                <w:szCs w:val="24"/>
              </w:rPr>
              <w:t>Setuju (S)</w:t>
            </w:r>
          </w:p>
        </w:tc>
        <w:tc>
          <w:tcPr>
            <w:tcW w:w="3964" w:type="dxa"/>
            <w:tcBorders>
              <w:top w:val="nil"/>
              <w:left w:val="nil"/>
              <w:bottom w:val="nil"/>
              <w:right w:val="nil"/>
            </w:tcBorders>
          </w:tcPr>
          <w:p w14:paraId="75C479D0" w14:textId="77777777" w:rsidR="009379E4" w:rsidRDefault="009379E4" w:rsidP="00BD1546">
            <w:pPr>
              <w:rPr>
                <w:szCs w:val="24"/>
              </w:rPr>
            </w:pPr>
            <w:r>
              <w:rPr>
                <w:szCs w:val="24"/>
              </w:rPr>
              <w:t>6</w:t>
            </w:r>
          </w:p>
        </w:tc>
      </w:tr>
      <w:tr w:rsidR="009379E4" w14:paraId="5E2614C6" w14:textId="77777777" w:rsidTr="00314DFC">
        <w:tc>
          <w:tcPr>
            <w:tcW w:w="3963" w:type="dxa"/>
            <w:tcBorders>
              <w:top w:val="nil"/>
              <w:left w:val="nil"/>
              <w:right w:val="nil"/>
            </w:tcBorders>
          </w:tcPr>
          <w:p w14:paraId="519D8EA4" w14:textId="77777777" w:rsidR="009379E4" w:rsidRDefault="009379E4" w:rsidP="00BD1546">
            <w:pPr>
              <w:rPr>
                <w:szCs w:val="24"/>
              </w:rPr>
            </w:pPr>
            <w:r>
              <w:rPr>
                <w:szCs w:val="24"/>
              </w:rPr>
              <w:t>Sangat Setuju (SS)</w:t>
            </w:r>
          </w:p>
        </w:tc>
        <w:tc>
          <w:tcPr>
            <w:tcW w:w="3964" w:type="dxa"/>
            <w:tcBorders>
              <w:top w:val="nil"/>
              <w:left w:val="nil"/>
              <w:right w:val="nil"/>
            </w:tcBorders>
          </w:tcPr>
          <w:p w14:paraId="2476018C" w14:textId="77777777" w:rsidR="009379E4" w:rsidRDefault="009379E4" w:rsidP="00BD1546">
            <w:pPr>
              <w:rPr>
                <w:szCs w:val="24"/>
              </w:rPr>
            </w:pPr>
            <w:r>
              <w:rPr>
                <w:szCs w:val="24"/>
              </w:rPr>
              <w:t>7</w:t>
            </w:r>
          </w:p>
        </w:tc>
      </w:tr>
    </w:tbl>
    <w:p w14:paraId="75F7E39E" w14:textId="77777777" w:rsidR="0008650F" w:rsidRDefault="0008650F" w:rsidP="00BD1546">
      <w:pPr>
        <w:ind w:left="567" w:hanging="567"/>
        <w:rPr>
          <w:szCs w:val="24"/>
        </w:rPr>
      </w:pPr>
      <w:r w:rsidRPr="004061B2">
        <w:rPr>
          <w:szCs w:val="24"/>
        </w:rPr>
        <w:t xml:space="preserve">Cara skoring : </w:t>
      </w:r>
    </w:p>
    <w:p w14:paraId="41E40F9F" w14:textId="77777777" w:rsidR="0008650F" w:rsidRPr="004061B2" w:rsidRDefault="0008650F" w:rsidP="00BD1546">
      <w:pPr>
        <w:ind w:left="567" w:hanging="567"/>
        <w:rPr>
          <w:szCs w:val="24"/>
        </w:rPr>
      </w:pPr>
      <w:r>
        <w:rPr>
          <w:szCs w:val="24"/>
        </w:rPr>
        <w:t xml:space="preserve">Nilai pertanyaan </w:t>
      </w:r>
      <w:r w:rsidR="00EF5ED1">
        <w:rPr>
          <w:szCs w:val="24"/>
        </w:rPr>
        <w:t>x jumlah pertanyaan</w:t>
      </w:r>
      <w:r>
        <w:rPr>
          <w:szCs w:val="24"/>
        </w:rPr>
        <w:t>= Total</w:t>
      </w:r>
    </w:p>
    <w:p w14:paraId="65381DE7" w14:textId="77777777" w:rsidR="0008650F" w:rsidRDefault="0008650F" w:rsidP="00BD1546">
      <w:pPr>
        <w:ind w:left="567" w:hanging="567"/>
        <w:rPr>
          <w:szCs w:val="24"/>
        </w:rPr>
      </w:pPr>
      <w:r w:rsidRPr="004061B2">
        <w:rPr>
          <w:szCs w:val="24"/>
        </w:rPr>
        <w:t>Cara memahami skor total da</w:t>
      </w:r>
      <w:r>
        <w:rPr>
          <w:szCs w:val="24"/>
        </w:rPr>
        <w:t xml:space="preserve">ri </w:t>
      </w:r>
      <w:r w:rsidRPr="00D902B7">
        <w:rPr>
          <w:i/>
          <w:szCs w:val="24"/>
        </w:rPr>
        <w:t xml:space="preserve">SWLS </w:t>
      </w:r>
      <w:r>
        <w:rPr>
          <w:szCs w:val="24"/>
        </w:rPr>
        <w:t>adalah sebagai berikut:</w:t>
      </w:r>
    </w:p>
    <w:p w14:paraId="34E00A46" w14:textId="77777777" w:rsidR="00A30D4A" w:rsidRDefault="00A30D4A" w:rsidP="00BD1546">
      <w:pPr>
        <w:pStyle w:val="ListParagraph"/>
        <w:numPr>
          <w:ilvl w:val="0"/>
          <w:numId w:val="50"/>
        </w:numPr>
        <w:ind w:left="567" w:hanging="567"/>
        <w:rPr>
          <w:szCs w:val="24"/>
        </w:rPr>
      </w:pPr>
      <w:r>
        <w:rPr>
          <w:szCs w:val="24"/>
        </w:rPr>
        <w:t xml:space="preserve">31-35 (sangat puas) </w:t>
      </w:r>
    </w:p>
    <w:p w14:paraId="11F6F3BA" w14:textId="77777777" w:rsidR="00A30D4A" w:rsidRDefault="00A30D4A" w:rsidP="00BD1546">
      <w:pPr>
        <w:pStyle w:val="ListParagraph"/>
        <w:numPr>
          <w:ilvl w:val="0"/>
          <w:numId w:val="50"/>
        </w:numPr>
        <w:ind w:left="567" w:hanging="567"/>
        <w:rPr>
          <w:szCs w:val="24"/>
        </w:rPr>
      </w:pPr>
      <w:r>
        <w:rPr>
          <w:szCs w:val="24"/>
        </w:rPr>
        <w:t xml:space="preserve">26-30 (puas) </w:t>
      </w:r>
    </w:p>
    <w:p w14:paraId="49F0E74F" w14:textId="77777777" w:rsidR="00A30D4A" w:rsidRDefault="00A30D4A" w:rsidP="00BD1546">
      <w:pPr>
        <w:pStyle w:val="ListParagraph"/>
        <w:numPr>
          <w:ilvl w:val="0"/>
          <w:numId w:val="50"/>
        </w:numPr>
        <w:ind w:left="567" w:hanging="567"/>
        <w:rPr>
          <w:szCs w:val="24"/>
        </w:rPr>
      </w:pPr>
      <w:r>
        <w:rPr>
          <w:szCs w:val="24"/>
        </w:rPr>
        <w:t xml:space="preserve">21-25 (sedikit puas) </w:t>
      </w:r>
    </w:p>
    <w:p w14:paraId="39E69924" w14:textId="77777777" w:rsidR="00A30D4A" w:rsidRDefault="00A30D4A" w:rsidP="00BD1546">
      <w:pPr>
        <w:pStyle w:val="ListParagraph"/>
        <w:numPr>
          <w:ilvl w:val="0"/>
          <w:numId w:val="50"/>
        </w:numPr>
        <w:ind w:left="567" w:hanging="567"/>
        <w:rPr>
          <w:szCs w:val="24"/>
        </w:rPr>
      </w:pPr>
      <w:r>
        <w:rPr>
          <w:szCs w:val="24"/>
        </w:rPr>
        <w:t xml:space="preserve">20 (netral) </w:t>
      </w:r>
    </w:p>
    <w:p w14:paraId="5E8DD2F1" w14:textId="77777777" w:rsidR="00A30D4A" w:rsidRDefault="00A30D4A" w:rsidP="00BD1546">
      <w:pPr>
        <w:pStyle w:val="ListParagraph"/>
        <w:numPr>
          <w:ilvl w:val="0"/>
          <w:numId w:val="50"/>
        </w:numPr>
        <w:ind w:left="567" w:hanging="567"/>
        <w:rPr>
          <w:szCs w:val="24"/>
        </w:rPr>
      </w:pPr>
      <w:r>
        <w:rPr>
          <w:szCs w:val="24"/>
        </w:rPr>
        <w:t xml:space="preserve">15-19 (sedikit tidak puas) </w:t>
      </w:r>
    </w:p>
    <w:p w14:paraId="01E251BA" w14:textId="77777777" w:rsidR="00A30D4A" w:rsidRDefault="00A30D4A" w:rsidP="00BD1546">
      <w:pPr>
        <w:pStyle w:val="ListParagraph"/>
        <w:numPr>
          <w:ilvl w:val="0"/>
          <w:numId w:val="50"/>
        </w:numPr>
        <w:ind w:left="567" w:hanging="567"/>
        <w:rPr>
          <w:szCs w:val="24"/>
        </w:rPr>
      </w:pPr>
      <w:r>
        <w:rPr>
          <w:szCs w:val="24"/>
        </w:rPr>
        <w:t xml:space="preserve">10-14 (tidak puas) </w:t>
      </w:r>
    </w:p>
    <w:p w14:paraId="62660ECE" w14:textId="77777777" w:rsidR="00A30D4A" w:rsidRPr="0047194D" w:rsidRDefault="00A30D4A" w:rsidP="00BD1546">
      <w:pPr>
        <w:pStyle w:val="ListParagraph"/>
        <w:numPr>
          <w:ilvl w:val="0"/>
          <w:numId w:val="50"/>
        </w:numPr>
        <w:ind w:left="567" w:hanging="567"/>
        <w:rPr>
          <w:szCs w:val="24"/>
        </w:rPr>
      </w:pPr>
      <w:r>
        <w:rPr>
          <w:szCs w:val="24"/>
        </w:rPr>
        <w:t xml:space="preserve">5-9 (sangat tidak puas) </w:t>
      </w:r>
    </w:p>
    <w:p w14:paraId="0052E490" w14:textId="77777777" w:rsidR="000B5DCE" w:rsidRDefault="000B5DCE" w:rsidP="00BD1546">
      <w:pPr>
        <w:pStyle w:val="Heading3"/>
        <w:ind w:left="567" w:hanging="567"/>
      </w:pPr>
      <w:bookmarkStart w:id="169" w:name="_Toc45789717"/>
      <w:bookmarkStart w:id="170" w:name="_Toc52396283"/>
      <w:r>
        <w:lastRenderedPageBreak/>
        <w:t>Prosedur Pengumpulan dan Pengolahan Data</w:t>
      </w:r>
      <w:bookmarkEnd w:id="169"/>
      <w:bookmarkEnd w:id="170"/>
    </w:p>
    <w:p w14:paraId="071705C3" w14:textId="77777777" w:rsidR="0008650F" w:rsidRPr="0008650F" w:rsidRDefault="0008650F" w:rsidP="00BD1546">
      <w:pPr>
        <w:ind w:firstLine="567"/>
        <w:rPr>
          <w:szCs w:val="24"/>
        </w:rPr>
      </w:pPr>
      <w:r w:rsidRPr="00311473">
        <w:rPr>
          <w:szCs w:val="24"/>
        </w:rPr>
        <w:t>Pengumpulan data dilakukan setelah mendapatkan surat izin dan persetujuan dari bagian akademik program studi S1 Keperawatan Stikes Hang Tuah Surabaya yang telah disetujui oleh Ketua Stikes Hang Tuah Surabaya, kem</w:t>
      </w:r>
      <w:r>
        <w:rPr>
          <w:szCs w:val="24"/>
        </w:rPr>
        <w:t xml:space="preserve">udian surat izin disampaikan ke </w:t>
      </w:r>
      <w:r w:rsidRPr="00311473">
        <w:rPr>
          <w:szCs w:val="24"/>
        </w:rPr>
        <w:t xml:space="preserve">Kepala </w:t>
      </w:r>
      <w:r>
        <w:rPr>
          <w:szCs w:val="24"/>
        </w:rPr>
        <w:t>Panti Bhakti Luhur Sidoarjo</w:t>
      </w:r>
      <w:r w:rsidRPr="00311473">
        <w:rPr>
          <w:szCs w:val="24"/>
        </w:rPr>
        <w:t>. Langkah awal penelitian, pendekatan dilakukan kepada responden untuk mendapatkan persetujuan sebagai objek penelitian atau sebagai responden</w:t>
      </w:r>
      <w:r w:rsidR="0027529A">
        <w:rPr>
          <w:szCs w:val="24"/>
        </w:rPr>
        <w:t xml:space="preserve"> yang diabantu oleh suster</w:t>
      </w:r>
      <w:r w:rsidRPr="00311473">
        <w:rPr>
          <w:szCs w:val="24"/>
        </w:rPr>
        <w:t>. Data dikumpulkan deng</w:t>
      </w:r>
      <w:r w:rsidR="00314DFC">
        <w:rPr>
          <w:szCs w:val="24"/>
        </w:rPr>
        <w:t>an melakukan pengisian</w:t>
      </w:r>
      <w:r w:rsidR="0027529A">
        <w:rPr>
          <w:szCs w:val="24"/>
        </w:rPr>
        <w:t xml:space="preserve"> kuesioner </w:t>
      </w:r>
      <w:r w:rsidR="009A2D60">
        <w:rPr>
          <w:szCs w:val="24"/>
        </w:rPr>
        <w:t xml:space="preserve">melalui </w:t>
      </w:r>
      <w:r w:rsidR="009A2D60" w:rsidRPr="00314DFC">
        <w:rPr>
          <w:i/>
          <w:szCs w:val="24"/>
        </w:rPr>
        <w:t>google form</w:t>
      </w:r>
      <w:r w:rsidRPr="00311473">
        <w:rPr>
          <w:szCs w:val="24"/>
        </w:rPr>
        <w:t xml:space="preserve"> data demografi, </w:t>
      </w:r>
      <w:r>
        <w:rPr>
          <w:szCs w:val="24"/>
        </w:rPr>
        <w:t xml:space="preserve">tingkat kemandirian, </w:t>
      </w:r>
      <w:r w:rsidRPr="00311473">
        <w:rPr>
          <w:szCs w:val="24"/>
        </w:rPr>
        <w:t>aktivitas sosial dan kepua</w:t>
      </w:r>
      <w:r w:rsidR="00314DFC">
        <w:rPr>
          <w:szCs w:val="24"/>
        </w:rPr>
        <w:t>san hidup pada lansia. Pengisian</w:t>
      </w:r>
      <w:r w:rsidRPr="00311473">
        <w:rPr>
          <w:szCs w:val="24"/>
        </w:rPr>
        <w:t xml:space="preserve"> kuesioner</w:t>
      </w:r>
      <w:r w:rsidR="009A2D60">
        <w:rPr>
          <w:szCs w:val="24"/>
        </w:rPr>
        <w:t xml:space="preserve"> melalui </w:t>
      </w:r>
      <w:r w:rsidR="009A2D60" w:rsidRPr="00314DFC">
        <w:rPr>
          <w:i/>
          <w:szCs w:val="24"/>
        </w:rPr>
        <w:t>google form</w:t>
      </w:r>
      <w:r w:rsidR="009A2D60">
        <w:rPr>
          <w:szCs w:val="24"/>
        </w:rPr>
        <w:t xml:space="preserve"> dilakukan oleh suster jaga disetiap wisma panti</w:t>
      </w:r>
      <w:r w:rsidRPr="00311473">
        <w:rPr>
          <w:szCs w:val="24"/>
        </w:rPr>
        <w:t xml:space="preserve">. Pembagian kuesioner </w:t>
      </w:r>
      <w:r w:rsidR="009A2D60">
        <w:rPr>
          <w:szCs w:val="24"/>
        </w:rPr>
        <w:t xml:space="preserve">melaui </w:t>
      </w:r>
      <w:r w:rsidR="009A2D60" w:rsidRPr="00314DFC">
        <w:rPr>
          <w:i/>
          <w:szCs w:val="24"/>
        </w:rPr>
        <w:t>google form</w:t>
      </w:r>
      <w:r w:rsidR="009A2D60">
        <w:rPr>
          <w:szCs w:val="24"/>
        </w:rPr>
        <w:t xml:space="preserve"> </w:t>
      </w:r>
      <w:r w:rsidRPr="00311473">
        <w:rPr>
          <w:szCs w:val="24"/>
        </w:rPr>
        <w:t>dilakukan dengan be</w:t>
      </w:r>
      <w:r>
        <w:rPr>
          <w:szCs w:val="24"/>
        </w:rPr>
        <w:t xml:space="preserve">kerja sama dengan ketua panti </w:t>
      </w:r>
      <w:r w:rsidRPr="00311473">
        <w:rPr>
          <w:szCs w:val="24"/>
        </w:rPr>
        <w:t>lansia yang sebelumnya peneliti menyampaikan maksud dan rencana penelitian agar terjadi kesepakatan dan pemahaman yang sama. Pe</w:t>
      </w:r>
      <w:r w:rsidR="009A2D60">
        <w:rPr>
          <w:szCs w:val="24"/>
        </w:rPr>
        <w:t xml:space="preserve">ngumpulan data melalui </w:t>
      </w:r>
      <w:r w:rsidR="009A2D60" w:rsidRPr="00314DFC">
        <w:rPr>
          <w:i/>
          <w:szCs w:val="24"/>
        </w:rPr>
        <w:t>google form</w:t>
      </w:r>
      <w:r w:rsidR="009A2D60">
        <w:rPr>
          <w:szCs w:val="24"/>
        </w:rPr>
        <w:t xml:space="preserve"> dilakukan oleh suster jaga</w:t>
      </w:r>
      <w:r w:rsidRPr="00311473">
        <w:rPr>
          <w:szCs w:val="24"/>
        </w:rPr>
        <w:t xml:space="preserve"> untuk mengetahui, </w:t>
      </w:r>
      <w:r>
        <w:rPr>
          <w:szCs w:val="24"/>
        </w:rPr>
        <w:t xml:space="preserve">tingkat kemandirian, </w:t>
      </w:r>
      <w:r w:rsidRPr="00311473">
        <w:rPr>
          <w:szCs w:val="24"/>
        </w:rPr>
        <w:t>aktivitas sosial dan kep</w:t>
      </w:r>
      <w:r w:rsidR="009A2D60">
        <w:rPr>
          <w:szCs w:val="24"/>
        </w:rPr>
        <w:t>uasan hidup dengan cara suster jaga</w:t>
      </w:r>
      <w:r w:rsidRPr="00311473">
        <w:rPr>
          <w:szCs w:val="24"/>
        </w:rPr>
        <w:t xml:space="preserve"> membacakan secara lisan pertanyaan dalam kuesioner dan yang mengisi</w:t>
      </w:r>
      <w:r w:rsidR="00314DFC">
        <w:rPr>
          <w:szCs w:val="24"/>
        </w:rPr>
        <w:t xml:space="preserve"> </w:t>
      </w:r>
      <w:r w:rsidR="009A2D60">
        <w:rPr>
          <w:szCs w:val="24"/>
        </w:rPr>
        <w:t>kuesioner itu adalah suster jaga</w:t>
      </w:r>
      <w:r w:rsidRPr="00311473">
        <w:rPr>
          <w:szCs w:val="24"/>
        </w:rPr>
        <w:t xml:space="preserve"> berdasarkan jawaban lisan dari responden. Hasil</w:t>
      </w:r>
      <w:r>
        <w:rPr>
          <w:szCs w:val="24"/>
        </w:rPr>
        <w:t xml:space="preserve"> dari kuesioner data demografi, tingkat kemandirian, </w:t>
      </w:r>
      <w:r w:rsidRPr="00311473">
        <w:rPr>
          <w:szCs w:val="24"/>
        </w:rPr>
        <w:t>aktivitas sosial dan kepuasan hidup dijadikan dalam bentuk prosentase dan narasi.</w:t>
      </w:r>
    </w:p>
    <w:p w14:paraId="1944CC15" w14:textId="77777777" w:rsidR="000B5DCE" w:rsidRDefault="000B5DCE" w:rsidP="00BD1546">
      <w:pPr>
        <w:pStyle w:val="Heading3"/>
        <w:ind w:left="567" w:hanging="567"/>
      </w:pPr>
      <w:bookmarkStart w:id="171" w:name="_Toc45789718"/>
      <w:bookmarkStart w:id="172" w:name="_Toc52396284"/>
      <w:r>
        <w:t>Analisa Data</w:t>
      </w:r>
      <w:bookmarkEnd w:id="171"/>
      <w:bookmarkEnd w:id="172"/>
    </w:p>
    <w:p w14:paraId="7F55F2FE" w14:textId="77777777" w:rsidR="0008650F" w:rsidRDefault="0008650F" w:rsidP="00BD1546">
      <w:pPr>
        <w:pStyle w:val="ListParagraph"/>
        <w:numPr>
          <w:ilvl w:val="0"/>
          <w:numId w:val="39"/>
        </w:numPr>
        <w:ind w:left="567" w:hanging="567"/>
        <w:rPr>
          <w:szCs w:val="24"/>
        </w:rPr>
      </w:pPr>
      <w:r>
        <w:rPr>
          <w:szCs w:val="24"/>
        </w:rPr>
        <w:t xml:space="preserve">Pengolahan Data </w:t>
      </w:r>
    </w:p>
    <w:p w14:paraId="1F580621" w14:textId="77777777" w:rsidR="0008650F" w:rsidRDefault="0008650F" w:rsidP="00BD1546">
      <w:pPr>
        <w:pStyle w:val="ListParagraph"/>
        <w:ind w:left="0" w:firstLine="567"/>
        <w:rPr>
          <w:szCs w:val="24"/>
        </w:rPr>
      </w:pPr>
      <w:r>
        <w:rPr>
          <w:szCs w:val="24"/>
        </w:rPr>
        <w:t xml:space="preserve">Data dikumpulkan dengan menggunakan kuisioner untuk data demografi, tingkat kemandirian, aktivitas sosial, dan kepuasan hidup. Variabel data yang </w:t>
      </w:r>
      <w:r>
        <w:rPr>
          <w:szCs w:val="24"/>
        </w:rPr>
        <w:lastRenderedPageBreak/>
        <w:t xml:space="preserve">terkumpul dengan metode pengumpulan data  secara kuisioner yang telah dikumpulkan kemudian diolah dengan tahap sebagai berikut : </w:t>
      </w:r>
    </w:p>
    <w:p w14:paraId="0EEFE7FF" w14:textId="77777777" w:rsidR="0008650F" w:rsidRDefault="0008650F" w:rsidP="00BD1546">
      <w:pPr>
        <w:pStyle w:val="ListParagraph"/>
        <w:numPr>
          <w:ilvl w:val="0"/>
          <w:numId w:val="40"/>
        </w:numPr>
        <w:ind w:left="993" w:hanging="426"/>
        <w:rPr>
          <w:szCs w:val="24"/>
        </w:rPr>
      </w:pPr>
      <w:r>
        <w:rPr>
          <w:szCs w:val="24"/>
        </w:rPr>
        <w:t>Memeriksa data</w:t>
      </w:r>
    </w:p>
    <w:p w14:paraId="24A3EA78" w14:textId="77777777" w:rsidR="0008650F" w:rsidRDefault="0008650F" w:rsidP="00BD1546">
      <w:pPr>
        <w:pStyle w:val="ListParagraph"/>
        <w:ind w:left="993"/>
        <w:rPr>
          <w:szCs w:val="24"/>
        </w:rPr>
      </w:pPr>
      <w:r>
        <w:rPr>
          <w:szCs w:val="24"/>
        </w:rPr>
        <w:t xml:space="preserve">Daftar pertanyaan yang telah selesai diisi kemudian diperiksa yaitu dengan memeriksa kelengkapan jawaban. </w:t>
      </w:r>
    </w:p>
    <w:p w14:paraId="3F66C659" w14:textId="77777777" w:rsidR="0008650F" w:rsidRDefault="0008650F" w:rsidP="00BD1546">
      <w:pPr>
        <w:pStyle w:val="ListParagraph"/>
        <w:numPr>
          <w:ilvl w:val="0"/>
          <w:numId w:val="40"/>
        </w:numPr>
        <w:ind w:left="993" w:hanging="426"/>
        <w:rPr>
          <w:szCs w:val="24"/>
        </w:rPr>
      </w:pPr>
      <w:r w:rsidRPr="005B2430">
        <w:rPr>
          <w:szCs w:val="24"/>
        </w:rPr>
        <w:t xml:space="preserve">Memberi tanda kode </w:t>
      </w:r>
      <w:r w:rsidRPr="00D902B7">
        <w:rPr>
          <w:i/>
          <w:szCs w:val="24"/>
        </w:rPr>
        <w:t>(coding)</w:t>
      </w:r>
    </w:p>
    <w:p w14:paraId="64D42C7B" w14:textId="77777777" w:rsidR="0008650F" w:rsidRPr="00452439" w:rsidRDefault="009379E4" w:rsidP="00BD1546">
      <w:pPr>
        <w:pStyle w:val="ListParagraph"/>
        <w:ind w:left="567" w:firstLine="426"/>
        <w:rPr>
          <w:szCs w:val="24"/>
        </w:rPr>
      </w:pPr>
      <w:r>
        <w:rPr>
          <w:szCs w:val="24"/>
        </w:rPr>
        <w:t xml:space="preserve">Memberi tanda kode atau </w:t>
      </w:r>
      <w:r>
        <w:rPr>
          <w:i/>
          <w:szCs w:val="24"/>
        </w:rPr>
        <w:t>c</w:t>
      </w:r>
      <w:r w:rsidRPr="009379E4">
        <w:rPr>
          <w:i/>
          <w:szCs w:val="24"/>
        </w:rPr>
        <w:t>oding</w:t>
      </w:r>
      <w:r>
        <w:rPr>
          <w:szCs w:val="24"/>
        </w:rPr>
        <w:t xml:space="preserve"> yaitu untuk memudahkan analisa. Setelah diperiksa, hasil jawaban yang telah diperoleh diklasifikasikan kedalam kategori yang telah ditentukan dengan memberikan tanda atau kode dalam bentuk angka pada masing-masing variabel. </w:t>
      </w:r>
    </w:p>
    <w:p w14:paraId="3ABB56F5" w14:textId="77777777" w:rsidR="0008650F" w:rsidRDefault="0008650F" w:rsidP="00BD1546">
      <w:pPr>
        <w:pStyle w:val="ListParagraph"/>
        <w:numPr>
          <w:ilvl w:val="0"/>
          <w:numId w:val="40"/>
        </w:numPr>
        <w:ind w:left="993" w:hanging="425"/>
        <w:rPr>
          <w:szCs w:val="24"/>
        </w:rPr>
      </w:pPr>
      <w:r>
        <w:rPr>
          <w:szCs w:val="24"/>
        </w:rPr>
        <w:t>Pengolahan data (</w:t>
      </w:r>
      <w:r w:rsidRPr="00D618D3">
        <w:rPr>
          <w:i/>
          <w:szCs w:val="24"/>
        </w:rPr>
        <w:t>processing</w:t>
      </w:r>
      <w:r>
        <w:rPr>
          <w:szCs w:val="24"/>
        </w:rPr>
        <w:t xml:space="preserve">) </w:t>
      </w:r>
    </w:p>
    <w:p w14:paraId="4003BA8A" w14:textId="77777777" w:rsidR="0008650F" w:rsidRDefault="0008650F" w:rsidP="00BD1546">
      <w:pPr>
        <w:pStyle w:val="ListParagraph"/>
        <w:ind w:left="567" w:firstLine="426"/>
        <w:rPr>
          <w:szCs w:val="24"/>
        </w:rPr>
      </w:pPr>
      <w:r w:rsidRPr="00D618D3">
        <w:rPr>
          <w:szCs w:val="24"/>
        </w:rPr>
        <w:t>Pengolahan data pada dasarnya merupakan suatu proses untuk memperoleh data atau data ringkasan berdasarkan suatu kelompok data mentah dengan menggunakan rumus tertentu sehingga menghasilkan informasi yang diperlukan.</w:t>
      </w:r>
    </w:p>
    <w:p w14:paraId="6A180930" w14:textId="77777777" w:rsidR="0008650F" w:rsidRPr="00D902B7" w:rsidRDefault="0008650F" w:rsidP="00BD1546">
      <w:pPr>
        <w:pStyle w:val="ListParagraph"/>
        <w:numPr>
          <w:ilvl w:val="0"/>
          <w:numId w:val="40"/>
        </w:numPr>
        <w:ind w:left="993" w:hanging="426"/>
        <w:rPr>
          <w:szCs w:val="24"/>
        </w:rPr>
      </w:pPr>
      <w:r w:rsidRPr="00D902B7">
        <w:rPr>
          <w:i/>
          <w:szCs w:val="24"/>
        </w:rPr>
        <w:t>Cleaning</w:t>
      </w:r>
    </w:p>
    <w:p w14:paraId="37255419" w14:textId="77777777" w:rsidR="0008650F" w:rsidRDefault="0008650F" w:rsidP="00BD1546">
      <w:pPr>
        <w:pStyle w:val="ListParagraph"/>
        <w:ind w:left="993"/>
        <w:rPr>
          <w:szCs w:val="24"/>
        </w:rPr>
      </w:pPr>
      <w:r>
        <w:rPr>
          <w:szCs w:val="24"/>
        </w:rPr>
        <w:t xml:space="preserve">Data diteliti kembali agar pada pelaksanaan analisa data bebas dari kesalahan. </w:t>
      </w:r>
    </w:p>
    <w:p w14:paraId="2E181EDF" w14:textId="77777777" w:rsidR="0008650F" w:rsidRDefault="0008650F" w:rsidP="00BD1546">
      <w:pPr>
        <w:pStyle w:val="ListParagraph"/>
        <w:numPr>
          <w:ilvl w:val="0"/>
          <w:numId w:val="39"/>
        </w:numPr>
        <w:ind w:left="567" w:hanging="567"/>
        <w:rPr>
          <w:szCs w:val="24"/>
        </w:rPr>
      </w:pPr>
      <w:r>
        <w:rPr>
          <w:szCs w:val="24"/>
        </w:rPr>
        <w:t xml:space="preserve">Analisis Statistik </w:t>
      </w:r>
    </w:p>
    <w:p w14:paraId="6E65180B" w14:textId="77777777" w:rsidR="0008650F" w:rsidRDefault="0008650F" w:rsidP="00BD1546">
      <w:pPr>
        <w:pStyle w:val="ListParagraph"/>
        <w:numPr>
          <w:ilvl w:val="0"/>
          <w:numId w:val="41"/>
        </w:numPr>
        <w:ind w:left="993" w:hanging="425"/>
        <w:rPr>
          <w:szCs w:val="24"/>
        </w:rPr>
      </w:pPr>
      <w:r>
        <w:rPr>
          <w:szCs w:val="24"/>
        </w:rPr>
        <w:t xml:space="preserve">Analisis Univariat </w:t>
      </w:r>
    </w:p>
    <w:p w14:paraId="37583F54" w14:textId="77777777" w:rsidR="0008650F" w:rsidRDefault="0008650F" w:rsidP="00BD1546">
      <w:pPr>
        <w:pStyle w:val="ListParagraph"/>
        <w:ind w:left="567" w:firstLine="426"/>
        <w:rPr>
          <w:szCs w:val="24"/>
        </w:rPr>
      </w:pPr>
      <w:r w:rsidRPr="00D618D3">
        <w:rPr>
          <w:szCs w:val="24"/>
        </w:rPr>
        <w:t>Peneliti melakukan analisa univariat dengan analisa descriptive yang dilakukan untuk menggambarkan data demografi yang diteliti secara terpisah dengan membuat tabel frekuensi dari masing-masing variabel.</w:t>
      </w:r>
    </w:p>
    <w:p w14:paraId="4F82518E" w14:textId="77777777" w:rsidR="0008650F" w:rsidRDefault="0008650F" w:rsidP="00BD1546">
      <w:pPr>
        <w:pStyle w:val="ListParagraph"/>
        <w:numPr>
          <w:ilvl w:val="0"/>
          <w:numId w:val="41"/>
        </w:numPr>
        <w:ind w:left="993" w:hanging="425"/>
        <w:rPr>
          <w:szCs w:val="24"/>
        </w:rPr>
      </w:pPr>
      <w:r>
        <w:rPr>
          <w:szCs w:val="24"/>
        </w:rPr>
        <w:t xml:space="preserve">Analisis Bivariat </w:t>
      </w:r>
    </w:p>
    <w:p w14:paraId="557F9ED5" w14:textId="77777777" w:rsidR="0008650F" w:rsidRPr="002211BB" w:rsidRDefault="0008650F" w:rsidP="00BD1546">
      <w:pPr>
        <w:pStyle w:val="ListParagraph"/>
        <w:ind w:left="567" w:firstLine="426"/>
        <w:rPr>
          <w:szCs w:val="24"/>
        </w:rPr>
      </w:pPr>
      <w:r w:rsidRPr="00D618D3">
        <w:rPr>
          <w:szCs w:val="24"/>
        </w:rPr>
        <w:lastRenderedPageBreak/>
        <w:t xml:space="preserve">Pada penelitian ini skala data yang digunakan sudah berbentuk ordinal (non parametrik), maka uji yang digunakan yaitu Uji Korelasi </w:t>
      </w:r>
      <w:r w:rsidRPr="00D902B7">
        <w:rPr>
          <w:i/>
          <w:szCs w:val="24"/>
        </w:rPr>
        <w:t>Spearman</w:t>
      </w:r>
      <w:r w:rsidRPr="00D618D3">
        <w:rPr>
          <w:szCs w:val="24"/>
        </w:rPr>
        <w:t xml:space="preserve"> yang bertujuan untuk melihat hubungan antar variabel. Taraf signifikansi yang diguna</w:t>
      </w:r>
      <w:r w:rsidR="00F304F5">
        <w:rPr>
          <w:szCs w:val="24"/>
        </w:rPr>
        <w:t xml:space="preserve">kan pada uji korelasi spearman </w:t>
      </w:r>
      <w:r w:rsidRPr="00D618D3">
        <w:rPr>
          <w:szCs w:val="24"/>
        </w:rPr>
        <w:t xml:space="preserve">yang artinya jika ρ &lt; α = 0,05 maka hipotesa diterima yang berarti ada hubungan </w:t>
      </w:r>
      <w:r>
        <w:rPr>
          <w:szCs w:val="24"/>
        </w:rPr>
        <w:t xml:space="preserve">tingkat kemandirian dan </w:t>
      </w:r>
      <w:r w:rsidRPr="00D618D3">
        <w:rPr>
          <w:szCs w:val="24"/>
        </w:rPr>
        <w:t>aktivitas sosial terhadap kepuasan hidup lansia di</w:t>
      </w:r>
      <w:r>
        <w:rPr>
          <w:szCs w:val="24"/>
        </w:rPr>
        <w:t xml:space="preserve"> Panti Bhakti Luhur Sidoarjo</w:t>
      </w:r>
      <w:r w:rsidRPr="00D618D3">
        <w:rPr>
          <w:szCs w:val="24"/>
        </w:rPr>
        <w:t xml:space="preserve">, jika ρ &gt; α = 0,05 berarti hipotesa ditolak yang artinya tidak ada hubungan </w:t>
      </w:r>
      <w:r>
        <w:rPr>
          <w:szCs w:val="24"/>
        </w:rPr>
        <w:t xml:space="preserve">tingkat kemandirian dan </w:t>
      </w:r>
      <w:r w:rsidRPr="00D618D3">
        <w:rPr>
          <w:szCs w:val="24"/>
        </w:rPr>
        <w:t>aktivitas sosial terhadap kepuasan hidup lansia di</w:t>
      </w:r>
      <w:r w:rsidR="002211BB">
        <w:rPr>
          <w:szCs w:val="24"/>
        </w:rPr>
        <w:t xml:space="preserve"> Panti Bhakti Luhur Sidoarjo. </w:t>
      </w:r>
    </w:p>
    <w:p w14:paraId="1BFD40F3" w14:textId="77777777" w:rsidR="000B5DCE" w:rsidRDefault="00EE2DB9" w:rsidP="00BD1546">
      <w:pPr>
        <w:pStyle w:val="Heading2"/>
        <w:ind w:left="567" w:hanging="567"/>
      </w:pPr>
      <w:bookmarkStart w:id="173" w:name="_Toc45789719"/>
      <w:bookmarkStart w:id="174" w:name="_Toc52396285"/>
      <w:r>
        <w:t>Etika Penelitian</w:t>
      </w:r>
      <w:bookmarkEnd w:id="173"/>
      <w:bookmarkEnd w:id="174"/>
    </w:p>
    <w:p w14:paraId="5DB16F82" w14:textId="77777777" w:rsidR="0008650F" w:rsidRPr="00E104B4" w:rsidRDefault="0008650F" w:rsidP="00BD1546">
      <w:pPr>
        <w:ind w:firstLine="567"/>
        <w:rPr>
          <w:szCs w:val="24"/>
        </w:rPr>
      </w:pPr>
      <w:r w:rsidRPr="00E104B4">
        <w:rPr>
          <w:szCs w:val="24"/>
        </w:rPr>
        <w:t>Penelitian ini dilakukan setelah mendapat surat rekomendasi dari Stikes Hang Tuah Surabaya dan izin dari</w:t>
      </w:r>
      <w:r>
        <w:rPr>
          <w:szCs w:val="24"/>
        </w:rPr>
        <w:t xml:space="preserve"> Kepala Panti Bhakti Luhur Sidoarjo</w:t>
      </w:r>
      <w:r w:rsidRPr="00E104B4">
        <w:rPr>
          <w:szCs w:val="24"/>
        </w:rPr>
        <w:t>. Penelitian ini dimulai dengan melakukan beberapa prosedur yang berhubungan dengan etika penelitian meliputi :</w:t>
      </w:r>
    </w:p>
    <w:p w14:paraId="7B0FC822" w14:textId="77777777" w:rsidR="0008650F" w:rsidRDefault="0008650F" w:rsidP="00BD1546">
      <w:pPr>
        <w:pStyle w:val="ListParagraph"/>
        <w:numPr>
          <w:ilvl w:val="0"/>
          <w:numId w:val="42"/>
        </w:numPr>
        <w:ind w:left="567" w:hanging="567"/>
        <w:rPr>
          <w:szCs w:val="24"/>
        </w:rPr>
      </w:pPr>
      <w:r w:rsidRPr="00E104B4">
        <w:rPr>
          <w:szCs w:val="24"/>
        </w:rPr>
        <w:t xml:space="preserve">Lembar persetujuan </w:t>
      </w:r>
      <w:r w:rsidRPr="00D902B7">
        <w:rPr>
          <w:i/>
          <w:szCs w:val="24"/>
        </w:rPr>
        <w:t>(Informed Consent)</w:t>
      </w:r>
    </w:p>
    <w:p w14:paraId="277DAE7F" w14:textId="77777777" w:rsidR="0008650F" w:rsidRPr="00D902B7" w:rsidRDefault="0008650F" w:rsidP="00BD1546">
      <w:pPr>
        <w:ind w:firstLine="567"/>
        <w:rPr>
          <w:szCs w:val="24"/>
        </w:rPr>
      </w:pPr>
      <w:r w:rsidRPr="00E104B4">
        <w:rPr>
          <w:szCs w:val="24"/>
        </w:rPr>
        <w:t>Lembar persetujuan diberikan kepada responden sebelum penelitian dilaksanakan agar responden mengetahui dan memahami maksud dan tujuan dari penelitian serta dampak yang akan terjadi selama dalam pengumpulan data. Responden yang bersedia diteliti harus menandatangani lembar persetujuan tersebut, jika tidak peneliti harus menghormati hak-hak responden.</w:t>
      </w:r>
    </w:p>
    <w:p w14:paraId="1B9C1894" w14:textId="77777777" w:rsidR="0008650F" w:rsidRPr="00E104B4" w:rsidRDefault="0008650F" w:rsidP="00BD1546">
      <w:pPr>
        <w:pStyle w:val="ListParagraph"/>
        <w:numPr>
          <w:ilvl w:val="0"/>
          <w:numId w:val="42"/>
        </w:numPr>
        <w:ind w:left="567" w:hanging="567"/>
        <w:rPr>
          <w:szCs w:val="24"/>
        </w:rPr>
      </w:pPr>
      <w:r w:rsidRPr="00E104B4">
        <w:rPr>
          <w:szCs w:val="24"/>
        </w:rPr>
        <w:t xml:space="preserve">Tanpa Nama </w:t>
      </w:r>
      <w:r w:rsidRPr="00D902B7">
        <w:rPr>
          <w:i/>
          <w:szCs w:val="24"/>
        </w:rPr>
        <w:t>(Anonimity)</w:t>
      </w:r>
    </w:p>
    <w:p w14:paraId="4E67A275" w14:textId="77777777" w:rsidR="0008650F" w:rsidRPr="00E104B4" w:rsidRDefault="0008650F" w:rsidP="00BD1546">
      <w:pPr>
        <w:ind w:firstLine="567"/>
        <w:rPr>
          <w:szCs w:val="24"/>
        </w:rPr>
      </w:pPr>
      <w:r w:rsidRPr="00E104B4">
        <w:rPr>
          <w:szCs w:val="24"/>
        </w:rPr>
        <w:t>Peneliti tidak akan mencantumkan nama subjek pada lembar pengumpulandata yang diisi oleh responden untuk menjaga kerahasiaan identitas responden.Lembar tersebut akan diberi kode tertentu.</w:t>
      </w:r>
    </w:p>
    <w:p w14:paraId="78D04149" w14:textId="77777777" w:rsidR="0008650F" w:rsidRDefault="0008650F" w:rsidP="00BD1546">
      <w:pPr>
        <w:pStyle w:val="ListParagraph"/>
        <w:numPr>
          <w:ilvl w:val="0"/>
          <w:numId w:val="42"/>
        </w:numPr>
        <w:ind w:left="567" w:hanging="567"/>
        <w:rPr>
          <w:szCs w:val="24"/>
        </w:rPr>
      </w:pPr>
      <w:r w:rsidRPr="00E104B4">
        <w:rPr>
          <w:szCs w:val="24"/>
        </w:rPr>
        <w:lastRenderedPageBreak/>
        <w:t xml:space="preserve">Kerahasiaan </w:t>
      </w:r>
      <w:r w:rsidRPr="00D902B7">
        <w:rPr>
          <w:i/>
          <w:szCs w:val="24"/>
        </w:rPr>
        <w:t>(Confidentiality)</w:t>
      </w:r>
    </w:p>
    <w:p w14:paraId="6865851A" w14:textId="77777777" w:rsidR="0008650F" w:rsidRPr="00E104B4" w:rsidRDefault="0008650F" w:rsidP="00BD1546">
      <w:pPr>
        <w:ind w:firstLine="567"/>
        <w:rPr>
          <w:szCs w:val="24"/>
        </w:rPr>
      </w:pPr>
      <w:r w:rsidRPr="00E104B4">
        <w:rPr>
          <w:szCs w:val="24"/>
        </w:rPr>
        <w:t>Kerahasiaan  informasi  yang  telah  dikumpulkan  dari  responden  dijaminkerahasiaannya. Kelompok data tertentu saja yang hanya akan disajikan atau dilaporkan pada hasil riset.</w:t>
      </w:r>
    </w:p>
    <w:p w14:paraId="19B032C1" w14:textId="77777777" w:rsidR="0008650F" w:rsidRPr="00947378" w:rsidRDefault="0008650F" w:rsidP="00BE6130">
      <w:pPr>
        <w:pStyle w:val="ListParagraph"/>
        <w:spacing w:line="360" w:lineRule="auto"/>
        <w:ind w:left="709"/>
        <w:rPr>
          <w:szCs w:val="24"/>
        </w:rPr>
      </w:pPr>
    </w:p>
    <w:p w14:paraId="1797D6B4" w14:textId="77777777" w:rsidR="0008650F" w:rsidRDefault="0008650F" w:rsidP="00BE6130"/>
    <w:p w14:paraId="371480E5" w14:textId="77777777" w:rsidR="0008650F" w:rsidRDefault="0008650F" w:rsidP="00BE6130">
      <w:pPr>
        <w:spacing w:after="160" w:line="259" w:lineRule="auto"/>
      </w:pPr>
      <w:r>
        <w:br w:type="page"/>
      </w:r>
    </w:p>
    <w:p w14:paraId="151B88AE" w14:textId="77777777" w:rsidR="00851E7A" w:rsidRDefault="00851E7A" w:rsidP="009C6469">
      <w:pPr>
        <w:pStyle w:val="Heading1"/>
        <w:numPr>
          <w:ilvl w:val="0"/>
          <w:numId w:val="0"/>
        </w:numPr>
        <w:spacing w:before="0"/>
        <w:sectPr w:rsidR="00851E7A" w:rsidSect="00851E7A">
          <w:headerReference w:type="default" r:id="rId37"/>
          <w:footerReference w:type="default" r:id="rId38"/>
          <w:pgSz w:w="11906" w:h="16838" w:code="9"/>
          <w:pgMar w:top="1701" w:right="2268" w:bottom="1701" w:left="1701" w:header="709" w:footer="709" w:gutter="0"/>
          <w:pgNumType w:start="54"/>
          <w:cols w:space="708"/>
          <w:docGrid w:linePitch="360"/>
        </w:sectPr>
      </w:pPr>
      <w:bookmarkStart w:id="175" w:name="_Toc45789720"/>
    </w:p>
    <w:p w14:paraId="28A1B24D" w14:textId="3A100EFB" w:rsidR="009C6469" w:rsidRDefault="009C6469" w:rsidP="009C6469">
      <w:pPr>
        <w:pStyle w:val="Heading1"/>
        <w:numPr>
          <w:ilvl w:val="0"/>
          <w:numId w:val="0"/>
        </w:numPr>
        <w:spacing w:before="0"/>
      </w:pPr>
      <w:bookmarkStart w:id="176" w:name="_Toc52396286"/>
      <w:r>
        <w:lastRenderedPageBreak/>
        <w:t>BAB 5</w:t>
      </w:r>
      <w:bookmarkEnd w:id="175"/>
      <w:bookmarkEnd w:id="176"/>
    </w:p>
    <w:p w14:paraId="5E41F708" w14:textId="77777777" w:rsidR="009C6469" w:rsidRDefault="009C6469" w:rsidP="009C6469">
      <w:pPr>
        <w:pStyle w:val="Heading1"/>
        <w:numPr>
          <w:ilvl w:val="0"/>
          <w:numId w:val="0"/>
        </w:numPr>
        <w:spacing w:before="0"/>
      </w:pPr>
      <w:bookmarkStart w:id="177" w:name="_Toc45789721"/>
      <w:bookmarkStart w:id="178" w:name="_Toc52396287"/>
      <w:r>
        <w:t>HASIL DAN PEMBAHASAN</w:t>
      </w:r>
      <w:bookmarkEnd w:id="177"/>
      <w:bookmarkEnd w:id="178"/>
    </w:p>
    <w:p w14:paraId="23AEDD8D" w14:textId="77777777" w:rsidR="009C6469" w:rsidRDefault="009C6469" w:rsidP="009C6469">
      <w:pPr>
        <w:ind w:firstLine="567"/>
      </w:pPr>
      <w:r>
        <w:t xml:space="preserve">Pada bab ini diuraikan tentang hasil penelitian dan pembahasan dari pengumpulan data tentang hubungan antara tingkat kemandirian dan aktivitas sosial dengan kepuasan hidup lansia di </w:t>
      </w:r>
      <w:r w:rsidR="00471CBE">
        <w:t xml:space="preserve">Panti Bhakti Luhur Sidoarjo. </w:t>
      </w:r>
    </w:p>
    <w:p w14:paraId="0676366E" w14:textId="77777777" w:rsidR="00471CBE" w:rsidRDefault="00471CBE" w:rsidP="00471CBE">
      <w:pPr>
        <w:pStyle w:val="Heading2"/>
        <w:numPr>
          <w:ilvl w:val="1"/>
          <w:numId w:val="49"/>
        </w:numPr>
        <w:ind w:left="567"/>
      </w:pPr>
      <w:bookmarkStart w:id="179" w:name="_Toc45789722"/>
      <w:bookmarkStart w:id="180" w:name="_Toc52396288"/>
      <w:r>
        <w:t>Hasil Penelitian</w:t>
      </w:r>
      <w:bookmarkEnd w:id="179"/>
      <w:bookmarkEnd w:id="180"/>
    </w:p>
    <w:p w14:paraId="0012C307" w14:textId="77777777" w:rsidR="00471CBE" w:rsidRDefault="00471CBE" w:rsidP="006A5558">
      <w:pPr>
        <w:ind w:firstLine="567"/>
        <w:rPr>
          <w:szCs w:val="24"/>
        </w:rPr>
      </w:pPr>
      <w:r>
        <w:t xml:space="preserve">Pengambilan data dilakukan pada tanggal </w:t>
      </w:r>
      <w:r>
        <w:rPr>
          <w:szCs w:val="24"/>
        </w:rPr>
        <w:t>27 April-03</w:t>
      </w:r>
      <w:r w:rsidRPr="00A45D1F">
        <w:rPr>
          <w:szCs w:val="24"/>
        </w:rPr>
        <w:t xml:space="preserve"> Mei</w:t>
      </w:r>
      <w:r>
        <w:rPr>
          <w:szCs w:val="24"/>
        </w:rPr>
        <w:t xml:space="preserve"> 2020 dan didapatkan 85 responden. Pada bagian hasil diuraikan data tentang gambaran umum tempat penelitian</w:t>
      </w:r>
      <w:r w:rsidRPr="00E104B4">
        <w:rPr>
          <w:szCs w:val="24"/>
        </w:rPr>
        <w:t>,</w:t>
      </w:r>
      <w:r>
        <w:rPr>
          <w:szCs w:val="24"/>
        </w:rPr>
        <w:t xml:space="preserve"> data umum</w:t>
      </w:r>
      <w:r w:rsidRPr="00E104B4">
        <w:rPr>
          <w:szCs w:val="24"/>
        </w:rPr>
        <w:t>,</w:t>
      </w:r>
      <w:r>
        <w:rPr>
          <w:szCs w:val="24"/>
        </w:rPr>
        <w:t xml:space="preserve"> dan data khusus. Data umum pada penelitian ini meliputi jenis kelamin</w:t>
      </w:r>
      <w:r w:rsidRPr="00E104B4">
        <w:rPr>
          <w:szCs w:val="24"/>
        </w:rPr>
        <w:t>,</w:t>
      </w:r>
      <w:r>
        <w:rPr>
          <w:szCs w:val="24"/>
        </w:rPr>
        <w:t xml:space="preserve"> Usia</w:t>
      </w:r>
      <w:r w:rsidRPr="00E104B4">
        <w:rPr>
          <w:szCs w:val="24"/>
        </w:rPr>
        <w:t>,</w:t>
      </w:r>
      <w:r>
        <w:rPr>
          <w:szCs w:val="24"/>
        </w:rPr>
        <w:t xml:space="preserve"> Pendidikan Terakhir</w:t>
      </w:r>
      <w:r w:rsidRPr="00E104B4">
        <w:rPr>
          <w:szCs w:val="24"/>
        </w:rPr>
        <w:t>,</w:t>
      </w:r>
      <w:r>
        <w:rPr>
          <w:szCs w:val="24"/>
        </w:rPr>
        <w:t xml:space="preserve"> Pekerjaan</w:t>
      </w:r>
      <w:r w:rsidRPr="00E104B4">
        <w:rPr>
          <w:szCs w:val="24"/>
        </w:rPr>
        <w:t>,</w:t>
      </w:r>
      <w:r>
        <w:rPr>
          <w:szCs w:val="24"/>
        </w:rPr>
        <w:t xml:space="preserve"> Status Perkawinan</w:t>
      </w:r>
      <w:r w:rsidRPr="00E104B4">
        <w:rPr>
          <w:szCs w:val="24"/>
        </w:rPr>
        <w:t>,</w:t>
      </w:r>
      <w:r>
        <w:rPr>
          <w:szCs w:val="24"/>
        </w:rPr>
        <w:t xml:space="preserve"> Olahraga yang sering dilakukan</w:t>
      </w:r>
      <w:r w:rsidRPr="00E104B4">
        <w:rPr>
          <w:szCs w:val="24"/>
        </w:rPr>
        <w:t>,</w:t>
      </w:r>
      <w:r>
        <w:rPr>
          <w:szCs w:val="24"/>
        </w:rPr>
        <w:t xml:space="preserve"> Aktivitas sehari-hari.</w:t>
      </w:r>
      <w:r w:rsidR="00F36E0B">
        <w:rPr>
          <w:szCs w:val="24"/>
        </w:rPr>
        <w:t xml:space="preserve"> Sedangkan data khusus meliputi tingkat kemandirian</w:t>
      </w:r>
      <w:r w:rsidR="00F36E0B" w:rsidRPr="00E104B4">
        <w:rPr>
          <w:szCs w:val="24"/>
        </w:rPr>
        <w:t>,</w:t>
      </w:r>
      <w:r w:rsidR="00F36E0B">
        <w:rPr>
          <w:szCs w:val="24"/>
        </w:rPr>
        <w:t xml:space="preserve"> aktivitas sosial</w:t>
      </w:r>
      <w:r w:rsidR="00F36E0B" w:rsidRPr="00E104B4">
        <w:rPr>
          <w:szCs w:val="24"/>
        </w:rPr>
        <w:t>,</w:t>
      </w:r>
      <w:r w:rsidR="00F36E0B">
        <w:rPr>
          <w:szCs w:val="24"/>
        </w:rPr>
        <w:t xml:space="preserve"> dan kepuasan hidup. </w:t>
      </w:r>
    </w:p>
    <w:p w14:paraId="6AD08555" w14:textId="77777777" w:rsidR="00F36E0B" w:rsidRDefault="00F36E0B" w:rsidP="00F36E0B">
      <w:pPr>
        <w:pStyle w:val="Heading3"/>
        <w:numPr>
          <w:ilvl w:val="2"/>
          <w:numId w:val="49"/>
        </w:numPr>
        <w:ind w:left="567" w:hanging="567"/>
      </w:pPr>
      <w:bookmarkStart w:id="181" w:name="_Toc45789723"/>
      <w:bookmarkStart w:id="182" w:name="_Toc52396289"/>
      <w:r>
        <w:t>Gambaran Umum Tempat</w:t>
      </w:r>
      <w:bookmarkEnd w:id="181"/>
      <w:bookmarkEnd w:id="182"/>
    </w:p>
    <w:p w14:paraId="5C980B02" w14:textId="77777777" w:rsidR="00F36E0B" w:rsidRDefault="00F36E0B" w:rsidP="006A5558">
      <w:pPr>
        <w:ind w:firstLine="567"/>
        <w:rPr>
          <w:szCs w:val="24"/>
        </w:rPr>
      </w:pPr>
      <w:r>
        <w:t>Penelitian ini dilakukan di Panti Bhakti Luhur Sidoarjo</w:t>
      </w:r>
      <w:r w:rsidRPr="00E104B4">
        <w:rPr>
          <w:szCs w:val="24"/>
        </w:rPr>
        <w:t>,</w:t>
      </w:r>
      <w:r>
        <w:rPr>
          <w:szCs w:val="24"/>
        </w:rPr>
        <w:t xml:space="preserve"> Panti Bhakti Luhur merupakan panti khusus lansia dan </w:t>
      </w:r>
      <w:r w:rsidR="001C32A9">
        <w:rPr>
          <w:szCs w:val="24"/>
        </w:rPr>
        <w:t xml:space="preserve">panti asuhan </w:t>
      </w:r>
      <w:r>
        <w:rPr>
          <w:szCs w:val="24"/>
        </w:rPr>
        <w:t>berkebutuhan khusus. Pan</w:t>
      </w:r>
      <w:r w:rsidR="001C32A9">
        <w:rPr>
          <w:szCs w:val="24"/>
        </w:rPr>
        <w:t>ti Bhakti luhur terletak di Jl. Kapuas Blok Fi</w:t>
      </w:r>
      <w:r w:rsidR="006A5558">
        <w:rPr>
          <w:szCs w:val="24"/>
        </w:rPr>
        <w:t xml:space="preserve"> / No. 22 Tropodo Kulon</w:t>
      </w:r>
      <w:r w:rsidR="006A5558" w:rsidRPr="00E104B4">
        <w:rPr>
          <w:szCs w:val="24"/>
        </w:rPr>
        <w:t>,</w:t>
      </w:r>
      <w:r w:rsidR="006A5558">
        <w:rPr>
          <w:szCs w:val="24"/>
        </w:rPr>
        <w:t xml:space="preserve"> Tropodo</w:t>
      </w:r>
      <w:r w:rsidR="006A5558" w:rsidRPr="00E104B4">
        <w:rPr>
          <w:szCs w:val="24"/>
        </w:rPr>
        <w:t>,</w:t>
      </w:r>
      <w:r w:rsidR="006A5558">
        <w:rPr>
          <w:szCs w:val="24"/>
        </w:rPr>
        <w:t xml:space="preserve"> Kecamatan Sidoarjo</w:t>
      </w:r>
      <w:r w:rsidR="006A5558" w:rsidRPr="00E104B4">
        <w:rPr>
          <w:szCs w:val="24"/>
        </w:rPr>
        <w:t>,</w:t>
      </w:r>
      <w:r w:rsidR="006A5558">
        <w:rPr>
          <w:szCs w:val="24"/>
        </w:rPr>
        <w:t xml:space="preserve"> Jawa Timur dengan kode pos 61256 yang berjarak 500 meter dari Pus</w:t>
      </w:r>
      <w:r w:rsidR="001F09E4">
        <w:rPr>
          <w:szCs w:val="24"/>
        </w:rPr>
        <w:t>kesmas Sidoarjo. Kegiatan harian yang biasa dilakukan oleh pihak Panti yaitu berolahraga</w:t>
      </w:r>
      <w:r w:rsidR="001F09E4" w:rsidRPr="00E104B4">
        <w:rPr>
          <w:szCs w:val="24"/>
        </w:rPr>
        <w:t>,</w:t>
      </w:r>
      <w:r w:rsidR="001F09E4">
        <w:rPr>
          <w:szCs w:val="24"/>
        </w:rPr>
        <w:t xml:space="preserve"> kegiatan kerohanian</w:t>
      </w:r>
      <w:r w:rsidR="001F09E4" w:rsidRPr="00E104B4">
        <w:rPr>
          <w:szCs w:val="24"/>
        </w:rPr>
        <w:t>,</w:t>
      </w:r>
      <w:r w:rsidR="001F09E4">
        <w:rPr>
          <w:szCs w:val="24"/>
        </w:rPr>
        <w:t xml:space="preserve"> kegiatan pengunjung tenaga kesehatan</w:t>
      </w:r>
      <w:r w:rsidR="001F09E4" w:rsidRPr="00E104B4">
        <w:rPr>
          <w:szCs w:val="24"/>
        </w:rPr>
        <w:t>,</w:t>
      </w:r>
      <w:r w:rsidR="001F09E4">
        <w:rPr>
          <w:szCs w:val="24"/>
        </w:rPr>
        <w:t xml:space="preserve"> melakukan kunjungan di luar panti jika ada undangan atau sesekali berekreasi</w:t>
      </w:r>
      <w:r w:rsidR="001F09E4" w:rsidRPr="00E104B4">
        <w:rPr>
          <w:szCs w:val="24"/>
        </w:rPr>
        <w:t>,</w:t>
      </w:r>
      <w:r w:rsidR="001F09E4">
        <w:rPr>
          <w:szCs w:val="24"/>
        </w:rPr>
        <w:t xml:space="preserve"> makan bersama dan bersantai sesama lansia di Panti Bhakti Luhur Sidoarjo.</w:t>
      </w:r>
    </w:p>
    <w:p w14:paraId="4FEB4064" w14:textId="77777777" w:rsidR="008D5E4A" w:rsidRDefault="008D5E4A" w:rsidP="006A5558">
      <w:pPr>
        <w:ind w:firstLine="567"/>
        <w:rPr>
          <w:szCs w:val="24"/>
        </w:rPr>
      </w:pPr>
    </w:p>
    <w:p w14:paraId="0F120F0D" w14:textId="77777777" w:rsidR="008D5E4A" w:rsidRDefault="008D5E4A" w:rsidP="006A5558">
      <w:pPr>
        <w:ind w:firstLine="567"/>
        <w:rPr>
          <w:szCs w:val="24"/>
        </w:rPr>
      </w:pPr>
    </w:p>
    <w:p w14:paraId="5D2B0765" w14:textId="77777777" w:rsidR="00851E7A" w:rsidRDefault="00851E7A" w:rsidP="00680EE0">
      <w:pPr>
        <w:pStyle w:val="ListParagraph"/>
        <w:numPr>
          <w:ilvl w:val="0"/>
          <w:numId w:val="68"/>
        </w:numPr>
        <w:ind w:left="567" w:hanging="567"/>
        <w:sectPr w:rsidR="00851E7A" w:rsidSect="00851E7A">
          <w:headerReference w:type="default" r:id="rId39"/>
          <w:footerReference w:type="default" r:id="rId40"/>
          <w:pgSz w:w="11906" w:h="16838" w:code="9"/>
          <w:pgMar w:top="1701" w:right="2268" w:bottom="1701" w:left="1701" w:header="709" w:footer="709" w:gutter="0"/>
          <w:pgNumType w:start="67"/>
          <w:cols w:space="708"/>
          <w:docGrid w:linePitch="360"/>
        </w:sectPr>
      </w:pPr>
    </w:p>
    <w:p w14:paraId="42D82D94" w14:textId="7053E2A7" w:rsidR="006A5558" w:rsidRDefault="006A5558" w:rsidP="00680EE0">
      <w:pPr>
        <w:pStyle w:val="ListParagraph"/>
        <w:numPr>
          <w:ilvl w:val="0"/>
          <w:numId w:val="68"/>
        </w:numPr>
        <w:ind w:left="567" w:hanging="567"/>
      </w:pPr>
      <w:r>
        <w:lastRenderedPageBreak/>
        <w:t>Batas</w:t>
      </w:r>
      <w:r w:rsidR="00EA5A63">
        <w:t xml:space="preserve"> Wilayah </w:t>
      </w:r>
    </w:p>
    <w:p w14:paraId="7A596805" w14:textId="77777777" w:rsidR="00F569D2" w:rsidRDefault="00F569D2" w:rsidP="00680EE0">
      <w:pPr>
        <w:pStyle w:val="ListParagraph"/>
        <w:numPr>
          <w:ilvl w:val="0"/>
          <w:numId w:val="69"/>
        </w:numPr>
        <w:ind w:left="993" w:hanging="426"/>
      </w:pPr>
      <w:r>
        <w:t>Batas s</w:t>
      </w:r>
      <w:r w:rsidR="00943C96">
        <w:t>ebelah utara</w:t>
      </w:r>
      <w:r w:rsidR="00943C96">
        <w:tab/>
      </w:r>
      <w:r w:rsidR="00943C96">
        <w:tab/>
      </w:r>
      <w:r>
        <w:t xml:space="preserve">: Desa Kepuh Kiriman, Kec. Waru  </w:t>
      </w:r>
    </w:p>
    <w:p w14:paraId="52F87F2D" w14:textId="77777777" w:rsidR="00F569D2" w:rsidRDefault="00943C96" w:rsidP="00680EE0">
      <w:pPr>
        <w:pStyle w:val="ListParagraph"/>
        <w:numPr>
          <w:ilvl w:val="0"/>
          <w:numId w:val="69"/>
        </w:numPr>
        <w:ind w:left="993" w:hanging="426"/>
      </w:pPr>
      <w:r>
        <w:t>Batas sebelah selatan</w:t>
      </w:r>
      <w:r>
        <w:tab/>
      </w:r>
      <w:r w:rsidR="00F569D2">
        <w:t xml:space="preserve">: Desa Pabean, Kec. Waru  </w:t>
      </w:r>
    </w:p>
    <w:p w14:paraId="2233C8D3" w14:textId="77777777" w:rsidR="00F569D2" w:rsidRDefault="00F569D2" w:rsidP="00680EE0">
      <w:pPr>
        <w:pStyle w:val="ListParagraph"/>
        <w:numPr>
          <w:ilvl w:val="0"/>
          <w:numId w:val="69"/>
        </w:numPr>
        <w:ind w:left="993" w:hanging="426"/>
      </w:pPr>
      <w:r>
        <w:t xml:space="preserve">Batas sebelah barat     </w:t>
      </w:r>
      <w:r>
        <w:tab/>
        <w:t xml:space="preserve">: Desa Ngingas, Kec. Waru </w:t>
      </w:r>
    </w:p>
    <w:p w14:paraId="37AC1A93" w14:textId="77777777" w:rsidR="006A5558" w:rsidRDefault="00F569D2" w:rsidP="00680EE0">
      <w:pPr>
        <w:pStyle w:val="ListParagraph"/>
        <w:numPr>
          <w:ilvl w:val="0"/>
          <w:numId w:val="69"/>
        </w:numPr>
        <w:ind w:left="993" w:hanging="426"/>
      </w:pPr>
      <w:r>
        <w:t xml:space="preserve">Batas sebelah timur     </w:t>
      </w:r>
      <w:r>
        <w:tab/>
        <w:t>: Desa Tambak Sawah, Kec. Waru</w:t>
      </w:r>
    </w:p>
    <w:p w14:paraId="60843DA9" w14:textId="77777777" w:rsidR="002C3E56" w:rsidRPr="00943C96" w:rsidRDefault="00EA5A63" w:rsidP="00680EE0">
      <w:pPr>
        <w:pStyle w:val="ListParagraph"/>
        <w:numPr>
          <w:ilvl w:val="0"/>
          <w:numId w:val="70"/>
        </w:numPr>
        <w:ind w:left="567" w:hanging="567"/>
      </w:pPr>
      <w:r>
        <w:t xml:space="preserve">Luas Wilayah </w:t>
      </w:r>
      <w:r w:rsidR="00943C96">
        <w:tab/>
      </w:r>
      <w:r w:rsidR="00943C96">
        <w:tab/>
      </w:r>
      <w:r w:rsidR="00943C96">
        <w:tab/>
        <w:t>: 2000m</w:t>
      </w:r>
      <w:r w:rsidR="00943C96">
        <w:rPr>
          <w:vertAlign w:val="superscript"/>
        </w:rPr>
        <w:t>2</w:t>
      </w:r>
    </w:p>
    <w:p w14:paraId="4C3E6871" w14:textId="77777777" w:rsidR="00943C96" w:rsidRDefault="00943C96" w:rsidP="00680EE0">
      <w:pPr>
        <w:pStyle w:val="ListParagraph"/>
        <w:numPr>
          <w:ilvl w:val="0"/>
          <w:numId w:val="71"/>
        </w:numPr>
        <w:ind w:left="567" w:hanging="567"/>
      </w:pPr>
      <w:r>
        <w:t xml:space="preserve">Kependudukan </w:t>
      </w:r>
    </w:p>
    <w:p w14:paraId="11398E0C" w14:textId="77777777" w:rsidR="00943C96" w:rsidRDefault="00943C96" w:rsidP="00943C96">
      <w:pPr>
        <w:pStyle w:val="ListParagraph"/>
        <w:ind w:left="567"/>
      </w:pPr>
      <w:r>
        <w:t>Jumlah lansia berdasarkan jenis kelamin di Panti Bhakti Luhur Sidoarjo tahun 2020:</w:t>
      </w:r>
    </w:p>
    <w:p w14:paraId="680B116A" w14:textId="77777777" w:rsidR="00943C96" w:rsidRDefault="00943C96" w:rsidP="00680EE0">
      <w:pPr>
        <w:pStyle w:val="ListParagraph"/>
        <w:numPr>
          <w:ilvl w:val="0"/>
          <w:numId w:val="72"/>
        </w:numPr>
        <w:ind w:left="993" w:hanging="426"/>
      </w:pPr>
      <w:r>
        <w:t>Laki-laki</w:t>
      </w:r>
      <w:r>
        <w:tab/>
        <w:t xml:space="preserve">: 0 </w:t>
      </w:r>
    </w:p>
    <w:p w14:paraId="0BA7EC0C" w14:textId="77777777" w:rsidR="00943C96" w:rsidRPr="00F36E0B" w:rsidRDefault="00943C96" w:rsidP="00680EE0">
      <w:pPr>
        <w:pStyle w:val="ListParagraph"/>
        <w:numPr>
          <w:ilvl w:val="0"/>
          <w:numId w:val="72"/>
        </w:numPr>
        <w:ind w:left="993" w:hanging="426"/>
      </w:pPr>
      <w:r>
        <w:t>Perempuan</w:t>
      </w:r>
      <w:r>
        <w:tab/>
        <w:t xml:space="preserve">: 108 </w:t>
      </w:r>
    </w:p>
    <w:p w14:paraId="44174859" w14:textId="77777777" w:rsidR="00E97DA8" w:rsidRDefault="00E97DA8" w:rsidP="00E97DA8">
      <w:pPr>
        <w:pStyle w:val="ListParagraph"/>
        <w:numPr>
          <w:ilvl w:val="0"/>
          <w:numId w:val="42"/>
        </w:numPr>
        <w:ind w:left="567" w:hanging="567"/>
      </w:pPr>
      <w:r>
        <w:t xml:space="preserve">Data Sarana Tempat Umum </w:t>
      </w:r>
    </w:p>
    <w:p w14:paraId="4C3F5CD1" w14:textId="77777777" w:rsidR="00E97DA8" w:rsidRPr="00D8406D" w:rsidRDefault="00E97DA8" w:rsidP="001F09E4">
      <w:pPr>
        <w:pStyle w:val="Heading4"/>
        <w:spacing w:line="240" w:lineRule="auto"/>
        <w:ind w:left="567"/>
        <w:rPr>
          <w:rFonts w:ascii="Times New Roman" w:hAnsi="Times New Roman"/>
          <w:i w:val="0"/>
          <w:color w:val="auto"/>
        </w:rPr>
      </w:pPr>
      <w:bookmarkStart w:id="183" w:name="_Toc45790295"/>
      <w:r w:rsidRPr="00D8406D">
        <w:rPr>
          <w:rFonts w:ascii="Times New Roman" w:hAnsi="Times New Roman"/>
          <w:i w:val="0"/>
          <w:color w:val="auto"/>
        </w:rPr>
        <w:t xml:space="preserve">Tabel </w:t>
      </w:r>
      <w:r w:rsidR="00D8406D" w:rsidRPr="00D8406D">
        <w:rPr>
          <w:rFonts w:ascii="Times New Roman" w:hAnsi="Times New Roman"/>
          <w:i w:val="0"/>
          <w:color w:val="auto"/>
        </w:rPr>
        <w:t xml:space="preserve">5.1 </w:t>
      </w:r>
      <w:r w:rsidRPr="00D8406D">
        <w:rPr>
          <w:rFonts w:ascii="Times New Roman" w:hAnsi="Times New Roman"/>
          <w:i w:val="0"/>
          <w:color w:val="auto"/>
        </w:rPr>
        <w:t xml:space="preserve">Data </w:t>
      </w:r>
      <w:r w:rsidR="00D8406D" w:rsidRPr="00D8406D">
        <w:rPr>
          <w:rFonts w:ascii="Times New Roman" w:hAnsi="Times New Roman"/>
          <w:i w:val="0"/>
          <w:color w:val="auto"/>
        </w:rPr>
        <w:t>Sarana Tempat Umum Di Panti Bhakti Luhur Surabaya</w:t>
      </w:r>
      <w:bookmarkEnd w:id="183"/>
    </w:p>
    <w:tbl>
      <w:tblPr>
        <w:tblStyle w:val="TableGrid"/>
        <w:tblW w:w="0" w:type="auto"/>
        <w:tblInd w:w="567" w:type="dxa"/>
        <w:tblLook w:val="04A0" w:firstRow="1" w:lastRow="0" w:firstColumn="1" w:lastColumn="0" w:noHBand="0" w:noVBand="1"/>
      </w:tblPr>
      <w:tblGrid>
        <w:gridCol w:w="846"/>
        <w:gridCol w:w="3544"/>
        <w:gridCol w:w="2551"/>
      </w:tblGrid>
      <w:tr w:rsidR="00E97DA8" w14:paraId="32F92780" w14:textId="77777777" w:rsidTr="00D8406D">
        <w:tc>
          <w:tcPr>
            <w:tcW w:w="846" w:type="dxa"/>
            <w:tcBorders>
              <w:left w:val="nil"/>
              <w:bottom w:val="single" w:sz="4" w:space="0" w:color="auto"/>
              <w:right w:val="nil"/>
            </w:tcBorders>
          </w:tcPr>
          <w:p w14:paraId="35D899A4" w14:textId="77777777" w:rsidR="00E97DA8" w:rsidRDefault="00E97DA8" w:rsidP="00D8406D">
            <w:pPr>
              <w:pStyle w:val="ListParagraph"/>
              <w:ind w:left="0"/>
              <w:jc w:val="center"/>
            </w:pPr>
            <w:r>
              <w:t>No.</w:t>
            </w:r>
          </w:p>
        </w:tc>
        <w:tc>
          <w:tcPr>
            <w:tcW w:w="3544" w:type="dxa"/>
            <w:tcBorders>
              <w:left w:val="nil"/>
              <w:bottom w:val="single" w:sz="4" w:space="0" w:color="auto"/>
              <w:right w:val="nil"/>
            </w:tcBorders>
          </w:tcPr>
          <w:p w14:paraId="518AE8A4" w14:textId="77777777" w:rsidR="00E97DA8" w:rsidRDefault="00E97DA8" w:rsidP="00D8406D">
            <w:pPr>
              <w:pStyle w:val="ListParagraph"/>
              <w:ind w:left="0"/>
              <w:jc w:val="center"/>
            </w:pPr>
            <w:r>
              <w:t>Nama</w:t>
            </w:r>
          </w:p>
        </w:tc>
        <w:tc>
          <w:tcPr>
            <w:tcW w:w="2551" w:type="dxa"/>
            <w:tcBorders>
              <w:left w:val="nil"/>
              <w:bottom w:val="single" w:sz="4" w:space="0" w:color="auto"/>
              <w:right w:val="nil"/>
            </w:tcBorders>
          </w:tcPr>
          <w:p w14:paraId="590BC108" w14:textId="77777777" w:rsidR="00E97DA8" w:rsidRDefault="00E97DA8" w:rsidP="00D8406D">
            <w:pPr>
              <w:pStyle w:val="ListParagraph"/>
              <w:ind w:left="0"/>
              <w:jc w:val="center"/>
            </w:pPr>
            <w:r>
              <w:t>Jumlah</w:t>
            </w:r>
          </w:p>
        </w:tc>
      </w:tr>
      <w:tr w:rsidR="00D8406D" w14:paraId="3611FF90" w14:textId="77777777" w:rsidTr="00D8406D">
        <w:tc>
          <w:tcPr>
            <w:tcW w:w="846" w:type="dxa"/>
            <w:tcBorders>
              <w:left w:val="nil"/>
              <w:bottom w:val="nil"/>
              <w:right w:val="nil"/>
            </w:tcBorders>
          </w:tcPr>
          <w:p w14:paraId="1B6D19F1" w14:textId="77777777" w:rsidR="00D8406D" w:rsidRDefault="00D8406D" w:rsidP="00680EE0">
            <w:pPr>
              <w:pStyle w:val="ListParagraph"/>
              <w:numPr>
                <w:ilvl w:val="0"/>
                <w:numId w:val="73"/>
              </w:numPr>
              <w:jc w:val="left"/>
            </w:pPr>
          </w:p>
        </w:tc>
        <w:tc>
          <w:tcPr>
            <w:tcW w:w="3544" w:type="dxa"/>
            <w:tcBorders>
              <w:left w:val="nil"/>
              <w:bottom w:val="nil"/>
              <w:right w:val="nil"/>
            </w:tcBorders>
          </w:tcPr>
          <w:p w14:paraId="4388EE1E" w14:textId="77777777" w:rsidR="00D8406D" w:rsidRDefault="00D8406D" w:rsidP="00D8406D">
            <w:pPr>
              <w:pStyle w:val="ListParagraph"/>
              <w:ind w:left="0"/>
            </w:pPr>
            <w:r>
              <w:t>Ruang wisma</w:t>
            </w:r>
          </w:p>
        </w:tc>
        <w:tc>
          <w:tcPr>
            <w:tcW w:w="2551" w:type="dxa"/>
            <w:tcBorders>
              <w:left w:val="nil"/>
              <w:bottom w:val="nil"/>
              <w:right w:val="nil"/>
            </w:tcBorders>
          </w:tcPr>
          <w:p w14:paraId="7723DE3F" w14:textId="77777777" w:rsidR="00D8406D" w:rsidRDefault="00D8406D" w:rsidP="00D8406D">
            <w:pPr>
              <w:pStyle w:val="ListParagraph"/>
              <w:ind w:left="0"/>
              <w:jc w:val="center"/>
            </w:pPr>
            <w:r>
              <w:t>7</w:t>
            </w:r>
          </w:p>
        </w:tc>
      </w:tr>
      <w:tr w:rsidR="00D8406D" w14:paraId="04C78FD1" w14:textId="77777777" w:rsidTr="00D8406D">
        <w:tc>
          <w:tcPr>
            <w:tcW w:w="846" w:type="dxa"/>
            <w:tcBorders>
              <w:top w:val="nil"/>
              <w:left w:val="nil"/>
              <w:bottom w:val="nil"/>
              <w:right w:val="nil"/>
            </w:tcBorders>
          </w:tcPr>
          <w:p w14:paraId="6B8607B5" w14:textId="77777777" w:rsidR="00D8406D" w:rsidRDefault="00D8406D" w:rsidP="00680EE0">
            <w:pPr>
              <w:pStyle w:val="ListParagraph"/>
              <w:numPr>
                <w:ilvl w:val="0"/>
                <w:numId w:val="73"/>
              </w:numPr>
              <w:jc w:val="left"/>
            </w:pPr>
          </w:p>
        </w:tc>
        <w:tc>
          <w:tcPr>
            <w:tcW w:w="3544" w:type="dxa"/>
            <w:tcBorders>
              <w:top w:val="nil"/>
              <w:left w:val="nil"/>
              <w:bottom w:val="nil"/>
              <w:right w:val="nil"/>
            </w:tcBorders>
          </w:tcPr>
          <w:p w14:paraId="0FE2A723" w14:textId="77777777" w:rsidR="00D8406D" w:rsidRDefault="00D8406D" w:rsidP="00D8406D">
            <w:pPr>
              <w:pStyle w:val="ListParagraph"/>
              <w:ind w:left="0"/>
            </w:pPr>
            <w:r>
              <w:t>Kamr mandi tamu</w:t>
            </w:r>
          </w:p>
        </w:tc>
        <w:tc>
          <w:tcPr>
            <w:tcW w:w="2551" w:type="dxa"/>
            <w:tcBorders>
              <w:top w:val="nil"/>
              <w:left w:val="nil"/>
              <w:bottom w:val="nil"/>
              <w:right w:val="nil"/>
            </w:tcBorders>
          </w:tcPr>
          <w:p w14:paraId="0532B146" w14:textId="77777777" w:rsidR="00D8406D" w:rsidRDefault="00D8406D" w:rsidP="00D8406D">
            <w:pPr>
              <w:pStyle w:val="ListParagraph"/>
              <w:ind w:left="0"/>
              <w:jc w:val="center"/>
            </w:pPr>
            <w:r>
              <w:t>2</w:t>
            </w:r>
          </w:p>
        </w:tc>
      </w:tr>
      <w:tr w:rsidR="00D8406D" w14:paraId="6C03824B" w14:textId="77777777" w:rsidTr="00D8406D">
        <w:tc>
          <w:tcPr>
            <w:tcW w:w="846" w:type="dxa"/>
            <w:tcBorders>
              <w:top w:val="nil"/>
              <w:left w:val="nil"/>
              <w:bottom w:val="nil"/>
              <w:right w:val="nil"/>
            </w:tcBorders>
          </w:tcPr>
          <w:p w14:paraId="76E5000B" w14:textId="77777777" w:rsidR="00D8406D" w:rsidRDefault="00D8406D" w:rsidP="00680EE0">
            <w:pPr>
              <w:pStyle w:val="ListParagraph"/>
              <w:numPr>
                <w:ilvl w:val="0"/>
                <w:numId w:val="73"/>
              </w:numPr>
              <w:jc w:val="left"/>
            </w:pPr>
          </w:p>
        </w:tc>
        <w:tc>
          <w:tcPr>
            <w:tcW w:w="3544" w:type="dxa"/>
            <w:tcBorders>
              <w:top w:val="nil"/>
              <w:left w:val="nil"/>
              <w:bottom w:val="nil"/>
              <w:right w:val="nil"/>
            </w:tcBorders>
          </w:tcPr>
          <w:p w14:paraId="4A3F8BE6" w14:textId="77777777" w:rsidR="00D8406D" w:rsidRDefault="00D8406D" w:rsidP="00D8406D">
            <w:pPr>
              <w:pStyle w:val="ListParagraph"/>
              <w:ind w:left="0"/>
            </w:pPr>
            <w:r>
              <w:t>Toko kerajinan</w:t>
            </w:r>
          </w:p>
        </w:tc>
        <w:tc>
          <w:tcPr>
            <w:tcW w:w="2551" w:type="dxa"/>
            <w:tcBorders>
              <w:top w:val="nil"/>
              <w:left w:val="nil"/>
              <w:bottom w:val="nil"/>
              <w:right w:val="nil"/>
            </w:tcBorders>
          </w:tcPr>
          <w:p w14:paraId="02E6D199" w14:textId="77777777" w:rsidR="00D8406D" w:rsidRDefault="00D8406D" w:rsidP="00D8406D">
            <w:pPr>
              <w:pStyle w:val="ListParagraph"/>
              <w:ind w:left="0"/>
              <w:jc w:val="center"/>
            </w:pPr>
            <w:r>
              <w:t>1</w:t>
            </w:r>
          </w:p>
        </w:tc>
      </w:tr>
      <w:tr w:rsidR="00D8406D" w14:paraId="1C903999" w14:textId="77777777" w:rsidTr="00D8406D">
        <w:tc>
          <w:tcPr>
            <w:tcW w:w="846" w:type="dxa"/>
            <w:tcBorders>
              <w:top w:val="nil"/>
              <w:left w:val="nil"/>
              <w:bottom w:val="nil"/>
              <w:right w:val="nil"/>
            </w:tcBorders>
          </w:tcPr>
          <w:p w14:paraId="5DAA5B6D" w14:textId="77777777" w:rsidR="00D8406D" w:rsidRDefault="00D8406D" w:rsidP="00680EE0">
            <w:pPr>
              <w:pStyle w:val="ListParagraph"/>
              <w:numPr>
                <w:ilvl w:val="0"/>
                <w:numId w:val="73"/>
              </w:numPr>
              <w:jc w:val="left"/>
            </w:pPr>
          </w:p>
        </w:tc>
        <w:tc>
          <w:tcPr>
            <w:tcW w:w="3544" w:type="dxa"/>
            <w:tcBorders>
              <w:top w:val="nil"/>
              <w:left w:val="nil"/>
              <w:bottom w:val="nil"/>
              <w:right w:val="nil"/>
            </w:tcBorders>
          </w:tcPr>
          <w:p w14:paraId="6B824FD1" w14:textId="77777777" w:rsidR="00D8406D" w:rsidRDefault="00D8406D" w:rsidP="00D8406D">
            <w:pPr>
              <w:pStyle w:val="ListParagraph"/>
              <w:ind w:left="0"/>
            </w:pPr>
            <w:r>
              <w:t>Tempat ibadah</w:t>
            </w:r>
          </w:p>
        </w:tc>
        <w:tc>
          <w:tcPr>
            <w:tcW w:w="2551" w:type="dxa"/>
            <w:tcBorders>
              <w:top w:val="nil"/>
              <w:left w:val="nil"/>
              <w:bottom w:val="nil"/>
              <w:right w:val="nil"/>
            </w:tcBorders>
          </w:tcPr>
          <w:p w14:paraId="013D025C" w14:textId="77777777" w:rsidR="00D8406D" w:rsidRDefault="00D8406D" w:rsidP="00D8406D">
            <w:pPr>
              <w:pStyle w:val="ListParagraph"/>
              <w:ind w:left="0"/>
              <w:jc w:val="center"/>
            </w:pPr>
            <w:r>
              <w:t>1</w:t>
            </w:r>
          </w:p>
        </w:tc>
      </w:tr>
      <w:tr w:rsidR="00D8406D" w14:paraId="65BFE1E8" w14:textId="77777777" w:rsidTr="00D8406D">
        <w:tc>
          <w:tcPr>
            <w:tcW w:w="846" w:type="dxa"/>
            <w:tcBorders>
              <w:top w:val="nil"/>
              <w:left w:val="nil"/>
              <w:bottom w:val="nil"/>
              <w:right w:val="nil"/>
            </w:tcBorders>
          </w:tcPr>
          <w:p w14:paraId="63FE6292" w14:textId="77777777" w:rsidR="00D8406D" w:rsidRDefault="00D8406D" w:rsidP="00680EE0">
            <w:pPr>
              <w:pStyle w:val="ListParagraph"/>
              <w:numPr>
                <w:ilvl w:val="0"/>
                <w:numId w:val="73"/>
              </w:numPr>
              <w:jc w:val="left"/>
            </w:pPr>
          </w:p>
        </w:tc>
        <w:tc>
          <w:tcPr>
            <w:tcW w:w="3544" w:type="dxa"/>
            <w:tcBorders>
              <w:top w:val="nil"/>
              <w:left w:val="nil"/>
              <w:bottom w:val="nil"/>
              <w:right w:val="nil"/>
            </w:tcBorders>
          </w:tcPr>
          <w:p w14:paraId="31186507" w14:textId="77777777" w:rsidR="00D8406D" w:rsidRDefault="00D8406D" w:rsidP="00D8406D">
            <w:pPr>
              <w:pStyle w:val="ListParagraph"/>
              <w:ind w:left="0"/>
            </w:pPr>
            <w:r>
              <w:t>Kantor</w:t>
            </w:r>
          </w:p>
        </w:tc>
        <w:tc>
          <w:tcPr>
            <w:tcW w:w="2551" w:type="dxa"/>
            <w:tcBorders>
              <w:top w:val="nil"/>
              <w:left w:val="nil"/>
              <w:bottom w:val="nil"/>
              <w:right w:val="nil"/>
            </w:tcBorders>
          </w:tcPr>
          <w:p w14:paraId="0FE88195" w14:textId="77777777" w:rsidR="00D8406D" w:rsidRDefault="00D8406D" w:rsidP="00D8406D">
            <w:pPr>
              <w:pStyle w:val="ListParagraph"/>
              <w:ind w:left="0"/>
              <w:jc w:val="center"/>
            </w:pPr>
            <w:r>
              <w:t>2</w:t>
            </w:r>
          </w:p>
        </w:tc>
      </w:tr>
      <w:tr w:rsidR="00D8406D" w14:paraId="613A04F5" w14:textId="77777777" w:rsidTr="00D8406D">
        <w:tc>
          <w:tcPr>
            <w:tcW w:w="846" w:type="dxa"/>
            <w:tcBorders>
              <w:top w:val="nil"/>
              <w:left w:val="nil"/>
              <w:bottom w:val="nil"/>
              <w:right w:val="nil"/>
            </w:tcBorders>
          </w:tcPr>
          <w:p w14:paraId="0D4A64A4" w14:textId="77777777" w:rsidR="00D8406D" w:rsidRDefault="00D8406D" w:rsidP="00680EE0">
            <w:pPr>
              <w:pStyle w:val="ListParagraph"/>
              <w:numPr>
                <w:ilvl w:val="0"/>
                <w:numId w:val="73"/>
              </w:numPr>
              <w:jc w:val="left"/>
            </w:pPr>
          </w:p>
        </w:tc>
        <w:tc>
          <w:tcPr>
            <w:tcW w:w="3544" w:type="dxa"/>
            <w:tcBorders>
              <w:top w:val="nil"/>
              <w:left w:val="nil"/>
              <w:bottom w:val="nil"/>
              <w:right w:val="nil"/>
            </w:tcBorders>
          </w:tcPr>
          <w:p w14:paraId="7A039582" w14:textId="77777777" w:rsidR="00D8406D" w:rsidRDefault="00D8406D" w:rsidP="00D8406D">
            <w:pPr>
              <w:pStyle w:val="ListParagraph"/>
              <w:ind w:left="0"/>
            </w:pPr>
            <w:r>
              <w:t>Pos penjaga</w:t>
            </w:r>
          </w:p>
        </w:tc>
        <w:tc>
          <w:tcPr>
            <w:tcW w:w="2551" w:type="dxa"/>
            <w:tcBorders>
              <w:top w:val="nil"/>
              <w:left w:val="nil"/>
              <w:bottom w:val="nil"/>
              <w:right w:val="nil"/>
            </w:tcBorders>
          </w:tcPr>
          <w:p w14:paraId="768B8353" w14:textId="77777777" w:rsidR="00D8406D" w:rsidRDefault="00D8406D" w:rsidP="00D8406D">
            <w:pPr>
              <w:pStyle w:val="ListParagraph"/>
              <w:ind w:left="0"/>
              <w:jc w:val="center"/>
            </w:pPr>
            <w:r>
              <w:t>2</w:t>
            </w:r>
          </w:p>
        </w:tc>
      </w:tr>
      <w:tr w:rsidR="00D8406D" w14:paraId="29BB5176" w14:textId="77777777" w:rsidTr="00D8406D">
        <w:tc>
          <w:tcPr>
            <w:tcW w:w="846" w:type="dxa"/>
            <w:tcBorders>
              <w:top w:val="nil"/>
              <w:left w:val="nil"/>
              <w:bottom w:val="nil"/>
              <w:right w:val="nil"/>
            </w:tcBorders>
          </w:tcPr>
          <w:p w14:paraId="09DD03F3" w14:textId="77777777" w:rsidR="00D8406D" w:rsidRDefault="00D8406D" w:rsidP="00680EE0">
            <w:pPr>
              <w:pStyle w:val="ListParagraph"/>
              <w:numPr>
                <w:ilvl w:val="0"/>
                <w:numId w:val="73"/>
              </w:numPr>
              <w:jc w:val="left"/>
            </w:pPr>
          </w:p>
        </w:tc>
        <w:tc>
          <w:tcPr>
            <w:tcW w:w="3544" w:type="dxa"/>
            <w:tcBorders>
              <w:top w:val="nil"/>
              <w:left w:val="nil"/>
              <w:bottom w:val="nil"/>
              <w:right w:val="nil"/>
            </w:tcBorders>
          </w:tcPr>
          <w:p w14:paraId="7EED25B0" w14:textId="77777777" w:rsidR="00D8406D" w:rsidRDefault="00D8406D" w:rsidP="00D8406D">
            <w:pPr>
              <w:pStyle w:val="ListParagraph"/>
              <w:ind w:left="0"/>
            </w:pPr>
            <w:r>
              <w:t>Tempat bersantai</w:t>
            </w:r>
          </w:p>
        </w:tc>
        <w:tc>
          <w:tcPr>
            <w:tcW w:w="2551" w:type="dxa"/>
            <w:tcBorders>
              <w:top w:val="nil"/>
              <w:left w:val="nil"/>
              <w:bottom w:val="nil"/>
              <w:right w:val="nil"/>
            </w:tcBorders>
          </w:tcPr>
          <w:p w14:paraId="6ACBDBC7" w14:textId="77777777" w:rsidR="00D8406D" w:rsidRDefault="00D8406D" w:rsidP="00D8406D">
            <w:pPr>
              <w:pStyle w:val="ListParagraph"/>
              <w:ind w:left="0"/>
              <w:jc w:val="center"/>
            </w:pPr>
            <w:r>
              <w:t>7</w:t>
            </w:r>
          </w:p>
        </w:tc>
      </w:tr>
      <w:tr w:rsidR="00D8406D" w14:paraId="66C147B1" w14:textId="77777777" w:rsidTr="00D8406D">
        <w:tc>
          <w:tcPr>
            <w:tcW w:w="846" w:type="dxa"/>
            <w:tcBorders>
              <w:top w:val="nil"/>
              <w:left w:val="nil"/>
              <w:bottom w:val="nil"/>
              <w:right w:val="nil"/>
            </w:tcBorders>
          </w:tcPr>
          <w:p w14:paraId="1230F290" w14:textId="77777777" w:rsidR="00D8406D" w:rsidRDefault="00D8406D" w:rsidP="00680EE0">
            <w:pPr>
              <w:pStyle w:val="ListParagraph"/>
              <w:numPr>
                <w:ilvl w:val="0"/>
                <w:numId w:val="73"/>
              </w:numPr>
              <w:jc w:val="left"/>
            </w:pPr>
          </w:p>
        </w:tc>
        <w:tc>
          <w:tcPr>
            <w:tcW w:w="3544" w:type="dxa"/>
            <w:tcBorders>
              <w:top w:val="nil"/>
              <w:left w:val="nil"/>
              <w:bottom w:val="nil"/>
              <w:right w:val="nil"/>
            </w:tcBorders>
          </w:tcPr>
          <w:p w14:paraId="7AD637DB" w14:textId="77777777" w:rsidR="00D8406D" w:rsidRDefault="00D8406D" w:rsidP="00D8406D">
            <w:pPr>
              <w:pStyle w:val="ListParagraph"/>
              <w:ind w:left="0"/>
            </w:pPr>
            <w:r>
              <w:t>Tempat parking</w:t>
            </w:r>
          </w:p>
        </w:tc>
        <w:tc>
          <w:tcPr>
            <w:tcW w:w="2551" w:type="dxa"/>
            <w:tcBorders>
              <w:top w:val="nil"/>
              <w:left w:val="nil"/>
              <w:bottom w:val="nil"/>
              <w:right w:val="nil"/>
            </w:tcBorders>
          </w:tcPr>
          <w:p w14:paraId="0729B995" w14:textId="77777777" w:rsidR="00D8406D" w:rsidRDefault="00D8406D" w:rsidP="00D8406D">
            <w:pPr>
              <w:pStyle w:val="ListParagraph"/>
              <w:ind w:left="0"/>
              <w:jc w:val="center"/>
            </w:pPr>
            <w:r>
              <w:t>1</w:t>
            </w:r>
          </w:p>
        </w:tc>
      </w:tr>
    </w:tbl>
    <w:p w14:paraId="1FE844D8" w14:textId="77777777" w:rsidR="00E97DA8" w:rsidRDefault="00CC3D12" w:rsidP="00CC3D12">
      <w:pPr>
        <w:pStyle w:val="Heading3"/>
        <w:numPr>
          <w:ilvl w:val="2"/>
          <w:numId w:val="49"/>
        </w:numPr>
        <w:ind w:left="567" w:hanging="567"/>
      </w:pPr>
      <w:bookmarkStart w:id="184" w:name="_Toc45789724"/>
      <w:bookmarkStart w:id="185" w:name="_Toc52396290"/>
      <w:r>
        <w:t>Gambaran Umum Subjek Penelitian</w:t>
      </w:r>
      <w:bookmarkEnd w:id="184"/>
      <w:bookmarkEnd w:id="185"/>
    </w:p>
    <w:p w14:paraId="2CA5C965" w14:textId="77777777" w:rsidR="00CC3D12" w:rsidRDefault="00CC3D12" w:rsidP="00CC3D12">
      <w:pPr>
        <w:pStyle w:val="ListParagraph"/>
        <w:ind w:left="0" w:firstLine="567"/>
      </w:pPr>
      <w:r>
        <w:t xml:space="preserve">Subjek penelitian ini adalah lansia usia ≥ 60 tahun yang berada di Panti Bhakti Luhur Sidoarjo dengan jumlah keseluruhan subjek penelitian adalah 85 </w:t>
      </w:r>
      <w:r>
        <w:lastRenderedPageBreak/>
        <w:t>orang. Data demografi diperoleh melalui kuesioner yang diisi oleh responden yaitu lansia usia ≥ 60 tahun. Semuanya dalam kondisi sehat, tidak ada yang sakit. Karakteristik lansia di Panti Bhakti Luhur Sidoarjo yaitu memiliki tingkat kemandirian dan aktivitas sosial yang baik dimana mereka memanfaatkan kegiatan di sekitar lingkungan mereka dalam mengisi waktu hari tua dan dalam pencapaian kepuasan hidup mereka memiliki penilaian secara subjektif dalam hal tersebut.</w:t>
      </w:r>
    </w:p>
    <w:p w14:paraId="6F2BE0A2" w14:textId="77777777" w:rsidR="00303171" w:rsidRDefault="00303171" w:rsidP="00303171">
      <w:pPr>
        <w:pStyle w:val="Heading3"/>
        <w:numPr>
          <w:ilvl w:val="2"/>
          <w:numId w:val="49"/>
        </w:numPr>
        <w:ind w:left="567" w:hanging="567"/>
      </w:pPr>
      <w:bookmarkStart w:id="186" w:name="_Toc45789725"/>
      <w:bookmarkStart w:id="187" w:name="_Toc52396291"/>
      <w:r>
        <w:t>Data Umum Hasil Penelitian</w:t>
      </w:r>
      <w:bookmarkEnd w:id="186"/>
      <w:bookmarkEnd w:id="187"/>
    </w:p>
    <w:p w14:paraId="0155A8DB" w14:textId="77777777" w:rsidR="00303171" w:rsidRDefault="00303171" w:rsidP="00303171">
      <w:pPr>
        <w:ind w:firstLine="567"/>
      </w:pPr>
      <w:r>
        <w:t xml:space="preserve">Data umum hasil penelitian merupakan gambaran tentang karakteristik responden meliputi  jenis kelamin,  usia,  pendidikan terakhir,  pekerjaan, status perkawinan, olahraga yang  diikuti, dan aktivitas sehari-hari. </w:t>
      </w:r>
    </w:p>
    <w:p w14:paraId="4E3B92BA" w14:textId="77777777" w:rsidR="00303171" w:rsidRDefault="009A315D" w:rsidP="00680EE0">
      <w:pPr>
        <w:pStyle w:val="ListParagraph"/>
        <w:numPr>
          <w:ilvl w:val="0"/>
          <w:numId w:val="74"/>
        </w:numPr>
        <w:ind w:left="567" w:hanging="567"/>
      </w:pPr>
      <w:r>
        <w:t xml:space="preserve">Karakteristik Responden Berdasarkan Jenis Kelamin </w:t>
      </w:r>
    </w:p>
    <w:p w14:paraId="5E78DA1D" w14:textId="77777777" w:rsidR="009A315D" w:rsidRDefault="009A315D" w:rsidP="001F09E4">
      <w:pPr>
        <w:pStyle w:val="Heading4"/>
        <w:spacing w:before="0" w:line="240" w:lineRule="auto"/>
        <w:rPr>
          <w:rFonts w:ascii="Times New Roman" w:hAnsi="Times New Roman"/>
          <w:i w:val="0"/>
          <w:color w:val="auto"/>
        </w:rPr>
      </w:pPr>
      <w:bookmarkStart w:id="188" w:name="_Toc45790296"/>
      <w:r w:rsidRPr="009A315D">
        <w:rPr>
          <w:rFonts w:ascii="Times New Roman" w:hAnsi="Times New Roman"/>
          <w:i w:val="0"/>
          <w:color w:val="auto"/>
        </w:rPr>
        <w:t>Tabel 5.2 Karakteristik Responden Berdasarkan Jenis Kelamin  Lansia</w:t>
      </w:r>
      <w:r w:rsidR="00EB15E7">
        <w:rPr>
          <w:rFonts w:ascii="Times New Roman" w:hAnsi="Times New Roman"/>
          <w:i w:val="0"/>
          <w:color w:val="auto"/>
        </w:rPr>
        <w:t xml:space="preserve"> Di Panti Bhakti Luhur Sidoarjo Mei 2020</w:t>
      </w:r>
      <w:bookmarkEnd w:id="188"/>
    </w:p>
    <w:tbl>
      <w:tblPr>
        <w:tblStyle w:val="TableGrid"/>
        <w:tblW w:w="0" w:type="auto"/>
        <w:tblLook w:val="04A0" w:firstRow="1" w:lastRow="0" w:firstColumn="1" w:lastColumn="0" w:noHBand="0" w:noVBand="1"/>
      </w:tblPr>
      <w:tblGrid>
        <w:gridCol w:w="2642"/>
        <w:gridCol w:w="2642"/>
        <w:gridCol w:w="2643"/>
      </w:tblGrid>
      <w:tr w:rsidR="009A315D" w14:paraId="2225EE40" w14:textId="77777777" w:rsidTr="009A315D">
        <w:tc>
          <w:tcPr>
            <w:tcW w:w="2642" w:type="dxa"/>
            <w:tcBorders>
              <w:left w:val="nil"/>
              <w:bottom w:val="single" w:sz="4" w:space="0" w:color="auto"/>
              <w:right w:val="nil"/>
            </w:tcBorders>
          </w:tcPr>
          <w:p w14:paraId="5D546918" w14:textId="77777777" w:rsidR="009A315D" w:rsidRDefault="009A315D" w:rsidP="009A315D">
            <w:pPr>
              <w:jc w:val="center"/>
            </w:pPr>
            <w:r>
              <w:t>Jenis Kelamin</w:t>
            </w:r>
          </w:p>
        </w:tc>
        <w:tc>
          <w:tcPr>
            <w:tcW w:w="2642" w:type="dxa"/>
            <w:tcBorders>
              <w:left w:val="nil"/>
              <w:bottom w:val="single" w:sz="4" w:space="0" w:color="auto"/>
              <w:right w:val="nil"/>
            </w:tcBorders>
          </w:tcPr>
          <w:p w14:paraId="0A50A067" w14:textId="77777777" w:rsidR="009A315D" w:rsidRDefault="009A315D" w:rsidP="009A315D">
            <w:pPr>
              <w:jc w:val="center"/>
            </w:pPr>
            <w:r>
              <w:t>Frekuensi (f)</w:t>
            </w:r>
          </w:p>
        </w:tc>
        <w:tc>
          <w:tcPr>
            <w:tcW w:w="2643" w:type="dxa"/>
            <w:tcBorders>
              <w:left w:val="nil"/>
              <w:bottom w:val="single" w:sz="4" w:space="0" w:color="auto"/>
              <w:right w:val="nil"/>
            </w:tcBorders>
          </w:tcPr>
          <w:p w14:paraId="52264B5C" w14:textId="77777777" w:rsidR="009A315D" w:rsidRDefault="009A315D" w:rsidP="009A315D">
            <w:pPr>
              <w:jc w:val="center"/>
            </w:pPr>
            <w:r>
              <w:t>Prosentase (%)</w:t>
            </w:r>
          </w:p>
        </w:tc>
      </w:tr>
      <w:tr w:rsidR="009A315D" w14:paraId="15B19770" w14:textId="77777777" w:rsidTr="009A315D">
        <w:tc>
          <w:tcPr>
            <w:tcW w:w="2642" w:type="dxa"/>
            <w:tcBorders>
              <w:left w:val="nil"/>
              <w:bottom w:val="nil"/>
              <w:right w:val="nil"/>
            </w:tcBorders>
          </w:tcPr>
          <w:p w14:paraId="2431E152" w14:textId="77777777" w:rsidR="009A315D" w:rsidRDefault="009A315D" w:rsidP="00076DBC">
            <w:r>
              <w:t>Laki-laki</w:t>
            </w:r>
          </w:p>
        </w:tc>
        <w:tc>
          <w:tcPr>
            <w:tcW w:w="2642" w:type="dxa"/>
            <w:tcBorders>
              <w:left w:val="nil"/>
              <w:bottom w:val="nil"/>
              <w:right w:val="nil"/>
            </w:tcBorders>
          </w:tcPr>
          <w:p w14:paraId="289DD8FD" w14:textId="77777777" w:rsidR="009A315D" w:rsidRDefault="009A315D" w:rsidP="009A315D">
            <w:pPr>
              <w:jc w:val="center"/>
            </w:pPr>
            <w:r>
              <w:t>0</w:t>
            </w:r>
          </w:p>
        </w:tc>
        <w:tc>
          <w:tcPr>
            <w:tcW w:w="2643" w:type="dxa"/>
            <w:tcBorders>
              <w:left w:val="nil"/>
              <w:bottom w:val="nil"/>
              <w:right w:val="nil"/>
            </w:tcBorders>
          </w:tcPr>
          <w:p w14:paraId="4A9A1F5A" w14:textId="77777777" w:rsidR="009A315D" w:rsidRDefault="00584A4B" w:rsidP="009A315D">
            <w:pPr>
              <w:jc w:val="center"/>
            </w:pPr>
            <w:r>
              <w:t>0</w:t>
            </w:r>
          </w:p>
        </w:tc>
      </w:tr>
      <w:tr w:rsidR="009A315D" w14:paraId="5F213836" w14:textId="77777777" w:rsidTr="009A315D">
        <w:tc>
          <w:tcPr>
            <w:tcW w:w="2642" w:type="dxa"/>
            <w:tcBorders>
              <w:top w:val="nil"/>
              <w:left w:val="nil"/>
              <w:bottom w:val="single" w:sz="4" w:space="0" w:color="auto"/>
              <w:right w:val="nil"/>
            </w:tcBorders>
          </w:tcPr>
          <w:p w14:paraId="590B7210" w14:textId="77777777" w:rsidR="009A315D" w:rsidRDefault="009A315D" w:rsidP="00076DBC">
            <w:r>
              <w:t>Perempuan</w:t>
            </w:r>
          </w:p>
        </w:tc>
        <w:tc>
          <w:tcPr>
            <w:tcW w:w="2642" w:type="dxa"/>
            <w:tcBorders>
              <w:top w:val="nil"/>
              <w:left w:val="nil"/>
              <w:bottom w:val="single" w:sz="4" w:space="0" w:color="auto"/>
              <w:right w:val="nil"/>
            </w:tcBorders>
          </w:tcPr>
          <w:p w14:paraId="2723A981" w14:textId="77777777" w:rsidR="009A315D" w:rsidRDefault="009A315D" w:rsidP="009A315D">
            <w:pPr>
              <w:jc w:val="center"/>
            </w:pPr>
            <w:r>
              <w:t>85</w:t>
            </w:r>
          </w:p>
        </w:tc>
        <w:tc>
          <w:tcPr>
            <w:tcW w:w="2643" w:type="dxa"/>
            <w:tcBorders>
              <w:top w:val="nil"/>
              <w:left w:val="nil"/>
              <w:bottom w:val="single" w:sz="4" w:space="0" w:color="auto"/>
              <w:right w:val="nil"/>
            </w:tcBorders>
          </w:tcPr>
          <w:p w14:paraId="1E2A7D9A" w14:textId="77777777" w:rsidR="009A315D" w:rsidRDefault="00584A4B" w:rsidP="009A315D">
            <w:pPr>
              <w:jc w:val="center"/>
            </w:pPr>
            <w:r>
              <w:t>100</w:t>
            </w:r>
          </w:p>
        </w:tc>
      </w:tr>
      <w:tr w:rsidR="009A315D" w14:paraId="39BFC93F" w14:textId="77777777" w:rsidTr="009A315D">
        <w:tc>
          <w:tcPr>
            <w:tcW w:w="2642" w:type="dxa"/>
            <w:tcBorders>
              <w:left w:val="nil"/>
              <w:right w:val="nil"/>
            </w:tcBorders>
          </w:tcPr>
          <w:p w14:paraId="18766376" w14:textId="77777777" w:rsidR="009A315D" w:rsidRDefault="009A315D" w:rsidP="00076DBC">
            <w:r>
              <w:t>Total</w:t>
            </w:r>
          </w:p>
        </w:tc>
        <w:tc>
          <w:tcPr>
            <w:tcW w:w="2642" w:type="dxa"/>
            <w:tcBorders>
              <w:left w:val="nil"/>
              <w:right w:val="nil"/>
            </w:tcBorders>
          </w:tcPr>
          <w:p w14:paraId="10D2524E" w14:textId="77777777" w:rsidR="009A315D" w:rsidRDefault="009A315D" w:rsidP="009A315D">
            <w:pPr>
              <w:jc w:val="center"/>
            </w:pPr>
            <w:r>
              <w:t>85</w:t>
            </w:r>
          </w:p>
        </w:tc>
        <w:tc>
          <w:tcPr>
            <w:tcW w:w="2643" w:type="dxa"/>
            <w:tcBorders>
              <w:left w:val="nil"/>
              <w:right w:val="nil"/>
            </w:tcBorders>
          </w:tcPr>
          <w:p w14:paraId="6FAC22CB" w14:textId="77777777" w:rsidR="009A315D" w:rsidRDefault="00584A4B" w:rsidP="009A315D">
            <w:pPr>
              <w:jc w:val="center"/>
            </w:pPr>
            <w:r>
              <w:t>100</w:t>
            </w:r>
          </w:p>
        </w:tc>
      </w:tr>
    </w:tbl>
    <w:p w14:paraId="0D984756" w14:textId="77777777" w:rsidR="009A315D" w:rsidRDefault="009A315D" w:rsidP="009A315D"/>
    <w:p w14:paraId="25F572BB" w14:textId="77777777" w:rsidR="009A315D" w:rsidRDefault="009A315D" w:rsidP="009A315D">
      <w:r>
        <w:tab/>
        <w:t>Tabel 5.2 menunjukkan jenis kel</w:t>
      </w:r>
      <w:r w:rsidR="00CB7E10">
        <w:t>amin lansia laki-laki sebanyak</w:t>
      </w:r>
      <w:r w:rsidR="00584A4B">
        <w:t xml:space="preserve"> </w:t>
      </w:r>
      <w:r>
        <w:t xml:space="preserve">(0%), perempuan 85 orang (100%). </w:t>
      </w:r>
    </w:p>
    <w:p w14:paraId="543F2428" w14:textId="77777777" w:rsidR="009A315D" w:rsidRDefault="009A315D" w:rsidP="00680EE0">
      <w:pPr>
        <w:pStyle w:val="ListParagraph"/>
        <w:numPr>
          <w:ilvl w:val="0"/>
          <w:numId w:val="74"/>
        </w:numPr>
        <w:ind w:left="567" w:hanging="567"/>
      </w:pPr>
      <w:r>
        <w:t xml:space="preserve">Karakteristik Responden Berdasarkan Umur </w:t>
      </w:r>
    </w:p>
    <w:p w14:paraId="155B0387" w14:textId="77777777" w:rsidR="009A315D" w:rsidRDefault="009A315D" w:rsidP="001F09E4">
      <w:pPr>
        <w:pStyle w:val="Heading4"/>
        <w:numPr>
          <w:ilvl w:val="1"/>
          <w:numId w:val="75"/>
        </w:numPr>
        <w:spacing w:before="0" w:line="240" w:lineRule="auto"/>
        <w:ind w:left="567" w:hanging="567"/>
        <w:rPr>
          <w:rFonts w:ascii="Times New Roman" w:hAnsi="Times New Roman"/>
          <w:i w:val="0"/>
          <w:color w:val="auto"/>
        </w:rPr>
      </w:pPr>
      <w:bookmarkStart w:id="189" w:name="_Toc45790297"/>
      <w:r w:rsidRPr="00EB15E7">
        <w:rPr>
          <w:rFonts w:ascii="Times New Roman" w:hAnsi="Times New Roman"/>
          <w:i w:val="0"/>
          <w:color w:val="auto"/>
        </w:rPr>
        <w:t>Karakteristik Responden Berdasarkan Umur</w:t>
      </w:r>
      <w:r w:rsidR="00EB15E7" w:rsidRPr="00EB15E7">
        <w:rPr>
          <w:rFonts w:ascii="Times New Roman" w:hAnsi="Times New Roman"/>
          <w:i w:val="0"/>
          <w:color w:val="auto"/>
        </w:rPr>
        <w:t xml:space="preserve"> Di Panti Bhakti Luhur Sidoarjo Mei 2020</w:t>
      </w:r>
      <w:bookmarkEnd w:id="189"/>
    </w:p>
    <w:tbl>
      <w:tblPr>
        <w:tblStyle w:val="TableGrid"/>
        <w:tblW w:w="0" w:type="auto"/>
        <w:tblInd w:w="25" w:type="dxa"/>
        <w:tblLook w:val="04A0" w:firstRow="1" w:lastRow="0" w:firstColumn="1" w:lastColumn="0" w:noHBand="0" w:noVBand="1"/>
      </w:tblPr>
      <w:tblGrid>
        <w:gridCol w:w="2634"/>
        <w:gridCol w:w="2634"/>
        <w:gridCol w:w="2639"/>
      </w:tblGrid>
      <w:tr w:rsidR="00EB15E7" w14:paraId="482D7647" w14:textId="77777777" w:rsidTr="00E41ADB">
        <w:tc>
          <w:tcPr>
            <w:tcW w:w="2634" w:type="dxa"/>
            <w:tcBorders>
              <w:top w:val="single" w:sz="4" w:space="0" w:color="auto"/>
              <w:left w:val="nil"/>
              <w:bottom w:val="single" w:sz="4" w:space="0" w:color="auto"/>
              <w:right w:val="nil"/>
            </w:tcBorders>
          </w:tcPr>
          <w:p w14:paraId="5FA30238" w14:textId="77777777" w:rsidR="00EB15E7" w:rsidRDefault="00EB15E7" w:rsidP="00E41ADB">
            <w:pPr>
              <w:jc w:val="center"/>
            </w:pPr>
            <w:r>
              <w:t>Usia</w:t>
            </w:r>
          </w:p>
        </w:tc>
        <w:tc>
          <w:tcPr>
            <w:tcW w:w="2634" w:type="dxa"/>
            <w:tcBorders>
              <w:top w:val="single" w:sz="4" w:space="0" w:color="auto"/>
              <w:left w:val="nil"/>
              <w:bottom w:val="single" w:sz="4" w:space="0" w:color="auto"/>
              <w:right w:val="nil"/>
            </w:tcBorders>
          </w:tcPr>
          <w:p w14:paraId="0B9916AF" w14:textId="77777777" w:rsidR="00EB15E7" w:rsidRDefault="00EB15E7" w:rsidP="00E41ADB">
            <w:pPr>
              <w:jc w:val="center"/>
            </w:pPr>
            <w:r>
              <w:t>Frekuensi</w:t>
            </w:r>
            <w:r w:rsidR="00076DBC">
              <w:t xml:space="preserve"> (f)</w:t>
            </w:r>
          </w:p>
        </w:tc>
        <w:tc>
          <w:tcPr>
            <w:tcW w:w="2639" w:type="dxa"/>
            <w:tcBorders>
              <w:top w:val="single" w:sz="4" w:space="0" w:color="auto"/>
              <w:left w:val="nil"/>
              <w:bottom w:val="single" w:sz="4" w:space="0" w:color="auto"/>
              <w:right w:val="nil"/>
            </w:tcBorders>
          </w:tcPr>
          <w:p w14:paraId="0B07E01D" w14:textId="77777777" w:rsidR="00EB15E7" w:rsidRDefault="00EB15E7" w:rsidP="00E41ADB">
            <w:pPr>
              <w:jc w:val="center"/>
            </w:pPr>
            <w:r>
              <w:t>Prosentase</w:t>
            </w:r>
            <w:r w:rsidR="00076DBC">
              <w:t xml:space="preserve"> (%)</w:t>
            </w:r>
          </w:p>
        </w:tc>
      </w:tr>
      <w:tr w:rsidR="00E41ADB" w14:paraId="29D1F3B3" w14:textId="77777777" w:rsidTr="00D93816">
        <w:tc>
          <w:tcPr>
            <w:tcW w:w="2634" w:type="dxa"/>
            <w:tcBorders>
              <w:top w:val="nil"/>
              <w:left w:val="nil"/>
              <w:bottom w:val="nil"/>
              <w:right w:val="nil"/>
            </w:tcBorders>
          </w:tcPr>
          <w:p w14:paraId="131F4F0C" w14:textId="77777777" w:rsidR="00E41ADB" w:rsidRPr="00E41ADB" w:rsidRDefault="003B1F52" w:rsidP="00076DBC">
            <w:pPr>
              <w:rPr>
                <w:szCs w:val="24"/>
              </w:rPr>
            </w:pPr>
            <w:r>
              <w:rPr>
                <w:szCs w:val="24"/>
              </w:rPr>
              <w:t>60-74</w:t>
            </w:r>
          </w:p>
        </w:tc>
        <w:tc>
          <w:tcPr>
            <w:tcW w:w="2634" w:type="dxa"/>
            <w:tcBorders>
              <w:top w:val="nil"/>
              <w:left w:val="nil"/>
              <w:bottom w:val="nil"/>
              <w:right w:val="nil"/>
            </w:tcBorders>
            <w:vAlign w:val="center"/>
          </w:tcPr>
          <w:p w14:paraId="33283D40" w14:textId="77777777" w:rsidR="00E41ADB" w:rsidRPr="00E41ADB" w:rsidRDefault="003B1F52" w:rsidP="00E41ADB">
            <w:pPr>
              <w:jc w:val="center"/>
              <w:rPr>
                <w:szCs w:val="24"/>
              </w:rPr>
            </w:pPr>
            <w:r>
              <w:rPr>
                <w:szCs w:val="24"/>
              </w:rPr>
              <w:t>55</w:t>
            </w:r>
          </w:p>
        </w:tc>
        <w:tc>
          <w:tcPr>
            <w:tcW w:w="2639" w:type="dxa"/>
            <w:tcBorders>
              <w:top w:val="nil"/>
              <w:left w:val="nil"/>
              <w:bottom w:val="nil"/>
              <w:right w:val="nil"/>
            </w:tcBorders>
            <w:vAlign w:val="center"/>
          </w:tcPr>
          <w:p w14:paraId="29C29B70" w14:textId="77777777" w:rsidR="00E41ADB" w:rsidRPr="00E41ADB" w:rsidRDefault="003B1F52" w:rsidP="00E41ADB">
            <w:pPr>
              <w:jc w:val="center"/>
              <w:rPr>
                <w:szCs w:val="24"/>
              </w:rPr>
            </w:pPr>
            <w:r>
              <w:rPr>
                <w:szCs w:val="24"/>
              </w:rPr>
              <w:t>6</w:t>
            </w:r>
            <w:r w:rsidR="004B36CE">
              <w:rPr>
                <w:szCs w:val="24"/>
              </w:rPr>
              <w:t>4</w:t>
            </w:r>
            <w:r>
              <w:t>,</w:t>
            </w:r>
            <w:r w:rsidR="004B36CE">
              <w:t>9</w:t>
            </w:r>
          </w:p>
        </w:tc>
      </w:tr>
      <w:tr w:rsidR="00E41ADB" w14:paraId="1985F46F" w14:textId="77777777" w:rsidTr="00D93816">
        <w:tc>
          <w:tcPr>
            <w:tcW w:w="2634" w:type="dxa"/>
            <w:tcBorders>
              <w:top w:val="nil"/>
              <w:left w:val="nil"/>
              <w:bottom w:val="nil"/>
              <w:right w:val="nil"/>
            </w:tcBorders>
          </w:tcPr>
          <w:p w14:paraId="767EF5F6" w14:textId="77777777" w:rsidR="00E41ADB" w:rsidRPr="00E41ADB" w:rsidRDefault="003B1F52" w:rsidP="00076DBC">
            <w:pPr>
              <w:rPr>
                <w:szCs w:val="24"/>
              </w:rPr>
            </w:pPr>
            <w:r>
              <w:rPr>
                <w:szCs w:val="24"/>
              </w:rPr>
              <w:lastRenderedPageBreak/>
              <w:t>75-90</w:t>
            </w:r>
          </w:p>
        </w:tc>
        <w:tc>
          <w:tcPr>
            <w:tcW w:w="2634" w:type="dxa"/>
            <w:tcBorders>
              <w:top w:val="nil"/>
              <w:left w:val="nil"/>
              <w:bottom w:val="nil"/>
              <w:right w:val="nil"/>
            </w:tcBorders>
            <w:vAlign w:val="center"/>
          </w:tcPr>
          <w:p w14:paraId="7FAED9B2" w14:textId="77777777" w:rsidR="00E41ADB" w:rsidRPr="00E41ADB" w:rsidRDefault="003B1F52" w:rsidP="00E41ADB">
            <w:pPr>
              <w:jc w:val="center"/>
              <w:rPr>
                <w:szCs w:val="24"/>
              </w:rPr>
            </w:pPr>
            <w:r>
              <w:rPr>
                <w:szCs w:val="24"/>
              </w:rPr>
              <w:t>30</w:t>
            </w:r>
          </w:p>
        </w:tc>
        <w:tc>
          <w:tcPr>
            <w:tcW w:w="2639" w:type="dxa"/>
            <w:tcBorders>
              <w:top w:val="nil"/>
              <w:left w:val="nil"/>
              <w:bottom w:val="nil"/>
              <w:right w:val="nil"/>
            </w:tcBorders>
            <w:vAlign w:val="center"/>
          </w:tcPr>
          <w:p w14:paraId="71E28144" w14:textId="77777777" w:rsidR="00E41ADB" w:rsidRPr="00E41ADB" w:rsidRDefault="008C45C7" w:rsidP="00584A4B">
            <w:pPr>
              <w:jc w:val="center"/>
              <w:rPr>
                <w:szCs w:val="24"/>
              </w:rPr>
            </w:pPr>
            <w:r>
              <w:rPr>
                <w:szCs w:val="24"/>
              </w:rPr>
              <w:t>3</w:t>
            </w:r>
            <w:r w:rsidR="004B36CE">
              <w:rPr>
                <w:szCs w:val="24"/>
              </w:rPr>
              <w:t>5</w:t>
            </w:r>
            <w:r>
              <w:t>,</w:t>
            </w:r>
            <w:r w:rsidR="004B36CE">
              <w:rPr>
                <w:szCs w:val="24"/>
              </w:rPr>
              <w:t>4</w:t>
            </w:r>
          </w:p>
        </w:tc>
      </w:tr>
      <w:tr w:rsidR="00E41ADB" w14:paraId="0D0C47DA" w14:textId="77777777" w:rsidTr="00D93816">
        <w:tc>
          <w:tcPr>
            <w:tcW w:w="2634" w:type="dxa"/>
            <w:tcBorders>
              <w:top w:val="nil"/>
              <w:left w:val="nil"/>
              <w:bottom w:val="nil"/>
              <w:right w:val="nil"/>
            </w:tcBorders>
          </w:tcPr>
          <w:p w14:paraId="42FEFB00" w14:textId="77777777" w:rsidR="00E41ADB" w:rsidRPr="00E41ADB" w:rsidRDefault="003B1F52" w:rsidP="00076DBC">
            <w:pPr>
              <w:rPr>
                <w:szCs w:val="24"/>
              </w:rPr>
            </w:pPr>
            <w:r>
              <w:rPr>
                <w:szCs w:val="24"/>
              </w:rPr>
              <w:t>&gt;90</w:t>
            </w:r>
          </w:p>
        </w:tc>
        <w:tc>
          <w:tcPr>
            <w:tcW w:w="2634" w:type="dxa"/>
            <w:tcBorders>
              <w:top w:val="nil"/>
              <w:left w:val="nil"/>
              <w:bottom w:val="nil"/>
              <w:right w:val="nil"/>
            </w:tcBorders>
            <w:vAlign w:val="center"/>
          </w:tcPr>
          <w:p w14:paraId="4AEFFD13" w14:textId="77777777" w:rsidR="00E41ADB" w:rsidRPr="00E41ADB" w:rsidRDefault="003B1F52" w:rsidP="00E41ADB">
            <w:pPr>
              <w:jc w:val="center"/>
              <w:rPr>
                <w:szCs w:val="24"/>
              </w:rPr>
            </w:pPr>
            <w:r>
              <w:rPr>
                <w:szCs w:val="24"/>
              </w:rPr>
              <w:t>0</w:t>
            </w:r>
          </w:p>
        </w:tc>
        <w:tc>
          <w:tcPr>
            <w:tcW w:w="2639" w:type="dxa"/>
            <w:tcBorders>
              <w:top w:val="nil"/>
              <w:left w:val="nil"/>
              <w:bottom w:val="nil"/>
              <w:right w:val="nil"/>
            </w:tcBorders>
            <w:vAlign w:val="center"/>
          </w:tcPr>
          <w:p w14:paraId="73CCA614" w14:textId="77777777" w:rsidR="00E41ADB" w:rsidRPr="00E41ADB" w:rsidRDefault="003B1F52" w:rsidP="00E41ADB">
            <w:pPr>
              <w:jc w:val="center"/>
              <w:rPr>
                <w:szCs w:val="24"/>
              </w:rPr>
            </w:pPr>
            <w:r>
              <w:rPr>
                <w:szCs w:val="24"/>
              </w:rPr>
              <w:t>0</w:t>
            </w:r>
          </w:p>
        </w:tc>
      </w:tr>
      <w:tr w:rsidR="00E41ADB" w14:paraId="746BBD10" w14:textId="77777777" w:rsidTr="00D93816">
        <w:tc>
          <w:tcPr>
            <w:tcW w:w="2634" w:type="dxa"/>
            <w:tcBorders>
              <w:top w:val="single" w:sz="4" w:space="0" w:color="auto"/>
              <w:left w:val="nil"/>
              <w:right w:val="nil"/>
            </w:tcBorders>
          </w:tcPr>
          <w:p w14:paraId="2B2D2FF7" w14:textId="77777777" w:rsidR="00E41ADB" w:rsidRPr="00E41ADB" w:rsidRDefault="00E41ADB" w:rsidP="00076DBC">
            <w:pPr>
              <w:rPr>
                <w:szCs w:val="24"/>
              </w:rPr>
            </w:pPr>
            <w:r w:rsidRPr="00E41ADB">
              <w:rPr>
                <w:szCs w:val="24"/>
              </w:rPr>
              <w:t>Total</w:t>
            </w:r>
          </w:p>
        </w:tc>
        <w:tc>
          <w:tcPr>
            <w:tcW w:w="2634" w:type="dxa"/>
            <w:tcBorders>
              <w:top w:val="single" w:sz="4" w:space="0" w:color="auto"/>
              <w:left w:val="nil"/>
              <w:right w:val="nil"/>
            </w:tcBorders>
          </w:tcPr>
          <w:p w14:paraId="7F95F24A" w14:textId="77777777" w:rsidR="00E41ADB" w:rsidRPr="00E41ADB" w:rsidRDefault="00E41ADB" w:rsidP="00E41ADB">
            <w:pPr>
              <w:jc w:val="center"/>
              <w:rPr>
                <w:szCs w:val="24"/>
              </w:rPr>
            </w:pPr>
            <w:r w:rsidRPr="00E41ADB">
              <w:rPr>
                <w:szCs w:val="24"/>
              </w:rPr>
              <w:t>85</w:t>
            </w:r>
          </w:p>
        </w:tc>
        <w:tc>
          <w:tcPr>
            <w:tcW w:w="2639" w:type="dxa"/>
            <w:tcBorders>
              <w:top w:val="single" w:sz="4" w:space="0" w:color="auto"/>
              <w:left w:val="nil"/>
              <w:right w:val="nil"/>
            </w:tcBorders>
          </w:tcPr>
          <w:p w14:paraId="367CFFBD" w14:textId="77777777" w:rsidR="00E41ADB" w:rsidRPr="00E41ADB" w:rsidRDefault="00584A4B" w:rsidP="00E41ADB">
            <w:pPr>
              <w:jc w:val="center"/>
              <w:rPr>
                <w:szCs w:val="24"/>
              </w:rPr>
            </w:pPr>
            <w:r>
              <w:rPr>
                <w:szCs w:val="24"/>
              </w:rPr>
              <w:t>100</w:t>
            </w:r>
          </w:p>
        </w:tc>
      </w:tr>
    </w:tbl>
    <w:p w14:paraId="644112FC" w14:textId="77777777" w:rsidR="00EB15E7" w:rsidRDefault="00EB15E7" w:rsidP="00EB15E7"/>
    <w:p w14:paraId="2F823746" w14:textId="77777777" w:rsidR="004B36CE" w:rsidRDefault="00D93816" w:rsidP="00076DBC">
      <w:pPr>
        <w:ind w:firstLine="567"/>
      </w:pPr>
      <w:r>
        <w:t>Tabel 5.3 menunjukkan usia lansia 60</w:t>
      </w:r>
      <w:r w:rsidR="004B36CE">
        <w:t xml:space="preserve">-74 tahun sebanyak 55 orang (64,9%), umur 75-90 tahun 35 orang(35,4%), dan umur &gt;90 sebanyak (0%). </w:t>
      </w:r>
    </w:p>
    <w:p w14:paraId="318F3739" w14:textId="77777777" w:rsidR="00076DBC" w:rsidRDefault="00076DBC" w:rsidP="00076DBC">
      <w:pPr>
        <w:ind w:firstLine="567"/>
      </w:pPr>
      <w:r>
        <w:t xml:space="preserve">(3,5%). </w:t>
      </w:r>
    </w:p>
    <w:p w14:paraId="5E46416C" w14:textId="77777777" w:rsidR="00076DBC" w:rsidRDefault="00076DBC" w:rsidP="00680EE0">
      <w:pPr>
        <w:pStyle w:val="ListParagraph"/>
        <w:numPr>
          <w:ilvl w:val="0"/>
          <w:numId w:val="76"/>
        </w:numPr>
        <w:ind w:left="567" w:hanging="567"/>
      </w:pPr>
      <w:r>
        <w:t xml:space="preserve">Karakteristik Responden Pendidikan Terkhir </w:t>
      </w:r>
    </w:p>
    <w:p w14:paraId="4848C385" w14:textId="77777777" w:rsidR="00076DBC" w:rsidRDefault="00076DBC" w:rsidP="004B36CE">
      <w:pPr>
        <w:pStyle w:val="Heading4"/>
        <w:numPr>
          <w:ilvl w:val="1"/>
          <w:numId w:val="75"/>
        </w:numPr>
        <w:spacing w:before="0" w:line="240" w:lineRule="auto"/>
        <w:ind w:left="567" w:hanging="567"/>
        <w:rPr>
          <w:rFonts w:ascii="Times New Roman" w:hAnsi="Times New Roman"/>
          <w:i w:val="0"/>
          <w:color w:val="auto"/>
        </w:rPr>
      </w:pPr>
      <w:bookmarkStart w:id="190" w:name="_Toc45790298"/>
      <w:r w:rsidRPr="00EB15E7">
        <w:rPr>
          <w:rFonts w:ascii="Times New Roman" w:hAnsi="Times New Roman"/>
          <w:i w:val="0"/>
          <w:color w:val="auto"/>
        </w:rPr>
        <w:t xml:space="preserve">Karakteristik </w:t>
      </w:r>
      <w:r>
        <w:rPr>
          <w:rFonts w:ascii="Times New Roman" w:hAnsi="Times New Roman"/>
          <w:i w:val="0"/>
          <w:color w:val="auto"/>
        </w:rPr>
        <w:t xml:space="preserve">Responden Berdasarkan Pendidikan Terakhir </w:t>
      </w:r>
      <w:r w:rsidRPr="00EB15E7">
        <w:rPr>
          <w:rFonts w:ascii="Times New Roman" w:hAnsi="Times New Roman"/>
          <w:i w:val="0"/>
          <w:color w:val="auto"/>
        </w:rPr>
        <w:t>Di Panti Bhakti Luhur Sidoarjo Mei 2020</w:t>
      </w:r>
      <w:bookmarkEnd w:id="190"/>
    </w:p>
    <w:tbl>
      <w:tblPr>
        <w:tblStyle w:val="TableGrid"/>
        <w:tblW w:w="0" w:type="auto"/>
        <w:tblLook w:val="04A0" w:firstRow="1" w:lastRow="0" w:firstColumn="1" w:lastColumn="0" w:noHBand="0" w:noVBand="1"/>
      </w:tblPr>
      <w:tblGrid>
        <w:gridCol w:w="2642"/>
        <w:gridCol w:w="2642"/>
        <w:gridCol w:w="2643"/>
      </w:tblGrid>
      <w:tr w:rsidR="00076DBC" w14:paraId="1F40293A" w14:textId="77777777" w:rsidTr="00076DBC">
        <w:tc>
          <w:tcPr>
            <w:tcW w:w="2642" w:type="dxa"/>
            <w:tcBorders>
              <w:left w:val="nil"/>
              <w:bottom w:val="single" w:sz="4" w:space="0" w:color="auto"/>
              <w:right w:val="nil"/>
            </w:tcBorders>
          </w:tcPr>
          <w:p w14:paraId="2A81A5C0" w14:textId="77777777" w:rsidR="00076DBC" w:rsidRDefault="00076DBC" w:rsidP="00076DBC">
            <w:r>
              <w:t xml:space="preserve">Pedidikan Terkhir </w:t>
            </w:r>
          </w:p>
        </w:tc>
        <w:tc>
          <w:tcPr>
            <w:tcW w:w="2642" w:type="dxa"/>
            <w:tcBorders>
              <w:left w:val="nil"/>
              <w:bottom w:val="single" w:sz="4" w:space="0" w:color="auto"/>
              <w:right w:val="nil"/>
            </w:tcBorders>
          </w:tcPr>
          <w:p w14:paraId="4AC087D2" w14:textId="77777777" w:rsidR="00076DBC" w:rsidRDefault="00076DBC" w:rsidP="00076DBC">
            <w:r>
              <w:t>Frekuensi (f)</w:t>
            </w:r>
          </w:p>
        </w:tc>
        <w:tc>
          <w:tcPr>
            <w:tcW w:w="2643" w:type="dxa"/>
            <w:tcBorders>
              <w:left w:val="nil"/>
              <w:bottom w:val="single" w:sz="4" w:space="0" w:color="auto"/>
              <w:right w:val="nil"/>
            </w:tcBorders>
          </w:tcPr>
          <w:p w14:paraId="572771A8" w14:textId="77777777" w:rsidR="00076DBC" w:rsidRDefault="00076DBC" w:rsidP="00076DBC">
            <w:r>
              <w:t>Prosentase (%)</w:t>
            </w:r>
          </w:p>
        </w:tc>
      </w:tr>
      <w:tr w:rsidR="00076DBC" w14:paraId="2018C4AA" w14:textId="77777777" w:rsidTr="00076DBC">
        <w:tc>
          <w:tcPr>
            <w:tcW w:w="2642" w:type="dxa"/>
            <w:tcBorders>
              <w:top w:val="single" w:sz="4" w:space="0" w:color="auto"/>
              <w:left w:val="nil"/>
              <w:bottom w:val="nil"/>
              <w:right w:val="nil"/>
            </w:tcBorders>
          </w:tcPr>
          <w:p w14:paraId="7B7A5ED3" w14:textId="77777777" w:rsidR="00076DBC" w:rsidRPr="00076DBC" w:rsidRDefault="00076DBC" w:rsidP="00076DBC">
            <w:pPr>
              <w:rPr>
                <w:szCs w:val="24"/>
              </w:rPr>
            </w:pPr>
            <w:r w:rsidRPr="00076DBC">
              <w:rPr>
                <w:szCs w:val="24"/>
              </w:rPr>
              <w:t>SD</w:t>
            </w:r>
          </w:p>
        </w:tc>
        <w:tc>
          <w:tcPr>
            <w:tcW w:w="2642" w:type="dxa"/>
            <w:tcBorders>
              <w:top w:val="single" w:sz="4" w:space="0" w:color="auto"/>
              <w:left w:val="nil"/>
              <w:bottom w:val="nil"/>
              <w:right w:val="nil"/>
            </w:tcBorders>
            <w:vAlign w:val="center"/>
          </w:tcPr>
          <w:p w14:paraId="2094ACCE" w14:textId="77777777" w:rsidR="00076DBC" w:rsidRPr="00076DBC" w:rsidRDefault="00076DBC" w:rsidP="00076DBC">
            <w:pPr>
              <w:jc w:val="center"/>
              <w:rPr>
                <w:szCs w:val="24"/>
              </w:rPr>
            </w:pPr>
            <w:r w:rsidRPr="00076DBC">
              <w:rPr>
                <w:szCs w:val="24"/>
              </w:rPr>
              <w:t>15</w:t>
            </w:r>
          </w:p>
        </w:tc>
        <w:tc>
          <w:tcPr>
            <w:tcW w:w="2643" w:type="dxa"/>
            <w:tcBorders>
              <w:top w:val="single" w:sz="4" w:space="0" w:color="auto"/>
              <w:left w:val="nil"/>
              <w:bottom w:val="nil"/>
              <w:right w:val="nil"/>
            </w:tcBorders>
            <w:vAlign w:val="center"/>
          </w:tcPr>
          <w:p w14:paraId="02B620E6" w14:textId="77777777" w:rsidR="00076DBC" w:rsidRPr="00076DBC" w:rsidRDefault="008C45C7" w:rsidP="00076DBC">
            <w:pPr>
              <w:jc w:val="center"/>
              <w:rPr>
                <w:szCs w:val="24"/>
              </w:rPr>
            </w:pPr>
            <w:r>
              <w:rPr>
                <w:szCs w:val="24"/>
              </w:rPr>
              <w:t>17</w:t>
            </w:r>
            <w:r>
              <w:t>,</w:t>
            </w:r>
            <w:r w:rsidR="00076DBC" w:rsidRPr="00076DBC">
              <w:rPr>
                <w:szCs w:val="24"/>
              </w:rPr>
              <w:t>6</w:t>
            </w:r>
          </w:p>
        </w:tc>
      </w:tr>
      <w:tr w:rsidR="00076DBC" w14:paraId="7E4EA22A" w14:textId="77777777" w:rsidTr="00076DBC">
        <w:tc>
          <w:tcPr>
            <w:tcW w:w="2642" w:type="dxa"/>
            <w:tcBorders>
              <w:top w:val="nil"/>
              <w:left w:val="nil"/>
              <w:bottom w:val="nil"/>
              <w:right w:val="nil"/>
            </w:tcBorders>
          </w:tcPr>
          <w:p w14:paraId="713D6E92" w14:textId="77777777" w:rsidR="00076DBC" w:rsidRPr="00076DBC" w:rsidRDefault="00076DBC" w:rsidP="00076DBC">
            <w:pPr>
              <w:rPr>
                <w:szCs w:val="24"/>
              </w:rPr>
            </w:pPr>
            <w:r w:rsidRPr="00076DBC">
              <w:rPr>
                <w:szCs w:val="24"/>
              </w:rPr>
              <w:t>SMP</w:t>
            </w:r>
          </w:p>
        </w:tc>
        <w:tc>
          <w:tcPr>
            <w:tcW w:w="2642" w:type="dxa"/>
            <w:tcBorders>
              <w:top w:val="nil"/>
              <w:left w:val="nil"/>
              <w:bottom w:val="nil"/>
              <w:right w:val="nil"/>
            </w:tcBorders>
            <w:vAlign w:val="center"/>
          </w:tcPr>
          <w:p w14:paraId="5CC7CC73" w14:textId="77777777" w:rsidR="00076DBC" w:rsidRPr="00076DBC" w:rsidRDefault="00076DBC" w:rsidP="00076DBC">
            <w:pPr>
              <w:jc w:val="center"/>
              <w:rPr>
                <w:szCs w:val="24"/>
              </w:rPr>
            </w:pPr>
            <w:r w:rsidRPr="00076DBC">
              <w:rPr>
                <w:szCs w:val="24"/>
              </w:rPr>
              <w:t>22</w:t>
            </w:r>
          </w:p>
        </w:tc>
        <w:tc>
          <w:tcPr>
            <w:tcW w:w="2643" w:type="dxa"/>
            <w:tcBorders>
              <w:top w:val="nil"/>
              <w:left w:val="nil"/>
              <w:bottom w:val="nil"/>
              <w:right w:val="nil"/>
            </w:tcBorders>
            <w:vAlign w:val="center"/>
          </w:tcPr>
          <w:p w14:paraId="77FB49E4" w14:textId="77777777" w:rsidR="00076DBC" w:rsidRPr="00076DBC" w:rsidRDefault="008C45C7" w:rsidP="00076DBC">
            <w:pPr>
              <w:jc w:val="center"/>
              <w:rPr>
                <w:szCs w:val="24"/>
              </w:rPr>
            </w:pPr>
            <w:r w:rsidRPr="008C45C7">
              <w:rPr>
                <w:szCs w:val="24"/>
              </w:rPr>
              <w:t>25</w:t>
            </w:r>
            <w:r>
              <w:t>,</w:t>
            </w:r>
            <w:r w:rsidR="00076DBC" w:rsidRPr="008C45C7">
              <w:rPr>
                <w:szCs w:val="24"/>
              </w:rPr>
              <w:t>9</w:t>
            </w:r>
          </w:p>
        </w:tc>
      </w:tr>
      <w:tr w:rsidR="00076DBC" w14:paraId="5708A443" w14:textId="77777777" w:rsidTr="00076DBC">
        <w:tc>
          <w:tcPr>
            <w:tcW w:w="2642" w:type="dxa"/>
            <w:tcBorders>
              <w:top w:val="nil"/>
              <w:left w:val="nil"/>
              <w:bottom w:val="nil"/>
              <w:right w:val="nil"/>
            </w:tcBorders>
          </w:tcPr>
          <w:p w14:paraId="29B02CA8" w14:textId="77777777" w:rsidR="00076DBC" w:rsidRPr="00076DBC" w:rsidRDefault="00076DBC" w:rsidP="00076DBC">
            <w:pPr>
              <w:rPr>
                <w:szCs w:val="24"/>
              </w:rPr>
            </w:pPr>
            <w:r w:rsidRPr="00076DBC">
              <w:rPr>
                <w:szCs w:val="24"/>
              </w:rPr>
              <w:t>SMA</w:t>
            </w:r>
          </w:p>
        </w:tc>
        <w:tc>
          <w:tcPr>
            <w:tcW w:w="2642" w:type="dxa"/>
            <w:tcBorders>
              <w:top w:val="nil"/>
              <w:left w:val="nil"/>
              <w:bottom w:val="nil"/>
              <w:right w:val="nil"/>
            </w:tcBorders>
            <w:vAlign w:val="center"/>
          </w:tcPr>
          <w:p w14:paraId="66ADE532" w14:textId="77777777" w:rsidR="00076DBC" w:rsidRPr="00076DBC" w:rsidRDefault="00076DBC" w:rsidP="00076DBC">
            <w:pPr>
              <w:jc w:val="center"/>
              <w:rPr>
                <w:szCs w:val="24"/>
              </w:rPr>
            </w:pPr>
            <w:r w:rsidRPr="00076DBC">
              <w:rPr>
                <w:szCs w:val="24"/>
              </w:rPr>
              <w:t>16</w:t>
            </w:r>
          </w:p>
        </w:tc>
        <w:tc>
          <w:tcPr>
            <w:tcW w:w="2643" w:type="dxa"/>
            <w:tcBorders>
              <w:top w:val="nil"/>
              <w:left w:val="nil"/>
              <w:bottom w:val="nil"/>
              <w:right w:val="nil"/>
            </w:tcBorders>
            <w:vAlign w:val="center"/>
          </w:tcPr>
          <w:p w14:paraId="383EA9E6" w14:textId="77777777" w:rsidR="00076DBC" w:rsidRPr="00076DBC" w:rsidRDefault="008C45C7" w:rsidP="00076DBC">
            <w:pPr>
              <w:jc w:val="center"/>
              <w:rPr>
                <w:szCs w:val="24"/>
              </w:rPr>
            </w:pPr>
            <w:r>
              <w:rPr>
                <w:szCs w:val="24"/>
              </w:rPr>
              <w:t>18</w:t>
            </w:r>
            <w:r>
              <w:t>,</w:t>
            </w:r>
            <w:r w:rsidR="00076DBC" w:rsidRPr="00076DBC">
              <w:rPr>
                <w:szCs w:val="24"/>
              </w:rPr>
              <w:t>8</w:t>
            </w:r>
          </w:p>
        </w:tc>
      </w:tr>
      <w:tr w:rsidR="00076DBC" w14:paraId="62E84E52" w14:textId="77777777" w:rsidTr="00076DBC">
        <w:tc>
          <w:tcPr>
            <w:tcW w:w="2642" w:type="dxa"/>
            <w:tcBorders>
              <w:top w:val="nil"/>
              <w:left w:val="nil"/>
              <w:bottom w:val="nil"/>
              <w:right w:val="nil"/>
            </w:tcBorders>
          </w:tcPr>
          <w:p w14:paraId="019271AA" w14:textId="77777777" w:rsidR="00076DBC" w:rsidRPr="00076DBC" w:rsidRDefault="00076DBC" w:rsidP="00076DBC">
            <w:pPr>
              <w:rPr>
                <w:szCs w:val="24"/>
              </w:rPr>
            </w:pPr>
            <w:r w:rsidRPr="00076DBC">
              <w:rPr>
                <w:szCs w:val="24"/>
              </w:rPr>
              <w:t>SARJANA</w:t>
            </w:r>
          </w:p>
        </w:tc>
        <w:tc>
          <w:tcPr>
            <w:tcW w:w="2642" w:type="dxa"/>
            <w:tcBorders>
              <w:top w:val="nil"/>
              <w:left w:val="nil"/>
              <w:bottom w:val="nil"/>
              <w:right w:val="nil"/>
            </w:tcBorders>
            <w:vAlign w:val="center"/>
          </w:tcPr>
          <w:p w14:paraId="6A1F39A2" w14:textId="77777777" w:rsidR="00076DBC" w:rsidRPr="00076DBC" w:rsidRDefault="00076DBC" w:rsidP="00076DBC">
            <w:pPr>
              <w:jc w:val="center"/>
              <w:rPr>
                <w:szCs w:val="24"/>
              </w:rPr>
            </w:pPr>
            <w:r w:rsidRPr="00076DBC">
              <w:rPr>
                <w:szCs w:val="24"/>
              </w:rPr>
              <w:t>23</w:t>
            </w:r>
          </w:p>
        </w:tc>
        <w:tc>
          <w:tcPr>
            <w:tcW w:w="2643" w:type="dxa"/>
            <w:tcBorders>
              <w:top w:val="nil"/>
              <w:left w:val="nil"/>
              <w:bottom w:val="nil"/>
              <w:right w:val="nil"/>
            </w:tcBorders>
            <w:vAlign w:val="center"/>
          </w:tcPr>
          <w:p w14:paraId="4AF2E281" w14:textId="77777777" w:rsidR="00076DBC" w:rsidRPr="00076DBC" w:rsidRDefault="008C45C7" w:rsidP="00076DBC">
            <w:pPr>
              <w:jc w:val="center"/>
              <w:rPr>
                <w:szCs w:val="24"/>
              </w:rPr>
            </w:pPr>
            <w:r>
              <w:rPr>
                <w:szCs w:val="24"/>
              </w:rPr>
              <w:t>27</w:t>
            </w:r>
            <w:r>
              <w:t>,</w:t>
            </w:r>
            <w:r w:rsidR="00076DBC" w:rsidRPr="00076DBC">
              <w:rPr>
                <w:szCs w:val="24"/>
              </w:rPr>
              <w:t>1</w:t>
            </w:r>
          </w:p>
        </w:tc>
      </w:tr>
      <w:tr w:rsidR="00076DBC" w14:paraId="16D72E54" w14:textId="77777777" w:rsidTr="00076DBC">
        <w:tc>
          <w:tcPr>
            <w:tcW w:w="2642" w:type="dxa"/>
            <w:tcBorders>
              <w:top w:val="nil"/>
              <w:left w:val="nil"/>
              <w:bottom w:val="single" w:sz="4" w:space="0" w:color="auto"/>
              <w:right w:val="nil"/>
            </w:tcBorders>
          </w:tcPr>
          <w:p w14:paraId="0511895E" w14:textId="77777777" w:rsidR="00076DBC" w:rsidRPr="00076DBC" w:rsidRDefault="00076DBC" w:rsidP="00076DBC">
            <w:pPr>
              <w:rPr>
                <w:szCs w:val="24"/>
              </w:rPr>
            </w:pPr>
            <w:r w:rsidRPr="00076DBC">
              <w:rPr>
                <w:szCs w:val="24"/>
              </w:rPr>
              <w:t>TidakSekolah</w:t>
            </w:r>
          </w:p>
        </w:tc>
        <w:tc>
          <w:tcPr>
            <w:tcW w:w="2642" w:type="dxa"/>
            <w:tcBorders>
              <w:top w:val="nil"/>
              <w:left w:val="nil"/>
              <w:bottom w:val="single" w:sz="4" w:space="0" w:color="auto"/>
              <w:right w:val="nil"/>
            </w:tcBorders>
            <w:vAlign w:val="center"/>
          </w:tcPr>
          <w:p w14:paraId="0CCF8C01" w14:textId="77777777" w:rsidR="00076DBC" w:rsidRPr="00076DBC" w:rsidRDefault="00076DBC" w:rsidP="00076DBC">
            <w:pPr>
              <w:jc w:val="center"/>
              <w:rPr>
                <w:szCs w:val="24"/>
              </w:rPr>
            </w:pPr>
            <w:r w:rsidRPr="00076DBC">
              <w:rPr>
                <w:szCs w:val="24"/>
              </w:rPr>
              <w:t>9</w:t>
            </w:r>
          </w:p>
        </w:tc>
        <w:tc>
          <w:tcPr>
            <w:tcW w:w="2643" w:type="dxa"/>
            <w:tcBorders>
              <w:top w:val="nil"/>
              <w:left w:val="nil"/>
              <w:bottom w:val="single" w:sz="4" w:space="0" w:color="auto"/>
              <w:right w:val="nil"/>
            </w:tcBorders>
            <w:vAlign w:val="center"/>
          </w:tcPr>
          <w:p w14:paraId="113AC654" w14:textId="77777777" w:rsidR="00076DBC" w:rsidRPr="00076DBC" w:rsidRDefault="008C45C7" w:rsidP="00076DBC">
            <w:pPr>
              <w:jc w:val="center"/>
              <w:rPr>
                <w:szCs w:val="24"/>
              </w:rPr>
            </w:pPr>
            <w:r>
              <w:rPr>
                <w:szCs w:val="24"/>
              </w:rPr>
              <w:t>10</w:t>
            </w:r>
            <w:r>
              <w:t>,</w:t>
            </w:r>
            <w:r w:rsidR="00076DBC" w:rsidRPr="00076DBC">
              <w:rPr>
                <w:szCs w:val="24"/>
              </w:rPr>
              <w:t>6</w:t>
            </w:r>
          </w:p>
        </w:tc>
      </w:tr>
      <w:tr w:rsidR="00076DBC" w14:paraId="5543B077" w14:textId="77777777" w:rsidTr="00076DBC">
        <w:tc>
          <w:tcPr>
            <w:tcW w:w="2642" w:type="dxa"/>
            <w:tcBorders>
              <w:top w:val="single" w:sz="4" w:space="0" w:color="auto"/>
              <w:left w:val="nil"/>
              <w:right w:val="nil"/>
            </w:tcBorders>
          </w:tcPr>
          <w:p w14:paraId="58190DA1" w14:textId="77777777" w:rsidR="00076DBC" w:rsidRPr="00076DBC" w:rsidRDefault="00076DBC" w:rsidP="00076DBC">
            <w:pPr>
              <w:rPr>
                <w:szCs w:val="24"/>
              </w:rPr>
            </w:pPr>
            <w:r w:rsidRPr="00076DBC">
              <w:rPr>
                <w:szCs w:val="24"/>
              </w:rPr>
              <w:t>Total</w:t>
            </w:r>
          </w:p>
        </w:tc>
        <w:tc>
          <w:tcPr>
            <w:tcW w:w="2642" w:type="dxa"/>
            <w:tcBorders>
              <w:top w:val="single" w:sz="4" w:space="0" w:color="auto"/>
              <w:left w:val="nil"/>
              <w:right w:val="nil"/>
            </w:tcBorders>
            <w:vAlign w:val="center"/>
          </w:tcPr>
          <w:p w14:paraId="542CAD68" w14:textId="77777777" w:rsidR="00076DBC" w:rsidRPr="00076DBC" w:rsidRDefault="00076DBC" w:rsidP="00076DBC">
            <w:pPr>
              <w:jc w:val="center"/>
              <w:rPr>
                <w:szCs w:val="24"/>
              </w:rPr>
            </w:pPr>
            <w:r w:rsidRPr="00076DBC">
              <w:rPr>
                <w:szCs w:val="24"/>
              </w:rPr>
              <w:t>85</w:t>
            </w:r>
          </w:p>
        </w:tc>
        <w:tc>
          <w:tcPr>
            <w:tcW w:w="2643" w:type="dxa"/>
            <w:tcBorders>
              <w:top w:val="single" w:sz="4" w:space="0" w:color="auto"/>
              <w:left w:val="nil"/>
              <w:right w:val="nil"/>
            </w:tcBorders>
            <w:vAlign w:val="center"/>
          </w:tcPr>
          <w:p w14:paraId="51055967" w14:textId="77777777" w:rsidR="00076DBC" w:rsidRPr="00076DBC" w:rsidRDefault="00584A4B" w:rsidP="00076DBC">
            <w:pPr>
              <w:jc w:val="center"/>
              <w:rPr>
                <w:szCs w:val="24"/>
              </w:rPr>
            </w:pPr>
            <w:r>
              <w:rPr>
                <w:szCs w:val="24"/>
              </w:rPr>
              <w:t>100</w:t>
            </w:r>
          </w:p>
        </w:tc>
      </w:tr>
    </w:tbl>
    <w:p w14:paraId="20D59C39" w14:textId="77777777" w:rsidR="00076DBC" w:rsidRDefault="00076DBC" w:rsidP="00076DBC"/>
    <w:p w14:paraId="3DD70C20" w14:textId="77777777" w:rsidR="004E0922" w:rsidRDefault="00076DBC" w:rsidP="004B36CE">
      <w:pPr>
        <w:ind w:firstLine="567"/>
      </w:pPr>
      <w:r>
        <w:t xml:space="preserve">Tabel </w:t>
      </w:r>
      <w:r w:rsidR="008C45C7">
        <w:t>5.4 menunjukkan pendidikan terakhir lansia SD sebanyak 15 oranng (17,%), SMP sebanyak 22 orang (25,9%), SMA sebanyak 16 orang (18,8%), Sarjana sebanyak 23 orang (27,1%), Tidak se</w:t>
      </w:r>
      <w:r w:rsidR="004B36CE">
        <w:t>kolah sebanyak 9 orang (10,6%).</w:t>
      </w:r>
    </w:p>
    <w:p w14:paraId="7DF90428" w14:textId="77777777" w:rsidR="008C45C7" w:rsidRDefault="008C45C7" w:rsidP="00680EE0">
      <w:pPr>
        <w:pStyle w:val="ListParagraph"/>
        <w:numPr>
          <w:ilvl w:val="0"/>
          <w:numId w:val="77"/>
        </w:numPr>
        <w:ind w:left="567" w:hanging="567"/>
      </w:pPr>
      <w:r>
        <w:t>Karakteristik Responden Berdasarkan Pekerjaan Terkhir</w:t>
      </w:r>
    </w:p>
    <w:p w14:paraId="55217F3F" w14:textId="77777777" w:rsidR="008C45C7" w:rsidRDefault="008C45C7" w:rsidP="004B36CE">
      <w:pPr>
        <w:pStyle w:val="Heading4"/>
        <w:numPr>
          <w:ilvl w:val="1"/>
          <w:numId w:val="75"/>
        </w:numPr>
        <w:spacing w:before="0" w:line="240" w:lineRule="auto"/>
        <w:ind w:left="567" w:hanging="567"/>
        <w:rPr>
          <w:rFonts w:ascii="Times New Roman" w:hAnsi="Times New Roman"/>
          <w:i w:val="0"/>
          <w:color w:val="auto"/>
        </w:rPr>
      </w:pPr>
      <w:bookmarkStart w:id="191" w:name="_Toc45790299"/>
      <w:r w:rsidRPr="008C45C7">
        <w:rPr>
          <w:rFonts w:ascii="Times New Roman" w:hAnsi="Times New Roman"/>
          <w:i w:val="0"/>
          <w:color w:val="auto"/>
        </w:rPr>
        <w:t>Karakteristik Responden Berdasarkan Pekerjaan Terakhir Di Panti Bhakti Luhur Sidoarjo Mei 2020</w:t>
      </w:r>
      <w:bookmarkEnd w:id="191"/>
    </w:p>
    <w:tbl>
      <w:tblPr>
        <w:tblStyle w:val="TableGrid"/>
        <w:tblW w:w="0" w:type="auto"/>
        <w:tblLook w:val="04A0" w:firstRow="1" w:lastRow="0" w:firstColumn="1" w:lastColumn="0" w:noHBand="0" w:noVBand="1"/>
      </w:tblPr>
      <w:tblGrid>
        <w:gridCol w:w="2642"/>
        <w:gridCol w:w="2642"/>
        <w:gridCol w:w="2643"/>
      </w:tblGrid>
      <w:tr w:rsidR="008C45C7" w14:paraId="44D1C8B6" w14:textId="77777777" w:rsidTr="00554A21">
        <w:tc>
          <w:tcPr>
            <w:tcW w:w="2642" w:type="dxa"/>
            <w:tcBorders>
              <w:left w:val="nil"/>
              <w:bottom w:val="single" w:sz="4" w:space="0" w:color="auto"/>
              <w:right w:val="nil"/>
            </w:tcBorders>
          </w:tcPr>
          <w:p w14:paraId="011B7286" w14:textId="77777777" w:rsidR="008C45C7" w:rsidRDefault="008C45C7" w:rsidP="00554A21">
            <w:pPr>
              <w:jc w:val="center"/>
            </w:pPr>
            <w:r>
              <w:t>Pekerjaan Terakhir</w:t>
            </w:r>
          </w:p>
        </w:tc>
        <w:tc>
          <w:tcPr>
            <w:tcW w:w="2642" w:type="dxa"/>
            <w:tcBorders>
              <w:left w:val="nil"/>
              <w:bottom w:val="single" w:sz="4" w:space="0" w:color="auto"/>
              <w:right w:val="nil"/>
            </w:tcBorders>
          </w:tcPr>
          <w:p w14:paraId="150541F8" w14:textId="77777777" w:rsidR="008C45C7" w:rsidRDefault="008C45C7" w:rsidP="00554A21">
            <w:pPr>
              <w:jc w:val="center"/>
            </w:pPr>
            <w:r>
              <w:t>Frekuensi (f)</w:t>
            </w:r>
          </w:p>
        </w:tc>
        <w:tc>
          <w:tcPr>
            <w:tcW w:w="2643" w:type="dxa"/>
            <w:tcBorders>
              <w:left w:val="nil"/>
              <w:bottom w:val="single" w:sz="4" w:space="0" w:color="auto"/>
              <w:right w:val="nil"/>
            </w:tcBorders>
          </w:tcPr>
          <w:p w14:paraId="05C07EEC" w14:textId="77777777" w:rsidR="008C45C7" w:rsidRDefault="008C45C7" w:rsidP="00554A21">
            <w:pPr>
              <w:jc w:val="center"/>
            </w:pPr>
            <w:r>
              <w:t>Prosentase (%)</w:t>
            </w:r>
          </w:p>
        </w:tc>
      </w:tr>
      <w:tr w:rsidR="008C45C7" w14:paraId="038C26D5" w14:textId="77777777" w:rsidTr="00554A21">
        <w:tc>
          <w:tcPr>
            <w:tcW w:w="2642" w:type="dxa"/>
            <w:tcBorders>
              <w:left w:val="nil"/>
              <w:bottom w:val="nil"/>
              <w:right w:val="nil"/>
            </w:tcBorders>
          </w:tcPr>
          <w:p w14:paraId="3F0DCD50" w14:textId="77777777" w:rsidR="008C45C7" w:rsidRPr="00554A21" w:rsidRDefault="008C45C7" w:rsidP="00554A21">
            <w:pPr>
              <w:rPr>
                <w:szCs w:val="24"/>
              </w:rPr>
            </w:pPr>
            <w:r w:rsidRPr="00554A21">
              <w:rPr>
                <w:szCs w:val="24"/>
              </w:rPr>
              <w:t>Wiraswasta</w:t>
            </w:r>
          </w:p>
        </w:tc>
        <w:tc>
          <w:tcPr>
            <w:tcW w:w="2642" w:type="dxa"/>
            <w:tcBorders>
              <w:left w:val="nil"/>
              <w:bottom w:val="nil"/>
              <w:right w:val="nil"/>
            </w:tcBorders>
            <w:vAlign w:val="center"/>
          </w:tcPr>
          <w:p w14:paraId="0F8A5A78" w14:textId="77777777" w:rsidR="008C45C7" w:rsidRPr="00554A21" w:rsidRDefault="008C45C7" w:rsidP="00554A21">
            <w:pPr>
              <w:jc w:val="center"/>
              <w:rPr>
                <w:szCs w:val="24"/>
              </w:rPr>
            </w:pPr>
            <w:r w:rsidRPr="00554A21">
              <w:rPr>
                <w:szCs w:val="24"/>
              </w:rPr>
              <w:t>6</w:t>
            </w:r>
          </w:p>
        </w:tc>
        <w:tc>
          <w:tcPr>
            <w:tcW w:w="2643" w:type="dxa"/>
            <w:tcBorders>
              <w:left w:val="nil"/>
              <w:bottom w:val="nil"/>
              <w:right w:val="nil"/>
            </w:tcBorders>
            <w:vAlign w:val="center"/>
          </w:tcPr>
          <w:p w14:paraId="49BD705B" w14:textId="77777777" w:rsidR="008C45C7" w:rsidRPr="00554A21" w:rsidRDefault="00554A21" w:rsidP="00554A21">
            <w:pPr>
              <w:jc w:val="center"/>
              <w:rPr>
                <w:szCs w:val="24"/>
              </w:rPr>
            </w:pPr>
            <w:r>
              <w:rPr>
                <w:szCs w:val="24"/>
              </w:rPr>
              <w:t>7</w:t>
            </w:r>
            <w:r>
              <w:t>,</w:t>
            </w:r>
            <w:r w:rsidR="008C45C7" w:rsidRPr="00554A21">
              <w:rPr>
                <w:szCs w:val="24"/>
              </w:rPr>
              <w:t>1</w:t>
            </w:r>
          </w:p>
        </w:tc>
      </w:tr>
      <w:tr w:rsidR="008C45C7" w14:paraId="72B15B94" w14:textId="77777777" w:rsidTr="00554A21">
        <w:tc>
          <w:tcPr>
            <w:tcW w:w="2642" w:type="dxa"/>
            <w:tcBorders>
              <w:top w:val="nil"/>
              <w:left w:val="nil"/>
              <w:bottom w:val="nil"/>
              <w:right w:val="nil"/>
            </w:tcBorders>
          </w:tcPr>
          <w:p w14:paraId="32BA6FB4" w14:textId="77777777" w:rsidR="008C45C7" w:rsidRPr="00554A21" w:rsidRDefault="008C45C7" w:rsidP="00554A21">
            <w:pPr>
              <w:rPr>
                <w:szCs w:val="24"/>
              </w:rPr>
            </w:pPr>
            <w:r w:rsidRPr="00554A21">
              <w:rPr>
                <w:szCs w:val="24"/>
              </w:rPr>
              <w:t>Swasta</w:t>
            </w:r>
          </w:p>
        </w:tc>
        <w:tc>
          <w:tcPr>
            <w:tcW w:w="2642" w:type="dxa"/>
            <w:tcBorders>
              <w:top w:val="nil"/>
              <w:left w:val="nil"/>
              <w:bottom w:val="nil"/>
              <w:right w:val="nil"/>
            </w:tcBorders>
            <w:vAlign w:val="center"/>
          </w:tcPr>
          <w:p w14:paraId="355C1A51" w14:textId="77777777" w:rsidR="008C45C7" w:rsidRPr="00554A21" w:rsidRDefault="008C45C7" w:rsidP="00554A21">
            <w:pPr>
              <w:jc w:val="center"/>
              <w:rPr>
                <w:szCs w:val="24"/>
              </w:rPr>
            </w:pPr>
            <w:r w:rsidRPr="00554A21">
              <w:rPr>
                <w:szCs w:val="24"/>
              </w:rPr>
              <w:t>16</w:t>
            </w:r>
          </w:p>
        </w:tc>
        <w:tc>
          <w:tcPr>
            <w:tcW w:w="2643" w:type="dxa"/>
            <w:tcBorders>
              <w:top w:val="nil"/>
              <w:left w:val="nil"/>
              <w:bottom w:val="nil"/>
              <w:right w:val="nil"/>
            </w:tcBorders>
            <w:vAlign w:val="center"/>
          </w:tcPr>
          <w:p w14:paraId="296A6BAC" w14:textId="77777777" w:rsidR="008C45C7" w:rsidRPr="00554A21" w:rsidRDefault="00554A21" w:rsidP="00554A21">
            <w:pPr>
              <w:jc w:val="center"/>
              <w:rPr>
                <w:szCs w:val="24"/>
              </w:rPr>
            </w:pPr>
            <w:r>
              <w:rPr>
                <w:szCs w:val="24"/>
              </w:rPr>
              <w:t>18</w:t>
            </w:r>
            <w:r>
              <w:t>,</w:t>
            </w:r>
            <w:r w:rsidR="008C45C7" w:rsidRPr="00554A21">
              <w:rPr>
                <w:szCs w:val="24"/>
              </w:rPr>
              <w:t>8</w:t>
            </w:r>
          </w:p>
        </w:tc>
      </w:tr>
      <w:tr w:rsidR="008C45C7" w14:paraId="1DECC557" w14:textId="77777777" w:rsidTr="00554A21">
        <w:tc>
          <w:tcPr>
            <w:tcW w:w="2642" w:type="dxa"/>
            <w:tcBorders>
              <w:top w:val="nil"/>
              <w:left w:val="nil"/>
              <w:bottom w:val="nil"/>
              <w:right w:val="nil"/>
            </w:tcBorders>
          </w:tcPr>
          <w:p w14:paraId="19134284" w14:textId="77777777" w:rsidR="008C45C7" w:rsidRPr="00554A21" w:rsidRDefault="00554A21" w:rsidP="00554A21">
            <w:pPr>
              <w:rPr>
                <w:szCs w:val="24"/>
              </w:rPr>
            </w:pPr>
            <w:r>
              <w:rPr>
                <w:szCs w:val="24"/>
              </w:rPr>
              <w:lastRenderedPageBreak/>
              <w:t xml:space="preserve">Pensiun </w:t>
            </w:r>
            <w:r w:rsidR="008C45C7" w:rsidRPr="00554A21">
              <w:rPr>
                <w:szCs w:val="24"/>
              </w:rPr>
              <w:t>PNS/TNI/POLRI</w:t>
            </w:r>
          </w:p>
        </w:tc>
        <w:tc>
          <w:tcPr>
            <w:tcW w:w="2642" w:type="dxa"/>
            <w:tcBorders>
              <w:top w:val="nil"/>
              <w:left w:val="nil"/>
              <w:bottom w:val="nil"/>
              <w:right w:val="nil"/>
            </w:tcBorders>
            <w:vAlign w:val="center"/>
          </w:tcPr>
          <w:p w14:paraId="12EB7E46" w14:textId="77777777" w:rsidR="008C45C7" w:rsidRPr="00554A21" w:rsidRDefault="008C45C7" w:rsidP="00554A21">
            <w:pPr>
              <w:jc w:val="center"/>
              <w:rPr>
                <w:szCs w:val="24"/>
              </w:rPr>
            </w:pPr>
            <w:r w:rsidRPr="00554A21">
              <w:rPr>
                <w:szCs w:val="24"/>
              </w:rPr>
              <w:t>3</w:t>
            </w:r>
          </w:p>
        </w:tc>
        <w:tc>
          <w:tcPr>
            <w:tcW w:w="2643" w:type="dxa"/>
            <w:tcBorders>
              <w:top w:val="nil"/>
              <w:left w:val="nil"/>
              <w:bottom w:val="nil"/>
              <w:right w:val="nil"/>
            </w:tcBorders>
            <w:vAlign w:val="center"/>
          </w:tcPr>
          <w:p w14:paraId="6F57FF5F" w14:textId="77777777" w:rsidR="008C45C7" w:rsidRPr="00554A21" w:rsidRDefault="00554A21" w:rsidP="00554A21">
            <w:pPr>
              <w:jc w:val="center"/>
              <w:rPr>
                <w:szCs w:val="24"/>
              </w:rPr>
            </w:pPr>
            <w:r>
              <w:rPr>
                <w:szCs w:val="24"/>
              </w:rPr>
              <w:t>3</w:t>
            </w:r>
            <w:r>
              <w:t>,</w:t>
            </w:r>
            <w:r w:rsidR="008C45C7" w:rsidRPr="00554A21">
              <w:rPr>
                <w:szCs w:val="24"/>
              </w:rPr>
              <w:t>5</w:t>
            </w:r>
          </w:p>
        </w:tc>
      </w:tr>
      <w:tr w:rsidR="008C45C7" w14:paraId="3D3DC26B" w14:textId="77777777" w:rsidTr="00554A21">
        <w:tc>
          <w:tcPr>
            <w:tcW w:w="2642" w:type="dxa"/>
            <w:tcBorders>
              <w:top w:val="nil"/>
              <w:left w:val="nil"/>
              <w:bottom w:val="nil"/>
              <w:right w:val="nil"/>
            </w:tcBorders>
          </w:tcPr>
          <w:p w14:paraId="1F5B6EC1" w14:textId="77777777" w:rsidR="008C45C7" w:rsidRPr="00554A21" w:rsidRDefault="008C45C7" w:rsidP="00554A21">
            <w:pPr>
              <w:rPr>
                <w:szCs w:val="24"/>
              </w:rPr>
            </w:pPr>
            <w:r w:rsidRPr="00554A21">
              <w:rPr>
                <w:szCs w:val="24"/>
              </w:rPr>
              <w:t>Ibu Rumah Tangga</w:t>
            </w:r>
          </w:p>
        </w:tc>
        <w:tc>
          <w:tcPr>
            <w:tcW w:w="2642" w:type="dxa"/>
            <w:tcBorders>
              <w:top w:val="nil"/>
              <w:left w:val="nil"/>
              <w:bottom w:val="nil"/>
              <w:right w:val="nil"/>
            </w:tcBorders>
            <w:vAlign w:val="center"/>
          </w:tcPr>
          <w:p w14:paraId="11B494EB" w14:textId="77777777" w:rsidR="008C45C7" w:rsidRPr="00554A21" w:rsidRDefault="008C45C7" w:rsidP="00554A21">
            <w:pPr>
              <w:jc w:val="center"/>
              <w:rPr>
                <w:szCs w:val="24"/>
              </w:rPr>
            </w:pPr>
            <w:r w:rsidRPr="00554A21">
              <w:rPr>
                <w:szCs w:val="24"/>
              </w:rPr>
              <w:t>36</w:t>
            </w:r>
          </w:p>
        </w:tc>
        <w:tc>
          <w:tcPr>
            <w:tcW w:w="2643" w:type="dxa"/>
            <w:tcBorders>
              <w:top w:val="nil"/>
              <w:left w:val="nil"/>
              <w:bottom w:val="nil"/>
              <w:right w:val="nil"/>
            </w:tcBorders>
            <w:vAlign w:val="center"/>
          </w:tcPr>
          <w:p w14:paraId="57C1B4B1" w14:textId="77777777" w:rsidR="008C45C7" w:rsidRPr="00554A21" w:rsidRDefault="00554A21" w:rsidP="00554A21">
            <w:pPr>
              <w:jc w:val="center"/>
              <w:rPr>
                <w:szCs w:val="24"/>
              </w:rPr>
            </w:pPr>
            <w:r>
              <w:rPr>
                <w:szCs w:val="24"/>
              </w:rPr>
              <w:t>42</w:t>
            </w:r>
            <w:r>
              <w:t>,</w:t>
            </w:r>
            <w:r w:rsidR="008C45C7" w:rsidRPr="00554A21">
              <w:rPr>
                <w:szCs w:val="24"/>
              </w:rPr>
              <w:t>4</w:t>
            </w:r>
          </w:p>
        </w:tc>
      </w:tr>
      <w:tr w:rsidR="008C45C7" w14:paraId="57B8929A" w14:textId="77777777" w:rsidTr="00554A21">
        <w:tc>
          <w:tcPr>
            <w:tcW w:w="2642" w:type="dxa"/>
            <w:tcBorders>
              <w:top w:val="nil"/>
              <w:left w:val="nil"/>
              <w:bottom w:val="single" w:sz="4" w:space="0" w:color="auto"/>
              <w:right w:val="nil"/>
            </w:tcBorders>
          </w:tcPr>
          <w:p w14:paraId="05584DBA" w14:textId="77777777" w:rsidR="008C45C7" w:rsidRPr="00554A21" w:rsidRDefault="008C45C7" w:rsidP="00554A21">
            <w:pPr>
              <w:rPr>
                <w:szCs w:val="24"/>
              </w:rPr>
            </w:pPr>
            <w:r w:rsidRPr="00554A21">
              <w:rPr>
                <w:szCs w:val="24"/>
              </w:rPr>
              <w:t>Lainnya</w:t>
            </w:r>
          </w:p>
        </w:tc>
        <w:tc>
          <w:tcPr>
            <w:tcW w:w="2642" w:type="dxa"/>
            <w:tcBorders>
              <w:top w:val="nil"/>
              <w:left w:val="nil"/>
              <w:right w:val="nil"/>
            </w:tcBorders>
            <w:vAlign w:val="center"/>
          </w:tcPr>
          <w:p w14:paraId="27AA9DA8" w14:textId="77777777" w:rsidR="008C45C7" w:rsidRPr="00554A21" w:rsidRDefault="008C45C7" w:rsidP="00554A21">
            <w:pPr>
              <w:jc w:val="center"/>
              <w:rPr>
                <w:szCs w:val="24"/>
              </w:rPr>
            </w:pPr>
            <w:r w:rsidRPr="00554A21">
              <w:rPr>
                <w:szCs w:val="24"/>
              </w:rPr>
              <w:t>24</w:t>
            </w:r>
          </w:p>
        </w:tc>
        <w:tc>
          <w:tcPr>
            <w:tcW w:w="2643" w:type="dxa"/>
            <w:tcBorders>
              <w:top w:val="nil"/>
              <w:left w:val="nil"/>
              <w:bottom w:val="single" w:sz="4" w:space="0" w:color="auto"/>
              <w:right w:val="nil"/>
            </w:tcBorders>
            <w:vAlign w:val="center"/>
          </w:tcPr>
          <w:p w14:paraId="576EFBA3" w14:textId="77777777" w:rsidR="008C45C7" w:rsidRPr="00554A21" w:rsidRDefault="00554A21" w:rsidP="00554A21">
            <w:pPr>
              <w:jc w:val="center"/>
              <w:rPr>
                <w:szCs w:val="24"/>
              </w:rPr>
            </w:pPr>
            <w:r>
              <w:rPr>
                <w:szCs w:val="24"/>
              </w:rPr>
              <w:t>28</w:t>
            </w:r>
            <w:r>
              <w:t>,</w:t>
            </w:r>
            <w:r w:rsidR="008C45C7" w:rsidRPr="00554A21">
              <w:rPr>
                <w:szCs w:val="24"/>
              </w:rPr>
              <w:t>2</w:t>
            </w:r>
          </w:p>
        </w:tc>
      </w:tr>
      <w:tr w:rsidR="008C45C7" w14:paraId="6B8CD9B6" w14:textId="77777777" w:rsidTr="00554A21">
        <w:tc>
          <w:tcPr>
            <w:tcW w:w="2642" w:type="dxa"/>
            <w:tcBorders>
              <w:left w:val="nil"/>
              <w:right w:val="nil"/>
            </w:tcBorders>
          </w:tcPr>
          <w:p w14:paraId="5EDCF77C" w14:textId="77777777" w:rsidR="008C45C7" w:rsidRPr="00554A21" w:rsidRDefault="008C45C7" w:rsidP="00554A21">
            <w:pPr>
              <w:rPr>
                <w:szCs w:val="24"/>
              </w:rPr>
            </w:pPr>
            <w:r w:rsidRPr="00554A21">
              <w:rPr>
                <w:szCs w:val="24"/>
              </w:rPr>
              <w:t>Total</w:t>
            </w:r>
          </w:p>
        </w:tc>
        <w:tc>
          <w:tcPr>
            <w:tcW w:w="2642" w:type="dxa"/>
            <w:tcBorders>
              <w:left w:val="nil"/>
              <w:right w:val="nil"/>
            </w:tcBorders>
            <w:vAlign w:val="center"/>
          </w:tcPr>
          <w:p w14:paraId="5E0F2C35" w14:textId="77777777" w:rsidR="008C45C7" w:rsidRPr="00554A21" w:rsidRDefault="008C45C7" w:rsidP="00554A21">
            <w:pPr>
              <w:jc w:val="center"/>
              <w:rPr>
                <w:szCs w:val="24"/>
              </w:rPr>
            </w:pPr>
            <w:r w:rsidRPr="00554A21">
              <w:rPr>
                <w:szCs w:val="24"/>
              </w:rPr>
              <w:t>85</w:t>
            </w:r>
          </w:p>
        </w:tc>
        <w:tc>
          <w:tcPr>
            <w:tcW w:w="2643" w:type="dxa"/>
            <w:tcBorders>
              <w:left w:val="nil"/>
              <w:right w:val="nil"/>
            </w:tcBorders>
            <w:vAlign w:val="center"/>
          </w:tcPr>
          <w:p w14:paraId="071FD722" w14:textId="77777777" w:rsidR="008C45C7" w:rsidRPr="00554A21" w:rsidRDefault="00584A4B" w:rsidP="00554A21">
            <w:pPr>
              <w:jc w:val="center"/>
              <w:rPr>
                <w:szCs w:val="24"/>
              </w:rPr>
            </w:pPr>
            <w:r>
              <w:rPr>
                <w:szCs w:val="24"/>
              </w:rPr>
              <w:t>100</w:t>
            </w:r>
          </w:p>
        </w:tc>
      </w:tr>
    </w:tbl>
    <w:p w14:paraId="15891B53" w14:textId="77777777" w:rsidR="008C45C7" w:rsidRDefault="008C45C7" w:rsidP="008C45C7"/>
    <w:p w14:paraId="47E9EA89" w14:textId="77777777" w:rsidR="00554A21" w:rsidRDefault="00554A21" w:rsidP="008C45C7">
      <w:r>
        <w:tab/>
        <w:t xml:space="preserve">Tabel 5.5 menunjukkan pekerjaan terakhir lansia yang wiraswasta sebanyak 6 orang (7,1%), swasta sebanyak 16 orang (18,8%), pensiun PNS/TNI/POLRI sebanyak 3 orang (3,5%), ibu rumah tangga sebanyak 36 orang (42,4%), dan lainnya sebanyak 24 orang (28,2%). </w:t>
      </w:r>
    </w:p>
    <w:p w14:paraId="73D76A20" w14:textId="77777777" w:rsidR="001D5083" w:rsidRDefault="001D5083" w:rsidP="001D5083">
      <w:pPr>
        <w:pStyle w:val="ListParagraph"/>
        <w:numPr>
          <w:ilvl w:val="0"/>
          <w:numId w:val="78"/>
        </w:numPr>
        <w:ind w:left="567" w:hanging="567"/>
      </w:pPr>
      <w:r>
        <w:t xml:space="preserve">Karakteristik Responden Berdsarkan Status Perkawinan </w:t>
      </w:r>
    </w:p>
    <w:p w14:paraId="2A0F3E18" w14:textId="77777777" w:rsidR="009774D4" w:rsidRPr="009774D4" w:rsidRDefault="001D5083" w:rsidP="00035952">
      <w:pPr>
        <w:pStyle w:val="Heading4"/>
        <w:numPr>
          <w:ilvl w:val="1"/>
          <w:numId w:val="78"/>
        </w:numPr>
        <w:spacing w:before="0" w:line="240" w:lineRule="auto"/>
        <w:ind w:left="567" w:hanging="567"/>
        <w:rPr>
          <w:rFonts w:ascii="Times New Roman" w:hAnsi="Times New Roman"/>
          <w:i w:val="0"/>
          <w:color w:val="auto"/>
        </w:rPr>
      </w:pPr>
      <w:bookmarkStart w:id="192" w:name="_Toc45790300"/>
      <w:r w:rsidRPr="008C45C7">
        <w:rPr>
          <w:rFonts w:ascii="Times New Roman" w:hAnsi="Times New Roman"/>
          <w:i w:val="0"/>
          <w:color w:val="auto"/>
        </w:rPr>
        <w:t xml:space="preserve">Karakteristik Responden Berdasarkan </w:t>
      </w:r>
      <w:r>
        <w:rPr>
          <w:rFonts w:ascii="Times New Roman" w:hAnsi="Times New Roman"/>
          <w:i w:val="0"/>
          <w:color w:val="auto"/>
        </w:rPr>
        <w:t xml:space="preserve">Status Perkawinan </w:t>
      </w:r>
      <w:r w:rsidRPr="008C45C7">
        <w:rPr>
          <w:rFonts w:ascii="Times New Roman" w:hAnsi="Times New Roman"/>
          <w:i w:val="0"/>
          <w:color w:val="auto"/>
        </w:rPr>
        <w:t>Di Panti Bhakti Luhur Sidoarjo Mei 2020</w:t>
      </w:r>
      <w:bookmarkEnd w:id="192"/>
      <w:r>
        <w:tab/>
      </w:r>
    </w:p>
    <w:tbl>
      <w:tblPr>
        <w:tblStyle w:val="TableGrid"/>
        <w:tblW w:w="0" w:type="auto"/>
        <w:tblLook w:val="04A0" w:firstRow="1" w:lastRow="0" w:firstColumn="1" w:lastColumn="0" w:noHBand="0" w:noVBand="1"/>
      </w:tblPr>
      <w:tblGrid>
        <w:gridCol w:w="2717"/>
        <w:gridCol w:w="2718"/>
        <w:gridCol w:w="2718"/>
      </w:tblGrid>
      <w:tr w:rsidR="009774D4" w14:paraId="36FEC97E" w14:textId="77777777" w:rsidTr="009774D4">
        <w:tc>
          <w:tcPr>
            <w:tcW w:w="2717" w:type="dxa"/>
            <w:tcBorders>
              <w:left w:val="nil"/>
              <w:bottom w:val="single" w:sz="4" w:space="0" w:color="auto"/>
              <w:right w:val="nil"/>
            </w:tcBorders>
          </w:tcPr>
          <w:p w14:paraId="25CDEAEC" w14:textId="77777777" w:rsidR="009774D4" w:rsidRPr="00584A4B" w:rsidRDefault="009774D4" w:rsidP="009774D4">
            <w:pPr>
              <w:pStyle w:val="ListParagraph"/>
              <w:ind w:left="0"/>
              <w:jc w:val="center"/>
              <w:rPr>
                <w:sz w:val="24"/>
                <w:szCs w:val="24"/>
              </w:rPr>
            </w:pPr>
            <w:r w:rsidRPr="00584A4B">
              <w:rPr>
                <w:sz w:val="24"/>
                <w:szCs w:val="24"/>
              </w:rPr>
              <w:t>Status perkawinan</w:t>
            </w:r>
          </w:p>
        </w:tc>
        <w:tc>
          <w:tcPr>
            <w:tcW w:w="2718" w:type="dxa"/>
            <w:tcBorders>
              <w:left w:val="nil"/>
              <w:bottom w:val="single" w:sz="4" w:space="0" w:color="auto"/>
              <w:right w:val="nil"/>
            </w:tcBorders>
          </w:tcPr>
          <w:p w14:paraId="67BA2F28" w14:textId="77777777" w:rsidR="009774D4" w:rsidRPr="00584A4B" w:rsidRDefault="009774D4" w:rsidP="009774D4">
            <w:pPr>
              <w:pStyle w:val="ListParagraph"/>
              <w:ind w:left="0"/>
              <w:jc w:val="center"/>
              <w:rPr>
                <w:sz w:val="24"/>
                <w:szCs w:val="24"/>
              </w:rPr>
            </w:pPr>
            <w:r w:rsidRPr="00584A4B">
              <w:rPr>
                <w:sz w:val="24"/>
                <w:szCs w:val="24"/>
              </w:rPr>
              <w:t>Frekuensi (f)</w:t>
            </w:r>
          </w:p>
        </w:tc>
        <w:tc>
          <w:tcPr>
            <w:tcW w:w="2718" w:type="dxa"/>
            <w:tcBorders>
              <w:left w:val="nil"/>
              <w:bottom w:val="single" w:sz="4" w:space="0" w:color="auto"/>
              <w:right w:val="nil"/>
            </w:tcBorders>
          </w:tcPr>
          <w:p w14:paraId="6CB0000C" w14:textId="77777777" w:rsidR="009774D4" w:rsidRPr="00584A4B" w:rsidRDefault="009774D4" w:rsidP="009774D4">
            <w:pPr>
              <w:pStyle w:val="ListParagraph"/>
              <w:ind w:left="0"/>
              <w:jc w:val="center"/>
              <w:rPr>
                <w:sz w:val="24"/>
                <w:szCs w:val="24"/>
              </w:rPr>
            </w:pPr>
            <w:r w:rsidRPr="00584A4B">
              <w:rPr>
                <w:sz w:val="24"/>
                <w:szCs w:val="24"/>
              </w:rPr>
              <w:t>Prosentase (%)</w:t>
            </w:r>
          </w:p>
        </w:tc>
      </w:tr>
      <w:tr w:rsidR="009774D4" w14:paraId="5B7D6289" w14:textId="77777777" w:rsidTr="009774D4">
        <w:tc>
          <w:tcPr>
            <w:tcW w:w="2717" w:type="dxa"/>
            <w:tcBorders>
              <w:left w:val="nil"/>
              <w:bottom w:val="nil"/>
              <w:right w:val="nil"/>
            </w:tcBorders>
          </w:tcPr>
          <w:p w14:paraId="6784A76F" w14:textId="77777777" w:rsidR="009774D4" w:rsidRPr="00584A4B" w:rsidRDefault="009774D4" w:rsidP="009774D4">
            <w:pPr>
              <w:pStyle w:val="ListParagraph"/>
              <w:ind w:left="0"/>
              <w:rPr>
                <w:sz w:val="24"/>
                <w:szCs w:val="24"/>
              </w:rPr>
            </w:pPr>
            <w:r w:rsidRPr="00584A4B">
              <w:rPr>
                <w:sz w:val="24"/>
                <w:szCs w:val="24"/>
              </w:rPr>
              <w:t xml:space="preserve">Kawin </w:t>
            </w:r>
          </w:p>
        </w:tc>
        <w:tc>
          <w:tcPr>
            <w:tcW w:w="2718" w:type="dxa"/>
            <w:tcBorders>
              <w:left w:val="nil"/>
              <w:bottom w:val="nil"/>
              <w:right w:val="nil"/>
            </w:tcBorders>
            <w:vAlign w:val="center"/>
          </w:tcPr>
          <w:p w14:paraId="67184429" w14:textId="77777777" w:rsidR="009774D4" w:rsidRPr="00584A4B" w:rsidRDefault="009774D4" w:rsidP="009774D4">
            <w:pPr>
              <w:jc w:val="center"/>
              <w:rPr>
                <w:sz w:val="24"/>
                <w:szCs w:val="24"/>
              </w:rPr>
            </w:pPr>
            <w:r w:rsidRPr="00584A4B">
              <w:rPr>
                <w:sz w:val="24"/>
                <w:szCs w:val="24"/>
              </w:rPr>
              <w:t>18</w:t>
            </w:r>
          </w:p>
        </w:tc>
        <w:tc>
          <w:tcPr>
            <w:tcW w:w="2718" w:type="dxa"/>
            <w:tcBorders>
              <w:left w:val="nil"/>
              <w:bottom w:val="nil"/>
              <w:right w:val="nil"/>
            </w:tcBorders>
            <w:vAlign w:val="center"/>
          </w:tcPr>
          <w:p w14:paraId="28FBB5E2" w14:textId="77777777" w:rsidR="009774D4" w:rsidRPr="00584A4B" w:rsidRDefault="009774D4" w:rsidP="009774D4">
            <w:pPr>
              <w:jc w:val="center"/>
              <w:rPr>
                <w:sz w:val="24"/>
                <w:szCs w:val="24"/>
              </w:rPr>
            </w:pPr>
            <w:r>
              <w:rPr>
                <w:sz w:val="24"/>
                <w:szCs w:val="24"/>
              </w:rPr>
              <w:t>21,2</w:t>
            </w:r>
          </w:p>
        </w:tc>
      </w:tr>
      <w:tr w:rsidR="009774D4" w14:paraId="3E3736F0" w14:textId="77777777" w:rsidTr="009774D4">
        <w:tc>
          <w:tcPr>
            <w:tcW w:w="2717" w:type="dxa"/>
            <w:tcBorders>
              <w:top w:val="nil"/>
              <w:left w:val="nil"/>
              <w:bottom w:val="nil"/>
              <w:right w:val="nil"/>
            </w:tcBorders>
          </w:tcPr>
          <w:p w14:paraId="743A0DE3" w14:textId="77777777" w:rsidR="009774D4" w:rsidRPr="00584A4B" w:rsidRDefault="009774D4" w:rsidP="009774D4">
            <w:pPr>
              <w:pStyle w:val="ListParagraph"/>
              <w:ind w:left="0"/>
              <w:rPr>
                <w:sz w:val="24"/>
                <w:szCs w:val="24"/>
              </w:rPr>
            </w:pPr>
            <w:r w:rsidRPr="00584A4B">
              <w:rPr>
                <w:sz w:val="24"/>
                <w:szCs w:val="24"/>
              </w:rPr>
              <w:t xml:space="preserve">Tidak kawin </w:t>
            </w:r>
          </w:p>
        </w:tc>
        <w:tc>
          <w:tcPr>
            <w:tcW w:w="2718" w:type="dxa"/>
            <w:tcBorders>
              <w:top w:val="nil"/>
              <w:left w:val="nil"/>
              <w:bottom w:val="nil"/>
              <w:right w:val="nil"/>
            </w:tcBorders>
            <w:vAlign w:val="center"/>
          </w:tcPr>
          <w:p w14:paraId="7233C1C9" w14:textId="77777777" w:rsidR="009774D4" w:rsidRPr="00584A4B" w:rsidRDefault="009774D4" w:rsidP="009774D4">
            <w:pPr>
              <w:jc w:val="center"/>
              <w:rPr>
                <w:sz w:val="24"/>
                <w:szCs w:val="24"/>
              </w:rPr>
            </w:pPr>
            <w:r w:rsidRPr="00584A4B">
              <w:rPr>
                <w:sz w:val="24"/>
                <w:szCs w:val="24"/>
              </w:rPr>
              <w:t>31</w:t>
            </w:r>
          </w:p>
        </w:tc>
        <w:tc>
          <w:tcPr>
            <w:tcW w:w="2718" w:type="dxa"/>
            <w:tcBorders>
              <w:top w:val="nil"/>
              <w:left w:val="nil"/>
              <w:bottom w:val="nil"/>
              <w:right w:val="nil"/>
            </w:tcBorders>
            <w:vAlign w:val="center"/>
          </w:tcPr>
          <w:p w14:paraId="469E33D4" w14:textId="77777777" w:rsidR="009774D4" w:rsidRPr="00584A4B" w:rsidRDefault="009774D4" w:rsidP="009774D4">
            <w:pPr>
              <w:jc w:val="center"/>
              <w:rPr>
                <w:sz w:val="24"/>
                <w:szCs w:val="24"/>
              </w:rPr>
            </w:pPr>
            <w:r>
              <w:rPr>
                <w:sz w:val="24"/>
                <w:szCs w:val="24"/>
              </w:rPr>
              <w:t>36,5</w:t>
            </w:r>
          </w:p>
        </w:tc>
      </w:tr>
      <w:tr w:rsidR="009774D4" w14:paraId="33B5239F" w14:textId="77777777" w:rsidTr="009774D4">
        <w:tc>
          <w:tcPr>
            <w:tcW w:w="2717" w:type="dxa"/>
            <w:tcBorders>
              <w:top w:val="nil"/>
              <w:left w:val="nil"/>
              <w:bottom w:val="nil"/>
              <w:right w:val="nil"/>
            </w:tcBorders>
          </w:tcPr>
          <w:p w14:paraId="674376BE" w14:textId="77777777" w:rsidR="009774D4" w:rsidRPr="00584A4B" w:rsidRDefault="009774D4" w:rsidP="009774D4">
            <w:pPr>
              <w:pStyle w:val="ListParagraph"/>
              <w:ind w:left="0"/>
              <w:rPr>
                <w:sz w:val="24"/>
                <w:szCs w:val="24"/>
              </w:rPr>
            </w:pPr>
            <w:r w:rsidRPr="00584A4B">
              <w:rPr>
                <w:sz w:val="24"/>
                <w:szCs w:val="24"/>
              </w:rPr>
              <w:t xml:space="preserve">Janda </w:t>
            </w:r>
          </w:p>
        </w:tc>
        <w:tc>
          <w:tcPr>
            <w:tcW w:w="2718" w:type="dxa"/>
            <w:tcBorders>
              <w:top w:val="nil"/>
              <w:left w:val="nil"/>
              <w:bottom w:val="nil"/>
              <w:right w:val="nil"/>
            </w:tcBorders>
            <w:vAlign w:val="center"/>
          </w:tcPr>
          <w:p w14:paraId="222F43E5" w14:textId="77777777" w:rsidR="009774D4" w:rsidRPr="00584A4B" w:rsidRDefault="009774D4" w:rsidP="009774D4">
            <w:pPr>
              <w:jc w:val="center"/>
              <w:rPr>
                <w:sz w:val="24"/>
                <w:szCs w:val="24"/>
              </w:rPr>
            </w:pPr>
            <w:r w:rsidRPr="00584A4B">
              <w:rPr>
                <w:sz w:val="24"/>
                <w:szCs w:val="24"/>
              </w:rPr>
              <w:t>36</w:t>
            </w:r>
          </w:p>
        </w:tc>
        <w:tc>
          <w:tcPr>
            <w:tcW w:w="2718" w:type="dxa"/>
            <w:tcBorders>
              <w:top w:val="nil"/>
              <w:left w:val="nil"/>
              <w:bottom w:val="nil"/>
              <w:right w:val="nil"/>
            </w:tcBorders>
            <w:vAlign w:val="center"/>
          </w:tcPr>
          <w:p w14:paraId="0A4C7F1D" w14:textId="77777777" w:rsidR="009774D4" w:rsidRPr="00584A4B" w:rsidRDefault="009774D4" w:rsidP="009774D4">
            <w:pPr>
              <w:jc w:val="center"/>
              <w:rPr>
                <w:sz w:val="24"/>
                <w:szCs w:val="24"/>
              </w:rPr>
            </w:pPr>
            <w:r>
              <w:rPr>
                <w:sz w:val="24"/>
                <w:szCs w:val="24"/>
              </w:rPr>
              <w:t>42,4</w:t>
            </w:r>
          </w:p>
        </w:tc>
      </w:tr>
      <w:tr w:rsidR="009774D4" w14:paraId="778A050E" w14:textId="77777777" w:rsidTr="009774D4">
        <w:tc>
          <w:tcPr>
            <w:tcW w:w="2717" w:type="dxa"/>
            <w:tcBorders>
              <w:top w:val="nil"/>
              <w:left w:val="nil"/>
              <w:bottom w:val="single" w:sz="4" w:space="0" w:color="auto"/>
              <w:right w:val="nil"/>
            </w:tcBorders>
          </w:tcPr>
          <w:p w14:paraId="47246B6B" w14:textId="77777777" w:rsidR="009774D4" w:rsidRPr="00584A4B" w:rsidRDefault="009774D4" w:rsidP="009774D4">
            <w:pPr>
              <w:pStyle w:val="ListParagraph"/>
              <w:ind w:left="0"/>
              <w:rPr>
                <w:sz w:val="24"/>
                <w:szCs w:val="24"/>
              </w:rPr>
            </w:pPr>
            <w:r w:rsidRPr="00584A4B">
              <w:rPr>
                <w:sz w:val="24"/>
                <w:szCs w:val="24"/>
              </w:rPr>
              <w:t xml:space="preserve">Duda </w:t>
            </w:r>
          </w:p>
        </w:tc>
        <w:tc>
          <w:tcPr>
            <w:tcW w:w="2718" w:type="dxa"/>
            <w:tcBorders>
              <w:top w:val="nil"/>
              <w:left w:val="nil"/>
              <w:bottom w:val="single" w:sz="4" w:space="0" w:color="auto"/>
              <w:right w:val="nil"/>
            </w:tcBorders>
            <w:vAlign w:val="center"/>
          </w:tcPr>
          <w:p w14:paraId="5B39CDD9" w14:textId="77777777" w:rsidR="009774D4" w:rsidRPr="00584A4B" w:rsidRDefault="009774D4" w:rsidP="009774D4">
            <w:pPr>
              <w:jc w:val="center"/>
              <w:rPr>
                <w:sz w:val="24"/>
                <w:szCs w:val="24"/>
              </w:rPr>
            </w:pPr>
            <w:r w:rsidRPr="00584A4B">
              <w:rPr>
                <w:sz w:val="24"/>
                <w:szCs w:val="24"/>
              </w:rPr>
              <w:t>0</w:t>
            </w:r>
          </w:p>
        </w:tc>
        <w:tc>
          <w:tcPr>
            <w:tcW w:w="2718" w:type="dxa"/>
            <w:tcBorders>
              <w:top w:val="nil"/>
              <w:left w:val="nil"/>
              <w:bottom w:val="single" w:sz="4" w:space="0" w:color="auto"/>
              <w:right w:val="nil"/>
            </w:tcBorders>
            <w:vAlign w:val="center"/>
          </w:tcPr>
          <w:p w14:paraId="539ADFD6" w14:textId="77777777" w:rsidR="009774D4" w:rsidRPr="00584A4B" w:rsidRDefault="009774D4" w:rsidP="009774D4">
            <w:pPr>
              <w:jc w:val="center"/>
              <w:rPr>
                <w:sz w:val="24"/>
                <w:szCs w:val="24"/>
              </w:rPr>
            </w:pPr>
            <w:r>
              <w:rPr>
                <w:sz w:val="24"/>
                <w:szCs w:val="24"/>
              </w:rPr>
              <w:t>0</w:t>
            </w:r>
          </w:p>
        </w:tc>
      </w:tr>
      <w:tr w:rsidR="009774D4" w14:paraId="6D173FD2" w14:textId="77777777" w:rsidTr="009774D4">
        <w:tc>
          <w:tcPr>
            <w:tcW w:w="2717" w:type="dxa"/>
            <w:tcBorders>
              <w:left w:val="nil"/>
              <w:right w:val="nil"/>
            </w:tcBorders>
          </w:tcPr>
          <w:p w14:paraId="04F0F502" w14:textId="77777777" w:rsidR="009774D4" w:rsidRPr="00584A4B" w:rsidRDefault="009774D4" w:rsidP="009774D4">
            <w:pPr>
              <w:pStyle w:val="ListParagraph"/>
              <w:ind w:left="0"/>
              <w:rPr>
                <w:sz w:val="24"/>
                <w:szCs w:val="24"/>
              </w:rPr>
            </w:pPr>
            <w:r w:rsidRPr="00584A4B">
              <w:rPr>
                <w:sz w:val="24"/>
                <w:szCs w:val="24"/>
              </w:rPr>
              <w:t xml:space="preserve">Total </w:t>
            </w:r>
          </w:p>
        </w:tc>
        <w:tc>
          <w:tcPr>
            <w:tcW w:w="2718" w:type="dxa"/>
            <w:tcBorders>
              <w:left w:val="nil"/>
              <w:right w:val="nil"/>
            </w:tcBorders>
          </w:tcPr>
          <w:p w14:paraId="2AF3F836" w14:textId="77777777" w:rsidR="009774D4" w:rsidRPr="00584A4B" w:rsidRDefault="009774D4" w:rsidP="009774D4">
            <w:pPr>
              <w:pStyle w:val="ListParagraph"/>
              <w:ind w:left="0"/>
              <w:jc w:val="center"/>
              <w:rPr>
                <w:sz w:val="24"/>
                <w:szCs w:val="24"/>
              </w:rPr>
            </w:pPr>
            <w:r w:rsidRPr="00584A4B">
              <w:rPr>
                <w:sz w:val="24"/>
                <w:szCs w:val="24"/>
              </w:rPr>
              <w:t>85</w:t>
            </w:r>
          </w:p>
        </w:tc>
        <w:tc>
          <w:tcPr>
            <w:tcW w:w="2718" w:type="dxa"/>
            <w:tcBorders>
              <w:left w:val="nil"/>
              <w:right w:val="nil"/>
            </w:tcBorders>
          </w:tcPr>
          <w:p w14:paraId="6C860914" w14:textId="77777777" w:rsidR="009774D4" w:rsidRPr="00584A4B" w:rsidRDefault="009774D4" w:rsidP="009774D4">
            <w:pPr>
              <w:pStyle w:val="ListParagraph"/>
              <w:ind w:left="0"/>
              <w:jc w:val="center"/>
              <w:rPr>
                <w:sz w:val="24"/>
                <w:szCs w:val="24"/>
              </w:rPr>
            </w:pPr>
            <w:r>
              <w:rPr>
                <w:sz w:val="24"/>
                <w:szCs w:val="24"/>
              </w:rPr>
              <w:t>100</w:t>
            </w:r>
          </w:p>
        </w:tc>
      </w:tr>
    </w:tbl>
    <w:p w14:paraId="2FF8495C" w14:textId="77777777" w:rsidR="009774D4" w:rsidRDefault="009774D4" w:rsidP="00035952"/>
    <w:p w14:paraId="632321D1" w14:textId="77777777" w:rsidR="00CB7E10" w:rsidRDefault="001D5083" w:rsidP="009774D4">
      <w:pPr>
        <w:ind w:firstLine="567"/>
      </w:pPr>
      <w:r>
        <w:t xml:space="preserve">Tabel 5.6 menunjukan lansia yang berstatus kawin sebanyak 18 orang (21,2%), tidak kawin sebanyak 31 orang(36,5%), </w:t>
      </w:r>
      <w:r w:rsidR="00A54D5A">
        <w:t>janda sebanyak 36 orang (4</w:t>
      </w:r>
      <w:r w:rsidR="00CB7E10">
        <w:t>2,4%), dan duda tidak ada (0%). Untuk pasangan yang kawin pasangan lansia tersebut tinggal di lu</w:t>
      </w:r>
      <w:r w:rsidR="00035952">
        <w:t>ar Panti Bahkti Luhur Sdioarjo.</w:t>
      </w:r>
    </w:p>
    <w:p w14:paraId="55D52F22" w14:textId="77777777" w:rsidR="00A54D5A" w:rsidRDefault="00A54D5A" w:rsidP="00A54D5A">
      <w:pPr>
        <w:pStyle w:val="ListParagraph"/>
        <w:numPr>
          <w:ilvl w:val="0"/>
          <w:numId w:val="79"/>
        </w:numPr>
        <w:ind w:left="567" w:hanging="567"/>
      </w:pPr>
      <w:r>
        <w:t xml:space="preserve">Karakteristik Responden berdasarkan </w:t>
      </w:r>
      <w:r w:rsidR="00D85E4F">
        <w:t xml:space="preserve">Olahraga Yang Sering Dilakukan </w:t>
      </w:r>
    </w:p>
    <w:p w14:paraId="6E7E0DE1" w14:textId="77777777" w:rsidR="00A54D5A" w:rsidRDefault="00CB7E10" w:rsidP="00CB7E10">
      <w:pPr>
        <w:pStyle w:val="Heading4"/>
        <w:spacing w:before="0" w:line="240" w:lineRule="auto"/>
        <w:ind w:left="567" w:hanging="567"/>
        <w:rPr>
          <w:rFonts w:ascii="Times New Roman" w:hAnsi="Times New Roman"/>
          <w:i w:val="0"/>
          <w:color w:val="auto"/>
        </w:rPr>
      </w:pPr>
      <w:bookmarkStart w:id="193" w:name="_Toc45790301"/>
      <w:r>
        <w:rPr>
          <w:rFonts w:ascii="Times New Roman" w:hAnsi="Times New Roman"/>
          <w:i w:val="0"/>
          <w:color w:val="auto"/>
        </w:rPr>
        <w:lastRenderedPageBreak/>
        <w:t xml:space="preserve">5.7 </w:t>
      </w:r>
      <w:r>
        <w:rPr>
          <w:rFonts w:ascii="Times New Roman" w:hAnsi="Times New Roman"/>
          <w:i w:val="0"/>
          <w:color w:val="auto"/>
        </w:rPr>
        <w:tab/>
      </w:r>
      <w:r w:rsidR="00A54D5A" w:rsidRPr="00A54D5A">
        <w:rPr>
          <w:rFonts w:ascii="Times New Roman" w:hAnsi="Times New Roman"/>
          <w:i w:val="0"/>
          <w:color w:val="auto"/>
        </w:rPr>
        <w:t xml:space="preserve">Karakteristik Responden Berdasarkan </w:t>
      </w:r>
      <w:r w:rsidR="00D85E4F" w:rsidRPr="00A54D5A">
        <w:rPr>
          <w:rFonts w:ascii="Times New Roman" w:hAnsi="Times New Roman"/>
          <w:i w:val="0"/>
          <w:color w:val="auto"/>
        </w:rPr>
        <w:t xml:space="preserve">Olahraga Yang Sering Dilakukan </w:t>
      </w:r>
      <w:r w:rsidR="00A54D5A" w:rsidRPr="00A54D5A">
        <w:rPr>
          <w:rFonts w:ascii="Times New Roman" w:hAnsi="Times New Roman"/>
          <w:i w:val="0"/>
          <w:color w:val="auto"/>
        </w:rPr>
        <w:t>Di Panti Bhakti Luhur Sidoarjo Mei 2020</w:t>
      </w:r>
      <w:bookmarkEnd w:id="193"/>
    </w:p>
    <w:tbl>
      <w:tblPr>
        <w:tblStyle w:val="TableGrid"/>
        <w:tblW w:w="0" w:type="auto"/>
        <w:tblLook w:val="04A0" w:firstRow="1" w:lastRow="0" w:firstColumn="1" w:lastColumn="0" w:noHBand="0" w:noVBand="1"/>
      </w:tblPr>
      <w:tblGrid>
        <w:gridCol w:w="2717"/>
        <w:gridCol w:w="2718"/>
        <w:gridCol w:w="2718"/>
      </w:tblGrid>
      <w:tr w:rsidR="00A54D5A" w14:paraId="3D5E8D3C" w14:textId="77777777" w:rsidTr="00D85E4F">
        <w:trPr>
          <w:trHeight w:val="934"/>
        </w:trPr>
        <w:tc>
          <w:tcPr>
            <w:tcW w:w="2717" w:type="dxa"/>
            <w:tcBorders>
              <w:left w:val="nil"/>
              <w:bottom w:val="single" w:sz="4" w:space="0" w:color="auto"/>
              <w:right w:val="nil"/>
            </w:tcBorders>
          </w:tcPr>
          <w:p w14:paraId="74E76B78" w14:textId="77777777" w:rsidR="00A54D5A" w:rsidRPr="00584A4B" w:rsidRDefault="00A54D5A" w:rsidP="00D85E4F">
            <w:pPr>
              <w:spacing w:line="276" w:lineRule="auto"/>
              <w:jc w:val="center"/>
              <w:rPr>
                <w:sz w:val="24"/>
                <w:szCs w:val="24"/>
              </w:rPr>
            </w:pPr>
            <w:r w:rsidRPr="00584A4B">
              <w:rPr>
                <w:sz w:val="24"/>
                <w:szCs w:val="24"/>
              </w:rPr>
              <w:t>Olahraga yang sering dilakukan</w:t>
            </w:r>
          </w:p>
        </w:tc>
        <w:tc>
          <w:tcPr>
            <w:tcW w:w="2718" w:type="dxa"/>
            <w:tcBorders>
              <w:left w:val="nil"/>
              <w:bottom w:val="single" w:sz="4" w:space="0" w:color="auto"/>
              <w:right w:val="nil"/>
            </w:tcBorders>
          </w:tcPr>
          <w:p w14:paraId="6D12C8D0" w14:textId="77777777" w:rsidR="00A54D5A" w:rsidRPr="00584A4B" w:rsidRDefault="00A54D5A" w:rsidP="00D85E4F">
            <w:pPr>
              <w:spacing w:line="276" w:lineRule="auto"/>
              <w:jc w:val="center"/>
              <w:rPr>
                <w:sz w:val="24"/>
                <w:szCs w:val="24"/>
              </w:rPr>
            </w:pPr>
            <w:r w:rsidRPr="00584A4B">
              <w:rPr>
                <w:sz w:val="24"/>
                <w:szCs w:val="24"/>
              </w:rPr>
              <w:t>Frekuensi (f)</w:t>
            </w:r>
          </w:p>
        </w:tc>
        <w:tc>
          <w:tcPr>
            <w:tcW w:w="2718" w:type="dxa"/>
            <w:tcBorders>
              <w:left w:val="nil"/>
              <w:bottom w:val="single" w:sz="4" w:space="0" w:color="auto"/>
              <w:right w:val="nil"/>
            </w:tcBorders>
          </w:tcPr>
          <w:p w14:paraId="04AEB4E6" w14:textId="77777777" w:rsidR="00A54D5A" w:rsidRPr="00584A4B" w:rsidRDefault="00A54D5A" w:rsidP="00D85E4F">
            <w:pPr>
              <w:spacing w:line="276" w:lineRule="auto"/>
              <w:jc w:val="center"/>
              <w:rPr>
                <w:sz w:val="24"/>
                <w:szCs w:val="24"/>
              </w:rPr>
            </w:pPr>
            <w:r w:rsidRPr="00584A4B">
              <w:rPr>
                <w:sz w:val="24"/>
                <w:szCs w:val="24"/>
              </w:rPr>
              <w:t>Prosentase (%)</w:t>
            </w:r>
          </w:p>
        </w:tc>
      </w:tr>
      <w:tr w:rsidR="00A54D5A" w14:paraId="4C01FB3E" w14:textId="77777777" w:rsidTr="00D85E4F">
        <w:tc>
          <w:tcPr>
            <w:tcW w:w="2717" w:type="dxa"/>
            <w:tcBorders>
              <w:left w:val="nil"/>
              <w:bottom w:val="nil"/>
              <w:right w:val="nil"/>
            </w:tcBorders>
          </w:tcPr>
          <w:p w14:paraId="6F5CFAAE" w14:textId="77777777" w:rsidR="00A54D5A" w:rsidRPr="00584A4B" w:rsidRDefault="00A54D5A" w:rsidP="00A54D5A">
            <w:pPr>
              <w:rPr>
                <w:sz w:val="24"/>
                <w:szCs w:val="24"/>
              </w:rPr>
            </w:pPr>
            <w:r w:rsidRPr="00584A4B">
              <w:rPr>
                <w:sz w:val="24"/>
                <w:szCs w:val="24"/>
              </w:rPr>
              <w:t>Tidak Ada</w:t>
            </w:r>
          </w:p>
        </w:tc>
        <w:tc>
          <w:tcPr>
            <w:tcW w:w="2718" w:type="dxa"/>
            <w:tcBorders>
              <w:left w:val="nil"/>
              <w:bottom w:val="nil"/>
              <w:right w:val="nil"/>
            </w:tcBorders>
            <w:vAlign w:val="center"/>
          </w:tcPr>
          <w:p w14:paraId="5D09D4C7" w14:textId="77777777" w:rsidR="00A54D5A" w:rsidRPr="00584A4B" w:rsidRDefault="00A54D5A" w:rsidP="00A54D5A">
            <w:pPr>
              <w:jc w:val="center"/>
              <w:rPr>
                <w:sz w:val="24"/>
                <w:szCs w:val="24"/>
              </w:rPr>
            </w:pPr>
            <w:r w:rsidRPr="00584A4B">
              <w:rPr>
                <w:sz w:val="24"/>
                <w:szCs w:val="24"/>
              </w:rPr>
              <w:t>19</w:t>
            </w:r>
          </w:p>
        </w:tc>
        <w:tc>
          <w:tcPr>
            <w:tcW w:w="2718" w:type="dxa"/>
            <w:tcBorders>
              <w:left w:val="nil"/>
              <w:bottom w:val="nil"/>
              <w:right w:val="nil"/>
            </w:tcBorders>
            <w:vAlign w:val="center"/>
          </w:tcPr>
          <w:p w14:paraId="5D34C1F7" w14:textId="77777777" w:rsidR="00A54D5A" w:rsidRPr="00584A4B" w:rsidRDefault="00A54D5A" w:rsidP="00A54D5A">
            <w:pPr>
              <w:jc w:val="center"/>
              <w:rPr>
                <w:sz w:val="24"/>
                <w:szCs w:val="24"/>
              </w:rPr>
            </w:pPr>
            <w:r w:rsidRPr="00584A4B">
              <w:rPr>
                <w:sz w:val="24"/>
                <w:szCs w:val="24"/>
              </w:rPr>
              <w:t>22,4</w:t>
            </w:r>
          </w:p>
        </w:tc>
      </w:tr>
      <w:tr w:rsidR="00A54D5A" w14:paraId="00AA4739" w14:textId="77777777" w:rsidTr="00D85E4F">
        <w:tc>
          <w:tcPr>
            <w:tcW w:w="2717" w:type="dxa"/>
            <w:tcBorders>
              <w:top w:val="nil"/>
              <w:left w:val="nil"/>
              <w:bottom w:val="nil"/>
              <w:right w:val="nil"/>
            </w:tcBorders>
          </w:tcPr>
          <w:p w14:paraId="0310638D" w14:textId="77777777" w:rsidR="00A54D5A" w:rsidRPr="00584A4B" w:rsidRDefault="00A54D5A" w:rsidP="00A54D5A">
            <w:pPr>
              <w:rPr>
                <w:sz w:val="24"/>
                <w:szCs w:val="24"/>
              </w:rPr>
            </w:pPr>
            <w:r w:rsidRPr="00584A4B">
              <w:rPr>
                <w:sz w:val="24"/>
                <w:szCs w:val="24"/>
              </w:rPr>
              <w:t>Lari Pagi</w:t>
            </w:r>
          </w:p>
        </w:tc>
        <w:tc>
          <w:tcPr>
            <w:tcW w:w="2718" w:type="dxa"/>
            <w:tcBorders>
              <w:top w:val="nil"/>
              <w:left w:val="nil"/>
              <w:bottom w:val="nil"/>
              <w:right w:val="nil"/>
            </w:tcBorders>
            <w:vAlign w:val="center"/>
          </w:tcPr>
          <w:p w14:paraId="26C7CC86" w14:textId="77777777" w:rsidR="00A54D5A" w:rsidRPr="00584A4B" w:rsidRDefault="00A54D5A" w:rsidP="00A54D5A">
            <w:pPr>
              <w:jc w:val="center"/>
              <w:rPr>
                <w:sz w:val="24"/>
                <w:szCs w:val="24"/>
              </w:rPr>
            </w:pPr>
            <w:r w:rsidRPr="00584A4B">
              <w:rPr>
                <w:sz w:val="24"/>
                <w:szCs w:val="24"/>
              </w:rPr>
              <w:t>4</w:t>
            </w:r>
          </w:p>
        </w:tc>
        <w:tc>
          <w:tcPr>
            <w:tcW w:w="2718" w:type="dxa"/>
            <w:tcBorders>
              <w:top w:val="nil"/>
              <w:left w:val="nil"/>
              <w:bottom w:val="nil"/>
              <w:right w:val="nil"/>
            </w:tcBorders>
            <w:vAlign w:val="center"/>
          </w:tcPr>
          <w:p w14:paraId="59FE0247" w14:textId="77777777" w:rsidR="00A54D5A" w:rsidRPr="00584A4B" w:rsidRDefault="00A54D5A" w:rsidP="00A54D5A">
            <w:pPr>
              <w:jc w:val="center"/>
              <w:rPr>
                <w:sz w:val="24"/>
                <w:szCs w:val="24"/>
              </w:rPr>
            </w:pPr>
            <w:r w:rsidRPr="00584A4B">
              <w:rPr>
                <w:sz w:val="24"/>
                <w:szCs w:val="24"/>
              </w:rPr>
              <w:t>4,7</w:t>
            </w:r>
          </w:p>
        </w:tc>
      </w:tr>
      <w:tr w:rsidR="00A54D5A" w14:paraId="015620D2" w14:textId="77777777" w:rsidTr="00D85E4F">
        <w:tc>
          <w:tcPr>
            <w:tcW w:w="2717" w:type="dxa"/>
            <w:tcBorders>
              <w:top w:val="nil"/>
              <w:left w:val="nil"/>
              <w:bottom w:val="nil"/>
              <w:right w:val="nil"/>
            </w:tcBorders>
          </w:tcPr>
          <w:p w14:paraId="1F7AF8A0" w14:textId="77777777" w:rsidR="00A54D5A" w:rsidRPr="00584A4B" w:rsidRDefault="00A54D5A" w:rsidP="00A54D5A">
            <w:pPr>
              <w:rPr>
                <w:sz w:val="24"/>
                <w:szCs w:val="24"/>
              </w:rPr>
            </w:pPr>
            <w:r w:rsidRPr="00584A4B">
              <w:rPr>
                <w:sz w:val="24"/>
                <w:szCs w:val="24"/>
              </w:rPr>
              <w:t>Senam</w:t>
            </w:r>
          </w:p>
        </w:tc>
        <w:tc>
          <w:tcPr>
            <w:tcW w:w="2718" w:type="dxa"/>
            <w:tcBorders>
              <w:top w:val="nil"/>
              <w:left w:val="nil"/>
              <w:bottom w:val="nil"/>
              <w:right w:val="nil"/>
            </w:tcBorders>
            <w:vAlign w:val="center"/>
          </w:tcPr>
          <w:p w14:paraId="4BA0DE54" w14:textId="77777777" w:rsidR="00A54D5A" w:rsidRPr="00584A4B" w:rsidRDefault="00A54D5A" w:rsidP="00A54D5A">
            <w:pPr>
              <w:jc w:val="center"/>
              <w:rPr>
                <w:sz w:val="24"/>
                <w:szCs w:val="24"/>
              </w:rPr>
            </w:pPr>
            <w:r w:rsidRPr="00584A4B">
              <w:rPr>
                <w:sz w:val="24"/>
                <w:szCs w:val="24"/>
              </w:rPr>
              <w:t>40</w:t>
            </w:r>
          </w:p>
        </w:tc>
        <w:tc>
          <w:tcPr>
            <w:tcW w:w="2718" w:type="dxa"/>
            <w:tcBorders>
              <w:top w:val="nil"/>
              <w:left w:val="nil"/>
              <w:bottom w:val="nil"/>
              <w:right w:val="nil"/>
            </w:tcBorders>
            <w:vAlign w:val="center"/>
          </w:tcPr>
          <w:p w14:paraId="757E1770" w14:textId="77777777" w:rsidR="00A54D5A" w:rsidRPr="00584A4B" w:rsidRDefault="00A54D5A" w:rsidP="00A54D5A">
            <w:pPr>
              <w:jc w:val="center"/>
              <w:rPr>
                <w:sz w:val="24"/>
                <w:szCs w:val="24"/>
              </w:rPr>
            </w:pPr>
            <w:r w:rsidRPr="00584A4B">
              <w:rPr>
                <w:sz w:val="24"/>
                <w:szCs w:val="24"/>
              </w:rPr>
              <w:t>47,1</w:t>
            </w:r>
          </w:p>
        </w:tc>
      </w:tr>
      <w:tr w:rsidR="00A54D5A" w14:paraId="27264655" w14:textId="77777777" w:rsidTr="00D85E4F">
        <w:tc>
          <w:tcPr>
            <w:tcW w:w="2717" w:type="dxa"/>
            <w:tcBorders>
              <w:top w:val="nil"/>
              <w:left w:val="nil"/>
              <w:bottom w:val="nil"/>
              <w:right w:val="nil"/>
            </w:tcBorders>
          </w:tcPr>
          <w:p w14:paraId="6035D8F3" w14:textId="77777777" w:rsidR="00A54D5A" w:rsidRPr="00584A4B" w:rsidRDefault="00A54D5A" w:rsidP="00A54D5A">
            <w:pPr>
              <w:rPr>
                <w:sz w:val="24"/>
                <w:szCs w:val="24"/>
              </w:rPr>
            </w:pPr>
            <w:r w:rsidRPr="00584A4B">
              <w:rPr>
                <w:sz w:val="24"/>
                <w:szCs w:val="24"/>
              </w:rPr>
              <w:t>Jalan-jalan Pagi</w:t>
            </w:r>
          </w:p>
        </w:tc>
        <w:tc>
          <w:tcPr>
            <w:tcW w:w="2718" w:type="dxa"/>
            <w:tcBorders>
              <w:top w:val="nil"/>
              <w:left w:val="nil"/>
              <w:bottom w:val="nil"/>
              <w:right w:val="nil"/>
            </w:tcBorders>
            <w:vAlign w:val="center"/>
          </w:tcPr>
          <w:p w14:paraId="0CD0D91E" w14:textId="77777777" w:rsidR="00A54D5A" w:rsidRPr="00584A4B" w:rsidRDefault="00A54D5A" w:rsidP="00A54D5A">
            <w:pPr>
              <w:jc w:val="center"/>
              <w:rPr>
                <w:sz w:val="24"/>
                <w:szCs w:val="24"/>
              </w:rPr>
            </w:pPr>
            <w:r w:rsidRPr="00584A4B">
              <w:rPr>
                <w:sz w:val="24"/>
                <w:szCs w:val="24"/>
              </w:rPr>
              <w:t>19</w:t>
            </w:r>
          </w:p>
        </w:tc>
        <w:tc>
          <w:tcPr>
            <w:tcW w:w="2718" w:type="dxa"/>
            <w:tcBorders>
              <w:top w:val="nil"/>
              <w:left w:val="nil"/>
              <w:bottom w:val="nil"/>
              <w:right w:val="nil"/>
            </w:tcBorders>
            <w:vAlign w:val="center"/>
          </w:tcPr>
          <w:p w14:paraId="432615FC" w14:textId="77777777" w:rsidR="00A54D5A" w:rsidRPr="00584A4B" w:rsidRDefault="00A54D5A" w:rsidP="00A54D5A">
            <w:pPr>
              <w:jc w:val="center"/>
              <w:rPr>
                <w:sz w:val="24"/>
                <w:szCs w:val="24"/>
              </w:rPr>
            </w:pPr>
            <w:r w:rsidRPr="00584A4B">
              <w:rPr>
                <w:sz w:val="24"/>
                <w:szCs w:val="24"/>
              </w:rPr>
              <w:t>22,4</w:t>
            </w:r>
          </w:p>
        </w:tc>
      </w:tr>
      <w:tr w:rsidR="00A54D5A" w14:paraId="7E2056B6" w14:textId="77777777" w:rsidTr="00D85E4F">
        <w:tc>
          <w:tcPr>
            <w:tcW w:w="2717" w:type="dxa"/>
            <w:tcBorders>
              <w:top w:val="nil"/>
              <w:left w:val="nil"/>
              <w:bottom w:val="single" w:sz="4" w:space="0" w:color="auto"/>
              <w:right w:val="nil"/>
            </w:tcBorders>
          </w:tcPr>
          <w:p w14:paraId="0264DFEF" w14:textId="77777777" w:rsidR="00A54D5A" w:rsidRPr="00584A4B" w:rsidRDefault="00A54D5A" w:rsidP="00A54D5A">
            <w:pPr>
              <w:rPr>
                <w:sz w:val="24"/>
                <w:szCs w:val="24"/>
              </w:rPr>
            </w:pPr>
            <w:r w:rsidRPr="00584A4B">
              <w:rPr>
                <w:sz w:val="24"/>
                <w:szCs w:val="24"/>
              </w:rPr>
              <w:t>Lainnya</w:t>
            </w:r>
          </w:p>
        </w:tc>
        <w:tc>
          <w:tcPr>
            <w:tcW w:w="2718" w:type="dxa"/>
            <w:tcBorders>
              <w:top w:val="nil"/>
              <w:left w:val="nil"/>
              <w:bottom w:val="single" w:sz="4" w:space="0" w:color="auto"/>
              <w:right w:val="nil"/>
            </w:tcBorders>
            <w:vAlign w:val="center"/>
          </w:tcPr>
          <w:p w14:paraId="72EF7803" w14:textId="77777777" w:rsidR="00A54D5A" w:rsidRPr="00584A4B" w:rsidRDefault="00A54D5A" w:rsidP="00A54D5A">
            <w:pPr>
              <w:jc w:val="center"/>
              <w:rPr>
                <w:sz w:val="24"/>
                <w:szCs w:val="24"/>
              </w:rPr>
            </w:pPr>
            <w:r w:rsidRPr="00584A4B">
              <w:rPr>
                <w:sz w:val="24"/>
                <w:szCs w:val="24"/>
              </w:rPr>
              <w:t>3</w:t>
            </w:r>
          </w:p>
        </w:tc>
        <w:tc>
          <w:tcPr>
            <w:tcW w:w="2718" w:type="dxa"/>
            <w:tcBorders>
              <w:top w:val="nil"/>
              <w:left w:val="nil"/>
              <w:bottom w:val="single" w:sz="4" w:space="0" w:color="auto"/>
              <w:right w:val="nil"/>
            </w:tcBorders>
            <w:vAlign w:val="center"/>
          </w:tcPr>
          <w:p w14:paraId="67DC0107" w14:textId="77777777" w:rsidR="00A54D5A" w:rsidRPr="00584A4B" w:rsidRDefault="00A54D5A" w:rsidP="00A54D5A">
            <w:pPr>
              <w:jc w:val="center"/>
              <w:rPr>
                <w:sz w:val="24"/>
                <w:szCs w:val="24"/>
              </w:rPr>
            </w:pPr>
            <w:r w:rsidRPr="00584A4B">
              <w:rPr>
                <w:sz w:val="24"/>
                <w:szCs w:val="24"/>
              </w:rPr>
              <w:t>3,5</w:t>
            </w:r>
          </w:p>
        </w:tc>
      </w:tr>
      <w:tr w:rsidR="00A54D5A" w14:paraId="0F20CCEA" w14:textId="77777777" w:rsidTr="00D85E4F">
        <w:tc>
          <w:tcPr>
            <w:tcW w:w="2717" w:type="dxa"/>
            <w:tcBorders>
              <w:left w:val="nil"/>
              <w:right w:val="nil"/>
            </w:tcBorders>
          </w:tcPr>
          <w:p w14:paraId="39AB76E8" w14:textId="77777777" w:rsidR="00A54D5A" w:rsidRPr="00584A4B" w:rsidRDefault="00A54D5A" w:rsidP="00A54D5A">
            <w:pPr>
              <w:rPr>
                <w:sz w:val="24"/>
                <w:szCs w:val="24"/>
              </w:rPr>
            </w:pPr>
            <w:r w:rsidRPr="00584A4B">
              <w:rPr>
                <w:sz w:val="24"/>
                <w:szCs w:val="24"/>
              </w:rPr>
              <w:t>Total</w:t>
            </w:r>
          </w:p>
        </w:tc>
        <w:tc>
          <w:tcPr>
            <w:tcW w:w="2718" w:type="dxa"/>
            <w:tcBorders>
              <w:left w:val="nil"/>
              <w:right w:val="nil"/>
            </w:tcBorders>
            <w:vAlign w:val="center"/>
          </w:tcPr>
          <w:p w14:paraId="01FD869D" w14:textId="77777777" w:rsidR="00A54D5A" w:rsidRPr="00584A4B" w:rsidRDefault="00A54D5A" w:rsidP="00A54D5A">
            <w:pPr>
              <w:jc w:val="center"/>
              <w:rPr>
                <w:sz w:val="24"/>
                <w:szCs w:val="24"/>
              </w:rPr>
            </w:pPr>
            <w:r w:rsidRPr="00584A4B">
              <w:rPr>
                <w:sz w:val="24"/>
                <w:szCs w:val="24"/>
              </w:rPr>
              <w:t>85</w:t>
            </w:r>
          </w:p>
        </w:tc>
        <w:tc>
          <w:tcPr>
            <w:tcW w:w="2718" w:type="dxa"/>
            <w:tcBorders>
              <w:left w:val="nil"/>
              <w:right w:val="nil"/>
            </w:tcBorders>
            <w:vAlign w:val="center"/>
          </w:tcPr>
          <w:p w14:paraId="7621F0D3" w14:textId="77777777" w:rsidR="00A54D5A" w:rsidRPr="00584A4B" w:rsidRDefault="00584A4B" w:rsidP="00A54D5A">
            <w:pPr>
              <w:jc w:val="center"/>
              <w:rPr>
                <w:sz w:val="24"/>
                <w:szCs w:val="24"/>
              </w:rPr>
            </w:pPr>
            <w:r w:rsidRPr="00584A4B">
              <w:rPr>
                <w:sz w:val="24"/>
                <w:szCs w:val="24"/>
              </w:rPr>
              <w:t>100</w:t>
            </w:r>
          </w:p>
        </w:tc>
      </w:tr>
    </w:tbl>
    <w:p w14:paraId="7861D398" w14:textId="77777777" w:rsidR="00A54D5A" w:rsidRPr="00A54D5A" w:rsidRDefault="00A54D5A" w:rsidP="00A54D5A"/>
    <w:p w14:paraId="5BFF5CF6" w14:textId="77777777" w:rsidR="00A54D5A" w:rsidRDefault="00A54D5A" w:rsidP="00A54D5A">
      <w:r>
        <w:tab/>
        <w:t xml:space="preserve">Tabel 5.7 menunjukkan oalahraga yang sering dilakukan tidak ada (0%), lari pagi sebanyak 4 orang (4,7%), senam pagi sebanyak 40 orang (47,1%), jalan-jalan pagi sebanyak 19 orang (22,4%), dan lainnya sebanyak 3 orang (3,5%). </w:t>
      </w:r>
    </w:p>
    <w:p w14:paraId="6E9E3530" w14:textId="77777777" w:rsidR="00A54D5A" w:rsidRDefault="00A54D5A" w:rsidP="00A54D5A">
      <w:pPr>
        <w:pStyle w:val="ListParagraph"/>
        <w:numPr>
          <w:ilvl w:val="0"/>
          <w:numId w:val="80"/>
        </w:numPr>
        <w:ind w:left="567" w:hanging="567"/>
      </w:pPr>
      <w:r>
        <w:t xml:space="preserve">Karakteristik </w:t>
      </w:r>
      <w:r w:rsidR="00D85E4F">
        <w:t>Responden Berdasarkan Aktivitas Sehari-Hari</w:t>
      </w:r>
    </w:p>
    <w:p w14:paraId="466B5AE3" w14:textId="77777777" w:rsidR="00D85E4F" w:rsidRDefault="00D85E4F" w:rsidP="00CB7E10">
      <w:pPr>
        <w:pStyle w:val="Heading4"/>
        <w:numPr>
          <w:ilvl w:val="1"/>
          <w:numId w:val="78"/>
        </w:numPr>
        <w:spacing w:before="0" w:line="240" w:lineRule="auto"/>
        <w:ind w:left="567" w:hanging="567"/>
        <w:rPr>
          <w:rFonts w:ascii="Times New Roman" w:hAnsi="Times New Roman"/>
          <w:i w:val="0"/>
          <w:color w:val="auto"/>
        </w:rPr>
      </w:pPr>
      <w:bookmarkStart w:id="194" w:name="_Toc45790302"/>
      <w:r w:rsidRPr="00D85E4F">
        <w:rPr>
          <w:rFonts w:ascii="Times New Roman" w:hAnsi="Times New Roman"/>
          <w:i w:val="0"/>
          <w:color w:val="auto"/>
        </w:rPr>
        <w:t>Karakteristik Responden Berdasarkan Aktivitas Sehari-Hari Di Panti Bhakti Luhur Sidoarjo Mei 2020</w:t>
      </w:r>
      <w:bookmarkEnd w:id="194"/>
    </w:p>
    <w:tbl>
      <w:tblPr>
        <w:tblStyle w:val="TableGrid"/>
        <w:tblW w:w="0" w:type="auto"/>
        <w:tblLook w:val="04A0" w:firstRow="1" w:lastRow="0" w:firstColumn="1" w:lastColumn="0" w:noHBand="0" w:noVBand="1"/>
      </w:tblPr>
      <w:tblGrid>
        <w:gridCol w:w="2717"/>
        <w:gridCol w:w="2718"/>
        <w:gridCol w:w="2718"/>
      </w:tblGrid>
      <w:tr w:rsidR="00D85E4F" w14:paraId="311AD306" w14:textId="77777777" w:rsidTr="00D85E4F">
        <w:tc>
          <w:tcPr>
            <w:tcW w:w="2717" w:type="dxa"/>
            <w:tcBorders>
              <w:left w:val="nil"/>
              <w:bottom w:val="single" w:sz="4" w:space="0" w:color="auto"/>
              <w:right w:val="nil"/>
            </w:tcBorders>
          </w:tcPr>
          <w:p w14:paraId="1F8A9866" w14:textId="77777777" w:rsidR="00D85E4F" w:rsidRDefault="00D85E4F" w:rsidP="00D85E4F">
            <w:pPr>
              <w:jc w:val="center"/>
            </w:pPr>
            <w:r>
              <w:t>Aktivitas sehari-hari</w:t>
            </w:r>
          </w:p>
        </w:tc>
        <w:tc>
          <w:tcPr>
            <w:tcW w:w="2718" w:type="dxa"/>
            <w:tcBorders>
              <w:left w:val="nil"/>
              <w:bottom w:val="single" w:sz="4" w:space="0" w:color="auto"/>
              <w:right w:val="nil"/>
            </w:tcBorders>
          </w:tcPr>
          <w:p w14:paraId="2305440B" w14:textId="77777777" w:rsidR="00D85E4F" w:rsidRDefault="00D85E4F" w:rsidP="00D85E4F">
            <w:pPr>
              <w:jc w:val="center"/>
            </w:pPr>
            <w:r>
              <w:t>Frekuensi (f)</w:t>
            </w:r>
          </w:p>
        </w:tc>
        <w:tc>
          <w:tcPr>
            <w:tcW w:w="2718" w:type="dxa"/>
            <w:tcBorders>
              <w:left w:val="nil"/>
              <w:bottom w:val="single" w:sz="4" w:space="0" w:color="auto"/>
              <w:right w:val="nil"/>
            </w:tcBorders>
          </w:tcPr>
          <w:p w14:paraId="1C101C4F" w14:textId="77777777" w:rsidR="00D85E4F" w:rsidRDefault="00D85E4F" w:rsidP="00D85E4F">
            <w:pPr>
              <w:jc w:val="center"/>
            </w:pPr>
            <w:r>
              <w:t>Prosentase (%)</w:t>
            </w:r>
          </w:p>
        </w:tc>
      </w:tr>
      <w:tr w:rsidR="00D85E4F" w14:paraId="0278C93F" w14:textId="77777777" w:rsidTr="00D85E4F">
        <w:tc>
          <w:tcPr>
            <w:tcW w:w="2717" w:type="dxa"/>
            <w:tcBorders>
              <w:left w:val="nil"/>
              <w:bottom w:val="nil"/>
              <w:right w:val="nil"/>
            </w:tcBorders>
          </w:tcPr>
          <w:p w14:paraId="6D1E5C3A" w14:textId="77777777" w:rsidR="00D85E4F" w:rsidRPr="00CB7E10" w:rsidRDefault="00D85E4F" w:rsidP="00D85E4F">
            <w:pPr>
              <w:rPr>
                <w:szCs w:val="24"/>
              </w:rPr>
            </w:pPr>
            <w:r w:rsidRPr="00CB7E10">
              <w:rPr>
                <w:szCs w:val="24"/>
              </w:rPr>
              <w:t>Membereskan Tempat Tidur</w:t>
            </w:r>
          </w:p>
        </w:tc>
        <w:tc>
          <w:tcPr>
            <w:tcW w:w="2718" w:type="dxa"/>
            <w:tcBorders>
              <w:left w:val="nil"/>
              <w:bottom w:val="nil"/>
              <w:right w:val="nil"/>
            </w:tcBorders>
            <w:vAlign w:val="center"/>
          </w:tcPr>
          <w:p w14:paraId="40C50F1D" w14:textId="77777777" w:rsidR="00D85E4F" w:rsidRPr="00CB7E10" w:rsidRDefault="00D85E4F" w:rsidP="00D85E4F">
            <w:pPr>
              <w:jc w:val="center"/>
              <w:rPr>
                <w:szCs w:val="24"/>
              </w:rPr>
            </w:pPr>
            <w:r w:rsidRPr="00CB7E10">
              <w:rPr>
                <w:szCs w:val="24"/>
              </w:rPr>
              <w:t>24</w:t>
            </w:r>
          </w:p>
        </w:tc>
        <w:tc>
          <w:tcPr>
            <w:tcW w:w="2718" w:type="dxa"/>
            <w:tcBorders>
              <w:left w:val="nil"/>
              <w:bottom w:val="nil"/>
              <w:right w:val="nil"/>
            </w:tcBorders>
            <w:vAlign w:val="center"/>
          </w:tcPr>
          <w:p w14:paraId="62E190B1" w14:textId="77777777" w:rsidR="00D85E4F" w:rsidRPr="00CB7E10" w:rsidRDefault="00584A4B" w:rsidP="00D85E4F">
            <w:pPr>
              <w:jc w:val="center"/>
              <w:rPr>
                <w:szCs w:val="24"/>
              </w:rPr>
            </w:pPr>
            <w:r>
              <w:rPr>
                <w:szCs w:val="24"/>
              </w:rPr>
              <w:t>28,2</w:t>
            </w:r>
          </w:p>
        </w:tc>
      </w:tr>
      <w:tr w:rsidR="00D85E4F" w14:paraId="5A29C4DE" w14:textId="77777777" w:rsidTr="00D85E4F">
        <w:tc>
          <w:tcPr>
            <w:tcW w:w="2717" w:type="dxa"/>
            <w:tcBorders>
              <w:top w:val="nil"/>
              <w:left w:val="nil"/>
              <w:bottom w:val="nil"/>
              <w:right w:val="nil"/>
            </w:tcBorders>
          </w:tcPr>
          <w:p w14:paraId="6ECD1B6C" w14:textId="77777777" w:rsidR="00D85E4F" w:rsidRPr="00CB7E10" w:rsidRDefault="00D85E4F" w:rsidP="00D85E4F">
            <w:pPr>
              <w:rPr>
                <w:szCs w:val="24"/>
              </w:rPr>
            </w:pPr>
            <w:r w:rsidRPr="00CB7E10">
              <w:rPr>
                <w:szCs w:val="24"/>
              </w:rPr>
              <w:t>Ikut Kegiatan Yang Dijadwalkan</w:t>
            </w:r>
          </w:p>
        </w:tc>
        <w:tc>
          <w:tcPr>
            <w:tcW w:w="2718" w:type="dxa"/>
            <w:tcBorders>
              <w:top w:val="nil"/>
              <w:left w:val="nil"/>
              <w:bottom w:val="nil"/>
              <w:right w:val="nil"/>
            </w:tcBorders>
            <w:vAlign w:val="center"/>
          </w:tcPr>
          <w:p w14:paraId="4DA1FE83" w14:textId="77777777" w:rsidR="00D85E4F" w:rsidRPr="00CB7E10" w:rsidRDefault="00D85E4F" w:rsidP="00D85E4F">
            <w:pPr>
              <w:jc w:val="center"/>
              <w:rPr>
                <w:szCs w:val="24"/>
              </w:rPr>
            </w:pPr>
            <w:r w:rsidRPr="00CB7E10">
              <w:rPr>
                <w:szCs w:val="24"/>
              </w:rPr>
              <w:t>46</w:t>
            </w:r>
          </w:p>
        </w:tc>
        <w:tc>
          <w:tcPr>
            <w:tcW w:w="2718" w:type="dxa"/>
            <w:tcBorders>
              <w:top w:val="nil"/>
              <w:left w:val="nil"/>
              <w:bottom w:val="nil"/>
              <w:right w:val="nil"/>
            </w:tcBorders>
            <w:vAlign w:val="center"/>
          </w:tcPr>
          <w:p w14:paraId="5AADD74E" w14:textId="77777777" w:rsidR="00D85E4F" w:rsidRPr="00CB7E10" w:rsidRDefault="00584A4B" w:rsidP="00D85E4F">
            <w:pPr>
              <w:jc w:val="center"/>
              <w:rPr>
                <w:szCs w:val="24"/>
              </w:rPr>
            </w:pPr>
            <w:r>
              <w:rPr>
                <w:szCs w:val="24"/>
              </w:rPr>
              <w:t>54,1</w:t>
            </w:r>
          </w:p>
        </w:tc>
      </w:tr>
      <w:tr w:rsidR="00D85E4F" w14:paraId="65AD2085" w14:textId="77777777" w:rsidTr="00D85E4F">
        <w:tc>
          <w:tcPr>
            <w:tcW w:w="2717" w:type="dxa"/>
            <w:tcBorders>
              <w:top w:val="nil"/>
              <w:left w:val="nil"/>
              <w:bottom w:val="single" w:sz="4" w:space="0" w:color="auto"/>
              <w:right w:val="nil"/>
            </w:tcBorders>
          </w:tcPr>
          <w:p w14:paraId="0F726A51" w14:textId="77777777" w:rsidR="00D85E4F" w:rsidRPr="00CB7E10" w:rsidRDefault="00D85E4F" w:rsidP="00D85E4F">
            <w:pPr>
              <w:rPr>
                <w:szCs w:val="24"/>
              </w:rPr>
            </w:pPr>
            <w:r w:rsidRPr="00CB7E10">
              <w:rPr>
                <w:szCs w:val="24"/>
              </w:rPr>
              <w:t>Lainnya</w:t>
            </w:r>
          </w:p>
        </w:tc>
        <w:tc>
          <w:tcPr>
            <w:tcW w:w="2718" w:type="dxa"/>
            <w:tcBorders>
              <w:top w:val="nil"/>
              <w:left w:val="nil"/>
              <w:bottom w:val="single" w:sz="4" w:space="0" w:color="auto"/>
              <w:right w:val="nil"/>
            </w:tcBorders>
            <w:vAlign w:val="center"/>
          </w:tcPr>
          <w:p w14:paraId="33656DF5" w14:textId="77777777" w:rsidR="00D85E4F" w:rsidRPr="00CB7E10" w:rsidRDefault="00D85E4F" w:rsidP="00D85E4F">
            <w:pPr>
              <w:jc w:val="center"/>
              <w:rPr>
                <w:szCs w:val="24"/>
              </w:rPr>
            </w:pPr>
            <w:r w:rsidRPr="00CB7E10">
              <w:rPr>
                <w:szCs w:val="24"/>
              </w:rPr>
              <w:t>15</w:t>
            </w:r>
          </w:p>
        </w:tc>
        <w:tc>
          <w:tcPr>
            <w:tcW w:w="2718" w:type="dxa"/>
            <w:tcBorders>
              <w:top w:val="nil"/>
              <w:left w:val="nil"/>
              <w:bottom w:val="single" w:sz="4" w:space="0" w:color="auto"/>
              <w:right w:val="nil"/>
            </w:tcBorders>
            <w:vAlign w:val="center"/>
          </w:tcPr>
          <w:p w14:paraId="55382340" w14:textId="77777777" w:rsidR="00D85E4F" w:rsidRPr="00CB7E10" w:rsidRDefault="00584A4B" w:rsidP="00D85E4F">
            <w:pPr>
              <w:jc w:val="center"/>
              <w:rPr>
                <w:szCs w:val="24"/>
              </w:rPr>
            </w:pPr>
            <w:r>
              <w:rPr>
                <w:szCs w:val="24"/>
              </w:rPr>
              <w:t>17,6</w:t>
            </w:r>
          </w:p>
        </w:tc>
      </w:tr>
      <w:tr w:rsidR="00D85E4F" w14:paraId="66BE5234" w14:textId="77777777" w:rsidTr="00D85E4F">
        <w:tc>
          <w:tcPr>
            <w:tcW w:w="2717" w:type="dxa"/>
            <w:tcBorders>
              <w:left w:val="nil"/>
              <w:right w:val="nil"/>
            </w:tcBorders>
          </w:tcPr>
          <w:p w14:paraId="3DC57917" w14:textId="77777777" w:rsidR="00D85E4F" w:rsidRPr="00CB7E10" w:rsidRDefault="00D85E4F" w:rsidP="00D85E4F">
            <w:pPr>
              <w:rPr>
                <w:szCs w:val="24"/>
              </w:rPr>
            </w:pPr>
            <w:r w:rsidRPr="00CB7E10">
              <w:rPr>
                <w:szCs w:val="24"/>
              </w:rPr>
              <w:t>Total</w:t>
            </w:r>
          </w:p>
        </w:tc>
        <w:tc>
          <w:tcPr>
            <w:tcW w:w="2718" w:type="dxa"/>
            <w:tcBorders>
              <w:left w:val="nil"/>
              <w:right w:val="nil"/>
            </w:tcBorders>
            <w:vAlign w:val="center"/>
          </w:tcPr>
          <w:p w14:paraId="5BC33AF9" w14:textId="77777777" w:rsidR="00D85E4F" w:rsidRPr="00CB7E10" w:rsidRDefault="00D85E4F" w:rsidP="00D85E4F">
            <w:pPr>
              <w:jc w:val="center"/>
              <w:rPr>
                <w:szCs w:val="24"/>
              </w:rPr>
            </w:pPr>
            <w:r w:rsidRPr="00CB7E10">
              <w:rPr>
                <w:szCs w:val="24"/>
              </w:rPr>
              <w:t>85</w:t>
            </w:r>
          </w:p>
        </w:tc>
        <w:tc>
          <w:tcPr>
            <w:tcW w:w="2718" w:type="dxa"/>
            <w:tcBorders>
              <w:left w:val="nil"/>
              <w:right w:val="nil"/>
            </w:tcBorders>
            <w:vAlign w:val="center"/>
          </w:tcPr>
          <w:p w14:paraId="6BBA5791" w14:textId="77777777" w:rsidR="00D85E4F" w:rsidRPr="00CB7E10" w:rsidRDefault="00D85E4F" w:rsidP="00D85E4F">
            <w:pPr>
              <w:jc w:val="center"/>
              <w:rPr>
                <w:szCs w:val="24"/>
              </w:rPr>
            </w:pPr>
            <w:r w:rsidRPr="00CB7E10">
              <w:rPr>
                <w:szCs w:val="24"/>
              </w:rPr>
              <w:t>1</w:t>
            </w:r>
            <w:r w:rsidR="00584A4B">
              <w:rPr>
                <w:szCs w:val="24"/>
              </w:rPr>
              <w:t>00</w:t>
            </w:r>
          </w:p>
        </w:tc>
      </w:tr>
    </w:tbl>
    <w:p w14:paraId="2E6490E6" w14:textId="77777777" w:rsidR="00D85E4F" w:rsidRDefault="00D85E4F" w:rsidP="00D85E4F"/>
    <w:p w14:paraId="631792A2" w14:textId="77777777" w:rsidR="00035952" w:rsidRDefault="00D85E4F" w:rsidP="00D85E4F">
      <w:r>
        <w:lastRenderedPageBreak/>
        <w:tab/>
        <w:t>Tabel menunjukkan aktivitas sehari-hari membereskan tempat tidur sebanyak 24 orang (28,2%), ikut kegiatan yang dijadwalkan sebanyak 46 orang (54,1%), dan lain</w:t>
      </w:r>
      <w:r w:rsidR="00584A4B">
        <w:t>nya sebanyak 15 orang (17,6%).</w:t>
      </w:r>
    </w:p>
    <w:p w14:paraId="1A612AD8" w14:textId="77777777" w:rsidR="00D85E4F" w:rsidRDefault="00D85E4F" w:rsidP="00D85E4F">
      <w:pPr>
        <w:pStyle w:val="ListParagraph"/>
        <w:numPr>
          <w:ilvl w:val="0"/>
          <w:numId w:val="81"/>
        </w:numPr>
        <w:ind w:left="567" w:hanging="567"/>
      </w:pPr>
      <w:r>
        <w:t xml:space="preserve">Karakteristik Responden Berdasarkan Kegiatan Sosial / Keagamaan </w:t>
      </w:r>
    </w:p>
    <w:p w14:paraId="1CB559B7" w14:textId="77777777" w:rsidR="00D85E4F" w:rsidRDefault="00D85E4F" w:rsidP="00CB7E10">
      <w:pPr>
        <w:pStyle w:val="Heading4"/>
        <w:numPr>
          <w:ilvl w:val="1"/>
          <w:numId w:val="78"/>
        </w:numPr>
        <w:spacing w:before="0" w:line="240" w:lineRule="auto"/>
        <w:ind w:left="567" w:hanging="567"/>
        <w:rPr>
          <w:rFonts w:ascii="Times New Roman" w:hAnsi="Times New Roman"/>
          <w:i w:val="0"/>
          <w:color w:val="auto"/>
        </w:rPr>
      </w:pPr>
      <w:bookmarkStart w:id="195" w:name="_Toc45790303"/>
      <w:r w:rsidRPr="00D85E4F">
        <w:rPr>
          <w:rFonts w:ascii="Times New Roman" w:hAnsi="Times New Roman"/>
          <w:i w:val="0"/>
          <w:color w:val="auto"/>
        </w:rPr>
        <w:t>Karakteristik Responden Berdasarkan Kegiatan Sosial / Keagamaan Di Panti Bhakti Luhur Sidoarjo Mei 2020</w:t>
      </w:r>
      <w:bookmarkEnd w:id="195"/>
    </w:p>
    <w:tbl>
      <w:tblPr>
        <w:tblStyle w:val="TableGrid"/>
        <w:tblW w:w="0" w:type="auto"/>
        <w:tblLook w:val="04A0" w:firstRow="1" w:lastRow="0" w:firstColumn="1" w:lastColumn="0" w:noHBand="0" w:noVBand="1"/>
      </w:tblPr>
      <w:tblGrid>
        <w:gridCol w:w="2717"/>
        <w:gridCol w:w="2718"/>
        <w:gridCol w:w="2718"/>
      </w:tblGrid>
      <w:tr w:rsidR="00D85E4F" w14:paraId="2ACABC6C" w14:textId="77777777" w:rsidTr="000904CC">
        <w:tc>
          <w:tcPr>
            <w:tcW w:w="2717" w:type="dxa"/>
            <w:tcBorders>
              <w:left w:val="nil"/>
              <w:bottom w:val="single" w:sz="4" w:space="0" w:color="auto"/>
              <w:right w:val="nil"/>
            </w:tcBorders>
          </w:tcPr>
          <w:p w14:paraId="743F92A0" w14:textId="77777777" w:rsidR="00D85E4F" w:rsidRDefault="00D85E4F" w:rsidP="00D85E4F">
            <w:pPr>
              <w:spacing w:line="276" w:lineRule="auto"/>
              <w:jc w:val="center"/>
            </w:pPr>
            <w:r>
              <w:t>Kegiatan sosial / keagamaan</w:t>
            </w:r>
          </w:p>
        </w:tc>
        <w:tc>
          <w:tcPr>
            <w:tcW w:w="2718" w:type="dxa"/>
            <w:tcBorders>
              <w:left w:val="nil"/>
              <w:bottom w:val="single" w:sz="4" w:space="0" w:color="auto"/>
              <w:right w:val="nil"/>
            </w:tcBorders>
          </w:tcPr>
          <w:p w14:paraId="45E8F976" w14:textId="77777777" w:rsidR="00D85E4F" w:rsidRDefault="00D85E4F" w:rsidP="00D85E4F">
            <w:pPr>
              <w:spacing w:line="276" w:lineRule="auto"/>
              <w:jc w:val="center"/>
            </w:pPr>
            <w:r>
              <w:t>Frekuensi (f)</w:t>
            </w:r>
          </w:p>
        </w:tc>
        <w:tc>
          <w:tcPr>
            <w:tcW w:w="2718" w:type="dxa"/>
            <w:tcBorders>
              <w:left w:val="nil"/>
              <w:bottom w:val="single" w:sz="4" w:space="0" w:color="auto"/>
              <w:right w:val="nil"/>
            </w:tcBorders>
          </w:tcPr>
          <w:p w14:paraId="15B70F18" w14:textId="77777777" w:rsidR="00D85E4F" w:rsidRDefault="00D85E4F" w:rsidP="00D85E4F">
            <w:pPr>
              <w:spacing w:line="276" w:lineRule="auto"/>
              <w:jc w:val="center"/>
            </w:pPr>
            <w:r>
              <w:t>Prosentase (%)</w:t>
            </w:r>
          </w:p>
        </w:tc>
      </w:tr>
      <w:tr w:rsidR="00D85E4F" w14:paraId="5CC863DD" w14:textId="77777777" w:rsidTr="000904CC">
        <w:tc>
          <w:tcPr>
            <w:tcW w:w="2717" w:type="dxa"/>
            <w:tcBorders>
              <w:left w:val="nil"/>
              <w:bottom w:val="nil"/>
              <w:right w:val="nil"/>
            </w:tcBorders>
          </w:tcPr>
          <w:p w14:paraId="3EAB579F" w14:textId="77777777" w:rsidR="00D85E4F" w:rsidRPr="000904CC" w:rsidRDefault="00D85E4F" w:rsidP="00D85E4F">
            <w:pPr>
              <w:rPr>
                <w:szCs w:val="24"/>
              </w:rPr>
            </w:pPr>
            <w:r w:rsidRPr="000904CC">
              <w:rPr>
                <w:szCs w:val="24"/>
              </w:rPr>
              <w:t>Kerohanian</w:t>
            </w:r>
          </w:p>
        </w:tc>
        <w:tc>
          <w:tcPr>
            <w:tcW w:w="2718" w:type="dxa"/>
            <w:tcBorders>
              <w:left w:val="nil"/>
              <w:bottom w:val="nil"/>
              <w:right w:val="nil"/>
            </w:tcBorders>
            <w:vAlign w:val="center"/>
          </w:tcPr>
          <w:p w14:paraId="4E4D472D" w14:textId="77777777" w:rsidR="00D85E4F" w:rsidRPr="000904CC" w:rsidRDefault="00D85E4F" w:rsidP="000904CC">
            <w:pPr>
              <w:jc w:val="center"/>
              <w:rPr>
                <w:szCs w:val="24"/>
              </w:rPr>
            </w:pPr>
            <w:r w:rsidRPr="000904CC">
              <w:rPr>
                <w:szCs w:val="24"/>
              </w:rPr>
              <w:t>52</w:t>
            </w:r>
          </w:p>
        </w:tc>
        <w:tc>
          <w:tcPr>
            <w:tcW w:w="2718" w:type="dxa"/>
            <w:tcBorders>
              <w:left w:val="nil"/>
              <w:bottom w:val="nil"/>
              <w:right w:val="nil"/>
            </w:tcBorders>
            <w:vAlign w:val="center"/>
          </w:tcPr>
          <w:p w14:paraId="05B07014" w14:textId="77777777" w:rsidR="00D85E4F" w:rsidRPr="000904CC" w:rsidRDefault="000904CC" w:rsidP="000904CC">
            <w:pPr>
              <w:jc w:val="center"/>
              <w:rPr>
                <w:szCs w:val="24"/>
              </w:rPr>
            </w:pPr>
            <w:r>
              <w:rPr>
                <w:szCs w:val="24"/>
              </w:rPr>
              <w:t>61,</w:t>
            </w:r>
            <w:r w:rsidR="00D85E4F" w:rsidRPr="000904CC">
              <w:rPr>
                <w:szCs w:val="24"/>
              </w:rPr>
              <w:t>2</w:t>
            </w:r>
          </w:p>
        </w:tc>
      </w:tr>
      <w:tr w:rsidR="00D85E4F" w14:paraId="69D3FC6C" w14:textId="77777777" w:rsidTr="000904CC">
        <w:tc>
          <w:tcPr>
            <w:tcW w:w="2717" w:type="dxa"/>
            <w:tcBorders>
              <w:top w:val="nil"/>
              <w:left w:val="nil"/>
              <w:bottom w:val="nil"/>
              <w:right w:val="nil"/>
            </w:tcBorders>
          </w:tcPr>
          <w:p w14:paraId="0EAC02C2" w14:textId="77777777" w:rsidR="00D85E4F" w:rsidRPr="000904CC" w:rsidRDefault="00D85E4F" w:rsidP="00D85E4F">
            <w:pPr>
              <w:rPr>
                <w:szCs w:val="24"/>
              </w:rPr>
            </w:pPr>
            <w:r w:rsidRPr="000904CC">
              <w:rPr>
                <w:szCs w:val="24"/>
              </w:rPr>
              <w:t>Kerja Bakti</w:t>
            </w:r>
          </w:p>
        </w:tc>
        <w:tc>
          <w:tcPr>
            <w:tcW w:w="2718" w:type="dxa"/>
            <w:tcBorders>
              <w:top w:val="nil"/>
              <w:left w:val="nil"/>
              <w:bottom w:val="nil"/>
              <w:right w:val="nil"/>
            </w:tcBorders>
            <w:vAlign w:val="center"/>
          </w:tcPr>
          <w:p w14:paraId="77F28E69" w14:textId="77777777" w:rsidR="00D85E4F" w:rsidRPr="000904CC" w:rsidRDefault="00D85E4F" w:rsidP="000904CC">
            <w:pPr>
              <w:jc w:val="center"/>
              <w:rPr>
                <w:szCs w:val="24"/>
              </w:rPr>
            </w:pPr>
            <w:r w:rsidRPr="000904CC">
              <w:rPr>
                <w:szCs w:val="24"/>
              </w:rPr>
              <w:t>22</w:t>
            </w:r>
          </w:p>
        </w:tc>
        <w:tc>
          <w:tcPr>
            <w:tcW w:w="2718" w:type="dxa"/>
            <w:tcBorders>
              <w:top w:val="nil"/>
              <w:left w:val="nil"/>
              <w:bottom w:val="nil"/>
              <w:right w:val="nil"/>
            </w:tcBorders>
            <w:vAlign w:val="center"/>
          </w:tcPr>
          <w:p w14:paraId="2F4E4C5B" w14:textId="77777777" w:rsidR="00D85E4F" w:rsidRPr="000904CC" w:rsidRDefault="000904CC" w:rsidP="000904CC">
            <w:pPr>
              <w:jc w:val="center"/>
              <w:rPr>
                <w:szCs w:val="24"/>
              </w:rPr>
            </w:pPr>
            <w:r>
              <w:rPr>
                <w:szCs w:val="24"/>
              </w:rPr>
              <w:t>25,</w:t>
            </w:r>
            <w:r w:rsidR="00D85E4F" w:rsidRPr="000904CC">
              <w:rPr>
                <w:szCs w:val="24"/>
              </w:rPr>
              <w:t>9</w:t>
            </w:r>
          </w:p>
        </w:tc>
      </w:tr>
      <w:tr w:rsidR="00D85E4F" w14:paraId="25817C41" w14:textId="77777777" w:rsidTr="000904CC">
        <w:tc>
          <w:tcPr>
            <w:tcW w:w="2717" w:type="dxa"/>
            <w:tcBorders>
              <w:top w:val="nil"/>
              <w:left w:val="nil"/>
              <w:bottom w:val="single" w:sz="4" w:space="0" w:color="auto"/>
              <w:right w:val="nil"/>
            </w:tcBorders>
          </w:tcPr>
          <w:p w14:paraId="0487B260" w14:textId="77777777" w:rsidR="00D85E4F" w:rsidRPr="000904CC" w:rsidRDefault="00D85E4F" w:rsidP="00D85E4F">
            <w:pPr>
              <w:rPr>
                <w:szCs w:val="24"/>
              </w:rPr>
            </w:pPr>
            <w:r w:rsidRPr="000904CC">
              <w:rPr>
                <w:szCs w:val="24"/>
              </w:rPr>
              <w:t>Lainnya</w:t>
            </w:r>
          </w:p>
        </w:tc>
        <w:tc>
          <w:tcPr>
            <w:tcW w:w="2718" w:type="dxa"/>
            <w:tcBorders>
              <w:top w:val="nil"/>
              <w:left w:val="nil"/>
              <w:bottom w:val="single" w:sz="4" w:space="0" w:color="auto"/>
              <w:right w:val="nil"/>
            </w:tcBorders>
            <w:vAlign w:val="center"/>
          </w:tcPr>
          <w:p w14:paraId="64D2B901" w14:textId="77777777" w:rsidR="00D85E4F" w:rsidRPr="000904CC" w:rsidRDefault="00D85E4F" w:rsidP="000904CC">
            <w:pPr>
              <w:jc w:val="center"/>
              <w:rPr>
                <w:szCs w:val="24"/>
              </w:rPr>
            </w:pPr>
            <w:r w:rsidRPr="000904CC">
              <w:rPr>
                <w:szCs w:val="24"/>
              </w:rPr>
              <w:t>11</w:t>
            </w:r>
          </w:p>
        </w:tc>
        <w:tc>
          <w:tcPr>
            <w:tcW w:w="2718" w:type="dxa"/>
            <w:tcBorders>
              <w:top w:val="nil"/>
              <w:left w:val="nil"/>
              <w:bottom w:val="single" w:sz="4" w:space="0" w:color="auto"/>
              <w:right w:val="nil"/>
            </w:tcBorders>
            <w:vAlign w:val="center"/>
          </w:tcPr>
          <w:p w14:paraId="03105B0C" w14:textId="77777777" w:rsidR="00D85E4F" w:rsidRPr="000904CC" w:rsidRDefault="000904CC" w:rsidP="000904CC">
            <w:pPr>
              <w:jc w:val="center"/>
              <w:rPr>
                <w:szCs w:val="24"/>
              </w:rPr>
            </w:pPr>
            <w:r>
              <w:rPr>
                <w:szCs w:val="24"/>
              </w:rPr>
              <w:t>12,</w:t>
            </w:r>
            <w:r w:rsidR="00D85E4F" w:rsidRPr="000904CC">
              <w:rPr>
                <w:szCs w:val="24"/>
              </w:rPr>
              <w:t>9</w:t>
            </w:r>
          </w:p>
        </w:tc>
      </w:tr>
      <w:tr w:rsidR="00D85E4F" w14:paraId="07F25E56" w14:textId="77777777" w:rsidTr="000904CC">
        <w:tc>
          <w:tcPr>
            <w:tcW w:w="2717" w:type="dxa"/>
            <w:tcBorders>
              <w:left w:val="nil"/>
              <w:right w:val="nil"/>
            </w:tcBorders>
          </w:tcPr>
          <w:p w14:paraId="7388997D" w14:textId="77777777" w:rsidR="00D85E4F" w:rsidRPr="000904CC" w:rsidRDefault="00D85E4F" w:rsidP="00D85E4F">
            <w:pPr>
              <w:rPr>
                <w:szCs w:val="24"/>
              </w:rPr>
            </w:pPr>
            <w:r w:rsidRPr="000904CC">
              <w:rPr>
                <w:szCs w:val="24"/>
              </w:rPr>
              <w:t>Total</w:t>
            </w:r>
          </w:p>
        </w:tc>
        <w:tc>
          <w:tcPr>
            <w:tcW w:w="2718" w:type="dxa"/>
            <w:tcBorders>
              <w:left w:val="nil"/>
              <w:right w:val="nil"/>
            </w:tcBorders>
            <w:vAlign w:val="center"/>
          </w:tcPr>
          <w:p w14:paraId="5A753304" w14:textId="77777777" w:rsidR="00D85E4F" w:rsidRPr="000904CC" w:rsidRDefault="00D85E4F" w:rsidP="000904CC">
            <w:pPr>
              <w:jc w:val="center"/>
              <w:rPr>
                <w:szCs w:val="24"/>
              </w:rPr>
            </w:pPr>
            <w:r w:rsidRPr="000904CC">
              <w:rPr>
                <w:szCs w:val="24"/>
              </w:rPr>
              <w:t>85</w:t>
            </w:r>
          </w:p>
        </w:tc>
        <w:tc>
          <w:tcPr>
            <w:tcW w:w="2718" w:type="dxa"/>
            <w:tcBorders>
              <w:left w:val="nil"/>
              <w:right w:val="nil"/>
            </w:tcBorders>
            <w:vAlign w:val="center"/>
          </w:tcPr>
          <w:p w14:paraId="5D32FBCA" w14:textId="77777777" w:rsidR="00D85E4F" w:rsidRPr="000904CC" w:rsidRDefault="00584A4B" w:rsidP="000904CC">
            <w:pPr>
              <w:jc w:val="center"/>
              <w:rPr>
                <w:szCs w:val="24"/>
              </w:rPr>
            </w:pPr>
            <w:r>
              <w:rPr>
                <w:szCs w:val="24"/>
              </w:rPr>
              <w:t>100</w:t>
            </w:r>
          </w:p>
        </w:tc>
      </w:tr>
    </w:tbl>
    <w:p w14:paraId="7819B692" w14:textId="77777777" w:rsidR="00D85E4F" w:rsidRDefault="00D85E4F" w:rsidP="00D85E4F"/>
    <w:p w14:paraId="0D7DFB20" w14:textId="77777777" w:rsidR="000904CC" w:rsidRDefault="000904CC" w:rsidP="00D85E4F">
      <w:r>
        <w:tab/>
        <w:t xml:space="preserve">Tabel 5.9 menunjukkan kegiatan sosial / keagamaan kerohanian sebanyak 52 orang (61,2%), kerja bakti sebanyak 22 orang (25,9%), dan lainya sebanyak11 orang (12,9%).  </w:t>
      </w:r>
    </w:p>
    <w:p w14:paraId="3517A64F" w14:textId="77777777" w:rsidR="000904CC" w:rsidRDefault="000904CC" w:rsidP="000904CC">
      <w:pPr>
        <w:pStyle w:val="Heading3"/>
        <w:numPr>
          <w:ilvl w:val="2"/>
          <w:numId w:val="49"/>
        </w:numPr>
        <w:ind w:left="567" w:hanging="567"/>
      </w:pPr>
      <w:bookmarkStart w:id="196" w:name="_Toc45789726"/>
      <w:bookmarkStart w:id="197" w:name="_Toc52396292"/>
      <w:r>
        <w:t>Data Khusus Penelitian</w:t>
      </w:r>
      <w:bookmarkEnd w:id="196"/>
      <w:bookmarkEnd w:id="197"/>
    </w:p>
    <w:p w14:paraId="6753FA91" w14:textId="77777777" w:rsidR="00157F53" w:rsidRDefault="000904CC" w:rsidP="00157F53">
      <w:pPr>
        <w:pStyle w:val="ListParagraph"/>
        <w:numPr>
          <w:ilvl w:val="0"/>
          <w:numId w:val="82"/>
        </w:numPr>
        <w:ind w:left="567" w:hanging="567"/>
      </w:pPr>
      <w:r>
        <w:t xml:space="preserve">Tingkat kemandirian </w:t>
      </w:r>
    </w:p>
    <w:p w14:paraId="1BC06CA9" w14:textId="77777777" w:rsidR="000904CC" w:rsidRPr="00157F53" w:rsidRDefault="00157F53" w:rsidP="00CB7E10">
      <w:pPr>
        <w:pStyle w:val="Heading4"/>
        <w:spacing w:line="240" w:lineRule="auto"/>
        <w:ind w:left="567" w:hanging="567"/>
        <w:rPr>
          <w:rFonts w:ascii="Times New Roman" w:hAnsi="Times New Roman"/>
          <w:i w:val="0"/>
          <w:color w:val="auto"/>
        </w:rPr>
      </w:pPr>
      <w:bookmarkStart w:id="198" w:name="_Toc45790304"/>
      <w:r w:rsidRPr="00157F53">
        <w:rPr>
          <w:rFonts w:ascii="Times New Roman" w:hAnsi="Times New Roman"/>
          <w:i w:val="0"/>
          <w:color w:val="auto"/>
        </w:rPr>
        <w:t xml:space="preserve">5.10 </w:t>
      </w:r>
      <w:r w:rsidR="000904CC" w:rsidRPr="00157F53">
        <w:rPr>
          <w:rFonts w:ascii="Times New Roman" w:hAnsi="Times New Roman"/>
          <w:i w:val="0"/>
          <w:color w:val="auto"/>
        </w:rPr>
        <w:t>Karakteristik Responden Berdasarkan Tingkat kemandirian Di Panti Bhakti Luhur Sidoarjo Mei 2020</w:t>
      </w:r>
      <w:bookmarkEnd w:id="198"/>
    </w:p>
    <w:tbl>
      <w:tblPr>
        <w:tblStyle w:val="TableGrid"/>
        <w:tblW w:w="0" w:type="auto"/>
        <w:tblInd w:w="567" w:type="dxa"/>
        <w:tblLook w:val="04A0" w:firstRow="1" w:lastRow="0" w:firstColumn="1" w:lastColumn="0" w:noHBand="0" w:noVBand="1"/>
      </w:tblPr>
      <w:tblGrid>
        <w:gridCol w:w="2547"/>
        <w:gridCol w:w="2520"/>
        <w:gridCol w:w="2519"/>
      </w:tblGrid>
      <w:tr w:rsidR="000904CC" w14:paraId="43AC18B9" w14:textId="77777777" w:rsidTr="000904CC">
        <w:tc>
          <w:tcPr>
            <w:tcW w:w="2547" w:type="dxa"/>
            <w:tcBorders>
              <w:left w:val="nil"/>
              <w:bottom w:val="single" w:sz="4" w:space="0" w:color="auto"/>
              <w:right w:val="nil"/>
            </w:tcBorders>
          </w:tcPr>
          <w:p w14:paraId="40155D05" w14:textId="77777777" w:rsidR="000904CC" w:rsidRPr="000533DE" w:rsidRDefault="000904CC" w:rsidP="000904CC">
            <w:pPr>
              <w:pStyle w:val="ListParagraph"/>
              <w:ind w:left="0"/>
              <w:jc w:val="center"/>
              <w:rPr>
                <w:szCs w:val="24"/>
              </w:rPr>
            </w:pPr>
            <w:r w:rsidRPr="000533DE">
              <w:rPr>
                <w:szCs w:val="24"/>
              </w:rPr>
              <w:t>Tingkat kemandirian</w:t>
            </w:r>
          </w:p>
        </w:tc>
        <w:tc>
          <w:tcPr>
            <w:tcW w:w="2520" w:type="dxa"/>
            <w:tcBorders>
              <w:left w:val="nil"/>
              <w:bottom w:val="single" w:sz="4" w:space="0" w:color="auto"/>
              <w:right w:val="nil"/>
            </w:tcBorders>
          </w:tcPr>
          <w:p w14:paraId="0E9E698D" w14:textId="77777777" w:rsidR="000904CC" w:rsidRPr="000533DE" w:rsidRDefault="000904CC" w:rsidP="000904CC">
            <w:pPr>
              <w:pStyle w:val="ListParagraph"/>
              <w:ind w:left="0"/>
              <w:jc w:val="center"/>
              <w:rPr>
                <w:szCs w:val="24"/>
              </w:rPr>
            </w:pPr>
            <w:r w:rsidRPr="000533DE">
              <w:rPr>
                <w:szCs w:val="24"/>
              </w:rPr>
              <w:t>Frekuensi (f)</w:t>
            </w:r>
          </w:p>
        </w:tc>
        <w:tc>
          <w:tcPr>
            <w:tcW w:w="2519" w:type="dxa"/>
            <w:tcBorders>
              <w:left w:val="nil"/>
              <w:bottom w:val="single" w:sz="4" w:space="0" w:color="auto"/>
              <w:right w:val="nil"/>
            </w:tcBorders>
          </w:tcPr>
          <w:p w14:paraId="6E440CCD" w14:textId="77777777" w:rsidR="000904CC" w:rsidRPr="000533DE" w:rsidRDefault="000904CC" w:rsidP="000904CC">
            <w:pPr>
              <w:pStyle w:val="ListParagraph"/>
              <w:ind w:left="0"/>
              <w:jc w:val="center"/>
              <w:rPr>
                <w:szCs w:val="24"/>
              </w:rPr>
            </w:pPr>
            <w:r w:rsidRPr="000533DE">
              <w:rPr>
                <w:szCs w:val="24"/>
              </w:rPr>
              <w:t>Prosentae (%)</w:t>
            </w:r>
          </w:p>
        </w:tc>
      </w:tr>
      <w:tr w:rsidR="000904CC" w14:paraId="297C8911" w14:textId="77777777" w:rsidTr="000904CC">
        <w:tc>
          <w:tcPr>
            <w:tcW w:w="2547" w:type="dxa"/>
            <w:tcBorders>
              <w:left w:val="nil"/>
              <w:bottom w:val="nil"/>
              <w:right w:val="nil"/>
            </w:tcBorders>
          </w:tcPr>
          <w:p w14:paraId="3C3D3B9D" w14:textId="77777777" w:rsidR="000904CC" w:rsidRPr="000533DE" w:rsidRDefault="000904CC" w:rsidP="00157F53">
            <w:pPr>
              <w:rPr>
                <w:szCs w:val="24"/>
              </w:rPr>
            </w:pPr>
            <w:r w:rsidRPr="000533DE">
              <w:rPr>
                <w:szCs w:val="24"/>
              </w:rPr>
              <w:t>Mandiri</w:t>
            </w:r>
          </w:p>
        </w:tc>
        <w:tc>
          <w:tcPr>
            <w:tcW w:w="2520" w:type="dxa"/>
            <w:tcBorders>
              <w:left w:val="nil"/>
              <w:bottom w:val="nil"/>
              <w:right w:val="nil"/>
            </w:tcBorders>
            <w:vAlign w:val="center"/>
          </w:tcPr>
          <w:p w14:paraId="1424B7AD" w14:textId="77777777" w:rsidR="000904CC" w:rsidRPr="000533DE" w:rsidRDefault="000904CC" w:rsidP="00157F53">
            <w:pPr>
              <w:jc w:val="center"/>
              <w:rPr>
                <w:szCs w:val="24"/>
              </w:rPr>
            </w:pPr>
            <w:r w:rsidRPr="000533DE">
              <w:rPr>
                <w:szCs w:val="24"/>
              </w:rPr>
              <w:t>15</w:t>
            </w:r>
          </w:p>
        </w:tc>
        <w:tc>
          <w:tcPr>
            <w:tcW w:w="2519" w:type="dxa"/>
            <w:tcBorders>
              <w:left w:val="nil"/>
              <w:bottom w:val="nil"/>
              <w:right w:val="nil"/>
            </w:tcBorders>
            <w:vAlign w:val="center"/>
          </w:tcPr>
          <w:p w14:paraId="5FA71FD1" w14:textId="77777777" w:rsidR="000904CC" w:rsidRPr="000533DE" w:rsidRDefault="00584A4B" w:rsidP="00157F53">
            <w:pPr>
              <w:jc w:val="center"/>
              <w:rPr>
                <w:szCs w:val="24"/>
              </w:rPr>
            </w:pPr>
            <w:r>
              <w:rPr>
                <w:szCs w:val="24"/>
              </w:rPr>
              <w:t>17,6</w:t>
            </w:r>
          </w:p>
        </w:tc>
      </w:tr>
      <w:tr w:rsidR="000904CC" w14:paraId="4082E34E" w14:textId="77777777" w:rsidTr="000904CC">
        <w:tc>
          <w:tcPr>
            <w:tcW w:w="2547" w:type="dxa"/>
            <w:tcBorders>
              <w:top w:val="nil"/>
              <w:left w:val="nil"/>
              <w:bottom w:val="nil"/>
              <w:right w:val="nil"/>
            </w:tcBorders>
          </w:tcPr>
          <w:p w14:paraId="29A3197C" w14:textId="77777777" w:rsidR="000904CC" w:rsidRPr="000533DE" w:rsidRDefault="000904CC" w:rsidP="00157F53">
            <w:pPr>
              <w:rPr>
                <w:szCs w:val="24"/>
              </w:rPr>
            </w:pPr>
            <w:r w:rsidRPr="000533DE">
              <w:rPr>
                <w:szCs w:val="24"/>
              </w:rPr>
              <w:t>Tergantung Sedang</w:t>
            </w:r>
          </w:p>
        </w:tc>
        <w:tc>
          <w:tcPr>
            <w:tcW w:w="2520" w:type="dxa"/>
            <w:tcBorders>
              <w:top w:val="nil"/>
              <w:left w:val="nil"/>
              <w:bottom w:val="nil"/>
              <w:right w:val="nil"/>
            </w:tcBorders>
            <w:vAlign w:val="center"/>
          </w:tcPr>
          <w:p w14:paraId="71156862" w14:textId="77777777" w:rsidR="000904CC" w:rsidRPr="000533DE" w:rsidRDefault="000904CC" w:rsidP="00157F53">
            <w:pPr>
              <w:jc w:val="center"/>
              <w:rPr>
                <w:szCs w:val="24"/>
              </w:rPr>
            </w:pPr>
            <w:r w:rsidRPr="000533DE">
              <w:rPr>
                <w:szCs w:val="24"/>
              </w:rPr>
              <w:t>10</w:t>
            </w:r>
          </w:p>
        </w:tc>
        <w:tc>
          <w:tcPr>
            <w:tcW w:w="2519" w:type="dxa"/>
            <w:tcBorders>
              <w:top w:val="nil"/>
              <w:left w:val="nil"/>
              <w:bottom w:val="nil"/>
              <w:right w:val="nil"/>
            </w:tcBorders>
            <w:vAlign w:val="center"/>
          </w:tcPr>
          <w:p w14:paraId="5D527C99" w14:textId="77777777" w:rsidR="000904CC" w:rsidRPr="000533DE" w:rsidRDefault="00584A4B" w:rsidP="00157F53">
            <w:pPr>
              <w:jc w:val="center"/>
              <w:rPr>
                <w:szCs w:val="24"/>
              </w:rPr>
            </w:pPr>
            <w:r>
              <w:rPr>
                <w:szCs w:val="24"/>
              </w:rPr>
              <w:t>11,8</w:t>
            </w:r>
          </w:p>
        </w:tc>
      </w:tr>
      <w:tr w:rsidR="000904CC" w14:paraId="2EE897F8" w14:textId="77777777" w:rsidTr="000904CC">
        <w:tc>
          <w:tcPr>
            <w:tcW w:w="2547" w:type="dxa"/>
            <w:tcBorders>
              <w:top w:val="nil"/>
              <w:left w:val="nil"/>
              <w:bottom w:val="single" w:sz="4" w:space="0" w:color="auto"/>
              <w:right w:val="nil"/>
            </w:tcBorders>
          </w:tcPr>
          <w:p w14:paraId="78570C7C" w14:textId="77777777" w:rsidR="000904CC" w:rsidRPr="000533DE" w:rsidRDefault="000904CC" w:rsidP="00157F53">
            <w:pPr>
              <w:rPr>
                <w:szCs w:val="24"/>
              </w:rPr>
            </w:pPr>
            <w:r w:rsidRPr="000533DE">
              <w:rPr>
                <w:szCs w:val="24"/>
              </w:rPr>
              <w:t>Tergantung Berat</w:t>
            </w:r>
          </w:p>
        </w:tc>
        <w:tc>
          <w:tcPr>
            <w:tcW w:w="2520" w:type="dxa"/>
            <w:tcBorders>
              <w:top w:val="nil"/>
              <w:left w:val="nil"/>
              <w:bottom w:val="single" w:sz="4" w:space="0" w:color="auto"/>
              <w:right w:val="nil"/>
            </w:tcBorders>
            <w:vAlign w:val="center"/>
          </w:tcPr>
          <w:p w14:paraId="3E86F97E" w14:textId="77777777" w:rsidR="000904CC" w:rsidRPr="000533DE" w:rsidRDefault="000904CC" w:rsidP="00157F53">
            <w:pPr>
              <w:jc w:val="center"/>
              <w:rPr>
                <w:szCs w:val="24"/>
              </w:rPr>
            </w:pPr>
            <w:r w:rsidRPr="000533DE">
              <w:rPr>
                <w:szCs w:val="24"/>
              </w:rPr>
              <w:t>60</w:t>
            </w:r>
          </w:p>
        </w:tc>
        <w:tc>
          <w:tcPr>
            <w:tcW w:w="2519" w:type="dxa"/>
            <w:tcBorders>
              <w:top w:val="nil"/>
              <w:left w:val="nil"/>
              <w:bottom w:val="single" w:sz="4" w:space="0" w:color="auto"/>
              <w:right w:val="nil"/>
            </w:tcBorders>
            <w:vAlign w:val="center"/>
          </w:tcPr>
          <w:p w14:paraId="5B1E27C5" w14:textId="77777777" w:rsidR="000904CC" w:rsidRPr="000533DE" w:rsidRDefault="00584A4B" w:rsidP="00157F53">
            <w:pPr>
              <w:jc w:val="center"/>
              <w:rPr>
                <w:szCs w:val="24"/>
              </w:rPr>
            </w:pPr>
            <w:r>
              <w:rPr>
                <w:szCs w:val="24"/>
              </w:rPr>
              <w:t>70,6</w:t>
            </w:r>
          </w:p>
        </w:tc>
      </w:tr>
      <w:tr w:rsidR="000904CC" w14:paraId="6C956B64" w14:textId="77777777" w:rsidTr="000904CC">
        <w:tc>
          <w:tcPr>
            <w:tcW w:w="2547" w:type="dxa"/>
            <w:tcBorders>
              <w:top w:val="single" w:sz="4" w:space="0" w:color="auto"/>
              <w:left w:val="nil"/>
              <w:right w:val="nil"/>
            </w:tcBorders>
          </w:tcPr>
          <w:p w14:paraId="2C1AD20C" w14:textId="77777777" w:rsidR="000904CC" w:rsidRPr="000533DE" w:rsidRDefault="000904CC" w:rsidP="00157F53">
            <w:pPr>
              <w:rPr>
                <w:szCs w:val="24"/>
              </w:rPr>
            </w:pPr>
            <w:r w:rsidRPr="000533DE">
              <w:rPr>
                <w:szCs w:val="24"/>
              </w:rPr>
              <w:t>Total</w:t>
            </w:r>
          </w:p>
        </w:tc>
        <w:tc>
          <w:tcPr>
            <w:tcW w:w="2520" w:type="dxa"/>
            <w:tcBorders>
              <w:top w:val="single" w:sz="4" w:space="0" w:color="auto"/>
              <w:left w:val="nil"/>
              <w:right w:val="nil"/>
            </w:tcBorders>
            <w:vAlign w:val="center"/>
          </w:tcPr>
          <w:p w14:paraId="1BF8DEBE" w14:textId="77777777" w:rsidR="000904CC" w:rsidRPr="000533DE" w:rsidRDefault="000904CC" w:rsidP="00157F53">
            <w:pPr>
              <w:jc w:val="center"/>
              <w:rPr>
                <w:szCs w:val="24"/>
              </w:rPr>
            </w:pPr>
            <w:r w:rsidRPr="000533DE">
              <w:rPr>
                <w:szCs w:val="24"/>
              </w:rPr>
              <w:t>85</w:t>
            </w:r>
          </w:p>
        </w:tc>
        <w:tc>
          <w:tcPr>
            <w:tcW w:w="2519" w:type="dxa"/>
            <w:tcBorders>
              <w:top w:val="single" w:sz="4" w:space="0" w:color="auto"/>
              <w:left w:val="nil"/>
              <w:right w:val="nil"/>
            </w:tcBorders>
            <w:vAlign w:val="center"/>
          </w:tcPr>
          <w:p w14:paraId="3585E455" w14:textId="77777777" w:rsidR="000904CC" w:rsidRPr="000533DE" w:rsidRDefault="00584A4B" w:rsidP="00157F53">
            <w:pPr>
              <w:jc w:val="center"/>
              <w:rPr>
                <w:szCs w:val="24"/>
              </w:rPr>
            </w:pPr>
            <w:r>
              <w:rPr>
                <w:szCs w:val="24"/>
              </w:rPr>
              <w:t>100</w:t>
            </w:r>
          </w:p>
        </w:tc>
      </w:tr>
    </w:tbl>
    <w:p w14:paraId="3B45C55A" w14:textId="77777777" w:rsidR="000904CC" w:rsidRDefault="000904CC" w:rsidP="000904CC"/>
    <w:p w14:paraId="7EB0E86E" w14:textId="77777777" w:rsidR="000904CC" w:rsidRDefault="000904CC" w:rsidP="000904CC">
      <w:r>
        <w:tab/>
        <w:t xml:space="preserve">Tabel 5.10 menunjukkan </w:t>
      </w:r>
      <w:r w:rsidR="00157F53">
        <w:t xml:space="preserve">mandiri sebanyak 15 orang (17,6%), tergantung sedang 10 orang (11,8%), dan tergantung berat 60 orang (70,6%). </w:t>
      </w:r>
    </w:p>
    <w:p w14:paraId="63D1C2E3" w14:textId="77777777" w:rsidR="00157F53" w:rsidRDefault="00157F53" w:rsidP="00157F53">
      <w:pPr>
        <w:pStyle w:val="ListParagraph"/>
        <w:numPr>
          <w:ilvl w:val="0"/>
          <w:numId w:val="83"/>
        </w:numPr>
        <w:ind w:left="567" w:hanging="567"/>
      </w:pPr>
      <w:r>
        <w:lastRenderedPageBreak/>
        <w:t>Aktivitas Sosial</w:t>
      </w:r>
    </w:p>
    <w:p w14:paraId="012E7348" w14:textId="77777777" w:rsidR="00157F53" w:rsidRPr="00157F53" w:rsidRDefault="00157F53" w:rsidP="00CB7E10">
      <w:pPr>
        <w:pStyle w:val="Heading4"/>
        <w:spacing w:line="240" w:lineRule="auto"/>
        <w:ind w:left="567" w:hanging="567"/>
        <w:rPr>
          <w:rFonts w:ascii="Times New Roman" w:hAnsi="Times New Roman"/>
          <w:i w:val="0"/>
          <w:color w:val="auto"/>
        </w:rPr>
      </w:pPr>
      <w:bookmarkStart w:id="199" w:name="_Toc45790305"/>
      <w:r>
        <w:rPr>
          <w:rFonts w:ascii="Times New Roman" w:hAnsi="Times New Roman"/>
          <w:i w:val="0"/>
          <w:color w:val="auto"/>
        </w:rPr>
        <w:t xml:space="preserve">5.11 </w:t>
      </w:r>
      <w:r w:rsidRPr="00157F53">
        <w:rPr>
          <w:rFonts w:ascii="Times New Roman" w:hAnsi="Times New Roman"/>
          <w:i w:val="0"/>
          <w:color w:val="auto"/>
        </w:rPr>
        <w:t>Karakteristik Responden Berdasarkan Aktivitas Sosial Di Panti Bhakti Luhur Sidoarjo Mei 2020</w:t>
      </w:r>
      <w:bookmarkEnd w:id="199"/>
    </w:p>
    <w:tbl>
      <w:tblPr>
        <w:tblStyle w:val="TableGrid"/>
        <w:tblW w:w="0" w:type="auto"/>
        <w:tblInd w:w="567" w:type="dxa"/>
        <w:tblLook w:val="04A0" w:firstRow="1" w:lastRow="0" w:firstColumn="1" w:lastColumn="0" w:noHBand="0" w:noVBand="1"/>
      </w:tblPr>
      <w:tblGrid>
        <w:gridCol w:w="2521"/>
        <w:gridCol w:w="2528"/>
        <w:gridCol w:w="2537"/>
      </w:tblGrid>
      <w:tr w:rsidR="00157F53" w14:paraId="115E3140" w14:textId="77777777" w:rsidTr="004E0922">
        <w:tc>
          <w:tcPr>
            <w:tcW w:w="2521" w:type="dxa"/>
            <w:tcBorders>
              <w:left w:val="nil"/>
              <w:bottom w:val="single" w:sz="4" w:space="0" w:color="auto"/>
              <w:right w:val="nil"/>
            </w:tcBorders>
          </w:tcPr>
          <w:p w14:paraId="6E094B73" w14:textId="77777777" w:rsidR="00157F53" w:rsidRPr="00584A4B" w:rsidRDefault="00157F53" w:rsidP="00584A4B">
            <w:pPr>
              <w:pStyle w:val="ListParagraph"/>
              <w:ind w:left="0"/>
              <w:jc w:val="center"/>
              <w:rPr>
                <w:sz w:val="24"/>
                <w:szCs w:val="24"/>
              </w:rPr>
            </w:pPr>
            <w:r w:rsidRPr="00584A4B">
              <w:rPr>
                <w:sz w:val="24"/>
                <w:szCs w:val="24"/>
              </w:rPr>
              <w:t>Aktivitas sosial</w:t>
            </w:r>
          </w:p>
        </w:tc>
        <w:tc>
          <w:tcPr>
            <w:tcW w:w="2528" w:type="dxa"/>
            <w:tcBorders>
              <w:left w:val="nil"/>
              <w:bottom w:val="single" w:sz="4" w:space="0" w:color="auto"/>
              <w:right w:val="nil"/>
            </w:tcBorders>
          </w:tcPr>
          <w:p w14:paraId="75A060C1" w14:textId="77777777" w:rsidR="00157F53" w:rsidRPr="00584A4B" w:rsidRDefault="00157F53" w:rsidP="00584A4B">
            <w:pPr>
              <w:pStyle w:val="ListParagraph"/>
              <w:ind w:left="0"/>
              <w:jc w:val="center"/>
              <w:rPr>
                <w:sz w:val="24"/>
                <w:szCs w:val="24"/>
              </w:rPr>
            </w:pPr>
            <w:r w:rsidRPr="00584A4B">
              <w:rPr>
                <w:sz w:val="24"/>
                <w:szCs w:val="24"/>
              </w:rPr>
              <w:t>Frekuensi (f)</w:t>
            </w:r>
          </w:p>
        </w:tc>
        <w:tc>
          <w:tcPr>
            <w:tcW w:w="2537" w:type="dxa"/>
            <w:tcBorders>
              <w:left w:val="nil"/>
              <w:bottom w:val="single" w:sz="4" w:space="0" w:color="auto"/>
              <w:right w:val="nil"/>
            </w:tcBorders>
          </w:tcPr>
          <w:p w14:paraId="24ACB9BC" w14:textId="77777777" w:rsidR="00157F53" w:rsidRPr="00584A4B" w:rsidRDefault="00157F53" w:rsidP="00584A4B">
            <w:pPr>
              <w:pStyle w:val="ListParagraph"/>
              <w:ind w:left="0"/>
              <w:jc w:val="center"/>
              <w:rPr>
                <w:sz w:val="24"/>
                <w:szCs w:val="24"/>
              </w:rPr>
            </w:pPr>
            <w:r w:rsidRPr="00584A4B">
              <w:rPr>
                <w:sz w:val="24"/>
                <w:szCs w:val="24"/>
              </w:rPr>
              <w:t>Prosentase (%)</w:t>
            </w:r>
          </w:p>
        </w:tc>
      </w:tr>
      <w:tr w:rsidR="004E0922" w:rsidRPr="00157F53" w14:paraId="0AFE9E91" w14:textId="77777777" w:rsidTr="004E0922">
        <w:tc>
          <w:tcPr>
            <w:tcW w:w="2521" w:type="dxa"/>
            <w:tcBorders>
              <w:left w:val="nil"/>
              <w:bottom w:val="nil"/>
              <w:right w:val="nil"/>
            </w:tcBorders>
          </w:tcPr>
          <w:p w14:paraId="65941075" w14:textId="77777777" w:rsidR="004E0922" w:rsidRPr="00584A4B" w:rsidRDefault="000533DE" w:rsidP="00584A4B">
            <w:pPr>
              <w:rPr>
                <w:sz w:val="24"/>
                <w:szCs w:val="24"/>
              </w:rPr>
            </w:pPr>
            <w:r w:rsidRPr="00584A4B">
              <w:rPr>
                <w:sz w:val="24"/>
                <w:szCs w:val="24"/>
              </w:rPr>
              <w:t>T</w:t>
            </w:r>
            <w:r w:rsidR="004E0922" w:rsidRPr="00584A4B">
              <w:rPr>
                <w:sz w:val="24"/>
                <w:szCs w:val="24"/>
              </w:rPr>
              <w:t>inggi</w:t>
            </w:r>
          </w:p>
        </w:tc>
        <w:tc>
          <w:tcPr>
            <w:tcW w:w="2528" w:type="dxa"/>
            <w:tcBorders>
              <w:left w:val="nil"/>
              <w:bottom w:val="nil"/>
              <w:right w:val="nil"/>
            </w:tcBorders>
            <w:vAlign w:val="center"/>
          </w:tcPr>
          <w:p w14:paraId="7C4838C9" w14:textId="77777777" w:rsidR="004E0922" w:rsidRPr="00584A4B" w:rsidRDefault="004E0922" w:rsidP="00584A4B">
            <w:pPr>
              <w:jc w:val="center"/>
              <w:rPr>
                <w:sz w:val="24"/>
                <w:szCs w:val="24"/>
              </w:rPr>
            </w:pPr>
            <w:r w:rsidRPr="00584A4B">
              <w:rPr>
                <w:sz w:val="24"/>
                <w:szCs w:val="24"/>
              </w:rPr>
              <w:t>33</w:t>
            </w:r>
          </w:p>
        </w:tc>
        <w:tc>
          <w:tcPr>
            <w:tcW w:w="2537" w:type="dxa"/>
            <w:tcBorders>
              <w:left w:val="nil"/>
              <w:bottom w:val="nil"/>
              <w:right w:val="nil"/>
            </w:tcBorders>
            <w:vAlign w:val="center"/>
          </w:tcPr>
          <w:p w14:paraId="79B76084" w14:textId="77777777" w:rsidR="004E0922" w:rsidRPr="00584A4B" w:rsidRDefault="004E0922" w:rsidP="00584A4B">
            <w:pPr>
              <w:jc w:val="center"/>
              <w:rPr>
                <w:sz w:val="24"/>
                <w:szCs w:val="24"/>
              </w:rPr>
            </w:pPr>
            <w:r w:rsidRPr="00584A4B">
              <w:rPr>
                <w:sz w:val="24"/>
                <w:szCs w:val="24"/>
              </w:rPr>
              <w:t>38,8</w:t>
            </w:r>
          </w:p>
        </w:tc>
      </w:tr>
      <w:tr w:rsidR="004E0922" w:rsidRPr="00157F53" w14:paraId="1BC45054" w14:textId="77777777" w:rsidTr="004E0922">
        <w:tc>
          <w:tcPr>
            <w:tcW w:w="2521" w:type="dxa"/>
            <w:tcBorders>
              <w:top w:val="nil"/>
              <w:left w:val="nil"/>
              <w:bottom w:val="nil"/>
              <w:right w:val="nil"/>
            </w:tcBorders>
          </w:tcPr>
          <w:p w14:paraId="6515E8D4" w14:textId="77777777" w:rsidR="004E0922" w:rsidRPr="00584A4B" w:rsidRDefault="000533DE" w:rsidP="00584A4B">
            <w:pPr>
              <w:rPr>
                <w:sz w:val="24"/>
                <w:szCs w:val="24"/>
              </w:rPr>
            </w:pPr>
            <w:r w:rsidRPr="00584A4B">
              <w:rPr>
                <w:sz w:val="24"/>
                <w:szCs w:val="24"/>
              </w:rPr>
              <w:t>S</w:t>
            </w:r>
            <w:r w:rsidR="004E0922" w:rsidRPr="00584A4B">
              <w:rPr>
                <w:sz w:val="24"/>
                <w:szCs w:val="24"/>
              </w:rPr>
              <w:t>edang</w:t>
            </w:r>
          </w:p>
        </w:tc>
        <w:tc>
          <w:tcPr>
            <w:tcW w:w="2528" w:type="dxa"/>
            <w:tcBorders>
              <w:top w:val="nil"/>
              <w:left w:val="nil"/>
              <w:bottom w:val="nil"/>
              <w:right w:val="nil"/>
            </w:tcBorders>
            <w:vAlign w:val="center"/>
          </w:tcPr>
          <w:p w14:paraId="14920A26" w14:textId="77777777" w:rsidR="004E0922" w:rsidRPr="00584A4B" w:rsidRDefault="004E0922" w:rsidP="00584A4B">
            <w:pPr>
              <w:jc w:val="center"/>
              <w:rPr>
                <w:sz w:val="24"/>
                <w:szCs w:val="24"/>
              </w:rPr>
            </w:pPr>
            <w:r w:rsidRPr="00584A4B">
              <w:rPr>
                <w:sz w:val="24"/>
                <w:szCs w:val="24"/>
              </w:rPr>
              <w:t>44</w:t>
            </w:r>
          </w:p>
        </w:tc>
        <w:tc>
          <w:tcPr>
            <w:tcW w:w="2537" w:type="dxa"/>
            <w:tcBorders>
              <w:top w:val="nil"/>
              <w:left w:val="nil"/>
              <w:bottom w:val="nil"/>
              <w:right w:val="nil"/>
            </w:tcBorders>
            <w:vAlign w:val="center"/>
          </w:tcPr>
          <w:p w14:paraId="419C1451" w14:textId="77777777" w:rsidR="004E0922" w:rsidRPr="00584A4B" w:rsidRDefault="004E0922" w:rsidP="00584A4B">
            <w:pPr>
              <w:jc w:val="center"/>
              <w:rPr>
                <w:sz w:val="24"/>
                <w:szCs w:val="24"/>
              </w:rPr>
            </w:pPr>
            <w:r w:rsidRPr="00584A4B">
              <w:rPr>
                <w:sz w:val="24"/>
                <w:szCs w:val="24"/>
              </w:rPr>
              <w:t>51,8</w:t>
            </w:r>
          </w:p>
        </w:tc>
      </w:tr>
      <w:tr w:rsidR="004E0922" w:rsidRPr="00157F53" w14:paraId="20990C62" w14:textId="77777777" w:rsidTr="004E0922">
        <w:tc>
          <w:tcPr>
            <w:tcW w:w="2521" w:type="dxa"/>
            <w:tcBorders>
              <w:top w:val="nil"/>
              <w:left w:val="nil"/>
              <w:bottom w:val="single" w:sz="4" w:space="0" w:color="auto"/>
              <w:right w:val="nil"/>
            </w:tcBorders>
          </w:tcPr>
          <w:p w14:paraId="554A6561" w14:textId="77777777" w:rsidR="004E0922" w:rsidRPr="00584A4B" w:rsidRDefault="004E0922" w:rsidP="00584A4B">
            <w:pPr>
              <w:rPr>
                <w:sz w:val="24"/>
                <w:szCs w:val="24"/>
              </w:rPr>
            </w:pPr>
            <w:r w:rsidRPr="00584A4B">
              <w:rPr>
                <w:sz w:val="24"/>
                <w:szCs w:val="24"/>
              </w:rPr>
              <w:t>Rendah</w:t>
            </w:r>
          </w:p>
        </w:tc>
        <w:tc>
          <w:tcPr>
            <w:tcW w:w="2528" w:type="dxa"/>
            <w:tcBorders>
              <w:top w:val="nil"/>
              <w:left w:val="nil"/>
              <w:bottom w:val="single" w:sz="4" w:space="0" w:color="auto"/>
              <w:right w:val="nil"/>
            </w:tcBorders>
            <w:vAlign w:val="center"/>
          </w:tcPr>
          <w:p w14:paraId="2220234A" w14:textId="77777777" w:rsidR="004E0922" w:rsidRPr="00584A4B" w:rsidRDefault="004E0922" w:rsidP="00584A4B">
            <w:pPr>
              <w:jc w:val="center"/>
              <w:rPr>
                <w:sz w:val="24"/>
                <w:szCs w:val="24"/>
              </w:rPr>
            </w:pPr>
            <w:r w:rsidRPr="00584A4B">
              <w:rPr>
                <w:sz w:val="24"/>
                <w:szCs w:val="24"/>
              </w:rPr>
              <w:t>8</w:t>
            </w:r>
          </w:p>
        </w:tc>
        <w:tc>
          <w:tcPr>
            <w:tcW w:w="2537" w:type="dxa"/>
            <w:tcBorders>
              <w:top w:val="nil"/>
              <w:left w:val="nil"/>
              <w:bottom w:val="single" w:sz="4" w:space="0" w:color="auto"/>
              <w:right w:val="nil"/>
            </w:tcBorders>
            <w:vAlign w:val="center"/>
          </w:tcPr>
          <w:p w14:paraId="45F69AAF" w14:textId="77777777" w:rsidR="004E0922" w:rsidRPr="00584A4B" w:rsidRDefault="004E0922" w:rsidP="00584A4B">
            <w:pPr>
              <w:jc w:val="center"/>
              <w:rPr>
                <w:sz w:val="24"/>
                <w:szCs w:val="24"/>
              </w:rPr>
            </w:pPr>
            <w:r w:rsidRPr="00584A4B">
              <w:rPr>
                <w:sz w:val="24"/>
                <w:szCs w:val="24"/>
              </w:rPr>
              <w:t>9,4</w:t>
            </w:r>
          </w:p>
        </w:tc>
      </w:tr>
      <w:tr w:rsidR="004E0922" w:rsidRPr="00157F53" w14:paraId="091D9D8F" w14:textId="77777777" w:rsidTr="004E0922">
        <w:tc>
          <w:tcPr>
            <w:tcW w:w="2521" w:type="dxa"/>
            <w:tcBorders>
              <w:left w:val="nil"/>
              <w:right w:val="nil"/>
            </w:tcBorders>
          </w:tcPr>
          <w:p w14:paraId="2A7CD927" w14:textId="77777777" w:rsidR="004E0922" w:rsidRPr="00584A4B" w:rsidRDefault="004E0922" w:rsidP="00584A4B">
            <w:pPr>
              <w:rPr>
                <w:rFonts w:ascii="Arial" w:hAnsi="Arial" w:cs="Arial"/>
                <w:sz w:val="24"/>
                <w:szCs w:val="24"/>
              </w:rPr>
            </w:pPr>
            <w:r w:rsidRPr="00584A4B">
              <w:rPr>
                <w:sz w:val="24"/>
                <w:szCs w:val="24"/>
              </w:rPr>
              <w:t>Total</w:t>
            </w:r>
          </w:p>
        </w:tc>
        <w:tc>
          <w:tcPr>
            <w:tcW w:w="2528" w:type="dxa"/>
            <w:tcBorders>
              <w:left w:val="nil"/>
              <w:right w:val="nil"/>
            </w:tcBorders>
            <w:vAlign w:val="center"/>
          </w:tcPr>
          <w:p w14:paraId="12A386EF" w14:textId="77777777" w:rsidR="004E0922" w:rsidRPr="00584A4B" w:rsidRDefault="004E0922" w:rsidP="00584A4B">
            <w:pPr>
              <w:jc w:val="center"/>
              <w:rPr>
                <w:rFonts w:ascii="Arial" w:hAnsi="Arial" w:cs="Arial"/>
                <w:sz w:val="24"/>
                <w:szCs w:val="24"/>
              </w:rPr>
            </w:pPr>
            <w:r w:rsidRPr="00584A4B">
              <w:rPr>
                <w:sz w:val="24"/>
                <w:szCs w:val="24"/>
              </w:rPr>
              <w:t>85</w:t>
            </w:r>
          </w:p>
        </w:tc>
        <w:tc>
          <w:tcPr>
            <w:tcW w:w="2537" w:type="dxa"/>
            <w:tcBorders>
              <w:left w:val="nil"/>
              <w:right w:val="nil"/>
            </w:tcBorders>
            <w:vAlign w:val="center"/>
          </w:tcPr>
          <w:p w14:paraId="267C4988" w14:textId="77777777" w:rsidR="004E0922" w:rsidRPr="00584A4B" w:rsidRDefault="00584A4B" w:rsidP="00584A4B">
            <w:pPr>
              <w:jc w:val="center"/>
              <w:rPr>
                <w:sz w:val="24"/>
                <w:szCs w:val="24"/>
              </w:rPr>
            </w:pPr>
            <w:r>
              <w:rPr>
                <w:sz w:val="24"/>
                <w:szCs w:val="24"/>
              </w:rPr>
              <w:t>100</w:t>
            </w:r>
          </w:p>
        </w:tc>
      </w:tr>
    </w:tbl>
    <w:p w14:paraId="50321E70" w14:textId="77777777" w:rsidR="004E0922" w:rsidRDefault="00157F53" w:rsidP="00157F53">
      <w:pPr>
        <w:rPr>
          <w:szCs w:val="24"/>
        </w:rPr>
      </w:pPr>
      <w:r>
        <w:rPr>
          <w:szCs w:val="24"/>
        </w:rPr>
        <w:tab/>
      </w:r>
    </w:p>
    <w:p w14:paraId="2DC67DF7" w14:textId="77777777" w:rsidR="00157F53" w:rsidRDefault="00157F53" w:rsidP="004E0922">
      <w:pPr>
        <w:ind w:firstLine="567"/>
        <w:rPr>
          <w:szCs w:val="24"/>
        </w:rPr>
      </w:pPr>
      <w:r>
        <w:rPr>
          <w:szCs w:val="24"/>
        </w:rPr>
        <w:t>Tab</w:t>
      </w:r>
      <w:r w:rsidR="004E0922">
        <w:rPr>
          <w:szCs w:val="24"/>
        </w:rPr>
        <w:t>el 5.11 menunjukkan tinggi</w:t>
      </w:r>
      <w:r>
        <w:rPr>
          <w:szCs w:val="24"/>
        </w:rPr>
        <w:t xml:space="preserve"> sebanyak 33 orang (38,8%), </w:t>
      </w:r>
      <w:r w:rsidR="004E0922">
        <w:rPr>
          <w:szCs w:val="24"/>
        </w:rPr>
        <w:t>sedang</w:t>
      </w:r>
      <w:r>
        <w:rPr>
          <w:szCs w:val="24"/>
        </w:rPr>
        <w:t xml:space="preserve"> 44 orang (51,8%), dan </w:t>
      </w:r>
      <w:r w:rsidR="004E0922">
        <w:rPr>
          <w:szCs w:val="24"/>
        </w:rPr>
        <w:t>rendah</w:t>
      </w:r>
      <w:r w:rsidR="00584A4B">
        <w:rPr>
          <w:szCs w:val="24"/>
        </w:rPr>
        <w:t xml:space="preserve"> 8 orang (9,4</w:t>
      </w:r>
      <w:r>
        <w:rPr>
          <w:szCs w:val="24"/>
        </w:rPr>
        <w:t>%</w:t>
      </w:r>
      <w:r w:rsidR="00584A4B">
        <w:rPr>
          <w:szCs w:val="24"/>
        </w:rPr>
        <w:t>)</w:t>
      </w:r>
      <w:r>
        <w:rPr>
          <w:szCs w:val="24"/>
        </w:rPr>
        <w:t xml:space="preserve">. </w:t>
      </w:r>
    </w:p>
    <w:p w14:paraId="32DB26F3" w14:textId="77777777" w:rsidR="00157F53" w:rsidRDefault="000B655B" w:rsidP="00157F53">
      <w:pPr>
        <w:pStyle w:val="ListParagraph"/>
        <w:numPr>
          <w:ilvl w:val="0"/>
          <w:numId w:val="85"/>
        </w:numPr>
        <w:ind w:left="567" w:hanging="567"/>
        <w:rPr>
          <w:szCs w:val="24"/>
        </w:rPr>
      </w:pPr>
      <w:r>
        <w:rPr>
          <w:szCs w:val="24"/>
        </w:rPr>
        <w:t xml:space="preserve">Kepuasan Hidup </w:t>
      </w:r>
    </w:p>
    <w:p w14:paraId="1C72174A" w14:textId="77777777" w:rsidR="000B655B" w:rsidRDefault="000B655B" w:rsidP="00CB7E10">
      <w:pPr>
        <w:pStyle w:val="Heading4"/>
        <w:spacing w:line="240" w:lineRule="auto"/>
        <w:ind w:left="567" w:hanging="567"/>
        <w:rPr>
          <w:rFonts w:ascii="Times New Roman" w:hAnsi="Times New Roman"/>
          <w:i w:val="0"/>
          <w:color w:val="auto"/>
        </w:rPr>
      </w:pPr>
      <w:bookmarkStart w:id="200" w:name="_Toc45790306"/>
      <w:r w:rsidRPr="000B655B">
        <w:rPr>
          <w:rFonts w:ascii="Times New Roman" w:hAnsi="Times New Roman"/>
          <w:i w:val="0"/>
          <w:color w:val="auto"/>
          <w:szCs w:val="24"/>
        </w:rPr>
        <w:t xml:space="preserve">5.12 </w:t>
      </w:r>
      <w:r w:rsidRPr="000B655B">
        <w:rPr>
          <w:rFonts w:ascii="Times New Roman" w:hAnsi="Times New Roman"/>
          <w:i w:val="0"/>
          <w:color w:val="auto"/>
        </w:rPr>
        <w:t>Karakteristik Responden Berdasarkan Aktivitas Sosial Di Panti Bhakti        Luhur Sidoarjo Mei 2020</w:t>
      </w:r>
      <w:bookmarkEnd w:id="200"/>
    </w:p>
    <w:tbl>
      <w:tblPr>
        <w:tblStyle w:val="TableGrid"/>
        <w:tblW w:w="0" w:type="auto"/>
        <w:tblLook w:val="04A0" w:firstRow="1" w:lastRow="0" w:firstColumn="1" w:lastColumn="0" w:noHBand="0" w:noVBand="1"/>
      </w:tblPr>
      <w:tblGrid>
        <w:gridCol w:w="2717"/>
        <w:gridCol w:w="2718"/>
        <w:gridCol w:w="2718"/>
      </w:tblGrid>
      <w:tr w:rsidR="000B655B" w14:paraId="2AD937A7" w14:textId="77777777" w:rsidTr="000A7F38">
        <w:tc>
          <w:tcPr>
            <w:tcW w:w="2717" w:type="dxa"/>
            <w:tcBorders>
              <w:left w:val="nil"/>
              <w:bottom w:val="single" w:sz="4" w:space="0" w:color="auto"/>
              <w:right w:val="nil"/>
            </w:tcBorders>
          </w:tcPr>
          <w:p w14:paraId="5FF431A5" w14:textId="77777777" w:rsidR="000B655B" w:rsidRPr="00584A4B" w:rsidRDefault="000B655B" w:rsidP="000B655B">
            <w:pPr>
              <w:jc w:val="center"/>
              <w:rPr>
                <w:sz w:val="24"/>
                <w:szCs w:val="24"/>
              </w:rPr>
            </w:pPr>
            <w:r w:rsidRPr="00584A4B">
              <w:rPr>
                <w:sz w:val="24"/>
                <w:szCs w:val="24"/>
              </w:rPr>
              <w:t>Kepuasan hidup</w:t>
            </w:r>
          </w:p>
        </w:tc>
        <w:tc>
          <w:tcPr>
            <w:tcW w:w="2718" w:type="dxa"/>
            <w:tcBorders>
              <w:left w:val="nil"/>
              <w:bottom w:val="single" w:sz="4" w:space="0" w:color="auto"/>
              <w:right w:val="nil"/>
            </w:tcBorders>
          </w:tcPr>
          <w:p w14:paraId="362176E3" w14:textId="77777777" w:rsidR="000B655B" w:rsidRPr="00584A4B" w:rsidRDefault="000B655B" w:rsidP="000B655B">
            <w:pPr>
              <w:jc w:val="center"/>
              <w:rPr>
                <w:sz w:val="24"/>
                <w:szCs w:val="24"/>
              </w:rPr>
            </w:pPr>
            <w:r w:rsidRPr="00584A4B">
              <w:rPr>
                <w:sz w:val="24"/>
                <w:szCs w:val="24"/>
              </w:rPr>
              <w:t>Frekuensi (f)</w:t>
            </w:r>
          </w:p>
        </w:tc>
        <w:tc>
          <w:tcPr>
            <w:tcW w:w="2718" w:type="dxa"/>
            <w:tcBorders>
              <w:left w:val="nil"/>
              <w:bottom w:val="single" w:sz="4" w:space="0" w:color="auto"/>
              <w:right w:val="nil"/>
            </w:tcBorders>
          </w:tcPr>
          <w:p w14:paraId="3CDAA42D" w14:textId="77777777" w:rsidR="000B655B" w:rsidRPr="00584A4B" w:rsidRDefault="000B655B" w:rsidP="000B655B">
            <w:pPr>
              <w:jc w:val="center"/>
              <w:rPr>
                <w:sz w:val="24"/>
                <w:szCs w:val="24"/>
              </w:rPr>
            </w:pPr>
            <w:r w:rsidRPr="00584A4B">
              <w:rPr>
                <w:sz w:val="24"/>
                <w:szCs w:val="24"/>
              </w:rPr>
              <w:t>Prosentase (%)</w:t>
            </w:r>
          </w:p>
        </w:tc>
      </w:tr>
      <w:tr w:rsidR="000B655B" w14:paraId="10896958" w14:textId="77777777" w:rsidTr="000A7F38">
        <w:tc>
          <w:tcPr>
            <w:tcW w:w="2717" w:type="dxa"/>
            <w:tcBorders>
              <w:left w:val="nil"/>
              <w:bottom w:val="nil"/>
              <w:right w:val="nil"/>
            </w:tcBorders>
          </w:tcPr>
          <w:p w14:paraId="6A38CB52" w14:textId="77777777" w:rsidR="000B655B" w:rsidRPr="00584A4B" w:rsidRDefault="000B655B" w:rsidP="000B655B">
            <w:pPr>
              <w:rPr>
                <w:sz w:val="24"/>
                <w:szCs w:val="24"/>
              </w:rPr>
            </w:pPr>
            <w:r w:rsidRPr="00584A4B">
              <w:rPr>
                <w:sz w:val="24"/>
                <w:szCs w:val="24"/>
              </w:rPr>
              <w:t>Sa</w:t>
            </w:r>
            <w:r w:rsidR="002C056C" w:rsidRPr="00584A4B">
              <w:rPr>
                <w:sz w:val="24"/>
                <w:szCs w:val="24"/>
              </w:rPr>
              <w:t xml:space="preserve">ngat puas </w:t>
            </w:r>
          </w:p>
        </w:tc>
        <w:tc>
          <w:tcPr>
            <w:tcW w:w="2718" w:type="dxa"/>
            <w:tcBorders>
              <w:left w:val="nil"/>
              <w:bottom w:val="nil"/>
              <w:right w:val="nil"/>
            </w:tcBorders>
            <w:vAlign w:val="center"/>
          </w:tcPr>
          <w:p w14:paraId="1FDCF7D6" w14:textId="77777777" w:rsidR="000B655B" w:rsidRPr="00584A4B" w:rsidRDefault="000B655B" w:rsidP="000B655B">
            <w:pPr>
              <w:jc w:val="center"/>
              <w:rPr>
                <w:sz w:val="24"/>
                <w:szCs w:val="24"/>
              </w:rPr>
            </w:pPr>
            <w:r w:rsidRPr="00584A4B">
              <w:rPr>
                <w:sz w:val="24"/>
                <w:szCs w:val="24"/>
              </w:rPr>
              <w:t>1</w:t>
            </w:r>
          </w:p>
        </w:tc>
        <w:tc>
          <w:tcPr>
            <w:tcW w:w="2718" w:type="dxa"/>
            <w:tcBorders>
              <w:left w:val="nil"/>
              <w:bottom w:val="nil"/>
              <w:right w:val="nil"/>
            </w:tcBorders>
            <w:vAlign w:val="center"/>
          </w:tcPr>
          <w:p w14:paraId="7B1C878F" w14:textId="77777777" w:rsidR="000B655B" w:rsidRPr="00584A4B" w:rsidRDefault="000B655B" w:rsidP="000B655B">
            <w:pPr>
              <w:jc w:val="center"/>
              <w:rPr>
                <w:sz w:val="24"/>
                <w:szCs w:val="24"/>
              </w:rPr>
            </w:pPr>
            <w:r w:rsidRPr="00584A4B">
              <w:rPr>
                <w:sz w:val="24"/>
                <w:szCs w:val="24"/>
              </w:rPr>
              <w:t>1,2</w:t>
            </w:r>
          </w:p>
        </w:tc>
      </w:tr>
      <w:tr w:rsidR="000B655B" w14:paraId="5A1D7CAE" w14:textId="77777777" w:rsidTr="000A7F38">
        <w:tc>
          <w:tcPr>
            <w:tcW w:w="2717" w:type="dxa"/>
            <w:tcBorders>
              <w:top w:val="nil"/>
              <w:left w:val="nil"/>
              <w:bottom w:val="nil"/>
              <w:right w:val="nil"/>
            </w:tcBorders>
          </w:tcPr>
          <w:p w14:paraId="029B1A22" w14:textId="77777777" w:rsidR="000B655B" w:rsidRPr="00584A4B" w:rsidRDefault="002C056C" w:rsidP="000B655B">
            <w:pPr>
              <w:rPr>
                <w:sz w:val="24"/>
                <w:szCs w:val="24"/>
              </w:rPr>
            </w:pPr>
            <w:r w:rsidRPr="00584A4B">
              <w:rPr>
                <w:sz w:val="24"/>
                <w:szCs w:val="24"/>
              </w:rPr>
              <w:t xml:space="preserve">Puas </w:t>
            </w:r>
          </w:p>
        </w:tc>
        <w:tc>
          <w:tcPr>
            <w:tcW w:w="2718" w:type="dxa"/>
            <w:tcBorders>
              <w:top w:val="nil"/>
              <w:left w:val="nil"/>
              <w:bottom w:val="nil"/>
              <w:right w:val="nil"/>
            </w:tcBorders>
            <w:vAlign w:val="center"/>
          </w:tcPr>
          <w:p w14:paraId="13463091" w14:textId="77777777" w:rsidR="000B655B" w:rsidRPr="00584A4B" w:rsidRDefault="000B655B" w:rsidP="000B655B">
            <w:pPr>
              <w:jc w:val="center"/>
              <w:rPr>
                <w:sz w:val="24"/>
                <w:szCs w:val="24"/>
              </w:rPr>
            </w:pPr>
            <w:r w:rsidRPr="00584A4B">
              <w:rPr>
                <w:sz w:val="24"/>
                <w:szCs w:val="24"/>
              </w:rPr>
              <w:t>8</w:t>
            </w:r>
          </w:p>
        </w:tc>
        <w:tc>
          <w:tcPr>
            <w:tcW w:w="2718" w:type="dxa"/>
            <w:tcBorders>
              <w:top w:val="nil"/>
              <w:left w:val="nil"/>
              <w:bottom w:val="nil"/>
              <w:right w:val="nil"/>
            </w:tcBorders>
            <w:vAlign w:val="center"/>
          </w:tcPr>
          <w:p w14:paraId="06C1F696" w14:textId="77777777" w:rsidR="000B655B" w:rsidRPr="00584A4B" w:rsidRDefault="000B655B" w:rsidP="000B655B">
            <w:pPr>
              <w:jc w:val="center"/>
              <w:rPr>
                <w:sz w:val="24"/>
                <w:szCs w:val="24"/>
              </w:rPr>
            </w:pPr>
            <w:r w:rsidRPr="00584A4B">
              <w:rPr>
                <w:sz w:val="24"/>
                <w:szCs w:val="24"/>
              </w:rPr>
              <w:t>9,4</w:t>
            </w:r>
          </w:p>
        </w:tc>
      </w:tr>
      <w:tr w:rsidR="000B655B" w14:paraId="0898BCE5" w14:textId="77777777" w:rsidTr="000A7F38">
        <w:tc>
          <w:tcPr>
            <w:tcW w:w="2717" w:type="dxa"/>
            <w:tcBorders>
              <w:top w:val="nil"/>
              <w:left w:val="nil"/>
              <w:bottom w:val="nil"/>
              <w:right w:val="nil"/>
            </w:tcBorders>
          </w:tcPr>
          <w:p w14:paraId="38451526" w14:textId="77777777" w:rsidR="000B655B" w:rsidRPr="00584A4B" w:rsidRDefault="002C056C" w:rsidP="000B655B">
            <w:pPr>
              <w:rPr>
                <w:sz w:val="24"/>
                <w:szCs w:val="24"/>
              </w:rPr>
            </w:pPr>
            <w:r w:rsidRPr="00584A4B">
              <w:rPr>
                <w:sz w:val="24"/>
                <w:szCs w:val="24"/>
              </w:rPr>
              <w:t xml:space="preserve">Sedikit Puas </w:t>
            </w:r>
          </w:p>
        </w:tc>
        <w:tc>
          <w:tcPr>
            <w:tcW w:w="2718" w:type="dxa"/>
            <w:tcBorders>
              <w:top w:val="nil"/>
              <w:left w:val="nil"/>
              <w:bottom w:val="nil"/>
              <w:right w:val="nil"/>
            </w:tcBorders>
            <w:vAlign w:val="center"/>
          </w:tcPr>
          <w:p w14:paraId="4D4928E6" w14:textId="77777777" w:rsidR="000B655B" w:rsidRPr="00584A4B" w:rsidRDefault="000B655B" w:rsidP="000B655B">
            <w:pPr>
              <w:jc w:val="center"/>
              <w:rPr>
                <w:sz w:val="24"/>
                <w:szCs w:val="24"/>
              </w:rPr>
            </w:pPr>
            <w:r w:rsidRPr="00584A4B">
              <w:rPr>
                <w:sz w:val="24"/>
                <w:szCs w:val="24"/>
              </w:rPr>
              <w:t>22</w:t>
            </w:r>
          </w:p>
        </w:tc>
        <w:tc>
          <w:tcPr>
            <w:tcW w:w="2718" w:type="dxa"/>
            <w:tcBorders>
              <w:top w:val="nil"/>
              <w:left w:val="nil"/>
              <w:bottom w:val="nil"/>
              <w:right w:val="nil"/>
            </w:tcBorders>
            <w:vAlign w:val="center"/>
          </w:tcPr>
          <w:p w14:paraId="0AB2CE15" w14:textId="77777777" w:rsidR="000B655B" w:rsidRPr="00584A4B" w:rsidRDefault="000B655B" w:rsidP="000B655B">
            <w:pPr>
              <w:jc w:val="center"/>
              <w:rPr>
                <w:sz w:val="24"/>
                <w:szCs w:val="24"/>
              </w:rPr>
            </w:pPr>
            <w:r w:rsidRPr="00584A4B">
              <w:rPr>
                <w:sz w:val="24"/>
                <w:szCs w:val="24"/>
              </w:rPr>
              <w:t>25,9</w:t>
            </w:r>
          </w:p>
        </w:tc>
      </w:tr>
      <w:tr w:rsidR="000B655B" w14:paraId="4FE9ECA3" w14:textId="77777777" w:rsidTr="000A7F38">
        <w:tc>
          <w:tcPr>
            <w:tcW w:w="2717" w:type="dxa"/>
            <w:tcBorders>
              <w:top w:val="nil"/>
              <w:left w:val="nil"/>
              <w:bottom w:val="nil"/>
              <w:right w:val="nil"/>
            </w:tcBorders>
          </w:tcPr>
          <w:p w14:paraId="669358AF" w14:textId="77777777" w:rsidR="000B655B" w:rsidRPr="00584A4B" w:rsidRDefault="002C056C" w:rsidP="000B655B">
            <w:pPr>
              <w:rPr>
                <w:sz w:val="24"/>
                <w:szCs w:val="24"/>
              </w:rPr>
            </w:pPr>
            <w:r w:rsidRPr="00584A4B">
              <w:rPr>
                <w:sz w:val="24"/>
                <w:szCs w:val="24"/>
              </w:rPr>
              <w:t>Netral</w:t>
            </w:r>
          </w:p>
        </w:tc>
        <w:tc>
          <w:tcPr>
            <w:tcW w:w="2718" w:type="dxa"/>
            <w:tcBorders>
              <w:top w:val="nil"/>
              <w:left w:val="nil"/>
              <w:bottom w:val="nil"/>
              <w:right w:val="nil"/>
            </w:tcBorders>
            <w:vAlign w:val="center"/>
          </w:tcPr>
          <w:p w14:paraId="3DBE13F5" w14:textId="77777777" w:rsidR="000B655B" w:rsidRPr="00584A4B" w:rsidRDefault="000B655B" w:rsidP="000B655B">
            <w:pPr>
              <w:jc w:val="center"/>
              <w:rPr>
                <w:sz w:val="24"/>
                <w:szCs w:val="24"/>
              </w:rPr>
            </w:pPr>
            <w:r w:rsidRPr="00584A4B">
              <w:rPr>
                <w:sz w:val="24"/>
                <w:szCs w:val="24"/>
              </w:rPr>
              <w:t>1</w:t>
            </w:r>
          </w:p>
        </w:tc>
        <w:tc>
          <w:tcPr>
            <w:tcW w:w="2718" w:type="dxa"/>
            <w:tcBorders>
              <w:top w:val="nil"/>
              <w:left w:val="nil"/>
              <w:bottom w:val="nil"/>
              <w:right w:val="nil"/>
            </w:tcBorders>
            <w:vAlign w:val="center"/>
          </w:tcPr>
          <w:p w14:paraId="40106470" w14:textId="77777777" w:rsidR="000B655B" w:rsidRPr="00584A4B" w:rsidRDefault="000B655B" w:rsidP="000B655B">
            <w:pPr>
              <w:jc w:val="center"/>
              <w:rPr>
                <w:sz w:val="24"/>
                <w:szCs w:val="24"/>
              </w:rPr>
            </w:pPr>
            <w:r w:rsidRPr="00584A4B">
              <w:rPr>
                <w:sz w:val="24"/>
                <w:szCs w:val="24"/>
              </w:rPr>
              <w:t>1,2</w:t>
            </w:r>
          </w:p>
        </w:tc>
      </w:tr>
      <w:tr w:rsidR="000B655B" w14:paraId="51F7D734" w14:textId="77777777" w:rsidTr="000A7F38">
        <w:tc>
          <w:tcPr>
            <w:tcW w:w="2717" w:type="dxa"/>
            <w:tcBorders>
              <w:top w:val="nil"/>
              <w:left w:val="nil"/>
              <w:bottom w:val="nil"/>
              <w:right w:val="nil"/>
            </w:tcBorders>
          </w:tcPr>
          <w:p w14:paraId="5C27FBC9" w14:textId="77777777" w:rsidR="000B655B" w:rsidRPr="00584A4B" w:rsidRDefault="000B655B" w:rsidP="002C056C">
            <w:pPr>
              <w:rPr>
                <w:sz w:val="24"/>
                <w:szCs w:val="24"/>
              </w:rPr>
            </w:pPr>
            <w:r w:rsidRPr="00584A4B">
              <w:rPr>
                <w:sz w:val="24"/>
                <w:szCs w:val="24"/>
              </w:rPr>
              <w:t xml:space="preserve">Sedikit </w:t>
            </w:r>
            <w:r w:rsidR="002C056C" w:rsidRPr="00584A4B">
              <w:rPr>
                <w:sz w:val="24"/>
                <w:szCs w:val="24"/>
              </w:rPr>
              <w:t>Tidak Puas</w:t>
            </w:r>
          </w:p>
        </w:tc>
        <w:tc>
          <w:tcPr>
            <w:tcW w:w="2718" w:type="dxa"/>
            <w:tcBorders>
              <w:top w:val="nil"/>
              <w:left w:val="nil"/>
              <w:bottom w:val="nil"/>
              <w:right w:val="nil"/>
            </w:tcBorders>
            <w:vAlign w:val="center"/>
          </w:tcPr>
          <w:p w14:paraId="04F32E4E" w14:textId="77777777" w:rsidR="000B655B" w:rsidRPr="00584A4B" w:rsidRDefault="000B655B" w:rsidP="000B655B">
            <w:pPr>
              <w:jc w:val="center"/>
              <w:rPr>
                <w:sz w:val="24"/>
                <w:szCs w:val="24"/>
              </w:rPr>
            </w:pPr>
            <w:r w:rsidRPr="00584A4B">
              <w:rPr>
                <w:sz w:val="24"/>
                <w:szCs w:val="24"/>
              </w:rPr>
              <w:t>19</w:t>
            </w:r>
          </w:p>
        </w:tc>
        <w:tc>
          <w:tcPr>
            <w:tcW w:w="2718" w:type="dxa"/>
            <w:tcBorders>
              <w:top w:val="nil"/>
              <w:left w:val="nil"/>
              <w:bottom w:val="nil"/>
              <w:right w:val="nil"/>
            </w:tcBorders>
            <w:vAlign w:val="center"/>
          </w:tcPr>
          <w:p w14:paraId="0044297A" w14:textId="77777777" w:rsidR="000B655B" w:rsidRPr="00584A4B" w:rsidRDefault="000B655B" w:rsidP="000B655B">
            <w:pPr>
              <w:jc w:val="center"/>
              <w:rPr>
                <w:sz w:val="24"/>
                <w:szCs w:val="24"/>
              </w:rPr>
            </w:pPr>
            <w:r w:rsidRPr="00584A4B">
              <w:rPr>
                <w:sz w:val="24"/>
                <w:szCs w:val="24"/>
              </w:rPr>
              <w:t>22,4</w:t>
            </w:r>
          </w:p>
        </w:tc>
      </w:tr>
      <w:tr w:rsidR="000B655B" w14:paraId="4B08A505" w14:textId="77777777" w:rsidTr="000A7F38">
        <w:tc>
          <w:tcPr>
            <w:tcW w:w="2717" w:type="dxa"/>
            <w:tcBorders>
              <w:top w:val="nil"/>
              <w:left w:val="nil"/>
              <w:bottom w:val="nil"/>
              <w:right w:val="nil"/>
            </w:tcBorders>
          </w:tcPr>
          <w:p w14:paraId="2C07D457" w14:textId="77777777" w:rsidR="000B655B" w:rsidRPr="00584A4B" w:rsidRDefault="002C056C" w:rsidP="000B655B">
            <w:pPr>
              <w:rPr>
                <w:sz w:val="24"/>
                <w:szCs w:val="24"/>
              </w:rPr>
            </w:pPr>
            <w:r w:rsidRPr="00584A4B">
              <w:rPr>
                <w:sz w:val="24"/>
                <w:szCs w:val="24"/>
              </w:rPr>
              <w:t xml:space="preserve">Tidak Puas </w:t>
            </w:r>
          </w:p>
        </w:tc>
        <w:tc>
          <w:tcPr>
            <w:tcW w:w="2718" w:type="dxa"/>
            <w:tcBorders>
              <w:top w:val="nil"/>
              <w:left w:val="nil"/>
              <w:bottom w:val="nil"/>
              <w:right w:val="nil"/>
            </w:tcBorders>
            <w:vAlign w:val="center"/>
          </w:tcPr>
          <w:p w14:paraId="4369C56D" w14:textId="77777777" w:rsidR="000B655B" w:rsidRPr="00584A4B" w:rsidRDefault="000B655B" w:rsidP="000B655B">
            <w:pPr>
              <w:jc w:val="center"/>
              <w:rPr>
                <w:sz w:val="24"/>
                <w:szCs w:val="24"/>
              </w:rPr>
            </w:pPr>
            <w:r w:rsidRPr="00584A4B">
              <w:rPr>
                <w:sz w:val="24"/>
                <w:szCs w:val="24"/>
              </w:rPr>
              <w:t>19</w:t>
            </w:r>
          </w:p>
        </w:tc>
        <w:tc>
          <w:tcPr>
            <w:tcW w:w="2718" w:type="dxa"/>
            <w:tcBorders>
              <w:top w:val="nil"/>
              <w:left w:val="nil"/>
              <w:bottom w:val="nil"/>
              <w:right w:val="nil"/>
            </w:tcBorders>
            <w:vAlign w:val="center"/>
          </w:tcPr>
          <w:p w14:paraId="4BC7CCCD" w14:textId="77777777" w:rsidR="000B655B" w:rsidRPr="00584A4B" w:rsidRDefault="000B655B" w:rsidP="000B655B">
            <w:pPr>
              <w:jc w:val="center"/>
              <w:rPr>
                <w:sz w:val="24"/>
                <w:szCs w:val="24"/>
              </w:rPr>
            </w:pPr>
            <w:r w:rsidRPr="00584A4B">
              <w:rPr>
                <w:sz w:val="24"/>
                <w:szCs w:val="24"/>
              </w:rPr>
              <w:t>22,4</w:t>
            </w:r>
          </w:p>
        </w:tc>
      </w:tr>
      <w:tr w:rsidR="000B655B" w14:paraId="1CA47C42" w14:textId="77777777" w:rsidTr="000A7F38">
        <w:trPr>
          <w:trHeight w:val="601"/>
        </w:trPr>
        <w:tc>
          <w:tcPr>
            <w:tcW w:w="2717" w:type="dxa"/>
            <w:tcBorders>
              <w:top w:val="nil"/>
              <w:left w:val="nil"/>
              <w:bottom w:val="single" w:sz="4" w:space="0" w:color="auto"/>
              <w:right w:val="nil"/>
            </w:tcBorders>
          </w:tcPr>
          <w:p w14:paraId="25AF94C6" w14:textId="77777777" w:rsidR="000B655B" w:rsidRPr="00584A4B" w:rsidRDefault="000B655B" w:rsidP="002C056C">
            <w:pPr>
              <w:rPr>
                <w:sz w:val="24"/>
                <w:szCs w:val="24"/>
              </w:rPr>
            </w:pPr>
            <w:r w:rsidRPr="00584A4B">
              <w:rPr>
                <w:sz w:val="24"/>
                <w:szCs w:val="24"/>
              </w:rPr>
              <w:t>Sangat</w:t>
            </w:r>
            <w:r w:rsidR="002C056C" w:rsidRPr="00584A4B">
              <w:rPr>
                <w:sz w:val="24"/>
                <w:szCs w:val="24"/>
              </w:rPr>
              <w:t xml:space="preserve"> Tidak Puas </w:t>
            </w:r>
          </w:p>
        </w:tc>
        <w:tc>
          <w:tcPr>
            <w:tcW w:w="2718" w:type="dxa"/>
            <w:tcBorders>
              <w:top w:val="nil"/>
              <w:left w:val="nil"/>
              <w:bottom w:val="single" w:sz="4" w:space="0" w:color="auto"/>
              <w:right w:val="nil"/>
            </w:tcBorders>
            <w:vAlign w:val="center"/>
          </w:tcPr>
          <w:p w14:paraId="5BEB2F3E" w14:textId="77777777" w:rsidR="000B655B" w:rsidRPr="00584A4B" w:rsidRDefault="000B655B" w:rsidP="000B655B">
            <w:pPr>
              <w:jc w:val="center"/>
              <w:rPr>
                <w:sz w:val="24"/>
                <w:szCs w:val="24"/>
              </w:rPr>
            </w:pPr>
            <w:r w:rsidRPr="00584A4B">
              <w:rPr>
                <w:sz w:val="24"/>
                <w:szCs w:val="24"/>
              </w:rPr>
              <w:t>15</w:t>
            </w:r>
          </w:p>
        </w:tc>
        <w:tc>
          <w:tcPr>
            <w:tcW w:w="2718" w:type="dxa"/>
            <w:tcBorders>
              <w:top w:val="nil"/>
              <w:left w:val="nil"/>
              <w:bottom w:val="single" w:sz="4" w:space="0" w:color="auto"/>
              <w:right w:val="nil"/>
            </w:tcBorders>
            <w:vAlign w:val="center"/>
          </w:tcPr>
          <w:p w14:paraId="68804A04" w14:textId="77777777" w:rsidR="000B655B" w:rsidRPr="00584A4B" w:rsidRDefault="000B655B" w:rsidP="000B655B">
            <w:pPr>
              <w:jc w:val="center"/>
              <w:rPr>
                <w:sz w:val="24"/>
                <w:szCs w:val="24"/>
              </w:rPr>
            </w:pPr>
            <w:r w:rsidRPr="00584A4B">
              <w:rPr>
                <w:sz w:val="24"/>
                <w:szCs w:val="24"/>
              </w:rPr>
              <w:t>17,6</w:t>
            </w:r>
          </w:p>
        </w:tc>
      </w:tr>
      <w:tr w:rsidR="000B655B" w14:paraId="6E6775AD" w14:textId="77777777" w:rsidTr="000A7F38">
        <w:tc>
          <w:tcPr>
            <w:tcW w:w="2717" w:type="dxa"/>
            <w:tcBorders>
              <w:left w:val="nil"/>
              <w:right w:val="nil"/>
            </w:tcBorders>
          </w:tcPr>
          <w:p w14:paraId="6D3FACAB" w14:textId="77777777" w:rsidR="000B655B" w:rsidRPr="00584A4B" w:rsidRDefault="000B655B" w:rsidP="000A7F38">
            <w:pPr>
              <w:rPr>
                <w:sz w:val="24"/>
                <w:szCs w:val="24"/>
              </w:rPr>
            </w:pPr>
            <w:r w:rsidRPr="00584A4B">
              <w:rPr>
                <w:sz w:val="24"/>
                <w:szCs w:val="24"/>
              </w:rPr>
              <w:t>Total</w:t>
            </w:r>
          </w:p>
        </w:tc>
        <w:tc>
          <w:tcPr>
            <w:tcW w:w="2718" w:type="dxa"/>
            <w:tcBorders>
              <w:left w:val="nil"/>
              <w:right w:val="nil"/>
            </w:tcBorders>
            <w:vAlign w:val="center"/>
          </w:tcPr>
          <w:p w14:paraId="3ECFFAE8" w14:textId="77777777" w:rsidR="000B655B" w:rsidRPr="00584A4B" w:rsidRDefault="000B655B" w:rsidP="000A7F38">
            <w:pPr>
              <w:jc w:val="center"/>
              <w:rPr>
                <w:sz w:val="24"/>
                <w:szCs w:val="24"/>
              </w:rPr>
            </w:pPr>
            <w:r w:rsidRPr="00584A4B">
              <w:rPr>
                <w:sz w:val="24"/>
                <w:szCs w:val="24"/>
              </w:rPr>
              <w:t>85</w:t>
            </w:r>
          </w:p>
        </w:tc>
        <w:tc>
          <w:tcPr>
            <w:tcW w:w="2718" w:type="dxa"/>
            <w:tcBorders>
              <w:left w:val="nil"/>
              <w:right w:val="nil"/>
            </w:tcBorders>
            <w:vAlign w:val="center"/>
          </w:tcPr>
          <w:p w14:paraId="4BD96794" w14:textId="77777777" w:rsidR="000B655B" w:rsidRPr="00584A4B" w:rsidRDefault="00584A4B" w:rsidP="000A7F38">
            <w:pPr>
              <w:jc w:val="center"/>
              <w:rPr>
                <w:sz w:val="24"/>
                <w:szCs w:val="24"/>
              </w:rPr>
            </w:pPr>
            <w:r>
              <w:rPr>
                <w:sz w:val="24"/>
                <w:szCs w:val="24"/>
              </w:rPr>
              <w:t>100</w:t>
            </w:r>
          </w:p>
        </w:tc>
      </w:tr>
    </w:tbl>
    <w:p w14:paraId="121A50AE" w14:textId="77777777" w:rsidR="000B655B" w:rsidRDefault="000B655B" w:rsidP="000B655B"/>
    <w:p w14:paraId="1695ED2B" w14:textId="77777777" w:rsidR="000B655B" w:rsidRDefault="000B655B" w:rsidP="000B655B">
      <w:r>
        <w:tab/>
        <w:t xml:space="preserve">Tabel 5.12 menunjukkan sangat </w:t>
      </w:r>
      <w:r w:rsidR="002C056C">
        <w:t>puas</w:t>
      </w:r>
      <w:r>
        <w:t xml:space="preserve"> sebanyak 1 orang (1,2%), </w:t>
      </w:r>
      <w:r w:rsidR="002C056C">
        <w:t>puas</w:t>
      </w:r>
      <w:r>
        <w:t xml:space="preserve"> 8 orang (9,4%), </w:t>
      </w:r>
      <w:r w:rsidR="002C056C">
        <w:t>sedikit puas</w:t>
      </w:r>
      <w:r>
        <w:t xml:space="preserve"> 22 orang </w:t>
      </w:r>
      <w:r>
        <w:rPr>
          <w:szCs w:val="24"/>
        </w:rPr>
        <w:t>25,</w:t>
      </w:r>
      <w:r w:rsidRPr="000B655B">
        <w:rPr>
          <w:szCs w:val="24"/>
        </w:rPr>
        <w:t>9</w:t>
      </w:r>
      <w:r>
        <w:rPr>
          <w:szCs w:val="24"/>
        </w:rPr>
        <w:t>%</w:t>
      </w:r>
      <w:r>
        <w:t xml:space="preserve"> ,  </w:t>
      </w:r>
      <w:r w:rsidR="002C056C">
        <w:t>netral</w:t>
      </w:r>
      <w:r>
        <w:t xml:space="preserve"> 1 orang (1,2%), </w:t>
      </w:r>
      <w:r w:rsidR="002C056C">
        <w:t xml:space="preserve">sedikit tidak </w:t>
      </w:r>
      <w:r w:rsidR="002C056C">
        <w:lastRenderedPageBreak/>
        <w:t>puas</w:t>
      </w:r>
      <w:r>
        <w:t xml:space="preserve"> 19 orang (22,4%), </w:t>
      </w:r>
      <w:r w:rsidR="002C056C">
        <w:t>tidak puas</w:t>
      </w:r>
      <w:r>
        <w:t xml:space="preserve"> 19 orang (22,4%0, dan </w:t>
      </w:r>
      <w:r w:rsidR="002C056C">
        <w:t>sangat tidak puas</w:t>
      </w:r>
      <w:r>
        <w:t xml:space="preserve"> 15 orang (17,6%). </w:t>
      </w:r>
    </w:p>
    <w:p w14:paraId="10B848D1" w14:textId="77777777" w:rsidR="002C056C" w:rsidRDefault="002C056C" w:rsidP="002C056C">
      <w:pPr>
        <w:spacing w:after="160" w:line="259" w:lineRule="auto"/>
        <w:jc w:val="left"/>
        <w:sectPr w:rsidR="002C056C" w:rsidSect="00851E7A">
          <w:headerReference w:type="default" r:id="rId41"/>
          <w:footerReference w:type="default" r:id="rId42"/>
          <w:pgSz w:w="11906" w:h="16838" w:code="9"/>
          <w:pgMar w:top="1701" w:right="2268" w:bottom="1701" w:left="1701" w:header="709" w:footer="709" w:gutter="0"/>
          <w:pgNumType w:start="68"/>
          <w:cols w:space="708"/>
          <w:docGrid w:linePitch="360"/>
        </w:sectPr>
      </w:pPr>
    </w:p>
    <w:p w14:paraId="08CE2444" w14:textId="77777777" w:rsidR="002C056C" w:rsidRDefault="002C056C" w:rsidP="001F5ED2">
      <w:pPr>
        <w:spacing w:after="160" w:line="259" w:lineRule="auto"/>
        <w:jc w:val="left"/>
      </w:pPr>
    </w:p>
    <w:p w14:paraId="6751E9DE" w14:textId="77777777" w:rsidR="000B655B" w:rsidRDefault="00A36396" w:rsidP="001F5ED2">
      <w:pPr>
        <w:pStyle w:val="ListParagraph"/>
        <w:numPr>
          <w:ilvl w:val="0"/>
          <w:numId w:val="86"/>
        </w:numPr>
        <w:ind w:left="284" w:hanging="567"/>
      </w:pPr>
      <w:r>
        <w:t>HubunganTingkat Kemandirian Dengan Kepuasan Hidup</w:t>
      </w:r>
      <w:r w:rsidR="00C12308">
        <w:t xml:space="preserve"> Di Panti Bhakti Luhur Sidoarjo</w:t>
      </w:r>
      <w:r w:rsidR="00EE5096">
        <w:t xml:space="preserve"> Mei 2020</w:t>
      </w:r>
    </w:p>
    <w:p w14:paraId="4C85C715" w14:textId="77777777" w:rsidR="00EE5096" w:rsidRPr="00CB7E10" w:rsidRDefault="00EE5096" w:rsidP="001F5ED2">
      <w:pPr>
        <w:pStyle w:val="Heading4"/>
        <w:spacing w:line="240" w:lineRule="auto"/>
        <w:ind w:left="284" w:hanging="567"/>
        <w:rPr>
          <w:rFonts w:ascii="Times New Roman" w:hAnsi="Times New Roman"/>
          <w:i w:val="0"/>
          <w:color w:val="auto"/>
        </w:rPr>
      </w:pPr>
      <w:bookmarkStart w:id="201" w:name="_Toc45790307"/>
      <w:r w:rsidRPr="00EE5096">
        <w:rPr>
          <w:rFonts w:ascii="Times New Roman" w:hAnsi="Times New Roman"/>
          <w:i w:val="0"/>
          <w:color w:val="auto"/>
        </w:rPr>
        <w:t>5.13 HubunganTingkat Kemandirian Dengan Kepuasan Hidup Di Panti Bhakti Luhur Sidoarjo Mei 2020</w:t>
      </w:r>
      <w:r w:rsidR="0097623F">
        <w:rPr>
          <w:noProof/>
          <w:lang w:eastAsia="id-ID"/>
        </w:rPr>
        <w:pict w14:anchorId="7C31ED84">
          <v:shape id="AutoShape 111" o:spid="_x0000_s1087" type="#_x0000_t32" style="position:absolute;left:0;text-align:left;margin-left:23.7pt;margin-top:19.1pt;width:731.25pt;height:0;z-index:2517575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"/>
        </w:pict>
      </w:r>
      <w:bookmarkEnd w:id="201"/>
    </w:p>
    <w:p w14:paraId="43335DE0" w14:textId="77777777" w:rsidR="0050267B" w:rsidRDefault="0097623F" w:rsidP="001F5ED2">
      <w:pPr>
        <w:pStyle w:val="ListParagraph"/>
        <w:ind w:left="0"/>
        <w:jc w:val="center"/>
      </w:pPr>
      <w:r>
        <w:rPr>
          <w:noProof/>
          <w:lang w:eastAsia="id-ID"/>
        </w:rPr>
        <w:pict w14:anchorId="2271E940">
          <v:shape id="AutoShape 112" o:spid="_x0000_s1086" type="#_x0000_t32" style="position:absolute;left:0;text-align:left;margin-left:72.95pt;margin-top:15.1pt;width:682pt;height:0;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"/>
        </w:pict>
      </w:r>
      <w:r w:rsidR="00E277E3">
        <w:t xml:space="preserve">Kepuasan Hidup </w:t>
      </w:r>
    </w:p>
    <w:tbl>
      <w:tblPr>
        <w:tblStyle w:val="TableGrid"/>
        <w:tblW w:w="15201" w:type="dxa"/>
        <w:tblInd w:w="108" w:type="dxa"/>
        <w:tblLayout w:type="fixed"/>
        <w:tblLook w:val="04A0" w:firstRow="1" w:lastRow="0" w:firstColumn="1" w:lastColumn="0" w:noHBand="0" w:noVBand="1"/>
      </w:tblPr>
      <w:tblGrid>
        <w:gridCol w:w="1474"/>
        <w:gridCol w:w="1143"/>
        <w:gridCol w:w="737"/>
        <w:gridCol w:w="680"/>
        <w:gridCol w:w="907"/>
        <w:gridCol w:w="907"/>
        <w:gridCol w:w="850"/>
        <w:gridCol w:w="1020"/>
        <w:gridCol w:w="737"/>
        <w:gridCol w:w="907"/>
        <w:gridCol w:w="850"/>
        <w:gridCol w:w="794"/>
        <w:gridCol w:w="850"/>
        <w:gridCol w:w="907"/>
        <w:gridCol w:w="794"/>
        <w:gridCol w:w="340"/>
        <w:gridCol w:w="510"/>
        <w:gridCol w:w="794"/>
      </w:tblGrid>
      <w:tr w:rsidR="00852982" w14:paraId="0FEE7A3E" w14:textId="77777777" w:rsidTr="001F5ED2">
        <w:trPr>
          <w:trHeight w:val="853"/>
        </w:trPr>
        <w:tc>
          <w:tcPr>
            <w:tcW w:w="1474" w:type="dxa"/>
            <w:tcBorders>
              <w:top w:val="nil"/>
              <w:left w:val="nil"/>
              <w:bottom w:val="nil"/>
              <w:right w:val="nil"/>
            </w:tcBorders>
          </w:tcPr>
          <w:p w14:paraId="24A52DC6" w14:textId="77777777" w:rsidR="00AC1F67" w:rsidRPr="00C2701D" w:rsidRDefault="00AC1F67" w:rsidP="001F5ED2">
            <w:pPr>
              <w:pStyle w:val="ListParagraph"/>
              <w:ind w:left="0"/>
              <w:rPr>
                <w:szCs w:val="24"/>
              </w:rPr>
            </w:pPr>
            <w:r w:rsidRPr="00C2701D">
              <w:rPr>
                <w:szCs w:val="24"/>
              </w:rPr>
              <w:t>Tingkat Kemandirian</w:t>
            </w:r>
          </w:p>
        </w:tc>
        <w:tc>
          <w:tcPr>
            <w:tcW w:w="1143" w:type="dxa"/>
            <w:tcBorders>
              <w:top w:val="nil"/>
              <w:left w:val="nil"/>
              <w:bottom w:val="single" w:sz="4" w:space="0" w:color="auto"/>
              <w:right w:val="nil"/>
            </w:tcBorders>
          </w:tcPr>
          <w:p w14:paraId="6FD9BEC6" w14:textId="77777777" w:rsidR="00AC1F67" w:rsidRPr="00C2701D" w:rsidRDefault="00AC1F67" w:rsidP="001F5ED2">
            <w:pPr>
              <w:pStyle w:val="ListParagraph"/>
              <w:ind w:left="0"/>
              <w:jc w:val="center"/>
              <w:rPr>
                <w:szCs w:val="24"/>
              </w:rPr>
            </w:pPr>
            <w:r w:rsidRPr="00C2701D">
              <w:rPr>
                <w:szCs w:val="24"/>
              </w:rPr>
              <w:t>Sangat puas</w:t>
            </w:r>
          </w:p>
        </w:tc>
        <w:tc>
          <w:tcPr>
            <w:tcW w:w="737" w:type="dxa"/>
            <w:tcBorders>
              <w:top w:val="nil"/>
              <w:left w:val="nil"/>
              <w:bottom w:val="single" w:sz="4" w:space="0" w:color="auto"/>
              <w:right w:val="nil"/>
            </w:tcBorders>
          </w:tcPr>
          <w:p w14:paraId="0F789477" w14:textId="77777777" w:rsidR="00AC1F67" w:rsidRPr="00C2701D" w:rsidRDefault="00AC1F67" w:rsidP="001F5ED2">
            <w:pPr>
              <w:pStyle w:val="ListParagraph"/>
              <w:ind w:left="0"/>
              <w:jc w:val="center"/>
              <w:rPr>
                <w:szCs w:val="24"/>
              </w:rPr>
            </w:pPr>
          </w:p>
        </w:tc>
        <w:tc>
          <w:tcPr>
            <w:tcW w:w="680" w:type="dxa"/>
            <w:tcBorders>
              <w:top w:val="nil"/>
              <w:left w:val="nil"/>
              <w:bottom w:val="single" w:sz="4" w:space="0" w:color="auto"/>
              <w:right w:val="nil"/>
            </w:tcBorders>
          </w:tcPr>
          <w:p w14:paraId="1FE44750" w14:textId="77777777" w:rsidR="00AC1F67" w:rsidRPr="00C2701D" w:rsidRDefault="00AC1F67" w:rsidP="001F5ED2">
            <w:pPr>
              <w:pStyle w:val="ListParagraph"/>
              <w:ind w:left="0"/>
              <w:jc w:val="center"/>
              <w:rPr>
                <w:szCs w:val="24"/>
              </w:rPr>
            </w:pPr>
            <w:r w:rsidRPr="00C2701D">
              <w:rPr>
                <w:szCs w:val="24"/>
              </w:rPr>
              <w:t>Puas</w:t>
            </w:r>
          </w:p>
        </w:tc>
        <w:tc>
          <w:tcPr>
            <w:tcW w:w="907" w:type="dxa"/>
            <w:tcBorders>
              <w:top w:val="nil"/>
              <w:left w:val="nil"/>
              <w:bottom w:val="single" w:sz="4" w:space="0" w:color="auto"/>
              <w:right w:val="nil"/>
            </w:tcBorders>
          </w:tcPr>
          <w:p w14:paraId="139096BE" w14:textId="77777777" w:rsidR="00AC1F67" w:rsidRPr="00C2701D" w:rsidRDefault="00AC1F67" w:rsidP="001F5ED2">
            <w:pPr>
              <w:pStyle w:val="ListParagraph"/>
              <w:ind w:left="0"/>
              <w:jc w:val="center"/>
              <w:rPr>
                <w:szCs w:val="24"/>
              </w:rPr>
            </w:pPr>
          </w:p>
        </w:tc>
        <w:tc>
          <w:tcPr>
            <w:tcW w:w="907" w:type="dxa"/>
            <w:tcBorders>
              <w:top w:val="nil"/>
              <w:left w:val="nil"/>
              <w:bottom w:val="single" w:sz="4" w:space="0" w:color="auto"/>
              <w:right w:val="nil"/>
            </w:tcBorders>
          </w:tcPr>
          <w:p w14:paraId="2CF39FDC" w14:textId="77777777" w:rsidR="00AC1F67" w:rsidRPr="00C2701D" w:rsidRDefault="00AC1F67" w:rsidP="001F5ED2">
            <w:pPr>
              <w:pStyle w:val="ListParagraph"/>
              <w:ind w:left="0"/>
              <w:jc w:val="center"/>
              <w:rPr>
                <w:szCs w:val="24"/>
              </w:rPr>
            </w:pPr>
            <w:r w:rsidRPr="00C2701D">
              <w:rPr>
                <w:szCs w:val="24"/>
              </w:rPr>
              <w:t>Sedikit puas</w:t>
            </w:r>
          </w:p>
        </w:tc>
        <w:tc>
          <w:tcPr>
            <w:tcW w:w="850" w:type="dxa"/>
            <w:tcBorders>
              <w:top w:val="nil"/>
              <w:left w:val="nil"/>
              <w:bottom w:val="single" w:sz="4" w:space="0" w:color="auto"/>
              <w:right w:val="nil"/>
            </w:tcBorders>
          </w:tcPr>
          <w:p w14:paraId="1948948A" w14:textId="77777777" w:rsidR="00AC1F67" w:rsidRPr="00C2701D" w:rsidRDefault="00AC1F67" w:rsidP="001F5ED2">
            <w:pPr>
              <w:pStyle w:val="ListParagraph"/>
              <w:ind w:left="0"/>
              <w:jc w:val="center"/>
              <w:rPr>
                <w:szCs w:val="24"/>
              </w:rPr>
            </w:pPr>
          </w:p>
        </w:tc>
        <w:tc>
          <w:tcPr>
            <w:tcW w:w="1020" w:type="dxa"/>
            <w:tcBorders>
              <w:top w:val="nil"/>
              <w:left w:val="nil"/>
              <w:bottom w:val="single" w:sz="4" w:space="0" w:color="auto"/>
              <w:right w:val="nil"/>
            </w:tcBorders>
          </w:tcPr>
          <w:p w14:paraId="10772EE7" w14:textId="77777777" w:rsidR="00AC1F67" w:rsidRPr="00C2701D" w:rsidRDefault="00AC1F67" w:rsidP="001F5ED2">
            <w:pPr>
              <w:pStyle w:val="ListParagraph"/>
              <w:ind w:left="0"/>
              <w:jc w:val="center"/>
              <w:rPr>
                <w:szCs w:val="24"/>
              </w:rPr>
            </w:pPr>
            <w:r w:rsidRPr="00C2701D">
              <w:rPr>
                <w:szCs w:val="24"/>
              </w:rPr>
              <w:t>Netral</w:t>
            </w:r>
          </w:p>
        </w:tc>
        <w:tc>
          <w:tcPr>
            <w:tcW w:w="737" w:type="dxa"/>
            <w:tcBorders>
              <w:top w:val="nil"/>
              <w:left w:val="nil"/>
              <w:bottom w:val="single" w:sz="4" w:space="0" w:color="auto"/>
              <w:right w:val="nil"/>
            </w:tcBorders>
          </w:tcPr>
          <w:p w14:paraId="474F134F" w14:textId="77777777" w:rsidR="00AC1F67" w:rsidRPr="00C2701D" w:rsidRDefault="00AC1F67" w:rsidP="001F5ED2">
            <w:pPr>
              <w:pStyle w:val="ListParagraph"/>
              <w:ind w:left="0"/>
              <w:jc w:val="center"/>
              <w:rPr>
                <w:szCs w:val="24"/>
              </w:rPr>
            </w:pPr>
          </w:p>
        </w:tc>
        <w:tc>
          <w:tcPr>
            <w:tcW w:w="907" w:type="dxa"/>
            <w:tcBorders>
              <w:top w:val="nil"/>
              <w:left w:val="nil"/>
              <w:bottom w:val="single" w:sz="4" w:space="0" w:color="auto"/>
              <w:right w:val="nil"/>
            </w:tcBorders>
          </w:tcPr>
          <w:p w14:paraId="3FA48ACD" w14:textId="77777777" w:rsidR="00AC1F67" w:rsidRPr="00C2701D" w:rsidRDefault="00AC1F67" w:rsidP="001F5ED2">
            <w:pPr>
              <w:pStyle w:val="ListParagraph"/>
              <w:ind w:left="0"/>
              <w:jc w:val="center"/>
              <w:rPr>
                <w:szCs w:val="24"/>
              </w:rPr>
            </w:pPr>
            <w:r w:rsidRPr="00C2701D">
              <w:rPr>
                <w:szCs w:val="24"/>
              </w:rPr>
              <w:t>Sedikit tidak puas</w:t>
            </w:r>
          </w:p>
        </w:tc>
        <w:tc>
          <w:tcPr>
            <w:tcW w:w="850" w:type="dxa"/>
            <w:tcBorders>
              <w:top w:val="nil"/>
              <w:left w:val="nil"/>
              <w:bottom w:val="single" w:sz="4" w:space="0" w:color="auto"/>
              <w:right w:val="nil"/>
            </w:tcBorders>
          </w:tcPr>
          <w:p w14:paraId="266DB0CB" w14:textId="77777777" w:rsidR="00AC1F67" w:rsidRPr="00C2701D" w:rsidRDefault="00AC1F67" w:rsidP="001F5ED2">
            <w:pPr>
              <w:pStyle w:val="ListParagraph"/>
              <w:ind w:left="0"/>
              <w:jc w:val="center"/>
              <w:rPr>
                <w:szCs w:val="24"/>
              </w:rPr>
            </w:pPr>
          </w:p>
        </w:tc>
        <w:tc>
          <w:tcPr>
            <w:tcW w:w="794" w:type="dxa"/>
            <w:tcBorders>
              <w:top w:val="nil"/>
              <w:left w:val="nil"/>
              <w:bottom w:val="single" w:sz="4" w:space="0" w:color="auto"/>
              <w:right w:val="nil"/>
            </w:tcBorders>
          </w:tcPr>
          <w:p w14:paraId="592418D0" w14:textId="77777777" w:rsidR="00AC1F67" w:rsidRPr="00C2701D" w:rsidRDefault="00AC1F67" w:rsidP="001F5ED2">
            <w:pPr>
              <w:pStyle w:val="ListParagraph"/>
              <w:ind w:left="0"/>
              <w:jc w:val="center"/>
              <w:rPr>
                <w:szCs w:val="24"/>
              </w:rPr>
            </w:pPr>
            <w:r w:rsidRPr="00C2701D">
              <w:rPr>
                <w:szCs w:val="24"/>
              </w:rPr>
              <w:t>Tidak puas</w:t>
            </w:r>
          </w:p>
        </w:tc>
        <w:tc>
          <w:tcPr>
            <w:tcW w:w="850" w:type="dxa"/>
            <w:tcBorders>
              <w:top w:val="nil"/>
              <w:left w:val="nil"/>
              <w:bottom w:val="single" w:sz="4" w:space="0" w:color="auto"/>
              <w:right w:val="nil"/>
            </w:tcBorders>
          </w:tcPr>
          <w:p w14:paraId="58D8BED3" w14:textId="77777777" w:rsidR="00AC1F67" w:rsidRPr="00C2701D" w:rsidRDefault="00AC1F67" w:rsidP="001F5ED2">
            <w:pPr>
              <w:pStyle w:val="ListParagraph"/>
              <w:ind w:left="0" w:right="233"/>
              <w:jc w:val="center"/>
              <w:rPr>
                <w:szCs w:val="24"/>
              </w:rPr>
            </w:pPr>
          </w:p>
        </w:tc>
        <w:tc>
          <w:tcPr>
            <w:tcW w:w="907" w:type="dxa"/>
            <w:tcBorders>
              <w:top w:val="nil"/>
              <w:left w:val="nil"/>
              <w:bottom w:val="single" w:sz="4" w:space="0" w:color="auto"/>
              <w:right w:val="nil"/>
            </w:tcBorders>
          </w:tcPr>
          <w:p w14:paraId="0E1D87A3" w14:textId="77777777" w:rsidR="00AC1F67" w:rsidRPr="00C2701D" w:rsidRDefault="00AC1F67" w:rsidP="001F5ED2">
            <w:pPr>
              <w:pStyle w:val="ListParagraph"/>
              <w:ind w:left="0"/>
              <w:jc w:val="center"/>
              <w:rPr>
                <w:szCs w:val="24"/>
              </w:rPr>
            </w:pPr>
            <w:r w:rsidRPr="00C2701D">
              <w:rPr>
                <w:szCs w:val="24"/>
              </w:rPr>
              <w:t>Sangat tidak puas</w:t>
            </w:r>
          </w:p>
        </w:tc>
        <w:tc>
          <w:tcPr>
            <w:tcW w:w="794" w:type="dxa"/>
            <w:tcBorders>
              <w:top w:val="nil"/>
              <w:left w:val="nil"/>
              <w:bottom w:val="single" w:sz="4" w:space="0" w:color="auto"/>
              <w:right w:val="nil"/>
            </w:tcBorders>
          </w:tcPr>
          <w:p w14:paraId="1DE929AC" w14:textId="77777777" w:rsidR="00AC1F67" w:rsidRPr="00C2701D" w:rsidRDefault="00AC1F67" w:rsidP="001F5ED2">
            <w:pPr>
              <w:pStyle w:val="ListParagraph"/>
              <w:ind w:left="0"/>
              <w:jc w:val="center"/>
              <w:rPr>
                <w:szCs w:val="24"/>
              </w:rPr>
            </w:pPr>
          </w:p>
        </w:tc>
        <w:tc>
          <w:tcPr>
            <w:tcW w:w="340" w:type="dxa"/>
            <w:tcBorders>
              <w:top w:val="nil"/>
              <w:left w:val="nil"/>
              <w:bottom w:val="single" w:sz="4" w:space="0" w:color="auto"/>
              <w:right w:val="nil"/>
            </w:tcBorders>
          </w:tcPr>
          <w:p w14:paraId="14F05A78" w14:textId="77777777" w:rsidR="00AC1F67" w:rsidRPr="00C2701D" w:rsidRDefault="00AC1F67" w:rsidP="001F5ED2">
            <w:pPr>
              <w:pStyle w:val="ListParagraph"/>
              <w:ind w:left="0"/>
              <w:jc w:val="center"/>
              <w:rPr>
                <w:szCs w:val="24"/>
              </w:rPr>
            </w:pPr>
          </w:p>
        </w:tc>
        <w:tc>
          <w:tcPr>
            <w:tcW w:w="510" w:type="dxa"/>
            <w:tcBorders>
              <w:top w:val="nil"/>
              <w:left w:val="nil"/>
              <w:bottom w:val="single" w:sz="4" w:space="0" w:color="auto"/>
              <w:right w:val="nil"/>
            </w:tcBorders>
          </w:tcPr>
          <w:p w14:paraId="63CB5CCC" w14:textId="77777777" w:rsidR="00AC1F67" w:rsidRPr="00C2701D" w:rsidRDefault="001F5ED2" w:rsidP="001F5ED2">
            <w:pPr>
              <w:pStyle w:val="ListParagraph"/>
              <w:ind w:left="0"/>
              <w:jc w:val="center"/>
              <w:rPr>
                <w:szCs w:val="24"/>
              </w:rPr>
            </w:pPr>
            <w:r>
              <w:rPr>
                <w:szCs w:val="24"/>
              </w:rPr>
              <w:t>To</w:t>
            </w:r>
            <w:r w:rsidR="00AC1F67" w:rsidRPr="00C2701D">
              <w:rPr>
                <w:szCs w:val="24"/>
              </w:rPr>
              <w:t>tal</w:t>
            </w:r>
          </w:p>
        </w:tc>
        <w:tc>
          <w:tcPr>
            <w:tcW w:w="794" w:type="dxa"/>
            <w:tcBorders>
              <w:top w:val="nil"/>
              <w:left w:val="nil"/>
              <w:bottom w:val="single" w:sz="4" w:space="0" w:color="auto"/>
              <w:right w:val="nil"/>
            </w:tcBorders>
          </w:tcPr>
          <w:p w14:paraId="0BB3E896" w14:textId="77777777" w:rsidR="00AC1F67" w:rsidRPr="00C2701D" w:rsidRDefault="00AC1F67" w:rsidP="001F5ED2">
            <w:pPr>
              <w:pStyle w:val="ListParagraph"/>
              <w:ind w:left="0"/>
              <w:rPr>
                <w:szCs w:val="24"/>
              </w:rPr>
            </w:pPr>
          </w:p>
        </w:tc>
      </w:tr>
      <w:tr w:rsidR="00852982" w14:paraId="37DFDF76" w14:textId="77777777" w:rsidTr="001F5ED2">
        <w:trPr>
          <w:trHeight w:val="597"/>
        </w:trPr>
        <w:tc>
          <w:tcPr>
            <w:tcW w:w="1474" w:type="dxa"/>
            <w:tcBorders>
              <w:top w:val="nil"/>
              <w:left w:val="nil"/>
              <w:bottom w:val="single" w:sz="4" w:space="0" w:color="auto"/>
              <w:right w:val="nil"/>
            </w:tcBorders>
          </w:tcPr>
          <w:p w14:paraId="4AD45565" w14:textId="77777777" w:rsidR="00AC1F67" w:rsidRPr="00C2701D" w:rsidRDefault="00AC1F67" w:rsidP="001F5ED2">
            <w:pPr>
              <w:pStyle w:val="ListParagraph"/>
              <w:ind w:left="0"/>
              <w:rPr>
                <w:szCs w:val="24"/>
              </w:rPr>
            </w:pPr>
          </w:p>
        </w:tc>
        <w:tc>
          <w:tcPr>
            <w:tcW w:w="1143" w:type="dxa"/>
            <w:tcBorders>
              <w:left w:val="nil"/>
              <w:bottom w:val="single" w:sz="4" w:space="0" w:color="auto"/>
              <w:right w:val="nil"/>
            </w:tcBorders>
          </w:tcPr>
          <w:p w14:paraId="4EDCD85C" w14:textId="77777777" w:rsidR="00AC1F67" w:rsidRPr="00C2701D" w:rsidRDefault="00AC1F67" w:rsidP="001F5ED2">
            <w:pPr>
              <w:pStyle w:val="ListParagraph"/>
              <w:ind w:left="0"/>
              <w:jc w:val="center"/>
              <w:rPr>
                <w:szCs w:val="24"/>
              </w:rPr>
            </w:pPr>
            <w:r w:rsidRPr="00C2701D">
              <w:rPr>
                <w:szCs w:val="24"/>
              </w:rPr>
              <w:t>F</w:t>
            </w:r>
          </w:p>
        </w:tc>
        <w:tc>
          <w:tcPr>
            <w:tcW w:w="737" w:type="dxa"/>
            <w:tcBorders>
              <w:left w:val="nil"/>
              <w:bottom w:val="single" w:sz="4" w:space="0" w:color="auto"/>
              <w:right w:val="nil"/>
            </w:tcBorders>
          </w:tcPr>
          <w:p w14:paraId="09652501" w14:textId="77777777" w:rsidR="00AC1F67" w:rsidRPr="00C2701D" w:rsidRDefault="00AC1F67" w:rsidP="001F5ED2">
            <w:pPr>
              <w:pStyle w:val="ListParagraph"/>
              <w:ind w:left="0"/>
              <w:jc w:val="center"/>
              <w:rPr>
                <w:szCs w:val="24"/>
              </w:rPr>
            </w:pPr>
            <w:r w:rsidRPr="00C2701D">
              <w:rPr>
                <w:szCs w:val="24"/>
              </w:rPr>
              <w:t>%</w:t>
            </w:r>
          </w:p>
        </w:tc>
        <w:tc>
          <w:tcPr>
            <w:tcW w:w="680" w:type="dxa"/>
            <w:tcBorders>
              <w:left w:val="nil"/>
              <w:bottom w:val="single" w:sz="4" w:space="0" w:color="auto"/>
              <w:right w:val="nil"/>
            </w:tcBorders>
          </w:tcPr>
          <w:p w14:paraId="08495A34" w14:textId="77777777" w:rsidR="00AC1F67" w:rsidRPr="00C2701D" w:rsidRDefault="00AC1F67" w:rsidP="001F5ED2">
            <w:pPr>
              <w:pStyle w:val="ListParagraph"/>
              <w:ind w:left="0"/>
              <w:jc w:val="center"/>
              <w:rPr>
                <w:szCs w:val="24"/>
              </w:rPr>
            </w:pPr>
            <w:r w:rsidRPr="00C2701D">
              <w:rPr>
                <w:szCs w:val="24"/>
              </w:rPr>
              <w:t>F</w:t>
            </w:r>
          </w:p>
        </w:tc>
        <w:tc>
          <w:tcPr>
            <w:tcW w:w="907" w:type="dxa"/>
            <w:tcBorders>
              <w:left w:val="nil"/>
              <w:bottom w:val="single" w:sz="4" w:space="0" w:color="auto"/>
              <w:right w:val="nil"/>
            </w:tcBorders>
          </w:tcPr>
          <w:p w14:paraId="01163145" w14:textId="77777777" w:rsidR="00AC1F67" w:rsidRPr="00C2701D" w:rsidRDefault="00AC1F67" w:rsidP="001F5ED2">
            <w:pPr>
              <w:pStyle w:val="ListParagraph"/>
              <w:ind w:left="0"/>
              <w:jc w:val="center"/>
              <w:rPr>
                <w:szCs w:val="24"/>
              </w:rPr>
            </w:pPr>
            <w:r w:rsidRPr="00C2701D">
              <w:rPr>
                <w:szCs w:val="24"/>
              </w:rPr>
              <w:t>%</w:t>
            </w:r>
          </w:p>
        </w:tc>
        <w:tc>
          <w:tcPr>
            <w:tcW w:w="907" w:type="dxa"/>
            <w:tcBorders>
              <w:left w:val="nil"/>
              <w:bottom w:val="single" w:sz="4" w:space="0" w:color="auto"/>
              <w:right w:val="nil"/>
            </w:tcBorders>
          </w:tcPr>
          <w:p w14:paraId="4B6CD645" w14:textId="77777777" w:rsidR="00AC1F67" w:rsidRPr="00C2701D" w:rsidRDefault="00AC1F67" w:rsidP="001F5ED2">
            <w:pPr>
              <w:pStyle w:val="ListParagraph"/>
              <w:ind w:left="0"/>
              <w:jc w:val="center"/>
              <w:rPr>
                <w:szCs w:val="24"/>
              </w:rPr>
            </w:pPr>
            <w:r w:rsidRPr="00C2701D">
              <w:rPr>
                <w:szCs w:val="24"/>
              </w:rPr>
              <w:t>F</w:t>
            </w:r>
          </w:p>
        </w:tc>
        <w:tc>
          <w:tcPr>
            <w:tcW w:w="850" w:type="dxa"/>
            <w:tcBorders>
              <w:left w:val="nil"/>
              <w:bottom w:val="single" w:sz="4" w:space="0" w:color="auto"/>
              <w:right w:val="nil"/>
            </w:tcBorders>
          </w:tcPr>
          <w:p w14:paraId="2964E35F" w14:textId="77777777" w:rsidR="00AC1F67" w:rsidRPr="00C2701D" w:rsidRDefault="00AC1F67" w:rsidP="001F5ED2">
            <w:pPr>
              <w:pStyle w:val="ListParagraph"/>
              <w:ind w:left="0"/>
              <w:jc w:val="center"/>
              <w:rPr>
                <w:szCs w:val="24"/>
              </w:rPr>
            </w:pPr>
            <w:r w:rsidRPr="00C2701D">
              <w:rPr>
                <w:szCs w:val="24"/>
              </w:rPr>
              <w:t>%</w:t>
            </w:r>
          </w:p>
        </w:tc>
        <w:tc>
          <w:tcPr>
            <w:tcW w:w="1020" w:type="dxa"/>
            <w:tcBorders>
              <w:left w:val="nil"/>
              <w:bottom w:val="single" w:sz="4" w:space="0" w:color="auto"/>
              <w:right w:val="nil"/>
            </w:tcBorders>
          </w:tcPr>
          <w:p w14:paraId="1E736B56" w14:textId="77777777" w:rsidR="00AC1F67" w:rsidRPr="00C2701D" w:rsidRDefault="00AC1F67" w:rsidP="001F5ED2">
            <w:pPr>
              <w:pStyle w:val="ListParagraph"/>
              <w:ind w:left="0"/>
              <w:jc w:val="center"/>
              <w:rPr>
                <w:szCs w:val="24"/>
              </w:rPr>
            </w:pPr>
            <w:r w:rsidRPr="00C2701D">
              <w:rPr>
                <w:szCs w:val="24"/>
              </w:rPr>
              <w:t>F</w:t>
            </w:r>
          </w:p>
        </w:tc>
        <w:tc>
          <w:tcPr>
            <w:tcW w:w="737" w:type="dxa"/>
            <w:tcBorders>
              <w:left w:val="nil"/>
              <w:bottom w:val="single" w:sz="4" w:space="0" w:color="auto"/>
              <w:right w:val="nil"/>
            </w:tcBorders>
          </w:tcPr>
          <w:p w14:paraId="4CE98215" w14:textId="77777777" w:rsidR="00AC1F67" w:rsidRPr="00C2701D" w:rsidRDefault="00AC1F67" w:rsidP="001F5ED2">
            <w:pPr>
              <w:pStyle w:val="ListParagraph"/>
              <w:ind w:left="0"/>
              <w:jc w:val="center"/>
              <w:rPr>
                <w:szCs w:val="24"/>
              </w:rPr>
            </w:pPr>
            <w:r w:rsidRPr="00C2701D">
              <w:rPr>
                <w:szCs w:val="24"/>
              </w:rPr>
              <w:t>%</w:t>
            </w:r>
          </w:p>
        </w:tc>
        <w:tc>
          <w:tcPr>
            <w:tcW w:w="907" w:type="dxa"/>
            <w:tcBorders>
              <w:left w:val="nil"/>
              <w:bottom w:val="single" w:sz="4" w:space="0" w:color="auto"/>
              <w:right w:val="nil"/>
            </w:tcBorders>
          </w:tcPr>
          <w:p w14:paraId="3530302E" w14:textId="77777777" w:rsidR="00AC1F67" w:rsidRPr="00C2701D" w:rsidRDefault="00AC1F67" w:rsidP="001F5ED2">
            <w:pPr>
              <w:pStyle w:val="ListParagraph"/>
              <w:ind w:left="0"/>
              <w:jc w:val="center"/>
              <w:rPr>
                <w:szCs w:val="24"/>
              </w:rPr>
            </w:pPr>
            <w:r w:rsidRPr="00C2701D">
              <w:rPr>
                <w:szCs w:val="24"/>
              </w:rPr>
              <w:t>F</w:t>
            </w:r>
          </w:p>
        </w:tc>
        <w:tc>
          <w:tcPr>
            <w:tcW w:w="850" w:type="dxa"/>
            <w:tcBorders>
              <w:left w:val="nil"/>
              <w:bottom w:val="single" w:sz="4" w:space="0" w:color="auto"/>
              <w:right w:val="nil"/>
            </w:tcBorders>
          </w:tcPr>
          <w:p w14:paraId="14B5124E" w14:textId="77777777" w:rsidR="00AC1F67" w:rsidRPr="00C2701D" w:rsidRDefault="00AC1F67" w:rsidP="001F5ED2">
            <w:pPr>
              <w:pStyle w:val="ListParagraph"/>
              <w:ind w:left="0"/>
              <w:jc w:val="center"/>
              <w:rPr>
                <w:szCs w:val="24"/>
              </w:rPr>
            </w:pPr>
            <w:r w:rsidRPr="00C2701D">
              <w:rPr>
                <w:szCs w:val="24"/>
              </w:rPr>
              <w:t>%</w:t>
            </w:r>
          </w:p>
        </w:tc>
        <w:tc>
          <w:tcPr>
            <w:tcW w:w="794" w:type="dxa"/>
            <w:tcBorders>
              <w:left w:val="nil"/>
              <w:bottom w:val="single" w:sz="4" w:space="0" w:color="auto"/>
              <w:right w:val="nil"/>
            </w:tcBorders>
          </w:tcPr>
          <w:p w14:paraId="018BF9A8" w14:textId="77777777" w:rsidR="00AC1F67" w:rsidRPr="00C2701D" w:rsidRDefault="00AC1F67" w:rsidP="001F5ED2">
            <w:pPr>
              <w:pStyle w:val="ListParagraph"/>
              <w:ind w:left="0"/>
              <w:jc w:val="center"/>
              <w:rPr>
                <w:szCs w:val="24"/>
              </w:rPr>
            </w:pPr>
            <w:r w:rsidRPr="00C2701D">
              <w:rPr>
                <w:szCs w:val="24"/>
              </w:rPr>
              <w:t>F</w:t>
            </w:r>
          </w:p>
        </w:tc>
        <w:tc>
          <w:tcPr>
            <w:tcW w:w="850" w:type="dxa"/>
            <w:tcBorders>
              <w:left w:val="nil"/>
              <w:bottom w:val="single" w:sz="4" w:space="0" w:color="auto"/>
              <w:right w:val="nil"/>
            </w:tcBorders>
          </w:tcPr>
          <w:p w14:paraId="71F541CC" w14:textId="77777777" w:rsidR="00AC1F67" w:rsidRPr="00C2701D" w:rsidRDefault="00AC1F67" w:rsidP="001F5ED2">
            <w:pPr>
              <w:pStyle w:val="ListParagraph"/>
              <w:ind w:left="0"/>
              <w:jc w:val="center"/>
              <w:rPr>
                <w:szCs w:val="24"/>
              </w:rPr>
            </w:pPr>
            <w:r w:rsidRPr="00C2701D">
              <w:rPr>
                <w:szCs w:val="24"/>
              </w:rPr>
              <w:t>%</w:t>
            </w:r>
          </w:p>
        </w:tc>
        <w:tc>
          <w:tcPr>
            <w:tcW w:w="907" w:type="dxa"/>
            <w:tcBorders>
              <w:left w:val="nil"/>
              <w:bottom w:val="single" w:sz="4" w:space="0" w:color="auto"/>
              <w:right w:val="nil"/>
            </w:tcBorders>
          </w:tcPr>
          <w:p w14:paraId="68EA2FE9" w14:textId="77777777" w:rsidR="00AC1F67" w:rsidRPr="00C2701D" w:rsidRDefault="00AC1F67" w:rsidP="001F5ED2">
            <w:pPr>
              <w:pStyle w:val="ListParagraph"/>
              <w:ind w:left="0"/>
              <w:jc w:val="center"/>
              <w:rPr>
                <w:szCs w:val="24"/>
              </w:rPr>
            </w:pPr>
            <w:r w:rsidRPr="00C2701D">
              <w:rPr>
                <w:szCs w:val="24"/>
              </w:rPr>
              <w:t>F</w:t>
            </w:r>
          </w:p>
        </w:tc>
        <w:tc>
          <w:tcPr>
            <w:tcW w:w="794" w:type="dxa"/>
            <w:tcBorders>
              <w:left w:val="nil"/>
              <w:bottom w:val="single" w:sz="4" w:space="0" w:color="auto"/>
              <w:right w:val="nil"/>
            </w:tcBorders>
          </w:tcPr>
          <w:p w14:paraId="7B3CEC4F" w14:textId="77777777" w:rsidR="00AC1F67" w:rsidRPr="00C2701D" w:rsidRDefault="00AC1F67" w:rsidP="001F5ED2">
            <w:pPr>
              <w:pStyle w:val="ListParagraph"/>
              <w:ind w:left="0"/>
              <w:jc w:val="center"/>
              <w:rPr>
                <w:szCs w:val="24"/>
              </w:rPr>
            </w:pPr>
            <w:r w:rsidRPr="00C2701D">
              <w:rPr>
                <w:szCs w:val="24"/>
              </w:rPr>
              <w:t>%</w:t>
            </w:r>
          </w:p>
        </w:tc>
        <w:tc>
          <w:tcPr>
            <w:tcW w:w="340" w:type="dxa"/>
            <w:tcBorders>
              <w:left w:val="nil"/>
              <w:bottom w:val="single" w:sz="4" w:space="0" w:color="auto"/>
              <w:right w:val="nil"/>
            </w:tcBorders>
          </w:tcPr>
          <w:p w14:paraId="6B429DC4" w14:textId="77777777" w:rsidR="00AC1F67" w:rsidRPr="00C2701D" w:rsidRDefault="00AC1F67" w:rsidP="001F5ED2">
            <w:pPr>
              <w:pStyle w:val="ListParagraph"/>
              <w:ind w:left="0"/>
              <w:jc w:val="center"/>
              <w:rPr>
                <w:szCs w:val="24"/>
              </w:rPr>
            </w:pPr>
          </w:p>
        </w:tc>
        <w:tc>
          <w:tcPr>
            <w:tcW w:w="510" w:type="dxa"/>
            <w:tcBorders>
              <w:left w:val="nil"/>
              <w:bottom w:val="single" w:sz="4" w:space="0" w:color="auto"/>
              <w:right w:val="nil"/>
            </w:tcBorders>
          </w:tcPr>
          <w:p w14:paraId="75AB46D6" w14:textId="77777777" w:rsidR="00AC1F67" w:rsidRPr="00C2701D" w:rsidRDefault="00AC1F67" w:rsidP="001F5ED2">
            <w:pPr>
              <w:pStyle w:val="ListParagraph"/>
              <w:ind w:left="0"/>
              <w:jc w:val="center"/>
              <w:rPr>
                <w:szCs w:val="24"/>
              </w:rPr>
            </w:pPr>
            <w:r w:rsidRPr="00C2701D">
              <w:rPr>
                <w:szCs w:val="24"/>
              </w:rPr>
              <w:t>N</w:t>
            </w:r>
          </w:p>
        </w:tc>
        <w:tc>
          <w:tcPr>
            <w:tcW w:w="794" w:type="dxa"/>
            <w:tcBorders>
              <w:left w:val="nil"/>
              <w:bottom w:val="single" w:sz="4" w:space="0" w:color="auto"/>
              <w:right w:val="nil"/>
            </w:tcBorders>
          </w:tcPr>
          <w:p w14:paraId="46C96977" w14:textId="77777777" w:rsidR="00AC1F67" w:rsidRPr="00C2701D" w:rsidRDefault="00AC1F67" w:rsidP="001F5ED2">
            <w:pPr>
              <w:pStyle w:val="ListParagraph"/>
              <w:ind w:left="0"/>
              <w:jc w:val="center"/>
              <w:rPr>
                <w:szCs w:val="24"/>
              </w:rPr>
            </w:pPr>
            <w:r w:rsidRPr="00C2701D">
              <w:rPr>
                <w:szCs w:val="24"/>
              </w:rPr>
              <w:t>%</w:t>
            </w:r>
          </w:p>
        </w:tc>
      </w:tr>
      <w:tr w:rsidR="00852982" w14:paraId="0059E69D" w14:textId="77777777" w:rsidTr="001F5ED2">
        <w:tc>
          <w:tcPr>
            <w:tcW w:w="1474" w:type="dxa"/>
            <w:tcBorders>
              <w:left w:val="nil"/>
              <w:bottom w:val="nil"/>
              <w:right w:val="nil"/>
            </w:tcBorders>
          </w:tcPr>
          <w:p w14:paraId="228C748E" w14:textId="77777777" w:rsidR="00AC1F67" w:rsidRPr="00C2701D" w:rsidRDefault="00AC1F67" w:rsidP="001F5ED2">
            <w:pPr>
              <w:pStyle w:val="ListParagraph"/>
              <w:ind w:left="0"/>
              <w:rPr>
                <w:szCs w:val="24"/>
              </w:rPr>
            </w:pPr>
            <w:r w:rsidRPr="00C2701D">
              <w:rPr>
                <w:szCs w:val="24"/>
              </w:rPr>
              <w:t xml:space="preserve">Mandiri </w:t>
            </w:r>
          </w:p>
        </w:tc>
        <w:tc>
          <w:tcPr>
            <w:tcW w:w="1143" w:type="dxa"/>
            <w:tcBorders>
              <w:left w:val="nil"/>
              <w:bottom w:val="nil"/>
              <w:right w:val="nil"/>
            </w:tcBorders>
          </w:tcPr>
          <w:p w14:paraId="01603864" w14:textId="77777777" w:rsidR="00AC1F67" w:rsidRPr="00C2701D" w:rsidRDefault="00AC1F67" w:rsidP="001F5ED2">
            <w:pPr>
              <w:pStyle w:val="ListParagraph"/>
              <w:ind w:left="0"/>
              <w:jc w:val="center"/>
              <w:rPr>
                <w:szCs w:val="24"/>
              </w:rPr>
            </w:pPr>
            <w:r w:rsidRPr="00C2701D">
              <w:rPr>
                <w:szCs w:val="24"/>
              </w:rPr>
              <w:t>1</w:t>
            </w:r>
          </w:p>
        </w:tc>
        <w:tc>
          <w:tcPr>
            <w:tcW w:w="737" w:type="dxa"/>
            <w:tcBorders>
              <w:left w:val="nil"/>
              <w:bottom w:val="nil"/>
              <w:right w:val="nil"/>
            </w:tcBorders>
          </w:tcPr>
          <w:p w14:paraId="63600EC5" w14:textId="77777777" w:rsidR="00AC1F67" w:rsidRPr="00C2701D" w:rsidRDefault="00584A4B" w:rsidP="001F5ED2">
            <w:pPr>
              <w:pStyle w:val="ListParagraph"/>
              <w:ind w:left="0"/>
              <w:jc w:val="center"/>
              <w:rPr>
                <w:szCs w:val="24"/>
              </w:rPr>
            </w:pPr>
            <w:r>
              <w:rPr>
                <w:szCs w:val="24"/>
              </w:rPr>
              <w:t>6,7</w:t>
            </w:r>
          </w:p>
        </w:tc>
        <w:tc>
          <w:tcPr>
            <w:tcW w:w="680" w:type="dxa"/>
            <w:tcBorders>
              <w:left w:val="nil"/>
              <w:bottom w:val="nil"/>
              <w:right w:val="nil"/>
            </w:tcBorders>
          </w:tcPr>
          <w:p w14:paraId="77238F7B" w14:textId="77777777" w:rsidR="00AC1F67" w:rsidRPr="00C2701D" w:rsidRDefault="00AC1F67" w:rsidP="001F5ED2">
            <w:pPr>
              <w:pStyle w:val="ListParagraph"/>
              <w:ind w:left="0"/>
              <w:jc w:val="center"/>
              <w:rPr>
                <w:szCs w:val="24"/>
              </w:rPr>
            </w:pPr>
            <w:r w:rsidRPr="00C2701D">
              <w:rPr>
                <w:szCs w:val="24"/>
              </w:rPr>
              <w:t>4</w:t>
            </w:r>
          </w:p>
        </w:tc>
        <w:tc>
          <w:tcPr>
            <w:tcW w:w="907" w:type="dxa"/>
            <w:tcBorders>
              <w:left w:val="nil"/>
              <w:bottom w:val="nil"/>
              <w:right w:val="nil"/>
            </w:tcBorders>
          </w:tcPr>
          <w:p w14:paraId="2A4446EA" w14:textId="77777777" w:rsidR="00AC1F67" w:rsidRPr="00C2701D" w:rsidRDefault="00584A4B" w:rsidP="001F5ED2">
            <w:pPr>
              <w:pStyle w:val="ListParagraph"/>
              <w:ind w:left="0"/>
              <w:jc w:val="center"/>
              <w:rPr>
                <w:szCs w:val="24"/>
              </w:rPr>
            </w:pPr>
            <w:r>
              <w:rPr>
                <w:szCs w:val="24"/>
              </w:rPr>
              <w:t>26,7</w:t>
            </w:r>
          </w:p>
        </w:tc>
        <w:tc>
          <w:tcPr>
            <w:tcW w:w="907" w:type="dxa"/>
            <w:tcBorders>
              <w:left w:val="nil"/>
              <w:bottom w:val="nil"/>
              <w:right w:val="nil"/>
            </w:tcBorders>
          </w:tcPr>
          <w:p w14:paraId="186141C6" w14:textId="77777777" w:rsidR="00AC1F67" w:rsidRPr="00C2701D" w:rsidRDefault="00AC1F67" w:rsidP="001F5ED2">
            <w:pPr>
              <w:pStyle w:val="ListParagraph"/>
              <w:ind w:left="0"/>
              <w:jc w:val="center"/>
              <w:rPr>
                <w:szCs w:val="24"/>
              </w:rPr>
            </w:pPr>
            <w:r w:rsidRPr="00C2701D">
              <w:rPr>
                <w:szCs w:val="24"/>
              </w:rPr>
              <w:t>2</w:t>
            </w:r>
          </w:p>
        </w:tc>
        <w:tc>
          <w:tcPr>
            <w:tcW w:w="850" w:type="dxa"/>
            <w:tcBorders>
              <w:left w:val="nil"/>
              <w:bottom w:val="nil"/>
              <w:right w:val="nil"/>
            </w:tcBorders>
          </w:tcPr>
          <w:p w14:paraId="6624F656" w14:textId="77777777" w:rsidR="00AC1F67" w:rsidRPr="00C2701D" w:rsidRDefault="00584A4B" w:rsidP="001F5ED2">
            <w:pPr>
              <w:pStyle w:val="ListParagraph"/>
              <w:ind w:left="0"/>
              <w:jc w:val="center"/>
              <w:rPr>
                <w:szCs w:val="24"/>
              </w:rPr>
            </w:pPr>
            <w:r>
              <w:rPr>
                <w:szCs w:val="24"/>
              </w:rPr>
              <w:t>13,3</w:t>
            </w:r>
          </w:p>
        </w:tc>
        <w:tc>
          <w:tcPr>
            <w:tcW w:w="1020" w:type="dxa"/>
            <w:tcBorders>
              <w:left w:val="nil"/>
              <w:bottom w:val="nil"/>
              <w:right w:val="nil"/>
            </w:tcBorders>
          </w:tcPr>
          <w:p w14:paraId="330B1DEE" w14:textId="77777777" w:rsidR="00AC1F67" w:rsidRPr="00C2701D" w:rsidRDefault="00AC1F67" w:rsidP="001F5ED2">
            <w:pPr>
              <w:pStyle w:val="ListParagraph"/>
              <w:ind w:left="0"/>
              <w:jc w:val="center"/>
              <w:rPr>
                <w:szCs w:val="24"/>
              </w:rPr>
            </w:pPr>
            <w:r w:rsidRPr="00C2701D">
              <w:rPr>
                <w:szCs w:val="24"/>
              </w:rPr>
              <w:t>0</w:t>
            </w:r>
          </w:p>
        </w:tc>
        <w:tc>
          <w:tcPr>
            <w:tcW w:w="737" w:type="dxa"/>
            <w:tcBorders>
              <w:left w:val="nil"/>
              <w:bottom w:val="nil"/>
              <w:right w:val="nil"/>
            </w:tcBorders>
          </w:tcPr>
          <w:p w14:paraId="4C880163" w14:textId="77777777" w:rsidR="00AC1F67" w:rsidRPr="00C2701D" w:rsidRDefault="00584A4B" w:rsidP="001F5ED2">
            <w:pPr>
              <w:pStyle w:val="ListParagraph"/>
              <w:ind w:left="0"/>
              <w:jc w:val="center"/>
              <w:rPr>
                <w:szCs w:val="24"/>
              </w:rPr>
            </w:pPr>
            <w:r>
              <w:rPr>
                <w:szCs w:val="24"/>
              </w:rPr>
              <w:t>0</w:t>
            </w:r>
          </w:p>
        </w:tc>
        <w:tc>
          <w:tcPr>
            <w:tcW w:w="907" w:type="dxa"/>
            <w:tcBorders>
              <w:left w:val="nil"/>
              <w:bottom w:val="nil"/>
              <w:right w:val="nil"/>
            </w:tcBorders>
          </w:tcPr>
          <w:p w14:paraId="18AA0936" w14:textId="77777777" w:rsidR="00AC1F67" w:rsidRPr="00C2701D" w:rsidRDefault="00AC1F67" w:rsidP="001F5ED2">
            <w:pPr>
              <w:pStyle w:val="ListParagraph"/>
              <w:ind w:left="0"/>
              <w:jc w:val="center"/>
              <w:rPr>
                <w:szCs w:val="24"/>
              </w:rPr>
            </w:pPr>
            <w:r w:rsidRPr="00C2701D">
              <w:rPr>
                <w:szCs w:val="24"/>
              </w:rPr>
              <w:t>5</w:t>
            </w:r>
          </w:p>
        </w:tc>
        <w:tc>
          <w:tcPr>
            <w:tcW w:w="850" w:type="dxa"/>
            <w:tcBorders>
              <w:left w:val="nil"/>
              <w:bottom w:val="nil"/>
              <w:right w:val="nil"/>
            </w:tcBorders>
          </w:tcPr>
          <w:p w14:paraId="4E3012B7" w14:textId="77777777" w:rsidR="00AC1F67" w:rsidRPr="00C2701D" w:rsidRDefault="00584A4B" w:rsidP="001F5ED2">
            <w:pPr>
              <w:pStyle w:val="ListParagraph"/>
              <w:ind w:left="0"/>
              <w:jc w:val="center"/>
              <w:rPr>
                <w:szCs w:val="24"/>
              </w:rPr>
            </w:pPr>
            <w:r>
              <w:rPr>
                <w:szCs w:val="24"/>
              </w:rPr>
              <w:t>33,3</w:t>
            </w:r>
          </w:p>
        </w:tc>
        <w:tc>
          <w:tcPr>
            <w:tcW w:w="794" w:type="dxa"/>
            <w:tcBorders>
              <w:left w:val="nil"/>
              <w:bottom w:val="nil"/>
              <w:right w:val="nil"/>
            </w:tcBorders>
          </w:tcPr>
          <w:p w14:paraId="254AD5DE" w14:textId="77777777" w:rsidR="00AC1F67" w:rsidRPr="00C2701D" w:rsidRDefault="00AC1F67" w:rsidP="001F5ED2">
            <w:pPr>
              <w:pStyle w:val="ListParagraph"/>
              <w:ind w:left="0"/>
              <w:jc w:val="center"/>
              <w:rPr>
                <w:szCs w:val="24"/>
              </w:rPr>
            </w:pPr>
            <w:r w:rsidRPr="00C2701D">
              <w:rPr>
                <w:szCs w:val="24"/>
              </w:rPr>
              <w:t>1</w:t>
            </w:r>
          </w:p>
        </w:tc>
        <w:tc>
          <w:tcPr>
            <w:tcW w:w="850" w:type="dxa"/>
            <w:tcBorders>
              <w:left w:val="nil"/>
              <w:bottom w:val="nil"/>
              <w:right w:val="nil"/>
            </w:tcBorders>
          </w:tcPr>
          <w:p w14:paraId="42FB61E4" w14:textId="77777777" w:rsidR="00AC1F67" w:rsidRPr="00C2701D" w:rsidRDefault="00584A4B" w:rsidP="001F5ED2">
            <w:pPr>
              <w:pStyle w:val="ListParagraph"/>
              <w:ind w:left="0"/>
              <w:jc w:val="center"/>
              <w:rPr>
                <w:szCs w:val="24"/>
              </w:rPr>
            </w:pPr>
            <w:r>
              <w:rPr>
                <w:szCs w:val="24"/>
              </w:rPr>
              <w:t>6,7</w:t>
            </w:r>
          </w:p>
        </w:tc>
        <w:tc>
          <w:tcPr>
            <w:tcW w:w="907" w:type="dxa"/>
            <w:tcBorders>
              <w:left w:val="nil"/>
              <w:bottom w:val="nil"/>
              <w:right w:val="nil"/>
            </w:tcBorders>
          </w:tcPr>
          <w:p w14:paraId="40E7432A" w14:textId="77777777" w:rsidR="00AC1F67" w:rsidRPr="00C2701D" w:rsidRDefault="00AC1F67" w:rsidP="001F5ED2">
            <w:pPr>
              <w:pStyle w:val="ListParagraph"/>
              <w:ind w:left="0"/>
              <w:jc w:val="center"/>
              <w:rPr>
                <w:szCs w:val="24"/>
              </w:rPr>
            </w:pPr>
            <w:r w:rsidRPr="00C2701D">
              <w:rPr>
                <w:szCs w:val="24"/>
              </w:rPr>
              <w:t>2</w:t>
            </w:r>
          </w:p>
        </w:tc>
        <w:tc>
          <w:tcPr>
            <w:tcW w:w="794" w:type="dxa"/>
            <w:tcBorders>
              <w:left w:val="nil"/>
              <w:bottom w:val="nil"/>
              <w:right w:val="nil"/>
            </w:tcBorders>
          </w:tcPr>
          <w:p w14:paraId="03088C36" w14:textId="77777777" w:rsidR="00AC1F67" w:rsidRPr="00C2701D" w:rsidRDefault="00584A4B" w:rsidP="001F5ED2">
            <w:pPr>
              <w:pStyle w:val="ListParagraph"/>
              <w:ind w:left="0"/>
              <w:jc w:val="center"/>
              <w:rPr>
                <w:szCs w:val="24"/>
              </w:rPr>
            </w:pPr>
            <w:r>
              <w:rPr>
                <w:szCs w:val="24"/>
              </w:rPr>
              <w:t>13,3</w:t>
            </w:r>
          </w:p>
        </w:tc>
        <w:tc>
          <w:tcPr>
            <w:tcW w:w="340" w:type="dxa"/>
            <w:tcBorders>
              <w:left w:val="nil"/>
              <w:bottom w:val="nil"/>
              <w:right w:val="nil"/>
            </w:tcBorders>
          </w:tcPr>
          <w:p w14:paraId="79F7A0F2" w14:textId="77777777" w:rsidR="00AC1F67" w:rsidRPr="00C2701D" w:rsidRDefault="00AC1F67" w:rsidP="001F5ED2">
            <w:pPr>
              <w:pStyle w:val="ListParagraph"/>
              <w:ind w:left="0"/>
              <w:jc w:val="center"/>
              <w:rPr>
                <w:szCs w:val="24"/>
              </w:rPr>
            </w:pPr>
          </w:p>
        </w:tc>
        <w:tc>
          <w:tcPr>
            <w:tcW w:w="510" w:type="dxa"/>
            <w:tcBorders>
              <w:left w:val="nil"/>
              <w:bottom w:val="nil"/>
              <w:right w:val="nil"/>
            </w:tcBorders>
          </w:tcPr>
          <w:p w14:paraId="2BE66000" w14:textId="77777777" w:rsidR="00AC1F67" w:rsidRPr="00C2701D" w:rsidRDefault="00AC1F67" w:rsidP="001F5ED2">
            <w:pPr>
              <w:pStyle w:val="ListParagraph"/>
              <w:ind w:left="0"/>
              <w:jc w:val="center"/>
              <w:rPr>
                <w:szCs w:val="24"/>
              </w:rPr>
            </w:pPr>
            <w:r w:rsidRPr="00C2701D">
              <w:rPr>
                <w:szCs w:val="24"/>
              </w:rPr>
              <w:t>15</w:t>
            </w:r>
          </w:p>
        </w:tc>
        <w:tc>
          <w:tcPr>
            <w:tcW w:w="794" w:type="dxa"/>
            <w:tcBorders>
              <w:left w:val="nil"/>
              <w:bottom w:val="nil"/>
              <w:right w:val="nil"/>
            </w:tcBorders>
          </w:tcPr>
          <w:p w14:paraId="3FFDA2C3" w14:textId="77777777" w:rsidR="00AC1F67" w:rsidRPr="00C2701D" w:rsidRDefault="00584A4B" w:rsidP="001F5ED2">
            <w:pPr>
              <w:pStyle w:val="ListParagraph"/>
              <w:ind w:left="0"/>
              <w:jc w:val="center"/>
              <w:rPr>
                <w:szCs w:val="24"/>
              </w:rPr>
            </w:pPr>
            <w:r>
              <w:rPr>
                <w:szCs w:val="24"/>
              </w:rPr>
              <w:t>100</w:t>
            </w:r>
          </w:p>
        </w:tc>
      </w:tr>
      <w:tr w:rsidR="00852982" w14:paraId="49456F32" w14:textId="77777777" w:rsidTr="001F5ED2">
        <w:tc>
          <w:tcPr>
            <w:tcW w:w="1474" w:type="dxa"/>
            <w:tcBorders>
              <w:top w:val="nil"/>
              <w:left w:val="nil"/>
              <w:bottom w:val="nil"/>
              <w:right w:val="nil"/>
            </w:tcBorders>
          </w:tcPr>
          <w:p w14:paraId="13F0CB5C" w14:textId="77777777" w:rsidR="00AC1F67" w:rsidRPr="00C2701D" w:rsidRDefault="00AC1F67" w:rsidP="001F5ED2">
            <w:pPr>
              <w:pStyle w:val="ListParagraph"/>
              <w:ind w:left="0"/>
              <w:rPr>
                <w:szCs w:val="24"/>
              </w:rPr>
            </w:pPr>
            <w:r w:rsidRPr="00C2701D">
              <w:rPr>
                <w:szCs w:val="24"/>
              </w:rPr>
              <w:t>Tergantung sedang</w:t>
            </w:r>
          </w:p>
        </w:tc>
        <w:tc>
          <w:tcPr>
            <w:tcW w:w="1143" w:type="dxa"/>
            <w:tcBorders>
              <w:top w:val="nil"/>
              <w:left w:val="nil"/>
              <w:bottom w:val="nil"/>
              <w:right w:val="nil"/>
            </w:tcBorders>
          </w:tcPr>
          <w:p w14:paraId="17B6565A" w14:textId="77777777" w:rsidR="00AC1F67" w:rsidRPr="00C2701D" w:rsidRDefault="00AC1F67" w:rsidP="001F5ED2">
            <w:pPr>
              <w:pStyle w:val="ListParagraph"/>
              <w:ind w:left="0"/>
              <w:jc w:val="center"/>
              <w:rPr>
                <w:szCs w:val="24"/>
              </w:rPr>
            </w:pPr>
            <w:r w:rsidRPr="00C2701D">
              <w:rPr>
                <w:szCs w:val="24"/>
              </w:rPr>
              <w:t>0</w:t>
            </w:r>
          </w:p>
        </w:tc>
        <w:tc>
          <w:tcPr>
            <w:tcW w:w="737" w:type="dxa"/>
            <w:tcBorders>
              <w:top w:val="nil"/>
              <w:left w:val="nil"/>
              <w:bottom w:val="nil"/>
              <w:right w:val="nil"/>
            </w:tcBorders>
          </w:tcPr>
          <w:p w14:paraId="491B78F1" w14:textId="77777777" w:rsidR="00AC1F67" w:rsidRPr="00C2701D" w:rsidRDefault="00584A4B" w:rsidP="001F5ED2">
            <w:pPr>
              <w:pStyle w:val="ListParagraph"/>
              <w:ind w:left="0"/>
              <w:jc w:val="center"/>
              <w:rPr>
                <w:szCs w:val="24"/>
              </w:rPr>
            </w:pPr>
            <w:r>
              <w:rPr>
                <w:szCs w:val="24"/>
              </w:rPr>
              <w:t>0</w:t>
            </w:r>
          </w:p>
        </w:tc>
        <w:tc>
          <w:tcPr>
            <w:tcW w:w="680" w:type="dxa"/>
            <w:tcBorders>
              <w:top w:val="nil"/>
              <w:left w:val="nil"/>
              <w:bottom w:val="nil"/>
              <w:right w:val="nil"/>
            </w:tcBorders>
          </w:tcPr>
          <w:p w14:paraId="3DFB9511" w14:textId="77777777" w:rsidR="00AC1F67" w:rsidRPr="00C2701D" w:rsidRDefault="00AC1F67" w:rsidP="001F5ED2">
            <w:pPr>
              <w:pStyle w:val="ListParagraph"/>
              <w:ind w:left="0"/>
              <w:jc w:val="center"/>
              <w:rPr>
                <w:szCs w:val="24"/>
              </w:rPr>
            </w:pPr>
            <w:r w:rsidRPr="00C2701D">
              <w:rPr>
                <w:szCs w:val="24"/>
              </w:rPr>
              <w:t>3</w:t>
            </w:r>
          </w:p>
        </w:tc>
        <w:tc>
          <w:tcPr>
            <w:tcW w:w="907" w:type="dxa"/>
            <w:tcBorders>
              <w:top w:val="nil"/>
              <w:left w:val="nil"/>
              <w:bottom w:val="nil"/>
              <w:right w:val="nil"/>
            </w:tcBorders>
          </w:tcPr>
          <w:p w14:paraId="77927F38" w14:textId="77777777" w:rsidR="00AC1F67" w:rsidRPr="00C2701D" w:rsidRDefault="00584A4B" w:rsidP="001F5ED2">
            <w:pPr>
              <w:pStyle w:val="ListParagraph"/>
              <w:ind w:left="0"/>
              <w:jc w:val="center"/>
              <w:rPr>
                <w:szCs w:val="24"/>
              </w:rPr>
            </w:pPr>
            <w:r>
              <w:rPr>
                <w:szCs w:val="24"/>
              </w:rPr>
              <w:t>30</w:t>
            </w:r>
          </w:p>
        </w:tc>
        <w:tc>
          <w:tcPr>
            <w:tcW w:w="907" w:type="dxa"/>
            <w:tcBorders>
              <w:top w:val="nil"/>
              <w:left w:val="nil"/>
              <w:bottom w:val="nil"/>
              <w:right w:val="nil"/>
            </w:tcBorders>
          </w:tcPr>
          <w:p w14:paraId="4A278393" w14:textId="77777777" w:rsidR="00AC1F67" w:rsidRPr="00C2701D" w:rsidRDefault="00AC1F67" w:rsidP="001F5ED2">
            <w:pPr>
              <w:pStyle w:val="ListParagraph"/>
              <w:ind w:left="0"/>
              <w:jc w:val="center"/>
              <w:rPr>
                <w:szCs w:val="24"/>
              </w:rPr>
            </w:pPr>
            <w:r w:rsidRPr="00C2701D">
              <w:rPr>
                <w:szCs w:val="24"/>
              </w:rPr>
              <w:t>5</w:t>
            </w:r>
          </w:p>
        </w:tc>
        <w:tc>
          <w:tcPr>
            <w:tcW w:w="850" w:type="dxa"/>
            <w:tcBorders>
              <w:top w:val="nil"/>
              <w:left w:val="nil"/>
              <w:bottom w:val="nil"/>
              <w:right w:val="nil"/>
            </w:tcBorders>
          </w:tcPr>
          <w:p w14:paraId="68EF7E88" w14:textId="77777777" w:rsidR="00AC1F67" w:rsidRPr="00C2701D" w:rsidRDefault="00584A4B" w:rsidP="001F5ED2">
            <w:pPr>
              <w:pStyle w:val="ListParagraph"/>
              <w:ind w:left="0"/>
              <w:jc w:val="center"/>
              <w:rPr>
                <w:szCs w:val="24"/>
              </w:rPr>
            </w:pPr>
            <w:r>
              <w:rPr>
                <w:szCs w:val="24"/>
              </w:rPr>
              <w:t>50</w:t>
            </w:r>
          </w:p>
        </w:tc>
        <w:tc>
          <w:tcPr>
            <w:tcW w:w="1020" w:type="dxa"/>
            <w:tcBorders>
              <w:top w:val="nil"/>
              <w:left w:val="nil"/>
              <w:bottom w:val="nil"/>
              <w:right w:val="nil"/>
            </w:tcBorders>
          </w:tcPr>
          <w:p w14:paraId="46D62955" w14:textId="77777777" w:rsidR="00AC1F67" w:rsidRPr="00C2701D" w:rsidRDefault="00AC1F67" w:rsidP="001F5ED2">
            <w:pPr>
              <w:pStyle w:val="ListParagraph"/>
              <w:ind w:left="0"/>
              <w:jc w:val="center"/>
              <w:rPr>
                <w:szCs w:val="24"/>
              </w:rPr>
            </w:pPr>
            <w:r w:rsidRPr="00C2701D">
              <w:rPr>
                <w:szCs w:val="24"/>
              </w:rPr>
              <w:t>0</w:t>
            </w:r>
          </w:p>
        </w:tc>
        <w:tc>
          <w:tcPr>
            <w:tcW w:w="737" w:type="dxa"/>
            <w:tcBorders>
              <w:top w:val="nil"/>
              <w:left w:val="nil"/>
              <w:bottom w:val="nil"/>
              <w:right w:val="nil"/>
            </w:tcBorders>
          </w:tcPr>
          <w:p w14:paraId="20FC7A5F" w14:textId="77777777" w:rsidR="00AC1F67" w:rsidRPr="00C2701D" w:rsidRDefault="00584A4B" w:rsidP="001F5ED2">
            <w:pPr>
              <w:pStyle w:val="ListParagraph"/>
              <w:ind w:left="0"/>
              <w:jc w:val="center"/>
              <w:rPr>
                <w:szCs w:val="24"/>
              </w:rPr>
            </w:pPr>
            <w:r>
              <w:rPr>
                <w:szCs w:val="24"/>
              </w:rPr>
              <w:t>0</w:t>
            </w:r>
          </w:p>
        </w:tc>
        <w:tc>
          <w:tcPr>
            <w:tcW w:w="907" w:type="dxa"/>
            <w:tcBorders>
              <w:top w:val="nil"/>
              <w:left w:val="nil"/>
              <w:bottom w:val="nil"/>
              <w:right w:val="nil"/>
            </w:tcBorders>
          </w:tcPr>
          <w:p w14:paraId="10EF55D9" w14:textId="77777777" w:rsidR="00AC1F67" w:rsidRPr="00C2701D" w:rsidRDefault="00AC1F67" w:rsidP="001F5ED2">
            <w:pPr>
              <w:pStyle w:val="ListParagraph"/>
              <w:ind w:left="0"/>
              <w:jc w:val="center"/>
              <w:rPr>
                <w:szCs w:val="24"/>
              </w:rPr>
            </w:pPr>
            <w:r w:rsidRPr="00C2701D">
              <w:rPr>
                <w:szCs w:val="24"/>
              </w:rPr>
              <w:t>0</w:t>
            </w:r>
          </w:p>
        </w:tc>
        <w:tc>
          <w:tcPr>
            <w:tcW w:w="850" w:type="dxa"/>
            <w:tcBorders>
              <w:top w:val="nil"/>
              <w:left w:val="nil"/>
              <w:bottom w:val="nil"/>
              <w:right w:val="nil"/>
            </w:tcBorders>
          </w:tcPr>
          <w:p w14:paraId="48BD164F" w14:textId="77777777" w:rsidR="00AC1F67" w:rsidRPr="00C2701D" w:rsidRDefault="00584A4B" w:rsidP="001F5ED2">
            <w:pPr>
              <w:pStyle w:val="ListParagraph"/>
              <w:ind w:left="0"/>
              <w:jc w:val="center"/>
              <w:rPr>
                <w:szCs w:val="24"/>
              </w:rPr>
            </w:pPr>
            <w:r>
              <w:rPr>
                <w:szCs w:val="24"/>
              </w:rPr>
              <w:t>0</w:t>
            </w:r>
          </w:p>
        </w:tc>
        <w:tc>
          <w:tcPr>
            <w:tcW w:w="794" w:type="dxa"/>
            <w:tcBorders>
              <w:top w:val="nil"/>
              <w:left w:val="nil"/>
              <w:bottom w:val="nil"/>
              <w:right w:val="nil"/>
            </w:tcBorders>
          </w:tcPr>
          <w:p w14:paraId="190DC28C" w14:textId="77777777" w:rsidR="00AC1F67" w:rsidRPr="00C2701D" w:rsidRDefault="00AC1F67" w:rsidP="001F5ED2">
            <w:pPr>
              <w:pStyle w:val="ListParagraph"/>
              <w:ind w:left="0"/>
              <w:jc w:val="center"/>
              <w:rPr>
                <w:szCs w:val="24"/>
              </w:rPr>
            </w:pPr>
            <w:r w:rsidRPr="00C2701D">
              <w:rPr>
                <w:szCs w:val="24"/>
              </w:rPr>
              <w:t>2</w:t>
            </w:r>
          </w:p>
        </w:tc>
        <w:tc>
          <w:tcPr>
            <w:tcW w:w="850" w:type="dxa"/>
            <w:tcBorders>
              <w:top w:val="nil"/>
              <w:left w:val="nil"/>
              <w:bottom w:val="nil"/>
              <w:right w:val="nil"/>
            </w:tcBorders>
          </w:tcPr>
          <w:p w14:paraId="3FED3346" w14:textId="77777777" w:rsidR="00AC1F67" w:rsidRPr="00C2701D" w:rsidRDefault="00584A4B" w:rsidP="001F5ED2">
            <w:pPr>
              <w:pStyle w:val="ListParagraph"/>
              <w:ind w:left="0"/>
              <w:jc w:val="center"/>
              <w:rPr>
                <w:szCs w:val="24"/>
              </w:rPr>
            </w:pPr>
            <w:r>
              <w:rPr>
                <w:szCs w:val="24"/>
              </w:rPr>
              <w:t>20</w:t>
            </w:r>
          </w:p>
        </w:tc>
        <w:tc>
          <w:tcPr>
            <w:tcW w:w="907" w:type="dxa"/>
            <w:tcBorders>
              <w:top w:val="nil"/>
              <w:left w:val="nil"/>
              <w:bottom w:val="nil"/>
              <w:right w:val="nil"/>
            </w:tcBorders>
          </w:tcPr>
          <w:p w14:paraId="09D4EA09" w14:textId="77777777" w:rsidR="00AC1F67" w:rsidRPr="00C2701D" w:rsidRDefault="00AC1F67" w:rsidP="001F5ED2">
            <w:pPr>
              <w:pStyle w:val="ListParagraph"/>
              <w:ind w:left="0"/>
              <w:jc w:val="center"/>
              <w:rPr>
                <w:szCs w:val="24"/>
              </w:rPr>
            </w:pPr>
            <w:r w:rsidRPr="00C2701D">
              <w:rPr>
                <w:szCs w:val="24"/>
              </w:rPr>
              <w:t>0</w:t>
            </w:r>
          </w:p>
        </w:tc>
        <w:tc>
          <w:tcPr>
            <w:tcW w:w="794" w:type="dxa"/>
            <w:tcBorders>
              <w:top w:val="nil"/>
              <w:left w:val="nil"/>
              <w:bottom w:val="nil"/>
              <w:right w:val="nil"/>
            </w:tcBorders>
          </w:tcPr>
          <w:p w14:paraId="48231A6F" w14:textId="77777777" w:rsidR="00AC1F67" w:rsidRPr="00C2701D" w:rsidRDefault="00584A4B" w:rsidP="001F5ED2">
            <w:pPr>
              <w:pStyle w:val="ListParagraph"/>
              <w:ind w:left="0"/>
              <w:jc w:val="center"/>
              <w:rPr>
                <w:szCs w:val="24"/>
              </w:rPr>
            </w:pPr>
            <w:r>
              <w:rPr>
                <w:szCs w:val="24"/>
              </w:rPr>
              <w:t>0</w:t>
            </w:r>
          </w:p>
        </w:tc>
        <w:tc>
          <w:tcPr>
            <w:tcW w:w="340" w:type="dxa"/>
            <w:tcBorders>
              <w:top w:val="nil"/>
              <w:left w:val="nil"/>
              <w:bottom w:val="nil"/>
              <w:right w:val="nil"/>
            </w:tcBorders>
          </w:tcPr>
          <w:p w14:paraId="05B9F2E3" w14:textId="77777777" w:rsidR="00AC1F67" w:rsidRPr="00C2701D" w:rsidRDefault="00AC1F67" w:rsidP="001F5ED2">
            <w:pPr>
              <w:pStyle w:val="ListParagraph"/>
              <w:ind w:left="0"/>
              <w:jc w:val="center"/>
              <w:rPr>
                <w:szCs w:val="24"/>
              </w:rPr>
            </w:pPr>
          </w:p>
        </w:tc>
        <w:tc>
          <w:tcPr>
            <w:tcW w:w="510" w:type="dxa"/>
            <w:tcBorders>
              <w:top w:val="nil"/>
              <w:left w:val="nil"/>
              <w:bottom w:val="nil"/>
              <w:right w:val="nil"/>
            </w:tcBorders>
          </w:tcPr>
          <w:p w14:paraId="49A7AAC8" w14:textId="77777777" w:rsidR="00AC1F67" w:rsidRPr="00C2701D" w:rsidRDefault="00AC1F67" w:rsidP="001F5ED2">
            <w:pPr>
              <w:pStyle w:val="ListParagraph"/>
              <w:ind w:left="0"/>
              <w:jc w:val="center"/>
              <w:rPr>
                <w:szCs w:val="24"/>
              </w:rPr>
            </w:pPr>
            <w:r w:rsidRPr="00C2701D">
              <w:rPr>
                <w:szCs w:val="24"/>
              </w:rPr>
              <w:t>10</w:t>
            </w:r>
          </w:p>
        </w:tc>
        <w:tc>
          <w:tcPr>
            <w:tcW w:w="794" w:type="dxa"/>
            <w:tcBorders>
              <w:top w:val="nil"/>
              <w:left w:val="nil"/>
              <w:bottom w:val="nil"/>
              <w:right w:val="nil"/>
            </w:tcBorders>
          </w:tcPr>
          <w:p w14:paraId="404F9CF6" w14:textId="77777777" w:rsidR="00AC1F67" w:rsidRPr="00C2701D" w:rsidRDefault="00584A4B" w:rsidP="001F5ED2">
            <w:pPr>
              <w:pStyle w:val="ListParagraph"/>
              <w:ind w:left="0"/>
              <w:jc w:val="center"/>
              <w:rPr>
                <w:szCs w:val="24"/>
              </w:rPr>
            </w:pPr>
            <w:r>
              <w:rPr>
                <w:szCs w:val="24"/>
              </w:rPr>
              <w:t>100</w:t>
            </w:r>
          </w:p>
        </w:tc>
      </w:tr>
      <w:tr w:rsidR="00852982" w14:paraId="39F79327" w14:textId="77777777" w:rsidTr="001F5ED2">
        <w:tc>
          <w:tcPr>
            <w:tcW w:w="1474" w:type="dxa"/>
            <w:tcBorders>
              <w:top w:val="nil"/>
              <w:left w:val="nil"/>
              <w:bottom w:val="single" w:sz="4" w:space="0" w:color="auto"/>
              <w:right w:val="nil"/>
            </w:tcBorders>
          </w:tcPr>
          <w:p w14:paraId="07C7A53D" w14:textId="77777777" w:rsidR="00AC1F67" w:rsidRPr="00C2701D" w:rsidRDefault="00AC1F67" w:rsidP="001F5ED2">
            <w:pPr>
              <w:pStyle w:val="ListParagraph"/>
              <w:ind w:left="0"/>
              <w:rPr>
                <w:szCs w:val="24"/>
              </w:rPr>
            </w:pPr>
            <w:r w:rsidRPr="00C2701D">
              <w:rPr>
                <w:szCs w:val="24"/>
              </w:rPr>
              <w:t xml:space="preserve">Tergantung berat </w:t>
            </w:r>
          </w:p>
        </w:tc>
        <w:tc>
          <w:tcPr>
            <w:tcW w:w="1143" w:type="dxa"/>
            <w:tcBorders>
              <w:top w:val="nil"/>
              <w:left w:val="nil"/>
              <w:bottom w:val="single" w:sz="4" w:space="0" w:color="auto"/>
              <w:right w:val="nil"/>
            </w:tcBorders>
          </w:tcPr>
          <w:p w14:paraId="111AC0FF" w14:textId="77777777" w:rsidR="00AC1F67" w:rsidRPr="00C2701D" w:rsidRDefault="00AC1F67" w:rsidP="001F5ED2">
            <w:pPr>
              <w:pStyle w:val="ListParagraph"/>
              <w:ind w:left="0"/>
              <w:jc w:val="center"/>
              <w:rPr>
                <w:szCs w:val="24"/>
              </w:rPr>
            </w:pPr>
            <w:r w:rsidRPr="00C2701D">
              <w:rPr>
                <w:szCs w:val="24"/>
              </w:rPr>
              <w:t>0</w:t>
            </w:r>
          </w:p>
        </w:tc>
        <w:tc>
          <w:tcPr>
            <w:tcW w:w="737" w:type="dxa"/>
            <w:tcBorders>
              <w:top w:val="nil"/>
              <w:left w:val="nil"/>
              <w:bottom w:val="single" w:sz="4" w:space="0" w:color="auto"/>
              <w:right w:val="nil"/>
            </w:tcBorders>
          </w:tcPr>
          <w:p w14:paraId="4A6AB414" w14:textId="77777777" w:rsidR="00AC1F67" w:rsidRPr="00C2701D" w:rsidRDefault="00584A4B" w:rsidP="001F5ED2">
            <w:pPr>
              <w:pStyle w:val="ListParagraph"/>
              <w:ind w:left="0"/>
              <w:jc w:val="center"/>
              <w:rPr>
                <w:szCs w:val="24"/>
              </w:rPr>
            </w:pPr>
            <w:r>
              <w:rPr>
                <w:szCs w:val="24"/>
              </w:rPr>
              <w:t>0</w:t>
            </w:r>
          </w:p>
        </w:tc>
        <w:tc>
          <w:tcPr>
            <w:tcW w:w="680" w:type="dxa"/>
            <w:tcBorders>
              <w:top w:val="nil"/>
              <w:left w:val="nil"/>
              <w:bottom w:val="single" w:sz="4" w:space="0" w:color="auto"/>
              <w:right w:val="nil"/>
            </w:tcBorders>
          </w:tcPr>
          <w:p w14:paraId="7A8B3B01" w14:textId="77777777" w:rsidR="00AC1F67" w:rsidRPr="00C2701D" w:rsidRDefault="00AC1F67" w:rsidP="001F5ED2">
            <w:pPr>
              <w:pStyle w:val="ListParagraph"/>
              <w:ind w:left="0"/>
              <w:jc w:val="center"/>
              <w:rPr>
                <w:szCs w:val="24"/>
              </w:rPr>
            </w:pPr>
            <w:r w:rsidRPr="00C2701D">
              <w:rPr>
                <w:szCs w:val="24"/>
              </w:rPr>
              <w:t>1</w:t>
            </w:r>
          </w:p>
        </w:tc>
        <w:tc>
          <w:tcPr>
            <w:tcW w:w="907" w:type="dxa"/>
            <w:tcBorders>
              <w:top w:val="nil"/>
              <w:left w:val="nil"/>
              <w:bottom w:val="single" w:sz="4" w:space="0" w:color="auto"/>
              <w:right w:val="nil"/>
            </w:tcBorders>
          </w:tcPr>
          <w:p w14:paraId="4A638A1A" w14:textId="77777777" w:rsidR="00AC1F67" w:rsidRPr="00C2701D" w:rsidRDefault="00584A4B" w:rsidP="001F5ED2">
            <w:pPr>
              <w:pStyle w:val="ListParagraph"/>
              <w:ind w:left="0"/>
              <w:jc w:val="center"/>
              <w:rPr>
                <w:szCs w:val="24"/>
              </w:rPr>
            </w:pPr>
            <w:r>
              <w:rPr>
                <w:szCs w:val="24"/>
              </w:rPr>
              <w:t>1,7</w:t>
            </w:r>
          </w:p>
        </w:tc>
        <w:tc>
          <w:tcPr>
            <w:tcW w:w="907" w:type="dxa"/>
            <w:tcBorders>
              <w:top w:val="nil"/>
              <w:left w:val="nil"/>
              <w:bottom w:val="single" w:sz="4" w:space="0" w:color="auto"/>
              <w:right w:val="nil"/>
            </w:tcBorders>
          </w:tcPr>
          <w:p w14:paraId="67B5E148" w14:textId="77777777" w:rsidR="00AC1F67" w:rsidRPr="00C2701D" w:rsidRDefault="00AC1F67" w:rsidP="001F5ED2">
            <w:pPr>
              <w:pStyle w:val="ListParagraph"/>
              <w:ind w:left="0"/>
              <w:jc w:val="center"/>
              <w:rPr>
                <w:szCs w:val="24"/>
              </w:rPr>
            </w:pPr>
            <w:r w:rsidRPr="00C2701D">
              <w:rPr>
                <w:szCs w:val="24"/>
              </w:rPr>
              <w:t>15</w:t>
            </w:r>
          </w:p>
        </w:tc>
        <w:tc>
          <w:tcPr>
            <w:tcW w:w="850" w:type="dxa"/>
            <w:tcBorders>
              <w:top w:val="nil"/>
              <w:left w:val="nil"/>
              <w:bottom w:val="single" w:sz="4" w:space="0" w:color="auto"/>
              <w:right w:val="nil"/>
            </w:tcBorders>
          </w:tcPr>
          <w:p w14:paraId="47907F31" w14:textId="77777777" w:rsidR="00AC1F67" w:rsidRPr="00C2701D" w:rsidRDefault="00584A4B" w:rsidP="001F5ED2">
            <w:pPr>
              <w:pStyle w:val="ListParagraph"/>
              <w:ind w:left="0"/>
              <w:jc w:val="center"/>
              <w:rPr>
                <w:szCs w:val="24"/>
              </w:rPr>
            </w:pPr>
            <w:r>
              <w:rPr>
                <w:szCs w:val="24"/>
              </w:rPr>
              <w:t>25</w:t>
            </w:r>
          </w:p>
        </w:tc>
        <w:tc>
          <w:tcPr>
            <w:tcW w:w="1020" w:type="dxa"/>
            <w:tcBorders>
              <w:top w:val="nil"/>
              <w:left w:val="nil"/>
              <w:bottom w:val="single" w:sz="4" w:space="0" w:color="auto"/>
              <w:right w:val="nil"/>
            </w:tcBorders>
          </w:tcPr>
          <w:p w14:paraId="0D6C5432" w14:textId="77777777" w:rsidR="00AC1F67" w:rsidRPr="00C2701D" w:rsidRDefault="00AC1F67" w:rsidP="001F5ED2">
            <w:pPr>
              <w:pStyle w:val="ListParagraph"/>
              <w:ind w:left="0"/>
              <w:jc w:val="center"/>
              <w:rPr>
                <w:szCs w:val="24"/>
              </w:rPr>
            </w:pPr>
            <w:r w:rsidRPr="00C2701D">
              <w:rPr>
                <w:szCs w:val="24"/>
              </w:rPr>
              <w:t>1</w:t>
            </w:r>
          </w:p>
        </w:tc>
        <w:tc>
          <w:tcPr>
            <w:tcW w:w="737" w:type="dxa"/>
            <w:tcBorders>
              <w:top w:val="nil"/>
              <w:left w:val="nil"/>
              <w:bottom w:val="single" w:sz="4" w:space="0" w:color="auto"/>
              <w:right w:val="nil"/>
            </w:tcBorders>
          </w:tcPr>
          <w:p w14:paraId="0FE6AA07" w14:textId="77777777" w:rsidR="00AC1F67" w:rsidRPr="00C2701D" w:rsidRDefault="00584A4B" w:rsidP="001F5ED2">
            <w:pPr>
              <w:pStyle w:val="ListParagraph"/>
              <w:ind w:left="0"/>
              <w:jc w:val="center"/>
              <w:rPr>
                <w:szCs w:val="24"/>
              </w:rPr>
            </w:pPr>
            <w:r>
              <w:rPr>
                <w:szCs w:val="24"/>
              </w:rPr>
              <w:t>1,7</w:t>
            </w:r>
          </w:p>
        </w:tc>
        <w:tc>
          <w:tcPr>
            <w:tcW w:w="907" w:type="dxa"/>
            <w:tcBorders>
              <w:top w:val="nil"/>
              <w:left w:val="nil"/>
              <w:bottom w:val="single" w:sz="4" w:space="0" w:color="auto"/>
              <w:right w:val="nil"/>
            </w:tcBorders>
          </w:tcPr>
          <w:p w14:paraId="1F159A4C" w14:textId="77777777" w:rsidR="00AC1F67" w:rsidRPr="00C2701D" w:rsidRDefault="00AC1F67" w:rsidP="001F5ED2">
            <w:pPr>
              <w:pStyle w:val="ListParagraph"/>
              <w:ind w:left="0"/>
              <w:jc w:val="center"/>
              <w:rPr>
                <w:szCs w:val="24"/>
              </w:rPr>
            </w:pPr>
            <w:r w:rsidRPr="00C2701D">
              <w:rPr>
                <w:szCs w:val="24"/>
              </w:rPr>
              <w:t>14</w:t>
            </w:r>
          </w:p>
        </w:tc>
        <w:tc>
          <w:tcPr>
            <w:tcW w:w="850" w:type="dxa"/>
            <w:tcBorders>
              <w:top w:val="nil"/>
              <w:left w:val="nil"/>
              <w:bottom w:val="single" w:sz="4" w:space="0" w:color="auto"/>
              <w:right w:val="nil"/>
            </w:tcBorders>
          </w:tcPr>
          <w:p w14:paraId="1ACD2197" w14:textId="77777777" w:rsidR="00AC1F67" w:rsidRPr="00C2701D" w:rsidRDefault="00584A4B" w:rsidP="001F5ED2">
            <w:pPr>
              <w:pStyle w:val="ListParagraph"/>
              <w:ind w:left="0"/>
              <w:jc w:val="center"/>
              <w:rPr>
                <w:szCs w:val="24"/>
              </w:rPr>
            </w:pPr>
            <w:r>
              <w:rPr>
                <w:szCs w:val="24"/>
              </w:rPr>
              <w:t>23,3</w:t>
            </w:r>
          </w:p>
        </w:tc>
        <w:tc>
          <w:tcPr>
            <w:tcW w:w="794" w:type="dxa"/>
            <w:tcBorders>
              <w:top w:val="nil"/>
              <w:left w:val="nil"/>
              <w:bottom w:val="single" w:sz="4" w:space="0" w:color="auto"/>
              <w:right w:val="nil"/>
            </w:tcBorders>
          </w:tcPr>
          <w:p w14:paraId="4A8E5860" w14:textId="77777777" w:rsidR="00AC1F67" w:rsidRPr="00C2701D" w:rsidRDefault="00AC1F67" w:rsidP="001F5ED2">
            <w:pPr>
              <w:pStyle w:val="ListParagraph"/>
              <w:ind w:left="0"/>
              <w:jc w:val="center"/>
              <w:rPr>
                <w:szCs w:val="24"/>
              </w:rPr>
            </w:pPr>
            <w:r w:rsidRPr="00C2701D">
              <w:rPr>
                <w:szCs w:val="24"/>
              </w:rPr>
              <w:t>16</w:t>
            </w:r>
          </w:p>
        </w:tc>
        <w:tc>
          <w:tcPr>
            <w:tcW w:w="850" w:type="dxa"/>
            <w:tcBorders>
              <w:top w:val="nil"/>
              <w:left w:val="nil"/>
              <w:bottom w:val="single" w:sz="4" w:space="0" w:color="auto"/>
              <w:right w:val="nil"/>
            </w:tcBorders>
          </w:tcPr>
          <w:p w14:paraId="51E12F65" w14:textId="77777777" w:rsidR="00AC1F67" w:rsidRPr="00C2701D" w:rsidRDefault="00AC1F67" w:rsidP="001F5ED2">
            <w:pPr>
              <w:pStyle w:val="ListParagraph"/>
              <w:ind w:left="0"/>
              <w:jc w:val="center"/>
              <w:rPr>
                <w:szCs w:val="24"/>
              </w:rPr>
            </w:pPr>
            <w:r w:rsidRPr="00C2701D">
              <w:rPr>
                <w:szCs w:val="24"/>
              </w:rPr>
              <w:t>2</w:t>
            </w:r>
            <w:r w:rsidR="00584A4B">
              <w:rPr>
                <w:szCs w:val="24"/>
              </w:rPr>
              <w:t>6,7</w:t>
            </w:r>
          </w:p>
        </w:tc>
        <w:tc>
          <w:tcPr>
            <w:tcW w:w="907" w:type="dxa"/>
            <w:tcBorders>
              <w:top w:val="nil"/>
              <w:left w:val="nil"/>
              <w:bottom w:val="single" w:sz="4" w:space="0" w:color="auto"/>
              <w:right w:val="nil"/>
            </w:tcBorders>
          </w:tcPr>
          <w:p w14:paraId="46E40B56" w14:textId="77777777" w:rsidR="00AC1F67" w:rsidRPr="00C2701D" w:rsidRDefault="00AC1F67" w:rsidP="001F5ED2">
            <w:pPr>
              <w:pStyle w:val="ListParagraph"/>
              <w:ind w:left="0"/>
              <w:jc w:val="center"/>
              <w:rPr>
                <w:szCs w:val="24"/>
              </w:rPr>
            </w:pPr>
            <w:r w:rsidRPr="00C2701D">
              <w:rPr>
                <w:szCs w:val="24"/>
              </w:rPr>
              <w:t>13</w:t>
            </w:r>
          </w:p>
        </w:tc>
        <w:tc>
          <w:tcPr>
            <w:tcW w:w="794" w:type="dxa"/>
            <w:tcBorders>
              <w:top w:val="nil"/>
              <w:left w:val="nil"/>
              <w:bottom w:val="single" w:sz="4" w:space="0" w:color="auto"/>
              <w:right w:val="nil"/>
            </w:tcBorders>
          </w:tcPr>
          <w:p w14:paraId="3593AD52" w14:textId="77777777" w:rsidR="00AC1F67" w:rsidRPr="00C2701D" w:rsidRDefault="00584A4B" w:rsidP="001F5ED2">
            <w:pPr>
              <w:pStyle w:val="ListParagraph"/>
              <w:ind w:left="0"/>
              <w:jc w:val="center"/>
              <w:rPr>
                <w:szCs w:val="24"/>
              </w:rPr>
            </w:pPr>
            <w:r>
              <w:rPr>
                <w:szCs w:val="24"/>
              </w:rPr>
              <w:t>21,7</w:t>
            </w:r>
          </w:p>
        </w:tc>
        <w:tc>
          <w:tcPr>
            <w:tcW w:w="340" w:type="dxa"/>
            <w:tcBorders>
              <w:top w:val="nil"/>
              <w:left w:val="nil"/>
              <w:bottom w:val="single" w:sz="4" w:space="0" w:color="auto"/>
              <w:right w:val="nil"/>
            </w:tcBorders>
          </w:tcPr>
          <w:p w14:paraId="7D6CFCC6" w14:textId="77777777" w:rsidR="00AC1F67" w:rsidRPr="00C2701D" w:rsidRDefault="00AC1F67" w:rsidP="001F5ED2">
            <w:pPr>
              <w:pStyle w:val="ListParagraph"/>
              <w:ind w:left="0"/>
              <w:jc w:val="center"/>
              <w:rPr>
                <w:szCs w:val="24"/>
              </w:rPr>
            </w:pPr>
          </w:p>
        </w:tc>
        <w:tc>
          <w:tcPr>
            <w:tcW w:w="510" w:type="dxa"/>
            <w:tcBorders>
              <w:top w:val="nil"/>
              <w:left w:val="nil"/>
              <w:bottom w:val="single" w:sz="4" w:space="0" w:color="auto"/>
              <w:right w:val="nil"/>
            </w:tcBorders>
          </w:tcPr>
          <w:p w14:paraId="592A3DE6" w14:textId="77777777" w:rsidR="00AC1F67" w:rsidRPr="00C2701D" w:rsidRDefault="00AC1F67" w:rsidP="001F5ED2">
            <w:pPr>
              <w:pStyle w:val="ListParagraph"/>
              <w:ind w:left="0"/>
              <w:jc w:val="center"/>
              <w:rPr>
                <w:szCs w:val="24"/>
              </w:rPr>
            </w:pPr>
            <w:r w:rsidRPr="00C2701D">
              <w:rPr>
                <w:szCs w:val="24"/>
              </w:rPr>
              <w:t>60</w:t>
            </w:r>
          </w:p>
        </w:tc>
        <w:tc>
          <w:tcPr>
            <w:tcW w:w="794" w:type="dxa"/>
            <w:tcBorders>
              <w:top w:val="nil"/>
              <w:left w:val="nil"/>
              <w:bottom w:val="single" w:sz="4" w:space="0" w:color="auto"/>
              <w:right w:val="nil"/>
            </w:tcBorders>
          </w:tcPr>
          <w:p w14:paraId="44959811" w14:textId="77777777" w:rsidR="00AC1F67" w:rsidRPr="00C2701D" w:rsidRDefault="00584A4B" w:rsidP="001F5ED2">
            <w:pPr>
              <w:pStyle w:val="ListParagraph"/>
              <w:ind w:left="0"/>
              <w:jc w:val="center"/>
              <w:rPr>
                <w:szCs w:val="24"/>
              </w:rPr>
            </w:pPr>
            <w:r>
              <w:rPr>
                <w:szCs w:val="24"/>
              </w:rPr>
              <w:t>100</w:t>
            </w:r>
          </w:p>
        </w:tc>
      </w:tr>
      <w:tr w:rsidR="00852982" w14:paraId="1E886554" w14:textId="77777777" w:rsidTr="001F5ED2">
        <w:tc>
          <w:tcPr>
            <w:tcW w:w="1474" w:type="dxa"/>
            <w:tcBorders>
              <w:left w:val="nil"/>
              <w:bottom w:val="single" w:sz="4" w:space="0" w:color="auto"/>
              <w:right w:val="nil"/>
            </w:tcBorders>
          </w:tcPr>
          <w:p w14:paraId="69D503E0" w14:textId="77777777" w:rsidR="00AC1F67" w:rsidRPr="00C2701D" w:rsidRDefault="00AC1F67" w:rsidP="001F5ED2">
            <w:pPr>
              <w:pStyle w:val="ListParagraph"/>
              <w:ind w:left="0"/>
              <w:rPr>
                <w:szCs w:val="24"/>
              </w:rPr>
            </w:pPr>
            <w:r w:rsidRPr="00C2701D">
              <w:rPr>
                <w:szCs w:val="24"/>
              </w:rPr>
              <w:t xml:space="preserve">Total </w:t>
            </w:r>
          </w:p>
        </w:tc>
        <w:tc>
          <w:tcPr>
            <w:tcW w:w="1143" w:type="dxa"/>
            <w:tcBorders>
              <w:left w:val="nil"/>
              <w:right w:val="nil"/>
            </w:tcBorders>
          </w:tcPr>
          <w:p w14:paraId="2C0297DF" w14:textId="77777777" w:rsidR="00AC1F67" w:rsidRPr="00C2701D" w:rsidRDefault="00AC1F67" w:rsidP="001F5ED2">
            <w:pPr>
              <w:pStyle w:val="ListParagraph"/>
              <w:ind w:left="0"/>
              <w:jc w:val="center"/>
              <w:rPr>
                <w:szCs w:val="24"/>
              </w:rPr>
            </w:pPr>
            <w:r w:rsidRPr="00C2701D">
              <w:rPr>
                <w:szCs w:val="24"/>
              </w:rPr>
              <w:t>1</w:t>
            </w:r>
          </w:p>
        </w:tc>
        <w:tc>
          <w:tcPr>
            <w:tcW w:w="737" w:type="dxa"/>
            <w:tcBorders>
              <w:left w:val="nil"/>
              <w:right w:val="nil"/>
            </w:tcBorders>
          </w:tcPr>
          <w:p w14:paraId="7A890446" w14:textId="77777777" w:rsidR="00AC1F67" w:rsidRPr="00C2701D" w:rsidRDefault="00AC1F67" w:rsidP="001F5ED2">
            <w:pPr>
              <w:pStyle w:val="ListParagraph"/>
              <w:ind w:left="0"/>
              <w:jc w:val="center"/>
              <w:rPr>
                <w:szCs w:val="24"/>
              </w:rPr>
            </w:pPr>
          </w:p>
        </w:tc>
        <w:tc>
          <w:tcPr>
            <w:tcW w:w="680" w:type="dxa"/>
            <w:tcBorders>
              <w:left w:val="nil"/>
              <w:right w:val="nil"/>
            </w:tcBorders>
          </w:tcPr>
          <w:p w14:paraId="7575EF75" w14:textId="77777777" w:rsidR="00AC1F67" w:rsidRPr="00C2701D" w:rsidRDefault="00AC1F67" w:rsidP="001F5ED2">
            <w:pPr>
              <w:pStyle w:val="ListParagraph"/>
              <w:ind w:left="0"/>
              <w:jc w:val="center"/>
              <w:rPr>
                <w:szCs w:val="24"/>
              </w:rPr>
            </w:pPr>
            <w:r w:rsidRPr="00C2701D">
              <w:rPr>
                <w:szCs w:val="24"/>
              </w:rPr>
              <w:t>8</w:t>
            </w:r>
          </w:p>
        </w:tc>
        <w:tc>
          <w:tcPr>
            <w:tcW w:w="907" w:type="dxa"/>
            <w:tcBorders>
              <w:left w:val="nil"/>
              <w:right w:val="nil"/>
            </w:tcBorders>
          </w:tcPr>
          <w:p w14:paraId="4870496C" w14:textId="77777777" w:rsidR="00AC1F67" w:rsidRPr="00C2701D" w:rsidRDefault="00AC1F67" w:rsidP="001F5ED2">
            <w:pPr>
              <w:pStyle w:val="ListParagraph"/>
              <w:ind w:left="0"/>
              <w:jc w:val="center"/>
              <w:rPr>
                <w:szCs w:val="24"/>
              </w:rPr>
            </w:pPr>
          </w:p>
        </w:tc>
        <w:tc>
          <w:tcPr>
            <w:tcW w:w="907" w:type="dxa"/>
            <w:tcBorders>
              <w:left w:val="nil"/>
              <w:right w:val="nil"/>
            </w:tcBorders>
          </w:tcPr>
          <w:p w14:paraId="16BDA00F" w14:textId="77777777" w:rsidR="00AC1F67" w:rsidRPr="00C2701D" w:rsidRDefault="00AC1F67" w:rsidP="001F5ED2">
            <w:pPr>
              <w:pStyle w:val="ListParagraph"/>
              <w:ind w:left="0"/>
              <w:jc w:val="center"/>
              <w:rPr>
                <w:szCs w:val="24"/>
              </w:rPr>
            </w:pPr>
            <w:r w:rsidRPr="00C2701D">
              <w:rPr>
                <w:szCs w:val="24"/>
              </w:rPr>
              <w:t>22</w:t>
            </w:r>
          </w:p>
        </w:tc>
        <w:tc>
          <w:tcPr>
            <w:tcW w:w="850" w:type="dxa"/>
            <w:tcBorders>
              <w:left w:val="nil"/>
              <w:right w:val="nil"/>
            </w:tcBorders>
          </w:tcPr>
          <w:p w14:paraId="03B2218A" w14:textId="77777777" w:rsidR="00AC1F67" w:rsidRPr="00C2701D" w:rsidRDefault="00AC1F67" w:rsidP="001F5ED2">
            <w:pPr>
              <w:pStyle w:val="ListParagraph"/>
              <w:ind w:left="0"/>
              <w:jc w:val="center"/>
              <w:rPr>
                <w:szCs w:val="24"/>
              </w:rPr>
            </w:pPr>
          </w:p>
        </w:tc>
        <w:tc>
          <w:tcPr>
            <w:tcW w:w="1020" w:type="dxa"/>
            <w:tcBorders>
              <w:left w:val="nil"/>
              <w:right w:val="nil"/>
            </w:tcBorders>
          </w:tcPr>
          <w:p w14:paraId="63BD668D" w14:textId="77777777" w:rsidR="00AC1F67" w:rsidRPr="00C2701D" w:rsidRDefault="00AC1F67" w:rsidP="001F5ED2">
            <w:pPr>
              <w:pStyle w:val="ListParagraph"/>
              <w:ind w:left="0"/>
              <w:jc w:val="center"/>
              <w:rPr>
                <w:szCs w:val="24"/>
              </w:rPr>
            </w:pPr>
            <w:r w:rsidRPr="00C2701D">
              <w:rPr>
                <w:szCs w:val="24"/>
              </w:rPr>
              <w:t>1</w:t>
            </w:r>
          </w:p>
        </w:tc>
        <w:tc>
          <w:tcPr>
            <w:tcW w:w="737" w:type="dxa"/>
            <w:tcBorders>
              <w:left w:val="nil"/>
              <w:right w:val="nil"/>
            </w:tcBorders>
          </w:tcPr>
          <w:p w14:paraId="74140AA2" w14:textId="77777777" w:rsidR="00AC1F67" w:rsidRPr="00C2701D" w:rsidRDefault="00AC1F67" w:rsidP="001F5ED2">
            <w:pPr>
              <w:pStyle w:val="ListParagraph"/>
              <w:ind w:left="0"/>
              <w:jc w:val="center"/>
              <w:rPr>
                <w:szCs w:val="24"/>
              </w:rPr>
            </w:pPr>
          </w:p>
        </w:tc>
        <w:tc>
          <w:tcPr>
            <w:tcW w:w="907" w:type="dxa"/>
            <w:tcBorders>
              <w:left w:val="nil"/>
              <w:right w:val="nil"/>
            </w:tcBorders>
          </w:tcPr>
          <w:p w14:paraId="3FE8D9C5" w14:textId="77777777" w:rsidR="00AC1F67" w:rsidRPr="00C2701D" w:rsidRDefault="00AC1F67" w:rsidP="001F5ED2">
            <w:pPr>
              <w:pStyle w:val="ListParagraph"/>
              <w:ind w:left="0"/>
              <w:jc w:val="center"/>
              <w:rPr>
                <w:szCs w:val="24"/>
              </w:rPr>
            </w:pPr>
            <w:r w:rsidRPr="00C2701D">
              <w:rPr>
                <w:szCs w:val="24"/>
              </w:rPr>
              <w:t>19</w:t>
            </w:r>
          </w:p>
        </w:tc>
        <w:tc>
          <w:tcPr>
            <w:tcW w:w="850" w:type="dxa"/>
            <w:tcBorders>
              <w:left w:val="nil"/>
              <w:right w:val="nil"/>
            </w:tcBorders>
          </w:tcPr>
          <w:p w14:paraId="62F72A37" w14:textId="77777777" w:rsidR="00AC1F67" w:rsidRPr="00C2701D" w:rsidRDefault="00AC1F67" w:rsidP="001F5ED2">
            <w:pPr>
              <w:pStyle w:val="ListParagraph"/>
              <w:ind w:left="0"/>
              <w:jc w:val="center"/>
              <w:rPr>
                <w:szCs w:val="24"/>
              </w:rPr>
            </w:pPr>
          </w:p>
        </w:tc>
        <w:tc>
          <w:tcPr>
            <w:tcW w:w="794" w:type="dxa"/>
            <w:tcBorders>
              <w:left w:val="nil"/>
              <w:right w:val="nil"/>
            </w:tcBorders>
          </w:tcPr>
          <w:p w14:paraId="3F1B5D0B" w14:textId="77777777" w:rsidR="00AC1F67" w:rsidRPr="00C2701D" w:rsidRDefault="00AC1F67" w:rsidP="001F5ED2">
            <w:pPr>
              <w:pStyle w:val="ListParagraph"/>
              <w:ind w:left="0"/>
              <w:jc w:val="center"/>
              <w:rPr>
                <w:szCs w:val="24"/>
              </w:rPr>
            </w:pPr>
            <w:r w:rsidRPr="00C2701D">
              <w:rPr>
                <w:szCs w:val="24"/>
              </w:rPr>
              <w:t>19</w:t>
            </w:r>
          </w:p>
        </w:tc>
        <w:tc>
          <w:tcPr>
            <w:tcW w:w="850" w:type="dxa"/>
            <w:tcBorders>
              <w:left w:val="nil"/>
              <w:right w:val="nil"/>
            </w:tcBorders>
          </w:tcPr>
          <w:p w14:paraId="17CD3967" w14:textId="77777777" w:rsidR="00AC1F67" w:rsidRPr="00C2701D" w:rsidRDefault="00AC1F67" w:rsidP="001F5ED2">
            <w:pPr>
              <w:pStyle w:val="ListParagraph"/>
              <w:ind w:left="0"/>
              <w:jc w:val="center"/>
              <w:rPr>
                <w:szCs w:val="24"/>
              </w:rPr>
            </w:pPr>
          </w:p>
        </w:tc>
        <w:tc>
          <w:tcPr>
            <w:tcW w:w="907" w:type="dxa"/>
            <w:tcBorders>
              <w:left w:val="nil"/>
              <w:right w:val="nil"/>
            </w:tcBorders>
          </w:tcPr>
          <w:p w14:paraId="371FE60E" w14:textId="77777777" w:rsidR="00AC1F67" w:rsidRPr="00C2701D" w:rsidRDefault="00AC1F67" w:rsidP="001F5ED2">
            <w:pPr>
              <w:pStyle w:val="ListParagraph"/>
              <w:ind w:left="0"/>
              <w:jc w:val="center"/>
              <w:rPr>
                <w:szCs w:val="24"/>
              </w:rPr>
            </w:pPr>
            <w:r w:rsidRPr="00C2701D">
              <w:rPr>
                <w:szCs w:val="24"/>
              </w:rPr>
              <w:t>15</w:t>
            </w:r>
          </w:p>
        </w:tc>
        <w:tc>
          <w:tcPr>
            <w:tcW w:w="794" w:type="dxa"/>
            <w:tcBorders>
              <w:left w:val="nil"/>
              <w:right w:val="nil"/>
            </w:tcBorders>
          </w:tcPr>
          <w:p w14:paraId="5DC9856B" w14:textId="77777777" w:rsidR="00AC1F67" w:rsidRPr="00C2701D" w:rsidRDefault="00AC1F67" w:rsidP="001F5ED2">
            <w:pPr>
              <w:pStyle w:val="ListParagraph"/>
              <w:ind w:left="0"/>
              <w:jc w:val="center"/>
              <w:rPr>
                <w:szCs w:val="24"/>
              </w:rPr>
            </w:pPr>
          </w:p>
        </w:tc>
        <w:tc>
          <w:tcPr>
            <w:tcW w:w="340" w:type="dxa"/>
            <w:tcBorders>
              <w:left w:val="nil"/>
              <w:right w:val="nil"/>
            </w:tcBorders>
          </w:tcPr>
          <w:p w14:paraId="17104E03" w14:textId="77777777" w:rsidR="00AC1F67" w:rsidRPr="00C2701D" w:rsidRDefault="00AC1F67" w:rsidP="001F5ED2">
            <w:pPr>
              <w:pStyle w:val="ListParagraph"/>
              <w:ind w:left="0"/>
              <w:jc w:val="center"/>
              <w:rPr>
                <w:szCs w:val="24"/>
              </w:rPr>
            </w:pPr>
          </w:p>
        </w:tc>
        <w:tc>
          <w:tcPr>
            <w:tcW w:w="510" w:type="dxa"/>
            <w:tcBorders>
              <w:left w:val="nil"/>
              <w:right w:val="nil"/>
            </w:tcBorders>
          </w:tcPr>
          <w:p w14:paraId="678D9165" w14:textId="77777777" w:rsidR="00AC1F67" w:rsidRPr="00C2701D" w:rsidRDefault="00AC1F67" w:rsidP="001F5ED2">
            <w:pPr>
              <w:pStyle w:val="ListParagraph"/>
              <w:ind w:left="0"/>
              <w:jc w:val="center"/>
              <w:rPr>
                <w:szCs w:val="24"/>
              </w:rPr>
            </w:pPr>
            <w:r w:rsidRPr="00C2701D">
              <w:rPr>
                <w:szCs w:val="24"/>
              </w:rPr>
              <w:t>85</w:t>
            </w:r>
          </w:p>
        </w:tc>
        <w:tc>
          <w:tcPr>
            <w:tcW w:w="794" w:type="dxa"/>
            <w:tcBorders>
              <w:left w:val="nil"/>
              <w:bottom w:val="single" w:sz="4" w:space="0" w:color="auto"/>
              <w:right w:val="nil"/>
            </w:tcBorders>
          </w:tcPr>
          <w:p w14:paraId="3D0FB465" w14:textId="77777777" w:rsidR="00AC1F67" w:rsidRPr="00C2701D" w:rsidRDefault="00AC1F67" w:rsidP="001F5ED2">
            <w:pPr>
              <w:pStyle w:val="ListParagraph"/>
              <w:ind w:left="0"/>
              <w:jc w:val="center"/>
              <w:rPr>
                <w:szCs w:val="24"/>
              </w:rPr>
            </w:pPr>
          </w:p>
        </w:tc>
      </w:tr>
    </w:tbl>
    <w:p w14:paraId="71A40ACC" w14:textId="77777777" w:rsidR="00584A4B" w:rsidRDefault="0097623F" w:rsidP="001F5ED2">
      <w:pPr>
        <w:pStyle w:val="ListParagraph"/>
        <w:ind w:left="0"/>
        <w:jc w:val="center"/>
        <w:sectPr w:rsidR="00584A4B" w:rsidSect="00CA1735">
          <w:pgSz w:w="16838" w:h="11906" w:orient="landscape" w:code="9"/>
          <w:pgMar w:top="2268" w:right="1701" w:bottom="1701" w:left="1701" w:header="709" w:footer="709" w:gutter="0"/>
          <w:pgNumType w:start="76"/>
          <w:cols w:space="708"/>
          <w:titlePg/>
          <w:docGrid w:linePitch="360"/>
        </w:sectPr>
      </w:pPr>
      <w:r>
        <w:rPr>
          <w:noProof/>
          <w:lang w:eastAsia="id-ID"/>
        </w:rPr>
        <w:pict w14:anchorId="070DFF51">
          <v:shape id="AutoShape 114" o:spid="_x0000_s1085" type="#_x0000_t32" style="position:absolute;left:0;text-align:left;margin-left:1.2pt;margin-top:20.15pt;width:681.75pt;height:0;z-index:2517596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OWd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"/>
        </w:pict>
      </w:r>
      <w:r w:rsidR="000443EA">
        <w:t xml:space="preserve">Nilai Uji Spearmen’s </w:t>
      </w:r>
      <w:r w:rsidR="00F66DC8">
        <w:t xml:space="preserve">rho </w:t>
      </w:r>
      <w:r w:rsidR="00EE5096">
        <w:t>0</w:t>
      </w:r>
      <w:r w:rsidR="00EE5096" w:rsidRPr="00C2701D">
        <w:rPr>
          <w:szCs w:val="24"/>
        </w:rPr>
        <w:t>,</w:t>
      </w:r>
      <w:r w:rsidR="00F66DC8">
        <w:rPr>
          <w:szCs w:val="24"/>
        </w:rPr>
        <w:t>001 (ρ</w:t>
      </w:r>
      <w:r w:rsidR="00EE5096">
        <w:rPr>
          <w:szCs w:val="24"/>
        </w:rPr>
        <w:t>=0</w:t>
      </w:r>
      <w:r w:rsidR="00EE5096" w:rsidRPr="00C2701D">
        <w:rPr>
          <w:szCs w:val="24"/>
        </w:rPr>
        <w:t>,</w:t>
      </w:r>
      <w:r w:rsidR="00EE5096">
        <w:rPr>
          <w:szCs w:val="24"/>
        </w:rPr>
        <w:t>05)</w:t>
      </w:r>
    </w:p>
    <w:p w14:paraId="3D3F38A8" w14:textId="77777777" w:rsidR="00584A4B" w:rsidRDefault="00584A4B" w:rsidP="00EE5096"/>
    <w:p w14:paraId="3D6D6B4F" w14:textId="77777777" w:rsidR="006D4CF0" w:rsidRDefault="0053574F" w:rsidP="001F5ED2">
      <w:pPr>
        <w:ind w:firstLine="567"/>
        <w:rPr>
          <w:szCs w:val="24"/>
        </w:rPr>
        <w:sectPr w:rsidR="006D4CF0" w:rsidSect="00CA1735">
          <w:pgSz w:w="11906" w:h="16838" w:code="9"/>
          <w:pgMar w:top="1701" w:right="2268" w:bottom="1701" w:left="1701" w:header="709" w:footer="709" w:gutter="0"/>
          <w:pgNumType w:start="77"/>
          <w:cols w:space="708"/>
          <w:titlePg/>
          <w:docGrid w:linePitch="360"/>
        </w:sectPr>
      </w:pPr>
      <w:r>
        <w:t>Tabel 5.13 menunjukkan bahwa adanya hubungan antara tingkat kemandirian dengan kepuasan hidup lansia di Panti Bhakti Luhur Sidoarjo menunjukkan data bahwa dari 85 orang responden</w:t>
      </w:r>
      <w:r w:rsidRPr="00C2701D">
        <w:rPr>
          <w:szCs w:val="24"/>
        </w:rPr>
        <w:t>,</w:t>
      </w:r>
      <w:r>
        <w:rPr>
          <w:szCs w:val="24"/>
        </w:rPr>
        <w:t xml:space="preserve"> sebanyak 1 orang (6</w:t>
      </w:r>
      <w:r w:rsidRPr="00C2701D">
        <w:rPr>
          <w:szCs w:val="24"/>
        </w:rPr>
        <w:t>,</w:t>
      </w:r>
      <w:r>
        <w:rPr>
          <w:szCs w:val="24"/>
        </w:rPr>
        <w:t>7%) tingkat kemandirian mandiri dengan kategori sangat puas</w:t>
      </w:r>
      <w:r w:rsidRPr="00C2701D">
        <w:rPr>
          <w:szCs w:val="24"/>
        </w:rPr>
        <w:t>,</w:t>
      </w:r>
      <w:r>
        <w:rPr>
          <w:szCs w:val="24"/>
        </w:rPr>
        <w:t xml:space="preserve"> sebanyak 4 orang (26</w:t>
      </w:r>
      <w:r w:rsidRPr="00C2701D">
        <w:rPr>
          <w:szCs w:val="24"/>
        </w:rPr>
        <w:t>,</w:t>
      </w:r>
      <w:r>
        <w:rPr>
          <w:szCs w:val="24"/>
        </w:rPr>
        <w:t>7%) tingkat kemandirian mandiri dengan kategori puas</w:t>
      </w:r>
      <w:r w:rsidRPr="00C2701D">
        <w:rPr>
          <w:szCs w:val="24"/>
        </w:rPr>
        <w:t>,</w:t>
      </w:r>
      <w:r>
        <w:rPr>
          <w:szCs w:val="24"/>
        </w:rPr>
        <w:t xml:space="preserve"> sebanyak 2 orang (13</w:t>
      </w:r>
      <w:r w:rsidRPr="00C2701D">
        <w:rPr>
          <w:szCs w:val="24"/>
        </w:rPr>
        <w:t>,</w:t>
      </w:r>
      <w:r>
        <w:rPr>
          <w:szCs w:val="24"/>
        </w:rPr>
        <w:t>3%)  tingkat kemandirian mandiri dengan kategori sedikit puas</w:t>
      </w:r>
      <w:r w:rsidRPr="00C2701D">
        <w:rPr>
          <w:szCs w:val="24"/>
        </w:rPr>
        <w:t>,</w:t>
      </w:r>
      <w:r>
        <w:rPr>
          <w:szCs w:val="24"/>
        </w:rPr>
        <w:t xml:space="preserve"> sebanyak 0 (0%) tingkat kemandirian mandiri dengan kategori netral. Sebanyak 5 orang (33</w:t>
      </w:r>
      <w:r w:rsidRPr="00C2701D">
        <w:rPr>
          <w:szCs w:val="24"/>
        </w:rPr>
        <w:t>,</w:t>
      </w:r>
      <w:r>
        <w:rPr>
          <w:szCs w:val="24"/>
        </w:rPr>
        <w:t>3%) tingkat kemandirian mandiri dengan kategori sedikit tidak puas</w:t>
      </w:r>
      <w:r w:rsidRPr="00C2701D">
        <w:rPr>
          <w:szCs w:val="24"/>
        </w:rPr>
        <w:t>,</w:t>
      </w:r>
      <w:r>
        <w:rPr>
          <w:szCs w:val="24"/>
        </w:rPr>
        <w:t xml:space="preserve"> sebanyak 1 orang (6</w:t>
      </w:r>
      <w:r w:rsidRPr="00C2701D">
        <w:rPr>
          <w:szCs w:val="24"/>
        </w:rPr>
        <w:t>,</w:t>
      </w:r>
      <w:r>
        <w:rPr>
          <w:szCs w:val="24"/>
        </w:rPr>
        <w:t>7%) tingkat kemandirian mandiri dengan kategori tidak puas</w:t>
      </w:r>
      <w:r w:rsidRPr="00C2701D">
        <w:rPr>
          <w:szCs w:val="24"/>
        </w:rPr>
        <w:t>,</w:t>
      </w:r>
      <w:r w:rsidR="005B6B64">
        <w:rPr>
          <w:szCs w:val="24"/>
        </w:rPr>
        <w:t>sebanyak 2 orang (13</w:t>
      </w:r>
      <w:r w:rsidR="005B6B64" w:rsidRPr="00C2701D">
        <w:rPr>
          <w:szCs w:val="24"/>
        </w:rPr>
        <w:t>,</w:t>
      </w:r>
      <w:r w:rsidR="005B6B64">
        <w:rPr>
          <w:szCs w:val="24"/>
        </w:rPr>
        <w:t>3%) tingkat kemandirian mandiri dengan kategori sangat tidak puas. Sebanyak 0 (0%) tingkat kemandirian tergantung sedang dengan kategori sangat puas</w:t>
      </w:r>
      <w:r w:rsidR="005B6B64" w:rsidRPr="00C2701D">
        <w:rPr>
          <w:szCs w:val="24"/>
        </w:rPr>
        <w:t>,</w:t>
      </w:r>
      <w:r w:rsidR="005B6B64">
        <w:rPr>
          <w:szCs w:val="24"/>
        </w:rPr>
        <w:t xml:space="preserve"> sebanyak 3 orang (30%) tingkat kemandirian tergantung sedang dengan kategori puas</w:t>
      </w:r>
      <w:r w:rsidR="005B6B64" w:rsidRPr="00C2701D">
        <w:rPr>
          <w:szCs w:val="24"/>
        </w:rPr>
        <w:t>,</w:t>
      </w:r>
      <w:r w:rsidR="005B6B64">
        <w:rPr>
          <w:szCs w:val="24"/>
        </w:rPr>
        <w:t xml:space="preserve"> sebanyak 5 orang (50%) tingkat kemandirian tergantung sedang dengan kategori sedikit puas</w:t>
      </w:r>
      <w:r w:rsidR="005B6B64" w:rsidRPr="00C2701D">
        <w:rPr>
          <w:szCs w:val="24"/>
        </w:rPr>
        <w:t>,</w:t>
      </w:r>
      <w:r w:rsidR="005B6B64">
        <w:rPr>
          <w:szCs w:val="24"/>
        </w:rPr>
        <w:t xml:space="preserve"> sebanyak 0 (0%) tingkat kemandirian tergantung sedang dengan kategori netral</w:t>
      </w:r>
      <w:r w:rsidR="005B6B64" w:rsidRPr="00C2701D">
        <w:rPr>
          <w:szCs w:val="24"/>
        </w:rPr>
        <w:t>,</w:t>
      </w:r>
      <w:r w:rsidR="005B6B64">
        <w:rPr>
          <w:szCs w:val="24"/>
        </w:rPr>
        <w:t xml:space="preserve"> sebanyak 0 (0%) tungkat kemandirian tergantung sedang dengan kategori sedikit tidak puas</w:t>
      </w:r>
      <w:r w:rsidR="005B6B64" w:rsidRPr="00C2701D">
        <w:rPr>
          <w:szCs w:val="24"/>
        </w:rPr>
        <w:t>,</w:t>
      </w:r>
      <w:r w:rsidR="005B6B64">
        <w:rPr>
          <w:szCs w:val="24"/>
        </w:rPr>
        <w:t xml:space="preserve"> sebanyak 2 orang (20%) tingkat kemandirian sedang dengan kategori tidak puas</w:t>
      </w:r>
      <w:r w:rsidR="005B6B64" w:rsidRPr="00C2701D">
        <w:rPr>
          <w:szCs w:val="24"/>
        </w:rPr>
        <w:t>,</w:t>
      </w:r>
      <w:r w:rsidR="005B6B64">
        <w:rPr>
          <w:szCs w:val="24"/>
        </w:rPr>
        <w:t xml:space="preserve"> sebanyak 0 (0%) tingkat kemandirian sedang dengan ketegori sangat tidak puas. Sebanyak 0 (0%) tingkat kemandirian tergantung berat dengan kategori sangat puas</w:t>
      </w:r>
      <w:r w:rsidR="005B6B64" w:rsidRPr="00C2701D">
        <w:rPr>
          <w:szCs w:val="24"/>
        </w:rPr>
        <w:t>,</w:t>
      </w:r>
      <w:r w:rsidR="005B6B64">
        <w:rPr>
          <w:szCs w:val="24"/>
        </w:rPr>
        <w:t xml:space="preserve"> sebanyak 1 orang (1</w:t>
      </w:r>
      <w:r w:rsidR="005B6B64" w:rsidRPr="00C2701D">
        <w:rPr>
          <w:szCs w:val="24"/>
        </w:rPr>
        <w:t>,</w:t>
      </w:r>
      <w:r w:rsidR="005B6B64">
        <w:rPr>
          <w:szCs w:val="24"/>
        </w:rPr>
        <w:t>7%) tingkat kemandirian tergantung berat dengan kategori puas</w:t>
      </w:r>
      <w:r w:rsidR="005B6B64" w:rsidRPr="00C2701D">
        <w:rPr>
          <w:szCs w:val="24"/>
        </w:rPr>
        <w:t>,</w:t>
      </w:r>
      <w:r w:rsidR="005B6B64">
        <w:rPr>
          <w:szCs w:val="24"/>
        </w:rPr>
        <w:t xml:space="preserve"> sebanyak 15 orang (25%) tingkat kemandirian tergantung berat dengan kategori sedikit puas</w:t>
      </w:r>
      <w:r w:rsidR="005B6B64" w:rsidRPr="00C2701D">
        <w:rPr>
          <w:szCs w:val="24"/>
        </w:rPr>
        <w:t>,</w:t>
      </w:r>
      <w:r w:rsidR="005B6B64">
        <w:rPr>
          <w:szCs w:val="24"/>
        </w:rPr>
        <w:t xml:space="preserve"> sebanyak 1 orang (1</w:t>
      </w:r>
      <w:r w:rsidR="005B6B64" w:rsidRPr="00C2701D">
        <w:rPr>
          <w:szCs w:val="24"/>
        </w:rPr>
        <w:t>,</w:t>
      </w:r>
      <w:r w:rsidR="005B6B64">
        <w:rPr>
          <w:szCs w:val="24"/>
        </w:rPr>
        <w:t>7%) tingkat kemandirian tergantung berat dengan kategori netral</w:t>
      </w:r>
      <w:r w:rsidR="005B6B64" w:rsidRPr="00C2701D">
        <w:rPr>
          <w:szCs w:val="24"/>
        </w:rPr>
        <w:t>,</w:t>
      </w:r>
      <w:r w:rsidR="005B6B64">
        <w:rPr>
          <w:szCs w:val="24"/>
        </w:rPr>
        <w:t xml:space="preserve"> sebanyak 14 orang (23</w:t>
      </w:r>
      <w:r w:rsidR="005B6B64" w:rsidRPr="00C2701D">
        <w:rPr>
          <w:szCs w:val="24"/>
        </w:rPr>
        <w:t>,</w:t>
      </w:r>
      <w:r w:rsidR="005B6B64">
        <w:rPr>
          <w:szCs w:val="24"/>
        </w:rPr>
        <w:t xml:space="preserve">3%) tungkat kemandirian tergantung berat dengan </w:t>
      </w:r>
      <w:r w:rsidR="005B6B64">
        <w:rPr>
          <w:szCs w:val="24"/>
        </w:rPr>
        <w:lastRenderedPageBreak/>
        <w:t xml:space="preserve">kategori </w:t>
      </w:r>
      <w:r w:rsidR="00BA58CB">
        <w:rPr>
          <w:szCs w:val="24"/>
        </w:rPr>
        <w:t>sedikit tidak puas</w:t>
      </w:r>
      <w:r w:rsidR="00BA58CB" w:rsidRPr="00C2701D">
        <w:rPr>
          <w:szCs w:val="24"/>
        </w:rPr>
        <w:t>,</w:t>
      </w:r>
      <w:r w:rsidR="00BA58CB">
        <w:rPr>
          <w:szCs w:val="24"/>
        </w:rPr>
        <w:t xml:space="preserve"> sebanyak 16 orang (26</w:t>
      </w:r>
      <w:r w:rsidR="00BA58CB" w:rsidRPr="00C2701D">
        <w:rPr>
          <w:szCs w:val="24"/>
        </w:rPr>
        <w:t>,</w:t>
      </w:r>
      <w:r w:rsidR="00BA58CB">
        <w:rPr>
          <w:szCs w:val="24"/>
        </w:rPr>
        <w:t>7%) tingkat kemandirian berat dengan kategori tidak puas</w:t>
      </w:r>
      <w:r w:rsidR="00BA58CB" w:rsidRPr="00C2701D">
        <w:rPr>
          <w:szCs w:val="24"/>
        </w:rPr>
        <w:t>,</w:t>
      </w:r>
      <w:r w:rsidR="00BA58CB">
        <w:rPr>
          <w:szCs w:val="24"/>
        </w:rPr>
        <w:t xml:space="preserve"> sebanyak 13 orang 21</w:t>
      </w:r>
      <w:r w:rsidR="00BA58CB" w:rsidRPr="00C2701D">
        <w:rPr>
          <w:szCs w:val="24"/>
        </w:rPr>
        <w:t>,</w:t>
      </w:r>
      <w:r w:rsidR="00BA58CB">
        <w:rPr>
          <w:szCs w:val="24"/>
        </w:rPr>
        <w:t xml:space="preserve">7% tingkat kemandirian berat dengan kategori sangat tidak puas. Berdasarkan </w:t>
      </w:r>
      <w:r w:rsidR="00BA58CB" w:rsidRPr="00BA58CB">
        <w:rPr>
          <w:szCs w:val="24"/>
        </w:rPr>
        <w:t xml:space="preserve">hasil uji statistik Spearman dengan menggunakan </w:t>
      </w:r>
      <w:r w:rsidR="00BA58CB">
        <w:rPr>
          <w:szCs w:val="24"/>
        </w:rPr>
        <w:t xml:space="preserve">program SPSS menunjukkan nilai </w:t>
      </w:r>
      <w:r w:rsidR="00BA58CB" w:rsidRPr="00BA58CB">
        <w:rPr>
          <w:szCs w:val="24"/>
        </w:rPr>
        <w:t>(</w:t>
      </w:r>
      <w:r w:rsidR="00BA58CB" w:rsidRPr="00BA58CB">
        <w:rPr>
          <w:rFonts w:ascii="Cambria Math" w:hAnsi="Cambria Math" w:cs="Cambria Math"/>
          <w:szCs w:val="24"/>
        </w:rPr>
        <w:t>𝜌</w:t>
      </w:r>
      <w:r w:rsidR="00BA58CB">
        <w:rPr>
          <w:szCs w:val="24"/>
        </w:rPr>
        <w:t xml:space="preserve"> = 0.001</w:t>
      </w:r>
      <w:r w:rsidR="00BA58CB" w:rsidRPr="00BA58CB">
        <w:rPr>
          <w:szCs w:val="24"/>
        </w:rPr>
        <w:t xml:space="preserve">). Hal ini menunjukkan bahwa </w:t>
      </w:r>
      <w:r w:rsidR="00BA58CB" w:rsidRPr="00BA58CB">
        <w:rPr>
          <w:rFonts w:ascii="Cambria Math" w:hAnsi="Cambria Math" w:cs="Cambria Math"/>
          <w:szCs w:val="24"/>
        </w:rPr>
        <w:t>𝜌</w:t>
      </w:r>
      <w:r w:rsidR="00BA58CB" w:rsidRPr="00BA58CB">
        <w:rPr>
          <w:szCs w:val="24"/>
        </w:rPr>
        <w:t xml:space="preserve"> = &lt; 0</w:t>
      </w:r>
      <w:r w:rsidR="00BA58CB">
        <w:rPr>
          <w:szCs w:val="24"/>
        </w:rPr>
        <w:t xml:space="preserve">.005 yang menunjukkan terdapat </w:t>
      </w:r>
      <w:r w:rsidR="00BA58CB" w:rsidRPr="00BA58CB">
        <w:rPr>
          <w:szCs w:val="24"/>
        </w:rPr>
        <w:t xml:space="preserve">hubungan antara </w:t>
      </w:r>
      <w:r w:rsidR="00BA58CB">
        <w:rPr>
          <w:szCs w:val="24"/>
        </w:rPr>
        <w:t>tingkat kemandirian dengan</w:t>
      </w:r>
      <w:r w:rsidR="00BA58CB" w:rsidRPr="00BA58CB">
        <w:rPr>
          <w:szCs w:val="24"/>
        </w:rPr>
        <w:t xml:space="preserve"> kep</w:t>
      </w:r>
      <w:r w:rsidR="00BA58CB">
        <w:rPr>
          <w:szCs w:val="24"/>
        </w:rPr>
        <w:t>uasan hidup lansia di P</w:t>
      </w:r>
      <w:r w:rsidR="001F5ED2">
        <w:rPr>
          <w:szCs w:val="24"/>
        </w:rPr>
        <w:t>anti Bhakti Luhur Sidoarjo</w:t>
      </w:r>
    </w:p>
    <w:p w14:paraId="29BA8D38" w14:textId="77777777" w:rsidR="000E122D" w:rsidRDefault="000E122D" w:rsidP="000E122D">
      <w:pPr>
        <w:pStyle w:val="ListParagraph"/>
        <w:numPr>
          <w:ilvl w:val="0"/>
          <w:numId w:val="86"/>
        </w:numPr>
        <w:ind w:left="567" w:hanging="567"/>
      </w:pPr>
      <w:r w:rsidRPr="00EE5096">
        <w:lastRenderedPageBreak/>
        <w:t>Hubungan</w:t>
      </w:r>
      <w:r>
        <w:t xml:space="preserve"> Aktivitas Sosial </w:t>
      </w:r>
      <w:r w:rsidRPr="00EE5096">
        <w:t xml:space="preserve"> Dengan Kepuasan Hidup Di Panti Bhakti Luhur Sidoarjo Mei 2020</w:t>
      </w:r>
    </w:p>
    <w:p w14:paraId="74C856D0" w14:textId="77777777" w:rsidR="000E122D" w:rsidRPr="000E122D" w:rsidRDefault="000E122D" w:rsidP="00CB7E10">
      <w:pPr>
        <w:pStyle w:val="Heading4"/>
        <w:spacing w:line="240" w:lineRule="auto"/>
        <w:ind w:left="567" w:hanging="567"/>
        <w:rPr>
          <w:rFonts w:ascii="Times New Roman" w:hAnsi="Times New Roman"/>
          <w:i w:val="0"/>
          <w:color w:val="auto"/>
        </w:rPr>
      </w:pPr>
      <w:bookmarkStart w:id="202" w:name="_Toc45790308"/>
      <w:r w:rsidRPr="000E122D">
        <w:rPr>
          <w:rFonts w:ascii="Times New Roman" w:hAnsi="Times New Roman"/>
          <w:i w:val="0"/>
          <w:color w:val="auto"/>
        </w:rPr>
        <w:t>5.14 Hubungan Aktivitas sosial Dengan Kepuasan Hidup Di Panti Bhakti Luhur Sidoarjo Mei 2020</w:t>
      </w:r>
      <w:bookmarkEnd w:id="202"/>
    </w:p>
    <w:p w14:paraId="44B74F9D" w14:textId="77777777" w:rsidR="008C45C7" w:rsidRDefault="0097623F" w:rsidP="006D4CF0">
      <w:r>
        <w:rPr>
          <w:noProof/>
          <w:lang w:eastAsia="id-ID"/>
        </w:rPr>
        <w:pict w14:anchorId="3F086958">
          <v:shape id="AutoShape 119" o:spid="_x0000_s1084" type="#_x0000_t32" style="position:absolute;left:0;text-align:left;margin-left:11.7pt;margin-top:26.1pt;width:716.25pt;height:0;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"/>
        </w:pict>
      </w:r>
    </w:p>
    <w:p w14:paraId="47762329" w14:textId="77777777" w:rsidR="008C45C7" w:rsidRPr="00076DBC" w:rsidRDefault="0097623F" w:rsidP="00AC1F67">
      <w:pPr>
        <w:pStyle w:val="ListParagraph"/>
        <w:ind w:left="567"/>
        <w:jc w:val="center"/>
      </w:pPr>
      <w:r>
        <w:rPr>
          <w:noProof/>
          <w:lang w:eastAsia="id-ID"/>
        </w:rPr>
        <w:pict w14:anchorId="40BE212C">
          <v:shape id="AutoShape 117" o:spid="_x0000_s1083" type="#_x0000_t32" style="position:absolute;left:0;text-align:left;margin-left:71.7pt;margin-top:21.75pt;width:644.25pt;height:.05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"/>
        </w:pict>
      </w:r>
      <w:r w:rsidR="00AC1F67">
        <w:t xml:space="preserve">Kepuasan Hidup </w:t>
      </w:r>
    </w:p>
    <w:tbl>
      <w:tblPr>
        <w:tblStyle w:val="TableGrid"/>
        <w:tblW w:w="15136" w:type="dxa"/>
        <w:tblInd w:w="108" w:type="dxa"/>
        <w:tblLayout w:type="fixed"/>
        <w:tblLook w:val="04A0" w:firstRow="1" w:lastRow="0" w:firstColumn="1" w:lastColumn="0" w:noHBand="0" w:noVBand="1"/>
      </w:tblPr>
      <w:tblGrid>
        <w:gridCol w:w="1474"/>
        <w:gridCol w:w="1143"/>
        <w:gridCol w:w="663"/>
        <w:gridCol w:w="680"/>
        <w:gridCol w:w="907"/>
        <w:gridCol w:w="907"/>
        <w:gridCol w:w="850"/>
        <w:gridCol w:w="1020"/>
        <w:gridCol w:w="737"/>
        <w:gridCol w:w="907"/>
        <w:gridCol w:w="850"/>
        <w:gridCol w:w="794"/>
        <w:gridCol w:w="850"/>
        <w:gridCol w:w="907"/>
        <w:gridCol w:w="737"/>
        <w:gridCol w:w="236"/>
        <w:gridCol w:w="737"/>
        <w:gridCol w:w="737"/>
      </w:tblGrid>
      <w:tr w:rsidR="00AC1F67" w:rsidRPr="00C2701D" w14:paraId="385547B5" w14:textId="77777777" w:rsidTr="001F5ED2">
        <w:trPr>
          <w:trHeight w:val="853"/>
        </w:trPr>
        <w:tc>
          <w:tcPr>
            <w:tcW w:w="1474" w:type="dxa"/>
            <w:tcBorders>
              <w:top w:val="nil"/>
              <w:left w:val="nil"/>
              <w:bottom w:val="nil"/>
              <w:right w:val="nil"/>
            </w:tcBorders>
          </w:tcPr>
          <w:p w14:paraId="1A2FAFAB" w14:textId="77777777" w:rsidR="00AC1F67" w:rsidRPr="00C2701D" w:rsidRDefault="00AC1F67" w:rsidP="00D30208">
            <w:pPr>
              <w:pStyle w:val="ListParagraph"/>
              <w:ind w:left="0"/>
              <w:rPr>
                <w:szCs w:val="24"/>
              </w:rPr>
            </w:pPr>
            <w:r>
              <w:rPr>
                <w:szCs w:val="24"/>
              </w:rPr>
              <w:t>Aktivitas Sosial</w:t>
            </w:r>
          </w:p>
        </w:tc>
        <w:tc>
          <w:tcPr>
            <w:tcW w:w="1143" w:type="dxa"/>
            <w:tcBorders>
              <w:top w:val="nil"/>
              <w:left w:val="nil"/>
              <w:bottom w:val="single" w:sz="4" w:space="0" w:color="auto"/>
              <w:right w:val="nil"/>
            </w:tcBorders>
          </w:tcPr>
          <w:p w14:paraId="3272E972" w14:textId="77777777" w:rsidR="00AC1F67" w:rsidRPr="00C2701D" w:rsidRDefault="00AC1F67" w:rsidP="00D30208">
            <w:pPr>
              <w:pStyle w:val="ListParagraph"/>
              <w:ind w:left="0"/>
              <w:jc w:val="center"/>
              <w:rPr>
                <w:szCs w:val="24"/>
              </w:rPr>
            </w:pPr>
            <w:r w:rsidRPr="00C2701D">
              <w:rPr>
                <w:szCs w:val="24"/>
              </w:rPr>
              <w:t>Sangat puas</w:t>
            </w:r>
          </w:p>
        </w:tc>
        <w:tc>
          <w:tcPr>
            <w:tcW w:w="663" w:type="dxa"/>
            <w:tcBorders>
              <w:top w:val="nil"/>
              <w:left w:val="nil"/>
              <w:bottom w:val="single" w:sz="4" w:space="0" w:color="auto"/>
              <w:right w:val="nil"/>
            </w:tcBorders>
          </w:tcPr>
          <w:p w14:paraId="7D728856" w14:textId="77777777" w:rsidR="00AC1F67" w:rsidRPr="00C2701D" w:rsidRDefault="00AC1F67" w:rsidP="00D30208">
            <w:pPr>
              <w:pStyle w:val="ListParagraph"/>
              <w:ind w:left="0"/>
              <w:jc w:val="center"/>
              <w:rPr>
                <w:szCs w:val="24"/>
              </w:rPr>
            </w:pPr>
          </w:p>
        </w:tc>
        <w:tc>
          <w:tcPr>
            <w:tcW w:w="680" w:type="dxa"/>
            <w:tcBorders>
              <w:top w:val="nil"/>
              <w:left w:val="nil"/>
              <w:bottom w:val="single" w:sz="4" w:space="0" w:color="auto"/>
              <w:right w:val="nil"/>
            </w:tcBorders>
          </w:tcPr>
          <w:p w14:paraId="2DE547D9" w14:textId="77777777" w:rsidR="00AC1F67" w:rsidRPr="00C2701D" w:rsidRDefault="00AC1F67" w:rsidP="00D30208">
            <w:pPr>
              <w:pStyle w:val="ListParagraph"/>
              <w:ind w:left="0"/>
              <w:jc w:val="center"/>
              <w:rPr>
                <w:szCs w:val="24"/>
              </w:rPr>
            </w:pPr>
            <w:r w:rsidRPr="00C2701D">
              <w:rPr>
                <w:szCs w:val="24"/>
              </w:rPr>
              <w:t>Puas</w:t>
            </w:r>
          </w:p>
        </w:tc>
        <w:tc>
          <w:tcPr>
            <w:tcW w:w="907" w:type="dxa"/>
            <w:tcBorders>
              <w:top w:val="nil"/>
              <w:left w:val="nil"/>
              <w:bottom w:val="single" w:sz="4" w:space="0" w:color="auto"/>
              <w:right w:val="nil"/>
            </w:tcBorders>
          </w:tcPr>
          <w:p w14:paraId="50022C5E" w14:textId="77777777" w:rsidR="00AC1F67" w:rsidRPr="00C2701D" w:rsidRDefault="00AC1F67" w:rsidP="00D30208">
            <w:pPr>
              <w:pStyle w:val="ListParagraph"/>
              <w:ind w:left="0"/>
              <w:jc w:val="center"/>
              <w:rPr>
                <w:szCs w:val="24"/>
              </w:rPr>
            </w:pPr>
          </w:p>
        </w:tc>
        <w:tc>
          <w:tcPr>
            <w:tcW w:w="907" w:type="dxa"/>
            <w:tcBorders>
              <w:top w:val="nil"/>
              <w:left w:val="nil"/>
              <w:bottom w:val="single" w:sz="4" w:space="0" w:color="auto"/>
              <w:right w:val="nil"/>
            </w:tcBorders>
          </w:tcPr>
          <w:p w14:paraId="7E6CF87F" w14:textId="77777777" w:rsidR="00AC1F67" w:rsidRPr="00C2701D" w:rsidRDefault="00AC1F67" w:rsidP="00D30208">
            <w:pPr>
              <w:pStyle w:val="ListParagraph"/>
              <w:ind w:left="0"/>
              <w:jc w:val="center"/>
              <w:rPr>
                <w:szCs w:val="24"/>
              </w:rPr>
            </w:pPr>
            <w:r w:rsidRPr="00C2701D">
              <w:rPr>
                <w:szCs w:val="24"/>
              </w:rPr>
              <w:t>Sedikit puas</w:t>
            </w:r>
          </w:p>
        </w:tc>
        <w:tc>
          <w:tcPr>
            <w:tcW w:w="850" w:type="dxa"/>
            <w:tcBorders>
              <w:top w:val="nil"/>
              <w:left w:val="nil"/>
              <w:bottom w:val="single" w:sz="4" w:space="0" w:color="auto"/>
              <w:right w:val="nil"/>
            </w:tcBorders>
          </w:tcPr>
          <w:p w14:paraId="358624FC" w14:textId="77777777" w:rsidR="00AC1F67" w:rsidRPr="00C2701D" w:rsidRDefault="00AC1F67" w:rsidP="00D30208">
            <w:pPr>
              <w:pStyle w:val="ListParagraph"/>
              <w:ind w:left="0"/>
              <w:jc w:val="center"/>
              <w:rPr>
                <w:szCs w:val="24"/>
              </w:rPr>
            </w:pPr>
          </w:p>
        </w:tc>
        <w:tc>
          <w:tcPr>
            <w:tcW w:w="1020" w:type="dxa"/>
            <w:tcBorders>
              <w:top w:val="nil"/>
              <w:left w:val="nil"/>
              <w:bottom w:val="single" w:sz="4" w:space="0" w:color="auto"/>
              <w:right w:val="nil"/>
            </w:tcBorders>
          </w:tcPr>
          <w:p w14:paraId="7645B355" w14:textId="77777777" w:rsidR="00AC1F67" w:rsidRPr="00C2701D" w:rsidRDefault="00AC1F67" w:rsidP="00D30208">
            <w:pPr>
              <w:pStyle w:val="ListParagraph"/>
              <w:ind w:left="0"/>
              <w:jc w:val="center"/>
              <w:rPr>
                <w:szCs w:val="24"/>
              </w:rPr>
            </w:pPr>
            <w:r w:rsidRPr="00C2701D">
              <w:rPr>
                <w:szCs w:val="24"/>
              </w:rPr>
              <w:t>Netral</w:t>
            </w:r>
          </w:p>
        </w:tc>
        <w:tc>
          <w:tcPr>
            <w:tcW w:w="737" w:type="dxa"/>
            <w:tcBorders>
              <w:top w:val="nil"/>
              <w:left w:val="nil"/>
              <w:bottom w:val="single" w:sz="4" w:space="0" w:color="auto"/>
              <w:right w:val="nil"/>
            </w:tcBorders>
          </w:tcPr>
          <w:p w14:paraId="6AFDB146" w14:textId="77777777" w:rsidR="00AC1F67" w:rsidRPr="00C2701D" w:rsidRDefault="00AC1F67" w:rsidP="00D30208">
            <w:pPr>
              <w:pStyle w:val="ListParagraph"/>
              <w:ind w:left="0"/>
              <w:jc w:val="center"/>
              <w:rPr>
                <w:szCs w:val="24"/>
              </w:rPr>
            </w:pPr>
          </w:p>
        </w:tc>
        <w:tc>
          <w:tcPr>
            <w:tcW w:w="907" w:type="dxa"/>
            <w:tcBorders>
              <w:top w:val="nil"/>
              <w:left w:val="nil"/>
              <w:bottom w:val="single" w:sz="4" w:space="0" w:color="auto"/>
              <w:right w:val="nil"/>
            </w:tcBorders>
          </w:tcPr>
          <w:p w14:paraId="2186ABC4" w14:textId="77777777" w:rsidR="00AC1F67" w:rsidRPr="00C2701D" w:rsidRDefault="00AC1F67" w:rsidP="00D30208">
            <w:pPr>
              <w:pStyle w:val="ListParagraph"/>
              <w:ind w:left="0"/>
              <w:jc w:val="center"/>
              <w:rPr>
                <w:szCs w:val="24"/>
              </w:rPr>
            </w:pPr>
            <w:r w:rsidRPr="00C2701D">
              <w:rPr>
                <w:szCs w:val="24"/>
              </w:rPr>
              <w:t>Sedikit tidak puas</w:t>
            </w:r>
          </w:p>
        </w:tc>
        <w:tc>
          <w:tcPr>
            <w:tcW w:w="850" w:type="dxa"/>
            <w:tcBorders>
              <w:top w:val="nil"/>
              <w:left w:val="nil"/>
              <w:bottom w:val="single" w:sz="4" w:space="0" w:color="auto"/>
              <w:right w:val="nil"/>
            </w:tcBorders>
          </w:tcPr>
          <w:p w14:paraId="46782FE1" w14:textId="77777777" w:rsidR="00AC1F67" w:rsidRPr="00C2701D" w:rsidRDefault="00AC1F67" w:rsidP="00D30208">
            <w:pPr>
              <w:pStyle w:val="ListParagraph"/>
              <w:ind w:left="0"/>
              <w:jc w:val="center"/>
              <w:rPr>
                <w:szCs w:val="24"/>
              </w:rPr>
            </w:pPr>
          </w:p>
        </w:tc>
        <w:tc>
          <w:tcPr>
            <w:tcW w:w="794" w:type="dxa"/>
            <w:tcBorders>
              <w:top w:val="nil"/>
              <w:left w:val="nil"/>
              <w:bottom w:val="single" w:sz="4" w:space="0" w:color="auto"/>
              <w:right w:val="nil"/>
            </w:tcBorders>
          </w:tcPr>
          <w:p w14:paraId="0BD1B4FD" w14:textId="77777777" w:rsidR="00AC1F67" w:rsidRPr="00C2701D" w:rsidRDefault="00AC1F67" w:rsidP="00D30208">
            <w:pPr>
              <w:pStyle w:val="ListParagraph"/>
              <w:ind w:left="0"/>
              <w:jc w:val="center"/>
              <w:rPr>
                <w:szCs w:val="24"/>
              </w:rPr>
            </w:pPr>
            <w:r w:rsidRPr="00C2701D">
              <w:rPr>
                <w:szCs w:val="24"/>
              </w:rPr>
              <w:t>Tidak puas</w:t>
            </w:r>
          </w:p>
        </w:tc>
        <w:tc>
          <w:tcPr>
            <w:tcW w:w="850" w:type="dxa"/>
            <w:tcBorders>
              <w:top w:val="nil"/>
              <w:left w:val="nil"/>
              <w:bottom w:val="single" w:sz="4" w:space="0" w:color="auto"/>
              <w:right w:val="nil"/>
            </w:tcBorders>
          </w:tcPr>
          <w:p w14:paraId="0719171E" w14:textId="77777777" w:rsidR="00AC1F67" w:rsidRPr="00C2701D" w:rsidRDefault="00AC1F67" w:rsidP="00D30208">
            <w:pPr>
              <w:pStyle w:val="ListParagraph"/>
              <w:ind w:left="-449" w:right="233"/>
              <w:jc w:val="center"/>
              <w:rPr>
                <w:szCs w:val="24"/>
              </w:rPr>
            </w:pPr>
          </w:p>
        </w:tc>
        <w:tc>
          <w:tcPr>
            <w:tcW w:w="907" w:type="dxa"/>
            <w:tcBorders>
              <w:top w:val="nil"/>
              <w:left w:val="nil"/>
              <w:bottom w:val="single" w:sz="4" w:space="0" w:color="auto"/>
              <w:right w:val="nil"/>
            </w:tcBorders>
          </w:tcPr>
          <w:p w14:paraId="68989F21" w14:textId="77777777" w:rsidR="00AC1F67" w:rsidRPr="00C2701D" w:rsidRDefault="00AC1F67" w:rsidP="00D30208">
            <w:pPr>
              <w:pStyle w:val="ListParagraph"/>
              <w:ind w:left="0"/>
              <w:jc w:val="center"/>
              <w:rPr>
                <w:szCs w:val="24"/>
              </w:rPr>
            </w:pPr>
            <w:r w:rsidRPr="00C2701D">
              <w:rPr>
                <w:szCs w:val="24"/>
              </w:rPr>
              <w:t>Sangat tidak puas</w:t>
            </w:r>
          </w:p>
        </w:tc>
        <w:tc>
          <w:tcPr>
            <w:tcW w:w="737" w:type="dxa"/>
            <w:tcBorders>
              <w:top w:val="nil"/>
              <w:left w:val="nil"/>
              <w:bottom w:val="single" w:sz="4" w:space="0" w:color="auto"/>
              <w:right w:val="nil"/>
            </w:tcBorders>
          </w:tcPr>
          <w:p w14:paraId="421DAEE6" w14:textId="77777777" w:rsidR="00AC1F67" w:rsidRPr="00C2701D" w:rsidRDefault="00AC1F67" w:rsidP="00D30208">
            <w:pPr>
              <w:pStyle w:val="ListParagraph"/>
              <w:ind w:left="0"/>
              <w:jc w:val="center"/>
              <w:rPr>
                <w:szCs w:val="24"/>
              </w:rPr>
            </w:pPr>
          </w:p>
        </w:tc>
        <w:tc>
          <w:tcPr>
            <w:tcW w:w="236" w:type="dxa"/>
            <w:tcBorders>
              <w:top w:val="nil"/>
              <w:left w:val="nil"/>
              <w:bottom w:val="single" w:sz="4" w:space="0" w:color="auto"/>
              <w:right w:val="nil"/>
            </w:tcBorders>
          </w:tcPr>
          <w:p w14:paraId="07CB7557" w14:textId="77777777" w:rsidR="00AC1F67" w:rsidRPr="00C2701D" w:rsidRDefault="00AC1F67" w:rsidP="00D30208">
            <w:pPr>
              <w:pStyle w:val="ListParagraph"/>
              <w:ind w:left="0"/>
              <w:jc w:val="center"/>
              <w:rPr>
                <w:szCs w:val="24"/>
              </w:rPr>
            </w:pPr>
          </w:p>
        </w:tc>
        <w:tc>
          <w:tcPr>
            <w:tcW w:w="737" w:type="dxa"/>
            <w:tcBorders>
              <w:top w:val="nil"/>
              <w:left w:val="nil"/>
              <w:bottom w:val="single" w:sz="4" w:space="0" w:color="auto"/>
              <w:right w:val="nil"/>
            </w:tcBorders>
          </w:tcPr>
          <w:p w14:paraId="23613E88" w14:textId="77777777" w:rsidR="00AC1F67" w:rsidRPr="00C2701D" w:rsidRDefault="00AC1F67" w:rsidP="00D30208">
            <w:pPr>
              <w:pStyle w:val="ListParagraph"/>
              <w:ind w:left="0"/>
              <w:jc w:val="center"/>
              <w:rPr>
                <w:szCs w:val="24"/>
              </w:rPr>
            </w:pPr>
            <w:r w:rsidRPr="00C2701D">
              <w:rPr>
                <w:szCs w:val="24"/>
              </w:rPr>
              <w:t>Total</w:t>
            </w:r>
          </w:p>
        </w:tc>
        <w:tc>
          <w:tcPr>
            <w:tcW w:w="737" w:type="dxa"/>
            <w:tcBorders>
              <w:top w:val="nil"/>
              <w:left w:val="nil"/>
              <w:bottom w:val="single" w:sz="4" w:space="0" w:color="auto"/>
              <w:right w:val="nil"/>
            </w:tcBorders>
          </w:tcPr>
          <w:p w14:paraId="64A8BC86" w14:textId="77777777" w:rsidR="00AC1F67" w:rsidRPr="00C2701D" w:rsidRDefault="00AC1F67" w:rsidP="00D30208">
            <w:pPr>
              <w:pStyle w:val="ListParagraph"/>
              <w:ind w:left="0"/>
              <w:rPr>
                <w:szCs w:val="24"/>
              </w:rPr>
            </w:pPr>
          </w:p>
        </w:tc>
      </w:tr>
      <w:tr w:rsidR="00AC1F67" w:rsidRPr="00C2701D" w14:paraId="3A61A2A1" w14:textId="77777777" w:rsidTr="001F5ED2">
        <w:trPr>
          <w:trHeight w:val="597"/>
        </w:trPr>
        <w:tc>
          <w:tcPr>
            <w:tcW w:w="1474" w:type="dxa"/>
            <w:tcBorders>
              <w:top w:val="nil"/>
              <w:left w:val="nil"/>
              <w:bottom w:val="single" w:sz="4" w:space="0" w:color="auto"/>
              <w:right w:val="nil"/>
            </w:tcBorders>
          </w:tcPr>
          <w:p w14:paraId="3AACBB3A" w14:textId="77777777" w:rsidR="00AC1F67" w:rsidRPr="00C2701D" w:rsidRDefault="00AC1F67" w:rsidP="00D30208">
            <w:pPr>
              <w:pStyle w:val="ListParagraph"/>
              <w:ind w:left="0"/>
              <w:rPr>
                <w:szCs w:val="24"/>
              </w:rPr>
            </w:pPr>
          </w:p>
        </w:tc>
        <w:tc>
          <w:tcPr>
            <w:tcW w:w="1143" w:type="dxa"/>
            <w:tcBorders>
              <w:left w:val="nil"/>
              <w:bottom w:val="single" w:sz="4" w:space="0" w:color="auto"/>
              <w:right w:val="nil"/>
            </w:tcBorders>
          </w:tcPr>
          <w:p w14:paraId="0F977D0F" w14:textId="77777777" w:rsidR="00AC1F67" w:rsidRPr="00C2701D" w:rsidRDefault="00AC1F67" w:rsidP="00D30208">
            <w:pPr>
              <w:pStyle w:val="ListParagraph"/>
              <w:ind w:left="0"/>
              <w:jc w:val="center"/>
              <w:rPr>
                <w:szCs w:val="24"/>
              </w:rPr>
            </w:pPr>
            <w:r w:rsidRPr="00C2701D">
              <w:rPr>
                <w:szCs w:val="24"/>
              </w:rPr>
              <w:t>F</w:t>
            </w:r>
          </w:p>
        </w:tc>
        <w:tc>
          <w:tcPr>
            <w:tcW w:w="663" w:type="dxa"/>
            <w:tcBorders>
              <w:left w:val="nil"/>
              <w:bottom w:val="single" w:sz="4" w:space="0" w:color="auto"/>
              <w:right w:val="nil"/>
            </w:tcBorders>
          </w:tcPr>
          <w:p w14:paraId="41A56BE3" w14:textId="77777777" w:rsidR="00AC1F67" w:rsidRPr="00C2701D" w:rsidRDefault="00AC1F67" w:rsidP="00D30208">
            <w:pPr>
              <w:pStyle w:val="ListParagraph"/>
              <w:ind w:left="0"/>
              <w:jc w:val="center"/>
              <w:rPr>
                <w:szCs w:val="24"/>
              </w:rPr>
            </w:pPr>
            <w:r w:rsidRPr="00C2701D">
              <w:rPr>
                <w:szCs w:val="24"/>
              </w:rPr>
              <w:t>%</w:t>
            </w:r>
          </w:p>
        </w:tc>
        <w:tc>
          <w:tcPr>
            <w:tcW w:w="680" w:type="dxa"/>
            <w:tcBorders>
              <w:left w:val="nil"/>
              <w:bottom w:val="single" w:sz="4" w:space="0" w:color="auto"/>
              <w:right w:val="nil"/>
            </w:tcBorders>
          </w:tcPr>
          <w:p w14:paraId="0228A93A" w14:textId="77777777" w:rsidR="00AC1F67" w:rsidRPr="00C2701D" w:rsidRDefault="00AC1F67" w:rsidP="00D30208">
            <w:pPr>
              <w:pStyle w:val="ListParagraph"/>
              <w:ind w:left="0"/>
              <w:jc w:val="center"/>
              <w:rPr>
                <w:szCs w:val="24"/>
              </w:rPr>
            </w:pPr>
            <w:r w:rsidRPr="00C2701D">
              <w:rPr>
                <w:szCs w:val="24"/>
              </w:rPr>
              <w:t>F</w:t>
            </w:r>
          </w:p>
        </w:tc>
        <w:tc>
          <w:tcPr>
            <w:tcW w:w="907" w:type="dxa"/>
            <w:tcBorders>
              <w:left w:val="nil"/>
              <w:bottom w:val="single" w:sz="4" w:space="0" w:color="auto"/>
              <w:right w:val="nil"/>
            </w:tcBorders>
          </w:tcPr>
          <w:p w14:paraId="6CF0CDAA" w14:textId="77777777" w:rsidR="00AC1F67" w:rsidRPr="00C2701D" w:rsidRDefault="00AC1F67" w:rsidP="00D30208">
            <w:pPr>
              <w:pStyle w:val="ListParagraph"/>
              <w:ind w:left="0"/>
              <w:jc w:val="center"/>
              <w:rPr>
                <w:szCs w:val="24"/>
              </w:rPr>
            </w:pPr>
            <w:r w:rsidRPr="00C2701D">
              <w:rPr>
                <w:szCs w:val="24"/>
              </w:rPr>
              <w:t>%</w:t>
            </w:r>
          </w:p>
        </w:tc>
        <w:tc>
          <w:tcPr>
            <w:tcW w:w="907" w:type="dxa"/>
            <w:tcBorders>
              <w:left w:val="nil"/>
              <w:bottom w:val="single" w:sz="4" w:space="0" w:color="auto"/>
              <w:right w:val="nil"/>
            </w:tcBorders>
          </w:tcPr>
          <w:p w14:paraId="6D0EEA6B" w14:textId="77777777" w:rsidR="00AC1F67" w:rsidRPr="00C2701D" w:rsidRDefault="00AC1F67" w:rsidP="00D30208">
            <w:pPr>
              <w:pStyle w:val="ListParagraph"/>
              <w:ind w:left="0"/>
              <w:jc w:val="center"/>
              <w:rPr>
                <w:szCs w:val="24"/>
              </w:rPr>
            </w:pPr>
            <w:r w:rsidRPr="00C2701D">
              <w:rPr>
                <w:szCs w:val="24"/>
              </w:rPr>
              <w:t>F</w:t>
            </w:r>
          </w:p>
        </w:tc>
        <w:tc>
          <w:tcPr>
            <w:tcW w:w="850" w:type="dxa"/>
            <w:tcBorders>
              <w:left w:val="nil"/>
              <w:bottom w:val="single" w:sz="4" w:space="0" w:color="auto"/>
              <w:right w:val="nil"/>
            </w:tcBorders>
          </w:tcPr>
          <w:p w14:paraId="7043FEC8" w14:textId="77777777" w:rsidR="00AC1F67" w:rsidRPr="00C2701D" w:rsidRDefault="00AC1F67" w:rsidP="00D30208">
            <w:pPr>
              <w:pStyle w:val="ListParagraph"/>
              <w:ind w:left="0"/>
              <w:jc w:val="center"/>
              <w:rPr>
                <w:szCs w:val="24"/>
              </w:rPr>
            </w:pPr>
            <w:r w:rsidRPr="00C2701D">
              <w:rPr>
                <w:szCs w:val="24"/>
              </w:rPr>
              <w:t>%</w:t>
            </w:r>
          </w:p>
        </w:tc>
        <w:tc>
          <w:tcPr>
            <w:tcW w:w="1020" w:type="dxa"/>
            <w:tcBorders>
              <w:left w:val="nil"/>
              <w:bottom w:val="single" w:sz="4" w:space="0" w:color="auto"/>
              <w:right w:val="nil"/>
            </w:tcBorders>
          </w:tcPr>
          <w:p w14:paraId="7B923EDB" w14:textId="77777777" w:rsidR="00AC1F67" w:rsidRPr="00C2701D" w:rsidRDefault="00AC1F67" w:rsidP="00D30208">
            <w:pPr>
              <w:pStyle w:val="ListParagraph"/>
              <w:ind w:left="0"/>
              <w:jc w:val="center"/>
              <w:rPr>
                <w:szCs w:val="24"/>
              </w:rPr>
            </w:pPr>
            <w:r w:rsidRPr="00C2701D">
              <w:rPr>
                <w:szCs w:val="24"/>
              </w:rPr>
              <w:t>F</w:t>
            </w:r>
          </w:p>
        </w:tc>
        <w:tc>
          <w:tcPr>
            <w:tcW w:w="737" w:type="dxa"/>
            <w:tcBorders>
              <w:left w:val="nil"/>
              <w:bottom w:val="single" w:sz="4" w:space="0" w:color="auto"/>
              <w:right w:val="nil"/>
            </w:tcBorders>
          </w:tcPr>
          <w:p w14:paraId="34824FAB" w14:textId="77777777" w:rsidR="00AC1F67" w:rsidRPr="00C2701D" w:rsidRDefault="00AC1F67" w:rsidP="00D30208">
            <w:pPr>
              <w:pStyle w:val="ListParagraph"/>
              <w:ind w:left="0"/>
              <w:jc w:val="center"/>
              <w:rPr>
                <w:szCs w:val="24"/>
              </w:rPr>
            </w:pPr>
            <w:r w:rsidRPr="00C2701D">
              <w:rPr>
                <w:szCs w:val="24"/>
              </w:rPr>
              <w:t>%</w:t>
            </w:r>
          </w:p>
        </w:tc>
        <w:tc>
          <w:tcPr>
            <w:tcW w:w="907" w:type="dxa"/>
            <w:tcBorders>
              <w:left w:val="nil"/>
              <w:bottom w:val="single" w:sz="4" w:space="0" w:color="auto"/>
              <w:right w:val="nil"/>
            </w:tcBorders>
          </w:tcPr>
          <w:p w14:paraId="0637338F" w14:textId="77777777" w:rsidR="00AC1F67" w:rsidRPr="00C2701D" w:rsidRDefault="00AC1F67" w:rsidP="00D30208">
            <w:pPr>
              <w:pStyle w:val="ListParagraph"/>
              <w:ind w:left="0"/>
              <w:jc w:val="center"/>
              <w:rPr>
                <w:szCs w:val="24"/>
              </w:rPr>
            </w:pPr>
            <w:r w:rsidRPr="00C2701D">
              <w:rPr>
                <w:szCs w:val="24"/>
              </w:rPr>
              <w:t>F</w:t>
            </w:r>
          </w:p>
        </w:tc>
        <w:tc>
          <w:tcPr>
            <w:tcW w:w="850" w:type="dxa"/>
            <w:tcBorders>
              <w:left w:val="nil"/>
              <w:bottom w:val="single" w:sz="4" w:space="0" w:color="auto"/>
              <w:right w:val="nil"/>
            </w:tcBorders>
          </w:tcPr>
          <w:p w14:paraId="0EC19FA9" w14:textId="77777777" w:rsidR="00AC1F67" w:rsidRPr="00C2701D" w:rsidRDefault="00AC1F67" w:rsidP="00D30208">
            <w:pPr>
              <w:pStyle w:val="ListParagraph"/>
              <w:ind w:left="0"/>
              <w:jc w:val="center"/>
              <w:rPr>
                <w:szCs w:val="24"/>
              </w:rPr>
            </w:pPr>
            <w:r w:rsidRPr="00C2701D">
              <w:rPr>
                <w:szCs w:val="24"/>
              </w:rPr>
              <w:t>%</w:t>
            </w:r>
          </w:p>
        </w:tc>
        <w:tc>
          <w:tcPr>
            <w:tcW w:w="794" w:type="dxa"/>
            <w:tcBorders>
              <w:left w:val="nil"/>
              <w:bottom w:val="single" w:sz="4" w:space="0" w:color="auto"/>
              <w:right w:val="nil"/>
            </w:tcBorders>
          </w:tcPr>
          <w:p w14:paraId="3516DE67" w14:textId="77777777" w:rsidR="00AC1F67" w:rsidRPr="00C2701D" w:rsidRDefault="00AC1F67" w:rsidP="00D30208">
            <w:pPr>
              <w:pStyle w:val="ListParagraph"/>
              <w:ind w:left="0"/>
              <w:jc w:val="center"/>
              <w:rPr>
                <w:szCs w:val="24"/>
              </w:rPr>
            </w:pPr>
            <w:r w:rsidRPr="00C2701D">
              <w:rPr>
                <w:szCs w:val="24"/>
              </w:rPr>
              <w:t>F</w:t>
            </w:r>
          </w:p>
        </w:tc>
        <w:tc>
          <w:tcPr>
            <w:tcW w:w="850" w:type="dxa"/>
            <w:tcBorders>
              <w:left w:val="nil"/>
              <w:bottom w:val="single" w:sz="4" w:space="0" w:color="auto"/>
              <w:right w:val="nil"/>
            </w:tcBorders>
          </w:tcPr>
          <w:p w14:paraId="495EDE3F" w14:textId="77777777" w:rsidR="00AC1F67" w:rsidRPr="00C2701D" w:rsidRDefault="00AC1F67" w:rsidP="00D30208">
            <w:pPr>
              <w:pStyle w:val="ListParagraph"/>
              <w:ind w:left="0"/>
              <w:jc w:val="center"/>
              <w:rPr>
                <w:szCs w:val="24"/>
              </w:rPr>
            </w:pPr>
            <w:r w:rsidRPr="00C2701D">
              <w:rPr>
                <w:szCs w:val="24"/>
              </w:rPr>
              <w:t>%</w:t>
            </w:r>
          </w:p>
        </w:tc>
        <w:tc>
          <w:tcPr>
            <w:tcW w:w="907" w:type="dxa"/>
            <w:tcBorders>
              <w:left w:val="nil"/>
              <w:bottom w:val="single" w:sz="4" w:space="0" w:color="auto"/>
              <w:right w:val="nil"/>
            </w:tcBorders>
          </w:tcPr>
          <w:p w14:paraId="57810601" w14:textId="77777777" w:rsidR="00AC1F67" w:rsidRPr="00C2701D" w:rsidRDefault="00AC1F67" w:rsidP="00D30208">
            <w:pPr>
              <w:pStyle w:val="ListParagraph"/>
              <w:ind w:left="0"/>
              <w:jc w:val="center"/>
              <w:rPr>
                <w:szCs w:val="24"/>
              </w:rPr>
            </w:pPr>
            <w:r w:rsidRPr="00C2701D">
              <w:rPr>
                <w:szCs w:val="24"/>
              </w:rPr>
              <w:t>F</w:t>
            </w:r>
          </w:p>
        </w:tc>
        <w:tc>
          <w:tcPr>
            <w:tcW w:w="737" w:type="dxa"/>
            <w:tcBorders>
              <w:left w:val="nil"/>
              <w:bottom w:val="single" w:sz="4" w:space="0" w:color="auto"/>
              <w:right w:val="nil"/>
            </w:tcBorders>
          </w:tcPr>
          <w:p w14:paraId="0BD03C84" w14:textId="77777777" w:rsidR="00AC1F67" w:rsidRPr="00C2701D" w:rsidRDefault="00AC1F67" w:rsidP="00D30208">
            <w:pPr>
              <w:pStyle w:val="ListParagraph"/>
              <w:ind w:left="0"/>
              <w:jc w:val="center"/>
              <w:rPr>
                <w:szCs w:val="24"/>
              </w:rPr>
            </w:pPr>
            <w:r w:rsidRPr="00C2701D">
              <w:rPr>
                <w:szCs w:val="24"/>
              </w:rPr>
              <w:t>%</w:t>
            </w:r>
          </w:p>
        </w:tc>
        <w:tc>
          <w:tcPr>
            <w:tcW w:w="236" w:type="dxa"/>
            <w:tcBorders>
              <w:left w:val="nil"/>
              <w:bottom w:val="single" w:sz="4" w:space="0" w:color="auto"/>
              <w:right w:val="nil"/>
            </w:tcBorders>
          </w:tcPr>
          <w:p w14:paraId="4EAE59DC" w14:textId="77777777" w:rsidR="00AC1F67" w:rsidRPr="00C2701D" w:rsidRDefault="00AC1F67" w:rsidP="00D30208">
            <w:pPr>
              <w:pStyle w:val="ListParagraph"/>
              <w:ind w:left="0"/>
              <w:jc w:val="center"/>
              <w:rPr>
                <w:szCs w:val="24"/>
              </w:rPr>
            </w:pPr>
          </w:p>
        </w:tc>
        <w:tc>
          <w:tcPr>
            <w:tcW w:w="737" w:type="dxa"/>
            <w:tcBorders>
              <w:left w:val="nil"/>
              <w:bottom w:val="single" w:sz="4" w:space="0" w:color="auto"/>
              <w:right w:val="nil"/>
            </w:tcBorders>
          </w:tcPr>
          <w:p w14:paraId="11BA38D2" w14:textId="77777777" w:rsidR="00AC1F67" w:rsidRPr="00C2701D" w:rsidRDefault="00AC1F67" w:rsidP="00D30208">
            <w:pPr>
              <w:pStyle w:val="ListParagraph"/>
              <w:ind w:left="0"/>
              <w:jc w:val="center"/>
              <w:rPr>
                <w:szCs w:val="24"/>
              </w:rPr>
            </w:pPr>
            <w:r w:rsidRPr="00C2701D">
              <w:rPr>
                <w:szCs w:val="24"/>
              </w:rPr>
              <w:t>N</w:t>
            </w:r>
          </w:p>
        </w:tc>
        <w:tc>
          <w:tcPr>
            <w:tcW w:w="737" w:type="dxa"/>
            <w:tcBorders>
              <w:left w:val="nil"/>
              <w:bottom w:val="single" w:sz="4" w:space="0" w:color="auto"/>
            </w:tcBorders>
          </w:tcPr>
          <w:p w14:paraId="30229958" w14:textId="77777777" w:rsidR="00AC1F67" w:rsidRPr="00C2701D" w:rsidRDefault="00AC1F67" w:rsidP="00D30208">
            <w:pPr>
              <w:pStyle w:val="ListParagraph"/>
              <w:ind w:left="0"/>
              <w:jc w:val="center"/>
              <w:rPr>
                <w:szCs w:val="24"/>
              </w:rPr>
            </w:pPr>
            <w:r w:rsidRPr="00C2701D">
              <w:rPr>
                <w:szCs w:val="24"/>
              </w:rPr>
              <w:t>%</w:t>
            </w:r>
          </w:p>
        </w:tc>
      </w:tr>
      <w:tr w:rsidR="00AC1F67" w:rsidRPr="00C2701D" w14:paraId="6E705992" w14:textId="77777777" w:rsidTr="001F5ED2">
        <w:tc>
          <w:tcPr>
            <w:tcW w:w="1474" w:type="dxa"/>
            <w:tcBorders>
              <w:left w:val="nil"/>
              <w:bottom w:val="nil"/>
              <w:right w:val="nil"/>
            </w:tcBorders>
          </w:tcPr>
          <w:p w14:paraId="4EA8D646" w14:textId="77777777" w:rsidR="00AC1F67" w:rsidRPr="00C2701D" w:rsidRDefault="000E122D" w:rsidP="00D30208">
            <w:pPr>
              <w:pStyle w:val="ListParagraph"/>
              <w:ind w:left="0"/>
              <w:rPr>
                <w:szCs w:val="24"/>
              </w:rPr>
            </w:pPr>
            <w:r>
              <w:rPr>
                <w:szCs w:val="24"/>
              </w:rPr>
              <w:t>Tinggi</w:t>
            </w:r>
          </w:p>
        </w:tc>
        <w:tc>
          <w:tcPr>
            <w:tcW w:w="1143" w:type="dxa"/>
            <w:tcBorders>
              <w:left w:val="nil"/>
              <w:bottom w:val="nil"/>
              <w:right w:val="nil"/>
            </w:tcBorders>
          </w:tcPr>
          <w:p w14:paraId="3E3128D3" w14:textId="77777777" w:rsidR="00AC1F67" w:rsidRPr="00C2701D" w:rsidRDefault="00AC1F67" w:rsidP="00D30208">
            <w:pPr>
              <w:pStyle w:val="ListParagraph"/>
              <w:ind w:left="0"/>
              <w:jc w:val="center"/>
              <w:rPr>
                <w:szCs w:val="24"/>
              </w:rPr>
            </w:pPr>
            <w:r w:rsidRPr="00C2701D">
              <w:rPr>
                <w:szCs w:val="24"/>
              </w:rPr>
              <w:t>1</w:t>
            </w:r>
          </w:p>
        </w:tc>
        <w:tc>
          <w:tcPr>
            <w:tcW w:w="663" w:type="dxa"/>
            <w:tcBorders>
              <w:left w:val="nil"/>
              <w:bottom w:val="nil"/>
              <w:right w:val="nil"/>
            </w:tcBorders>
          </w:tcPr>
          <w:p w14:paraId="7EF807FB" w14:textId="77777777" w:rsidR="00AC1F67" w:rsidRPr="00C2701D" w:rsidRDefault="000E122D" w:rsidP="00D30208">
            <w:pPr>
              <w:pStyle w:val="ListParagraph"/>
              <w:ind w:left="0"/>
              <w:jc w:val="center"/>
              <w:rPr>
                <w:szCs w:val="24"/>
              </w:rPr>
            </w:pPr>
            <w:r>
              <w:rPr>
                <w:szCs w:val="24"/>
              </w:rPr>
              <w:t>3</w:t>
            </w:r>
          </w:p>
        </w:tc>
        <w:tc>
          <w:tcPr>
            <w:tcW w:w="680" w:type="dxa"/>
            <w:tcBorders>
              <w:left w:val="nil"/>
              <w:bottom w:val="nil"/>
              <w:right w:val="nil"/>
            </w:tcBorders>
          </w:tcPr>
          <w:p w14:paraId="0C572684" w14:textId="77777777" w:rsidR="00AC1F67" w:rsidRPr="00C2701D" w:rsidRDefault="000E122D" w:rsidP="00D30208">
            <w:pPr>
              <w:pStyle w:val="ListParagraph"/>
              <w:ind w:left="0"/>
              <w:jc w:val="center"/>
              <w:rPr>
                <w:szCs w:val="24"/>
              </w:rPr>
            </w:pPr>
            <w:r>
              <w:rPr>
                <w:szCs w:val="24"/>
              </w:rPr>
              <w:t>8</w:t>
            </w:r>
          </w:p>
        </w:tc>
        <w:tc>
          <w:tcPr>
            <w:tcW w:w="907" w:type="dxa"/>
            <w:tcBorders>
              <w:left w:val="nil"/>
              <w:bottom w:val="nil"/>
              <w:right w:val="nil"/>
            </w:tcBorders>
          </w:tcPr>
          <w:p w14:paraId="066D5306" w14:textId="77777777" w:rsidR="00AC1F67" w:rsidRPr="00C2701D" w:rsidRDefault="000E122D" w:rsidP="00D30208">
            <w:pPr>
              <w:pStyle w:val="ListParagraph"/>
              <w:ind w:left="0"/>
              <w:jc w:val="center"/>
              <w:rPr>
                <w:szCs w:val="24"/>
              </w:rPr>
            </w:pPr>
            <w:r>
              <w:rPr>
                <w:szCs w:val="24"/>
              </w:rPr>
              <w:t>24,2</w:t>
            </w:r>
          </w:p>
        </w:tc>
        <w:tc>
          <w:tcPr>
            <w:tcW w:w="907" w:type="dxa"/>
            <w:tcBorders>
              <w:left w:val="nil"/>
              <w:bottom w:val="nil"/>
              <w:right w:val="nil"/>
            </w:tcBorders>
          </w:tcPr>
          <w:p w14:paraId="2B16C215" w14:textId="77777777" w:rsidR="00AC1F67" w:rsidRPr="00C2701D" w:rsidRDefault="000E122D" w:rsidP="00D30208">
            <w:pPr>
              <w:pStyle w:val="ListParagraph"/>
              <w:ind w:left="0"/>
              <w:jc w:val="center"/>
              <w:rPr>
                <w:szCs w:val="24"/>
              </w:rPr>
            </w:pPr>
            <w:r>
              <w:rPr>
                <w:szCs w:val="24"/>
              </w:rPr>
              <w:t>10</w:t>
            </w:r>
          </w:p>
        </w:tc>
        <w:tc>
          <w:tcPr>
            <w:tcW w:w="850" w:type="dxa"/>
            <w:tcBorders>
              <w:left w:val="nil"/>
              <w:bottom w:val="nil"/>
              <w:right w:val="nil"/>
            </w:tcBorders>
          </w:tcPr>
          <w:p w14:paraId="23205C3F" w14:textId="77777777" w:rsidR="00AC1F67" w:rsidRPr="00C2701D" w:rsidRDefault="00AC1F67" w:rsidP="00D30208">
            <w:pPr>
              <w:pStyle w:val="ListParagraph"/>
              <w:ind w:left="0"/>
              <w:jc w:val="center"/>
              <w:rPr>
                <w:szCs w:val="24"/>
              </w:rPr>
            </w:pPr>
            <w:r w:rsidRPr="00C2701D">
              <w:rPr>
                <w:szCs w:val="24"/>
              </w:rPr>
              <w:t>3</w:t>
            </w:r>
            <w:r w:rsidR="000E122D">
              <w:rPr>
                <w:szCs w:val="24"/>
              </w:rPr>
              <w:t>0</w:t>
            </w:r>
            <w:r w:rsidR="001F5ED2">
              <w:rPr>
                <w:szCs w:val="24"/>
              </w:rPr>
              <w:t>,3</w:t>
            </w:r>
          </w:p>
        </w:tc>
        <w:tc>
          <w:tcPr>
            <w:tcW w:w="1020" w:type="dxa"/>
            <w:tcBorders>
              <w:left w:val="nil"/>
              <w:bottom w:val="nil"/>
              <w:right w:val="nil"/>
            </w:tcBorders>
          </w:tcPr>
          <w:p w14:paraId="2B7FB4B4" w14:textId="77777777" w:rsidR="00AC1F67" w:rsidRPr="00C2701D" w:rsidRDefault="000E122D" w:rsidP="00D30208">
            <w:pPr>
              <w:pStyle w:val="ListParagraph"/>
              <w:ind w:left="0"/>
              <w:jc w:val="center"/>
              <w:rPr>
                <w:szCs w:val="24"/>
              </w:rPr>
            </w:pPr>
            <w:r>
              <w:rPr>
                <w:szCs w:val="24"/>
              </w:rPr>
              <w:t>1</w:t>
            </w:r>
          </w:p>
        </w:tc>
        <w:tc>
          <w:tcPr>
            <w:tcW w:w="737" w:type="dxa"/>
            <w:tcBorders>
              <w:left w:val="nil"/>
              <w:bottom w:val="nil"/>
              <w:right w:val="nil"/>
            </w:tcBorders>
          </w:tcPr>
          <w:p w14:paraId="5D4432BC" w14:textId="77777777" w:rsidR="00AC1F67" w:rsidRPr="00C2701D" w:rsidRDefault="001F5ED2" w:rsidP="00D30208">
            <w:pPr>
              <w:pStyle w:val="ListParagraph"/>
              <w:ind w:left="0"/>
              <w:jc w:val="center"/>
              <w:rPr>
                <w:szCs w:val="24"/>
              </w:rPr>
            </w:pPr>
            <w:r>
              <w:rPr>
                <w:szCs w:val="24"/>
              </w:rPr>
              <w:t>3</w:t>
            </w:r>
          </w:p>
        </w:tc>
        <w:tc>
          <w:tcPr>
            <w:tcW w:w="907" w:type="dxa"/>
            <w:tcBorders>
              <w:left w:val="nil"/>
              <w:bottom w:val="nil"/>
              <w:right w:val="nil"/>
            </w:tcBorders>
          </w:tcPr>
          <w:p w14:paraId="1C5B2BDE" w14:textId="77777777" w:rsidR="00AC1F67" w:rsidRPr="00C2701D" w:rsidRDefault="000E122D" w:rsidP="00D30208">
            <w:pPr>
              <w:pStyle w:val="ListParagraph"/>
              <w:ind w:left="0"/>
              <w:jc w:val="center"/>
              <w:rPr>
                <w:szCs w:val="24"/>
              </w:rPr>
            </w:pPr>
            <w:r>
              <w:rPr>
                <w:szCs w:val="24"/>
              </w:rPr>
              <w:t>6</w:t>
            </w:r>
          </w:p>
        </w:tc>
        <w:tc>
          <w:tcPr>
            <w:tcW w:w="850" w:type="dxa"/>
            <w:tcBorders>
              <w:left w:val="nil"/>
              <w:bottom w:val="nil"/>
              <w:right w:val="nil"/>
            </w:tcBorders>
          </w:tcPr>
          <w:p w14:paraId="70AEA7C1" w14:textId="77777777" w:rsidR="00AC1F67" w:rsidRPr="00C2701D" w:rsidRDefault="000E122D" w:rsidP="00D30208">
            <w:pPr>
              <w:pStyle w:val="ListParagraph"/>
              <w:ind w:left="0"/>
              <w:jc w:val="center"/>
              <w:rPr>
                <w:szCs w:val="24"/>
              </w:rPr>
            </w:pPr>
            <w:r>
              <w:rPr>
                <w:szCs w:val="24"/>
              </w:rPr>
              <w:t>18,2</w:t>
            </w:r>
          </w:p>
        </w:tc>
        <w:tc>
          <w:tcPr>
            <w:tcW w:w="794" w:type="dxa"/>
            <w:tcBorders>
              <w:left w:val="nil"/>
              <w:bottom w:val="nil"/>
              <w:right w:val="nil"/>
            </w:tcBorders>
          </w:tcPr>
          <w:p w14:paraId="77669B95" w14:textId="77777777" w:rsidR="00AC1F67" w:rsidRPr="00C2701D" w:rsidRDefault="000E122D" w:rsidP="00D30208">
            <w:pPr>
              <w:pStyle w:val="ListParagraph"/>
              <w:ind w:left="0"/>
              <w:jc w:val="center"/>
              <w:rPr>
                <w:szCs w:val="24"/>
              </w:rPr>
            </w:pPr>
            <w:r>
              <w:rPr>
                <w:szCs w:val="24"/>
              </w:rPr>
              <w:t>5</w:t>
            </w:r>
          </w:p>
        </w:tc>
        <w:tc>
          <w:tcPr>
            <w:tcW w:w="850" w:type="dxa"/>
            <w:tcBorders>
              <w:left w:val="nil"/>
              <w:bottom w:val="nil"/>
              <w:right w:val="nil"/>
            </w:tcBorders>
          </w:tcPr>
          <w:p w14:paraId="366BA8BA" w14:textId="77777777" w:rsidR="00AC1F67" w:rsidRPr="00C2701D" w:rsidRDefault="000E122D" w:rsidP="00D30208">
            <w:pPr>
              <w:pStyle w:val="ListParagraph"/>
              <w:ind w:left="0"/>
              <w:jc w:val="center"/>
              <w:rPr>
                <w:szCs w:val="24"/>
              </w:rPr>
            </w:pPr>
            <w:r>
              <w:rPr>
                <w:szCs w:val="24"/>
              </w:rPr>
              <w:t>15,2</w:t>
            </w:r>
          </w:p>
        </w:tc>
        <w:tc>
          <w:tcPr>
            <w:tcW w:w="907" w:type="dxa"/>
            <w:tcBorders>
              <w:left w:val="nil"/>
              <w:bottom w:val="nil"/>
              <w:right w:val="nil"/>
            </w:tcBorders>
          </w:tcPr>
          <w:p w14:paraId="5B34BC50" w14:textId="77777777" w:rsidR="00AC1F67" w:rsidRPr="00C2701D" w:rsidRDefault="00AC1F67" w:rsidP="00D30208">
            <w:pPr>
              <w:pStyle w:val="ListParagraph"/>
              <w:ind w:left="0"/>
              <w:jc w:val="center"/>
              <w:rPr>
                <w:szCs w:val="24"/>
              </w:rPr>
            </w:pPr>
            <w:r w:rsidRPr="00C2701D">
              <w:rPr>
                <w:szCs w:val="24"/>
              </w:rPr>
              <w:t>2</w:t>
            </w:r>
          </w:p>
        </w:tc>
        <w:tc>
          <w:tcPr>
            <w:tcW w:w="737" w:type="dxa"/>
            <w:tcBorders>
              <w:left w:val="nil"/>
              <w:bottom w:val="nil"/>
              <w:right w:val="nil"/>
            </w:tcBorders>
          </w:tcPr>
          <w:p w14:paraId="1129339D" w14:textId="77777777" w:rsidR="00AC1F67" w:rsidRPr="00C2701D" w:rsidRDefault="000E122D" w:rsidP="00D30208">
            <w:pPr>
              <w:pStyle w:val="ListParagraph"/>
              <w:ind w:left="0"/>
              <w:jc w:val="center"/>
              <w:rPr>
                <w:szCs w:val="24"/>
              </w:rPr>
            </w:pPr>
            <w:r>
              <w:rPr>
                <w:szCs w:val="24"/>
              </w:rPr>
              <w:t>6,1</w:t>
            </w:r>
          </w:p>
        </w:tc>
        <w:tc>
          <w:tcPr>
            <w:tcW w:w="236" w:type="dxa"/>
            <w:tcBorders>
              <w:left w:val="nil"/>
              <w:bottom w:val="nil"/>
              <w:right w:val="nil"/>
            </w:tcBorders>
          </w:tcPr>
          <w:p w14:paraId="74ADCCBF" w14:textId="77777777" w:rsidR="00AC1F67" w:rsidRPr="00C2701D" w:rsidRDefault="00AC1F67" w:rsidP="00D30208">
            <w:pPr>
              <w:pStyle w:val="ListParagraph"/>
              <w:ind w:left="0"/>
              <w:jc w:val="center"/>
              <w:rPr>
                <w:szCs w:val="24"/>
              </w:rPr>
            </w:pPr>
          </w:p>
        </w:tc>
        <w:tc>
          <w:tcPr>
            <w:tcW w:w="737" w:type="dxa"/>
            <w:tcBorders>
              <w:left w:val="nil"/>
              <w:bottom w:val="nil"/>
              <w:right w:val="nil"/>
            </w:tcBorders>
          </w:tcPr>
          <w:p w14:paraId="4A94BCDD" w14:textId="77777777" w:rsidR="00AC1F67" w:rsidRPr="00C2701D" w:rsidRDefault="00852982" w:rsidP="00D30208">
            <w:pPr>
              <w:pStyle w:val="ListParagraph"/>
              <w:ind w:left="0"/>
              <w:jc w:val="center"/>
              <w:rPr>
                <w:szCs w:val="24"/>
              </w:rPr>
            </w:pPr>
            <w:r>
              <w:rPr>
                <w:szCs w:val="24"/>
              </w:rPr>
              <w:t>33</w:t>
            </w:r>
          </w:p>
        </w:tc>
        <w:tc>
          <w:tcPr>
            <w:tcW w:w="737" w:type="dxa"/>
            <w:tcBorders>
              <w:left w:val="nil"/>
              <w:bottom w:val="nil"/>
              <w:right w:val="nil"/>
            </w:tcBorders>
          </w:tcPr>
          <w:p w14:paraId="471E3F54" w14:textId="77777777" w:rsidR="00AC1F67" w:rsidRPr="00C2701D" w:rsidRDefault="001F5ED2" w:rsidP="00D30208">
            <w:pPr>
              <w:pStyle w:val="ListParagraph"/>
              <w:ind w:left="0"/>
              <w:jc w:val="center"/>
              <w:rPr>
                <w:szCs w:val="24"/>
              </w:rPr>
            </w:pPr>
            <w:r>
              <w:rPr>
                <w:szCs w:val="24"/>
              </w:rPr>
              <w:t>100</w:t>
            </w:r>
          </w:p>
        </w:tc>
      </w:tr>
      <w:tr w:rsidR="00AC1F67" w:rsidRPr="00C2701D" w14:paraId="61C14A5B" w14:textId="77777777" w:rsidTr="001F5ED2">
        <w:tc>
          <w:tcPr>
            <w:tcW w:w="1474" w:type="dxa"/>
            <w:tcBorders>
              <w:top w:val="nil"/>
              <w:left w:val="nil"/>
              <w:bottom w:val="nil"/>
              <w:right w:val="nil"/>
            </w:tcBorders>
          </w:tcPr>
          <w:p w14:paraId="672930FF" w14:textId="77777777" w:rsidR="00AC1F67" w:rsidRPr="00C2701D" w:rsidRDefault="000E122D" w:rsidP="00D30208">
            <w:pPr>
              <w:pStyle w:val="ListParagraph"/>
              <w:ind w:left="0"/>
              <w:rPr>
                <w:szCs w:val="24"/>
              </w:rPr>
            </w:pPr>
            <w:r>
              <w:rPr>
                <w:szCs w:val="24"/>
              </w:rPr>
              <w:t>S</w:t>
            </w:r>
            <w:r w:rsidR="00AC1F67" w:rsidRPr="00C2701D">
              <w:rPr>
                <w:szCs w:val="24"/>
              </w:rPr>
              <w:t>edang</w:t>
            </w:r>
          </w:p>
        </w:tc>
        <w:tc>
          <w:tcPr>
            <w:tcW w:w="1143" w:type="dxa"/>
            <w:tcBorders>
              <w:top w:val="nil"/>
              <w:left w:val="nil"/>
              <w:bottom w:val="nil"/>
              <w:right w:val="nil"/>
            </w:tcBorders>
          </w:tcPr>
          <w:p w14:paraId="32498353" w14:textId="77777777" w:rsidR="00AC1F67" w:rsidRPr="00C2701D" w:rsidRDefault="00AC1F67" w:rsidP="00D30208">
            <w:pPr>
              <w:pStyle w:val="ListParagraph"/>
              <w:ind w:left="0"/>
              <w:jc w:val="center"/>
              <w:rPr>
                <w:szCs w:val="24"/>
              </w:rPr>
            </w:pPr>
            <w:r w:rsidRPr="00C2701D">
              <w:rPr>
                <w:szCs w:val="24"/>
              </w:rPr>
              <w:t>0</w:t>
            </w:r>
          </w:p>
        </w:tc>
        <w:tc>
          <w:tcPr>
            <w:tcW w:w="663" w:type="dxa"/>
            <w:tcBorders>
              <w:top w:val="nil"/>
              <w:left w:val="nil"/>
              <w:bottom w:val="nil"/>
              <w:right w:val="nil"/>
            </w:tcBorders>
          </w:tcPr>
          <w:p w14:paraId="493FD514" w14:textId="77777777" w:rsidR="00AC1F67" w:rsidRPr="00C2701D" w:rsidRDefault="001F5ED2" w:rsidP="00D30208">
            <w:pPr>
              <w:pStyle w:val="ListParagraph"/>
              <w:ind w:left="0"/>
              <w:jc w:val="center"/>
              <w:rPr>
                <w:szCs w:val="24"/>
              </w:rPr>
            </w:pPr>
            <w:r>
              <w:rPr>
                <w:szCs w:val="24"/>
              </w:rPr>
              <w:t>0</w:t>
            </w:r>
          </w:p>
        </w:tc>
        <w:tc>
          <w:tcPr>
            <w:tcW w:w="680" w:type="dxa"/>
            <w:tcBorders>
              <w:top w:val="nil"/>
              <w:left w:val="nil"/>
              <w:bottom w:val="nil"/>
              <w:right w:val="nil"/>
            </w:tcBorders>
          </w:tcPr>
          <w:p w14:paraId="30DE3682" w14:textId="77777777" w:rsidR="00AC1F67" w:rsidRPr="00C2701D" w:rsidRDefault="00852982" w:rsidP="00D30208">
            <w:pPr>
              <w:pStyle w:val="ListParagraph"/>
              <w:ind w:left="0"/>
              <w:jc w:val="center"/>
              <w:rPr>
                <w:szCs w:val="24"/>
              </w:rPr>
            </w:pPr>
            <w:r>
              <w:rPr>
                <w:szCs w:val="24"/>
              </w:rPr>
              <w:t>0</w:t>
            </w:r>
          </w:p>
        </w:tc>
        <w:tc>
          <w:tcPr>
            <w:tcW w:w="907" w:type="dxa"/>
            <w:tcBorders>
              <w:top w:val="nil"/>
              <w:left w:val="nil"/>
              <w:bottom w:val="nil"/>
              <w:right w:val="nil"/>
            </w:tcBorders>
          </w:tcPr>
          <w:p w14:paraId="57DDF5B0" w14:textId="77777777" w:rsidR="00AC1F67" w:rsidRPr="00C2701D" w:rsidRDefault="001F5ED2" w:rsidP="00D30208">
            <w:pPr>
              <w:pStyle w:val="ListParagraph"/>
              <w:ind w:left="0"/>
              <w:jc w:val="center"/>
              <w:rPr>
                <w:szCs w:val="24"/>
              </w:rPr>
            </w:pPr>
            <w:r>
              <w:rPr>
                <w:szCs w:val="24"/>
              </w:rPr>
              <w:t>0</w:t>
            </w:r>
          </w:p>
        </w:tc>
        <w:tc>
          <w:tcPr>
            <w:tcW w:w="907" w:type="dxa"/>
            <w:tcBorders>
              <w:top w:val="nil"/>
              <w:left w:val="nil"/>
              <w:bottom w:val="nil"/>
              <w:right w:val="nil"/>
            </w:tcBorders>
          </w:tcPr>
          <w:p w14:paraId="79274051" w14:textId="77777777" w:rsidR="00AC1F67" w:rsidRPr="00C2701D" w:rsidRDefault="00852982" w:rsidP="00D30208">
            <w:pPr>
              <w:pStyle w:val="ListParagraph"/>
              <w:ind w:left="0"/>
              <w:jc w:val="center"/>
              <w:rPr>
                <w:szCs w:val="24"/>
              </w:rPr>
            </w:pPr>
            <w:r>
              <w:rPr>
                <w:szCs w:val="24"/>
              </w:rPr>
              <w:t>12</w:t>
            </w:r>
          </w:p>
        </w:tc>
        <w:tc>
          <w:tcPr>
            <w:tcW w:w="850" w:type="dxa"/>
            <w:tcBorders>
              <w:top w:val="nil"/>
              <w:left w:val="nil"/>
              <w:bottom w:val="nil"/>
              <w:right w:val="nil"/>
            </w:tcBorders>
          </w:tcPr>
          <w:p w14:paraId="71DB6C64" w14:textId="77777777" w:rsidR="00AC1F67" w:rsidRPr="00C2701D" w:rsidRDefault="00852982" w:rsidP="00D30208">
            <w:pPr>
              <w:pStyle w:val="ListParagraph"/>
              <w:ind w:left="0"/>
              <w:jc w:val="center"/>
              <w:rPr>
                <w:szCs w:val="24"/>
              </w:rPr>
            </w:pPr>
            <w:r>
              <w:rPr>
                <w:szCs w:val="24"/>
              </w:rPr>
              <w:t>27</w:t>
            </w:r>
            <w:r w:rsidRPr="00C2701D">
              <w:rPr>
                <w:szCs w:val="24"/>
              </w:rPr>
              <w:t>,</w:t>
            </w:r>
            <w:r>
              <w:rPr>
                <w:szCs w:val="24"/>
              </w:rPr>
              <w:t>3</w:t>
            </w:r>
          </w:p>
        </w:tc>
        <w:tc>
          <w:tcPr>
            <w:tcW w:w="1020" w:type="dxa"/>
            <w:tcBorders>
              <w:top w:val="nil"/>
              <w:left w:val="nil"/>
              <w:bottom w:val="nil"/>
              <w:right w:val="nil"/>
            </w:tcBorders>
          </w:tcPr>
          <w:p w14:paraId="09DA3A08" w14:textId="77777777" w:rsidR="00AC1F67" w:rsidRPr="00C2701D" w:rsidRDefault="00AC1F67" w:rsidP="00D30208">
            <w:pPr>
              <w:pStyle w:val="ListParagraph"/>
              <w:ind w:left="0"/>
              <w:jc w:val="center"/>
              <w:rPr>
                <w:szCs w:val="24"/>
              </w:rPr>
            </w:pPr>
            <w:r w:rsidRPr="00C2701D">
              <w:rPr>
                <w:szCs w:val="24"/>
              </w:rPr>
              <w:t>0</w:t>
            </w:r>
          </w:p>
        </w:tc>
        <w:tc>
          <w:tcPr>
            <w:tcW w:w="737" w:type="dxa"/>
            <w:tcBorders>
              <w:top w:val="nil"/>
              <w:left w:val="nil"/>
              <w:bottom w:val="nil"/>
              <w:right w:val="nil"/>
            </w:tcBorders>
          </w:tcPr>
          <w:p w14:paraId="13F10892" w14:textId="77777777" w:rsidR="00AC1F67" w:rsidRPr="00C2701D" w:rsidRDefault="001F5ED2" w:rsidP="00D30208">
            <w:pPr>
              <w:pStyle w:val="ListParagraph"/>
              <w:ind w:left="0"/>
              <w:jc w:val="center"/>
              <w:rPr>
                <w:szCs w:val="24"/>
              </w:rPr>
            </w:pPr>
            <w:r>
              <w:rPr>
                <w:szCs w:val="24"/>
              </w:rPr>
              <w:t>0</w:t>
            </w:r>
          </w:p>
        </w:tc>
        <w:tc>
          <w:tcPr>
            <w:tcW w:w="907" w:type="dxa"/>
            <w:tcBorders>
              <w:top w:val="nil"/>
              <w:left w:val="nil"/>
              <w:bottom w:val="nil"/>
              <w:right w:val="nil"/>
            </w:tcBorders>
          </w:tcPr>
          <w:p w14:paraId="20E27D57" w14:textId="77777777" w:rsidR="00AC1F67" w:rsidRPr="00C2701D" w:rsidRDefault="00852982" w:rsidP="00D30208">
            <w:pPr>
              <w:pStyle w:val="ListParagraph"/>
              <w:ind w:left="0"/>
              <w:jc w:val="center"/>
              <w:rPr>
                <w:szCs w:val="24"/>
              </w:rPr>
            </w:pPr>
            <w:r>
              <w:rPr>
                <w:szCs w:val="24"/>
              </w:rPr>
              <w:t>11</w:t>
            </w:r>
          </w:p>
        </w:tc>
        <w:tc>
          <w:tcPr>
            <w:tcW w:w="850" w:type="dxa"/>
            <w:tcBorders>
              <w:top w:val="nil"/>
              <w:left w:val="nil"/>
              <w:bottom w:val="nil"/>
              <w:right w:val="nil"/>
            </w:tcBorders>
          </w:tcPr>
          <w:p w14:paraId="2BEF4434" w14:textId="77777777" w:rsidR="00AC1F67" w:rsidRPr="00C2701D" w:rsidRDefault="00852982" w:rsidP="00D30208">
            <w:pPr>
              <w:pStyle w:val="ListParagraph"/>
              <w:ind w:left="0"/>
              <w:jc w:val="center"/>
              <w:rPr>
                <w:szCs w:val="24"/>
              </w:rPr>
            </w:pPr>
            <w:r>
              <w:rPr>
                <w:szCs w:val="24"/>
              </w:rPr>
              <w:t>25</w:t>
            </w:r>
          </w:p>
        </w:tc>
        <w:tc>
          <w:tcPr>
            <w:tcW w:w="794" w:type="dxa"/>
            <w:tcBorders>
              <w:top w:val="nil"/>
              <w:left w:val="nil"/>
              <w:bottom w:val="nil"/>
              <w:right w:val="nil"/>
            </w:tcBorders>
          </w:tcPr>
          <w:p w14:paraId="15185151" w14:textId="77777777" w:rsidR="00AC1F67" w:rsidRPr="00C2701D" w:rsidRDefault="00852982" w:rsidP="00D30208">
            <w:pPr>
              <w:pStyle w:val="ListParagraph"/>
              <w:ind w:left="0"/>
              <w:jc w:val="center"/>
              <w:rPr>
                <w:szCs w:val="24"/>
              </w:rPr>
            </w:pPr>
            <w:r>
              <w:rPr>
                <w:szCs w:val="24"/>
              </w:rPr>
              <w:t>10</w:t>
            </w:r>
          </w:p>
        </w:tc>
        <w:tc>
          <w:tcPr>
            <w:tcW w:w="850" w:type="dxa"/>
            <w:tcBorders>
              <w:top w:val="nil"/>
              <w:left w:val="nil"/>
              <w:bottom w:val="nil"/>
              <w:right w:val="nil"/>
            </w:tcBorders>
          </w:tcPr>
          <w:p w14:paraId="60F43C68" w14:textId="77777777" w:rsidR="00AC1F67" w:rsidRPr="00C2701D" w:rsidRDefault="00852982" w:rsidP="00D30208">
            <w:pPr>
              <w:pStyle w:val="ListParagraph"/>
              <w:ind w:left="0"/>
              <w:jc w:val="center"/>
              <w:rPr>
                <w:szCs w:val="24"/>
              </w:rPr>
            </w:pPr>
            <w:r>
              <w:rPr>
                <w:szCs w:val="24"/>
              </w:rPr>
              <w:t>22</w:t>
            </w:r>
            <w:r w:rsidRPr="00C2701D">
              <w:rPr>
                <w:szCs w:val="24"/>
              </w:rPr>
              <w:t>,</w:t>
            </w:r>
            <w:r>
              <w:rPr>
                <w:szCs w:val="24"/>
              </w:rPr>
              <w:t>7</w:t>
            </w:r>
          </w:p>
        </w:tc>
        <w:tc>
          <w:tcPr>
            <w:tcW w:w="907" w:type="dxa"/>
            <w:tcBorders>
              <w:top w:val="nil"/>
              <w:left w:val="nil"/>
              <w:bottom w:val="nil"/>
              <w:right w:val="nil"/>
            </w:tcBorders>
          </w:tcPr>
          <w:p w14:paraId="14BE5386" w14:textId="77777777" w:rsidR="00AC1F67" w:rsidRPr="00C2701D" w:rsidRDefault="00852982" w:rsidP="00D30208">
            <w:pPr>
              <w:pStyle w:val="ListParagraph"/>
              <w:ind w:left="0"/>
              <w:jc w:val="center"/>
              <w:rPr>
                <w:szCs w:val="24"/>
              </w:rPr>
            </w:pPr>
            <w:r>
              <w:rPr>
                <w:szCs w:val="24"/>
              </w:rPr>
              <w:t>11</w:t>
            </w:r>
          </w:p>
        </w:tc>
        <w:tc>
          <w:tcPr>
            <w:tcW w:w="737" w:type="dxa"/>
            <w:tcBorders>
              <w:top w:val="nil"/>
              <w:left w:val="nil"/>
              <w:bottom w:val="nil"/>
              <w:right w:val="nil"/>
            </w:tcBorders>
          </w:tcPr>
          <w:p w14:paraId="64970B2D" w14:textId="77777777" w:rsidR="00AC1F67" w:rsidRPr="00C2701D" w:rsidRDefault="00852982" w:rsidP="00D30208">
            <w:pPr>
              <w:pStyle w:val="ListParagraph"/>
              <w:ind w:left="0"/>
              <w:jc w:val="center"/>
              <w:rPr>
                <w:szCs w:val="24"/>
              </w:rPr>
            </w:pPr>
            <w:r>
              <w:rPr>
                <w:szCs w:val="24"/>
              </w:rPr>
              <w:t>25</w:t>
            </w:r>
          </w:p>
        </w:tc>
        <w:tc>
          <w:tcPr>
            <w:tcW w:w="236" w:type="dxa"/>
            <w:tcBorders>
              <w:top w:val="nil"/>
              <w:left w:val="nil"/>
              <w:bottom w:val="nil"/>
              <w:right w:val="nil"/>
            </w:tcBorders>
          </w:tcPr>
          <w:p w14:paraId="1194B2D7" w14:textId="77777777" w:rsidR="00AC1F67" w:rsidRPr="00C2701D" w:rsidRDefault="00AC1F67" w:rsidP="00D30208">
            <w:pPr>
              <w:pStyle w:val="ListParagraph"/>
              <w:ind w:left="0"/>
              <w:jc w:val="center"/>
              <w:rPr>
                <w:szCs w:val="24"/>
              </w:rPr>
            </w:pPr>
          </w:p>
        </w:tc>
        <w:tc>
          <w:tcPr>
            <w:tcW w:w="737" w:type="dxa"/>
            <w:tcBorders>
              <w:top w:val="nil"/>
              <w:left w:val="nil"/>
              <w:bottom w:val="nil"/>
              <w:right w:val="nil"/>
            </w:tcBorders>
          </w:tcPr>
          <w:p w14:paraId="109D8E64" w14:textId="77777777" w:rsidR="00AC1F67" w:rsidRPr="00C2701D" w:rsidRDefault="00852982" w:rsidP="00D30208">
            <w:pPr>
              <w:pStyle w:val="ListParagraph"/>
              <w:ind w:left="0"/>
              <w:jc w:val="center"/>
              <w:rPr>
                <w:szCs w:val="24"/>
              </w:rPr>
            </w:pPr>
            <w:r>
              <w:rPr>
                <w:szCs w:val="24"/>
              </w:rPr>
              <w:t>44</w:t>
            </w:r>
          </w:p>
        </w:tc>
        <w:tc>
          <w:tcPr>
            <w:tcW w:w="737" w:type="dxa"/>
            <w:tcBorders>
              <w:top w:val="nil"/>
              <w:left w:val="nil"/>
              <w:bottom w:val="nil"/>
              <w:right w:val="nil"/>
            </w:tcBorders>
          </w:tcPr>
          <w:p w14:paraId="076C5338" w14:textId="77777777" w:rsidR="00AC1F67" w:rsidRPr="00C2701D" w:rsidRDefault="001F5ED2" w:rsidP="00D30208">
            <w:pPr>
              <w:pStyle w:val="ListParagraph"/>
              <w:ind w:left="0"/>
              <w:jc w:val="center"/>
              <w:rPr>
                <w:szCs w:val="24"/>
              </w:rPr>
            </w:pPr>
            <w:r>
              <w:rPr>
                <w:szCs w:val="24"/>
              </w:rPr>
              <w:t>100</w:t>
            </w:r>
          </w:p>
        </w:tc>
      </w:tr>
      <w:tr w:rsidR="00AC1F67" w:rsidRPr="00C2701D" w14:paraId="4CCDE842" w14:textId="77777777" w:rsidTr="001F5ED2">
        <w:tc>
          <w:tcPr>
            <w:tcW w:w="1474" w:type="dxa"/>
            <w:tcBorders>
              <w:top w:val="nil"/>
              <w:left w:val="nil"/>
              <w:bottom w:val="single" w:sz="4" w:space="0" w:color="auto"/>
              <w:right w:val="nil"/>
            </w:tcBorders>
          </w:tcPr>
          <w:p w14:paraId="4F4E7C0B" w14:textId="77777777" w:rsidR="00AC1F67" w:rsidRPr="00C2701D" w:rsidRDefault="000E122D" w:rsidP="00D30208">
            <w:pPr>
              <w:pStyle w:val="ListParagraph"/>
              <w:ind w:left="0"/>
              <w:rPr>
                <w:szCs w:val="24"/>
              </w:rPr>
            </w:pPr>
            <w:r>
              <w:rPr>
                <w:szCs w:val="24"/>
              </w:rPr>
              <w:t xml:space="preserve">Rendah </w:t>
            </w:r>
          </w:p>
        </w:tc>
        <w:tc>
          <w:tcPr>
            <w:tcW w:w="1143" w:type="dxa"/>
            <w:tcBorders>
              <w:top w:val="nil"/>
              <w:left w:val="nil"/>
              <w:bottom w:val="single" w:sz="4" w:space="0" w:color="auto"/>
              <w:right w:val="nil"/>
            </w:tcBorders>
          </w:tcPr>
          <w:p w14:paraId="10F99CEC" w14:textId="77777777" w:rsidR="00AC1F67" w:rsidRPr="00C2701D" w:rsidRDefault="00AC1F67" w:rsidP="00D30208">
            <w:pPr>
              <w:pStyle w:val="ListParagraph"/>
              <w:ind w:left="0"/>
              <w:jc w:val="center"/>
              <w:rPr>
                <w:szCs w:val="24"/>
              </w:rPr>
            </w:pPr>
            <w:r w:rsidRPr="00C2701D">
              <w:rPr>
                <w:szCs w:val="24"/>
              </w:rPr>
              <w:t>0</w:t>
            </w:r>
          </w:p>
        </w:tc>
        <w:tc>
          <w:tcPr>
            <w:tcW w:w="663" w:type="dxa"/>
            <w:tcBorders>
              <w:top w:val="nil"/>
              <w:left w:val="nil"/>
              <w:bottom w:val="single" w:sz="4" w:space="0" w:color="auto"/>
              <w:right w:val="nil"/>
            </w:tcBorders>
          </w:tcPr>
          <w:p w14:paraId="5305C4ED" w14:textId="77777777" w:rsidR="00AC1F67" w:rsidRPr="00C2701D" w:rsidRDefault="001F5ED2" w:rsidP="00D30208">
            <w:pPr>
              <w:pStyle w:val="ListParagraph"/>
              <w:ind w:left="0"/>
              <w:jc w:val="center"/>
              <w:rPr>
                <w:szCs w:val="24"/>
              </w:rPr>
            </w:pPr>
            <w:r>
              <w:rPr>
                <w:szCs w:val="24"/>
              </w:rPr>
              <w:t>0</w:t>
            </w:r>
          </w:p>
        </w:tc>
        <w:tc>
          <w:tcPr>
            <w:tcW w:w="680" w:type="dxa"/>
            <w:tcBorders>
              <w:top w:val="nil"/>
              <w:left w:val="nil"/>
              <w:bottom w:val="single" w:sz="4" w:space="0" w:color="auto"/>
              <w:right w:val="nil"/>
            </w:tcBorders>
          </w:tcPr>
          <w:p w14:paraId="1F60A4F9" w14:textId="77777777" w:rsidR="00AC1F67" w:rsidRPr="00C2701D" w:rsidRDefault="00852982" w:rsidP="00D30208">
            <w:pPr>
              <w:pStyle w:val="ListParagraph"/>
              <w:ind w:left="0"/>
              <w:jc w:val="center"/>
              <w:rPr>
                <w:szCs w:val="24"/>
              </w:rPr>
            </w:pPr>
            <w:r>
              <w:rPr>
                <w:szCs w:val="24"/>
              </w:rPr>
              <w:t>0</w:t>
            </w:r>
          </w:p>
        </w:tc>
        <w:tc>
          <w:tcPr>
            <w:tcW w:w="907" w:type="dxa"/>
            <w:tcBorders>
              <w:top w:val="nil"/>
              <w:left w:val="nil"/>
              <w:bottom w:val="single" w:sz="4" w:space="0" w:color="auto"/>
              <w:right w:val="nil"/>
            </w:tcBorders>
          </w:tcPr>
          <w:p w14:paraId="59A59502" w14:textId="77777777" w:rsidR="00AC1F67" w:rsidRPr="00C2701D" w:rsidRDefault="00852982" w:rsidP="00D30208">
            <w:pPr>
              <w:pStyle w:val="ListParagraph"/>
              <w:ind w:left="0"/>
              <w:jc w:val="center"/>
              <w:rPr>
                <w:szCs w:val="24"/>
              </w:rPr>
            </w:pPr>
            <w:r>
              <w:rPr>
                <w:szCs w:val="24"/>
              </w:rPr>
              <w:t>0</w:t>
            </w:r>
          </w:p>
        </w:tc>
        <w:tc>
          <w:tcPr>
            <w:tcW w:w="907" w:type="dxa"/>
            <w:tcBorders>
              <w:top w:val="nil"/>
              <w:left w:val="nil"/>
              <w:bottom w:val="single" w:sz="4" w:space="0" w:color="auto"/>
              <w:right w:val="nil"/>
            </w:tcBorders>
          </w:tcPr>
          <w:p w14:paraId="4052628A" w14:textId="77777777" w:rsidR="00AC1F67" w:rsidRPr="00C2701D" w:rsidRDefault="00852982" w:rsidP="00D30208">
            <w:pPr>
              <w:pStyle w:val="ListParagraph"/>
              <w:ind w:left="0"/>
              <w:jc w:val="center"/>
              <w:rPr>
                <w:szCs w:val="24"/>
              </w:rPr>
            </w:pPr>
            <w:r>
              <w:rPr>
                <w:szCs w:val="24"/>
              </w:rPr>
              <w:t>0</w:t>
            </w:r>
          </w:p>
        </w:tc>
        <w:tc>
          <w:tcPr>
            <w:tcW w:w="850" w:type="dxa"/>
            <w:tcBorders>
              <w:top w:val="nil"/>
              <w:left w:val="nil"/>
              <w:bottom w:val="single" w:sz="4" w:space="0" w:color="auto"/>
              <w:right w:val="nil"/>
            </w:tcBorders>
          </w:tcPr>
          <w:p w14:paraId="339B28CB" w14:textId="77777777" w:rsidR="00AC1F67" w:rsidRPr="00C2701D" w:rsidRDefault="00852982" w:rsidP="00D30208">
            <w:pPr>
              <w:pStyle w:val="ListParagraph"/>
              <w:ind w:left="0"/>
              <w:jc w:val="center"/>
              <w:rPr>
                <w:szCs w:val="24"/>
              </w:rPr>
            </w:pPr>
            <w:r>
              <w:rPr>
                <w:szCs w:val="24"/>
              </w:rPr>
              <w:t>0</w:t>
            </w:r>
          </w:p>
        </w:tc>
        <w:tc>
          <w:tcPr>
            <w:tcW w:w="1020" w:type="dxa"/>
            <w:tcBorders>
              <w:top w:val="nil"/>
              <w:left w:val="nil"/>
              <w:bottom w:val="single" w:sz="4" w:space="0" w:color="auto"/>
              <w:right w:val="nil"/>
            </w:tcBorders>
          </w:tcPr>
          <w:p w14:paraId="6278B35C" w14:textId="77777777" w:rsidR="00AC1F67" w:rsidRPr="00C2701D" w:rsidRDefault="00852982" w:rsidP="00D30208">
            <w:pPr>
              <w:pStyle w:val="ListParagraph"/>
              <w:ind w:left="0"/>
              <w:jc w:val="center"/>
              <w:rPr>
                <w:szCs w:val="24"/>
              </w:rPr>
            </w:pPr>
            <w:r>
              <w:rPr>
                <w:szCs w:val="24"/>
              </w:rPr>
              <w:t>0</w:t>
            </w:r>
          </w:p>
        </w:tc>
        <w:tc>
          <w:tcPr>
            <w:tcW w:w="737" w:type="dxa"/>
            <w:tcBorders>
              <w:top w:val="nil"/>
              <w:left w:val="nil"/>
              <w:bottom w:val="single" w:sz="4" w:space="0" w:color="auto"/>
              <w:right w:val="nil"/>
            </w:tcBorders>
          </w:tcPr>
          <w:p w14:paraId="4B85B26D" w14:textId="77777777" w:rsidR="00AC1F67" w:rsidRPr="00C2701D" w:rsidRDefault="00852982" w:rsidP="00D30208">
            <w:pPr>
              <w:pStyle w:val="ListParagraph"/>
              <w:ind w:left="0"/>
              <w:jc w:val="center"/>
              <w:rPr>
                <w:szCs w:val="24"/>
              </w:rPr>
            </w:pPr>
            <w:r>
              <w:rPr>
                <w:szCs w:val="24"/>
              </w:rPr>
              <w:t>0</w:t>
            </w:r>
          </w:p>
        </w:tc>
        <w:tc>
          <w:tcPr>
            <w:tcW w:w="907" w:type="dxa"/>
            <w:tcBorders>
              <w:top w:val="nil"/>
              <w:left w:val="nil"/>
              <w:bottom w:val="single" w:sz="4" w:space="0" w:color="auto"/>
              <w:right w:val="nil"/>
            </w:tcBorders>
          </w:tcPr>
          <w:p w14:paraId="631AEFEA" w14:textId="77777777" w:rsidR="00AC1F67" w:rsidRPr="00C2701D" w:rsidRDefault="00852982" w:rsidP="00D30208">
            <w:pPr>
              <w:pStyle w:val="ListParagraph"/>
              <w:ind w:left="0"/>
              <w:jc w:val="center"/>
              <w:rPr>
                <w:szCs w:val="24"/>
              </w:rPr>
            </w:pPr>
            <w:r>
              <w:rPr>
                <w:szCs w:val="24"/>
              </w:rPr>
              <w:t>2</w:t>
            </w:r>
          </w:p>
        </w:tc>
        <w:tc>
          <w:tcPr>
            <w:tcW w:w="850" w:type="dxa"/>
            <w:tcBorders>
              <w:top w:val="nil"/>
              <w:left w:val="nil"/>
              <w:bottom w:val="single" w:sz="4" w:space="0" w:color="auto"/>
              <w:right w:val="nil"/>
            </w:tcBorders>
          </w:tcPr>
          <w:p w14:paraId="1B72C890" w14:textId="77777777" w:rsidR="00AC1F67" w:rsidRPr="00C2701D" w:rsidRDefault="00852982" w:rsidP="00D30208">
            <w:pPr>
              <w:pStyle w:val="ListParagraph"/>
              <w:ind w:left="0"/>
              <w:jc w:val="center"/>
              <w:rPr>
                <w:szCs w:val="24"/>
              </w:rPr>
            </w:pPr>
            <w:r>
              <w:rPr>
                <w:szCs w:val="24"/>
              </w:rPr>
              <w:t>25</w:t>
            </w:r>
          </w:p>
        </w:tc>
        <w:tc>
          <w:tcPr>
            <w:tcW w:w="794" w:type="dxa"/>
            <w:tcBorders>
              <w:top w:val="nil"/>
              <w:left w:val="nil"/>
              <w:bottom w:val="single" w:sz="4" w:space="0" w:color="auto"/>
              <w:right w:val="nil"/>
            </w:tcBorders>
          </w:tcPr>
          <w:p w14:paraId="1D850D03" w14:textId="77777777" w:rsidR="00AC1F67" w:rsidRPr="00C2701D" w:rsidRDefault="00852982" w:rsidP="00D30208">
            <w:pPr>
              <w:pStyle w:val="ListParagraph"/>
              <w:ind w:left="0"/>
              <w:jc w:val="center"/>
              <w:rPr>
                <w:szCs w:val="24"/>
              </w:rPr>
            </w:pPr>
            <w:r>
              <w:rPr>
                <w:szCs w:val="24"/>
              </w:rPr>
              <w:t>4</w:t>
            </w:r>
          </w:p>
        </w:tc>
        <w:tc>
          <w:tcPr>
            <w:tcW w:w="850" w:type="dxa"/>
            <w:tcBorders>
              <w:top w:val="nil"/>
              <w:left w:val="nil"/>
              <w:bottom w:val="single" w:sz="4" w:space="0" w:color="auto"/>
              <w:right w:val="nil"/>
            </w:tcBorders>
          </w:tcPr>
          <w:p w14:paraId="1450F79F" w14:textId="77777777" w:rsidR="00AC1F67" w:rsidRPr="00C2701D" w:rsidRDefault="00852982" w:rsidP="00D30208">
            <w:pPr>
              <w:pStyle w:val="ListParagraph"/>
              <w:ind w:left="0"/>
              <w:jc w:val="center"/>
              <w:rPr>
                <w:szCs w:val="24"/>
              </w:rPr>
            </w:pPr>
            <w:r>
              <w:rPr>
                <w:szCs w:val="24"/>
              </w:rPr>
              <w:t>50</w:t>
            </w:r>
          </w:p>
        </w:tc>
        <w:tc>
          <w:tcPr>
            <w:tcW w:w="907" w:type="dxa"/>
            <w:tcBorders>
              <w:top w:val="nil"/>
              <w:left w:val="nil"/>
              <w:bottom w:val="single" w:sz="4" w:space="0" w:color="auto"/>
              <w:right w:val="nil"/>
            </w:tcBorders>
          </w:tcPr>
          <w:p w14:paraId="013845D7" w14:textId="77777777" w:rsidR="00AC1F67" w:rsidRPr="00C2701D" w:rsidRDefault="00852982" w:rsidP="00D30208">
            <w:pPr>
              <w:pStyle w:val="ListParagraph"/>
              <w:ind w:left="0"/>
              <w:jc w:val="center"/>
              <w:rPr>
                <w:szCs w:val="24"/>
              </w:rPr>
            </w:pPr>
            <w:r>
              <w:rPr>
                <w:szCs w:val="24"/>
              </w:rPr>
              <w:t>2</w:t>
            </w:r>
          </w:p>
        </w:tc>
        <w:tc>
          <w:tcPr>
            <w:tcW w:w="737" w:type="dxa"/>
            <w:tcBorders>
              <w:top w:val="nil"/>
              <w:left w:val="nil"/>
              <w:bottom w:val="single" w:sz="4" w:space="0" w:color="auto"/>
              <w:right w:val="nil"/>
            </w:tcBorders>
          </w:tcPr>
          <w:p w14:paraId="66DBE99F" w14:textId="77777777" w:rsidR="00AC1F67" w:rsidRPr="00C2701D" w:rsidRDefault="00852982" w:rsidP="00D30208">
            <w:pPr>
              <w:pStyle w:val="ListParagraph"/>
              <w:ind w:left="0"/>
              <w:jc w:val="center"/>
              <w:rPr>
                <w:szCs w:val="24"/>
              </w:rPr>
            </w:pPr>
            <w:r>
              <w:rPr>
                <w:szCs w:val="24"/>
              </w:rPr>
              <w:t>25</w:t>
            </w:r>
          </w:p>
        </w:tc>
        <w:tc>
          <w:tcPr>
            <w:tcW w:w="236" w:type="dxa"/>
            <w:tcBorders>
              <w:top w:val="nil"/>
              <w:left w:val="nil"/>
              <w:bottom w:val="single" w:sz="4" w:space="0" w:color="auto"/>
              <w:right w:val="nil"/>
            </w:tcBorders>
          </w:tcPr>
          <w:p w14:paraId="1D9E7286" w14:textId="77777777" w:rsidR="00AC1F67" w:rsidRPr="00C2701D" w:rsidRDefault="00AC1F67" w:rsidP="00D30208">
            <w:pPr>
              <w:pStyle w:val="ListParagraph"/>
              <w:ind w:left="0"/>
              <w:jc w:val="center"/>
              <w:rPr>
                <w:szCs w:val="24"/>
              </w:rPr>
            </w:pPr>
          </w:p>
        </w:tc>
        <w:tc>
          <w:tcPr>
            <w:tcW w:w="737" w:type="dxa"/>
            <w:tcBorders>
              <w:top w:val="nil"/>
              <w:left w:val="nil"/>
              <w:bottom w:val="single" w:sz="4" w:space="0" w:color="auto"/>
              <w:right w:val="nil"/>
            </w:tcBorders>
          </w:tcPr>
          <w:p w14:paraId="629C43FD" w14:textId="77777777" w:rsidR="00AC1F67" w:rsidRPr="00C2701D" w:rsidRDefault="00852982" w:rsidP="00D30208">
            <w:pPr>
              <w:pStyle w:val="ListParagraph"/>
              <w:ind w:left="0"/>
              <w:jc w:val="center"/>
              <w:rPr>
                <w:szCs w:val="24"/>
              </w:rPr>
            </w:pPr>
            <w:r>
              <w:rPr>
                <w:szCs w:val="24"/>
              </w:rPr>
              <w:t>8</w:t>
            </w:r>
          </w:p>
        </w:tc>
        <w:tc>
          <w:tcPr>
            <w:tcW w:w="737" w:type="dxa"/>
            <w:tcBorders>
              <w:top w:val="nil"/>
              <w:left w:val="nil"/>
              <w:bottom w:val="single" w:sz="4" w:space="0" w:color="auto"/>
              <w:right w:val="nil"/>
            </w:tcBorders>
          </w:tcPr>
          <w:p w14:paraId="1FE91B6D" w14:textId="77777777" w:rsidR="00AC1F67" w:rsidRPr="00C2701D" w:rsidRDefault="001F5ED2" w:rsidP="00D30208">
            <w:pPr>
              <w:pStyle w:val="ListParagraph"/>
              <w:ind w:left="0"/>
              <w:jc w:val="center"/>
              <w:rPr>
                <w:szCs w:val="24"/>
              </w:rPr>
            </w:pPr>
            <w:r>
              <w:rPr>
                <w:szCs w:val="24"/>
              </w:rPr>
              <w:t>100</w:t>
            </w:r>
          </w:p>
        </w:tc>
      </w:tr>
      <w:tr w:rsidR="00AC1F67" w:rsidRPr="00C2701D" w14:paraId="6ABF822C" w14:textId="77777777" w:rsidTr="001F5ED2">
        <w:tc>
          <w:tcPr>
            <w:tcW w:w="1474" w:type="dxa"/>
            <w:tcBorders>
              <w:left w:val="nil"/>
              <w:bottom w:val="single" w:sz="4" w:space="0" w:color="auto"/>
              <w:right w:val="nil"/>
            </w:tcBorders>
          </w:tcPr>
          <w:p w14:paraId="125406A5" w14:textId="77777777" w:rsidR="00AC1F67" w:rsidRPr="00C2701D" w:rsidRDefault="00AC1F67" w:rsidP="00D30208">
            <w:pPr>
              <w:pStyle w:val="ListParagraph"/>
              <w:ind w:left="0"/>
              <w:rPr>
                <w:szCs w:val="24"/>
              </w:rPr>
            </w:pPr>
            <w:r w:rsidRPr="00C2701D">
              <w:rPr>
                <w:szCs w:val="24"/>
              </w:rPr>
              <w:t xml:space="preserve">Total </w:t>
            </w:r>
          </w:p>
        </w:tc>
        <w:tc>
          <w:tcPr>
            <w:tcW w:w="1143" w:type="dxa"/>
            <w:tcBorders>
              <w:left w:val="nil"/>
              <w:right w:val="nil"/>
            </w:tcBorders>
          </w:tcPr>
          <w:p w14:paraId="3C8F932D" w14:textId="77777777" w:rsidR="00AC1F67" w:rsidRPr="00C2701D" w:rsidRDefault="00AC1F67" w:rsidP="00D30208">
            <w:pPr>
              <w:pStyle w:val="ListParagraph"/>
              <w:ind w:left="0"/>
              <w:jc w:val="center"/>
              <w:rPr>
                <w:szCs w:val="24"/>
              </w:rPr>
            </w:pPr>
            <w:r w:rsidRPr="00C2701D">
              <w:rPr>
                <w:szCs w:val="24"/>
              </w:rPr>
              <w:t>1</w:t>
            </w:r>
          </w:p>
        </w:tc>
        <w:tc>
          <w:tcPr>
            <w:tcW w:w="663" w:type="dxa"/>
            <w:tcBorders>
              <w:left w:val="nil"/>
              <w:right w:val="nil"/>
            </w:tcBorders>
          </w:tcPr>
          <w:p w14:paraId="6B0DF7C4" w14:textId="77777777" w:rsidR="00AC1F67" w:rsidRPr="00C2701D" w:rsidRDefault="00AC1F67" w:rsidP="00D30208">
            <w:pPr>
              <w:pStyle w:val="ListParagraph"/>
              <w:ind w:left="0"/>
              <w:jc w:val="center"/>
              <w:rPr>
                <w:szCs w:val="24"/>
              </w:rPr>
            </w:pPr>
          </w:p>
        </w:tc>
        <w:tc>
          <w:tcPr>
            <w:tcW w:w="680" w:type="dxa"/>
            <w:tcBorders>
              <w:left w:val="nil"/>
              <w:right w:val="nil"/>
            </w:tcBorders>
          </w:tcPr>
          <w:p w14:paraId="11E712EA" w14:textId="77777777" w:rsidR="00AC1F67" w:rsidRPr="00C2701D" w:rsidRDefault="00AC1F67" w:rsidP="00D30208">
            <w:pPr>
              <w:pStyle w:val="ListParagraph"/>
              <w:ind w:left="0"/>
              <w:jc w:val="center"/>
              <w:rPr>
                <w:szCs w:val="24"/>
              </w:rPr>
            </w:pPr>
            <w:r w:rsidRPr="00C2701D">
              <w:rPr>
                <w:szCs w:val="24"/>
              </w:rPr>
              <w:t>8</w:t>
            </w:r>
          </w:p>
        </w:tc>
        <w:tc>
          <w:tcPr>
            <w:tcW w:w="907" w:type="dxa"/>
            <w:tcBorders>
              <w:left w:val="nil"/>
              <w:right w:val="nil"/>
            </w:tcBorders>
          </w:tcPr>
          <w:p w14:paraId="68CD6675" w14:textId="77777777" w:rsidR="00AC1F67" w:rsidRPr="00C2701D" w:rsidRDefault="00AC1F67" w:rsidP="00D30208">
            <w:pPr>
              <w:pStyle w:val="ListParagraph"/>
              <w:ind w:left="0"/>
              <w:jc w:val="center"/>
              <w:rPr>
                <w:szCs w:val="24"/>
              </w:rPr>
            </w:pPr>
          </w:p>
        </w:tc>
        <w:tc>
          <w:tcPr>
            <w:tcW w:w="907" w:type="dxa"/>
            <w:tcBorders>
              <w:left w:val="nil"/>
              <w:right w:val="nil"/>
            </w:tcBorders>
          </w:tcPr>
          <w:p w14:paraId="2AE09356" w14:textId="77777777" w:rsidR="00AC1F67" w:rsidRPr="00C2701D" w:rsidRDefault="00AC1F67" w:rsidP="00D30208">
            <w:pPr>
              <w:pStyle w:val="ListParagraph"/>
              <w:ind w:left="0"/>
              <w:jc w:val="center"/>
              <w:rPr>
                <w:szCs w:val="24"/>
              </w:rPr>
            </w:pPr>
            <w:r w:rsidRPr="00C2701D">
              <w:rPr>
                <w:szCs w:val="24"/>
              </w:rPr>
              <w:t>22</w:t>
            </w:r>
          </w:p>
        </w:tc>
        <w:tc>
          <w:tcPr>
            <w:tcW w:w="850" w:type="dxa"/>
            <w:tcBorders>
              <w:left w:val="nil"/>
              <w:right w:val="nil"/>
            </w:tcBorders>
          </w:tcPr>
          <w:p w14:paraId="04811540" w14:textId="77777777" w:rsidR="00AC1F67" w:rsidRPr="00C2701D" w:rsidRDefault="00AC1F67" w:rsidP="00D30208">
            <w:pPr>
              <w:pStyle w:val="ListParagraph"/>
              <w:ind w:left="0"/>
              <w:jc w:val="center"/>
              <w:rPr>
                <w:szCs w:val="24"/>
              </w:rPr>
            </w:pPr>
          </w:p>
        </w:tc>
        <w:tc>
          <w:tcPr>
            <w:tcW w:w="1020" w:type="dxa"/>
            <w:tcBorders>
              <w:left w:val="nil"/>
              <w:right w:val="nil"/>
            </w:tcBorders>
          </w:tcPr>
          <w:p w14:paraId="6718E4E8" w14:textId="77777777" w:rsidR="00AC1F67" w:rsidRPr="00C2701D" w:rsidRDefault="00AC1F67" w:rsidP="00D30208">
            <w:pPr>
              <w:pStyle w:val="ListParagraph"/>
              <w:ind w:left="0"/>
              <w:jc w:val="center"/>
              <w:rPr>
                <w:szCs w:val="24"/>
              </w:rPr>
            </w:pPr>
            <w:r w:rsidRPr="00C2701D">
              <w:rPr>
                <w:szCs w:val="24"/>
              </w:rPr>
              <w:t>1</w:t>
            </w:r>
          </w:p>
        </w:tc>
        <w:tc>
          <w:tcPr>
            <w:tcW w:w="737" w:type="dxa"/>
            <w:tcBorders>
              <w:left w:val="nil"/>
              <w:right w:val="nil"/>
            </w:tcBorders>
          </w:tcPr>
          <w:p w14:paraId="41127C03" w14:textId="77777777" w:rsidR="00AC1F67" w:rsidRPr="00C2701D" w:rsidRDefault="00AC1F67" w:rsidP="00D30208">
            <w:pPr>
              <w:pStyle w:val="ListParagraph"/>
              <w:ind w:left="0"/>
              <w:jc w:val="center"/>
              <w:rPr>
                <w:szCs w:val="24"/>
              </w:rPr>
            </w:pPr>
          </w:p>
        </w:tc>
        <w:tc>
          <w:tcPr>
            <w:tcW w:w="907" w:type="dxa"/>
            <w:tcBorders>
              <w:left w:val="nil"/>
              <w:right w:val="nil"/>
            </w:tcBorders>
          </w:tcPr>
          <w:p w14:paraId="7D2C4FDC" w14:textId="77777777" w:rsidR="00AC1F67" w:rsidRPr="00C2701D" w:rsidRDefault="00AC1F67" w:rsidP="00D30208">
            <w:pPr>
              <w:pStyle w:val="ListParagraph"/>
              <w:ind w:left="0"/>
              <w:jc w:val="center"/>
              <w:rPr>
                <w:szCs w:val="24"/>
              </w:rPr>
            </w:pPr>
            <w:r w:rsidRPr="00C2701D">
              <w:rPr>
                <w:szCs w:val="24"/>
              </w:rPr>
              <w:t>19</w:t>
            </w:r>
          </w:p>
        </w:tc>
        <w:tc>
          <w:tcPr>
            <w:tcW w:w="850" w:type="dxa"/>
            <w:tcBorders>
              <w:left w:val="nil"/>
              <w:right w:val="nil"/>
            </w:tcBorders>
          </w:tcPr>
          <w:p w14:paraId="2800A3C8" w14:textId="77777777" w:rsidR="00AC1F67" w:rsidRPr="00C2701D" w:rsidRDefault="00AC1F67" w:rsidP="00D30208">
            <w:pPr>
              <w:pStyle w:val="ListParagraph"/>
              <w:ind w:left="0"/>
              <w:jc w:val="center"/>
              <w:rPr>
                <w:szCs w:val="24"/>
              </w:rPr>
            </w:pPr>
          </w:p>
        </w:tc>
        <w:tc>
          <w:tcPr>
            <w:tcW w:w="794" w:type="dxa"/>
            <w:tcBorders>
              <w:left w:val="nil"/>
              <w:right w:val="nil"/>
            </w:tcBorders>
          </w:tcPr>
          <w:p w14:paraId="3B98090C" w14:textId="77777777" w:rsidR="00AC1F67" w:rsidRPr="00C2701D" w:rsidRDefault="00AC1F67" w:rsidP="00D30208">
            <w:pPr>
              <w:pStyle w:val="ListParagraph"/>
              <w:ind w:left="0"/>
              <w:jc w:val="center"/>
              <w:rPr>
                <w:szCs w:val="24"/>
              </w:rPr>
            </w:pPr>
            <w:r w:rsidRPr="00C2701D">
              <w:rPr>
                <w:szCs w:val="24"/>
              </w:rPr>
              <w:t>19</w:t>
            </w:r>
          </w:p>
        </w:tc>
        <w:tc>
          <w:tcPr>
            <w:tcW w:w="850" w:type="dxa"/>
            <w:tcBorders>
              <w:left w:val="nil"/>
              <w:right w:val="nil"/>
            </w:tcBorders>
          </w:tcPr>
          <w:p w14:paraId="529FDF95" w14:textId="77777777" w:rsidR="00AC1F67" w:rsidRPr="00C2701D" w:rsidRDefault="00AC1F67" w:rsidP="00D30208">
            <w:pPr>
              <w:pStyle w:val="ListParagraph"/>
              <w:ind w:left="0"/>
              <w:jc w:val="center"/>
              <w:rPr>
                <w:szCs w:val="24"/>
              </w:rPr>
            </w:pPr>
          </w:p>
        </w:tc>
        <w:tc>
          <w:tcPr>
            <w:tcW w:w="907" w:type="dxa"/>
            <w:tcBorders>
              <w:left w:val="nil"/>
              <w:right w:val="nil"/>
            </w:tcBorders>
          </w:tcPr>
          <w:p w14:paraId="5A51493E" w14:textId="77777777" w:rsidR="00AC1F67" w:rsidRPr="00C2701D" w:rsidRDefault="00AC1F67" w:rsidP="00D30208">
            <w:pPr>
              <w:pStyle w:val="ListParagraph"/>
              <w:ind w:left="0"/>
              <w:jc w:val="center"/>
              <w:rPr>
                <w:szCs w:val="24"/>
              </w:rPr>
            </w:pPr>
            <w:r w:rsidRPr="00C2701D">
              <w:rPr>
                <w:szCs w:val="24"/>
              </w:rPr>
              <w:t>15</w:t>
            </w:r>
          </w:p>
        </w:tc>
        <w:tc>
          <w:tcPr>
            <w:tcW w:w="737" w:type="dxa"/>
            <w:tcBorders>
              <w:left w:val="nil"/>
              <w:right w:val="nil"/>
            </w:tcBorders>
          </w:tcPr>
          <w:p w14:paraId="7B73C1DC" w14:textId="77777777" w:rsidR="00AC1F67" w:rsidRPr="00C2701D" w:rsidRDefault="00AC1F67" w:rsidP="00D30208">
            <w:pPr>
              <w:pStyle w:val="ListParagraph"/>
              <w:ind w:left="0"/>
              <w:jc w:val="center"/>
              <w:rPr>
                <w:szCs w:val="24"/>
              </w:rPr>
            </w:pPr>
          </w:p>
        </w:tc>
        <w:tc>
          <w:tcPr>
            <w:tcW w:w="236" w:type="dxa"/>
            <w:tcBorders>
              <w:left w:val="nil"/>
              <w:right w:val="nil"/>
            </w:tcBorders>
          </w:tcPr>
          <w:p w14:paraId="22E11C2B" w14:textId="77777777" w:rsidR="00AC1F67" w:rsidRPr="00C2701D" w:rsidRDefault="00AC1F67" w:rsidP="00D30208">
            <w:pPr>
              <w:pStyle w:val="ListParagraph"/>
              <w:ind w:left="0"/>
              <w:jc w:val="center"/>
              <w:rPr>
                <w:szCs w:val="24"/>
              </w:rPr>
            </w:pPr>
          </w:p>
        </w:tc>
        <w:tc>
          <w:tcPr>
            <w:tcW w:w="737" w:type="dxa"/>
            <w:tcBorders>
              <w:left w:val="nil"/>
              <w:right w:val="nil"/>
            </w:tcBorders>
          </w:tcPr>
          <w:p w14:paraId="31027237" w14:textId="77777777" w:rsidR="00AC1F67" w:rsidRPr="00C2701D" w:rsidRDefault="00852982" w:rsidP="00D30208">
            <w:pPr>
              <w:pStyle w:val="ListParagraph"/>
              <w:ind w:left="0"/>
              <w:jc w:val="center"/>
              <w:rPr>
                <w:szCs w:val="24"/>
              </w:rPr>
            </w:pPr>
            <w:r>
              <w:rPr>
                <w:szCs w:val="24"/>
              </w:rPr>
              <w:t>85</w:t>
            </w:r>
          </w:p>
        </w:tc>
        <w:tc>
          <w:tcPr>
            <w:tcW w:w="737" w:type="dxa"/>
            <w:tcBorders>
              <w:left w:val="nil"/>
              <w:bottom w:val="single" w:sz="4" w:space="0" w:color="auto"/>
              <w:right w:val="nil"/>
            </w:tcBorders>
          </w:tcPr>
          <w:p w14:paraId="45E48498" w14:textId="77777777" w:rsidR="00AC1F67" w:rsidRPr="00C2701D" w:rsidRDefault="00AC1F67" w:rsidP="00D30208">
            <w:pPr>
              <w:pStyle w:val="ListParagraph"/>
              <w:ind w:left="0"/>
              <w:jc w:val="center"/>
              <w:rPr>
                <w:szCs w:val="24"/>
              </w:rPr>
            </w:pPr>
          </w:p>
        </w:tc>
      </w:tr>
    </w:tbl>
    <w:p w14:paraId="4FF1D2B6" w14:textId="77777777" w:rsidR="00076DBC" w:rsidRDefault="0097623F" w:rsidP="00780158">
      <w:pPr>
        <w:pStyle w:val="ListParagraph"/>
        <w:ind w:left="567"/>
        <w:jc w:val="center"/>
      </w:pPr>
      <w:r>
        <w:rPr>
          <w:noProof/>
          <w:lang w:eastAsia="id-ID"/>
        </w:rPr>
        <w:pict w14:anchorId="590B6468">
          <v:shape id="AutoShape 116" o:spid="_x0000_s1082" type="#_x0000_t32" style="position:absolute;left:0;text-align:left;margin-left:-.3pt;margin-top:22.45pt;width:750pt;height:0;z-index:2517606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"/>
        </w:pict>
      </w:r>
      <w:r w:rsidR="00780158">
        <w:t>Nilai uju statistik Spearmen’s 0</w:t>
      </w:r>
      <w:r w:rsidR="00780158" w:rsidRPr="00C2701D">
        <w:rPr>
          <w:szCs w:val="24"/>
        </w:rPr>
        <w:t>,</w:t>
      </w:r>
      <w:r w:rsidR="00780158">
        <w:rPr>
          <w:szCs w:val="24"/>
        </w:rPr>
        <w:t>000 (p=0</w:t>
      </w:r>
      <w:r w:rsidR="00780158" w:rsidRPr="00C2701D">
        <w:rPr>
          <w:szCs w:val="24"/>
        </w:rPr>
        <w:t>,</w:t>
      </w:r>
      <w:r w:rsidR="00780158">
        <w:rPr>
          <w:szCs w:val="24"/>
        </w:rPr>
        <w:t>05)</w:t>
      </w:r>
    </w:p>
    <w:p w14:paraId="0B2D6C35" w14:textId="77777777" w:rsidR="00780158" w:rsidRDefault="00780158" w:rsidP="00076DBC">
      <w:pPr>
        <w:pStyle w:val="ListParagraph"/>
        <w:ind w:left="567"/>
        <w:sectPr w:rsidR="00780158" w:rsidSect="00CA1735">
          <w:pgSz w:w="16838" w:h="11906" w:orient="landscape" w:code="9"/>
          <w:pgMar w:top="2268" w:right="1701" w:bottom="1701" w:left="1701" w:header="709" w:footer="709" w:gutter="0"/>
          <w:pgNumType w:start="79"/>
          <w:cols w:space="708"/>
          <w:titlePg/>
          <w:docGrid w:linePitch="360"/>
        </w:sectPr>
      </w:pPr>
    </w:p>
    <w:p w14:paraId="689CE9CB" w14:textId="77777777" w:rsidR="00076DBC" w:rsidRDefault="00780158" w:rsidP="003D36E0">
      <w:pPr>
        <w:pStyle w:val="ListParagraph"/>
        <w:spacing w:before="240"/>
        <w:ind w:left="0" w:firstLine="567"/>
        <w:rPr>
          <w:szCs w:val="24"/>
        </w:rPr>
      </w:pPr>
      <w:r>
        <w:lastRenderedPageBreak/>
        <w:t>Tabel 5.14 menunjukkan bahwa adanya hubungan antara aktivitas sosial dengan kepuasan hidup lansia di Panti Bhakti Luhur Sidoarjo menunjukkan data bahwa dari 85 orang responden</w:t>
      </w:r>
      <w:r w:rsidRPr="00C2701D">
        <w:rPr>
          <w:szCs w:val="24"/>
        </w:rPr>
        <w:t>,</w:t>
      </w:r>
      <w:r>
        <w:rPr>
          <w:szCs w:val="24"/>
        </w:rPr>
        <w:t xml:space="preserve"> sebanyak 1 orang (3%) aktivitas sosial</w:t>
      </w:r>
      <w:r w:rsidR="00AC5727">
        <w:rPr>
          <w:szCs w:val="24"/>
        </w:rPr>
        <w:t xml:space="preserve"> tinggi dengan kategori sangat puas</w:t>
      </w:r>
      <w:r w:rsidR="00AC5727" w:rsidRPr="00C2701D">
        <w:rPr>
          <w:szCs w:val="24"/>
        </w:rPr>
        <w:t>,</w:t>
      </w:r>
      <w:r w:rsidR="00AC5727">
        <w:rPr>
          <w:szCs w:val="24"/>
        </w:rPr>
        <w:t xml:space="preserve"> sebanyak 8 orang (24</w:t>
      </w:r>
      <w:r w:rsidR="00AC5727" w:rsidRPr="00C2701D">
        <w:rPr>
          <w:szCs w:val="24"/>
        </w:rPr>
        <w:t>,</w:t>
      </w:r>
      <w:r w:rsidR="00AC5727">
        <w:rPr>
          <w:szCs w:val="24"/>
        </w:rPr>
        <w:t>2%) aktivitas sosial tinggi dengan kategori puas</w:t>
      </w:r>
      <w:r w:rsidR="00AC5727" w:rsidRPr="00C2701D">
        <w:rPr>
          <w:szCs w:val="24"/>
        </w:rPr>
        <w:t>,</w:t>
      </w:r>
      <w:r w:rsidR="00AC5727">
        <w:rPr>
          <w:szCs w:val="24"/>
        </w:rPr>
        <w:t xml:space="preserve"> sebanyak 10 orang (30</w:t>
      </w:r>
      <w:r w:rsidR="00AC5727" w:rsidRPr="00C2701D">
        <w:rPr>
          <w:szCs w:val="24"/>
        </w:rPr>
        <w:t>,</w:t>
      </w:r>
      <w:r w:rsidR="00AC5727">
        <w:rPr>
          <w:szCs w:val="24"/>
        </w:rPr>
        <w:t>3%) aktivitas sosial tinggi dengan kategori sedikit puas</w:t>
      </w:r>
      <w:r w:rsidR="00AC5727" w:rsidRPr="00C2701D">
        <w:rPr>
          <w:szCs w:val="24"/>
        </w:rPr>
        <w:t>,</w:t>
      </w:r>
      <w:r w:rsidR="00AC5727">
        <w:rPr>
          <w:szCs w:val="24"/>
        </w:rPr>
        <w:t xml:space="preserve"> sebanyak 1 orang (3%) aktivitas sosial tinggi dengan kategori netral</w:t>
      </w:r>
      <w:r w:rsidR="00AC5727" w:rsidRPr="00C2701D">
        <w:rPr>
          <w:szCs w:val="24"/>
        </w:rPr>
        <w:t>,</w:t>
      </w:r>
      <w:r w:rsidR="00AC5727">
        <w:rPr>
          <w:szCs w:val="24"/>
        </w:rPr>
        <w:t xml:space="preserve"> sebanyak 6 orang (18</w:t>
      </w:r>
      <w:r w:rsidR="00AC5727" w:rsidRPr="00C2701D">
        <w:rPr>
          <w:szCs w:val="24"/>
        </w:rPr>
        <w:t>,</w:t>
      </w:r>
      <w:r w:rsidR="00AC5727">
        <w:rPr>
          <w:szCs w:val="24"/>
        </w:rPr>
        <w:t>2%) aktivitas sosial tinggi dengan kategori sedikit tidak puas</w:t>
      </w:r>
      <w:r w:rsidR="00AC5727" w:rsidRPr="00C2701D">
        <w:rPr>
          <w:szCs w:val="24"/>
        </w:rPr>
        <w:t>,</w:t>
      </w:r>
      <w:r w:rsidR="00AC5727">
        <w:rPr>
          <w:szCs w:val="24"/>
        </w:rPr>
        <w:t xml:space="preserve"> sebanyak 5 orang (15</w:t>
      </w:r>
      <w:r w:rsidR="00AC5727" w:rsidRPr="00C2701D">
        <w:rPr>
          <w:szCs w:val="24"/>
        </w:rPr>
        <w:t>,</w:t>
      </w:r>
      <w:r w:rsidR="00AC5727">
        <w:rPr>
          <w:szCs w:val="24"/>
        </w:rPr>
        <w:t>2%) aktivitas sosial tinggi dengan kategori tidak puas</w:t>
      </w:r>
      <w:r w:rsidR="00AC5727" w:rsidRPr="00C2701D">
        <w:rPr>
          <w:szCs w:val="24"/>
        </w:rPr>
        <w:t>,</w:t>
      </w:r>
      <w:r w:rsidR="00AC5727">
        <w:rPr>
          <w:szCs w:val="24"/>
        </w:rPr>
        <w:t xml:space="preserve"> sebanyak 2 orang (6</w:t>
      </w:r>
      <w:r w:rsidR="00AC5727" w:rsidRPr="00C2701D">
        <w:rPr>
          <w:szCs w:val="24"/>
        </w:rPr>
        <w:t>,</w:t>
      </w:r>
      <w:r w:rsidR="00AC5727">
        <w:rPr>
          <w:szCs w:val="24"/>
        </w:rPr>
        <w:t>1%) aktivitas sosial tinggi dengan kategori sangat tidak puas. Sebanyak 0 (0%) aktivitas sosial sedang dengan kategori sangat puas</w:t>
      </w:r>
      <w:r w:rsidR="00AC5727" w:rsidRPr="00C2701D">
        <w:rPr>
          <w:szCs w:val="24"/>
        </w:rPr>
        <w:t>,</w:t>
      </w:r>
      <w:r w:rsidR="00AC5727">
        <w:rPr>
          <w:szCs w:val="24"/>
        </w:rPr>
        <w:t xml:space="preserve"> sebanyak 0 (0%) aktivitas sosial sedang dengan kategori puas</w:t>
      </w:r>
      <w:r w:rsidR="00AC5727" w:rsidRPr="00C2701D">
        <w:rPr>
          <w:szCs w:val="24"/>
        </w:rPr>
        <w:t>,</w:t>
      </w:r>
      <w:r w:rsidR="00AC5727">
        <w:rPr>
          <w:szCs w:val="24"/>
        </w:rPr>
        <w:t xml:space="preserve"> sebanyak 12 orang (27</w:t>
      </w:r>
      <w:r w:rsidR="00AC5727" w:rsidRPr="00C2701D">
        <w:rPr>
          <w:szCs w:val="24"/>
        </w:rPr>
        <w:t>,</w:t>
      </w:r>
      <w:r w:rsidR="00AC5727">
        <w:rPr>
          <w:szCs w:val="24"/>
        </w:rPr>
        <w:t>3%) aktivitas sosial sedang dengan kategori sedikit puas</w:t>
      </w:r>
      <w:r w:rsidR="00AC5727" w:rsidRPr="00C2701D">
        <w:rPr>
          <w:szCs w:val="24"/>
        </w:rPr>
        <w:t>,</w:t>
      </w:r>
      <w:r w:rsidR="00AC5727">
        <w:rPr>
          <w:szCs w:val="24"/>
        </w:rPr>
        <w:t xml:space="preserve"> sebanyak 0 (0%) aktivitas sosial sedang dengan kategori netral</w:t>
      </w:r>
      <w:r w:rsidR="00AC5727" w:rsidRPr="00C2701D">
        <w:rPr>
          <w:szCs w:val="24"/>
        </w:rPr>
        <w:t>,</w:t>
      </w:r>
      <w:r w:rsidR="00AC5727">
        <w:rPr>
          <w:szCs w:val="24"/>
        </w:rPr>
        <w:t xml:space="preserve"> sebanyak 11 orang (25%) aktivitas sosial sedang dengan kategori sedikit tidak puas</w:t>
      </w:r>
      <w:r w:rsidR="00AC5727" w:rsidRPr="00C2701D">
        <w:rPr>
          <w:szCs w:val="24"/>
        </w:rPr>
        <w:t>,</w:t>
      </w:r>
      <w:r w:rsidR="00AC5727">
        <w:rPr>
          <w:szCs w:val="24"/>
        </w:rPr>
        <w:t xml:space="preserve"> sebanyak 10 orang (22</w:t>
      </w:r>
      <w:r w:rsidR="00AC5727" w:rsidRPr="00C2701D">
        <w:rPr>
          <w:szCs w:val="24"/>
        </w:rPr>
        <w:t>,</w:t>
      </w:r>
      <w:r w:rsidR="00AC5727">
        <w:rPr>
          <w:szCs w:val="24"/>
        </w:rPr>
        <w:t>7%) aktivitas sosial sedang dengan kategori tidak puas</w:t>
      </w:r>
      <w:r w:rsidR="00AC5727" w:rsidRPr="00C2701D">
        <w:rPr>
          <w:szCs w:val="24"/>
        </w:rPr>
        <w:t>,</w:t>
      </w:r>
      <w:r w:rsidR="00AC5727">
        <w:rPr>
          <w:szCs w:val="24"/>
        </w:rPr>
        <w:t xml:space="preserve"> sebanyak 11 orang (25%) aktivitas sosial sedang dengan kategori sangat tidak puas. Sebanyak 0 (0%) aktivitas sosial rendah dengan kategori sangat puas</w:t>
      </w:r>
      <w:r w:rsidR="00AC5727" w:rsidRPr="00C2701D">
        <w:rPr>
          <w:szCs w:val="24"/>
        </w:rPr>
        <w:t>,</w:t>
      </w:r>
      <w:r w:rsidR="00AC5727">
        <w:rPr>
          <w:szCs w:val="24"/>
        </w:rPr>
        <w:t xml:space="preserve"> sebanyak 0 (0%) aktivitas sosial rendah dengan kategori puas</w:t>
      </w:r>
      <w:r w:rsidR="00AC5727" w:rsidRPr="00C2701D">
        <w:rPr>
          <w:szCs w:val="24"/>
        </w:rPr>
        <w:t>,</w:t>
      </w:r>
      <w:r w:rsidR="00AC5727">
        <w:rPr>
          <w:szCs w:val="24"/>
        </w:rPr>
        <w:t xml:space="preserve"> sebanyak 0 (0%) aktivitas sosial rendah dengan kategori sedikit puas</w:t>
      </w:r>
      <w:r w:rsidR="00AC5727" w:rsidRPr="00C2701D">
        <w:rPr>
          <w:szCs w:val="24"/>
        </w:rPr>
        <w:t>,</w:t>
      </w:r>
      <w:r w:rsidR="00AC5727">
        <w:rPr>
          <w:szCs w:val="24"/>
        </w:rPr>
        <w:t xml:space="preserve"> sebanyak 0 (0%) aktivitas sosial rendah dengan kategori netral</w:t>
      </w:r>
      <w:r w:rsidR="00FC4EBA" w:rsidRPr="00C2701D">
        <w:rPr>
          <w:szCs w:val="24"/>
        </w:rPr>
        <w:t>,</w:t>
      </w:r>
      <w:r w:rsidR="00FC4EBA">
        <w:rPr>
          <w:szCs w:val="24"/>
        </w:rPr>
        <w:t xml:space="preserve"> sebanyak 2 orang (25%) aktivitas sosial rendah dengan kategori sedikit tidak puas</w:t>
      </w:r>
      <w:r w:rsidR="00FC4EBA" w:rsidRPr="00C2701D">
        <w:rPr>
          <w:szCs w:val="24"/>
        </w:rPr>
        <w:t>,</w:t>
      </w:r>
      <w:r w:rsidR="00FC4EBA">
        <w:rPr>
          <w:szCs w:val="24"/>
        </w:rPr>
        <w:t xml:space="preserve"> sebanyak 4 orang (50%) aktivitas sosial rendah dengan kategori tidak puas</w:t>
      </w:r>
      <w:r w:rsidR="00FC4EBA" w:rsidRPr="00C2701D">
        <w:rPr>
          <w:szCs w:val="24"/>
        </w:rPr>
        <w:t>,</w:t>
      </w:r>
      <w:r w:rsidR="00FC4EBA">
        <w:rPr>
          <w:szCs w:val="24"/>
        </w:rPr>
        <w:t xml:space="preserve"> sebanyak 2 orang (25%) aktivitas sosial rendah den</w:t>
      </w:r>
      <w:r w:rsidR="00FF2814">
        <w:rPr>
          <w:szCs w:val="24"/>
        </w:rPr>
        <w:t>gan kategori sangat tidak puas. Berdasarkan hasil uju statistik Spearmen’s dengan menggunakan SPSS menunjukkan nilai (ρ</w:t>
      </w:r>
      <w:r w:rsidR="00F66DC8">
        <w:rPr>
          <w:szCs w:val="24"/>
        </w:rPr>
        <w:t>=</w:t>
      </w:r>
      <w:r w:rsidR="00F66DC8" w:rsidRPr="00BA58CB">
        <w:rPr>
          <w:szCs w:val="24"/>
        </w:rPr>
        <w:t>&lt;</w:t>
      </w:r>
      <w:r w:rsidR="00F66DC8">
        <w:rPr>
          <w:szCs w:val="24"/>
        </w:rPr>
        <w:t>0</w:t>
      </w:r>
      <w:r w:rsidR="00F66DC8" w:rsidRPr="00C2701D">
        <w:rPr>
          <w:szCs w:val="24"/>
        </w:rPr>
        <w:t>,</w:t>
      </w:r>
      <w:r w:rsidR="00F66DC8">
        <w:rPr>
          <w:szCs w:val="24"/>
        </w:rPr>
        <w:t xml:space="preserve">000) yang menunjukkan terdapat </w:t>
      </w:r>
      <w:r w:rsidR="00F66DC8">
        <w:rPr>
          <w:szCs w:val="24"/>
        </w:rPr>
        <w:lastRenderedPageBreak/>
        <w:t xml:space="preserve">hubungan antara aktivitas sosial dengan kepuasan hidup lansia di Panti Bhakti Luhur Sidoarjo. </w:t>
      </w:r>
    </w:p>
    <w:p w14:paraId="66C207F4" w14:textId="77777777" w:rsidR="00F66DC8" w:rsidRPr="00F66DC8" w:rsidRDefault="00F66DC8" w:rsidP="00F66DC8">
      <w:pPr>
        <w:pStyle w:val="Heading2"/>
        <w:numPr>
          <w:ilvl w:val="1"/>
          <w:numId w:val="86"/>
        </w:numPr>
        <w:ind w:left="567" w:hanging="567"/>
      </w:pPr>
      <w:bookmarkStart w:id="203" w:name="_Toc45789727"/>
      <w:bookmarkStart w:id="204" w:name="_Toc52396293"/>
      <w:r w:rsidRPr="00F66DC8">
        <w:t>Pembahasan</w:t>
      </w:r>
      <w:bookmarkEnd w:id="203"/>
      <w:bookmarkEnd w:id="204"/>
    </w:p>
    <w:p w14:paraId="3CB81B78" w14:textId="77777777" w:rsidR="00F66DC8" w:rsidRDefault="00F66DC8" w:rsidP="00F66DC8">
      <w:pPr>
        <w:ind w:left="567"/>
      </w:pPr>
      <w:r>
        <w:t xml:space="preserve">Penelitian ini dirancang untuk memberikan gambaran interpretasi hubungan </w:t>
      </w:r>
    </w:p>
    <w:p w14:paraId="7E029FC9" w14:textId="77777777" w:rsidR="00F66DC8" w:rsidRDefault="00F66DC8" w:rsidP="00F66DC8">
      <w:r>
        <w:t>Tingkat kemandirian dan aktivitas sosial dengan kepuasan hidup lansia di Panti Bhakti Luhur Sidoarjo. Sesuai dengan tujuan penelitian, maka akan dibahas hal-hal sebagai berikut :</w:t>
      </w:r>
    </w:p>
    <w:p w14:paraId="45B8D004" w14:textId="77777777" w:rsidR="00F66DC8" w:rsidRDefault="00F66DC8" w:rsidP="00F66DC8">
      <w:pPr>
        <w:pStyle w:val="Heading3"/>
        <w:numPr>
          <w:ilvl w:val="2"/>
          <w:numId w:val="86"/>
        </w:numPr>
        <w:ind w:left="567" w:hanging="567"/>
      </w:pPr>
      <w:bookmarkStart w:id="205" w:name="_Toc45789728"/>
      <w:bookmarkStart w:id="206" w:name="_Toc52396294"/>
      <w:r w:rsidRPr="00F66DC8">
        <w:t>Tingkat Kemandirian lansia di panti bhakti luhur sidoarjo</w:t>
      </w:r>
      <w:bookmarkEnd w:id="205"/>
      <w:bookmarkEnd w:id="206"/>
    </w:p>
    <w:p w14:paraId="5E10F5CE" w14:textId="77777777" w:rsidR="0000275D" w:rsidRPr="00DA45EE" w:rsidRDefault="0000275D" w:rsidP="00DA45EE">
      <w:pPr>
        <w:ind w:firstLine="567"/>
        <w:rPr>
          <w:szCs w:val="24"/>
        </w:rPr>
      </w:pPr>
      <w:r>
        <w:t>Hasil tabel 5.10 menunjukkan bahwa dari 85 responden di Panti Bhakti Luhur Sidoarjo terdapat lansia mandiri sebanyak 15 orang (17,6%), tergantung sedang 10 orang (11,8%), dan tergantung berat 60 orang (70,6%). Hasil penelitian menunjukkan mayoritas lansia di Panti Bhakti Luhur Sidoarjo memiliki tingka</w:t>
      </w:r>
      <w:r w:rsidR="00AE41DE">
        <w:t xml:space="preserve">t kemandirian tergantung berat. </w:t>
      </w:r>
      <w:r w:rsidR="00A446C9">
        <w:t xml:space="preserve">Tergantung berat memiliki nilai &gt;6-5 arinya banyak beberapa aspek yang masik ketergantungan seperti </w:t>
      </w:r>
      <w:r w:rsidR="00A446C9" w:rsidRPr="00DA45EE">
        <w:rPr>
          <w:szCs w:val="24"/>
        </w:rPr>
        <w:t>a</w:t>
      </w:r>
      <w:r w:rsidR="00751A2F" w:rsidRPr="00DA45EE">
        <w:rPr>
          <w:szCs w:val="24"/>
        </w:rPr>
        <w:t>spek ketergantugan</w:t>
      </w:r>
      <w:r w:rsidR="00A446C9" w:rsidRPr="00DA45EE">
        <w:rPr>
          <w:szCs w:val="24"/>
        </w:rPr>
        <w:t xml:space="preserve"> mandi</w:t>
      </w:r>
      <w:r w:rsidR="00751A2F" w:rsidRPr="00DA45EE">
        <w:rPr>
          <w:szCs w:val="24"/>
        </w:rPr>
        <w:t xml:space="preserve"> berupa bantuan saat mandi lebih dari satu bagian tubuh, bantuan saat masuk dan keluardari bath tub atau tidak mandi sendiri.Aspek ketergantungan</w:t>
      </w:r>
      <w:r w:rsidR="00A446C9" w:rsidRPr="00DA45EE">
        <w:rPr>
          <w:szCs w:val="24"/>
        </w:rPr>
        <w:t xml:space="preserve"> buang air besar/kecil </w:t>
      </w:r>
      <w:r w:rsidR="00751A2F" w:rsidRPr="00DA45EE">
        <w:rPr>
          <w:szCs w:val="24"/>
        </w:rPr>
        <w:t>berupa tidak melepaskan atau menggunakan celana secara mandiri, penggunaan</w:t>
      </w:r>
      <w:r w:rsidR="00B9210B">
        <w:rPr>
          <w:szCs w:val="24"/>
        </w:rPr>
        <w:t xml:space="preserve"> </w:t>
      </w:r>
      <w:r w:rsidR="00751A2F" w:rsidRPr="00DA45EE">
        <w:rPr>
          <w:szCs w:val="24"/>
        </w:rPr>
        <w:t>bedpan atau mendapat bantuan untuk masuk dan menggunakan toilet.</w:t>
      </w:r>
      <w:r w:rsidR="00A446C9" w:rsidRPr="00DA45EE">
        <w:rPr>
          <w:szCs w:val="24"/>
        </w:rPr>
        <w:t xml:space="preserve"> Ketergantunga</w:t>
      </w:r>
      <w:r w:rsidR="00751A2F" w:rsidRPr="00DA45EE">
        <w:rPr>
          <w:szCs w:val="24"/>
        </w:rPr>
        <w:t>n inkontinensia parsial atau total dalam berkemih atau defekasi. Dikontrolparsial atau total denga enema, kateter atau penggunaan urinal atau bedpensecara teratur.Aspek</w:t>
      </w:r>
      <w:r w:rsidR="00B9210B">
        <w:rPr>
          <w:szCs w:val="24"/>
        </w:rPr>
        <w:t xml:space="preserve"> </w:t>
      </w:r>
      <w:r w:rsidR="00751A2F" w:rsidRPr="00DA45EE">
        <w:rPr>
          <w:szCs w:val="24"/>
        </w:rPr>
        <w:t>ketergantungan</w:t>
      </w:r>
      <w:r w:rsidR="00A446C9" w:rsidRPr="00DA45EE">
        <w:rPr>
          <w:szCs w:val="24"/>
        </w:rPr>
        <w:t xml:space="preserve"> berpakaian</w:t>
      </w:r>
      <w:r w:rsidR="00751A2F" w:rsidRPr="00DA45EE">
        <w:rPr>
          <w:szCs w:val="24"/>
        </w:rPr>
        <w:t xml:space="preserve"> meliputi tidak mengenakan pakaian sendiri atau dibantu oranglain.</w:t>
      </w:r>
      <w:r w:rsidR="00B9210B">
        <w:rPr>
          <w:szCs w:val="24"/>
        </w:rPr>
        <w:t xml:space="preserve"> </w:t>
      </w:r>
      <w:r w:rsidR="00A446C9" w:rsidRPr="00DA45EE">
        <w:rPr>
          <w:szCs w:val="24"/>
        </w:rPr>
        <w:t>Aspek ketergantungan berpindah meliputi bantuan dalam bergerak masuk dan keluar tempat tidur atau kursi, tidak</w:t>
      </w:r>
      <w:r w:rsidR="00B9210B">
        <w:rPr>
          <w:szCs w:val="24"/>
        </w:rPr>
        <w:t xml:space="preserve"> </w:t>
      </w:r>
      <w:r w:rsidR="00A446C9" w:rsidRPr="00DA45EE">
        <w:rPr>
          <w:szCs w:val="24"/>
        </w:rPr>
        <w:t>melakukan satu atau dua perpindahan.</w:t>
      </w:r>
      <w:r w:rsidR="00B9210B">
        <w:rPr>
          <w:szCs w:val="24"/>
        </w:rPr>
        <w:t xml:space="preserve"> </w:t>
      </w:r>
      <w:r w:rsidR="00751A2F" w:rsidRPr="00DA45EE">
        <w:rPr>
          <w:szCs w:val="24"/>
        </w:rPr>
        <w:t>Aspek ketergantungan</w:t>
      </w:r>
      <w:r w:rsidR="00A446C9" w:rsidRPr="00DA45EE">
        <w:rPr>
          <w:szCs w:val="24"/>
        </w:rPr>
        <w:t xml:space="preserve"> makan</w:t>
      </w:r>
      <w:r w:rsidR="00751A2F" w:rsidRPr="00DA45EE">
        <w:rPr>
          <w:szCs w:val="24"/>
        </w:rPr>
        <w:t xml:space="preserve"> </w:t>
      </w:r>
      <w:r w:rsidR="00751A2F" w:rsidRPr="00DA45EE">
        <w:rPr>
          <w:szCs w:val="24"/>
        </w:rPr>
        <w:lastRenderedPageBreak/>
        <w:t xml:space="preserve">meliputi bantuan dalam mengambil makanan atau tidak makan sama sekali atau makan secara parenteral. </w:t>
      </w:r>
    </w:p>
    <w:p w14:paraId="4BB2BD32" w14:textId="77777777" w:rsidR="00AE41DE" w:rsidRDefault="00AE41DE" w:rsidP="00AE41DE">
      <w:pPr>
        <w:ind w:firstLine="567"/>
      </w:pPr>
      <w:r w:rsidRPr="00B9210B">
        <w:rPr>
          <w:i/>
        </w:rPr>
        <w:t>ADL (Activity daily living)</w:t>
      </w:r>
      <w:r>
        <w:t xml:space="preserve"> adalah kegiatan melakukan pekerjaan rutin sehari-hari dan merupakan aktivitas pokok bagi perawatan diri. </w:t>
      </w:r>
      <w:r w:rsidRPr="00B9210B">
        <w:rPr>
          <w:i/>
        </w:rPr>
        <w:t>ADL</w:t>
      </w:r>
      <w:r>
        <w:t xml:space="preserve"> merupakan salah satu alat ukur untuk menilai kapasitas fungsional seseorang dengan menanyakan aktivitas kehidupan sehari-hari, untuk mengetahui lanjut usia yang membutuhkan pertolongan orang lain dalam melakukan aktivitas kehidupan sehari-hari atau dapat melakukan secara mandiri. Menghasilkan informasi yang berguna untuk mengetahui adanya kerapuhan pada lanjut </w:t>
      </w:r>
      <w:r w:rsidR="00A765F2">
        <w:t xml:space="preserve">usia yang membutuhkan perawatan. </w:t>
      </w:r>
      <w:r>
        <w:t>ADL adalah aktifitas perawatan diri yang harus pasien lakukan setiap hari untuk memenuhi kebutuhan dan tuntutan hidup sehari-hari</w:t>
      </w:r>
      <w:r w:rsidR="00B9210B">
        <w:t xml:space="preserve"> </w:t>
      </w:r>
      <w:r w:rsidR="001F27D9">
        <w:fldChar w:fldCharType="begin" w:fldLock="1"/>
      </w:r>
      <w:r w:rsidR="00C67A51">
        <w:instrText>ADDIN CSL_CITATION {"citationItems":[{"id":"ITEM-1","itemData":{"DOI":"10.26699/jnk.v1i2.ART.p155-159","author":[{"dropping-particle":"","family":"Wulandari","given":"Ratna","non-dropping-particle":"","parse-names":false,"suffix":""}],"id":"ITEM-1","issue":"2","issued":{"date-parts":[["2014"]]},"title":"GAMBARAN TINGKAT KEMANDIRIAN LANSIA DALAM PEMENUHAN ADL ( ACTIVITY DAILY LIVING ) ( Description Of Independence Level Elders to Fulfill ADL ( Activity Daily Living )","type":"article-journal","volume":"1"},"uris":["http://www.mendeley.com/documents/?uuid=9b77a1c5-e43f-4ae0-ac00-d793312764ee"]}],"mendeley":{"formattedCitation":"(Wulandari, 2014)","plainTextFormattedCitation":"(Wulandari, 2014)","previouslyFormattedCitation":"(Wulandari, 2014)"},"properties":{"noteIndex":0},"schema":"https://github.com/citation-style-language/schema/raw/master/csl-citation.json"}</w:instrText>
      </w:r>
      <w:r w:rsidR="001F27D9">
        <w:fldChar w:fldCharType="separate"/>
      </w:r>
      <w:r w:rsidR="00A765F2" w:rsidRPr="00A765F2">
        <w:rPr>
          <w:noProof/>
        </w:rPr>
        <w:t>(Wulandari, 2014)</w:t>
      </w:r>
      <w:r w:rsidR="001F27D9">
        <w:fldChar w:fldCharType="end"/>
      </w:r>
      <w:r w:rsidR="0064473A">
        <w:t>.</w:t>
      </w:r>
    </w:p>
    <w:p w14:paraId="23110D71" w14:textId="77777777" w:rsidR="000E7C7B" w:rsidRDefault="004875F6" w:rsidP="00F66442">
      <w:pPr>
        <w:ind w:firstLine="567"/>
      </w:pPr>
      <w:r>
        <w:t xml:space="preserve">Pada saat ini lansia kurang sekali mendapatkan perhatian serius ditengah keluarga dan masyarakat terutama dalam hal pemenuhan kebutuhan aktifitas kehidupan sehari-hari. Hal ini disebabkan karena lansia mempunyai keterbatasan waktu, dana, tenaga dan kemampuan untuk merawat diri. Sedangkan keluarga tidak mampu untuk membantu lansia, maka panti sosial atau panti wredha menjadi pilihan </w:t>
      </w:r>
      <w:r w:rsidR="001F27D9">
        <w:fldChar w:fldCharType="begin" w:fldLock="1"/>
      </w:r>
      <w:r w:rsidR="00A765F2">
        <w:instrText>ADDIN CSL_CITATION {"citationItems":[{"id":"ITEM-1","itemData":{"author":[{"dropping-particle":"","family":"Ediawati","given":"","non-dropping-particle":"","parse-names":false,"suffix":""}],"container-title":"keperawatan","id":"ITEM-1","issued":{"date-parts":[["2012"]]},"title":"Gambaran Tingkat Kemandirian dalam Activity Daily Living (ADL) dan Resiko Jatuh pada Lansia di Panti Sosial Tresna Wredha Budi Mulia 01 dan 03 Jakarta Timur. Depok: FK UI.","type":"article-journal"},"uris":["http://www.mendeley.com/documents/?uuid=6d0b442d-c42b-43ee-8864-62a93c87bbe0"]}],"mendeley":{"formattedCitation":"(Ediawati, 2012)","plainTextFormattedCitation":"(Ediawati, 2012)","previouslyFormattedCitation":"(Ediawati, 2012)"},"properties":{"noteIndex":0},"schema":"https://github.com/citation-style-language/schema/raw/master/csl-citation.json"}</w:instrText>
      </w:r>
      <w:r w:rsidR="001F27D9">
        <w:fldChar w:fldCharType="separate"/>
      </w:r>
      <w:r w:rsidRPr="004875F6">
        <w:rPr>
          <w:noProof/>
        </w:rPr>
        <w:t>(Ediawati, 2012)</w:t>
      </w:r>
      <w:r w:rsidR="001F27D9">
        <w:fldChar w:fldCharType="end"/>
      </w:r>
      <w:r w:rsidR="00F66442">
        <w:t>.</w:t>
      </w:r>
    </w:p>
    <w:p w14:paraId="603D7F91" w14:textId="77777777" w:rsidR="007A26DD" w:rsidRDefault="007A26DD" w:rsidP="007A26DD">
      <w:r>
        <w:tab/>
        <w:t xml:space="preserve">Usia berpengaruh pada tingkat kemandirian Lansia adalah proses alami yang tidak dapat dihindari. Semakin bertambahnya usia, fungsi tubuhpun mengalami kemunduran sehingga lansia lebih mudah terganggu kesehatannya, baik keadaan fisik maupun kesehatan jiwa </w:t>
      </w:r>
      <w:r w:rsidR="001F27D9">
        <w:fldChar w:fldCharType="begin" w:fldLock="1"/>
      </w:r>
      <w:r>
        <w:instrText>ADDIN CSL_CITATION {"citationItems":[{"id":"ITEM-1","itemData":{"author":[{"dropping-particle":"","family":"Maryam","given":"Siti.","non-dropping-particle":"","parse-names":false,"suffix":""}],"id":"ITEM-1","issued":{"date-parts":[["2008"]]},"publisher":"Salemba Medika","publisher-place":"Jakarta","title":"Menengenal Usia Lanjut dan Perawatannya","type":"book"},"uris":["http://www.mendeley.com/documents/?uuid=15c96736-5ac3-4f06-a63d-cd19352c5798"]}],"mendeley":{"formattedCitation":"(Maryam, 2008)","plainTextFormattedCitation":"(Maryam, 2008)"},"properties":{"noteIndex":0},"schema":"https://github.com/citation-style-language/schema/raw/master/csl-citation.json"}</w:instrText>
      </w:r>
      <w:r w:rsidR="001F27D9">
        <w:fldChar w:fldCharType="separate"/>
      </w:r>
      <w:r w:rsidRPr="007A26DD">
        <w:rPr>
          <w:noProof/>
        </w:rPr>
        <w:t>(Maryam, 2008)</w:t>
      </w:r>
      <w:r w:rsidR="001F27D9">
        <w:fldChar w:fldCharType="end"/>
      </w:r>
      <w:r>
        <w:t xml:space="preserve">. Karena keadaan fisik yangg banyak mengalami kemunduran sehingga membuat lansia memiliki kecenderungan untuk membutuhkan bantuan dalam hal memenuhi kebutuhan </w:t>
      </w:r>
      <w:r>
        <w:lastRenderedPageBreak/>
        <w:t xml:space="preserve">sehari-harinya. Usia adalah </w:t>
      </w:r>
      <w:r w:rsidRPr="007A26DD">
        <w:t>Faktor pertama yang menentukan tingkat kemandirian lansia yaitu usia. Peneliti memb</w:t>
      </w:r>
      <w:r>
        <w:t>atasi usia responden yaitu 60-</w:t>
      </w:r>
      <w:r w:rsidRPr="007A26DD">
        <w:t>69 tahun sesuai batasan usia y</w:t>
      </w:r>
      <w:r>
        <w:t xml:space="preserve">ang sudah ditentukan </w:t>
      </w:r>
      <w:r w:rsidR="001F27D9">
        <w:fldChar w:fldCharType="begin" w:fldLock="1"/>
      </w:r>
      <w:r>
        <w:instrText>ADDIN CSL_CITATION {"citationItems":[{"id":"ITEM-1","itemData":{"author":[{"dropping-particle":"","family":"Rohaedi","given":"Slamet","non-dropping-particle":"","parse-names":false,"suffix":""},{"dropping-particle":"","family":"Putri","given":"Suci Tuty","non-dropping-particle":"","parse-names":false,"suffix":""},{"dropping-particle":"","family":"Karimah","given":"Aniq Dini","non-dropping-particle":"","parse-names":false,"suffix":""}],"container-title":"Jurnal Pendidikan Keperawatan Indonesia","id":"ITEM-1","issue":"1","issued":{"date-parts":[["2016"]]},"title":"Tingkat Kemandirian Lansia Dalam Activities Daily Living Di Panti Sosial Tresna Werdha Senja Rawi","type":"article-journal","volume":"2"},"uris":["http://www.mendeley.com/documents/?uuid=86c60fdf-4a9a-43c2-8b2b-a29ab4d5bf22"]}],"mendeley":{"formattedCitation":"(Rohaedi, Putri, &amp; Karimah, 2016)","plainTextFormattedCitation":"(Rohaedi, Putri, &amp; Karimah, 2016)","previouslyFormattedCitation":"(Rohaedi, Putri, &amp; Karimah, 2016)"},"properties":{"noteIndex":0},"schema":"https://github.com/citation-style-language/schema/raw/master/csl-citation.json"}</w:instrText>
      </w:r>
      <w:r w:rsidR="001F27D9">
        <w:fldChar w:fldCharType="separate"/>
      </w:r>
      <w:r w:rsidRPr="007A26DD">
        <w:rPr>
          <w:noProof/>
        </w:rPr>
        <w:t>(Rohaedi, Putri, &amp; Karimah, 2016)</w:t>
      </w:r>
      <w:r w:rsidR="001F27D9">
        <w:fldChar w:fldCharType="end"/>
      </w:r>
      <w:r>
        <w:t>.</w:t>
      </w:r>
    </w:p>
    <w:p w14:paraId="3253BD83" w14:textId="77777777" w:rsidR="00AF1B00" w:rsidRDefault="00AF1B00" w:rsidP="000F2B8D">
      <w:pPr>
        <w:ind w:firstLine="567"/>
      </w:pPr>
      <w:r w:rsidRPr="003D36E0">
        <w:t>Oalahraga</w:t>
      </w:r>
      <w:r>
        <w:t xml:space="preserve"> yang sering dilakukan berpengaruh pada tingkat kemandirian seseorang lansia. Peneliti beramsumsi bahwa olahraga yang dilakukan oleh lansia sangat berpengaruh pada tingkat kemandiriannya karena dapat melatih otot-otot yang kaku dan terbiasa bergerak, sedangkan tingkat kemandirian itu ialah melakukan sesuatu hal dengan man</w:t>
      </w:r>
      <w:r w:rsidR="000F2B8D">
        <w:t xml:space="preserve">diri terutama dalam hal fisik. </w:t>
      </w:r>
      <w:r>
        <w:t xml:space="preserve">Menurut </w:t>
      </w:r>
      <w:r w:rsidR="001F27D9">
        <w:fldChar w:fldCharType="begin" w:fldLock="1"/>
      </w:r>
      <w:r>
        <w:instrText>ADDIN CSL_CITATION {"citationItems":[{"id":"ITEM-1","itemData":{"author":[{"dropping-particle":"","family":"Darmojo, Boedhi dan Martono","given":"H.Hadi.","non-dropping-particle":"","parse-names":false,"suffix":""}],"id":"ITEM-1","issued":{"date-parts":[["1999"]]},"publisher":"Buku Ajar Geriatri, Balai Penerbit Universitas Indonesia.","publisher-place":"Jakarta","title":"Olah Raga dan Kebugaran Pada Lanjut Usia","type":"book"},"uris":["http://www.mendeley.com/documents/?uuid=e3ef5981-7d74-4dc4-8d38-04f997c4bbdf"]}],"mendeley":{"formattedCitation":"(Darmojo, Boedhi dan Martono, 1999)","plainTextFormattedCitation":"(Darmojo, Boedhi dan Martono, 1999)","previouslyFormattedCitation":"(Darmojo, Boedhi dan Martono, 1999)"},"properties":{"noteIndex":0},"schema":"https://github.com/citation-style-language/schema/raw/master/csl-citation.json"}</w:instrText>
      </w:r>
      <w:r w:rsidR="001F27D9">
        <w:fldChar w:fldCharType="separate"/>
      </w:r>
      <w:r w:rsidRPr="000533DE">
        <w:rPr>
          <w:noProof/>
        </w:rPr>
        <w:t>(Darmojo, Boedhi dan Martono, 1999)</w:t>
      </w:r>
      <w:r w:rsidR="001F27D9">
        <w:fldChar w:fldCharType="end"/>
      </w:r>
      <w:r w:rsidR="00B9210B">
        <w:t xml:space="preserve"> </w:t>
      </w:r>
      <w:r w:rsidRPr="000533DE">
        <w:t xml:space="preserve">faktor yang mempengaruhi </w:t>
      </w:r>
      <w:r w:rsidRPr="00B9210B">
        <w:rPr>
          <w:i/>
        </w:rPr>
        <w:t>Activity Daily Living</w:t>
      </w:r>
      <w:r w:rsidRPr="000533DE">
        <w:t xml:space="preserve"> yaitu kelenturan, keseimbangan dan </w:t>
      </w:r>
      <w:r w:rsidRPr="00B9210B">
        <w:rPr>
          <w:i/>
        </w:rPr>
        <w:t>self efficacy</w:t>
      </w:r>
      <w:r w:rsidRPr="000533DE">
        <w:t xml:space="preserve"> atau</w:t>
      </w:r>
      <w:r>
        <w:t xml:space="preserve"> keberdayagunaan mandiri lansia. </w:t>
      </w:r>
      <w:r w:rsidRPr="000533DE">
        <w:t xml:space="preserve">Faktor yang mempengaruhi </w:t>
      </w:r>
      <w:r w:rsidRPr="007A1D86">
        <w:rPr>
          <w:i/>
        </w:rPr>
        <w:t>ADL</w:t>
      </w:r>
      <w:r w:rsidRPr="000533DE">
        <w:t xml:space="preserve"> pada lansia yang pertama adalah kelenturan. Dari hasil penelitian berdasarkan data kelenturan didapatkan hasil lansia tidak mengalami masalah kelenturan yaitu sebanyak 81,8% (36 lansia) dan yang mengalami masalah kelenturan sebanyak 18,2% (8 lans</w:t>
      </w:r>
      <w:r>
        <w:t xml:space="preserve">ia). Menurut </w:t>
      </w:r>
      <w:r w:rsidR="001F27D9">
        <w:fldChar w:fldCharType="begin" w:fldLock="1"/>
      </w:r>
      <w:r>
        <w:instrText>ADDIN CSL_CITATION {"citationItems":[{"id":"ITEM-1","itemData":{"author":[{"dropping-particle":"","family":"Darmojo, Boedhi dan Martono","given":"H.Hadi.","non-dropping-particle":"","parse-names":false,"suffix":""}],"id":"ITEM-1","issued":{"date-parts":[["1999"]]},"publisher":"Buku Ajar Geriatri, Balai Penerbit Universitas Indonesia.","publisher-place":"Jakarta","title":"Olah Raga dan Kebugaran Pada Lanjut Usia","type":"book"},"uris":["http://www.mendeley.com/documents/?uuid=e3ef5981-7d74-4dc4-8d38-04f997c4bbdf"]}],"mendeley":{"formattedCitation":"(Darmojo, Boedhi dan Martono, 1999)","plainTextFormattedCitation":"(Darmojo, Boedhi dan Martono, 1999)","previouslyFormattedCitation":"(Darmojo, Boedhi dan Martono, 1999)"},"properties":{"noteIndex":0},"schema":"https://github.com/citation-style-language/schema/raw/master/csl-citation.json"}</w:instrText>
      </w:r>
      <w:r w:rsidR="001F27D9">
        <w:fldChar w:fldCharType="separate"/>
      </w:r>
      <w:r w:rsidRPr="00AB27AB">
        <w:rPr>
          <w:noProof/>
        </w:rPr>
        <w:t>(Darmojo, Boedhi dan Martono, 1999)</w:t>
      </w:r>
      <w:r w:rsidR="001F27D9">
        <w:fldChar w:fldCharType="end"/>
      </w:r>
      <w:r>
        <w:t xml:space="preserve"> pembatasan atas lingkup gerak sendi (ROM) banyak terjadi pada lanjut usia, akibat dari kekakuan otot dan tendon. Kekakuan otot betis sering memperlambat gerak dorso- fleksi. Selain itu kekauan otot aduktor dan abduktor paha juga sering dijumpai. Latihan kelenturan sendi merupakan komponen penting dari program latihan/olah raga bagi lanjut usia. Menurut peneliti masalah kelenturan seperti kekakuan otot dapat terjadi karena kurangangnya aktivitas pada lansia dalam kehidupan sehari-hari, hal ini bisa di karenakan lansia yang jarang melakukan aktivitas dan cenderung kurang aktif.</w:t>
      </w:r>
    </w:p>
    <w:p w14:paraId="519A0A47" w14:textId="77777777" w:rsidR="00AF1B00" w:rsidRDefault="00AF1B00" w:rsidP="00AF1B00">
      <w:r>
        <w:tab/>
      </w:r>
      <w:r w:rsidRPr="000533DE">
        <w:t xml:space="preserve">Faktor yang kedua adalah keseimbangan. Dari hasil penelitian berdasarkan data keseimbangan didapatkan hasil lansia yang tidak mengalami masalah </w:t>
      </w:r>
      <w:r w:rsidRPr="000533DE">
        <w:lastRenderedPageBreak/>
        <w:t>keseimbangan yaitu sebanyak 70,5% (31 lansia) dan lansia yang mengalami gangguan keseimbangan sebanyak 29,5% (13 lansia). Keseimbangan merupakan penyebab utama yang sering mengakibatkan seseorang lanjut usia jatuh. Keseimbangan merupakan tanggapan motorik yang dihasilkan dari berbagai faktor diantaranya input sensorik dan kekuatan oto</w:t>
      </w:r>
      <w:r>
        <w:t xml:space="preserve">t </w:t>
      </w:r>
      <w:r w:rsidR="001F27D9">
        <w:fldChar w:fldCharType="begin" w:fldLock="1"/>
      </w:r>
      <w:r>
        <w:instrText>ADDIN CSL_CITATION {"citationItems":[{"id":"ITEM-1","itemData":{"author":[{"dropping-particle":"","family":"Darmojo, Boedhi dan Martono","given":"H.Hadi.","non-dropping-particle":"","parse-names":false,"suffix":""}],"id":"ITEM-1","issued":{"date-parts":[["1999"]]},"publisher":"Buku Ajar Geriatri, Balai Penerbit Universitas Indonesia.","publisher-place":"Jakarta","title":"Olah Raga dan Kebugaran Pada Lanjut Usia","type":"book"},"uris":["http://www.mendeley.com/documents/?uuid=e3ef5981-7d74-4dc4-8d38-04f997c4bbdf"]}],"mendeley":{"formattedCitation":"(Darmojo, Boedhi dan Martono, 1999)","plainTextFormattedCitation":"(Darmojo, Boedhi dan Martono, 1999)","previouslyFormattedCitation":"(Darmojo, Boedhi dan Martono, 1999)"},"properties":{"noteIndex":0},"schema":"https://github.com/citation-style-language/schema/raw/master/csl-citation.json"}</w:instrText>
      </w:r>
      <w:r w:rsidR="001F27D9">
        <w:fldChar w:fldCharType="separate"/>
      </w:r>
      <w:r w:rsidRPr="00AB27AB">
        <w:rPr>
          <w:noProof/>
        </w:rPr>
        <w:t>(Darmojo, Boedhi dan Martono, 1999)</w:t>
      </w:r>
      <w:r w:rsidR="001F27D9">
        <w:fldChar w:fldCharType="end"/>
      </w:r>
      <w:r>
        <w:t xml:space="preserve">. </w:t>
      </w:r>
      <w:r w:rsidRPr="000533DE">
        <w:t>Hal ini sesuai d</w:t>
      </w:r>
      <w:r>
        <w:t xml:space="preserve">engan penelitian </w:t>
      </w:r>
      <w:r w:rsidR="001F27D9">
        <w:fldChar w:fldCharType="begin" w:fldLock="1"/>
      </w:r>
      <w:r>
        <w:instrText>ADDIN CSL_CITATION {"citationItems":[{"id":"ITEM-1","itemData":{"author":[{"dropping-particle":"","family":"Ediawati","given":"","non-dropping-particle":"","parse-names":false,"suffix":""}],"container-title":"keperawatan","id":"ITEM-1","issued":{"date-parts":[["2012"]]},"title":"Gambaran Tingkat Kemandirian dalam Activity Daily Living (ADL) dan Resiko Jatuh pada Lansia di Panti Sosial Tresna Wredha Budi Mulia 01 dan 03 Jakarta Timur. Depok: FK UI.","type":"article-journal"},"uris":["http://www.mendeley.com/documents/?uuid=6d0b442d-c42b-43ee-8864-62a93c87bbe0"]}],"mendeley":{"formattedCitation":"(Ediawati, 2012)","plainTextFormattedCitation":"(Ediawati, 2012)","previouslyFormattedCitation":"(Ediawati, 2012)"},"properties":{"noteIndex":0},"schema":"https://github.com/citation-style-language/schema/raw/master/csl-citation.json"}</w:instrText>
      </w:r>
      <w:r w:rsidR="001F27D9">
        <w:fldChar w:fldCharType="separate"/>
      </w:r>
      <w:r w:rsidRPr="00AB27AB">
        <w:rPr>
          <w:noProof/>
        </w:rPr>
        <w:t>(Ediawati, 2012)</w:t>
      </w:r>
      <w:r w:rsidR="001F27D9">
        <w:fldChar w:fldCharType="end"/>
      </w:r>
      <w:r w:rsidRPr="000533DE">
        <w:t xml:space="preserve"> lansia yang berusaha memenuhi kebutuhannya secara mandiri sedangkan memiliki banyak faktor untuk terjadi jatuh seperti penuaan, perubahan pada muskuloskeletal dan kondisi patologis. Menurut peneliti lansia yang mengalami gangguan keseimbangan perlu memahami pentingnya latihan keseimbangan karena latihan keseimbangan akan menurunkan insiden jatuh pada lansia dan memberikan manfaat bagi penguatan otot penyangga keseimbangan tubuh.</w:t>
      </w:r>
    </w:p>
    <w:p w14:paraId="1D892EC5" w14:textId="77777777" w:rsidR="00AF1B00" w:rsidRDefault="00AF1B00" w:rsidP="00AF1B00">
      <w:r>
        <w:tab/>
        <w:t xml:space="preserve">Faktor yang ke tiga adalah </w:t>
      </w:r>
      <w:r w:rsidRPr="007A1D86">
        <w:rPr>
          <w:i/>
        </w:rPr>
        <w:t>self efficacy</w:t>
      </w:r>
      <w:r>
        <w:t xml:space="preserve"> (keberdayagunaan mandiri).</w:t>
      </w:r>
      <w:r w:rsidR="007A1D86">
        <w:t xml:space="preserve"> </w:t>
      </w:r>
      <w:r>
        <w:t>Dari</w:t>
      </w:r>
    </w:p>
    <w:p w14:paraId="32D40167" w14:textId="77777777" w:rsidR="00AF1B00" w:rsidRPr="00AF1B00" w:rsidRDefault="00AF1B00" w:rsidP="00FB7D2B">
      <w:r>
        <w:t xml:space="preserve">Hasil penelitian berdasarkan data keberdayagunaan mandiri </w:t>
      </w:r>
      <w:r w:rsidRPr="007A1D86">
        <w:rPr>
          <w:i/>
        </w:rPr>
        <w:t>(self efficacy)</w:t>
      </w:r>
      <w:r>
        <w:t xml:space="preserve"> didapatkan hasil lasia yang memiliki keberdayagunaan mandiri </w:t>
      </w:r>
      <w:r w:rsidRPr="007A1D86">
        <w:rPr>
          <w:i/>
        </w:rPr>
        <w:t>(self efficacy)</w:t>
      </w:r>
      <w:r>
        <w:t xml:space="preserve"> yaitu sebanyak 93,2% (41 lansia) dan lansia yang mempunyai Self efficacy 6,8% (3 lansia). </w:t>
      </w:r>
      <w:r w:rsidRPr="007A1D86">
        <w:rPr>
          <w:i/>
        </w:rPr>
        <w:t>Self efficacy</w:t>
      </w:r>
      <w:r>
        <w:t xml:space="preserve"> adalah suatu istilah untuk menggambarkan rasa percaya atas keamanan dalam melakukan aktivitas </w:t>
      </w:r>
      <w:r w:rsidR="001F27D9">
        <w:fldChar w:fldCharType="begin" w:fldLock="1"/>
      </w:r>
      <w:r>
        <w:instrText>ADDIN CSL_CITATION {"citationItems":[{"id":"ITEM-1","itemData":{"author":[{"dropping-particle":"","family":"Darmojo, Boedhi dan Martono","given":"H.Hadi.","non-dropping-particle":"","parse-names":false,"suffix":""}],"id":"ITEM-1","issued":{"date-parts":[["1999"]]},"publisher":"Buku Ajar Geriatri, Balai Penerbit Universitas Indonesia.","publisher-place":"Jakarta","title":"Olah Raga dan Kebugaran Pada Lanjut Usia","type":"book"},"uris":["http://www.mendeley.com/documents/?uuid=e3ef5981-7d74-4dc4-8d38-04f997c4bbdf"]}],"mendeley":{"formattedCitation":"(Darmojo, Boedhi dan Martono, 1999)","plainTextFormattedCitation":"(Darmojo, Boedhi dan Martono, 1999)","previouslyFormattedCitation":"(Darmojo, Boedhi dan Martono, 1999)"},"properties":{"noteIndex":0},"schema":"https://github.com/citation-style-language/schema/raw/master/csl-citation.json"}</w:instrText>
      </w:r>
      <w:r w:rsidR="001F27D9">
        <w:fldChar w:fldCharType="separate"/>
      </w:r>
      <w:r w:rsidRPr="00AB27AB">
        <w:rPr>
          <w:noProof/>
        </w:rPr>
        <w:t>(Darmojo, Boedhi dan Martono, 1999)</w:t>
      </w:r>
      <w:r w:rsidR="001F27D9">
        <w:fldChar w:fldCharType="end"/>
      </w:r>
      <w:r>
        <w:t xml:space="preserve">. Hal ini sangat berhubungan dengan ketidaktergantungan dalam aktivitas sehari-hari. Dengan keberdayagunaan mandiri ini seorang lanjut usia mempunyai keberanian dalam melakukan aktivitas/olah raga </w:t>
      </w:r>
      <w:r w:rsidR="001F27D9">
        <w:fldChar w:fldCharType="begin" w:fldLock="1"/>
      </w:r>
      <w:r>
        <w:instrText>ADDIN CSL_CITATION {"citationItems":[{"id":"ITEM-1","itemData":{"author":[{"dropping-particle":"","family":"Darmojo, Boedhi dan Martono","given":"H.Hadi.","non-dropping-particle":"","parse-names":false,"suffix":""}],"id":"ITEM-1","issued":{"date-parts":[["1999"]]},"publisher":"Buku Ajar Geriatri, Balai Penerbit Universitas Indonesia.","publisher-place":"Jakarta","title":"Olah Raga dan Kebugaran Pada Lanjut Usia","type":"book"},"uris":["http://www.mendeley.com/documents/?uuid=e3ef5981-7d74-4dc4-8d38-04f997c4bbdf"]}],"mendeley":{"formattedCitation":"(Darmojo, Boedhi dan Martono, 1999)","plainTextFormattedCitation":"(Darmojo, Boedhi dan Martono, 1999)","previouslyFormattedCitation":"(Darmojo, Boedhi dan Martono, 1999)"},"properties":{"noteIndex":0},"schema":"https://github.com/citation-style-language/schema/raw/master/csl-citation.json"}</w:instrText>
      </w:r>
      <w:r w:rsidR="001F27D9">
        <w:fldChar w:fldCharType="separate"/>
      </w:r>
      <w:r w:rsidRPr="00AB27AB">
        <w:rPr>
          <w:noProof/>
        </w:rPr>
        <w:t>(Darmojo, Boedhi dan Martono, 1999)</w:t>
      </w:r>
      <w:r w:rsidR="001F27D9">
        <w:fldChar w:fldCharType="end"/>
      </w:r>
      <w:r>
        <w:t xml:space="preserve">. Menurut peneliti tingginya rasa keberdayagunaan mandiri pada lansia dapat meningkatkan kemampuannya dalam pemenuhan kebutuhan aktivitas sehari-hari, lansia akan merasa mampu dan akan mencoba melakukanya terlebih </w:t>
      </w:r>
      <w:r>
        <w:lastRenderedPageBreak/>
        <w:t xml:space="preserve">dahulu secara mandiri dan sebaliknya rendahnya rasa keberdayaan mandiri pada lansia dapat menurunkan kemauan lansia dalam beraktivitas, sehingga lansia merasa takut untuk mencoba hal baru atau takut akan tidak berhasil </w:t>
      </w:r>
      <w:r w:rsidR="001F27D9">
        <w:fldChar w:fldCharType="begin" w:fldLock="1"/>
      </w:r>
      <w:r>
        <w:instrText>ADDIN CSL_CITATION {"citationItems":[{"id":"ITEM-1","itemData":{"DOI":"10.26699/jnk.v1i2.ART.p155-159","author":[{"dropping-particle":"","family":"Wulandari","given":"Ratna","non-dropping-particle":"","parse-names":false,"suffix":""}],"id":"ITEM-1","issue":"2","issued":{"date-parts":[["2014"]]},"title":"GAMBARAN TINGKAT KEMANDIRIAN LANSIA DALAM PEMENUHAN ADL ( ACTIVITY DAILY LIVING ) ( Description Of Independence Level Elders to Fulfill ADL ( Activity Daily Living )","type":"article-journal","volume":"1"},"uris":["http://www.mendeley.com/documents/?uuid=9b77a1c5-e43f-4ae0-ac00-d793312764ee"]}],"mendeley":{"formattedCitation":"(Wulandari, 2014)","plainTextFormattedCitation":"(Wulandari, 2014)","previouslyFormattedCitation":"(Wulandari, 2014)"},"properties":{"noteIndex":0},"schema":"https://github.com/citation-style-language/schema/raw/master/csl-citation.json"}</w:instrText>
      </w:r>
      <w:r w:rsidR="001F27D9">
        <w:fldChar w:fldCharType="separate"/>
      </w:r>
      <w:r w:rsidRPr="00AB27AB">
        <w:rPr>
          <w:noProof/>
        </w:rPr>
        <w:t>(Wulandari, 2014)</w:t>
      </w:r>
      <w:r w:rsidR="001F27D9">
        <w:fldChar w:fldCharType="end"/>
      </w:r>
      <w:r>
        <w:t>.</w:t>
      </w:r>
    </w:p>
    <w:p w14:paraId="0A468AFD" w14:textId="77777777" w:rsidR="000533DE" w:rsidRPr="003D36E0" w:rsidRDefault="000E7C7B" w:rsidP="000F2B8D">
      <w:pPr>
        <w:ind w:firstLine="567"/>
      </w:pPr>
      <w:r>
        <w:rPr>
          <w:b/>
        </w:rPr>
        <w:tab/>
      </w:r>
      <w:r>
        <w:t xml:space="preserve">Aktivitas sehari-sehari lansia berpengaruh pada tingkat kemandirian seorang lansia. </w:t>
      </w:r>
      <w:r w:rsidR="00361ED2">
        <w:t xml:space="preserve">Peneliti beramsumsi lansia mengisi kegiatan sehari-hari </w:t>
      </w:r>
      <w:r w:rsidR="00D70112">
        <w:t xml:space="preserve">sebaiknya mengisi hari tua mereka dengan kegiatan yang bermakna untuk dirinya dan orang lain. </w:t>
      </w:r>
      <w:r w:rsidRPr="000E7C7B">
        <w:t>Kemandirian pada lansia sangat penting untuk merawat dirinya sendiri dalam memenuhi kebutuhan dasar manusia. Meskipun sulit bagi anggota keluarga yang lebih muda untuk menerima orang tua</w:t>
      </w:r>
      <w:r>
        <w:t xml:space="preserve"> melakukan aktivitas sehari-hari secara lengkap dan lambat. Dengan pemikiran dan caranya sendiri lansia diakui sebagai individu yang mempunyai karakteristik yang unik oleh sebab itu perawat membutuhkan pengetahuan untuk memahami kemampuan lansia untuk berpikir, berpendapat dan mengambil keputusan untuk meningkatkan kesehatanya</w:t>
      </w:r>
      <w:r w:rsidR="007A1D86">
        <w:t xml:space="preserve"> </w:t>
      </w:r>
      <w:r w:rsidR="001F27D9">
        <w:fldChar w:fldCharType="begin" w:fldLock="1"/>
      </w:r>
      <w:r w:rsidR="008757E8">
        <w:instrText>ADDIN CSL_CITATION {"citationItems":[{"id":"ITEM-1","itemData":{"author":[{"dropping-particle":"","family":"Atut","given":"Andica","non-dropping-particle":"","parse-names":false,"suffix":""}],"container-title":"keperawatan","id":"ITEM-1","issued":{"date-parts":[["2013"]]},"title":"Gambaran Tingkat Kemandirian Landia Di Dusun Blimbing Desa Sukorejo Kecamatan Sukorejo Kabupaten Ponorogo. (KTI, Universitas Muhammadiyah Ponorogo)","type":"article-journal"},"uris":["http://www.mendeley.com/documents/?uuid=b541ffe7-1741-4074-9345-a1e8af4b2992"]}],"mendeley":{"formattedCitation":"(Atut, 2013)","plainTextFormattedCitation":"(Atut, 2013)","previouslyFormattedCitation":"(Atut, 2013)"},"properties":{"noteIndex":0},"schema":"https://github.com/citation-style-language/schema/raw/master/csl-citation.json"}</w:instrText>
      </w:r>
      <w:r w:rsidR="001F27D9">
        <w:fldChar w:fldCharType="separate"/>
      </w:r>
      <w:r w:rsidR="00EA62EB" w:rsidRPr="00EA62EB">
        <w:rPr>
          <w:noProof/>
        </w:rPr>
        <w:t>(Atut, 2013)</w:t>
      </w:r>
      <w:r w:rsidR="001F27D9">
        <w:fldChar w:fldCharType="end"/>
      </w:r>
      <w:r w:rsidR="008757E8">
        <w:t xml:space="preserve">. </w:t>
      </w:r>
      <w:r>
        <w:t xml:space="preserve">Lanjut usia sebagai individu sama halnya dengan klien yang digambarkan oleh </w:t>
      </w:r>
      <w:r w:rsidR="001F27D9">
        <w:fldChar w:fldCharType="begin" w:fldLock="1"/>
      </w:r>
      <w:r w:rsidR="008757E8">
        <w:instrText>ADDIN CSL_CITATION {"citationItems":[{"id":"ITEM-1","itemData":{"author":[{"dropping-particle":"","family":"Orem","given":"D. E.","non-dropping-particle":"","parse-names":false,"suffix":""}],"edition":"(6th Ed.)","id":"ITEM-1","issued":{"date-parts":[["2001"]]},"publisher":"Mosby Inc","publisher-place":"St. Louis","title":"Nursing : Concept of practice","type":"book"},"uris":["http://www.mendeley.com/documents/?uuid=1ba2fc8f-035f-4169-bb3d-81ceac404ba6"]}],"mendeley":{"formattedCitation":"(Orem, 2001)","plainTextFormattedCitation":"(Orem, 2001)","previouslyFormattedCitation":"(Orem, 2001)"},"properties":{"noteIndex":0},"schema":"https://github.com/citation-style-language/schema/raw/master/csl-citation.json"}</w:instrText>
      </w:r>
      <w:r w:rsidR="001F27D9">
        <w:fldChar w:fldCharType="separate"/>
      </w:r>
      <w:r w:rsidR="008757E8" w:rsidRPr="008757E8">
        <w:rPr>
          <w:noProof/>
        </w:rPr>
        <w:t>(Orem, 2001)</w:t>
      </w:r>
      <w:r w:rsidR="001F27D9">
        <w:fldChar w:fldCharType="end"/>
      </w:r>
      <w:r w:rsidR="007A1D86">
        <w:t xml:space="preserve"> </w:t>
      </w:r>
      <w:r>
        <w:t>yaitu suatu unit yang juga mengehendaki kemandirian dalam mempertahankan hidup, kesehatan dan kesejateraannya. Kemandirian pada lanjut usia tergantung pada kemampuan status fungsionalnya dal</w:t>
      </w:r>
      <w:r w:rsidR="00361ED2">
        <w:t>am melakukan aktivitas sehari-</w:t>
      </w:r>
      <w:r w:rsidR="008757E8">
        <w:t xml:space="preserve">hari </w:t>
      </w:r>
      <w:r w:rsidR="001F27D9">
        <w:fldChar w:fldCharType="begin" w:fldLock="1"/>
      </w:r>
      <w:r w:rsidR="008757E8">
        <w:instrText>ADDIN CSL_CITATION {"citationItems":[{"id":"ITEM-1","itemData":{"author":[{"dropping-particle":"","family":"Ediawati","given":"","non-dropping-particle":"","parse-names":false,"suffix":""}],"container-title":"keperawatan","id":"ITEM-1","issued":{"date-parts":[["2012"]]},"title":"Gambaran Tingkat Kemandirian dalam Activity Daily Living (ADL) dan Resiko Jatuh pada Lansia di Panti Sosial Tresna Wredha Budi Mulia 01 dan 03 Jakarta Timur. Depok: FK UI.","type":"article-journal"},"uris":["http://www.mendeley.com/documents/?uuid=6d0b442d-c42b-43ee-8864-62a93c87bbe0"]}],"mendeley":{"formattedCitation":"(Ediawati, 2012)","plainTextFormattedCitation":"(Ediawati, 2012)","previouslyFormattedCitation":"(Ediawati, 2012)"},"properties":{"noteIndex":0},"schema":"https://github.com/citation-style-language/schema/raw/master/csl-citation.json"}</w:instrText>
      </w:r>
      <w:r w:rsidR="001F27D9">
        <w:fldChar w:fldCharType="separate"/>
      </w:r>
      <w:r w:rsidR="008757E8" w:rsidRPr="008757E8">
        <w:rPr>
          <w:noProof/>
        </w:rPr>
        <w:t>(Ediawati, 2012)</w:t>
      </w:r>
      <w:r w:rsidR="001F27D9">
        <w:fldChar w:fldCharType="end"/>
      </w:r>
      <w:r>
        <w:t>.</w:t>
      </w:r>
      <w:r w:rsidR="007A1D86">
        <w:t xml:space="preserve"> </w:t>
      </w:r>
      <w:r>
        <w:t>Da</w:t>
      </w:r>
      <w:r w:rsidR="008757E8">
        <w:t xml:space="preserve">lam kamus psikologi kemandirian </w:t>
      </w:r>
      <w:r>
        <w:t xml:space="preserve">berasal dari kata </w:t>
      </w:r>
      <w:r w:rsidRPr="007A1D86">
        <w:rPr>
          <w:i/>
        </w:rPr>
        <w:t>“independen”</w:t>
      </w:r>
      <w:r>
        <w:t xml:space="preserve"> yang diartikan sebagai suatu kondisi dimana seseorang tidak tergantung pada orang lain dalam menentukan keputusan dan adanya s</w:t>
      </w:r>
      <w:r w:rsidR="008757E8">
        <w:t xml:space="preserve">ikap percaya diri </w:t>
      </w:r>
      <w:r w:rsidR="001F27D9">
        <w:fldChar w:fldCharType="begin" w:fldLock="1"/>
      </w:r>
      <w:r w:rsidR="00FB13A1">
        <w:instrText>ADDIN CSL_CITATION {"citationItems":[{"id":"ITEM-1","itemData":{"author":[{"dropping-particle":"","family":"Rohaedi","given":"Slamet","non-dropping-particle":"","parse-names":false,"suffix":""},{"dropping-particle":"","family":"Putri","given":"Suci Tuty","non-dropping-particle":"","parse-names":false,"suffix":""},{"dropping-particle":"","family":"Karimah","given":"Aniq Dini","non-dropping-particle":"","parse-names":false,"suffix":""}],"container-title":"Jurnal Pendidikan Keperawatan Indonesia","id":"ITEM-1","issue":"1","issued":{"date-parts":[["2016"]]},"title":"Tingkat Kemandirian Lansia Dalam Activities Daily Living Di Panti Sosial Tresna Werdha Senja Rawi","type":"article-journal","volume":"2"},"uris":["http://www.mendeley.com/documents/?uuid=86c60fdf-4a9a-43c2-8b2b-a29ab4d5bf22"]}],"mendeley":{"formattedCitation":"(Rohaedi et al., 2016)","plainTextFormattedCitation":"(Rohaedi et al., 2016)","previouslyFormattedCitation":"(Rohaedi et al., 2016)"},"properties":{"noteIndex":0},"schema":"https://github.com/citation-style-language/schema/raw/master/csl-citation.json"}</w:instrText>
      </w:r>
      <w:r w:rsidR="001F27D9">
        <w:fldChar w:fldCharType="separate"/>
      </w:r>
      <w:r w:rsidR="00FB13A1" w:rsidRPr="00FB13A1">
        <w:rPr>
          <w:noProof/>
        </w:rPr>
        <w:t>(Rohaedi et al., 2016)</w:t>
      </w:r>
      <w:r w:rsidR="001F27D9">
        <w:fldChar w:fldCharType="end"/>
      </w:r>
      <w:r>
        <w:t xml:space="preserve">. Kemandirian merupakan sikap individu yang diperoleh secara komulatif dalam perkembangan dimana individu akan terus belajar untuk bersikap mandiri dalam menghadapi berbagai situasi di lingkungan, </w:t>
      </w:r>
      <w:r>
        <w:lastRenderedPageBreak/>
        <w:t>sehingga individu mampu berfikir dan bertindak sendiri. Dengan kemandirian seseorang dapat memilih jalan hidupnya untuk berkemban</w:t>
      </w:r>
      <w:r w:rsidR="008757E8">
        <w:t xml:space="preserve">g ke yang lebih mantap </w:t>
      </w:r>
      <w:r w:rsidR="001F27D9">
        <w:fldChar w:fldCharType="begin" w:fldLock="1"/>
      </w:r>
      <w:r w:rsidR="008757E8">
        <w:instrText>ADDIN CSL_CITATION {"citationItems":[{"id":"ITEM-1","itemData":{"author":[{"dropping-particle":"","family":"Rohaedi","given":"Slamet","non-dropping-particle":"","parse-names":false,"suffix":""},{"dropping-particle":"","family":"Putri","given":"Suci Tuty","non-dropping-particle":"","parse-names":false,"suffix":""},{"dropping-particle":"","family":"Karimah","given":"Aniq Dini","non-dropping-particle":"","parse-names":false,"suffix":""}],"container-title":"Jurnal Pendidikan Keperawatan Indonesia","id":"ITEM-1","issue":"1","issued":{"date-parts":[["2016"]]},"title":"Tingkat Kemandirian Lansia Dalam Activities Daily Living Di Panti Sosial Tresna Werdha Senja Rawi","type":"article-journal","volume":"2"},"uris":["http://www.mendeley.com/documents/?uuid=86c60fdf-4a9a-43c2-8b2b-a29ab4d5bf22"]}],"mendeley":{"formattedCitation":"(Rohaedi et al., 2016)","plainTextFormattedCitation":"(Rohaedi et al., 2016)","previouslyFormattedCitation":"(Rohaedi et al., 2016)"},"properties":{"noteIndex":0},"schema":"https://github.com/citation-style-language/schema/raw/master/csl-citation.json"}</w:instrText>
      </w:r>
      <w:r w:rsidR="001F27D9">
        <w:fldChar w:fldCharType="separate"/>
      </w:r>
      <w:r w:rsidR="008757E8" w:rsidRPr="008757E8">
        <w:rPr>
          <w:noProof/>
        </w:rPr>
        <w:t>(Rohaedi et al., 2016)</w:t>
      </w:r>
      <w:r w:rsidR="001F27D9">
        <w:fldChar w:fldCharType="end"/>
      </w:r>
      <w:r>
        <w:t>.</w:t>
      </w:r>
      <w:r w:rsidR="007A1D86">
        <w:t xml:space="preserve"> </w:t>
      </w:r>
      <w:r w:rsidR="00361ED2">
        <w:t xml:space="preserve">Kemandirian lansia dalam </w:t>
      </w:r>
      <w:r w:rsidRPr="007A1D86">
        <w:rPr>
          <w:i/>
        </w:rPr>
        <w:t>ADL</w:t>
      </w:r>
      <w:r w:rsidR="007A1D86" w:rsidRPr="007A1D86">
        <w:rPr>
          <w:i/>
        </w:rPr>
        <w:t xml:space="preserve"> </w:t>
      </w:r>
      <w:r>
        <w:t>didefinisikan sebagai kemandirian seseorang dalam m</w:t>
      </w:r>
      <w:r w:rsidR="00361ED2">
        <w:t>elakukan aktivitas dan fungsi-</w:t>
      </w:r>
      <w:r>
        <w:t>fungsi kehidupan sehari</w:t>
      </w:r>
      <w:r w:rsidR="007A1D86">
        <w:t>-</w:t>
      </w:r>
      <w:r>
        <w:t>hari yang dilakukan oleh manusia secara ruti</w:t>
      </w:r>
      <w:r w:rsidR="007A1D86">
        <w:t>n dan universal</w:t>
      </w:r>
      <w:r>
        <w:t xml:space="preserve">. Untuk menilai </w:t>
      </w:r>
      <w:r w:rsidRPr="007A1D86">
        <w:rPr>
          <w:i/>
        </w:rPr>
        <w:t>ADL</w:t>
      </w:r>
      <w:r>
        <w:t xml:space="preserve"> digunakan berbagai skala seperti </w:t>
      </w:r>
      <w:r w:rsidRPr="007A1D86">
        <w:rPr>
          <w:i/>
        </w:rPr>
        <w:t>Katz Index</w:t>
      </w:r>
      <w:r>
        <w:t xml:space="preserve">, </w:t>
      </w:r>
      <w:r w:rsidRPr="007A1D86">
        <w:rPr>
          <w:i/>
        </w:rPr>
        <w:t>Barthel</w:t>
      </w:r>
      <w:r>
        <w:t xml:space="preserve"> yang dimodifikasi, dan </w:t>
      </w:r>
      <w:r w:rsidRPr="007A1D86">
        <w:rPr>
          <w:i/>
        </w:rPr>
        <w:t xml:space="preserve">Functional Activities Questioner </w:t>
      </w:r>
      <w:r w:rsidR="00E84DE5" w:rsidRPr="007A1D86">
        <w:rPr>
          <w:i/>
        </w:rPr>
        <w:t>(FAQ)</w:t>
      </w:r>
      <w:r w:rsidR="00E84DE5">
        <w:t xml:space="preserve"> </w:t>
      </w:r>
      <w:r w:rsidR="001F27D9">
        <w:fldChar w:fldCharType="begin" w:fldLock="1"/>
      </w:r>
      <w:r w:rsidR="00FB13A1">
        <w:instrText>ADDIN CSL_CITATION {"citationItems":[{"id":"ITEM-1","itemData":{"author":[{"dropping-particle":"","family":"Ediawati","given":"","non-dropping-particle":"","parse-names":false,"suffix":""}],"container-title":"keperawatan","id":"ITEM-1","issued":{"date-parts":[["2012"]]},"title":"Gambaran Tingkat Kemandirian dalam Activity Daily Living (ADL) dan Resiko Jatuh pada Lansia di Panti Sosial Tresna Wredha Budi Mulia 01 dan 03 Jakarta Timur. Depok: FK UI.","type":"article-journal"},"uris":["http://www.mendeley.com/documents/?uuid=6d0b442d-c42b-43ee-8864-62a93c87bbe0"]}],"mendeley":{"formattedCitation":"(Ediawati, 2012)","plainTextFormattedCitation":"(Ediawati, 2012)","previouslyFormattedCitation":"(Ediawati, 2012)"},"properties":{"noteIndex":0},"schema":"https://github.com/citation-style-language/schema/raw/master/csl-citation.json"}</w:instrText>
      </w:r>
      <w:r w:rsidR="001F27D9">
        <w:fldChar w:fldCharType="separate"/>
      </w:r>
      <w:r w:rsidR="00E84DE5" w:rsidRPr="00E84DE5">
        <w:rPr>
          <w:noProof/>
        </w:rPr>
        <w:t>(Ediawati, 2012)</w:t>
      </w:r>
      <w:r w:rsidR="001F27D9">
        <w:fldChar w:fldCharType="end"/>
      </w:r>
      <w:r>
        <w:t>.</w:t>
      </w:r>
    </w:p>
    <w:p w14:paraId="4F4EB2B9" w14:textId="77777777" w:rsidR="00C81148" w:rsidRPr="00C81148" w:rsidRDefault="00C81148" w:rsidP="000F2B8D">
      <w:pPr>
        <w:ind w:firstLine="567"/>
      </w:pPr>
      <w:r>
        <w:t>Kondisi sosial lansia berpengaruh pada ting</w:t>
      </w:r>
      <w:r w:rsidR="000F2B8D">
        <w:t xml:space="preserve">kat kemandirian seorang lansia. </w:t>
      </w:r>
      <w:r>
        <w:t xml:space="preserve">Peneliti beramsumsi semakin tinggi kegiatan sosial dan keagamaan semakin tinggi </w:t>
      </w:r>
      <w:r w:rsidR="00C67A51">
        <w:t>pula tingkat kemandirian seseorang karena kita dapat bertukar pikiran serta menambahkan semangat jika kita dekat dengan Tuhan. Pada penelitian yang dilakukan oleh</w:t>
      </w:r>
      <w:r w:rsidR="007A1D86">
        <w:t xml:space="preserve"> </w:t>
      </w:r>
      <w:r w:rsidR="001F27D9">
        <w:fldChar w:fldCharType="begin" w:fldLock="1"/>
      </w:r>
      <w:r w:rsidR="00EA62EB">
        <w:instrText>ADDIN CSL_CITATION {"citationItems":[{"id":"ITEM-1","itemData":{"author":[{"dropping-particle":"","family":"Suhartani","given":"","non-dropping-particle":"","parse-names":false,"suffix":""}],"container-title":"keperawatan","id":"ITEM-1","issued":{"date-parts":[["2009"]]},"title":"SPengaruh Faktor - Faktor Kondisi Kesehatan, Kondisi Ekonomi Dan Kondisi Sosial Terhadap Kemandirian Orang Lanjut Usia","type":"article-journal"},"uris":["http://www.mendeley.com/documents/?uuid=4071468c-c9c5-4153-9dd7-7dc8c64f62d4"]}],"mendeley":{"formattedCitation":"(Suhartani, 2009)","plainTextFormattedCitation":"(Suhartani, 2009)","previouslyFormattedCitation":"(Suhartani, 2009)"},"properties":{"noteIndex":0},"schema":"https://github.com/citation-style-language/schema/raw/master/csl-citation.json"}</w:instrText>
      </w:r>
      <w:r w:rsidR="001F27D9">
        <w:fldChar w:fldCharType="separate"/>
      </w:r>
      <w:r w:rsidR="00EA62EB" w:rsidRPr="00EA62EB">
        <w:rPr>
          <w:noProof/>
        </w:rPr>
        <w:t>(Suhartani, 2009)</w:t>
      </w:r>
      <w:r w:rsidR="001F27D9">
        <w:fldChar w:fldCharType="end"/>
      </w:r>
      <w:r w:rsidR="00EA62EB">
        <w:t xml:space="preserve"> bahwa faktor-</w:t>
      </w:r>
      <w:r w:rsidR="00C67A51">
        <w:t xml:space="preserve">faktor yang mempengaruhi kemandirian lansia yaitu kondisi kesehatan, kondisi sosial dan kondisi ekonomi. Faktor sosial disini </w:t>
      </w:r>
      <w:r>
        <w:t xml:space="preserve">yaitu kondisi sosial, para </w:t>
      </w:r>
      <w:r w:rsidRPr="00C81148">
        <w:t>lansia di panti sudah memiliki jadwal rutinitas untuk mengikuti acara keagamaan atau beribadah bersama. Dengan mengikuti acara keagamaan ataupun diadakannya acara bersama kunjungan dari institusi atau kunjungan donator maka para lansia dapat mening</w:t>
      </w:r>
      <w:r w:rsidR="00C67A51">
        <w:t xml:space="preserve">katkan sosialisasi antar lansia </w:t>
      </w:r>
      <w:r w:rsidR="001F27D9">
        <w:fldChar w:fldCharType="begin" w:fldLock="1"/>
      </w:r>
      <w:r w:rsidR="008757E8">
        <w:instrText>ADDIN CSL_CITATION {"citationItems":[{"id":"ITEM-1","itemData":{"author":[{"dropping-particle":"","family":"Rohaedi","given":"Slamet","non-dropping-particle":"","parse-names":false,"suffix":""},{"dropping-particle":"","family":"Putri","given":"Suci Tuty","non-dropping-particle":"","parse-names":false,"suffix":""},{"dropping-particle":"","family":"Karimah","given":"Aniq Dini","non-dropping-particle":"","parse-names":false,"suffix":""}],"container-title":"Jurnal Pendidikan Keperawatan Indonesia","id":"ITEM-1","issue":"1","issued":{"date-parts":[["2016"]]},"title":"Tingkat Kemandirian Lansia Dalam Activities Daily Living Di Panti Sosial Tresna Werdha Senja Rawi","type":"article-journal","volume":"2"},"uris":["http://www.mendeley.com/documents/?uuid=86c60fdf-4a9a-43c2-8b2b-a29ab4d5bf22"]}],"mendeley":{"formattedCitation":"(Rohaedi et al., 2016)","plainTextFormattedCitation":"(Rohaedi et al., 2016)","previouslyFormattedCitation":"(Rohaedi et al., 2016)"},"properties":{"noteIndex":0},"schema":"https://github.com/citation-style-language/schema/raw/master/csl-citation.json"}</w:instrText>
      </w:r>
      <w:r w:rsidR="001F27D9">
        <w:fldChar w:fldCharType="separate"/>
      </w:r>
      <w:r w:rsidR="008757E8" w:rsidRPr="008757E8">
        <w:rPr>
          <w:noProof/>
        </w:rPr>
        <w:t>(Rohaedi et al., 2016)</w:t>
      </w:r>
      <w:r w:rsidR="001F27D9">
        <w:fldChar w:fldCharType="end"/>
      </w:r>
      <w:r w:rsidR="00C67A51">
        <w:t xml:space="preserve">. </w:t>
      </w:r>
    </w:p>
    <w:p w14:paraId="192B407F" w14:textId="77777777" w:rsidR="00AE41DE" w:rsidRDefault="00FC6AF1" w:rsidP="00FC6AF1">
      <w:pPr>
        <w:pStyle w:val="Heading3"/>
        <w:numPr>
          <w:ilvl w:val="2"/>
          <w:numId w:val="86"/>
        </w:numPr>
        <w:ind w:left="567" w:hanging="567"/>
      </w:pPr>
      <w:bookmarkStart w:id="207" w:name="_Toc45789729"/>
      <w:bookmarkStart w:id="208" w:name="_Toc52396295"/>
      <w:r>
        <w:t xml:space="preserve">Aktivitas Sosial </w:t>
      </w:r>
      <w:r w:rsidRPr="00F66DC8">
        <w:t>Lansia Di Panti Bhakti Luhur Sidoarjo</w:t>
      </w:r>
      <w:bookmarkEnd w:id="207"/>
      <w:bookmarkEnd w:id="208"/>
    </w:p>
    <w:p w14:paraId="2B560115" w14:textId="77777777" w:rsidR="005864F1" w:rsidRDefault="005864F1" w:rsidP="005544F3">
      <w:pPr>
        <w:ind w:firstLine="567"/>
        <w:rPr>
          <w:szCs w:val="24"/>
        </w:rPr>
      </w:pPr>
      <w:r w:rsidRPr="005864F1">
        <w:rPr>
          <w:szCs w:val="24"/>
        </w:rPr>
        <w:t>Tabel 5.11 menunjukkan bahwa da</w:t>
      </w:r>
      <w:r w:rsidR="009B2C70">
        <w:rPr>
          <w:szCs w:val="24"/>
        </w:rPr>
        <w:t xml:space="preserve">ri </w:t>
      </w:r>
      <w:r>
        <w:rPr>
          <w:szCs w:val="24"/>
        </w:rPr>
        <w:t xml:space="preserve">85 responden di </w:t>
      </w:r>
      <w:r w:rsidRPr="00F66DC8">
        <w:t>Panti Bhakti Luhur Sidoarjo</w:t>
      </w:r>
      <w:r w:rsidRPr="005864F1">
        <w:rPr>
          <w:szCs w:val="24"/>
        </w:rPr>
        <w:t xml:space="preserve"> terdapat lansia dengan</w:t>
      </w:r>
      <w:r>
        <w:rPr>
          <w:szCs w:val="24"/>
        </w:rPr>
        <w:t xml:space="preserve"> aktivitas sosial</w:t>
      </w:r>
      <w:r w:rsidRPr="005864F1">
        <w:rPr>
          <w:szCs w:val="24"/>
        </w:rPr>
        <w:t xml:space="preserve"> tinggi sebanyak 33 orang (38,8%), sedang 44 orang (51,8%), dan rendah 8 orang (9,4)%. </w:t>
      </w:r>
      <w:r w:rsidR="005544F3">
        <w:rPr>
          <w:szCs w:val="24"/>
        </w:rPr>
        <w:t xml:space="preserve">Hasil penelitian menujukkan </w:t>
      </w:r>
      <w:r w:rsidRPr="005864F1">
        <w:rPr>
          <w:szCs w:val="24"/>
        </w:rPr>
        <w:t xml:space="preserve">mayotitas lansia di </w:t>
      </w:r>
      <w:r w:rsidR="005544F3" w:rsidRPr="00F66DC8">
        <w:t>Panti Bhakti Luhur Sidoarjo</w:t>
      </w:r>
      <w:r w:rsidRPr="005864F1">
        <w:rPr>
          <w:szCs w:val="24"/>
        </w:rPr>
        <w:t>memiliki akti</w:t>
      </w:r>
      <w:r w:rsidR="005544F3">
        <w:rPr>
          <w:szCs w:val="24"/>
        </w:rPr>
        <w:t>vitas sosial sedang</w:t>
      </w:r>
      <w:r w:rsidRPr="005864F1">
        <w:rPr>
          <w:szCs w:val="24"/>
        </w:rPr>
        <w:t>.</w:t>
      </w:r>
    </w:p>
    <w:p w14:paraId="1D745E45" w14:textId="77777777" w:rsidR="005544F3" w:rsidRDefault="005544F3" w:rsidP="005544F3">
      <w:pPr>
        <w:ind w:firstLine="567"/>
        <w:rPr>
          <w:szCs w:val="24"/>
        </w:rPr>
      </w:pPr>
      <w:r w:rsidRPr="006B6DC8">
        <w:rPr>
          <w:szCs w:val="24"/>
        </w:rPr>
        <w:lastRenderedPageBreak/>
        <w:t xml:space="preserve">Aktivitas sosial sangat penting di masa  usia lanjut. Setelah </w:t>
      </w:r>
      <w:r>
        <w:rPr>
          <w:szCs w:val="24"/>
        </w:rPr>
        <w:t xml:space="preserve">hilangnya </w:t>
      </w:r>
      <w:r w:rsidRPr="006B6DC8">
        <w:rPr>
          <w:szCs w:val="24"/>
        </w:rPr>
        <w:t>berbagai peran, seperti peran sebagai orang</w:t>
      </w:r>
      <w:r>
        <w:rPr>
          <w:szCs w:val="24"/>
        </w:rPr>
        <w:t xml:space="preserve"> tua karena anak-anaknya sudah </w:t>
      </w:r>
      <w:r w:rsidRPr="006B6DC8">
        <w:rPr>
          <w:szCs w:val="24"/>
        </w:rPr>
        <w:t xml:space="preserve">menikah, peran sebagai pekerja karena pensiun, </w:t>
      </w:r>
      <w:r>
        <w:rPr>
          <w:szCs w:val="24"/>
        </w:rPr>
        <w:t xml:space="preserve">maka lansia sangat membutuhkan </w:t>
      </w:r>
      <w:r w:rsidRPr="006B6DC8">
        <w:rPr>
          <w:szCs w:val="24"/>
        </w:rPr>
        <w:t>kegiatan untuk mengisi waktu luangnya. Aktivitas</w:t>
      </w:r>
      <w:r>
        <w:rPr>
          <w:szCs w:val="24"/>
        </w:rPr>
        <w:t xml:space="preserve"> sosial selain dapat berfungsi </w:t>
      </w:r>
      <w:r w:rsidRPr="006B6DC8">
        <w:rPr>
          <w:szCs w:val="24"/>
        </w:rPr>
        <w:t>sebagai aktivitas hiburan, juga dapat meningka</w:t>
      </w:r>
      <w:r>
        <w:rPr>
          <w:szCs w:val="24"/>
        </w:rPr>
        <w:t xml:space="preserve">tkan kebermaknaan hidup karena </w:t>
      </w:r>
      <w:r w:rsidRPr="006B6DC8">
        <w:rPr>
          <w:szCs w:val="24"/>
        </w:rPr>
        <w:t xml:space="preserve">masih bermanfaat untuk orang lain, mempunyai </w:t>
      </w:r>
      <w:r>
        <w:rPr>
          <w:szCs w:val="24"/>
        </w:rPr>
        <w:t xml:space="preserve">banyak teman, dan meningkatkan </w:t>
      </w:r>
      <w:r w:rsidRPr="006B6DC8">
        <w:rPr>
          <w:szCs w:val="24"/>
        </w:rPr>
        <w:t>kegiatan keagamaan apabila aktivitas tersebut bersi</w:t>
      </w:r>
      <w:r>
        <w:rPr>
          <w:szCs w:val="24"/>
        </w:rPr>
        <w:t xml:space="preserve">fat sosial keagamaan </w:t>
      </w:r>
      <w:r w:rsidR="001F27D9">
        <w:rPr>
          <w:szCs w:val="24"/>
        </w:rPr>
        <w:fldChar w:fldCharType="begin" w:fldLock="1"/>
      </w:r>
      <w:r>
        <w:rPr>
          <w:szCs w:val="24"/>
        </w:rPr>
        <w:instrText>ADDIN CSL_CITATION {"citationItems":[{"id":"ITEM-1","itemData":{"author":[{"dropping-particle":"","family":"Indriana","given":"Y.","non-dropping-particle":"","parse-names":false,"suffix":""}],"id":"ITEM-1","issued":{"date-parts":[["2012"]]},"publisher":"Pustaka Pelajar","publisher-place":"Yogyakarta","title":"Gerontologi &amp; Progeria","type":"book"},"uris":["http://www.mendeley.com/documents/?uuid=f776bbdd-806a-43b8-8f53-696a4a1bb7bb"]}],"mendeley":{"formattedCitation":"(Indriana, 2012)","plainTextFormattedCitation":"(Indriana, 2012)","previouslyFormattedCitation":"(Indriana, 2012)"},"properties":{"noteIndex":0},"schema":"https://github.com/citation-style-language/schema/raw/master/csl-citation.json"}</w:instrText>
      </w:r>
      <w:r w:rsidR="001F27D9">
        <w:rPr>
          <w:szCs w:val="24"/>
        </w:rPr>
        <w:fldChar w:fldCharType="separate"/>
      </w:r>
      <w:r w:rsidRPr="006B6DC8">
        <w:rPr>
          <w:noProof/>
          <w:szCs w:val="24"/>
        </w:rPr>
        <w:t>(Indriana, 2012)</w:t>
      </w:r>
      <w:r w:rsidR="001F27D9">
        <w:rPr>
          <w:szCs w:val="24"/>
        </w:rPr>
        <w:fldChar w:fldCharType="end"/>
      </w:r>
      <w:r>
        <w:rPr>
          <w:szCs w:val="24"/>
        </w:rPr>
        <w:t xml:space="preserve">. </w:t>
      </w:r>
      <w:r w:rsidRPr="00C64932">
        <w:rPr>
          <w:szCs w:val="24"/>
        </w:rPr>
        <w:t>Aktivitas sosial merupakan salah satu d</w:t>
      </w:r>
      <w:r>
        <w:rPr>
          <w:szCs w:val="24"/>
        </w:rPr>
        <w:t xml:space="preserve">ari aktivitas sehari-hari yang </w:t>
      </w:r>
      <w:r w:rsidRPr="00C64932">
        <w:rPr>
          <w:szCs w:val="24"/>
        </w:rPr>
        <w:t xml:space="preserve">dilakukan oleh lansia. Lansia yang sukses adalah lansia yang mempunyai </w:t>
      </w:r>
      <w:r>
        <w:rPr>
          <w:szCs w:val="24"/>
        </w:rPr>
        <w:t xml:space="preserve">aktivitas </w:t>
      </w:r>
      <w:r w:rsidRPr="00C64932">
        <w:rPr>
          <w:szCs w:val="24"/>
        </w:rPr>
        <w:t xml:space="preserve">sosial di lingkungannya. Contoh aktivitas sehari-hari </w:t>
      </w:r>
      <w:r>
        <w:rPr>
          <w:szCs w:val="24"/>
        </w:rPr>
        <w:t xml:space="preserve">yang berkaitan dengan aktivitas adalah lansia  yang mampu </w:t>
      </w:r>
      <w:r w:rsidRPr="00C64932">
        <w:rPr>
          <w:szCs w:val="24"/>
        </w:rPr>
        <w:t>berinteraksi dengan lingkungan sekitarnya bersama lansia lainnya atau orang-o</w:t>
      </w:r>
      <w:r>
        <w:rPr>
          <w:szCs w:val="24"/>
        </w:rPr>
        <w:t xml:space="preserve">rang </w:t>
      </w:r>
      <w:r w:rsidRPr="00C64932">
        <w:rPr>
          <w:szCs w:val="24"/>
        </w:rPr>
        <w:t>terdekat, menjalankan hobi serta aktif dalam aktivi</w:t>
      </w:r>
      <w:r>
        <w:rPr>
          <w:szCs w:val="24"/>
        </w:rPr>
        <w:t xml:space="preserve">tas kelompok. Aktivitas sosial </w:t>
      </w:r>
      <w:r w:rsidRPr="00C64932">
        <w:rPr>
          <w:szCs w:val="24"/>
        </w:rPr>
        <w:t>merupakan kegiatan yang dilakukan bersama d</w:t>
      </w:r>
      <w:r>
        <w:rPr>
          <w:szCs w:val="24"/>
        </w:rPr>
        <w:t xml:space="preserve">engan masyarakat di lingkungan sekitar </w:t>
      </w:r>
      <w:r w:rsidR="001F27D9">
        <w:rPr>
          <w:szCs w:val="24"/>
        </w:rPr>
        <w:fldChar w:fldCharType="begin" w:fldLock="1"/>
      </w:r>
      <w:r>
        <w:rPr>
          <w:szCs w:val="24"/>
        </w:rPr>
        <w:instrText>ADDIN CSL_CITATION {"citationItems":[{"id":"ITEM-1","itemData":{"author":[{"dropping-particle":"","family":"Indriana","given":"Y.","non-dropping-particle":"","parse-names":false,"suffix":""}],"id":"ITEM-1","issued":{"date-parts":[["2012"]]},"publisher":"Pustaka Pelajar","publisher-place":"Yogyakarta","title":"Gerontologi &amp; Progeria","type":"book"},"uris":["http://www.mendeley.com/documents/?uuid=f776bbdd-806a-43b8-8f53-696a4a1bb7bb"]}],"mendeley":{"formattedCitation":"(Indriana, 2012)","plainTextFormattedCitation":"(Indriana, 2012)","previouslyFormattedCitation":"(Indriana, 2012)"},"properties":{"noteIndex":0},"schema":"https://github.com/citation-style-language/schema/raw/master/csl-citation.json"}</w:instrText>
      </w:r>
      <w:r w:rsidR="001F27D9">
        <w:rPr>
          <w:szCs w:val="24"/>
        </w:rPr>
        <w:fldChar w:fldCharType="separate"/>
      </w:r>
      <w:r w:rsidRPr="006B6DC8">
        <w:rPr>
          <w:noProof/>
          <w:szCs w:val="24"/>
        </w:rPr>
        <w:t>(Indriana, 2012)</w:t>
      </w:r>
      <w:r w:rsidR="001F27D9">
        <w:rPr>
          <w:szCs w:val="24"/>
        </w:rPr>
        <w:fldChar w:fldCharType="end"/>
      </w:r>
      <w:r>
        <w:rPr>
          <w:szCs w:val="24"/>
        </w:rPr>
        <w:t xml:space="preserve">. </w:t>
      </w:r>
      <w:r w:rsidRPr="002976F1">
        <w:rPr>
          <w:szCs w:val="24"/>
        </w:rPr>
        <w:t xml:space="preserve">Menurut </w:t>
      </w:r>
      <w:r w:rsidR="001F27D9">
        <w:rPr>
          <w:szCs w:val="24"/>
        </w:rPr>
        <w:fldChar w:fldCharType="begin" w:fldLock="1"/>
      </w:r>
      <w:r>
        <w:rPr>
          <w:szCs w:val="24"/>
        </w:rPr>
        <w:instrText>ADDIN CSL_CITATION {"citationItems":[{"id":"ITEM-1","itemData":{"author":[{"dropping-particle":"","family":"Yuli","given":"Reny","non-dropping-particle":"","parse-names":false,"suffix":""}],"id":"ITEM-1","issued":{"date-parts":[["2014"]]},"publisher":"TIM","publisher-place":"Jakarta","title":"Asuhan Keperawatan Gerontik","type":"book"},"uris":["http://www.mendeley.com/documents/?uuid=1c1070d9-0652-44d6-a8ce-5eab8e318ca2"]}],"mendeley":{"formattedCitation":"(Yuli, 2014)","plainTextFormattedCitation":"(Yuli, 2014)","previouslyFormattedCitation":"(Yuli, 2014)"},"properties":{"noteIndex":0},"schema":"https://github.com/citation-style-language/schema/raw/master/csl-citation.json"}</w:instrText>
      </w:r>
      <w:r w:rsidR="001F27D9">
        <w:rPr>
          <w:szCs w:val="24"/>
        </w:rPr>
        <w:fldChar w:fldCharType="separate"/>
      </w:r>
      <w:r w:rsidRPr="002976F1">
        <w:rPr>
          <w:noProof/>
          <w:szCs w:val="24"/>
        </w:rPr>
        <w:t>(Yuli, 2014)</w:t>
      </w:r>
      <w:r w:rsidR="001F27D9">
        <w:rPr>
          <w:szCs w:val="24"/>
        </w:rPr>
        <w:fldChar w:fldCharType="end"/>
      </w:r>
      <w:r>
        <w:rPr>
          <w:szCs w:val="24"/>
        </w:rPr>
        <w:t xml:space="preserve"> t</w:t>
      </w:r>
      <w:r w:rsidRPr="002976F1">
        <w:rPr>
          <w:szCs w:val="24"/>
        </w:rPr>
        <w:t>eori aktivitas</w:t>
      </w:r>
      <w:r>
        <w:rPr>
          <w:szCs w:val="24"/>
        </w:rPr>
        <w:t xml:space="preserve"> atau kegiatan teori aktivitas </w:t>
      </w:r>
      <w:r w:rsidRPr="002976F1">
        <w:rPr>
          <w:szCs w:val="24"/>
        </w:rPr>
        <w:t>menyatakan bahwa lansia yang selalu aktif dan me</w:t>
      </w:r>
      <w:r>
        <w:rPr>
          <w:szCs w:val="24"/>
        </w:rPr>
        <w:t xml:space="preserve">ngikuti banyak kegiatan sosial </w:t>
      </w:r>
      <w:r w:rsidRPr="002976F1">
        <w:rPr>
          <w:szCs w:val="24"/>
        </w:rPr>
        <w:t>adalah lansia yang sukses.</w:t>
      </w:r>
    </w:p>
    <w:p w14:paraId="1451362A" w14:textId="77777777" w:rsidR="00591329" w:rsidRDefault="00591329" w:rsidP="007F34A7">
      <w:pPr>
        <w:ind w:firstLine="567"/>
        <w:rPr>
          <w:noProof/>
          <w:szCs w:val="24"/>
        </w:rPr>
      </w:pPr>
      <w:r>
        <w:rPr>
          <w:szCs w:val="24"/>
        </w:rPr>
        <w:tab/>
        <w:t xml:space="preserve">Jenis kelamin </w:t>
      </w:r>
      <w:r w:rsidRPr="00591329">
        <w:rPr>
          <w:szCs w:val="24"/>
        </w:rPr>
        <w:t>be</w:t>
      </w:r>
      <w:r>
        <w:rPr>
          <w:szCs w:val="24"/>
        </w:rPr>
        <w:t xml:space="preserve">rpengaruh pada aktivitas sehari-hari yang dilakukan baik aktivitas fisik maupun aktivitas sosial. </w:t>
      </w:r>
      <w:r>
        <w:rPr>
          <w:noProof/>
          <w:szCs w:val="24"/>
        </w:rPr>
        <w:t>Dari hasil pengisian</w:t>
      </w:r>
      <w:r w:rsidRPr="00591329">
        <w:rPr>
          <w:noProof/>
          <w:szCs w:val="24"/>
        </w:rPr>
        <w:t xml:space="preserve"> den</w:t>
      </w:r>
      <w:r>
        <w:rPr>
          <w:noProof/>
          <w:szCs w:val="24"/>
        </w:rPr>
        <w:t xml:space="preserve">gan menggunakan data demografi </w:t>
      </w:r>
      <w:r w:rsidRPr="00591329">
        <w:rPr>
          <w:noProof/>
          <w:szCs w:val="24"/>
        </w:rPr>
        <w:t>dan kuisoner didapa</w:t>
      </w:r>
      <w:r>
        <w:rPr>
          <w:noProof/>
          <w:szCs w:val="24"/>
        </w:rPr>
        <w:t>tkan 85</w:t>
      </w:r>
      <w:r w:rsidRPr="00591329">
        <w:rPr>
          <w:noProof/>
          <w:szCs w:val="24"/>
        </w:rPr>
        <w:t xml:space="preserve"> responden lansia yang berusia 60 tahun keatas mayoritas adalah berjenis kelamin perempuan sehingga peneliti memperoleh hasil pada variabel aktivitas sosial banyak berjenis kelamin perempuan dengan aktivitas sosial </w:t>
      </w:r>
      <w:r>
        <w:rPr>
          <w:noProof/>
          <w:szCs w:val="24"/>
        </w:rPr>
        <w:t xml:space="preserve">yang </w:t>
      </w:r>
      <w:r w:rsidR="007F34A7">
        <w:rPr>
          <w:noProof/>
          <w:szCs w:val="24"/>
        </w:rPr>
        <w:t>sedang</w:t>
      </w:r>
      <w:r>
        <w:rPr>
          <w:noProof/>
          <w:szCs w:val="24"/>
        </w:rPr>
        <w:t>.</w:t>
      </w:r>
      <w:r w:rsidR="00464B11">
        <w:rPr>
          <w:noProof/>
          <w:szCs w:val="24"/>
        </w:rPr>
        <w:t xml:space="preserve"> H</w:t>
      </w:r>
      <w:r w:rsidR="007F34A7" w:rsidRPr="007F34A7">
        <w:rPr>
          <w:noProof/>
          <w:szCs w:val="24"/>
        </w:rPr>
        <w:t>al ini didukung oleh teori berdasar</w:t>
      </w:r>
      <w:r w:rsidR="007F34A7">
        <w:rPr>
          <w:noProof/>
          <w:szCs w:val="24"/>
        </w:rPr>
        <w:t xml:space="preserve">kan data </w:t>
      </w:r>
      <w:r w:rsidR="001F27D9">
        <w:rPr>
          <w:noProof/>
          <w:szCs w:val="24"/>
        </w:rPr>
        <w:fldChar w:fldCharType="begin" w:fldLock="1"/>
      </w:r>
      <w:r w:rsidR="00C87EC9">
        <w:rPr>
          <w:noProof/>
          <w:szCs w:val="24"/>
        </w:rPr>
        <w:instrText>ADDIN CSL_CITATION {"citationItems":[{"id":"ITEM-1","itemData":{"author":[{"dropping-particle":"","family":"Susenas","given":"","non-dropping-particle":"","parse-names":false,"suffix":""}],"id":"ITEM-1","issued":{"date-parts":[["2014"]]},"title":"Survei Sosial Ekonomi Nasional","type":"book"},"uris":["http://www.mendeley.com/documents/?uuid=8f769b8c-5b60-47cc-aee9-0d60ae0bbfe3"]}],"mendeley":{"formattedCitation":"(Susenas, 2014)","plainTextFormattedCitation":"(Susenas, 2014)","previouslyFormattedCitation":"(Susenas, 2014)"},"properties":{"noteIndex":0},"schema":"https://github.com/citation-style-language/schema/raw/master/csl-citation.json"}</w:instrText>
      </w:r>
      <w:r w:rsidR="001F27D9">
        <w:rPr>
          <w:noProof/>
          <w:szCs w:val="24"/>
        </w:rPr>
        <w:fldChar w:fldCharType="separate"/>
      </w:r>
      <w:r w:rsidR="007F34A7" w:rsidRPr="007F34A7">
        <w:rPr>
          <w:noProof/>
          <w:szCs w:val="24"/>
        </w:rPr>
        <w:t>(Susenas, 2014)</w:t>
      </w:r>
      <w:r w:rsidR="001F27D9">
        <w:rPr>
          <w:noProof/>
          <w:szCs w:val="24"/>
        </w:rPr>
        <w:fldChar w:fldCharType="end"/>
      </w:r>
      <w:r w:rsidR="007F34A7">
        <w:rPr>
          <w:noProof/>
          <w:szCs w:val="24"/>
        </w:rPr>
        <w:t xml:space="preserve"> Jumlah </w:t>
      </w:r>
      <w:r w:rsidR="007F34A7" w:rsidRPr="007F34A7">
        <w:rPr>
          <w:noProof/>
          <w:szCs w:val="24"/>
        </w:rPr>
        <w:t>lansia perempuan lebih besar daripada laki-laki, yaitu 10,77 juta lansia perempuan dibandingkan 9,47 juta lansia laki-</w:t>
      </w:r>
      <w:r w:rsidR="007F34A7" w:rsidRPr="007F34A7">
        <w:rPr>
          <w:noProof/>
          <w:szCs w:val="24"/>
        </w:rPr>
        <w:lastRenderedPageBreak/>
        <w:t>laki. Peneliti berasumsi bahwa perempuan lebih aktif dalam beraktivitas sosial salah satunya rutin mengikuti kegiatan pembinaan kesehatan (pos lansia), sebaliknya lansia laki-laki cenderung lebih malas mengikuti berbagai kegiatan pembinaan kesehatan.</w:t>
      </w:r>
    </w:p>
    <w:p w14:paraId="0A97AC79" w14:textId="77777777" w:rsidR="00886E60" w:rsidRDefault="009B2C70" w:rsidP="00886E60">
      <w:pPr>
        <w:ind w:firstLine="567"/>
        <w:rPr>
          <w:szCs w:val="24"/>
        </w:rPr>
      </w:pPr>
      <w:r>
        <w:rPr>
          <w:szCs w:val="24"/>
        </w:rPr>
        <w:t>Kegiatan aktivitas fisik atau olahraga bersama dapat meningkatka</w:t>
      </w:r>
      <w:r w:rsidR="000F2B8D">
        <w:rPr>
          <w:szCs w:val="24"/>
        </w:rPr>
        <w:t xml:space="preserve">n aktivitas sosial pada lansia. </w:t>
      </w:r>
      <w:r w:rsidR="00C87EC9">
        <w:rPr>
          <w:szCs w:val="24"/>
        </w:rPr>
        <w:t xml:space="preserve">Hasil tanya jawab dengan </w:t>
      </w:r>
      <w:r w:rsidR="00C87EC9" w:rsidRPr="00C87EC9">
        <w:rPr>
          <w:szCs w:val="24"/>
        </w:rPr>
        <w:t>lansia menunjukkan bahwa lansia</w:t>
      </w:r>
      <w:r w:rsidR="00C87EC9">
        <w:rPr>
          <w:szCs w:val="24"/>
        </w:rPr>
        <w:t xml:space="preserve"> sering mengikuti senam bersama </w:t>
      </w:r>
      <w:r w:rsidR="00C87EC9" w:rsidRPr="00C87EC9">
        <w:rPr>
          <w:szCs w:val="24"/>
        </w:rPr>
        <w:t xml:space="preserve">di </w:t>
      </w:r>
      <w:r w:rsidR="00C87EC9">
        <w:rPr>
          <w:szCs w:val="24"/>
        </w:rPr>
        <w:t xml:space="preserve">Panti Bhakti Luhur Sidoarjo. </w:t>
      </w:r>
      <w:r w:rsidR="001F27D9">
        <w:rPr>
          <w:szCs w:val="24"/>
        </w:rPr>
        <w:fldChar w:fldCharType="begin" w:fldLock="1"/>
      </w:r>
      <w:r w:rsidR="001B59EF">
        <w:rPr>
          <w:szCs w:val="24"/>
        </w:rPr>
        <w:instrText>ADDIN CSL_CITATION {"citationItems":[{"id":"ITEM-1","itemData":{"author":[{"dropping-particle":"","family":"Soegiyanto","given":"","non-dropping-particle":"","parse-names":false,"suffix":""}],"container-title":"Media Ilmu Keolahragaan Indonesia","id":"ITEM-1","issued":{"date-parts":[["2013"]]},"title":"Keikutsertaan Masyarakat dalam Kegiatan Olahraga","type":"article-journal","volume":"3"},"uris":["http://www.mendeley.com/documents/?uuid=4f165688-b752-4bb3-b299-0fd734e65526"]}],"mendeley":{"formattedCitation":"(Soegiyanto, 2013)","plainTextFormattedCitation":"(Soegiyanto, 2013)","previouslyFormattedCitation":"(Soegiyanto, 2013)"},"properties":{"noteIndex":0},"schema":"https://github.com/citation-style-language/schema/raw/master/csl-citation.json"}</w:instrText>
      </w:r>
      <w:r w:rsidR="001F27D9">
        <w:rPr>
          <w:szCs w:val="24"/>
        </w:rPr>
        <w:fldChar w:fldCharType="separate"/>
      </w:r>
      <w:r w:rsidR="00C87EC9" w:rsidRPr="00C87EC9">
        <w:rPr>
          <w:noProof/>
          <w:szCs w:val="24"/>
        </w:rPr>
        <w:t>(Soegiyanto, 2013)</w:t>
      </w:r>
      <w:r w:rsidR="001F27D9">
        <w:rPr>
          <w:szCs w:val="24"/>
        </w:rPr>
        <w:fldChar w:fldCharType="end"/>
      </w:r>
      <w:r w:rsidR="00464B11">
        <w:rPr>
          <w:szCs w:val="24"/>
        </w:rPr>
        <w:t xml:space="preserve"> </w:t>
      </w:r>
      <w:r w:rsidR="00C87EC9" w:rsidRPr="00C87EC9">
        <w:rPr>
          <w:szCs w:val="24"/>
        </w:rPr>
        <w:t>mengemukakan bahwa  program  pemerintah terk</w:t>
      </w:r>
      <w:r w:rsidR="00C87EC9">
        <w:rPr>
          <w:szCs w:val="24"/>
        </w:rPr>
        <w:t xml:space="preserve">ait olahraga bersama terjadinya </w:t>
      </w:r>
      <w:r w:rsidR="00C87EC9" w:rsidRPr="00C87EC9">
        <w:rPr>
          <w:szCs w:val="24"/>
        </w:rPr>
        <w:t>saling interaksi satu sama lain yang bertujuan untuk mendorong terwujudnya suatu kondisi di mana aktivitas olahraga dapat dilakukan o</w:t>
      </w:r>
      <w:r w:rsidR="00C87EC9">
        <w:rPr>
          <w:szCs w:val="24"/>
        </w:rPr>
        <w:t xml:space="preserve">leh seluruh lapisan masyarakat, </w:t>
      </w:r>
      <w:r w:rsidR="00C87EC9" w:rsidRPr="00C87EC9">
        <w:rPr>
          <w:szCs w:val="24"/>
        </w:rPr>
        <w:t>tanpa mengenal batas usia, pembedaan jenis kelamin, maupun perbedaan kondisi sosial ekonomi.  Peneliti berasumsi  bahwa lansia memilki hak yang sama untuk menerapkan  gaya hidup sehat dimana adanya  upaya  pemerintah setempat  untuk berperan serta dan mampu memberi kontribusi yang berkualitas dalam mendorong gaya hidup sehat bagi masyrakat luas  termasuk lansia. Peneliti berasumsi  bahwa olahraga yang dilakukan seca</w:t>
      </w:r>
      <w:r w:rsidR="00C87EC9">
        <w:rPr>
          <w:szCs w:val="24"/>
        </w:rPr>
        <w:t xml:space="preserve">ra bersama-sama bukan hanya dapat menjaga </w:t>
      </w:r>
      <w:r w:rsidR="00C87EC9" w:rsidRPr="00C87EC9">
        <w:rPr>
          <w:szCs w:val="24"/>
        </w:rPr>
        <w:t>kesehatan tubuh melainkan lansia dapat berinteraksi satu sama lain dengan teman seusianya.</w:t>
      </w:r>
    </w:p>
    <w:p w14:paraId="77C04ECF" w14:textId="77777777" w:rsidR="00886E60" w:rsidRPr="00886E60" w:rsidRDefault="00886E60" w:rsidP="003768B3">
      <w:pPr>
        <w:ind w:firstLine="567"/>
        <w:rPr>
          <w:noProof/>
          <w:szCs w:val="24"/>
        </w:rPr>
      </w:pPr>
      <w:r>
        <w:rPr>
          <w:szCs w:val="24"/>
        </w:rPr>
        <w:t>Kegiatan aktivitas sehari-hari</w:t>
      </w:r>
      <w:r w:rsidR="00464B11">
        <w:rPr>
          <w:szCs w:val="24"/>
        </w:rPr>
        <w:t xml:space="preserve"> </w:t>
      </w:r>
      <w:r>
        <w:rPr>
          <w:szCs w:val="24"/>
        </w:rPr>
        <w:t>dapat meningkatka</w:t>
      </w:r>
      <w:r w:rsidR="000F2B8D">
        <w:rPr>
          <w:szCs w:val="24"/>
        </w:rPr>
        <w:t xml:space="preserve">n aktivitas sosial pada lansia. </w:t>
      </w:r>
      <w:r w:rsidR="003768B3" w:rsidRPr="003768B3">
        <w:rPr>
          <w:noProof/>
          <w:szCs w:val="24"/>
        </w:rPr>
        <w:t>Hasil tan</w:t>
      </w:r>
      <w:r w:rsidR="003768B3">
        <w:rPr>
          <w:noProof/>
          <w:szCs w:val="24"/>
        </w:rPr>
        <w:t xml:space="preserve">ya jawab dengan responden yang </w:t>
      </w:r>
      <w:r w:rsidR="003768B3" w:rsidRPr="003768B3">
        <w:rPr>
          <w:noProof/>
          <w:szCs w:val="24"/>
        </w:rPr>
        <w:t>mayoritas berjenis kelamin perempuan mengisi kegi</w:t>
      </w:r>
      <w:r w:rsidR="003768B3">
        <w:rPr>
          <w:noProof/>
          <w:szCs w:val="24"/>
        </w:rPr>
        <w:t xml:space="preserve">atan keseharianya dengan mengikuti kegiatan yang disediakan oleh pihak panti. </w:t>
      </w:r>
      <w:r w:rsidR="003768B3" w:rsidRPr="003768B3">
        <w:rPr>
          <w:noProof/>
          <w:szCs w:val="24"/>
        </w:rPr>
        <w:t>Menurut data Bad</w:t>
      </w:r>
      <w:r w:rsidR="001B59EF">
        <w:rPr>
          <w:noProof/>
          <w:szCs w:val="24"/>
        </w:rPr>
        <w:t xml:space="preserve">an Pusat Statistik </w:t>
      </w:r>
      <w:r w:rsidR="001F27D9">
        <w:rPr>
          <w:noProof/>
          <w:szCs w:val="24"/>
        </w:rPr>
        <w:fldChar w:fldCharType="begin" w:fldLock="1"/>
      </w:r>
      <w:r w:rsidR="00A5585B">
        <w:rPr>
          <w:noProof/>
          <w:szCs w:val="24"/>
        </w:rPr>
        <w:instrText>ADDIN CSL_CITATION {"citationItems":[{"id":"ITEM-1","itemData":{"author":[{"dropping-particle":"","family":"BPS","given":"","non-dropping-particle":"","parse-names":false,"suffix":""}],"editor":[{"dropping-particle":"","family":"BP","given":"In: Statistik","non-dropping-particle":"","parse-names":false,"suffix":""}],"id":"ITEM-1","issued":{"date-parts":[["2015"]]},"publisher":"Badan Pusat Statistik","publisher-place":"Jakarta","title":"Penduduk Usia Lanjut","type":"book"},"uris":["http://www.mendeley.com/documents/?uuid=ee2349d9-0f81-41c1-9227-90a6d84cd542"]}],"mendeley":{"formattedCitation":"(BPS, 2015)","plainTextFormattedCitation":"(BPS, 2015)","previouslyFormattedCitation":"(BPS, 2015)"},"properties":{"noteIndex":0},"schema":"https://github.com/citation-style-language/schema/raw/master/csl-citation.json"}</w:instrText>
      </w:r>
      <w:r w:rsidR="001F27D9">
        <w:rPr>
          <w:noProof/>
          <w:szCs w:val="24"/>
        </w:rPr>
        <w:fldChar w:fldCharType="separate"/>
      </w:r>
      <w:r w:rsidR="001B59EF" w:rsidRPr="001B59EF">
        <w:rPr>
          <w:noProof/>
          <w:szCs w:val="24"/>
        </w:rPr>
        <w:t>(BPS, 2015)</w:t>
      </w:r>
      <w:r w:rsidR="001F27D9">
        <w:rPr>
          <w:noProof/>
          <w:szCs w:val="24"/>
        </w:rPr>
        <w:fldChar w:fldCharType="end"/>
      </w:r>
      <w:r w:rsidR="003768B3" w:rsidRPr="003768B3">
        <w:rPr>
          <w:noProof/>
          <w:szCs w:val="24"/>
        </w:rPr>
        <w:t xml:space="preserve"> menunjukkan kegiatan utama lansia sebagian besar mengurus rumah tangga 40,7%, b</w:t>
      </w:r>
      <w:r w:rsidR="00464B11">
        <w:rPr>
          <w:noProof/>
          <w:szCs w:val="24"/>
        </w:rPr>
        <w:t xml:space="preserve">ekerja 34,0% dan lainnya 25,2%. </w:t>
      </w:r>
      <w:r w:rsidR="003768B3" w:rsidRPr="003768B3">
        <w:rPr>
          <w:noProof/>
          <w:szCs w:val="24"/>
        </w:rPr>
        <w:t>Hasil rise</w:t>
      </w:r>
      <w:r w:rsidR="00A5585B">
        <w:rPr>
          <w:noProof/>
          <w:szCs w:val="24"/>
        </w:rPr>
        <w:t xml:space="preserve">t </w:t>
      </w:r>
      <w:r w:rsidR="001F27D9">
        <w:rPr>
          <w:noProof/>
          <w:szCs w:val="24"/>
        </w:rPr>
        <w:fldChar w:fldCharType="begin" w:fldLock="1"/>
      </w:r>
      <w:r w:rsidR="004A49E6">
        <w:rPr>
          <w:noProof/>
          <w:szCs w:val="24"/>
        </w:rPr>
        <w:instrText>ADDIN CSL_CITATION {"citationItems":[{"id":"ITEM-1","itemData":{"author":[{"dropping-particle":"","family":"Bossert, T.J, Kosen, S. Harsono, B. &amp; Gani","given":"A.","non-dropping-particle":"","parse-names":false,"suffix":""}],"id":"ITEM-1","issued":{"date-parts":[["1997"]]},"title":"Hospital Autonomy in Indonesia. Harvard School Of Public Health","type":"article-journal"},"uris":["http://www.mendeley.com/documents/?uuid=6e9a6acc-14f3-4aa9-b41f-5320a6389a7a"]}],"mendeley":{"formattedCitation":"(Bossert, T.J, Kosen, S. Harsono, B. &amp; Gani, 1997)","manualFormatting":"(Bossert, 1997)","plainTextFormattedCitation":"(Bossert, T.J, Kosen, S. Harsono, B. &amp; Gani, 1997)","previouslyFormattedCitation":"(Bossert, T.J, Kosen, S. Harsono, B. &amp; Gani, 1997)"},"properties":{"noteIndex":0},"schema":"https://github.com/citation-style-language/schema/raw/master/csl-citation.json"}</w:instrText>
      </w:r>
      <w:r w:rsidR="001F27D9">
        <w:rPr>
          <w:noProof/>
          <w:szCs w:val="24"/>
        </w:rPr>
        <w:fldChar w:fldCharType="separate"/>
      </w:r>
      <w:r w:rsidR="00A5585B">
        <w:rPr>
          <w:noProof/>
          <w:szCs w:val="24"/>
        </w:rPr>
        <w:t xml:space="preserve">(Bossert, </w:t>
      </w:r>
      <w:r w:rsidR="00A5585B" w:rsidRPr="00A5585B">
        <w:rPr>
          <w:noProof/>
          <w:szCs w:val="24"/>
        </w:rPr>
        <w:t>1997)</w:t>
      </w:r>
      <w:r w:rsidR="001F27D9">
        <w:rPr>
          <w:noProof/>
          <w:szCs w:val="24"/>
        </w:rPr>
        <w:fldChar w:fldCharType="end"/>
      </w:r>
      <w:r w:rsidR="00464B11">
        <w:rPr>
          <w:noProof/>
          <w:szCs w:val="24"/>
        </w:rPr>
        <w:t xml:space="preserve"> </w:t>
      </w:r>
      <w:r w:rsidR="003768B3" w:rsidRPr="003768B3">
        <w:rPr>
          <w:noProof/>
          <w:szCs w:val="24"/>
        </w:rPr>
        <w:t xml:space="preserve">bahwa </w:t>
      </w:r>
      <w:r w:rsidR="003768B3" w:rsidRPr="003768B3">
        <w:rPr>
          <w:noProof/>
          <w:szCs w:val="24"/>
        </w:rPr>
        <w:lastRenderedPageBreak/>
        <w:t>aktivitas sosial dan kegiatan produktif dapat meningkatkan kualitas, kemampuan dan usia hidup seseorang. Mereka yang lebih aktif secara sosial ternyata lebih sedikit yang meninggal dan lebih mandiri dibanding  mereka</w:t>
      </w:r>
      <w:r w:rsidR="00464B11">
        <w:rPr>
          <w:noProof/>
          <w:szCs w:val="24"/>
        </w:rPr>
        <w:t xml:space="preserve"> </w:t>
      </w:r>
      <w:r w:rsidR="003768B3" w:rsidRPr="003768B3">
        <w:rPr>
          <w:noProof/>
          <w:szCs w:val="24"/>
        </w:rPr>
        <w:t>yang kurang  aktif.  Peneliti berasumsi lansia dalam mengisi kegiatan sehari-hari sebaikanya mengisi hari tua mereka dengan kegiatan yang bermakna untuk dirinya dan orang lain.</w:t>
      </w:r>
    </w:p>
    <w:p w14:paraId="279C4586" w14:textId="77777777" w:rsidR="004A49E6" w:rsidRDefault="00A5585B" w:rsidP="000F2B8D">
      <w:pPr>
        <w:ind w:firstLine="567"/>
        <w:rPr>
          <w:szCs w:val="24"/>
        </w:rPr>
      </w:pPr>
      <w:r>
        <w:rPr>
          <w:szCs w:val="24"/>
        </w:rPr>
        <w:t xml:space="preserve">Kegiatan sosial bersama dapat meningkatkan aktivitas sosial pada lansia. </w:t>
      </w:r>
      <w:r w:rsidR="004A49E6" w:rsidRPr="004A49E6">
        <w:rPr>
          <w:noProof/>
          <w:szCs w:val="24"/>
        </w:rPr>
        <w:t xml:space="preserve">Aktivitas sosial sangat penting di masa usia lanjut. Setelah hilangnya berbagai peran, seperti peran </w:t>
      </w:r>
      <w:r w:rsidR="00464B11">
        <w:rPr>
          <w:noProof/>
          <w:szCs w:val="24"/>
        </w:rPr>
        <w:t>sebagai orang tua karena anak-</w:t>
      </w:r>
      <w:r w:rsidR="004A49E6" w:rsidRPr="004A49E6">
        <w:rPr>
          <w:noProof/>
          <w:szCs w:val="24"/>
        </w:rPr>
        <w:t>anaknya sudah menikah, peran sebagai pekerja karena pensiun, maka orang lanjut usia sangat membutuhkan kegiatan untuk m</w:t>
      </w:r>
      <w:r w:rsidR="004A49E6">
        <w:rPr>
          <w:noProof/>
          <w:szCs w:val="24"/>
        </w:rPr>
        <w:t xml:space="preserve">engisi waktu luangnya. </w:t>
      </w:r>
      <w:r w:rsidR="004A49E6" w:rsidRPr="004A49E6">
        <w:rPr>
          <w:noProof/>
          <w:szCs w:val="24"/>
        </w:rPr>
        <w:t>Aktivitas sosial selain dapat berfungsi sebaga</w:t>
      </w:r>
      <w:r w:rsidR="004A49E6">
        <w:rPr>
          <w:noProof/>
          <w:szCs w:val="24"/>
        </w:rPr>
        <w:t xml:space="preserve">i aktivitas hiburan, juga dapat meningkatkan </w:t>
      </w:r>
      <w:r w:rsidR="004A49E6" w:rsidRPr="004A49E6">
        <w:rPr>
          <w:noProof/>
          <w:szCs w:val="24"/>
        </w:rPr>
        <w:t xml:space="preserve">kebermaknaan hidup karena masih bermanfaat untuk orang lain, mempunyai banyak teman, dan meningkatkan religiusitasnya apabila aktivitas tersebut bersifat sosial keagamaan </w:t>
      </w:r>
      <w:r w:rsidR="001F27D9">
        <w:rPr>
          <w:noProof/>
          <w:szCs w:val="24"/>
        </w:rPr>
        <w:fldChar w:fldCharType="begin" w:fldLock="1"/>
      </w:r>
      <w:r w:rsidR="004A49E6">
        <w:rPr>
          <w:noProof/>
          <w:szCs w:val="24"/>
        </w:rPr>
        <w:instrText>ADDIN CSL_CITATION {"citationItems":[{"id":"ITEM-1","itemData":{"author":[{"dropping-particle":"","family":"Indriana","given":"Y.","non-dropping-particle":"","parse-names":false,"suffix":""}],"id":"ITEM-1","issued":{"date-parts":[["2012"]]},"publisher":"Pustaka Pelajar","publisher-place":"Yogyakarta","title":"Gerontologi &amp; Progeria","type":"book"},"uris":["http://www.mendeley.com/documents/?uuid=f776bbdd-806a-43b8-8f53-696a4a1bb7bb"]}],"mendeley":{"formattedCitation":"(Indriana, 2012)","plainTextFormattedCitation":"(Indriana, 2012)","previouslyFormattedCitation":"(Indriana, 2012)"},"properties":{"noteIndex":0},"schema":"https://github.com/citation-style-language/schema/raw/master/csl-citation.json"}</w:instrText>
      </w:r>
      <w:r w:rsidR="001F27D9">
        <w:rPr>
          <w:noProof/>
          <w:szCs w:val="24"/>
        </w:rPr>
        <w:fldChar w:fldCharType="separate"/>
      </w:r>
      <w:r w:rsidR="004A49E6" w:rsidRPr="004A49E6">
        <w:rPr>
          <w:noProof/>
          <w:szCs w:val="24"/>
        </w:rPr>
        <w:t>(Indriana, 2012)</w:t>
      </w:r>
      <w:r w:rsidR="001F27D9">
        <w:rPr>
          <w:noProof/>
          <w:szCs w:val="24"/>
        </w:rPr>
        <w:fldChar w:fldCharType="end"/>
      </w:r>
      <w:r w:rsidR="004A49E6" w:rsidRPr="004A49E6">
        <w:rPr>
          <w:noProof/>
          <w:szCs w:val="24"/>
        </w:rPr>
        <w:t>.</w:t>
      </w:r>
      <w:r w:rsidR="00464B11">
        <w:rPr>
          <w:noProof/>
          <w:szCs w:val="24"/>
        </w:rPr>
        <w:t xml:space="preserve"> </w:t>
      </w:r>
      <w:r w:rsidR="004A49E6" w:rsidRPr="004A49E6">
        <w:rPr>
          <w:noProof/>
          <w:szCs w:val="24"/>
        </w:rPr>
        <w:t xml:space="preserve">Sebuah studi menemukan bahwa dengan menjadi bagian dari jaringan sosial, hal ini akan berdampak pada lamanya masa hidup </w:t>
      </w:r>
      <w:r w:rsidR="001F27D9">
        <w:rPr>
          <w:noProof/>
          <w:szCs w:val="24"/>
        </w:rPr>
        <w:fldChar w:fldCharType="begin" w:fldLock="1"/>
      </w:r>
      <w:r w:rsidR="00F86C39">
        <w:rPr>
          <w:noProof/>
          <w:szCs w:val="24"/>
        </w:rPr>
        <w:instrText>ADDIN CSL_CITATION {"citationItems":[{"id":"ITEM-1","itemData":{"author":[{"dropping-particle":"","family":"Azizah","given":"L.","non-dropping-particle":"","parse-names":false,"suffix":""}],"id":"ITEM-1","issued":{"date-parts":[["2011"]]},"publisher":"Graha Ilmu","publisher-place":"Yogyakarta","title":"Keperawatan Lanjut Usia","type":"book"},"uris":["http://www.mendeley.com/documents/?uuid=72979957-c9dc-43f3-8ba9-961be135cb49"]}],"mendeley":{"formattedCitation":"(Azizah, 2011)","plainTextFormattedCitation":"(Azizah, 2011)","previouslyFormattedCitation":"(Azizah, 2011)"},"properties":{"noteIndex":0},"schema":"https://github.com/citation-style-language/schema/raw/master/csl-citation.json"}</w:instrText>
      </w:r>
      <w:r w:rsidR="001F27D9">
        <w:rPr>
          <w:noProof/>
          <w:szCs w:val="24"/>
        </w:rPr>
        <w:fldChar w:fldCharType="separate"/>
      </w:r>
      <w:r w:rsidR="004A49E6" w:rsidRPr="004A49E6">
        <w:rPr>
          <w:noProof/>
          <w:szCs w:val="24"/>
        </w:rPr>
        <w:t>(Azizah, 2011)</w:t>
      </w:r>
      <w:r w:rsidR="001F27D9">
        <w:rPr>
          <w:noProof/>
          <w:szCs w:val="24"/>
        </w:rPr>
        <w:fldChar w:fldCharType="end"/>
      </w:r>
      <w:r w:rsidR="004A49E6" w:rsidRPr="004A49E6">
        <w:rPr>
          <w:noProof/>
          <w:szCs w:val="24"/>
        </w:rPr>
        <w:t>.</w:t>
      </w:r>
      <w:r w:rsidR="00464B11">
        <w:rPr>
          <w:noProof/>
          <w:szCs w:val="24"/>
        </w:rPr>
        <w:t xml:space="preserve"> </w:t>
      </w:r>
      <w:r w:rsidR="004A49E6" w:rsidRPr="004A49E6">
        <w:rPr>
          <w:noProof/>
          <w:szCs w:val="24"/>
        </w:rPr>
        <w:t xml:space="preserve">Dalam teori </w:t>
      </w:r>
      <w:r w:rsidR="004A49E6" w:rsidRPr="00464B11">
        <w:rPr>
          <w:i/>
          <w:noProof/>
          <w:szCs w:val="24"/>
        </w:rPr>
        <w:t xml:space="preserve">activity </w:t>
      </w:r>
      <w:r w:rsidR="004A49E6" w:rsidRPr="004A49E6">
        <w:rPr>
          <w:noProof/>
          <w:szCs w:val="24"/>
        </w:rPr>
        <w:t>diambil sebagai patokan bahwa “berguna” dan “bekerja” merupakan faktor yang paling mendukung berlangsungnya usia tua sec</w:t>
      </w:r>
      <w:r w:rsidR="00F86C39">
        <w:rPr>
          <w:noProof/>
          <w:szCs w:val="24"/>
        </w:rPr>
        <w:t xml:space="preserve">ara sehat </w:t>
      </w:r>
      <w:r w:rsidR="001F27D9">
        <w:rPr>
          <w:noProof/>
          <w:szCs w:val="24"/>
        </w:rPr>
        <w:fldChar w:fldCharType="begin" w:fldLock="1"/>
      </w:r>
      <w:r w:rsidR="00F86C39">
        <w:rPr>
          <w:noProof/>
          <w:szCs w:val="24"/>
        </w:rPr>
        <w:instrText>ADDIN CSL_CITATION {"citationItems":[{"id":"ITEM-1","itemData":{"author":[{"dropping-particle":"","family":"Sadli","given":"S.","non-dropping-particle":"","parse-names":false,"suffix":""}],"id":"ITEM-1","issued":{"date-parts":[["2010"]]},"publisher":"Kompas","publisher-place":"Jakarta","title":"Pemikiran tentang Kajian Perempuan","type":"book"},"uris":["http://www.mendeley.com/documents/?uuid=8bb301ed-596e-410f-9c76-41878dbf7880"]}],"mendeley":{"formattedCitation":"(Sadli, 2010)","plainTextFormattedCitation":"(Sadli, 2010)","previouslyFormattedCitation":"(Sadli, 2010)"},"properties":{"noteIndex":0},"schema":"https://github.com/citation-style-language/schema/raw/master/csl-citation.json"}</w:instrText>
      </w:r>
      <w:r w:rsidR="001F27D9">
        <w:rPr>
          <w:noProof/>
          <w:szCs w:val="24"/>
        </w:rPr>
        <w:fldChar w:fldCharType="separate"/>
      </w:r>
      <w:r w:rsidR="00F86C39" w:rsidRPr="00F86C39">
        <w:rPr>
          <w:noProof/>
          <w:szCs w:val="24"/>
        </w:rPr>
        <w:t>(Sadli, 2010)</w:t>
      </w:r>
      <w:r w:rsidR="001F27D9">
        <w:rPr>
          <w:noProof/>
          <w:szCs w:val="24"/>
        </w:rPr>
        <w:fldChar w:fldCharType="end"/>
      </w:r>
      <w:r w:rsidR="004A49E6">
        <w:rPr>
          <w:noProof/>
          <w:szCs w:val="24"/>
        </w:rPr>
        <w:t xml:space="preserve">. </w:t>
      </w:r>
      <w:r w:rsidR="004A49E6" w:rsidRPr="004A49E6">
        <w:rPr>
          <w:noProof/>
          <w:szCs w:val="24"/>
        </w:rPr>
        <w:t>Seorang lansia yang dapat berinteraksi sosial dengan tetangga dan masyarakat sekitar dan melakukan aktivitas sosial dengan</w:t>
      </w:r>
      <w:r w:rsidR="00464B11">
        <w:rPr>
          <w:noProof/>
          <w:szCs w:val="24"/>
        </w:rPr>
        <w:t xml:space="preserve"> </w:t>
      </w:r>
      <w:r w:rsidR="004A49E6" w:rsidRPr="004A49E6">
        <w:rPr>
          <w:noProof/>
          <w:szCs w:val="24"/>
        </w:rPr>
        <w:t xml:space="preserve">mengikuti kegiatan-kegiatan yang ada di daerah lanjut usia berada, hal tersebut akan mempengaruhi kondisi kesehatan baik dari segi fisik maupun psikologis lansia dan akan berdampak pada peningkatan kualitas hidup </w:t>
      </w:r>
      <w:r w:rsidR="00F86C39">
        <w:rPr>
          <w:noProof/>
          <w:szCs w:val="24"/>
        </w:rPr>
        <w:t xml:space="preserve">lansia tersebut </w:t>
      </w:r>
      <w:r w:rsidR="001F27D9">
        <w:rPr>
          <w:noProof/>
          <w:szCs w:val="24"/>
        </w:rPr>
        <w:fldChar w:fldCharType="begin" w:fldLock="1"/>
      </w:r>
      <w:r w:rsidR="00B9719C">
        <w:rPr>
          <w:noProof/>
          <w:szCs w:val="24"/>
        </w:rPr>
        <w:instrText>ADDIN CSL_CITATION {"citationItems":[{"id":"ITEM-1","itemData":{"author":[{"dropping-particle":"","family":"Parahita","given":"N.","non-dropping-particle":"","parse-names":false,"suffix":""}],"container-title":"keperawatan","id":"ITEM-1","issued":{"date-parts":[["2015"]]},"page":"27-28","title":"Hubungan Aktivitas Sosial, Interaksi Sosial, dan Fungsi Keluarga dengan Kualitas Hidup Lanjut Usia di Wilayah Kerja Puskesmas I Denpasar Utara Kota Denpasar","type":"article-journal"},"uris":["http://www.mendeley.com/documents/?uuid=0990610d-b4fe-4368-ba70-1108f08ad034"]}],"mendeley":{"formattedCitation":"(Parahita, 2015)","plainTextFormattedCitation":"(Parahita, 2015)","previouslyFormattedCitation":"(Parahita, 2015)"},"properties":{"noteIndex":0},"schema":"https://github.com/citation-style-language/schema/raw/master/csl-citation.json"}</w:instrText>
      </w:r>
      <w:r w:rsidR="001F27D9">
        <w:rPr>
          <w:noProof/>
          <w:szCs w:val="24"/>
        </w:rPr>
        <w:fldChar w:fldCharType="separate"/>
      </w:r>
      <w:r w:rsidR="00F86C39" w:rsidRPr="00F86C39">
        <w:rPr>
          <w:noProof/>
          <w:szCs w:val="24"/>
        </w:rPr>
        <w:t>(Parahita, 2015)</w:t>
      </w:r>
      <w:r w:rsidR="001F27D9">
        <w:rPr>
          <w:noProof/>
          <w:szCs w:val="24"/>
        </w:rPr>
        <w:fldChar w:fldCharType="end"/>
      </w:r>
      <w:r w:rsidR="004A49E6" w:rsidRPr="004A49E6">
        <w:rPr>
          <w:noProof/>
          <w:szCs w:val="24"/>
        </w:rPr>
        <w:t>.</w:t>
      </w:r>
    </w:p>
    <w:p w14:paraId="3123F5EE" w14:textId="77777777" w:rsidR="00F86C39" w:rsidRDefault="00F86C39" w:rsidP="00AE7CF0">
      <w:pPr>
        <w:pStyle w:val="Heading3"/>
        <w:numPr>
          <w:ilvl w:val="2"/>
          <w:numId w:val="86"/>
        </w:numPr>
        <w:ind w:left="567" w:hanging="567"/>
        <w:rPr>
          <w:b w:val="0"/>
          <w:noProof/>
        </w:rPr>
      </w:pPr>
      <w:bookmarkStart w:id="209" w:name="_Toc45789730"/>
      <w:bookmarkStart w:id="210" w:name="_Toc52396296"/>
      <w:r w:rsidRPr="00AE7CF0">
        <w:rPr>
          <w:rStyle w:val="Heading3Char"/>
          <w:b/>
        </w:rPr>
        <w:lastRenderedPageBreak/>
        <w:t>Kepuas</w:t>
      </w:r>
      <w:r w:rsidR="001C2CA8">
        <w:rPr>
          <w:rStyle w:val="Heading3Char"/>
          <w:b/>
        </w:rPr>
        <w:t>a</w:t>
      </w:r>
      <w:r w:rsidRPr="00AE7CF0">
        <w:rPr>
          <w:rStyle w:val="Heading3Char"/>
          <w:b/>
        </w:rPr>
        <w:t>n Hidup Di Panti Bhakti Luhur Sidoarjo</w:t>
      </w:r>
      <w:bookmarkEnd w:id="209"/>
      <w:bookmarkEnd w:id="210"/>
    </w:p>
    <w:p w14:paraId="4B9E738B" w14:textId="77777777" w:rsidR="00AE7CF0" w:rsidRPr="00AE7CF0" w:rsidRDefault="00AE7CF0" w:rsidP="00AE7CF0">
      <w:pPr>
        <w:ind w:firstLine="567"/>
      </w:pPr>
      <w:r>
        <w:t xml:space="preserve">Tabel 5.12 menunjukkan sangat puas sebanyak 1 orang (1,2%), puas 8 orang (9,4%), sedikit puas 22 orang </w:t>
      </w:r>
      <w:r w:rsidRPr="00AE7CF0">
        <w:rPr>
          <w:szCs w:val="24"/>
        </w:rPr>
        <w:t>25,9%</w:t>
      </w:r>
      <w:r>
        <w:t xml:space="preserve"> ,  netral 1 orang (1,2%), sedikit tidak puas 19 orang (22,4%), tidak puas 19 orang (22,4%0, dan sangat tidak puas 15 orang (17,6%). </w:t>
      </w:r>
    </w:p>
    <w:p w14:paraId="18C36B4C" w14:textId="77777777" w:rsidR="00AE7CF0" w:rsidRDefault="00AE7CF0" w:rsidP="00AE7CF0">
      <w:pPr>
        <w:ind w:firstLine="567"/>
        <w:rPr>
          <w:szCs w:val="24"/>
        </w:rPr>
      </w:pPr>
      <w:r w:rsidRPr="006D34D8">
        <w:rPr>
          <w:szCs w:val="24"/>
        </w:rPr>
        <w:t>Kepuasan hidup merupakan  kesejahtera</w:t>
      </w:r>
      <w:r>
        <w:rPr>
          <w:szCs w:val="24"/>
        </w:rPr>
        <w:t xml:space="preserve">an psikologis secara umum atau </w:t>
      </w:r>
      <w:r w:rsidRPr="006D34D8">
        <w:rPr>
          <w:szCs w:val="24"/>
        </w:rPr>
        <w:t>kepuasan terhadap</w:t>
      </w:r>
      <w:r>
        <w:rPr>
          <w:szCs w:val="24"/>
        </w:rPr>
        <w:t xml:space="preserve"> kehidupan secara keseluruhan. </w:t>
      </w:r>
      <w:r w:rsidRPr="006D34D8">
        <w:rPr>
          <w:szCs w:val="24"/>
        </w:rPr>
        <w:t>Kepuasan merupakan kondisi subyektif dari keadaan pribadi seseorang sehubun</w:t>
      </w:r>
      <w:r>
        <w:rPr>
          <w:szCs w:val="24"/>
        </w:rPr>
        <w:t xml:space="preserve">gan dengan perasaan senang atau </w:t>
      </w:r>
      <w:r w:rsidRPr="006D34D8">
        <w:rPr>
          <w:szCs w:val="24"/>
        </w:rPr>
        <w:t>tidak senang sebagai akibat dari adanya dorongan atau kebutuhan yang ada pada dirinya dan dihubungkan dengan kenyataan</w:t>
      </w:r>
      <w:r>
        <w:rPr>
          <w:szCs w:val="24"/>
        </w:rPr>
        <w:t xml:space="preserve"> yang dirasakan </w:t>
      </w:r>
      <w:r w:rsidR="001F27D9">
        <w:rPr>
          <w:szCs w:val="24"/>
        </w:rPr>
        <w:fldChar w:fldCharType="begin" w:fldLock="1"/>
      </w:r>
      <w:r>
        <w:rPr>
          <w:szCs w:val="24"/>
        </w:rPr>
        <w:instrText>ADDIN CSL_CITATION {"citationItems":[{"id":"ITEM-1","itemData":{"author":[{"dropping-particle":"","family":"Chaplin","given":"J. P.","non-dropping-particle":"","parse-names":false,"suffix":""}],"id":"ITEM-1","issued":{"date-parts":[["2011"]]},"publisher":"Rajawali Press.","publisher-place":"Jakarta","title":"Kamus Lengkap Psikologi","type":"book"},"uris":["http://www.mendeley.com/documents/?uuid=e095d3fe-cf96-4fe3-a542-8640db778c35"]}],"mendeley":{"formattedCitation":"(Chaplin, 2011)","plainTextFormattedCitation":"(Chaplin, 2011)","previouslyFormattedCitation":"(Chaplin, 2011)"},"properties":{"noteIndex":0},"schema":"https://github.com/citation-style-language/schema/raw/master/csl-citation.json"}</w:instrText>
      </w:r>
      <w:r w:rsidR="001F27D9">
        <w:rPr>
          <w:szCs w:val="24"/>
        </w:rPr>
        <w:fldChar w:fldCharType="separate"/>
      </w:r>
      <w:r w:rsidRPr="00BC4482">
        <w:rPr>
          <w:noProof/>
          <w:szCs w:val="24"/>
        </w:rPr>
        <w:t>(Chaplin, 2011)</w:t>
      </w:r>
      <w:r w:rsidR="001F27D9">
        <w:rPr>
          <w:szCs w:val="24"/>
        </w:rPr>
        <w:fldChar w:fldCharType="end"/>
      </w:r>
      <w:r>
        <w:rPr>
          <w:szCs w:val="24"/>
        </w:rPr>
        <w:t xml:space="preserve">. Menurut </w:t>
      </w:r>
      <w:r w:rsidR="001F27D9">
        <w:rPr>
          <w:szCs w:val="24"/>
        </w:rPr>
        <w:fldChar w:fldCharType="begin" w:fldLock="1"/>
      </w:r>
      <w:r>
        <w:rPr>
          <w:szCs w:val="24"/>
        </w:rPr>
        <w:instrText>ADDIN CSL_CITATION {"citationItems":[{"id":"ITEM-1","itemData":{"author":[{"dropping-particle":"","family":"Santrock","given":"J. W.","non-dropping-particle":"","parse-names":false,"suffix":""}],"id":"ITEM-1","issued":{"date-parts":[["2002"]]},"publisher":"Erlangga","publisher-place":"Jakrta","title":"Life Span Development : Perkembangan Masa Hidup, Edisi 5 Jilid 2. (Penerjemah : Tri Wibowo)","type":"book"},"uris":["http://www.mendeley.com/documents/?uuid=b0931442-61ba-402f-841a-60d84168246d"]}],"mendeley":{"formattedCitation":"(Santrock, 2002)","plainTextFormattedCitation":"(Santrock, 2002)","previouslyFormattedCitation":"(Santrock, 2002)"},"properties":{"noteIndex":0},"schema":"https://github.com/citation-style-language/schema/raw/master/csl-citation.json"}</w:instrText>
      </w:r>
      <w:r w:rsidR="001F27D9">
        <w:rPr>
          <w:szCs w:val="24"/>
        </w:rPr>
        <w:fldChar w:fldCharType="separate"/>
      </w:r>
      <w:r w:rsidRPr="00E31250">
        <w:rPr>
          <w:noProof/>
          <w:szCs w:val="24"/>
        </w:rPr>
        <w:t>(Santrock, 2002)</w:t>
      </w:r>
      <w:r w:rsidR="001F27D9">
        <w:rPr>
          <w:szCs w:val="24"/>
        </w:rPr>
        <w:fldChar w:fldCharType="end"/>
      </w:r>
      <w:r w:rsidR="00464B11">
        <w:rPr>
          <w:szCs w:val="24"/>
        </w:rPr>
        <w:t xml:space="preserve"> </w:t>
      </w:r>
      <w:r w:rsidRPr="00E31250">
        <w:rPr>
          <w:szCs w:val="24"/>
        </w:rPr>
        <w:t>kepu</w:t>
      </w:r>
      <w:r>
        <w:rPr>
          <w:szCs w:val="24"/>
        </w:rPr>
        <w:t xml:space="preserve">asan hidup adalah kesejahteraan </w:t>
      </w:r>
      <w:r w:rsidRPr="00E31250">
        <w:rPr>
          <w:szCs w:val="24"/>
        </w:rPr>
        <w:t>psikologis secara umum atau kepuasan terhadap kehidupan secara keseluruhan.</w:t>
      </w:r>
      <w:r w:rsidR="00464B11">
        <w:rPr>
          <w:szCs w:val="24"/>
        </w:rPr>
        <w:t xml:space="preserve"> </w:t>
      </w:r>
      <w:r w:rsidRPr="00E31250">
        <w:rPr>
          <w:szCs w:val="24"/>
        </w:rPr>
        <w:t>Kepuasan hidup digunakan secara luas sebagai indeks kesejahteraan psikologis</w:t>
      </w:r>
      <w:r w:rsidR="00464B11">
        <w:rPr>
          <w:szCs w:val="24"/>
        </w:rPr>
        <w:t xml:space="preserve"> </w:t>
      </w:r>
      <w:r w:rsidRPr="00E31250">
        <w:rPr>
          <w:szCs w:val="24"/>
        </w:rPr>
        <w:t>pada orang-orang dewasa lanjut. Pendapatan, kesehatan, suatu gaya hidup yang</w:t>
      </w:r>
      <w:r w:rsidR="00464B11">
        <w:rPr>
          <w:szCs w:val="24"/>
        </w:rPr>
        <w:t xml:space="preserve"> </w:t>
      </w:r>
      <w:r w:rsidRPr="00E31250">
        <w:rPr>
          <w:szCs w:val="24"/>
        </w:rPr>
        <w:t>aktif, serta jaringan pertemanan dan keluarga dikaitka</w:t>
      </w:r>
      <w:r>
        <w:rPr>
          <w:szCs w:val="24"/>
        </w:rPr>
        <w:t>n</w:t>
      </w:r>
      <w:r w:rsidRPr="00E31250">
        <w:rPr>
          <w:szCs w:val="24"/>
        </w:rPr>
        <w:t xml:space="preserve"> dengan kepuasan hidupo</w:t>
      </w:r>
      <w:r w:rsidR="00464B11">
        <w:rPr>
          <w:szCs w:val="24"/>
        </w:rPr>
        <w:t xml:space="preserve"> </w:t>
      </w:r>
      <w:r w:rsidRPr="00E31250">
        <w:rPr>
          <w:szCs w:val="24"/>
        </w:rPr>
        <w:t>rang-orang dewasa lanjut melalui cara yang dapat diduga. Orang-orang dewasal</w:t>
      </w:r>
      <w:r w:rsidR="00464B11">
        <w:rPr>
          <w:szCs w:val="24"/>
        </w:rPr>
        <w:t xml:space="preserve"> </w:t>
      </w:r>
      <w:r w:rsidRPr="00E31250">
        <w:rPr>
          <w:szCs w:val="24"/>
        </w:rPr>
        <w:t>anjut dengan pendapatan yang layak dan kesehatan yang lebih baik cenderung</w:t>
      </w:r>
      <w:r w:rsidR="00464B11">
        <w:rPr>
          <w:szCs w:val="24"/>
        </w:rPr>
        <w:t xml:space="preserve"> </w:t>
      </w:r>
      <w:r w:rsidRPr="00E31250">
        <w:rPr>
          <w:szCs w:val="24"/>
        </w:rPr>
        <w:t>untuk puas dengan kehidupannya dibandai</w:t>
      </w:r>
      <w:r>
        <w:rPr>
          <w:szCs w:val="24"/>
        </w:rPr>
        <w:t xml:space="preserve">ng dengan rekan sebayanya yang  </w:t>
      </w:r>
      <w:r w:rsidRPr="00E31250">
        <w:rPr>
          <w:szCs w:val="24"/>
        </w:rPr>
        <w:t>memiliki pendapatan kecil dan kesehatan yaang buruk</w:t>
      </w:r>
      <w:r>
        <w:rPr>
          <w:szCs w:val="24"/>
        </w:rPr>
        <w:t xml:space="preserve">. </w:t>
      </w:r>
      <w:r w:rsidRPr="00E31250">
        <w:rPr>
          <w:szCs w:val="24"/>
        </w:rPr>
        <w:t>Suatu gaya hidup yang aktif dikaitkan dengan</w:t>
      </w:r>
      <w:r w:rsidR="00464B11">
        <w:rPr>
          <w:szCs w:val="24"/>
        </w:rPr>
        <w:t xml:space="preserve"> </w:t>
      </w:r>
      <w:r w:rsidRPr="00E31250">
        <w:rPr>
          <w:szCs w:val="24"/>
        </w:rPr>
        <w:t xml:space="preserve">kesejahteraan psikologis pada orang-orang dewasa lanjut (orang-orang dewasalanjut yang pergi ke pertemuan-pertemuan, bepergian, bermain </w:t>
      </w:r>
      <w:r w:rsidRPr="00464B11">
        <w:rPr>
          <w:i/>
          <w:szCs w:val="24"/>
        </w:rPr>
        <w:t>golf</w:t>
      </w:r>
      <w:r w:rsidRPr="00E31250">
        <w:rPr>
          <w:szCs w:val="24"/>
        </w:rPr>
        <w:t>, dan latihan</w:t>
      </w:r>
      <w:r w:rsidR="00464B11">
        <w:rPr>
          <w:szCs w:val="24"/>
        </w:rPr>
        <w:t xml:space="preserve"> </w:t>
      </w:r>
      <w:r w:rsidRPr="00E31250">
        <w:rPr>
          <w:szCs w:val="24"/>
        </w:rPr>
        <w:t>secara teratur lebih puas dengan hidupnya dibandingkan orang-orang dewasalanj</w:t>
      </w:r>
      <w:r>
        <w:rPr>
          <w:szCs w:val="24"/>
        </w:rPr>
        <w:t xml:space="preserve">ut yang tinggal dirumah). </w:t>
      </w:r>
      <w:r w:rsidRPr="00E31250">
        <w:rPr>
          <w:szCs w:val="24"/>
        </w:rPr>
        <w:t>Orang</w:t>
      </w:r>
      <w:r>
        <w:rPr>
          <w:szCs w:val="24"/>
        </w:rPr>
        <w:t>-</w:t>
      </w:r>
      <w:r w:rsidRPr="00E31250">
        <w:rPr>
          <w:szCs w:val="24"/>
        </w:rPr>
        <w:t>orang dewasa lanjut yang memiliki jaringan sosial pertemanan dan keluarga yang</w:t>
      </w:r>
      <w:r w:rsidR="00464B11">
        <w:rPr>
          <w:szCs w:val="24"/>
        </w:rPr>
        <w:t xml:space="preserve"> </w:t>
      </w:r>
      <w:r w:rsidRPr="00E31250">
        <w:rPr>
          <w:szCs w:val="24"/>
        </w:rPr>
        <w:t xml:space="preserve">luas juga lebih puas </w:t>
      </w:r>
      <w:r w:rsidRPr="00E31250">
        <w:rPr>
          <w:szCs w:val="24"/>
        </w:rPr>
        <w:lastRenderedPageBreak/>
        <w:t>dengan hidupnya dibanding dengan orang-orang dewasalanjut yang terisolasi secara sosial</w:t>
      </w:r>
      <w:r>
        <w:rPr>
          <w:szCs w:val="24"/>
        </w:rPr>
        <w:t xml:space="preserve">. </w:t>
      </w:r>
    </w:p>
    <w:p w14:paraId="1BF8073F" w14:textId="77777777" w:rsidR="00AE7CF0" w:rsidRDefault="006C2049" w:rsidP="00603D97">
      <w:pPr>
        <w:ind w:firstLine="567"/>
        <w:rPr>
          <w:szCs w:val="24"/>
        </w:rPr>
      </w:pPr>
      <w:r>
        <w:rPr>
          <w:szCs w:val="24"/>
        </w:rPr>
        <w:t xml:space="preserve">Jenis kelamin berpengaruh padakepuasan hidup lansia. Hasil </w:t>
      </w:r>
      <w:r w:rsidRPr="006C2049">
        <w:rPr>
          <w:szCs w:val="24"/>
        </w:rPr>
        <w:t xml:space="preserve">penelitian </w:t>
      </w:r>
      <w:r w:rsidR="008230DB" w:rsidRPr="008230DB">
        <w:rPr>
          <w:szCs w:val="24"/>
        </w:rPr>
        <w:t>Dari hasil tanya jawab sebagian besar lan</w:t>
      </w:r>
      <w:r w:rsidR="008230DB">
        <w:rPr>
          <w:szCs w:val="24"/>
        </w:rPr>
        <w:t xml:space="preserve">sia berjenis kelamin perempuan </w:t>
      </w:r>
      <w:r w:rsidR="008230DB" w:rsidRPr="008230DB">
        <w:rPr>
          <w:szCs w:val="24"/>
        </w:rPr>
        <w:t>dengan t</w:t>
      </w:r>
      <w:r w:rsidR="008230DB">
        <w:rPr>
          <w:szCs w:val="24"/>
        </w:rPr>
        <w:t xml:space="preserve">ingkat kepuasan hidup kategori sedikit puas, mereka mengungkapkan bahwa </w:t>
      </w:r>
      <w:r w:rsidR="008230DB" w:rsidRPr="008230DB">
        <w:rPr>
          <w:szCs w:val="24"/>
        </w:rPr>
        <w:t xml:space="preserve">perasaan puas apabila melihat keberhasilan anak-anak mereka, berkumpul dengan </w:t>
      </w:r>
      <w:r w:rsidR="008230DB">
        <w:rPr>
          <w:szCs w:val="24"/>
        </w:rPr>
        <w:t xml:space="preserve">keluarga dan teman seuisnya. </w:t>
      </w:r>
      <w:r w:rsidR="008230DB" w:rsidRPr="008230DB">
        <w:rPr>
          <w:szCs w:val="24"/>
        </w:rPr>
        <w:t>Menurut</w:t>
      </w:r>
      <w:r w:rsidR="00464B11">
        <w:rPr>
          <w:szCs w:val="24"/>
        </w:rPr>
        <w:t xml:space="preserve"> </w:t>
      </w:r>
      <w:r w:rsidR="001F27D9">
        <w:rPr>
          <w:szCs w:val="24"/>
        </w:rPr>
        <w:fldChar w:fldCharType="begin" w:fldLock="1"/>
      </w:r>
      <w:r w:rsidR="00CE0505">
        <w:rPr>
          <w:szCs w:val="24"/>
        </w:rPr>
        <w:instrText>ADDIN CSL_CITATION {"citationItems":[{"id":"ITEM-1","itemData":{"author":[{"dropping-particle":"","family":"Posner","given":"George J.","non-dropping-particle":"","parse-names":false,"suffix":""}],"id":"ITEM-1","issued":{"date-parts":[["1995"]]},"publisher":"McGraw-Hill","publisher-place":"Inc. united States of America","title":"Analysing The Curriculum","type":"book"},"uris":["http://www.mendeley.com/documents/?uuid=971ffdf7-11cc-4a2d-87b1-ed490136b8c9"]}],"mendeley":{"formattedCitation":"(Posner, 1995)","plainTextFormattedCitation":"(Posner, 1995)","previouslyFormattedCitation":"(Posner, 1995)"},"properties":{"noteIndex":0},"schema":"https://github.com/citation-style-language/schema/raw/master/csl-citation.json"}</w:instrText>
      </w:r>
      <w:r w:rsidR="001F27D9">
        <w:rPr>
          <w:szCs w:val="24"/>
        </w:rPr>
        <w:fldChar w:fldCharType="separate"/>
      </w:r>
      <w:r w:rsidR="00B9719C" w:rsidRPr="00B9719C">
        <w:rPr>
          <w:noProof/>
          <w:szCs w:val="24"/>
        </w:rPr>
        <w:t>(Posner, 1995)</w:t>
      </w:r>
      <w:r w:rsidR="001F27D9">
        <w:rPr>
          <w:szCs w:val="24"/>
        </w:rPr>
        <w:fldChar w:fldCharType="end"/>
      </w:r>
      <w:r w:rsidR="008230DB">
        <w:rPr>
          <w:szCs w:val="24"/>
        </w:rPr>
        <w:t xml:space="preserve"> yang menyatakan bahwa </w:t>
      </w:r>
      <w:r w:rsidR="008230DB" w:rsidRPr="008230DB">
        <w:rPr>
          <w:szCs w:val="24"/>
        </w:rPr>
        <w:t>kepuasan hidup yang dimiliki perempuan lebih tinggi bila dibandingkan laki-laki</w:t>
      </w:r>
      <w:r w:rsidR="00464B11">
        <w:rPr>
          <w:szCs w:val="24"/>
        </w:rPr>
        <w:t xml:space="preserve"> </w:t>
      </w:r>
      <w:r w:rsidR="008230DB" w:rsidRPr="008230DB">
        <w:rPr>
          <w:szCs w:val="24"/>
        </w:rPr>
        <w:t>karena pada perempuan memiliki hubungan pertemanan yang intim dan perempuan sering bercerita terkait perasaan. Sedangk</w:t>
      </w:r>
      <w:r w:rsidR="00CE0505">
        <w:rPr>
          <w:szCs w:val="24"/>
        </w:rPr>
        <w:t xml:space="preserve">an penelitian </w:t>
      </w:r>
      <w:r w:rsidR="001F27D9">
        <w:rPr>
          <w:szCs w:val="24"/>
        </w:rPr>
        <w:fldChar w:fldCharType="begin" w:fldLock="1"/>
      </w:r>
      <w:r w:rsidR="00CE0505">
        <w:rPr>
          <w:szCs w:val="24"/>
        </w:rPr>
        <w:instrText>ADDIN CSL_CITATION {"citationItems":[{"id":"ITEM-1","itemData":{"author":[{"dropping-particle":"","family":"Palmore, E., Kivett","given":"V.","non-dropping-particle":"","parse-names":false,"suffix":""}],"container-title":"Journal of Gerontology","id":"ITEM-1","issued":{"date-parts":[["1977"]]},"page":"311-316","title":"Change in Life Satisfaction: A Longitudinal Study of Persons Aged 46-70","type":"article-journal","volume":"32 (3)"},"uris":["http://www.mendeley.com/documents/?uuid=0255d370-4ae5-4347-a83d-2b0d895188d0"]}],"mendeley":{"formattedCitation":"(Palmore, E., Kivett, 1977)","manualFormatting":"(Palmore, E., Kivett, 1997)","plainTextFormattedCitation":"(Palmore, E., Kivett, 1977)","previouslyFormattedCitation":"(Palmore, E., Kivett, 1977)"},"properties":{"noteIndex":0},"schema":"https://github.com/citation-style-language/schema/raw/master/csl-citation.json"}</w:instrText>
      </w:r>
      <w:r w:rsidR="001F27D9">
        <w:rPr>
          <w:szCs w:val="24"/>
        </w:rPr>
        <w:fldChar w:fldCharType="separate"/>
      </w:r>
      <w:r w:rsidR="00CE0505">
        <w:rPr>
          <w:noProof/>
          <w:szCs w:val="24"/>
        </w:rPr>
        <w:t>(Palmore, E., Kivett, 199</w:t>
      </w:r>
      <w:r w:rsidR="00CE0505" w:rsidRPr="00CE0505">
        <w:rPr>
          <w:noProof/>
          <w:szCs w:val="24"/>
        </w:rPr>
        <w:t>7)</w:t>
      </w:r>
      <w:r w:rsidR="001F27D9">
        <w:rPr>
          <w:szCs w:val="24"/>
        </w:rPr>
        <w:fldChar w:fldCharType="end"/>
      </w:r>
      <w:r w:rsidR="008230DB" w:rsidRPr="008230DB">
        <w:rPr>
          <w:szCs w:val="24"/>
        </w:rPr>
        <w:t xml:space="preserve"> sebelumnya menujukan bahwa tidak ada perbedaan kepuasan hidup antara pria dan </w:t>
      </w:r>
      <w:r w:rsidR="00EA63C7">
        <w:rPr>
          <w:szCs w:val="24"/>
        </w:rPr>
        <w:t xml:space="preserve">wanita. </w:t>
      </w:r>
      <w:r w:rsidR="001F27D9">
        <w:rPr>
          <w:szCs w:val="24"/>
        </w:rPr>
        <w:fldChar w:fldCharType="begin" w:fldLock="1"/>
      </w:r>
      <w:r w:rsidR="005C45B0">
        <w:rPr>
          <w:szCs w:val="24"/>
        </w:rPr>
        <w:instrText>ADDIN CSL_CITATION {"citationItems":[{"id":"ITEM-1","itemData":{"author":[{"dropping-particle":"","family":"Diener, E,. Smith,. H","given":". and Fujita.","non-dropping-particle":"","parse-names":false,"suffix":""}],"container-title":"Journal of Personality And Psychology","id":"ITEM-1","issued":{"date-parts":[["1995"]]},"page":"130-141","title":"The Personality Structure Of Affect","type":"article-journal","volume":"69"},"uris":["http://www.mendeley.com/documents/?uuid=ac9fc227-3045-48de-991f-480fb338b92c"]}],"mendeley":{"formattedCitation":"(Diener, E,. Smith,. H, 1995)","plainTextFormattedCitation":"(Diener, E,. Smith,. H, 1995)","previouslyFormattedCitation":"(Diener, E,. Smith,. H, 1995)"},"properties":{"noteIndex":0},"schema":"https://github.com/citation-style-language/schema/raw/master/csl-citation.json"}</w:instrText>
      </w:r>
      <w:r w:rsidR="001F27D9">
        <w:rPr>
          <w:szCs w:val="24"/>
        </w:rPr>
        <w:fldChar w:fldCharType="separate"/>
      </w:r>
      <w:r w:rsidR="00EA63C7" w:rsidRPr="00EA63C7">
        <w:rPr>
          <w:noProof/>
          <w:szCs w:val="24"/>
        </w:rPr>
        <w:t>(Diener, E,. Smith,. H, 1995)</w:t>
      </w:r>
      <w:r w:rsidR="001F27D9">
        <w:rPr>
          <w:szCs w:val="24"/>
        </w:rPr>
        <w:fldChar w:fldCharType="end"/>
      </w:r>
      <w:r w:rsidR="00464B11">
        <w:rPr>
          <w:szCs w:val="24"/>
        </w:rPr>
        <w:t xml:space="preserve"> </w:t>
      </w:r>
      <w:r w:rsidR="008230DB">
        <w:rPr>
          <w:szCs w:val="24"/>
        </w:rPr>
        <w:t xml:space="preserve">menemukan </w:t>
      </w:r>
      <w:r w:rsidR="008230DB" w:rsidRPr="008230DB">
        <w:rPr>
          <w:szCs w:val="24"/>
        </w:rPr>
        <w:t>bahwa keluarga, teman, dan akses pelayanan s</w:t>
      </w:r>
      <w:r w:rsidR="008230DB">
        <w:rPr>
          <w:szCs w:val="24"/>
        </w:rPr>
        <w:t xml:space="preserve">osial  lebih menjadi prediktor </w:t>
      </w:r>
      <w:r w:rsidR="008230DB" w:rsidRPr="008230DB">
        <w:rPr>
          <w:szCs w:val="24"/>
        </w:rPr>
        <w:t>kepuasan hidup bagi wanita. Sedangkan bagi pria, prediktor kepuasan hidup yang lebih relevan seperti tujuan hidup personal. Peneliti berasumsi bahwa pria yang kurang puas dengan hidup ketika hidup ta</w:t>
      </w:r>
      <w:r w:rsidR="008230DB">
        <w:rPr>
          <w:szCs w:val="24"/>
        </w:rPr>
        <w:t xml:space="preserve">npa pasangan mereka, sedangkan </w:t>
      </w:r>
      <w:r w:rsidR="008230DB" w:rsidRPr="008230DB">
        <w:rPr>
          <w:szCs w:val="24"/>
        </w:rPr>
        <w:t xml:space="preserve">perempuan kurang puas dengan kehidupan ketika mereka hidup atau tidak memiliki hubungan dekat dengan orang lain, tidak ada kegiatan sosial dan memiliki teman yang banyak, tetapi bagi pria punya teman dekat, memiliki kegiatan sosial dan teman banyak tidak ada pengaruhnya.  </w:t>
      </w:r>
    </w:p>
    <w:p w14:paraId="153ABE0D" w14:textId="77777777" w:rsidR="00FF6D81" w:rsidRDefault="005C45B0" w:rsidP="000F2B8D">
      <w:pPr>
        <w:ind w:firstLine="567"/>
        <w:rPr>
          <w:szCs w:val="24"/>
        </w:rPr>
      </w:pPr>
      <w:r>
        <w:rPr>
          <w:szCs w:val="24"/>
        </w:rPr>
        <w:t xml:space="preserve">Riwayat pekerjaan terkahir berpengaruh pada kepuasan hidup lansia. </w:t>
      </w:r>
      <w:r w:rsidR="00A73A13">
        <w:rPr>
          <w:szCs w:val="24"/>
        </w:rPr>
        <w:t xml:space="preserve">Menurut </w:t>
      </w:r>
      <w:r w:rsidR="001F27D9">
        <w:rPr>
          <w:szCs w:val="24"/>
        </w:rPr>
        <w:fldChar w:fldCharType="begin" w:fldLock="1"/>
      </w:r>
      <w:r w:rsidR="009C1288">
        <w:rPr>
          <w:szCs w:val="24"/>
        </w:rPr>
        <w:instrText>ADDIN CSL_CITATION {"citationItems":[{"id":"ITEM-1","itemData":{"author":[{"dropping-particle":"","family":"Hurlock","given":"Elizabeth B.","non-dropping-particle":"","parse-names":false,"suffix":""}],"edition":"5","id":"ITEM-1","issued":{"date-parts":[["2004"]]},"publisher":"Erlangga","publisher-place":"Jakarta","title":"Psikologi Perkembangan Suatu Pendekatan Rentang Kehidupan","type":"book"},"uris":["http://www.mendeley.com/documents/?uuid=6538bb91-61d0-4d58-bfa6-0dcd43be25ec"]}],"mendeley":{"formattedCitation":"(Elizabeth B. Hurlock, 2004)","plainTextFormattedCitation":"(Elizabeth B. Hurlock, 2004)","previouslyFormattedCitation":"(Elizabeth B. Hurlock, 2004)"},"properties":{"noteIndex":0},"schema":"https://github.com/citation-style-language/schema/raw/master/csl-citation.json"}</w:instrText>
      </w:r>
      <w:r w:rsidR="001F27D9">
        <w:rPr>
          <w:szCs w:val="24"/>
        </w:rPr>
        <w:fldChar w:fldCharType="separate"/>
      </w:r>
      <w:r w:rsidR="00A73A13" w:rsidRPr="00A73A13">
        <w:rPr>
          <w:noProof/>
          <w:szCs w:val="24"/>
        </w:rPr>
        <w:t>(Hurlock, 2004)</w:t>
      </w:r>
      <w:r w:rsidR="001F27D9">
        <w:rPr>
          <w:szCs w:val="24"/>
        </w:rPr>
        <w:fldChar w:fldCharType="end"/>
      </w:r>
      <w:r w:rsidR="00A73A13">
        <w:rPr>
          <w:szCs w:val="24"/>
        </w:rPr>
        <w:t xml:space="preserve"> terdapat beberapa </w:t>
      </w:r>
      <w:r w:rsidR="00A73A13" w:rsidRPr="00A73A13">
        <w:rPr>
          <w:szCs w:val="24"/>
        </w:rPr>
        <w:t>fa</w:t>
      </w:r>
      <w:r w:rsidR="00A73A13">
        <w:rPr>
          <w:szCs w:val="24"/>
        </w:rPr>
        <w:t xml:space="preserve">ktor-faktor yang </w:t>
      </w:r>
      <w:r w:rsidR="00A73A13" w:rsidRPr="00A73A13">
        <w:rPr>
          <w:szCs w:val="24"/>
        </w:rPr>
        <w:t>mempengaruhi kepuasan hidup pada lanjut usia antara lain pekerjaan. Semakin rutin sifat pekerjaan dan semakin sedikit</w:t>
      </w:r>
      <w:r w:rsidR="00464B11">
        <w:rPr>
          <w:szCs w:val="24"/>
        </w:rPr>
        <w:t xml:space="preserve"> </w:t>
      </w:r>
      <w:r w:rsidR="00A73A13" w:rsidRPr="00A73A13">
        <w:rPr>
          <w:szCs w:val="24"/>
        </w:rPr>
        <w:t>kesempatan untuk otonomi dalam pekerjaan,</w:t>
      </w:r>
      <w:r w:rsidR="00464B11">
        <w:rPr>
          <w:szCs w:val="24"/>
        </w:rPr>
        <w:t xml:space="preserve"> </w:t>
      </w:r>
      <w:r w:rsidR="00A73A13" w:rsidRPr="00A73A13">
        <w:rPr>
          <w:szCs w:val="24"/>
        </w:rPr>
        <w:lastRenderedPageBreak/>
        <w:t>se</w:t>
      </w:r>
      <w:r w:rsidR="00A73A13">
        <w:rPr>
          <w:szCs w:val="24"/>
        </w:rPr>
        <w:t>makin kurang</w:t>
      </w:r>
      <w:r w:rsidR="000F2B8D">
        <w:rPr>
          <w:szCs w:val="24"/>
        </w:rPr>
        <w:t xml:space="preserve"> memuaskan. </w:t>
      </w:r>
      <w:r w:rsidR="00FF6D81" w:rsidRPr="00FF6D81">
        <w:rPr>
          <w:szCs w:val="24"/>
        </w:rPr>
        <w:t>Penyesuaian diri terhadap pekerja</w:t>
      </w:r>
      <w:r w:rsidR="00FF6D81">
        <w:rPr>
          <w:szCs w:val="24"/>
        </w:rPr>
        <w:t xml:space="preserve">an </w:t>
      </w:r>
      <w:r w:rsidR="00FF6D81" w:rsidRPr="00FF6D81">
        <w:rPr>
          <w:szCs w:val="24"/>
        </w:rPr>
        <w:t>dan keluarga bagi orang lanjut usia adalah sulit karena hambatan ekonomis yang dewasa ini sangat memainkan peran penting ketimbang masa sebelumnya. Walaupun ada bantuan keuangan dari pemerintah dalam bentuk jaminan sosial, untuk membantu orang usia lanjut, bantuan kesehatan dan pembagian keuntungan secara bertahap yang diperoleh dari dana pensiun, dan dari perusahaan, mereka kadang tidak sanggup mengatasi berbagai problem yang mereka</w:t>
      </w:r>
      <w:r w:rsidR="00B556A6">
        <w:rPr>
          <w:szCs w:val="24"/>
        </w:rPr>
        <w:t xml:space="preserve"> hadapi </w:t>
      </w:r>
      <w:r w:rsidR="001F27D9">
        <w:rPr>
          <w:szCs w:val="24"/>
        </w:rPr>
        <w:fldChar w:fldCharType="begin" w:fldLock="1"/>
      </w:r>
      <w:r w:rsidR="00A27724">
        <w:rPr>
          <w:szCs w:val="24"/>
        </w:rPr>
        <w:instrText>ADDIN CSL_CITATION {"citationItems":[{"id":"ITEM-1","itemData":{"author":[{"dropping-particle":"","family":"Hurlock","given":"Elizabeth B.","non-dropping-particle":"","parse-names":false,"suffix":""}],"editor":[{"dropping-particle":"","family":"5","given":"","non-dropping-particle":"","parse-names":false,"suffix":""}],"id":"ITEM-1","issued":{"date-parts":[["2012"]]},"publisher":"Erlangga","publisher-place":"Jakrta","title":"Psikologi Perkembangan Suatu Pendekatan Rentang Kehidupan","type":"book"},"uris":["http://www.mendeley.com/documents/?uuid=e7d4515f-1223-475d-a3f5-c8bbf4624ff9"]}],"mendeley":{"formattedCitation":"(Elizabeth B. Hurlock, 2012)","plainTextFormattedCitation":"(Elizabeth B. Hurlock, 2012)","previouslyFormattedCitation":"(Elizabeth B. Hurlock, 2012)"},"properties":{"noteIndex":0},"schema":"https://github.com/citation-style-language/schema/raw/master/csl-citation.json"}</w:instrText>
      </w:r>
      <w:r w:rsidR="001F27D9">
        <w:rPr>
          <w:szCs w:val="24"/>
        </w:rPr>
        <w:fldChar w:fldCharType="separate"/>
      </w:r>
      <w:r w:rsidR="00B556A6" w:rsidRPr="00B556A6">
        <w:rPr>
          <w:noProof/>
          <w:szCs w:val="24"/>
        </w:rPr>
        <w:t>(Hurlock, 2012)</w:t>
      </w:r>
      <w:r w:rsidR="001F27D9">
        <w:rPr>
          <w:szCs w:val="24"/>
        </w:rPr>
        <w:fldChar w:fldCharType="end"/>
      </w:r>
      <w:r w:rsidR="00B556A6">
        <w:rPr>
          <w:szCs w:val="24"/>
        </w:rPr>
        <w:t>.</w:t>
      </w:r>
    </w:p>
    <w:p w14:paraId="0999BB1D" w14:textId="77777777" w:rsidR="005C45B0" w:rsidRDefault="009C1288" w:rsidP="005C45B0">
      <w:pPr>
        <w:rPr>
          <w:szCs w:val="24"/>
        </w:rPr>
      </w:pPr>
      <w:r>
        <w:rPr>
          <w:b/>
          <w:szCs w:val="24"/>
        </w:rPr>
        <w:tab/>
      </w:r>
      <w:r>
        <w:rPr>
          <w:szCs w:val="24"/>
        </w:rPr>
        <w:t xml:space="preserve">Olahraga berpengaruh pada kepuasan hidup lansia. </w:t>
      </w:r>
      <w:r w:rsidR="00464B11">
        <w:rPr>
          <w:szCs w:val="24"/>
        </w:rPr>
        <w:t>Menurut (Hurlock</w:t>
      </w:r>
      <w:r w:rsidR="00464B11" w:rsidRPr="00B556A6">
        <w:rPr>
          <w:noProof/>
          <w:szCs w:val="24"/>
        </w:rPr>
        <w:t xml:space="preserve">, </w:t>
      </w:r>
      <w:r w:rsidR="00FF6D81">
        <w:rPr>
          <w:szCs w:val="24"/>
        </w:rPr>
        <w:t xml:space="preserve">1997) terdapat beberapa faktor-faktor yang </w:t>
      </w:r>
      <w:r w:rsidR="00FF6D81" w:rsidRPr="00FF6D81">
        <w:rPr>
          <w:szCs w:val="24"/>
        </w:rPr>
        <w:t xml:space="preserve">mempengaruhi kepuasan hidup </w:t>
      </w:r>
      <w:r w:rsidR="00EC42D9">
        <w:rPr>
          <w:szCs w:val="24"/>
        </w:rPr>
        <w:t>pada lanjut usia salah satunya kesehatan lansia, k</w:t>
      </w:r>
      <w:r w:rsidR="00FF6D81" w:rsidRPr="00FF6D81">
        <w:rPr>
          <w:szCs w:val="24"/>
        </w:rPr>
        <w:t>esehatan yang baik memungkinkan individu pada usia berapapun melakukan apa yang hendak dilakukan. Sedangkan kesehatan yang buruk atau ketidakmampuan fisik menjadi halangan untuk mencapai kepuasan bagi keinginan dan kebutuhan mereka sedemikian rupa, sehingga menimbulkan rasa tidak puas.</w:t>
      </w:r>
    </w:p>
    <w:p w14:paraId="69ABF876" w14:textId="77777777" w:rsidR="00A9479B" w:rsidRDefault="00000759" w:rsidP="00A9479B">
      <w:pPr>
        <w:ind w:firstLine="567"/>
        <w:rPr>
          <w:szCs w:val="24"/>
        </w:rPr>
      </w:pPr>
      <w:r>
        <w:rPr>
          <w:szCs w:val="24"/>
        </w:rPr>
        <w:t xml:space="preserve">Aktivitas sehari-hari berpengaruh pada kepuasan hidup lansia. </w:t>
      </w:r>
      <w:r w:rsidR="0023593E" w:rsidRPr="0023593E">
        <w:rPr>
          <w:szCs w:val="24"/>
        </w:rPr>
        <w:t xml:space="preserve">Tugas perkembangan adalah juga merupakan faktor dari kepuasan hidup, hal ini dikarenakan apabila orang lanjut usia mampu menyesuaikan diri dengan kondisi kemampuan aktivitas dalam hal ini aktivitas suatu pekerjaan yang menghasilkan pendapatan materi, maka kepuasan hidup lansia tetap akan membaik. Responden dalam penelitian ini lebih dari 50 % tidak bekerja, tetapi lansia tersebut masih melakukan aktivitas yang tidak mengahsilkan uang, lansia mampu berinteraksi dan aktivitas yang dilakukan bermanfaat bagi orang lain dan keluarga antara lain menjadi kader posyandu, ikut mengasuh cucu, dan membersihkan rumah </w:t>
      </w:r>
      <w:r w:rsidR="001F27D9" w:rsidRPr="0023593E">
        <w:rPr>
          <w:szCs w:val="24"/>
        </w:rPr>
        <w:fldChar w:fldCharType="begin" w:fldLock="1"/>
      </w:r>
      <w:r w:rsidR="0023593E" w:rsidRPr="0023593E">
        <w:rPr>
          <w:szCs w:val="24"/>
        </w:rPr>
        <w:instrText>ADDIN CSL_CITATION {"citationItems":[{"id":"ITEM-1","itemData":{"abstract":"Everyone person wants a happy life, including elderly people. Every measurement will be taken into action to achieve that goal. A happy feeling will help elderly people to connect and interact with others. However, not all elderly people feel happy in their age. Some elderly experience sadness and disappointment due to declining health and job loss. This research aims at analysing the influence of health and employment on elderly life satisfaction at Posyandu Lansia, Balowerti Village, District of Kediri. This study employed analytical approach with cross sectional data collection. The statistical test used in this study was linier regression, with p value = 0.00. The result shows health as having more influence towards life satisfaction of elderly people compare the employment. Elderly people’s mental change, self-concept change, and unprepraredness affected from illness lead to the feeling of being useless and becoming the burden of the family. This feelings affect elderly people’s life satisfaction. Support from family and society is necessary for elderly people to adapt with their illness.","author":[{"dropping-particle":"","family":"Sucipto","given":"Fajar Rinawati","non-dropping-particle":"","parse-names":false,"suffix":""}],"container-title":"Jurnal Ilmu Kesehatan","id":"ITEM-1","issue":"2","issued":{"date-parts":[["2017"]]},"page":"103-105","title":"Pengaruh Kesehatan dan Pekerjaan Terhadap Kepuasan hidup pada Lansia di Posyandu Lansia Kelurahan Balowerti Kota Kediri","type":"article-journal","volume":"5"},"uris":["http://www.mendeley.com/documents/?uuid=14a828ae-fd1a-4304-bc2a-6a570efdd81d"]}],"mendeley":{"formattedCitation":"(Sucipto, 2017)","plainTextFormattedCitation":"(Sucipto, 2017)","previouslyFormattedCitation":"(Sucipto, 2017)"},"properties":{"noteIndex":0},"schema":"https://github.com/citation-style-language/schema/raw/master/csl-citation.json"}</w:instrText>
      </w:r>
      <w:r w:rsidR="001F27D9" w:rsidRPr="0023593E">
        <w:rPr>
          <w:szCs w:val="24"/>
        </w:rPr>
        <w:fldChar w:fldCharType="separate"/>
      </w:r>
      <w:r w:rsidR="0023593E" w:rsidRPr="0023593E">
        <w:rPr>
          <w:noProof/>
          <w:szCs w:val="24"/>
        </w:rPr>
        <w:t>(Sucipto, 2017)</w:t>
      </w:r>
      <w:r w:rsidR="001F27D9" w:rsidRPr="0023593E">
        <w:rPr>
          <w:szCs w:val="24"/>
        </w:rPr>
        <w:fldChar w:fldCharType="end"/>
      </w:r>
      <w:r w:rsidR="00A9479B">
        <w:rPr>
          <w:szCs w:val="24"/>
        </w:rPr>
        <w:t>.</w:t>
      </w:r>
    </w:p>
    <w:p w14:paraId="0567B82A" w14:textId="77777777" w:rsidR="00603D97" w:rsidRDefault="00B7007F" w:rsidP="00CA5994">
      <w:pPr>
        <w:ind w:firstLine="567"/>
        <w:rPr>
          <w:szCs w:val="24"/>
        </w:rPr>
      </w:pPr>
      <w:r>
        <w:rPr>
          <w:szCs w:val="24"/>
        </w:rPr>
        <w:lastRenderedPageBreak/>
        <w:t xml:space="preserve">Aktivitas sosial berpengaruh pada kepuasan hidup lansia. </w:t>
      </w:r>
      <w:r w:rsidR="00603D97" w:rsidRPr="00603D97">
        <w:rPr>
          <w:szCs w:val="24"/>
        </w:rPr>
        <w:t>Peran interaksi sosial terhadap kepuasan hidup telah diteliti oleh</w:t>
      </w:r>
      <w:r w:rsidR="00EC42D9">
        <w:rPr>
          <w:szCs w:val="24"/>
        </w:rPr>
        <w:t xml:space="preserve"> </w:t>
      </w:r>
      <w:r w:rsidR="001F27D9">
        <w:rPr>
          <w:szCs w:val="24"/>
        </w:rPr>
        <w:fldChar w:fldCharType="begin" w:fldLock="1"/>
      </w:r>
      <w:r w:rsidR="00A73A13">
        <w:rPr>
          <w:szCs w:val="24"/>
        </w:rPr>
        <w:instrText>ADDIN CSL_CITATION {"citationItems":[{"id":"ITEM-1","itemData":{"author":[{"dropping-particle":"","family":"Fitriyadewi, W. L., &amp; Suarya","given":"S. K.","non-dropping-particle":"","parse-names":false,"suffix":""}],"container-title":"Jurnal Psikologi Udayana","id":"ITEM-1","issued":{"date-parts":[["2016"]]},"page":"332-341","title":"Peran interaksi sosial terhadap kepuasan hidup lansia","type":"article-journal","volume":"3 (2)"},"uris":["http://www.mendeley.com/documents/?uuid=b4c3f1b9-6f97-4948-ac68-a622431b571d"]}],"mendeley":{"formattedCitation":"(Fitriyadewi, W. L., &amp; Suarya, 2016)","plainTextFormattedCitation":"(Fitriyadewi, W. L., &amp; Suarya, 2016)","previouslyFormattedCitation":"(Fitriyadewi, W. L., &amp; Suarya, 2016)"},"properties":{"noteIndex":0},"schema":"https://github.com/citation-style-language/schema/raw/master/csl-citation.json"}</w:instrText>
      </w:r>
      <w:r w:rsidR="001F27D9">
        <w:rPr>
          <w:szCs w:val="24"/>
        </w:rPr>
        <w:fldChar w:fldCharType="separate"/>
      </w:r>
      <w:r w:rsidR="005C45B0" w:rsidRPr="005C45B0">
        <w:rPr>
          <w:noProof/>
          <w:szCs w:val="24"/>
        </w:rPr>
        <w:t>(Fitriyadewi, W. L., &amp; Suarya, 2016)</w:t>
      </w:r>
      <w:r w:rsidR="001F27D9">
        <w:rPr>
          <w:szCs w:val="24"/>
        </w:rPr>
        <w:fldChar w:fldCharType="end"/>
      </w:r>
      <w:r w:rsidR="00603D97" w:rsidRPr="00603D97">
        <w:rPr>
          <w:szCs w:val="24"/>
        </w:rPr>
        <w:t>. Interaksi sosial ditemukan dapat memberikan pengaruh pada kepuasan hidup lansia. Lebih lanjut ditekankan pada penelitian ini bahwa kualitas dari interaksi pun bermakna bagi lansia. Lansia akan lebih merasa puas dalam hidupnya jika mendapatkan relasi yang berkualitas terutama dengan anggota keluarganya. Relasi yang berkualitas dapat diperoleh dengan berbincang, pergi beraktivitas di luar rumah, makan bersama, dan beribadah bersama. Untuk anggota keluarga yang lebih muda, saat memberikan petuah juga merupakan interaksi yang berkualitas bagi lansia</w:t>
      </w:r>
      <w:r w:rsidR="00603D97" w:rsidRPr="00603D97">
        <w:rPr>
          <w:b/>
          <w:szCs w:val="24"/>
        </w:rPr>
        <w:t>.</w:t>
      </w:r>
      <w:r w:rsidR="00603D97" w:rsidRPr="00603D97">
        <w:rPr>
          <w:szCs w:val="24"/>
        </w:rPr>
        <w:t xml:space="preserve"> Hal ini juga yang dikeluhkan lebih lanjut oleh lansia terutama terkait generasi muda yang dianggap sulit untuk duduk dan mendengar lansia berbicara karena sibuk dengan gadget. Bahasan ini bisa diteliti lebih lanjut terutama terkait pandangan lansia terhadap teknologi, interaksi sosial yang berkualitas bagi lansia yang tinggal sendiri atau jauh dari keluarganya.</w:t>
      </w:r>
    </w:p>
    <w:p w14:paraId="7710C8F2" w14:textId="77777777" w:rsidR="00985358" w:rsidRDefault="00A9479B" w:rsidP="00CA5994">
      <w:pPr>
        <w:pStyle w:val="Heading3"/>
        <w:numPr>
          <w:ilvl w:val="2"/>
          <w:numId w:val="86"/>
        </w:numPr>
        <w:ind w:left="567" w:hanging="567"/>
      </w:pPr>
      <w:bookmarkStart w:id="211" w:name="_Toc45789731"/>
      <w:bookmarkStart w:id="212" w:name="_Toc52396297"/>
      <w:r w:rsidRPr="00985358">
        <w:t xml:space="preserve">Hubungan </w:t>
      </w:r>
      <w:r w:rsidR="00985358" w:rsidRPr="00985358">
        <w:t>Tingkat Kemandirian Dengan Kepuasan Hidup Lansia Di Panti Bhakti Luhur Sidoarjo</w:t>
      </w:r>
      <w:bookmarkEnd w:id="211"/>
      <w:bookmarkEnd w:id="212"/>
    </w:p>
    <w:p w14:paraId="59F9D3C3" w14:textId="77777777" w:rsidR="00985358" w:rsidRDefault="003272DB" w:rsidP="00CA5994">
      <w:pPr>
        <w:ind w:firstLine="567"/>
      </w:pPr>
      <w:r>
        <w:t xml:space="preserve">Hasil uji statistik Spearmen Rho Correlation didaptkan hasil </w:t>
      </w:r>
      <w:r>
        <w:rPr>
          <w:rFonts w:ascii="Cambria Math" w:hAnsi="Cambria Math" w:cs="Cambria Math"/>
        </w:rPr>
        <w:t>𝜌</w:t>
      </w:r>
      <w:r>
        <w:t xml:space="preserve"> value = 0</w:t>
      </w:r>
      <w:r w:rsidRPr="00C2701D">
        <w:rPr>
          <w:szCs w:val="24"/>
        </w:rPr>
        <w:t>,</w:t>
      </w:r>
      <w:r>
        <w:rPr>
          <w:szCs w:val="24"/>
        </w:rPr>
        <w:t>001</w:t>
      </w:r>
      <w:r>
        <w:t>&lt;</w:t>
      </w:r>
      <w:r>
        <w:rPr>
          <w:rFonts w:ascii="Cambria Math" w:hAnsi="Cambria Math" w:cs="Cambria Math"/>
        </w:rPr>
        <w:t>𝛼</w:t>
      </w:r>
      <w:r>
        <w:t xml:space="preserve"> =0,05. </w:t>
      </w:r>
      <w:r w:rsidR="00EC42D9">
        <w:t>H</w:t>
      </w:r>
      <w:r w:rsidR="0055273A">
        <w:t>al  ini menunjukkan hasil &lt;0,05</w:t>
      </w:r>
      <w:r>
        <w:t xml:space="preserve"> artinya terdapat hubungan antara tingkat kemandirian dengan kepuasan hidup lanjut usia di Panti Bhakti Luhur Sidoarjo. </w:t>
      </w:r>
    </w:p>
    <w:p w14:paraId="603DD6C0" w14:textId="77777777" w:rsidR="00805A0E" w:rsidRDefault="00805A0E" w:rsidP="00CA5994">
      <w:pPr>
        <w:ind w:firstLine="567"/>
      </w:pPr>
      <w:r>
        <w:t>Faktor yang mempengaruhi kemandirian lansia yaitu usia, imobilitas dan mudah jatuh. Faktor pertama yang menentukan tingkat kemandirian lansia yaitu usia. Peneliti membatasi usia responden yaitu 60-69 tahun sesuai batasan usia yang ditentukan oleh</w:t>
      </w:r>
      <w:r w:rsidR="00EC42D9">
        <w:t xml:space="preserve"> </w:t>
      </w:r>
      <w:r w:rsidR="001F27D9">
        <w:fldChar w:fldCharType="begin" w:fldLock="1"/>
      </w:r>
      <w:r w:rsidR="00A27724">
        <w:instrText>ADDIN CSL_CITATION {"citationItems":[{"id":"ITEM-1","itemData":{"author":[{"dropping-particle":"","family":"RI","given":"Depkes","non-dropping-particle":"","parse-names":false,"suffix":""}],"id":"ITEM-1","issued":{"date-parts":[["2008"]]},"publisher":"Depkes","publisher-place":"Jakarta","title":"Pedoman Pembinaan Kesehatan Usia Lanjut Bagi Petugas Kesehatan","type":"book"},"uris":["http://www.mendeley.com/documents/?uuid=b3cf046c-242b-407e-84f4-acfddff3e17c"]}],"mendeley":{"formattedCitation":"(RI, 2008)","manualFormatting":"(Depkes, 2008)","plainTextFormattedCitation":"(RI, 2008)","previouslyFormattedCitation":"(RI, 2008)"},"properties":{"noteIndex":0},"schema":"https://github.com/citation-style-language/schema/raw/master/csl-citation.json"}</w:instrText>
      </w:r>
      <w:r w:rsidR="001F27D9">
        <w:fldChar w:fldCharType="separate"/>
      </w:r>
      <w:r w:rsidR="00A27724">
        <w:rPr>
          <w:noProof/>
        </w:rPr>
        <w:t>(Depkes</w:t>
      </w:r>
      <w:r w:rsidR="00A27724" w:rsidRPr="00A27724">
        <w:rPr>
          <w:noProof/>
        </w:rPr>
        <w:t>, 2008)</w:t>
      </w:r>
      <w:r w:rsidR="001F27D9">
        <w:fldChar w:fldCharType="end"/>
      </w:r>
      <w:r>
        <w:t xml:space="preserve">. Faktor kedua yang mempengaruhi </w:t>
      </w:r>
      <w:r>
        <w:lastRenderedPageBreak/>
        <w:t xml:space="preserve">kemandirian lansia yaituimobilitas, Imobilitas sendiri merupakan ketidakmampuan lansia untuk bergerak secara aktif. Pada saat penelitian ditemukan bahwa 3 lansia dengan usia 60-69 tahun sudah ada yang memiliki penyakit stroke dan Parkinson. Ketiga lansia tersebut masuk ke dalam kategori ketergantungan total karena saat hasil pengkajian ditemukan bahwa semua kriteria yang tercantum dalam </w:t>
      </w:r>
      <w:r w:rsidRPr="00EC42D9">
        <w:rPr>
          <w:i/>
        </w:rPr>
        <w:t>barthel index</w:t>
      </w:r>
      <w:r>
        <w:t xml:space="preserve"> dilakukan dengan cara dibantu. Pada lansia dengan ketergantungan sebagian atau ketergantungan total yang tidak dapat melakukan aktivitas secara mandiri pihak dari panti sosial sudah menyediakan alat bantu seperti kursi roda. Faktor ketiga yang mempengaruhi kemandirian lansia yaitu mudah jatuh, sesuai dengan pernyataan </w:t>
      </w:r>
      <w:r w:rsidR="001F27D9">
        <w:fldChar w:fldCharType="begin" w:fldLock="1"/>
      </w:r>
      <w:r w:rsidR="00C84375">
        <w:instrText>ADDIN CSL_CITATION {"citationItems":[{"id":"ITEM-1","itemData":{"author":[{"dropping-particle":"","family":"Ediawati","given":"Eka","non-dropping-particle":"","parse-names":false,"suffix":""}],"container-title":"keperawatan","id":"ITEM-1","issued":{"date-parts":[["2013"]]},"title":"Gambaran Tingkat Kemandirian Dalam Actuvity Of Daily Living (ADL) Dan Resiko Jatuh Pada Lansia DI Panti Sosial Trsna Wredha Budi Mulia 01 dan 03 Jakarta Timur","type":"article-journal"},"uris":["http://www.mendeley.com/documents/?uuid=5626971f-743e-4aa1-bb02-9e85073d878b"]}],"mendeley":{"formattedCitation":"(Ediawati, 2013)","plainTextFormattedCitation":"(Ediawati, 2013)","previouslyFormattedCitation":"(Ediawati, 2013)"},"properties":{"noteIndex":0},"schema":"https://github.com/citation-style-language/schema/raw/master/csl-citation.json"}</w:instrText>
      </w:r>
      <w:r w:rsidR="001F27D9">
        <w:fldChar w:fldCharType="separate"/>
      </w:r>
      <w:r w:rsidR="00A27724" w:rsidRPr="00A27724">
        <w:rPr>
          <w:noProof/>
        </w:rPr>
        <w:t>(Ediawati, 2013)</w:t>
      </w:r>
      <w:r w:rsidR="001F27D9">
        <w:fldChar w:fldCharType="end"/>
      </w:r>
      <w:r w:rsidR="00EC42D9">
        <w:t xml:space="preserve"> </w:t>
      </w:r>
      <w:r>
        <w:t>bila seseorang bertambah tua, kemampuan fisik dan mentalnya perlahan akan menurun. Kemampuan fisik dan mental yang menurun sering menyebabkan jatuh pada lansia, akibatnya akan berdampak pada menurunnya aktivitas dalam kemandirian lansia. Pada saat penelitian ditemukan bahwa di panti sosial tersebut sudah difasilitas dengan pegangan tangan di setiap dinding.</w:t>
      </w:r>
      <w:r w:rsidRPr="00805A0E">
        <w:t>Pada</w:t>
      </w:r>
      <w:r>
        <w:t xml:space="preserve"> penelitian yang dilakukan oleh </w:t>
      </w:r>
      <w:r w:rsidR="001F27D9">
        <w:fldChar w:fldCharType="begin" w:fldLock="1"/>
      </w:r>
      <w:r w:rsidR="00C84375">
        <w:instrText>ADDIN CSL_CITATION {"citationItems":[{"id":"ITEM-1","itemData":{"author":[{"dropping-particle":"","family":"Suhartani","given":"","non-dropping-particle":"","parse-names":false,"suffix":""}],"container-title":"keperawatan","id":"ITEM-1","issued":{"date-parts":[["2009"]]},"title":"SPengaruh Faktor - Faktor Kondisi Kesehatan, Kondisi Ekonomi Dan Kondisi Sosial Terhadap Kemandirian Orang Lanjut Usia","type":"article-journal"},"uris":["http://www.mendeley.com/documents/?uuid=4071468c-c9c5-4153-9dd7-7dc8c64f62d4"]}],"mendeley":{"formattedCitation":"(Suhartani, 2009)","plainTextFormattedCitation":"(Suhartani, 2009)","previouslyFormattedCitation":"(Suhartani, 2009)"},"properties":{"noteIndex":0},"schema":"https://github.com/citation-style-language/schema/raw/master/csl-citation.json"}</w:instrText>
      </w:r>
      <w:r w:rsidR="001F27D9">
        <w:fldChar w:fldCharType="separate"/>
      </w:r>
      <w:r w:rsidR="00C84375" w:rsidRPr="00C84375">
        <w:rPr>
          <w:noProof/>
        </w:rPr>
        <w:t>(Suhartani, 2009)</w:t>
      </w:r>
      <w:r w:rsidR="001F27D9">
        <w:fldChar w:fldCharType="end"/>
      </w:r>
      <w:r w:rsidR="00EC42D9">
        <w:t xml:space="preserve"> </w:t>
      </w:r>
      <w:r w:rsidRPr="00805A0E">
        <w:t>bahwa faktor</w:t>
      </w:r>
      <w:r>
        <w:t>-</w:t>
      </w:r>
      <w:r w:rsidRPr="00805A0E">
        <w:t>faktor yang mempengaruhi kemandirian lansia yaitu kondisi kesehatan, kondisi sosial dan kondisi ekonomi. Faktor pertama yaitu kondisi kesehatan yang mempengaruhi tingkat kemandirian lansia di Panti Sosial Tresna Wredha Senjarawi bahwa di panti tersebut sudah cukup memiliki fasilitas kesehatan seperti petugas kesehatan serta alat kesehatan yang menunjang. Namun panti belum memiliki jadwal yang tetap untuk memeriksa kesehatan seluruh lansia secara rutin. Serta kegiatan yang menunjang kemandirian lansia seperti senam lansia sudah lama tidak terlaksana.</w:t>
      </w:r>
      <w:r>
        <w:t xml:space="preserve"> Faktor k</w:t>
      </w:r>
      <w:r w:rsidR="00A27724">
        <w:t xml:space="preserve">edua yaitu kondisi sosial, para </w:t>
      </w:r>
      <w:r>
        <w:t xml:space="preserve">lansia di panti sudah memiliki jadwal rutinitas untuk </w:t>
      </w:r>
      <w:r>
        <w:lastRenderedPageBreak/>
        <w:t>mengikuti acara keagamaan atau beribadah bersama. Dengan mengikuti acara keagamaan ataupun diadakannya acara bersama kunjungan dari institusi atau kunjungan donator maka para lansia dapat meningkatkan sosialisasi antar lansia. Fakto</w:t>
      </w:r>
      <w:r w:rsidR="00A27724">
        <w:t xml:space="preserve">r ketiga yaitu kondisi ekonomi, </w:t>
      </w:r>
      <w:r>
        <w:t xml:space="preserve">seluruh lansia memiliki kondisi ekonomi yang kurang dikarenakan sudah tidak memiliki sumber keuangan. Sebagian besar lansia tersebut sudah tidak bekerja lagi dan bagi lansia yang masih memiliki keluarga hanya menunggu bantuan dari anak-anak atau saudara. Bagi lansia yang sudah tidak memiliki keluarga hanya menunggu bantuan dari donatur. Penelitian ini didukung oleh teori dari </w:t>
      </w:r>
      <w:r w:rsidR="001F27D9">
        <w:fldChar w:fldCharType="begin" w:fldLock="1"/>
      </w:r>
      <w:r w:rsidR="00C84375">
        <w:instrText>ADDIN CSL_CITATION {"citationItems":[{"id":"ITEM-1","itemData":{"author":[{"dropping-particle":"","family":"Nugroho","given":"Wahyudi","non-dropping-particle":"","parse-names":false,"suffix":""}],"id":"ITEM-1","issued":{"date-parts":[["2008"]]},"publisher":"EGC","publisher-place":"Jakarta","title":"Gerontik &amp; Geriatrik","type":"book"},"uris":["http://www.mendeley.com/documents/?uuid=6e496a3c-b25a-4da2-ae94-85c0e7564bd5"]}],"mendeley":{"formattedCitation":"(Nugroho, 2008)","plainTextFormattedCitation":"(Nugroho, 2008)","previouslyFormattedCitation":"(Nugroho, 2008)"},"properties":{"noteIndex":0},"schema":"https://github.com/citation-style-language/schema/raw/master/csl-citation.json"}</w:instrText>
      </w:r>
      <w:r w:rsidR="001F27D9">
        <w:fldChar w:fldCharType="separate"/>
      </w:r>
      <w:r w:rsidR="00C84375" w:rsidRPr="00C84375">
        <w:rPr>
          <w:noProof/>
        </w:rPr>
        <w:t>(Nugroho, 2008)</w:t>
      </w:r>
      <w:r w:rsidR="001F27D9">
        <w:fldChar w:fldCharType="end"/>
      </w:r>
      <w:r w:rsidR="00EC42D9">
        <w:t xml:space="preserve"> </w:t>
      </w:r>
      <w:r>
        <w:t>bahwa kondisi lanjut usia akan menyebabkan kemunduran di bidang ekonomi. Masa pensiun akan berakibat turunnya pendapatan, hilangnya fasilitas-fasilitas, kekuasaan, wewenang dan penghasilan.</w:t>
      </w:r>
    </w:p>
    <w:p w14:paraId="3F6467B4" w14:textId="77777777" w:rsidR="00C84375" w:rsidRDefault="00A27724" w:rsidP="0055273A">
      <w:pPr>
        <w:ind w:firstLine="567"/>
      </w:pPr>
      <w:r>
        <w:t xml:space="preserve">Menurut data yang didapatkan lansia yang mandiri ada 3 lansia (14 %), ketergantungan sebagian ada 15 lansia (72 %) dan ketergantungan total ada 3 orang (14%). Pada lansia dengan ketergantungan total, 2 lansia di antaranya memiliki penyakit stroke dimana semua kegiatan dalam memenuhi kebutuhan sehari-harinya memerlukan bantuan dan 1 lansia di antaranya memiliki penyakit Parkinson dengan keadaan ketergantungan pada obat, jika reaksi pada obat tersebut habis maka lansia tersebut tidak dapat secara mandiri memenuhi kehidupan sehari-harinya. Lansia dengan ketergantungan sebagian, rata-rata membutuhkan bantuan dalam hal mencuci pakaian. Pada saat penelitian berlangsung ditemukan bahwa lansia yang mandiri memiliki keadaan dimana seluruh kegiatan dalam memenuhi kehidupan harian dilakukan seluruhnya secara mandiri atau tanpa membutuhkan bantuan. Pada lansia dengan ketergantungan </w:t>
      </w:r>
      <w:r>
        <w:lastRenderedPageBreak/>
        <w:t>sebagian kegiatan dalam pemenuhan kebutuhan harian yang membutuhkan bantuan antara lain mencuci pakaian dan naik turun tangga. Dan pada lansia dengan ketergantungan total seluruh kegiatan pemenuhan kebutuhan hariannya membutuhkan bantuan</w:t>
      </w:r>
      <w:r w:rsidR="0055273A">
        <w:t xml:space="preserve"> </w:t>
      </w:r>
      <w:r w:rsidR="001F27D9">
        <w:fldChar w:fldCharType="begin" w:fldLock="1"/>
      </w:r>
      <w:r w:rsidR="004056F9">
        <w:instrText>ADDIN CSL_CITATION {"citationItems":[{"id":"ITEM-1","itemData":{"author":[{"dropping-particle":"","family":"Rohaedi","given":"Slamet","non-dropping-particle":"","parse-names":false,"suffix":""},{"dropping-particle":"","family":"Putri","given":"Suci Tuty","non-dropping-particle":"","parse-names":false,"suffix":""},{"dropping-particle":"","family":"Karimah","given":"Aniq Dini","non-dropping-particle":"","parse-names":false,"suffix":""}],"container-title":"Jurnal Pendidikan Keperawatan Indonesia","id":"ITEM-1","issue":"1","issued":{"date-parts":[["2016"]]},"title":"Tingkat Kemandirian Lansia Dalam Activities Daily Living Di Panti Sosial Tresna Werdha Senja Rawi","type":"article-journal","volume":"2"},"uris":["http://www.mendeley.com/documents/?uuid=86c60fdf-4a9a-43c2-8b2b-a29ab4d5bf22"]}],"mendeley":{"formattedCitation":"(Rohaedi et al., 2016)","plainTextFormattedCitation":"(Rohaedi et al., 2016)","previouslyFormattedCitation":"(Rohaedi et al., 2016)"},"properties":{"noteIndex":0},"schema":"https://github.com/citation-style-language/schema/raw/master/csl-citation.json"}</w:instrText>
      </w:r>
      <w:r w:rsidR="001F27D9">
        <w:fldChar w:fldCharType="separate"/>
      </w:r>
      <w:r w:rsidR="00C84375" w:rsidRPr="00C84375">
        <w:rPr>
          <w:noProof/>
        </w:rPr>
        <w:t>(Rohaedi et al., 2016)</w:t>
      </w:r>
      <w:r w:rsidR="001F27D9">
        <w:fldChar w:fldCharType="end"/>
      </w:r>
      <w:r>
        <w:t>.</w:t>
      </w:r>
    </w:p>
    <w:p w14:paraId="09EB4A12" w14:textId="77777777" w:rsidR="00C84375" w:rsidRDefault="00C84375" w:rsidP="00CA5994">
      <w:pPr>
        <w:pStyle w:val="Heading3"/>
        <w:numPr>
          <w:ilvl w:val="2"/>
          <w:numId w:val="86"/>
        </w:numPr>
        <w:ind w:left="567" w:hanging="567"/>
      </w:pPr>
      <w:bookmarkStart w:id="213" w:name="_Toc45789732"/>
      <w:bookmarkStart w:id="214" w:name="_Toc52396298"/>
      <w:r w:rsidRPr="00985358">
        <w:t xml:space="preserve">Hubungan </w:t>
      </w:r>
      <w:r>
        <w:t>Aktivitas sosial</w:t>
      </w:r>
      <w:r w:rsidRPr="00985358">
        <w:t xml:space="preserve"> Dengan Kepuasan Hidup Lansia Di Panti Bhakti Luhur Sidoarjo</w:t>
      </w:r>
      <w:bookmarkEnd w:id="213"/>
      <w:bookmarkEnd w:id="214"/>
    </w:p>
    <w:p w14:paraId="22855AAD" w14:textId="77777777" w:rsidR="009D7631" w:rsidRDefault="00C84375" w:rsidP="00CA5994">
      <w:pPr>
        <w:ind w:firstLine="567"/>
      </w:pPr>
      <w:r>
        <w:t xml:space="preserve">Hasil uji statistik Spearmen Rho Correlation didaptkan hasil </w:t>
      </w:r>
      <w:r>
        <w:rPr>
          <w:rFonts w:ascii="Cambria Math" w:hAnsi="Cambria Math" w:cs="Cambria Math"/>
        </w:rPr>
        <w:t>𝜌</w:t>
      </w:r>
      <w:r>
        <w:t xml:space="preserve"> value = 0</w:t>
      </w:r>
      <w:r w:rsidRPr="00C2701D">
        <w:rPr>
          <w:szCs w:val="24"/>
        </w:rPr>
        <w:t>,</w:t>
      </w:r>
      <w:r w:rsidR="00A73A76">
        <w:rPr>
          <w:szCs w:val="24"/>
        </w:rPr>
        <w:t>000</w:t>
      </w:r>
      <w:r>
        <w:t>&lt;</w:t>
      </w:r>
      <w:r>
        <w:rPr>
          <w:rFonts w:ascii="Cambria Math" w:hAnsi="Cambria Math" w:cs="Cambria Math"/>
        </w:rPr>
        <w:t>𝛼</w:t>
      </w:r>
      <w:r>
        <w:t xml:space="preserve"> =0,05. Hal  ini menunjukkan hasil &lt;0,05 artinya terdapat hubungan antara tingkat kemandirian dengan kepuasan hidup lanjut usia di Panti Bhakti Luhur Sidoarjo</w:t>
      </w:r>
      <w:r w:rsidR="009D7631">
        <w:t xml:space="preserve">. </w:t>
      </w:r>
    </w:p>
    <w:p w14:paraId="70F452EC" w14:textId="77777777" w:rsidR="00FD7EF9" w:rsidRDefault="004056F9" w:rsidP="00CA5994">
      <w:pPr>
        <w:ind w:firstLine="567"/>
      </w:pPr>
      <w:r w:rsidRPr="004056F9">
        <w:t>Aktivitas sosial merupakan salah satu dari aktivitas sehari</w:t>
      </w:r>
      <w:r>
        <w:t>-</w:t>
      </w:r>
      <w:r w:rsidRPr="004056F9">
        <w:t>hari yang dilakukan oleh lansia. Lansia yang sukses adalah lansia yang mempunyai aktivitas sosial di lingkunga</w:t>
      </w:r>
      <w:r>
        <w:t xml:space="preserve">nnya </w:t>
      </w:r>
      <w:r w:rsidR="001F27D9">
        <w:fldChar w:fldCharType="begin" w:fldLock="1"/>
      </w:r>
      <w:r>
        <w:instrText>ADDIN CSL_CITATION {"citationItems":[{"id":"ITEM-1","itemData":{"author":[{"dropping-particle":"","family":"Parahita","given":"N.","non-dropping-particle":"","parse-names":false,"suffix":""}],"container-title":"keperawatan","id":"ITEM-1","issued":{"date-parts":[["2015"]]},"page":"27-28","title":"Hubungan Aktivitas Sosial, Interaksi Sosial, dan Fungsi Keluarga dengan Kualitas Hidup Lanjut Usia di Wilayah Kerja Puskesmas I Denpasar Utara Kota Denpasar","type":"article-journal"},"uris":["http://www.mendeley.com/documents/?uuid=0990610d-b4fe-4368-ba70-1108f08ad034"]}],"mendeley":{"formattedCitation":"(Parahita, 2015)","plainTextFormattedCitation":"(Parahita, 2015)","previouslyFormattedCitation":"(Parahita, 2015)"},"properties":{"noteIndex":0},"schema":"https://github.com/citation-style-language/schema/raw/master/csl-citation.json"}</w:instrText>
      </w:r>
      <w:r w:rsidR="001F27D9">
        <w:fldChar w:fldCharType="separate"/>
      </w:r>
      <w:r w:rsidRPr="004056F9">
        <w:rPr>
          <w:noProof/>
        </w:rPr>
        <w:t>(Parahita, 2015)</w:t>
      </w:r>
      <w:r w:rsidR="001F27D9">
        <w:fldChar w:fldCharType="end"/>
      </w:r>
      <w:r>
        <w:t xml:space="preserve">. </w:t>
      </w:r>
      <w:r w:rsidRPr="004056F9">
        <w:t>Aktivitas sosial sangat penting di masa usia lanjut. Setelah hilangnya berbagai peran, seperti peran sebagai orang tua karena anak</w:t>
      </w:r>
      <w:r>
        <w:t>-</w:t>
      </w:r>
      <w:r w:rsidRPr="004056F9">
        <w:t>anaknya sudah menikah, peran sebagai pekerja karena pensiun, maka orang lanjut usia sangat membutuhkan kegiatan untuk mengisi waktu luangnya.</w:t>
      </w:r>
      <w:r>
        <w:t xml:space="preserve"> Aktivitas sosial selain dapat berfungsi sebagai aktivitas hiburan, juga dapat meningkatkan kebermaknaan hidup karena masih bermanfaat untuk orang lain, mempunyai banyak teman, dan meningkatkan religiusitasnya apabila aktivitas tersebut bersifat sosial keagamaan </w:t>
      </w:r>
      <w:r w:rsidR="001F27D9">
        <w:fldChar w:fldCharType="begin" w:fldLock="1"/>
      </w:r>
      <w:r>
        <w:instrText>ADDIN CSL_CITATION {"citationItems":[{"id":"ITEM-1","itemData":{"author":[{"dropping-particle":"","family":"Indriana","given":"Y.","non-dropping-particle":"","parse-names":false,"suffix":""}],"id":"ITEM-1","issued":{"date-parts":[["2012"]]},"publisher":"Pustaka Pelajar","publisher-place":"Yogyakarta","title":"Gerontologi &amp; Progeria","type":"book"},"uris":["http://www.mendeley.com/documents/?uuid=f776bbdd-806a-43b8-8f53-696a4a1bb7bb"]}],"mendeley":{"formattedCitation":"(Indriana, 2012)","plainTextFormattedCitation":"(Indriana, 2012)","previouslyFormattedCitation":"(Indriana, 2012)"},"properties":{"noteIndex":0},"schema":"https://github.com/citation-style-language/schema/raw/master/csl-citation.json"}</w:instrText>
      </w:r>
      <w:r w:rsidR="001F27D9">
        <w:fldChar w:fldCharType="separate"/>
      </w:r>
      <w:r w:rsidRPr="004056F9">
        <w:rPr>
          <w:noProof/>
        </w:rPr>
        <w:t>(Indriana, 2012)</w:t>
      </w:r>
      <w:r w:rsidR="001F27D9">
        <w:fldChar w:fldCharType="end"/>
      </w:r>
      <w:r>
        <w:t xml:space="preserve">. Sebuah </w:t>
      </w:r>
      <w:r w:rsidRPr="004056F9">
        <w:t>studi menemukan bahwa dengan menjadi bagian dari jaringan sosial, hal ini akan berdampak pada lamanya masa hidup</w:t>
      </w:r>
      <w:r w:rsidR="0055273A">
        <w:t xml:space="preserve"> </w:t>
      </w:r>
      <w:r w:rsidR="001F27D9">
        <w:fldChar w:fldCharType="begin" w:fldLock="1"/>
      </w:r>
      <w:r>
        <w:instrText>ADDIN CSL_CITATION {"citationItems":[{"id":"ITEM-1","itemData":{"author":[{"dropping-particle":"","family":"Azizah","given":"L.","non-dropping-particle":"","parse-names":false,"suffix":""}],"id":"ITEM-1","issued":{"date-parts":[["2011"]]},"publisher":"Graha Ilmu","publisher-place":"Yogyakarta","title":"Keperawatan Lanjut Usia","type":"book"},"uris":["http://www.mendeley.com/documents/?uuid=72979957-c9dc-43f3-8ba9-961be135cb49"]}],"mendeley":{"formattedCitation":"(Azizah, 2011)","plainTextFormattedCitation":"(Azizah, 2011)","previouslyFormattedCitation":"(Azizah, 2011)"},"properties":{"noteIndex":0},"schema":"https://github.com/citation-style-language/schema/raw/master/csl-citation.json"}</w:instrText>
      </w:r>
      <w:r w:rsidR="001F27D9">
        <w:fldChar w:fldCharType="separate"/>
      </w:r>
      <w:r w:rsidRPr="004056F9">
        <w:rPr>
          <w:noProof/>
        </w:rPr>
        <w:t>(Azizah, 2011)</w:t>
      </w:r>
      <w:r w:rsidR="001F27D9">
        <w:fldChar w:fldCharType="end"/>
      </w:r>
      <w:r w:rsidRPr="004056F9">
        <w:t>. Dalam teori activity diambil sebagai patok</w:t>
      </w:r>
      <w:r>
        <w:t>an bahwa berguna dan bekerja</w:t>
      </w:r>
      <w:r w:rsidRPr="004056F9">
        <w:t xml:space="preserve"> merupakan faktor yang paling mendukung berlangsungnya usia tua secara sehat</w:t>
      </w:r>
      <w:r w:rsidR="0055273A">
        <w:t xml:space="preserve"> </w:t>
      </w:r>
      <w:r w:rsidR="001F27D9">
        <w:fldChar w:fldCharType="begin" w:fldLock="1"/>
      </w:r>
      <w:r w:rsidR="00CE19A9">
        <w:instrText>ADDIN CSL_CITATION {"citationItems":[{"id":"ITEM-1","itemData":{"author":[{"dropping-particle":"","family":"Sadli","given":"S.","non-dropping-particle":"","parse-names":false,"suffix":""}],"id":"ITEM-1","issued":{"date-parts":[["2010"]]},"publisher":"Kompas","publisher-place":"Jakarta","title":"Pemikiran tentang Kajian Perempuan","type":"book"},"uris":["http://www.mendeley.com/documents/?uuid=8bb301ed-596e-410f-9c76-41878dbf7880"]}],"mendeley":{"formattedCitation":"(Sadli, 2010)","plainTextFormattedCitation":"(Sadli, 2010)","previouslyFormattedCitation":"(Sadli, 2010)"},"properties":{"noteIndex":0},"schema":"https://github.com/citation-style-language/schema/raw/master/csl-citation.json"}</w:instrText>
      </w:r>
      <w:r w:rsidR="001F27D9">
        <w:fldChar w:fldCharType="separate"/>
      </w:r>
      <w:r w:rsidRPr="004056F9">
        <w:rPr>
          <w:noProof/>
        </w:rPr>
        <w:t>(Sadli, 2010)</w:t>
      </w:r>
      <w:r w:rsidR="001F27D9">
        <w:fldChar w:fldCharType="end"/>
      </w:r>
      <w:r w:rsidRPr="004056F9">
        <w:t xml:space="preserve">. Seorang lansia yang dapat </w:t>
      </w:r>
      <w:r w:rsidRPr="004056F9">
        <w:lastRenderedPageBreak/>
        <w:t>berinteraksi sosial dengan tetangga dan masyarakat sekitar dan melakukan aktivitas sosial denganmengikuti kegiatan-kegiatan yang ada di daerah lanjut usia berada, hal tersebut akan mempengaruhi kondisi kesehatan baik dari segi fisik maupun psikologis lansia dan akan berdampak pada peningkatan kualitas hidup lansia tersebut</w:t>
      </w:r>
      <w:r w:rsidR="0055273A">
        <w:t xml:space="preserve"> </w:t>
      </w:r>
      <w:r w:rsidR="001F27D9">
        <w:fldChar w:fldCharType="begin" w:fldLock="1"/>
      </w:r>
      <w:r w:rsidR="00CE19A9">
        <w:instrText>ADDIN CSL_CITATION {"citationItems":[{"id":"ITEM-1","itemData":{"author":[{"dropping-particle":"","family":"Parahita","given":"N.","non-dropping-particle":"","parse-names":false,"suffix":""}],"container-title":"keperawatan","id":"ITEM-1","issued":{"date-parts":[["2015"]]},"page":"27-28","title":"Hubungan Aktivitas Sosial, Interaksi Sosial, dan Fungsi Keluarga dengan Kualitas Hidup Lanjut Usia di Wilayah Kerja Puskesmas I Denpasar Utara Kota Denpasar","type":"article-journal"},"uris":["http://www.mendeley.com/documents/?uuid=0990610d-b4fe-4368-ba70-1108f08ad034"]}],"mendeley":{"formattedCitation":"(Parahita, 2015)","plainTextFormattedCitation":"(Parahita, 2015)","previouslyFormattedCitation":"(Parahita, 2015)"},"properties":{"noteIndex":0},"schema":"https://github.com/citation-style-language/schema/raw/master/csl-citation.json"}</w:instrText>
      </w:r>
      <w:r w:rsidR="001F27D9">
        <w:fldChar w:fldCharType="separate"/>
      </w:r>
      <w:r w:rsidR="00CE19A9" w:rsidRPr="00CE19A9">
        <w:rPr>
          <w:noProof/>
        </w:rPr>
        <w:t>(Parahita, 2015)</w:t>
      </w:r>
      <w:r w:rsidR="001F27D9">
        <w:fldChar w:fldCharType="end"/>
      </w:r>
      <w:r w:rsidRPr="004056F9">
        <w:t>.</w:t>
      </w:r>
    </w:p>
    <w:p w14:paraId="681E0ACA" w14:textId="77777777" w:rsidR="00CE19A9" w:rsidRDefault="00CE19A9" w:rsidP="00CA5994">
      <w:pPr>
        <w:ind w:firstLine="567"/>
      </w:pPr>
      <w:r>
        <w:t xml:space="preserve">Menurut </w:t>
      </w:r>
      <w:r w:rsidR="001F27D9">
        <w:fldChar w:fldCharType="begin" w:fldLock="1"/>
      </w:r>
      <w:r w:rsidR="00CA5994">
        <w:instrText>ADDIN CSL_CITATION {"citationItems":[{"id":"ITEM-1","itemData":{"author":[{"dropping-particle":"","family":"Rosita","given":"Marlina Dwi","non-dropping-particle":"","parse-names":false,"suffix":""}],"container-title":"keperawatan","id":"ITEM-1","issued":{"date-parts":[["2012"]]},"title":"Hubungan Antara Fungsi Kognitif Dengan Kemampuan Interaksi Sosial Pada Lansia Di Kelurahan Mandan Wilayah Kerja Puskesmas Sukoharjo","type":"article-journal"},"uris":["http://www.mendeley.com/documents/?uuid=9eae636d-1a78-4960-8387-99d5e1d7bf8c"]}],"mendeley":{"formattedCitation":"(Rosita, 2012)","plainTextFormattedCitation":"(Rosita, 2012)","previouslyFormattedCitation":"(Rosita, 2012)"},"properties":{"noteIndex":0},"schema":"https://github.com/citation-style-language/schema/raw/master/csl-citation.json"}</w:instrText>
      </w:r>
      <w:r w:rsidR="001F27D9">
        <w:fldChar w:fldCharType="separate"/>
      </w:r>
      <w:r w:rsidRPr="00CE19A9">
        <w:rPr>
          <w:noProof/>
        </w:rPr>
        <w:t>(Rosita, 2012)</w:t>
      </w:r>
      <w:r w:rsidR="001F27D9">
        <w:fldChar w:fldCharType="end"/>
      </w:r>
      <w:r>
        <w:t xml:space="preserve"> aktivitas sosial pada lansia diperkirakan memberikan kontribusi paling besar terhadap masa tua yang sukses. Lansia mempertahankan aktivitas pada usia dewasa pertengahan selama mungkin kemudian menemukan pengganti aktivitas yang sudah tidak dapat dilakukan lagi. Menurut para ahli, interaksi sosial dan dukungan keluarga merupakan faktor yang sangat penting bagi para lansia untuk menuju masa tua yang sukses dan bahagia. Banyak lansia, terutama yang pasangannya telah meninggal, hidup sendiri dalam sepi, ketakutan, dan akhirnya menderita depresi. Atau, mereka justru dimanja, tidak boleh melakukan aktivitas sehingga kehilangan keceriaan hidupnya. Hidup menjadi membosankan bagi mereka. Keadaan semacam ini tentu saja malah memperburuk kesehatan fisik, emosi, dan pikirannya. Mereka menjadi sakit-sakitan, mudah marah dan cepat pikun </w:t>
      </w:r>
      <w:r w:rsidR="001F27D9">
        <w:fldChar w:fldCharType="begin" w:fldLock="1"/>
      </w:r>
      <w:r w:rsidR="007A26DD">
        <w:instrText>ADDIN CSL_CITATION {"citationItems":[{"id":"ITEM-1","itemData":{"author":[{"dropping-particle":"","family":"Waluyo, S., &amp; Putra","given":"B. M.","non-dropping-particle":"","parse-names":false,"suffix":""}],"id":"ITEM-1","issued":{"date-parts":[["2010"]]},"publisher":"Elex Media Komputindo","publisher-place":"Jakarta","title":"The Book Of Antiaging Rahasia Awet Muda Mind-Body-Spirit","type":"book"},"uris":["http://www.mendeley.com/documents/?uuid=557da9e9-94ad-48f3-8caf-cbf3ab115d2d"]}],"mendeley":{"formattedCitation":"(Waluyo, S., &amp; Putra, 2010)","plainTextFormattedCitation":"(Waluyo, S., &amp; Putra, 2010)","previouslyFormattedCitation":"(Waluyo, S., &amp; Putra, 2010)"},"properties":{"noteIndex":0},"schema":"https://github.com/citation-style-language/schema/raw/master/csl-citation.json"}</w:instrText>
      </w:r>
      <w:r w:rsidR="001F27D9">
        <w:fldChar w:fldCharType="separate"/>
      </w:r>
      <w:r w:rsidR="00CA5994" w:rsidRPr="00CA5994">
        <w:rPr>
          <w:noProof/>
        </w:rPr>
        <w:t>(Waluyo, S., &amp; Putra, 2010)</w:t>
      </w:r>
      <w:r w:rsidR="001F27D9">
        <w:fldChar w:fldCharType="end"/>
      </w:r>
      <w:r w:rsidR="00CA5994">
        <w:t>.</w:t>
      </w:r>
    </w:p>
    <w:p w14:paraId="6390C651" w14:textId="77777777" w:rsidR="00CA5994" w:rsidRDefault="00CA5994" w:rsidP="00CA5994">
      <w:pPr>
        <w:pStyle w:val="Heading3"/>
        <w:numPr>
          <w:ilvl w:val="1"/>
          <w:numId w:val="86"/>
        </w:numPr>
        <w:ind w:left="567" w:hanging="567"/>
      </w:pPr>
      <w:bookmarkStart w:id="215" w:name="_Toc45789733"/>
      <w:bookmarkStart w:id="216" w:name="_Toc52396299"/>
      <w:r>
        <w:t>Keterbatas</w:t>
      </w:r>
      <w:bookmarkEnd w:id="215"/>
      <w:bookmarkEnd w:id="216"/>
    </w:p>
    <w:p w14:paraId="4414F096" w14:textId="77777777" w:rsidR="00CA5994" w:rsidRDefault="00CA5994" w:rsidP="0055273A">
      <w:pPr>
        <w:ind w:firstLine="567"/>
      </w:pPr>
      <w:r>
        <w:t>Keterbatasan merupakan kelemahan dan hambatan dal</w:t>
      </w:r>
      <w:r w:rsidR="00B32435">
        <w:t xml:space="preserve">am penelitian. Pada penelitian </w:t>
      </w:r>
      <w:r>
        <w:t>ini beberapa keterbatasan yang dihadapi oleh peneliti adalah :</w:t>
      </w:r>
    </w:p>
    <w:p w14:paraId="725E7831" w14:textId="77777777" w:rsidR="00B32435" w:rsidRDefault="00B32435" w:rsidP="00B32435">
      <w:pPr>
        <w:pStyle w:val="ListParagraph"/>
        <w:numPr>
          <w:ilvl w:val="6"/>
          <w:numId w:val="1"/>
        </w:numPr>
        <w:ind w:left="567" w:hanging="567"/>
      </w:pPr>
      <w:r w:rsidRPr="00B32435">
        <w:t>Keterbatasan dalam penelitian adalah  pe</w:t>
      </w:r>
      <w:r>
        <w:t xml:space="preserve">ngumpulan data  penelitian yang </w:t>
      </w:r>
      <w:r w:rsidRPr="00B32435">
        <w:t>re</w:t>
      </w:r>
      <w:r>
        <w:t>ncana awal di lakukan tanggal 27</w:t>
      </w:r>
      <w:r w:rsidRPr="00B32435">
        <w:t xml:space="preserve"> April</w:t>
      </w:r>
      <w:r>
        <w:t>-03 Mei  2020 mundur menjadi 10</w:t>
      </w:r>
      <w:r w:rsidRPr="00B32435">
        <w:t xml:space="preserve"> Mei</w:t>
      </w:r>
      <w:r>
        <w:t>-</w:t>
      </w:r>
      <w:r w:rsidR="00EA5391">
        <w:t xml:space="preserve">16 </w:t>
      </w:r>
      <w:r>
        <w:t xml:space="preserve">Mei 2020 karena </w:t>
      </w:r>
      <w:r w:rsidRPr="00B32435">
        <w:t>situasi pandemic Covid-19 sehingga tidak memung</w:t>
      </w:r>
      <w:r>
        <w:t xml:space="preserve">kinkan pengambilan data secara </w:t>
      </w:r>
      <w:r w:rsidRPr="00B32435">
        <w:t xml:space="preserve">langsung karena berisiko tinggi. </w:t>
      </w:r>
    </w:p>
    <w:p w14:paraId="2D35D781" w14:textId="77777777" w:rsidR="00B32435" w:rsidRDefault="00B32435" w:rsidP="00B32435">
      <w:pPr>
        <w:pStyle w:val="ListParagraph"/>
        <w:numPr>
          <w:ilvl w:val="6"/>
          <w:numId w:val="1"/>
        </w:numPr>
        <w:ind w:left="567" w:hanging="567"/>
      </w:pPr>
      <w:r w:rsidRPr="00B32435">
        <w:lastRenderedPageBreak/>
        <w:t>Pengumpulan da</w:t>
      </w:r>
      <w:r>
        <w:t xml:space="preserve">ta menggunakan kuesioner secara </w:t>
      </w:r>
      <w:r w:rsidRPr="00B32435">
        <w:t xml:space="preserve">daring (online) melalui Google form  juga memungkinkan responden menjawab pertanyaan dengan tidak jujur sehingga hasil yang didapatkan kurang valid. </w:t>
      </w:r>
    </w:p>
    <w:p w14:paraId="05993254" w14:textId="77777777" w:rsidR="00B32435" w:rsidRPr="00B32435" w:rsidRDefault="00B32435" w:rsidP="00B32435">
      <w:pPr>
        <w:pStyle w:val="ListParagraph"/>
        <w:ind w:left="567"/>
      </w:pPr>
    </w:p>
    <w:p w14:paraId="612C7869" w14:textId="77777777" w:rsidR="00CA5994" w:rsidRDefault="00CA5994" w:rsidP="00CA5994">
      <w:pPr>
        <w:pStyle w:val="ListParagraph"/>
      </w:pPr>
    </w:p>
    <w:p w14:paraId="02144152" w14:textId="77777777" w:rsidR="00CE19A9" w:rsidRDefault="00CE19A9" w:rsidP="004056F9">
      <w:pPr>
        <w:spacing w:line="360" w:lineRule="auto"/>
        <w:ind w:firstLine="567"/>
      </w:pPr>
    </w:p>
    <w:p w14:paraId="5E1A8CDA" w14:textId="77777777" w:rsidR="009D7631" w:rsidRDefault="009D7631" w:rsidP="009D7631">
      <w:pPr>
        <w:spacing w:line="360" w:lineRule="auto"/>
        <w:ind w:firstLine="567"/>
      </w:pPr>
    </w:p>
    <w:p w14:paraId="3B9A6B87" w14:textId="77777777" w:rsidR="00C84375" w:rsidRDefault="00C84375" w:rsidP="00C84375">
      <w:pPr>
        <w:spacing w:line="360" w:lineRule="auto"/>
        <w:ind w:firstLine="567"/>
      </w:pPr>
    </w:p>
    <w:p w14:paraId="2E1BECD7" w14:textId="77777777" w:rsidR="00C84375" w:rsidRPr="00A27724" w:rsidRDefault="00C84375" w:rsidP="00C84375">
      <w:pPr>
        <w:spacing w:line="360" w:lineRule="auto"/>
      </w:pPr>
    </w:p>
    <w:p w14:paraId="0059C2EF" w14:textId="77777777" w:rsidR="00603D97" w:rsidRPr="00B7007F" w:rsidRDefault="00603D97" w:rsidP="00603D97">
      <w:pPr>
        <w:spacing w:line="360" w:lineRule="auto"/>
        <w:ind w:firstLine="567"/>
        <w:rPr>
          <w:b/>
          <w:szCs w:val="24"/>
        </w:rPr>
      </w:pPr>
    </w:p>
    <w:p w14:paraId="0E98019A" w14:textId="77777777" w:rsidR="00603D97" w:rsidRPr="00B7007F" w:rsidRDefault="00603D97" w:rsidP="00603D97">
      <w:pPr>
        <w:spacing w:line="360" w:lineRule="auto"/>
        <w:ind w:firstLine="567"/>
        <w:rPr>
          <w:b/>
          <w:szCs w:val="24"/>
        </w:rPr>
      </w:pPr>
    </w:p>
    <w:p w14:paraId="78821BF4" w14:textId="77777777" w:rsidR="00603D97" w:rsidRPr="00B7007F" w:rsidRDefault="00603D97" w:rsidP="00603D97">
      <w:pPr>
        <w:spacing w:line="360" w:lineRule="auto"/>
        <w:ind w:firstLine="567"/>
        <w:rPr>
          <w:b/>
          <w:szCs w:val="24"/>
        </w:rPr>
      </w:pPr>
    </w:p>
    <w:p w14:paraId="327751E4" w14:textId="77777777" w:rsidR="00B7007F" w:rsidRPr="00B7007F" w:rsidRDefault="00B7007F" w:rsidP="00B7007F">
      <w:pPr>
        <w:spacing w:line="360" w:lineRule="auto"/>
        <w:ind w:firstLine="567"/>
        <w:rPr>
          <w:b/>
          <w:szCs w:val="24"/>
        </w:rPr>
      </w:pPr>
    </w:p>
    <w:p w14:paraId="268D5340" w14:textId="77777777" w:rsidR="00B7007F" w:rsidRPr="00B7007F" w:rsidRDefault="00B7007F" w:rsidP="00B7007F">
      <w:pPr>
        <w:spacing w:line="360" w:lineRule="auto"/>
        <w:ind w:firstLine="567"/>
        <w:rPr>
          <w:b/>
          <w:szCs w:val="24"/>
        </w:rPr>
      </w:pPr>
    </w:p>
    <w:p w14:paraId="16BF734D" w14:textId="77777777" w:rsidR="00B7007F" w:rsidRDefault="00B7007F" w:rsidP="008230DB">
      <w:pPr>
        <w:ind w:firstLine="567"/>
        <w:rPr>
          <w:szCs w:val="24"/>
        </w:rPr>
      </w:pPr>
    </w:p>
    <w:p w14:paraId="49B71B87" w14:textId="77777777" w:rsidR="00B7007F" w:rsidRDefault="00B7007F" w:rsidP="008230DB">
      <w:pPr>
        <w:ind w:firstLine="567"/>
        <w:rPr>
          <w:szCs w:val="24"/>
        </w:rPr>
      </w:pPr>
    </w:p>
    <w:p w14:paraId="10A7D99F" w14:textId="77777777" w:rsidR="006C2049" w:rsidRDefault="006C2049" w:rsidP="006C2049">
      <w:pPr>
        <w:ind w:firstLine="567"/>
        <w:rPr>
          <w:szCs w:val="24"/>
        </w:rPr>
      </w:pPr>
    </w:p>
    <w:p w14:paraId="1254587F" w14:textId="77777777" w:rsidR="00803EE3" w:rsidRDefault="00803EE3" w:rsidP="006C2049">
      <w:pPr>
        <w:ind w:firstLine="567"/>
        <w:rPr>
          <w:szCs w:val="24"/>
        </w:rPr>
      </w:pPr>
    </w:p>
    <w:p w14:paraId="48D3A84C" w14:textId="77777777" w:rsidR="00803EE3" w:rsidRDefault="00803EE3" w:rsidP="006C2049">
      <w:pPr>
        <w:ind w:firstLine="567"/>
        <w:rPr>
          <w:szCs w:val="24"/>
        </w:rPr>
      </w:pPr>
    </w:p>
    <w:p w14:paraId="7AEC533B" w14:textId="77777777" w:rsidR="00803EE3" w:rsidRDefault="00803EE3" w:rsidP="006C2049">
      <w:pPr>
        <w:ind w:firstLine="567"/>
        <w:rPr>
          <w:szCs w:val="24"/>
        </w:rPr>
      </w:pPr>
    </w:p>
    <w:p w14:paraId="574206A7" w14:textId="77777777" w:rsidR="00AE7CF0" w:rsidRDefault="00AE7CF0" w:rsidP="006C2049">
      <w:pPr>
        <w:rPr>
          <w:szCs w:val="24"/>
        </w:rPr>
      </w:pPr>
    </w:p>
    <w:p w14:paraId="1B061734" w14:textId="77777777" w:rsidR="0055273A" w:rsidRDefault="0055273A" w:rsidP="006C2049">
      <w:pPr>
        <w:rPr>
          <w:szCs w:val="24"/>
        </w:rPr>
      </w:pPr>
    </w:p>
    <w:p w14:paraId="53B4D3E5" w14:textId="77777777" w:rsidR="0055273A" w:rsidRDefault="0055273A" w:rsidP="006C2049">
      <w:pPr>
        <w:rPr>
          <w:szCs w:val="24"/>
        </w:rPr>
      </w:pPr>
    </w:p>
    <w:p w14:paraId="5B31E642" w14:textId="77777777" w:rsidR="0055273A" w:rsidRDefault="0055273A" w:rsidP="006C2049">
      <w:pPr>
        <w:rPr>
          <w:szCs w:val="24"/>
        </w:rPr>
      </w:pPr>
    </w:p>
    <w:p w14:paraId="245B6BAA" w14:textId="77777777" w:rsidR="0055273A" w:rsidRDefault="0055273A" w:rsidP="006C2049">
      <w:pPr>
        <w:rPr>
          <w:szCs w:val="24"/>
        </w:rPr>
      </w:pPr>
    </w:p>
    <w:p w14:paraId="04AC59CC" w14:textId="77777777" w:rsidR="00851E7A" w:rsidRDefault="00851E7A" w:rsidP="00B32435">
      <w:pPr>
        <w:pStyle w:val="Heading1"/>
        <w:numPr>
          <w:ilvl w:val="0"/>
          <w:numId w:val="0"/>
        </w:numPr>
        <w:rPr>
          <w:noProof/>
        </w:rPr>
        <w:sectPr w:rsidR="00851E7A" w:rsidSect="00CA1735">
          <w:headerReference w:type="default" r:id="rId43"/>
          <w:footerReference w:type="default" r:id="rId44"/>
          <w:pgSz w:w="11906" w:h="16838" w:code="9"/>
          <w:pgMar w:top="1701" w:right="1701" w:bottom="1701" w:left="2268" w:header="709" w:footer="709" w:gutter="0"/>
          <w:pgNumType w:start="80"/>
          <w:cols w:space="708"/>
          <w:titlePg/>
          <w:docGrid w:linePitch="360"/>
        </w:sectPr>
      </w:pPr>
      <w:bookmarkStart w:id="217" w:name="_Toc45789734"/>
    </w:p>
    <w:p w14:paraId="623E0BA2" w14:textId="52F463FA" w:rsidR="00A5585B" w:rsidRDefault="00B32435" w:rsidP="00B32435">
      <w:pPr>
        <w:pStyle w:val="Heading1"/>
        <w:numPr>
          <w:ilvl w:val="0"/>
          <w:numId w:val="0"/>
        </w:numPr>
        <w:rPr>
          <w:noProof/>
        </w:rPr>
      </w:pPr>
      <w:bookmarkStart w:id="218" w:name="_Toc52396300"/>
      <w:r>
        <w:rPr>
          <w:noProof/>
        </w:rPr>
        <w:lastRenderedPageBreak/>
        <w:t>BAB 6</w:t>
      </w:r>
      <w:bookmarkEnd w:id="217"/>
      <w:bookmarkEnd w:id="218"/>
    </w:p>
    <w:p w14:paraId="01512C82" w14:textId="77777777" w:rsidR="00B32435" w:rsidRDefault="00577215" w:rsidP="00B32435">
      <w:pPr>
        <w:jc w:val="center"/>
        <w:rPr>
          <w:b/>
        </w:rPr>
      </w:pPr>
      <w:r>
        <w:rPr>
          <w:b/>
        </w:rPr>
        <w:t>PENUTUP</w:t>
      </w:r>
    </w:p>
    <w:p w14:paraId="222524DC" w14:textId="77777777" w:rsidR="00B32435" w:rsidRPr="00B32435" w:rsidRDefault="00B32435" w:rsidP="00B32435">
      <w:pPr>
        <w:ind w:firstLine="720"/>
      </w:pPr>
      <w:r w:rsidRPr="00B32435">
        <w:t xml:space="preserve">Pada bab  ini disajikan tentang simpulan dari hasil penelitian dan beberapa </w:t>
      </w:r>
    </w:p>
    <w:p w14:paraId="0603D728" w14:textId="77777777" w:rsidR="00B32435" w:rsidRDefault="00B32435" w:rsidP="00B32435">
      <w:r w:rsidRPr="00B32435">
        <w:t>saran yang dapat digunakan untuk perbaikan da</w:t>
      </w:r>
      <w:r>
        <w:t xml:space="preserve">lam penelitian selanjutnya dan </w:t>
      </w:r>
      <w:r w:rsidRPr="00B32435">
        <w:t>berguna bagi pihak-pihak terkait.</w:t>
      </w:r>
    </w:p>
    <w:p w14:paraId="5C61C03B" w14:textId="77777777" w:rsidR="00B32435" w:rsidRDefault="00B32435" w:rsidP="00B32435">
      <w:pPr>
        <w:pStyle w:val="Heading2"/>
        <w:numPr>
          <w:ilvl w:val="1"/>
          <w:numId w:val="79"/>
        </w:numPr>
        <w:ind w:left="567" w:hanging="567"/>
      </w:pPr>
      <w:bookmarkStart w:id="219" w:name="_Toc45789735"/>
      <w:bookmarkStart w:id="220" w:name="_Toc52396301"/>
      <w:r>
        <w:t>Simpulan</w:t>
      </w:r>
      <w:bookmarkEnd w:id="219"/>
      <w:bookmarkEnd w:id="220"/>
    </w:p>
    <w:p w14:paraId="2D187D73" w14:textId="77777777" w:rsidR="00623E37" w:rsidRDefault="000D0D53" w:rsidP="00623E37">
      <w:pPr>
        <w:pStyle w:val="ListParagraph"/>
        <w:numPr>
          <w:ilvl w:val="0"/>
          <w:numId w:val="87"/>
        </w:numPr>
        <w:ind w:left="567" w:hanging="567"/>
      </w:pPr>
      <w:r>
        <w:t xml:space="preserve">Berdasarkan hasil temuan peneltian seta hasil pengujian bahwa yang mempengaruhi tingkat kemandirian ialah usia, olahraga yang sring dilakukan, aktivitas shari-hari dan aktivitas sosial </w:t>
      </w:r>
    </w:p>
    <w:p w14:paraId="1F91770D" w14:textId="77777777" w:rsidR="000D0D53" w:rsidRDefault="000D0D53" w:rsidP="00623E37">
      <w:pPr>
        <w:pStyle w:val="ListParagraph"/>
        <w:numPr>
          <w:ilvl w:val="0"/>
          <w:numId w:val="87"/>
        </w:numPr>
        <w:ind w:left="567" w:hanging="567"/>
      </w:pPr>
      <w:r>
        <w:t xml:space="preserve">Berdasarkan hasil temuan peneliti dan hasil pengujian bahwa yang mempengaruhi aktivitas sosial ialah jenis kelamin, olahraga yang sering dilakukan, kegiatan sehari-hari serta aktivitas sosial yang dilakuan. </w:t>
      </w:r>
    </w:p>
    <w:p w14:paraId="2A90F222" w14:textId="77777777" w:rsidR="000D0D53" w:rsidRDefault="000D0D53" w:rsidP="00623E37">
      <w:pPr>
        <w:pStyle w:val="ListParagraph"/>
        <w:numPr>
          <w:ilvl w:val="0"/>
          <w:numId w:val="87"/>
        </w:numPr>
        <w:ind w:left="567" w:hanging="567"/>
      </w:pPr>
      <w:r>
        <w:t xml:space="preserve">Berdasarkan hasil temuan dan hasil pengujian ditemukan bahwa yang mempengaruhi kepuasan hidup ialah jenis kelamin, riwayat pekerjaan terakhir, olahraga yang sering dilakukan, aktivitas sehari-hari, dan aktivitas sosial </w:t>
      </w:r>
    </w:p>
    <w:p w14:paraId="15A5D5F9" w14:textId="77777777" w:rsidR="00B32435" w:rsidRDefault="00B32435" w:rsidP="000D0D53">
      <w:pPr>
        <w:pStyle w:val="ListParagraph"/>
        <w:numPr>
          <w:ilvl w:val="0"/>
          <w:numId w:val="87"/>
        </w:numPr>
        <w:ind w:left="567" w:hanging="567"/>
      </w:pPr>
      <w:r>
        <w:t>Berdasarkan hasil temuan penelitian dan hasil pengujian pada pembahasan yang dilaksanakan  di Panti Bhakti Luhur Sidoarjo, maka dapat diambil kesimpulan  bahwa terdapat  hubungan</w:t>
      </w:r>
      <w:r w:rsidR="000D0D53">
        <w:t xml:space="preserve"> antara tingkat kemandirian dengan kepuasan hidup </w:t>
      </w:r>
    </w:p>
    <w:p w14:paraId="160E8036" w14:textId="77777777" w:rsidR="000D0D53" w:rsidRDefault="000D0D53" w:rsidP="00DF711A">
      <w:pPr>
        <w:pStyle w:val="ListParagraph"/>
        <w:numPr>
          <w:ilvl w:val="0"/>
          <w:numId w:val="87"/>
        </w:numPr>
        <w:ind w:left="567" w:hanging="567"/>
      </w:pPr>
      <w:r>
        <w:t xml:space="preserve">Berdasarkan hasil temuan penelitian dan hasil pengujian pada pembahasan yang dilaksanakan  di Panti Bhakti Luhur Sidoarjo, maka dapat diambil kesimpulan  bahwa terdapat  hubungan antara aktivitas sosial dengan kepuasan hidup </w:t>
      </w:r>
    </w:p>
    <w:p w14:paraId="424BD538" w14:textId="77777777" w:rsidR="00851E7A" w:rsidRDefault="00851E7A" w:rsidP="00280EA4">
      <w:pPr>
        <w:pStyle w:val="Heading2"/>
        <w:numPr>
          <w:ilvl w:val="1"/>
          <w:numId w:val="79"/>
        </w:numPr>
        <w:ind w:left="567" w:hanging="567"/>
        <w:sectPr w:rsidR="00851E7A" w:rsidSect="00851E7A">
          <w:headerReference w:type="first" r:id="rId45"/>
          <w:footerReference w:type="first" r:id="rId46"/>
          <w:pgSz w:w="11906" w:h="16838" w:code="9"/>
          <w:pgMar w:top="1701" w:right="1701" w:bottom="1701" w:left="2268" w:header="709" w:footer="709" w:gutter="0"/>
          <w:pgNumType w:start="99"/>
          <w:cols w:space="708"/>
          <w:titlePg/>
          <w:docGrid w:linePitch="360"/>
        </w:sectPr>
      </w:pPr>
      <w:bookmarkStart w:id="221" w:name="_Toc45789736"/>
    </w:p>
    <w:p w14:paraId="4559476C" w14:textId="4C06F758" w:rsidR="00B32435" w:rsidRDefault="00B32435" w:rsidP="00280EA4">
      <w:pPr>
        <w:pStyle w:val="Heading2"/>
        <w:numPr>
          <w:ilvl w:val="1"/>
          <w:numId w:val="79"/>
        </w:numPr>
        <w:ind w:left="567" w:hanging="567"/>
      </w:pPr>
      <w:bookmarkStart w:id="222" w:name="_Toc52396302"/>
      <w:r>
        <w:lastRenderedPageBreak/>
        <w:t>Saran</w:t>
      </w:r>
      <w:bookmarkEnd w:id="221"/>
      <w:bookmarkEnd w:id="222"/>
    </w:p>
    <w:p w14:paraId="0D15CFBB" w14:textId="77777777" w:rsidR="00280EA4" w:rsidRDefault="00280EA4" w:rsidP="00280EA4">
      <w:r>
        <w:t xml:space="preserve">Berdasarkan hasil penelitian, beberapa saran yang disampaikan pada  pihak </w:t>
      </w:r>
    </w:p>
    <w:p w14:paraId="18CEF614" w14:textId="77777777" w:rsidR="00280EA4" w:rsidRDefault="00280EA4" w:rsidP="00280EA4">
      <w:r>
        <w:t xml:space="preserve">terkait adalah sebagai berikut :  </w:t>
      </w:r>
    </w:p>
    <w:p w14:paraId="56C31922" w14:textId="77777777" w:rsidR="00280EA4" w:rsidRDefault="00280EA4" w:rsidP="00280EA4">
      <w:pPr>
        <w:pStyle w:val="ListParagraph"/>
        <w:numPr>
          <w:ilvl w:val="2"/>
          <w:numId w:val="30"/>
        </w:numPr>
        <w:ind w:left="567" w:hanging="567"/>
      </w:pPr>
      <w:r>
        <w:t xml:space="preserve">Bagi Lansia  </w:t>
      </w:r>
    </w:p>
    <w:p w14:paraId="15A80C37" w14:textId="77777777" w:rsidR="00280EA4" w:rsidRDefault="00280EA4" w:rsidP="00280EA4">
      <w:pPr>
        <w:pStyle w:val="ListParagraph"/>
        <w:ind w:left="567" w:hanging="567"/>
      </w:pPr>
      <w:r>
        <w:t xml:space="preserve">Lansia sebaiknya lebih memahami mengenai kepuasan hidup secara umum, </w:t>
      </w:r>
    </w:p>
    <w:p w14:paraId="6AE94BCE" w14:textId="77777777" w:rsidR="00280EA4" w:rsidRDefault="00280EA4" w:rsidP="00280EA4">
      <w:r>
        <w:t xml:space="preserve">baik faktor yang mempengaruhi, hal-hal yang dapat dilakukan lansia untuk </w:t>
      </w:r>
    </w:p>
    <w:p w14:paraId="130E1606" w14:textId="77777777" w:rsidR="00280EA4" w:rsidRDefault="00280EA4" w:rsidP="00280EA4">
      <w:r>
        <w:t xml:space="preserve">meningkatkan kepuasan hidup diusianya yang semakin menua agar tercapainya kebermaknaan hidup dan kesejahteraan bagi seorang lansia.   </w:t>
      </w:r>
    </w:p>
    <w:p w14:paraId="1E6FA525" w14:textId="77777777" w:rsidR="00280EA4" w:rsidRDefault="00280EA4" w:rsidP="00280EA4">
      <w:pPr>
        <w:ind w:left="567" w:hanging="567"/>
      </w:pPr>
      <w:r>
        <w:t xml:space="preserve">3.   </w:t>
      </w:r>
      <w:r>
        <w:tab/>
        <w:t xml:space="preserve">Bagi Lahan Penelitian  </w:t>
      </w:r>
    </w:p>
    <w:p w14:paraId="3C1F426D" w14:textId="77777777" w:rsidR="00280EA4" w:rsidRDefault="00280EA4" w:rsidP="00280EA4">
      <w:r>
        <w:t xml:space="preserve">Disarankan untuk memperhatikan kesejahteraan para lansia, tidak hanya dari </w:t>
      </w:r>
    </w:p>
    <w:p w14:paraId="16441C1A" w14:textId="77777777" w:rsidR="00280EA4" w:rsidRDefault="00280EA4" w:rsidP="00280EA4">
      <w:r>
        <w:t xml:space="preserve">segi pemberian pelayanan kesehatan, tetapi juga dari segi psikologis, hubungan sosial, dan lingkungan yang dapat meningkatkan kepuasan hidup lansia.   </w:t>
      </w:r>
    </w:p>
    <w:p w14:paraId="4DF6D661" w14:textId="77777777" w:rsidR="00280EA4" w:rsidRDefault="00280EA4" w:rsidP="00280EA4">
      <w:r>
        <w:t xml:space="preserve">4.  Bagi Peneliti Selanjutnya  </w:t>
      </w:r>
    </w:p>
    <w:p w14:paraId="118B2547" w14:textId="77777777" w:rsidR="00280EA4" w:rsidRDefault="00280EA4" w:rsidP="00280EA4">
      <w:r>
        <w:t xml:space="preserve">Diharapkan peneliti selanjutnya melakukan penelitian tentang “ Hubungan </w:t>
      </w:r>
    </w:p>
    <w:p w14:paraId="2221C6B3" w14:textId="77777777" w:rsidR="00280EA4" w:rsidRDefault="00280EA4" w:rsidP="00280EA4">
      <w:r>
        <w:t xml:space="preserve">Tingkat Kemandirian dan Tingkat Kesehatan Terhadap Kepuasan Hidup Lansia </w:t>
      </w:r>
    </w:p>
    <w:p w14:paraId="04D07375" w14:textId="77777777" w:rsidR="00280EA4" w:rsidRDefault="00280EA4" w:rsidP="00280EA4">
      <w:r>
        <w:t>di Surabaya “.</w:t>
      </w:r>
    </w:p>
    <w:p w14:paraId="4BEA0C58" w14:textId="77777777" w:rsidR="00B77DAB" w:rsidRPr="00280EA4" w:rsidRDefault="00B77DAB" w:rsidP="00280EA4"/>
    <w:p w14:paraId="6CE878B0" w14:textId="77777777" w:rsidR="00B32435" w:rsidRPr="00B32435" w:rsidRDefault="00B32435" w:rsidP="00B32435">
      <w:pPr>
        <w:pStyle w:val="ListParagraph"/>
      </w:pPr>
    </w:p>
    <w:p w14:paraId="2D6AE748" w14:textId="77777777" w:rsidR="009B48A8" w:rsidRDefault="009B48A8" w:rsidP="001C43B1"/>
    <w:p w14:paraId="79378BFF" w14:textId="77777777" w:rsidR="009B48A8" w:rsidRDefault="009B48A8" w:rsidP="001C43B1"/>
    <w:p w14:paraId="6302A37B" w14:textId="77777777" w:rsidR="009B48A8" w:rsidRDefault="009B48A8" w:rsidP="009B48A8"/>
    <w:p w14:paraId="77468A9C" w14:textId="77777777" w:rsidR="00DF711A" w:rsidRPr="009B48A8" w:rsidRDefault="00DF711A" w:rsidP="009B48A8"/>
    <w:p w14:paraId="75BF5876" w14:textId="77777777" w:rsidR="00851E7A" w:rsidRDefault="00851E7A" w:rsidP="00803EE3">
      <w:pPr>
        <w:pStyle w:val="Heading1"/>
        <w:numPr>
          <w:ilvl w:val="0"/>
          <w:numId w:val="0"/>
        </w:numPr>
        <w:sectPr w:rsidR="00851E7A" w:rsidSect="00851E7A">
          <w:headerReference w:type="first" r:id="rId47"/>
          <w:footerReference w:type="first" r:id="rId48"/>
          <w:pgSz w:w="11906" w:h="16838" w:code="9"/>
          <w:pgMar w:top="1701" w:right="1701" w:bottom="1701" w:left="2268" w:header="709" w:footer="709" w:gutter="0"/>
          <w:pgNumType w:start="100"/>
          <w:cols w:space="708"/>
          <w:titlePg/>
          <w:docGrid w:linePitch="360"/>
        </w:sectPr>
      </w:pPr>
      <w:bookmarkStart w:id="223" w:name="_Toc45789737"/>
    </w:p>
    <w:p w14:paraId="68407636" w14:textId="65CFF38D" w:rsidR="0008650F" w:rsidRDefault="0008650F" w:rsidP="00803EE3">
      <w:pPr>
        <w:pStyle w:val="Heading1"/>
        <w:numPr>
          <w:ilvl w:val="0"/>
          <w:numId w:val="0"/>
        </w:numPr>
      </w:pPr>
      <w:bookmarkStart w:id="224" w:name="_Toc52396303"/>
      <w:r w:rsidRPr="0008650F">
        <w:lastRenderedPageBreak/>
        <w:t>DAFTAR PUSTAKA</w:t>
      </w:r>
      <w:bookmarkEnd w:id="223"/>
      <w:bookmarkEnd w:id="224"/>
    </w:p>
    <w:p w14:paraId="0C03D30E" w14:textId="77777777" w:rsidR="007A26DD" w:rsidRPr="007A26DD" w:rsidRDefault="001F27D9" w:rsidP="007A26DD">
      <w:pPr>
        <w:widowControl w:val="0"/>
        <w:autoSpaceDE w:val="0"/>
        <w:autoSpaceDN w:val="0"/>
        <w:adjustRightInd w:val="0"/>
        <w:spacing w:after="140" w:line="240" w:lineRule="auto"/>
        <w:ind w:left="480" w:hanging="480"/>
        <w:rPr>
          <w:noProof/>
          <w:szCs w:val="24"/>
        </w:rPr>
      </w:pPr>
      <w:r>
        <w:rPr>
          <w:szCs w:val="24"/>
        </w:rPr>
        <w:fldChar w:fldCharType="begin" w:fldLock="1"/>
      </w:r>
      <w:r w:rsidR="008D5CA5">
        <w:rPr>
          <w:szCs w:val="24"/>
        </w:rPr>
        <w:instrText xml:space="preserve">ADDIN Mendeley Bibliography CSL_BIBLIOGRAPHY </w:instrText>
      </w:r>
      <w:r>
        <w:rPr>
          <w:szCs w:val="24"/>
        </w:rPr>
        <w:fldChar w:fldCharType="separate"/>
      </w:r>
      <w:r w:rsidR="007A26DD" w:rsidRPr="007A26DD">
        <w:rPr>
          <w:noProof/>
          <w:szCs w:val="24"/>
        </w:rPr>
        <w:t xml:space="preserve">Abdullah, A. (2008). </w:t>
      </w:r>
      <w:r w:rsidR="007A26DD" w:rsidRPr="007A26DD">
        <w:rPr>
          <w:i/>
          <w:iCs/>
          <w:noProof/>
          <w:szCs w:val="24"/>
        </w:rPr>
        <w:t>Pengantar Ilmu Kesehatan Masyarakat</w:t>
      </w:r>
      <w:r w:rsidR="007A26DD" w:rsidRPr="007A26DD">
        <w:rPr>
          <w:noProof/>
          <w:szCs w:val="24"/>
        </w:rPr>
        <w:t>. Jakarta.: Mutiara Sumber Widya Press.</w:t>
      </w:r>
    </w:p>
    <w:p w14:paraId="09C486F9"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Ahmad, K., &amp; Hafeez, M. (2011). Factors affecting social participation of elderly people: A study in Lahore. </w:t>
      </w:r>
      <w:r w:rsidRPr="007A26DD">
        <w:rPr>
          <w:i/>
          <w:iCs/>
          <w:noProof/>
          <w:szCs w:val="24"/>
        </w:rPr>
        <w:t>Journal of Animal and Plant Sciences</w:t>
      </w:r>
      <w:r w:rsidRPr="007A26DD">
        <w:rPr>
          <w:noProof/>
          <w:szCs w:val="24"/>
        </w:rPr>
        <w:t xml:space="preserve">, </w:t>
      </w:r>
      <w:r w:rsidRPr="007A26DD">
        <w:rPr>
          <w:i/>
          <w:iCs/>
          <w:noProof/>
          <w:szCs w:val="24"/>
        </w:rPr>
        <w:t>21</w:t>
      </w:r>
      <w:r w:rsidRPr="007A26DD">
        <w:rPr>
          <w:noProof/>
          <w:szCs w:val="24"/>
        </w:rPr>
        <w:t>(2), 283–289.</w:t>
      </w:r>
    </w:p>
    <w:p w14:paraId="537AAB7D"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Asmadi. (2008a). </w:t>
      </w:r>
      <w:r w:rsidRPr="007A26DD">
        <w:rPr>
          <w:i/>
          <w:iCs/>
          <w:noProof/>
          <w:szCs w:val="24"/>
        </w:rPr>
        <w:t>Konsep Dasar Keperawatan</w:t>
      </w:r>
      <w:r w:rsidRPr="007A26DD">
        <w:rPr>
          <w:noProof/>
          <w:szCs w:val="24"/>
        </w:rPr>
        <w:t>. Jakarta: EGC.</w:t>
      </w:r>
    </w:p>
    <w:p w14:paraId="2411BA9F"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Asmadi. (2008b). </w:t>
      </w:r>
      <w:r w:rsidRPr="007A26DD">
        <w:rPr>
          <w:i/>
          <w:iCs/>
          <w:noProof/>
          <w:szCs w:val="24"/>
        </w:rPr>
        <w:t>Teknik Prosedural Keperawatan: Konsep dan Aplikasi</w:t>
      </w:r>
      <w:r w:rsidRPr="007A26DD">
        <w:rPr>
          <w:noProof/>
          <w:szCs w:val="24"/>
        </w:rPr>
        <w:t>. Jakarta: Salemba Medika.</w:t>
      </w:r>
    </w:p>
    <w:p w14:paraId="573121EE"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Atut, A. (2013). Gambaran Tingkat Kemandirian Landia Di Dusun Blimbing Desa Sukorejo Kecamatan Sukorejo Kabupaten Ponorogo. (KTI, Universitas Muhammadiyah Ponorogo). </w:t>
      </w:r>
      <w:r w:rsidRPr="007A26DD">
        <w:rPr>
          <w:i/>
          <w:iCs/>
          <w:noProof/>
          <w:szCs w:val="24"/>
        </w:rPr>
        <w:t>Keperawatan</w:t>
      </w:r>
      <w:r w:rsidRPr="007A26DD">
        <w:rPr>
          <w:noProof/>
          <w:szCs w:val="24"/>
        </w:rPr>
        <w:t>.</w:t>
      </w:r>
    </w:p>
    <w:p w14:paraId="12EF7BD5"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Azizah, L. (2011). </w:t>
      </w:r>
      <w:r w:rsidRPr="007A26DD">
        <w:rPr>
          <w:i/>
          <w:iCs/>
          <w:noProof/>
          <w:szCs w:val="24"/>
        </w:rPr>
        <w:t>Keperawatan Lanjut Usia</w:t>
      </w:r>
      <w:r w:rsidRPr="007A26DD">
        <w:rPr>
          <w:noProof/>
          <w:szCs w:val="24"/>
        </w:rPr>
        <w:t>. Yogyakarta: Graha Ilmu.</w:t>
      </w:r>
    </w:p>
    <w:p w14:paraId="086E6217"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Baker, D. (1959). </w:t>
      </w:r>
      <w:r w:rsidRPr="007A26DD">
        <w:rPr>
          <w:i/>
          <w:iCs/>
          <w:noProof/>
          <w:szCs w:val="24"/>
        </w:rPr>
        <w:t>Psychiatric Service and Architecture</w:t>
      </w:r>
      <w:r w:rsidRPr="007A26DD">
        <w:rPr>
          <w:noProof/>
          <w:szCs w:val="24"/>
        </w:rPr>
        <w:t>. Geneva: World Health Organization (WHO).</w:t>
      </w:r>
    </w:p>
    <w:p w14:paraId="0DB5B951"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Bappenas, B. dan U. (2018). </w:t>
      </w:r>
      <w:r w:rsidRPr="007A26DD">
        <w:rPr>
          <w:i/>
          <w:iCs/>
          <w:noProof/>
          <w:szCs w:val="24"/>
        </w:rPr>
        <w:t>Proyeksi Penduduk Indonesia 2010 – 2045</w:t>
      </w:r>
      <w:r w:rsidRPr="007A26DD">
        <w:rPr>
          <w:noProof/>
          <w:szCs w:val="24"/>
        </w:rPr>
        <w:t>. Jakarta: Badan Pusat Statistik Indonesia.</w:t>
      </w:r>
    </w:p>
    <w:p w14:paraId="0F930B4E"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BKKBN. (2019). </w:t>
      </w:r>
      <w:r w:rsidRPr="007A26DD">
        <w:rPr>
          <w:i/>
          <w:iCs/>
          <w:noProof/>
          <w:szCs w:val="24"/>
        </w:rPr>
        <w:t>Info Demografi</w:t>
      </w:r>
      <w:r w:rsidRPr="007A26DD">
        <w:rPr>
          <w:noProof/>
          <w:szCs w:val="24"/>
        </w:rPr>
        <w:t>. Universitas Indonesia.</w:t>
      </w:r>
    </w:p>
    <w:p w14:paraId="17256FA1"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Borg, C., Hallberg, I.R., &amp; B. (2005). Life Satisfaction Among Older eople With Reduced Self-Care Capacity The Relationship To Social, Health &amp; Financial Aspects. </w:t>
      </w:r>
      <w:r w:rsidRPr="007A26DD">
        <w:rPr>
          <w:i/>
          <w:iCs/>
          <w:noProof/>
          <w:szCs w:val="24"/>
        </w:rPr>
        <w:t>Journal of Clinical Nursing</w:t>
      </w:r>
      <w:r w:rsidRPr="007A26DD">
        <w:rPr>
          <w:noProof/>
          <w:szCs w:val="24"/>
        </w:rPr>
        <w:t>, (15), 607–618.</w:t>
      </w:r>
    </w:p>
    <w:p w14:paraId="1238211F"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Bossert, T.J, Kosen, S. Harsono, B. &amp; Gani, A. (1997). </w:t>
      </w:r>
      <w:r w:rsidRPr="007A26DD">
        <w:rPr>
          <w:i/>
          <w:iCs/>
          <w:noProof/>
          <w:szCs w:val="24"/>
        </w:rPr>
        <w:t>Hospital Autonomy in Indonesia. Harvard School Of Public Health</w:t>
      </w:r>
      <w:r w:rsidRPr="007A26DD">
        <w:rPr>
          <w:noProof/>
          <w:szCs w:val="24"/>
        </w:rPr>
        <w:t>.</w:t>
      </w:r>
    </w:p>
    <w:p w14:paraId="0E5B6D7E"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BPS. (2015). </w:t>
      </w:r>
      <w:r w:rsidRPr="007A26DD">
        <w:rPr>
          <w:i/>
          <w:iCs/>
          <w:noProof/>
          <w:szCs w:val="24"/>
        </w:rPr>
        <w:t>Penduduk Usia Lanjut</w:t>
      </w:r>
      <w:r w:rsidRPr="007A26DD">
        <w:rPr>
          <w:noProof/>
          <w:szCs w:val="24"/>
        </w:rPr>
        <w:t xml:space="preserve"> (I. S. BP, Ed.). Jakarta: Badan Pusat Statistik.</w:t>
      </w:r>
    </w:p>
    <w:p w14:paraId="64843C55"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Chaplin, J. P. (2004). </w:t>
      </w:r>
      <w:r w:rsidRPr="007A26DD">
        <w:rPr>
          <w:i/>
          <w:iCs/>
          <w:noProof/>
          <w:szCs w:val="24"/>
        </w:rPr>
        <w:t>Kamus Lengkap Psikologi</w:t>
      </w:r>
      <w:r w:rsidRPr="007A26DD">
        <w:rPr>
          <w:noProof/>
          <w:szCs w:val="24"/>
        </w:rPr>
        <w:t>. Jakarta: PT Raja Grafindo Persada.</w:t>
      </w:r>
    </w:p>
    <w:p w14:paraId="400B869C"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Chaplin, J. P. (2011). </w:t>
      </w:r>
      <w:r w:rsidRPr="007A26DD">
        <w:rPr>
          <w:i/>
          <w:iCs/>
          <w:noProof/>
          <w:szCs w:val="24"/>
        </w:rPr>
        <w:t>Kamus Lengkap Psikologi</w:t>
      </w:r>
      <w:r w:rsidRPr="007A26DD">
        <w:rPr>
          <w:noProof/>
          <w:szCs w:val="24"/>
        </w:rPr>
        <w:t>. Jakarta: Rajawali Press.</w:t>
      </w:r>
    </w:p>
    <w:p w14:paraId="1537E092"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Darmojo, Boedhi dan Martono, H. H. (1999). </w:t>
      </w:r>
      <w:r w:rsidRPr="007A26DD">
        <w:rPr>
          <w:i/>
          <w:iCs/>
          <w:noProof/>
          <w:szCs w:val="24"/>
        </w:rPr>
        <w:t>Olah Raga dan Kebugaran Pada Lanjut Usia</w:t>
      </w:r>
      <w:r w:rsidRPr="007A26DD">
        <w:rPr>
          <w:noProof/>
          <w:szCs w:val="24"/>
        </w:rPr>
        <w:t>. Jakarta: Buku Ajar Geriatri, Balai Penerbit Universitas Indonesia.</w:t>
      </w:r>
    </w:p>
    <w:p w14:paraId="1BAF08F9" w14:textId="77777777" w:rsid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Darmojo, B. (2006). </w:t>
      </w:r>
      <w:r w:rsidRPr="007A26DD">
        <w:rPr>
          <w:i/>
          <w:iCs/>
          <w:noProof/>
          <w:szCs w:val="24"/>
        </w:rPr>
        <w:t>Ilmu Penyakit Dalam</w:t>
      </w:r>
      <w:r w:rsidRPr="007A26DD">
        <w:rPr>
          <w:noProof/>
          <w:szCs w:val="24"/>
        </w:rPr>
        <w:t>. Jakarta: Balai Penerbit FK UI.</w:t>
      </w:r>
    </w:p>
    <w:p w14:paraId="24F7FA52" w14:textId="77777777" w:rsidR="00EC42D9" w:rsidRDefault="00EC42D9" w:rsidP="007A26DD">
      <w:pPr>
        <w:widowControl w:val="0"/>
        <w:autoSpaceDE w:val="0"/>
        <w:autoSpaceDN w:val="0"/>
        <w:adjustRightInd w:val="0"/>
        <w:spacing w:after="140" w:line="240" w:lineRule="auto"/>
        <w:ind w:left="480" w:hanging="480"/>
        <w:rPr>
          <w:noProof/>
          <w:szCs w:val="24"/>
        </w:rPr>
      </w:pPr>
      <w:r>
        <w:t xml:space="preserve">Depkes RI. (2005) </w:t>
      </w:r>
      <w:r w:rsidRPr="00EC42D9">
        <w:rPr>
          <w:i/>
        </w:rPr>
        <w:t xml:space="preserve">Undang-Undang Republik Indonesia Nomor : 23 tahun 2005 Tentang Kesehatan; </w:t>
      </w:r>
      <w:r>
        <w:t>Jakarta; Hal 1</w:t>
      </w:r>
    </w:p>
    <w:p w14:paraId="584AE8AA" w14:textId="77777777" w:rsidR="00EC42D9" w:rsidRPr="007A26DD" w:rsidRDefault="00EC42D9" w:rsidP="007A26DD">
      <w:pPr>
        <w:widowControl w:val="0"/>
        <w:autoSpaceDE w:val="0"/>
        <w:autoSpaceDN w:val="0"/>
        <w:adjustRightInd w:val="0"/>
        <w:spacing w:after="140" w:line="240" w:lineRule="auto"/>
        <w:ind w:left="480" w:hanging="480"/>
        <w:rPr>
          <w:noProof/>
          <w:szCs w:val="24"/>
        </w:rPr>
      </w:pPr>
      <w:r>
        <w:rPr>
          <w:noProof/>
          <w:szCs w:val="24"/>
        </w:rPr>
        <w:t>Departemen Kesehatan RI (</w:t>
      </w:r>
      <w:r>
        <w:t xml:space="preserve">2008). </w:t>
      </w:r>
      <w:r w:rsidRPr="00EC42D9">
        <w:rPr>
          <w:i/>
        </w:rPr>
        <w:t>Profil kesehatan Indonesia 2007</w:t>
      </w:r>
      <w:r>
        <w:t>. Jakarta : Depkes RI Jakarta .</w:t>
      </w:r>
    </w:p>
    <w:p w14:paraId="4CCCA988"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Dewi, S. R. (2014). </w:t>
      </w:r>
      <w:r w:rsidRPr="007A26DD">
        <w:rPr>
          <w:i/>
          <w:iCs/>
          <w:noProof/>
          <w:szCs w:val="24"/>
        </w:rPr>
        <w:t>Buku Ajar Keperawatan Gerontik</w:t>
      </w:r>
      <w:r w:rsidRPr="007A26DD">
        <w:rPr>
          <w:noProof/>
          <w:szCs w:val="24"/>
        </w:rPr>
        <w:t>. Yogyakarta: Deepublish.</w:t>
      </w:r>
    </w:p>
    <w:p w14:paraId="6290B633"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Diener, E,. Smith,. H, . and Fujita. (1995). The Personality Structure Of Affect. </w:t>
      </w:r>
      <w:r w:rsidRPr="007A26DD">
        <w:rPr>
          <w:i/>
          <w:iCs/>
          <w:noProof/>
          <w:szCs w:val="24"/>
        </w:rPr>
        <w:lastRenderedPageBreak/>
        <w:t>Journal of Personality And Psychology</w:t>
      </w:r>
      <w:r w:rsidRPr="007A26DD">
        <w:rPr>
          <w:noProof/>
          <w:szCs w:val="24"/>
        </w:rPr>
        <w:t xml:space="preserve">, </w:t>
      </w:r>
      <w:r w:rsidRPr="007A26DD">
        <w:rPr>
          <w:i/>
          <w:iCs/>
          <w:noProof/>
          <w:szCs w:val="24"/>
        </w:rPr>
        <w:t>69</w:t>
      </w:r>
      <w:r w:rsidRPr="007A26DD">
        <w:rPr>
          <w:noProof/>
          <w:szCs w:val="24"/>
        </w:rPr>
        <w:t>, 130–141.</w:t>
      </w:r>
    </w:p>
    <w:p w14:paraId="64AA9CAA"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Diener, E., Emmons, R. A., Larsen, R. J., &amp; Griffin, S. (1985). The Satisfaction with Life Scale. </w:t>
      </w:r>
      <w:r w:rsidRPr="007A26DD">
        <w:rPr>
          <w:i/>
          <w:iCs/>
          <w:noProof/>
          <w:szCs w:val="24"/>
        </w:rPr>
        <w:t>Journal of Personality Assessment</w:t>
      </w:r>
      <w:r w:rsidRPr="007A26DD">
        <w:rPr>
          <w:noProof/>
          <w:szCs w:val="24"/>
        </w:rPr>
        <w:t>, (49), 71-75.</w:t>
      </w:r>
    </w:p>
    <w:p w14:paraId="0049134F"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Diener, Ed. &amp; Biswas-Diener, R. (2008). </w:t>
      </w:r>
      <w:r w:rsidRPr="007A26DD">
        <w:rPr>
          <w:i/>
          <w:iCs/>
          <w:noProof/>
          <w:szCs w:val="24"/>
        </w:rPr>
        <w:t>Happiness: Unlocking The Mysteries of Psychological Wealth.</w:t>
      </w:r>
      <w:r w:rsidRPr="007A26DD">
        <w:rPr>
          <w:noProof/>
          <w:szCs w:val="24"/>
        </w:rPr>
        <w:t xml:space="preserve"> Singapore: Blackwell Publishing.</w:t>
      </w:r>
    </w:p>
    <w:p w14:paraId="0E76603F"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Dirik, A., Cavlak, U., &amp; Akdag, B. (2006). Identifying the relationship among mental status, functional independence and mobility level in Turkish institutionalized elderly: Gender differences. </w:t>
      </w:r>
      <w:r w:rsidRPr="007A26DD">
        <w:rPr>
          <w:i/>
          <w:iCs/>
          <w:noProof/>
          <w:szCs w:val="24"/>
        </w:rPr>
        <w:t>Archives of Gerontology and Geriatrics</w:t>
      </w:r>
      <w:r w:rsidRPr="007A26DD">
        <w:rPr>
          <w:noProof/>
          <w:szCs w:val="24"/>
        </w:rPr>
        <w:t xml:space="preserve">, </w:t>
      </w:r>
      <w:r w:rsidRPr="007A26DD">
        <w:rPr>
          <w:i/>
          <w:iCs/>
          <w:noProof/>
          <w:szCs w:val="24"/>
        </w:rPr>
        <w:t>42</w:t>
      </w:r>
      <w:r w:rsidRPr="007A26DD">
        <w:rPr>
          <w:noProof/>
          <w:szCs w:val="24"/>
        </w:rPr>
        <w:t>(3), 339–350. https://doi.org/10.1016/j.archger.2005.08.007</w:t>
      </w:r>
    </w:p>
    <w:p w14:paraId="6E56FA3F"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Dya Sustrami, B. R. (2017). Hubungan Aktivitas Sosial Lansia Terhadap Kualitas Hidup Di Pesisir RW 03 KelurahanKedung Cowek Surabaya. </w:t>
      </w:r>
      <w:r w:rsidRPr="007A26DD">
        <w:rPr>
          <w:i/>
          <w:iCs/>
          <w:noProof/>
          <w:szCs w:val="24"/>
        </w:rPr>
        <w:t>Jurnal Keperawatan</w:t>
      </w:r>
      <w:r w:rsidRPr="007A26DD">
        <w:rPr>
          <w:noProof/>
          <w:szCs w:val="24"/>
        </w:rPr>
        <w:t xml:space="preserve">, </w:t>
      </w:r>
      <w:r w:rsidRPr="007A26DD">
        <w:rPr>
          <w:i/>
          <w:iCs/>
          <w:noProof/>
          <w:szCs w:val="24"/>
        </w:rPr>
        <w:t>2</w:t>
      </w:r>
      <w:r w:rsidRPr="007A26DD">
        <w:rPr>
          <w:noProof/>
          <w:szCs w:val="24"/>
        </w:rPr>
        <w:t>.</w:t>
      </w:r>
    </w:p>
    <w:p w14:paraId="19CB3549"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Ediawati. (2012). Gambaran Tingkat Kemandirian dalam Activity Daily Living (ADL) dan Resiko Jatuh pada Lansia di Panti Sosial Tresna Wredha Budi Mulia 01 dan 03 Jakarta Timur. Depok: FK UI. </w:t>
      </w:r>
      <w:r w:rsidRPr="007A26DD">
        <w:rPr>
          <w:i/>
          <w:iCs/>
          <w:noProof/>
          <w:szCs w:val="24"/>
        </w:rPr>
        <w:t>Keperawatan</w:t>
      </w:r>
      <w:r w:rsidRPr="007A26DD">
        <w:rPr>
          <w:noProof/>
          <w:szCs w:val="24"/>
        </w:rPr>
        <w:t>.</w:t>
      </w:r>
    </w:p>
    <w:p w14:paraId="23C7FAE0"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Ediawati, E. (2013). Gambaran Tingkat Kemandirian Dalam Actuvity Of Daily Living (ADL) Dan Resiko Jatuh Pada Lansia DI Panti Sosial Trsna Wredha Budi Mulia 01 dan 03 Jakarta Timur. </w:t>
      </w:r>
      <w:r w:rsidRPr="007A26DD">
        <w:rPr>
          <w:i/>
          <w:iCs/>
          <w:noProof/>
          <w:szCs w:val="24"/>
        </w:rPr>
        <w:t>Keperawatan</w:t>
      </w:r>
      <w:r w:rsidRPr="007A26DD">
        <w:rPr>
          <w:noProof/>
          <w:szCs w:val="24"/>
        </w:rPr>
        <w:t>.</w:t>
      </w:r>
    </w:p>
    <w:p w14:paraId="49F0368C"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Fatrianifah,  dwi N. A. (2017). Ativitas Ekonomi dan Sosial Penduduk Lanjut Usia Di Kecamatan Sanden Kabupaten Bantul. </w:t>
      </w:r>
      <w:r w:rsidRPr="007A26DD">
        <w:rPr>
          <w:i/>
          <w:iCs/>
          <w:noProof/>
          <w:szCs w:val="24"/>
        </w:rPr>
        <w:t>Ilmu Sosial</w:t>
      </w:r>
      <w:r w:rsidRPr="007A26DD">
        <w:rPr>
          <w:noProof/>
          <w:szCs w:val="24"/>
        </w:rPr>
        <w:t>.</w:t>
      </w:r>
    </w:p>
    <w:p w14:paraId="1F69642A"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Ferry, E., &amp; M. (2009). </w:t>
      </w:r>
      <w:r w:rsidRPr="007A26DD">
        <w:rPr>
          <w:i/>
          <w:iCs/>
          <w:noProof/>
          <w:szCs w:val="24"/>
        </w:rPr>
        <w:t>Keperawatan Kesehatan Komunitas Teori dan Praktik dalam Keperawatan</w:t>
      </w:r>
      <w:r w:rsidRPr="007A26DD">
        <w:rPr>
          <w:noProof/>
          <w:szCs w:val="24"/>
        </w:rPr>
        <w:t>. Jakarta: Salemba Medika.</w:t>
      </w:r>
    </w:p>
    <w:p w14:paraId="293467CA"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FIP-UPI. (2007). </w:t>
      </w:r>
      <w:r w:rsidRPr="007A26DD">
        <w:rPr>
          <w:i/>
          <w:iCs/>
          <w:noProof/>
          <w:szCs w:val="24"/>
        </w:rPr>
        <w:t>Ilmu &amp; Aplikasi Pendidikan Bagian 4 Pendidian Lintas Bidang</w:t>
      </w:r>
      <w:r w:rsidRPr="007A26DD">
        <w:rPr>
          <w:noProof/>
          <w:szCs w:val="24"/>
        </w:rPr>
        <w:t>. Jakarta: Salemba Medika.</w:t>
      </w:r>
    </w:p>
    <w:p w14:paraId="5A7E83A0"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Fitriyadewi, W. L., &amp; Suarya, S. K. (2016). Peran interaksi sosial terhadap kepuasan hidup lansia. </w:t>
      </w:r>
      <w:r w:rsidRPr="007A26DD">
        <w:rPr>
          <w:i/>
          <w:iCs/>
          <w:noProof/>
          <w:szCs w:val="24"/>
        </w:rPr>
        <w:t>Jurnal Psikologi Udayana</w:t>
      </w:r>
      <w:r w:rsidRPr="007A26DD">
        <w:rPr>
          <w:noProof/>
          <w:szCs w:val="24"/>
        </w:rPr>
        <w:t xml:space="preserve">, </w:t>
      </w:r>
      <w:r w:rsidRPr="007A26DD">
        <w:rPr>
          <w:i/>
          <w:iCs/>
          <w:noProof/>
          <w:szCs w:val="24"/>
        </w:rPr>
        <w:t>3 (2)</w:t>
      </w:r>
      <w:r w:rsidRPr="007A26DD">
        <w:rPr>
          <w:noProof/>
          <w:szCs w:val="24"/>
        </w:rPr>
        <w:t>, 332–341.</w:t>
      </w:r>
    </w:p>
    <w:p w14:paraId="428C89C2"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Frisch, N.C. &amp; Frisch, L. E. (2006). </w:t>
      </w:r>
      <w:r w:rsidRPr="007A26DD">
        <w:rPr>
          <w:i/>
          <w:iCs/>
          <w:noProof/>
          <w:szCs w:val="24"/>
        </w:rPr>
        <w:t>Psychiatric mental healtt nursing</w:t>
      </w:r>
      <w:r w:rsidRPr="007A26DD">
        <w:rPr>
          <w:noProof/>
          <w:szCs w:val="24"/>
        </w:rPr>
        <w:t xml:space="preserve"> (3rd editio). Canada: Thomsom Dlmar Learning.</w:t>
      </w:r>
    </w:p>
    <w:p w14:paraId="248DC240"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H., A. (1994). </w:t>
      </w:r>
      <w:r w:rsidRPr="007A26DD">
        <w:rPr>
          <w:i/>
          <w:iCs/>
          <w:noProof/>
          <w:szCs w:val="24"/>
        </w:rPr>
        <w:t>Manajemen Upaya Kesehatan Usia Lanjut di Puskesmas</w:t>
      </w:r>
      <w:r w:rsidRPr="007A26DD">
        <w:rPr>
          <w:noProof/>
          <w:szCs w:val="24"/>
        </w:rPr>
        <w:t>. Bandung: Akper DR. Otten.</w:t>
      </w:r>
    </w:p>
    <w:p w14:paraId="6D61E4DE"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Hidayat, A. A. (2007). </w:t>
      </w:r>
      <w:r w:rsidRPr="007A26DD">
        <w:rPr>
          <w:i/>
          <w:iCs/>
          <w:noProof/>
          <w:szCs w:val="24"/>
        </w:rPr>
        <w:t>Metode Penelitian Keperawatan dan teknik Analisa Data</w:t>
      </w:r>
      <w:r w:rsidRPr="007A26DD">
        <w:rPr>
          <w:noProof/>
          <w:szCs w:val="24"/>
        </w:rPr>
        <w:t>. Jakarta: Salemba Medika.</w:t>
      </w:r>
    </w:p>
    <w:p w14:paraId="5F960DC2"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Hurlock, E. B. (2000). </w:t>
      </w:r>
      <w:r w:rsidRPr="007A26DD">
        <w:rPr>
          <w:i/>
          <w:iCs/>
          <w:noProof/>
          <w:szCs w:val="24"/>
        </w:rPr>
        <w:t>Psikologi Perkembangan: Suatu Pendekatan Sepanjang Rentang Kehidupan. (edisi keenam)</w:t>
      </w:r>
      <w:r w:rsidRPr="007A26DD">
        <w:rPr>
          <w:noProof/>
          <w:szCs w:val="24"/>
        </w:rPr>
        <w:t>. Jakarta: Erlangga.</w:t>
      </w:r>
    </w:p>
    <w:p w14:paraId="1A9AC816"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Hurlock, Elizabeth B. (1997). </w:t>
      </w:r>
      <w:r w:rsidRPr="007A26DD">
        <w:rPr>
          <w:i/>
          <w:iCs/>
          <w:noProof/>
          <w:szCs w:val="24"/>
        </w:rPr>
        <w:t>Psikologi Perkembangan Suatu pendekatan rentang kehidupan</w:t>
      </w:r>
      <w:r w:rsidRPr="007A26DD">
        <w:rPr>
          <w:noProof/>
          <w:szCs w:val="24"/>
        </w:rPr>
        <w:t xml:space="preserve"> (Edisi keli). Jakarta: Erlangga.</w:t>
      </w:r>
    </w:p>
    <w:p w14:paraId="3EFAAA17"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Hurlock, Elizabeth B. (2004). </w:t>
      </w:r>
      <w:r w:rsidRPr="007A26DD">
        <w:rPr>
          <w:i/>
          <w:iCs/>
          <w:noProof/>
          <w:szCs w:val="24"/>
        </w:rPr>
        <w:t>Psikologi Perkembangan Suatu Pendekatan Rentang Kehidupan</w:t>
      </w:r>
      <w:r w:rsidRPr="007A26DD">
        <w:rPr>
          <w:noProof/>
          <w:szCs w:val="24"/>
        </w:rPr>
        <w:t xml:space="preserve"> (5th ed.). Jakarta: Erlangga.</w:t>
      </w:r>
    </w:p>
    <w:p w14:paraId="315C13BE"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Hurlock, Elizabeth B. (2012). </w:t>
      </w:r>
      <w:r w:rsidRPr="007A26DD">
        <w:rPr>
          <w:i/>
          <w:iCs/>
          <w:noProof/>
          <w:szCs w:val="24"/>
        </w:rPr>
        <w:t>Psikologi Perkembangan Suatu Pendekatan Rentang Kehidupan</w:t>
      </w:r>
      <w:r w:rsidRPr="007A26DD">
        <w:rPr>
          <w:noProof/>
          <w:szCs w:val="24"/>
        </w:rPr>
        <w:t xml:space="preserve"> (5, Ed.). Jakrta: Erlangga.</w:t>
      </w:r>
    </w:p>
    <w:p w14:paraId="346E1C44"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lastRenderedPageBreak/>
        <w:t xml:space="preserve">Indriana, Y. (2012). </w:t>
      </w:r>
      <w:r w:rsidRPr="007A26DD">
        <w:rPr>
          <w:i/>
          <w:iCs/>
          <w:noProof/>
          <w:szCs w:val="24"/>
        </w:rPr>
        <w:t>Gerontologi &amp; Progeria</w:t>
      </w:r>
      <w:r w:rsidRPr="007A26DD">
        <w:rPr>
          <w:noProof/>
          <w:szCs w:val="24"/>
        </w:rPr>
        <w:t>. Yogyakarta: Pustaka Pelajar.</w:t>
      </w:r>
    </w:p>
    <w:p w14:paraId="7F3F380A"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Jung, C. G. (1960). </w:t>
      </w:r>
      <w:r w:rsidRPr="007A26DD">
        <w:rPr>
          <w:i/>
          <w:iCs/>
          <w:noProof/>
          <w:szCs w:val="24"/>
        </w:rPr>
        <w:t>Memories, Dreams, Reflections</w:t>
      </w:r>
      <w:r w:rsidRPr="007A26DD">
        <w:rPr>
          <w:noProof/>
          <w:szCs w:val="24"/>
        </w:rPr>
        <w:t>. Yogyakarta: Penerbit Jendela.</w:t>
      </w:r>
    </w:p>
    <w:p w14:paraId="3755C195"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Kanfer, F. H. &amp; Goldstein, A. P. (1992). </w:t>
      </w:r>
      <w:r w:rsidRPr="007A26DD">
        <w:rPr>
          <w:i/>
          <w:iCs/>
          <w:noProof/>
          <w:szCs w:val="24"/>
        </w:rPr>
        <w:t>Helping People Change</w:t>
      </w:r>
      <w:r w:rsidRPr="007A26DD">
        <w:rPr>
          <w:noProof/>
          <w:szCs w:val="24"/>
        </w:rPr>
        <w:t>. New York: Pergumon press.</w:t>
      </w:r>
    </w:p>
    <w:p w14:paraId="6FF044F9"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Katz, S. (1983). </w:t>
      </w:r>
      <w:r w:rsidRPr="007A26DD">
        <w:rPr>
          <w:i/>
          <w:iCs/>
          <w:noProof/>
          <w:szCs w:val="24"/>
        </w:rPr>
        <w:t>Assessing self-maintenance: Activities of daily living mobility and instrumental activities of daily living.</w:t>
      </w:r>
      <w:r w:rsidRPr="007A26DD">
        <w:rPr>
          <w:noProof/>
          <w:szCs w:val="24"/>
        </w:rPr>
        <w:t xml:space="preserve"> (31(12)). JAGS.</w:t>
      </w:r>
    </w:p>
    <w:p w14:paraId="6F92E81C"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Kholifah, S. N. (2016). </w:t>
      </w:r>
      <w:r w:rsidRPr="007A26DD">
        <w:rPr>
          <w:i/>
          <w:iCs/>
          <w:noProof/>
          <w:szCs w:val="24"/>
        </w:rPr>
        <w:t>Keperawatan Gerontik</w:t>
      </w:r>
      <w:r w:rsidRPr="007A26DD">
        <w:rPr>
          <w:noProof/>
          <w:szCs w:val="24"/>
        </w:rPr>
        <w:t>. Jakarta Selatan.</w:t>
      </w:r>
    </w:p>
    <w:p w14:paraId="71DF6A7D"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Koswara. (2002). </w:t>
      </w:r>
      <w:r w:rsidRPr="007A26DD">
        <w:rPr>
          <w:i/>
          <w:iCs/>
          <w:noProof/>
          <w:szCs w:val="24"/>
        </w:rPr>
        <w:t>Teori-teori Kepribadian</w:t>
      </w:r>
      <w:r w:rsidRPr="007A26DD">
        <w:rPr>
          <w:noProof/>
          <w:szCs w:val="24"/>
        </w:rPr>
        <w:t>. Bandung: Eresco.</w:t>
      </w:r>
    </w:p>
    <w:p w14:paraId="2305220A"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Lerner, J. W. (1985). </w:t>
      </w:r>
      <w:r w:rsidRPr="007A26DD">
        <w:rPr>
          <w:i/>
          <w:iCs/>
          <w:noProof/>
          <w:szCs w:val="24"/>
        </w:rPr>
        <w:t>Learning Disabilities: Theorities, Diagnosis, and Teaching Strategies</w:t>
      </w:r>
      <w:r w:rsidRPr="007A26DD">
        <w:rPr>
          <w:noProof/>
          <w:szCs w:val="24"/>
        </w:rPr>
        <w:t>. Boston: Houghton Mifflin Company.</w:t>
      </w:r>
    </w:p>
    <w:p w14:paraId="16F7B160"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Lueckenotte, A. G. (2000). </w:t>
      </w:r>
      <w:r w:rsidRPr="007A26DD">
        <w:rPr>
          <w:i/>
          <w:iCs/>
          <w:noProof/>
          <w:szCs w:val="24"/>
        </w:rPr>
        <w:t>Gerontologic Nursing</w:t>
      </w:r>
      <w:r w:rsidRPr="007A26DD">
        <w:rPr>
          <w:noProof/>
          <w:szCs w:val="24"/>
        </w:rPr>
        <w:t xml:space="preserve"> (2nd ed). Missouri: Mosby.</w:t>
      </w:r>
    </w:p>
    <w:p w14:paraId="375C7E40"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Maddux, J. E. (2018). </w:t>
      </w:r>
      <w:r w:rsidRPr="007A26DD">
        <w:rPr>
          <w:i/>
          <w:iCs/>
          <w:noProof/>
          <w:szCs w:val="24"/>
        </w:rPr>
        <w:t>Subjective Well-Being And Life Satisfaction</w:t>
      </w:r>
      <w:r w:rsidRPr="007A26DD">
        <w:rPr>
          <w:noProof/>
          <w:szCs w:val="24"/>
        </w:rPr>
        <w:t>. New York: Taylor&amp;Francis.</w:t>
      </w:r>
    </w:p>
    <w:p w14:paraId="726436F0"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Maryam, S. (2008). </w:t>
      </w:r>
      <w:r w:rsidRPr="007A26DD">
        <w:rPr>
          <w:i/>
          <w:iCs/>
          <w:noProof/>
          <w:szCs w:val="24"/>
        </w:rPr>
        <w:t>Menengenal Usia Lanjut dan Perawatannya</w:t>
      </w:r>
      <w:r w:rsidRPr="007A26DD">
        <w:rPr>
          <w:noProof/>
          <w:szCs w:val="24"/>
        </w:rPr>
        <w:t>. Jakarta: Salemba Medika.</w:t>
      </w:r>
    </w:p>
    <w:p w14:paraId="099C7F4A"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Maslow, A. (1954). </w:t>
      </w:r>
      <w:r w:rsidRPr="007A26DD">
        <w:rPr>
          <w:i/>
          <w:iCs/>
          <w:noProof/>
          <w:szCs w:val="24"/>
        </w:rPr>
        <w:t>Motivation and Personality</w:t>
      </w:r>
      <w:r w:rsidRPr="007A26DD">
        <w:rPr>
          <w:noProof/>
          <w:szCs w:val="24"/>
        </w:rPr>
        <w:t>. New York: Harper &amp; Row.</w:t>
      </w:r>
    </w:p>
    <w:p w14:paraId="53CBF526"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Notoatmodjo. (2012). </w:t>
      </w:r>
      <w:r w:rsidRPr="007A26DD">
        <w:rPr>
          <w:i/>
          <w:iCs/>
          <w:noProof/>
          <w:szCs w:val="24"/>
        </w:rPr>
        <w:t>Metodologi Penelitian Kesehatan</w:t>
      </w:r>
      <w:r w:rsidRPr="007A26DD">
        <w:rPr>
          <w:noProof/>
          <w:szCs w:val="24"/>
        </w:rPr>
        <w:t xml:space="preserve"> (Edisi Revi). Jakarta: Rineka Cipta.</w:t>
      </w:r>
    </w:p>
    <w:p w14:paraId="5288A6A5"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Nugroho, W. (2008). </w:t>
      </w:r>
      <w:r w:rsidRPr="007A26DD">
        <w:rPr>
          <w:i/>
          <w:iCs/>
          <w:noProof/>
          <w:szCs w:val="24"/>
        </w:rPr>
        <w:t>Gerontik &amp; Geriatrik</w:t>
      </w:r>
      <w:r w:rsidRPr="007A26DD">
        <w:rPr>
          <w:noProof/>
          <w:szCs w:val="24"/>
        </w:rPr>
        <w:t>. Jakarta: EGC.</w:t>
      </w:r>
    </w:p>
    <w:p w14:paraId="5F6DDABC"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Nursalam. (2013). </w:t>
      </w:r>
      <w:r w:rsidRPr="007A26DD">
        <w:rPr>
          <w:i/>
          <w:iCs/>
          <w:noProof/>
          <w:szCs w:val="24"/>
        </w:rPr>
        <w:t>Metodologi Penelitian Ilmu Keperawatan</w:t>
      </w:r>
      <w:r w:rsidRPr="007A26DD">
        <w:rPr>
          <w:noProof/>
          <w:szCs w:val="24"/>
        </w:rPr>
        <w:t>. Jakarta: Salemba Medika.</w:t>
      </w:r>
    </w:p>
    <w:p w14:paraId="146D537D"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Orem, D. E. (2001). </w:t>
      </w:r>
      <w:r w:rsidRPr="007A26DD">
        <w:rPr>
          <w:i/>
          <w:iCs/>
          <w:noProof/>
          <w:szCs w:val="24"/>
        </w:rPr>
        <w:t>Nursing : Concept of practice</w:t>
      </w:r>
      <w:r w:rsidRPr="007A26DD">
        <w:rPr>
          <w:noProof/>
          <w:szCs w:val="24"/>
        </w:rPr>
        <w:t xml:space="preserve"> ((6th Ed.)). St. Louis: Mosby Inc.</w:t>
      </w:r>
    </w:p>
    <w:p w14:paraId="4128992F"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Palmore, E., Kivett, V. (1977). Change in Life Satisfaction: A Longitudinal Study of Persons Aged 46-70. </w:t>
      </w:r>
      <w:r w:rsidRPr="007A26DD">
        <w:rPr>
          <w:i/>
          <w:iCs/>
          <w:noProof/>
          <w:szCs w:val="24"/>
        </w:rPr>
        <w:t>Journal of Gerontology</w:t>
      </w:r>
      <w:r w:rsidRPr="007A26DD">
        <w:rPr>
          <w:noProof/>
          <w:szCs w:val="24"/>
        </w:rPr>
        <w:t xml:space="preserve">, </w:t>
      </w:r>
      <w:r w:rsidRPr="007A26DD">
        <w:rPr>
          <w:i/>
          <w:iCs/>
          <w:noProof/>
          <w:szCs w:val="24"/>
        </w:rPr>
        <w:t>32 (3)</w:t>
      </w:r>
      <w:r w:rsidRPr="007A26DD">
        <w:rPr>
          <w:noProof/>
          <w:szCs w:val="24"/>
        </w:rPr>
        <w:t>, 311–316.</w:t>
      </w:r>
    </w:p>
    <w:p w14:paraId="4D897172"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Parahita, N. (2015). Hubungan Aktivitas Sosial, Interaksi Sosial, dan Fungsi Keluarga dengan Kualitas Hidup Lanjut Usia di Wilayah Kerja Puskesmas I Denpasar Utara Kota Denpasar. </w:t>
      </w:r>
      <w:r w:rsidRPr="007A26DD">
        <w:rPr>
          <w:i/>
          <w:iCs/>
          <w:noProof/>
          <w:szCs w:val="24"/>
        </w:rPr>
        <w:t>Keperawatan</w:t>
      </w:r>
      <w:r w:rsidRPr="007A26DD">
        <w:rPr>
          <w:noProof/>
          <w:szCs w:val="24"/>
        </w:rPr>
        <w:t>, 27–28.</w:t>
      </w:r>
    </w:p>
    <w:p w14:paraId="2CD2064C"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Pavot, W., &amp; Diener, E. (1993). Review of the Satisfaction With Life Scale. </w:t>
      </w:r>
      <w:r w:rsidRPr="007A26DD">
        <w:rPr>
          <w:i/>
          <w:iCs/>
          <w:noProof/>
          <w:szCs w:val="24"/>
        </w:rPr>
        <w:t>Psychological Association</w:t>
      </w:r>
      <w:r w:rsidRPr="007A26DD">
        <w:rPr>
          <w:noProof/>
          <w:szCs w:val="24"/>
        </w:rPr>
        <w:t>.</w:t>
      </w:r>
    </w:p>
    <w:p w14:paraId="104849F5"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Posner, G. J. (1995). </w:t>
      </w:r>
      <w:r w:rsidRPr="007A26DD">
        <w:rPr>
          <w:i/>
          <w:iCs/>
          <w:noProof/>
          <w:szCs w:val="24"/>
        </w:rPr>
        <w:t>Analysing The Curriculum</w:t>
      </w:r>
      <w:r w:rsidRPr="007A26DD">
        <w:rPr>
          <w:noProof/>
          <w:szCs w:val="24"/>
        </w:rPr>
        <w:t>. Inc. united States of America: McGraw-Hill.</w:t>
      </w:r>
    </w:p>
    <w:p w14:paraId="404A0642"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Potter, P. &amp;. (2010). </w:t>
      </w:r>
      <w:r w:rsidRPr="007A26DD">
        <w:rPr>
          <w:i/>
          <w:iCs/>
          <w:noProof/>
          <w:szCs w:val="24"/>
        </w:rPr>
        <w:t>Fundamental Keperawatan</w:t>
      </w:r>
      <w:r w:rsidRPr="007A26DD">
        <w:rPr>
          <w:noProof/>
          <w:szCs w:val="24"/>
        </w:rPr>
        <w:t>. Singapore: Elsevier.</w:t>
      </w:r>
    </w:p>
    <w:p w14:paraId="72DEEC0A"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Rahmawati, D. A. (2016). </w:t>
      </w:r>
      <w:r w:rsidRPr="007A26DD">
        <w:rPr>
          <w:i/>
          <w:iCs/>
          <w:noProof/>
          <w:szCs w:val="24"/>
        </w:rPr>
        <w:t>Analisis Variabel-variabel Yang Memengaruhi Kesejahteraan Lansia Di Provinsi Jawa Timur 2016</w:t>
      </w:r>
      <w:r w:rsidRPr="007A26DD">
        <w:rPr>
          <w:noProof/>
          <w:szCs w:val="24"/>
        </w:rPr>
        <w:t xml:space="preserve"> (Vol. 6). https://doi.org/10.1017/CBO9781107415324.004</w:t>
      </w:r>
    </w:p>
    <w:p w14:paraId="6D122235"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RI, D. (2008). </w:t>
      </w:r>
      <w:r w:rsidRPr="007A26DD">
        <w:rPr>
          <w:i/>
          <w:iCs/>
          <w:noProof/>
          <w:szCs w:val="24"/>
        </w:rPr>
        <w:t xml:space="preserve">Pedoman Pembinaan Kesehatan Usia Lanjut Bagi Petugas </w:t>
      </w:r>
      <w:r w:rsidRPr="007A26DD">
        <w:rPr>
          <w:i/>
          <w:iCs/>
          <w:noProof/>
          <w:szCs w:val="24"/>
        </w:rPr>
        <w:lastRenderedPageBreak/>
        <w:t>Kesehatan</w:t>
      </w:r>
      <w:r w:rsidRPr="007A26DD">
        <w:rPr>
          <w:noProof/>
          <w:szCs w:val="24"/>
        </w:rPr>
        <w:t>. Jakarta: Depkes.</w:t>
      </w:r>
    </w:p>
    <w:p w14:paraId="6BB73EB7"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Rohaedi, S., Putri, S. T., &amp; Karimah, A. D. (2016). Tingkat Kemandirian Lansia Dalam Activities Daily Living Di Panti Sosial Tresna Werdha Senja Rawi. </w:t>
      </w:r>
      <w:r w:rsidRPr="007A26DD">
        <w:rPr>
          <w:i/>
          <w:iCs/>
          <w:noProof/>
          <w:szCs w:val="24"/>
        </w:rPr>
        <w:t>Jurnal Pendidikan Keperawatan Indonesia</w:t>
      </w:r>
      <w:r w:rsidRPr="007A26DD">
        <w:rPr>
          <w:noProof/>
          <w:szCs w:val="24"/>
        </w:rPr>
        <w:t xml:space="preserve">, </w:t>
      </w:r>
      <w:r w:rsidRPr="007A26DD">
        <w:rPr>
          <w:i/>
          <w:iCs/>
          <w:noProof/>
          <w:szCs w:val="24"/>
        </w:rPr>
        <w:t>2</w:t>
      </w:r>
      <w:r w:rsidRPr="007A26DD">
        <w:rPr>
          <w:noProof/>
          <w:szCs w:val="24"/>
        </w:rPr>
        <w:t>(1).</w:t>
      </w:r>
    </w:p>
    <w:p w14:paraId="6FEDEF3C"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Rosita, M. D. (2012). Hubungan Antara Fungsi Kognitif Dengan Kemampuan Interaksi Sosial Pada Lansia Di Kelurahan Mandan Wilayah Kerja Puskesmas Sukoharjo. </w:t>
      </w:r>
      <w:r w:rsidRPr="007A26DD">
        <w:rPr>
          <w:i/>
          <w:iCs/>
          <w:noProof/>
          <w:szCs w:val="24"/>
        </w:rPr>
        <w:t>Keperawatan</w:t>
      </w:r>
      <w:r w:rsidRPr="007A26DD">
        <w:rPr>
          <w:noProof/>
          <w:szCs w:val="24"/>
        </w:rPr>
        <w:t>.</w:t>
      </w:r>
    </w:p>
    <w:p w14:paraId="15FFBB46"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Sadli, S. (2010). </w:t>
      </w:r>
      <w:r w:rsidRPr="007A26DD">
        <w:rPr>
          <w:i/>
          <w:iCs/>
          <w:noProof/>
          <w:szCs w:val="24"/>
        </w:rPr>
        <w:t>Pemikiran tentang Kajian Perempuan</w:t>
      </w:r>
      <w:r w:rsidRPr="007A26DD">
        <w:rPr>
          <w:noProof/>
          <w:szCs w:val="24"/>
        </w:rPr>
        <w:t>. Jakarta: Kompas.</w:t>
      </w:r>
    </w:p>
    <w:p w14:paraId="0EC02441"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Santrock. (2006). </w:t>
      </w:r>
      <w:r w:rsidRPr="007A26DD">
        <w:rPr>
          <w:i/>
          <w:iCs/>
          <w:noProof/>
          <w:szCs w:val="24"/>
        </w:rPr>
        <w:t>Life n Span Development : Perkembangan Masa Hidup</w:t>
      </w:r>
      <w:r w:rsidRPr="007A26DD">
        <w:rPr>
          <w:noProof/>
          <w:szCs w:val="24"/>
        </w:rPr>
        <w:t>. Jakarta: Erlangga.</w:t>
      </w:r>
    </w:p>
    <w:p w14:paraId="7C3B9173"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Santrock, J. W. (1999). </w:t>
      </w:r>
      <w:r w:rsidRPr="007A26DD">
        <w:rPr>
          <w:i/>
          <w:iCs/>
          <w:noProof/>
          <w:szCs w:val="24"/>
        </w:rPr>
        <w:t>A topical approach to life span development</w:t>
      </w:r>
      <w:r w:rsidRPr="007A26DD">
        <w:rPr>
          <w:noProof/>
          <w:szCs w:val="24"/>
        </w:rPr>
        <w:t>. New York: McGrawHill Companies, Inc.</w:t>
      </w:r>
    </w:p>
    <w:p w14:paraId="1447DFB1"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Santrock, J. W. (2002). </w:t>
      </w:r>
      <w:r w:rsidRPr="007A26DD">
        <w:rPr>
          <w:i/>
          <w:iCs/>
          <w:noProof/>
          <w:szCs w:val="24"/>
        </w:rPr>
        <w:t>Life Span Development : Perkembangan Masa Hidup, Edisi 5 Jilid 2. (Penerjemah : Tri Wibowo)</w:t>
      </w:r>
      <w:r w:rsidRPr="007A26DD">
        <w:rPr>
          <w:noProof/>
          <w:szCs w:val="24"/>
        </w:rPr>
        <w:t>. Jakrta: Erlangga.</w:t>
      </w:r>
    </w:p>
    <w:p w14:paraId="245D46F8"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Saraswati, M., &amp; dkk. (2007). </w:t>
      </w:r>
      <w:r w:rsidRPr="007A26DD">
        <w:rPr>
          <w:i/>
          <w:iCs/>
          <w:noProof/>
          <w:szCs w:val="24"/>
        </w:rPr>
        <w:t>Be Smart Ilmu Pengetahuan Sosial (Geografi, Sejarah, Sosiologi, Ekonomi) untuk Kelas VIII Sekolah Menengah Pertama</w:t>
      </w:r>
      <w:r w:rsidRPr="007A26DD">
        <w:rPr>
          <w:noProof/>
          <w:szCs w:val="24"/>
        </w:rPr>
        <w:t>. Bandung: Grafindo Media Pratama.</w:t>
      </w:r>
    </w:p>
    <w:p w14:paraId="29785E61"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Seligman, M. E. P. (2013). </w:t>
      </w:r>
      <w:r w:rsidRPr="007A26DD">
        <w:rPr>
          <w:i/>
          <w:iCs/>
          <w:noProof/>
          <w:szCs w:val="24"/>
        </w:rPr>
        <w:t>Beyond Authentic Happiness, Menciptakan Kebahagiaan Sempurna dengan Psikologi Positif</w:t>
      </w:r>
      <w:r w:rsidRPr="007A26DD">
        <w:rPr>
          <w:noProof/>
          <w:szCs w:val="24"/>
        </w:rPr>
        <w:t>. Bandung: Kaifa.</w:t>
      </w:r>
    </w:p>
    <w:p w14:paraId="09C97141"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Soegiyanto. (2013). Keikutsertaan Masyarakat dalam Kegiatan Olahraga. </w:t>
      </w:r>
      <w:r w:rsidRPr="007A26DD">
        <w:rPr>
          <w:i/>
          <w:iCs/>
          <w:noProof/>
          <w:szCs w:val="24"/>
        </w:rPr>
        <w:t>Media Ilmu Keolahragaan Indonesia</w:t>
      </w:r>
      <w:r w:rsidRPr="007A26DD">
        <w:rPr>
          <w:noProof/>
          <w:szCs w:val="24"/>
        </w:rPr>
        <w:t xml:space="preserve">, </w:t>
      </w:r>
      <w:r w:rsidRPr="007A26DD">
        <w:rPr>
          <w:i/>
          <w:iCs/>
          <w:noProof/>
          <w:szCs w:val="24"/>
        </w:rPr>
        <w:t>3</w:t>
      </w:r>
      <w:r w:rsidRPr="007A26DD">
        <w:rPr>
          <w:noProof/>
          <w:szCs w:val="24"/>
        </w:rPr>
        <w:t>.</w:t>
      </w:r>
    </w:p>
    <w:p w14:paraId="100A7F11"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Sucipto, F. R. (2017). Pengaruh Kesehatan dan Pekerjaan Terhadap Kepuasan hidup pada Lansia di Posyandu Lansia Kelurahan Balowerti Kota Kediri. </w:t>
      </w:r>
      <w:r w:rsidRPr="007A26DD">
        <w:rPr>
          <w:i/>
          <w:iCs/>
          <w:noProof/>
          <w:szCs w:val="24"/>
        </w:rPr>
        <w:t>Jurnal Ilmu Kesehatan</w:t>
      </w:r>
      <w:r w:rsidRPr="007A26DD">
        <w:rPr>
          <w:noProof/>
          <w:szCs w:val="24"/>
        </w:rPr>
        <w:t xml:space="preserve">, </w:t>
      </w:r>
      <w:r w:rsidRPr="007A26DD">
        <w:rPr>
          <w:i/>
          <w:iCs/>
          <w:noProof/>
          <w:szCs w:val="24"/>
        </w:rPr>
        <w:t>5</w:t>
      </w:r>
      <w:r w:rsidRPr="007A26DD">
        <w:rPr>
          <w:noProof/>
          <w:szCs w:val="24"/>
        </w:rPr>
        <w:t>(2), 103–105.</w:t>
      </w:r>
    </w:p>
    <w:p w14:paraId="7DB96858"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Suhartani. (2009). SPengaruh Faktor - Faktor Kondisi Kesehatan, Kondisi Ekonomi Dan Kondisi Sosial Terhadap Kemandirian Orang Lanjut Usia. </w:t>
      </w:r>
      <w:r w:rsidRPr="007A26DD">
        <w:rPr>
          <w:i/>
          <w:iCs/>
          <w:noProof/>
          <w:szCs w:val="24"/>
        </w:rPr>
        <w:t>Keperawatan</w:t>
      </w:r>
      <w:r w:rsidRPr="007A26DD">
        <w:rPr>
          <w:noProof/>
          <w:szCs w:val="24"/>
        </w:rPr>
        <w:t>.</w:t>
      </w:r>
    </w:p>
    <w:p w14:paraId="4CE4E883"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Suhartini. (2004). </w:t>
      </w:r>
      <w:r w:rsidRPr="007A26DD">
        <w:rPr>
          <w:i/>
          <w:iCs/>
          <w:noProof/>
          <w:szCs w:val="24"/>
        </w:rPr>
        <w:t>Faktor-faktor Yang Mempengaruhi Kemandirian Lanjut Usia</w:t>
      </w:r>
      <w:r w:rsidRPr="007A26DD">
        <w:rPr>
          <w:noProof/>
          <w:szCs w:val="24"/>
        </w:rPr>
        <w:t>.</w:t>
      </w:r>
    </w:p>
    <w:p w14:paraId="04B8BCD7"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Susenas. (2014). </w:t>
      </w:r>
      <w:r w:rsidRPr="007A26DD">
        <w:rPr>
          <w:i/>
          <w:iCs/>
          <w:noProof/>
          <w:szCs w:val="24"/>
        </w:rPr>
        <w:t>Survei Sosial Ekonomi Nasional</w:t>
      </w:r>
      <w:r w:rsidRPr="007A26DD">
        <w:rPr>
          <w:noProof/>
          <w:szCs w:val="24"/>
        </w:rPr>
        <w:t>.</w:t>
      </w:r>
    </w:p>
    <w:p w14:paraId="3E313004"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Sya’diyah, H. (2018). </w:t>
      </w:r>
      <w:r w:rsidRPr="007A26DD">
        <w:rPr>
          <w:i/>
          <w:iCs/>
          <w:noProof/>
          <w:szCs w:val="24"/>
        </w:rPr>
        <w:t>Keperawatan Lanjut Usia Teori Dan Aplikasi</w:t>
      </w:r>
      <w:r w:rsidRPr="007A26DD">
        <w:rPr>
          <w:noProof/>
          <w:szCs w:val="24"/>
        </w:rPr>
        <w:t>. Sidoarjo: Indomedia Pustaka.</w:t>
      </w:r>
    </w:p>
    <w:p w14:paraId="000BCDDE"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United Nations Population Division. (2015). </w:t>
      </w:r>
      <w:r w:rsidRPr="007A26DD">
        <w:rPr>
          <w:i/>
          <w:iCs/>
          <w:noProof/>
          <w:szCs w:val="24"/>
        </w:rPr>
        <w:t>World Population Prospects.</w:t>
      </w:r>
      <w:r w:rsidRPr="007A26DD">
        <w:rPr>
          <w:noProof/>
          <w:szCs w:val="24"/>
        </w:rPr>
        <w:t xml:space="preserve"> (The 2015 R). New York: United Nations.</w:t>
      </w:r>
    </w:p>
    <w:p w14:paraId="5FE56AE7"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Usia, L. (2017). </w:t>
      </w:r>
      <w:r w:rsidRPr="007A26DD">
        <w:rPr>
          <w:i/>
          <w:iCs/>
          <w:noProof/>
          <w:szCs w:val="24"/>
        </w:rPr>
        <w:t>GLOBAL HEALTH SCIENCE ----- http://jurnal.csdforum.com/index.php/ghs</w:t>
      </w:r>
      <w:r w:rsidRPr="007A26DD">
        <w:rPr>
          <w:noProof/>
          <w:szCs w:val="24"/>
        </w:rPr>
        <w:t xml:space="preserve">. </w:t>
      </w:r>
      <w:r w:rsidRPr="007A26DD">
        <w:rPr>
          <w:i/>
          <w:iCs/>
          <w:noProof/>
          <w:szCs w:val="24"/>
        </w:rPr>
        <w:t>2</w:t>
      </w:r>
      <w:r w:rsidRPr="007A26DD">
        <w:rPr>
          <w:noProof/>
          <w:szCs w:val="24"/>
        </w:rPr>
        <w:t>(3), 295–303.</w:t>
      </w:r>
    </w:p>
    <w:p w14:paraId="7F431507"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Utari, A., &amp; Ayuningtias, H. (2018). </w:t>
      </w:r>
      <w:r w:rsidRPr="007A26DD">
        <w:rPr>
          <w:i/>
          <w:iCs/>
          <w:noProof/>
          <w:szCs w:val="24"/>
        </w:rPr>
        <w:t>Religiusitas Sebagai Faktor Pendukung Kepuasan Hidup Lansia di Bali</w:t>
      </w:r>
      <w:r w:rsidRPr="007A26DD">
        <w:rPr>
          <w:noProof/>
          <w:szCs w:val="24"/>
        </w:rPr>
        <w:t xml:space="preserve">. </w:t>
      </w:r>
      <w:r w:rsidRPr="007A26DD">
        <w:rPr>
          <w:i/>
          <w:iCs/>
          <w:noProof/>
          <w:szCs w:val="24"/>
        </w:rPr>
        <w:t>2</w:t>
      </w:r>
      <w:r w:rsidRPr="007A26DD">
        <w:rPr>
          <w:noProof/>
          <w:szCs w:val="24"/>
        </w:rPr>
        <w:t>(1), 53–61.</w:t>
      </w:r>
    </w:p>
    <w:p w14:paraId="4B8AB7B6"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Van Beuningen, J. (2012). </w:t>
      </w:r>
      <w:r w:rsidRPr="007A26DD">
        <w:rPr>
          <w:i/>
          <w:iCs/>
          <w:noProof/>
          <w:szCs w:val="24"/>
        </w:rPr>
        <w:t>The Satisfaction with Life Scale Examining Construct Validity</w:t>
      </w:r>
      <w:r w:rsidRPr="007A26DD">
        <w:rPr>
          <w:noProof/>
          <w:szCs w:val="24"/>
        </w:rPr>
        <w:t>. The Hague: Statistics Netherlands.</w:t>
      </w:r>
    </w:p>
    <w:p w14:paraId="23B698DC"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lastRenderedPageBreak/>
        <w:t xml:space="preserve">Waluyo, S., &amp; Putra, B. M. (2010). </w:t>
      </w:r>
      <w:r w:rsidRPr="007A26DD">
        <w:rPr>
          <w:i/>
          <w:iCs/>
          <w:noProof/>
          <w:szCs w:val="24"/>
        </w:rPr>
        <w:t>The Book Of Antiaging Rahasia Awet Muda Mind-Body-Spirit</w:t>
      </w:r>
      <w:r w:rsidRPr="007A26DD">
        <w:rPr>
          <w:noProof/>
          <w:szCs w:val="24"/>
        </w:rPr>
        <w:t>. Jakarta: Elex Media Komputindo.</w:t>
      </w:r>
    </w:p>
    <w:p w14:paraId="2F12FE4C"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Willy F.Maramis, A. A. M. (2009). </w:t>
      </w:r>
      <w:r w:rsidRPr="007A26DD">
        <w:rPr>
          <w:i/>
          <w:iCs/>
          <w:noProof/>
          <w:szCs w:val="24"/>
        </w:rPr>
        <w:t>Catatan Ilmu Kedokteran Jiwa</w:t>
      </w:r>
      <w:r w:rsidRPr="007A26DD">
        <w:rPr>
          <w:noProof/>
          <w:szCs w:val="24"/>
        </w:rPr>
        <w:t xml:space="preserve"> (Edisi 2). Surabaya: Airlangga University.</w:t>
      </w:r>
    </w:p>
    <w:p w14:paraId="06B2834D"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Wulandari, R. (2014). </w:t>
      </w:r>
      <w:r w:rsidRPr="007A26DD">
        <w:rPr>
          <w:i/>
          <w:iCs/>
          <w:noProof/>
          <w:szCs w:val="24"/>
        </w:rPr>
        <w:t>GAMBARAN TINGKAT KEMANDIRIAN LANSIA DALAM PEMENUHAN ADL ( ACTIVITY DAILY LIVING ) ( Description Of Independence Level Elders to Fulfill ADL ( Activity Daily Living )</w:t>
      </w:r>
      <w:r w:rsidRPr="007A26DD">
        <w:rPr>
          <w:noProof/>
          <w:szCs w:val="24"/>
        </w:rPr>
        <w:t xml:space="preserve">. </w:t>
      </w:r>
      <w:r w:rsidRPr="007A26DD">
        <w:rPr>
          <w:i/>
          <w:iCs/>
          <w:noProof/>
          <w:szCs w:val="24"/>
        </w:rPr>
        <w:t>1</w:t>
      </w:r>
      <w:r w:rsidRPr="007A26DD">
        <w:rPr>
          <w:noProof/>
          <w:szCs w:val="24"/>
        </w:rPr>
        <w:t>(2). https://doi.org/10.26699/jnk.v1i2.ART.p155-159</w:t>
      </w:r>
    </w:p>
    <w:p w14:paraId="0963E4B6"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Yuli, R. (2014). </w:t>
      </w:r>
      <w:r w:rsidRPr="007A26DD">
        <w:rPr>
          <w:i/>
          <w:iCs/>
          <w:noProof/>
          <w:szCs w:val="24"/>
        </w:rPr>
        <w:t>Asuhan Keperawatan Gerontik</w:t>
      </w:r>
      <w:r w:rsidRPr="007A26DD">
        <w:rPr>
          <w:noProof/>
          <w:szCs w:val="24"/>
        </w:rPr>
        <w:t>. Jakarta: TIM.</w:t>
      </w:r>
    </w:p>
    <w:p w14:paraId="5849D562" w14:textId="77777777" w:rsidR="007A26DD" w:rsidRPr="007A26DD" w:rsidRDefault="007A26DD" w:rsidP="007A26DD">
      <w:pPr>
        <w:widowControl w:val="0"/>
        <w:autoSpaceDE w:val="0"/>
        <w:autoSpaceDN w:val="0"/>
        <w:adjustRightInd w:val="0"/>
        <w:spacing w:after="140" w:line="240" w:lineRule="auto"/>
        <w:ind w:left="480" w:hanging="480"/>
        <w:rPr>
          <w:noProof/>
          <w:szCs w:val="24"/>
        </w:rPr>
      </w:pPr>
      <w:r w:rsidRPr="007A26DD">
        <w:rPr>
          <w:noProof/>
          <w:szCs w:val="24"/>
        </w:rPr>
        <w:t xml:space="preserve">Zainudin, S. (2002). </w:t>
      </w:r>
      <w:r w:rsidRPr="007A26DD">
        <w:rPr>
          <w:i/>
          <w:iCs/>
          <w:noProof/>
          <w:szCs w:val="24"/>
        </w:rPr>
        <w:t>Masalah Kesehatan Lanjut Usia Gerontik</w:t>
      </w:r>
      <w:r w:rsidRPr="007A26DD">
        <w:rPr>
          <w:noProof/>
          <w:szCs w:val="24"/>
        </w:rPr>
        <w:t>. Jakarta: Kompas.</w:t>
      </w:r>
    </w:p>
    <w:p w14:paraId="238C0471" w14:textId="77777777" w:rsidR="007A26DD" w:rsidRPr="007A26DD" w:rsidRDefault="007A26DD" w:rsidP="007A26DD">
      <w:pPr>
        <w:widowControl w:val="0"/>
        <w:autoSpaceDE w:val="0"/>
        <w:autoSpaceDN w:val="0"/>
        <w:adjustRightInd w:val="0"/>
        <w:spacing w:after="140" w:line="240" w:lineRule="auto"/>
        <w:ind w:left="480" w:hanging="480"/>
        <w:rPr>
          <w:noProof/>
        </w:rPr>
      </w:pPr>
      <w:r w:rsidRPr="007A26DD">
        <w:rPr>
          <w:noProof/>
          <w:szCs w:val="24"/>
        </w:rPr>
        <w:t xml:space="preserve">Zhang, W., &amp; Liu, G. (2007). </w:t>
      </w:r>
      <w:r w:rsidRPr="007A26DD">
        <w:rPr>
          <w:i/>
          <w:iCs/>
          <w:noProof/>
          <w:szCs w:val="24"/>
        </w:rPr>
        <w:t>Childlessness , Psychological Well-being , and Life Satisfaction Among the Elderly in China Childlessness , Psychological Well-being , and Life Satisfaction Among the Elderly in China</w:t>
      </w:r>
      <w:r w:rsidRPr="007A26DD">
        <w:rPr>
          <w:noProof/>
          <w:szCs w:val="24"/>
        </w:rPr>
        <w:t>. (December 2013). https://doi.org/10.1007/s10823-007-9037-3</w:t>
      </w:r>
    </w:p>
    <w:p w14:paraId="4D9335D9" w14:textId="77777777" w:rsidR="00EB70E6" w:rsidRDefault="001F27D9" w:rsidP="00C23787">
      <w:pPr>
        <w:widowControl w:val="0"/>
        <w:autoSpaceDE w:val="0"/>
        <w:autoSpaceDN w:val="0"/>
        <w:adjustRightInd w:val="0"/>
        <w:spacing w:after="140" w:line="276" w:lineRule="auto"/>
        <w:rPr>
          <w:rFonts w:eastAsiaTheme="majorEastAsia"/>
        </w:rPr>
      </w:pPr>
      <w:r>
        <w:rPr>
          <w:szCs w:val="24"/>
        </w:rPr>
        <w:fldChar w:fldCharType="end"/>
      </w:r>
      <w:bookmarkStart w:id="225" w:name="_Toc34894967"/>
    </w:p>
    <w:p w14:paraId="754A815D" w14:textId="77777777" w:rsidR="00442EFF" w:rsidRDefault="001D5494" w:rsidP="00442EFF">
      <w:pPr>
        <w:pStyle w:val="Heading6"/>
        <w:tabs>
          <w:tab w:val="center" w:pos="3968"/>
        </w:tabs>
        <w:rPr>
          <w:rFonts w:ascii="Times New Roman" w:hAnsi="Times New Roman"/>
          <w:color w:val="auto"/>
        </w:rPr>
        <w:sectPr w:rsidR="00442EFF" w:rsidSect="00851E7A">
          <w:headerReference w:type="first" r:id="rId49"/>
          <w:footerReference w:type="first" r:id="rId50"/>
          <w:pgSz w:w="11906" w:h="16838" w:code="9"/>
          <w:pgMar w:top="1701" w:right="1701" w:bottom="1701" w:left="2268" w:header="709" w:footer="709" w:gutter="0"/>
          <w:pgNumType w:start="101"/>
          <w:cols w:space="708"/>
          <w:titlePg/>
          <w:docGrid w:linePitch="360"/>
        </w:sectPr>
      </w:pPr>
      <w:r>
        <w:rPr>
          <w:rFonts w:ascii="Times New Roman" w:hAnsi="Times New Roman"/>
          <w:color w:val="auto"/>
        </w:rPr>
        <w:br w:type="page"/>
      </w:r>
      <w:bookmarkStart w:id="226" w:name="_Toc34243013"/>
      <w:bookmarkStart w:id="227" w:name="_Toc45482629"/>
    </w:p>
    <w:p w14:paraId="238594A9" w14:textId="4C2CFF49" w:rsidR="001D5494" w:rsidRPr="001A1880" w:rsidRDefault="001D5494" w:rsidP="00442EFF">
      <w:pPr>
        <w:pStyle w:val="Heading6"/>
        <w:tabs>
          <w:tab w:val="center" w:pos="3968"/>
        </w:tabs>
        <w:rPr>
          <w:rFonts w:ascii="Times New Roman" w:hAnsi="Times New Roman"/>
          <w:color w:val="auto"/>
        </w:rPr>
      </w:pPr>
      <w:r w:rsidRPr="001A1880">
        <w:rPr>
          <w:rFonts w:ascii="Times New Roman" w:hAnsi="Times New Roman"/>
          <w:color w:val="auto"/>
        </w:rPr>
        <w:lastRenderedPageBreak/>
        <w:t>Lampiran 1</w:t>
      </w:r>
      <w:bookmarkEnd w:id="226"/>
      <w:bookmarkEnd w:id="227"/>
      <w:r w:rsidR="00442EFF">
        <w:rPr>
          <w:rFonts w:ascii="Times New Roman" w:hAnsi="Times New Roman"/>
          <w:color w:val="auto"/>
        </w:rPr>
        <w:tab/>
      </w:r>
    </w:p>
    <w:p w14:paraId="56A4CE2B" w14:textId="77777777" w:rsidR="001D5494" w:rsidRDefault="001D5494" w:rsidP="001D5494">
      <w:pPr>
        <w:jc w:val="center"/>
        <w:rPr>
          <w:b/>
          <w:bCs/>
        </w:rPr>
      </w:pPr>
      <w:r>
        <w:rPr>
          <w:b/>
          <w:bCs/>
        </w:rPr>
        <w:t>CURICULUM VITAE</w:t>
      </w:r>
    </w:p>
    <w:p w14:paraId="0B8618FF" w14:textId="77777777" w:rsidR="001D5494" w:rsidRDefault="001D5494" w:rsidP="001D5494">
      <w:pPr>
        <w:rPr>
          <w:b/>
          <w:bCs/>
        </w:rPr>
      </w:pPr>
    </w:p>
    <w:p w14:paraId="3279AC27" w14:textId="77777777" w:rsidR="001D5494" w:rsidRDefault="00617EF6" w:rsidP="00617EF6">
      <w:r>
        <w:t>Nama</w:t>
      </w:r>
      <w:r>
        <w:tab/>
      </w:r>
      <w:r>
        <w:tab/>
      </w:r>
      <w:r>
        <w:tab/>
      </w:r>
      <w:r w:rsidR="001D5494">
        <w:t>: Raudatul Jannah</w:t>
      </w:r>
    </w:p>
    <w:p w14:paraId="00CE32E2" w14:textId="77777777" w:rsidR="00617EF6" w:rsidRDefault="00617EF6" w:rsidP="00617EF6">
      <w:pPr>
        <w:rPr>
          <w:szCs w:val="24"/>
        </w:rPr>
      </w:pPr>
      <w:r>
        <w:rPr>
          <w:szCs w:val="24"/>
        </w:rPr>
        <w:t>Nim</w:t>
      </w:r>
      <w:r>
        <w:rPr>
          <w:szCs w:val="24"/>
        </w:rPr>
        <w:tab/>
      </w:r>
      <w:r>
        <w:rPr>
          <w:szCs w:val="24"/>
        </w:rPr>
        <w:tab/>
      </w:r>
      <w:r>
        <w:rPr>
          <w:szCs w:val="24"/>
        </w:rPr>
        <w:tab/>
        <w:t>: 1610088</w:t>
      </w:r>
    </w:p>
    <w:p w14:paraId="0182ABFF" w14:textId="77777777" w:rsidR="00617EF6" w:rsidRDefault="00617EF6" w:rsidP="00617EF6">
      <w:r>
        <w:rPr>
          <w:szCs w:val="24"/>
        </w:rPr>
        <w:t>Program Study</w:t>
      </w:r>
      <w:r>
        <w:rPr>
          <w:szCs w:val="24"/>
        </w:rPr>
        <w:tab/>
        <w:t>: S1-Keperawatan</w:t>
      </w:r>
    </w:p>
    <w:p w14:paraId="0D0D0958" w14:textId="77777777" w:rsidR="001D5494" w:rsidRDefault="00617EF6" w:rsidP="00617EF6">
      <w:r>
        <w:t>Tempat/Tanggal Lahir :</w:t>
      </w:r>
      <w:r w:rsidR="001D5494">
        <w:t>Bangkalan, 25 November 1996</w:t>
      </w:r>
    </w:p>
    <w:p w14:paraId="482C1A51" w14:textId="77777777" w:rsidR="001D5494" w:rsidRDefault="00617EF6" w:rsidP="00617EF6">
      <w:r>
        <w:t xml:space="preserve">Alamat </w:t>
      </w:r>
      <w:r>
        <w:tab/>
      </w:r>
      <w:r>
        <w:tab/>
      </w:r>
      <w:r w:rsidR="001D5494">
        <w:t>: Jl. Pancar Utara No 127 Burneh, Bangkalan</w:t>
      </w:r>
    </w:p>
    <w:p w14:paraId="5EFA8078" w14:textId="77777777" w:rsidR="00617EF6" w:rsidRPr="00287760" w:rsidRDefault="00617EF6" w:rsidP="00617EF6">
      <w:pPr>
        <w:spacing w:after="200"/>
        <w:rPr>
          <w:bCs/>
        </w:rPr>
      </w:pPr>
      <w:r w:rsidRPr="00287760">
        <w:rPr>
          <w:bCs/>
        </w:rPr>
        <w:t>Agama</w:t>
      </w:r>
      <w:r w:rsidRPr="00287760">
        <w:rPr>
          <w:bCs/>
        </w:rPr>
        <w:tab/>
      </w:r>
      <w:r w:rsidRPr="00287760">
        <w:rPr>
          <w:bCs/>
        </w:rPr>
        <w:tab/>
      </w:r>
      <w:r w:rsidRPr="00287760">
        <w:rPr>
          <w:bCs/>
        </w:rPr>
        <w:tab/>
        <w:t xml:space="preserve">: Islam </w:t>
      </w:r>
    </w:p>
    <w:p w14:paraId="4B1F63AB" w14:textId="77777777" w:rsidR="00617EF6" w:rsidRPr="00287760" w:rsidRDefault="00617EF6" w:rsidP="00617EF6">
      <w:pPr>
        <w:spacing w:after="200"/>
        <w:rPr>
          <w:bCs/>
        </w:rPr>
      </w:pPr>
      <w:r w:rsidRPr="00287760">
        <w:rPr>
          <w:bCs/>
        </w:rPr>
        <w:t>Email</w:t>
      </w:r>
      <w:r w:rsidRPr="00287760">
        <w:rPr>
          <w:bCs/>
        </w:rPr>
        <w:tab/>
      </w:r>
      <w:r w:rsidRPr="00287760">
        <w:rPr>
          <w:bCs/>
        </w:rPr>
        <w:tab/>
      </w:r>
      <w:r w:rsidRPr="00287760">
        <w:rPr>
          <w:bCs/>
        </w:rPr>
        <w:tab/>
        <w:t xml:space="preserve">: arsitalina5@gmail.com </w:t>
      </w:r>
    </w:p>
    <w:p w14:paraId="0E3F7C6D" w14:textId="77777777" w:rsidR="00617EF6" w:rsidRDefault="00617EF6" w:rsidP="001D5494"/>
    <w:p w14:paraId="34952B41" w14:textId="77777777" w:rsidR="001D5494" w:rsidRDefault="001D5494" w:rsidP="001D5494"/>
    <w:p w14:paraId="59A9254B" w14:textId="77777777" w:rsidR="001D5494" w:rsidRDefault="001D5494" w:rsidP="001D5494">
      <w:r>
        <w:t xml:space="preserve">Riwayat Pendidikan </w:t>
      </w:r>
    </w:p>
    <w:p w14:paraId="49088F6E" w14:textId="77777777" w:rsidR="001D5494" w:rsidRPr="00D45986" w:rsidRDefault="001D5494" w:rsidP="00680EE0">
      <w:pPr>
        <w:pStyle w:val="ListParagraph"/>
        <w:numPr>
          <w:ilvl w:val="0"/>
          <w:numId w:val="61"/>
        </w:numPr>
        <w:ind w:left="426" w:hanging="426"/>
        <w:rPr>
          <w:b/>
          <w:bCs/>
        </w:rPr>
      </w:pPr>
      <w:r>
        <w:t xml:space="preserve">TK Assomadiyah Bangkalan </w:t>
      </w:r>
      <w:r>
        <w:tab/>
      </w:r>
      <w:r>
        <w:tab/>
        <w:t>: Tamat tahun 2004</w:t>
      </w:r>
    </w:p>
    <w:p w14:paraId="687338FD" w14:textId="77777777" w:rsidR="001D5494" w:rsidRPr="00D45986" w:rsidRDefault="001D5494" w:rsidP="00680EE0">
      <w:pPr>
        <w:pStyle w:val="ListParagraph"/>
        <w:numPr>
          <w:ilvl w:val="0"/>
          <w:numId w:val="61"/>
        </w:numPr>
        <w:ind w:left="426" w:hanging="426"/>
        <w:rPr>
          <w:b/>
          <w:bCs/>
        </w:rPr>
      </w:pPr>
      <w:r>
        <w:t>SDN Burneh 1 Bangkalan</w:t>
      </w:r>
      <w:r>
        <w:tab/>
      </w:r>
      <w:r>
        <w:tab/>
        <w:t>: Tamat tahun 2010</w:t>
      </w:r>
    </w:p>
    <w:p w14:paraId="275E2D6F" w14:textId="77777777" w:rsidR="001D5494" w:rsidRPr="00980E14" w:rsidRDefault="001D5494" w:rsidP="00680EE0">
      <w:pPr>
        <w:pStyle w:val="ListParagraph"/>
        <w:numPr>
          <w:ilvl w:val="0"/>
          <w:numId w:val="61"/>
        </w:numPr>
        <w:ind w:left="426" w:hanging="426"/>
        <w:rPr>
          <w:b/>
          <w:bCs/>
        </w:rPr>
      </w:pPr>
      <w:r>
        <w:t xml:space="preserve">SMPN 2 Bangkalan </w:t>
      </w:r>
      <w:r>
        <w:tab/>
      </w:r>
      <w:r>
        <w:tab/>
      </w:r>
      <w:r>
        <w:tab/>
        <w:t>: Tamat tahun 2013</w:t>
      </w:r>
    </w:p>
    <w:p w14:paraId="6301C7E6" w14:textId="77777777" w:rsidR="001D5494" w:rsidRPr="003E2231" w:rsidRDefault="001D5494" w:rsidP="00680EE0">
      <w:pPr>
        <w:pStyle w:val="ListParagraph"/>
        <w:numPr>
          <w:ilvl w:val="0"/>
          <w:numId w:val="61"/>
        </w:numPr>
        <w:ind w:left="426" w:hanging="426"/>
        <w:rPr>
          <w:b/>
          <w:bCs/>
        </w:rPr>
      </w:pPr>
      <w:r>
        <w:t xml:space="preserve">SMAN 1 Bangkalan </w:t>
      </w:r>
      <w:r>
        <w:tab/>
      </w:r>
      <w:r>
        <w:tab/>
      </w:r>
      <w:r>
        <w:tab/>
        <w:t>: Tamat tahun 2016</w:t>
      </w:r>
    </w:p>
    <w:p w14:paraId="565EB4D2" w14:textId="77777777" w:rsidR="00CA61FF" w:rsidRDefault="001D5494" w:rsidP="00CA61FF">
      <w:r>
        <w:br w:type="page"/>
      </w:r>
      <w:bookmarkStart w:id="228" w:name="_Toc34236200"/>
      <w:bookmarkStart w:id="229" w:name="_Toc34243014"/>
    </w:p>
    <w:p w14:paraId="0A4BB635" w14:textId="77777777" w:rsidR="001D5494" w:rsidRPr="00B06D0E" w:rsidRDefault="001D5494" w:rsidP="001D5494">
      <w:pPr>
        <w:pStyle w:val="Heading6"/>
        <w:rPr>
          <w:rFonts w:ascii="Times New Roman" w:hAnsi="Times New Roman"/>
          <w:color w:val="auto"/>
        </w:rPr>
      </w:pPr>
      <w:bookmarkStart w:id="230" w:name="_Toc45482630"/>
      <w:r w:rsidRPr="00B06D0E">
        <w:rPr>
          <w:rFonts w:ascii="Times New Roman" w:hAnsi="Times New Roman"/>
          <w:color w:val="auto"/>
        </w:rPr>
        <w:lastRenderedPageBreak/>
        <w:t>Lampiran 2</w:t>
      </w:r>
      <w:bookmarkEnd w:id="228"/>
      <w:bookmarkEnd w:id="229"/>
      <w:bookmarkEnd w:id="230"/>
    </w:p>
    <w:p w14:paraId="1599C189" w14:textId="77777777" w:rsidR="001D5494" w:rsidRDefault="001D5494" w:rsidP="001D5494">
      <w:pPr>
        <w:jc w:val="center"/>
        <w:rPr>
          <w:b/>
          <w:bCs/>
        </w:rPr>
      </w:pPr>
      <w:r>
        <w:rPr>
          <w:b/>
          <w:bCs/>
        </w:rPr>
        <w:t>MOTTO DAN PERSEMBAHAN</w:t>
      </w:r>
    </w:p>
    <w:p w14:paraId="46A253AD" w14:textId="77777777" w:rsidR="001D5494" w:rsidRDefault="001D5494" w:rsidP="001D5494">
      <w:pPr>
        <w:jc w:val="center"/>
        <w:rPr>
          <w:b/>
          <w:bCs/>
        </w:rPr>
      </w:pPr>
      <w:r>
        <w:rPr>
          <w:b/>
          <w:bCs/>
        </w:rPr>
        <w:t>MOTTO</w:t>
      </w:r>
    </w:p>
    <w:p w14:paraId="5C70E272" w14:textId="77777777" w:rsidR="001D5494" w:rsidRDefault="001D5494" w:rsidP="001D5494">
      <w:pPr>
        <w:jc w:val="center"/>
        <w:rPr>
          <w:b/>
          <w:bCs/>
        </w:rPr>
      </w:pPr>
      <w:r>
        <w:rPr>
          <w:b/>
          <w:bCs/>
        </w:rPr>
        <w:t>Belajarlah dari kesalahan karena kesalan adalah guru terbaik. Tetap fokus memperbaiki diri untuk Allah SWT, diri sendiri, orang tua dan sahabat.</w:t>
      </w:r>
    </w:p>
    <w:p w14:paraId="71AC1E01" w14:textId="77777777" w:rsidR="001D5494" w:rsidRDefault="001D5494" w:rsidP="001D5494">
      <w:pPr>
        <w:jc w:val="center"/>
        <w:rPr>
          <w:b/>
          <w:bCs/>
        </w:rPr>
      </w:pPr>
      <w:r>
        <w:rPr>
          <w:b/>
          <w:bCs/>
        </w:rPr>
        <w:t>PERSEMBAHAN</w:t>
      </w:r>
    </w:p>
    <w:p w14:paraId="73081076" w14:textId="77777777" w:rsidR="001D5494" w:rsidRDefault="001D5494" w:rsidP="001D5494">
      <w:pPr>
        <w:jc w:val="center"/>
      </w:pPr>
      <w:r w:rsidRPr="00A6257C">
        <w:t>Alhamdulillah, atas rahmat dan hidayah-Nya, saya dapat menyelesaikan proposal ini dengan baik. Karya sederhana ini ku persembahkan untuk:</w:t>
      </w:r>
    </w:p>
    <w:p w14:paraId="176C61B3" w14:textId="77777777" w:rsidR="001D5494" w:rsidRPr="00A6257C" w:rsidRDefault="001D5494" w:rsidP="001D5494"/>
    <w:p w14:paraId="33ECD9FC" w14:textId="77777777" w:rsidR="001D5494" w:rsidRPr="00534F76" w:rsidRDefault="001D5494" w:rsidP="00680EE0">
      <w:pPr>
        <w:pStyle w:val="ListParagraph"/>
        <w:numPr>
          <w:ilvl w:val="0"/>
          <w:numId w:val="62"/>
        </w:numPr>
        <w:rPr>
          <w:b/>
          <w:bCs/>
        </w:rPr>
      </w:pPr>
      <w:r>
        <w:t xml:space="preserve">Alhamdulillah segala puji syukur yang tidak henti-hentinya saya panjatkan kehadirat Allah SWT karena atas limpahan rahmat dan hidayah-Nya saya dapat menyelesaikan tugas akhir ini. </w:t>
      </w:r>
    </w:p>
    <w:p w14:paraId="207356BD" w14:textId="77777777" w:rsidR="001D5494" w:rsidRPr="00534F76" w:rsidRDefault="001D5494" w:rsidP="00680EE0">
      <w:pPr>
        <w:pStyle w:val="ListParagraph"/>
        <w:numPr>
          <w:ilvl w:val="0"/>
          <w:numId w:val="62"/>
        </w:numPr>
        <w:rPr>
          <w:b/>
          <w:bCs/>
        </w:rPr>
      </w:pPr>
      <w:r>
        <w:t>Untuk kedua orang tua saya (Ibu Nafisah dan Bapak Rudianto) yang selalu memberikan motivasi, dukungan moril maupun materil dan tidak pernah berhenti untuk mendoakan kelancaran masa depan, kuliah dan karir saya.</w:t>
      </w:r>
    </w:p>
    <w:p w14:paraId="03D3615D" w14:textId="77777777" w:rsidR="001D5494" w:rsidRPr="00A6257C" w:rsidRDefault="001D5494" w:rsidP="00680EE0">
      <w:pPr>
        <w:pStyle w:val="ListParagraph"/>
        <w:numPr>
          <w:ilvl w:val="0"/>
          <w:numId w:val="62"/>
        </w:numPr>
        <w:rPr>
          <w:b/>
          <w:bCs/>
        </w:rPr>
      </w:pPr>
      <w:r>
        <w:t>Untuk kakak saya Tartila Mega Rudini dan adik saya Badrud Tamam yang selalu memberikan semangat.</w:t>
      </w:r>
    </w:p>
    <w:p w14:paraId="5F4AD1F3" w14:textId="77777777" w:rsidR="001D5494" w:rsidRPr="00C60DB1" w:rsidRDefault="001D5494" w:rsidP="00680EE0">
      <w:pPr>
        <w:pStyle w:val="ListParagraph"/>
        <w:numPr>
          <w:ilvl w:val="0"/>
          <w:numId w:val="62"/>
        </w:numPr>
        <w:rPr>
          <w:b/>
          <w:bCs/>
        </w:rPr>
      </w:pPr>
      <w:r>
        <w:t>Kepada sahabat saya (Sita, Septi, Amel, Esty, Intan Cahya, Intania, RA, dan MRYW) serta teman sekelompok saya (Hans, Intania, Putu, dan Okta) yang sudah membantu saya dan memberikan semangat serta doa.</w:t>
      </w:r>
    </w:p>
    <w:p w14:paraId="546534B6" w14:textId="77777777" w:rsidR="001D5494" w:rsidRPr="00534F76" w:rsidRDefault="001D5494" w:rsidP="00680EE0">
      <w:pPr>
        <w:pStyle w:val="ListParagraph"/>
        <w:numPr>
          <w:ilvl w:val="0"/>
          <w:numId w:val="62"/>
        </w:numPr>
        <w:rPr>
          <w:b/>
          <w:bCs/>
        </w:rPr>
      </w:pPr>
      <w:r>
        <w:t xml:space="preserve">kepada teman-teman angkatan asrama putri Shellda, Bella, Dina, Claudia, Jannah dan juga teman-teman asrama putri kamar 15 (Kak Ike, Nia, Aura, Nadifa, Chandra, Bunga, Tanti dan Indi. </w:t>
      </w:r>
    </w:p>
    <w:p w14:paraId="49A4175D" w14:textId="77777777" w:rsidR="001D5494" w:rsidRPr="00B6150B" w:rsidRDefault="001D5494" w:rsidP="00680EE0">
      <w:pPr>
        <w:pStyle w:val="ListParagraph"/>
        <w:numPr>
          <w:ilvl w:val="0"/>
          <w:numId w:val="62"/>
        </w:numPr>
        <w:rPr>
          <w:b/>
          <w:bCs/>
        </w:rPr>
      </w:pPr>
      <w:r>
        <w:lastRenderedPageBreak/>
        <w:t>Kepada teman-teman angkatan 22 khususnya Tim SuperB Class yang selalu mensupport.</w:t>
      </w:r>
    </w:p>
    <w:p w14:paraId="37211E2E" w14:textId="77777777" w:rsidR="001D5494" w:rsidRDefault="001D5494" w:rsidP="001D5494">
      <w:pPr>
        <w:pStyle w:val="ListParagraph"/>
        <w:ind w:left="426"/>
      </w:pPr>
      <w:r w:rsidRPr="00B6150B">
        <w:t>Terima kasih untuk semua orang yang ada di sekelilingku yang membantu dalam setiap perjalanan hidupku dan mendoakan se</w:t>
      </w:r>
      <w:r>
        <w:t>lalu, semoga Allah SWT</w:t>
      </w:r>
      <w:r w:rsidRPr="00B6150B">
        <w:t xml:space="preserve"> membalas </w:t>
      </w:r>
      <w:r>
        <w:t>kebaikan kalian</w:t>
      </w:r>
      <w:r w:rsidRPr="00B6150B">
        <w:t>. Aamiin</w:t>
      </w:r>
    </w:p>
    <w:p w14:paraId="0C8FAAEC" w14:textId="77777777" w:rsidR="00CA61FF" w:rsidRPr="005C5757" w:rsidRDefault="001D5494" w:rsidP="005C5757">
      <w:pPr>
        <w:spacing w:after="160" w:line="259" w:lineRule="auto"/>
        <w:jc w:val="left"/>
        <w:rPr>
          <w:rFonts w:eastAsiaTheme="majorEastAsia"/>
        </w:rPr>
      </w:pPr>
      <w:r>
        <w:rPr>
          <w:rFonts w:eastAsiaTheme="majorEastAsia"/>
        </w:rPr>
        <w:br w:type="page"/>
      </w:r>
    </w:p>
    <w:p w14:paraId="7E9CDBE6" w14:textId="77777777" w:rsidR="001D5494" w:rsidRDefault="001D5494" w:rsidP="005C5757">
      <w:pPr>
        <w:pStyle w:val="Heading6"/>
        <w:spacing w:line="276" w:lineRule="auto"/>
        <w:rPr>
          <w:rFonts w:ascii="Times New Roman" w:hAnsi="Times New Roman"/>
          <w:color w:val="auto"/>
        </w:rPr>
      </w:pPr>
      <w:bookmarkStart w:id="231" w:name="_Toc45482631"/>
      <w:r w:rsidRPr="001D5494">
        <w:rPr>
          <w:rFonts w:ascii="Times New Roman" w:hAnsi="Times New Roman"/>
          <w:color w:val="auto"/>
        </w:rPr>
        <w:lastRenderedPageBreak/>
        <w:t>Lampiran 3</w:t>
      </w:r>
      <w:bookmarkEnd w:id="231"/>
    </w:p>
    <w:p w14:paraId="62AD0149" w14:textId="77777777" w:rsidR="005C5757" w:rsidRDefault="005C5757" w:rsidP="005C5757">
      <w:pPr>
        <w:spacing w:line="276" w:lineRule="auto"/>
        <w:jc w:val="center"/>
        <w:rPr>
          <w:b/>
        </w:rPr>
      </w:pPr>
      <w:r w:rsidRPr="00F304F5">
        <w:rPr>
          <w:b/>
        </w:rPr>
        <w:t xml:space="preserve">SURAT </w:t>
      </w:r>
      <w:r>
        <w:rPr>
          <w:b/>
        </w:rPr>
        <w:t xml:space="preserve">ETIK PENELITIAN KESEHATAN </w:t>
      </w:r>
    </w:p>
    <w:p w14:paraId="22173BBE" w14:textId="77777777" w:rsidR="00F304F5" w:rsidRPr="00F304F5" w:rsidRDefault="005C5757" w:rsidP="005C5757">
      <w:pPr>
        <w:spacing w:line="276" w:lineRule="auto"/>
        <w:jc w:val="center"/>
        <w:rPr>
          <w:b/>
        </w:rPr>
      </w:pPr>
      <w:r>
        <w:rPr>
          <w:b/>
        </w:rPr>
        <w:t xml:space="preserve">STIKES HANG TUAH SURABAYA </w:t>
      </w:r>
    </w:p>
    <w:p w14:paraId="705BA2EA" w14:textId="77777777" w:rsidR="001D5494" w:rsidRPr="001D5494" w:rsidRDefault="00001E53" w:rsidP="00001E53">
      <w:pPr>
        <w:jc w:val="center"/>
        <w:rPr>
          <w:rFonts w:eastAsiaTheme="majorEastAsia"/>
        </w:rPr>
      </w:pPr>
      <w:r w:rsidRPr="00001E53">
        <w:rPr>
          <w:rFonts w:eastAsiaTheme="majorEastAsia"/>
          <w:noProof/>
          <w:lang w:eastAsia="id-ID"/>
        </w:rPr>
        <w:drawing>
          <wp:inline distT="0" distB="0" distL="0" distR="0" wp14:anchorId="2517D84D" wp14:editId="1ED1D8BE">
            <wp:extent cx="4667250" cy="6662420"/>
            <wp:effectExtent l="0" t="0" r="0" b="0"/>
            <wp:docPr id="3" name="Picture 3" descr="E:\surat e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E:\surat etik.jpg"/>
                    <pic:cNvPicPr>
                      <a:picLocks noChangeAspect="1" noChangeArrowheads="1"/>
                    </pic:cNvPicPr>
                  </pic:nvPicPr>
                  <pic:blipFill rotWithShape="1">
                    <a:blip r:embed="rId51">
                      <a:extLst>
                        <a:ext uri="{BEBA8EAE-BF5A-486C-A8C5-ECC9F3942E4B}">
                          <a14:imgProps xmlns:a14="http://schemas.microsoft.com/office/drawing/2010/main">
                            <a14:imgLayer r:embed="rId52">
                              <a14:imgEffect>
                                <a14:brightnessContrast bright="20000" contrast="-20000"/>
                              </a14:imgEffect>
                            </a14:imgLayer>
                          </a14:imgProps>
                        </a:ext>
                        <a:ext uri="{28A0092B-C50C-407E-A947-70E740481C1C}">
                          <a14:useLocalDpi xmlns:a14="http://schemas.microsoft.com/office/drawing/2010/main" val="0"/>
                        </a:ext>
                      </a:extLst>
                    </a:blip>
                    <a:srcRect l="4158" t="851" r="3232"/>
                    <a:stretch/>
                  </pic:blipFill>
                  <pic:spPr bwMode="auto">
                    <a:xfrm>
                      <a:off x="0" y="0"/>
                      <a:ext cx="4667544" cy="6662839"/>
                    </a:xfrm>
                    <a:prstGeom prst="rect">
                      <a:avLst/>
                    </a:prstGeom>
                    <a:noFill/>
                    <a:ln>
                      <a:noFill/>
                    </a:ln>
                    <a:extLst>
                      <a:ext uri="{53640926-AAD7-44D8-BBD7-CCE9431645EC}">
                        <a14:shadowObscured xmlns:a14="http://schemas.microsoft.com/office/drawing/2010/main"/>
                      </a:ext>
                    </a:extLst>
                  </pic:spPr>
                </pic:pic>
              </a:graphicData>
            </a:graphic>
          </wp:inline>
        </w:drawing>
      </w:r>
    </w:p>
    <w:p w14:paraId="0685E25F" w14:textId="77777777" w:rsidR="001D5494" w:rsidRDefault="001D5494">
      <w:pPr>
        <w:spacing w:after="160" w:line="259" w:lineRule="auto"/>
        <w:jc w:val="left"/>
        <w:rPr>
          <w:rFonts w:eastAsiaTheme="majorEastAsia"/>
        </w:rPr>
      </w:pPr>
    </w:p>
    <w:p w14:paraId="594A17A0" w14:textId="77777777" w:rsidR="00B66D52" w:rsidRDefault="00B66D52">
      <w:pPr>
        <w:spacing w:after="160" w:line="259" w:lineRule="auto"/>
        <w:jc w:val="left"/>
        <w:rPr>
          <w:rFonts w:eastAsiaTheme="majorEastAsia"/>
        </w:rPr>
      </w:pPr>
      <w:r>
        <w:br w:type="page"/>
      </w:r>
    </w:p>
    <w:p w14:paraId="0A79290C" w14:textId="77777777" w:rsidR="005C5757" w:rsidRDefault="00FA6257" w:rsidP="00FA6257">
      <w:pPr>
        <w:pStyle w:val="Heading6"/>
        <w:rPr>
          <w:rFonts w:ascii="Times New Roman" w:hAnsi="Times New Roman"/>
          <w:color w:val="auto"/>
        </w:rPr>
      </w:pPr>
      <w:bookmarkStart w:id="232" w:name="_Toc45482632"/>
      <w:r w:rsidRPr="00FA6257">
        <w:rPr>
          <w:rFonts w:ascii="Times New Roman" w:hAnsi="Times New Roman"/>
          <w:color w:val="auto"/>
        </w:rPr>
        <w:lastRenderedPageBreak/>
        <w:t>Lampiran 4</w:t>
      </w:r>
      <w:bookmarkEnd w:id="232"/>
    </w:p>
    <w:p w14:paraId="6528759E" w14:textId="77777777" w:rsidR="00FA6257" w:rsidRDefault="00FA6257" w:rsidP="00FA6257">
      <w:pPr>
        <w:jc w:val="center"/>
        <w:rPr>
          <w:b/>
        </w:rPr>
      </w:pPr>
      <w:r w:rsidRPr="00FA6257">
        <w:rPr>
          <w:b/>
        </w:rPr>
        <w:t xml:space="preserve">SURAT PENGAJUAN JUDUL </w:t>
      </w:r>
    </w:p>
    <w:p w14:paraId="5C351A72" w14:textId="77777777" w:rsidR="00795688" w:rsidRPr="00FA6257" w:rsidRDefault="0012396D" w:rsidP="00FA6257">
      <w:pPr>
        <w:jc w:val="center"/>
        <w:rPr>
          <w:b/>
        </w:rPr>
      </w:pPr>
      <w:r>
        <w:rPr>
          <w:noProof/>
          <w:lang w:eastAsia="id-ID"/>
        </w:rPr>
        <w:drawing>
          <wp:anchor distT="0" distB="0" distL="114300" distR="114300" simplePos="0" relativeHeight="251659776" behindDoc="0" locked="0" layoutInCell="1" allowOverlap="1" wp14:anchorId="7374B189" wp14:editId="5ECBBDAB">
            <wp:simplePos x="0" y="0"/>
            <wp:positionH relativeFrom="margin">
              <wp:posOffset>0</wp:posOffset>
            </wp:positionH>
            <wp:positionV relativeFrom="paragraph">
              <wp:posOffset>-635</wp:posOffset>
            </wp:positionV>
            <wp:extent cx="4587240" cy="6546850"/>
            <wp:effectExtent l="0" t="0" r="0" b="0"/>
            <wp:wrapNone/>
            <wp:docPr id="82" name="Picture 7" descr="C:\Users\ASUS\Downloads\WhatsApp Image 2020-03-12 at 00.01.4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0-03-12 at 00.01.45 (1).jpeg"/>
                    <pic:cNvPicPr>
                      <a:picLocks noChangeAspect="1" noChangeArrowheads="1"/>
                    </pic:cNvPicPr>
                  </pic:nvPicPr>
                  <pic:blipFill>
                    <a:blip r:embed="rId53">
                      <a:grayscl/>
                      <a:extLst>
                        <a:ext uri="{28A0092B-C50C-407E-A947-70E740481C1C}">
                          <a14:useLocalDpi xmlns:a14="http://schemas.microsoft.com/office/drawing/2010/main" val="0"/>
                        </a:ext>
                      </a:extLst>
                    </a:blip>
                    <a:srcRect/>
                    <a:stretch>
                      <a:fillRect/>
                    </a:stretch>
                  </pic:blipFill>
                  <pic:spPr bwMode="auto">
                    <a:xfrm>
                      <a:off x="0" y="0"/>
                      <a:ext cx="4587240" cy="6546850"/>
                    </a:xfrm>
                    <a:prstGeom prst="rect">
                      <a:avLst/>
                    </a:prstGeom>
                    <a:noFill/>
                    <a:ln>
                      <a:noFill/>
                    </a:ln>
                  </pic:spPr>
                </pic:pic>
              </a:graphicData>
            </a:graphic>
          </wp:anchor>
        </w:drawing>
      </w:r>
    </w:p>
    <w:p w14:paraId="7C445E67" w14:textId="77777777" w:rsidR="00FA6257" w:rsidRPr="00FA6257" w:rsidRDefault="00FA6257" w:rsidP="00FA6257"/>
    <w:p w14:paraId="65E69133" w14:textId="77777777" w:rsidR="005C5757" w:rsidRDefault="005C5757">
      <w:pPr>
        <w:spacing w:after="160" w:line="259" w:lineRule="auto"/>
        <w:jc w:val="left"/>
        <w:rPr>
          <w:rFonts w:eastAsiaTheme="majorEastAsia"/>
        </w:rPr>
      </w:pPr>
      <w:r>
        <w:br w:type="page"/>
      </w:r>
    </w:p>
    <w:p w14:paraId="595D2E10" w14:textId="77777777" w:rsidR="00FA6257" w:rsidRDefault="00FA6257" w:rsidP="008D5CA5">
      <w:pPr>
        <w:pStyle w:val="Heading6"/>
        <w:rPr>
          <w:rFonts w:ascii="Times New Roman" w:hAnsi="Times New Roman"/>
          <w:color w:val="auto"/>
        </w:rPr>
      </w:pPr>
      <w:bookmarkStart w:id="233" w:name="_Toc45482633"/>
      <w:r>
        <w:rPr>
          <w:rFonts w:ascii="Times New Roman" w:hAnsi="Times New Roman"/>
          <w:color w:val="auto"/>
        </w:rPr>
        <w:lastRenderedPageBreak/>
        <w:t>Lampiran 5</w:t>
      </w:r>
      <w:bookmarkEnd w:id="233"/>
    </w:p>
    <w:p w14:paraId="66BD022A" w14:textId="77777777" w:rsidR="00FA6257" w:rsidRPr="00DF711A" w:rsidRDefault="00FA6257" w:rsidP="00FA6257">
      <w:pPr>
        <w:jc w:val="center"/>
        <w:rPr>
          <w:b/>
        </w:rPr>
      </w:pPr>
      <w:r w:rsidRPr="00DF711A">
        <w:rPr>
          <w:b/>
        </w:rPr>
        <w:t xml:space="preserve">SURAT PENGAJUAN PENGAMBILAN DATA </w:t>
      </w:r>
    </w:p>
    <w:p w14:paraId="7C08E3BD" w14:textId="77777777" w:rsidR="0012396D" w:rsidRPr="00FA6257" w:rsidRDefault="00001E53" w:rsidP="00001E53">
      <w:pPr>
        <w:jc w:val="center"/>
      </w:pPr>
      <w:r w:rsidRPr="00001E53">
        <w:rPr>
          <w:noProof/>
          <w:lang w:eastAsia="id-ID"/>
        </w:rPr>
        <w:drawing>
          <wp:inline distT="0" distB="0" distL="0" distR="0" wp14:anchorId="49382E59" wp14:editId="0B56F563">
            <wp:extent cx="4781550" cy="6671945"/>
            <wp:effectExtent l="0" t="0" r="0" b="0"/>
            <wp:docPr id="7" name="Picture 7" descr="E:\surat stik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E:\surat stikes.jpg"/>
                    <pic:cNvPicPr>
                      <a:picLocks noChangeAspect="1" noChangeArrowheads="1"/>
                    </pic:cNvPicPr>
                  </pic:nvPicPr>
                  <pic:blipFill rotWithShape="1">
                    <a:blip r:embed="rId54">
                      <a:extLst>
                        <a:ext uri="{BEBA8EAE-BF5A-486C-A8C5-ECC9F3942E4B}">
                          <a14:imgProps xmlns:a14="http://schemas.microsoft.com/office/drawing/2010/main">
                            <a14:imgLayer r:embed="rId55">
                              <a14:imgEffect>
                                <a14:brightnessContrast bright="20000" contrast="-20000"/>
                              </a14:imgEffect>
                            </a14:imgLayer>
                          </a14:imgProps>
                        </a:ext>
                        <a:ext uri="{28A0092B-C50C-407E-A947-70E740481C1C}">
                          <a14:useLocalDpi xmlns:a14="http://schemas.microsoft.com/office/drawing/2010/main" val="0"/>
                        </a:ext>
                      </a:extLst>
                    </a:blip>
                    <a:srcRect l="3213" t="709" r="1909"/>
                    <a:stretch/>
                  </pic:blipFill>
                  <pic:spPr bwMode="auto">
                    <a:xfrm>
                      <a:off x="0" y="0"/>
                      <a:ext cx="4781851" cy="6672365"/>
                    </a:xfrm>
                    <a:prstGeom prst="rect">
                      <a:avLst/>
                    </a:prstGeom>
                    <a:noFill/>
                    <a:ln>
                      <a:noFill/>
                    </a:ln>
                    <a:extLst>
                      <a:ext uri="{53640926-AAD7-44D8-BBD7-CCE9431645EC}">
                        <a14:shadowObscured xmlns:a14="http://schemas.microsoft.com/office/drawing/2010/main"/>
                      </a:ext>
                    </a:extLst>
                  </pic:spPr>
                </pic:pic>
              </a:graphicData>
            </a:graphic>
          </wp:inline>
        </w:drawing>
      </w:r>
    </w:p>
    <w:p w14:paraId="7C15CBBB" w14:textId="77777777" w:rsidR="0012396D" w:rsidRDefault="00FA6257" w:rsidP="0012396D">
      <w:pPr>
        <w:spacing w:after="160" w:line="259" w:lineRule="auto"/>
        <w:jc w:val="left"/>
      </w:pPr>
      <w:r>
        <w:br w:type="page"/>
      </w:r>
    </w:p>
    <w:p w14:paraId="6B35D1B9" w14:textId="77777777" w:rsidR="00FA6257" w:rsidRDefault="00FA6257" w:rsidP="00FA6257">
      <w:pPr>
        <w:pStyle w:val="Heading6"/>
        <w:rPr>
          <w:rFonts w:ascii="Times New Roman" w:hAnsi="Times New Roman"/>
          <w:color w:val="auto"/>
        </w:rPr>
      </w:pPr>
      <w:bookmarkStart w:id="234" w:name="_Toc45482634"/>
      <w:r w:rsidRPr="00FA6257">
        <w:rPr>
          <w:rFonts w:ascii="Times New Roman" w:hAnsi="Times New Roman"/>
          <w:color w:val="auto"/>
        </w:rPr>
        <w:lastRenderedPageBreak/>
        <w:t>L</w:t>
      </w:r>
      <w:r>
        <w:rPr>
          <w:rFonts w:ascii="Times New Roman" w:hAnsi="Times New Roman"/>
          <w:color w:val="auto"/>
        </w:rPr>
        <w:t>ampi</w:t>
      </w:r>
      <w:r w:rsidRPr="00FA6257">
        <w:rPr>
          <w:rFonts w:ascii="Times New Roman" w:hAnsi="Times New Roman"/>
          <w:color w:val="auto"/>
        </w:rPr>
        <w:t>ran 6</w:t>
      </w:r>
      <w:bookmarkEnd w:id="234"/>
    </w:p>
    <w:p w14:paraId="0ABB8BBD" w14:textId="77777777" w:rsidR="00FA6257" w:rsidRPr="00FA6257" w:rsidRDefault="00FA6257" w:rsidP="00FA6257">
      <w:pPr>
        <w:jc w:val="center"/>
        <w:rPr>
          <w:b/>
        </w:rPr>
      </w:pPr>
      <w:r w:rsidRPr="00FA6257">
        <w:rPr>
          <w:b/>
        </w:rPr>
        <w:t xml:space="preserve">SURAT BUKTI PENGAMBILAN DATA </w:t>
      </w:r>
    </w:p>
    <w:p w14:paraId="57EC89EE" w14:textId="77777777" w:rsidR="00FA6257" w:rsidRDefault="00BE0B5E" w:rsidP="00FA6257">
      <w:pPr>
        <w:spacing w:after="160" w:line="259" w:lineRule="auto"/>
        <w:jc w:val="left"/>
        <w:rPr>
          <w:rFonts w:eastAsiaTheme="majorEastAsia"/>
        </w:rPr>
      </w:pPr>
      <w:r w:rsidRPr="00BE0B5E">
        <w:rPr>
          <w:rFonts w:eastAsiaTheme="majorEastAsia"/>
          <w:noProof/>
          <w:lang w:eastAsia="id-ID"/>
        </w:rPr>
        <w:drawing>
          <wp:inline distT="0" distB="0" distL="0" distR="0" wp14:anchorId="22107D68" wp14:editId="6DA7B939">
            <wp:extent cx="4570948" cy="6513195"/>
            <wp:effectExtent l="0" t="0" r="0" b="0"/>
            <wp:docPr id="6" name="Picture 6" descr="C:\Users\ASUS\Downloads\WhatsApp Image 2020-09-30 at 20.4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0-09-30 at 20.42.33.jpeg"/>
                    <pic:cNvPicPr>
                      <a:picLocks noChangeAspect="1" noChangeArrowheads="1"/>
                    </pic:cNvPicPr>
                  </pic:nvPicPr>
                  <pic:blipFill rotWithShape="1">
                    <a:blip r:embed="rId56">
                      <a:extLst>
                        <a:ext uri="{BEBA8EAE-BF5A-486C-A8C5-ECC9F3942E4B}">
                          <a14:imgProps xmlns:a14="http://schemas.microsoft.com/office/drawing/2010/main">
                            <a14:imgLayer r:embed="rId57">
                              <a14:imgEffect>
                                <a14:brightnessContrast bright="20000"/>
                              </a14:imgEffect>
                            </a14:imgLayer>
                          </a14:imgProps>
                        </a:ext>
                        <a:ext uri="{28A0092B-C50C-407E-A947-70E740481C1C}">
                          <a14:useLocalDpi xmlns:a14="http://schemas.microsoft.com/office/drawing/2010/main" val="0"/>
                        </a:ext>
                      </a:extLst>
                    </a:blip>
                    <a:srcRect l="4158" t="1701" r="5116" b="1342"/>
                    <a:stretch/>
                  </pic:blipFill>
                  <pic:spPr bwMode="auto">
                    <a:xfrm>
                      <a:off x="0" y="0"/>
                      <a:ext cx="4572557" cy="6515487"/>
                    </a:xfrm>
                    <a:prstGeom prst="rect">
                      <a:avLst/>
                    </a:prstGeom>
                    <a:noFill/>
                    <a:ln>
                      <a:noFill/>
                    </a:ln>
                    <a:extLst>
                      <a:ext uri="{53640926-AAD7-44D8-BBD7-CCE9431645EC}">
                        <a14:shadowObscured xmlns:a14="http://schemas.microsoft.com/office/drawing/2010/main"/>
                      </a:ext>
                    </a:extLst>
                  </pic:spPr>
                </pic:pic>
              </a:graphicData>
            </a:graphic>
          </wp:inline>
        </w:drawing>
      </w:r>
    </w:p>
    <w:p w14:paraId="2874591D" w14:textId="77777777" w:rsidR="00FA6257" w:rsidRPr="00FA6257" w:rsidRDefault="00001E53" w:rsidP="00FA6257">
      <w:pPr>
        <w:spacing w:after="160" w:line="259" w:lineRule="auto"/>
        <w:jc w:val="left"/>
        <w:rPr>
          <w:rFonts w:eastAsiaTheme="majorEastAsia"/>
        </w:rPr>
      </w:pPr>
      <w:r w:rsidRPr="00001E53">
        <w:rPr>
          <w:rFonts w:eastAsiaTheme="majorEastAsia"/>
        </w:rPr>
        <w:t xml:space="preserve"> </w:t>
      </w:r>
      <w:r w:rsidR="00FA6257">
        <w:rPr>
          <w:rFonts w:eastAsiaTheme="majorEastAsia"/>
        </w:rPr>
        <w:br w:type="page"/>
      </w:r>
    </w:p>
    <w:p w14:paraId="128B655C" w14:textId="77777777" w:rsidR="001A1880" w:rsidRDefault="00EB70E6" w:rsidP="008D5CA5">
      <w:pPr>
        <w:pStyle w:val="Heading6"/>
        <w:rPr>
          <w:rFonts w:ascii="Times New Roman" w:hAnsi="Times New Roman"/>
          <w:color w:val="auto"/>
        </w:rPr>
      </w:pPr>
      <w:bookmarkStart w:id="235" w:name="_Toc45482635"/>
      <w:r>
        <w:rPr>
          <w:rFonts w:ascii="Times New Roman" w:hAnsi="Times New Roman"/>
          <w:color w:val="auto"/>
        </w:rPr>
        <w:lastRenderedPageBreak/>
        <w:t>La</w:t>
      </w:r>
      <w:r w:rsidR="001A1880" w:rsidRPr="001A1880">
        <w:rPr>
          <w:rFonts w:ascii="Times New Roman" w:hAnsi="Times New Roman"/>
          <w:color w:val="auto"/>
        </w:rPr>
        <w:t xml:space="preserve">mpiran </w:t>
      </w:r>
      <w:bookmarkEnd w:id="225"/>
      <w:r w:rsidR="00FA6257">
        <w:rPr>
          <w:rFonts w:ascii="Times New Roman" w:hAnsi="Times New Roman"/>
          <w:color w:val="auto"/>
        </w:rPr>
        <w:t>7</w:t>
      </w:r>
      <w:bookmarkEnd w:id="235"/>
    </w:p>
    <w:p w14:paraId="08BC3A44" w14:textId="77777777" w:rsidR="001A1880" w:rsidRPr="00617EF6" w:rsidRDefault="00617EF6" w:rsidP="00617EF6">
      <w:pPr>
        <w:jc w:val="center"/>
        <w:rPr>
          <w:b/>
          <w:bCs/>
        </w:rPr>
      </w:pPr>
      <w:r>
        <w:rPr>
          <w:b/>
          <w:bCs/>
        </w:rPr>
        <w:t>INFORMED CONCENT</w:t>
      </w:r>
    </w:p>
    <w:p w14:paraId="3813ECE3" w14:textId="77777777" w:rsidR="001A1880" w:rsidRPr="00261099" w:rsidRDefault="001A1880" w:rsidP="00BE6130">
      <w:r w:rsidRPr="00261099">
        <w:t>Kepada Yth.</w:t>
      </w:r>
    </w:p>
    <w:p w14:paraId="6F73A46B" w14:textId="77777777" w:rsidR="001A1880" w:rsidRDefault="001A1880" w:rsidP="00BE6130">
      <w:r>
        <w:t>Bapak/Ibu Calon Responden Penelitian</w:t>
      </w:r>
    </w:p>
    <w:p w14:paraId="4277828D" w14:textId="77777777" w:rsidR="001A1880" w:rsidRDefault="001A1880" w:rsidP="00BE6130">
      <w:r>
        <w:t>Di Panti Bhakti Luhur Sidoarjo</w:t>
      </w:r>
    </w:p>
    <w:p w14:paraId="7DD8216D" w14:textId="77777777" w:rsidR="001A1880" w:rsidRDefault="001A1880" w:rsidP="00BE6130">
      <w:pPr>
        <w:ind w:firstLine="720"/>
      </w:pPr>
      <w:r>
        <w:t>Saya adalah mahasiswa prodi S1 Keperawatan Sekolah Tinggi Ilmu Kesehatan Hang Tuah Surabaya akan mengadakan penelitian sebagai syarat untuk memperoleh gelar Sarjana Keperawatan. Penelitian ini bertujuan untuk mengetahui “</w:t>
      </w:r>
      <w:r w:rsidR="00017805">
        <w:rPr>
          <w:rFonts w:asciiTheme="majorBidi" w:hAnsiTheme="majorBidi"/>
          <w:bCs/>
        </w:rPr>
        <w:t xml:space="preserve">Hubungan Tingkat Kemandirian Dan Aktivitas Sosial Dengan Kepuasan Hidup Lnasia </w:t>
      </w:r>
      <w:r>
        <w:rPr>
          <w:rFonts w:asciiTheme="majorBidi" w:hAnsiTheme="majorBidi"/>
          <w:bCs/>
        </w:rPr>
        <w:t>d</w:t>
      </w:r>
      <w:r w:rsidRPr="001D70AF">
        <w:rPr>
          <w:rFonts w:asciiTheme="majorBidi" w:hAnsiTheme="majorBidi"/>
          <w:bCs/>
        </w:rPr>
        <w:t>i Panti Bhakti Luhur Sidoarjo</w:t>
      </w:r>
      <w:r>
        <w:t>”.</w:t>
      </w:r>
    </w:p>
    <w:p w14:paraId="67875A5E" w14:textId="77777777" w:rsidR="001A1880" w:rsidRDefault="001A1880" w:rsidP="00BE6130">
      <w:pPr>
        <w:ind w:firstLine="720"/>
      </w:pPr>
      <w:r>
        <w:t>Partisipasi saudara dalam penelitian ini akan bermanfaat bagi peneliti dan membawa dampak positif terhadap kesehatan masyarakat. Partisipasi anda dalam penelitian ini sebagai responden akan bermanfaat bagi peneliti. Saya mengharapkan tanggapan atau jawaban yang anda berikan sesuai dengan yang terjadi pada saudara sendiri tanpa ada pengaruh atau paksaan dari orang lain.</w:t>
      </w:r>
    </w:p>
    <w:p w14:paraId="4EA2A715" w14:textId="77777777" w:rsidR="001A1880" w:rsidRDefault="001A1880" w:rsidP="00BE6130">
      <w:pPr>
        <w:ind w:firstLine="720"/>
      </w:pPr>
      <w:r>
        <w:t xml:space="preserve">Informasi atau keterangan yang saudara berikan akan dijamin kerahasiaanya dan akan digunakan untuk kepentingan ini saja. Apabila penelitian ini telah selesai, pernyataan saudara akan kami hanguskan. </w:t>
      </w:r>
    </w:p>
    <w:p w14:paraId="50F0AFCA" w14:textId="77777777" w:rsidR="001A1880" w:rsidRDefault="001A1880" w:rsidP="00BE6130">
      <w:r>
        <w:t>Yang Menjelaskan,</w:t>
      </w:r>
      <w:r>
        <w:tab/>
      </w:r>
      <w:r>
        <w:tab/>
      </w:r>
      <w:r>
        <w:tab/>
      </w:r>
      <w:r>
        <w:tab/>
      </w:r>
      <w:r>
        <w:tab/>
      </w:r>
      <w:r>
        <w:tab/>
        <w:t>Yang Dijelaskan,</w:t>
      </w:r>
    </w:p>
    <w:p w14:paraId="3C94A616" w14:textId="77777777" w:rsidR="001A1880" w:rsidRDefault="001A1880" w:rsidP="00BE6130"/>
    <w:p w14:paraId="2DB45B55" w14:textId="77777777" w:rsidR="001A1880" w:rsidRDefault="00017805" w:rsidP="00BE6130">
      <w:pPr>
        <w:spacing w:line="240" w:lineRule="auto"/>
        <w:ind w:left="142"/>
      </w:pPr>
      <w:r>
        <w:rPr>
          <w:u w:val="single"/>
        </w:rPr>
        <w:t>Raudatul Jannah</w:t>
      </w:r>
      <w:r w:rsidR="001A1880">
        <w:tab/>
      </w:r>
      <w:r w:rsidR="001A1880">
        <w:tab/>
      </w:r>
      <w:r w:rsidR="001A1880">
        <w:tab/>
      </w:r>
      <w:r w:rsidR="001A1880">
        <w:tab/>
      </w:r>
      <w:r w:rsidR="001A1880">
        <w:tab/>
      </w:r>
      <w:r w:rsidR="001A1880">
        <w:tab/>
        <w:t xml:space="preserve"> (………………)</w:t>
      </w:r>
    </w:p>
    <w:p w14:paraId="7B208E56" w14:textId="77777777" w:rsidR="00017805" w:rsidRDefault="001A1880" w:rsidP="00BE6130">
      <w:pPr>
        <w:spacing w:line="240" w:lineRule="auto"/>
        <w:ind w:left="142"/>
      </w:pPr>
      <w:r>
        <w:t>NIM. 161.00</w:t>
      </w:r>
      <w:r w:rsidR="00017805">
        <w:t>88</w:t>
      </w:r>
    </w:p>
    <w:p w14:paraId="2B017DDE" w14:textId="77777777" w:rsidR="001A1880" w:rsidRPr="00017805" w:rsidRDefault="001A1880" w:rsidP="00BE6130">
      <w:r>
        <w:rPr>
          <w:b/>
          <w:bCs/>
        </w:rPr>
        <w:br w:type="page"/>
      </w:r>
    </w:p>
    <w:p w14:paraId="7346749A" w14:textId="77777777" w:rsidR="001A1880" w:rsidRDefault="00017805" w:rsidP="00BE6130">
      <w:pPr>
        <w:pStyle w:val="Heading6"/>
        <w:rPr>
          <w:rFonts w:ascii="Times New Roman" w:hAnsi="Times New Roman"/>
          <w:color w:val="auto"/>
        </w:rPr>
      </w:pPr>
      <w:bookmarkStart w:id="236" w:name="_Toc45482636"/>
      <w:r w:rsidRPr="00017805">
        <w:rPr>
          <w:rFonts w:ascii="Times New Roman" w:hAnsi="Times New Roman"/>
          <w:color w:val="auto"/>
        </w:rPr>
        <w:lastRenderedPageBreak/>
        <w:t xml:space="preserve">Lampiran </w:t>
      </w:r>
      <w:r w:rsidR="00FA6257">
        <w:rPr>
          <w:rFonts w:ascii="Times New Roman" w:hAnsi="Times New Roman"/>
          <w:color w:val="auto"/>
        </w:rPr>
        <w:t>8</w:t>
      </w:r>
      <w:bookmarkEnd w:id="236"/>
    </w:p>
    <w:p w14:paraId="70F438AB" w14:textId="77777777" w:rsidR="00017805" w:rsidRDefault="00017805" w:rsidP="005D7E81">
      <w:pPr>
        <w:jc w:val="center"/>
        <w:rPr>
          <w:b/>
          <w:bCs/>
        </w:rPr>
      </w:pPr>
      <w:r>
        <w:rPr>
          <w:b/>
          <w:bCs/>
        </w:rPr>
        <w:t>LEMBAR PERSETUJUAN MENJADI RESPONDEN</w:t>
      </w:r>
    </w:p>
    <w:p w14:paraId="642EFAB8" w14:textId="77777777" w:rsidR="00017805" w:rsidRDefault="00017805" w:rsidP="00BE6130">
      <w:pPr>
        <w:rPr>
          <w:b/>
          <w:bCs/>
        </w:rPr>
      </w:pPr>
    </w:p>
    <w:p w14:paraId="795555C2" w14:textId="77777777" w:rsidR="00017805" w:rsidRDefault="00017805" w:rsidP="00BE6130">
      <w:pPr>
        <w:ind w:firstLine="720"/>
      </w:pPr>
      <w:r>
        <w:t>Saya yang bertanda tangan di bawah ini bersedia untuk ikut berpartisipasi sebagai responden penelitian yang dilakukan oleh mahasiswa Prodi S1 Keperawatan Stikes Hang Tuah Surabaya atas nama :</w:t>
      </w:r>
    </w:p>
    <w:p w14:paraId="59C7E96A" w14:textId="77777777" w:rsidR="00017805" w:rsidRDefault="00017805" w:rsidP="00BE6130">
      <w:r>
        <w:t xml:space="preserve">Nama </w:t>
      </w:r>
      <w:r>
        <w:tab/>
        <w:t>: Raudatul Jannah</w:t>
      </w:r>
    </w:p>
    <w:p w14:paraId="65525DC0" w14:textId="77777777" w:rsidR="00017805" w:rsidRDefault="00017805" w:rsidP="00BE6130">
      <w:r>
        <w:t xml:space="preserve">NIM </w:t>
      </w:r>
      <w:r>
        <w:tab/>
        <w:t>: 161.0088</w:t>
      </w:r>
    </w:p>
    <w:p w14:paraId="23E36B37" w14:textId="77777777" w:rsidR="00017805" w:rsidRDefault="00017805" w:rsidP="00BE6130">
      <w:pPr>
        <w:ind w:firstLine="720"/>
      </w:pPr>
      <w:r>
        <w:t>Yang berjudul “</w:t>
      </w:r>
      <w:r>
        <w:rPr>
          <w:rFonts w:asciiTheme="majorBidi" w:hAnsiTheme="majorBidi"/>
          <w:bCs/>
        </w:rPr>
        <w:t>Hubungan Tingkat Kemandirian Dan Aktivitas Sosial Dengan Kepuasan Hidup Lnasia d</w:t>
      </w:r>
      <w:r w:rsidRPr="001D70AF">
        <w:rPr>
          <w:rFonts w:asciiTheme="majorBidi" w:hAnsiTheme="majorBidi"/>
          <w:bCs/>
        </w:rPr>
        <w:t>i Panti Bhakti Luhur Sidoarjo</w:t>
      </w:r>
      <w:r>
        <w:t>”</w:t>
      </w:r>
    </w:p>
    <w:p w14:paraId="6694D600" w14:textId="77777777" w:rsidR="00017805" w:rsidRDefault="00017805" w:rsidP="00BE6130">
      <w:r>
        <w:t>Tanda tangan saya menunjukkan bahwa :</w:t>
      </w:r>
    </w:p>
    <w:p w14:paraId="76E2A09A" w14:textId="77777777" w:rsidR="00017805" w:rsidRDefault="00017805" w:rsidP="00680EE0">
      <w:pPr>
        <w:pStyle w:val="ListParagraph"/>
        <w:numPr>
          <w:ilvl w:val="0"/>
          <w:numId w:val="63"/>
        </w:numPr>
      </w:pPr>
      <w:r>
        <w:t>Saya telah diberi informasi atau penjelasan tentang penelitian ini dan informasi peran saya.</w:t>
      </w:r>
    </w:p>
    <w:p w14:paraId="6F3835A5" w14:textId="77777777" w:rsidR="00017805" w:rsidRDefault="00017805" w:rsidP="00680EE0">
      <w:pPr>
        <w:pStyle w:val="ListParagraph"/>
        <w:numPr>
          <w:ilvl w:val="0"/>
          <w:numId w:val="63"/>
        </w:numPr>
      </w:pPr>
      <w:r>
        <w:t>Saya mengerti bahwa catatan tentang penelitian ini dijamin kerahasiaannya. Semua berkas yang mencantumkan identitas dan jawaban yang saya berikan hanya diperlukan untuk pengolahan data.</w:t>
      </w:r>
    </w:p>
    <w:p w14:paraId="5A6EE4F7" w14:textId="77777777" w:rsidR="00017805" w:rsidRDefault="00017805" w:rsidP="00680EE0">
      <w:pPr>
        <w:pStyle w:val="ListParagraph"/>
        <w:numPr>
          <w:ilvl w:val="0"/>
          <w:numId w:val="63"/>
        </w:numPr>
      </w:pPr>
      <w:r>
        <w:t>Saya mengerti bahwa peneliti ini akan mendorong pembangunan tentang “</w:t>
      </w:r>
      <w:r>
        <w:rPr>
          <w:rFonts w:asciiTheme="majorBidi" w:hAnsiTheme="majorBidi"/>
          <w:bCs/>
        </w:rPr>
        <w:t>Hubungan Tingkat Kemandirian Dan Aktivitas Sosial Dengan Kepuasan Hidup Lnasia d</w:t>
      </w:r>
      <w:r w:rsidRPr="001D70AF">
        <w:rPr>
          <w:rFonts w:asciiTheme="majorBidi" w:hAnsiTheme="majorBidi"/>
          <w:bCs/>
        </w:rPr>
        <w:t>i Panti Bhakti Luhur Sidoarjo</w:t>
      </w:r>
      <w:r>
        <w:t>”</w:t>
      </w:r>
    </w:p>
    <w:p w14:paraId="6B52B277" w14:textId="77777777" w:rsidR="00017805" w:rsidRDefault="00017805" w:rsidP="00BE6130">
      <w:pPr>
        <w:ind w:left="360"/>
      </w:pPr>
      <w:r>
        <w:t>Oleh karena itu saya sukarela berperan serta dalam penelitian ini.</w:t>
      </w:r>
    </w:p>
    <w:p w14:paraId="5E957E28" w14:textId="77777777" w:rsidR="00017805" w:rsidRPr="00C41D8D" w:rsidRDefault="00017805" w:rsidP="00BE6130"/>
    <w:tbl>
      <w:tblPr>
        <w:tblStyle w:val="TableGrid"/>
        <w:tblW w:w="0" w:type="auto"/>
        <w:tblInd w:w="3964" w:type="dxa"/>
        <w:tblLook w:val="04A0" w:firstRow="1" w:lastRow="0" w:firstColumn="1" w:lastColumn="0" w:noHBand="0" w:noVBand="1"/>
      </w:tblPr>
      <w:tblGrid>
        <w:gridCol w:w="1985"/>
        <w:gridCol w:w="2126"/>
      </w:tblGrid>
      <w:tr w:rsidR="00017805" w14:paraId="5B9FF11A" w14:textId="77777777" w:rsidTr="00673A9D">
        <w:trPr>
          <w:trHeight w:val="301"/>
        </w:trPr>
        <w:tc>
          <w:tcPr>
            <w:tcW w:w="1985" w:type="dxa"/>
          </w:tcPr>
          <w:p w14:paraId="2815B959" w14:textId="77777777" w:rsidR="00017805" w:rsidRDefault="00017805" w:rsidP="00BE6130">
            <w:r>
              <w:t>Hari/Tanggal</w:t>
            </w:r>
          </w:p>
        </w:tc>
        <w:tc>
          <w:tcPr>
            <w:tcW w:w="2126" w:type="dxa"/>
          </w:tcPr>
          <w:p w14:paraId="647445A0" w14:textId="77777777" w:rsidR="00017805" w:rsidRDefault="00017805" w:rsidP="00BE6130"/>
        </w:tc>
      </w:tr>
      <w:tr w:rsidR="00017805" w14:paraId="6D0D6D45" w14:textId="77777777" w:rsidTr="00673A9D">
        <w:tc>
          <w:tcPr>
            <w:tcW w:w="1985" w:type="dxa"/>
          </w:tcPr>
          <w:p w14:paraId="21F15474" w14:textId="77777777" w:rsidR="00017805" w:rsidRDefault="00017805" w:rsidP="00BE6130">
            <w:r w:rsidRPr="00C41D8D">
              <w:t>Tanda Tangan (Tanpa Nama)</w:t>
            </w:r>
          </w:p>
        </w:tc>
        <w:tc>
          <w:tcPr>
            <w:tcW w:w="2126" w:type="dxa"/>
          </w:tcPr>
          <w:p w14:paraId="4241B018" w14:textId="77777777" w:rsidR="00017805" w:rsidRDefault="00017805" w:rsidP="00BE6130"/>
        </w:tc>
      </w:tr>
    </w:tbl>
    <w:p w14:paraId="3725E721" w14:textId="77777777" w:rsidR="00017805" w:rsidRDefault="00017805" w:rsidP="00BE6130">
      <w:pPr>
        <w:pStyle w:val="ListParagraph"/>
        <w:ind w:left="426"/>
        <w:rPr>
          <w:b/>
          <w:bCs/>
        </w:rPr>
      </w:pPr>
    </w:p>
    <w:p w14:paraId="4420A897" w14:textId="77777777" w:rsidR="00017805" w:rsidRDefault="00017805" w:rsidP="00BE6130">
      <w:pPr>
        <w:pStyle w:val="Heading6"/>
        <w:rPr>
          <w:rFonts w:ascii="Times New Roman" w:hAnsi="Times New Roman"/>
          <w:color w:val="auto"/>
        </w:rPr>
      </w:pPr>
      <w:bookmarkStart w:id="237" w:name="_Toc45482637"/>
      <w:r w:rsidRPr="00017805">
        <w:rPr>
          <w:rFonts w:ascii="Times New Roman" w:hAnsi="Times New Roman"/>
          <w:color w:val="auto"/>
        </w:rPr>
        <w:lastRenderedPageBreak/>
        <w:t xml:space="preserve">Lampiran </w:t>
      </w:r>
      <w:r w:rsidR="00FA6257">
        <w:rPr>
          <w:rFonts w:ascii="Times New Roman" w:hAnsi="Times New Roman"/>
          <w:color w:val="auto"/>
        </w:rPr>
        <w:t>9</w:t>
      </w:r>
      <w:bookmarkEnd w:id="237"/>
    </w:p>
    <w:p w14:paraId="33F08D43" w14:textId="77777777" w:rsidR="00D81CCF" w:rsidRPr="003A242C" w:rsidRDefault="00D81CCF" w:rsidP="00D81CCF">
      <w:pPr>
        <w:spacing w:line="360" w:lineRule="auto"/>
        <w:jc w:val="center"/>
        <w:rPr>
          <w:b/>
        </w:rPr>
      </w:pPr>
      <w:r w:rsidRPr="003A242C">
        <w:rPr>
          <w:b/>
        </w:rPr>
        <w:t>LEMBAR KUESIONER DEMOGRAFI</w:t>
      </w:r>
    </w:p>
    <w:p w14:paraId="2E68061A" w14:textId="77777777" w:rsidR="00D81CCF" w:rsidRPr="003A242C" w:rsidRDefault="00D81CCF" w:rsidP="00D81CCF">
      <w:pPr>
        <w:spacing w:line="360" w:lineRule="auto"/>
        <w:jc w:val="center"/>
        <w:rPr>
          <w:b/>
        </w:rPr>
      </w:pPr>
      <w:r>
        <w:rPr>
          <w:b/>
        </w:rPr>
        <w:t>HUBUNGAN TINGKAT KEMANDIRIAN DAN AKTIVITAS SOSIAL DENGAN</w:t>
      </w:r>
      <w:r w:rsidRPr="003A242C">
        <w:rPr>
          <w:b/>
        </w:rPr>
        <w:t xml:space="preserve"> KEPUASAN HIDUP</w:t>
      </w:r>
    </w:p>
    <w:p w14:paraId="67BEE737" w14:textId="77777777" w:rsidR="00D81CCF" w:rsidRPr="003A242C" w:rsidRDefault="0097623F" w:rsidP="00D81CCF">
      <w:pPr>
        <w:spacing w:line="360" w:lineRule="auto"/>
        <w:jc w:val="center"/>
        <w:rPr>
          <w:b/>
        </w:rPr>
      </w:pPr>
      <w:r>
        <w:rPr>
          <w:noProof/>
          <w:lang w:eastAsia="id-ID"/>
        </w:rPr>
        <w:pict w14:anchorId="5679B39F">
          <v:shape id="Straight Arrow Connector 73" o:spid="_x0000_s1081" type="#_x0000_t32" style="position:absolute;left:0;text-align:left;margin-left:-2.4pt;margin-top:16.2pt;width:5in;height:0;z-index:251727872;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"/>
        </w:pict>
      </w:r>
      <w:r w:rsidR="00D81CCF">
        <w:rPr>
          <w:b/>
        </w:rPr>
        <w:t>LAN</w:t>
      </w:r>
      <w:r w:rsidR="00D81CCF" w:rsidRPr="003A242C">
        <w:rPr>
          <w:b/>
        </w:rPr>
        <w:t>SIA</w:t>
      </w:r>
    </w:p>
    <w:p w14:paraId="21B905AB" w14:textId="77777777" w:rsidR="00D81CCF" w:rsidRDefault="00D81CCF" w:rsidP="00D81CCF">
      <w:r>
        <w:t xml:space="preserve">1.  Bacalah setiap pertanyaan pada kuesioner dengan teliti dan benar. </w:t>
      </w:r>
    </w:p>
    <w:p w14:paraId="521B3F0C" w14:textId="77777777" w:rsidR="00D81CCF" w:rsidRDefault="00D81CCF" w:rsidP="00D81CCF">
      <w:r>
        <w:t xml:space="preserve">2.  Jawablah pada kolom yang tersedia dengan cara memberikan tanda silang (√) pada kolom yang tersedia dan anda anggap benar.  </w:t>
      </w:r>
    </w:p>
    <w:p w14:paraId="7A4E8599" w14:textId="77777777" w:rsidR="00D81CCF" w:rsidRDefault="0097623F" w:rsidP="00D81CCF">
      <w:r>
        <w:rPr>
          <w:noProof/>
          <w:lang w:eastAsia="id-ID"/>
        </w:rPr>
        <w:pict w14:anchorId="15ECB49B">
          <v:shape id="Straight Arrow Connector 72" o:spid="_x0000_s1080" type="#_x0000_t32" style="position:absolute;left:0;text-align:left;margin-left:9.6pt;margin-top:19.2pt;width:5in;height:0;z-index:251728896;visibility:visible;mso-wrap-distance-top:-6e-5mm;mso-wrap-distance-bottom:-6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"/>
        </w:pict>
      </w:r>
      <w:r w:rsidR="00D81CCF">
        <w:t>3.  Teliti kembali agar jangan sampai ada yang terlewati untuk dijawab.</w:t>
      </w:r>
    </w:p>
    <w:p w14:paraId="31684168" w14:textId="77777777" w:rsidR="00D81CCF" w:rsidRDefault="0097623F" w:rsidP="00680EE0">
      <w:pPr>
        <w:pStyle w:val="ListParagraph"/>
        <w:numPr>
          <w:ilvl w:val="0"/>
          <w:numId w:val="64"/>
        </w:numPr>
      </w:pPr>
      <w:r>
        <w:rPr>
          <w:noProof/>
          <w:lang w:eastAsia="id-ID"/>
        </w:rPr>
        <w:pict w14:anchorId="34D9499E">
          <v:rect id="_x0000_s1079" style="position:absolute;left:0;text-align:left;margin-left:250.35pt;margin-top:4.35pt;width:21.75pt;height:9.75pt;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"/>
        </w:pict>
      </w:r>
      <w:r>
        <w:rPr>
          <w:noProof/>
          <w:lang w:eastAsia="id-ID"/>
        </w:rPr>
        <w:pict w14:anchorId="0EEA0BCB">
          <v:rect id="_x0000_s1078" style="position:absolute;left:0;text-align:left;margin-left:151.35pt;margin-top:4.35pt;width:21.75pt;height:9.7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"/>
        </w:pict>
      </w:r>
      <w:r w:rsidR="00D81CCF">
        <w:t xml:space="preserve">Jenis Kelamin </w:t>
      </w:r>
      <w:r w:rsidR="00D81CCF">
        <w:tab/>
      </w:r>
      <w:r w:rsidR="00D81CCF">
        <w:tab/>
        <w:t xml:space="preserve">: </w:t>
      </w:r>
      <w:r w:rsidR="00D81CCF">
        <w:tab/>
        <w:t xml:space="preserve">Laki-laki </w:t>
      </w:r>
      <w:r w:rsidR="00D81CCF">
        <w:tab/>
      </w:r>
      <w:r w:rsidR="00D81CCF">
        <w:tab/>
        <w:t xml:space="preserve">Perempuan </w:t>
      </w:r>
    </w:p>
    <w:p w14:paraId="07A21252" w14:textId="77777777" w:rsidR="00D81CCF" w:rsidRDefault="00D81CCF" w:rsidP="00680EE0">
      <w:pPr>
        <w:pStyle w:val="ListParagraph"/>
        <w:numPr>
          <w:ilvl w:val="0"/>
          <w:numId w:val="64"/>
        </w:numPr>
      </w:pPr>
      <w:r>
        <w:t xml:space="preserve">Usia </w:t>
      </w:r>
      <w:r>
        <w:tab/>
      </w:r>
      <w:r>
        <w:tab/>
      </w:r>
      <w:r>
        <w:tab/>
        <w:t xml:space="preserve">: </w:t>
      </w:r>
      <w:r>
        <w:tab/>
      </w:r>
    </w:p>
    <w:p w14:paraId="6FA5779A" w14:textId="77777777" w:rsidR="00D81CCF" w:rsidRDefault="0097623F" w:rsidP="00680EE0">
      <w:pPr>
        <w:pStyle w:val="ListParagraph"/>
        <w:numPr>
          <w:ilvl w:val="0"/>
          <w:numId w:val="64"/>
        </w:numPr>
      </w:pPr>
      <w:r>
        <w:rPr>
          <w:noProof/>
          <w:lang w:eastAsia="id-ID"/>
        </w:rPr>
        <w:pict w14:anchorId="43D3129C">
          <v:rect id="Rectangle 65" o:spid="_x0000_s1077" style="position:absolute;left:0;text-align:left;margin-left:250.35pt;margin-top:4.8pt;width:21.75pt;height:9.7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"/>
        </w:pict>
      </w:r>
      <w:r>
        <w:rPr>
          <w:noProof/>
          <w:lang w:eastAsia="id-ID"/>
        </w:rPr>
        <w:pict w14:anchorId="137DB66D">
          <v:rect id="_x0000_s1076" style="position:absolute;left:0;text-align:left;margin-left:153.6pt;margin-top:4.8pt;width:21.75pt;height:9.75pt;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"/>
        </w:pict>
      </w:r>
      <w:r w:rsidR="00D81CCF">
        <w:t xml:space="preserve">Pendidikan Terakhir </w:t>
      </w:r>
      <w:r w:rsidR="00D81CCF">
        <w:tab/>
        <w:t xml:space="preserve">: </w:t>
      </w:r>
      <w:r w:rsidR="00D81CCF">
        <w:tab/>
        <w:t>SD</w:t>
      </w:r>
      <w:r w:rsidR="00D81CCF">
        <w:tab/>
      </w:r>
      <w:r w:rsidR="00D81CCF">
        <w:tab/>
      </w:r>
      <w:r w:rsidR="00D81CCF">
        <w:tab/>
        <w:t>SMP</w:t>
      </w:r>
    </w:p>
    <w:p w14:paraId="39EA4868" w14:textId="77777777" w:rsidR="00D81CCF" w:rsidRDefault="0097623F" w:rsidP="00D81CCF">
      <w:pPr>
        <w:pStyle w:val="ListParagraph"/>
        <w:ind w:left="3600"/>
      </w:pPr>
      <w:r>
        <w:rPr>
          <w:noProof/>
          <w:lang w:eastAsia="id-ID"/>
        </w:rPr>
        <w:pict w14:anchorId="58CC3F93">
          <v:rect id="Rectangle 30" o:spid="_x0000_s1075" style="position:absolute;left:0;text-align:left;margin-left:250.35pt;margin-top:1.25pt;width:21.75pt;height:9.75pt;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"/>
        </w:pict>
      </w:r>
      <w:r>
        <w:rPr>
          <w:noProof/>
          <w:lang w:eastAsia="id-ID"/>
        </w:rPr>
        <w:pict w14:anchorId="2EAFCB49">
          <v:rect id="Rectangle 29" o:spid="_x0000_s1074" style="position:absolute;left:0;text-align:left;margin-left:153.6pt;margin-top:1.25pt;width:21.75pt;height:9.75pt;z-index:251734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"/>
        </w:pict>
      </w:r>
      <w:r w:rsidR="00D81CCF">
        <w:t>SMA</w:t>
      </w:r>
      <w:r w:rsidR="00D81CCF">
        <w:tab/>
      </w:r>
      <w:r w:rsidR="00D81CCF">
        <w:tab/>
      </w:r>
      <w:r w:rsidR="00D81CCF">
        <w:tab/>
        <w:t>Sarjana</w:t>
      </w:r>
    </w:p>
    <w:p w14:paraId="6BE88230" w14:textId="77777777" w:rsidR="00D81CCF" w:rsidRDefault="0097623F" w:rsidP="00D81CCF">
      <w:pPr>
        <w:pStyle w:val="ListParagraph"/>
        <w:ind w:left="3600"/>
      </w:pPr>
      <w:r>
        <w:rPr>
          <w:noProof/>
          <w:lang w:eastAsia="id-ID"/>
        </w:rPr>
        <w:pict w14:anchorId="2916840A">
          <v:rect id="Rectangle 16" o:spid="_x0000_s1073" style="position:absolute;left:0;text-align:left;margin-left:151.5pt;margin-top:1.5pt;width:21.75pt;height:9.7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"/>
        </w:pict>
      </w:r>
      <w:r w:rsidR="00D81CCF">
        <w:t xml:space="preserve">Tidak sekolah </w:t>
      </w:r>
    </w:p>
    <w:p w14:paraId="51D7656C" w14:textId="77777777" w:rsidR="00D81CCF" w:rsidRDefault="0097623F" w:rsidP="00680EE0">
      <w:pPr>
        <w:pStyle w:val="ListParagraph"/>
        <w:numPr>
          <w:ilvl w:val="0"/>
          <w:numId w:val="64"/>
        </w:numPr>
      </w:pPr>
      <w:r>
        <w:rPr>
          <w:noProof/>
          <w:lang w:eastAsia="id-ID"/>
        </w:rPr>
        <w:pict w14:anchorId="5FD44946">
          <v:rect id="Rectangle 31" o:spid="_x0000_s1072" style="position:absolute;left:0;text-align:left;margin-left:250.35pt;margin-top:3.85pt;width:21.75pt;height:9.75pt;z-index:251739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"/>
        </w:pict>
      </w:r>
      <w:r>
        <w:rPr>
          <w:noProof/>
          <w:lang w:eastAsia="id-ID"/>
        </w:rPr>
        <w:pict w14:anchorId="6E0BF3DE">
          <v:rect id="Rectangle 27" o:spid="_x0000_s1071" style="position:absolute;left:0;text-align:left;margin-left:153.6pt;margin-top:25.4pt;width:21.75pt;height:9.75pt;z-index:251737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"/>
        </w:pict>
      </w:r>
      <w:r>
        <w:rPr>
          <w:noProof/>
          <w:lang w:eastAsia="id-ID"/>
        </w:rPr>
        <w:pict w14:anchorId="5B978C00">
          <v:rect id="_x0000_s1070" style="position:absolute;left:0;text-align:left;margin-left:153.6pt;margin-top:3.65pt;width:21.75pt;height:9.75pt;z-index:251736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"/>
        </w:pict>
      </w:r>
      <w:r w:rsidR="00D81CCF">
        <w:t>Pekerjaan Terakhir</w:t>
      </w:r>
      <w:r w:rsidR="00D81CCF">
        <w:tab/>
        <w:t>:</w:t>
      </w:r>
      <w:r w:rsidR="00D81CCF">
        <w:tab/>
        <w:t xml:space="preserve">Wiraswasta </w:t>
      </w:r>
      <w:r w:rsidR="00D81CCF">
        <w:tab/>
      </w:r>
      <w:r w:rsidR="00D81CCF">
        <w:tab/>
        <w:t>Swasta</w:t>
      </w:r>
    </w:p>
    <w:p w14:paraId="4F5AAEFC" w14:textId="77777777" w:rsidR="00D81CCF" w:rsidRDefault="0097623F" w:rsidP="00D81CCF">
      <w:pPr>
        <w:pStyle w:val="ListParagraph"/>
        <w:ind w:left="3600"/>
      </w:pPr>
      <w:r>
        <w:rPr>
          <w:noProof/>
          <w:lang w:eastAsia="id-ID"/>
        </w:rPr>
        <w:pict w14:anchorId="5FE2BBAF">
          <v:rect id="_x0000_s1069" style="position:absolute;left:0;text-align:left;margin-left:153.6pt;margin-top:27.05pt;width:21.75pt;height:9.75pt;z-index:251738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4wRHgIAAD0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"/>
        </w:pict>
      </w:r>
      <w:r w:rsidR="00D81CCF">
        <w:t>Pensiun PNS/TNI/POLRI</w:t>
      </w:r>
      <w:r w:rsidR="00D81CCF">
        <w:tab/>
      </w:r>
      <w:r w:rsidR="00D81CCF">
        <w:tab/>
      </w:r>
      <w:r w:rsidR="00D81CCF">
        <w:tab/>
      </w:r>
    </w:p>
    <w:p w14:paraId="64F7CFB6" w14:textId="77777777" w:rsidR="00D81CCF" w:rsidRDefault="0097623F" w:rsidP="00D81CCF">
      <w:pPr>
        <w:pStyle w:val="ListParagraph"/>
        <w:ind w:left="3600"/>
      </w:pPr>
      <w:r>
        <w:rPr>
          <w:noProof/>
          <w:lang w:eastAsia="id-ID"/>
        </w:rPr>
        <w:pict w14:anchorId="184700B1">
          <v:rect id="_x0000_s1068" style="position:absolute;left:0;text-align:left;margin-left:153.75pt;margin-top:27.6pt;width:21.75pt;height:9.75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"/>
        </w:pict>
      </w:r>
      <w:r w:rsidR="00D81CCF">
        <w:t>Ibu Rumah Tangga</w:t>
      </w:r>
    </w:p>
    <w:p w14:paraId="11E874FA" w14:textId="77777777" w:rsidR="00D81CCF" w:rsidRDefault="00D81CCF" w:rsidP="00D81CCF">
      <w:r>
        <w:tab/>
      </w:r>
      <w:r>
        <w:tab/>
      </w:r>
      <w:r>
        <w:tab/>
      </w:r>
      <w:r>
        <w:tab/>
      </w:r>
      <w:r>
        <w:tab/>
        <w:t xml:space="preserve">Lainnya, . . . . . </w:t>
      </w:r>
    </w:p>
    <w:p w14:paraId="1DDC57F7" w14:textId="77777777" w:rsidR="00D81CCF" w:rsidRDefault="0097623F" w:rsidP="00680EE0">
      <w:pPr>
        <w:pStyle w:val="ListParagraph"/>
        <w:numPr>
          <w:ilvl w:val="0"/>
          <w:numId w:val="64"/>
        </w:numPr>
      </w:pPr>
      <w:r>
        <w:rPr>
          <w:noProof/>
          <w:lang w:eastAsia="id-ID"/>
        </w:rPr>
        <w:pict w14:anchorId="76F25127">
          <v:rect id="_x0000_s1067" style="position:absolute;left:0;text-align:left;margin-left:153.6pt;margin-top:25.85pt;width:21.75pt;height:9.75pt;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"/>
        </w:pict>
      </w:r>
      <w:r>
        <w:rPr>
          <w:noProof/>
          <w:lang w:eastAsia="id-ID"/>
        </w:rPr>
        <w:pict w14:anchorId="4920309D">
          <v:rect id="Rectangle 23" o:spid="_x0000_s1066" style="position:absolute;left:0;text-align:left;margin-left:250.35pt;margin-top:25.85pt;width:21.75pt;height:9.75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"/>
        </w:pict>
      </w:r>
      <w:r>
        <w:rPr>
          <w:noProof/>
          <w:lang w:eastAsia="id-ID"/>
        </w:rPr>
        <w:pict w14:anchorId="72F5E327">
          <v:rect id="_x0000_s1065" style="position:absolute;left:0;text-align:left;margin-left:250.35pt;margin-top:5.6pt;width:21.75pt;height:9.75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"/>
        </w:pict>
      </w:r>
      <w:r>
        <w:rPr>
          <w:noProof/>
          <w:lang w:eastAsia="id-ID"/>
        </w:rPr>
        <w:pict w14:anchorId="5E18537D">
          <v:rect id="Rectangle 21" o:spid="_x0000_s1064" style="position:absolute;left:0;text-align:left;margin-left:153.6pt;margin-top:5.6pt;width:21.75pt;height:9.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"/>
        </w:pict>
      </w:r>
      <w:r w:rsidR="00D81CCF">
        <w:t xml:space="preserve">Status Perkawinan </w:t>
      </w:r>
      <w:r w:rsidR="00D81CCF">
        <w:tab/>
        <w:t xml:space="preserve">: </w:t>
      </w:r>
      <w:r w:rsidR="00D81CCF">
        <w:tab/>
        <w:t xml:space="preserve">Kawin </w:t>
      </w:r>
      <w:r w:rsidR="00D81CCF">
        <w:tab/>
      </w:r>
      <w:r w:rsidR="00D81CCF">
        <w:tab/>
      </w:r>
      <w:r w:rsidR="00D81CCF">
        <w:tab/>
        <w:t xml:space="preserve">Tidak Kawin </w:t>
      </w:r>
    </w:p>
    <w:p w14:paraId="29275A9A" w14:textId="77777777" w:rsidR="00D81CCF" w:rsidRDefault="00D81CCF" w:rsidP="00D81CCF">
      <w:pPr>
        <w:ind w:left="3600"/>
      </w:pPr>
      <w:r>
        <w:t>Janda</w:t>
      </w:r>
      <w:r>
        <w:tab/>
      </w:r>
      <w:r>
        <w:tab/>
      </w:r>
      <w:r>
        <w:tab/>
        <w:t>Duda</w:t>
      </w:r>
    </w:p>
    <w:p w14:paraId="65CB7E70" w14:textId="77777777" w:rsidR="00D81CCF" w:rsidRDefault="0097623F" w:rsidP="00680EE0">
      <w:pPr>
        <w:pStyle w:val="ListParagraph"/>
        <w:numPr>
          <w:ilvl w:val="0"/>
          <w:numId w:val="64"/>
        </w:numPr>
      </w:pPr>
      <w:r>
        <w:rPr>
          <w:noProof/>
          <w:lang w:eastAsia="id-ID"/>
        </w:rPr>
        <w:pict w14:anchorId="6647DA38">
          <v:rect id="Rectangle 15" o:spid="_x0000_s1063" style="position:absolute;left:0;text-align:left;margin-left:250.35pt;margin-top:3.35pt;width:21.75pt;height:9.75pt;z-index:251749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"/>
        </w:pict>
      </w:r>
      <w:r>
        <w:rPr>
          <w:noProof/>
          <w:lang w:eastAsia="id-ID"/>
        </w:rPr>
        <w:pict w14:anchorId="6D8B8130">
          <v:rect id="Rectangle 14" o:spid="_x0000_s1062" style="position:absolute;left:0;text-align:left;margin-left:153.6pt;margin-top:3.35pt;width:21.75pt;height:9.75pt;z-index:2517442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"/>
        </w:pict>
      </w:r>
      <w:r w:rsidR="00D81CCF">
        <w:t>Olahraga Yang Sering :</w:t>
      </w:r>
      <w:r w:rsidR="00D81CCF">
        <w:tab/>
        <w:t>Tidak ada</w:t>
      </w:r>
      <w:r w:rsidR="00D81CCF">
        <w:tab/>
      </w:r>
      <w:r w:rsidR="00D81CCF">
        <w:tab/>
        <w:t>Lari Pagi</w:t>
      </w:r>
    </w:p>
    <w:p w14:paraId="4ABE8D3E" w14:textId="77777777" w:rsidR="00D81CCF" w:rsidRDefault="0097623F" w:rsidP="00D81CCF">
      <w:pPr>
        <w:pStyle w:val="ListParagraph"/>
      </w:pPr>
      <w:r>
        <w:rPr>
          <w:noProof/>
          <w:lang w:eastAsia="id-ID"/>
        </w:rPr>
        <w:pict w14:anchorId="1BE80F64">
          <v:rect id="Rectangle 13" o:spid="_x0000_s1061" style="position:absolute;left:0;text-align:left;margin-left:155.85pt;margin-top:29pt;width:21.75pt;height:9.75pt;z-index:251746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"/>
        </w:pict>
      </w:r>
      <w:r>
        <w:rPr>
          <w:noProof/>
          <w:lang w:eastAsia="id-ID"/>
        </w:rPr>
        <w:pict w14:anchorId="30A33A08">
          <v:rect id="Rectangle 12" o:spid="_x0000_s1060" style="position:absolute;left:0;text-align:left;margin-left:250.35pt;margin-top:.5pt;width:21.75pt;height:9.75pt;z-index:251747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"/>
        </w:pict>
      </w:r>
      <w:r>
        <w:rPr>
          <w:noProof/>
          <w:lang w:eastAsia="id-ID"/>
        </w:rPr>
        <w:pict w14:anchorId="00F6226C">
          <v:rect id="_x0000_s1059" style="position:absolute;left:0;text-align:left;margin-left:153.6pt;margin-top:.5pt;width:21.75pt;height:9.7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"/>
        </w:pict>
      </w:r>
      <w:r w:rsidR="00D81CCF">
        <w:t xml:space="preserve">Dilakukan </w:t>
      </w:r>
      <w:r w:rsidR="00D81CCF">
        <w:tab/>
      </w:r>
      <w:r w:rsidR="00D81CCF">
        <w:tab/>
      </w:r>
      <w:r w:rsidR="00D81CCF">
        <w:tab/>
        <w:t xml:space="preserve">Senam </w:t>
      </w:r>
      <w:r w:rsidR="00D81CCF">
        <w:tab/>
      </w:r>
      <w:r w:rsidR="00D81CCF">
        <w:tab/>
      </w:r>
      <w:r w:rsidR="00D81CCF">
        <w:tab/>
        <w:t>Jalan-jalan pagi</w:t>
      </w:r>
    </w:p>
    <w:p w14:paraId="0B3D5559" w14:textId="77777777" w:rsidR="00D81CCF" w:rsidRDefault="00D81CCF" w:rsidP="00D81CCF">
      <w:pPr>
        <w:pStyle w:val="ListParagraph"/>
      </w:pPr>
      <w:r>
        <w:tab/>
      </w:r>
      <w:r>
        <w:tab/>
      </w:r>
      <w:r>
        <w:tab/>
      </w:r>
      <w:r>
        <w:tab/>
        <w:t xml:space="preserve">Lainnya. . . . </w:t>
      </w:r>
    </w:p>
    <w:p w14:paraId="4AFFF84B" w14:textId="77777777" w:rsidR="00D81CCF" w:rsidRDefault="0097623F" w:rsidP="00680EE0">
      <w:pPr>
        <w:pStyle w:val="ListParagraph"/>
        <w:numPr>
          <w:ilvl w:val="0"/>
          <w:numId w:val="64"/>
        </w:numPr>
      </w:pPr>
      <w:r>
        <w:rPr>
          <w:noProof/>
          <w:lang w:eastAsia="id-ID"/>
        </w:rPr>
        <w:pict w14:anchorId="7D9330B8">
          <v:rect id="Rectangle 8" o:spid="_x0000_s1058" style="position:absolute;left:0;text-align:left;margin-left:153.6pt;margin-top:28.05pt;width:21.75pt;height:9.75pt;z-index:251752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"/>
        </w:pict>
      </w:r>
      <w:r>
        <w:rPr>
          <w:noProof/>
          <w:lang w:eastAsia="id-ID"/>
        </w:rPr>
        <w:pict w14:anchorId="12C0F87C">
          <v:rect id="Rectangle 10" o:spid="_x0000_s1057" style="position:absolute;left:0;text-align:left;margin-left:153.6pt;margin-top:3.05pt;width:21.75pt;height:9.75pt;z-index:2517452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"/>
        </w:pict>
      </w:r>
      <w:r w:rsidR="00D81CCF">
        <w:t xml:space="preserve">Aktivitas Sehari-hari </w:t>
      </w:r>
      <w:r w:rsidR="00D81CCF">
        <w:tab/>
        <w:t xml:space="preserve">: </w:t>
      </w:r>
      <w:r w:rsidR="00D81CCF">
        <w:tab/>
        <w:t xml:space="preserve">Mebereskan tempat tidur </w:t>
      </w:r>
      <w:r w:rsidR="00D81CCF">
        <w:tab/>
      </w:r>
    </w:p>
    <w:p w14:paraId="58E54197" w14:textId="77777777" w:rsidR="00D81CCF" w:rsidRDefault="00D81CCF" w:rsidP="00D81CCF">
      <w:pPr>
        <w:pStyle w:val="ListParagraph"/>
      </w:pPr>
      <w:r>
        <w:tab/>
      </w:r>
      <w:r>
        <w:tab/>
      </w:r>
      <w:r>
        <w:tab/>
      </w:r>
      <w:r>
        <w:tab/>
        <w:t>Ikut kegiatan yang dijadwalkan</w:t>
      </w:r>
      <w:r>
        <w:tab/>
      </w:r>
    </w:p>
    <w:p w14:paraId="6E1230B8" w14:textId="77777777" w:rsidR="00D81CCF" w:rsidRDefault="0097623F" w:rsidP="00D81CCF">
      <w:r>
        <w:rPr>
          <w:noProof/>
          <w:lang w:eastAsia="id-ID"/>
        </w:rPr>
        <w:lastRenderedPageBreak/>
        <w:pict w14:anchorId="100972CF">
          <v:rect id="Rectangle 9" o:spid="_x0000_s1056" style="position:absolute;left:0;text-align:left;margin-left:181.35pt;margin-top:4.6pt;width:21.75pt;height:9.75pt;z-index:251750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"/>
        </w:pict>
      </w:r>
      <w:r w:rsidR="00D81CCF">
        <w:tab/>
        <w:t xml:space="preserve">         Lainnya,  . . . . </w:t>
      </w:r>
    </w:p>
    <w:p w14:paraId="4AE3EE24" w14:textId="77777777" w:rsidR="00D81CCF" w:rsidRDefault="0097623F" w:rsidP="00680EE0">
      <w:pPr>
        <w:pStyle w:val="ListParagraph"/>
        <w:numPr>
          <w:ilvl w:val="0"/>
          <w:numId w:val="64"/>
        </w:numPr>
      </w:pPr>
      <w:r>
        <w:rPr>
          <w:noProof/>
          <w:lang w:eastAsia="id-ID"/>
        </w:rPr>
        <w:pict w14:anchorId="558626CC">
          <v:rect id="Rectangle 7" o:spid="_x0000_s1055" style="position:absolute;left:0;text-align:left;margin-left:181.35pt;margin-top:26.85pt;width:21.75pt;height:9.75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"/>
        </w:pict>
      </w:r>
      <w:r>
        <w:rPr>
          <w:noProof/>
          <w:lang w:eastAsia="id-ID"/>
        </w:rPr>
        <w:pict w14:anchorId="168B3169">
          <v:rect id="_x0000_s1054" style="position:absolute;left:0;text-align:left;margin-left:293.85pt;margin-top:2.85pt;width:21.75pt;height:9.75pt;z-index:2517534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"/>
        </w:pict>
      </w:r>
      <w:r>
        <w:rPr>
          <w:noProof/>
          <w:lang w:eastAsia="id-ID"/>
        </w:rPr>
        <w:pict w14:anchorId="74F33FB0">
          <v:rect id="Rectangle 4" o:spid="_x0000_s1053" style="position:absolute;left:0;text-align:left;margin-left:181.35pt;margin-top:2.85pt;width:21.75pt;height:9.75pt;z-index:2517514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"/>
        </w:pict>
      </w:r>
      <w:r w:rsidR="00D81CCF">
        <w:t xml:space="preserve">Kegiatan sosial/keagamaan : </w:t>
      </w:r>
      <w:r w:rsidR="00D81CCF">
        <w:tab/>
        <w:t xml:space="preserve">         Kerohanian</w:t>
      </w:r>
      <w:r w:rsidR="00D81CCF">
        <w:tab/>
      </w:r>
      <w:r w:rsidR="00D81CCF">
        <w:tab/>
        <w:t>Kerja bakti</w:t>
      </w:r>
    </w:p>
    <w:p w14:paraId="2533B91D" w14:textId="77777777" w:rsidR="00D81CCF" w:rsidRDefault="00D81CCF" w:rsidP="00D81CCF">
      <w:pPr>
        <w:pStyle w:val="ListParagraph"/>
      </w:pPr>
      <w:r>
        <w:t>yang diikuti (boleh memilih</w:t>
      </w:r>
      <w:r>
        <w:tab/>
        <w:t xml:space="preserve">         lainnya,  . . . . </w:t>
      </w:r>
      <w:r>
        <w:tab/>
      </w:r>
    </w:p>
    <w:p w14:paraId="4C5165CD" w14:textId="77777777" w:rsidR="00D81CCF" w:rsidRPr="00D81CCF" w:rsidRDefault="00D81CCF" w:rsidP="00D81CCF">
      <w:pPr>
        <w:pStyle w:val="ListParagraph"/>
      </w:pPr>
      <w:r>
        <w:t>lebih dari satu)</w:t>
      </w:r>
    </w:p>
    <w:p w14:paraId="69BB4243" w14:textId="77777777" w:rsidR="00BE6130" w:rsidRDefault="00BE6130" w:rsidP="00BE6130">
      <w:r>
        <w:br w:type="page"/>
      </w:r>
    </w:p>
    <w:p w14:paraId="4FE9E78B" w14:textId="77777777" w:rsidR="00421C2D" w:rsidRPr="00F34636" w:rsidRDefault="00BE6130" w:rsidP="00BE6130">
      <w:pPr>
        <w:pStyle w:val="Heading6"/>
        <w:rPr>
          <w:rFonts w:ascii="Times New Roman" w:hAnsi="Times New Roman"/>
          <w:b/>
          <w:color w:val="auto"/>
        </w:rPr>
      </w:pPr>
      <w:bookmarkStart w:id="238" w:name="_Toc45482638"/>
      <w:r w:rsidRPr="00BE6130">
        <w:rPr>
          <w:rFonts w:ascii="Times New Roman" w:hAnsi="Times New Roman"/>
          <w:color w:val="auto"/>
        </w:rPr>
        <w:lastRenderedPageBreak/>
        <w:t xml:space="preserve">Lampiran </w:t>
      </w:r>
      <w:r w:rsidR="00FA6257">
        <w:rPr>
          <w:rFonts w:ascii="Times New Roman" w:hAnsi="Times New Roman"/>
          <w:color w:val="auto"/>
        </w:rPr>
        <w:t>10</w:t>
      </w:r>
      <w:bookmarkEnd w:id="238"/>
    </w:p>
    <w:p w14:paraId="5B64AC37" w14:textId="77777777" w:rsidR="00BE6130" w:rsidRPr="00F34636" w:rsidRDefault="00527895" w:rsidP="00E35E4F">
      <w:pPr>
        <w:jc w:val="center"/>
        <w:rPr>
          <w:b/>
        </w:rPr>
      </w:pPr>
      <w:r w:rsidRPr="00F34636">
        <w:rPr>
          <w:b/>
        </w:rPr>
        <w:t xml:space="preserve">KUISIONER KEPUASAN HIDUP </w:t>
      </w:r>
      <w:r w:rsidRPr="00F34636">
        <w:rPr>
          <w:b/>
          <w:i/>
        </w:rPr>
        <w:t>SWLS</w:t>
      </w:r>
    </w:p>
    <w:tbl>
      <w:tblPr>
        <w:tblStyle w:val="TableGrid"/>
        <w:tblW w:w="8813" w:type="dxa"/>
        <w:tblLayout w:type="fixed"/>
        <w:tblLook w:val="04A0" w:firstRow="1" w:lastRow="0" w:firstColumn="1" w:lastColumn="0" w:noHBand="0" w:noVBand="1"/>
      </w:tblPr>
      <w:tblGrid>
        <w:gridCol w:w="534"/>
        <w:gridCol w:w="2126"/>
        <w:gridCol w:w="850"/>
        <w:gridCol w:w="851"/>
        <w:gridCol w:w="850"/>
        <w:gridCol w:w="993"/>
        <w:gridCol w:w="850"/>
        <w:gridCol w:w="851"/>
        <w:gridCol w:w="908"/>
      </w:tblGrid>
      <w:tr w:rsidR="00E35E4F" w14:paraId="16DCA0E3" w14:textId="77777777" w:rsidTr="00E861AC">
        <w:trPr>
          <w:trHeight w:val="875"/>
        </w:trPr>
        <w:tc>
          <w:tcPr>
            <w:tcW w:w="534" w:type="dxa"/>
          </w:tcPr>
          <w:p w14:paraId="402FA953" w14:textId="77777777" w:rsidR="00E35E4F" w:rsidRDefault="00E35E4F" w:rsidP="00E35E4F">
            <w:pPr>
              <w:spacing w:line="240" w:lineRule="auto"/>
            </w:pPr>
            <w:r>
              <w:t>NO.</w:t>
            </w:r>
          </w:p>
        </w:tc>
        <w:tc>
          <w:tcPr>
            <w:tcW w:w="2126" w:type="dxa"/>
          </w:tcPr>
          <w:p w14:paraId="7F7FABD7" w14:textId="77777777" w:rsidR="00E35E4F" w:rsidRDefault="00E35E4F" w:rsidP="00E35E4F">
            <w:pPr>
              <w:spacing w:line="240" w:lineRule="auto"/>
            </w:pPr>
            <w:r>
              <w:t xml:space="preserve">Pernyataan </w:t>
            </w:r>
          </w:p>
        </w:tc>
        <w:tc>
          <w:tcPr>
            <w:tcW w:w="850" w:type="dxa"/>
          </w:tcPr>
          <w:p w14:paraId="5FF05D60" w14:textId="77777777" w:rsidR="00E35E4F" w:rsidRDefault="00E35E4F" w:rsidP="00E35E4F">
            <w:pPr>
              <w:spacing w:line="240" w:lineRule="auto"/>
            </w:pPr>
            <w:r>
              <w:t xml:space="preserve">Sangat </w:t>
            </w:r>
          </w:p>
          <w:p w14:paraId="233B18E6" w14:textId="77777777" w:rsidR="00E35E4F" w:rsidRDefault="00E35E4F" w:rsidP="00E35E4F">
            <w:pPr>
              <w:spacing w:line="240" w:lineRule="auto"/>
            </w:pPr>
            <w:r>
              <w:t>setuju</w:t>
            </w:r>
          </w:p>
        </w:tc>
        <w:tc>
          <w:tcPr>
            <w:tcW w:w="851" w:type="dxa"/>
          </w:tcPr>
          <w:p w14:paraId="2D36EE0C" w14:textId="77777777" w:rsidR="00E35E4F" w:rsidRDefault="00E35E4F" w:rsidP="00E35E4F">
            <w:pPr>
              <w:spacing w:line="240" w:lineRule="auto"/>
            </w:pPr>
            <w:r>
              <w:t>Setuju</w:t>
            </w:r>
          </w:p>
        </w:tc>
        <w:tc>
          <w:tcPr>
            <w:tcW w:w="850" w:type="dxa"/>
          </w:tcPr>
          <w:p w14:paraId="2F570892" w14:textId="77777777" w:rsidR="00E35E4F" w:rsidRDefault="00E35E4F" w:rsidP="00E35E4F">
            <w:pPr>
              <w:spacing w:line="240" w:lineRule="auto"/>
            </w:pPr>
            <w:r>
              <w:t>Sedikit setuju</w:t>
            </w:r>
          </w:p>
        </w:tc>
        <w:tc>
          <w:tcPr>
            <w:tcW w:w="993" w:type="dxa"/>
          </w:tcPr>
          <w:p w14:paraId="38F08415" w14:textId="77777777" w:rsidR="00E35E4F" w:rsidRDefault="00E35E4F" w:rsidP="00E35E4F">
            <w:pPr>
              <w:spacing w:line="240" w:lineRule="auto"/>
            </w:pPr>
            <w:r>
              <w:t>Kadang-kadang</w:t>
            </w:r>
          </w:p>
        </w:tc>
        <w:tc>
          <w:tcPr>
            <w:tcW w:w="850" w:type="dxa"/>
          </w:tcPr>
          <w:p w14:paraId="7E07F88F" w14:textId="77777777" w:rsidR="00E35E4F" w:rsidRDefault="00E35E4F" w:rsidP="00E35E4F">
            <w:pPr>
              <w:spacing w:line="240" w:lineRule="auto"/>
            </w:pPr>
            <w:r>
              <w:t xml:space="preserve">Sedikit tidak </w:t>
            </w:r>
          </w:p>
          <w:p w14:paraId="12D78B79" w14:textId="77777777" w:rsidR="00E35E4F" w:rsidRDefault="00E35E4F" w:rsidP="00E35E4F">
            <w:pPr>
              <w:spacing w:line="240" w:lineRule="auto"/>
            </w:pPr>
            <w:r>
              <w:t>setuju</w:t>
            </w:r>
          </w:p>
        </w:tc>
        <w:tc>
          <w:tcPr>
            <w:tcW w:w="851" w:type="dxa"/>
          </w:tcPr>
          <w:p w14:paraId="720E6ECE" w14:textId="77777777" w:rsidR="00E35E4F" w:rsidRDefault="00E35E4F" w:rsidP="00E35E4F">
            <w:pPr>
              <w:spacing w:line="240" w:lineRule="auto"/>
            </w:pPr>
            <w:r>
              <w:t>Tidak setuju</w:t>
            </w:r>
          </w:p>
        </w:tc>
        <w:tc>
          <w:tcPr>
            <w:tcW w:w="908" w:type="dxa"/>
          </w:tcPr>
          <w:p w14:paraId="2EBDCA7A" w14:textId="77777777" w:rsidR="00E35E4F" w:rsidRDefault="00E35E4F" w:rsidP="00E35E4F">
            <w:pPr>
              <w:spacing w:line="240" w:lineRule="auto"/>
            </w:pPr>
            <w:r>
              <w:t xml:space="preserve">Sangat tidak </w:t>
            </w:r>
          </w:p>
          <w:p w14:paraId="420D64B1" w14:textId="77777777" w:rsidR="00E35E4F" w:rsidRDefault="00E35E4F" w:rsidP="00E35E4F">
            <w:pPr>
              <w:spacing w:line="240" w:lineRule="auto"/>
            </w:pPr>
            <w:r>
              <w:t>setuju</w:t>
            </w:r>
          </w:p>
        </w:tc>
      </w:tr>
      <w:tr w:rsidR="00E861AC" w14:paraId="516BFB75" w14:textId="77777777" w:rsidTr="00E861AC">
        <w:tc>
          <w:tcPr>
            <w:tcW w:w="534" w:type="dxa"/>
          </w:tcPr>
          <w:p w14:paraId="2914DBFD" w14:textId="77777777" w:rsidR="00E861AC" w:rsidRPr="00BE6130" w:rsidRDefault="00E861AC" w:rsidP="00E861AC">
            <w:pPr>
              <w:pStyle w:val="ListParagraph"/>
              <w:ind w:left="0" w:right="131"/>
            </w:pPr>
            <w:r>
              <w:t>1.</w:t>
            </w:r>
          </w:p>
        </w:tc>
        <w:tc>
          <w:tcPr>
            <w:tcW w:w="2126" w:type="dxa"/>
          </w:tcPr>
          <w:p w14:paraId="2048433E" w14:textId="77777777" w:rsidR="00E861AC" w:rsidRPr="00BE6130" w:rsidRDefault="00E861AC" w:rsidP="00E861AC">
            <w:pPr>
              <w:pStyle w:val="ListParagraph"/>
              <w:ind w:left="0" w:right="131"/>
            </w:pPr>
            <w:r>
              <w:t>Saya merasa bahwa hidup saya mendekati hidup yang ideal.</w:t>
            </w:r>
          </w:p>
        </w:tc>
        <w:tc>
          <w:tcPr>
            <w:tcW w:w="850" w:type="dxa"/>
          </w:tcPr>
          <w:p w14:paraId="0F485C32" w14:textId="77777777" w:rsidR="00E861AC" w:rsidRDefault="00E861AC" w:rsidP="00E861AC"/>
        </w:tc>
        <w:tc>
          <w:tcPr>
            <w:tcW w:w="851" w:type="dxa"/>
          </w:tcPr>
          <w:p w14:paraId="6605A641" w14:textId="77777777" w:rsidR="00E861AC" w:rsidRDefault="00E861AC" w:rsidP="00E861AC"/>
        </w:tc>
        <w:tc>
          <w:tcPr>
            <w:tcW w:w="850" w:type="dxa"/>
          </w:tcPr>
          <w:p w14:paraId="01C7FF62" w14:textId="77777777" w:rsidR="00E861AC" w:rsidRDefault="00E861AC" w:rsidP="00E861AC"/>
        </w:tc>
        <w:tc>
          <w:tcPr>
            <w:tcW w:w="993" w:type="dxa"/>
          </w:tcPr>
          <w:p w14:paraId="709CF810" w14:textId="77777777" w:rsidR="00E861AC" w:rsidRDefault="00E861AC" w:rsidP="00E861AC"/>
        </w:tc>
        <w:tc>
          <w:tcPr>
            <w:tcW w:w="850" w:type="dxa"/>
          </w:tcPr>
          <w:p w14:paraId="50E5771F" w14:textId="77777777" w:rsidR="00E861AC" w:rsidRDefault="00E861AC" w:rsidP="00E861AC"/>
        </w:tc>
        <w:tc>
          <w:tcPr>
            <w:tcW w:w="851" w:type="dxa"/>
          </w:tcPr>
          <w:p w14:paraId="0E17D408" w14:textId="77777777" w:rsidR="00E861AC" w:rsidRDefault="00E861AC" w:rsidP="00E861AC"/>
        </w:tc>
        <w:tc>
          <w:tcPr>
            <w:tcW w:w="908" w:type="dxa"/>
          </w:tcPr>
          <w:p w14:paraId="432DDC5F" w14:textId="77777777" w:rsidR="00E861AC" w:rsidRDefault="00E861AC" w:rsidP="00E861AC"/>
        </w:tc>
      </w:tr>
      <w:tr w:rsidR="00E861AC" w14:paraId="70740363" w14:textId="77777777" w:rsidTr="00E861AC">
        <w:tc>
          <w:tcPr>
            <w:tcW w:w="534" w:type="dxa"/>
          </w:tcPr>
          <w:p w14:paraId="369A9444" w14:textId="77777777" w:rsidR="00E861AC" w:rsidRPr="00BE6130" w:rsidRDefault="00E861AC" w:rsidP="00E861AC">
            <w:r>
              <w:t>2.</w:t>
            </w:r>
          </w:p>
        </w:tc>
        <w:tc>
          <w:tcPr>
            <w:tcW w:w="2126" w:type="dxa"/>
          </w:tcPr>
          <w:p w14:paraId="6336C998" w14:textId="77777777" w:rsidR="00E861AC" w:rsidRPr="00BE6130" w:rsidRDefault="00E861AC" w:rsidP="00E861AC">
            <w:r>
              <w:t>Saya merasa kondisi hidup saya sekarang jauh lebih baik.</w:t>
            </w:r>
          </w:p>
        </w:tc>
        <w:tc>
          <w:tcPr>
            <w:tcW w:w="850" w:type="dxa"/>
          </w:tcPr>
          <w:p w14:paraId="47E0C4B4" w14:textId="77777777" w:rsidR="00E861AC" w:rsidRDefault="00E861AC" w:rsidP="00E861AC"/>
        </w:tc>
        <w:tc>
          <w:tcPr>
            <w:tcW w:w="851" w:type="dxa"/>
          </w:tcPr>
          <w:p w14:paraId="14E70A3B" w14:textId="77777777" w:rsidR="00E861AC" w:rsidRDefault="00E861AC" w:rsidP="00E861AC"/>
        </w:tc>
        <w:tc>
          <w:tcPr>
            <w:tcW w:w="850" w:type="dxa"/>
          </w:tcPr>
          <w:p w14:paraId="7E802EEE" w14:textId="77777777" w:rsidR="00E861AC" w:rsidRDefault="00E861AC" w:rsidP="00E861AC"/>
        </w:tc>
        <w:tc>
          <w:tcPr>
            <w:tcW w:w="993" w:type="dxa"/>
          </w:tcPr>
          <w:p w14:paraId="169554D4" w14:textId="77777777" w:rsidR="00E861AC" w:rsidRDefault="00E861AC" w:rsidP="00E861AC"/>
        </w:tc>
        <w:tc>
          <w:tcPr>
            <w:tcW w:w="850" w:type="dxa"/>
          </w:tcPr>
          <w:p w14:paraId="79E3FFEF" w14:textId="77777777" w:rsidR="00E861AC" w:rsidRDefault="00E861AC" w:rsidP="00E861AC"/>
        </w:tc>
        <w:tc>
          <w:tcPr>
            <w:tcW w:w="851" w:type="dxa"/>
          </w:tcPr>
          <w:p w14:paraId="3ADE797F" w14:textId="77777777" w:rsidR="00E861AC" w:rsidRDefault="00E861AC" w:rsidP="00E861AC"/>
        </w:tc>
        <w:tc>
          <w:tcPr>
            <w:tcW w:w="908" w:type="dxa"/>
          </w:tcPr>
          <w:p w14:paraId="03E7D8C7" w14:textId="77777777" w:rsidR="00E861AC" w:rsidRDefault="00E861AC" w:rsidP="00E861AC"/>
        </w:tc>
      </w:tr>
      <w:tr w:rsidR="00E861AC" w14:paraId="2A7858E6" w14:textId="77777777" w:rsidTr="00E861AC">
        <w:tc>
          <w:tcPr>
            <w:tcW w:w="534" w:type="dxa"/>
          </w:tcPr>
          <w:p w14:paraId="2DB2D68A" w14:textId="77777777" w:rsidR="00E861AC" w:rsidRDefault="00E861AC" w:rsidP="00E861AC">
            <w:r>
              <w:t>3.</w:t>
            </w:r>
          </w:p>
        </w:tc>
        <w:tc>
          <w:tcPr>
            <w:tcW w:w="2126" w:type="dxa"/>
          </w:tcPr>
          <w:p w14:paraId="40DD436D" w14:textId="77777777" w:rsidR="00E861AC" w:rsidRDefault="00E861AC" w:rsidP="00E861AC">
            <w:r>
              <w:t>Saya merasa puas dengan hidup saya.</w:t>
            </w:r>
          </w:p>
        </w:tc>
        <w:tc>
          <w:tcPr>
            <w:tcW w:w="850" w:type="dxa"/>
          </w:tcPr>
          <w:p w14:paraId="03707788" w14:textId="77777777" w:rsidR="00E861AC" w:rsidRDefault="00E861AC" w:rsidP="00E861AC"/>
        </w:tc>
        <w:tc>
          <w:tcPr>
            <w:tcW w:w="851" w:type="dxa"/>
          </w:tcPr>
          <w:p w14:paraId="0CA64219" w14:textId="77777777" w:rsidR="00E861AC" w:rsidRDefault="00E861AC" w:rsidP="00E861AC"/>
        </w:tc>
        <w:tc>
          <w:tcPr>
            <w:tcW w:w="850" w:type="dxa"/>
          </w:tcPr>
          <w:p w14:paraId="61427A91" w14:textId="77777777" w:rsidR="00E861AC" w:rsidRDefault="00E861AC" w:rsidP="00E861AC"/>
        </w:tc>
        <w:tc>
          <w:tcPr>
            <w:tcW w:w="993" w:type="dxa"/>
          </w:tcPr>
          <w:p w14:paraId="4E650370" w14:textId="77777777" w:rsidR="00E861AC" w:rsidRDefault="00E861AC" w:rsidP="00E861AC"/>
        </w:tc>
        <w:tc>
          <w:tcPr>
            <w:tcW w:w="850" w:type="dxa"/>
          </w:tcPr>
          <w:p w14:paraId="1441B5B5" w14:textId="77777777" w:rsidR="00E861AC" w:rsidRDefault="00E861AC" w:rsidP="00E861AC"/>
        </w:tc>
        <w:tc>
          <w:tcPr>
            <w:tcW w:w="851" w:type="dxa"/>
          </w:tcPr>
          <w:p w14:paraId="37E4A850" w14:textId="77777777" w:rsidR="00E861AC" w:rsidRDefault="00E861AC" w:rsidP="00E861AC"/>
        </w:tc>
        <w:tc>
          <w:tcPr>
            <w:tcW w:w="908" w:type="dxa"/>
          </w:tcPr>
          <w:p w14:paraId="5A19CA72" w14:textId="77777777" w:rsidR="00E861AC" w:rsidRDefault="00E861AC" w:rsidP="00E861AC"/>
        </w:tc>
      </w:tr>
      <w:tr w:rsidR="00E861AC" w14:paraId="19910B1B" w14:textId="77777777" w:rsidTr="00E861AC">
        <w:tc>
          <w:tcPr>
            <w:tcW w:w="534" w:type="dxa"/>
          </w:tcPr>
          <w:p w14:paraId="65F72F18" w14:textId="77777777" w:rsidR="00E861AC" w:rsidRDefault="00E861AC" w:rsidP="00E861AC">
            <w:r>
              <w:t>4.</w:t>
            </w:r>
          </w:p>
        </w:tc>
        <w:tc>
          <w:tcPr>
            <w:tcW w:w="2126" w:type="dxa"/>
          </w:tcPr>
          <w:p w14:paraId="56D686C1" w14:textId="77777777" w:rsidR="00E861AC" w:rsidRDefault="00E861AC" w:rsidP="00E861AC">
            <w:r>
              <w:t>Sejauh ini, harapan hidup saya sudah tercapai.</w:t>
            </w:r>
          </w:p>
        </w:tc>
        <w:tc>
          <w:tcPr>
            <w:tcW w:w="850" w:type="dxa"/>
          </w:tcPr>
          <w:p w14:paraId="7EFC8E8C" w14:textId="77777777" w:rsidR="00E861AC" w:rsidRDefault="00E861AC" w:rsidP="00E861AC"/>
        </w:tc>
        <w:tc>
          <w:tcPr>
            <w:tcW w:w="851" w:type="dxa"/>
          </w:tcPr>
          <w:p w14:paraId="39F59B67" w14:textId="77777777" w:rsidR="00E861AC" w:rsidRDefault="00E861AC" w:rsidP="00E861AC"/>
        </w:tc>
        <w:tc>
          <w:tcPr>
            <w:tcW w:w="850" w:type="dxa"/>
          </w:tcPr>
          <w:p w14:paraId="1E5792B7" w14:textId="77777777" w:rsidR="00E861AC" w:rsidRDefault="00E861AC" w:rsidP="00E861AC"/>
        </w:tc>
        <w:tc>
          <w:tcPr>
            <w:tcW w:w="993" w:type="dxa"/>
          </w:tcPr>
          <w:p w14:paraId="20A43739" w14:textId="77777777" w:rsidR="00E861AC" w:rsidRDefault="00E861AC" w:rsidP="00E861AC"/>
        </w:tc>
        <w:tc>
          <w:tcPr>
            <w:tcW w:w="850" w:type="dxa"/>
          </w:tcPr>
          <w:p w14:paraId="56E736C9" w14:textId="77777777" w:rsidR="00E861AC" w:rsidRDefault="00E861AC" w:rsidP="00E861AC"/>
        </w:tc>
        <w:tc>
          <w:tcPr>
            <w:tcW w:w="851" w:type="dxa"/>
          </w:tcPr>
          <w:p w14:paraId="7F2D95E2" w14:textId="77777777" w:rsidR="00E861AC" w:rsidRDefault="00E861AC" w:rsidP="00E861AC"/>
        </w:tc>
        <w:tc>
          <w:tcPr>
            <w:tcW w:w="908" w:type="dxa"/>
          </w:tcPr>
          <w:p w14:paraId="12DBE947" w14:textId="77777777" w:rsidR="00E861AC" w:rsidRDefault="00E861AC" w:rsidP="00E861AC"/>
        </w:tc>
      </w:tr>
      <w:tr w:rsidR="00E861AC" w14:paraId="31548605" w14:textId="77777777" w:rsidTr="00E861AC">
        <w:tc>
          <w:tcPr>
            <w:tcW w:w="534" w:type="dxa"/>
          </w:tcPr>
          <w:p w14:paraId="6C63DB21" w14:textId="77777777" w:rsidR="00E861AC" w:rsidRPr="00BE6130" w:rsidRDefault="00E861AC" w:rsidP="00E861AC">
            <w:r>
              <w:t>5.</w:t>
            </w:r>
          </w:p>
        </w:tc>
        <w:tc>
          <w:tcPr>
            <w:tcW w:w="2126" w:type="dxa"/>
          </w:tcPr>
          <w:p w14:paraId="4DDA7667" w14:textId="77777777" w:rsidR="00E861AC" w:rsidRPr="00BE6130" w:rsidRDefault="00E861AC" w:rsidP="00E861AC">
            <w:r>
              <w:t>Jika saya hidup lebih lama, saya tidak akan merubah apapun dalam hidup saya.</w:t>
            </w:r>
          </w:p>
        </w:tc>
        <w:tc>
          <w:tcPr>
            <w:tcW w:w="850" w:type="dxa"/>
          </w:tcPr>
          <w:p w14:paraId="50FD192B" w14:textId="77777777" w:rsidR="00E861AC" w:rsidRDefault="00E861AC" w:rsidP="00E861AC"/>
        </w:tc>
        <w:tc>
          <w:tcPr>
            <w:tcW w:w="851" w:type="dxa"/>
          </w:tcPr>
          <w:p w14:paraId="18BB78F7" w14:textId="77777777" w:rsidR="00E861AC" w:rsidRDefault="00E861AC" w:rsidP="00E861AC"/>
        </w:tc>
        <w:tc>
          <w:tcPr>
            <w:tcW w:w="850" w:type="dxa"/>
          </w:tcPr>
          <w:p w14:paraId="6B1C563F" w14:textId="77777777" w:rsidR="00E861AC" w:rsidRDefault="00E861AC" w:rsidP="00E861AC"/>
        </w:tc>
        <w:tc>
          <w:tcPr>
            <w:tcW w:w="993" w:type="dxa"/>
          </w:tcPr>
          <w:p w14:paraId="3925A9C5" w14:textId="77777777" w:rsidR="00E861AC" w:rsidRDefault="00E861AC" w:rsidP="00E861AC"/>
        </w:tc>
        <w:tc>
          <w:tcPr>
            <w:tcW w:w="850" w:type="dxa"/>
          </w:tcPr>
          <w:p w14:paraId="74EEC035" w14:textId="77777777" w:rsidR="00E861AC" w:rsidRDefault="00E861AC" w:rsidP="00E861AC"/>
        </w:tc>
        <w:tc>
          <w:tcPr>
            <w:tcW w:w="851" w:type="dxa"/>
          </w:tcPr>
          <w:p w14:paraId="0650A2B3" w14:textId="77777777" w:rsidR="00E861AC" w:rsidRDefault="00E861AC" w:rsidP="00E861AC"/>
        </w:tc>
        <w:tc>
          <w:tcPr>
            <w:tcW w:w="908" w:type="dxa"/>
          </w:tcPr>
          <w:p w14:paraId="5E7E60CD" w14:textId="77777777" w:rsidR="00E861AC" w:rsidRDefault="00E861AC" w:rsidP="00E861AC"/>
        </w:tc>
      </w:tr>
    </w:tbl>
    <w:p w14:paraId="12A636BA" w14:textId="77777777" w:rsidR="00E861AC" w:rsidRDefault="00E861AC" w:rsidP="003D2AEB"/>
    <w:p w14:paraId="0D8E26EF" w14:textId="77777777" w:rsidR="00E861AC" w:rsidRDefault="00E861AC" w:rsidP="00E861AC">
      <w:pPr>
        <w:rPr>
          <w:rFonts w:eastAsiaTheme="majorEastAsia"/>
        </w:rPr>
      </w:pPr>
      <w:r>
        <w:br w:type="page"/>
      </w:r>
    </w:p>
    <w:p w14:paraId="21785C7E" w14:textId="77777777" w:rsidR="00E861AC" w:rsidRDefault="00E861AC" w:rsidP="003D2AEB"/>
    <w:p w14:paraId="2181140F" w14:textId="77777777" w:rsidR="00BE6130" w:rsidRDefault="00E35E4F" w:rsidP="00E35E4F">
      <w:pPr>
        <w:pStyle w:val="Heading6"/>
        <w:rPr>
          <w:rFonts w:ascii="Times New Roman" w:hAnsi="Times New Roman"/>
          <w:color w:val="auto"/>
        </w:rPr>
      </w:pPr>
      <w:bookmarkStart w:id="239" w:name="_Toc45482639"/>
      <w:r w:rsidRPr="00E35E4F">
        <w:rPr>
          <w:rFonts w:ascii="Times New Roman" w:hAnsi="Times New Roman"/>
          <w:color w:val="auto"/>
        </w:rPr>
        <w:t xml:space="preserve">Lampiran </w:t>
      </w:r>
      <w:r w:rsidR="00FA6257">
        <w:rPr>
          <w:rFonts w:ascii="Times New Roman" w:hAnsi="Times New Roman"/>
          <w:color w:val="auto"/>
        </w:rPr>
        <w:t>11</w:t>
      </w:r>
      <w:bookmarkEnd w:id="239"/>
    </w:p>
    <w:p w14:paraId="6FEB4575" w14:textId="77777777" w:rsidR="00E35E4F" w:rsidRDefault="00527895" w:rsidP="00E35E4F">
      <w:pPr>
        <w:jc w:val="center"/>
      </w:pPr>
      <w:r>
        <w:t xml:space="preserve">KUISIONER TINGKAT KEMANDIRIAN INDEKS KATZ </w:t>
      </w:r>
    </w:p>
    <w:tbl>
      <w:tblPr>
        <w:tblStyle w:val="TableGrid"/>
        <w:tblW w:w="0" w:type="auto"/>
        <w:tblLayout w:type="fixed"/>
        <w:tblLook w:val="04A0" w:firstRow="1" w:lastRow="0" w:firstColumn="1" w:lastColumn="0" w:noHBand="0" w:noVBand="1"/>
      </w:tblPr>
      <w:tblGrid>
        <w:gridCol w:w="817"/>
        <w:gridCol w:w="4317"/>
        <w:gridCol w:w="1425"/>
        <w:gridCol w:w="1594"/>
      </w:tblGrid>
      <w:tr w:rsidR="00E35E4F" w14:paraId="16088E44" w14:textId="77777777" w:rsidTr="00272E19">
        <w:tc>
          <w:tcPr>
            <w:tcW w:w="817" w:type="dxa"/>
          </w:tcPr>
          <w:p w14:paraId="2FD49AAE" w14:textId="77777777" w:rsidR="00E35E4F" w:rsidRDefault="00E35E4F" w:rsidP="00E35E4F">
            <w:pPr>
              <w:jc w:val="center"/>
            </w:pPr>
            <w:r>
              <w:t xml:space="preserve">No. </w:t>
            </w:r>
          </w:p>
        </w:tc>
        <w:tc>
          <w:tcPr>
            <w:tcW w:w="4317" w:type="dxa"/>
          </w:tcPr>
          <w:p w14:paraId="0A3EE4C0" w14:textId="77777777" w:rsidR="00E35E4F" w:rsidRDefault="00E35E4F" w:rsidP="00E35E4F">
            <w:pPr>
              <w:jc w:val="center"/>
            </w:pPr>
            <w:r>
              <w:t xml:space="preserve">Aktivitas </w:t>
            </w:r>
          </w:p>
        </w:tc>
        <w:tc>
          <w:tcPr>
            <w:tcW w:w="1425" w:type="dxa"/>
          </w:tcPr>
          <w:p w14:paraId="29DA3D91" w14:textId="77777777" w:rsidR="00E35E4F" w:rsidRDefault="00E35E4F" w:rsidP="00E35E4F">
            <w:pPr>
              <w:jc w:val="center"/>
            </w:pPr>
            <w:r>
              <w:t xml:space="preserve">Mandiri </w:t>
            </w:r>
          </w:p>
        </w:tc>
        <w:tc>
          <w:tcPr>
            <w:tcW w:w="1594" w:type="dxa"/>
          </w:tcPr>
          <w:p w14:paraId="3478B6C6" w14:textId="77777777" w:rsidR="00E35E4F" w:rsidRDefault="00E35E4F" w:rsidP="00E35E4F">
            <w:pPr>
              <w:jc w:val="center"/>
            </w:pPr>
            <w:r>
              <w:t>Tergantung</w:t>
            </w:r>
          </w:p>
        </w:tc>
      </w:tr>
      <w:tr w:rsidR="00E35E4F" w14:paraId="14A032B7" w14:textId="77777777" w:rsidTr="00272E19">
        <w:tc>
          <w:tcPr>
            <w:tcW w:w="817" w:type="dxa"/>
          </w:tcPr>
          <w:p w14:paraId="6146935A" w14:textId="77777777" w:rsidR="00E35E4F" w:rsidRPr="00E35E4F" w:rsidRDefault="00E35E4F" w:rsidP="00E35E4F">
            <w:pPr>
              <w:pStyle w:val="ListParagraph"/>
              <w:ind w:left="2520"/>
            </w:pPr>
            <w:r>
              <w:t>1.</w:t>
            </w:r>
          </w:p>
        </w:tc>
        <w:tc>
          <w:tcPr>
            <w:tcW w:w="4317" w:type="dxa"/>
          </w:tcPr>
          <w:p w14:paraId="6B8FDCED" w14:textId="77777777" w:rsidR="00272E19" w:rsidRDefault="00E35E4F" w:rsidP="00272E19">
            <w:r>
              <w:t xml:space="preserve">Mandi </w:t>
            </w:r>
          </w:p>
          <w:p w14:paraId="091B6C42" w14:textId="77777777" w:rsidR="00272E19" w:rsidRDefault="00E35E4F" w:rsidP="00272E19">
            <w:r>
              <w:t>Mandiri :</w:t>
            </w:r>
          </w:p>
          <w:p w14:paraId="7C14D2B3" w14:textId="77777777" w:rsidR="00272E19" w:rsidRDefault="00E35E4F" w:rsidP="00272E19">
            <w:r>
              <w:t>Bantuan</w:t>
            </w:r>
            <w:r w:rsidR="00E861AC">
              <w:t xml:space="preserve"> hanya pada satu bagian mandi (</w:t>
            </w:r>
            <w:r>
              <w:t>seperti punggung at</w:t>
            </w:r>
            <w:r w:rsidR="00E861AC">
              <w:t>au ekstremitas yang tidak mampu</w:t>
            </w:r>
            <w:r>
              <w:t xml:space="preserve">) atau mandi sendiri sepenuhnya Tergantung : </w:t>
            </w:r>
          </w:p>
          <w:p w14:paraId="45E41C1B" w14:textId="77777777" w:rsidR="00E35E4F" w:rsidRDefault="00E35E4F" w:rsidP="00272E19">
            <w:r>
              <w:t>Bantuan mandi lebih dari satu bagian tubuh, bantuan masuk dan keluar dari bak mandi, serta tidak mandi sendiri</w:t>
            </w:r>
          </w:p>
        </w:tc>
        <w:tc>
          <w:tcPr>
            <w:tcW w:w="1425" w:type="dxa"/>
          </w:tcPr>
          <w:p w14:paraId="5B17140B" w14:textId="77777777" w:rsidR="00E35E4F" w:rsidRDefault="00E35E4F" w:rsidP="00E35E4F">
            <w:pPr>
              <w:jc w:val="center"/>
            </w:pPr>
          </w:p>
        </w:tc>
        <w:tc>
          <w:tcPr>
            <w:tcW w:w="1594" w:type="dxa"/>
          </w:tcPr>
          <w:p w14:paraId="1F68DAD7" w14:textId="77777777" w:rsidR="00E35E4F" w:rsidRDefault="00E35E4F" w:rsidP="00E35E4F">
            <w:pPr>
              <w:jc w:val="center"/>
            </w:pPr>
          </w:p>
        </w:tc>
      </w:tr>
      <w:tr w:rsidR="00E35E4F" w14:paraId="74293C3C" w14:textId="77777777" w:rsidTr="00272E19">
        <w:tc>
          <w:tcPr>
            <w:tcW w:w="817" w:type="dxa"/>
          </w:tcPr>
          <w:p w14:paraId="60C64A54" w14:textId="77777777" w:rsidR="00E35E4F" w:rsidRDefault="00346297" w:rsidP="00E35E4F">
            <w:pPr>
              <w:jc w:val="center"/>
            </w:pPr>
            <w:r>
              <w:t>2.</w:t>
            </w:r>
          </w:p>
        </w:tc>
        <w:tc>
          <w:tcPr>
            <w:tcW w:w="4317" w:type="dxa"/>
          </w:tcPr>
          <w:p w14:paraId="321E6D08" w14:textId="77777777" w:rsidR="00272E19" w:rsidRDefault="00346297" w:rsidP="00272E19">
            <w:r>
              <w:t xml:space="preserve">Berpakaian </w:t>
            </w:r>
          </w:p>
          <w:p w14:paraId="544990B1" w14:textId="77777777" w:rsidR="00272E19" w:rsidRDefault="00346297" w:rsidP="00272E19">
            <w:r>
              <w:t xml:space="preserve">Mandiri : </w:t>
            </w:r>
          </w:p>
          <w:p w14:paraId="2540A667" w14:textId="77777777" w:rsidR="00272E19" w:rsidRDefault="00346297" w:rsidP="00272E19">
            <w:r>
              <w:t>Mengambil baj</w:t>
            </w:r>
            <w:r w:rsidR="00E861AC">
              <w:t xml:space="preserve">u dari lemari, memakai pakaian, </w:t>
            </w:r>
            <w:r>
              <w:t xml:space="preserve">melepaskan pakaian, mengancingi/mengikat pakaian. </w:t>
            </w:r>
          </w:p>
          <w:p w14:paraId="3C3C7790" w14:textId="77777777" w:rsidR="00272E19" w:rsidRDefault="00346297" w:rsidP="00272E19">
            <w:r>
              <w:t xml:space="preserve">Tergantung : </w:t>
            </w:r>
          </w:p>
          <w:p w14:paraId="76C3A75A" w14:textId="77777777" w:rsidR="00E35E4F" w:rsidRDefault="00346297" w:rsidP="00272E19">
            <w:r>
              <w:t>Tidak dapat memakai baju sendiri atau hanya sebagian</w:t>
            </w:r>
          </w:p>
        </w:tc>
        <w:tc>
          <w:tcPr>
            <w:tcW w:w="1425" w:type="dxa"/>
          </w:tcPr>
          <w:p w14:paraId="4AF811F1" w14:textId="77777777" w:rsidR="00E35E4F" w:rsidRDefault="00E35E4F" w:rsidP="00E35E4F">
            <w:pPr>
              <w:jc w:val="center"/>
            </w:pPr>
          </w:p>
        </w:tc>
        <w:tc>
          <w:tcPr>
            <w:tcW w:w="1594" w:type="dxa"/>
          </w:tcPr>
          <w:p w14:paraId="29D53A45" w14:textId="77777777" w:rsidR="00E35E4F" w:rsidRDefault="00E35E4F" w:rsidP="00E35E4F">
            <w:pPr>
              <w:jc w:val="center"/>
            </w:pPr>
          </w:p>
        </w:tc>
      </w:tr>
      <w:tr w:rsidR="00E35E4F" w14:paraId="6AB2F6AB" w14:textId="77777777" w:rsidTr="00272E19">
        <w:tc>
          <w:tcPr>
            <w:tcW w:w="817" w:type="dxa"/>
          </w:tcPr>
          <w:p w14:paraId="6CF8BB76" w14:textId="77777777" w:rsidR="00E35E4F" w:rsidRDefault="00346297" w:rsidP="00E35E4F">
            <w:pPr>
              <w:jc w:val="center"/>
            </w:pPr>
            <w:r>
              <w:t>3.</w:t>
            </w:r>
          </w:p>
        </w:tc>
        <w:tc>
          <w:tcPr>
            <w:tcW w:w="4317" w:type="dxa"/>
          </w:tcPr>
          <w:p w14:paraId="1D3C8CD7" w14:textId="77777777" w:rsidR="00272E19" w:rsidRDefault="00346297" w:rsidP="00272E19">
            <w:r>
              <w:t xml:space="preserve">Ke Kamar Kecil </w:t>
            </w:r>
          </w:p>
          <w:p w14:paraId="36F3C808" w14:textId="77777777" w:rsidR="00272E19" w:rsidRDefault="00346297" w:rsidP="00272E19">
            <w:r>
              <w:t xml:space="preserve">Mandiri : </w:t>
            </w:r>
          </w:p>
          <w:p w14:paraId="414DB006" w14:textId="77777777" w:rsidR="00272E19" w:rsidRDefault="00346297" w:rsidP="00272E19">
            <w:r>
              <w:t xml:space="preserve">Masuk dan keluar dari kamar kecil kemudian membersihkan genetalia sendiri </w:t>
            </w:r>
          </w:p>
          <w:p w14:paraId="5C66BD34" w14:textId="77777777" w:rsidR="00272E19" w:rsidRDefault="00346297" w:rsidP="00272E19">
            <w:r>
              <w:t xml:space="preserve">Tergantung : </w:t>
            </w:r>
          </w:p>
          <w:p w14:paraId="6C756AB9" w14:textId="77777777" w:rsidR="00E35E4F" w:rsidRDefault="00346297" w:rsidP="00272E19">
            <w:r>
              <w:lastRenderedPageBreak/>
              <w:t>Menerima bantuan untuk masuk ke kamar kecil dan menggunakan pispot</w:t>
            </w:r>
          </w:p>
        </w:tc>
        <w:tc>
          <w:tcPr>
            <w:tcW w:w="1425" w:type="dxa"/>
          </w:tcPr>
          <w:p w14:paraId="6F8C3E8E" w14:textId="77777777" w:rsidR="00E35E4F" w:rsidRDefault="00E35E4F" w:rsidP="00E35E4F">
            <w:pPr>
              <w:jc w:val="center"/>
            </w:pPr>
          </w:p>
        </w:tc>
        <w:tc>
          <w:tcPr>
            <w:tcW w:w="1594" w:type="dxa"/>
          </w:tcPr>
          <w:p w14:paraId="7248B775" w14:textId="77777777" w:rsidR="00E35E4F" w:rsidRDefault="00E35E4F" w:rsidP="00E35E4F">
            <w:pPr>
              <w:jc w:val="center"/>
            </w:pPr>
          </w:p>
        </w:tc>
      </w:tr>
      <w:tr w:rsidR="00346297" w14:paraId="0B586950" w14:textId="77777777" w:rsidTr="00272E19">
        <w:tc>
          <w:tcPr>
            <w:tcW w:w="817" w:type="dxa"/>
          </w:tcPr>
          <w:p w14:paraId="6EADDF00" w14:textId="77777777" w:rsidR="00346297" w:rsidRDefault="00346297" w:rsidP="00E35E4F">
            <w:pPr>
              <w:jc w:val="center"/>
            </w:pPr>
            <w:r>
              <w:lastRenderedPageBreak/>
              <w:t>4.</w:t>
            </w:r>
          </w:p>
        </w:tc>
        <w:tc>
          <w:tcPr>
            <w:tcW w:w="4317" w:type="dxa"/>
          </w:tcPr>
          <w:p w14:paraId="1F50FDE2" w14:textId="77777777" w:rsidR="00272E19" w:rsidRDefault="00346297" w:rsidP="00272E19">
            <w:r>
              <w:t xml:space="preserve">Berpindah </w:t>
            </w:r>
          </w:p>
          <w:p w14:paraId="01289CC0" w14:textId="77777777" w:rsidR="00272E19" w:rsidRDefault="00346297" w:rsidP="00272E19">
            <w:r>
              <w:t xml:space="preserve">Mandiri : </w:t>
            </w:r>
          </w:p>
          <w:p w14:paraId="0E121678" w14:textId="77777777" w:rsidR="00272E19" w:rsidRDefault="00346297" w:rsidP="00272E19">
            <w:r>
              <w:t xml:space="preserve">Berpindah ke dan dari tempat tidur untuk duduk, bangkit dari kursi sendiri </w:t>
            </w:r>
          </w:p>
          <w:p w14:paraId="66F4AD38" w14:textId="77777777" w:rsidR="00272E19" w:rsidRDefault="00346297" w:rsidP="00272E19">
            <w:r>
              <w:t xml:space="preserve">Bergantung : </w:t>
            </w:r>
          </w:p>
          <w:p w14:paraId="53A62874" w14:textId="77777777" w:rsidR="00346297" w:rsidRDefault="00346297" w:rsidP="00272E19">
            <w:r>
              <w:t>Bantuan dalam naik atau turun dari tempat tidur atau kursi, tidak melakukan satu, atau lebih perpindahan</w:t>
            </w:r>
          </w:p>
        </w:tc>
        <w:tc>
          <w:tcPr>
            <w:tcW w:w="1425" w:type="dxa"/>
          </w:tcPr>
          <w:p w14:paraId="286AC9E7" w14:textId="77777777" w:rsidR="00346297" w:rsidRDefault="00346297" w:rsidP="00E35E4F">
            <w:pPr>
              <w:jc w:val="center"/>
            </w:pPr>
          </w:p>
        </w:tc>
        <w:tc>
          <w:tcPr>
            <w:tcW w:w="1594" w:type="dxa"/>
          </w:tcPr>
          <w:p w14:paraId="23D05BA4" w14:textId="77777777" w:rsidR="00346297" w:rsidRDefault="00346297" w:rsidP="00E35E4F">
            <w:pPr>
              <w:jc w:val="center"/>
            </w:pPr>
          </w:p>
        </w:tc>
      </w:tr>
      <w:tr w:rsidR="00346297" w14:paraId="2B5B2517" w14:textId="77777777" w:rsidTr="00272E19">
        <w:tc>
          <w:tcPr>
            <w:tcW w:w="817" w:type="dxa"/>
          </w:tcPr>
          <w:p w14:paraId="59CCE785" w14:textId="77777777" w:rsidR="00346297" w:rsidRDefault="00346297" w:rsidP="00E35E4F">
            <w:pPr>
              <w:jc w:val="center"/>
            </w:pPr>
            <w:r>
              <w:t>5.</w:t>
            </w:r>
          </w:p>
        </w:tc>
        <w:tc>
          <w:tcPr>
            <w:tcW w:w="4317" w:type="dxa"/>
          </w:tcPr>
          <w:p w14:paraId="24DAC1C5" w14:textId="77777777" w:rsidR="00272E19" w:rsidRDefault="00346297" w:rsidP="00272E19">
            <w:r>
              <w:t xml:space="preserve">Kontinen </w:t>
            </w:r>
          </w:p>
          <w:p w14:paraId="77485DFB" w14:textId="77777777" w:rsidR="00272E19" w:rsidRDefault="00346297" w:rsidP="00272E19">
            <w:r>
              <w:t xml:space="preserve">Mandiri : BAK dan BAB seluruhnya dikontrol sendiri </w:t>
            </w:r>
          </w:p>
          <w:p w14:paraId="2E4A67F6" w14:textId="77777777" w:rsidR="00272E19" w:rsidRDefault="00346297" w:rsidP="00272E19">
            <w:r>
              <w:t xml:space="preserve">Tergantung : </w:t>
            </w:r>
          </w:p>
          <w:p w14:paraId="778312EB" w14:textId="77777777" w:rsidR="00346297" w:rsidRDefault="00346297" w:rsidP="00272E19">
            <w:r>
              <w:t>Inkontinensia parsial atau total; penggunaan kateter,pispo</w:t>
            </w:r>
            <w:r w:rsidR="00E861AC">
              <w:t>t, enema dan pembalut (pampers</w:t>
            </w:r>
            <w:r>
              <w:t>)</w:t>
            </w:r>
          </w:p>
        </w:tc>
        <w:tc>
          <w:tcPr>
            <w:tcW w:w="1425" w:type="dxa"/>
          </w:tcPr>
          <w:p w14:paraId="7A79B74E" w14:textId="77777777" w:rsidR="00346297" w:rsidRDefault="00346297" w:rsidP="00E35E4F">
            <w:pPr>
              <w:jc w:val="center"/>
            </w:pPr>
          </w:p>
        </w:tc>
        <w:tc>
          <w:tcPr>
            <w:tcW w:w="1594" w:type="dxa"/>
          </w:tcPr>
          <w:p w14:paraId="2A7A27F1" w14:textId="77777777" w:rsidR="00346297" w:rsidRDefault="00346297" w:rsidP="00E35E4F">
            <w:pPr>
              <w:jc w:val="center"/>
            </w:pPr>
          </w:p>
        </w:tc>
      </w:tr>
      <w:tr w:rsidR="00346297" w14:paraId="10D6E107" w14:textId="77777777" w:rsidTr="00272E19">
        <w:tc>
          <w:tcPr>
            <w:tcW w:w="817" w:type="dxa"/>
          </w:tcPr>
          <w:p w14:paraId="62AAA358" w14:textId="77777777" w:rsidR="00346297" w:rsidRDefault="00346297" w:rsidP="00E35E4F">
            <w:pPr>
              <w:jc w:val="center"/>
            </w:pPr>
            <w:r>
              <w:t>6.</w:t>
            </w:r>
          </w:p>
        </w:tc>
        <w:tc>
          <w:tcPr>
            <w:tcW w:w="4317" w:type="dxa"/>
          </w:tcPr>
          <w:p w14:paraId="47494574" w14:textId="77777777" w:rsidR="00272E19" w:rsidRDefault="00346297" w:rsidP="00272E19">
            <w:r>
              <w:t xml:space="preserve">Makan </w:t>
            </w:r>
          </w:p>
          <w:p w14:paraId="60FA4EDA" w14:textId="77777777" w:rsidR="00272E19" w:rsidRDefault="00346297" w:rsidP="00272E19">
            <w:r>
              <w:t xml:space="preserve">Mandiri : </w:t>
            </w:r>
          </w:p>
          <w:p w14:paraId="7DAFE79E" w14:textId="77777777" w:rsidR="00272E19" w:rsidRDefault="00346297" w:rsidP="00272E19">
            <w:r>
              <w:t xml:space="preserve">Mengambil makanan dari piring dan menyuapinya sendiri </w:t>
            </w:r>
          </w:p>
          <w:p w14:paraId="6055A437" w14:textId="77777777" w:rsidR="00272E19" w:rsidRDefault="00346297" w:rsidP="00272E19">
            <w:r>
              <w:t xml:space="preserve">Bergantung : </w:t>
            </w:r>
          </w:p>
          <w:p w14:paraId="5089A9B9" w14:textId="77777777" w:rsidR="00346297" w:rsidRDefault="00346297" w:rsidP="00272E19">
            <w:r>
              <w:t>Bantuan dalam hal mengambil makanan dari piring dan menyuapinya, tidak makan sama sekali, dan makan parenteral ( NGT )</w:t>
            </w:r>
          </w:p>
        </w:tc>
        <w:tc>
          <w:tcPr>
            <w:tcW w:w="1425" w:type="dxa"/>
          </w:tcPr>
          <w:p w14:paraId="4C40EC95" w14:textId="77777777" w:rsidR="00346297" w:rsidRDefault="00346297" w:rsidP="00E35E4F">
            <w:pPr>
              <w:jc w:val="center"/>
            </w:pPr>
          </w:p>
        </w:tc>
        <w:tc>
          <w:tcPr>
            <w:tcW w:w="1594" w:type="dxa"/>
          </w:tcPr>
          <w:p w14:paraId="71C0E9D1" w14:textId="77777777" w:rsidR="00346297" w:rsidRDefault="00346297" w:rsidP="00E35E4F">
            <w:pPr>
              <w:jc w:val="center"/>
            </w:pPr>
          </w:p>
        </w:tc>
      </w:tr>
    </w:tbl>
    <w:p w14:paraId="1E8384D0" w14:textId="77777777" w:rsidR="00E861AC" w:rsidRDefault="00E861AC" w:rsidP="00E35E4F">
      <w:pPr>
        <w:jc w:val="center"/>
      </w:pPr>
    </w:p>
    <w:p w14:paraId="368AED0A" w14:textId="77777777" w:rsidR="00E861AC" w:rsidRDefault="00E861AC" w:rsidP="00E861AC">
      <w:r>
        <w:br w:type="page"/>
      </w:r>
    </w:p>
    <w:p w14:paraId="0AB46B6F" w14:textId="77777777" w:rsidR="00E35E4F" w:rsidRDefault="00E861AC" w:rsidP="00E861AC">
      <w:pPr>
        <w:pStyle w:val="Heading6"/>
        <w:rPr>
          <w:rFonts w:ascii="Times New Roman" w:hAnsi="Times New Roman"/>
          <w:color w:val="auto"/>
        </w:rPr>
      </w:pPr>
      <w:bookmarkStart w:id="240" w:name="_Toc45482640"/>
      <w:r w:rsidRPr="00E861AC">
        <w:rPr>
          <w:rFonts w:ascii="Times New Roman" w:hAnsi="Times New Roman"/>
          <w:color w:val="auto"/>
        </w:rPr>
        <w:lastRenderedPageBreak/>
        <w:t xml:space="preserve">Lampiran </w:t>
      </w:r>
      <w:r w:rsidR="00FA6257">
        <w:rPr>
          <w:rFonts w:ascii="Times New Roman" w:hAnsi="Times New Roman"/>
          <w:color w:val="auto"/>
        </w:rPr>
        <w:t>12</w:t>
      </w:r>
      <w:bookmarkEnd w:id="240"/>
    </w:p>
    <w:p w14:paraId="468A29C9" w14:textId="77777777" w:rsidR="00D81CCF" w:rsidRPr="00702BA4" w:rsidRDefault="00D81CCF" w:rsidP="00D81CCF">
      <w:pPr>
        <w:jc w:val="center"/>
        <w:rPr>
          <w:b/>
        </w:rPr>
      </w:pPr>
      <w:r w:rsidRPr="00702BA4">
        <w:rPr>
          <w:b/>
        </w:rPr>
        <w:t>KUISIONER AKTIVITAS SOSIAL</w:t>
      </w:r>
    </w:p>
    <w:tbl>
      <w:tblPr>
        <w:tblStyle w:val="TableGrid"/>
        <w:tblW w:w="0" w:type="auto"/>
        <w:tblLook w:val="04A0" w:firstRow="1" w:lastRow="0" w:firstColumn="1" w:lastColumn="0" w:noHBand="0" w:noVBand="1"/>
      </w:tblPr>
      <w:tblGrid>
        <w:gridCol w:w="540"/>
        <w:gridCol w:w="4095"/>
        <w:gridCol w:w="815"/>
        <w:gridCol w:w="754"/>
        <w:gridCol w:w="992"/>
        <w:gridCol w:w="957"/>
      </w:tblGrid>
      <w:tr w:rsidR="00D81CCF" w14:paraId="6B117986" w14:textId="77777777" w:rsidTr="009C6469">
        <w:tc>
          <w:tcPr>
            <w:tcW w:w="540" w:type="dxa"/>
          </w:tcPr>
          <w:p w14:paraId="3D71E128" w14:textId="77777777" w:rsidR="00D81CCF" w:rsidRDefault="00D81CCF" w:rsidP="009C6469">
            <w:r>
              <w:t>No.</w:t>
            </w:r>
          </w:p>
        </w:tc>
        <w:tc>
          <w:tcPr>
            <w:tcW w:w="4095" w:type="dxa"/>
          </w:tcPr>
          <w:p w14:paraId="54D78CE7" w14:textId="77777777" w:rsidR="00D81CCF" w:rsidRDefault="00D81CCF" w:rsidP="009C6469">
            <w:pPr>
              <w:jc w:val="center"/>
            </w:pPr>
            <w:r>
              <w:t>Pertanyaan</w:t>
            </w:r>
          </w:p>
        </w:tc>
        <w:tc>
          <w:tcPr>
            <w:tcW w:w="815" w:type="dxa"/>
          </w:tcPr>
          <w:p w14:paraId="6C455DCC" w14:textId="77777777" w:rsidR="00D81CCF" w:rsidRDefault="00D81CCF" w:rsidP="009C6469">
            <w:r>
              <w:t>Sangat sering</w:t>
            </w:r>
          </w:p>
        </w:tc>
        <w:tc>
          <w:tcPr>
            <w:tcW w:w="754" w:type="dxa"/>
          </w:tcPr>
          <w:p w14:paraId="3C2C39D2" w14:textId="77777777" w:rsidR="00D81CCF" w:rsidRDefault="00D81CCF" w:rsidP="009C6469">
            <w:r>
              <w:t>sering</w:t>
            </w:r>
          </w:p>
        </w:tc>
        <w:tc>
          <w:tcPr>
            <w:tcW w:w="992" w:type="dxa"/>
          </w:tcPr>
          <w:p w14:paraId="07B2F78C" w14:textId="77777777" w:rsidR="00D81CCF" w:rsidRDefault="00D81CCF" w:rsidP="009C6469">
            <w:r>
              <w:t>Kadang-kadang</w:t>
            </w:r>
          </w:p>
        </w:tc>
        <w:tc>
          <w:tcPr>
            <w:tcW w:w="957" w:type="dxa"/>
          </w:tcPr>
          <w:p w14:paraId="77CF698F" w14:textId="77777777" w:rsidR="00D81CCF" w:rsidRDefault="00D81CCF" w:rsidP="009C6469">
            <w:r>
              <w:t xml:space="preserve">Tidak pernah </w:t>
            </w:r>
          </w:p>
        </w:tc>
      </w:tr>
      <w:tr w:rsidR="00D81CCF" w14:paraId="33D9A62C" w14:textId="77777777" w:rsidTr="009C6469">
        <w:tc>
          <w:tcPr>
            <w:tcW w:w="540" w:type="dxa"/>
          </w:tcPr>
          <w:p w14:paraId="186FFD26" w14:textId="77777777" w:rsidR="00D81CCF" w:rsidRDefault="00D81CCF" w:rsidP="009C6469">
            <w:r>
              <w:t>1.</w:t>
            </w:r>
          </w:p>
        </w:tc>
        <w:tc>
          <w:tcPr>
            <w:tcW w:w="4095" w:type="dxa"/>
          </w:tcPr>
          <w:p w14:paraId="1B4F4AD6" w14:textId="77777777" w:rsidR="00D81CCF" w:rsidRDefault="00D81CCF" w:rsidP="009C6469">
            <w:r>
              <w:t xml:space="preserve">Seberapa sering anda  melakukan </w:t>
            </w:r>
          </w:p>
          <w:p w14:paraId="4BF6B7C7" w14:textId="77777777" w:rsidR="00D81CCF" w:rsidRDefault="00D81CCF" w:rsidP="009C6469">
            <w:r>
              <w:t>aktvitas bersama teman-teman anda?</w:t>
            </w:r>
          </w:p>
        </w:tc>
        <w:tc>
          <w:tcPr>
            <w:tcW w:w="815" w:type="dxa"/>
          </w:tcPr>
          <w:p w14:paraId="52F5246F" w14:textId="77777777" w:rsidR="00D81CCF" w:rsidRDefault="00D81CCF" w:rsidP="009C6469"/>
        </w:tc>
        <w:tc>
          <w:tcPr>
            <w:tcW w:w="754" w:type="dxa"/>
          </w:tcPr>
          <w:p w14:paraId="218399AE" w14:textId="77777777" w:rsidR="00D81CCF" w:rsidRDefault="00D81CCF" w:rsidP="009C6469"/>
        </w:tc>
        <w:tc>
          <w:tcPr>
            <w:tcW w:w="992" w:type="dxa"/>
          </w:tcPr>
          <w:p w14:paraId="50AB7C81" w14:textId="77777777" w:rsidR="00D81CCF" w:rsidRDefault="00D81CCF" w:rsidP="009C6469"/>
        </w:tc>
        <w:tc>
          <w:tcPr>
            <w:tcW w:w="957" w:type="dxa"/>
          </w:tcPr>
          <w:p w14:paraId="5DD447F7" w14:textId="77777777" w:rsidR="00D81CCF" w:rsidRDefault="00D81CCF" w:rsidP="009C6469"/>
        </w:tc>
      </w:tr>
      <w:tr w:rsidR="00D81CCF" w14:paraId="6D4E3EB6" w14:textId="77777777" w:rsidTr="009C6469">
        <w:tc>
          <w:tcPr>
            <w:tcW w:w="540" w:type="dxa"/>
          </w:tcPr>
          <w:p w14:paraId="3FC8BEDA" w14:textId="77777777" w:rsidR="00D81CCF" w:rsidRDefault="00D81CCF" w:rsidP="009C6469">
            <w:r>
              <w:t>2.</w:t>
            </w:r>
          </w:p>
        </w:tc>
        <w:tc>
          <w:tcPr>
            <w:tcW w:w="4095" w:type="dxa"/>
          </w:tcPr>
          <w:p w14:paraId="134E7502" w14:textId="77777777" w:rsidR="00D81CCF" w:rsidRDefault="00D81CCF" w:rsidP="009C6469">
            <w:r>
              <w:t xml:space="preserve">Seberapa sering anda berkumpul </w:t>
            </w:r>
          </w:p>
          <w:p w14:paraId="43EB8FF7" w14:textId="77777777" w:rsidR="00D81CCF" w:rsidRDefault="00D81CCF" w:rsidP="009C6469">
            <w:r>
              <w:t>dengan  teman-teman seusia anda di Panti?</w:t>
            </w:r>
          </w:p>
        </w:tc>
        <w:tc>
          <w:tcPr>
            <w:tcW w:w="815" w:type="dxa"/>
          </w:tcPr>
          <w:p w14:paraId="3EFEC016" w14:textId="77777777" w:rsidR="00D81CCF" w:rsidRDefault="00D81CCF" w:rsidP="009C6469"/>
        </w:tc>
        <w:tc>
          <w:tcPr>
            <w:tcW w:w="754" w:type="dxa"/>
          </w:tcPr>
          <w:p w14:paraId="4E1BDF29" w14:textId="77777777" w:rsidR="00D81CCF" w:rsidRDefault="00D81CCF" w:rsidP="009C6469"/>
        </w:tc>
        <w:tc>
          <w:tcPr>
            <w:tcW w:w="992" w:type="dxa"/>
          </w:tcPr>
          <w:p w14:paraId="1E4D1990" w14:textId="77777777" w:rsidR="00D81CCF" w:rsidRDefault="00D81CCF" w:rsidP="009C6469"/>
        </w:tc>
        <w:tc>
          <w:tcPr>
            <w:tcW w:w="957" w:type="dxa"/>
          </w:tcPr>
          <w:p w14:paraId="0EDA71D9" w14:textId="77777777" w:rsidR="00D81CCF" w:rsidRDefault="00D81CCF" w:rsidP="009C6469"/>
        </w:tc>
      </w:tr>
      <w:tr w:rsidR="00D81CCF" w14:paraId="50C7E46A" w14:textId="77777777" w:rsidTr="009C6469">
        <w:tc>
          <w:tcPr>
            <w:tcW w:w="540" w:type="dxa"/>
          </w:tcPr>
          <w:p w14:paraId="6DC8C4C0" w14:textId="77777777" w:rsidR="00D81CCF" w:rsidRDefault="00D81CCF" w:rsidP="009C6469">
            <w:r>
              <w:t>3.</w:t>
            </w:r>
          </w:p>
        </w:tc>
        <w:tc>
          <w:tcPr>
            <w:tcW w:w="4095" w:type="dxa"/>
          </w:tcPr>
          <w:p w14:paraId="4A30E4AC" w14:textId="77777777" w:rsidR="00D81CCF" w:rsidRDefault="00D81CCF" w:rsidP="009C6469">
            <w:r>
              <w:t xml:space="preserve">Seberapa sering anda  mengajak </w:t>
            </w:r>
          </w:p>
          <w:p w14:paraId="50C17C1E" w14:textId="77777777" w:rsidR="00D81CCF" w:rsidRDefault="00D81CCF" w:rsidP="009C6469">
            <w:r>
              <w:t xml:space="preserve">teman-teman anda untuk mengikuti </w:t>
            </w:r>
          </w:p>
          <w:p w14:paraId="29C35860" w14:textId="77777777" w:rsidR="00D81CCF" w:rsidRDefault="00D81CCF" w:rsidP="009C6469">
            <w:r>
              <w:t>kegiatan di panti?</w:t>
            </w:r>
          </w:p>
        </w:tc>
        <w:tc>
          <w:tcPr>
            <w:tcW w:w="815" w:type="dxa"/>
          </w:tcPr>
          <w:p w14:paraId="46222DAC" w14:textId="77777777" w:rsidR="00D81CCF" w:rsidRDefault="00D81CCF" w:rsidP="009C6469"/>
        </w:tc>
        <w:tc>
          <w:tcPr>
            <w:tcW w:w="754" w:type="dxa"/>
          </w:tcPr>
          <w:p w14:paraId="283EEE50" w14:textId="77777777" w:rsidR="00D81CCF" w:rsidRDefault="00D81CCF" w:rsidP="009C6469"/>
        </w:tc>
        <w:tc>
          <w:tcPr>
            <w:tcW w:w="992" w:type="dxa"/>
          </w:tcPr>
          <w:p w14:paraId="114929D7" w14:textId="77777777" w:rsidR="00D81CCF" w:rsidRDefault="00D81CCF" w:rsidP="009C6469"/>
        </w:tc>
        <w:tc>
          <w:tcPr>
            <w:tcW w:w="957" w:type="dxa"/>
          </w:tcPr>
          <w:p w14:paraId="3ED6C81D" w14:textId="77777777" w:rsidR="00D81CCF" w:rsidRDefault="00D81CCF" w:rsidP="009C6469"/>
        </w:tc>
      </w:tr>
      <w:tr w:rsidR="00D81CCF" w14:paraId="27FC63B6" w14:textId="77777777" w:rsidTr="009C6469">
        <w:tc>
          <w:tcPr>
            <w:tcW w:w="540" w:type="dxa"/>
          </w:tcPr>
          <w:p w14:paraId="1F929538" w14:textId="77777777" w:rsidR="00D81CCF" w:rsidRDefault="00D81CCF" w:rsidP="009C6469">
            <w:r>
              <w:t>4.</w:t>
            </w:r>
          </w:p>
        </w:tc>
        <w:tc>
          <w:tcPr>
            <w:tcW w:w="4095" w:type="dxa"/>
          </w:tcPr>
          <w:p w14:paraId="55734F99" w14:textId="77777777" w:rsidR="00D81CCF" w:rsidRDefault="00D81CCF" w:rsidP="009C6469">
            <w:r>
              <w:t xml:space="preserve">Seberapa sering anda mengikuti </w:t>
            </w:r>
          </w:p>
          <w:p w14:paraId="43C17AA5" w14:textId="77777777" w:rsidR="00D81CCF" w:rsidRDefault="00D81CCF" w:rsidP="009C6469">
            <w:r>
              <w:t>kegiatan keagamaan?</w:t>
            </w:r>
          </w:p>
        </w:tc>
        <w:tc>
          <w:tcPr>
            <w:tcW w:w="815" w:type="dxa"/>
          </w:tcPr>
          <w:p w14:paraId="708AF284" w14:textId="77777777" w:rsidR="00D81CCF" w:rsidRDefault="00D81CCF" w:rsidP="009C6469"/>
        </w:tc>
        <w:tc>
          <w:tcPr>
            <w:tcW w:w="754" w:type="dxa"/>
          </w:tcPr>
          <w:p w14:paraId="1D86A558" w14:textId="77777777" w:rsidR="00D81CCF" w:rsidRDefault="00D81CCF" w:rsidP="009C6469"/>
        </w:tc>
        <w:tc>
          <w:tcPr>
            <w:tcW w:w="992" w:type="dxa"/>
          </w:tcPr>
          <w:p w14:paraId="5181F051" w14:textId="77777777" w:rsidR="00D81CCF" w:rsidRDefault="00D81CCF" w:rsidP="009C6469"/>
        </w:tc>
        <w:tc>
          <w:tcPr>
            <w:tcW w:w="957" w:type="dxa"/>
          </w:tcPr>
          <w:p w14:paraId="00ED3AFB" w14:textId="77777777" w:rsidR="00D81CCF" w:rsidRDefault="00D81CCF" w:rsidP="009C6469"/>
        </w:tc>
      </w:tr>
      <w:tr w:rsidR="00D81CCF" w14:paraId="270C48B7" w14:textId="77777777" w:rsidTr="009C6469">
        <w:tc>
          <w:tcPr>
            <w:tcW w:w="540" w:type="dxa"/>
          </w:tcPr>
          <w:p w14:paraId="1889FD42" w14:textId="77777777" w:rsidR="00D81CCF" w:rsidRDefault="00D81CCF" w:rsidP="009C6469">
            <w:r>
              <w:t xml:space="preserve">5. </w:t>
            </w:r>
          </w:p>
        </w:tc>
        <w:tc>
          <w:tcPr>
            <w:tcW w:w="4095" w:type="dxa"/>
          </w:tcPr>
          <w:p w14:paraId="00C59E8A" w14:textId="77777777" w:rsidR="00D81CCF" w:rsidRDefault="00D81CCF" w:rsidP="009C6469">
            <w:r>
              <w:t xml:space="preserve">Seberapa sering anda  mengikuti </w:t>
            </w:r>
          </w:p>
          <w:p w14:paraId="385FCFE4" w14:textId="77777777" w:rsidR="00D81CCF" w:rsidRDefault="00D81CCF" w:rsidP="009C6469">
            <w:r>
              <w:t>kegiatan pelayanan kesehatan:  penyuluhan kesehatan ?</w:t>
            </w:r>
          </w:p>
        </w:tc>
        <w:tc>
          <w:tcPr>
            <w:tcW w:w="815" w:type="dxa"/>
          </w:tcPr>
          <w:p w14:paraId="4EB71F0E" w14:textId="77777777" w:rsidR="00D81CCF" w:rsidRDefault="00D81CCF" w:rsidP="009C6469"/>
        </w:tc>
        <w:tc>
          <w:tcPr>
            <w:tcW w:w="754" w:type="dxa"/>
          </w:tcPr>
          <w:p w14:paraId="622F32C7" w14:textId="77777777" w:rsidR="00D81CCF" w:rsidRDefault="00D81CCF" w:rsidP="009C6469"/>
        </w:tc>
        <w:tc>
          <w:tcPr>
            <w:tcW w:w="992" w:type="dxa"/>
          </w:tcPr>
          <w:p w14:paraId="47BBDC33" w14:textId="77777777" w:rsidR="00D81CCF" w:rsidRDefault="00D81CCF" w:rsidP="009C6469"/>
        </w:tc>
        <w:tc>
          <w:tcPr>
            <w:tcW w:w="957" w:type="dxa"/>
          </w:tcPr>
          <w:p w14:paraId="0CFB7D8D" w14:textId="77777777" w:rsidR="00D81CCF" w:rsidRDefault="00D81CCF" w:rsidP="009C6469"/>
        </w:tc>
      </w:tr>
      <w:tr w:rsidR="00D81CCF" w14:paraId="62E2271D" w14:textId="77777777" w:rsidTr="009C6469">
        <w:tc>
          <w:tcPr>
            <w:tcW w:w="540" w:type="dxa"/>
          </w:tcPr>
          <w:p w14:paraId="1D4E5AB1" w14:textId="77777777" w:rsidR="00D81CCF" w:rsidRDefault="00D81CCF" w:rsidP="009C6469">
            <w:r>
              <w:t>6.</w:t>
            </w:r>
          </w:p>
        </w:tc>
        <w:tc>
          <w:tcPr>
            <w:tcW w:w="4095" w:type="dxa"/>
          </w:tcPr>
          <w:p w14:paraId="61F9F358" w14:textId="77777777" w:rsidR="00D81CCF" w:rsidRDefault="00D81CCF" w:rsidP="009C6469">
            <w:r>
              <w:t xml:space="preserve">Seberapa sering anda mengikuti </w:t>
            </w:r>
          </w:p>
          <w:p w14:paraId="4CF955E7" w14:textId="77777777" w:rsidR="00D81CCF" w:rsidRDefault="00D81CCF" w:rsidP="009C6469">
            <w:r>
              <w:t xml:space="preserve">kegiatan olahrga bersama: senam </w:t>
            </w:r>
          </w:p>
          <w:p w14:paraId="14615E14" w14:textId="77777777" w:rsidR="00D81CCF" w:rsidRDefault="00D81CCF" w:rsidP="009C6469">
            <w:r>
              <w:t>lansia,jalan sehat ?</w:t>
            </w:r>
          </w:p>
        </w:tc>
        <w:tc>
          <w:tcPr>
            <w:tcW w:w="815" w:type="dxa"/>
          </w:tcPr>
          <w:p w14:paraId="7662F2F7" w14:textId="77777777" w:rsidR="00D81CCF" w:rsidRDefault="00D81CCF" w:rsidP="009C6469"/>
        </w:tc>
        <w:tc>
          <w:tcPr>
            <w:tcW w:w="754" w:type="dxa"/>
          </w:tcPr>
          <w:p w14:paraId="4D0FD56E" w14:textId="77777777" w:rsidR="00D81CCF" w:rsidRDefault="00D81CCF" w:rsidP="009C6469"/>
        </w:tc>
        <w:tc>
          <w:tcPr>
            <w:tcW w:w="992" w:type="dxa"/>
          </w:tcPr>
          <w:p w14:paraId="737BC5C8" w14:textId="77777777" w:rsidR="00D81CCF" w:rsidRDefault="00D81CCF" w:rsidP="009C6469"/>
        </w:tc>
        <w:tc>
          <w:tcPr>
            <w:tcW w:w="957" w:type="dxa"/>
          </w:tcPr>
          <w:p w14:paraId="6E5F8E47" w14:textId="77777777" w:rsidR="00D81CCF" w:rsidRDefault="00D81CCF" w:rsidP="009C6469"/>
        </w:tc>
      </w:tr>
      <w:tr w:rsidR="00D81CCF" w14:paraId="35C57FF7" w14:textId="77777777" w:rsidTr="009C6469">
        <w:tc>
          <w:tcPr>
            <w:tcW w:w="540" w:type="dxa"/>
          </w:tcPr>
          <w:p w14:paraId="19035DFA" w14:textId="77777777" w:rsidR="00D81CCF" w:rsidRDefault="00D81CCF" w:rsidP="009C6469">
            <w:r>
              <w:t>7.</w:t>
            </w:r>
          </w:p>
        </w:tc>
        <w:tc>
          <w:tcPr>
            <w:tcW w:w="4095" w:type="dxa"/>
          </w:tcPr>
          <w:p w14:paraId="3138FC83" w14:textId="77777777" w:rsidR="00D81CCF" w:rsidRDefault="00D81CCF" w:rsidP="009C6469">
            <w:r>
              <w:t xml:space="preserve">Seberapa sering anda mengikuti </w:t>
            </w:r>
          </w:p>
          <w:p w14:paraId="723C0C5F" w14:textId="77777777" w:rsidR="00D81CCF" w:rsidRDefault="00D81CCF" w:rsidP="009C6469">
            <w:r>
              <w:t>kegiatan sosial kemasyarakatan:</w:t>
            </w:r>
          </w:p>
          <w:p w14:paraId="04B3901A" w14:textId="77777777" w:rsidR="00D81CCF" w:rsidRDefault="00D81CCF" w:rsidP="009C6469">
            <w:r>
              <w:t>kerja bakti ?</w:t>
            </w:r>
          </w:p>
        </w:tc>
        <w:tc>
          <w:tcPr>
            <w:tcW w:w="815" w:type="dxa"/>
          </w:tcPr>
          <w:p w14:paraId="77ABE506" w14:textId="77777777" w:rsidR="00D81CCF" w:rsidRDefault="00D81CCF" w:rsidP="009C6469"/>
        </w:tc>
        <w:tc>
          <w:tcPr>
            <w:tcW w:w="754" w:type="dxa"/>
          </w:tcPr>
          <w:p w14:paraId="187DFE22" w14:textId="77777777" w:rsidR="00D81CCF" w:rsidRDefault="00D81CCF" w:rsidP="009C6469"/>
        </w:tc>
        <w:tc>
          <w:tcPr>
            <w:tcW w:w="992" w:type="dxa"/>
          </w:tcPr>
          <w:p w14:paraId="348B2802" w14:textId="77777777" w:rsidR="00D81CCF" w:rsidRDefault="00D81CCF" w:rsidP="009C6469"/>
        </w:tc>
        <w:tc>
          <w:tcPr>
            <w:tcW w:w="957" w:type="dxa"/>
          </w:tcPr>
          <w:p w14:paraId="598A9D68" w14:textId="77777777" w:rsidR="00D81CCF" w:rsidRDefault="00D81CCF" w:rsidP="009C6469"/>
        </w:tc>
      </w:tr>
      <w:tr w:rsidR="00D81CCF" w14:paraId="7176A90E" w14:textId="77777777" w:rsidTr="009C6469">
        <w:tc>
          <w:tcPr>
            <w:tcW w:w="540" w:type="dxa"/>
          </w:tcPr>
          <w:p w14:paraId="74CAF0C2" w14:textId="77777777" w:rsidR="00D81CCF" w:rsidRDefault="00D81CCF" w:rsidP="009C6469">
            <w:r>
              <w:t>8.</w:t>
            </w:r>
          </w:p>
        </w:tc>
        <w:tc>
          <w:tcPr>
            <w:tcW w:w="4095" w:type="dxa"/>
          </w:tcPr>
          <w:p w14:paraId="28832E00" w14:textId="77777777" w:rsidR="00D81CCF" w:rsidRDefault="00D81CCF" w:rsidP="009C6469">
            <w:r>
              <w:t xml:space="preserve">Seberapa sering anda mengikuti </w:t>
            </w:r>
          </w:p>
          <w:p w14:paraId="4B8882A7" w14:textId="77777777" w:rsidR="00D81CCF" w:rsidRDefault="00D81CCF" w:rsidP="009C6469">
            <w:r>
              <w:t xml:space="preserve">kegiatan rekreasi bersama: rekreasi </w:t>
            </w:r>
          </w:p>
          <w:p w14:paraId="4F09138A" w14:textId="77777777" w:rsidR="00D81CCF" w:rsidRDefault="00D81CCF" w:rsidP="009C6469">
            <w:r>
              <w:t>tahunan ?</w:t>
            </w:r>
          </w:p>
        </w:tc>
        <w:tc>
          <w:tcPr>
            <w:tcW w:w="815" w:type="dxa"/>
          </w:tcPr>
          <w:p w14:paraId="2A3F6AED" w14:textId="77777777" w:rsidR="00D81CCF" w:rsidRDefault="00D81CCF" w:rsidP="009C6469"/>
        </w:tc>
        <w:tc>
          <w:tcPr>
            <w:tcW w:w="754" w:type="dxa"/>
          </w:tcPr>
          <w:p w14:paraId="5DF5DF1C" w14:textId="77777777" w:rsidR="00D81CCF" w:rsidRDefault="00D81CCF" w:rsidP="009C6469"/>
        </w:tc>
        <w:tc>
          <w:tcPr>
            <w:tcW w:w="992" w:type="dxa"/>
          </w:tcPr>
          <w:p w14:paraId="3C7D2D48" w14:textId="77777777" w:rsidR="00D81CCF" w:rsidRDefault="00D81CCF" w:rsidP="009C6469"/>
        </w:tc>
        <w:tc>
          <w:tcPr>
            <w:tcW w:w="957" w:type="dxa"/>
          </w:tcPr>
          <w:p w14:paraId="293F0384" w14:textId="77777777" w:rsidR="00D81CCF" w:rsidRDefault="00D81CCF" w:rsidP="009C6469"/>
        </w:tc>
      </w:tr>
      <w:tr w:rsidR="00D81CCF" w14:paraId="1F522D1B" w14:textId="77777777" w:rsidTr="009C6469">
        <w:tc>
          <w:tcPr>
            <w:tcW w:w="540" w:type="dxa"/>
          </w:tcPr>
          <w:p w14:paraId="70407093" w14:textId="77777777" w:rsidR="00D81CCF" w:rsidRDefault="00D81CCF" w:rsidP="009C6469">
            <w:r>
              <w:t>9.</w:t>
            </w:r>
          </w:p>
        </w:tc>
        <w:tc>
          <w:tcPr>
            <w:tcW w:w="4095" w:type="dxa"/>
          </w:tcPr>
          <w:p w14:paraId="732BA638" w14:textId="77777777" w:rsidR="00D81CCF" w:rsidRDefault="00D81CCF" w:rsidP="009C6469">
            <w:r>
              <w:t xml:space="preserve">Seberapa sering anda ditunujuk </w:t>
            </w:r>
          </w:p>
          <w:p w14:paraId="6C94A50E" w14:textId="77777777" w:rsidR="00D81CCF" w:rsidRDefault="00D81CCF" w:rsidP="009C6469">
            <w:r>
              <w:lastRenderedPageBreak/>
              <w:t>menjadi pengurus dalam kegiatan di panti?</w:t>
            </w:r>
          </w:p>
        </w:tc>
        <w:tc>
          <w:tcPr>
            <w:tcW w:w="815" w:type="dxa"/>
          </w:tcPr>
          <w:p w14:paraId="1D8D0DE3" w14:textId="77777777" w:rsidR="00D81CCF" w:rsidRDefault="00D81CCF" w:rsidP="009C6469"/>
        </w:tc>
        <w:tc>
          <w:tcPr>
            <w:tcW w:w="754" w:type="dxa"/>
          </w:tcPr>
          <w:p w14:paraId="475A846C" w14:textId="77777777" w:rsidR="00D81CCF" w:rsidRDefault="00D81CCF" w:rsidP="009C6469"/>
        </w:tc>
        <w:tc>
          <w:tcPr>
            <w:tcW w:w="992" w:type="dxa"/>
          </w:tcPr>
          <w:p w14:paraId="7696FD98" w14:textId="77777777" w:rsidR="00D81CCF" w:rsidRDefault="00D81CCF" w:rsidP="009C6469"/>
        </w:tc>
        <w:tc>
          <w:tcPr>
            <w:tcW w:w="957" w:type="dxa"/>
          </w:tcPr>
          <w:p w14:paraId="198BB2AC" w14:textId="77777777" w:rsidR="00D81CCF" w:rsidRDefault="00D81CCF" w:rsidP="009C6469"/>
        </w:tc>
      </w:tr>
      <w:tr w:rsidR="00D81CCF" w14:paraId="55D67578" w14:textId="77777777" w:rsidTr="009C6469">
        <w:tc>
          <w:tcPr>
            <w:tcW w:w="540" w:type="dxa"/>
          </w:tcPr>
          <w:p w14:paraId="2E991643" w14:textId="77777777" w:rsidR="00D81CCF" w:rsidRDefault="00D81CCF" w:rsidP="009C6469">
            <w:r>
              <w:lastRenderedPageBreak/>
              <w:t>10.</w:t>
            </w:r>
          </w:p>
        </w:tc>
        <w:tc>
          <w:tcPr>
            <w:tcW w:w="4095" w:type="dxa"/>
          </w:tcPr>
          <w:p w14:paraId="41F7DDAF" w14:textId="77777777" w:rsidR="00D81CCF" w:rsidRDefault="00D81CCF" w:rsidP="009C6469">
            <w:r>
              <w:t xml:space="preserve">Seberapa sering anda   menghadiri </w:t>
            </w:r>
          </w:p>
          <w:p w14:paraId="5D005824" w14:textId="77777777" w:rsidR="00D81CCF" w:rsidRDefault="00D81CCF" w:rsidP="009C6469">
            <w:r>
              <w:t>undangan dari orang-orang diluar panti?</w:t>
            </w:r>
          </w:p>
        </w:tc>
        <w:tc>
          <w:tcPr>
            <w:tcW w:w="815" w:type="dxa"/>
          </w:tcPr>
          <w:p w14:paraId="7142478C" w14:textId="77777777" w:rsidR="00D81CCF" w:rsidRDefault="00D81CCF" w:rsidP="009C6469"/>
        </w:tc>
        <w:tc>
          <w:tcPr>
            <w:tcW w:w="754" w:type="dxa"/>
          </w:tcPr>
          <w:p w14:paraId="16BFCA56" w14:textId="77777777" w:rsidR="00D81CCF" w:rsidRDefault="00D81CCF" w:rsidP="009C6469"/>
        </w:tc>
        <w:tc>
          <w:tcPr>
            <w:tcW w:w="992" w:type="dxa"/>
          </w:tcPr>
          <w:p w14:paraId="56C1FE1D" w14:textId="77777777" w:rsidR="00D81CCF" w:rsidRDefault="00D81CCF" w:rsidP="009C6469"/>
        </w:tc>
        <w:tc>
          <w:tcPr>
            <w:tcW w:w="957" w:type="dxa"/>
          </w:tcPr>
          <w:p w14:paraId="6B3E7334" w14:textId="77777777" w:rsidR="00D81CCF" w:rsidRDefault="00D81CCF" w:rsidP="009C6469"/>
        </w:tc>
      </w:tr>
    </w:tbl>
    <w:p w14:paraId="1F6565DF" w14:textId="77777777" w:rsidR="00D81CCF" w:rsidRPr="00E861AC" w:rsidRDefault="00D81CCF" w:rsidP="00D81CCF"/>
    <w:p w14:paraId="1001D75C" w14:textId="77777777" w:rsidR="00D81CCF" w:rsidRPr="00E569E9" w:rsidRDefault="00D81CCF" w:rsidP="00D81CCF">
      <w:pPr>
        <w:tabs>
          <w:tab w:val="left" w:pos="1134"/>
        </w:tabs>
        <w:rPr>
          <w:szCs w:val="24"/>
        </w:rPr>
      </w:pPr>
    </w:p>
    <w:p w14:paraId="31AF9281" w14:textId="77777777" w:rsidR="00FA6257" w:rsidRDefault="00FA6257" w:rsidP="00D81CCF">
      <w:pPr>
        <w:jc w:val="center"/>
      </w:pPr>
    </w:p>
    <w:p w14:paraId="37942D8A" w14:textId="77777777" w:rsidR="00FA6257" w:rsidRDefault="00FA6257">
      <w:pPr>
        <w:spacing w:after="160" w:line="259" w:lineRule="auto"/>
        <w:jc w:val="left"/>
      </w:pPr>
      <w:r>
        <w:br w:type="page"/>
      </w:r>
    </w:p>
    <w:p w14:paraId="4AA3D655" w14:textId="77777777" w:rsidR="00384009" w:rsidRDefault="00384009" w:rsidP="00FA6257">
      <w:pPr>
        <w:pStyle w:val="Heading6"/>
        <w:rPr>
          <w:b/>
          <w:color w:val="auto"/>
        </w:rPr>
        <w:sectPr w:rsidR="00384009" w:rsidSect="00442EFF">
          <w:pgSz w:w="11906" w:h="16838" w:code="9"/>
          <w:pgMar w:top="1701" w:right="1701" w:bottom="1701" w:left="2268" w:header="709" w:footer="709" w:gutter="0"/>
          <w:pgNumType w:start="106"/>
          <w:cols w:space="708"/>
          <w:titlePg/>
          <w:docGrid w:linePitch="360"/>
        </w:sectPr>
      </w:pPr>
    </w:p>
    <w:p w14:paraId="0A62547F" w14:textId="77777777" w:rsidR="00E861AC" w:rsidRDefault="00FA6257" w:rsidP="00FA6257">
      <w:pPr>
        <w:pStyle w:val="Heading6"/>
        <w:rPr>
          <w:b/>
          <w:color w:val="auto"/>
        </w:rPr>
      </w:pPr>
      <w:bookmarkStart w:id="241" w:name="_Toc45482641"/>
      <w:r w:rsidRPr="00FA6257">
        <w:rPr>
          <w:b/>
          <w:color w:val="auto"/>
        </w:rPr>
        <w:lastRenderedPageBreak/>
        <w:t>Lampiran 13</w:t>
      </w:r>
      <w:bookmarkEnd w:id="241"/>
    </w:p>
    <w:p w14:paraId="795048E7" w14:textId="77777777" w:rsidR="00FA6257" w:rsidRDefault="00FA6257" w:rsidP="00FA6257">
      <w:pPr>
        <w:jc w:val="center"/>
        <w:rPr>
          <w:b/>
        </w:rPr>
      </w:pPr>
      <w:r w:rsidRPr="0042729E">
        <w:rPr>
          <w:b/>
        </w:rPr>
        <w:t>D</w:t>
      </w:r>
      <w:r w:rsidR="00FC5942">
        <w:rPr>
          <w:b/>
        </w:rPr>
        <w:t>ATA DEMO</w:t>
      </w:r>
      <w:r w:rsidR="00384009">
        <w:rPr>
          <w:b/>
        </w:rPr>
        <w:t xml:space="preserve">GRAFI </w:t>
      </w:r>
    </w:p>
    <w:p w14:paraId="1809ABAC" w14:textId="77777777" w:rsidR="00384009" w:rsidRDefault="00FC5942" w:rsidP="00384009">
      <w:pPr>
        <w:rPr>
          <w:b/>
        </w:rPr>
      </w:pPr>
      <w:r w:rsidRPr="00382646">
        <w:rPr>
          <w:b/>
        </w:rPr>
        <w:object w:dxaOrig="10329" w:dyaOrig="4376" w14:anchorId="32DF4C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99pt;height:3in" o:ole="">
            <v:imagedata r:id="rId58" o:title=""/>
          </v:shape>
          <o:OLEObject Type="Embed" ProgID="Excel.Sheet.12" ShapeID="_x0000_i1025" DrawAspect="Content" ObjectID="_1663011851" r:id="rId59"/>
        </w:object>
      </w:r>
    </w:p>
    <w:p w14:paraId="460BB2BC" w14:textId="77777777" w:rsidR="00384009" w:rsidRDefault="00FC5942" w:rsidP="00384009">
      <w:pPr>
        <w:rPr>
          <w:b/>
        </w:rPr>
      </w:pPr>
      <w:r w:rsidRPr="00382646">
        <w:rPr>
          <w:b/>
        </w:rPr>
        <w:object w:dxaOrig="10342" w:dyaOrig="6398" w14:anchorId="3B787E4E">
          <v:shape id="_x0000_i1026" type="#_x0000_t75" style="width:9in;height:315.75pt" o:ole="">
            <v:imagedata r:id="rId60" o:title=""/>
          </v:shape>
          <o:OLEObject Type="Embed" ProgID="Excel.Sheet.12" ShapeID="_x0000_i1026" DrawAspect="Content" ObjectID="_1663011852" r:id="rId61"/>
        </w:object>
      </w:r>
    </w:p>
    <w:p w14:paraId="49D4BA8D" w14:textId="77777777" w:rsidR="0042729E" w:rsidRPr="0042729E" w:rsidRDefault="00FC5942" w:rsidP="00FC5942">
      <w:pPr>
        <w:tabs>
          <w:tab w:val="left" w:pos="11925"/>
        </w:tabs>
        <w:rPr>
          <w:b/>
        </w:rPr>
      </w:pPr>
      <w:r>
        <w:rPr>
          <w:b/>
        </w:rPr>
        <w:tab/>
      </w:r>
    </w:p>
    <w:p w14:paraId="01058E6A" w14:textId="77777777" w:rsidR="00FA6257" w:rsidRDefault="00FA6257" w:rsidP="00FA6257"/>
    <w:p w14:paraId="4D352E28" w14:textId="77777777" w:rsidR="006E2416" w:rsidRDefault="0097623F" w:rsidP="00FA6257">
      <w:r>
        <w:rPr>
          <w:noProof/>
        </w:rPr>
        <w:lastRenderedPageBreak/>
        <w:object w:dxaOrig="1440" w:dyaOrig="1440" w14:anchorId="18925AE4">
          <v:shape id="_x0000_s1178" type="#_x0000_t75" style="position:absolute;left:0;text-align:left;margin-left:0;margin-top:-9pt;width:606.15pt;height:436.5pt;z-index:251768832;mso-position-horizontal-relative:text;mso-position-vertical-relative:text">
            <v:imagedata r:id="rId62" o:title=""/>
            <w10:wrap type="square" side="right"/>
          </v:shape>
          <o:OLEObject Type="Embed" ProgID="Excel.Sheet.12" ShapeID="_x0000_s1178" DrawAspect="Content" ObjectID="_1663011861" r:id="rId63"/>
        </w:object>
      </w:r>
      <w:r w:rsidR="009B48A8">
        <w:br w:type="textWrapping" w:clear="all"/>
      </w:r>
    </w:p>
    <w:p w14:paraId="0C389079" w14:textId="77777777" w:rsidR="006E2416" w:rsidRDefault="00FC5942" w:rsidP="00FA6257">
      <w:r>
        <w:object w:dxaOrig="10342" w:dyaOrig="6688" w14:anchorId="41B5AD87">
          <v:shape id="_x0000_i1028" type="#_x0000_t75" style="width:677.25pt;height:330.75pt" o:ole="">
            <v:imagedata r:id="rId64" o:title=""/>
          </v:shape>
          <o:OLEObject Type="Embed" ProgID="Excel.Sheet.12" ShapeID="_x0000_i1028" DrawAspect="Content" ObjectID="_1663011853" r:id="rId65"/>
        </w:object>
      </w:r>
    </w:p>
    <w:bookmarkStart w:id="242" w:name="_Toc45482642"/>
    <w:bookmarkEnd w:id="242"/>
    <w:p w14:paraId="710B2C06" w14:textId="77777777" w:rsidR="006E2416" w:rsidRDefault="00FC5942" w:rsidP="0012396D">
      <w:r w:rsidRPr="00382646">
        <w:object w:dxaOrig="6206" w:dyaOrig="7281" w14:anchorId="71CEDF91">
          <v:shape id="_x0000_i1029" type="#_x0000_t75" style="width:482.25pt;height:367.5pt" o:ole="">
            <v:imagedata r:id="rId66" o:title=""/>
          </v:shape>
          <o:OLEObject Type="Embed" ProgID="Excel.Sheet.12" ShapeID="_x0000_i1029" DrawAspect="Content" ObjectID="_1663011854" r:id="rId67"/>
        </w:object>
      </w:r>
    </w:p>
    <w:p w14:paraId="54A4D99D" w14:textId="77777777" w:rsidR="006E2416" w:rsidRDefault="006E2416" w:rsidP="006E2416"/>
    <w:p w14:paraId="533D4A8E" w14:textId="77777777" w:rsidR="006E2416" w:rsidRPr="006E2416" w:rsidRDefault="009B48A8" w:rsidP="006E2416">
      <w:r>
        <w:object w:dxaOrig="7237" w:dyaOrig="10185" w14:anchorId="2863C17A">
          <v:shape id="_x0000_i1030" type="#_x0000_t75" style="width:568.5pt;height:511.5pt" o:ole="">
            <v:imagedata r:id="rId68" o:title=""/>
          </v:shape>
          <o:OLEObject Type="Embed" ProgID="Excel.Sheet.12" ShapeID="_x0000_i1030" DrawAspect="Content" ObjectID="_1663011855" r:id="rId69"/>
        </w:object>
      </w:r>
    </w:p>
    <w:p w14:paraId="7162005A" w14:textId="77777777" w:rsidR="006E2416" w:rsidRDefault="009B48A8" w:rsidP="009B48A8">
      <w:r>
        <w:object w:dxaOrig="6214" w:dyaOrig="7268" w14:anchorId="16022C48">
          <v:shape id="_x0000_i1031" type="#_x0000_t75" style="width:482.25pt;height:5in" o:ole="">
            <v:imagedata r:id="rId70" o:title=""/>
          </v:shape>
          <o:OLEObject Type="Embed" ProgID="Excel.Sheet.12" ShapeID="_x0000_i1031" DrawAspect="Content" ObjectID="_1663011856" r:id="rId71"/>
        </w:object>
      </w:r>
    </w:p>
    <w:p w14:paraId="57B46392" w14:textId="77777777" w:rsidR="00F75469" w:rsidRDefault="00F75469" w:rsidP="006E2416"/>
    <w:p w14:paraId="3E5CC104" w14:textId="77777777" w:rsidR="00F75469" w:rsidRDefault="00F75469" w:rsidP="006E2416">
      <w:r>
        <w:object w:dxaOrig="10329" w:dyaOrig="7281" w14:anchorId="6C697A27">
          <v:shape id="_x0000_i1032" type="#_x0000_t75" style="width:518.25pt;height:367.5pt" o:ole="">
            <v:imagedata r:id="rId72" o:title=""/>
          </v:shape>
          <o:OLEObject Type="Embed" ProgID="Excel.Sheet.12" ShapeID="_x0000_i1032" DrawAspect="Content" ObjectID="_1663011857" r:id="rId73"/>
        </w:object>
      </w:r>
    </w:p>
    <w:p w14:paraId="07657C4A" w14:textId="77777777" w:rsidR="00B70AE7" w:rsidRDefault="00B70AE7" w:rsidP="006E2416"/>
    <w:p w14:paraId="5B5DE172" w14:textId="77777777" w:rsidR="00B70AE7" w:rsidRDefault="00B70AE7" w:rsidP="006E2416">
      <w:r>
        <w:object w:dxaOrig="10329" w:dyaOrig="7281" w14:anchorId="25802C9F">
          <v:shape id="_x0000_i1033" type="#_x0000_t75" style="width:518.25pt;height:367.5pt" o:ole="">
            <v:imagedata r:id="rId74" o:title=""/>
          </v:shape>
          <o:OLEObject Type="Embed" ProgID="Excel.Sheet.12" ShapeID="_x0000_i1033" DrawAspect="Content" ObjectID="_1663011858" r:id="rId75"/>
        </w:object>
      </w:r>
    </w:p>
    <w:p w14:paraId="3B9EC5F4" w14:textId="77777777" w:rsidR="00B70AE7" w:rsidRDefault="00B70AE7" w:rsidP="006E2416"/>
    <w:p w14:paraId="551CFEED" w14:textId="77777777" w:rsidR="00B70AE7" w:rsidRDefault="00B70AE7" w:rsidP="006E2416">
      <w:r>
        <w:object w:dxaOrig="10329" w:dyaOrig="9604" w14:anchorId="413C8C61">
          <v:shape id="_x0000_i1034" type="#_x0000_t75" style="width:518.25pt;height:482.25pt" o:ole="">
            <v:imagedata r:id="rId76" o:title=""/>
          </v:shape>
          <o:OLEObject Type="Embed" ProgID="Excel.Sheet.12" ShapeID="_x0000_i1034" DrawAspect="Content" ObjectID="_1663011859" r:id="rId77"/>
        </w:object>
      </w:r>
    </w:p>
    <w:p w14:paraId="546CA968" w14:textId="77777777" w:rsidR="00B70AE7" w:rsidRDefault="009B48A8" w:rsidP="006E2416">
      <w:r>
        <w:object w:dxaOrig="5175" w:dyaOrig="7281" w14:anchorId="4AE23D0E">
          <v:shape id="_x0000_i1035" type="#_x0000_t75" style="width:518.25pt;height:367.5pt" o:ole="">
            <v:imagedata r:id="rId78" o:title=""/>
          </v:shape>
          <o:OLEObject Type="Embed" ProgID="Excel.Sheet.12" ShapeID="_x0000_i1035" DrawAspect="Content" ObjectID="_1663011860" r:id="rId79"/>
        </w:object>
      </w:r>
    </w:p>
    <w:p w14:paraId="67ABD66B" w14:textId="77777777" w:rsidR="00B70AE7" w:rsidRDefault="00B70AE7" w:rsidP="006E2416"/>
    <w:tbl>
      <w:tblPr>
        <w:tblW w:w="9920" w:type="dxa"/>
        <w:tblInd w:w="93" w:type="dxa"/>
        <w:tblLook w:val="04A0" w:firstRow="1" w:lastRow="0" w:firstColumn="1" w:lastColumn="0" w:noHBand="0" w:noVBand="1"/>
      </w:tblPr>
      <w:tblGrid>
        <w:gridCol w:w="1920"/>
        <w:gridCol w:w="1720"/>
        <w:gridCol w:w="1980"/>
        <w:gridCol w:w="2080"/>
        <w:gridCol w:w="2220"/>
      </w:tblGrid>
      <w:tr w:rsidR="00B70AE7" w:rsidRPr="00B70AE7" w14:paraId="1CE8FF7B"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DA65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lastRenderedPageBreak/>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BF2CE1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D91F9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9D0E5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3CD5F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090AC274"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9DE59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7E2F9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F3B9B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28C53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220AF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0728E7DC"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CD29C2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6BC7C7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0009B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82AB6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F7093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r>
      <w:tr w:rsidR="00B70AE7" w:rsidRPr="00B70AE7" w14:paraId="78207189"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39FD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27C86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410F3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F0553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02025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4F60FA14"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B07BE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8CF17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17C80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60B88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9453D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r>
      <w:tr w:rsidR="00B70AE7" w:rsidRPr="00B70AE7" w14:paraId="774E7649"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66BA1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DFDE29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EB8E3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BB53A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F861E8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r>
      <w:tr w:rsidR="00B70AE7" w:rsidRPr="00B70AE7" w14:paraId="7ED33E39"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CCC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3E8A45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F48FD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3F11D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BF35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5D5D78AC"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0706F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A23DA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24951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78C11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9557F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3AB8FE70"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B50A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82CFC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6A7B8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0FF2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181A6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r>
      <w:tr w:rsidR="00B70AE7" w:rsidRPr="00B70AE7" w14:paraId="1D226C76"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05EA8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3F13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49F4E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45B3B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B0C2CD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5BB19A55"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A7B1A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58064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3F58FC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98E7A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FB09B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4B0C3200"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7AA6B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5998C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47319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46F84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B0788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39028D02"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E6FFD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1F2C7A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E15F7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18AC0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8D5BA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r>
      <w:tr w:rsidR="00B70AE7" w:rsidRPr="00B70AE7" w14:paraId="7288D09B"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E8500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40A1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B15035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2E877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0F85B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r>
      <w:tr w:rsidR="00B70AE7" w:rsidRPr="00B70AE7" w14:paraId="7AAA3818"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B7CD7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0F05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22263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093F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DA884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r>
      <w:tr w:rsidR="00B70AE7" w:rsidRPr="00B70AE7" w14:paraId="7714AE48"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36F50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63787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1071F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2F13F0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0B42F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332047F8"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6EF4F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B8AED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E17C1A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06DC85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AB77D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r>
      <w:tr w:rsidR="00B70AE7" w:rsidRPr="00B70AE7" w14:paraId="7D98724E"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75D40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53EFB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E1F9A3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6D0BC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6A71B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5F4F92C9"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6626D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EC5CA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7ABFB2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CF5B7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CF3C81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6A0AFB3D"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ABF1C0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A3582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7932D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A16E0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D06D44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51EB4B7E"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5543A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C10439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FECCD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805B9D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EB71D4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r>
      <w:tr w:rsidR="00B70AE7" w:rsidRPr="00B70AE7" w14:paraId="139EA1D4"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BEFD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EC3D5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F9AAE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1DAB7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47EEB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r>
      <w:tr w:rsidR="00B70AE7" w:rsidRPr="00B70AE7" w14:paraId="1323E51A"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B2FB5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60EA5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90B964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90E6E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60B7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r>
      <w:tr w:rsidR="00B70AE7" w:rsidRPr="00B70AE7" w14:paraId="4D42EEF8"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8C18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C542E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A3FF6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1</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8A768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F0E30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7A62B8BC"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D66F2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72AA1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F52C4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B0381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63DEB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1</w:t>
            </w:r>
          </w:p>
        </w:tc>
      </w:tr>
      <w:tr w:rsidR="00B70AE7" w:rsidRPr="00B70AE7" w14:paraId="55155993"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560A5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lastRenderedPageBreak/>
              <w:t>3</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D7AA2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A7B8B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8662BC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AB6A2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39AC999B"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F1A47B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D7C1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1</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CD4A1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9FBA0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B18E4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1</w:t>
            </w:r>
          </w:p>
        </w:tc>
      </w:tr>
      <w:tr w:rsidR="00B70AE7" w:rsidRPr="00B70AE7" w14:paraId="0DACA73D"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8D984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8259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66585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56BBB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6C66B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3C2BD33D"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988A3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FACBD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96A3CD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ABC56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C142C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r>
      <w:tr w:rsidR="00B70AE7" w:rsidRPr="00B70AE7" w14:paraId="5CD40ED3"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3AA2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B419C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44CA46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4BF27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17A0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1BB637CE"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E49A72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A9DFEE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889D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BDC86E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30DDB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7409D2B7" w14:textId="77777777" w:rsidTr="009B48A8">
        <w:trPr>
          <w:trHeight w:val="300"/>
        </w:trPr>
        <w:tc>
          <w:tcPr>
            <w:tcW w:w="19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887A58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E57DF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D1E2B5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72AFA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2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FC9994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r>
    </w:tbl>
    <w:p w14:paraId="37E5B0FD" w14:textId="77777777" w:rsidR="00B70AE7" w:rsidRDefault="00B70AE7" w:rsidP="006E2416"/>
    <w:tbl>
      <w:tblPr>
        <w:tblW w:w="99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0"/>
        <w:gridCol w:w="1720"/>
        <w:gridCol w:w="1980"/>
        <w:gridCol w:w="2080"/>
        <w:gridCol w:w="2220"/>
      </w:tblGrid>
      <w:tr w:rsidR="00B70AE7" w:rsidRPr="00B70AE7" w14:paraId="1F4942F0" w14:textId="77777777" w:rsidTr="009B48A8">
        <w:trPr>
          <w:trHeight w:val="300"/>
        </w:trPr>
        <w:tc>
          <w:tcPr>
            <w:tcW w:w="1920" w:type="dxa"/>
            <w:shd w:val="clear" w:color="auto" w:fill="auto"/>
            <w:noWrap/>
            <w:vAlign w:val="bottom"/>
            <w:hideMark/>
          </w:tcPr>
          <w:p w14:paraId="01C3B32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shd w:val="clear" w:color="auto" w:fill="auto"/>
            <w:noWrap/>
            <w:vAlign w:val="bottom"/>
            <w:hideMark/>
          </w:tcPr>
          <w:p w14:paraId="4BBC9F7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shd w:val="clear" w:color="auto" w:fill="auto"/>
            <w:noWrap/>
            <w:vAlign w:val="bottom"/>
            <w:hideMark/>
          </w:tcPr>
          <w:p w14:paraId="1E3E1F8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shd w:val="clear" w:color="auto" w:fill="auto"/>
            <w:noWrap/>
            <w:vAlign w:val="bottom"/>
            <w:hideMark/>
          </w:tcPr>
          <w:p w14:paraId="504B53B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220" w:type="dxa"/>
            <w:shd w:val="clear" w:color="auto" w:fill="auto"/>
            <w:noWrap/>
            <w:vAlign w:val="bottom"/>
            <w:hideMark/>
          </w:tcPr>
          <w:p w14:paraId="74D80BC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r>
      <w:tr w:rsidR="00B70AE7" w:rsidRPr="00B70AE7" w14:paraId="20405A68" w14:textId="77777777" w:rsidTr="009B48A8">
        <w:trPr>
          <w:trHeight w:val="300"/>
        </w:trPr>
        <w:tc>
          <w:tcPr>
            <w:tcW w:w="1920" w:type="dxa"/>
            <w:shd w:val="clear" w:color="auto" w:fill="auto"/>
            <w:noWrap/>
            <w:vAlign w:val="bottom"/>
            <w:hideMark/>
          </w:tcPr>
          <w:p w14:paraId="5899C31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shd w:val="clear" w:color="auto" w:fill="auto"/>
            <w:noWrap/>
            <w:vAlign w:val="bottom"/>
            <w:hideMark/>
          </w:tcPr>
          <w:p w14:paraId="1DDDEAE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shd w:val="clear" w:color="auto" w:fill="auto"/>
            <w:noWrap/>
            <w:vAlign w:val="bottom"/>
            <w:hideMark/>
          </w:tcPr>
          <w:p w14:paraId="658A47F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080" w:type="dxa"/>
            <w:shd w:val="clear" w:color="auto" w:fill="auto"/>
            <w:noWrap/>
            <w:vAlign w:val="bottom"/>
            <w:hideMark/>
          </w:tcPr>
          <w:p w14:paraId="04F7753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2459B34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1C3614CF" w14:textId="77777777" w:rsidTr="009B48A8">
        <w:trPr>
          <w:trHeight w:val="300"/>
        </w:trPr>
        <w:tc>
          <w:tcPr>
            <w:tcW w:w="1920" w:type="dxa"/>
            <w:shd w:val="clear" w:color="auto" w:fill="auto"/>
            <w:noWrap/>
            <w:vAlign w:val="bottom"/>
            <w:hideMark/>
          </w:tcPr>
          <w:p w14:paraId="5FD8FB8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shd w:val="clear" w:color="auto" w:fill="auto"/>
            <w:noWrap/>
            <w:vAlign w:val="bottom"/>
            <w:hideMark/>
          </w:tcPr>
          <w:p w14:paraId="2237642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shd w:val="clear" w:color="auto" w:fill="auto"/>
            <w:noWrap/>
            <w:vAlign w:val="bottom"/>
            <w:hideMark/>
          </w:tcPr>
          <w:p w14:paraId="4209354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shd w:val="clear" w:color="auto" w:fill="auto"/>
            <w:noWrap/>
            <w:vAlign w:val="bottom"/>
            <w:hideMark/>
          </w:tcPr>
          <w:p w14:paraId="764CF4B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shd w:val="clear" w:color="auto" w:fill="auto"/>
            <w:noWrap/>
            <w:vAlign w:val="bottom"/>
            <w:hideMark/>
          </w:tcPr>
          <w:p w14:paraId="01545B1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0E4F3AB5" w14:textId="77777777" w:rsidTr="009B48A8">
        <w:trPr>
          <w:trHeight w:val="300"/>
        </w:trPr>
        <w:tc>
          <w:tcPr>
            <w:tcW w:w="1920" w:type="dxa"/>
            <w:shd w:val="clear" w:color="auto" w:fill="auto"/>
            <w:noWrap/>
            <w:vAlign w:val="bottom"/>
            <w:hideMark/>
          </w:tcPr>
          <w:p w14:paraId="61C9122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720" w:type="dxa"/>
            <w:shd w:val="clear" w:color="auto" w:fill="auto"/>
            <w:noWrap/>
            <w:vAlign w:val="bottom"/>
            <w:hideMark/>
          </w:tcPr>
          <w:p w14:paraId="79CB50E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shd w:val="clear" w:color="auto" w:fill="auto"/>
            <w:noWrap/>
            <w:vAlign w:val="bottom"/>
            <w:hideMark/>
          </w:tcPr>
          <w:p w14:paraId="07EB9C8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shd w:val="clear" w:color="auto" w:fill="auto"/>
            <w:noWrap/>
            <w:vAlign w:val="bottom"/>
            <w:hideMark/>
          </w:tcPr>
          <w:p w14:paraId="74E02B5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220" w:type="dxa"/>
            <w:shd w:val="clear" w:color="auto" w:fill="auto"/>
            <w:noWrap/>
            <w:vAlign w:val="bottom"/>
            <w:hideMark/>
          </w:tcPr>
          <w:p w14:paraId="56EAF1E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r>
      <w:tr w:rsidR="00B70AE7" w:rsidRPr="00B70AE7" w14:paraId="008E8E67" w14:textId="77777777" w:rsidTr="009B48A8">
        <w:trPr>
          <w:trHeight w:val="300"/>
        </w:trPr>
        <w:tc>
          <w:tcPr>
            <w:tcW w:w="1920" w:type="dxa"/>
            <w:shd w:val="clear" w:color="auto" w:fill="auto"/>
            <w:noWrap/>
            <w:vAlign w:val="bottom"/>
            <w:hideMark/>
          </w:tcPr>
          <w:p w14:paraId="108BFB0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shd w:val="clear" w:color="auto" w:fill="auto"/>
            <w:noWrap/>
            <w:vAlign w:val="bottom"/>
            <w:hideMark/>
          </w:tcPr>
          <w:p w14:paraId="652A547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shd w:val="clear" w:color="auto" w:fill="auto"/>
            <w:noWrap/>
            <w:vAlign w:val="bottom"/>
            <w:hideMark/>
          </w:tcPr>
          <w:p w14:paraId="23F7756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shd w:val="clear" w:color="auto" w:fill="auto"/>
            <w:noWrap/>
            <w:vAlign w:val="bottom"/>
            <w:hideMark/>
          </w:tcPr>
          <w:p w14:paraId="675EF8C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417A013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7B7964B4" w14:textId="77777777" w:rsidTr="009B48A8">
        <w:trPr>
          <w:trHeight w:val="300"/>
        </w:trPr>
        <w:tc>
          <w:tcPr>
            <w:tcW w:w="1920" w:type="dxa"/>
            <w:shd w:val="clear" w:color="auto" w:fill="auto"/>
            <w:noWrap/>
            <w:vAlign w:val="bottom"/>
            <w:hideMark/>
          </w:tcPr>
          <w:p w14:paraId="77F9C7F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720" w:type="dxa"/>
            <w:shd w:val="clear" w:color="auto" w:fill="auto"/>
            <w:noWrap/>
            <w:vAlign w:val="bottom"/>
            <w:hideMark/>
          </w:tcPr>
          <w:p w14:paraId="4478C0D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shd w:val="clear" w:color="auto" w:fill="auto"/>
            <w:noWrap/>
            <w:vAlign w:val="bottom"/>
            <w:hideMark/>
          </w:tcPr>
          <w:p w14:paraId="678BF94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shd w:val="clear" w:color="auto" w:fill="auto"/>
            <w:noWrap/>
            <w:vAlign w:val="bottom"/>
            <w:hideMark/>
          </w:tcPr>
          <w:p w14:paraId="7FE844C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220" w:type="dxa"/>
            <w:shd w:val="clear" w:color="auto" w:fill="auto"/>
            <w:noWrap/>
            <w:vAlign w:val="bottom"/>
            <w:hideMark/>
          </w:tcPr>
          <w:p w14:paraId="0CA39AE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r>
      <w:tr w:rsidR="00B70AE7" w:rsidRPr="00B70AE7" w14:paraId="3CA5E101" w14:textId="77777777" w:rsidTr="009B48A8">
        <w:trPr>
          <w:trHeight w:val="300"/>
        </w:trPr>
        <w:tc>
          <w:tcPr>
            <w:tcW w:w="1920" w:type="dxa"/>
            <w:shd w:val="clear" w:color="auto" w:fill="auto"/>
            <w:noWrap/>
            <w:vAlign w:val="bottom"/>
            <w:hideMark/>
          </w:tcPr>
          <w:p w14:paraId="7B194BB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720" w:type="dxa"/>
            <w:shd w:val="clear" w:color="auto" w:fill="auto"/>
            <w:noWrap/>
            <w:vAlign w:val="bottom"/>
            <w:hideMark/>
          </w:tcPr>
          <w:p w14:paraId="147AB54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shd w:val="clear" w:color="auto" w:fill="auto"/>
            <w:noWrap/>
            <w:vAlign w:val="bottom"/>
            <w:hideMark/>
          </w:tcPr>
          <w:p w14:paraId="428919C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shd w:val="clear" w:color="auto" w:fill="auto"/>
            <w:noWrap/>
            <w:vAlign w:val="bottom"/>
            <w:hideMark/>
          </w:tcPr>
          <w:p w14:paraId="20AE5E2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220" w:type="dxa"/>
            <w:shd w:val="clear" w:color="auto" w:fill="auto"/>
            <w:noWrap/>
            <w:vAlign w:val="bottom"/>
            <w:hideMark/>
          </w:tcPr>
          <w:p w14:paraId="5C5ED1D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r>
      <w:tr w:rsidR="00B70AE7" w:rsidRPr="00B70AE7" w14:paraId="7A5B1FDF" w14:textId="77777777" w:rsidTr="009B48A8">
        <w:trPr>
          <w:trHeight w:val="300"/>
        </w:trPr>
        <w:tc>
          <w:tcPr>
            <w:tcW w:w="1920" w:type="dxa"/>
            <w:shd w:val="clear" w:color="auto" w:fill="auto"/>
            <w:noWrap/>
            <w:vAlign w:val="bottom"/>
            <w:hideMark/>
          </w:tcPr>
          <w:p w14:paraId="42B5B56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720" w:type="dxa"/>
            <w:shd w:val="clear" w:color="auto" w:fill="auto"/>
            <w:noWrap/>
            <w:vAlign w:val="bottom"/>
            <w:hideMark/>
          </w:tcPr>
          <w:p w14:paraId="4FFD530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shd w:val="clear" w:color="auto" w:fill="auto"/>
            <w:noWrap/>
            <w:vAlign w:val="bottom"/>
            <w:hideMark/>
          </w:tcPr>
          <w:p w14:paraId="44667A1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shd w:val="clear" w:color="auto" w:fill="auto"/>
            <w:noWrap/>
            <w:vAlign w:val="bottom"/>
            <w:hideMark/>
          </w:tcPr>
          <w:p w14:paraId="2A65F88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shd w:val="clear" w:color="auto" w:fill="auto"/>
            <w:noWrap/>
            <w:vAlign w:val="bottom"/>
            <w:hideMark/>
          </w:tcPr>
          <w:p w14:paraId="24FC33C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r>
      <w:tr w:rsidR="00B70AE7" w:rsidRPr="00B70AE7" w14:paraId="57BC963D" w14:textId="77777777" w:rsidTr="009B48A8">
        <w:trPr>
          <w:trHeight w:val="300"/>
        </w:trPr>
        <w:tc>
          <w:tcPr>
            <w:tcW w:w="1920" w:type="dxa"/>
            <w:shd w:val="clear" w:color="auto" w:fill="auto"/>
            <w:noWrap/>
            <w:vAlign w:val="bottom"/>
            <w:hideMark/>
          </w:tcPr>
          <w:p w14:paraId="14E2B24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720" w:type="dxa"/>
            <w:shd w:val="clear" w:color="auto" w:fill="auto"/>
            <w:noWrap/>
            <w:vAlign w:val="bottom"/>
            <w:hideMark/>
          </w:tcPr>
          <w:p w14:paraId="57DD7EB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shd w:val="clear" w:color="auto" w:fill="auto"/>
            <w:noWrap/>
            <w:vAlign w:val="bottom"/>
            <w:hideMark/>
          </w:tcPr>
          <w:p w14:paraId="6754270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shd w:val="clear" w:color="auto" w:fill="auto"/>
            <w:noWrap/>
            <w:vAlign w:val="bottom"/>
            <w:hideMark/>
          </w:tcPr>
          <w:p w14:paraId="2269EF8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shd w:val="clear" w:color="auto" w:fill="auto"/>
            <w:noWrap/>
            <w:vAlign w:val="bottom"/>
            <w:hideMark/>
          </w:tcPr>
          <w:p w14:paraId="551668B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r w:rsidR="00B70AE7" w:rsidRPr="00B70AE7" w14:paraId="79C8B661" w14:textId="77777777" w:rsidTr="009B48A8">
        <w:trPr>
          <w:trHeight w:val="300"/>
        </w:trPr>
        <w:tc>
          <w:tcPr>
            <w:tcW w:w="1920" w:type="dxa"/>
            <w:shd w:val="clear" w:color="auto" w:fill="auto"/>
            <w:noWrap/>
            <w:vAlign w:val="bottom"/>
            <w:hideMark/>
          </w:tcPr>
          <w:p w14:paraId="78DC86D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shd w:val="clear" w:color="auto" w:fill="auto"/>
            <w:noWrap/>
            <w:vAlign w:val="bottom"/>
            <w:hideMark/>
          </w:tcPr>
          <w:p w14:paraId="3F2EAAE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shd w:val="clear" w:color="auto" w:fill="auto"/>
            <w:noWrap/>
            <w:vAlign w:val="bottom"/>
            <w:hideMark/>
          </w:tcPr>
          <w:p w14:paraId="7C5FE31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shd w:val="clear" w:color="auto" w:fill="auto"/>
            <w:noWrap/>
            <w:vAlign w:val="bottom"/>
            <w:hideMark/>
          </w:tcPr>
          <w:p w14:paraId="0597F4E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shd w:val="clear" w:color="auto" w:fill="auto"/>
            <w:noWrap/>
            <w:vAlign w:val="bottom"/>
            <w:hideMark/>
          </w:tcPr>
          <w:p w14:paraId="3199F13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r>
      <w:tr w:rsidR="00B70AE7" w:rsidRPr="00B70AE7" w14:paraId="1EE80C0C" w14:textId="77777777" w:rsidTr="009B48A8">
        <w:trPr>
          <w:trHeight w:val="300"/>
        </w:trPr>
        <w:tc>
          <w:tcPr>
            <w:tcW w:w="1920" w:type="dxa"/>
            <w:shd w:val="clear" w:color="auto" w:fill="auto"/>
            <w:noWrap/>
            <w:vAlign w:val="bottom"/>
            <w:hideMark/>
          </w:tcPr>
          <w:p w14:paraId="2409A5C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720" w:type="dxa"/>
            <w:shd w:val="clear" w:color="auto" w:fill="auto"/>
            <w:noWrap/>
            <w:vAlign w:val="bottom"/>
            <w:hideMark/>
          </w:tcPr>
          <w:p w14:paraId="212A2EA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shd w:val="clear" w:color="auto" w:fill="auto"/>
            <w:noWrap/>
            <w:vAlign w:val="bottom"/>
            <w:hideMark/>
          </w:tcPr>
          <w:p w14:paraId="6A4C37D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shd w:val="clear" w:color="auto" w:fill="auto"/>
            <w:noWrap/>
            <w:vAlign w:val="bottom"/>
            <w:hideMark/>
          </w:tcPr>
          <w:p w14:paraId="09084E3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shd w:val="clear" w:color="auto" w:fill="auto"/>
            <w:noWrap/>
            <w:vAlign w:val="bottom"/>
            <w:hideMark/>
          </w:tcPr>
          <w:p w14:paraId="1EAE470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r>
      <w:tr w:rsidR="00B70AE7" w:rsidRPr="00B70AE7" w14:paraId="709135B5" w14:textId="77777777" w:rsidTr="009B48A8">
        <w:trPr>
          <w:trHeight w:val="300"/>
        </w:trPr>
        <w:tc>
          <w:tcPr>
            <w:tcW w:w="1920" w:type="dxa"/>
            <w:shd w:val="clear" w:color="auto" w:fill="auto"/>
            <w:noWrap/>
            <w:vAlign w:val="bottom"/>
            <w:hideMark/>
          </w:tcPr>
          <w:p w14:paraId="4722F1C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720" w:type="dxa"/>
            <w:shd w:val="clear" w:color="auto" w:fill="auto"/>
            <w:noWrap/>
            <w:vAlign w:val="bottom"/>
            <w:hideMark/>
          </w:tcPr>
          <w:p w14:paraId="22A2AC8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shd w:val="clear" w:color="auto" w:fill="auto"/>
            <w:noWrap/>
            <w:vAlign w:val="bottom"/>
            <w:hideMark/>
          </w:tcPr>
          <w:p w14:paraId="55C157D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shd w:val="clear" w:color="auto" w:fill="auto"/>
            <w:noWrap/>
            <w:hideMark/>
          </w:tcPr>
          <w:p w14:paraId="7554823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220" w:type="dxa"/>
            <w:shd w:val="clear" w:color="auto" w:fill="auto"/>
            <w:noWrap/>
            <w:vAlign w:val="bottom"/>
            <w:hideMark/>
          </w:tcPr>
          <w:p w14:paraId="4613618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r>
      <w:tr w:rsidR="00B70AE7" w:rsidRPr="00B70AE7" w14:paraId="25BD1BFB" w14:textId="77777777" w:rsidTr="009B48A8">
        <w:trPr>
          <w:trHeight w:val="300"/>
        </w:trPr>
        <w:tc>
          <w:tcPr>
            <w:tcW w:w="1920" w:type="dxa"/>
            <w:shd w:val="clear" w:color="auto" w:fill="auto"/>
            <w:noWrap/>
            <w:vAlign w:val="bottom"/>
            <w:hideMark/>
          </w:tcPr>
          <w:p w14:paraId="0DC64D6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720" w:type="dxa"/>
            <w:shd w:val="clear" w:color="auto" w:fill="auto"/>
            <w:noWrap/>
            <w:vAlign w:val="bottom"/>
            <w:hideMark/>
          </w:tcPr>
          <w:p w14:paraId="0B942A9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1980" w:type="dxa"/>
            <w:shd w:val="clear" w:color="auto" w:fill="auto"/>
            <w:noWrap/>
            <w:vAlign w:val="bottom"/>
            <w:hideMark/>
          </w:tcPr>
          <w:p w14:paraId="4E32588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c>
          <w:tcPr>
            <w:tcW w:w="2080" w:type="dxa"/>
            <w:shd w:val="clear" w:color="auto" w:fill="auto"/>
            <w:noWrap/>
            <w:vAlign w:val="bottom"/>
            <w:hideMark/>
          </w:tcPr>
          <w:p w14:paraId="7C7A973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shd w:val="clear" w:color="auto" w:fill="auto"/>
            <w:noWrap/>
            <w:vAlign w:val="bottom"/>
            <w:hideMark/>
          </w:tcPr>
          <w:p w14:paraId="060916D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7</w:t>
            </w:r>
          </w:p>
        </w:tc>
      </w:tr>
      <w:tr w:rsidR="00B70AE7" w:rsidRPr="00B70AE7" w14:paraId="79253FF7" w14:textId="77777777" w:rsidTr="009B48A8">
        <w:trPr>
          <w:trHeight w:val="300"/>
        </w:trPr>
        <w:tc>
          <w:tcPr>
            <w:tcW w:w="1920" w:type="dxa"/>
            <w:shd w:val="clear" w:color="auto" w:fill="auto"/>
            <w:noWrap/>
            <w:vAlign w:val="bottom"/>
            <w:hideMark/>
          </w:tcPr>
          <w:p w14:paraId="62E72DA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shd w:val="clear" w:color="auto" w:fill="auto"/>
            <w:noWrap/>
            <w:vAlign w:val="bottom"/>
            <w:hideMark/>
          </w:tcPr>
          <w:p w14:paraId="59CFEFE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shd w:val="clear" w:color="auto" w:fill="auto"/>
            <w:noWrap/>
            <w:vAlign w:val="bottom"/>
            <w:hideMark/>
          </w:tcPr>
          <w:p w14:paraId="1932871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080" w:type="dxa"/>
            <w:shd w:val="clear" w:color="auto" w:fill="auto"/>
            <w:noWrap/>
            <w:vAlign w:val="bottom"/>
            <w:hideMark/>
          </w:tcPr>
          <w:p w14:paraId="427677D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220" w:type="dxa"/>
            <w:shd w:val="clear" w:color="auto" w:fill="auto"/>
            <w:noWrap/>
            <w:vAlign w:val="bottom"/>
            <w:hideMark/>
          </w:tcPr>
          <w:p w14:paraId="55DF78A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r>
      <w:tr w:rsidR="00B70AE7" w:rsidRPr="00B70AE7" w14:paraId="2F9C881B" w14:textId="77777777" w:rsidTr="009B48A8">
        <w:trPr>
          <w:trHeight w:val="300"/>
        </w:trPr>
        <w:tc>
          <w:tcPr>
            <w:tcW w:w="1920" w:type="dxa"/>
            <w:shd w:val="clear" w:color="auto" w:fill="auto"/>
            <w:noWrap/>
            <w:vAlign w:val="bottom"/>
            <w:hideMark/>
          </w:tcPr>
          <w:p w14:paraId="2513CCA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shd w:val="clear" w:color="auto" w:fill="auto"/>
            <w:noWrap/>
            <w:vAlign w:val="bottom"/>
            <w:hideMark/>
          </w:tcPr>
          <w:p w14:paraId="039E3DE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shd w:val="clear" w:color="auto" w:fill="auto"/>
            <w:noWrap/>
            <w:vAlign w:val="bottom"/>
            <w:hideMark/>
          </w:tcPr>
          <w:p w14:paraId="68B921E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080" w:type="dxa"/>
            <w:shd w:val="clear" w:color="auto" w:fill="auto"/>
            <w:noWrap/>
            <w:vAlign w:val="bottom"/>
            <w:hideMark/>
          </w:tcPr>
          <w:p w14:paraId="21567F1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0E56B64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r>
      <w:tr w:rsidR="00B70AE7" w:rsidRPr="00B70AE7" w14:paraId="0F73C289" w14:textId="77777777" w:rsidTr="009B48A8">
        <w:trPr>
          <w:trHeight w:val="300"/>
        </w:trPr>
        <w:tc>
          <w:tcPr>
            <w:tcW w:w="1920" w:type="dxa"/>
            <w:shd w:val="clear" w:color="auto" w:fill="auto"/>
            <w:noWrap/>
            <w:vAlign w:val="bottom"/>
            <w:hideMark/>
          </w:tcPr>
          <w:p w14:paraId="231E4F6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shd w:val="clear" w:color="auto" w:fill="auto"/>
            <w:noWrap/>
            <w:vAlign w:val="bottom"/>
            <w:hideMark/>
          </w:tcPr>
          <w:p w14:paraId="5CD7C80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shd w:val="clear" w:color="auto" w:fill="auto"/>
            <w:noWrap/>
            <w:vAlign w:val="bottom"/>
            <w:hideMark/>
          </w:tcPr>
          <w:p w14:paraId="5D2095B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080" w:type="dxa"/>
            <w:shd w:val="clear" w:color="auto" w:fill="auto"/>
            <w:noWrap/>
            <w:vAlign w:val="bottom"/>
            <w:hideMark/>
          </w:tcPr>
          <w:p w14:paraId="461BA48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2D82D6B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r>
      <w:tr w:rsidR="00B70AE7" w:rsidRPr="00B70AE7" w14:paraId="67190CA3" w14:textId="77777777" w:rsidTr="009B48A8">
        <w:trPr>
          <w:trHeight w:val="300"/>
        </w:trPr>
        <w:tc>
          <w:tcPr>
            <w:tcW w:w="1920" w:type="dxa"/>
            <w:shd w:val="clear" w:color="auto" w:fill="auto"/>
            <w:noWrap/>
            <w:vAlign w:val="bottom"/>
            <w:hideMark/>
          </w:tcPr>
          <w:p w14:paraId="66FAC10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lastRenderedPageBreak/>
              <w:t>3</w:t>
            </w:r>
          </w:p>
        </w:tc>
        <w:tc>
          <w:tcPr>
            <w:tcW w:w="1720" w:type="dxa"/>
            <w:shd w:val="clear" w:color="auto" w:fill="auto"/>
            <w:noWrap/>
            <w:vAlign w:val="bottom"/>
            <w:hideMark/>
          </w:tcPr>
          <w:p w14:paraId="3CCB4F4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shd w:val="clear" w:color="auto" w:fill="auto"/>
            <w:noWrap/>
            <w:vAlign w:val="bottom"/>
            <w:hideMark/>
          </w:tcPr>
          <w:p w14:paraId="5EAC4F2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shd w:val="clear" w:color="auto" w:fill="auto"/>
            <w:noWrap/>
            <w:vAlign w:val="bottom"/>
            <w:hideMark/>
          </w:tcPr>
          <w:p w14:paraId="13662DA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51F2B51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6586E144" w14:textId="77777777" w:rsidTr="009B48A8">
        <w:trPr>
          <w:trHeight w:val="300"/>
        </w:trPr>
        <w:tc>
          <w:tcPr>
            <w:tcW w:w="1920" w:type="dxa"/>
            <w:shd w:val="clear" w:color="auto" w:fill="auto"/>
            <w:noWrap/>
            <w:vAlign w:val="bottom"/>
            <w:hideMark/>
          </w:tcPr>
          <w:p w14:paraId="4706C3A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720" w:type="dxa"/>
            <w:shd w:val="clear" w:color="auto" w:fill="auto"/>
            <w:noWrap/>
            <w:vAlign w:val="bottom"/>
            <w:hideMark/>
          </w:tcPr>
          <w:p w14:paraId="698C898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shd w:val="clear" w:color="auto" w:fill="auto"/>
            <w:noWrap/>
            <w:vAlign w:val="bottom"/>
            <w:hideMark/>
          </w:tcPr>
          <w:p w14:paraId="4F83D74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080" w:type="dxa"/>
            <w:shd w:val="clear" w:color="auto" w:fill="auto"/>
            <w:noWrap/>
            <w:vAlign w:val="bottom"/>
            <w:hideMark/>
          </w:tcPr>
          <w:p w14:paraId="0FE7A31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220" w:type="dxa"/>
            <w:shd w:val="clear" w:color="auto" w:fill="auto"/>
            <w:noWrap/>
            <w:vAlign w:val="bottom"/>
            <w:hideMark/>
          </w:tcPr>
          <w:p w14:paraId="446804A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4840565F" w14:textId="77777777" w:rsidTr="009B48A8">
        <w:trPr>
          <w:trHeight w:val="300"/>
        </w:trPr>
        <w:tc>
          <w:tcPr>
            <w:tcW w:w="1920" w:type="dxa"/>
            <w:shd w:val="clear" w:color="auto" w:fill="auto"/>
            <w:noWrap/>
            <w:vAlign w:val="bottom"/>
            <w:hideMark/>
          </w:tcPr>
          <w:p w14:paraId="027CD7C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shd w:val="clear" w:color="auto" w:fill="auto"/>
            <w:noWrap/>
            <w:vAlign w:val="bottom"/>
            <w:hideMark/>
          </w:tcPr>
          <w:p w14:paraId="0A6FB51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980" w:type="dxa"/>
            <w:shd w:val="clear" w:color="auto" w:fill="auto"/>
            <w:noWrap/>
            <w:vAlign w:val="bottom"/>
            <w:hideMark/>
          </w:tcPr>
          <w:p w14:paraId="7A839A4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shd w:val="clear" w:color="auto" w:fill="auto"/>
            <w:noWrap/>
            <w:vAlign w:val="bottom"/>
            <w:hideMark/>
          </w:tcPr>
          <w:p w14:paraId="25C2CC5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3D24CFB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68A5E992" w14:textId="77777777" w:rsidTr="009B48A8">
        <w:trPr>
          <w:trHeight w:val="300"/>
        </w:trPr>
        <w:tc>
          <w:tcPr>
            <w:tcW w:w="1920" w:type="dxa"/>
            <w:shd w:val="clear" w:color="auto" w:fill="auto"/>
            <w:noWrap/>
            <w:vAlign w:val="bottom"/>
            <w:hideMark/>
          </w:tcPr>
          <w:p w14:paraId="673E66A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720" w:type="dxa"/>
            <w:shd w:val="clear" w:color="auto" w:fill="auto"/>
            <w:noWrap/>
            <w:vAlign w:val="bottom"/>
            <w:hideMark/>
          </w:tcPr>
          <w:p w14:paraId="5FF432C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shd w:val="clear" w:color="auto" w:fill="auto"/>
            <w:noWrap/>
            <w:vAlign w:val="bottom"/>
            <w:hideMark/>
          </w:tcPr>
          <w:p w14:paraId="364E26D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shd w:val="clear" w:color="auto" w:fill="auto"/>
            <w:noWrap/>
            <w:vAlign w:val="bottom"/>
            <w:hideMark/>
          </w:tcPr>
          <w:p w14:paraId="6F35A2D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2220" w:type="dxa"/>
            <w:shd w:val="clear" w:color="auto" w:fill="auto"/>
            <w:noWrap/>
            <w:vAlign w:val="bottom"/>
            <w:hideMark/>
          </w:tcPr>
          <w:p w14:paraId="77B4A835"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6FB796D5" w14:textId="77777777" w:rsidTr="009B48A8">
        <w:trPr>
          <w:trHeight w:val="300"/>
        </w:trPr>
        <w:tc>
          <w:tcPr>
            <w:tcW w:w="1920" w:type="dxa"/>
            <w:shd w:val="clear" w:color="auto" w:fill="auto"/>
            <w:noWrap/>
            <w:vAlign w:val="bottom"/>
            <w:hideMark/>
          </w:tcPr>
          <w:p w14:paraId="3FFE6AA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shd w:val="clear" w:color="auto" w:fill="auto"/>
            <w:noWrap/>
            <w:vAlign w:val="bottom"/>
            <w:hideMark/>
          </w:tcPr>
          <w:p w14:paraId="1E4EF9C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980" w:type="dxa"/>
            <w:shd w:val="clear" w:color="auto" w:fill="auto"/>
            <w:noWrap/>
            <w:vAlign w:val="bottom"/>
            <w:hideMark/>
          </w:tcPr>
          <w:p w14:paraId="56D181C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080" w:type="dxa"/>
            <w:shd w:val="clear" w:color="auto" w:fill="auto"/>
            <w:noWrap/>
            <w:vAlign w:val="bottom"/>
            <w:hideMark/>
          </w:tcPr>
          <w:p w14:paraId="3E6D003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220" w:type="dxa"/>
            <w:shd w:val="clear" w:color="auto" w:fill="auto"/>
            <w:noWrap/>
            <w:vAlign w:val="bottom"/>
            <w:hideMark/>
          </w:tcPr>
          <w:p w14:paraId="76AD418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r>
      <w:tr w:rsidR="00B70AE7" w:rsidRPr="00B70AE7" w14:paraId="62317CAE" w14:textId="77777777" w:rsidTr="009B48A8">
        <w:trPr>
          <w:trHeight w:val="300"/>
        </w:trPr>
        <w:tc>
          <w:tcPr>
            <w:tcW w:w="1920" w:type="dxa"/>
            <w:shd w:val="clear" w:color="auto" w:fill="auto"/>
            <w:noWrap/>
            <w:vAlign w:val="bottom"/>
            <w:hideMark/>
          </w:tcPr>
          <w:p w14:paraId="71224B9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shd w:val="clear" w:color="auto" w:fill="auto"/>
            <w:noWrap/>
            <w:vAlign w:val="bottom"/>
            <w:hideMark/>
          </w:tcPr>
          <w:p w14:paraId="4BBB7E9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980" w:type="dxa"/>
            <w:shd w:val="clear" w:color="auto" w:fill="auto"/>
            <w:noWrap/>
            <w:vAlign w:val="bottom"/>
            <w:hideMark/>
          </w:tcPr>
          <w:p w14:paraId="72F4DF8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080" w:type="dxa"/>
            <w:shd w:val="clear" w:color="auto" w:fill="auto"/>
            <w:noWrap/>
            <w:vAlign w:val="bottom"/>
            <w:hideMark/>
          </w:tcPr>
          <w:p w14:paraId="3730AC2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6149AAF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4F46454E" w14:textId="77777777" w:rsidTr="009B48A8">
        <w:trPr>
          <w:trHeight w:val="300"/>
        </w:trPr>
        <w:tc>
          <w:tcPr>
            <w:tcW w:w="1920" w:type="dxa"/>
            <w:shd w:val="clear" w:color="auto" w:fill="auto"/>
            <w:noWrap/>
            <w:vAlign w:val="bottom"/>
            <w:hideMark/>
          </w:tcPr>
          <w:p w14:paraId="1F89181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shd w:val="clear" w:color="auto" w:fill="auto"/>
            <w:noWrap/>
            <w:vAlign w:val="bottom"/>
            <w:hideMark/>
          </w:tcPr>
          <w:p w14:paraId="696D43D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980" w:type="dxa"/>
            <w:shd w:val="clear" w:color="auto" w:fill="auto"/>
            <w:noWrap/>
            <w:vAlign w:val="bottom"/>
            <w:hideMark/>
          </w:tcPr>
          <w:p w14:paraId="1FD0EFD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080" w:type="dxa"/>
            <w:shd w:val="clear" w:color="auto" w:fill="auto"/>
            <w:noWrap/>
            <w:vAlign w:val="bottom"/>
            <w:hideMark/>
          </w:tcPr>
          <w:p w14:paraId="2D8CF4C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1398281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308CFA94" w14:textId="77777777" w:rsidTr="009B48A8">
        <w:trPr>
          <w:trHeight w:val="300"/>
        </w:trPr>
        <w:tc>
          <w:tcPr>
            <w:tcW w:w="1920" w:type="dxa"/>
            <w:shd w:val="clear" w:color="auto" w:fill="auto"/>
            <w:noWrap/>
            <w:vAlign w:val="bottom"/>
            <w:hideMark/>
          </w:tcPr>
          <w:p w14:paraId="55DDAA7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shd w:val="clear" w:color="auto" w:fill="auto"/>
            <w:noWrap/>
            <w:vAlign w:val="bottom"/>
            <w:hideMark/>
          </w:tcPr>
          <w:p w14:paraId="33E144A3"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5</w:t>
            </w:r>
          </w:p>
        </w:tc>
        <w:tc>
          <w:tcPr>
            <w:tcW w:w="1980" w:type="dxa"/>
            <w:shd w:val="clear" w:color="auto" w:fill="auto"/>
            <w:noWrap/>
            <w:vAlign w:val="bottom"/>
            <w:hideMark/>
          </w:tcPr>
          <w:p w14:paraId="6412FDE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shd w:val="clear" w:color="auto" w:fill="auto"/>
            <w:noWrap/>
            <w:vAlign w:val="bottom"/>
            <w:hideMark/>
          </w:tcPr>
          <w:p w14:paraId="47A354D8"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220" w:type="dxa"/>
            <w:shd w:val="clear" w:color="auto" w:fill="auto"/>
            <w:noWrap/>
            <w:vAlign w:val="bottom"/>
            <w:hideMark/>
          </w:tcPr>
          <w:p w14:paraId="5FFAB8B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r>
      <w:tr w:rsidR="00B70AE7" w:rsidRPr="00B70AE7" w14:paraId="552D9494" w14:textId="77777777" w:rsidTr="009B48A8">
        <w:trPr>
          <w:trHeight w:val="300"/>
        </w:trPr>
        <w:tc>
          <w:tcPr>
            <w:tcW w:w="1920" w:type="dxa"/>
            <w:shd w:val="clear" w:color="auto" w:fill="auto"/>
            <w:noWrap/>
            <w:vAlign w:val="bottom"/>
            <w:hideMark/>
          </w:tcPr>
          <w:p w14:paraId="2B75DF27"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720" w:type="dxa"/>
            <w:shd w:val="clear" w:color="auto" w:fill="auto"/>
            <w:noWrap/>
            <w:vAlign w:val="bottom"/>
            <w:hideMark/>
          </w:tcPr>
          <w:p w14:paraId="63FE976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980" w:type="dxa"/>
            <w:shd w:val="clear" w:color="auto" w:fill="auto"/>
            <w:noWrap/>
            <w:vAlign w:val="bottom"/>
            <w:hideMark/>
          </w:tcPr>
          <w:p w14:paraId="3903727C"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080" w:type="dxa"/>
            <w:shd w:val="clear" w:color="auto" w:fill="auto"/>
            <w:noWrap/>
            <w:vAlign w:val="bottom"/>
            <w:hideMark/>
          </w:tcPr>
          <w:p w14:paraId="544BC2A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220" w:type="dxa"/>
            <w:shd w:val="clear" w:color="auto" w:fill="auto"/>
            <w:noWrap/>
            <w:vAlign w:val="bottom"/>
            <w:hideMark/>
          </w:tcPr>
          <w:p w14:paraId="7976948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r>
      <w:tr w:rsidR="00B70AE7" w:rsidRPr="00B70AE7" w14:paraId="10E2193C" w14:textId="77777777" w:rsidTr="009B48A8">
        <w:trPr>
          <w:trHeight w:val="300"/>
        </w:trPr>
        <w:tc>
          <w:tcPr>
            <w:tcW w:w="1920" w:type="dxa"/>
            <w:shd w:val="clear" w:color="auto" w:fill="auto"/>
            <w:noWrap/>
            <w:vAlign w:val="bottom"/>
            <w:hideMark/>
          </w:tcPr>
          <w:p w14:paraId="50A9C3D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shd w:val="clear" w:color="auto" w:fill="auto"/>
            <w:noWrap/>
            <w:vAlign w:val="bottom"/>
            <w:hideMark/>
          </w:tcPr>
          <w:p w14:paraId="1BC9D86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980" w:type="dxa"/>
            <w:shd w:val="clear" w:color="auto" w:fill="auto"/>
            <w:noWrap/>
            <w:vAlign w:val="bottom"/>
            <w:hideMark/>
          </w:tcPr>
          <w:p w14:paraId="2980D3F2"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080" w:type="dxa"/>
            <w:shd w:val="clear" w:color="auto" w:fill="auto"/>
            <w:noWrap/>
            <w:vAlign w:val="bottom"/>
            <w:hideMark/>
          </w:tcPr>
          <w:p w14:paraId="4E4FB88A"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636766D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2D7172A6" w14:textId="77777777" w:rsidTr="009B48A8">
        <w:trPr>
          <w:trHeight w:val="300"/>
        </w:trPr>
        <w:tc>
          <w:tcPr>
            <w:tcW w:w="1920" w:type="dxa"/>
            <w:shd w:val="clear" w:color="auto" w:fill="auto"/>
            <w:noWrap/>
            <w:vAlign w:val="bottom"/>
            <w:hideMark/>
          </w:tcPr>
          <w:p w14:paraId="4CEECA5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1720" w:type="dxa"/>
            <w:shd w:val="clear" w:color="auto" w:fill="auto"/>
            <w:noWrap/>
            <w:vAlign w:val="bottom"/>
            <w:hideMark/>
          </w:tcPr>
          <w:p w14:paraId="7FD4761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1980" w:type="dxa"/>
            <w:shd w:val="clear" w:color="auto" w:fill="auto"/>
            <w:noWrap/>
            <w:vAlign w:val="bottom"/>
            <w:hideMark/>
          </w:tcPr>
          <w:p w14:paraId="14C43DE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c>
          <w:tcPr>
            <w:tcW w:w="2080" w:type="dxa"/>
            <w:shd w:val="clear" w:color="auto" w:fill="auto"/>
            <w:noWrap/>
            <w:vAlign w:val="bottom"/>
            <w:hideMark/>
          </w:tcPr>
          <w:p w14:paraId="4788B5F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3</w:t>
            </w:r>
          </w:p>
        </w:tc>
        <w:tc>
          <w:tcPr>
            <w:tcW w:w="2220" w:type="dxa"/>
            <w:shd w:val="clear" w:color="auto" w:fill="auto"/>
            <w:noWrap/>
            <w:vAlign w:val="bottom"/>
            <w:hideMark/>
          </w:tcPr>
          <w:p w14:paraId="62BAA5A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4</w:t>
            </w:r>
          </w:p>
        </w:tc>
      </w:tr>
      <w:tr w:rsidR="00B70AE7" w:rsidRPr="00B70AE7" w14:paraId="5D622A99" w14:textId="77777777" w:rsidTr="009B48A8">
        <w:trPr>
          <w:trHeight w:val="300"/>
        </w:trPr>
        <w:tc>
          <w:tcPr>
            <w:tcW w:w="1920" w:type="dxa"/>
            <w:shd w:val="clear" w:color="auto" w:fill="auto"/>
            <w:noWrap/>
            <w:vAlign w:val="bottom"/>
            <w:hideMark/>
          </w:tcPr>
          <w:p w14:paraId="74481D9F"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shd w:val="clear" w:color="auto" w:fill="auto"/>
            <w:noWrap/>
            <w:vAlign w:val="bottom"/>
            <w:hideMark/>
          </w:tcPr>
          <w:p w14:paraId="0DA55C5E"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980" w:type="dxa"/>
            <w:shd w:val="clear" w:color="auto" w:fill="auto"/>
            <w:noWrap/>
            <w:vAlign w:val="bottom"/>
            <w:hideMark/>
          </w:tcPr>
          <w:p w14:paraId="1BD54284"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080" w:type="dxa"/>
            <w:shd w:val="clear" w:color="auto" w:fill="auto"/>
            <w:noWrap/>
            <w:vAlign w:val="bottom"/>
            <w:hideMark/>
          </w:tcPr>
          <w:p w14:paraId="5F65768D"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2220" w:type="dxa"/>
            <w:shd w:val="clear" w:color="auto" w:fill="auto"/>
            <w:noWrap/>
            <w:vAlign w:val="bottom"/>
            <w:hideMark/>
          </w:tcPr>
          <w:p w14:paraId="5281ECB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r>
      <w:tr w:rsidR="00B70AE7" w:rsidRPr="00B70AE7" w14:paraId="08E44F77" w14:textId="77777777" w:rsidTr="009B48A8">
        <w:trPr>
          <w:trHeight w:val="300"/>
        </w:trPr>
        <w:tc>
          <w:tcPr>
            <w:tcW w:w="1920" w:type="dxa"/>
            <w:shd w:val="clear" w:color="auto" w:fill="auto"/>
            <w:noWrap/>
            <w:vAlign w:val="bottom"/>
            <w:hideMark/>
          </w:tcPr>
          <w:p w14:paraId="1A0929CB"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2</w:t>
            </w:r>
          </w:p>
        </w:tc>
        <w:tc>
          <w:tcPr>
            <w:tcW w:w="1720" w:type="dxa"/>
            <w:shd w:val="clear" w:color="auto" w:fill="auto"/>
            <w:noWrap/>
            <w:vAlign w:val="bottom"/>
            <w:hideMark/>
          </w:tcPr>
          <w:p w14:paraId="6C950E09"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1980" w:type="dxa"/>
            <w:shd w:val="clear" w:color="auto" w:fill="auto"/>
            <w:noWrap/>
            <w:vAlign w:val="bottom"/>
            <w:hideMark/>
          </w:tcPr>
          <w:p w14:paraId="2D485F70"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080" w:type="dxa"/>
            <w:shd w:val="clear" w:color="auto" w:fill="auto"/>
            <w:noWrap/>
            <w:vAlign w:val="bottom"/>
            <w:hideMark/>
          </w:tcPr>
          <w:p w14:paraId="4C822261"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c>
          <w:tcPr>
            <w:tcW w:w="2220" w:type="dxa"/>
            <w:shd w:val="clear" w:color="auto" w:fill="auto"/>
            <w:noWrap/>
            <w:vAlign w:val="bottom"/>
            <w:hideMark/>
          </w:tcPr>
          <w:p w14:paraId="376DC326" w14:textId="77777777" w:rsidR="00B70AE7" w:rsidRPr="00B70AE7" w:rsidRDefault="00B70AE7" w:rsidP="00B70AE7">
            <w:pPr>
              <w:spacing w:line="240" w:lineRule="auto"/>
              <w:jc w:val="right"/>
              <w:rPr>
                <w:rFonts w:ascii="Arial" w:hAnsi="Arial" w:cs="Arial"/>
                <w:color w:val="000000"/>
                <w:sz w:val="20"/>
                <w:szCs w:val="20"/>
                <w:lang w:eastAsia="id-ID"/>
              </w:rPr>
            </w:pPr>
            <w:r w:rsidRPr="00B70AE7">
              <w:rPr>
                <w:rFonts w:ascii="Arial" w:hAnsi="Arial" w:cs="Arial"/>
                <w:color w:val="000000"/>
                <w:sz w:val="20"/>
                <w:szCs w:val="20"/>
                <w:lang w:eastAsia="id-ID"/>
              </w:rPr>
              <w:t>6</w:t>
            </w:r>
          </w:p>
        </w:tc>
      </w:tr>
    </w:tbl>
    <w:p w14:paraId="39C946B9" w14:textId="77777777" w:rsidR="00B70AE7" w:rsidRDefault="00B70AE7" w:rsidP="006E2416"/>
    <w:p w14:paraId="79AAED69" w14:textId="77777777" w:rsidR="00B70AE7" w:rsidRDefault="00B70AE7" w:rsidP="006E2416"/>
    <w:p w14:paraId="2D62DCEB" w14:textId="77777777" w:rsidR="00B70AE7" w:rsidRDefault="00B70AE7" w:rsidP="006E2416"/>
    <w:p w14:paraId="44C1DBF1" w14:textId="77777777" w:rsidR="00B70AE7" w:rsidRDefault="00B70AE7" w:rsidP="006E2416"/>
    <w:p w14:paraId="5C1F8BB5" w14:textId="77777777" w:rsidR="00B70AE7" w:rsidRDefault="00B70AE7" w:rsidP="006E2416"/>
    <w:p w14:paraId="413F92D1" w14:textId="77777777" w:rsidR="00B70AE7" w:rsidRDefault="00B70AE7" w:rsidP="006E2416"/>
    <w:p w14:paraId="3EF043A0" w14:textId="77777777" w:rsidR="00B70AE7" w:rsidRDefault="00B70AE7" w:rsidP="006E2416"/>
    <w:p w14:paraId="225F39F4" w14:textId="77777777" w:rsidR="00B70AE7" w:rsidRDefault="00B70AE7" w:rsidP="006E2416"/>
    <w:p w14:paraId="3A3EFD8A" w14:textId="77777777" w:rsidR="00B70AE7" w:rsidRDefault="00B70AE7" w:rsidP="00B70AE7">
      <w:pPr>
        <w:pStyle w:val="Heading6"/>
        <w:rPr>
          <w:rFonts w:ascii="Times New Roman" w:hAnsi="Times New Roman"/>
          <w:color w:val="auto"/>
        </w:rPr>
      </w:pPr>
      <w:bookmarkStart w:id="243" w:name="_Toc45482643"/>
      <w:r w:rsidRPr="00B70AE7">
        <w:rPr>
          <w:rFonts w:ascii="Times New Roman" w:hAnsi="Times New Roman"/>
          <w:color w:val="auto"/>
        </w:rPr>
        <w:t>Lampiran 14</w:t>
      </w:r>
      <w:bookmarkEnd w:id="243"/>
    </w:p>
    <w:p w14:paraId="1D915DF1" w14:textId="77777777" w:rsidR="00B70AE7" w:rsidRPr="007440F1" w:rsidRDefault="007440F1" w:rsidP="00B70AE7">
      <w:pPr>
        <w:jc w:val="center"/>
        <w:rPr>
          <w:b/>
        </w:rPr>
      </w:pPr>
      <w:r w:rsidRPr="007440F1">
        <w:rPr>
          <w:b/>
        </w:rPr>
        <w:t xml:space="preserve">DATA </w:t>
      </w:r>
      <w:r>
        <w:rPr>
          <w:b/>
        </w:rPr>
        <w:t>FREK</w:t>
      </w:r>
      <w:r w:rsidRPr="007440F1">
        <w:rPr>
          <w:b/>
        </w:rPr>
        <w:t xml:space="preserve">UENSI </w:t>
      </w:r>
    </w:p>
    <w:p w14:paraId="6CCDB2FA" w14:textId="77777777" w:rsidR="007440F1" w:rsidRDefault="007440F1" w:rsidP="007440F1">
      <w:r>
        <w:t>Jenis Kelamin</w:t>
      </w:r>
    </w:p>
    <w:tbl>
      <w:tblPr>
        <w:tblW w:w="740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9"/>
        <w:gridCol w:w="1346"/>
        <w:gridCol w:w="1221"/>
        <w:gridCol w:w="1067"/>
        <w:gridCol w:w="1462"/>
        <w:gridCol w:w="1540"/>
      </w:tblGrid>
      <w:tr w:rsidR="007440F1" w14:paraId="47A02B48" w14:textId="77777777" w:rsidTr="005F432C">
        <w:trPr>
          <w:cantSplit/>
          <w:tblHeader/>
        </w:trPr>
        <w:tc>
          <w:tcPr>
            <w:tcW w:w="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580527" w14:textId="77777777" w:rsidR="007440F1" w:rsidRDefault="007440F1" w:rsidP="005F432C">
            <w:pPr>
              <w:rPr>
                <w:szCs w:val="24"/>
              </w:rPr>
            </w:pPr>
          </w:p>
        </w:tc>
        <w:tc>
          <w:tcPr>
            <w:tcW w:w="134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DCA650A" w14:textId="77777777" w:rsidR="007440F1" w:rsidRDefault="007440F1" w:rsidP="005F432C">
            <w:pPr>
              <w:rPr>
                <w:szCs w:val="24"/>
              </w:rPr>
            </w:pPr>
          </w:p>
        </w:tc>
        <w:tc>
          <w:tcPr>
            <w:tcW w:w="12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892E921"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0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7066F2E"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4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3CE40988"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5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34E8DBC"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26DA0787" w14:textId="77777777" w:rsidTr="005F432C">
        <w:trPr>
          <w:cantSplit/>
        </w:trPr>
        <w:tc>
          <w:tcPr>
            <w:tcW w:w="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A935A8"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134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47C5955" w14:textId="77777777" w:rsidR="007440F1" w:rsidRDefault="007440F1" w:rsidP="005F432C">
            <w:pPr>
              <w:spacing w:line="320" w:lineRule="atLeast"/>
              <w:rPr>
                <w:rFonts w:ascii="Arial" w:hAnsi="Arial" w:cs="Arial"/>
                <w:sz w:val="18"/>
                <w:szCs w:val="18"/>
              </w:rPr>
            </w:pPr>
            <w:r>
              <w:rPr>
                <w:rFonts w:ascii="Arial" w:hAnsi="Arial" w:cs="Arial"/>
                <w:sz w:val="18"/>
                <w:szCs w:val="18"/>
              </w:rPr>
              <w:t>Perempuan</w:t>
            </w:r>
          </w:p>
        </w:tc>
        <w:tc>
          <w:tcPr>
            <w:tcW w:w="12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14:paraId="317BC98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06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74EFFE7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461"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14:paraId="3602DA3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14:paraId="2679B9C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bl>
    <w:p w14:paraId="155F8AE8" w14:textId="77777777" w:rsidR="007440F1" w:rsidRDefault="007440F1" w:rsidP="007440F1"/>
    <w:p w14:paraId="0D6096FD" w14:textId="77777777" w:rsidR="009B48A8" w:rsidRDefault="009B48A8" w:rsidP="007440F1"/>
    <w:p w14:paraId="4D8D1DEF" w14:textId="77777777" w:rsidR="009B48A8" w:rsidRDefault="009B48A8" w:rsidP="007440F1"/>
    <w:p w14:paraId="39C2323E" w14:textId="77777777" w:rsidR="009B48A8" w:rsidRDefault="009B48A8" w:rsidP="007440F1"/>
    <w:p w14:paraId="6A0E34E2" w14:textId="77777777" w:rsidR="009B48A8" w:rsidRDefault="009B48A8" w:rsidP="007440F1"/>
    <w:p w14:paraId="3E0FC36E" w14:textId="77777777" w:rsidR="009B48A8" w:rsidRDefault="009B48A8" w:rsidP="007440F1"/>
    <w:p w14:paraId="7DC91A10" w14:textId="77777777" w:rsidR="009B48A8" w:rsidRDefault="009B48A8" w:rsidP="007440F1"/>
    <w:p w14:paraId="26F9E67A" w14:textId="77777777" w:rsidR="009B48A8" w:rsidRDefault="009B48A8" w:rsidP="007440F1"/>
    <w:p w14:paraId="5C0BAA2A" w14:textId="77777777" w:rsidR="007440F1" w:rsidRDefault="007440F1" w:rsidP="007440F1">
      <w:r>
        <w:lastRenderedPageBreak/>
        <w:t xml:space="preserve">Usia </w:t>
      </w:r>
    </w:p>
    <w:tbl>
      <w:tblPr>
        <w:tblW w:w="756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9"/>
        <w:gridCol w:w="769"/>
        <w:gridCol w:w="737"/>
        <w:gridCol w:w="485"/>
        <w:gridCol w:w="736"/>
        <w:gridCol w:w="331"/>
        <w:gridCol w:w="736"/>
        <w:gridCol w:w="726"/>
        <w:gridCol w:w="736"/>
        <w:gridCol w:w="804"/>
        <w:gridCol w:w="736"/>
      </w:tblGrid>
      <w:tr w:rsidR="007440F1" w14:paraId="1AF18732" w14:textId="77777777" w:rsidTr="007440F1">
        <w:trPr>
          <w:gridAfter w:val="1"/>
          <w:wAfter w:w="736" w:type="dxa"/>
          <w:cantSplit/>
          <w:tblHeader/>
        </w:trPr>
        <w:tc>
          <w:tcPr>
            <w:tcW w:w="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68BF0EA" w14:textId="77777777" w:rsidR="007440F1" w:rsidRDefault="007440F1" w:rsidP="005F432C">
            <w:pPr>
              <w:rPr>
                <w:szCs w:val="24"/>
              </w:rPr>
            </w:pPr>
          </w:p>
        </w:tc>
        <w:tc>
          <w:tcPr>
            <w:tcW w:w="76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01A60AD1" w14:textId="77777777" w:rsidR="007440F1" w:rsidRDefault="007440F1" w:rsidP="005F432C">
            <w:pPr>
              <w:rPr>
                <w:szCs w:val="24"/>
              </w:rPr>
            </w:pPr>
          </w:p>
        </w:tc>
        <w:tc>
          <w:tcPr>
            <w:tcW w:w="1222"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9F9A42E"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06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91C51A7"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46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E7549E9"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5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4A14C1B"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324A0655" w14:textId="77777777" w:rsidTr="007440F1">
        <w:trPr>
          <w:gridAfter w:val="1"/>
          <w:wAfter w:w="736" w:type="dxa"/>
          <w:cantSplit/>
          <w:tblHeader/>
        </w:trPr>
        <w:tc>
          <w:tcPr>
            <w:tcW w:w="76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DC4568"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76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35F821F" w14:textId="77777777" w:rsidR="007440F1" w:rsidRDefault="007440F1" w:rsidP="005F432C">
            <w:pPr>
              <w:spacing w:line="320" w:lineRule="atLeast"/>
              <w:rPr>
                <w:rFonts w:ascii="Arial" w:hAnsi="Arial" w:cs="Arial"/>
                <w:sz w:val="18"/>
                <w:szCs w:val="18"/>
              </w:rPr>
            </w:pPr>
            <w:r>
              <w:rPr>
                <w:rFonts w:ascii="Arial" w:hAnsi="Arial" w:cs="Arial"/>
                <w:sz w:val="18"/>
                <w:szCs w:val="18"/>
              </w:rPr>
              <w:t>60</w:t>
            </w:r>
          </w:p>
        </w:tc>
        <w:tc>
          <w:tcPr>
            <w:tcW w:w="1222"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20FA2D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w:t>
            </w:r>
          </w:p>
        </w:tc>
        <w:tc>
          <w:tcPr>
            <w:tcW w:w="1067" w:type="dxa"/>
            <w:gridSpan w:val="2"/>
            <w:tcBorders>
              <w:top w:val="single" w:sz="16" w:space="0" w:color="000000"/>
              <w:bottom w:val="nil"/>
            </w:tcBorders>
            <w:shd w:val="clear" w:color="auto" w:fill="FFFFFF"/>
            <w:tcMar>
              <w:top w:w="30" w:type="dxa"/>
              <w:left w:w="30" w:type="dxa"/>
              <w:bottom w:w="30" w:type="dxa"/>
              <w:right w:w="30" w:type="dxa"/>
            </w:tcMar>
            <w:vAlign w:val="center"/>
          </w:tcPr>
          <w:p w14:paraId="4CE7328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c>
          <w:tcPr>
            <w:tcW w:w="1462" w:type="dxa"/>
            <w:gridSpan w:val="2"/>
            <w:tcBorders>
              <w:top w:val="single" w:sz="16" w:space="0" w:color="000000"/>
              <w:bottom w:val="nil"/>
            </w:tcBorders>
            <w:shd w:val="clear" w:color="auto" w:fill="FFFFFF"/>
            <w:tcMar>
              <w:top w:w="30" w:type="dxa"/>
              <w:left w:w="30" w:type="dxa"/>
              <w:bottom w:w="30" w:type="dxa"/>
              <w:right w:w="30" w:type="dxa"/>
            </w:tcMar>
            <w:vAlign w:val="center"/>
          </w:tcPr>
          <w:p w14:paraId="5C8A3AC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c>
          <w:tcPr>
            <w:tcW w:w="154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DFD1CE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r>
      <w:tr w:rsidR="007440F1" w14:paraId="6DF24AE1"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CE1CADC"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5D304DE9" w14:textId="77777777" w:rsidR="007440F1" w:rsidRDefault="007440F1" w:rsidP="005F432C">
            <w:pPr>
              <w:spacing w:line="320" w:lineRule="atLeast"/>
              <w:rPr>
                <w:rFonts w:ascii="Arial" w:hAnsi="Arial" w:cs="Arial"/>
                <w:sz w:val="18"/>
                <w:szCs w:val="18"/>
              </w:rPr>
            </w:pPr>
            <w:r>
              <w:rPr>
                <w:rFonts w:ascii="Arial" w:hAnsi="Arial" w:cs="Arial"/>
                <w:sz w:val="18"/>
                <w:szCs w:val="18"/>
              </w:rPr>
              <w:t>61</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2129C46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5A5F83D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1D50ED2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44A7A1A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14.1</w:t>
            </w:r>
          </w:p>
        </w:tc>
      </w:tr>
      <w:tr w:rsidR="007440F1" w14:paraId="54E4AE9A"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32F7C33"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4FBC57B7" w14:textId="77777777" w:rsidR="007440F1" w:rsidRDefault="007440F1" w:rsidP="005F432C">
            <w:pPr>
              <w:spacing w:line="320" w:lineRule="atLeast"/>
              <w:rPr>
                <w:rFonts w:ascii="Arial" w:hAnsi="Arial" w:cs="Arial"/>
                <w:sz w:val="18"/>
                <w:szCs w:val="18"/>
              </w:rPr>
            </w:pPr>
            <w:r>
              <w:rPr>
                <w:rFonts w:ascii="Arial" w:hAnsi="Arial" w:cs="Arial"/>
                <w:sz w:val="18"/>
                <w:szCs w:val="18"/>
              </w:rPr>
              <w:t>62</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077DE14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03370F9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725E0EA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1D655E7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16.5</w:t>
            </w:r>
          </w:p>
        </w:tc>
      </w:tr>
      <w:tr w:rsidR="007440F1" w14:paraId="59E6A917"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0B2176"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1A0F8BB4" w14:textId="77777777" w:rsidR="007440F1" w:rsidRDefault="007440F1" w:rsidP="005F432C">
            <w:pPr>
              <w:spacing w:line="320" w:lineRule="atLeast"/>
              <w:rPr>
                <w:rFonts w:ascii="Arial" w:hAnsi="Arial" w:cs="Arial"/>
                <w:sz w:val="18"/>
                <w:szCs w:val="18"/>
              </w:rPr>
            </w:pPr>
            <w:r>
              <w:rPr>
                <w:rFonts w:ascii="Arial" w:hAnsi="Arial" w:cs="Arial"/>
                <w:sz w:val="18"/>
                <w:szCs w:val="18"/>
              </w:rPr>
              <w:t>63</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616F381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02C7403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30F8505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412F97F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20.0</w:t>
            </w:r>
          </w:p>
        </w:tc>
      </w:tr>
      <w:tr w:rsidR="007440F1" w14:paraId="73E79991"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F1AB94"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52500689" w14:textId="77777777" w:rsidR="007440F1" w:rsidRDefault="007440F1" w:rsidP="005F432C">
            <w:pPr>
              <w:spacing w:line="320" w:lineRule="atLeast"/>
              <w:rPr>
                <w:rFonts w:ascii="Arial" w:hAnsi="Arial" w:cs="Arial"/>
                <w:sz w:val="18"/>
                <w:szCs w:val="18"/>
              </w:rPr>
            </w:pPr>
            <w:r>
              <w:rPr>
                <w:rFonts w:ascii="Arial" w:hAnsi="Arial" w:cs="Arial"/>
                <w:sz w:val="18"/>
                <w:szCs w:val="18"/>
              </w:rPr>
              <w:t>64</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6317915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1A2F4DD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23C9CA0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0F59679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24.7</w:t>
            </w:r>
          </w:p>
        </w:tc>
      </w:tr>
      <w:tr w:rsidR="007440F1" w14:paraId="716E2F05"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6FB32BC"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3DD60EDE" w14:textId="77777777" w:rsidR="007440F1" w:rsidRDefault="007440F1" w:rsidP="005F432C">
            <w:pPr>
              <w:spacing w:line="320" w:lineRule="atLeast"/>
              <w:rPr>
                <w:rFonts w:ascii="Arial" w:hAnsi="Arial" w:cs="Arial"/>
                <w:sz w:val="18"/>
                <w:szCs w:val="18"/>
              </w:rPr>
            </w:pPr>
            <w:r>
              <w:rPr>
                <w:rFonts w:ascii="Arial" w:hAnsi="Arial" w:cs="Arial"/>
                <w:sz w:val="18"/>
                <w:szCs w:val="18"/>
              </w:rPr>
              <w:t>65</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580539C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11</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5B8787E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12.9</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79756A4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12.9</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287A287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37.6</w:t>
            </w:r>
          </w:p>
        </w:tc>
      </w:tr>
      <w:tr w:rsidR="007440F1" w14:paraId="38AB0129"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B0EC6F5"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70F36D75" w14:textId="77777777" w:rsidR="007440F1" w:rsidRDefault="007440F1" w:rsidP="005F432C">
            <w:pPr>
              <w:spacing w:line="320" w:lineRule="atLeast"/>
              <w:rPr>
                <w:rFonts w:ascii="Arial" w:hAnsi="Arial" w:cs="Arial"/>
                <w:sz w:val="18"/>
                <w:szCs w:val="18"/>
              </w:rPr>
            </w:pPr>
            <w:r>
              <w:rPr>
                <w:rFonts w:ascii="Arial" w:hAnsi="Arial" w:cs="Arial"/>
                <w:sz w:val="18"/>
                <w:szCs w:val="18"/>
              </w:rPr>
              <w:t>66</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45BB142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3500A5F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74EC868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30F16B3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42.4</w:t>
            </w:r>
          </w:p>
        </w:tc>
      </w:tr>
      <w:tr w:rsidR="007440F1" w14:paraId="43947218"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58561E"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3EEC76AB" w14:textId="77777777" w:rsidR="007440F1" w:rsidRDefault="007440F1" w:rsidP="005F432C">
            <w:pPr>
              <w:spacing w:line="320" w:lineRule="atLeast"/>
              <w:rPr>
                <w:rFonts w:ascii="Arial" w:hAnsi="Arial" w:cs="Arial"/>
                <w:sz w:val="18"/>
                <w:szCs w:val="18"/>
              </w:rPr>
            </w:pPr>
            <w:r>
              <w:rPr>
                <w:rFonts w:ascii="Arial" w:hAnsi="Arial" w:cs="Arial"/>
                <w:sz w:val="18"/>
                <w:szCs w:val="18"/>
              </w:rPr>
              <w:t>67</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109159B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332A671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7CC0BE8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0959581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49.4</w:t>
            </w:r>
          </w:p>
        </w:tc>
      </w:tr>
      <w:tr w:rsidR="007440F1" w14:paraId="68882720"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0E9EE78"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196E2CB7" w14:textId="77777777" w:rsidR="007440F1" w:rsidRDefault="007440F1" w:rsidP="005F432C">
            <w:pPr>
              <w:spacing w:line="320" w:lineRule="atLeast"/>
              <w:rPr>
                <w:rFonts w:ascii="Arial" w:hAnsi="Arial" w:cs="Arial"/>
                <w:sz w:val="18"/>
                <w:szCs w:val="18"/>
              </w:rPr>
            </w:pPr>
            <w:r>
              <w:rPr>
                <w:rFonts w:ascii="Arial" w:hAnsi="Arial" w:cs="Arial"/>
                <w:sz w:val="18"/>
                <w:szCs w:val="18"/>
              </w:rPr>
              <w:t>68</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32B6280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112A22D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1887F9A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3380A00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51.8</w:t>
            </w:r>
          </w:p>
        </w:tc>
      </w:tr>
      <w:tr w:rsidR="007440F1" w14:paraId="6BD320D7"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A51D6C2"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40A8AC0A" w14:textId="77777777" w:rsidR="007440F1" w:rsidRDefault="007440F1" w:rsidP="005F432C">
            <w:pPr>
              <w:spacing w:line="320" w:lineRule="atLeast"/>
              <w:rPr>
                <w:rFonts w:ascii="Arial" w:hAnsi="Arial" w:cs="Arial"/>
                <w:sz w:val="18"/>
                <w:szCs w:val="18"/>
              </w:rPr>
            </w:pPr>
            <w:r>
              <w:rPr>
                <w:rFonts w:ascii="Arial" w:hAnsi="Arial" w:cs="Arial"/>
                <w:sz w:val="18"/>
                <w:szCs w:val="18"/>
              </w:rPr>
              <w:t>69</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21DCD42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2FC296F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57260BD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69A14B5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52.9</w:t>
            </w:r>
          </w:p>
        </w:tc>
      </w:tr>
      <w:tr w:rsidR="007440F1" w14:paraId="1773E122"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D9FBDB6"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143DAE49" w14:textId="77777777" w:rsidR="007440F1" w:rsidRDefault="007440F1" w:rsidP="005F432C">
            <w:pPr>
              <w:spacing w:line="320" w:lineRule="atLeast"/>
              <w:rPr>
                <w:rFonts w:ascii="Arial" w:hAnsi="Arial" w:cs="Arial"/>
                <w:sz w:val="18"/>
                <w:szCs w:val="18"/>
              </w:rPr>
            </w:pPr>
            <w:r>
              <w:rPr>
                <w:rFonts w:ascii="Arial" w:hAnsi="Arial" w:cs="Arial"/>
                <w:sz w:val="18"/>
                <w:szCs w:val="18"/>
              </w:rPr>
              <w:t>70</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1D53DEB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3593F52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0831083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5C14725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56.5</w:t>
            </w:r>
          </w:p>
        </w:tc>
      </w:tr>
      <w:tr w:rsidR="007440F1" w14:paraId="1C88E8FA"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390812F"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69B8CBE0" w14:textId="77777777" w:rsidR="007440F1" w:rsidRDefault="007440F1" w:rsidP="005F432C">
            <w:pPr>
              <w:spacing w:line="320" w:lineRule="atLeast"/>
              <w:rPr>
                <w:rFonts w:ascii="Arial" w:hAnsi="Arial" w:cs="Arial"/>
                <w:sz w:val="18"/>
                <w:szCs w:val="18"/>
              </w:rPr>
            </w:pPr>
            <w:r>
              <w:rPr>
                <w:rFonts w:ascii="Arial" w:hAnsi="Arial" w:cs="Arial"/>
                <w:sz w:val="18"/>
                <w:szCs w:val="18"/>
              </w:rPr>
              <w:t>71</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71724E7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4939930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40CB804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5A05688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58.8</w:t>
            </w:r>
          </w:p>
        </w:tc>
      </w:tr>
      <w:tr w:rsidR="007440F1" w14:paraId="5A55E8E2"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B5E8D0C"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0555D11E" w14:textId="77777777" w:rsidR="007440F1" w:rsidRDefault="007440F1" w:rsidP="005F432C">
            <w:pPr>
              <w:spacing w:line="320" w:lineRule="atLeast"/>
              <w:rPr>
                <w:rFonts w:ascii="Arial" w:hAnsi="Arial" w:cs="Arial"/>
                <w:sz w:val="18"/>
                <w:szCs w:val="18"/>
              </w:rPr>
            </w:pPr>
            <w:r>
              <w:rPr>
                <w:rFonts w:ascii="Arial" w:hAnsi="Arial" w:cs="Arial"/>
                <w:sz w:val="18"/>
                <w:szCs w:val="18"/>
              </w:rPr>
              <w:t>72</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4844118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7660AF7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7638897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71FEE2F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60.0</w:t>
            </w:r>
          </w:p>
        </w:tc>
      </w:tr>
      <w:tr w:rsidR="007440F1" w14:paraId="7877E59B"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CD40723"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5D2285CE" w14:textId="77777777" w:rsidR="007440F1" w:rsidRDefault="007440F1" w:rsidP="005F432C">
            <w:pPr>
              <w:spacing w:line="320" w:lineRule="atLeast"/>
              <w:rPr>
                <w:rFonts w:ascii="Arial" w:hAnsi="Arial" w:cs="Arial"/>
                <w:sz w:val="18"/>
                <w:szCs w:val="18"/>
              </w:rPr>
            </w:pPr>
            <w:r>
              <w:rPr>
                <w:rFonts w:ascii="Arial" w:hAnsi="Arial" w:cs="Arial"/>
                <w:sz w:val="18"/>
                <w:szCs w:val="18"/>
              </w:rPr>
              <w:t>73</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1074239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528696C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1052FCE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5ABBFA2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64.7</w:t>
            </w:r>
          </w:p>
        </w:tc>
      </w:tr>
      <w:tr w:rsidR="007440F1" w14:paraId="69D85436"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B063CB"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4BF13F95" w14:textId="77777777" w:rsidR="007440F1" w:rsidRDefault="007440F1" w:rsidP="005F432C">
            <w:pPr>
              <w:spacing w:line="320" w:lineRule="atLeast"/>
              <w:rPr>
                <w:rFonts w:ascii="Arial" w:hAnsi="Arial" w:cs="Arial"/>
                <w:sz w:val="18"/>
                <w:szCs w:val="18"/>
              </w:rPr>
            </w:pPr>
            <w:r>
              <w:rPr>
                <w:rFonts w:ascii="Arial" w:hAnsi="Arial" w:cs="Arial"/>
                <w:sz w:val="18"/>
                <w:szCs w:val="18"/>
              </w:rPr>
              <w:t>75</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012112F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6CE2684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11.8</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44C722A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11.8</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2688D17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76.5</w:t>
            </w:r>
          </w:p>
        </w:tc>
      </w:tr>
      <w:tr w:rsidR="007440F1" w14:paraId="1C25BFA1"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B238C3C"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0DC7B3DD" w14:textId="77777777" w:rsidR="007440F1" w:rsidRDefault="007440F1" w:rsidP="005F432C">
            <w:pPr>
              <w:spacing w:line="320" w:lineRule="atLeast"/>
              <w:rPr>
                <w:rFonts w:ascii="Arial" w:hAnsi="Arial" w:cs="Arial"/>
                <w:sz w:val="18"/>
                <w:szCs w:val="18"/>
              </w:rPr>
            </w:pPr>
            <w:r>
              <w:rPr>
                <w:rFonts w:ascii="Arial" w:hAnsi="Arial" w:cs="Arial"/>
                <w:sz w:val="18"/>
                <w:szCs w:val="18"/>
              </w:rPr>
              <w:t>76</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414BE58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17B02C8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5CA9066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5B6711E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77.6</w:t>
            </w:r>
          </w:p>
        </w:tc>
      </w:tr>
      <w:tr w:rsidR="007440F1" w14:paraId="6E54C7D6"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3543A0"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69703D8B" w14:textId="77777777" w:rsidR="007440F1" w:rsidRDefault="007440F1" w:rsidP="005F432C">
            <w:pPr>
              <w:spacing w:line="320" w:lineRule="atLeast"/>
              <w:rPr>
                <w:rFonts w:ascii="Arial" w:hAnsi="Arial" w:cs="Arial"/>
                <w:sz w:val="18"/>
                <w:szCs w:val="18"/>
              </w:rPr>
            </w:pPr>
            <w:r>
              <w:rPr>
                <w:rFonts w:ascii="Arial" w:hAnsi="Arial" w:cs="Arial"/>
                <w:sz w:val="18"/>
                <w:szCs w:val="18"/>
              </w:rPr>
              <w:t>77</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11F5F76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2421189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24B8269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47ADB71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80.0</w:t>
            </w:r>
          </w:p>
        </w:tc>
      </w:tr>
      <w:tr w:rsidR="007440F1" w14:paraId="4A906E62"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5835394"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5A2A31E6" w14:textId="77777777" w:rsidR="007440F1" w:rsidRDefault="007440F1" w:rsidP="005F432C">
            <w:pPr>
              <w:spacing w:line="320" w:lineRule="atLeast"/>
              <w:rPr>
                <w:rFonts w:ascii="Arial" w:hAnsi="Arial" w:cs="Arial"/>
                <w:sz w:val="18"/>
                <w:szCs w:val="18"/>
              </w:rPr>
            </w:pPr>
            <w:r>
              <w:rPr>
                <w:rFonts w:ascii="Arial" w:hAnsi="Arial" w:cs="Arial"/>
                <w:sz w:val="18"/>
                <w:szCs w:val="18"/>
              </w:rPr>
              <w:t>78</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1FC93C4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061AC6C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4C48058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0209BC7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83.5</w:t>
            </w:r>
          </w:p>
        </w:tc>
      </w:tr>
      <w:tr w:rsidR="007440F1" w14:paraId="631920D0"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E78C2F"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4AF9A4BD" w14:textId="77777777" w:rsidR="007440F1" w:rsidRDefault="007440F1" w:rsidP="005F432C">
            <w:pPr>
              <w:spacing w:line="320" w:lineRule="atLeast"/>
              <w:rPr>
                <w:rFonts w:ascii="Arial" w:hAnsi="Arial" w:cs="Arial"/>
                <w:sz w:val="18"/>
                <w:szCs w:val="18"/>
              </w:rPr>
            </w:pPr>
            <w:r>
              <w:rPr>
                <w:rFonts w:ascii="Arial" w:hAnsi="Arial" w:cs="Arial"/>
                <w:sz w:val="18"/>
                <w:szCs w:val="18"/>
              </w:rPr>
              <w:t>79</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6631D34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20843FB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0C8D03E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18DCA0F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88.2</w:t>
            </w:r>
          </w:p>
        </w:tc>
      </w:tr>
      <w:tr w:rsidR="007440F1" w14:paraId="1CBA5437"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60CC505"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42EF3B84" w14:textId="77777777" w:rsidR="007440F1" w:rsidRDefault="007440F1" w:rsidP="005F432C">
            <w:pPr>
              <w:spacing w:line="320" w:lineRule="atLeast"/>
              <w:rPr>
                <w:rFonts w:ascii="Arial" w:hAnsi="Arial" w:cs="Arial"/>
                <w:sz w:val="18"/>
                <w:szCs w:val="18"/>
              </w:rPr>
            </w:pPr>
            <w:r>
              <w:rPr>
                <w:rFonts w:ascii="Arial" w:hAnsi="Arial" w:cs="Arial"/>
                <w:sz w:val="18"/>
                <w:szCs w:val="18"/>
              </w:rPr>
              <w:t>80</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6ECB039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7D56242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6CB6CEA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3C22C3B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89.4</w:t>
            </w:r>
          </w:p>
        </w:tc>
      </w:tr>
      <w:tr w:rsidR="007440F1" w14:paraId="496F5DD2"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3D7F93"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5953E9B7" w14:textId="77777777" w:rsidR="007440F1" w:rsidRDefault="007440F1" w:rsidP="005F432C">
            <w:pPr>
              <w:spacing w:line="320" w:lineRule="atLeast"/>
              <w:rPr>
                <w:rFonts w:ascii="Arial" w:hAnsi="Arial" w:cs="Arial"/>
                <w:sz w:val="18"/>
                <w:szCs w:val="18"/>
              </w:rPr>
            </w:pPr>
            <w:r>
              <w:rPr>
                <w:rFonts w:ascii="Arial" w:hAnsi="Arial" w:cs="Arial"/>
                <w:sz w:val="18"/>
                <w:szCs w:val="18"/>
              </w:rPr>
              <w:t>81</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0339FDF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62D13A4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0FB4D90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27F6FDB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90.6</w:t>
            </w:r>
          </w:p>
        </w:tc>
      </w:tr>
      <w:tr w:rsidR="007440F1" w14:paraId="7A89B835"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06F180E"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50FAB7F6" w14:textId="77777777" w:rsidR="007440F1" w:rsidRDefault="007440F1" w:rsidP="005F432C">
            <w:pPr>
              <w:spacing w:line="320" w:lineRule="atLeast"/>
              <w:rPr>
                <w:rFonts w:ascii="Arial" w:hAnsi="Arial" w:cs="Arial"/>
                <w:sz w:val="18"/>
                <w:szCs w:val="18"/>
              </w:rPr>
            </w:pPr>
            <w:r>
              <w:rPr>
                <w:rFonts w:ascii="Arial" w:hAnsi="Arial" w:cs="Arial"/>
                <w:sz w:val="18"/>
                <w:szCs w:val="18"/>
              </w:rPr>
              <w:t>82</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3D70414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1684B2E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7BD13D8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2531976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91.8</w:t>
            </w:r>
          </w:p>
        </w:tc>
      </w:tr>
      <w:tr w:rsidR="007440F1" w14:paraId="6D2979B4"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06CC424"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37AD485C" w14:textId="77777777" w:rsidR="007440F1" w:rsidRDefault="007440F1" w:rsidP="005F432C">
            <w:pPr>
              <w:spacing w:line="320" w:lineRule="atLeast"/>
              <w:rPr>
                <w:rFonts w:ascii="Arial" w:hAnsi="Arial" w:cs="Arial"/>
                <w:sz w:val="18"/>
                <w:szCs w:val="18"/>
              </w:rPr>
            </w:pPr>
            <w:r>
              <w:rPr>
                <w:rFonts w:ascii="Arial" w:hAnsi="Arial" w:cs="Arial"/>
                <w:sz w:val="18"/>
                <w:szCs w:val="18"/>
              </w:rPr>
              <w:t>83</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0DBDBC8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42F5547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58B71F0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042DD3F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96.5</w:t>
            </w:r>
          </w:p>
        </w:tc>
      </w:tr>
      <w:tr w:rsidR="007440F1" w14:paraId="17B39403" w14:textId="77777777" w:rsidTr="007440F1">
        <w:trPr>
          <w:gridAfter w:val="1"/>
          <w:wAfter w:w="736" w:type="dxa"/>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B2ED976" w14:textId="77777777" w:rsidR="007440F1" w:rsidRDefault="007440F1" w:rsidP="005F432C">
            <w:pPr>
              <w:rPr>
                <w:rFonts w:ascii="Arial" w:hAnsi="Arial" w:cs="Arial"/>
                <w:sz w:val="18"/>
                <w:szCs w:val="18"/>
              </w:rPr>
            </w:pPr>
          </w:p>
        </w:tc>
        <w:tc>
          <w:tcPr>
            <w:tcW w:w="769" w:type="dxa"/>
            <w:tcBorders>
              <w:top w:val="nil"/>
              <w:left w:val="nil"/>
              <w:bottom w:val="nil"/>
              <w:right w:val="single" w:sz="16" w:space="0" w:color="000000"/>
            </w:tcBorders>
            <w:shd w:val="clear" w:color="auto" w:fill="FFFFFF"/>
            <w:tcMar>
              <w:top w:w="30" w:type="dxa"/>
              <w:left w:w="30" w:type="dxa"/>
              <w:bottom w:w="30" w:type="dxa"/>
              <w:right w:w="30" w:type="dxa"/>
            </w:tcMar>
          </w:tcPr>
          <w:p w14:paraId="7F59736F" w14:textId="77777777" w:rsidR="007440F1" w:rsidRDefault="007440F1" w:rsidP="005F432C">
            <w:pPr>
              <w:spacing w:line="320" w:lineRule="atLeast"/>
              <w:rPr>
                <w:rFonts w:ascii="Arial" w:hAnsi="Arial" w:cs="Arial"/>
                <w:sz w:val="18"/>
                <w:szCs w:val="18"/>
              </w:rPr>
            </w:pPr>
            <w:r>
              <w:rPr>
                <w:rFonts w:ascii="Arial" w:hAnsi="Arial" w:cs="Arial"/>
                <w:sz w:val="18"/>
                <w:szCs w:val="18"/>
              </w:rPr>
              <w:t>89</w:t>
            </w:r>
          </w:p>
        </w:tc>
        <w:tc>
          <w:tcPr>
            <w:tcW w:w="1222"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25AE550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2BFF953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070C9CB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09E4559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r w:rsidR="007440F1" w14:paraId="2749755F" w14:textId="77777777" w:rsidTr="007440F1">
        <w:trPr>
          <w:gridAfter w:val="1"/>
          <w:wAfter w:w="736" w:type="dxa"/>
          <w:cantSplit/>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4205FD" w14:textId="77777777" w:rsidR="007440F1" w:rsidRDefault="007440F1" w:rsidP="005F432C">
            <w:pPr>
              <w:rPr>
                <w:rFonts w:ascii="Arial" w:hAnsi="Arial" w:cs="Arial"/>
                <w:sz w:val="18"/>
                <w:szCs w:val="18"/>
              </w:rPr>
            </w:pPr>
          </w:p>
        </w:tc>
        <w:tc>
          <w:tcPr>
            <w:tcW w:w="76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2EC9F05" w14:textId="77777777" w:rsidR="007440F1" w:rsidRDefault="007440F1" w:rsidP="005F432C">
            <w:pPr>
              <w:spacing w:line="320" w:lineRule="atLeast"/>
              <w:rPr>
                <w:rFonts w:ascii="Arial" w:hAnsi="Arial" w:cs="Arial"/>
                <w:sz w:val="18"/>
                <w:szCs w:val="18"/>
              </w:rPr>
            </w:pPr>
            <w:r>
              <w:rPr>
                <w:rFonts w:ascii="Arial" w:hAnsi="Arial" w:cs="Arial"/>
                <w:sz w:val="18"/>
                <w:szCs w:val="18"/>
              </w:rPr>
              <w:t>Total</w:t>
            </w:r>
          </w:p>
        </w:tc>
        <w:tc>
          <w:tcPr>
            <w:tcW w:w="1222"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A9D29B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067" w:type="dxa"/>
            <w:gridSpan w:val="2"/>
            <w:tcBorders>
              <w:top w:val="nil"/>
              <w:bottom w:val="single" w:sz="16" w:space="0" w:color="000000"/>
            </w:tcBorders>
            <w:shd w:val="clear" w:color="auto" w:fill="FFFFFF"/>
            <w:tcMar>
              <w:top w:w="30" w:type="dxa"/>
              <w:left w:w="30" w:type="dxa"/>
              <w:bottom w:w="30" w:type="dxa"/>
              <w:right w:w="30" w:type="dxa"/>
            </w:tcMar>
            <w:vAlign w:val="center"/>
          </w:tcPr>
          <w:p w14:paraId="0A55C2A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462" w:type="dxa"/>
            <w:gridSpan w:val="2"/>
            <w:tcBorders>
              <w:top w:val="nil"/>
              <w:bottom w:val="single" w:sz="16" w:space="0" w:color="000000"/>
            </w:tcBorders>
            <w:shd w:val="clear" w:color="auto" w:fill="FFFFFF"/>
            <w:tcMar>
              <w:top w:w="30" w:type="dxa"/>
              <w:left w:w="30" w:type="dxa"/>
              <w:bottom w:w="30" w:type="dxa"/>
              <w:right w:w="30" w:type="dxa"/>
            </w:tcMar>
            <w:vAlign w:val="center"/>
          </w:tcPr>
          <w:p w14:paraId="1719262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4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3AD8B94C" w14:textId="77777777" w:rsidR="007440F1" w:rsidRDefault="007440F1" w:rsidP="005F432C">
            <w:pPr>
              <w:rPr>
                <w:szCs w:val="24"/>
              </w:rPr>
            </w:pPr>
          </w:p>
        </w:tc>
      </w:tr>
      <w:tr w:rsidR="007440F1" w14:paraId="356F87C1" w14:textId="77777777" w:rsidTr="007440F1">
        <w:trPr>
          <w:cantSplit/>
          <w:tblHeader/>
        </w:trPr>
        <w:tc>
          <w:tcPr>
            <w:tcW w:w="7565" w:type="dxa"/>
            <w:gridSpan w:val="11"/>
            <w:tcBorders>
              <w:top w:val="nil"/>
              <w:left w:val="nil"/>
              <w:bottom w:val="nil"/>
              <w:right w:val="nil"/>
            </w:tcBorders>
            <w:shd w:val="clear" w:color="auto" w:fill="FFFFFF"/>
            <w:tcMar>
              <w:top w:w="30" w:type="dxa"/>
              <w:left w:w="30" w:type="dxa"/>
              <w:bottom w:w="30" w:type="dxa"/>
              <w:right w:w="30" w:type="dxa"/>
            </w:tcMar>
            <w:vAlign w:val="center"/>
          </w:tcPr>
          <w:p w14:paraId="48289268" w14:textId="77777777" w:rsidR="009B48A8" w:rsidRDefault="009B48A8" w:rsidP="005F432C">
            <w:pPr>
              <w:spacing w:line="320" w:lineRule="atLeast"/>
              <w:jc w:val="center"/>
              <w:rPr>
                <w:rFonts w:ascii="Arial" w:hAnsi="Arial" w:cs="Arial"/>
                <w:b/>
                <w:bCs/>
                <w:sz w:val="18"/>
                <w:szCs w:val="18"/>
              </w:rPr>
            </w:pPr>
          </w:p>
          <w:p w14:paraId="578571E7" w14:textId="77777777" w:rsidR="007440F1" w:rsidRDefault="007440F1" w:rsidP="005F432C">
            <w:pPr>
              <w:spacing w:line="320" w:lineRule="atLeast"/>
              <w:jc w:val="center"/>
              <w:rPr>
                <w:rFonts w:ascii="Arial" w:hAnsi="Arial" w:cs="Arial"/>
                <w:sz w:val="18"/>
                <w:szCs w:val="18"/>
              </w:rPr>
            </w:pPr>
            <w:r>
              <w:rPr>
                <w:rFonts w:ascii="Arial" w:hAnsi="Arial" w:cs="Arial"/>
                <w:b/>
                <w:bCs/>
                <w:sz w:val="18"/>
                <w:szCs w:val="18"/>
              </w:rPr>
              <w:t>Pendidikan Terakhir</w:t>
            </w:r>
          </w:p>
        </w:tc>
      </w:tr>
      <w:tr w:rsidR="007440F1" w14:paraId="5380F43E" w14:textId="77777777" w:rsidTr="007440F1">
        <w:trPr>
          <w:cantSplit/>
          <w:tblHeader/>
        </w:trPr>
        <w:tc>
          <w:tcPr>
            <w:tcW w:w="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2B7D2FA" w14:textId="77777777" w:rsidR="007440F1" w:rsidRDefault="007440F1" w:rsidP="005F432C">
            <w:pPr>
              <w:rPr>
                <w:szCs w:val="24"/>
              </w:rPr>
            </w:pPr>
          </w:p>
        </w:tc>
        <w:tc>
          <w:tcPr>
            <w:tcW w:w="1506" w:type="dxa"/>
            <w:gridSpan w:val="2"/>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1258ED2" w14:textId="77777777" w:rsidR="007440F1" w:rsidRDefault="007440F1" w:rsidP="005F432C">
            <w:pPr>
              <w:rPr>
                <w:szCs w:val="24"/>
              </w:rPr>
            </w:pPr>
          </w:p>
        </w:tc>
        <w:tc>
          <w:tcPr>
            <w:tcW w:w="1221" w:type="dxa"/>
            <w:gridSpan w:val="2"/>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8E4EB81"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067"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12B65D7"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462" w:type="dxa"/>
            <w:gridSpan w:val="2"/>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8EEC8DE"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540"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4B9CA55E"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572D4E65" w14:textId="77777777" w:rsidTr="007440F1">
        <w:trPr>
          <w:cantSplit/>
          <w:tblHeader/>
        </w:trPr>
        <w:tc>
          <w:tcPr>
            <w:tcW w:w="76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26DA59"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1506" w:type="dxa"/>
            <w:gridSpan w:val="2"/>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0E934A6C" w14:textId="77777777" w:rsidR="007440F1" w:rsidRDefault="007440F1" w:rsidP="005F432C">
            <w:pPr>
              <w:spacing w:line="320" w:lineRule="atLeast"/>
              <w:rPr>
                <w:rFonts w:ascii="Arial" w:hAnsi="Arial" w:cs="Arial"/>
                <w:sz w:val="18"/>
                <w:szCs w:val="18"/>
              </w:rPr>
            </w:pPr>
            <w:r>
              <w:rPr>
                <w:rFonts w:ascii="Arial" w:hAnsi="Arial" w:cs="Arial"/>
                <w:sz w:val="18"/>
                <w:szCs w:val="18"/>
              </w:rPr>
              <w:t>SD</w:t>
            </w:r>
          </w:p>
        </w:tc>
        <w:tc>
          <w:tcPr>
            <w:tcW w:w="1221" w:type="dxa"/>
            <w:gridSpan w:val="2"/>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39ACCA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15</w:t>
            </w:r>
          </w:p>
        </w:tc>
        <w:tc>
          <w:tcPr>
            <w:tcW w:w="1067" w:type="dxa"/>
            <w:gridSpan w:val="2"/>
            <w:tcBorders>
              <w:top w:val="single" w:sz="16" w:space="0" w:color="000000"/>
              <w:bottom w:val="nil"/>
            </w:tcBorders>
            <w:shd w:val="clear" w:color="auto" w:fill="FFFFFF"/>
            <w:tcMar>
              <w:top w:w="30" w:type="dxa"/>
              <w:left w:w="30" w:type="dxa"/>
              <w:bottom w:w="30" w:type="dxa"/>
              <w:right w:w="30" w:type="dxa"/>
            </w:tcMar>
            <w:vAlign w:val="center"/>
          </w:tcPr>
          <w:p w14:paraId="24A9FE1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17.6</w:t>
            </w:r>
          </w:p>
        </w:tc>
        <w:tc>
          <w:tcPr>
            <w:tcW w:w="1462" w:type="dxa"/>
            <w:gridSpan w:val="2"/>
            <w:tcBorders>
              <w:top w:val="single" w:sz="16" w:space="0" w:color="000000"/>
              <w:bottom w:val="nil"/>
            </w:tcBorders>
            <w:shd w:val="clear" w:color="auto" w:fill="FFFFFF"/>
            <w:tcMar>
              <w:top w:w="30" w:type="dxa"/>
              <w:left w:w="30" w:type="dxa"/>
              <w:bottom w:w="30" w:type="dxa"/>
              <w:right w:w="30" w:type="dxa"/>
            </w:tcMar>
            <w:vAlign w:val="center"/>
          </w:tcPr>
          <w:p w14:paraId="2885362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17.6</w:t>
            </w:r>
          </w:p>
        </w:tc>
        <w:tc>
          <w:tcPr>
            <w:tcW w:w="1540"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97C78A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17.6</w:t>
            </w:r>
          </w:p>
        </w:tc>
      </w:tr>
      <w:tr w:rsidR="007440F1" w14:paraId="4CADB64B" w14:textId="77777777" w:rsidTr="007440F1">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0256D95" w14:textId="77777777" w:rsidR="007440F1" w:rsidRDefault="007440F1" w:rsidP="005F432C">
            <w:pPr>
              <w:rPr>
                <w:rFonts w:ascii="Arial" w:hAnsi="Arial" w:cs="Arial"/>
                <w:sz w:val="18"/>
                <w:szCs w:val="18"/>
              </w:rPr>
            </w:pPr>
          </w:p>
        </w:tc>
        <w:tc>
          <w:tcPr>
            <w:tcW w:w="150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36E9AE64" w14:textId="77777777" w:rsidR="007440F1" w:rsidRDefault="007440F1" w:rsidP="005F432C">
            <w:pPr>
              <w:spacing w:line="320" w:lineRule="atLeast"/>
              <w:rPr>
                <w:rFonts w:ascii="Arial" w:hAnsi="Arial" w:cs="Arial"/>
                <w:sz w:val="18"/>
                <w:szCs w:val="18"/>
              </w:rPr>
            </w:pPr>
            <w:r>
              <w:rPr>
                <w:rFonts w:ascii="Arial" w:hAnsi="Arial" w:cs="Arial"/>
                <w:sz w:val="18"/>
                <w:szCs w:val="18"/>
              </w:rPr>
              <w:t>SMP</w:t>
            </w:r>
          </w:p>
        </w:tc>
        <w:tc>
          <w:tcPr>
            <w:tcW w:w="1221"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3DD4143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22</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0C173FD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25.9</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72F9031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25.9</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55F9012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43.5</w:t>
            </w:r>
          </w:p>
        </w:tc>
      </w:tr>
      <w:tr w:rsidR="007440F1" w14:paraId="0559419F" w14:textId="77777777" w:rsidTr="007440F1">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372A85" w14:textId="77777777" w:rsidR="007440F1" w:rsidRDefault="007440F1" w:rsidP="005F432C">
            <w:pPr>
              <w:rPr>
                <w:rFonts w:ascii="Arial" w:hAnsi="Arial" w:cs="Arial"/>
                <w:sz w:val="18"/>
                <w:szCs w:val="18"/>
              </w:rPr>
            </w:pPr>
          </w:p>
        </w:tc>
        <w:tc>
          <w:tcPr>
            <w:tcW w:w="150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426710E6" w14:textId="77777777" w:rsidR="007440F1" w:rsidRDefault="007440F1" w:rsidP="005F432C">
            <w:pPr>
              <w:spacing w:line="320" w:lineRule="atLeast"/>
              <w:rPr>
                <w:rFonts w:ascii="Arial" w:hAnsi="Arial" w:cs="Arial"/>
                <w:sz w:val="18"/>
                <w:szCs w:val="18"/>
              </w:rPr>
            </w:pPr>
            <w:r>
              <w:rPr>
                <w:rFonts w:ascii="Arial" w:hAnsi="Arial" w:cs="Arial"/>
                <w:sz w:val="18"/>
                <w:szCs w:val="18"/>
              </w:rPr>
              <w:t>SMA</w:t>
            </w:r>
          </w:p>
        </w:tc>
        <w:tc>
          <w:tcPr>
            <w:tcW w:w="1221"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0700269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16</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2BD4487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18.8</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09EBE0A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18.8</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3915689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62.4</w:t>
            </w:r>
          </w:p>
        </w:tc>
      </w:tr>
      <w:tr w:rsidR="007440F1" w14:paraId="0422510C" w14:textId="77777777" w:rsidTr="007440F1">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C37140D" w14:textId="77777777" w:rsidR="007440F1" w:rsidRDefault="007440F1" w:rsidP="005F432C">
            <w:pPr>
              <w:rPr>
                <w:rFonts w:ascii="Arial" w:hAnsi="Arial" w:cs="Arial"/>
                <w:sz w:val="18"/>
                <w:szCs w:val="18"/>
              </w:rPr>
            </w:pPr>
          </w:p>
        </w:tc>
        <w:tc>
          <w:tcPr>
            <w:tcW w:w="150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780925C3" w14:textId="77777777" w:rsidR="007440F1" w:rsidRDefault="007440F1" w:rsidP="005F432C">
            <w:pPr>
              <w:spacing w:line="320" w:lineRule="atLeast"/>
              <w:rPr>
                <w:rFonts w:ascii="Arial" w:hAnsi="Arial" w:cs="Arial"/>
                <w:sz w:val="18"/>
                <w:szCs w:val="18"/>
              </w:rPr>
            </w:pPr>
            <w:r>
              <w:rPr>
                <w:rFonts w:ascii="Arial" w:hAnsi="Arial" w:cs="Arial"/>
                <w:sz w:val="18"/>
                <w:szCs w:val="18"/>
              </w:rPr>
              <w:t>SARJANA</w:t>
            </w:r>
          </w:p>
        </w:tc>
        <w:tc>
          <w:tcPr>
            <w:tcW w:w="1221"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11FAB16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23</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5973ED1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27.1</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4F5A97A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27.1</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6179439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89.4</w:t>
            </w:r>
          </w:p>
        </w:tc>
      </w:tr>
      <w:tr w:rsidR="007440F1" w14:paraId="5A5E820A" w14:textId="77777777" w:rsidTr="007440F1">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8BE964" w14:textId="77777777" w:rsidR="007440F1" w:rsidRDefault="007440F1" w:rsidP="005F432C">
            <w:pPr>
              <w:rPr>
                <w:rFonts w:ascii="Arial" w:hAnsi="Arial" w:cs="Arial"/>
                <w:sz w:val="18"/>
                <w:szCs w:val="18"/>
              </w:rPr>
            </w:pPr>
          </w:p>
        </w:tc>
        <w:tc>
          <w:tcPr>
            <w:tcW w:w="1506" w:type="dxa"/>
            <w:gridSpan w:val="2"/>
            <w:tcBorders>
              <w:top w:val="nil"/>
              <w:left w:val="nil"/>
              <w:bottom w:val="nil"/>
              <w:right w:val="single" w:sz="16" w:space="0" w:color="000000"/>
            </w:tcBorders>
            <w:shd w:val="clear" w:color="auto" w:fill="FFFFFF"/>
            <w:tcMar>
              <w:top w:w="30" w:type="dxa"/>
              <w:left w:w="30" w:type="dxa"/>
              <w:bottom w:w="30" w:type="dxa"/>
              <w:right w:w="30" w:type="dxa"/>
            </w:tcMar>
          </w:tcPr>
          <w:p w14:paraId="1985655E" w14:textId="77777777" w:rsidR="007440F1" w:rsidRDefault="007440F1" w:rsidP="005F432C">
            <w:pPr>
              <w:spacing w:line="320" w:lineRule="atLeast"/>
              <w:rPr>
                <w:rFonts w:ascii="Arial" w:hAnsi="Arial" w:cs="Arial"/>
                <w:sz w:val="18"/>
                <w:szCs w:val="18"/>
              </w:rPr>
            </w:pPr>
            <w:r>
              <w:rPr>
                <w:rFonts w:ascii="Arial" w:hAnsi="Arial" w:cs="Arial"/>
                <w:sz w:val="18"/>
                <w:szCs w:val="18"/>
              </w:rPr>
              <w:t>TidakSekolah</w:t>
            </w:r>
          </w:p>
        </w:tc>
        <w:tc>
          <w:tcPr>
            <w:tcW w:w="1221" w:type="dxa"/>
            <w:gridSpan w:val="2"/>
            <w:tcBorders>
              <w:top w:val="nil"/>
              <w:left w:val="single" w:sz="16" w:space="0" w:color="000000"/>
              <w:bottom w:val="nil"/>
            </w:tcBorders>
            <w:shd w:val="clear" w:color="auto" w:fill="FFFFFF"/>
            <w:tcMar>
              <w:top w:w="30" w:type="dxa"/>
              <w:left w:w="30" w:type="dxa"/>
              <w:bottom w:w="30" w:type="dxa"/>
              <w:right w:w="30" w:type="dxa"/>
            </w:tcMar>
            <w:vAlign w:val="center"/>
          </w:tcPr>
          <w:p w14:paraId="2D8E77E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9</w:t>
            </w:r>
          </w:p>
        </w:tc>
        <w:tc>
          <w:tcPr>
            <w:tcW w:w="1067" w:type="dxa"/>
            <w:gridSpan w:val="2"/>
            <w:tcBorders>
              <w:top w:val="nil"/>
              <w:bottom w:val="nil"/>
            </w:tcBorders>
            <w:shd w:val="clear" w:color="auto" w:fill="FFFFFF"/>
            <w:tcMar>
              <w:top w:w="30" w:type="dxa"/>
              <w:left w:w="30" w:type="dxa"/>
              <w:bottom w:w="30" w:type="dxa"/>
              <w:right w:w="30" w:type="dxa"/>
            </w:tcMar>
            <w:vAlign w:val="center"/>
          </w:tcPr>
          <w:p w14:paraId="4D9BA27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10.6</w:t>
            </w:r>
          </w:p>
        </w:tc>
        <w:tc>
          <w:tcPr>
            <w:tcW w:w="1462" w:type="dxa"/>
            <w:gridSpan w:val="2"/>
            <w:tcBorders>
              <w:top w:val="nil"/>
              <w:bottom w:val="nil"/>
            </w:tcBorders>
            <w:shd w:val="clear" w:color="auto" w:fill="FFFFFF"/>
            <w:tcMar>
              <w:top w:w="30" w:type="dxa"/>
              <w:left w:w="30" w:type="dxa"/>
              <w:bottom w:w="30" w:type="dxa"/>
              <w:right w:w="30" w:type="dxa"/>
            </w:tcMar>
            <w:vAlign w:val="center"/>
          </w:tcPr>
          <w:p w14:paraId="66B4106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10.6</w:t>
            </w:r>
          </w:p>
        </w:tc>
        <w:tc>
          <w:tcPr>
            <w:tcW w:w="1540"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24E7596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r w:rsidR="007440F1" w14:paraId="3B3AD46C" w14:textId="77777777" w:rsidTr="007440F1">
        <w:trPr>
          <w:cantSplit/>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6AF927F" w14:textId="77777777" w:rsidR="007440F1" w:rsidRDefault="007440F1" w:rsidP="005F432C">
            <w:pPr>
              <w:rPr>
                <w:rFonts w:ascii="Arial" w:hAnsi="Arial" w:cs="Arial"/>
                <w:sz w:val="18"/>
                <w:szCs w:val="18"/>
              </w:rPr>
            </w:pPr>
          </w:p>
        </w:tc>
        <w:tc>
          <w:tcPr>
            <w:tcW w:w="1506" w:type="dxa"/>
            <w:gridSpan w:val="2"/>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4893FC4F" w14:textId="77777777" w:rsidR="007440F1" w:rsidRDefault="007440F1" w:rsidP="005F432C">
            <w:pPr>
              <w:spacing w:line="320" w:lineRule="atLeast"/>
              <w:rPr>
                <w:rFonts w:ascii="Arial" w:hAnsi="Arial" w:cs="Arial"/>
                <w:sz w:val="18"/>
                <w:szCs w:val="18"/>
              </w:rPr>
            </w:pPr>
            <w:r>
              <w:rPr>
                <w:rFonts w:ascii="Arial" w:hAnsi="Arial" w:cs="Arial"/>
                <w:sz w:val="18"/>
                <w:szCs w:val="18"/>
              </w:rPr>
              <w:t>Total</w:t>
            </w:r>
          </w:p>
        </w:tc>
        <w:tc>
          <w:tcPr>
            <w:tcW w:w="1221" w:type="dxa"/>
            <w:gridSpan w:val="2"/>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70434B5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067" w:type="dxa"/>
            <w:gridSpan w:val="2"/>
            <w:tcBorders>
              <w:top w:val="nil"/>
              <w:bottom w:val="single" w:sz="16" w:space="0" w:color="000000"/>
            </w:tcBorders>
            <w:shd w:val="clear" w:color="auto" w:fill="FFFFFF"/>
            <w:tcMar>
              <w:top w:w="30" w:type="dxa"/>
              <w:left w:w="30" w:type="dxa"/>
              <w:bottom w:w="30" w:type="dxa"/>
              <w:right w:w="30" w:type="dxa"/>
            </w:tcMar>
            <w:vAlign w:val="center"/>
          </w:tcPr>
          <w:p w14:paraId="60AF723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462" w:type="dxa"/>
            <w:gridSpan w:val="2"/>
            <w:tcBorders>
              <w:top w:val="nil"/>
              <w:bottom w:val="single" w:sz="16" w:space="0" w:color="000000"/>
            </w:tcBorders>
            <w:shd w:val="clear" w:color="auto" w:fill="FFFFFF"/>
            <w:tcMar>
              <w:top w:w="30" w:type="dxa"/>
              <w:left w:w="30" w:type="dxa"/>
              <w:bottom w:w="30" w:type="dxa"/>
              <w:right w:w="30" w:type="dxa"/>
            </w:tcMar>
            <w:vAlign w:val="center"/>
          </w:tcPr>
          <w:p w14:paraId="45BCDD9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40"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98D4271" w14:textId="77777777" w:rsidR="007440F1" w:rsidRDefault="007440F1" w:rsidP="005F432C">
            <w:pPr>
              <w:rPr>
                <w:szCs w:val="24"/>
              </w:rPr>
            </w:pPr>
          </w:p>
        </w:tc>
      </w:tr>
    </w:tbl>
    <w:p w14:paraId="5AF41850" w14:textId="77777777" w:rsidR="007440F1" w:rsidRDefault="007440F1" w:rsidP="007440F1"/>
    <w:tbl>
      <w:tblPr>
        <w:tblW w:w="8528"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9"/>
        <w:gridCol w:w="2469"/>
        <w:gridCol w:w="1221"/>
        <w:gridCol w:w="1067"/>
        <w:gridCol w:w="1462"/>
        <w:gridCol w:w="1540"/>
      </w:tblGrid>
      <w:tr w:rsidR="007440F1" w14:paraId="2A88E365" w14:textId="77777777" w:rsidTr="005F432C">
        <w:trPr>
          <w:cantSplit/>
          <w:tblHeader/>
        </w:trPr>
        <w:tc>
          <w:tcPr>
            <w:tcW w:w="8525" w:type="dxa"/>
            <w:gridSpan w:val="6"/>
            <w:tcBorders>
              <w:top w:val="nil"/>
              <w:left w:val="nil"/>
              <w:bottom w:val="nil"/>
              <w:right w:val="nil"/>
            </w:tcBorders>
            <w:shd w:val="clear" w:color="auto" w:fill="FFFFFF"/>
            <w:tcMar>
              <w:top w:w="30" w:type="dxa"/>
              <w:left w:w="30" w:type="dxa"/>
              <w:bottom w:w="30" w:type="dxa"/>
              <w:right w:w="30" w:type="dxa"/>
            </w:tcMar>
            <w:vAlign w:val="center"/>
          </w:tcPr>
          <w:p w14:paraId="6155902C" w14:textId="77777777" w:rsidR="007440F1" w:rsidRDefault="007440F1" w:rsidP="005F432C">
            <w:pPr>
              <w:spacing w:line="320" w:lineRule="atLeast"/>
              <w:jc w:val="center"/>
              <w:rPr>
                <w:rFonts w:ascii="Arial" w:hAnsi="Arial" w:cs="Arial"/>
                <w:sz w:val="18"/>
                <w:szCs w:val="18"/>
              </w:rPr>
            </w:pPr>
            <w:r>
              <w:rPr>
                <w:rFonts w:ascii="Arial" w:hAnsi="Arial" w:cs="Arial"/>
                <w:b/>
                <w:bCs/>
                <w:sz w:val="18"/>
                <w:szCs w:val="18"/>
              </w:rPr>
              <w:t>PekerjaanTerakhir</w:t>
            </w:r>
          </w:p>
        </w:tc>
      </w:tr>
      <w:tr w:rsidR="007440F1" w14:paraId="092D3829" w14:textId="77777777" w:rsidTr="005F432C">
        <w:trPr>
          <w:cantSplit/>
          <w:tblHeader/>
        </w:trPr>
        <w:tc>
          <w:tcPr>
            <w:tcW w:w="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0885362" w14:textId="77777777" w:rsidR="007440F1" w:rsidRDefault="007440F1" w:rsidP="005F432C">
            <w:pPr>
              <w:rPr>
                <w:szCs w:val="24"/>
              </w:rPr>
            </w:pPr>
          </w:p>
        </w:tc>
        <w:tc>
          <w:tcPr>
            <w:tcW w:w="2468"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8F3D18F" w14:textId="77777777" w:rsidR="007440F1" w:rsidRDefault="007440F1" w:rsidP="005F432C">
            <w:pPr>
              <w:rPr>
                <w:szCs w:val="24"/>
              </w:rPr>
            </w:pPr>
          </w:p>
        </w:tc>
        <w:tc>
          <w:tcPr>
            <w:tcW w:w="12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6CBB378F"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0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54F5645"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4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FAD6F82"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5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2B9B8AEC"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16C409A7" w14:textId="77777777" w:rsidTr="005F432C">
        <w:trPr>
          <w:cantSplit/>
          <w:tblHeader/>
        </w:trPr>
        <w:tc>
          <w:tcPr>
            <w:tcW w:w="76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6D027C1"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246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1A91ED0F" w14:textId="77777777" w:rsidR="007440F1" w:rsidRDefault="007440F1" w:rsidP="005F432C">
            <w:pPr>
              <w:spacing w:line="320" w:lineRule="atLeast"/>
              <w:rPr>
                <w:rFonts w:ascii="Arial" w:hAnsi="Arial" w:cs="Arial"/>
                <w:sz w:val="18"/>
                <w:szCs w:val="18"/>
              </w:rPr>
            </w:pPr>
            <w:r>
              <w:rPr>
                <w:rFonts w:ascii="Arial" w:hAnsi="Arial" w:cs="Arial"/>
                <w:sz w:val="18"/>
                <w:szCs w:val="18"/>
              </w:rPr>
              <w:t>Wiraswasta</w:t>
            </w:r>
          </w:p>
        </w:tc>
        <w:tc>
          <w:tcPr>
            <w:tcW w:w="122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B40190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w:t>
            </w:r>
          </w:p>
        </w:tc>
        <w:tc>
          <w:tcPr>
            <w:tcW w:w="1067" w:type="dxa"/>
            <w:tcBorders>
              <w:top w:val="single" w:sz="16" w:space="0" w:color="000000"/>
              <w:bottom w:val="nil"/>
            </w:tcBorders>
            <w:shd w:val="clear" w:color="auto" w:fill="FFFFFF"/>
            <w:tcMar>
              <w:top w:w="30" w:type="dxa"/>
              <w:left w:w="30" w:type="dxa"/>
              <w:bottom w:w="30" w:type="dxa"/>
              <w:right w:w="30" w:type="dxa"/>
            </w:tcMar>
            <w:vAlign w:val="center"/>
          </w:tcPr>
          <w:p w14:paraId="150D5E2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c>
          <w:tcPr>
            <w:tcW w:w="1461" w:type="dxa"/>
            <w:tcBorders>
              <w:top w:val="single" w:sz="16" w:space="0" w:color="000000"/>
              <w:bottom w:val="nil"/>
            </w:tcBorders>
            <w:shd w:val="clear" w:color="auto" w:fill="FFFFFF"/>
            <w:tcMar>
              <w:top w:w="30" w:type="dxa"/>
              <w:left w:w="30" w:type="dxa"/>
              <w:bottom w:w="30" w:type="dxa"/>
              <w:right w:w="30" w:type="dxa"/>
            </w:tcMar>
            <w:vAlign w:val="center"/>
          </w:tcPr>
          <w:p w14:paraId="3CE145E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c>
          <w:tcPr>
            <w:tcW w:w="153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2943529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w:t>
            </w:r>
          </w:p>
        </w:tc>
      </w:tr>
      <w:tr w:rsidR="007440F1" w14:paraId="1E9D4DF9"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9B3183E" w14:textId="77777777" w:rsidR="007440F1" w:rsidRDefault="007440F1" w:rsidP="005F432C">
            <w:pPr>
              <w:rPr>
                <w:rFonts w:ascii="Arial" w:hAnsi="Arial" w:cs="Arial"/>
                <w:sz w:val="18"/>
                <w:szCs w:val="18"/>
              </w:rPr>
            </w:pPr>
          </w:p>
        </w:tc>
        <w:tc>
          <w:tcPr>
            <w:tcW w:w="2468" w:type="dxa"/>
            <w:tcBorders>
              <w:top w:val="nil"/>
              <w:left w:val="nil"/>
              <w:bottom w:val="nil"/>
              <w:right w:val="single" w:sz="16" w:space="0" w:color="000000"/>
            </w:tcBorders>
            <w:shd w:val="clear" w:color="auto" w:fill="FFFFFF"/>
            <w:tcMar>
              <w:top w:w="30" w:type="dxa"/>
              <w:left w:w="30" w:type="dxa"/>
              <w:bottom w:w="30" w:type="dxa"/>
              <w:right w:w="30" w:type="dxa"/>
            </w:tcMar>
          </w:tcPr>
          <w:p w14:paraId="66B5F4C9" w14:textId="77777777" w:rsidR="007440F1" w:rsidRDefault="007440F1" w:rsidP="005F432C">
            <w:pPr>
              <w:spacing w:line="320" w:lineRule="atLeast"/>
              <w:rPr>
                <w:rFonts w:ascii="Arial" w:hAnsi="Arial" w:cs="Arial"/>
                <w:sz w:val="18"/>
                <w:szCs w:val="18"/>
              </w:rPr>
            </w:pPr>
            <w:r>
              <w:rPr>
                <w:rFonts w:ascii="Arial" w:hAnsi="Arial" w:cs="Arial"/>
                <w:sz w:val="18"/>
                <w:szCs w:val="18"/>
              </w:rPr>
              <w:t>Swasta</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6D7CC35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16</w:t>
            </w:r>
          </w:p>
        </w:tc>
        <w:tc>
          <w:tcPr>
            <w:tcW w:w="1067" w:type="dxa"/>
            <w:tcBorders>
              <w:top w:val="nil"/>
              <w:bottom w:val="nil"/>
            </w:tcBorders>
            <w:shd w:val="clear" w:color="auto" w:fill="FFFFFF"/>
            <w:tcMar>
              <w:top w:w="30" w:type="dxa"/>
              <w:left w:w="30" w:type="dxa"/>
              <w:bottom w:w="30" w:type="dxa"/>
              <w:right w:w="30" w:type="dxa"/>
            </w:tcMar>
            <w:vAlign w:val="center"/>
          </w:tcPr>
          <w:p w14:paraId="665FF31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18.8</w:t>
            </w:r>
          </w:p>
        </w:tc>
        <w:tc>
          <w:tcPr>
            <w:tcW w:w="1461" w:type="dxa"/>
            <w:tcBorders>
              <w:top w:val="nil"/>
              <w:bottom w:val="nil"/>
            </w:tcBorders>
            <w:shd w:val="clear" w:color="auto" w:fill="FFFFFF"/>
            <w:tcMar>
              <w:top w:w="30" w:type="dxa"/>
              <w:left w:w="30" w:type="dxa"/>
              <w:bottom w:w="30" w:type="dxa"/>
              <w:right w:w="30" w:type="dxa"/>
            </w:tcMar>
            <w:vAlign w:val="center"/>
          </w:tcPr>
          <w:p w14:paraId="09FEBD6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18.8</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0CB5341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25.9</w:t>
            </w:r>
          </w:p>
        </w:tc>
      </w:tr>
      <w:tr w:rsidR="007440F1" w14:paraId="7629D84C"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3C51297" w14:textId="77777777" w:rsidR="007440F1" w:rsidRDefault="007440F1" w:rsidP="005F432C">
            <w:pPr>
              <w:rPr>
                <w:rFonts w:ascii="Arial" w:hAnsi="Arial" w:cs="Arial"/>
                <w:sz w:val="18"/>
                <w:szCs w:val="18"/>
              </w:rPr>
            </w:pPr>
          </w:p>
        </w:tc>
        <w:tc>
          <w:tcPr>
            <w:tcW w:w="2468" w:type="dxa"/>
            <w:tcBorders>
              <w:top w:val="nil"/>
              <w:left w:val="nil"/>
              <w:bottom w:val="nil"/>
              <w:right w:val="single" w:sz="16" w:space="0" w:color="000000"/>
            </w:tcBorders>
            <w:shd w:val="clear" w:color="auto" w:fill="FFFFFF"/>
            <w:tcMar>
              <w:top w:w="30" w:type="dxa"/>
              <w:left w:w="30" w:type="dxa"/>
              <w:bottom w:w="30" w:type="dxa"/>
              <w:right w:w="30" w:type="dxa"/>
            </w:tcMar>
          </w:tcPr>
          <w:p w14:paraId="0A66E920" w14:textId="77777777" w:rsidR="007440F1" w:rsidRDefault="007440F1" w:rsidP="005F432C">
            <w:pPr>
              <w:spacing w:line="320" w:lineRule="atLeast"/>
              <w:rPr>
                <w:rFonts w:ascii="Arial" w:hAnsi="Arial" w:cs="Arial"/>
                <w:sz w:val="18"/>
                <w:szCs w:val="18"/>
              </w:rPr>
            </w:pPr>
            <w:r>
              <w:rPr>
                <w:rFonts w:ascii="Arial" w:hAnsi="Arial" w:cs="Arial"/>
                <w:sz w:val="18"/>
                <w:szCs w:val="18"/>
              </w:rPr>
              <w:t>Pensiun PNS/TNI/POLRI</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290A21E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w:t>
            </w:r>
          </w:p>
        </w:tc>
        <w:tc>
          <w:tcPr>
            <w:tcW w:w="1067" w:type="dxa"/>
            <w:tcBorders>
              <w:top w:val="nil"/>
              <w:bottom w:val="nil"/>
            </w:tcBorders>
            <w:shd w:val="clear" w:color="auto" w:fill="FFFFFF"/>
            <w:tcMar>
              <w:top w:w="30" w:type="dxa"/>
              <w:left w:w="30" w:type="dxa"/>
              <w:bottom w:w="30" w:type="dxa"/>
              <w:right w:w="30" w:type="dxa"/>
            </w:tcMar>
            <w:vAlign w:val="center"/>
          </w:tcPr>
          <w:p w14:paraId="04C46ED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461" w:type="dxa"/>
            <w:tcBorders>
              <w:top w:val="nil"/>
              <w:bottom w:val="nil"/>
            </w:tcBorders>
            <w:shd w:val="clear" w:color="auto" w:fill="FFFFFF"/>
            <w:tcMar>
              <w:top w:w="30" w:type="dxa"/>
              <w:left w:w="30" w:type="dxa"/>
              <w:bottom w:w="30" w:type="dxa"/>
              <w:right w:w="30" w:type="dxa"/>
            </w:tcMar>
            <w:vAlign w:val="center"/>
          </w:tcPr>
          <w:p w14:paraId="7EDE187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295D2A3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29.4</w:t>
            </w:r>
          </w:p>
        </w:tc>
      </w:tr>
      <w:tr w:rsidR="007440F1" w14:paraId="593515A4"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E5BC4A9" w14:textId="77777777" w:rsidR="007440F1" w:rsidRDefault="007440F1" w:rsidP="005F432C">
            <w:pPr>
              <w:rPr>
                <w:rFonts w:ascii="Arial" w:hAnsi="Arial" w:cs="Arial"/>
                <w:sz w:val="18"/>
                <w:szCs w:val="18"/>
              </w:rPr>
            </w:pPr>
          </w:p>
        </w:tc>
        <w:tc>
          <w:tcPr>
            <w:tcW w:w="2468" w:type="dxa"/>
            <w:tcBorders>
              <w:top w:val="nil"/>
              <w:left w:val="nil"/>
              <w:bottom w:val="nil"/>
              <w:right w:val="single" w:sz="16" w:space="0" w:color="000000"/>
            </w:tcBorders>
            <w:shd w:val="clear" w:color="auto" w:fill="FFFFFF"/>
            <w:tcMar>
              <w:top w:w="30" w:type="dxa"/>
              <w:left w:w="30" w:type="dxa"/>
              <w:bottom w:w="30" w:type="dxa"/>
              <w:right w:w="30" w:type="dxa"/>
            </w:tcMar>
          </w:tcPr>
          <w:p w14:paraId="61945458" w14:textId="77777777" w:rsidR="007440F1" w:rsidRDefault="007440F1" w:rsidP="005F432C">
            <w:pPr>
              <w:spacing w:line="320" w:lineRule="atLeast"/>
              <w:rPr>
                <w:rFonts w:ascii="Arial" w:hAnsi="Arial" w:cs="Arial"/>
                <w:sz w:val="18"/>
                <w:szCs w:val="18"/>
              </w:rPr>
            </w:pPr>
            <w:r>
              <w:rPr>
                <w:rFonts w:ascii="Arial" w:hAnsi="Arial" w:cs="Arial"/>
                <w:sz w:val="18"/>
                <w:szCs w:val="18"/>
              </w:rPr>
              <w:t>Ibu Rumah Tangga</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1274A2B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36</w:t>
            </w:r>
          </w:p>
        </w:tc>
        <w:tc>
          <w:tcPr>
            <w:tcW w:w="1067" w:type="dxa"/>
            <w:tcBorders>
              <w:top w:val="nil"/>
              <w:bottom w:val="nil"/>
            </w:tcBorders>
            <w:shd w:val="clear" w:color="auto" w:fill="FFFFFF"/>
            <w:tcMar>
              <w:top w:w="30" w:type="dxa"/>
              <w:left w:w="30" w:type="dxa"/>
              <w:bottom w:w="30" w:type="dxa"/>
              <w:right w:w="30" w:type="dxa"/>
            </w:tcMar>
            <w:vAlign w:val="center"/>
          </w:tcPr>
          <w:p w14:paraId="1F930BC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42.4</w:t>
            </w:r>
          </w:p>
        </w:tc>
        <w:tc>
          <w:tcPr>
            <w:tcW w:w="1461" w:type="dxa"/>
            <w:tcBorders>
              <w:top w:val="nil"/>
              <w:bottom w:val="nil"/>
            </w:tcBorders>
            <w:shd w:val="clear" w:color="auto" w:fill="FFFFFF"/>
            <w:tcMar>
              <w:top w:w="30" w:type="dxa"/>
              <w:left w:w="30" w:type="dxa"/>
              <w:bottom w:w="30" w:type="dxa"/>
              <w:right w:w="30" w:type="dxa"/>
            </w:tcMar>
            <w:vAlign w:val="center"/>
          </w:tcPr>
          <w:p w14:paraId="67381EE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42.4</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6F06213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71.8</w:t>
            </w:r>
          </w:p>
        </w:tc>
      </w:tr>
      <w:tr w:rsidR="007440F1" w14:paraId="4AD9EF4C"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48C2CB0" w14:textId="77777777" w:rsidR="007440F1" w:rsidRDefault="007440F1" w:rsidP="005F432C">
            <w:pPr>
              <w:rPr>
                <w:rFonts w:ascii="Arial" w:hAnsi="Arial" w:cs="Arial"/>
                <w:sz w:val="18"/>
                <w:szCs w:val="18"/>
              </w:rPr>
            </w:pPr>
          </w:p>
        </w:tc>
        <w:tc>
          <w:tcPr>
            <w:tcW w:w="2468" w:type="dxa"/>
            <w:tcBorders>
              <w:top w:val="nil"/>
              <w:left w:val="nil"/>
              <w:bottom w:val="nil"/>
              <w:right w:val="single" w:sz="16" w:space="0" w:color="000000"/>
            </w:tcBorders>
            <w:shd w:val="clear" w:color="auto" w:fill="FFFFFF"/>
            <w:tcMar>
              <w:top w:w="30" w:type="dxa"/>
              <w:left w:w="30" w:type="dxa"/>
              <w:bottom w:w="30" w:type="dxa"/>
              <w:right w:w="30" w:type="dxa"/>
            </w:tcMar>
          </w:tcPr>
          <w:p w14:paraId="709B3C4B" w14:textId="77777777" w:rsidR="007440F1" w:rsidRDefault="007440F1" w:rsidP="005F432C">
            <w:pPr>
              <w:spacing w:line="320" w:lineRule="atLeast"/>
              <w:rPr>
                <w:rFonts w:ascii="Arial" w:hAnsi="Arial" w:cs="Arial"/>
                <w:sz w:val="18"/>
                <w:szCs w:val="18"/>
              </w:rPr>
            </w:pPr>
            <w:r>
              <w:rPr>
                <w:rFonts w:ascii="Arial" w:hAnsi="Arial" w:cs="Arial"/>
                <w:sz w:val="18"/>
                <w:szCs w:val="18"/>
              </w:rPr>
              <w:t>Lainnya</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0E64F9B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067" w:type="dxa"/>
            <w:tcBorders>
              <w:top w:val="nil"/>
              <w:bottom w:val="nil"/>
            </w:tcBorders>
            <w:shd w:val="clear" w:color="auto" w:fill="FFFFFF"/>
            <w:tcMar>
              <w:top w:w="30" w:type="dxa"/>
              <w:left w:w="30" w:type="dxa"/>
              <w:bottom w:w="30" w:type="dxa"/>
              <w:right w:w="30" w:type="dxa"/>
            </w:tcMar>
            <w:vAlign w:val="center"/>
          </w:tcPr>
          <w:p w14:paraId="52CCADA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28.2</w:t>
            </w:r>
          </w:p>
        </w:tc>
        <w:tc>
          <w:tcPr>
            <w:tcW w:w="1461" w:type="dxa"/>
            <w:tcBorders>
              <w:top w:val="nil"/>
              <w:bottom w:val="nil"/>
            </w:tcBorders>
            <w:shd w:val="clear" w:color="auto" w:fill="FFFFFF"/>
            <w:tcMar>
              <w:top w:w="30" w:type="dxa"/>
              <w:left w:w="30" w:type="dxa"/>
              <w:bottom w:w="30" w:type="dxa"/>
              <w:right w:w="30" w:type="dxa"/>
            </w:tcMar>
            <w:vAlign w:val="center"/>
          </w:tcPr>
          <w:p w14:paraId="112FE20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28.2</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74FDE22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r w:rsidR="007440F1" w14:paraId="16C32EAA" w14:textId="77777777" w:rsidTr="005F432C">
        <w:trPr>
          <w:cantSplit/>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5BE1DA3" w14:textId="77777777" w:rsidR="007440F1" w:rsidRDefault="007440F1" w:rsidP="005F432C">
            <w:pPr>
              <w:rPr>
                <w:rFonts w:ascii="Arial" w:hAnsi="Arial" w:cs="Arial"/>
                <w:sz w:val="18"/>
                <w:szCs w:val="18"/>
              </w:rPr>
            </w:pPr>
          </w:p>
        </w:tc>
        <w:tc>
          <w:tcPr>
            <w:tcW w:w="246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983C6B1" w14:textId="77777777" w:rsidR="007440F1" w:rsidRDefault="007440F1" w:rsidP="005F432C">
            <w:pPr>
              <w:spacing w:line="320" w:lineRule="atLeast"/>
              <w:rPr>
                <w:rFonts w:ascii="Arial" w:hAnsi="Arial" w:cs="Arial"/>
                <w:sz w:val="18"/>
                <w:szCs w:val="18"/>
              </w:rPr>
            </w:pPr>
            <w:r>
              <w:rPr>
                <w:rFonts w:ascii="Arial" w:hAnsi="Arial" w:cs="Arial"/>
                <w:sz w:val="18"/>
                <w:szCs w:val="18"/>
              </w:rPr>
              <w:t>Total</w:t>
            </w:r>
          </w:p>
        </w:tc>
        <w:tc>
          <w:tcPr>
            <w:tcW w:w="122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F6A2AE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067" w:type="dxa"/>
            <w:tcBorders>
              <w:top w:val="nil"/>
              <w:bottom w:val="single" w:sz="16" w:space="0" w:color="000000"/>
            </w:tcBorders>
            <w:shd w:val="clear" w:color="auto" w:fill="FFFFFF"/>
            <w:tcMar>
              <w:top w:w="30" w:type="dxa"/>
              <w:left w:w="30" w:type="dxa"/>
              <w:bottom w:w="30" w:type="dxa"/>
              <w:right w:w="30" w:type="dxa"/>
            </w:tcMar>
            <w:vAlign w:val="center"/>
          </w:tcPr>
          <w:p w14:paraId="46FD898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461" w:type="dxa"/>
            <w:tcBorders>
              <w:top w:val="nil"/>
              <w:bottom w:val="single" w:sz="16" w:space="0" w:color="000000"/>
            </w:tcBorders>
            <w:shd w:val="clear" w:color="auto" w:fill="FFFFFF"/>
            <w:tcMar>
              <w:top w:w="30" w:type="dxa"/>
              <w:left w:w="30" w:type="dxa"/>
              <w:bottom w:w="30" w:type="dxa"/>
              <w:right w:w="30" w:type="dxa"/>
            </w:tcMar>
            <w:vAlign w:val="center"/>
          </w:tcPr>
          <w:p w14:paraId="0792128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3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9DDA302" w14:textId="77777777" w:rsidR="007440F1" w:rsidRDefault="007440F1" w:rsidP="005F432C">
            <w:pPr>
              <w:rPr>
                <w:szCs w:val="24"/>
              </w:rPr>
            </w:pPr>
          </w:p>
        </w:tc>
      </w:tr>
    </w:tbl>
    <w:p w14:paraId="58E1E64E" w14:textId="77777777" w:rsidR="00B70AE7" w:rsidRDefault="00B70AE7" w:rsidP="00B70AE7"/>
    <w:p w14:paraId="6D4D212A" w14:textId="77777777" w:rsidR="009B48A8" w:rsidRDefault="009B48A8" w:rsidP="00B70AE7"/>
    <w:p w14:paraId="42FE3880" w14:textId="77777777" w:rsidR="009B48A8" w:rsidRDefault="009B48A8" w:rsidP="00B70AE7"/>
    <w:p w14:paraId="2DCA643D" w14:textId="77777777" w:rsidR="009B48A8" w:rsidRDefault="009B48A8" w:rsidP="00B70AE7"/>
    <w:tbl>
      <w:tblPr>
        <w:tblW w:w="743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9"/>
        <w:gridCol w:w="1378"/>
        <w:gridCol w:w="1221"/>
        <w:gridCol w:w="1067"/>
        <w:gridCol w:w="1462"/>
        <w:gridCol w:w="1540"/>
      </w:tblGrid>
      <w:tr w:rsidR="007440F1" w14:paraId="2D10EE80" w14:textId="77777777" w:rsidTr="005F432C">
        <w:trPr>
          <w:cantSplit/>
          <w:tblHeader/>
        </w:trPr>
        <w:tc>
          <w:tcPr>
            <w:tcW w:w="7434" w:type="dxa"/>
            <w:gridSpan w:val="6"/>
            <w:tcBorders>
              <w:top w:val="nil"/>
              <w:left w:val="nil"/>
              <w:bottom w:val="nil"/>
              <w:right w:val="nil"/>
            </w:tcBorders>
            <w:shd w:val="clear" w:color="auto" w:fill="FFFFFF"/>
            <w:tcMar>
              <w:top w:w="30" w:type="dxa"/>
              <w:left w:w="30" w:type="dxa"/>
              <w:bottom w:w="30" w:type="dxa"/>
              <w:right w:w="30" w:type="dxa"/>
            </w:tcMar>
            <w:vAlign w:val="center"/>
          </w:tcPr>
          <w:p w14:paraId="4874348D" w14:textId="77777777" w:rsidR="007440F1" w:rsidRDefault="007440F1" w:rsidP="005F432C">
            <w:pPr>
              <w:spacing w:line="320" w:lineRule="atLeast"/>
              <w:jc w:val="center"/>
              <w:rPr>
                <w:rFonts w:ascii="Arial" w:hAnsi="Arial" w:cs="Arial"/>
                <w:sz w:val="18"/>
                <w:szCs w:val="18"/>
              </w:rPr>
            </w:pPr>
            <w:r>
              <w:rPr>
                <w:rFonts w:ascii="Arial" w:hAnsi="Arial" w:cs="Arial"/>
                <w:b/>
                <w:bCs/>
                <w:sz w:val="18"/>
                <w:szCs w:val="18"/>
              </w:rPr>
              <w:lastRenderedPageBreak/>
              <w:t>Status Perkawinan</w:t>
            </w:r>
          </w:p>
        </w:tc>
      </w:tr>
      <w:tr w:rsidR="007440F1" w14:paraId="4669471E" w14:textId="77777777" w:rsidTr="005F432C">
        <w:trPr>
          <w:cantSplit/>
          <w:tblHeader/>
        </w:trPr>
        <w:tc>
          <w:tcPr>
            <w:tcW w:w="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9A5FD7" w14:textId="77777777" w:rsidR="007440F1" w:rsidRDefault="007440F1" w:rsidP="005F432C">
            <w:pPr>
              <w:rPr>
                <w:szCs w:val="24"/>
              </w:rPr>
            </w:pPr>
          </w:p>
        </w:tc>
        <w:tc>
          <w:tcPr>
            <w:tcW w:w="137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265BB5EA" w14:textId="77777777" w:rsidR="007440F1" w:rsidRDefault="007440F1" w:rsidP="005F432C">
            <w:pPr>
              <w:rPr>
                <w:szCs w:val="24"/>
              </w:rPr>
            </w:pPr>
          </w:p>
        </w:tc>
        <w:tc>
          <w:tcPr>
            <w:tcW w:w="12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75EA0C2"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0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44A08A4"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4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73A776F"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5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904C0E7"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2AA067D6" w14:textId="77777777" w:rsidTr="005F432C">
        <w:trPr>
          <w:cantSplit/>
          <w:tblHeader/>
        </w:trPr>
        <w:tc>
          <w:tcPr>
            <w:tcW w:w="76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FDA24A3"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137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EBC59C7" w14:textId="77777777" w:rsidR="007440F1" w:rsidRDefault="007440F1" w:rsidP="005F432C">
            <w:pPr>
              <w:spacing w:line="320" w:lineRule="atLeast"/>
              <w:rPr>
                <w:rFonts w:ascii="Arial" w:hAnsi="Arial" w:cs="Arial"/>
                <w:sz w:val="18"/>
                <w:szCs w:val="18"/>
              </w:rPr>
            </w:pPr>
            <w:r>
              <w:rPr>
                <w:rFonts w:ascii="Arial" w:hAnsi="Arial" w:cs="Arial"/>
                <w:sz w:val="18"/>
                <w:szCs w:val="18"/>
              </w:rPr>
              <w:t>Kawin</w:t>
            </w:r>
          </w:p>
        </w:tc>
        <w:tc>
          <w:tcPr>
            <w:tcW w:w="122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ACD1BF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18</w:t>
            </w:r>
          </w:p>
        </w:tc>
        <w:tc>
          <w:tcPr>
            <w:tcW w:w="1067" w:type="dxa"/>
            <w:tcBorders>
              <w:top w:val="single" w:sz="16" w:space="0" w:color="000000"/>
              <w:bottom w:val="nil"/>
            </w:tcBorders>
            <w:shd w:val="clear" w:color="auto" w:fill="FFFFFF"/>
            <w:tcMar>
              <w:top w:w="30" w:type="dxa"/>
              <w:left w:w="30" w:type="dxa"/>
              <w:bottom w:w="30" w:type="dxa"/>
              <w:right w:w="30" w:type="dxa"/>
            </w:tcMar>
            <w:vAlign w:val="center"/>
          </w:tcPr>
          <w:p w14:paraId="49B658C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21.2</w:t>
            </w:r>
          </w:p>
        </w:tc>
        <w:tc>
          <w:tcPr>
            <w:tcW w:w="1461" w:type="dxa"/>
            <w:tcBorders>
              <w:top w:val="single" w:sz="16" w:space="0" w:color="000000"/>
              <w:bottom w:val="nil"/>
            </w:tcBorders>
            <w:shd w:val="clear" w:color="auto" w:fill="FFFFFF"/>
            <w:tcMar>
              <w:top w:w="30" w:type="dxa"/>
              <w:left w:w="30" w:type="dxa"/>
              <w:bottom w:w="30" w:type="dxa"/>
              <w:right w:w="30" w:type="dxa"/>
            </w:tcMar>
            <w:vAlign w:val="center"/>
          </w:tcPr>
          <w:p w14:paraId="73797F4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21.2</w:t>
            </w:r>
          </w:p>
        </w:tc>
        <w:tc>
          <w:tcPr>
            <w:tcW w:w="153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71563C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21.2</w:t>
            </w:r>
          </w:p>
        </w:tc>
      </w:tr>
      <w:tr w:rsidR="007440F1" w14:paraId="6BDFA0D9"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6BC413A" w14:textId="77777777" w:rsidR="007440F1" w:rsidRDefault="007440F1" w:rsidP="005F432C">
            <w:pPr>
              <w:rPr>
                <w:rFonts w:ascii="Arial" w:hAnsi="Arial" w:cs="Arial"/>
                <w:sz w:val="18"/>
                <w:szCs w:val="18"/>
              </w:rPr>
            </w:pPr>
          </w:p>
        </w:tc>
        <w:tc>
          <w:tcPr>
            <w:tcW w:w="1377" w:type="dxa"/>
            <w:tcBorders>
              <w:top w:val="nil"/>
              <w:left w:val="nil"/>
              <w:bottom w:val="nil"/>
              <w:right w:val="single" w:sz="16" w:space="0" w:color="000000"/>
            </w:tcBorders>
            <w:shd w:val="clear" w:color="auto" w:fill="FFFFFF"/>
            <w:tcMar>
              <w:top w:w="30" w:type="dxa"/>
              <w:left w:w="30" w:type="dxa"/>
              <w:bottom w:w="30" w:type="dxa"/>
              <w:right w:w="30" w:type="dxa"/>
            </w:tcMar>
          </w:tcPr>
          <w:p w14:paraId="5F1F28A8" w14:textId="77777777" w:rsidR="007440F1" w:rsidRDefault="007440F1" w:rsidP="005F432C">
            <w:pPr>
              <w:spacing w:line="320" w:lineRule="atLeast"/>
              <w:rPr>
                <w:rFonts w:ascii="Arial" w:hAnsi="Arial" w:cs="Arial"/>
                <w:sz w:val="18"/>
                <w:szCs w:val="18"/>
              </w:rPr>
            </w:pPr>
            <w:r>
              <w:rPr>
                <w:rFonts w:ascii="Arial" w:hAnsi="Arial" w:cs="Arial"/>
                <w:sz w:val="18"/>
                <w:szCs w:val="18"/>
              </w:rPr>
              <w:t>Tidak Kawin</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4967A60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31</w:t>
            </w:r>
          </w:p>
        </w:tc>
        <w:tc>
          <w:tcPr>
            <w:tcW w:w="1067" w:type="dxa"/>
            <w:tcBorders>
              <w:top w:val="nil"/>
              <w:bottom w:val="nil"/>
            </w:tcBorders>
            <w:shd w:val="clear" w:color="auto" w:fill="FFFFFF"/>
            <w:tcMar>
              <w:top w:w="30" w:type="dxa"/>
              <w:left w:w="30" w:type="dxa"/>
              <w:bottom w:w="30" w:type="dxa"/>
              <w:right w:w="30" w:type="dxa"/>
            </w:tcMar>
            <w:vAlign w:val="center"/>
          </w:tcPr>
          <w:p w14:paraId="28590AB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36.5</w:t>
            </w:r>
          </w:p>
        </w:tc>
        <w:tc>
          <w:tcPr>
            <w:tcW w:w="1461" w:type="dxa"/>
            <w:tcBorders>
              <w:top w:val="nil"/>
              <w:bottom w:val="nil"/>
            </w:tcBorders>
            <w:shd w:val="clear" w:color="auto" w:fill="FFFFFF"/>
            <w:tcMar>
              <w:top w:w="30" w:type="dxa"/>
              <w:left w:w="30" w:type="dxa"/>
              <w:bottom w:w="30" w:type="dxa"/>
              <w:right w:w="30" w:type="dxa"/>
            </w:tcMar>
            <w:vAlign w:val="center"/>
          </w:tcPr>
          <w:p w14:paraId="7AFD2D2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36.5</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5DBB0C9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57.6</w:t>
            </w:r>
          </w:p>
        </w:tc>
      </w:tr>
      <w:tr w:rsidR="007440F1" w14:paraId="6C4E01E8"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2A9F69" w14:textId="77777777" w:rsidR="007440F1" w:rsidRDefault="007440F1" w:rsidP="005F432C">
            <w:pPr>
              <w:rPr>
                <w:rFonts w:ascii="Arial" w:hAnsi="Arial" w:cs="Arial"/>
                <w:sz w:val="18"/>
                <w:szCs w:val="18"/>
              </w:rPr>
            </w:pPr>
          </w:p>
        </w:tc>
        <w:tc>
          <w:tcPr>
            <w:tcW w:w="1377" w:type="dxa"/>
            <w:tcBorders>
              <w:top w:val="nil"/>
              <w:left w:val="nil"/>
              <w:bottom w:val="nil"/>
              <w:right w:val="single" w:sz="16" w:space="0" w:color="000000"/>
            </w:tcBorders>
            <w:shd w:val="clear" w:color="auto" w:fill="FFFFFF"/>
            <w:tcMar>
              <w:top w:w="30" w:type="dxa"/>
              <w:left w:w="30" w:type="dxa"/>
              <w:bottom w:w="30" w:type="dxa"/>
              <w:right w:w="30" w:type="dxa"/>
            </w:tcMar>
          </w:tcPr>
          <w:p w14:paraId="673285A4" w14:textId="77777777" w:rsidR="007440F1" w:rsidRDefault="007440F1" w:rsidP="005F432C">
            <w:pPr>
              <w:spacing w:line="320" w:lineRule="atLeast"/>
              <w:rPr>
                <w:rFonts w:ascii="Arial" w:hAnsi="Arial" w:cs="Arial"/>
                <w:sz w:val="18"/>
                <w:szCs w:val="18"/>
              </w:rPr>
            </w:pPr>
            <w:r>
              <w:rPr>
                <w:rFonts w:ascii="Arial" w:hAnsi="Arial" w:cs="Arial"/>
                <w:sz w:val="18"/>
                <w:szCs w:val="18"/>
              </w:rPr>
              <w:t>Janda</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183DC03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36</w:t>
            </w:r>
          </w:p>
        </w:tc>
        <w:tc>
          <w:tcPr>
            <w:tcW w:w="1067" w:type="dxa"/>
            <w:tcBorders>
              <w:top w:val="nil"/>
              <w:bottom w:val="nil"/>
            </w:tcBorders>
            <w:shd w:val="clear" w:color="auto" w:fill="FFFFFF"/>
            <w:tcMar>
              <w:top w:w="30" w:type="dxa"/>
              <w:left w:w="30" w:type="dxa"/>
              <w:bottom w:w="30" w:type="dxa"/>
              <w:right w:w="30" w:type="dxa"/>
            </w:tcMar>
            <w:vAlign w:val="center"/>
          </w:tcPr>
          <w:p w14:paraId="1403DD7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42.4</w:t>
            </w:r>
          </w:p>
        </w:tc>
        <w:tc>
          <w:tcPr>
            <w:tcW w:w="1461" w:type="dxa"/>
            <w:tcBorders>
              <w:top w:val="nil"/>
              <w:bottom w:val="nil"/>
            </w:tcBorders>
            <w:shd w:val="clear" w:color="auto" w:fill="FFFFFF"/>
            <w:tcMar>
              <w:top w:w="30" w:type="dxa"/>
              <w:left w:w="30" w:type="dxa"/>
              <w:bottom w:w="30" w:type="dxa"/>
              <w:right w:w="30" w:type="dxa"/>
            </w:tcMar>
            <w:vAlign w:val="center"/>
          </w:tcPr>
          <w:p w14:paraId="7352FB4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42.4</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517E108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r w:rsidR="007440F1" w14:paraId="0E335FA7" w14:textId="77777777" w:rsidTr="005F432C">
        <w:trPr>
          <w:cantSplit/>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7AC17D2" w14:textId="77777777" w:rsidR="007440F1" w:rsidRDefault="007440F1" w:rsidP="005F432C">
            <w:pPr>
              <w:rPr>
                <w:rFonts w:ascii="Arial" w:hAnsi="Arial" w:cs="Arial"/>
                <w:sz w:val="18"/>
                <w:szCs w:val="18"/>
              </w:rPr>
            </w:pPr>
          </w:p>
        </w:tc>
        <w:tc>
          <w:tcPr>
            <w:tcW w:w="137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01A948D" w14:textId="77777777" w:rsidR="007440F1" w:rsidRDefault="007440F1" w:rsidP="005F432C">
            <w:pPr>
              <w:spacing w:line="320" w:lineRule="atLeast"/>
              <w:rPr>
                <w:rFonts w:ascii="Arial" w:hAnsi="Arial" w:cs="Arial"/>
                <w:sz w:val="18"/>
                <w:szCs w:val="18"/>
              </w:rPr>
            </w:pPr>
            <w:r>
              <w:rPr>
                <w:rFonts w:ascii="Arial" w:hAnsi="Arial" w:cs="Arial"/>
                <w:sz w:val="18"/>
                <w:szCs w:val="18"/>
              </w:rPr>
              <w:t>Total</w:t>
            </w:r>
          </w:p>
        </w:tc>
        <w:tc>
          <w:tcPr>
            <w:tcW w:w="122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46C1C71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067" w:type="dxa"/>
            <w:tcBorders>
              <w:top w:val="nil"/>
              <w:bottom w:val="single" w:sz="16" w:space="0" w:color="000000"/>
            </w:tcBorders>
            <w:shd w:val="clear" w:color="auto" w:fill="FFFFFF"/>
            <w:tcMar>
              <w:top w:w="30" w:type="dxa"/>
              <w:left w:w="30" w:type="dxa"/>
              <w:bottom w:w="30" w:type="dxa"/>
              <w:right w:w="30" w:type="dxa"/>
            </w:tcMar>
            <w:vAlign w:val="center"/>
          </w:tcPr>
          <w:p w14:paraId="12FF2CC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461" w:type="dxa"/>
            <w:tcBorders>
              <w:top w:val="nil"/>
              <w:bottom w:val="single" w:sz="16" w:space="0" w:color="000000"/>
            </w:tcBorders>
            <w:shd w:val="clear" w:color="auto" w:fill="FFFFFF"/>
            <w:tcMar>
              <w:top w:w="30" w:type="dxa"/>
              <w:left w:w="30" w:type="dxa"/>
              <w:bottom w:w="30" w:type="dxa"/>
              <w:right w:w="30" w:type="dxa"/>
            </w:tcMar>
            <w:vAlign w:val="center"/>
          </w:tcPr>
          <w:p w14:paraId="6266627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3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0CDCD065" w14:textId="77777777" w:rsidR="007440F1" w:rsidRDefault="007440F1" w:rsidP="005F432C">
            <w:pPr>
              <w:rPr>
                <w:szCs w:val="24"/>
              </w:rPr>
            </w:pPr>
          </w:p>
        </w:tc>
      </w:tr>
    </w:tbl>
    <w:p w14:paraId="63E93C8B" w14:textId="77777777" w:rsidR="007440F1" w:rsidRDefault="007440F1" w:rsidP="007440F1">
      <w:pPr>
        <w:spacing w:line="400" w:lineRule="atLeast"/>
        <w:rPr>
          <w:szCs w:val="24"/>
        </w:rPr>
      </w:pPr>
    </w:p>
    <w:p w14:paraId="05C48727" w14:textId="77777777" w:rsidR="007440F1" w:rsidRPr="00B70AE7" w:rsidRDefault="007440F1" w:rsidP="00B70AE7"/>
    <w:tbl>
      <w:tblPr>
        <w:tblW w:w="779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9"/>
        <w:gridCol w:w="1731"/>
        <w:gridCol w:w="1221"/>
        <w:gridCol w:w="1067"/>
        <w:gridCol w:w="1462"/>
        <w:gridCol w:w="1540"/>
      </w:tblGrid>
      <w:tr w:rsidR="007440F1" w14:paraId="089CD3B4" w14:textId="77777777" w:rsidTr="005F432C">
        <w:trPr>
          <w:cantSplit/>
          <w:tblHeader/>
        </w:trPr>
        <w:tc>
          <w:tcPr>
            <w:tcW w:w="7787" w:type="dxa"/>
            <w:gridSpan w:val="6"/>
            <w:tcBorders>
              <w:top w:val="nil"/>
              <w:left w:val="nil"/>
              <w:bottom w:val="nil"/>
              <w:right w:val="nil"/>
            </w:tcBorders>
            <w:shd w:val="clear" w:color="auto" w:fill="FFFFFF"/>
            <w:tcMar>
              <w:top w:w="30" w:type="dxa"/>
              <w:left w:w="30" w:type="dxa"/>
              <w:bottom w:w="30" w:type="dxa"/>
              <w:right w:w="30" w:type="dxa"/>
            </w:tcMar>
            <w:vAlign w:val="center"/>
          </w:tcPr>
          <w:p w14:paraId="5F8190CC" w14:textId="77777777" w:rsidR="007440F1" w:rsidRDefault="007440F1" w:rsidP="005F432C">
            <w:pPr>
              <w:spacing w:line="320" w:lineRule="atLeast"/>
              <w:jc w:val="center"/>
              <w:rPr>
                <w:rFonts w:ascii="Arial" w:hAnsi="Arial" w:cs="Arial"/>
                <w:sz w:val="18"/>
                <w:szCs w:val="18"/>
              </w:rPr>
            </w:pPr>
            <w:r>
              <w:rPr>
                <w:rFonts w:ascii="Arial" w:hAnsi="Arial" w:cs="Arial"/>
                <w:b/>
                <w:bCs/>
                <w:sz w:val="18"/>
                <w:szCs w:val="18"/>
              </w:rPr>
              <w:t>Olahraga</w:t>
            </w:r>
          </w:p>
        </w:tc>
      </w:tr>
      <w:tr w:rsidR="007440F1" w14:paraId="43B4B5F7" w14:textId="77777777" w:rsidTr="005F432C">
        <w:trPr>
          <w:cantSplit/>
          <w:tblHeader/>
        </w:trPr>
        <w:tc>
          <w:tcPr>
            <w:tcW w:w="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37261F5" w14:textId="77777777" w:rsidR="007440F1" w:rsidRDefault="007440F1" w:rsidP="005F432C">
            <w:pPr>
              <w:rPr>
                <w:szCs w:val="24"/>
              </w:rPr>
            </w:pPr>
          </w:p>
        </w:tc>
        <w:tc>
          <w:tcPr>
            <w:tcW w:w="1730"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5624A502" w14:textId="77777777" w:rsidR="007440F1" w:rsidRDefault="007440F1" w:rsidP="005F432C">
            <w:pPr>
              <w:rPr>
                <w:szCs w:val="24"/>
              </w:rPr>
            </w:pPr>
          </w:p>
        </w:tc>
        <w:tc>
          <w:tcPr>
            <w:tcW w:w="12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56DB0F9F"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0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2CF3350F"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4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9474251"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5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0DC7C3F1"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5D8ADB61" w14:textId="77777777" w:rsidTr="005F432C">
        <w:trPr>
          <w:cantSplit/>
          <w:tblHeader/>
        </w:trPr>
        <w:tc>
          <w:tcPr>
            <w:tcW w:w="76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6B58E2A"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17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E1B9508" w14:textId="77777777" w:rsidR="007440F1" w:rsidRDefault="007440F1" w:rsidP="005F432C">
            <w:pPr>
              <w:spacing w:line="320" w:lineRule="atLeast"/>
              <w:rPr>
                <w:rFonts w:ascii="Arial" w:hAnsi="Arial" w:cs="Arial"/>
                <w:sz w:val="18"/>
                <w:szCs w:val="18"/>
              </w:rPr>
            </w:pPr>
            <w:r>
              <w:rPr>
                <w:rFonts w:ascii="Arial" w:hAnsi="Arial" w:cs="Arial"/>
                <w:sz w:val="18"/>
                <w:szCs w:val="18"/>
              </w:rPr>
              <w:t>Tidak Ada</w:t>
            </w:r>
          </w:p>
        </w:tc>
        <w:tc>
          <w:tcPr>
            <w:tcW w:w="122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0331417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19</w:t>
            </w:r>
          </w:p>
        </w:tc>
        <w:tc>
          <w:tcPr>
            <w:tcW w:w="1067" w:type="dxa"/>
            <w:tcBorders>
              <w:top w:val="single" w:sz="16" w:space="0" w:color="000000"/>
              <w:bottom w:val="nil"/>
            </w:tcBorders>
            <w:shd w:val="clear" w:color="auto" w:fill="FFFFFF"/>
            <w:tcMar>
              <w:top w:w="30" w:type="dxa"/>
              <w:left w:w="30" w:type="dxa"/>
              <w:bottom w:w="30" w:type="dxa"/>
              <w:right w:w="30" w:type="dxa"/>
            </w:tcMar>
            <w:vAlign w:val="center"/>
          </w:tcPr>
          <w:p w14:paraId="13A8C83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22.4</w:t>
            </w:r>
          </w:p>
        </w:tc>
        <w:tc>
          <w:tcPr>
            <w:tcW w:w="1461" w:type="dxa"/>
            <w:tcBorders>
              <w:top w:val="single" w:sz="16" w:space="0" w:color="000000"/>
              <w:bottom w:val="nil"/>
            </w:tcBorders>
            <w:shd w:val="clear" w:color="auto" w:fill="FFFFFF"/>
            <w:tcMar>
              <w:top w:w="30" w:type="dxa"/>
              <w:left w:w="30" w:type="dxa"/>
              <w:bottom w:w="30" w:type="dxa"/>
              <w:right w:w="30" w:type="dxa"/>
            </w:tcMar>
            <w:vAlign w:val="center"/>
          </w:tcPr>
          <w:p w14:paraId="4D1503D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22.4</w:t>
            </w:r>
          </w:p>
        </w:tc>
        <w:tc>
          <w:tcPr>
            <w:tcW w:w="153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A40A87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22.4</w:t>
            </w:r>
          </w:p>
        </w:tc>
      </w:tr>
      <w:tr w:rsidR="007440F1" w14:paraId="5F5C3D58"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30EFA65" w14:textId="77777777" w:rsidR="007440F1" w:rsidRDefault="007440F1" w:rsidP="005F432C">
            <w:pPr>
              <w:rPr>
                <w:rFonts w:ascii="Arial" w:hAnsi="Arial" w:cs="Arial"/>
                <w:sz w:val="18"/>
                <w:szCs w:val="18"/>
              </w:rPr>
            </w:pPr>
          </w:p>
        </w:tc>
        <w:tc>
          <w:tcPr>
            <w:tcW w:w="1730" w:type="dxa"/>
            <w:tcBorders>
              <w:top w:val="nil"/>
              <w:left w:val="nil"/>
              <w:bottom w:val="nil"/>
              <w:right w:val="single" w:sz="16" w:space="0" w:color="000000"/>
            </w:tcBorders>
            <w:shd w:val="clear" w:color="auto" w:fill="FFFFFF"/>
            <w:tcMar>
              <w:top w:w="30" w:type="dxa"/>
              <w:left w:w="30" w:type="dxa"/>
              <w:bottom w:w="30" w:type="dxa"/>
              <w:right w:w="30" w:type="dxa"/>
            </w:tcMar>
          </w:tcPr>
          <w:p w14:paraId="60A8CC95" w14:textId="77777777" w:rsidR="007440F1" w:rsidRDefault="007440F1" w:rsidP="005F432C">
            <w:pPr>
              <w:spacing w:line="320" w:lineRule="atLeast"/>
              <w:rPr>
                <w:rFonts w:ascii="Arial" w:hAnsi="Arial" w:cs="Arial"/>
                <w:sz w:val="18"/>
                <w:szCs w:val="18"/>
              </w:rPr>
            </w:pPr>
            <w:r>
              <w:rPr>
                <w:rFonts w:ascii="Arial" w:hAnsi="Arial" w:cs="Arial"/>
                <w:sz w:val="18"/>
                <w:szCs w:val="18"/>
              </w:rPr>
              <w:t>Lari Pagi</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46BD4C7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w:t>
            </w:r>
          </w:p>
        </w:tc>
        <w:tc>
          <w:tcPr>
            <w:tcW w:w="1067" w:type="dxa"/>
            <w:tcBorders>
              <w:top w:val="nil"/>
              <w:bottom w:val="nil"/>
            </w:tcBorders>
            <w:shd w:val="clear" w:color="auto" w:fill="FFFFFF"/>
            <w:tcMar>
              <w:top w:w="30" w:type="dxa"/>
              <w:left w:w="30" w:type="dxa"/>
              <w:bottom w:w="30" w:type="dxa"/>
              <w:right w:w="30" w:type="dxa"/>
            </w:tcMar>
            <w:vAlign w:val="center"/>
          </w:tcPr>
          <w:p w14:paraId="672A5C7F"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461" w:type="dxa"/>
            <w:tcBorders>
              <w:top w:val="nil"/>
              <w:bottom w:val="nil"/>
            </w:tcBorders>
            <w:shd w:val="clear" w:color="auto" w:fill="FFFFFF"/>
            <w:tcMar>
              <w:top w:w="30" w:type="dxa"/>
              <w:left w:w="30" w:type="dxa"/>
              <w:bottom w:w="30" w:type="dxa"/>
              <w:right w:w="30" w:type="dxa"/>
            </w:tcMar>
            <w:vAlign w:val="center"/>
          </w:tcPr>
          <w:p w14:paraId="5F2B5EF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1DE7C42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27.1</w:t>
            </w:r>
          </w:p>
        </w:tc>
      </w:tr>
      <w:tr w:rsidR="007440F1" w14:paraId="1182AA56"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0AA2F82" w14:textId="77777777" w:rsidR="007440F1" w:rsidRDefault="007440F1" w:rsidP="005F432C">
            <w:pPr>
              <w:rPr>
                <w:rFonts w:ascii="Arial" w:hAnsi="Arial" w:cs="Arial"/>
                <w:sz w:val="18"/>
                <w:szCs w:val="18"/>
              </w:rPr>
            </w:pPr>
          </w:p>
        </w:tc>
        <w:tc>
          <w:tcPr>
            <w:tcW w:w="1730" w:type="dxa"/>
            <w:tcBorders>
              <w:top w:val="nil"/>
              <w:left w:val="nil"/>
              <w:bottom w:val="nil"/>
              <w:right w:val="single" w:sz="16" w:space="0" w:color="000000"/>
            </w:tcBorders>
            <w:shd w:val="clear" w:color="auto" w:fill="FFFFFF"/>
            <w:tcMar>
              <w:top w:w="30" w:type="dxa"/>
              <w:left w:w="30" w:type="dxa"/>
              <w:bottom w:w="30" w:type="dxa"/>
              <w:right w:w="30" w:type="dxa"/>
            </w:tcMar>
          </w:tcPr>
          <w:p w14:paraId="4BED8690" w14:textId="77777777" w:rsidR="007440F1" w:rsidRDefault="007440F1" w:rsidP="005F432C">
            <w:pPr>
              <w:spacing w:line="320" w:lineRule="atLeast"/>
              <w:rPr>
                <w:rFonts w:ascii="Arial" w:hAnsi="Arial" w:cs="Arial"/>
                <w:sz w:val="18"/>
                <w:szCs w:val="18"/>
              </w:rPr>
            </w:pPr>
            <w:r>
              <w:rPr>
                <w:rFonts w:ascii="Arial" w:hAnsi="Arial" w:cs="Arial"/>
                <w:sz w:val="18"/>
                <w:szCs w:val="18"/>
              </w:rPr>
              <w:t>Senam</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7250115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40</w:t>
            </w:r>
          </w:p>
        </w:tc>
        <w:tc>
          <w:tcPr>
            <w:tcW w:w="1067" w:type="dxa"/>
            <w:tcBorders>
              <w:top w:val="nil"/>
              <w:bottom w:val="nil"/>
            </w:tcBorders>
            <w:shd w:val="clear" w:color="auto" w:fill="FFFFFF"/>
            <w:tcMar>
              <w:top w:w="30" w:type="dxa"/>
              <w:left w:w="30" w:type="dxa"/>
              <w:bottom w:w="30" w:type="dxa"/>
              <w:right w:w="30" w:type="dxa"/>
            </w:tcMar>
            <w:vAlign w:val="center"/>
          </w:tcPr>
          <w:p w14:paraId="04B6E87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47.1</w:t>
            </w:r>
          </w:p>
        </w:tc>
        <w:tc>
          <w:tcPr>
            <w:tcW w:w="1461" w:type="dxa"/>
            <w:tcBorders>
              <w:top w:val="nil"/>
              <w:bottom w:val="nil"/>
            </w:tcBorders>
            <w:shd w:val="clear" w:color="auto" w:fill="FFFFFF"/>
            <w:tcMar>
              <w:top w:w="30" w:type="dxa"/>
              <w:left w:w="30" w:type="dxa"/>
              <w:bottom w:w="30" w:type="dxa"/>
              <w:right w:w="30" w:type="dxa"/>
            </w:tcMar>
            <w:vAlign w:val="center"/>
          </w:tcPr>
          <w:p w14:paraId="7800E26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47.1</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54F9E2E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74.1</w:t>
            </w:r>
          </w:p>
        </w:tc>
      </w:tr>
      <w:tr w:rsidR="007440F1" w14:paraId="33B68F19"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CCD66BA" w14:textId="77777777" w:rsidR="007440F1" w:rsidRDefault="007440F1" w:rsidP="005F432C">
            <w:pPr>
              <w:rPr>
                <w:rFonts w:ascii="Arial" w:hAnsi="Arial" w:cs="Arial"/>
                <w:sz w:val="18"/>
                <w:szCs w:val="18"/>
              </w:rPr>
            </w:pPr>
          </w:p>
        </w:tc>
        <w:tc>
          <w:tcPr>
            <w:tcW w:w="1730" w:type="dxa"/>
            <w:tcBorders>
              <w:top w:val="nil"/>
              <w:left w:val="nil"/>
              <w:bottom w:val="nil"/>
              <w:right w:val="single" w:sz="16" w:space="0" w:color="000000"/>
            </w:tcBorders>
            <w:shd w:val="clear" w:color="auto" w:fill="FFFFFF"/>
            <w:tcMar>
              <w:top w:w="30" w:type="dxa"/>
              <w:left w:w="30" w:type="dxa"/>
              <w:bottom w:w="30" w:type="dxa"/>
              <w:right w:w="30" w:type="dxa"/>
            </w:tcMar>
          </w:tcPr>
          <w:p w14:paraId="4EEAE455" w14:textId="77777777" w:rsidR="007440F1" w:rsidRDefault="007440F1" w:rsidP="005F432C">
            <w:pPr>
              <w:spacing w:line="320" w:lineRule="atLeast"/>
              <w:rPr>
                <w:rFonts w:ascii="Arial" w:hAnsi="Arial" w:cs="Arial"/>
                <w:sz w:val="18"/>
                <w:szCs w:val="18"/>
              </w:rPr>
            </w:pPr>
            <w:r>
              <w:rPr>
                <w:rFonts w:ascii="Arial" w:hAnsi="Arial" w:cs="Arial"/>
                <w:sz w:val="18"/>
                <w:szCs w:val="18"/>
              </w:rPr>
              <w:t>Jalan-jalan Pagi</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244666E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19</w:t>
            </w:r>
          </w:p>
        </w:tc>
        <w:tc>
          <w:tcPr>
            <w:tcW w:w="1067" w:type="dxa"/>
            <w:tcBorders>
              <w:top w:val="nil"/>
              <w:bottom w:val="nil"/>
            </w:tcBorders>
            <w:shd w:val="clear" w:color="auto" w:fill="FFFFFF"/>
            <w:tcMar>
              <w:top w:w="30" w:type="dxa"/>
              <w:left w:w="30" w:type="dxa"/>
              <w:bottom w:w="30" w:type="dxa"/>
              <w:right w:w="30" w:type="dxa"/>
            </w:tcMar>
            <w:vAlign w:val="center"/>
          </w:tcPr>
          <w:p w14:paraId="3BE64D1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22.4</w:t>
            </w:r>
          </w:p>
        </w:tc>
        <w:tc>
          <w:tcPr>
            <w:tcW w:w="1461" w:type="dxa"/>
            <w:tcBorders>
              <w:top w:val="nil"/>
              <w:bottom w:val="nil"/>
            </w:tcBorders>
            <w:shd w:val="clear" w:color="auto" w:fill="FFFFFF"/>
            <w:tcMar>
              <w:top w:w="30" w:type="dxa"/>
              <w:left w:w="30" w:type="dxa"/>
              <w:bottom w:w="30" w:type="dxa"/>
              <w:right w:w="30" w:type="dxa"/>
            </w:tcMar>
            <w:vAlign w:val="center"/>
          </w:tcPr>
          <w:p w14:paraId="0D2916E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22.4</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7C6116D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96.5</w:t>
            </w:r>
          </w:p>
        </w:tc>
      </w:tr>
      <w:tr w:rsidR="007440F1" w14:paraId="1388DD99"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D9C8D1E" w14:textId="77777777" w:rsidR="007440F1" w:rsidRDefault="007440F1" w:rsidP="005F432C">
            <w:pPr>
              <w:rPr>
                <w:rFonts w:ascii="Arial" w:hAnsi="Arial" w:cs="Arial"/>
                <w:sz w:val="18"/>
                <w:szCs w:val="18"/>
              </w:rPr>
            </w:pPr>
          </w:p>
        </w:tc>
        <w:tc>
          <w:tcPr>
            <w:tcW w:w="1730" w:type="dxa"/>
            <w:tcBorders>
              <w:top w:val="nil"/>
              <w:left w:val="nil"/>
              <w:bottom w:val="nil"/>
              <w:right w:val="single" w:sz="16" w:space="0" w:color="000000"/>
            </w:tcBorders>
            <w:shd w:val="clear" w:color="auto" w:fill="FFFFFF"/>
            <w:tcMar>
              <w:top w:w="30" w:type="dxa"/>
              <w:left w:w="30" w:type="dxa"/>
              <w:bottom w:w="30" w:type="dxa"/>
              <w:right w:w="30" w:type="dxa"/>
            </w:tcMar>
          </w:tcPr>
          <w:p w14:paraId="79DEAC55" w14:textId="77777777" w:rsidR="007440F1" w:rsidRDefault="007440F1" w:rsidP="005F432C">
            <w:pPr>
              <w:spacing w:line="320" w:lineRule="atLeast"/>
              <w:rPr>
                <w:rFonts w:ascii="Arial" w:hAnsi="Arial" w:cs="Arial"/>
                <w:sz w:val="18"/>
                <w:szCs w:val="18"/>
              </w:rPr>
            </w:pPr>
            <w:r>
              <w:rPr>
                <w:rFonts w:ascii="Arial" w:hAnsi="Arial" w:cs="Arial"/>
                <w:sz w:val="18"/>
                <w:szCs w:val="18"/>
              </w:rPr>
              <w:t>Lainnya</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6E86439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w:t>
            </w:r>
          </w:p>
        </w:tc>
        <w:tc>
          <w:tcPr>
            <w:tcW w:w="1067" w:type="dxa"/>
            <w:tcBorders>
              <w:top w:val="nil"/>
              <w:bottom w:val="nil"/>
            </w:tcBorders>
            <w:shd w:val="clear" w:color="auto" w:fill="FFFFFF"/>
            <w:tcMar>
              <w:top w:w="30" w:type="dxa"/>
              <w:left w:w="30" w:type="dxa"/>
              <w:bottom w:w="30" w:type="dxa"/>
              <w:right w:w="30" w:type="dxa"/>
            </w:tcMar>
            <w:vAlign w:val="center"/>
          </w:tcPr>
          <w:p w14:paraId="2FDB1A4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461" w:type="dxa"/>
            <w:tcBorders>
              <w:top w:val="nil"/>
              <w:bottom w:val="nil"/>
            </w:tcBorders>
            <w:shd w:val="clear" w:color="auto" w:fill="FFFFFF"/>
            <w:tcMar>
              <w:top w:w="30" w:type="dxa"/>
              <w:left w:w="30" w:type="dxa"/>
              <w:bottom w:w="30" w:type="dxa"/>
              <w:right w:w="30" w:type="dxa"/>
            </w:tcMar>
            <w:vAlign w:val="center"/>
          </w:tcPr>
          <w:p w14:paraId="038BA80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3.5</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1FB8E72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r w:rsidR="007440F1" w14:paraId="2E60F049" w14:textId="77777777" w:rsidTr="005F432C">
        <w:trPr>
          <w:cantSplit/>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A9F7EC" w14:textId="77777777" w:rsidR="007440F1" w:rsidRDefault="007440F1" w:rsidP="005F432C">
            <w:pPr>
              <w:rPr>
                <w:rFonts w:ascii="Arial" w:hAnsi="Arial" w:cs="Arial"/>
                <w:sz w:val="18"/>
                <w:szCs w:val="18"/>
              </w:rPr>
            </w:pPr>
          </w:p>
        </w:tc>
        <w:tc>
          <w:tcPr>
            <w:tcW w:w="17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0798DB33" w14:textId="77777777" w:rsidR="007440F1" w:rsidRDefault="007440F1" w:rsidP="005F432C">
            <w:pPr>
              <w:spacing w:line="320" w:lineRule="atLeast"/>
              <w:rPr>
                <w:rFonts w:ascii="Arial" w:hAnsi="Arial" w:cs="Arial"/>
                <w:sz w:val="18"/>
                <w:szCs w:val="18"/>
              </w:rPr>
            </w:pPr>
            <w:r>
              <w:rPr>
                <w:rFonts w:ascii="Arial" w:hAnsi="Arial" w:cs="Arial"/>
                <w:sz w:val="18"/>
                <w:szCs w:val="18"/>
              </w:rPr>
              <w:t>Total</w:t>
            </w:r>
          </w:p>
        </w:tc>
        <w:tc>
          <w:tcPr>
            <w:tcW w:w="122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E1DEB6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067" w:type="dxa"/>
            <w:tcBorders>
              <w:top w:val="nil"/>
              <w:bottom w:val="single" w:sz="16" w:space="0" w:color="000000"/>
            </w:tcBorders>
            <w:shd w:val="clear" w:color="auto" w:fill="FFFFFF"/>
            <w:tcMar>
              <w:top w:w="30" w:type="dxa"/>
              <w:left w:w="30" w:type="dxa"/>
              <w:bottom w:w="30" w:type="dxa"/>
              <w:right w:w="30" w:type="dxa"/>
            </w:tcMar>
            <w:vAlign w:val="center"/>
          </w:tcPr>
          <w:p w14:paraId="2CDD7B6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461" w:type="dxa"/>
            <w:tcBorders>
              <w:top w:val="nil"/>
              <w:bottom w:val="single" w:sz="16" w:space="0" w:color="000000"/>
            </w:tcBorders>
            <w:shd w:val="clear" w:color="auto" w:fill="FFFFFF"/>
            <w:tcMar>
              <w:top w:w="30" w:type="dxa"/>
              <w:left w:w="30" w:type="dxa"/>
              <w:bottom w:w="30" w:type="dxa"/>
              <w:right w:w="30" w:type="dxa"/>
            </w:tcMar>
            <w:vAlign w:val="center"/>
          </w:tcPr>
          <w:p w14:paraId="47D4113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3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2DA50296" w14:textId="77777777" w:rsidR="007440F1" w:rsidRDefault="007440F1" w:rsidP="005F432C">
            <w:pPr>
              <w:rPr>
                <w:szCs w:val="24"/>
              </w:rPr>
            </w:pPr>
          </w:p>
        </w:tc>
      </w:tr>
    </w:tbl>
    <w:p w14:paraId="57EEF869" w14:textId="77777777" w:rsidR="007440F1" w:rsidRDefault="007440F1" w:rsidP="007440F1">
      <w:pPr>
        <w:spacing w:line="400" w:lineRule="atLeast"/>
        <w:rPr>
          <w:szCs w:val="24"/>
        </w:rPr>
      </w:pPr>
    </w:p>
    <w:tbl>
      <w:tblPr>
        <w:tblW w:w="8625"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9"/>
        <w:gridCol w:w="2566"/>
        <w:gridCol w:w="1221"/>
        <w:gridCol w:w="1067"/>
        <w:gridCol w:w="1462"/>
        <w:gridCol w:w="1540"/>
      </w:tblGrid>
      <w:tr w:rsidR="007440F1" w14:paraId="32CA49F4" w14:textId="77777777" w:rsidTr="005F432C">
        <w:trPr>
          <w:cantSplit/>
          <w:tblHeader/>
        </w:trPr>
        <w:tc>
          <w:tcPr>
            <w:tcW w:w="8622" w:type="dxa"/>
            <w:gridSpan w:val="6"/>
            <w:tcBorders>
              <w:top w:val="nil"/>
              <w:left w:val="nil"/>
              <w:bottom w:val="nil"/>
              <w:right w:val="nil"/>
            </w:tcBorders>
            <w:shd w:val="clear" w:color="auto" w:fill="FFFFFF"/>
            <w:tcMar>
              <w:top w:w="30" w:type="dxa"/>
              <w:left w:w="30" w:type="dxa"/>
              <w:bottom w:w="30" w:type="dxa"/>
              <w:right w:w="30" w:type="dxa"/>
            </w:tcMar>
            <w:vAlign w:val="center"/>
          </w:tcPr>
          <w:p w14:paraId="05BCB076" w14:textId="77777777" w:rsidR="007440F1" w:rsidRDefault="007440F1" w:rsidP="005F432C">
            <w:pPr>
              <w:spacing w:line="320" w:lineRule="atLeast"/>
              <w:jc w:val="center"/>
              <w:rPr>
                <w:rFonts w:ascii="Arial" w:hAnsi="Arial" w:cs="Arial"/>
                <w:sz w:val="18"/>
                <w:szCs w:val="18"/>
              </w:rPr>
            </w:pPr>
            <w:r>
              <w:rPr>
                <w:rFonts w:ascii="Arial" w:hAnsi="Arial" w:cs="Arial"/>
                <w:b/>
                <w:bCs/>
                <w:sz w:val="18"/>
                <w:szCs w:val="18"/>
              </w:rPr>
              <w:t>Aktivitas</w:t>
            </w:r>
          </w:p>
        </w:tc>
      </w:tr>
      <w:tr w:rsidR="007440F1" w14:paraId="4F5CD921" w14:textId="77777777" w:rsidTr="005F432C">
        <w:trPr>
          <w:cantSplit/>
          <w:tblHeader/>
        </w:trPr>
        <w:tc>
          <w:tcPr>
            <w:tcW w:w="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583DA21" w14:textId="77777777" w:rsidR="007440F1" w:rsidRDefault="007440F1" w:rsidP="005F432C">
            <w:pPr>
              <w:rPr>
                <w:szCs w:val="24"/>
              </w:rPr>
            </w:pPr>
          </w:p>
        </w:tc>
        <w:tc>
          <w:tcPr>
            <w:tcW w:w="2565"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7E53D836" w14:textId="77777777" w:rsidR="007440F1" w:rsidRDefault="007440F1" w:rsidP="005F432C">
            <w:pPr>
              <w:rPr>
                <w:szCs w:val="24"/>
              </w:rPr>
            </w:pPr>
          </w:p>
        </w:tc>
        <w:tc>
          <w:tcPr>
            <w:tcW w:w="12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19A809B"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0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F44B737"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4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1A358B08"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5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323616A"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66AEA3C5" w14:textId="77777777" w:rsidTr="005F432C">
        <w:trPr>
          <w:cantSplit/>
          <w:tblHeader/>
        </w:trPr>
        <w:tc>
          <w:tcPr>
            <w:tcW w:w="76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802949D"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2565"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60C2BC4" w14:textId="77777777" w:rsidR="007440F1" w:rsidRDefault="007440F1" w:rsidP="005F432C">
            <w:pPr>
              <w:spacing w:line="320" w:lineRule="atLeast"/>
              <w:rPr>
                <w:rFonts w:ascii="Arial" w:hAnsi="Arial" w:cs="Arial"/>
                <w:sz w:val="18"/>
                <w:szCs w:val="18"/>
              </w:rPr>
            </w:pPr>
            <w:r>
              <w:rPr>
                <w:rFonts w:ascii="Arial" w:hAnsi="Arial" w:cs="Arial"/>
                <w:sz w:val="18"/>
                <w:szCs w:val="18"/>
              </w:rPr>
              <w:t>Membereskan Tempat Tidur</w:t>
            </w:r>
          </w:p>
        </w:tc>
        <w:tc>
          <w:tcPr>
            <w:tcW w:w="122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2BF7EB2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24</w:t>
            </w:r>
          </w:p>
        </w:tc>
        <w:tc>
          <w:tcPr>
            <w:tcW w:w="1067" w:type="dxa"/>
            <w:tcBorders>
              <w:top w:val="single" w:sz="16" w:space="0" w:color="000000"/>
              <w:bottom w:val="nil"/>
            </w:tcBorders>
            <w:shd w:val="clear" w:color="auto" w:fill="FFFFFF"/>
            <w:tcMar>
              <w:top w:w="30" w:type="dxa"/>
              <w:left w:w="30" w:type="dxa"/>
              <w:bottom w:w="30" w:type="dxa"/>
              <w:right w:w="30" w:type="dxa"/>
            </w:tcMar>
            <w:vAlign w:val="center"/>
          </w:tcPr>
          <w:p w14:paraId="6104EEB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28.2</w:t>
            </w:r>
          </w:p>
        </w:tc>
        <w:tc>
          <w:tcPr>
            <w:tcW w:w="1461" w:type="dxa"/>
            <w:tcBorders>
              <w:top w:val="single" w:sz="16" w:space="0" w:color="000000"/>
              <w:bottom w:val="nil"/>
            </w:tcBorders>
            <w:shd w:val="clear" w:color="auto" w:fill="FFFFFF"/>
            <w:tcMar>
              <w:top w:w="30" w:type="dxa"/>
              <w:left w:w="30" w:type="dxa"/>
              <w:bottom w:w="30" w:type="dxa"/>
              <w:right w:w="30" w:type="dxa"/>
            </w:tcMar>
            <w:vAlign w:val="center"/>
          </w:tcPr>
          <w:p w14:paraId="1545C6A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28.2</w:t>
            </w:r>
          </w:p>
        </w:tc>
        <w:tc>
          <w:tcPr>
            <w:tcW w:w="153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0E1EF8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28.2</w:t>
            </w:r>
          </w:p>
        </w:tc>
      </w:tr>
      <w:tr w:rsidR="007440F1" w14:paraId="4DC1A7F0"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4CDB054" w14:textId="77777777" w:rsidR="007440F1" w:rsidRDefault="007440F1" w:rsidP="005F432C">
            <w:pPr>
              <w:rPr>
                <w:rFonts w:ascii="Arial" w:hAnsi="Arial" w:cs="Arial"/>
                <w:sz w:val="18"/>
                <w:szCs w:val="18"/>
              </w:rPr>
            </w:pPr>
          </w:p>
        </w:tc>
        <w:tc>
          <w:tcPr>
            <w:tcW w:w="2565" w:type="dxa"/>
            <w:tcBorders>
              <w:top w:val="nil"/>
              <w:left w:val="nil"/>
              <w:bottom w:val="nil"/>
              <w:right w:val="single" w:sz="16" w:space="0" w:color="000000"/>
            </w:tcBorders>
            <w:shd w:val="clear" w:color="auto" w:fill="FFFFFF"/>
            <w:tcMar>
              <w:top w:w="30" w:type="dxa"/>
              <w:left w:w="30" w:type="dxa"/>
              <w:bottom w:w="30" w:type="dxa"/>
              <w:right w:w="30" w:type="dxa"/>
            </w:tcMar>
          </w:tcPr>
          <w:p w14:paraId="71F278B4" w14:textId="77777777" w:rsidR="007440F1" w:rsidRDefault="007440F1" w:rsidP="005F432C">
            <w:pPr>
              <w:spacing w:line="320" w:lineRule="atLeast"/>
              <w:rPr>
                <w:rFonts w:ascii="Arial" w:hAnsi="Arial" w:cs="Arial"/>
                <w:sz w:val="18"/>
                <w:szCs w:val="18"/>
              </w:rPr>
            </w:pPr>
            <w:r>
              <w:rPr>
                <w:rFonts w:ascii="Arial" w:hAnsi="Arial" w:cs="Arial"/>
                <w:sz w:val="18"/>
                <w:szCs w:val="18"/>
              </w:rPr>
              <w:t>Ikut Kegiatan Yang Dijadwalkan</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7E0D8AB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46</w:t>
            </w:r>
          </w:p>
        </w:tc>
        <w:tc>
          <w:tcPr>
            <w:tcW w:w="1067" w:type="dxa"/>
            <w:tcBorders>
              <w:top w:val="nil"/>
              <w:bottom w:val="nil"/>
            </w:tcBorders>
            <w:shd w:val="clear" w:color="auto" w:fill="FFFFFF"/>
            <w:tcMar>
              <w:top w:w="30" w:type="dxa"/>
              <w:left w:w="30" w:type="dxa"/>
              <w:bottom w:w="30" w:type="dxa"/>
              <w:right w:w="30" w:type="dxa"/>
            </w:tcMar>
            <w:vAlign w:val="center"/>
          </w:tcPr>
          <w:p w14:paraId="688ED1D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54.1</w:t>
            </w:r>
          </w:p>
        </w:tc>
        <w:tc>
          <w:tcPr>
            <w:tcW w:w="1461" w:type="dxa"/>
            <w:tcBorders>
              <w:top w:val="nil"/>
              <w:bottom w:val="nil"/>
            </w:tcBorders>
            <w:shd w:val="clear" w:color="auto" w:fill="FFFFFF"/>
            <w:tcMar>
              <w:top w:w="30" w:type="dxa"/>
              <w:left w:w="30" w:type="dxa"/>
              <w:bottom w:w="30" w:type="dxa"/>
              <w:right w:w="30" w:type="dxa"/>
            </w:tcMar>
            <w:vAlign w:val="center"/>
          </w:tcPr>
          <w:p w14:paraId="4A15E73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54.1</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45544AA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82.4</w:t>
            </w:r>
          </w:p>
        </w:tc>
      </w:tr>
      <w:tr w:rsidR="007440F1" w14:paraId="1744929D"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9547AE8" w14:textId="77777777" w:rsidR="007440F1" w:rsidRDefault="007440F1" w:rsidP="005F432C">
            <w:pPr>
              <w:rPr>
                <w:rFonts w:ascii="Arial" w:hAnsi="Arial" w:cs="Arial"/>
                <w:sz w:val="18"/>
                <w:szCs w:val="18"/>
              </w:rPr>
            </w:pPr>
          </w:p>
        </w:tc>
        <w:tc>
          <w:tcPr>
            <w:tcW w:w="2565" w:type="dxa"/>
            <w:tcBorders>
              <w:top w:val="nil"/>
              <w:left w:val="nil"/>
              <w:bottom w:val="nil"/>
              <w:right w:val="single" w:sz="16" w:space="0" w:color="000000"/>
            </w:tcBorders>
            <w:shd w:val="clear" w:color="auto" w:fill="FFFFFF"/>
            <w:tcMar>
              <w:top w:w="30" w:type="dxa"/>
              <w:left w:w="30" w:type="dxa"/>
              <w:bottom w:w="30" w:type="dxa"/>
              <w:right w:w="30" w:type="dxa"/>
            </w:tcMar>
          </w:tcPr>
          <w:p w14:paraId="58FBCC27" w14:textId="77777777" w:rsidR="007440F1" w:rsidRDefault="007440F1" w:rsidP="005F432C">
            <w:pPr>
              <w:spacing w:line="320" w:lineRule="atLeast"/>
              <w:rPr>
                <w:rFonts w:ascii="Arial" w:hAnsi="Arial" w:cs="Arial"/>
                <w:sz w:val="18"/>
                <w:szCs w:val="18"/>
              </w:rPr>
            </w:pPr>
            <w:r>
              <w:rPr>
                <w:rFonts w:ascii="Arial" w:hAnsi="Arial" w:cs="Arial"/>
                <w:sz w:val="18"/>
                <w:szCs w:val="18"/>
              </w:rPr>
              <w:t>Lainnya</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4ED3E50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15</w:t>
            </w:r>
          </w:p>
        </w:tc>
        <w:tc>
          <w:tcPr>
            <w:tcW w:w="1067" w:type="dxa"/>
            <w:tcBorders>
              <w:top w:val="nil"/>
              <w:bottom w:val="nil"/>
            </w:tcBorders>
            <w:shd w:val="clear" w:color="auto" w:fill="FFFFFF"/>
            <w:tcMar>
              <w:top w:w="30" w:type="dxa"/>
              <w:left w:w="30" w:type="dxa"/>
              <w:bottom w:w="30" w:type="dxa"/>
              <w:right w:w="30" w:type="dxa"/>
            </w:tcMar>
            <w:vAlign w:val="center"/>
          </w:tcPr>
          <w:p w14:paraId="32056CB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17.6</w:t>
            </w:r>
          </w:p>
        </w:tc>
        <w:tc>
          <w:tcPr>
            <w:tcW w:w="1461" w:type="dxa"/>
            <w:tcBorders>
              <w:top w:val="nil"/>
              <w:bottom w:val="nil"/>
            </w:tcBorders>
            <w:shd w:val="clear" w:color="auto" w:fill="FFFFFF"/>
            <w:tcMar>
              <w:top w:w="30" w:type="dxa"/>
              <w:left w:w="30" w:type="dxa"/>
              <w:bottom w:w="30" w:type="dxa"/>
              <w:right w:w="30" w:type="dxa"/>
            </w:tcMar>
            <w:vAlign w:val="center"/>
          </w:tcPr>
          <w:p w14:paraId="1527C2E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17.6</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316BFFE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r w:rsidR="007440F1" w14:paraId="469AE40B" w14:textId="77777777" w:rsidTr="005F432C">
        <w:trPr>
          <w:cantSplit/>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CB96122" w14:textId="77777777" w:rsidR="007440F1" w:rsidRDefault="007440F1" w:rsidP="005F432C">
            <w:pPr>
              <w:rPr>
                <w:rFonts w:ascii="Arial" w:hAnsi="Arial" w:cs="Arial"/>
                <w:sz w:val="18"/>
                <w:szCs w:val="18"/>
              </w:rPr>
            </w:pPr>
          </w:p>
        </w:tc>
        <w:tc>
          <w:tcPr>
            <w:tcW w:w="2565"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ED035DC" w14:textId="77777777" w:rsidR="007440F1" w:rsidRDefault="007440F1" w:rsidP="005F432C">
            <w:pPr>
              <w:spacing w:line="320" w:lineRule="atLeast"/>
              <w:rPr>
                <w:rFonts w:ascii="Arial" w:hAnsi="Arial" w:cs="Arial"/>
                <w:sz w:val="18"/>
                <w:szCs w:val="18"/>
              </w:rPr>
            </w:pPr>
            <w:r>
              <w:rPr>
                <w:rFonts w:ascii="Arial" w:hAnsi="Arial" w:cs="Arial"/>
                <w:sz w:val="18"/>
                <w:szCs w:val="18"/>
              </w:rPr>
              <w:t>Total</w:t>
            </w:r>
          </w:p>
        </w:tc>
        <w:tc>
          <w:tcPr>
            <w:tcW w:w="122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4AF10F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067" w:type="dxa"/>
            <w:tcBorders>
              <w:top w:val="nil"/>
              <w:bottom w:val="single" w:sz="16" w:space="0" w:color="000000"/>
            </w:tcBorders>
            <w:shd w:val="clear" w:color="auto" w:fill="FFFFFF"/>
            <w:tcMar>
              <w:top w:w="30" w:type="dxa"/>
              <w:left w:w="30" w:type="dxa"/>
              <w:bottom w:w="30" w:type="dxa"/>
              <w:right w:w="30" w:type="dxa"/>
            </w:tcMar>
            <w:vAlign w:val="center"/>
          </w:tcPr>
          <w:p w14:paraId="4B2A979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461" w:type="dxa"/>
            <w:tcBorders>
              <w:top w:val="nil"/>
              <w:bottom w:val="single" w:sz="16" w:space="0" w:color="000000"/>
            </w:tcBorders>
            <w:shd w:val="clear" w:color="auto" w:fill="FFFFFF"/>
            <w:tcMar>
              <w:top w:w="30" w:type="dxa"/>
              <w:left w:w="30" w:type="dxa"/>
              <w:bottom w:w="30" w:type="dxa"/>
              <w:right w:w="30" w:type="dxa"/>
            </w:tcMar>
            <w:vAlign w:val="center"/>
          </w:tcPr>
          <w:p w14:paraId="3C07519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3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FD26C8A" w14:textId="77777777" w:rsidR="007440F1" w:rsidRDefault="007440F1" w:rsidP="005F432C">
            <w:pPr>
              <w:rPr>
                <w:szCs w:val="24"/>
              </w:rPr>
            </w:pPr>
          </w:p>
        </w:tc>
      </w:tr>
    </w:tbl>
    <w:p w14:paraId="3F2B41DA" w14:textId="77777777" w:rsidR="007440F1" w:rsidRDefault="007440F1" w:rsidP="007440F1">
      <w:pPr>
        <w:spacing w:line="400" w:lineRule="atLeast"/>
        <w:rPr>
          <w:szCs w:val="24"/>
        </w:rPr>
      </w:pPr>
    </w:p>
    <w:tbl>
      <w:tblPr>
        <w:tblW w:w="738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69"/>
        <w:gridCol w:w="1330"/>
        <w:gridCol w:w="1221"/>
        <w:gridCol w:w="1067"/>
        <w:gridCol w:w="1462"/>
        <w:gridCol w:w="1540"/>
      </w:tblGrid>
      <w:tr w:rsidR="007440F1" w14:paraId="44651823" w14:textId="77777777" w:rsidTr="005F432C">
        <w:trPr>
          <w:cantSplit/>
          <w:tblHeader/>
        </w:trPr>
        <w:tc>
          <w:tcPr>
            <w:tcW w:w="7386" w:type="dxa"/>
            <w:gridSpan w:val="6"/>
            <w:tcBorders>
              <w:top w:val="nil"/>
              <w:left w:val="nil"/>
              <w:bottom w:val="nil"/>
              <w:right w:val="nil"/>
            </w:tcBorders>
            <w:shd w:val="clear" w:color="auto" w:fill="FFFFFF"/>
            <w:tcMar>
              <w:top w:w="30" w:type="dxa"/>
              <w:left w:w="30" w:type="dxa"/>
              <w:bottom w:w="30" w:type="dxa"/>
              <w:right w:w="30" w:type="dxa"/>
            </w:tcMar>
            <w:vAlign w:val="center"/>
          </w:tcPr>
          <w:p w14:paraId="798A2973" w14:textId="77777777" w:rsidR="007440F1" w:rsidRDefault="007440F1" w:rsidP="005F432C">
            <w:pPr>
              <w:spacing w:line="320" w:lineRule="atLeast"/>
              <w:jc w:val="center"/>
              <w:rPr>
                <w:rFonts w:ascii="Arial" w:hAnsi="Arial" w:cs="Arial"/>
                <w:sz w:val="18"/>
                <w:szCs w:val="18"/>
              </w:rPr>
            </w:pPr>
            <w:r>
              <w:rPr>
                <w:rFonts w:ascii="Arial" w:hAnsi="Arial" w:cs="Arial"/>
                <w:b/>
                <w:bCs/>
                <w:sz w:val="18"/>
                <w:szCs w:val="18"/>
              </w:rPr>
              <w:t>KegiatanSosialAtauKeagamaan</w:t>
            </w:r>
          </w:p>
        </w:tc>
      </w:tr>
      <w:tr w:rsidR="007440F1" w14:paraId="3DC46239" w14:textId="77777777" w:rsidTr="005F432C">
        <w:trPr>
          <w:cantSplit/>
          <w:tblHeader/>
        </w:trPr>
        <w:tc>
          <w:tcPr>
            <w:tcW w:w="76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5BDE30" w14:textId="77777777" w:rsidR="007440F1" w:rsidRDefault="007440F1" w:rsidP="005F432C">
            <w:pPr>
              <w:rPr>
                <w:szCs w:val="24"/>
              </w:rPr>
            </w:pPr>
          </w:p>
        </w:tc>
        <w:tc>
          <w:tcPr>
            <w:tcW w:w="132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067D1B8" w14:textId="77777777" w:rsidR="007440F1" w:rsidRDefault="007440F1" w:rsidP="005F432C">
            <w:pPr>
              <w:rPr>
                <w:szCs w:val="24"/>
              </w:rPr>
            </w:pPr>
          </w:p>
        </w:tc>
        <w:tc>
          <w:tcPr>
            <w:tcW w:w="122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09E56A78"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0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1324347"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461"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04BD1C9"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53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7BBE170"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6381679A" w14:textId="77777777" w:rsidTr="005F432C">
        <w:trPr>
          <w:cantSplit/>
          <w:tblHeader/>
        </w:trPr>
        <w:tc>
          <w:tcPr>
            <w:tcW w:w="76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1F90B0F"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1329"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3A2A1CEF" w14:textId="77777777" w:rsidR="007440F1" w:rsidRDefault="007440F1" w:rsidP="005F432C">
            <w:pPr>
              <w:spacing w:line="320" w:lineRule="atLeast"/>
              <w:rPr>
                <w:rFonts w:ascii="Arial" w:hAnsi="Arial" w:cs="Arial"/>
                <w:sz w:val="18"/>
                <w:szCs w:val="18"/>
              </w:rPr>
            </w:pPr>
            <w:r>
              <w:rPr>
                <w:rFonts w:ascii="Arial" w:hAnsi="Arial" w:cs="Arial"/>
                <w:sz w:val="18"/>
                <w:szCs w:val="18"/>
              </w:rPr>
              <w:t>Kerohanian</w:t>
            </w:r>
          </w:p>
        </w:tc>
        <w:tc>
          <w:tcPr>
            <w:tcW w:w="1221"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7CA4D88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52</w:t>
            </w:r>
          </w:p>
        </w:tc>
        <w:tc>
          <w:tcPr>
            <w:tcW w:w="1067" w:type="dxa"/>
            <w:tcBorders>
              <w:top w:val="single" w:sz="16" w:space="0" w:color="000000"/>
              <w:bottom w:val="nil"/>
            </w:tcBorders>
            <w:shd w:val="clear" w:color="auto" w:fill="FFFFFF"/>
            <w:tcMar>
              <w:top w:w="30" w:type="dxa"/>
              <w:left w:w="30" w:type="dxa"/>
              <w:bottom w:w="30" w:type="dxa"/>
              <w:right w:w="30" w:type="dxa"/>
            </w:tcMar>
            <w:vAlign w:val="center"/>
          </w:tcPr>
          <w:p w14:paraId="5B13E63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61.2</w:t>
            </w:r>
          </w:p>
        </w:tc>
        <w:tc>
          <w:tcPr>
            <w:tcW w:w="1461" w:type="dxa"/>
            <w:tcBorders>
              <w:top w:val="single" w:sz="16" w:space="0" w:color="000000"/>
              <w:bottom w:val="nil"/>
            </w:tcBorders>
            <w:shd w:val="clear" w:color="auto" w:fill="FFFFFF"/>
            <w:tcMar>
              <w:top w:w="30" w:type="dxa"/>
              <w:left w:w="30" w:type="dxa"/>
              <w:bottom w:w="30" w:type="dxa"/>
              <w:right w:w="30" w:type="dxa"/>
            </w:tcMar>
            <w:vAlign w:val="center"/>
          </w:tcPr>
          <w:p w14:paraId="2572F1B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61.2</w:t>
            </w:r>
          </w:p>
        </w:tc>
        <w:tc>
          <w:tcPr>
            <w:tcW w:w="1539"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45AEF1D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61.2</w:t>
            </w:r>
          </w:p>
        </w:tc>
      </w:tr>
      <w:tr w:rsidR="007440F1" w14:paraId="2C288C92"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6706140" w14:textId="77777777" w:rsidR="007440F1" w:rsidRDefault="007440F1" w:rsidP="005F432C">
            <w:pPr>
              <w:rPr>
                <w:rFonts w:ascii="Arial" w:hAnsi="Arial" w:cs="Arial"/>
                <w:sz w:val="18"/>
                <w:szCs w:val="18"/>
              </w:rPr>
            </w:pPr>
          </w:p>
        </w:tc>
        <w:tc>
          <w:tcPr>
            <w:tcW w:w="1329" w:type="dxa"/>
            <w:tcBorders>
              <w:top w:val="nil"/>
              <w:left w:val="nil"/>
              <w:bottom w:val="nil"/>
              <w:right w:val="single" w:sz="16" w:space="0" w:color="000000"/>
            </w:tcBorders>
            <w:shd w:val="clear" w:color="auto" w:fill="FFFFFF"/>
            <w:tcMar>
              <w:top w:w="30" w:type="dxa"/>
              <w:left w:w="30" w:type="dxa"/>
              <w:bottom w:w="30" w:type="dxa"/>
              <w:right w:w="30" w:type="dxa"/>
            </w:tcMar>
          </w:tcPr>
          <w:p w14:paraId="504FBA14" w14:textId="77777777" w:rsidR="007440F1" w:rsidRDefault="007440F1" w:rsidP="005F432C">
            <w:pPr>
              <w:spacing w:line="320" w:lineRule="atLeast"/>
              <w:rPr>
                <w:rFonts w:ascii="Arial" w:hAnsi="Arial" w:cs="Arial"/>
                <w:sz w:val="18"/>
                <w:szCs w:val="18"/>
              </w:rPr>
            </w:pPr>
            <w:r>
              <w:rPr>
                <w:rFonts w:ascii="Arial" w:hAnsi="Arial" w:cs="Arial"/>
                <w:sz w:val="18"/>
                <w:szCs w:val="18"/>
              </w:rPr>
              <w:t>Kerja Bakti</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1DA2656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22</w:t>
            </w:r>
          </w:p>
        </w:tc>
        <w:tc>
          <w:tcPr>
            <w:tcW w:w="1067" w:type="dxa"/>
            <w:tcBorders>
              <w:top w:val="nil"/>
              <w:bottom w:val="nil"/>
            </w:tcBorders>
            <w:shd w:val="clear" w:color="auto" w:fill="FFFFFF"/>
            <w:tcMar>
              <w:top w:w="30" w:type="dxa"/>
              <w:left w:w="30" w:type="dxa"/>
              <w:bottom w:w="30" w:type="dxa"/>
              <w:right w:w="30" w:type="dxa"/>
            </w:tcMar>
            <w:vAlign w:val="center"/>
          </w:tcPr>
          <w:p w14:paraId="7A19464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25.9</w:t>
            </w:r>
          </w:p>
        </w:tc>
        <w:tc>
          <w:tcPr>
            <w:tcW w:w="1461" w:type="dxa"/>
            <w:tcBorders>
              <w:top w:val="nil"/>
              <w:bottom w:val="nil"/>
            </w:tcBorders>
            <w:shd w:val="clear" w:color="auto" w:fill="FFFFFF"/>
            <w:tcMar>
              <w:top w:w="30" w:type="dxa"/>
              <w:left w:w="30" w:type="dxa"/>
              <w:bottom w:w="30" w:type="dxa"/>
              <w:right w:w="30" w:type="dxa"/>
            </w:tcMar>
            <w:vAlign w:val="center"/>
          </w:tcPr>
          <w:p w14:paraId="36AB246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25.9</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5E9F9BC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87.1</w:t>
            </w:r>
          </w:p>
        </w:tc>
      </w:tr>
      <w:tr w:rsidR="007440F1" w14:paraId="709160F0" w14:textId="77777777" w:rsidTr="005F432C">
        <w:trPr>
          <w:cantSplit/>
          <w:tblHeader/>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AA57E01" w14:textId="77777777" w:rsidR="007440F1" w:rsidRDefault="007440F1" w:rsidP="005F432C">
            <w:pPr>
              <w:rPr>
                <w:rFonts w:ascii="Arial" w:hAnsi="Arial" w:cs="Arial"/>
                <w:sz w:val="18"/>
                <w:szCs w:val="18"/>
              </w:rPr>
            </w:pPr>
          </w:p>
        </w:tc>
        <w:tc>
          <w:tcPr>
            <w:tcW w:w="1329" w:type="dxa"/>
            <w:tcBorders>
              <w:top w:val="nil"/>
              <w:left w:val="nil"/>
              <w:bottom w:val="nil"/>
              <w:right w:val="single" w:sz="16" w:space="0" w:color="000000"/>
            </w:tcBorders>
            <w:shd w:val="clear" w:color="auto" w:fill="FFFFFF"/>
            <w:tcMar>
              <w:top w:w="30" w:type="dxa"/>
              <w:left w:w="30" w:type="dxa"/>
              <w:bottom w:w="30" w:type="dxa"/>
              <w:right w:w="30" w:type="dxa"/>
            </w:tcMar>
          </w:tcPr>
          <w:p w14:paraId="29DFB259" w14:textId="77777777" w:rsidR="007440F1" w:rsidRDefault="007440F1" w:rsidP="005F432C">
            <w:pPr>
              <w:spacing w:line="320" w:lineRule="atLeast"/>
              <w:rPr>
                <w:rFonts w:ascii="Arial" w:hAnsi="Arial" w:cs="Arial"/>
                <w:sz w:val="18"/>
                <w:szCs w:val="18"/>
              </w:rPr>
            </w:pPr>
            <w:r>
              <w:rPr>
                <w:rFonts w:ascii="Arial" w:hAnsi="Arial" w:cs="Arial"/>
                <w:sz w:val="18"/>
                <w:szCs w:val="18"/>
              </w:rPr>
              <w:t>Lainnya</w:t>
            </w:r>
          </w:p>
        </w:tc>
        <w:tc>
          <w:tcPr>
            <w:tcW w:w="1221" w:type="dxa"/>
            <w:tcBorders>
              <w:top w:val="nil"/>
              <w:left w:val="single" w:sz="16" w:space="0" w:color="000000"/>
              <w:bottom w:val="nil"/>
            </w:tcBorders>
            <w:shd w:val="clear" w:color="auto" w:fill="FFFFFF"/>
            <w:tcMar>
              <w:top w:w="30" w:type="dxa"/>
              <w:left w:w="30" w:type="dxa"/>
              <w:bottom w:w="30" w:type="dxa"/>
              <w:right w:w="30" w:type="dxa"/>
            </w:tcMar>
            <w:vAlign w:val="center"/>
          </w:tcPr>
          <w:p w14:paraId="05C9CCD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11</w:t>
            </w:r>
          </w:p>
        </w:tc>
        <w:tc>
          <w:tcPr>
            <w:tcW w:w="1067" w:type="dxa"/>
            <w:tcBorders>
              <w:top w:val="nil"/>
              <w:bottom w:val="nil"/>
            </w:tcBorders>
            <w:shd w:val="clear" w:color="auto" w:fill="FFFFFF"/>
            <w:tcMar>
              <w:top w:w="30" w:type="dxa"/>
              <w:left w:w="30" w:type="dxa"/>
              <w:bottom w:w="30" w:type="dxa"/>
              <w:right w:w="30" w:type="dxa"/>
            </w:tcMar>
            <w:vAlign w:val="center"/>
          </w:tcPr>
          <w:p w14:paraId="29C3F2A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12.9</w:t>
            </w:r>
          </w:p>
        </w:tc>
        <w:tc>
          <w:tcPr>
            <w:tcW w:w="1461" w:type="dxa"/>
            <w:tcBorders>
              <w:top w:val="nil"/>
              <w:bottom w:val="nil"/>
            </w:tcBorders>
            <w:shd w:val="clear" w:color="auto" w:fill="FFFFFF"/>
            <w:tcMar>
              <w:top w:w="30" w:type="dxa"/>
              <w:left w:w="30" w:type="dxa"/>
              <w:bottom w:w="30" w:type="dxa"/>
              <w:right w:w="30" w:type="dxa"/>
            </w:tcMar>
            <w:vAlign w:val="center"/>
          </w:tcPr>
          <w:p w14:paraId="5D41B4E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12.9</w:t>
            </w:r>
          </w:p>
        </w:tc>
        <w:tc>
          <w:tcPr>
            <w:tcW w:w="1539" w:type="dxa"/>
            <w:tcBorders>
              <w:top w:val="nil"/>
              <w:bottom w:val="nil"/>
              <w:right w:val="single" w:sz="16" w:space="0" w:color="000000"/>
            </w:tcBorders>
            <w:shd w:val="clear" w:color="auto" w:fill="FFFFFF"/>
            <w:tcMar>
              <w:top w:w="30" w:type="dxa"/>
              <w:left w:w="30" w:type="dxa"/>
              <w:bottom w:w="30" w:type="dxa"/>
              <w:right w:w="30" w:type="dxa"/>
            </w:tcMar>
            <w:vAlign w:val="center"/>
          </w:tcPr>
          <w:p w14:paraId="3CC51A5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r w:rsidR="007440F1" w14:paraId="5BBED53C" w14:textId="77777777" w:rsidTr="005F432C">
        <w:trPr>
          <w:cantSplit/>
        </w:trPr>
        <w:tc>
          <w:tcPr>
            <w:tcW w:w="76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440BA65" w14:textId="77777777" w:rsidR="007440F1" w:rsidRDefault="007440F1" w:rsidP="005F432C">
            <w:pPr>
              <w:rPr>
                <w:rFonts w:ascii="Arial" w:hAnsi="Arial" w:cs="Arial"/>
                <w:sz w:val="18"/>
                <w:szCs w:val="18"/>
              </w:rPr>
            </w:pPr>
          </w:p>
        </w:tc>
        <w:tc>
          <w:tcPr>
            <w:tcW w:w="1329"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23B7B0D" w14:textId="77777777" w:rsidR="007440F1" w:rsidRDefault="007440F1" w:rsidP="005F432C">
            <w:pPr>
              <w:spacing w:line="320" w:lineRule="atLeast"/>
              <w:rPr>
                <w:rFonts w:ascii="Arial" w:hAnsi="Arial" w:cs="Arial"/>
                <w:sz w:val="18"/>
                <w:szCs w:val="18"/>
              </w:rPr>
            </w:pPr>
            <w:r>
              <w:rPr>
                <w:rFonts w:ascii="Arial" w:hAnsi="Arial" w:cs="Arial"/>
                <w:sz w:val="18"/>
                <w:szCs w:val="18"/>
              </w:rPr>
              <w:t>Total</w:t>
            </w:r>
          </w:p>
        </w:tc>
        <w:tc>
          <w:tcPr>
            <w:tcW w:w="1221"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EEC6AB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067" w:type="dxa"/>
            <w:tcBorders>
              <w:top w:val="nil"/>
              <w:bottom w:val="single" w:sz="16" w:space="0" w:color="000000"/>
            </w:tcBorders>
            <w:shd w:val="clear" w:color="auto" w:fill="FFFFFF"/>
            <w:tcMar>
              <w:top w:w="30" w:type="dxa"/>
              <w:left w:w="30" w:type="dxa"/>
              <w:bottom w:w="30" w:type="dxa"/>
              <w:right w:w="30" w:type="dxa"/>
            </w:tcMar>
            <w:vAlign w:val="center"/>
          </w:tcPr>
          <w:p w14:paraId="1EC6521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461" w:type="dxa"/>
            <w:tcBorders>
              <w:top w:val="nil"/>
              <w:bottom w:val="single" w:sz="16" w:space="0" w:color="000000"/>
            </w:tcBorders>
            <w:shd w:val="clear" w:color="auto" w:fill="FFFFFF"/>
            <w:tcMar>
              <w:top w:w="30" w:type="dxa"/>
              <w:left w:w="30" w:type="dxa"/>
              <w:bottom w:w="30" w:type="dxa"/>
              <w:right w:w="30" w:type="dxa"/>
            </w:tcMar>
            <w:vAlign w:val="center"/>
          </w:tcPr>
          <w:p w14:paraId="3947CF8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39"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12F1A7CB" w14:textId="77777777" w:rsidR="007440F1" w:rsidRDefault="007440F1" w:rsidP="005F432C">
            <w:pPr>
              <w:rPr>
                <w:szCs w:val="24"/>
              </w:rPr>
            </w:pPr>
          </w:p>
        </w:tc>
      </w:tr>
    </w:tbl>
    <w:p w14:paraId="43074B5E" w14:textId="77777777" w:rsidR="00B70AE7" w:rsidRDefault="00B70AE7" w:rsidP="006E2416"/>
    <w:p w14:paraId="09E3368F" w14:textId="77777777" w:rsidR="007440F1" w:rsidRDefault="007440F1" w:rsidP="006E2416"/>
    <w:tbl>
      <w:tblPr>
        <w:tblW w:w="8450"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1"/>
        <w:gridCol w:w="2137"/>
        <w:gridCol w:w="1272"/>
        <w:gridCol w:w="1112"/>
        <w:gridCol w:w="1524"/>
        <w:gridCol w:w="1604"/>
      </w:tblGrid>
      <w:tr w:rsidR="007440F1" w14:paraId="54700179" w14:textId="77777777" w:rsidTr="005F432C">
        <w:trPr>
          <w:cantSplit/>
          <w:tblHeader/>
        </w:trPr>
        <w:tc>
          <w:tcPr>
            <w:tcW w:w="8447" w:type="dxa"/>
            <w:gridSpan w:val="6"/>
            <w:tcBorders>
              <w:top w:val="nil"/>
              <w:left w:val="nil"/>
              <w:bottom w:val="nil"/>
              <w:right w:val="nil"/>
            </w:tcBorders>
            <w:shd w:val="clear" w:color="auto" w:fill="FFFFFF"/>
            <w:tcMar>
              <w:top w:w="30" w:type="dxa"/>
              <w:left w:w="30" w:type="dxa"/>
              <w:bottom w:w="30" w:type="dxa"/>
              <w:right w:w="30" w:type="dxa"/>
            </w:tcMar>
            <w:vAlign w:val="center"/>
          </w:tcPr>
          <w:p w14:paraId="6CB0C485" w14:textId="77777777" w:rsidR="007440F1" w:rsidRDefault="007440F1" w:rsidP="005F432C">
            <w:pPr>
              <w:spacing w:line="320" w:lineRule="atLeast"/>
              <w:jc w:val="center"/>
              <w:rPr>
                <w:rFonts w:ascii="Arial" w:hAnsi="Arial" w:cs="Arial"/>
                <w:sz w:val="18"/>
                <w:szCs w:val="18"/>
              </w:rPr>
            </w:pPr>
            <w:r>
              <w:rPr>
                <w:rFonts w:ascii="Arial" w:hAnsi="Arial" w:cs="Arial"/>
                <w:b/>
                <w:bCs/>
                <w:sz w:val="18"/>
                <w:szCs w:val="18"/>
              </w:rPr>
              <w:t>TingkatKemandirian</w:t>
            </w:r>
          </w:p>
        </w:tc>
      </w:tr>
      <w:tr w:rsidR="007440F1" w14:paraId="1972AAB0" w14:textId="77777777" w:rsidTr="005F432C">
        <w:trPr>
          <w:cantSplit/>
          <w:tblHeader/>
        </w:trPr>
        <w:tc>
          <w:tcPr>
            <w:tcW w:w="80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7F5732B" w14:textId="77777777" w:rsidR="007440F1" w:rsidRDefault="007440F1" w:rsidP="005F432C">
            <w:pPr>
              <w:rPr>
                <w:szCs w:val="24"/>
              </w:rPr>
            </w:pPr>
          </w:p>
        </w:tc>
        <w:tc>
          <w:tcPr>
            <w:tcW w:w="213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4E502E42" w14:textId="77777777" w:rsidR="007440F1" w:rsidRDefault="007440F1" w:rsidP="005F432C">
            <w:pPr>
              <w:rPr>
                <w:szCs w:val="24"/>
              </w:rPr>
            </w:pPr>
          </w:p>
        </w:tc>
        <w:tc>
          <w:tcPr>
            <w:tcW w:w="127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750B7A8E"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1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4699EF5"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5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73040321"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6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7BF8F8EE"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10E9341E" w14:textId="77777777" w:rsidTr="005F432C">
        <w:trPr>
          <w:cantSplit/>
          <w:tblHeader/>
        </w:trPr>
        <w:tc>
          <w:tcPr>
            <w:tcW w:w="80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F0AEEE3"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213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17B6936" w14:textId="77777777" w:rsidR="007440F1" w:rsidRDefault="007440F1" w:rsidP="005F432C">
            <w:pPr>
              <w:spacing w:line="320" w:lineRule="atLeast"/>
              <w:rPr>
                <w:rFonts w:ascii="Arial" w:hAnsi="Arial" w:cs="Arial"/>
                <w:sz w:val="18"/>
                <w:szCs w:val="18"/>
              </w:rPr>
            </w:pPr>
            <w:r>
              <w:rPr>
                <w:rFonts w:ascii="Arial" w:hAnsi="Arial" w:cs="Arial"/>
                <w:sz w:val="18"/>
                <w:szCs w:val="18"/>
              </w:rPr>
              <w:t>Mandiri</w:t>
            </w:r>
          </w:p>
        </w:tc>
        <w:tc>
          <w:tcPr>
            <w:tcW w:w="127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368001E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15</w:t>
            </w:r>
          </w:p>
        </w:tc>
        <w:tc>
          <w:tcPr>
            <w:tcW w:w="1112" w:type="dxa"/>
            <w:tcBorders>
              <w:top w:val="single" w:sz="16" w:space="0" w:color="000000"/>
              <w:bottom w:val="nil"/>
            </w:tcBorders>
            <w:shd w:val="clear" w:color="auto" w:fill="FFFFFF"/>
            <w:tcMar>
              <w:top w:w="30" w:type="dxa"/>
              <w:left w:w="30" w:type="dxa"/>
              <w:bottom w:w="30" w:type="dxa"/>
              <w:right w:w="30" w:type="dxa"/>
            </w:tcMar>
            <w:vAlign w:val="center"/>
          </w:tcPr>
          <w:p w14:paraId="67D6BB9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17.6</w:t>
            </w:r>
          </w:p>
        </w:tc>
        <w:tc>
          <w:tcPr>
            <w:tcW w:w="1523" w:type="dxa"/>
            <w:tcBorders>
              <w:top w:val="single" w:sz="16" w:space="0" w:color="000000"/>
              <w:bottom w:val="nil"/>
            </w:tcBorders>
            <w:shd w:val="clear" w:color="auto" w:fill="FFFFFF"/>
            <w:tcMar>
              <w:top w:w="30" w:type="dxa"/>
              <w:left w:w="30" w:type="dxa"/>
              <w:bottom w:w="30" w:type="dxa"/>
              <w:right w:w="30" w:type="dxa"/>
            </w:tcMar>
            <w:vAlign w:val="center"/>
          </w:tcPr>
          <w:p w14:paraId="33E839B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17.6</w:t>
            </w:r>
          </w:p>
        </w:tc>
        <w:tc>
          <w:tcPr>
            <w:tcW w:w="160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6EFA3C5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17.6</w:t>
            </w:r>
          </w:p>
        </w:tc>
      </w:tr>
      <w:tr w:rsidR="007440F1" w14:paraId="318AA87C"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5D810F08" w14:textId="77777777" w:rsidR="007440F1" w:rsidRDefault="007440F1" w:rsidP="005F432C">
            <w:pPr>
              <w:rPr>
                <w:rFonts w:ascii="Arial" w:hAnsi="Arial" w:cs="Arial"/>
                <w:sz w:val="18"/>
                <w:szCs w:val="18"/>
              </w:rPr>
            </w:pPr>
          </w:p>
        </w:tc>
        <w:tc>
          <w:tcPr>
            <w:tcW w:w="2136" w:type="dxa"/>
            <w:tcBorders>
              <w:top w:val="nil"/>
              <w:left w:val="nil"/>
              <w:bottom w:val="nil"/>
              <w:right w:val="single" w:sz="16" w:space="0" w:color="000000"/>
            </w:tcBorders>
            <w:shd w:val="clear" w:color="auto" w:fill="FFFFFF"/>
            <w:tcMar>
              <w:top w:w="30" w:type="dxa"/>
              <w:left w:w="30" w:type="dxa"/>
              <w:bottom w:w="30" w:type="dxa"/>
              <w:right w:w="30" w:type="dxa"/>
            </w:tcMar>
          </w:tcPr>
          <w:p w14:paraId="3B2A7F39" w14:textId="77777777" w:rsidR="007440F1" w:rsidRDefault="007440F1" w:rsidP="005F432C">
            <w:pPr>
              <w:spacing w:line="320" w:lineRule="atLeast"/>
              <w:rPr>
                <w:rFonts w:ascii="Arial" w:hAnsi="Arial" w:cs="Arial"/>
                <w:sz w:val="18"/>
                <w:szCs w:val="18"/>
              </w:rPr>
            </w:pPr>
            <w:r>
              <w:rPr>
                <w:rFonts w:ascii="Arial" w:hAnsi="Arial" w:cs="Arial"/>
                <w:sz w:val="18"/>
                <w:szCs w:val="18"/>
              </w:rPr>
              <w:t>Tergantung Sedang</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685F74F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w:t>
            </w:r>
          </w:p>
        </w:tc>
        <w:tc>
          <w:tcPr>
            <w:tcW w:w="1112" w:type="dxa"/>
            <w:tcBorders>
              <w:top w:val="nil"/>
              <w:bottom w:val="nil"/>
            </w:tcBorders>
            <w:shd w:val="clear" w:color="auto" w:fill="FFFFFF"/>
            <w:tcMar>
              <w:top w:w="30" w:type="dxa"/>
              <w:left w:w="30" w:type="dxa"/>
              <w:bottom w:w="30" w:type="dxa"/>
              <w:right w:w="30" w:type="dxa"/>
            </w:tcMar>
            <w:vAlign w:val="center"/>
          </w:tcPr>
          <w:p w14:paraId="3116F79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11.8</w:t>
            </w:r>
          </w:p>
        </w:tc>
        <w:tc>
          <w:tcPr>
            <w:tcW w:w="1523" w:type="dxa"/>
            <w:tcBorders>
              <w:top w:val="nil"/>
              <w:bottom w:val="nil"/>
            </w:tcBorders>
            <w:shd w:val="clear" w:color="auto" w:fill="FFFFFF"/>
            <w:tcMar>
              <w:top w:w="30" w:type="dxa"/>
              <w:left w:w="30" w:type="dxa"/>
              <w:bottom w:w="30" w:type="dxa"/>
              <w:right w:w="30" w:type="dxa"/>
            </w:tcMar>
            <w:vAlign w:val="center"/>
          </w:tcPr>
          <w:p w14:paraId="5925C0E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11.8</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18668F0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29.4</w:t>
            </w:r>
          </w:p>
        </w:tc>
      </w:tr>
      <w:tr w:rsidR="007440F1" w14:paraId="449347E7"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F6E70D1" w14:textId="77777777" w:rsidR="007440F1" w:rsidRDefault="007440F1" w:rsidP="005F432C">
            <w:pPr>
              <w:rPr>
                <w:rFonts w:ascii="Arial" w:hAnsi="Arial" w:cs="Arial"/>
                <w:sz w:val="18"/>
                <w:szCs w:val="18"/>
              </w:rPr>
            </w:pPr>
          </w:p>
        </w:tc>
        <w:tc>
          <w:tcPr>
            <w:tcW w:w="2136" w:type="dxa"/>
            <w:tcBorders>
              <w:top w:val="nil"/>
              <w:left w:val="nil"/>
              <w:bottom w:val="nil"/>
              <w:right w:val="single" w:sz="16" w:space="0" w:color="000000"/>
            </w:tcBorders>
            <w:shd w:val="clear" w:color="auto" w:fill="FFFFFF"/>
            <w:tcMar>
              <w:top w:w="30" w:type="dxa"/>
              <w:left w:w="30" w:type="dxa"/>
              <w:bottom w:w="30" w:type="dxa"/>
              <w:right w:w="30" w:type="dxa"/>
            </w:tcMar>
          </w:tcPr>
          <w:p w14:paraId="3AEADE9D" w14:textId="77777777" w:rsidR="007440F1" w:rsidRDefault="007440F1" w:rsidP="005F432C">
            <w:pPr>
              <w:spacing w:line="320" w:lineRule="atLeast"/>
              <w:rPr>
                <w:rFonts w:ascii="Arial" w:hAnsi="Arial" w:cs="Arial"/>
                <w:sz w:val="18"/>
                <w:szCs w:val="18"/>
              </w:rPr>
            </w:pPr>
            <w:r>
              <w:rPr>
                <w:rFonts w:ascii="Arial" w:hAnsi="Arial" w:cs="Arial"/>
                <w:sz w:val="18"/>
                <w:szCs w:val="18"/>
              </w:rPr>
              <w:t>Tergantung Berat</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5F6AFAF6"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60</w:t>
            </w:r>
          </w:p>
        </w:tc>
        <w:tc>
          <w:tcPr>
            <w:tcW w:w="1112" w:type="dxa"/>
            <w:tcBorders>
              <w:top w:val="nil"/>
              <w:bottom w:val="nil"/>
            </w:tcBorders>
            <w:shd w:val="clear" w:color="auto" w:fill="FFFFFF"/>
            <w:tcMar>
              <w:top w:w="30" w:type="dxa"/>
              <w:left w:w="30" w:type="dxa"/>
              <w:bottom w:w="30" w:type="dxa"/>
              <w:right w:w="30" w:type="dxa"/>
            </w:tcMar>
            <w:vAlign w:val="center"/>
          </w:tcPr>
          <w:p w14:paraId="262A859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70.6</w:t>
            </w:r>
          </w:p>
        </w:tc>
        <w:tc>
          <w:tcPr>
            <w:tcW w:w="1523" w:type="dxa"/>
            <w:tcBorders>
              <w:top w:val="nil"/>
              <w:bottom w:val="nil"/>
            </w:tcBorders>
            <w:shd w:val="clear" w:color="auto" w:fill="FFFFFF"/>
            <w:tcMar>
              <w:top w:w="30" w:type="dxa"/>
              <w:left w:w="30" w:type="dxa"/>
              <w:bottom w:w="30" w:type="dxa"/>
              <w:right w:w="30" w:type="dxa"/>
            </w:tcMar>
            <w:vAlign w:val="center"/>
          </w:tcPr>
          <w:p w14:paraId="48548E2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70.6</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6EDD8DBC"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r w:rsidR="007440F1" w14:paraId="652A3047" w14:textId="77777777" w:rsidTr="005F432C">
        <w:trPr>
          <w:cantSplit/>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13A4441" w14:textId="77777777" w:rsidR="007440F1" w:rsidRDefault="007440F1" w:rsidP="005F432C">
            <w:pPr>
              <w:rPr>
                <w:rFonts w:ascii="Arial" w:hAnsi="Arial" w:cs="Arial"/>
                <w:sz w:val="18"/>
                <w:szCs w:val="18"/>
              </w:rPr>
            </w:pPr>
          </w:p>
        </w:tc>
        <w:tc>
          <w:tcPr>
            <w:tcW w:w="213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13595B91" w14:textId="77777777" w:rsidR="007440F1" w:rsidRDefault="007440F1" w:rsidP="005F432C">
            <w:pPr>
              <w:spacing w:line="320" w:lineRule="atLeast"/>
              <w:rPr>
                <w:rFonts w:ascii="Arial" w:hAnsi="Arial" w:cs="Arial"/>
                <w:sz w:val="18"/>
                <w:szCs w:val="18"/>
              </w:rPr>
            </w:pPr>
            <w:r>
              <w:rPr>
                <w:rFonts w:ascii="Arial" w:hAnsi="Arial" w:cs="Arial"/>
                <w:sz w:val="18"/>
                <w:szCs w:val="18"/>
              </w:rPr>
              <w:t>Total</w:t>
            </w:r>
          </w:p>
        </w:tc>
        <w:tc>
          <w:tcPr>
            <w:tcW w:w="127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61A770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112" w:type="dxa"/>
            <w:tcBorders>
              <w:top w:val="nil"/>
              <w:bottom w:val="single" w:sz="16" w:space="0" w:color="000000"/>
            </w:tcBorders>
            <w:shd w:val="clear" w:color="auto" w:fill="FFFFFF"/>
            <w:tcMar>
              <w:top w:w="30" w:type="dxa"/>
              <w:left w:w="30" w:type="dxa"/>
              <w:bottom w:w="30" w:type="dxa"/>
              <w:right w:w="30" w:type="dxa"/>
            </w:tcMar>
            <w:vAlign w:val="center"/>
          </w:tcPr>
          <w:p w14:paraId="20545D7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23" w:type="dxa"/>
            <w:tcBorders>
              <w:top w:val="nil"/>
              <w:bottom w:val="single" w:sz="16" w:space="0" w:color="000000"/>
            </w:tcBorders>
            <w:shd w:val="clear" w:color="auto" w:fill="FFFFFF"/>
            <w:tcMar>
              <w:top w:w="30" w:type="dxa"/>
              <w:left w:w="30" w:type="dxa"/>
              <w:bottom w:w="30" w:type="dxa"/>
              <w:right w:w="30" w:type="dxa"/>
            </w:tcMar>
            <w:vAlign w:val="center"/>
          </w:tcPr>
          <w:p w14:paraId="5F91B075"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60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32B74BB" w14:textId="77777777" w:rsidR="007440F1" w:rsidRDefault="007440F1" w:rsidP="005F432C">
            <w:pPr>
              <w:rPr>
                <w:szCs w:val="24"/>
              </w:rPr>
            </w:pPr>
          </w:p>
        </w:tc>
      </w:tr>
    </w:tbl>
    <w:p w14:paraId="1E8B07DC" w14:textId="77777777" w:rsidR="007440F1" w:rsidRDefault="007440F1" w:rsidP="006E2416"/>
    <w:tbl>
      <w:tblPr>
        <w:tblW w:w="8099"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1"/>
        <w:gridCol w:w="1787"/>
        <w:gridCol w:w="1272"/>
        <w:gridCol w:w="1112"/>
        <w:gridCol w:w="1523"/>
        <w:gridCol w:w="1604"/>
      </w:tblGrid>
      <w:tr w:rsidR="007440F1" w14:paraId="1C7C80CE" w14:textId="77777777" w:rsidTr="005F432C">
        <w:trPr>
          <w:cantSplit/>
          <w:tblHeader/>
        </w:trPr>
        <w:tc>
          <w:tcPr>
            <w:tcW w:w="8096" w:type="dxa"/>
            <w:gridSpan w:val="6"/>
            <w:tcBorders>
              <w:top w:val="nil"/>
              <w:left w:val="nil"/>
              <w:bottom w:val="nil"/>
              <w:right w:val="nil"/>
            </w:tcBorders>
            <w:shd w:val="clear" w:color="auto" w:fill="FFFFFF"/>
            <w:tcMar>
              <w:top w:w="30" w:type="dxa"/>
              <w:left w:w="30" w:type="dxa"/>
              <w:bottom w:w="30" w:type="dxa"/>
              <w:right w:w="30" w:type="dxa"/>
            </w:tcMar>
            <w:vAlign w:val="center"/>
          </w:tcPr>
          <w:p w14:paraId="56B94442" w14:textId="77777777" w:rsidR="007440F1" w:rsidRDefault="007440F1" w:rsidP="005F432C">
            <w:pPr>
              <w:spacing w:line="320" w:lineRule="atLeast"/>
              <w:jc w:val="center"/>
              <w:rPr>
                <w:rFonts w:ascii="Arial" w:hAnsi="Arial" w:cs="Arial"/>
                <w:sz w:val="18"/>
                <w:szCs w:val="18"/>
              </w:rPr>
            </w:pPr>
            <w:r>
              <w:rPr>
                <w:rFonts w:ascii="Arial" w:hAnsi="Arial" w:cs="Arial"/>
                <w:b/>
                <w:bCs/>
                <w:sz w:val="18"/>
                <w:szCs w:val="18"/>
              </w:rPr>
              <w:t>AktivitasSosial</w:t>
            </w:r>
          </w:p>
        </w:tc>
      </w:tr>
      <w:tr w:rsidR="007440F1" w14:paraId="23A4F28B" w14:textId="77777777" w:rsidTr="005F432C">
        <w:trPr>
          <w:cantSplit/>
          <w:tblHeader/>
        </w:trPr>
        <w:tc>
          <w:tcPr>
            <w:tcW w:w="80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6F6616BB" w14:textId="77777777" w:rsidR="007440F1" w:rsidRDefault="007440F1" w:rsidP="005F432C">
            <w:pPr>
              <w:rPr>
                <w:szCs w:val="24"/>
              </w:rPr>
            </w:pPr>
          </w:p>
        </w:tc>
        <w:tc>
          <w:tcPr>
            <w:tcW w:w="178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3A82F11B" w14:textId="77777777" w:rsidR="007440F1" w:rsidRDefault="007440F1" w:rsidP="005F432C">
            <w:pPr>
              <w:rPr>
                <w:szCs w:val="24"/>
              </w:rPr>
            </w:pPr>
          </w:p>
        </w:tc>
        <w:tc>
          <w:tcPr>
            <w:tcW w:w="127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4C68654F"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Frequency</w:t>
            </w:r>
          </w:p>
        </w:tc>
        <w:tc>
          <w:tcPr>
            <w:tcW w:w="11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5C0372FF"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Percent</w:t>
            </w:r>
          </w:p>
        </w:tc>
        <w:tc>
          <w:tcPr>
            <w:tcW w:w="152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0B5F7EAD"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Valid Percent</w:t>
            </w:r>
          </w:p>
        </w:tc>
        <w:tc>
          <w:tcPr>
            <w:tcW w:w="16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98B64BF" w14:textId="77777777" w:rsidR="007440F1" w:rsidRDefault="007440F1" w:rsidP="005F432C">
            <w:pPr>
              <w:spacing w:line="320" w:lineRule="atLeast"/>
              <w:jc w:val="center"/>
              <w:rPr>
                <w:rFonts w:ascii="Arial" w:hAnsi="Arial" w:cs="Arial"/>
                <w:sz w:val="18"/>
                <w:szCs w:val="18"/>
              </w:rPr>
            </w:pPr>
            <w:r>
              <w:rPr>
                <w:rFonts w:ascii="Arial" w:hAnsi="Arial" w:cs="Arial"/>
                <w:sz w:val="18"/>
                <w:szCs w:val="18"/>
              </w:rPr>
              <w:t>Cumulative Percent</w:t>
            </w:r>
          </w:p>
        </w:tc>
      </w:tr>
      <w:tr w:rsidR="007440F1" w14:paraId="0D484CF3" w14:textId="77777777" w:rsidTr="005F432C">
        <w:trPr>
          <w:cantSplit/>
          <w:tblHeader/>
        </w:trPr>
        <w:tc>
          <w:tcPr>
            <w:tcW w:w="80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9F97B57" w14:textId="77777777" w:rsidR="007440F1" w:rsidRDefault="007440F1" w:rsidP="005F432C">
            <w:pPr>
              <w:spacing w:line="320" w:lineRule="atLeast"/>
              <w:rPr>
                <w:rFonts w:ascii="Arial" w:hAnsi="Arial" w:cs="Arial"/>
                <w:sz w:val="18"/>
                <w:szCs w:val="18"/>
              </w:rPr>
            </w:pPr>
            <w:r>
              <w:rPr>
                <w:rFonts w:ascii="Arial" w:hAnsi="Arial" w:cs="Arial"/>
                <w:sz w:val="18"/>
                <w:szCs w:val="18"/>
              </w:rPr>
              <w:t>Valid</w:t>
            </w:r>
          </w:p>
        </w:tc>
        <w:tc>
          <w:tcPr>
            <w:tcW w:w="1786"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42FD7EF7" w14:textId="77777777" w:rsidR="007440F1" w:rsidRDefault="007440F1" w:rsidP="005F432C">
            <w:pPr>
              <w:spacing w:line="320" w:lineRule="atLeast"/>
              <w:rPr>
                <w:rFonts w:ascii="Arial" w:hAnsi="Arial" w:cs="Arial"/>
                <w:sz w:val="18"/>
                <w:szCs w:val="18"/>
              </w:rPr>
            </w:pPr>
            <w:r>
              <w:rPr>
                <w:rFonts w:ascii="Arial" w:hAnsi="Arial" w:cs="Arial"/>
                <w:sz w:val="18"/>
                <w:szCs w:val="18"/>
              </w:rPr>
              <w:t>Tidak Pernah</w:t>
            </w:r>
          </w:p>
        </w:tc>
        <w:tc>
          <w:tcPr>
            <w:tcW w:w="127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1FC92B7"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33</w:t>
            </w:r>
          </w:p>
        </w:tc>
        <w:tc>
          <w:tcPr>
            <w:tcW w:w="1112" w:type="dxa"/>
            <w:tcBorders>
              <w:top w:val="single" w:sz="16" w:space="0" w:color="000000"/>
              <w:bottom w:val="nil"/>
            </w:tcBorders>
            <w:shd w:val="clear" w:color="auto" w:fill="FFFFFF"/>
            <w:tcMar>
              <w:top w:w="30" w:type="dxa"/>
              <w:left w:w="30" w:type="dxa"/>
              <w:bottom w:w="30" w:type="dxa"/>
              <w:right w:w="30" w:type="dxa"/>
            </w:tcMar>
            <w:vAlign w:val="center"/>
          </w:tcPr>
          <w:p w14:paraId="219526D0"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38.8</w:t>
            </w:r>
          </w:p>
        </w:tc>
        <w:tc>
          <w:tcPr>
            <w:tcW w:w="1522" w:type="dxa"/>
            <w:tcBorders>
              <w:top w:val="single" w:sz="16" w:space="0" w:color="000000"/>
              <w:bottom w:val="nil"/>
            </w:tcBorders>
            <w:shd w:val="clear" w:color="auto" w:fill="FFFFFF"/>
            <w:tcMar>
              <w:top w:w="30" w:type="dxa"/>
              <w:left w:w="30" w:type="dxa"/>
              <w:bottom w:w="30" w:type="dxa"/>
              <w:right w:w="30" w:type="dxa"/>
            </w:tcMar>
            <w:vAlign w:val="center"/>
          </w:tcPr>
          <w:p w14:paraId="71FEB31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38.8</w:t>
            </w:r>
          </w:p>
        </w:tc>
        <w:tc>
          <w:tcPr>
            <w:tcW w:w="160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5329FFD4"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38.8</w:t>
            </w:r>
          </w:p>
        </w:tc>
      </w:tr>
      <w:tr w:rsidR="007440F1" w14:paraId="11068C09"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9BCAD18" w14:textId="77777777" w:rsidR="007440F1" w:rsidRDefault="007440F1" w:rsidP="005F432C">
            <w:pPr>
              <w:rPr>
                <w:rFonts w:ascii="Arial" w:hAnsi="Arial" w:cs="Arial"/>
                <w:sz w:val="18"/>
                <w:szCs w:val="18"/>
              </w:rPr>
            </w:pPr>
          </w:p>
        </w:tc>
        <w:tc>
          <w:tcPr>
            <w:tcW w:w="1786" w:type="dxa"/>
            <w:tcBorders>
              <w:top w:val="nil"/>
              <w:left w:val="nil"/>
              <w:bottom w:val="nil"/>
              <w:right w:val="single" w:sz="16" w:space="0" w:color="000000"/>
            </w:tcBorders>
            <w:shd w:val="clear" w:color="auto" w:fill="FFFFFF"/>
            <w:tcMar>
              <w:top w:w="30" w:type="dxa"/>
              <w:left w:w="30" w:type="dxa"/>
              <w:bottom w:w="30" w:type="dxa"/>
              <w:right w:w="30" w:type="dxa"/>
            </w:tcMar>
          </w:tcPr>
          <w:p w14:paraId="464928A4" w14:textId="77777777" w:rsidR="007440F1" w:rsidRDefault="007440F1" w:rsidP="005F432C">
            <w:pPr>
              <w:spacing w:line="320" w:lineRule="atLeast"/>
              <w:rPr>
                <w:rFonts w:ascii="Arial" w:hAnsi="Arial" w:cs="Arial"/>
                <w:sz w:val="18"/>
                <w:szCs w:val="18"/>
              </w:rPr>
            </w:pPr>
            <w:r>
              <w:rPr>
                <w:rFonts w:ascii="Arial" w:hAnsi="Arial" w:cs="Arial"/>
                <w:sz w:val="18"/>
                <w:szCs w:val="18"/>
              </w:rPr>
              <w:t>Kadang-kadang</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7FA8FAE2"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44</w:t>
            </w:r>
          </w:p>
        </w:tc>
        <w:tc>
          <w:tcPr>
            <w:tcW w:w="1112" w:type="dxa"/>
            <w:tcBorders>
              <w:top w:val="nil"/>
              <w:bottom w:val="nil"/>
            </w:tcBorders>
            <w:shd w:val="clear" w:color="auto" w:fill="FFFFFF"/>
            <w:tcMar>
              <w:top w:w="30" w:type="dxa"/>
              <w:left w:w="30" w:type="dxa"/>
              <w:bottom w:w="30" w:type="dxa"/>
              <w:right w:w="30" w:type="dxa"/>
            </w:tcMar>
            <w:vAlign w:val="center"/>
          </w:tcPr>
          <w:p w14:paraId="10ADB21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51.8</w:t>
            </w:r>
          </w:p>
        </w:tc>
        <w:tc>
          <w:tcPr>
            <w:tcW w:w="1522" w:type="dxa"/>
            <w:tcBorders>
              <w:top w:val="nil"/>
              <w:bottom w:val="nil"/>
            </w:tcBorders>
            <w:shd w:val="clear" w:color="auto" w:fill="FFFFFF"/>
            <w:tcMar>
              <w:top w:w="30" w:type="dxa"/>
              <w:left w:w="30" w:type="dxa"/>
              <w:bottom w:w="30" w:type="dxa"/>
              <w:right w:w="30" w:type="dxa"/>
            </w:tcMar>
            <w:vAlign w:val="center"/>
          </w:tcPr>
          <w:p w14:paraId="72966EFA"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51.8</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102C5D5E"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90.6</w:t>
            </w:r>
          </w:p>
        </w:tc>
      </w:tr>
      <w:tr w:rsidR="007440F1" w14:paraId="6956234C"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4336E12D" w14:textId="77777777" w:rsidR="007440F1" w:rsidRDefault="007440F1" w:rsidP="005F432C">
            <w:pPr>
              <w:rPr>
                <w:rFonts w:ascii="Arial" w:hAnsi="Arial" w:cs="Arial"/>
                <w:sz w:val="18"/>
                <w:szCs w:val="18"/>
              </w:rPr>
            </w:pPr>
          </w:p>
        </w:tc>
        <w:tc>
          <w:tcPr>
            <w:tcW w:w="1786" w:type="dxa"/>
            <w:tcBorders>
              <w:top w:val="nil"/>
              <w:left w:val="nil"/>
              <w:bottom w:val="nil"/>
              <w:right w:val="single" w:sz="16" w:space="0" w:color="000000"/>
            </w:tcBorders>
            <w:shd w:val="clear" w:color="auto" w:fill="FFFFFF"/>
            <w:tcMar>
              <w:top w:w="30" w:type="dxa"/>
              <w:left w:w="30" w:type="dxa"/>
              <w:bottom w:w="30" w:type="dxa"/>
              <w:right w:w="30" w:type="dxa"/>
            </w:tcMar>
          </w:tcPr>
          <w:p w14:paraId="2B69661F" w14:textId="77777777" w:rsidR="007440F1" w:rsidRDefault="007440F1" w:rsidP="005F432C">
            <w:pPr>
              <w:spacing w:line="320" w:lineRule="atLeast"/>
              <w:rPr>
                <w:rFonts w:ascii="Arial" w:hAnsi="Arial" w:cs="Arial"/>
                <w:sz w:val="18"/>
                <w:szCs w:val="18"/>
              </w:rPr>
            </w:pPr>
            <w:r>
              <w:rPr>
                <w:rFonts w:ascii="Arial" w:hAnsi="Arial" w:cs="Arial"/>
                <w:sz w:val="18"/>
                <w:szCs w:val="18"/>
              </w:rPr>
              <w:t>Sering</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057F86E3"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w:t>
            </w:r>
          </w:p>
        </w:tc>
        <w:tc>
          <w:tcPr>
            <w:tcW w:w="1112" w:type="dxa"/>
            <w:tcBorders>
              <w:top w:val="nil"/>
              <w:bottom w:val="nil"/>
            </w:tcBorders>
            <w:shd w:val="clear" w:color="auto" w:fill="FFFFFF"/>
            <w:tcMar>
              <w:top w:w="30" w:type="dxa"/>
              <w:left w:w="30" w:type="dxa"/>
              <w:bottom w:w="30" w:type="dxa"/>
              <w:right w:w="30" w:type="dxa"/>
            </w:tcMar>
            <w:vAlign w:val="center"/>
          </w:tcPr>
          <w:p w14:paraId="08665ADB"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9.4</w:t>
            </w:r>
          </w:p>
        </w:tc>
        <w:tc>
          <w:tcPr>
            <w:tcW w:w="1522" w:type="dxa"/>
            <w:tcBorders>
              <w:top w:val="nil"/>
              <w:bottom w:val="nil"/>
            </w:tcBorders>
            <w:shd w:val="clear" w:color="auto" w:fill="FFFFFF"/>
            <w:tcMar>
              <w:top w:w="30" w:type="dxa"/>
              <w:left w:w="30" w:type="dxa"/>
              <w:bottom w:w="30" w:type="dxa"/>
              <w:right w:w="30" w:type="dxa"/>
            </w:tcMar>
            <w:vAlign w:val="center"/>
          </w:tcPr>
          <w:p w14:paraId="59B8335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9.4</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0A974C48"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r>
      <w:tr w:rsidR="007440F1" w14:paraId="291BB8FB" w14:textId="77777777" w:rsidTr="005F432C">
        <w:trPr>
          <w:cantSplit/>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894FCD8" w14:textId="77777777" w:rsidR="007440F1" w:rsidRDefault="007440F1" w:rsidP="005F432C">
            <w:pPr>
              <w:rPr>
                <w:rFonts w:ascii="Arial" w:hAnsi="Arial" w:cs="Arial"/>
                <w:sz w:val="18"/>
                <w:szCs w:val="18"/>
              </w:rPr>
            </w:pPr>
          </w:p>
        </w:tc>
        <w:tc>
          <w:tcPr>
            <w:tcW w:w="1786"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6B4A2F6" w14:textId="77777777" w:rsidR="007440F1" w:rsidRDefault="007440F1" w:rsidP="005F432C">
            <w:pPr>
              <w:spacing w:line="320" w:lineRule="atLeast"/>
              <w:rPr>
                <w:rFonts w:ascii="Arial" w:hAnsi="Arial" w:cs="Arial"/>
                <w:sz w:val="18"/>
                <w:szCs w:val="18"/>
              </w:rPr>
            </w:pPr>
            <w:r>
              <w:rPr>
                <w:rFonts w:ascii="Arial" w:hAnsi="Arial" w:cs="Arial"/>
                <w:sz w:val="18"/>
                <w:szCs w:val="18"/>
              </w:rPr>
              <w:t>Total</w:t>
            </w:r>
          </w:p>
        </w:tc>
        <w:tc>
          <w:tcPr>
            <w:tcW w:w="127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0ADCB5ED"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85</w:t>
            </w:r>
          </w:p>
        </w:tc>
        <w:tc>
          <w:tcPr>
            <w:tcW w:w="1112" w:type="dxa"/>
            <w:tcBorders>
              <w:top w:val="nil"/>
              <w:bottom w:val="single" w:sz="16" w:space="0" w:color="000000"/>
            </w:tcBorders>
            <w:shd w:val="clear" w:color="auto" w:fill="FFFFFF"/>
            <w:tcMar>
              <w:top w:w="30" w:type="dxa"/>
              <w:left w:w="30" w:type="dxa"/>
              <w:bottom w:w="30" w:type="dxa"/>
              <w:right w:w="30" w:type="dxa"/>
            </w:tcMar>
            <w:vAlign w:val="center"/>
          </w:tcPr>
          <w:p w14:paraId="503BF0A1"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522" w:type="dxa"/>
            <w:tcBorders>
              <w:top w:val="nil"/>
              <w:bottom w:val="single" w:sz="16" w:space="0" w:color="000000"/>
            </w:tcBorders>
            <w:shd w:val="clear" w:color="auto" w:fill="FFFFFF"/>
            <w:tcMar>
              <w:top w:w="30" w:type="dxa"/>
              <w:left w:w="30" w:type="dxa"/>
              <w:bottom w:w="30" w:type="dxa"/>
              <w:right w:w="30" w:type="dxa"/>
            </w:tcMar>
            <w:vAlign w:val="center"/>
          </w:tcPr>
          <w:p w14:paraId="268B3EC9" w14:textId="77777777" w:rsidR="007440F1" w:rsidRDefault="007440F1" w:rsidP="005F432C">
            <w:pPr>
              <w:spacing w:line="320" w:lineRule="atLeast"/>
              <w:jc w:val="right"/>
              <w:rPr>
                <w:rFonts w:ascii="Arial" w:hAnsi="Arial" w:cs="Arial"/>
                <w:sz w:val="18"/>
                <w:szCs w:val="18"/>
              </w:rPr>
            </w:pPr>
            <w:r>
              <w:rPr>
                <w:rFonts w:ascii="Arial" w:hAnsi="Arial" w:cs="Arial"/>
                <w:sz w:val="18"/>
                <w:szCs w:val="18"/>
              </w:rPr>
              <w:t>100.0</w:t>
            </w:r>
          </w:p>
        </w:tc>
        <w:tc>
          <w:tcPr>
            <w:tcW w:w="160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46F466E2" w14:textId="77777777" w:rsidR="007440F1" w:rsidRDefault="007440F1" w:rsidP="005F432C">
            <w:pPr>
              <w:rPr>
                <w:szCs w:val="24"/>
              </w:rPr>
            </w:pPr>
          </w:p>
        </w:tc>
      </w:tr>
    </w:tbl>
    <w:p w14:paraId="27943699" w14:textId="77777777" w:rsidR="007440F1" w:rsidRDefault="007440F1" w:rsidP="006E2416"/>
    <w:p w14:paraId="7BFF5502" w14:textId="77777777" w:rsidR="005F432C" w:rsidRDefault="005F432C" w:rsidP="006E2416"/>
    <w:tbl>
      <w:tblPr>
        <w:tblW w:w="84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1"/>
        <w:gridCol w:w="2154"/>
        <w:gridCol w:w="1272"/>
        <w:gridCol w:w="1112"/>
        <w:gridCol w:w="1524"/>
        <w:gridCol w:w="1604"/>
      </w:tblGrid>
      <w:tr w:rsidR="005F432C" w14:paraId="309354B1" w14:textId="77777777" w:rsidTr="005F432C">
        <w:trPr>
          <w:cantSplit/>
          <w:tblHeader/>
        </w:trPr>
        <w:tc>
          <w:tcPr>
            <w:tcW w:w="8464" w:type="dxa"/>
            <w:gridSpan w:val="6"/>
            <w:tcBorders>
              <w:top w:val="nil"/>
              <w:left w:val="nil"/>
              <w:bottom w:val="nil"/>
              <w:right w:val="nil"/>
            </w:tcBorders>
            <w:shd w:val="clear" w:color="auto" w:fill="FFFFFF"/>
            <w:tcMar>
              <w:top w:w="30" w:type="dxa"/>
              <w:left w:w="30" w:type="dxa"/>
              <w:bottom w:w="30" w:type="dxa"/>
              <w:right w:w="30" w:type="dxa"/>
            </w:tcMar>
            <w:vAlign w:val="center"/>
          </w:tcPr>
          <w:p w14:paraId="0D6D2E3B" w14:textId="77777777" w:rsidR="005F432C" w:rsidRDefault="005F432C" w:rsidP="005F432C">
            <w:pPr>
              <w:spacing w:line="320" w:lineRule="atLeast"/>
              <w:jc w:val="center"/>
              <w:rPr>
                <w:rFonts w:ascii="Arial" w:hAnsi="Arial" w:cs="Arial"/>
                <w:sz w:val="18"/>
                <w:szCs w:val="18"/>
              </w:rPr>
            </w:pPr>
            <w:r>
              <w:rPr>
                <w:rFonts w:ascii="Arial" w:hAnsi="Arial" w:cs="Arial"/>
                <w:b/>
                <w:bCs/>
                <w:sz w:val="18"/>
                <w:szCs w:val="18"/>
              </w:rPr>
              <w:t>KepuasanHidup</w:t>
            </w:r>
          </w:p>
        </w:tc>
      </w:tr>
      <w:tr w:rsidR="005F432C" w14:paraId="74B6BB37" w14:textId="77777777" w:rsidTr="005F432C">
        <w:trPr>
          <w:cantSplit/>
          <w:tblHeader/>
        </w:trPr>
        <w:tc>
          <w:tcPr>
            <w:tcW w:w="801"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F24DA2D" w14:textId="77777777" w:rsidR="005F432C" w:rsidRDefault="005F432C" w:rsidP="005F432C">
            <w:pPr>
              <w:rPr>
                <w:szCs w:val="24"/>
              </w:rPr>
            </w:pPr>
          </w:p>
        </w:tc>
        <w:tc>
          <w:tcPr>
            <w:tcW w:w="2153"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14:paraId="63D2BBF3" w14:textId="77777777" w:rsidR="005F432C" w:rsidRDefault="005F432C" w:rsidP="005F432C">
            <w:pPr>
              <w:rPr>
                <w:szCs w:val="24"/>
              </w:rPr>
            </w:pPr>
          </w:p>
        </w:tc>
        <w:tc>
          <w:tcPr>
            <w:tcW w:w="1272"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14:paraId="26813DAF" w14:textId="77777777" w:rsidR="005F432C" w:rsidRDefault="005F432C" w:rsidP="005F432C">
            <w:pPr>
              <w:spacing w:line="320" w:lineRule="atLeast"/>
              <w:jc w:val="center"/>
              <w:rPr>
                <w:rFonts w:ascii="Arial" w:hAnsi="Arial" w:cs="Arial"/>
                <w:sz w:val="18"/>
                <w:szCs w:val="18"/>
              </w:rPr>
            </w:pPr>
            <w:r>
              <w:rPr>
                <w:rFonts w:ascii="Arial" w:hAnsi="Arial" w:cs="Arial"/>
                <w:sz w:val="18"/>
                <w:szCs w:val="18"/>
              </w:rPr>
              <w:t>Frequency</w:t>
            </w:r>
          </w:p>
        </w:tc>
        <w:tc>
          <w:tcPr>
            <w:tcW w:w="1112"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47282556" w14:textId="77777777" w:rsidR="005F432C" w:rsidRDefault="005F432C" w:rsidP="005F432C">
            <w:pPr>
              <w:spacing w:line="320" w:lineRule="atLeast"/>
              <w:jc w:val="center"/>
              <w:rPr>
                <w:rFonts w:ascii="Arial" w:hAnsi="Arial" w:cs="Arial"/>
                <w:sz w:val="18"/>
                <w:szCs w:val="18"/>
              </w:rPr>
            </w:pPr>
            <w:r>
              <w:rPr>
                <w:rFonts w:ascii="Arial" w:hAnsi="Arial" w:cs="Arial"/>
                <w:sz w:val="18"/>
                <w:szCs w:val="18"/>
              </w:rPr>
              <w:t>Percent</w:t>
            </w:r>
          </w:p>
        </w:tc>
        <w:tc>
          <w:tcPr>
            <w:tcW w:w="152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14:paraId="6A2D2803" w14:textId="77777777" w:rsidR="005F432C" w:rsidRDefault="005F432C" w:rsidP="005F432C">
            <w:pPr>
              <w:spacing w:line="320" w:lineRule="atLeast"/>
              <w:jc w:val="center"/>
              <w:rPr>
                <w:rFonts w:ascii="Arial" w:hAnsi="Arial" w:cs="Arial"/>
                <w:sz w:val="18"/>
                <w:szCs w:val="18"/>
              </w:rPr>
            </w:pPr>
            <w:r>
              <w:rPr>
                <w:rFonts w:ascii="Arial" w:hAnsi="Arial" w:cs="Arial"/>
                <w:sz w:val="18"/>
                <w:szCs w:val="18"/>
              </w:rPr>
              <w:t>Valid Percent</w:t>
            </w:r>
          </w:p>
        </w:tc>
        <w:tc>
          <w:tcPr>
            <w:tcW w:w="1603"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164D7C6" w14:textId="77777777" w:rsidR="005F432C" w:rsidRDefault="005F432C" w:rsidP="005F432C">
            <w:pPr>
              <w:spacing w:line="320" w:lineRule="atLeast"/>
              <w:jc w:val="center"/>
              <w:rPr>
                <w:rFonts w:ascii="Arial" w:hAnsi="Arial" w:cs="Arial"/>
                <w:sz w:val="18"/>
                <w:szCs w:val="18"/>
              </w:rPr>
            </w:pPr>
            <w:r>
              <w:rPr>
                <w:rFonts w:ascii="Arial" w:hAnsi="Arial" w:cs="Arial"/>
                <w:sz w:val="18"/>
                <w:szCs w:val="18"/>
              </w:rPr>
              <w:t>Cumulative Percent</w:t>
            </w:r>
          </w:p>
        </w:tc>
      </w:tr>
      <w:tr w:rsidR="005F432C" w14:paraId="010BDD55" w14:textId="77777777" w:rsidTr="005F432C">
        <w:trPr>
          <w:cantSplit/>
          <w:tblHeader/>
        </w:trPr>
        <w:tc>
          <w:tcPr>
            <w:tcW w:w="801"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1392997" w14:textId="77777777" w:rsidR="005F432C" w:rsidRDefault="005F432C" w:rsidP="005F432C">
            <w:pPr>
              <w:spacing w:line="320" w:lineRule="atLeast"/>
              <w:rPr>
                <w:rFonts w:ascii="Arial" w:hAnsi="Arial" w:cs="Arial"/>
                <w:sz w:val="18"/>
                <w:szCs w:val="18"/>
              </w:rPr>
            </w:pPr>
            <w:r>
              <w:rPr>
                <w:rFonts w:ascii="Arial" w:hAnsi="Arial" w:cs="Arial"/>
                <w:sz w:val="18"/>
                <w:szCs w:val="18"/>
              </w:rPr>
              <w:t>Valid</w:t>
            </w:r>
          </w:p>
        </w:tc>
        <w:tc>
          <w:tcPr>
            <w:tcW w:w="2153"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28FD3C08" w14:textId="77777777" w:rsidR="005F432C" w:rsidRDefault="005F432C" w:rsidP="005F432C">
            <w:pPr>
              <w:spacing w:line="320" w:lineRule="atLeast"/>
              <w:rPr>
                <w:rFonts w:ascii="Arial" w:hAnsi="Arial" w:cs="Arial"/>
                <w:sz w:val="18"/>
                <w:szCs w:val="18"/>
              </w:rPr>
            </w:pPr>
            <w:r>
              <w:rPr>
                <w:rFonts w:ascii="Arial" w:hAnsi="Arial" w:cs="Arial"/>
                <w:sz w:val="18"/>
                <w:szCs w:val="18"/>
              </w:rPr>
              <w:t>Sangat Tidak Setuju</w:t>
            </w:r>
          </w:p>
        </w:tc>
        <w:tc>
          <w:tcPr>
            <w:tcW w:w="1272"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15F4BEE6"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w:t>
            </w:r>
          </w:p>
        </w:tc>
        <w:tc>
          <w:tcPr>
            <w:tcW w:w="1112" w:type="dxa"/>
            <w:tcBorders>
              <w:top w:val="single" w:sz="16" w:space="0" w:color="000000"/>
              <w:bottom w:val="nil"/>
            </w:tcBorders>
            <w:shd w:val="clear" w:color="auto" w:fill="FFFFFF"/>
            <w:tcMar>
              <w:top w:w="30" w:type="dxa"/>
              <w:left w:w="30" w:type="dxa"/>
              <w:bottom w:w="30" w:type="dxa"/>
              <w:right w:w="30" w:type="dxa"/>
            </w:tcMar>
            <w:vAlign w:val="center"/>
          </w:tcPr>
          <w:p w14:paraId="694C35AC"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1.2</w:t>
            </w:r>
          </w:p>
        </w:tc>
        <w:tc>
          <w:tcPr>
            <w:tcW w:w="1523" w:type="dxa"/>
            <w:tcBorders>
              <w:top w:val="single" w:sz="16" w:space="0" w:color="000000"/>
              <w:bottom w:val="nil"/>
            </w:tcBorders>
            <w:shd w:val="clear" w:color="auto" w:fill="FFFFFF"/>
            <w:tcMar>
              <w:top w:w="30" w:type="dxa"/>
              <w:left w:w="30" w:type="dxa"/>
              <w:bottom w:w="30" w:type="dxa"/>
              <w:right w:w="30" w:type="dxa"/>
            </w:tcMar>
            <w:vAlign w:val="center"/>
          </w:tcPr>
          <w:p w14:paraId="2BB40990"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1.2</w:t>
            </w:r>
          </w:p>
        </w:tc>
        <w:tc>
          <w:tcPr>
            <w:tcW w:w="1603"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34DF9961"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1.2</w:t>
            </w:r>
          </w:p>
        </w:tc>
      </w:tr>
      <w:tr w:rsidR="005F432C" w14:paraId="28C404B3"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3F36B71B" w14:textId="77777777" w:rsidR="005F432C" w:rsidRDefault="005F432C" w:rsidP="005F432C">
            <w:pPr>
              <w:rPr>
                <w:rFonts w:ascii="Arial" w:hAnsi="Arial" w:cs="Arial"/>
                <w:sz w:val="18"/>
                <w:szCs w:val="18"/>
              </w:rPr>
            </w:pPr>
          </w:p>
        </w:tc>
        <w:tc>
          <w:tcPr>
            <w:tcW w:w="2153" w:type="dxa"/>
            <w:tcBorders>
              <w:top w:val="nil"/>
              <w:left w:val="nil"/>
              <w:bottom w:val="nil"/>
              <w:right w:val="single" w:sz="16" w:space="0" w:color="000000"/>
            </w:tcBorders>
            <w:shd w:val="clear" w:color="auto" w:fill="FFFFFF"/>
            <w:tcMar>
              <w:top w:w="30" w:type="dxa"/>
              <w:left w:w="30" w:type="dxa"/>
              <w:bottom w:w="30" w:type="dxa"/>
              <w:right w:w="30" w:type="dxa"/>
            </w:tcMar>
          </w:tcPr>
          <w:p w14:paraId="311B6D9D" w14:textId="77777777" w:rsidR="005F432C" w:rsidRDefault="005F432C" w:rsidP="005F432C">
            <w:pPr>
              <w:spacing w:line="320" w:lineRule="atLeast"/>
              <w:rPr>
                <w:rFonts w:ascii="Arial" w:hAnsi="Arial" w:cs="Arial"/>
                <w:sz w:val="18"/>
                <w:szCs w:val="18"/>
              </w:rPr>
            </w:pPr>
            <w:r>
              <w:rPr>
                <w:rFonts w:ascii="Arial" w:hAnsi="Arial" w:cs="Arial"/>
                <w:sz w:val="18"/>
                <w:szCs w:val="18"/>
              </w:rPr>
              <w:t>Tidak Setuju</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0448E712"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8</w:t>
            </w:r>
          </w:p>
        </w:tc>
        <w:tc>
          <w:tcPr>
            <w:tcW w:w="1112" w:type="dxa"/>
            <w:tcBorders>
              <w:top w:val="nil"/>
              <w:bottom w:val="nil"/>
            </w:tcBorders>
            <w:shd w:val="clear" w:color="auto" w:fill="FFFFFF"/>
            <w:tcMar>
              <w:top w:w="30" w:type="dxa"/>
              <w:left w:w="30" w:type="dxa"/>
              <w:bottom w:w="30" w:type="dxa"/>
              <w:right w:w="30" w:type="dxa"/>
            </w:tcMar>
            <w:vAlign w:val="center"/>
          </w:tcPr>
          <w:p w14:paraId="7BD55881"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9.4</w:t>
            </w:r>
          </w:p>
        </w:tc>
        <w:tc>
          <w:tcPr>
            <w:tcW w:w="1523" w:type="dxa"/>
            <w:tcBorders>
              <w:top w:val="nil"/>
              <w:bottom w:val="nil"/>
            </w:tcBorders>
            <w:shd w:val="clear" w:color="auto" w:fill="FFFFFF"/>
            <w:tcMar>
              <w:top w:w="30" w:type="dxa"/>
              <w:left w:w="30" w:type="dxa"/>
              <w:bottom w:w="30" w:type="dxa"/>
              <w:right w:w="30" w:type="dxa"/>
            </w:tcMar>
            <w:vAlign w:val="center"/>
          </w:tcPr>
          <w:p w14:paraId="42B14B31"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9.4</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269E7A3C"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10.6</w:t>
            </w:r>
          </w:p>
        </w:tc>
      </w:tr>
      <w:tr w:rsidR="005F432C" w14:paraId="03378819"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2F503A6" w14:textId="77777777" w:rsidR="005F432C" w:rsidRDefault="005F432C" w:rsidP="005F432C">
            <w:pPr>
              <w:rPr>
                <w:rFonts w:ascii="Arial" w:hAnsi="Arial" w:cs="Arial"/>
                <w:sz w:val="18"/>
                <w:szCs w:val="18"/>
              </w:rPr>
            </w:pPr>
          </w:p>
        </w:tc>
        <w:tc>
          <w:tcPr>
            <w:tcW w:w="2153" w:type="dxa"/>
            <w:tcBorders>
              <w:top w:val="nil"/>
              <w:left w:val="nil"/>
              <w:bottom w:val="nil"/>
              <w:right w:val="single" w:sz="16" w:space="0" w:color="000000"/>
            </w:tcBorders>
            <w:shd w:val="clear" w:color="auto" w:fill="FFFFFF"/>
            <w:tcMar>
              <w:top w:w="30" w:type="dxa"/>
              <w:left w:w="30" w:type="dxa"/>
              <w:bottom w:w="30" w:type="dxa"/>
              <w:right w:w="30" w:type="dxa"/>
            </w:tcMar>
          </w:tcPr>
          <w:p w14:paraId="0C99A8C3" w14:textId="77777777" w:rsidR="005F432C" w:rsidRDefault="005F432C" w:rsidP="005F432C">
            <w:pPr>
              <w:spacing w:line="320" w:lineRule="atLeast"/>
              <w:rPr>
                <w:rFonts w:ascii="Arial" w:hAnsi="Arial" w:cs="Arial"/>
                <w:sz w:val="18"/>
                <w:szCs w:val="18"/>
              </w:rPr>
            </w:pPr>
            <w:r>
              <w:rPr>
                <w:rFonts w:ascii="Arial" w:hAnsi="Arial" w:cs="Arial"/>
                <w:sz w:val="18"/>
                <w:szCs w:val="18"/>
              </w:rPr>
              <w:t>Sedikit Tidak Setuju</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7DEBEFD2"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22</w:t>
            </w:r>
          </w:p>
        </w:tc>
        <w:tc>
          <w:tcPr>
            <w:tcW w:w="1112" w:type="dxa"/>
            <w:tcBorders>
              <w:top w:val="nil"/>
              <w:bottom w:val="nil"/>
            </w:tcBorders>
            <w:shd w:val="clear" w:color="auto" w:fill="FFFFFF"/>
            <w:tcMar>
              <w:top w:w="30" w:type="dxa"/>
              <w:left w:w="30" w:type="dxa"/>
              <w:bottom w:w="30" w:type="dxa"/>
              <w:right w:w="30" w:type="dxa"/>
            </w:tcMar>
            <w:vAlign w:val="center"/>
          </w:tcPr>
          <w:p w14:paraId="5F5C37D9"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25.9</w:t>
            </w:r>
          </w:p>
        </w:tc>
        <w:tc>
          <w:tcPr>
            <w:tcW w:w="1523" w:type="dxa"/>
            <w:tcBorders>
              <w:top w:val="nil"/>
              <w:bottom w:val="nil"/>
            </w:tcBorders>
            <w:shd w:val="clear" w:color="auto" w:fill="FFFFFF"/>
            <w:tcMar>
              <w:top w:w="30" w:type="dxa"/>
              <w:left w:w="30" w:type="dxa"/>
              <w:bottom w:w="30" w:type="dxa"/>
              <w:right w:w="30" w:type="dxa"/>
            </w:tcMar>
            <w:vAlign w:val="center"/>
          </w:tcPr>
          <w:p w14:paraId="6FD77864"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25.9</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38327822"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36.5</w:t>
            </w:r>
          </w:p>
        </w:tc>
      </w:tr>
      <w:tr w:rsidR="005F432C" w14:paraId="1DBE45DE"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046CCF19" w14:textId="77777777" w:rsidR="005F432C" w:rsidRDefault="005F432C" w:rsidP="005F432C">
            <w:pPr>
              <w:rPr>
                <w:rFonts w:ascii="Arial" w:hAnsi="Arial" w:cs="Arial"/>
                <w:sz w:val="18"/>
                <w:szCs w:val="18"/>
              </w:rPr>
            </w:pPr>
          </w:p>
        </w:tc>
        <w:tc>
          <w:tcPr>
            <w:tcW w:w="2153" w:type="dxa"/>
            <w:tcBorders>
              <w:top w:val="nil"/>
              <w:left w:val="nil"/>
              <w:bottom w:val="nil"/>
              <w:right w:val="single" w:sz="16" w:space="0" w:color="000000"/>
            </w:tcBorders>
            <w:shd w:val="clear" w:color="auto" w:fill="FFFFFF"/>
            <w:tcMar>
              <w:top w:w="30" w:type="dxa"/>
              <w:left w:w="30" w:type="dxa"/>
              <w:bottom w:w="30" w:type="dxa"/>
              <w:right w:w="30" w:type="dxa"/>
            </w:tcMar>
          </w:tcPr>
          <w:p w14:paraId="5D51A569" w14:textId="77777777" w:rsidR="005F432C" w:rsidRDefault="005F432C" w:rsidP="005F432C">
            <w:pPr>
              <w:spacing w:line="320" w:lineRule="atLeast"/>
              <w:rPr>
                <w:rFonts w:ascii="Arial" w:hAnsi="Arial" w:cs="Arial"/>
                <w:sz w:val="18"/>
                <w:szCs w:val="18"/>
              </w:rPr>
            </w:pPr>
            <w:r>
              <w:rPr>
                <w:rFonts w:ascii="Arial" w:hAnsi="Arial" w:cs="Arial"/>
                <w:sz w:val="18"/>
                <w:szCs w:val="18"/>
              </w:rPr>
              <w:t>Kadang-kadang</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204387E0"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w:t>
            </w:r>
          </w:p>
        </w:tc>
        <w:tc>
          <w:tcPr>
            <w:tcW w:w="1112" w:type="dxa"/>
            <w:tcBorders>
              <w:top w:val="nil"/>
              <w:bottom w:val="nil"/>
            </w:tcBorders>
            <w:shd w:val="clear" w:color="auto" w:fill="FFFFFF"/>
            <w:tcMar>
              <w:top w:w="30" w:type="dxa"/>
              <w:left w:w="30" w:type="dxa"/>
              <w:bottom w:w="30" w:type="dxa"/>
              <w:right w:w="30" w:type="dxa"/>
            </w:tcMar>
            <w:vAlign w:val="center"/>
          </w:tcPr>
          <w:p w14:paraId="59C065A7"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1.2</w:t>
            </w:r>
          </w:p>
        </w:tc>
        <w:tc>
          <w:tcPr>
            <w:tcW w:w="1523" w:type="dxa"/>
            <w:tcBorders>
              <w:top w:val="nil"/>
              <w:bottom w:val="nil"/>
            </w:tcBorders>
            <w:shd w:val="clear" w:color="auto" w:fill="FFFFFF"/>
            <w:tcMar>
              <w:top w:w="30" w:type="dxa"/>
              <w:left w:w="30" w:type="dxa"/>
              <w:bottom w:w="30" w:type="dxa"/>
              <w:right w:w="30" w:type="dxa"/>
            </w:tcMar>
            <w:vAlign w:val="center"/>
          </w:tcPr>
          <w:p w14:paraId="4508AA3C"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1.2</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78778F38"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37.6</w:t>
            </w:r>
          </w:p>
        </w:tc>
      </w:tr>
      <w:tr w:rsidR="005F432C" w14:paraId="0232E632"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78B0621" w14:textId="77777777" w:rsidR="005F432C" w:rsidRDefault="005F432C" w:rsidP="005F432C">
            <w:pPr>
              <w:rPr>
                <w:rFonts w:ascii="Arial" w:hAnsi="Arial" w:cs="Arial"/>
                <w:sz w:val="18"/>
                <w:szCs w:val="18"/>
              </w:rPr>
            </w:pPr>
          </w:p>
        </w:tc>
        <w:tc>
          <w:tcPr>
            <w:tcW w:w="2153" w:type="dxa"/>
            <w:tcBorders>
              <w:top w:val="nil"/>
              <w:left w:val="nil"/>
              <w:bottom w:val="nil"/>
              <w:right w:val="single" w:sz="16" w:space="0" w:color="000000"/>
            </w:tcBorders>
            <w:shd w:val="clear" w:color="auto" w:fill="FFFFFF"/>
            <w:tcMar>
              <w:top w:w="30" w:type="dxa"/>
              <w:left w:w="30" w:type="dxa"/>
              <w:bottom w:w="30" w:type="dxa"/>
              <w:right w:w="30" w:type="dxa"/>
            </w:tcMar>
          </w:tcPr>
          <w:p w14:paraId="1B76E779" w14:textId="77777777" w:rsidR="005F432C" w:rsidRDefault="005F432C" w:rsidP="005F432C">
            <w:pPr>
              <w:spacing w:line="320" w:lineRule="atLeast"/>
              <w:rPr>
                <w:rFonts w:ascii="Arial" w:hAnsi="Arial" w:cs="Arial"/>
                <w:sz w:val="18"/>
                <w:szCs w:val="18"/>
              </w:rPr>
            </w:pPr>
            <w:r>
              <w:rPr>
                <w:rFonts w:ascii="Arial" w:hAnsi="Arial" w:cs="Arial"/>
                <w:sz w:val="18"/>
                <w:szCs w:val="18"/>
              </w:rPr>
              <w:t>Sedikit Setuju</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3B9ACB5F"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19</w:t>
            </w:r>
          </w:p>
        </w:tc>
        <w:tc>
          <w:tcPr>
            <w:tcW w:w="1112" w:type="dxa"/>
            <w:tcBorders>
              <w:top w:val="nil"/>
              <w:bottom w:val="nil"/>
            </w:tcBorders>
            <w:shd w:val="clear" w:color="auto" w:fill="FFFFFF"/>
            <w:tcMar>
              <w:top w:w="30" w:type="dxa"/>
              <w:left w:w="30" w:type="dxa"/>
              <w:bottom w:w="30" w:type="dxa"/>
              <w:right w:w="30" w:type="dxa"/>
            </w:tcMar>
            <w:vAlign w:val="center"/>
          </w:tcPr>
          <w:p w14:paraId="3C78E11D"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22.4</w:t>
            </w:r>
          </w:p>
        </w:tc>
        <w:tc>
          <w:tcPr>
            <w:tcW w:w="1523" w:type="dxa"/>
            <w:tcBorders>
              <w:top w:val="nil"/>
              <w:bottom w:val="nil"/>
            </w:tcBorders>
            <w:shd w:val="clear" w:color="auto" w:fill="FFFFFF"/>
            <w:tcMar>
              <w:top w:w="30" w:type="dxa"/>
              <w:left w:w="30" w:type="dxa"/>
              <w:bottom w:w="30" w:type="dxa"/>
              <w:right w:w="30" w:type="dxa"/>
            </w:tcMar>
            <w:vAlign w:val="center"/>
          </w:tcPr>
          <w:p w14:paraId="0460FB11"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22.4</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178C7360"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60.0</w:t>
            </w:r>
          </w:p>
        </w:tc>
      </w:tr>
      <w:tr w:rsidR="005F432C" w14:paraId="5D8716FF"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75B5C81B" w14:textId="77777777" w:rsidR="005F432C" w:rsidRDefault="005F432C" w:rsidP="005F432C">
            <w:pPr>
              <w:rPr>
                <w:rFonts w:ascii="Arial" w:hAnsi="Arial" w:cs="Arial"/>
                <w:sz w:val="18"/>
                <w:szCs w:val="18"/>
              </w:rPr>
            </w:pPr>
          </w:p>
        </w:tc>
        <w:tc>
          <w:tcPr>
            <w:tcW w:w="2153" w:type="dxa"/>
            <w:tcBorders>
              <w:top w:val="nil"/>
              <w:left w:val="nil"/>
              <w:bottom w:val="nil"/>
              <w:right w:val="single" w:sz="16" w:space="0" w:color="000000"/>
            </w:tcBorders>
            <w:shd w:val="clear" w:color="auto" w:fill="FFFFFF"/>
            <w:tcMar>
              <w:top w:w="30" w:type="dxa"/>
              <w:left w:w="30" w:type="dxa"/>
              <w:bottom w:w="30" w:type="dxa"/>
              <w:right w:w="30" w:type="dxa"/>
            </w:tcMar>
          </w:tcPr>
          <w:p w14:paraId="59CA99A3" w14:textId="77777777" w:rsidR="005F432C" w:rsidRDefault="005F432C" w:rsidP="005F432C">
            <w:pPr>
              <w:spacing w:line="320" w:lineRule="atLeast"/>
              <w:rPr>
                <w:rFonts w:ascii="Arial" w:hAnsi="Arial" w:cs="Arial"/>
                <w:sz w:val="18"/>
                <w:szCs w:val="18"/>
              </w:rPr>
            </w:pPr>
            <w:r>
              <w:rPr>
                <w:rFonts w:ascii="Arial" w:hAnsi="Arial" w:cs="Arial"/>
                <w:sz w:val="18"/>
                <w:szCs w:val="18"/>
              </w:rPr>
              <w:t>Setuju</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4C74ED49"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19</w:t>
            </w:r>
          </w:p>
        </w:tc>
        <w:tc>
          <w:tcPr>
            <w:tcW w:w="1112" w:type="dxa"/>
            <w:tcBorders>
              <w:top w:val="nil"/>
              <w:bottom w:val="nil"/>
            </w:tcBorders>
            <w:shd w:val="clear" w:color="auto" w:fill="FFFFFF"/>
            <w:tcMar>
              <w:top w:w="30" w:type="dxa"/>
              <w:left w:w="30" w:type="dxa"/>
              <w:bottom w:w="30" w:type="dxa"/>
              <w:right w:w="30" w:type="dxa"/>
            </w:tcMar>
            <w:vAlign w:val="center"/>
          </w:tcPr>
          <w:p w14:paraId="3CBFF903"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22.4</w:t>
            </w:r>
          </w:p>
        </w:tc>
        <w:tc>
          <w:tcPr>
            <w:tcW w:w="1523" w:type="dxa"/>
            <w:tcBorders>
              <w:top w:val="nil"/>
              <w:bottom w:val="nil"/>
            </w:tcBorders>
            <w:shd w:val="clear" w:color="auto" w:fill="FFFFFF"/>
            <w:tcMar>
              <w:top w:w="30" w:type="dxa"/>
              <w:left w:w="30" w:type="dxa"/>
              <w:bottom w:w="30" w:type="dxa"/>
              <w:right w:w="30" w:type="dxa"/>
            </w:tcMar>
            <w:vAlign w:val="center"/>
          </w:tcPr>
          <w:p w14:paraId="2BC0CCB8"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22.4</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1E7A8683"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82.4</w:t>
            </w:r>
          </w:p>
        </w:tc>
      </w:tr>
      <w:tr w:rsidR="005F432C" w14:paraId="6FBF5A58" w14:textId="77777777" w:rsidTr="005F432C">
        <w:trPr>
          <w:cantSplit/>
          <w:tblHeader/>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228A1273" w14:textId="77777777" w:rsidR="005F432C" w:rsidRDefault="005F432C" w:rsidP="005F432C">
            <w:pPr>
              <w:rPr>
                <w:rFonts w:ascii="Arial" w:hAnsi="Arial" w:cs="Arial"/>
                <w:sz w:val="18"/>
                <w:szCs w:val="18"/>
              </w:rPr>
            </w:pPr>
          </w:p>
        </w:tc>
        <w:tc>
          <w:tcPr>
            <w:tcW w:w="2153" w:type="dxa"/>
            <w:tcBorders>
              <w:top w:val="nil"/>
              <w:left w:val="nil"/>
              <w:bottom w:val="nil"/>
              <w:right w:val="single" w:sz="16" w:space="0" w:color="000000"/>
            </w:tcBorders>
            <w:shd w:val="clear" w:color="auto" w:fill="FFFFFF"/>
            <w:tcMar>
              <w:top w:w="30" w:type="dxa"/>
              <w:left w:w="30" w:type="dxa"/>
              <w:bottom w:w="30" w:type="dxa"/>
              <w:right w:w="30" w:type="dxa"/>
            </w:tcMar>
          </w:tcPr>
          <w:p w14:paraId="25F28924" w14:textId="77777777" w:rsidR="005F432C" w:rsidRDefault="005F432C" w:rsidP="005F432C">
            <w:pPr>
              <w:spacing w:line="320" w:lineRule="atLeast"/>
              <w:rPr>
                <w:rFonts w:ascii="Arial" w:hAnsi="Arial" w:cs="Arial"/>
                <w:sz w:val="18"/>
                <w:szCs w:val="18"/>
              </w:rPr>
            </w:pPr>
            <w:r>
              <w:rPr>
                <w:rFonts w:ascii="Arial" w:hAnsi="Arial" w:cs="Arial"/>
                <w:sz w:val="18"/>
                <w:szCs w:val="18"/>
              </w:rPr>
              <w:t>Sangat Setuju</w:t>
            </w:r>
          </w:p>
        </w:tc>
        <w:tc>
          <w:tcPr>
            <w:tcW w:w="1272" w:type="dxa"/>
            <w:tcBorders>
              <w:top w:val="nil"/>
              <w:left w:val="single" w:sz="16" w:space="0" w:color="000000"/>
              <w:bottom w:val="nil"/>
            </w:tcBorders>
            <w:shd w:val="clear" w:color="auto" w:fill="FFFFFF"/>
            <w:tcMar>
              <w:top w:w="30" w:type="dxa"/>
              <w:left w:w="30" w:type="dxa"/>
              <w:bottom w:w="30" w:type="dxa"/>
              <w:right w:w="30" w:type="dxa"/>
            </w:tcMar>
            <w:vAlign w:val="center"/>
          </w:tcPr>
          <w:p w14:paraId="6483E8DE"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15</w:t>
            </w:r>
          </w:p>
        </w:tc>
        <w:tc>
          <w:tcPr>
            <w:tcW w:w="1112" w:type="dxa"/>
            <w:tcBorders>
              <w:top w:val="nil"/>
              <w:bottom w:val="nil"/>
            </w:tcBorders>
            <w:shd w:val="clear" w:color="auto" w:fill="FFFFFF"/>
            <w:tcMar>
              <w:top w:w="30" w:type="dxa"/>
              <w:left w:w="30" w:type="dxa"/>
              <w:bottom w:w="30" w:type="dxa"/>
              <w:right w:w="30" w:type="dxa"/>
            </w:tcMar>
            <w:vAlign w:val="center"/>
          </w:tcPr>
          <w:p w14:paraId="33896EBB"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17.6</w:t>
            </w:r>
          </w:p>
        </w:tc>
        <w:tc>
          <w:tcPr>
            <w:tcW w:w="1523" w:type="dxa"/>
            <w:tcBorders>
              <w:top w:val="nil"/>
              <w:bottom w:val="nil"/>
            </w:tcBorders>
            <w:shd w:val="clear" w:color="auto" w:fill="FFFFFF"/>
            <w:tcMar>
              <w:top w:w="30" w:type="dxa"/>
              <w:left w:w="30" w:type="dxa"/>
              <w:bottom w:w="30" w:type="dxa"/>
              <w:right w:w="30" w:type="dxa"/>
            </w:tcMar>
            <w:vAlign w:val="center"/>
          </w:tcPr>
          <w:p w14:paraId="3A69CCDB"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17.6</w:t>
            </w:r>
          </w:p>
        </w:tc>
        <w:tc>
          <w:tcPr>
            <w:tcW w:w="1603" w:type="dxa"/>
            <w:tcBorders>
              <w:top w:val="nil"/>
              <w:bottom w:val="nil"/>
              <w:right w:val="single" w:sz="16" w:space="0" w:color="000000"/>
            </w:tcBorders>
            <w:shd w:val="clear" w:color="auto" w:fill="FFFFFF"/>
            <w:tcMar>
              <w:top w:w="30" w:type="dxa"/>
              <w:left w:w="30" w:type="dxa"/>
              <w:bottom w:w="30" w:type="dxa"/>
              <w:right w:w="30" w:type="dxa"/>
            </w:tcMar>
            <w:vAlign w:val="center"/>
          </w:tcPr>
          <w:p w14:paraId="07E4CDFF"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100.0</w:t>
            </w:r>
          </w:p>
        </w:tc>
      </w:tr>
      <w:tr w:rsidR="005F432C" w14:paraId="41FB3C6E" w14:textId="77777777" w:rsidTr="005F432C">
        <w:trPr>
          <w:cantSplit/>
        </w:trPr>
        <w:tc>
          <w:tcPr>
            <w:tcW w:w="801"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14:paraId="1AF9D057" w14:textId="77777777" w:rsidR="005F432C" w:rsidRDefault="005F432C" w:rsidP="005F432C">
            <w:pPr>
              <w:rPr>
                <w:rFonts w:ascii="Arial" w:hAnsi="Arial" w:cs="Arial"/>
                <w:sz w:val="18"/>
                <w:szCs w:val="18"/>
              </w:rPr>
            </w:pPr>
          </w:p>
        </w:tc>
        <w:tc>
          <w:tcPr>
            <w:tcW w:w="2153"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CBA6282" w14:textId="77777777" w:rsidR="005F432C" w:rsidRDefault="005F432C" w:rsidP="005F432C">
            <w:pPr>
              <w:spacing w:line="320" w:lineRule="atLeast"/>
              <w:rPr>
                <w:rFonts w:ascii="Arial" w:hAnsi="Arial" w:cs="Arial"/>
                <w:sz w:val="18"/>
                <w:szCs w:val="18"/>
              </w:rPr>
            </w:pPr>
            <w:r>
              <w:rPr>
                <w:rFonts w:ascii="Arial" w:hAnsi="Arial" w:cs="Arial"/>
                <w:sz w:val="18"/>
                <w:szCs w:val="18"/>
              </w:rPr>
              <w:t>Total</w:t>
            </w:r>
          </w:p>
        </w:tc>
        <w:tc>
          <w:tcPr>
            <w:tcW w:w="1272"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15620B51"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85</w:t>
            </w:r>
          </w:p>
        </w:tc>
        <w:tc>
          <w:tcPr>
            <w:tcW w:w="1112" w:type="dxa"/>
            <w:tcBorders>
              <w:top w:val="nil"/>
              <w:bottom w:val="single" w:sz="16" w:space="0" w:color="000000"/>
            </w:tcBorders>
            <w:shd w:val="clear" w:color="auto" w:fill="FFFFFF"/>
            <w:tcMar>
              <w:top w:w="30" w:type="dxa"/>
              <w:left w:w="30" w:type="dxa"/>
              <w:bottom w:w="30" w:type="dxa"/>
              <w:right w:w="30" w:type="dxa"/>
            </w:tcMar>
            <w:vAlign w:val="center"/>
          </w:tcPr>
          <w:p w14:paraId="6D58E017"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100.0</w:t>
            </w:r>
          </w:p>
        </w:tc>
        <w:tc>
          <w:tcPr>
            <w:tcW w:w="1523" w:type="dxa"/>
            <w:tcBorders>
              <w:top w:val="nil"/>
              <w:bottom w:val="single" w:sz="16" w:space="0" w:color="000000"/>
            </w:tcBorders>
            <w:shd w:val="clear" w:color="auto" w:fill="FFFFFF"/>
            <w:tcMar>
              <w:top w:w="30" w:type="dxa"/>
              <w:left w:w="30" w:type="dxa"/>
              <w:bottom w:w="30" w:type="dxa"/>
              <w:right w:w="30" w:type="dxa"/>
            </w:tcMar>
            <w:vAlign w:val="center"/>
          </w:tcPr>
          <w:p w14:paraId="0599BF01" w14:textId="77777777" w:rsidR="005F432C" w:rsidRDefault="005F432C" w:rsidP="005F432C">
            <w:pPr>
              <w:spacing w:line="320" w:lineRule="atLeast"/>
              <w:jc w:val="right"/>
              <w:rPr>
                <w:rFonts w:ascii="Arial" w:hAnsi="Arial" w:cs="Arial"/>
                <w:sz w:val="18"/>
                <w:szCs w:val="18"/>
              </w:rPr>
            </w:pPr>
            <w:r>
              <w:rPr>
                <w:rFonts w:ascii="Arial" w:hAnsi="Arial" w:cs="Arial"/>
                <w:sz w:val="18"/>
                <w:szCs w:val="18"/>
              </w:rPr>
              <w:t>100.0</w:t>
            </w:r>
          </w:p>
        </w:tc>
        <w:tc>
          <w:tcPr>
            <w:tcW w:w="1603"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14:paraId="76414B86" w14:textId="77777777" w:rsidR="005F432C" w:rsidRDefault="005F432C" w:rsidP="005F432C">
            <w:pPr>
              <w:rPr>
                <w:szCs w:val="24"/>
              </w:rPr>
            </w:pPr>
          </w:p>
        </w:tc>
      </w:tr>
    </w:tbl>
    <w:p w14:paraId="5E4A1F67" w14:textId="77777777" w:rsidR="005F432C" w:rsidRDefault="005F432C" w:rsidP="006E2416"/>
    <w:p w14:paraId="5CA38B48" w14:textId="77777777" w:rsidR="005F432C" w:rsidRDefault="005F432C" w:rsidP="006E2416"/>
    <w:p w14:paraId="09233355" w14:textId="77777777" w:rsidR="005F432C" w:rsidRDefault="005F432C" w:rsidP="006E2416"/>
    <w:p w14:paraId="2675061E" w14:textId="77777777" w:rsidR="005F432C" w:rsidRDefault="005F432C" w:rsidP="006E2416"/>
    <w:p w14:paraId="72787640" w14:textId="77777777" w:rsidR="005F432C" w:rsidRDefault="005F432C" w:rsidP="006E2416"/>
    <w:p w14:paraId="125D6EC9" w14:textId="77777777" w:rsidR="005F432C" w:rsidRDefault="005F432C" w:rsidP="006E2416"/>
    <w:p w14:paraId="256FE079" w14:textId="77777777" w:rsidR="005F432C" w:rsidRDefault="005F432C" w:rsidP="005F432C">
      <w:pPr>
        <w:pStyle w:val="Heading6"/>
        <w:rPr>
          <w:rFonts w:ascii="Times New Roman" w:hAnsi="Times New Roman"/>
          <w:color w:val="auto"/>
        </w:rPr>
      </w:pPr>
      <w:bookmarkStart w:id="244" w:name="_Toc45482644"/>
      <w:r w:rsidRPr="005F432C">
        <w:rPr>
          <w:rFonts w:ascii="Times New Roman" w:hAnsi="Times New Roman"/>
          <w:color w:val="auto"/>
        </w:rPr>
        <w:t>Lampiran 15</w:t>
      </w:r>
      <w:bookmarkEnd w:id="244"/>
    </w:p>
    <w:p w14:paraId="5003586C" w14:textId="77777777" w:rsidR="005F432C" w:rsidRDefault="005F432C" w:rsidP="005F432C">
      <w:pPr>
        <w:jc w:val="center"/>
        <w:rPr>
          <w:b/>
        </w:rPr>
      </w:pPr>
      <w:r w:rsidRPr="005F432C">
        <w:rPr>
          <w:b/>
        </w:rPr>
        <w:t xml:space="preserve">CROSSTAB </w:t>
      </w:r>
      <w:r>
        <w:rPr>
          <w:b/>
        </w:rPr>
        <w:t>DATA KHUSUS</w:t>
      </w:r>
    </w:p>
    <w:tbl>
      <w:tblPr>
        <w:tblW w:w="11766"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111"/>
        <w:gridCol w:w="1111"/>
        <w:gridCol w:w="1528"/>
        <w:gridCol w:w="1049"/>
        <w:gridCol w:w="1129"/>
        <w:gridCol w:w="1129"/>
        <w:gridCol w:w="1129"/>
        <w:gridCol w:w="1270"/>
        <w:gridCol w:w="510"/>
        <w:gridCol w:w="99"/>
        <w:gridCol w:w="787"/>
        <w:gridCol w:w="63"/>
        <w:gridCol w:w="851"/>
      </w:tblGrid>
      <w:tr w:rsidR="000C6652" w14:paraId="3A109EF7" w14:textId="77777777" w:rsidTr="000C6652">
        <w:trPr>
          <w:cantSplit/>
          <w:tblHeader/>
        </w:trPr>
        <w:tc>
          <w:tcPr>
            <w:tcW w:w="11766" w:type="dxa"/>
            <w:gridSpan w:val="13"/>
            <w:tcBorders>
              <w:top w:val="nil"/>
              <w:left w:val="nil"/>
              <w:bottom w:val="nil"/>
              <w:right w:val="nil"/>
            </w:tcBorders>
            <w:shd w:val="clear" w:color="auto" w:fill="FFFFFF"/>
            <w:tcMar>
              <w:top w:w="30" w:type="dxa"/>
              <w:left w:w="30" w:type="dxa"/>
              <w:bottom w:w="30" w:type="dxa"/>
              <w:right w:w="30" w:type="dxa"/>
            </w:tcMar>
            <w:vAlign w:val="center"/>
          </w:tcPr>
          <w:p w14:paraId="2B64189A" w14:textId="77777777" w:rsidR="000C6652" w:rsidRDefault="000C6652" w:rsidP="00EA5391">
            <w:pPr>
              <w:spacing w:line="320" w:lineRule="atLeast"/>
              <w:jc w:val="center"/>
              <w:rPr>
                <w:rFonts w:ascii="Arial" w:hAnsi="Arial" w:cs="Arial"/>
                <w:sz w:val="18"/>
                <w:szCs w:val="18"/>
              </w:rPr>
            </w:pPr>
            <w:r>
              <w:rPr>
                <w:rFonts w:ascii="Arial" w:hAnsi="Arial" w:cs="Arial"/>
                <w:b/>
                <w:bCs/>
                <w:sz w:val="18"/>
                <w:szCs w:val="18"/>
              </w:rPr>
              <w:t>Crosstab</w:t>
            </w:r>
          </w:p>
        </w:tc>
      </w:tr>
      <w:tr w:rsidR="000C6652" w14:paraId="6B333AD1" w14:textId="77777777" w:rsidTr="000C6652">
        <w:trPr>
          <w:cantSplit/>
          <w:trHeight w:val="283"/>
          <w:tblHeader/>
        </w:trPr>
        <w:tc>
          <w:tcPr>
            <w:tcW w:w="1111"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AAF4D76" w14:textId="77777777" w:rsidR="000C6652" w:rsidRDefault="000C6652" w:rsidP="00EA5391">
            <w:pPr>
              <w:rPr>
                <w:szCs w:val="24"/>
              </w:rPr>
            </w:pPr>
          </w:p>
        </w:tc>
        <w:tc>
          <w:tcPr>
            <w:tcW w:w="1111" w:type="dxa"/>
            <w:tcBorders>
              <w:top w:val="single" w:sz="16" w:space="0" w:color="000000"/>
              <w:left w:val="nil"/>
              <w:bottom w:val="nil"/>
              <w:right w:val="nil"/>
            </w:tcBorders>
            <w:shd w:val="clear" w:color="auto" w:fill="FFFFFF"/>
            <w:tcMar>
              <w:top w:w="30" w:type="dxa"/>
              <w:left w:w="30" w:type="dxa"/>
              <w:bottom w:w="30" w:type="dxa"/>
              <w:right w:w="30" w:type="dxa"/>
            </w:tcMar>
          </w:tcPr>
          <w:p w14:paraId="223B78A4" w14:textId="77777777" w:rsidR="000C6652" w:rsidRDefault="000C6652" w:rsidP="00EA5391">
            <w:pPr>
              <w:rPr>
                <w:szCs w:val="24"/>
              </w:rPr>
            </w:pPr>
          </w:p>
        </w:tc>
        <w:tc>
          <w:tcPr>
            <w:tcW w:w="15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E8FFE13" w14:textId="77777777" w:rsidR="000C6652" w:rsidRDefault="000C6652" w:rsidP="00EA5391">
            <w:pPr>
              <w:rPr>
                <w:szCs w:val="24"/>
              </w:rPr>
            </w:pPr>
          </w:p>
        </w:tc>
        <w:tc>
          <w:tcPr>
            <w:tcW w:w="7165" w:type="dxa"/>
            <w:gridSpan w:val="9"/>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5512F837" w14:textId="77777777" w:rsidR="000C6652" w:rsidRDefault="000C6652" w:rsidP="00EA5391">
            <w:pPr>
              <w:spacing w:line="320" w:lineRule="atLeast"/>
              <w:jc w:val="center"/>
              <w:rPr>
                <w:rFonts w:ascii="Arial" w:hAnsi="Arial" w:cs="Arial"/>
                <w:sz w:val="18"/>
                <w:szCs w:val="18"/>
              </w:rPr>
            </w:pPr>
            <w:r>
              <w:rPr>
                <w:rFonts w:ascii="Arial" w:hAnsi="Arial" w:cs="Arial"/>
                <w:sz w:val="18"/>
                <w:szCs w:val="18"/>
              </w:rPr>
              <w:t>KepuasanHidup</w:t>
            </w:r>
          </w:p>
        </w:tc>
        <w:tc>
          <w:tcPr>
            <w:tcW w:w="85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53C9439A" w14:textId="77777777" w:rsidR="000C6652" w:rsidRDefault="000C6652" w:rsidP="00EA5391">
            <w:pPr>
              <w:spacing w:line="320" w:lineRule="atLeast"/>
              <w:jc w:val="center"/>
              <w:rPr>
                <w:rFonts w:ascii="Arial" w:hAnsi="Arial" w:cs="Arial"/>
                <w:sz w:val="18"/>
                <w:szCs w:val="18"/>
              </w:rPr>
            </w:pPr>
          </w:p>
        </w:tc>
      </w:tr>
      <w:tr w:rsidR="000C6652" w14:paraId="264370C1" w14:textId="77777777" w:rsidTr="000C6652">
        <w:trPr>
          <w:cantSplit/>
          <w:trHeight w:val="510"/>
          <w:tblHeader/>
        </w:trPr>
        <w:tc>
          <w:tcPr>
            <w:tcW w:w="1111"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276455E5" w14:textId="77777777" w:rsidR="000C6652" w:rsidRDefault="000C6652" w:rsidP="00EA5391">
            <w:pPr>
              <w:rPr>
                <w:szCs w:val="24"/>
              </w:rPr>
            </w:pPr>
          </w:p>
        </w:tc>
        <w:tc>
          <w:tcPr>
            <w:tcW w:w="1111" w:type="dxa"/>
            <w:tcBorders>
              <w:top w:val="nil"/>
              <w:left w:val="nil"/>
              <w:bottom w:val="single" w:sz="16" w:space="0" w:color="000000"/>
              <w:right w:val="nil"/>
            </w:tcBorders>
            <w:shd w:val="clear" w:color="auto" w:fill="FFFFFF"/>
            <w:tcMar>
              <w:top w:w="30" w:type="dxa"/>
              <w:left w:w="30" w:type="dxa"/>
              <w:bottom w:w="30" w:type="dxa"/>
              <w:right w:w="30" w:type="dxa"/>
            </w:tcMar>
          </w:tcPr>
          <w:p w14:paraId="4F3FF04E" w14:textId="77777777" w:rsidR="000C6652" w:rsidRDefault="000C6652" w:rsidP="00EA5391">
            <w:pPr>
              <w:rPr>
                <w:szCs w:val="24"/>
              </w:rPr>
            </w:pPr>
          </w:p>
        </w:tc>
        <w:tc>
          <w:tcPr>
            <w:tcW w:w="15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2F2D06D" w14:textId="77777777" w:rsidR="000C6652" w:rsidRDefault="000C6652" w:rsidP="00EA5391">
            <w:pPr>
              <w:rPr>
                <w:szCs w:val="24"/>
              </w:rPr>
            </w:pPr>
          </w:p>
        </w:tc>
        <w:tc>
          <w:tcPr>
            <w:tcW w:w="104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1832DB9D" w14:textId="77777777" w:rsidR="000C6652" w:rsidRDefault="000C6652" w:rsidP="00EA5391">
            <w:pPr>
              <w:spacing w:line="320" w:lineRule="atLeast"/>
              <w:jc w:val="center"/>
              <w:rPr>
                <w:rFonts w:ascii="Arial" w:hAnsi="Arial" w:cs="Arial"/>
                <w:sz w:val="18"/>
                <w:szCs w:val="18"/>
              </w:rPr>
            </w:pPr>
            <w:r>
              <w:rPr>
                <w:rFonts w:ascii="Arial" w:hAnsi="Arial" w:cs="Arial"/>
                <w:sz w:val="18"/>
                <w:szCs w:val="18"/>
              </w:rPr>
              <w:t>sangat puas</w:t>
            </w:r>
          </w:p>
        </w:tc>
        <w:tc>
          <w:tcPr>
            <w:tcW w:w="1129" w:type="dxa"/>
            <w:tcBorders>
              <w:bottom w:val="single" w:sz="16" w:space="0" w:color="000000"/>
            </w:tcBorders>
            <w:shd w:val="clear" w:color="auto" w:fill="FFFFFF"/>
            <w:tcMar>
              <w:top w:w="30" w:type="dxa"/>
              <w:left w:w="30" w:type="dxa"/>
              <w:bottom w:w="30" w:type="dxa"/>
              <w:right w:w="30" w:type="dxa"/>
            </w:tcMar>
            <w:vAlign w:val="bottom"/>
          </w:tcPr>
          <w:p w14:paraId="721FCCBB" w14:textId="77777777" w:rsidR="000C6652" w:rsidRDefault="000C6652" w:rsidP="00EA5391">
            <w:pPr>
              <w:spacing w:line="320" w:lineRule="atLeast"/>
              <w:jc w:val="center"/>
              <w:rPr>
                <w:rFonts w:ascii="Arial" w:hAnsi="Arial" w:cs="Arial"/>
                <w:sz w:val="18"/>
                <w:szCs w:val="18"/>
              </w:rPr>
            </w:pPr>
            <w:r>
              <w:rPr>
                <w:rFonts w:ascii="Arial" w:hAnsi="Arial" w:cs="Arial"/>
                <w:sz w:val="18"/>
                <w:szCs w:val="18"/>
              </w:rPr>
              <w:t>puas</w:t>
            </w:r>
          </w:p>
        </w:tc>
        <w:tc>
          <w:tcPr>
            <w:tcW w:w="1129" w:type="dxa"/>
            <w:tcBorders>
              <w:bottom w:val="single" w:sz="16" w:space="0" w:color="000000"/>
            </w:tcBorders>
            <w:shd w:val="clear" w:color="auto" w:fill="FFFFFF"/>
            <w:tcMar>
              <w:top w:w="30" w:type="dxa"/>
              <w:left w:w="30" w:type="dxa"/>
              <w:bottom w:w="30" w:type="dxa"/>
              <w:right w:w="30" w:type="dxa"/>
            </w:tcMar>
            <w:vAlign w:val="bottom"/>
          </w:tcPr>
          <w:p w14:paraId="48FE12B3" w14:textId="77777777" w:rsidR="000C6652" w:rsidRDefault="000C6652" w:rsidP="00EA5391">
            <w:pPr>
              <w:spacing w:line="320" w:lineRule="atLeast"/>
              <w:jc w:val="center"/>
              <w:rPr>
                <w:rFonts w:ascii="Arial" w:hAnsi="Arial" w:cs="Arial"/>
                <w:sz w:val="18"/>
                <w:szCs w:val="18"/>
              </w:rPr>
            </w:pPr>
            <w:r>
              <w:rPr>
                <w:rFonts w:ascii="Arial" w:hAnsi="Arial" w:cs="Arial"/>
                <w:sz w:val="18"/>
                <w:szCs w:val="18"/>
              </w:rPr>
              <w:t>sedikit puas</w:t>
            </w:r>
          </w:p>
        </w:tc>
        <w:tc>
          <w:tcPr>
            <w:tcW w:w="1129" w:type="dxa"/>
            <w:tcBorders>
              <w:bottom w:val="single" w:sz="16" w:space="0" w:color="000000"/>
            </w:tcBorders>
            <w:shd w:val="clear" w:color="auto" w:fill="FFFFFF"/>
            <w:tcMar>
              <w:top w:w="30" w:type="dxa"/>
              <w:left w:w="30" w:type="dxa"/>
              <w:bottom w:w="30" w:type="dxa"/>
              <w:right w:w="30" w:type="dxa"/>
            </w:tcMar>
            <w:vAlign w:val="bottom"/>
          </w:tcPr>
          <w:p w14:paraId="5620451A" w14:textId="77777777" w:rsidR="000C6652" w:rsidRDefault="000C6652" w:rsidP="00EA5391">
            <w:pPr>
              <w:spacing w:line="320" w:lineRule="atLeast"/>
              <w:jc w:val="center"/>
              <w:rPr>
                <w:rFonts w:ascii="Arial" w:hAnsi="Arial" w:cs="Arial"/>
                <w:sz w:val="18"/>
                <w:szCs w:val="18"/>
              </w:rPr>
            </w:pPr>
            <w:r>
              <w:rPr>
                <w:rFonts w:ascii="Arial" w:hAnsi="Arial" w:cs="Arial"/>
                <w:sz w:val="18"/>
                <w:szCs w:val="18"/>
              </w:rPr>
              <w:t>netral</w:t>
            </w:r>
          </w:p>
        </w:tc>
        <w:tc>
          <w:tcPr>
            <w:tcW w:w="1270" w:type="dxa"/>
            <w:tcBorders>
              <w:bottom w:val="single" w:sz="16" w:space="0" w:color="000000"/>
            </w:tcBorders>
            <w:shd w:val="clear" w:color="auto" w:fill="FFFFFF"/>
            <w:tcMar>
              <w:top w:w="30" w:type="dxa"/>
              <w:left w:w="30" w:type="dxa"/>
              <w:bottom w:w="30" w:type="dxa"/>
              <w:right w:w="30" w:type="dxa"/>
            </w:tcMar>
            <w:vAlign w:val="bottom"/>
          </w:tcPr>
          <w:p w14:paraId="2F07DBC0" w14:textId="77777777" w:rsidR="000C6652" w:rsidRDefault="000C6652" w:rsidP="00EA5391">
            <w:pPr>
              <w:spacing w:line="320" w:lineRule="atLeast"/>
              <w:jc w:val="center"/>
              <w:rPr>
                <w:rFonts w:ascii="Arial" w:hAnsi="Arial" w:cs="Arial"/>
                <w:sz w:val="18"/>
                <w:szCs w:val="18"/>
              </w:rPr>
            </w:pPr>
            <w:r>
              <w:rPr>
                <w:rFonts w:ascii="Arial" w:hAnsi="Arial" w:cs="Arial"/>
                <w:sz w:val="18"/>
                <w:szCs w:val="18"/>
              </w:rPr>
              <w:t>sedikit tidak puas</w:t>
            </w:r>
          </w:p>
        </w:tc>
        <w:tc>
          <w:tcPr>
            <w:tcW w:w="510" w:type="dxa"/>
            <w:tcBorders>
              <w:bottom w:val="single" w:sz="16" w:space="0" w:color="000000"/>
            </w:tcBorders>
            <w:shd w:val="clear" w:color="auto" w:fill="FFFFFF"/>
            <w:tcMar>
              <w:top w:w="30" w:type="dxa"/>
              <w:left w:w="30" w:type="dxa"/>
              <w:bottom w:w="30" w:type="dxa"/>
              <w:right w:w="30" w:type="dxa"/>
            </w:tcMar>
            <w:vAlign w:val="bottom"/>
          </w:tcPr>
          <w:p w14:paraId="5B861E67" w14:textId="77777777" w:rsidR="000C6652" w:rsidRDefault="000C6652" w:rsidP="00EA5391">
            <w:pPr>
              <w:spacing w:line="320" w:lineRule="atLeast"/>
              <w:jc w:val="center"/>
              <w:rPr>
                <w:rFonts w:ascii="Arial" w:hAnsi="Arial" w:cs="Arial"/>
                <w:sz w:val="18"/>
                <w:szCs w:val="18"/>
              </w:rPr>
            </w:pPr>
            <w:r>
              <w:rPr>
                <w:rFonts w:ascii="Arial" w:hAnsi="Arial" w:cs="Arial"/>
                <w:sz w:val="18"/>
                <w:szCs w:val="18"/>
              </w:rPr>
              <w:t>tidak puas</w:t>
            </w:r>
          </w:p>
        </w:tc>
        <w:tc>
          <w:tcPr>
            <w:tcW w:w="886" w:type="dxa"/>
            <w:gridSpan w:val="2"/>
            <w:tcBorders>
              <w:bottom w:val="single" w:sz="16" w:space="0" w:color="000000"/>
            </w:tcBorders>
            <w:shd w:val="clear" w:color="auto" w:fill="FFFFFF"/>
            <w:tcMar>
              <w:top w:w="30" w:type="dxa"/>
              <w:left w:w="30" w:type="dxa"/>
              <w:bottom w:w="30" w:type="dxa"/>
              <w:right w:w="30" w:type="dxa"/>
            </w:tcMar>
            <w:vAlign w:val="bottom"/>
          </w:tcPr>
          <w:p w14:paraId="43494476" w14:textId="77777777" w:rsidR="000C6652" w:rsidRDefault="000C6652" w:rsidP="00EA5391">
            <w:pPr>
              <w:spacing w:line="320" w:lineRule="atLeast"/>
              <w:jc w:val="center"/>
              <w:rPr>
                <w:rFonts w:ascii="Arial" w:hAnsi="Arial" w:cs="Arial"/>
                <w:sz w:val="18"/>
                <w:szCs w:val="18"/>
              </w:rPr>
            </w:pPr>
            <w:r>
              <w:rPr>
                <w:rFonts w:ascii="Arial" w:hAnsi="Arial" w:cs="Arial"/>
                <w:sz w:val="18"/>
                <w:szCs w:val="18"/>
              </w:rPr>
              <w:t>sangat tidak puas</w:t>
            </w:r>
          </w:p>
        </w:tc>
        <w:tc>
          <w:tcPr>
            <w:tcW w:w="914"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6CD4440C" w14:textId="77777777" w:rsidR="000C6652" w:rsidRDefault="000C6652" w:rsidP="00EA5391">
            <w:pPr>
              <w:rPr>
                <w:rFonts w:ascii="Arial" w:hAnsi="Arial" w:cs="Arial"/>
                <w:sz w:val="18"/>
                <w:szCs w:val="18"/>
              </w:rPr>
            </w:pPr>
            <w:r>
              <w:rPr>
                <w:rFonts w:ascii="Arial" w:hAnsi="Arial" w:cs="Arial"/>
                <w:sz w:val="18"/>
                <w:szCs w:val="18"/>
              </w:rPr>
              <w:t xml:space="preserve">Total </w:t>
            </w:r>
          </w:p>
        </w:tc>
      </w:tr>
      <w:tr w:rsidR="000C6652" w14:paraId="18F9DC44" w14:textId="77777777" w:rsidTr="000C6652">
        <w:trPr>
          <w:cantSplit/>
          <w:tblHeader/>
        </w:trPr>
        <w:tc>
          <w:tcPr>
            <w:tcW w:w="1111"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04496147" w14:textId="77777777" w:rsidR="000C6652" w:rsidRDefault="000C6652" w:rsidP="00EA5391">
            <w:pPr>
              <w:spacing w:line="320" w:lineRule="atLeast"/>
              <w:rPr>
                <w:rFonts w:ascii="Arial" w:hAnsi="Arial" w:cs="Arial"/>
                <w:sz w:val="18"/>
                <w:szCs w:val="18"/>
              </w:rPr>
            </w:pPr>
            <w:r>
              <w:rPr>
                <w:rFonts w:ascii="Arial" w:hAnsi="Arial" w:cs="Arial"/>
                <w:sz w:val="18"/>
                <w:szCs w:val="18"/>
              </w:rPr>
              <w:t>TingkatKemandirian</w:t>
            </w:r>
          </w:p>
        </w:tc>
        <w:tc>
          <w:tcPr>
            <w:tcW w:w="1111" w:type="dxa"/>
            <w:vMerge w:val="restart"/>
            <w:tcBorders>
              <w:top w:val="single" w:sz="16" w:space="0" w:color="000000"/>
              <w:left w:val="nil"/>
              <w:right w:val="nil"/>
            </w:tcBorders>
            <w:shd w:val="clear" w:color="auto" w:fill="FFFFFF"/>
            <w:tcMar>
              <w:top w:w="30" w:type="dxa"/>
              <w:left w:w="30" w:type="dxa"/>
              <w:bottom w:w="30" w:type="dxa"/>
              <w:right w:w="30" w:type="dxa"/>
            </w:tcMar>
          </w:tcPr>
          <w:p w14:paraId="0E258703" w14:textId="77777777" w:rsidR="000C6652" w:rsidRDefault="000C6652" w:rsidP="00EA5391">
            <w:pPr>
              <w:spacing w:line="320" w:lineRule="atLeast"/>
              <w:rPr>
                <w:rFonts w:ascii="Arial" w:hAnsi="Arial" w:cs="Arial"/>
                <w:sz w:val="18"/>
                <w:szCs w:val="18"/>
              </w:rPr>
            </w:pPr>
            <w:r>
              <w:rPr>
                <w:rFonts w:ascii="Arial" w:hAnsi="Arial" w:cs="Arial"/>
                <w:sz w:val="18"/>
                <w:szCs w:val="18"/>
              </w:rPr>
              <w:t>Mandiri</w:t>
            </w:r>
          </w:p>
        </w:tc>
        <w:tc>
          <w:tcPr>
            <w:tcW w:w="1528"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50B923A1" w14:textId="77777777" w:rsidR="000C6652" w:rsidRDefault="000C6652" w:rsidP="00EA5391">
            <w:pPr>
              <w:spacing w:line="320" w:lineRule="atLeast"/>
              <w:rPr>
                <w:rFonts w:ascii="Arial" w:hAnsi="Arial" w:cs="Arial"/>
                <w:sz w:val="18"/>
                <w:szCs w:val="18"/>
              </w:rPr>
            </w:pPr>
            <w:r>
              <w:rPr>
                <w:rFonts w:ascii="Arial" w:hAnsi="Arial" w:cs="Arial"/>
                <w:sz w:val="18"/>
                <w:szCs w:val="18"/>
              </w:rPr>
              <w:t>Count</w:t>
            </w:r>
          </w:p>
        </w:tc>
        <w:tc>
          <w:tcPr>
            <w:tcW w:w="1049"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6998B166"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w:t>
            </w:r>
          </w:p>
        </w:tc>
        <w:tc>
          <w:tcPr>
            <w:tcW w:w="1129" w:type="dxa"/>
            <w:tcBorders>
              <w:top w:val="single" w:sz="16" w:space="0" w:color="000000"/>
              <w:bottom w:val="nil"/>
            </w:tcBorders>
            <w:shd w:val="clear" w:color="auto" w:fill="FFFFFF"/>
            <w:tcMar>
              <w:top w:w="30" w:type="dxa"/>
              <w:left w:w="30" w:type="dxa"/>
              <w:bottom w:w="30" w:type="dxa"/>
              <w:right w:w="30" w:type="dxa"/>
            </w:tcMar>
            <w:vAlign w:val="center"/>
          </w:tcPr>
          <w:p w14:paraId="21DA950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4</w:t>
            </w:r>
          </w:p>
        </w:tc>
        <w:tc>
          <w:tcPr>
            <w:tcW w:w="1129" w:type="dxa"/>
            <w:tcBorders>
              <w:top w:val="single" w:sz="16" w:space="0" w:color="000000"/>
              <w:bottom w:val="nil"/>
            </w:tcBorders>
            <w:shd w:val="clear" w:color="auto" w:fill="FFFFFF"/>
            <w:tcMar>
              <w:top w:w="30" w:type="dxa"/>
              <w:left w:w="30" w:type="dxa"/>
              <w:bottom w:w="30" w:type="dxa"/>
              <w:right w:w="30" w:type="dxa"/>
            </w:tcMar>
            <w:vAlign w:val="center"/>
          </w:tcPr>
          <w:p w14:paraId="599535B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w:t>
            </w:r>
          </w:p>
        </w:tc>
        <w:tc>
          <w:tcPr>
            <w:tcW w:w="1129" w:type="dxa"/>
            <w:tcBorders>
              <w:top w:val="single" w:sz="16" w:space="0" w:color="000000"/>
              <w:bottom w:val="nil"/>
            </w:tcBorders>
            <w:shd w:val="clear" w:color="auto" w:fill="FFFFFF"/>
            <w:tcMar>
              <w:top w:w="30" w:type="dxa"/>
              <w:left w:w="30" w:type="dxa"/>
              <w:bottom w:w="30" w:type="dxa"/>
              <w:right w:w="30" w:type="dxa"/>
            </w:tcMar>
            <w:vAlign w:val="center"/>
          </w:tcPr>
          <w:p w14:paraId="4C3AA271"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270" w:type="dxa"/>
            <w:tcBorders>
              <w:top w:val="single" w:sz="16" w:space="0" w:color="000000"/>
              <w:bottom w:val="nil"/>
            </w:tcBorders>
            <w:shd w:val="clear" w:color="auto" w:fill="FFFFFF"/>
            <w:tcMar>
              <w:top w:w="30" w:type="dxa"/>
              <w:left w:w="30" w:type="dxa"/>
              <w:bottom w:w="30" w:type="dxa"/>
              <w:right w:w="30" w:type="dxa"/>
            </w:tcMar>
            <w:vAlign w:val="center"/>
          </w:tcPr>
          <w:p w14:paraId="0076B7A6"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5</w:t>
            </w:r>
          </w:p>
        </w:tc>
        <w:tc>
          <w:tcPr>
            <w:tcW w:w="510" w:type="dxa"/>
            <w:tcBorders>
              <w:top w:val="single" w:sz="16" w:space="0" w:color="000000"/>
              <w:bottom w:val="nil"/>
            </w:tcBorders>
            <w:shd w:val="clear" w:color="auto" w:fill="FFFFFF"/>
            <w:tcMar>
              <w:top w:w="30" w:type="dxa"/>
              <w:left w:w="30" w:type="dxa"/>
              <w:bottom w:w="30" w:type="dxa"/>
              <w:right w:w="30" w:type="dxa"/>
            </w:tcMar>
            <w:vAlign w:val="center"/>
          </w:tcPr>
          <w:p w14:paraId="657012A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w:t>
            </w:r>
          </w:p>
        </w:tc>
        <w:tc>
          <w:tcPr>
            <w:tcW w:w="886" w:type="dxa"/>
            <w:gridSpan w:val="2"/>
            <w:tcBorders>
              <w:top w:val="single" w:sz="16" w:space="0" w:color="000000"/>
              <w:bottom w:val="nil"/>
            </w:tcBorders>
            <w:shd w:val="clear" w:color="auto" w:fill="FFFFFF"/>
            <w:tcMar>
              <w:top w:w="30" w:type="dxa"/>
              <w:left w:w="30" w:type="dxa"/>
              <w:bottom w:w="30" w:type="dxa"/>
              <w:right w:w="30" w:type="dxa"/>
            </w:tcMar>
            <w:vAlign w:val="center"/>
          </w:tcPr>
          <w:p w14:paraId="1789599B"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w:t>
            </w:r>
          </w:p>
        </w:tc>
        <w:tc>
          <w:tcPr>
            <w:tcW w:w="914"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0B3F5DB0"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15</w:t>
            </w:r>
          </w:p>
        </w:tc>
      </w:tr>
      <w:tr w:rsidR="000C6652" w14:paraId="3DC4A1D9"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483E070" w14:textId="77777777" w:rsidR="000C6652" w:rsidRDefault="000C6652" w:rsidP="00EA5391">
            <w:pPr>
              <w:rPr>
                <w:rFonts w:ascii="Arial" w:hAnsi="Arial" w:cs="Arial"/>
                <w:sz w:val="18"/>
                <w:szCs w:val="18"/>
              </w:rPr>
            </w:pPr>
          </w:p>
        </w:tc>
        <w:tc>
          <w:tcPr>
            <w:tcW w:w="1111" w:type="dxa"/>
            <w:vMerge/>
            <w:tcBorders>
              <w:top w:val="single" w:sz="16" w:space="0" w:color="000000"/>
              <w:left w:val="nil"/>
              <w:right w:val="nil"/>
            </w:tcBorders>
            <w:shd w:val="clear" w:color="auto" w:fill="FFFFFF"/>
            <w:tcMar>
              <w:top w:w="30" w:type="dxa"/>
              <w:left w:w="30" w:type="dxa"/>
              <w:bottom w:w="30" w:type="dxa"/>
              <w:right w:w="30" w:type="dxa"/>
            </w:tcMar>
          </w:tcPr>
          <w:p w14:paraId="12460A52" w14:textId="77777777" w:rsidR="000C6652" w:rsidRDefault="000C6652" w:rsidP="00EA5391">
            <w:pPr>
              <w:rPr>
                <w:rFonts w:ascii="Arial" w:hAnsi="Arial" w:cs="Arial"/>
                <w:sz w:val="18"/>
                <w:szCs w:val="18"/>
              </w:rPr>
            </w:pPr>
          </w:p>
        </w:tc>
        <w:tc>
          <w:tcPr>
            <w:tcW w:w="1528" w:type="dxa"/>
            <w:tcBorders>
              <w:top w:val="nil"/>
              <w:left w:val="nil"/>
              <w:bottom w:val="nil"/>
              <w:right w:val="single" w:sz="16" w:space="0" w:color="000000"/>
            </w:tcBorders>
            <w:shd w:val="clear" w:color="auto" w:fill="FFFFFF"/>
            <w:tcMar>
              <w:top w:w="30" w:type="dxa"/>
              <w:left w:w="30" w:type="dxa"/>
              <w:bottom w:w="30" w:type="dxa"/>
              <w:right w:w="30" w:type="dxa"/>
            </w:tcMar>
          </w:tcPr>
          <w:p w14:paraId="2406B944" w14:textId="77777777" w:rsidR="000C6652" w:rsidRDefault="000C6652" w:rsidP="00EA5391">
            <w:pPr>
              <w:spacing w:line="320" w:lineRule="atLeast"/>
              <w:rPr>
                <w:rFonts w:ascii="Arial" w:hAnsi="Arial" w:cs="Arial"/>
                <w:sz w:val="18"/>
                <w:szCs w:val="18"/>
              </w:rPr>
            </w:pPr>
            <w:r>
              <w:rPr>
                <w:rFonts w:ascii="Arial" w:hAnsi="Arial" w:cs="Arial"/>
                <w:sz w:val="18"/>
                <w:szCs w:val="18"/>
              </w:rPr>
              <w:t>% within TingkatKemandirian</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14:paraId="30FE3880"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6.7%</w:t>
            </w:r>
          </w:p>
        </w:tc>
        <w:tc>
          <w:tcPr>
            <w:tcW w:w="1129" w:type="dxa"/>
            <w:tcBorders>
              <w:top w:val="nil"/>
              <w:bottom w:val="nil"/>
            </w:tcBorders>
            <w:shd w:val="clear" w:color="auto" w:fill="FFFFFF"/>
            <w:tcMar>
              <w:top w:w="30" w:type="dxa"/>
              <w:left w:w="30" w:type="dxa"/>
              <w:bottom w:w="30" w:type="dxa"/>
              <w:right w:w="30" w:type="dxa"/>
            </w:tcMar>
            <w:vAlign w:val="center"/>
          </w:tcPr>
          <w:p w14:paraId="23CA5554"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26.7%</w:t>
            </w:r>
          </w:p>
        </w:tc>
        <w:tc>
          <w:tcPr>
            <w:tcW w:w="1129" w:type="dxa"/>
            <w:tcBorders>
              <w:top w:val="nil"/>
              <w:bottom w:val="nil"/>
            </w:tcBorders>
            <w:shd w:val="clear" w:color="auto" w:fill="FFFFFF"/>
            <w:tcMar>
              <w:top w:w="30" w:type="dxa"/>
              <w:left w:w="30" w:type="dxa"/>
              <w:bottom w:w="30" w:type="dxa"/>
              <w:right w:w="30" w:type="dxa"/>
            </w:tcMar>
            <w:vAlign w:val="center"/>
          </w:tcPr>
          <w:p w14:paraId="24382E4A"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13.3%</w:t>
            </w:r>
          </w:p>
        </w:tc>
        <w:tc>
          <w:tcPr>
            <w:tcW w:w="1129" w:type="dxa"/>
            <w:tcBorders>
              <w:top w:val="nil"/>
              <w:bottom w:val="nil"/>
            </w:tcBorders>
            <w:shd w:val="clear" w:color="auto" w:fill="FFFFFF"/>
            <w:tcMar>
              <w:top w:w="30" w:type="dxa"/>
              <w:left w:w="30" w:type="dxa"/>
              <w:bottom w:w="30" w:type="dxa"/>
              <w:right w:w="30" w:type="dxa"/>
            </w:tcMar>
            <w:vAlign w:val="center"/>
          </w:tcPr>
          <w:p w14:paraId="1A549E4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270" w:type="dxa"/>
            <w:tcBorders>
              <w:top w:val="nil"/>
              <w:bottom w:val="nil"/>
            </w:tcBorders>
            <w:shd w:val="clear" w:color="auto" w:fill="FFFFFF"/>
            <w:tcMar>
              <w:top w:w="30" w:type="dxa"/>
              <w:left w:w="30" w:type="dxa"/>
              <w:bottom w:w="30" w:type="dxa"/>
              <w:right w:w="30" w:type="dxa"/>
            </w:tcMar>
            <w:vAlign w:val="center"/>
          </w:tcPr>
          <w:p w14:paraId="3B48077E"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33.3%</w:t>
            </w:r>
          </w:p>
        </w:tc>
        <w:tc>
          <w:tcPr>
            <w:tcW w:w="510" w:type="dxa"/>
            <w:tcBorders>
              <w:top w:val="nil"/>
              <w:bottom w:val="nil"/>
            </w:tcBorders>
            <w:shd w:val="clear" w:color="auto" w:fill="FFFFFF"/>
            <w:tcMar>
              <w:top w:w="30" w:type="dxa"/>
              <w:left w:w="30" w:type="dxa"/>
              <w:bottom w:w="30" w:type="dxa"/>
              <w:right w:w="30" w:type="dxa"/>
            </w:tcMar>
            <w:vAlign w:val="center"/>
          </w:tcPr>
          <w:p w14:paraId="55544B7B"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6.7%</w:t>
            </w:r>
          </w:p>
        </w:tc>
        <w:tc>
          <w:tcPr>
            <w:tcW w:w="886" w:type="dxa"/>
            <w:gridSpan w:val="2"/>
            <w:tcBorders>
              <w:top w:val="nil"/>
              <w:bottom w:val="nil"/>
            </w:tcBorders>
            <w:shd w:val="clear" w:color="auto" w:fill="FFFFFF"/>
            <w:tcMar>
              <w:top w:w="30" w:type="dxa"/>
              <w:left w:w="30" w:type="dxa"/>
              <w:bottom w:w="30" w:type="dxa"/>
              <w:right w:w="30" w:type="dxa"/>
            </w:tcMar>
            <w:vAlign w:val="center"/>
          </w:tcPr>
          <w:p w14:paraId="1DE09E4E"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13.3%</w:t>
            </w:r>
          </w:p>
        </w:tc>
        <w:tc>
          <w:tcPr>
            <w:tcW w:w="9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4D25CA09"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r>
      <w:tr w:rsidR="000C6652" w14:paraId="558A9475"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B81CEDC" w14:textId="77777777" w:rsidR="000C6652" w:rsidRDefault="000C6652" w:rsidP="00EA5391">
            <w:pPr>
              <w:rPr>
                <w:rFonts w:ascii="Arial" w:hAnsi="Arial" w:cs="Arial"/>
                <w:sz w:val="18"/>
                <w:szCs w:val="18"/>
              </w:rPr>
            </w:pPr>
          </w:p>
        </w:tc>
        <w:tc>
          <w:tcPr>
            <w:tcW w:w="1111" w:type="dxa"/>
            <w:vMerge/>
            <w:tcBorders>
              <w:top w:val="single" w:sz="16" w:space="0" w:color="000000"/>
              <w:left w:val="nil"/>
              <w:right w:val="nil"/>
            </w:tcBorders>
            <w:shd w:val="clear" w:color="auto" w:fill="FFFFFF"/>
            <w:tcMar>
              <w:top w:w="30" w:type="dxa"/>
              <w:left w:w="30" w:type="dxa"/>
              <w:bottom w:w="30" w:type="dxa"/>
              <w:right w:w="30" w:type="dxa"/>
            </w:tcMar>
          </w:tcPr>
          <w:p w14:paraId="7DE99D44" w14:textId="77777777" w:rsidR="000C6652" w:rsidRDefault="000C6652" w:rsidP="00EA5391">
            <w:pPr>
              <w:rPr>
                <w:rFonts w:ascii="Arial" w:hAnsi="Arial" w:cs="Arial"/>
                <w:sz w:val="18"/>
                <w:szCs w:val="18"/>
              </w:rPr>
            </w:pPr>
          </w:p>
        </w:tc>
        <w:tc>
          <w:tcPr>
            <w:tcW w:w="1528" w:type="dxa"/>
            <w:tcBorders>
              <w:top w:val="nil"/>
              <w:left w:val="nil"/>
              <w:bottom w:val="nil"/>
              <w:right w:val="single" w:sz="16" w:space="0" w:color="000000"/>
            </w:tcBorders>
            <w:shd w:val="clear" w:color="auto" w:fill="FFFFFF"/>
            <w:tcMar>
              <w:top w:w="30" w:type="dxa"/>
              <w:left w:w="30" w:type="dxa"/>
              <w:bottom w:w="30" w:type="dxa"/>
              <w:right w:w="30" w:type="dxa"/>
            </w:tcMar>
          </w:tcPr>
          <w:p w14:paraId="0643479F" w14:textId="77777777" w:rsidR="000C6652" w:rsidRDefault="000C6652" w:rsidP="00EA5391">
            <w:pPr>
              <w:spacing w:line="320" w:lineRule="atLeast"/>
              <w:rPr>
                <w:rFonts w:ascii="Arial" w:hAnsi="Arial" w:cs="Arial"/>
                <w:sz w:val="18"/>
                <w:szCs w:val="18"/>
              </w:rPr>
            </w:pPr>
            <w:r>
              <w:rPr>
                <w:rFonts w:ascii="Arial" w:hAnsi="Arial" w:cs="Arial"/>
                <w:sz w:val="18"/>
                <w:szCs w:val="18"/>
              </w:rPr>
              <w:t>% within KepuasanHidup</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14:paraId="5E1F536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c>
          <w:tcPr>
            <w:tcW w:w="1129" w:type="dxa"/>
            <w:tcBorders>
              <w:top w:val="nil"/>
              <w:bottom w:val="nil"/>
            </w:tcBorders>
            <w:shd w:val="clear" w:color="auto" w:fill="FFFFFF"/>
            <w:tcMar>
              <w:top w:w="30" w:type="dxa"/>
              <w:left w:w="30" w:type="dxa"/>
              <w:bottom w:w="30" w:type="dxa"/>
              <w:right w:w="30" w:type="dxa"/>
            </w:tcMar>
            <w:vAlign w:val="center"/>
          </w:tcPr>
          <w:p w14:paraId="72D0BDC3"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50.0%</w:t>
            </w:r>
          </w:p>
        </w:tc>
        <w:tc>
          <w:tcPr>
            <w:tcW w:w="1129" w:type="dxa"/>
            <w:tcBorders>
              <w:top w:val="nil"/>
              <w:bottom w:val="nil"/>
            </w:tcBorders>
            <w:shd w:val="clear" w:color="auto" w:fill="FFFFFF"/>
            <w:tcMar>
              <w:top w:w="30" w:type="dxa"/>
              <w:left w:w="30" w:type="dxa"/>
              <w:bottom w:w="30" w:type="dxa"/>
              <w:right w:w="30" w:type="dxa"/>
            </w:tcMar>
            <w:vAlign w:val="center"/>
          </w:tcPr>
          <w:p w14:paraId="4D0CC605"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9.1%</w:t>
            </w:r>
          </w:p>
        </w:tc>
        <w:tc>
          <w:tcPr>
            <w:tcW w:w="1129" w:type="dxa"/>
            <w:tcBorders>
              <w:top w:val="nil"/>
              <w:bottom w:val="nil"/>
            </w:tcBorders>
            <w:shd w:val="clear" w:color="auto" w:fill="FFFFFF"/>
            <w:tcMar>
              <w:top w:w="30" w:type="dxa"/>
              <w:left w:w="30" w:type="dxa"/>
              <w:bottom w:w="30" w:type="dxa"/>
              <w:right w:w="30" w:type="dxa"/>
            </w:tcMar>
            <w:vAlign w:val="center"/>
          </w:tcPr>
          <w:p w14:paraId="7E15821B"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270" w:type="dxa"/>
            <w:tcBorders>
              <w:top w:val="nil"/>
              <w:bottom w:val="nil"/>
            </w:tcBorders>
            <w:shd w:val="clear" w:color="auto" w:fill="FFFFFF"/>
            <w:tcMar>
              <w:top w:w="30" w:type="dxa"/>
              <w:left w:w="30" w:type="dxa"/>
              <w:bottom w:w="30" w:type="dxa"/>
              <w:right w:w="30" w:type="dxa"/>
            </w:tcMar>
            <w:vAlign w:val="center"/>
          </w:tcPr>
          <w:p w14:paraId="1A2D534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26.3%</w:t>
            </w:r>
          </w:p>
        </w:tc>
        <w:tc>
          <w:tcPr>
            <w:tcW w:w="510" w:type="dxa"/>
            <w:tcBorders>
              <w:top w:val="nil"/>
              <w:bottom w:val="nil"/>
            </w:tcBorders>
            <w:shd w:val="clear" w:color="auto" w:fill="FFFFFF"/>
            <w:tcMar>
              <w:top w:w="30" w:type="dxa"/>
              <w:left w:w="30" w:type="dxa"/>
              <w:bottom w:w="30" w:type="dxa"/>
              <w:right w:w="30" w:type="dxa"/>
            </w:tcMar>
            <w:vAlign w:val="center"/>
          </w:tcPr>
          <w:p w14:paraId="57E07BD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5.3%</w:t>
            </w:r>
          </w:p>
        </w:tc>
        <w:tc>
          <w:tcPr>
            <w:tcW w:w="886" w:type="dxa"/>
            <w:gridSpan w:val="2"/>
            <w:tcBorders>
              <w:top w:val="nil"/>
              <w:bottom w:val="nil"/>
            </w:tcBorders>
            <w:shd w:val="clear" w:color="auto" w:fill="FFFFFF"/>
            <w:tcMar>
              <w:top w:w="30" w:type="dxa"/>
              <w:left w:w="30" w:type="dxa"/>
              <w:bottom w:w="30" w:type="dxa"/>
              <w:right w:w="30" w:type="dxa"/>
            </w:tcMar>
            <w:vAlign w:val="center"/>
          </w:tcPr>
          <w:p w14:paraId="59FCF2E0"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13.3%</w:t>
            </w:r>
          </w:p>
        </w:tc>
        <w:tc>
          <w:tcPr>
            <w:tcW w:w="9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57FE658C"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17.6%</w:t>
            </w:r>
          </w:p>
        </w:tc>
      </w:tr>
      <w:tr w:rsidR="000C6652" w14:paraId="43359F02"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06E3C39" w14:textId="77777777" w:rsidR="000C6652" w:rsidRDefault="000C6652" w:rsidP="00EA5391">
            <w:pPr>
              <w:rPr>
                <w:rFonts w:ascii="Arial" w:hAnsi="Arial" w:cs="Arial"/>
                <w:sz w:val="18"/>
                <w:szCs w:val="18"/>
              </w:rPr>
            </w:pPr>
          </w:p>
        </w:tc>
        <w:tc>
          <w:tcPr>
            <w:tcW w:w="1111" w:type="dxa"/>
            <w:vMerge/>
            <w:tcBorders>
              <w:top w:val="single" w:sz="16" w:space="0" w:color="000000"/>
              <w:left w:val="nil"/>
              <w:right w:val="nil"/>
            </w:tcBorders>
            <w:shd w:val="clear" w:color="auto" w:fill="FFFFFF"/>
            <w:tcMar>
              <w:top w:w="30" w:type="dxa"/>
              <w:left w:w="30" w:type="dxa"/>
              <w:bottom w:w="30" w:type="dxa"/>
              <w:right w:w="30" w:type="dxa"/>
            </w:tcMar>
          </w:tcPr>
          <w:p w14:paraId="600929E0" w14:textId="77777777" w:rsidR="000C6652" w:rsidRDefault="000C6652" w:rsidP="00EA5391">
            <w:pPr>
              <w:rPr>
                <w:rFonts w:ascii="Arial" w:hAnsi="Arial" w:cs="Arial"/>
                <w:sz w:val="18"/>
                <w:szCs w:val="18"/>
              </w:rPr>
            </w:pPr>
          </w:p>
        </w:tc>
        <w:tc>
          <w:tcPr>
            <w:tcW w:w="1528" w:type="dxa"/>
            <w:tcBorders>
              <w:top w:val="nil"/>
              <w:left w:val="nil"/>
              <w:right w:val="single" w:sz="16" w:space="0" w:color="000000"/>
            </w:tcBorders>
            <w:shd w:val="clear" w:color="auto" w:fill="FFFFFF"/>
            <w:tcMar>
              <w:top w:w="30" w:type="dxa"/>
              <w:left w:w="30" w:type="dxa"/>
              <w:bottom w:w="30" w:type="dxa"/>
              <w:right w:w="30" w:type="dxa"/>
            </w:tcMar>
          </w:tcPr>
          <w:p w14:paraId="5A98680A" w14:textId="77777777" w:rsidR="000C6652" w:rsidRDefault="000C6652" w:rsidP="00EA5391">
            <w:pPr>
              <w:spacing w:line="320" w:lineRule="atLeast"/>
              <w:rPr>
                <w:rFonts w:ascii="Arial" w:hAnsi="Arial" w:cs="Arial"/>
                <w:sz w:val="18"/>
                <w:szCs w:val="18"/>
              </w:rPr>
            </w:pPr>
            <w:r>
              <w:rPr>
                <w:rFonts w:ascii="Arial" w:hAnsi="Arial" w:cs="Arial"/>
                <w:sz w:val="18"/>
                <w:szCs w:val="18"/>
              </w:rPr>
              <w:t>% of Total</w:t>
            </w:r>
          </w:p>
        </w:tc>
        <w:tc>
          <w:tcPr>
            <w:tcW w:w="1049" w:type="dxa"/>
            <w:tcBorders>
              <w:top w:val="nil"/>
              <w:left w:val="single" w:sz="16" w:space="0" w:color="000000"/>
            </w:tcBorders>
            <w:shd w:val="clear" w:color="auto" w:fill="FFFFFF"/>
            <w:tcMar>
              <w:top w:w="30" w:type="dxa"/>
              <w:left w:w="30" w:type="dxa"/>
              <w:bottom w:w="30" w:type="dxa"/>
              <w:right w:w="30" w:type="dxa"/>
            </w:tcMar>
            <w:vAlign w:val="center"/>
          </w:tcPr>
          <w:p w14:paraId="23DC368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1.2%</w:t>
            </w:r>
          </w:p>
        </w:tc>
        <w:tc>
          <w:tcPr>
            <w:tcW w:w="1129" w:type="dxa"/>
            <w:tcBorders>
              <w:top w:val="nil"/>
            </w:tcBorders>
            <w:shd w:val="clear" w:color="auto" w:fill="FFFFFF"/>
            <w:tcMar>
              <w:top w:w="30" w:type="dxa"/>
              <w:left w:w="30" w:type="dxa"/>
              <w:bottom w:w="30" w:type="dxa"/>
              <w:right w:w="30" w:type="dxa"/>
            </w:tcMar>
            <w:vAlign w:val="center"/>
          </w:tcPr>
          <w:p w14:paraId="5224AC4A"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4.7%</w:t>
            </w:r>
          </w:p>
        </w:tc>
        <w:tc>
          <w:tcPr>
            <w:tcW w:w="1129" w:type="dxa"/>
            <w:tcBorders>
              <w:top w:val="nil"/>
            </w:tcBorders>
            <w:shd w:val="clear" w:color="auto" w:fill="FFFFFF"/>
            <w:tcMar>
              <w:top w:w="30" w:type="dxa"/>
              <w:left w:w="30" w:type="dxa"/>
              <w:bottom w:w="30" w:type="dxa"/>
              <w:right w:w="30" w:type="dxa"/>
            </w:tcMar>
            <w:vAlign w:val="center"/>
          </w:tcPr>
          <w:p w14:paraId="63F2652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2.4%</w:t>
            </w:r>
          </w:p>
        </w:tc>
        <w:tc>
          <w:tcPr>
            <w:tcW w:w="1129" w:type="dxa"/>
            <w:tcBorders>
              <w:top w:val="nil"/>
            </w:tcBorders>
            <w:shd w:val="clear" w:color="auto" w:fill="FFFFFF"/>
            <w:tcMar>
              <w:top w:w="30" w:type="dxa"/>
              <w:left w:w="30" w:type="dxa"/>
              <w:bottom w:w="30" w:type="dxa"/>
              <w:right w:w="30" w:type="dxa"/>
            </w:tcMar>
            <w:vAlign w:val="center"/>
          </w:tcPr>
          <w:p w14:paraId="651F73F0"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270" w:type="dxa"/>
            <w:tcBorders>
              <w:top w:val="nil"/>
            </w:tcBorders>
            <w:shd w:val="clear" w:color="auto" w:fill="FFFFFF"/>
            <w:tcMar>
              <w:top w:w="30" w:type="dxa"/>
              <w:left w:w="30" w:type="dxa"/>
              <w:bottom w:w="30" w:type="dxa"/>
              <w:right w:w="30" w:type="dxa"/>
            </w:tcMar>
            <w:vAlign w:val="center"/>
          </w:tcPr>
          <w:p w14:paraId="02AFB82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5.9%</w:t>
            </w:r>
          </w:p>
        </w:tc>
        <w:tc>
          <w:tcPr>
            <w:tcW w:w="510" w:type="dxa"/>
            <w:tcBorders>
              <w:top w:val="nil"/>
            </w:tcBorders>
            <w:shd w:val="clear" w:color="auto" w:fill="FFFFFF"/>
            <w:tcMar>
              <w:top w:w="30" w:type="dxa"/>
              <w:left w:w="30" w:type="dxa"/>
              <w:bottom w:w="30" w:type="dxa"/>
              <w:right w:w="30" w:type="dxa"/>
            </w:tcMar>
            <w:vAlign w:val="center"/>
          </w:tcPr>
          <w:p w14:paraId="2A393EBC"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1.2%</w:t>
            </w:r>
          </w:p>
        </w:tc>
        <w:tc>
          <w:tcPr>
            <w:tcW w:w="886" w:type="dxa"/>
            <w:gridSpan w:val="2"/>
            <w:tcBorders>
              <w:top w:val="nil"/>
            </w:tcBorders>
            <w:shd w:val="clear" w:color="auto" w:fill="FFFFFF"/>
            <w:tcMar>
              <w:top w:w="30" w:type="dxa"/>
              <w:left w:w="30" w:type="dxa"/>
              <w:bottom w:w="30" w:type="dxa"/>
              <w:right w:w="30" w:type="dxa"/>
            </w:tcMar>
            <w:vAlign w:val="center"/>
          </w:tcPr>
          <w:p w14:paraId="7128887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2.4%</w:t>
            </w:r>
          </w:p>
        </w:tc>
        <w:tc>
          <w:tcPr>
            <w:tcW w:w="914" w:type="dxa"/>
            <w:gridSpan w:val="2"/>
            <w:tcBorders>
              <w:top w:val="nil"/>
              <w:right w:val="single" w:sz="16" w:space="0" w:color="000000"/>
            </w:tcBorders>
            <w:shd w:val="clear" w:color="auto" w:fill="FFFFFF"/>
            <w:tcMar>
              <w:top w:w="30" w:type="dxa"/>
              <w:left w:w="30" w:type="dxa"/>
              <w:bottom w:w="30" w:type="dxa"/>
              <w:right w:w="30" w:type="dxa"/>
            </w:tcMar>
            <w:vAlign w:val="center"/>
          </w:tcPr>
          <w:p w14:paraId="3B0829BA"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17.6%</w:t>
            </w:r>
          </w:p>
        </w:tc>
      </w:tr>
      <w:tr w:rsidR="000C6652" w14:paraId="310D6CB2"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B21F2C7" w14:textId="77777777" w:rsidR="000C6652" w:rsidRDefault="000C6652" w:rsidP="00EA5391">
            <w:pPr>
              <w:rPr>
                <w:rFonts w:ascii="Arial" w:hAnsi="Arial" w:cs="Arial"/>
                <w:sz w:val="18"/>
                <w:szCs w:val="18"/>
              </w:rPr>
            </w:pPr>
          </w:p>
        </w:tc>
        <w:tc>
          <w:tcPr>
            <w:tcW w:w="1111" w:type="dxa"/>
            <w:vMerge w:val="restart"/>
            <w:tcBorders>
              <w:left w:val="nil"/>
              <w:right w:val="nil"/>
            </w:tcBorders>
            <w:shd w:val="clear" w:color="auto" w:fill="FFFFFF"/>
            <w:tcMar>
              <w:top w:w="30" w:type="dxa"/>
              <w:left w:w="30" w:type="dxa"/>
              <w:bottom w:w="30" w:type="dxa"/>
              <w:right w:w="30" w:type="dxa"/>
            </w:tcMar>
          </w:tcPr>
          <w:p w14:paraId="606BC170" w14:textId="77777777" w:rsidR="000C6652" w:rsidRDefault="000C6652" w:rsidP="00EA5391">
            <w:pPr>
              <w:spacing w:line="320" w:lineRule="atLeast"/>
              <w:rPr>
                <w:rFonts w:ascii="Arial" w:hAnsi="Arial" w:cs="Arial"/>
                <w:sz w:val="18"/>
                <w:szCs w:val="18"/>
              </w:rPr>
            </w:pPr>
            <w:r>
              <w:rPr>
                <w:rFonts w:ascii="Arial" w:hAnsi="Arial" w:cs="Arial"/>
                <w:sz w:val="18"/>
                <w:szCs w:val="18"/>
              </w:rPr>
              <w:t>Teragntung Sedang</w:t>
            </w:r>
          </w:p>
        </w:tc>
        <w:tc>
          <w:tcPr>
            <w:tcW w:w="1528" w:type="dxa"/>
            <w:tcBorders>
              <w:left w:val="nil"/>
              <w:bottom w:val="nil"/>
              <w:right w:val="single" w:sz="16" w:space="0" w:color="000000"/>
            </w:tcBorders>
            <w:shd w:val="clear" w:color="auto" w:fill="FFFFFF"/>
            <w:tcMar>
              <w:top w:w="30" w:type="dxa"/>
              <w:left w:w="30" w:type="dxa"/>
              <w:bottom w:w="30" w:type="dxa"/>
              <w:right w:w="30" w:type="dxa"/>
            </w:tcMar>
          </w:tcPr>
          <w:p w14:paraId="20E8DD5A" w14:textId="77777777" w:rsidR="000C6652" w:rsidRDefault="000C6652" w:rsidP="00EA5391">
            <w:pPr>
              <w:spacing w:line="320" w:lineRule="atLeast"/>
              <w:rPr>
                <w:rFonts w:ascii="Arial" w:hAnsi="Arial" w:cs="Arial"/>
                <w:sz w:val="18"/>
                <w:szCs w:val="18"/>
              </w:rPr>
            </w:pPr>
            <w:r>
              <w:rPr>
                <w:rFonts w:ascii="Arial" w:hAnsi="Arial" w:cs="Arial"/>
                <w:sz w:val="18"/>
                <w:szCs w:val="18"/>
              </w:rPr>
              <w:t>Count</w:t>
            </w:r>
          </w:p>
        </w:tc>
        <w:tc>
          <w:tcPr>
            <w:tcW w:w="1049" w:type="dxa"/>
            <w:tcBorders>
              <w:left w:val="single" w:sz="16" w:space="0" w:color="000000"/>
              <w:bottom w:val="nil"/>
            </w:tcBorders>
            <w:shd w:val="clear" w:color="auto" w:fill="FFFFFF"/>
            <w:tcMar>
              <w:top w:w="30" w:type="dxa"/>
              <w:left w:w="30" w:type="dxa"/>
              <w:bottom w:w="30" w:type="dxa"/>
              <w:right w:w="30" w:type="dxa"/>
            </w:tcMar>
            <w:vAlign w:val="center"/>
          </w:tcPr>
          <w:p w14:paraId="20807C3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129" w:type="dxa"/>
            <w:tcBorders>
              <w:bottom w:val="nil"/>
            </w:tcBorders>
            <w:shd w:val="clear" w:color="auto" w:fill="FFFFFF"/>
            <w:tcMar>
              <w:top w:w="30" w:type="dxa"/>
              <w:left w:w="30" w:type="dxa"/>
              <w:bottom w:w="30" w:type="dxa"/>
              <w:right w:w="30" w:type="dxa"/>
            </w:tcMar>
            <w:vAlign w:val="center"/>
          </w:tcPr>
          <w:p w14:paraId="7C2B395A"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3</w:t>
            </w:r>
          </w:p>
        </w:tc>
        <w:tc>
          <w:tcPr>
            <w:tcW w:w="1129" w:type="dxa"/>
            <w:tcBorders>
              <w:bottom w:val="nil"/>
            </w:tcBorders>
            <w:shd w:val="clear" w:color="auto" w:fill="FFFFFF"/>
            <w:tcMar>
              <w:top w:w="30" w:type="dxa"/>
              <w:left w:w="30" w:type="dxa"/>
              <w:bottom w:w="30" w:type="dxa"/>
              <w:right w:w="30" w:type="dxa"/>
            </w:tcMar>
            <w:vAlign w:val="center"/>
          </w:tcPr>
          <w:p w14:paraId="214421F1"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5</w:t>
            </w:r>
          </w:p>
        </w:tc>
        <w:tc>
          <w:tcPr>
            <w:tcW w:w="1129" w:type="dxa"/>
            <w:tcBorders>
              <w:bottom w:val="nil"/>
            </w:tcBorders>
            <w:shd w:val="clear" w:color="auto" w:fill="FFFFFF"/>
            <w:tcMar>
              <w:top w:w="30" w:type="dxa"/>
              <w:left w:w="30" w:type="dxa"/>
              <w:bottom w:w="30" w:type="dxa"/>
              <w:right w:w="30" w:type="dxa"/>
            </w:tcMar>
            <w:vAlign w:val="center"/>
          </w:tcPr>
          <w:p w14:paraId="4DD6D1EC"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270" w:type="dxa"/>
            <w:tcBorders>
              <w:bottom w:val="nil"/>
            </w:tcBorders>
            <w:shd w:val="clear" w:color="auto" w:fill="FFFFFF"/>
            <w:tcMar>
              <w:top w:w="30" w:type="dxa"/>
              <w:left w:w="30" w:type="dxa"/>
              <w:bottom w:w="30" w:type="dxa"/>
              <w:right w:w="30" w:type="dxa"/>
            </w:tcMar>
            <w:vAlign w:val="center"/>
          </w:tcPr>
          <w:p w14:paraId="45402D7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510" w:type="dxa"/>
            <w:tcBorders>
              <w:bottom w:val="nil"/>
            </w:tcBorders>
            <w:shd w:val="clear" w:color="auto" w:fill="FFFFFF"/>
            <w:tcMar>
              <w:top w:w="30" w:type="dxa"/>
              <w:left w:w="30" w:type="dxa"/>
              <w:bottom w:w="30" w:type="dxa"/>
              <w:right w:w="30" w:type="dxa"/>
            </w:tcMar>
            <w:vAlign w:val="center"/>
          </w:tcPr>
          <w:p w14:paraId="4A1DFDA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w:t>
            </w:r>
          </w:p>
        </w:tc>
        <w:tc>
          <w:tcPr>
            <w:tcW w:w="886" w:type="dxa"/>
            <w:gridSpan w:val="2"/>
            <w:tcBorders>
              <w:bottom w:val="nil"/>
            </w:tcBorders>
            <w:shd w:val="clear" w:color="auto" w:fill="FFFFFF"/>
            <w:tcMar>
              <w:top w:w="30" w:type="dxa"/>
              <w:left w:w="30" w:type="dxa"/>
              <w:bottom w:w="30" w:type="dxa"/>
              <w:right w:w="30" w:type="dxa"/>
            </w:tcMar>
            <w:vAlign w:val="center"/>
          </w:tcPr>
          <w:p w14:paraId="7B9A044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914" w:type="dxa"/>
            <w:gridSpan w:val="2"/>
            <w:tcBorders>
              <w:bottom w:val="nil"/>
              <w:right w:val="single" w:sz="16" w:space="0" w:color="000000"/>
            </w:tcBorders>
            <w:shd w:val="clear" w:color="auto" w:fill="FFFFFF"/>
            <w:tcMar>
              <w:top w:w="30" w:type="dxa"/>
              <w:left w:w="30" w:type="dxa"/>
              <w:bottom w:w="30" w:type="dxa"/>
              <w:right w:w="30" w:type="dxa"/>
            </w:tcMar>
            <w:vAlign w:val="center"/>
          </w:tcPr>
          <w:p w14:paraId="5EA31299"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w:t>
            </w:r>
          </w:p>
        </w:tc>
      </w:tr>
      <w:tr w:rsidR="000C6652" w14:paraId="24432F15"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B0FBED4" w14:textId="77777777" w:rsidR="000C6652" w:rsidRDefault="000C6652" w:rsidP="00EA5391">
            <w:pPr>
              <w:rPr>
                <w:szCs w:val="24"/>
              </w:rPr>
            </w:pPr>
          </w:p>
        </w:tc>
        <w:tc>
          <w:tcPr>
            <w:tcW w:w="1111" w:type="dxa"/>
            <w:vMerge/>
            <w:tcBorders>
              <w:left w:val="nil"/>
              <w:right w:val="nil"/>
            </w:tcBorders>
            <w:shd w:val="clear" w:color="auto" w:fill="FFFFFF"/>
            <w:tcMar>
              <w:top w:w="30" w:type="dxa"/>
              <w:left w:w="30" w:type="dxa"/>
              <w:bottom w:w="30" w:type="dxa"/>
              <w:right w:w="30" w:type="dxa"/>
            </w:tcMar>
          </w:tcPr>
          <w:p w14:paraId="5618C6DF" w14:textId="77777777" w:rsidR="000C6652" w:rsidRDefault="000C6652" w:rsidP="00EA5391">
            <w:pPr>
              <w:rPr>
                <w:szCs w:val="24"/>
              </w:rPr>
            </w:pPr>
          </w:p>
        </w:tc>
        <w:tc>
          <w:tcPr>
            <w:tcW w:w="1528" w:type="dxa"/>
            <w:tcBorders>
              <w:top w:val="nil"/>
              <w:left w:val="nil"/>
              <w:bottom w:val="nil"/>
              <w:right w:val="single" w:sz="16" w:space="0" w:color="000000"/>
            </w:tcBorders>
            <w:shd w:val="clear" w:color="auto" w:fill="FFFFFF"/>
            <w:tcMar>
              <w:top w:w="30" w:type="dxa"/>
              <w:left w:w="30" w:type="dxa"/>
              <w:bottom w:w="30" w:type="dxa"/>
              <w:right w:w="30" w:type="dxa"/>
            </w:tcMar>
          </w:tcPr>
          <w:p w14:paraId="0F923C98" w14:textId="77777777" w:rsidR="000C6652" w:rsidRDefault="000C6652" w:rsidP="00EA5391">
            <w:pPr>
              <w:spacing w:line="320" w:lineRule="atLeast"/>
              <w:rPr>
                <w:rFonts w:ascii="Arial" w:hAnsi="Arial" w:cs="Arial"/>
                <w:sz w:val="18"/>
                <w:szCs w:val="18"/>
              </w:rPr>
            </w:pPr>
            <w:r>
              <w:rPr>
                <w:rFonts w:ascii="Arial" w:hAnsi="Arial" w:cs="Arial"/>
                <w:sz w:val="18"/>
                <w:szCs w:val="18"/>
              </w:rPr>
              <w:t>% within TingkatKemandirian</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14:paraId="782B560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129" w:type="dxa"/>
            <w:tcBorders>
              <w:top w:val="nil"/>
              <w:bottom w:val="nil"/>
            </w:tcBorders>
            <w:shd w:val="clear" w:color="auto" w:fill="FFFFFF"/>
            <w:tcMar>
              <w:top w:w="30" w:type="dxa"/>
              <w:left w:w="30" w:type="dxa"/>
              <w:bottom w:w="30" w:type="dxa"/>
              <w:right w:w="30" w:type="dxa"/>
            </w:tcMar>
            <w:vAlign w:val="center"/>
          </w:tcPr>
          <w:p w14:paraId="319131D3"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30.0%</w:t>
            </w:r>
          </w:p>
        </w:tc>
        <w:tc>
          <w:tcPr>
            <w:tcW w:w="1129" w:type="dxa"/>
            <w:tcBorders>
              <w:top w:val="nil"/>
              <w:bottom w:val="nil"/>
            </w:tcBorders>
            <w:shd w:val="clear" w:color="auto" w:fill="FFFFFF"/>
            <w:tcMar>
              <w:top w:w="30" w:type="dxa"/>
              <w:left w:w="30" w:type="dxa"/>
              <w:bottom w:w="30" w:type="dxa"/>
              <w:right w:w="30" w:type="dxa"/>
            </w:tcMar>
            <w:vAlign w:val="center"/>
          </w:tcPr>
          <w:p w14:paraId="2A31444B"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50.0%</w:t>
            </w:r>
          </w:p>
        </w:tc>
        <w:tc>
          <w:tcPr>
            <w:tcW w:w="1129" w:type="dxa"/>
            <w:tcBorders>
              <w:top w:val="nil"/>
              <w:bottom w:val="nil"/>
            </w:tcBorders>
            <w:shd w:val="clear" w:color="auto" w:fill="FFFFFF"/>
            <w:tcMar>
              <w:top w:w="30" w:type="dxa"/>
              <w:left w:w="30" w:type="dxa"/>
              <w:bottom w:w="30" w:type="dxa"/>
              <w:right w:w="30" w:type="dxa"/>
            </w:tcMar>
            <w:vAlign w:val="center"/>
          </w:tcPr>
          <w:p w14:paraId="3F15C684"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270" w:type="dxa"/>
            <w:tcBorders>
              <w:top w:val="nil"/>
              <w:bottom w:val="nil"/>
            </w:tcBorders>
            <w:shd w:val="clear" w:color="auto" w:fill="FFFFFF"/>
            <w:tcMar>
              <w:top w:w="30" w:type="dxa"/>
              <w:left w:w="30" w:type="dxa"/>
              <w:bottom w:w="30" w:type="dxa"/>
              <w:right w:w="30" w:type="dxa"/>
            </w:tcMar>
            <w:vAlign w:val="center"/>
          </w:tcPr>
          <w:p w14:paraId="416D848E"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510" w:type="dxa"/>
            <w:tcBorders>
              <w:top w:val="nil"/>
              <w:bottom w:val="nil"/>
            </w:tcBorders>
            <w:shd w:val="clear" w:color="auto" w:fill="FFFFFF"/>
            <w:tcMar>
              <w:top w:w="30" w:type="dxa"/>
              <w:left w:w="30" w:type="dxa"/>
              <w:bottom w:w="30" w:type="dxa"/>
              <w:right w:w="30" w:type="dxa"/>
            </w:tcMar>
            <w:vAlign w:val="center"/>
          </w:tcPr>
          <w:p w14:paraId="218303D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20.0%</w:t>
            </w:r>
          </w:p>
        </w:tc>
        <w:tc>
          <w:tcPr>
            <w:tcW w:w="886" w:type="dxa"/>
            <w:gridSpan w:val="2"/>
            <w:tcBorders>
              <w:top w:val="nil"/>
              <w:bottom w:val="nil"/>
            </w:tcBorders>
            <w:shd w:val="clear" w:color="auto" w:fill="FFFFFF"/>
            <w:tcMar>
              <w:top w:w="30" w:type="dxa"/>
              <w:left w:w="30" w:type="dxa"/>
              <w:bottom w:w="30" w:type="dxa"/>
              <w:right w:w="30" w:type="dxa"/>
            </w:tcMar>
            <w:vAlign w:val="center"/>
          </w:tcPr>
          <w:p w14:paraId="3A3646A9"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9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4F41A426"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r>
      <w:tr w:rsidR="000C6652" w14:paraId="25265729"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071F3F9" w14:textId="77777777" w:rsidR="000C6652" w:rsidRDefault="000C6652" w:rsidP="00EA5391">
            <w:pPr>
              <w:rPr>
                <w:szCs w:val="24"/>
              </w:rPr>
            </w:pPr>
          </w:p>
        </w:tc>
        <w:tc>
          <w:tcPr>
            <w:tcW w:w="1111" w:type="dxa"/>
            <w:vMerge/>
            <w:tcBorders>
              <w:left w:val="nil"/>
              <w:right w:val="nil"/>
            </w:tcBorders>
            <w:shd w:val="clear" w:color="auto" w:fill="FFFFFF"/>
            <w:tcMar>
              <w:top w:w="30" w:type="dxa"/>
              <w:left w:w="30" w:type="dxa"/>
              <w:bottom w:w="30" w:type="dxa"/>
              <w:right w:w="30" w:type="dxa"/>
            </w:tcMar>
          </w:tcPr>
          <w:p w14:paraId="6EA96BE6" w14:textId="77777777" w:rsidR="000C6652" w:rsidRDefault="000C6652" w:rsidP="00EA5391">
            <w:pPr>
              <w:rPr>
                <w:szCs w:val="24"/>
              </w:rPr>
            </w:pPr>
          </w:p>
        </w:tc>
        <w:tc>
          <w:tcPr>
            <w:tcW w:w="1528" w:type="dxa"/>
            <w:tcBorders>
              <w:top w:val="nil"/>
              <w:left w:val="nil"/>
              <w:bottom w:val="nil"/>
              <w:right w:val="single" w:sz="16" w:space="0" w:color="000000"/>
            </w:tcBorders>
            <w:shd w:val="clear" w:color="auto" w:fill="FFFFFF"/>
            <w:tcMar>
              <w:top w:w="30" w:type="dxa"/>
              <w:left w:w="30" w:type="dxa"/>
              <w:bottom w:w="30" w:type="dxa"/>
              <w:right w:w="30" w:type="dxa"/>
            </w:tcMar>
          </w:tcPr>
          <w:p w14:paraId="749D4B97" w14:textId="77777777" w:rsidR="000C6652" w:rsidRDefault="000C6652" w:rsidP="00EA5391">
            <w:pPr>
              <w:spacing w:line="320" w:lineRule="atLeast"/>
              <w:rPr>
                <w:rFonts w:ascii="Arial" w:hAnsi="Arial" w:cs="Arial"/>
                <w:sz w:val="18"/>
                <w:szCs w:val="18"/>
              </w:rPr>
            </w:pPr>
            <w:r>
              <w:rPr>
                <w:rFonts w:ascii="Arial" w:hAnsi="Arial" w:cs="Arial"/>
                <w:sz w:val="18"/>
                <w:szCs w:val="18"/>
              </w:rPr>
              <w:t>% within KepuasanHidup</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14:paraId="5169D591"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129" w:type="dxa"/>
            <w:tcBorders>
              <w:top w:val="nil"/>
              <w:bottom w:val="nil"/>
            </w:tcBorders>
            <w:shd w:val="clear" w:color="auto" w:fill="FFFFFF"/>
            <w:tcMar>
              <w:top w:w="30" w:type="dxa"/>
              <w:left w:w="30" w:type="dxa"/>
              <w:bottom w:w="30" w:type="dxa"/>
              <w:right w:w="30" w:type="dxa"/>
            </w:tcMar>
            <w:vAlign w:val="center"/>
          </w:tcPr>
          <w:p w14:paraId="6433034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37.5%</w:t>
            </w:r>
          </w:p>
        </w:tc>
        <w:tc>
          <w:tcPr>
            <w:tcW w:w="1129" w:type="dxa"/>
            <w:tcBorders>
              <w:top w:val="nil"/>
              <w:bottom w:val="nil"/>
            </w:tcBorders>
            <w:shd w:val="clear" w:color="auto" w:fill="FFFFFF"/>
            <w:tcMar>
              <w:top w:w="30" w:type="dxa"/>
              <w:left w:w="30" w:type="dxa"/>
              <w:bottom w:w="30" w:type="dxa"/>
              <w:right w:w="30" w:type="dxa"/>
            </w:tcMar>
            <w:vAlign w:val="center"/>
          </w:tcPr>
          <w:p w14:paraId="141282D5"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22.7%</w:t>
            </w:r>
          </w:p>
        </w:tc>
        <w:tc>
          <w:tcPr>
            <w:tcW w:w="1129" w:type="dxa"/>
            <w:tcBorders>
              <w:top w:val="nil"/>
              <w:bottom w:val="nil"/>
            </w:tcBorders>
            <w:shd w:val="clear" w:color="auto" w:fill="FFFFFF"/>
            <w:tcMar>
              <w:top w:w="30" w:type="dxa"/>
              <w:left w:w="30" w:type="dxa"/>
              <w:bottom w:w="30" w:type="dxa"/>
              <w:right w:w="30" w:type="dxa"/>
            </w:tcMar>
            <w:vAlign w:val="center"/>
          </w:tcPr>
          <w:p w14:paraId="2531E166"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270" w:type="dxa"/>
            <w:tcBorders>
              <w:top w:val="nil"/>
              <w:bottom w:val="nil"/>
            </w:tcBorders>
            <w:shd w:val="clear" w:color="auto" w:fill="FFFFFF"/>
            <w:tcMar>
              <w:top w:w="30" w:type="dxa"/>
              <w:left w:w="30" w:type="dxa"/>
              <w:bottom w:w="30" w:type="dxa"/>
              <w:right w:w="30" w:type="dxa"/>
            </w:tcMar>
            <w:vAlign w:val="center"/>
          </w:tcPr>
          <w:p w14:paraId="05A0CC7E"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510" w:type="dxa"/>
            <w:tcBorders>
              <w:top w:val="nil"/>
              <w:bottom w:val="nil"/>
            </w:tcBorders>
            <w:shd w:val="clear" w:color="auto" w:fill="FFFFFF"/>
            <w:tcMar>
              <w:top w:w="30" w:type="dxa"/>
              <w:left w:w="30" w:type="dxa"/>
              <w:bottom w:w="30" w:type="dxa"/>
              <w:right w:w="30" w:type="dxa"/>
            </w:tcMar>
            <w:vAlign w:val="center"/>
          </w:tcPr>
          <w:p w14:paraId="04D1A75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10.5%</w:t>
            </w:r>
          </w:p>
        </w:tc>
        <w:tc>
          <w:tcPr>
            <w:tcW w:w="886" w:type="dxa"/>
            <w:gridSpan w:val="2"/>
            <w:tcBorders>
              <w:top w:val="nil"/>
              <w:bottom w:val="nil"/>
            </w:tcBorders>
            <w:shd w:val="clear" w:color="auto" w:fill="FFFFFF"/>
            <w:tcMar>
              <w:top w:w="30" w:type="dxa"/>
              <w:left w:w="30" w:type="dxa"/>
              <w:bottom w:w="30" w:type="dxa"/>
              <w:right w:w="30" w:type="dxa"/>
            </w:tcMar>
            <w:vAlign w:val="center"/>
          </w:tcPr>
          <w:p w14:paraId="7A0E46F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9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10C65E8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11.8%</w:t>
            </w:r>
          </w:p>
        </w:tc>
      </w:tr>
      <w:tr w:rsidR="000C6652" w14:paraId="7C9C44CD"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4AEA971C" w14:textId="77777777" w:rsidR="000C6652" w:rsidRDefault="000C6652" w:rsidP="00EA5391">
            <w:pPr>
              <w:rPr>
                <w:szCs w:val="24"/>
              </w:rPr>
            </w:pPr>
          </w:p>
        </w:tc>
        <w:tc>
          <w:tcPr>
            <w:tcW w:w="1111" w:type="dxa"/>
            <w:vMerge/>
            <w:tcBorders>
              <w:left w:val="nil"/>
              <w:right w:val="nil"/>
            </w:tcBorders>
            <w:shd w:val="clear" w:color="auto" w:fill="FFFFFF"/>
            <w:tcMar>
              <w:top w:w="30" w:type="dxa"/>
              <w:left w:w="30" w:type="dxa"/>
              <w:bottom w:w="30" w:type="dxa"/>
              <w:right w:w="30" w:type="dxa"/>
            </w:tcMar>
          </w:tcPr>
          <w:p w14:paraId="24B3F77F" w14:textId="77777777" w:rsidR="000C6652" w:rsidRDefault="000C6652" w:rsidP="00EA5391">
            <w:pPr>
              <w:rPr>
                <w:szCs w:val="24"/>
              </w:rPr>
            </w:pPr>
          </w:p>
        </w:tc>
        <w:tc>
          <w:tcPr>
            <w:tcW w:w="1528" w:type="dxa"/>
            <w:tcBorders>
              <w:top w:val="nil"/>
              <w:left w:val="nil"/>
              <w:right w:val="single" w:sz="16" w:space="0" w:color="000000"/>
            </w:tcBorders>
            <w:shd w:val="clear" w:color="auto" w:fill="FFFFFF"/>
            <w:tcMar>
              <w:top w:w="30" w:type="dxa"/>
              <w:left w:w="30" w:type="dxa"/>
              <w:bottom w:w="30" w:type="dxa"/>
              <w:right w:w="30" w:type="dxa"/>
            </w:tcMar>
          </w:tcPr>
          <w:p w14:paraId="272A9350" w14:textId="77777777" w:rsidR="000C6652" w:rsidRDefault="000C6652" w:rsidP="00EA5391">
            <w:pPr>
              <w:spacing w:line="320" w:lineRule="atLeast"/>
              <w:rPr>
                <w:rFonts w:ascii="Arial" w:hAnsi="Arial" w:cs="Arial"/>
                <w:sz w:val="18"/>
                <w:szCs w:val="18"/>
              </w:rPr>
            </w:pPr>
            <w:r>
              <w:rPr>
                <w:rFonts w:ascii="Arial" w:hAnsi="Arial" w:cs="Arial"/>
                <w:sz w:val="18"/>
                <w:szCs w:val="18"/>
              </w:rPr>
              <w:t>% of Total</w:t>
            </w:r>
          </w:p>
        </w:tc>
        <w:tc>
          <w:tcPr>
            <w:tcW w:w="1049" w:type="dxa"/>
            <w:tcBorders>
              <w:top w:val="nil"/>
              <w:left w:val="single" w:sz="16" w:space="0" w:color="000000"/>
            </w:tcBorders>
            <w:shd w:val="clear" w:color="auto" w:fill="FFFFFF"/>
            <w:tcMar>
              <w:top w:w="30" w:type="dxa"/>
              <w:left w:w="30" w:type="dxa"/>
              <w:bottom w:w="30" w:type="dxa"/>
              <w:right w:w="30" w:type="dxa"/>
            </w:tcMar>
            <w:vAlign w:val="center"/>
          </w:tcPr>
          <w:p w14:paraId="2762252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129" w:type="dxa"/>
            <w:tcBorders>
              <w:top w:val="nil"/>
            </w:tcBorders>
            <w:shd w:val="clear" w:color="auto" w:fill="FFFFFF"/>
            <w:tcMar>
              <w:top w:w="30" w:type="dxa"/>
              <w:left w:w="30" w:type="dxa"/>
              <w:bottom w:w="30" w:type="dxa"/>
              <w:right w:w="30" w:type="dxa"/>
            </w:tcMar>
            <w:vAlign w:val="center"/>
          </w:tcPr>
          <w:p w14:paraId="7B390344"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3.5%</w:t>
            </w:r>
          </w:p>
        </w:tc>
        <w:tc>
          <w:tcPr>
            <w:tcW w:w="1129" w:type="dxa"/>
            <w:tcBorders>
              <w:top w:val="nil"/>
            </w:tcBorders>
            <w:shd w:val="clear" w:color="auto" w:fill="FFFFFF"/>
            <w:tcMar>
              <w:top w:w="30" w:type="dxa"/>
              <w:left w:w="30" w:type="dxa"/>
              <w:bottom w:w="30" w:type="dxa"/>
              <w:right w:w="30" w:type="dxa"/>
            </w:tcMar>
            <w:vAlign w:val="center"/>
          </w:tcPr>
          <w:p w14:paraId="553F3253"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5.9%</w:t>
            </w:r>
          </w:p>
        </w:tc>
        <w:tc>
          <w:tcPr>
            <w:tcW w:w="1129" w:type="dxa"/>
            <w:tcBorders>
              <w:top w:val="nil"/>
            </w:tcBorders>
            <w:shd w:val="clear" w:color="auto" w:fill="FFFFFF"/>
            <w:tcMar>
              <w:top w:w="30" w:type="dxa"/>
              <w:left w:w="30" w:type="dxa"/>
              <w:bottom w:w="30" w:type="dxa"/>
              <w:right w:w="30" w:type="dxa"/>
            </w:tcMar>
            <w:vAlign w:val="center"/>
          </w:tcPr>
          <w:p w14:paraId="747A8645"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270" w:type="dxa"/>
            <w:tcBorders>
              <w:top w:val="nil"/>
            </w:tcBorders>
            <w:shd w:val="clear" w:color="auto" w:fill="FFFFFF"/>
            <w:tcMar>
              <w:top w:w="30" w:type="dxa"/>
              <w:left w:w="30" w:type="dxa"/>
              <w:bottom w:w="30" w:type="dxa"/>
              <w:right w:w="30" w:type="dxa"/>
            </w:tcMar>
            <w:vAlign w:val="center"/>
          </w:tcPr>
          <w:p w14:paraId="1B7E0964"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510" w:type="dxa"/>
            <w:tcBorders>
              <w:top w:val="nil"/>
            </w:tcBorders>
            <w:shd w:val="clear" w:color="auto" w:fill="FFFFFF"/>
            <w:tcMar>
              <w:top w:w="30" w:type="dxa"/>
              <w:left w:w="30" w:type="dxa"/>
              <w:bottom w:w="30" w:type="dxa"/>
              <w:right w:w="30" w:type="dxa"/>
            </w:tcMar>
            <w:vAlign w:val="center"/>
          </w:tcPr>
          <w:p w14:paraId="4D3B12C6"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2.4%</w:t>
            </w:r>
          </w:p>
        </w:tc>
        <w:tc>
          <w:tcPr>
            <w:tcW w:w="886" w:type="dxa"/>
            <w:gridSpan w:val="2"/>
            <w:tcBorders>
              <w:top w:val="nil"/>
            </w:tcBorders>
            <w:shd w:val="clear" w:color="auto" w:fill="FFFFFF"/>
            <w:tcMar>
              <w:top w:w="30" w:type="dxa"/>
              <w:left w:w="30" w:type="dxa"/>
              <w:bottom w:w="30" w:type="dxa"/>
              <w:right w:w="30" w:type="dxa"/>
            </w:tcMar>
            <w:vAlign w:val="center"/>
          </w:tcPr>
          <w:p w14:paraId="6E4C20C6"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914" w:type="dxa"/>
            <w:gridSpan w:val="2"/>
            <w:tcBorders>
              <w:top w:val="nil"/>
              <w:right w:val="single" w:sz="16" w:space="0" w:color="000000"/>
            </w:tcBorders>
            <w:shd w:val="clear" w:color="auto" w:fill="FFFFFF"/>
            <w:tcMar>
              <w:top w:w="30" w:type="dxa"/>
              <w:left w:w="30" w:type="dxa"/>
              <w:bottom w:w="30" w:type="dxa"/>
              <w:right w:w="30" w:type="dxa"/>
            </w:tcMar>
            <w:vAlign w:val="center"/>
          </w:tcPr>
          <w:p w14:paraId="79924CE1"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11.8%</w:t>
            </w:r>
          </w:p>
        </w:tc>
      </w:tr>
      <w:tr w:rsidR="000C6652" w14:paraId="00089A6E"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208706D" w14:textId="77777777" w:rsidR="000C6652" w:rsidRDefault="000C6652" w:rsidP="00EA5391">
            <w:pPr>
              <w:rPr>
                <w:rFonts w:ascii="Arial" w:hAnsi="Arial" w:cs="Arial"/>
                <w:sz w:val="18"/>
                <w:szCs w:val="18"/>
              </w:rPr>
            </w:pPr>
          </w:p>
        </w:tc>
        <w:tc>
          <w:tcPr>
            <w:tcW w:w="1111" w:type="dxa"/>
            <w:vMerge w:val="restart"/>
            <w:tcBorders>
              <w:left w:val="nil"/>
              <w:right w:val="nil"/>
            </w:tcBorders>
            <w:shd w:val="clear" w:color="auto" w:fill="FFFFFF"/>
            <w:tcMar>
              <w:top w:w="30" w:type="dxa"/>
              <w:left w:w="30" w:type="dxa"/>
              <w:bottom w:w="30" w:type="dxa"/>
              <w:right w:w="30" w:type="dxa"/>
            </w:tcMar>
          </w:tcPr>
          <w:p w14:paraId="68CDB420" w14:textId="77777777" w:rsidR="000C6652" w:rsidRDefault="000C6652" w:rsidP="00EA5391">
            <w:pPr>
              <w:spacing w:line="320" w:lineRule="atLeast"/>
              <w:rPr>
                <w:rFonts w:ascii="Arial" w:hAnsi="Arial" w:cs="Arial"/>
                <w:sz w:val="18"/>
                <w:szCs w:val="18"/>
              </w:rPr>
            </w:pPr>
            <w:r>
              <w:rPr>
                <w:rFonts w:ascii="Arial" w:hAnsi="Arial" w:cs="Arial"/>
                <w:sz w:val="18"/>
                <w:szCs w:val="18"/>
              </w:rPr>
              <w:t>Teragntung Berat</w:t>
            </w:r>
          </w:p>
        </w:tc>
        <w:tc>
          <w:tcPr>
            <w:tcW w:w="1528" w:type="dxa"/>
            <w:tcBorders>
              <w:left w:val="nil"/>
              <w:bottom w:val="nil"/>
              <w:right w:val="single" w:sz="16" w:space="0" w:color="000000"/>
            </w:tcBorders>
            <w:shd w:val="clear" w:color="auto" w:fill="FFFFFF"/>
            <w:tcMar>
              <w:top w:w="30" w:type="dxa"/>
              <w:left w:w="30" w:type="dxa"/>
              <w:bottom w:w="30" w:type="dxa"/>
              <w:right w:w="30" w:type="dxa"/>
            </w:tcMar>
          </w:tcPr>
          <w:p w14:paraId="3684281C" w14:textId="77777777" w:rsidR="000C6652" w:rsidRDefault="000C6652" w:rsidP="00EA5391">
            <w:pPr>
              <w:spacing w:line="320" w:lineRule="atLeast"/>
              <w:rPr>
                <w:rFonts w:ascii="Arial" w:hAnsi="Arial" w:cs="Arial"/>
                <w:sz w:val="18"/>
                <w:szCs w:val="18"/>
              </w:rPr>
            </w:pPr>
            <w:r>
              <w:rPr>
                <w:rFonts w:ascii="Arial" w:hAnsi="Arial" w:cs="Arial"/>
                <w:sz w:val="18"/>
                <w:szCs w:val="18"/>
              </w:rPr>
              <w:t>Count</w:t>
            </w:r>
          </w:p>
        </w:tc>
        <w:tc>
          <w:tcPr>
            <w:tcW w:w="1049" w:type="dxa"/>
            <w:tcBorders>
              <w:left w:val="single" w:sz="16" w:space="0" w:color="000000"/>
              <w:bottom w:val="nil"/>
            </w:tcBorders>
            <w:shd w:val="clear" w:color="auto" w:fill="FFFFFF"/>
            <w:tcMar>
              <w:top w:w="30" w:type="dxa"/>
              <w:left w:w="30" w:type="dxa"/>
              <w:bottom w:w="30" w:type="dxa"/>
              <w:right w:w="30" w:type="dxa"/>
            </w:tcMar>
            <w:vAlign w:val="center"/>
          </w:tcPr>
          <w:p w14:paraId="07039703"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129" w:type="dxa"/>
            <w:tcBorders>
              <w:bottom w:val="nil"/>
            </w:tcBorders>
            <w:shd w:val="clear" w:color="auto" w:fill="FFFFFF"/>
            <w:tcMar>
              <w:top w:w="30" w:type="dxa"/>
              <w:left w:w="30" w:type="dxa"/>
              <w:bottom w:w="30" w:type="dxa"/>
              <w:right w:w="30" w:type="dxa"/>
            </w:tcMar>
            <w:vAlign w:val="center"/>
          </w:tcPr>
          <w:p w14:paraId="2FC5039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w:t>
            </w:r>
          </w:p>
        </w:tc>
        <w:tc>
          <w:tcPr>
            <w:tcW w:w="1129" w:type="dxa"/>
            <w:tcBorders>
              <w:bottom w:val="nil"/>
            </w:tcBorders>
            <w:shd w:val="clear" w:color="auto" w:fill="FFFFFF"/>
            <w:tcMar>
              <w:top w:w="30" w:type="dxa"/>
              <w:left w:w="30" w:type="dxa"/>
              <w:bottom w:w="30" w:type="dxa"/>
              <w:right w:w="30" w:type="dxa"/>
            </w:tcMar>
            <w:vAlign w:val="center"/>
          </w:tcPr>
          <w:p w14:paraId="342785DB"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15</w:t>
            </w:r>
          </w:p>
        </w:tc>
        <w:tc>
          <w:tcPr>
            <w:tcW w:w="1129" w:type="dxa"/>
            <w:tcBorders>
              <w:bottom w:val="nil"/>
            </w:tcBorders>
            <w:shd w:val="clear" w:color="auto" w:fill="FFFFFF"/>
            <w:tcMar>
              <w:top w:w="30" w:type="dxa"/>
              <w:left w:w="30" w:type="dxa"/>
              <w:bottom w:w="30" w:type="dxa"/>
              <w:right w:w="30" w:type="dxa"/>
            </w:tcMar>
            <w:vAlign w:val="center"/>
          </w:tcPr>
          <w:p w14:paraId="6B46FFC4"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w:t>
            </w:r>
          </w:p>
        </w:tc>
        <w:tc>
          <w:tcPr>
            <w:tcW w:w="1270" w:type="dxa"/>
            <w:tcBorders>
              <w:bottom w:val="nil"/>
            </w:tcBorders>
            <w:shd w:val="clear" w:color="auto" w:fill="FFFFFF"/>
            <w:tcMar>
              <w:top w:w="30" w:type="dxa"/>
              <w:left w:w="30" w:type="dxa"/>
              <w:bottom w:w="30" w:type="dxa"/>
              <w:right w:w="30" w:type="dxa"/>
            </w:tcMar>
            <w:vAlign w:val="center"/>
          </w:tcPr>
          <w:p w14:paraId="1DCF00E9"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14</w:t>
            </w:r>
          </w:p>
        </w:tc>
        <w:tc>
          <w:tcPr>
            <w:tcW w:w="510" w:type="dxa"/>
            <w:tcBorders>
              <w:bottom w:val="nil"/>
            </w:tcBorders>
            <w:shd w:val="clear" w:color="auto" w:fill="FFFFFF"/>
            <w:tcMar>
              <w:top w:w="30" w:type="dxa"/>
              <w:left w:w="30" w:type="dxa"/>
              <w:bottom w:w="30" w:type="dxa"/>
              <w:right w:w="30" w:type="dxa"/>
            </w:tcMar>
            <w:vAlign w:val="center"/>
          </w:tcPr>
          <w:p w14:paraId="2962A41E"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16</w:t>
            </w:r>
          </w:p>
        </w:tc>
        <w:tc>
          <w:tcPr>
            <w:tcW w:w="886" w:type="dxa"/>
            <w:gridSpan w:val="2"/>
            <w:tcBorders>
              <w:bottom w:val="nil"/>
            </w:tcBorders>
            <w:shd w:val="clear" w:color="auto" w:fill="FFFFFF"/>
            <w:tcMar>
              <w:top w:w="30" w:type="dxa"/>
              <w:left w:w="30" w:type="dxa"/>
              <w:bottom w:w="30" w:type="dxa"/>
              <w:right w:w="30" w:type="dxa"/>
            </w:tcMar>
            <w:vAlign w:val="center"/>
          </w:tcPr>
          <w:p w14:paraId="483ED296"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13</w:t>
            </w:r>
          </w:p>
        </w:tc>
        <w:tc>
          <w:tcPr>
            <w:tcW w:w="914" w:type="dxa"/>
            <w:gridSpan w:val="2"/>
            <w:tcBorders>
              <w:bottom w:val="nil"/>
              <w:right w:val="single" w:sz="16" w:space="0" w:color="000000"/>
            </w:tcBorders>
            <w:shd w:val="clear" w:color="auto" w:fill="FFFFFF"/>
            <w:tcMar>
              <w:top w:w="30" w:type="dxa"/>
              <w:left w:w="30" w:type="dxa"/>
              <w:bottom w:w="30" w:type="dxa"/>
              <w:right w:w="30" w:type="dxa"/>
            </w:tcMar>
            <w:vAlign w:val="center"/>
          </w:tcPr>
          <w:p w14:paraId="2D21AD78"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60</w:t>
            </w:r>
          </w:p>
        </w:tc>
      </w:tr>
      <w:tr w:rsidR="000C6652" w14:paraId="6A9E4430"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5192C86" w14:textId="77777777" w:rsidR="000C6652" w:rsidRDefault="000C6652" w:rsidP="00EA5391">
            <w:pPr>
              <w:rPr>
                <w:szCs w:val="24"/>
              </w:rPr>
            </w:pPr>
          </w:p>
        </w:tc>
        <w:tc>
          <w:tcPr>
            <w:tcW w:w="1111" w:type="dxa"/>
            <w:vMerge/>
            <w:tcBorders>
              <w:left w:val="nil"/>
              <w:right w:val="nil"/>
            </w:tcBorders>
            <w:shd w:val="clear" w:color="auto" w:fill="FFFFFF"/>
            <w:tcMar>
              <w:top w:w="30" w:type="dxa"/>
              <w:left w:w="30" w:type="dxa"/>
              <w:bottom w:w="30" w:type="dxa"/>
              <w:right w:w="30" w:type="dxa"/>
            </w:tcMar>
          </w:tcPr>
          <w:p w14:paraId="11CE0439" w14:textId="77777777" w:rsidR="000C6652" w:rsidRDefault="000C6652" w:rsidP="00EA5391">
            <w:pPr>
              <w:rPr>
                <w:szCs w:val="24"/>
              </w:rPr>
            </w:pPr>
          </w:p>
        </w:tc>
        <w:tc>
          <w:tcPr>
            <w:tcW w:w="1528" w:type="dxa"/>
            <w:tcBorders>
              <w:top w:val="nil"/>
              <w:left w:val="nil"/>
              <w:bottom w:val="nil"/>
              <w:right w:val="single" w:sz="16" w:space="0" w:color="000000"/>
            </w:tcBorders>
            <w:shd w:val="clear" w:color="auto" w:fill="FFFFFF"/>
            <w:tcMar>
              <w:top w:w="30" w:type="dxa"/>
              <w:left w:w="30" w:type="dxa"/>
              <w:bottom w:w="30" w:type="dxa"/>
              <w:right w:w="30" w:type="dxa"/>
            </w:tcMar>
          </w:tcPr>
          <w:p w14:paraId="2784C345" w14:textId="77777777" w:rsidR="000C6652" w:rsidRDefault="000C6652" w:rsidP="00EA5391">
            <w:pPr>
              <w:spacing w:line="320" w:lineRule="atLeast"/>
              <w:rPr>
                <w:rFonts w:ascii="Arial" w:hAnsi="Arial" w:cs="Arial"/>
                <w:sz w:val="18"/>
                <w:szCs w:val="18"/>
              </w:rPr>
            </w:pPr>
            <w:r>
              <w:rPr>
                <w:rFonts w:ascii="Arial" w:hAnsi="Arial" w:cs="Arial"/>
                <w:sz w:val="18"/>
                <w:szCs w:val="18"/>
              </w:rPr>
              <w:t>% within TingkatKemandirian</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14:paraId="2B43E943"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129" w:type="dxa"/>
            <w:tcBorders>
              <w:top w:val="nil"/>
              <w:bottom w:val="nil"/>
            </w:tcBorders>
            <w:shd w:val="clear" w:color="auto" w:fill="FFFFFF"/>
            <w:tcMar>
              <w:top w:w="30" w:type="dxa"/>
              <w:left w:w="30" w:type="dxa"/>
              <w:bottom w:w="30" w:type="dxa"/>
              <w:right w:w="30" w:type="dxa"/>
            </w:tcMar>
            <w:vAlign w:val="center"/>
          </w:tcPr>
          <w:p w14:paraId="675875D8"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1.7%</w:t>
            </w:r>
          </w:p>
        </w:tc>
        <w:tc>
          <w:tcPr>
            <w:tcW w:w="1129" w:type="dxa"/>
            <w:tcBorders>
              <w:top w:val="nil"/>
              <w:bottom w:val="nil"/>
            </w:tcBorders>
            <w:shd w:val="clear" w:color="auto" w:fill="FFFFFF"/>
            <w:tcMar>
              <w:top w:w="30" w:type="dxa"/>
              <w:left w:w="30" w:type="dxa"/>
              <w:bottom w:w="30" w:type="dxa"/>
              <w:right w:w="30" w:type="dxa"/>
            </w:tcMar>
            <w:vAlign w:val="center"/>
          </w:tcPr>
          <w:p w14:paraId="47ADDCC0"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25.0%</w:t>
            </w:r>
          </w:p>
        </w:tc>
        <w:tc>
          <w:tcPr>
            <w:tcW w:w="1129" w:type="dxa"/>
            <w:tcBorders>
              <w:top w:val="nil"/>
              <w:bottom w:val="nil"/>
            </w:tcBorders>
            <w:shd w:val="clear" w:color="auto" w:fill="FFFFFF"/>
            <w:tcMar>
              <w:top w:w="30" w:type="dxa"/>
              <w:left w:w="30" w:type="dxa"/>
              <w:bottom w:w="30" w:type="dxa"/>
              <w:right w:w="30" w:type="dxa"/>
            </w:tcMar>
            <w:vAlign w:val="center"/>
          </w:tcPr>
          <w:p w14:paraId="73FA803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1.7%</w:t>
            </w:r>
          </w:p>
        </w:tc>
        <w:tc>
          <w:tcPr>
            <w:tcW w:w="1270" w:type="dxa"/>
            <w:tcBorders>
              <w:top w:val="nil"/>
              <w:bottom w:val="nil"/>
            </w:tcBorders>
            <w:shd w:val="clear" w:color="auto" w:fill="FFFFFF"/>
            <w:tcMar>
              <w:top w:w="30" w:type="dxa"/>
              <w:left w:w="30" w:type="dxa"/>
              <w:bottom w:w="30" w:type="dxa"/>
              <w:right w:w="30" w:type="dxa"/>
            </w:tcMar>
            <w:vAlign w:val="center"/>
          </w:tcPr>
          <w:p w14:paraId="6C15052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23.3%</w:t>
            </w:r>
          </w:p>
        </w:tc>
        <w:tc>
          <w:tcPr>
            <w:tcW w:w="510" w:type="dxa"/>
            <w:tcBorders>
              <w:top w:val="nil"/>
              <w:bottom w:val="nil"/>
            </w:tcBorders>
            <w:shd w:val="clear" w:color="auto" w:fill="FFFFFF"/>
            <w:tcMar>
              <w:top w:w="30" w:type="dxa"/>
              <w:left w:w="30" w:type="dxa"/>
              <w:bottom w:w="30" w:type="dxa"/>
              <w:right w:w="30" w:type="dxa"/>
            </w:tcMar>
            <w:vAlign w:val="center"/>
          </w:tcPr>
          <w:p w14:paraId="7D74C233"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26.7%</w:t>
            </w:r>
          </w:p>
        </w:tc>
        <w:tc>
          <w:tcPr>
            <w:tcW w:w="886" w:type="dxa"/>
            <w:gridSpan w:val="2"/>
            <w:tcBorders>
              <w:top w:val="nil"/>
              <w:bottom w:val="nil"/>
            </w:tcBorders>
            <w:shd w:val="clear" w:color="auto" w:fill="FFFFFF"/>
            <w:tcMar>
              <w:top w:w="30" w:type="dxa"/>
              <w:left w:w="30" w:type="dxa"/>
              <w:bottom w:w="30" w:type="dxa"/>
              <w:right w:w="30" w:type="dxa"/>
            </w:tcMar>
            <w:vAlign w:val="center"/>
          </w:tcPr>
          <w:p w14:paraId="034B0E8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21.7%</w:t>
            </w:r>
          </w:p>
        </w:tc>
        <w:tc>
          <w:tcPr>
            <w:tcW w:w="9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7179D99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r>
      <w:tr w:rsidR="000C6652" w14:paraId="421E24F0"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4AAC26C" w14:textId="77777777" w:rsidR="000C6652" w:rsidRDefault="000C6652" w:rsidP="00EA5391">
            <w:pPr>
              <w:rPr>
                <w:szCs w:val="24"/>
              </w:rPr>
            </w:pPr>
          </w:p>
        </w:tc>
        <w:tc>
          <w:tcPr>
            <w:tcW w:w="1111" w:type="dxa"/>
            <w:vMerge/>
            <w:tcBorders>
              <w:left w:val="nil"/>
              <w:right w:val="nil"/>
            </w:tcBorders>
            <w:shd w:val="clear" w:color="auto" w:fill="FFFFFF"/>
            <w:tcMar>
              <w:top w:w="30" w:type="dxa"/>
              <w:left w:w="30" w:type="dxa"/>
              <w:bottom w:w="30" w:type="dxa"/>
              <w:right w:w="30" w:type="dxa"/>
            </w:tcMar>
          </w:tcPr>
          <w:p w14:paraId="35F19309" w14:textId="77777777" w:rsidR="000C6652" w:rsidRDefault="000C6652" w:rsidP="00EA5391">
            <w:pPr>
              <w:rPr>
                <w:szCs w:val="24"/>
              </w:rPr>
            </w:pPr>
          </w:p>
        </w:tc>
        <w:tc>
          <w:tcPr>
            <w:tcW w:w="1528" w:type="dxa"/>
            <w:tcBorders>
              <w:top w:val="nil"/>
              <w:left w:val="nil"/>
              <w:bottom w:val="nil"/>
              <w:right w:val="single" w:sz="16" w:space="0" w:color="000000"/>
            </w:tcBorders>
            <w:shd w:val="clear" w:color="auto" w:fill="FFFFFF"/>
            <w:tcMar>
              <w:top w:w="30" w:type="dxa"/>
              <w:left w:w="30" w:type="dxa"/>
              <w:bottom w:w="30" w:type="dxa"/>
              <w:right w:w="30" w:type="dxa"/>
            </w:tcMar>
          </w:tcPr>
          <w:p w14:paraId="0FA28608" w14:textId="77777777" w:rsidR="000C6652" w:rsidRDefault="000C6652" w:rsidP="00EA5391">
            <w:pPr>
              <w:spacing w:line="320" w:lineRule="atLeast"/>
              <w:rPr>
                <w:rFonts w:ascii="Arial" w:hAnsi="Arial" w:cs="Arial"/>
                <w:sz w:val="18"/>
                <w:szCs w:val="18"/>
              </w:rPr>
            </w:pPr>
            <w:r>
              <w:rPr>
                <w:rFonts w:ascii="Arial" w:hAnsi="Arial" w:cs="Arial"/>
                <w:sz w:val="18"/>
                <w:szCs w:val="18"/>
              </w:rPr>
              <w:t>% within KepuasanHidup</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14:paraId="68FC9880"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129" w:type="dxa"/>
            <w:tcBorders>
              <w:top w:val="nil"/>
              <w:bottom w:val="nil"/>
            </w:tcBorders>
            <w:shd w:val="clear" w:color="auto" w:fill="FFFFFF"/>
            <w:tcMar>
              <w:top w:w="30" w:type="dxa"/>
              <w:left w:w="30" w:type="dxa"/>
              <w:bottom w:w="30" w:type="dxa"/>
              <w:right w:w="30" w:type="dxa"/>
            </w:tcMar>
            <w:vAlign w:val="center"/>
          </w:tcPr>
          <w:p w14:paraId="3D735E29"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12.5%</w:t>
            </w:r>
          </w:p>
        </w:tc>
        <w:tc>
          <w:tcPr>
            <w:tcW w:w="1129" w:type="dxa"/>
            <w:tcBorders>
              <w:top w:val="nil"/>
              <w:bottom w:val="nil"/>
            </w:tcBorders>
            <w:shd w:val="clear" w:color="auto" w:fill="FFFFFF"/>
            <w:tcMar>
              <w:top w:w="30" w:type="dxa"/>
              <w:left w:w="30" w:type="dxa"/>
              <w:bottom w:w="30" w:type="dxa"/>
              <w:right w:w="30" w:type="dxa"/>
            </w:tcMar>
            <w:vAlign w:val="center"/>
          </w:tcPr>
          <w:p w14:paraId="0DF027C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68.2%</w:t>
            </w:r>
          </w:p>
        </w:tc>
        <w:tc>
          <w:tcPr>
            <w:tcW w:w="1129" w:type="dxa"/>
            <w:tcBorders>
              <w:top w:val="nil"/>
              <w:bottom w:val="nil"/>
            </w:tcBorders>
            <w:shd w:val="clear" w:color="auto" w:fill="FFFFFF"/>
            <w:tcMar>
              <w:top w:w="30" w:type="dxa"/>
              <w:left w:w="30" w:type="dxa"/>
              <w:bottom w:w="30" w:type="dxa"/>
              <w:right w:w="30" w:type="dxa"/>
            </w:tcMar>
            <w:vAlign w:val="center"/>
          </w:tcPr>
          <w:p w14:paraId="5133ECAA"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c>
          <w:tcPr>
            <w:tcW w:w="1270" w:type="dxa"/>
            <w:tcBorders>
              <w:top w:val="nil"/>
              <w:bottom w:val="nil"/>
            </w:tcBorders>
            <w:shd w:val="clear" w:color="auto" w:fill="FFFFFF"/>
            <w:tcMar>
              <w:top w:w="30" w:type="dxa"/>
              <w:left w:w="30" w:type="dxa"/>
              <w:bottom w:w="30" w:type="dxa"/>
              <w:right w:w="30" w:type="dxa"/>
            </w:tcMar>
            <w:vAlign w:val="center"/>
          </w:tcPr>
          <w:p w14:paraId="500B2600"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73.7%</w:t>
            </w:r>
          </w:p>
        </w:tc>
        <w:tc>
          <w:tcPr>
            <w:tcW w:w="510" w:type="dxa"/>
            <w:tcBorders>
              <w:top w:val="nil"/>
              <w:bottom w:val="nil"/>
            </w:tcBorders>
            <w:shd w:val="clear" w:color="auto" w:fill="FFFFFF"/>
            <w:tcMar>
              <w:top w:w="30" w:type="dxa"/>
              <w:left w:w="30" w:type="dxa"/>
              <w:bottom w:w="30" w:type="dxa"/>
              <w:right w:w="30" w:type="dxa"/>
            </w:tcMar>
            <w:vAlign w:val="center"/>
          </w:tcPr>
          <w:p w14:paraId="56BDAB96"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84.2%</w:t>
            </w:r>
          </w:p>
        </w:tc>
        <w:tc>
          <w:tcPr>
            <w:tcW w:w="886" w:type="dxa"/>
            <w:gridSpan w:val="2"/>
            <w:tcBorders>
              <w:top w:val="nil"/>
              <w:bottom w:val="nil"/>
            </w:tcBorders>
            <w:shd w:val="clear" w:color="auto" w:fill="FFFFFF"/>
            <w:tcMar>
              <w:top w:w="30" w:type="dxa"/>
              <w:left w:w="30" w:type="dxa"/>
              <w:bottom w:w="30" w:type="dxa"/>
              <w:right w:w="30" w:type="dxa"/>
            </w:tcMar>
            <w:vAlign w:val="center"/>
          </w:tcPr>
          <w:p w14:paraId="456C6E50"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86.7%</w:t>
            </w:r>
          </w:p>
        </w:tc>
        <w:tc>
          <w:tcPr>
            <w:tcW w:w="9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6BD0BE3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70.6%</w:t>
            </w:r>
          </w:p>
        </w:tc>
      </w:tr>
      <w:tr w:rsidR="000C6652" w14:paraId="5FB5A1FA" w14:textId="77777777" w:rsidTr="000C6652">
        <w:trPr>
          <w:cantSplit/>
          <w:tblHeader/>
        </w:trPr>
        <w:tc>
          <w:tcPr>
            <w:tcW w:w="1111"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197BE6D4" w14:textId="77777777" w:rsidR="000C6652" w:rsidRDefault="000C6652" w:rsidP="00EA5391">
            <w:pPr>
              <w:rPr>
                <w:szCs w:val="24"/>
              </w:rPr>
            </w:pPr>
          </w:p>
        </w:tc>
        <w:tc>
          <w:tcPr>
            <w:tcW w:w="1111" w:type="dxa"/>
            <w:vMerge/>
            <w:tcBorders>
              <w:left w:val="nil"/>
              <w:right w:val="nil"/>
            </w:tcBorders>
            <w:shd w:val="clear" w:color="auto" w:fill="FFFFFF"/>
            <w:tcMar>
              <w:top w:w="30" w:type="dxa"/>
              <w:left w:w="30" w:type="dxa"/>
              <w:bottom w:w="30" w:type="dxa"/>
              <w:right w:w="30" w:type="dxa"/>
            </w:tcMar>
          </w:tcPr>
          <w:p w14:paraId="41530C1C" w14:textId="77777777" w:rsidR="000C6652" w:rsidRDefault="000C6652" w:rsidP="00EA5391">
            <w:pPr>
              <w:rPr>
                <w:szCs w:val="24"/>
              </w:rPr>
            </w:pPr>
          </w:p>
        </w:tc>
        <w:tc>
          <w:tcPr>
            <w:tcW w:w="1528" w:type="dxa"/>
            <w:tcBorders>
              <w:top w:val="nil"/>
              <w:left w:val="nil"/>
              <w:right w:val="single" w:sz="16" w:space="0" w:color="000000"/>
            </w:tcBorders>
            <w:shd w:val="clear" w:color="auto" w:fill="FFFFFF"/>
            <w:tcMar>
              <w:top w:w="30" w:type="dxa"/>
              <w:left w:w="30" w:type="dxa"/>
              <w:bottom w:w="30" w:type="dxa"/>
              <w:right w:w="30" w:type="dxa"/>
            </w:tcMar>
          </w:tcPr>
          <w:p w14:paraId="2A0477BF" w14:textId="77777777" w:rsidR="000C6652" w:rsidRDefault="000C6652" w:rsidP="00EA5391">
            <w:pPr>
              <w:spacing w:line="320" w:lineRule="atLeast"/>
              <w:rPr>
                <w:rFonts w:ascii="Arial" w:hAnsi="Arial" w:cs="Arial"/>
                <w:sz w:val="18"/>
                <w:szCs w:val="18"/>
              </w:rPr>
            </w:pPr>
            <w:r>
              <w:rPr>
                <w:rFonts w:ascii="Arial" w:hAnsi="Arial" w:cs="Arial"/>
                <w:sz w:val="18"/>
                <w:szCs w:val="18"/>
              </w:rPr>
              <w:t>% of Total</w:t>
            </w:r>
          </w:p>
        </w:tc>
        <w:tc>
          <w:tcPr>
            <w:tcW w:w="1049" w:type="dxa"/>
            <w:tcBorders>
              <w:top w:val="nil"/>
              <w:left w:val="single" w:sz="16" w:space="0" w:color="000000"/>
            </w:tcBorders>
            <w:shd w:val="clear" w:color="auto" w:fill="FFFFFF"/>
            <w:tcMar>
              <w:top w:w="30" w:type="dxa"/>
              <w:left w:w="30" w:type="dxa"/>
              <w:bottom w:w="30" w:type="dxa"/>
              <w:right w:w="30" w:type="dxa"/>
            </w:tcMar>
            <w:vAlign w:val="center"/>
          </w:tcPr>
          <w:p w14:paraId="0872B19B"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.0%</w:t>
            </w:r>
          </w:p>
        </w:tc>
        <w:tc>
          <w:tcPr>
            <w:tcW w:w="1129" w:type="dxa"/>
            <w:tcBorders>
              <w:top w:val="nil"/>
            </w:tcBorders>
            <w:shd w:val="clear" w:color="auto" w:fill="FFFFFF"/>
            <w:tcMar>
              <w:top w:w="30" w:type="dxa"/>
              <w:left w:w="30" w:type="dxa"/>
              <w:bottom w:w="30" w:type="dxa"/>
              <w:right w:w="30" w:type="dxa"/>
            </w:tcMar>
            <w:vAlign w:val="center"/>
          </w:tcPr>
          <w:p w14:paraId="33144B45"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1.2%</w:t>
            </w:r>
          </w:p>
        </w:tc>
        <w:tc>
          <w:tcPr>
            <w:tcW w:w="1129" w:type="dxa"/>
            <w:tcBorders>
              <w:top w:val="nil"/>
            </w:tcBorders>
            <w:shd w:val="clear" w:color="auto" w:fill="FFFFFF"/>
            <w:tcMar>
              <w:top w:w="30" w:type="dxa"/>
              <w:left w:w="30" w:type="dxa"/>
              <w:bottom w:w="30" w:type="dxa"/>
              <w:right w:w="30" w:type="dxa"/>
            </w:tcMar>
            <w:vAlign w:val="center"/>
          </w:tcPr>
          <w:p w14:paraId="2C98663E"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17.6%</w:t>
            </w:r>
          </w:p>
        </w:tc>
        <w:tc>
          <w:tcPr>
            <w:tcW w:w="1129" w:type="dxa"/>
            <w:tcBorders>
              <w:top w:val="nil"/>
            </w:tcBorders>
            <w:shd w:val="clear" w:color="auto" w:fill="FFFFFF"/>
            <w:tcMar>
              <w:top w:w="30" w:type="dxa"/>
              <w:left w:w="30" w:type="dxa"/>
              <w:bottom w:w="30" w:type="dxa"/>
              <w:right w:w="30" w:type="dxa"/>
            </w:tcMar>
            <w:vAlign w:val="center"/>
          </w:tcPr>
          <w:p w14:paraId="6D9719A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1.2%</w:t>
            </w:r>
          </w:p>
        </w:tc>
        <w:tc>
          <w:tcPr>
            <w:tcW w:w="1270" w:type="dxa"/>
            <w:tcBorders>
              <w:top w:val="nil"/>
            </w:tcBorders>
            <w:shd w:val="clear" w:color="auto" w:fill="FFFFFF"/>
            <w:tcMar>
              <w:top w:w="30" w:type="dxa"/>
              <w:left w:w="30" w:type="dxa"/>
              <w:bottom w:w="30" w:type="dxa"/>
              <w:right w:w="30" w:type="dxa"/>
            </w:tcMar>
            <w:vAlign w:val="center"/>
          </w:tcPr>
          <w:p w14:paraId="58BF562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16.5%</w:t>
            </w:r>
          </w:p>
        </w:tc>
        <w:tc>
          <w:tcPr>
            <w:tcW w:w="510" w:type="dxa"/>
            <w:tcBorders>
              <w:top w:val="nil"/>
            </w:tcBorders>
            <w:shd w:val="clear" w:color="auto" w:fill="FFFFFF"/>
            <w:tcMar>
              <w:top w:w="30" w:type="dxa"/>
              <w:left w:w="30" w:type="dxa"/>
              <w:bottom w:w="30" w:type="dxa"/>
              <w:right w:w="30" w:type="dxa"/>
            </w:tcMar>
            <w:vAlign w:val="center"/>
          </w:tcPr>
          <w:p w14:paraId="3F5840FA"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18.8%</w:t>
            </w:r>
          </w:p>
        </w:tc>
        <w:tc>
          <w:tcPr>
            <w:tcW w:w="886" w:type="dxa"/>
            <w:gridSpan w:val="2"/>
            <w:tcBorders>
              <w:top w:val="nil"/>
            </w:tcBorders>
            <w:shd w:val="clear" w:color="auto" w:fill="FFFFFF"/>
            <w:tcMar>
              <w:top w:w="30" w:type="dxa"/>
              <w:left w:w="30" w:type="dxa"/>
              <w:bottom w:w="30" w:type="dxa"/>
              <w:right w:w="30" w:type="dxa"/>
            </w:tcMar>
            <w:vAlign w:val="center"/>
          </w:tcPr>
          <w:p w14:paraId="37C17C81"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15.3%</w:t>
            </w:r>
          </w:p>
        </w:tc>
        <w:tc>
          <w:tcPr>
            <w:tcW w:w="914" w:type="dxa"/>
            <w:gridSpan w:val="2"/>
            <w:tcBorders>
              <w:top w:val="nil"/>
              <w:right w:val="single" w:sz="16" w:space="0" w:color="000000"/>
            </w:tcBorders>
            <w:shd w:val="clear" w:color="auto" w:fill="FFFFFF"/>
            <w:tcMar>
              <w:top w:w="30" w:type="dxa"/>
              <w:left w:w="30" w:type="dxa"/>
              <w:bottom w:w="30" w:type="dxa"/>
              <w:right w:w="30" w:type="dxa"/>
            </w:tcMar>
            <w:vAlign w:val="center"/>
          </w:tcPr>
          <w:p w14:paraId="14D237DC"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70.6%</w:t>
            </w:r>
          </w:p>
        </w:tc>
      </w:tr>
      <w:tr w:rsidR="000C6652" w14:paraId="57202E56" w14:textId="77777777" w:rsidTr="000C6652">
        <w:trPr>
          <w:cantSplit/>
          <w:tblHeader/>
        </w:trPr>
        <w:tc>
          <w:tcPr>
            <w:tcW w:w="2222"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5613D05B" w14:textId="77777777" w:rsidR="000C6652" w:rsidRDefault="000C6652" w:rsidP="00EA5391">
            <w:pPr>
              <w:spacing w:line="320" w:lineRule="atLeast"/>
              <w:rPr>
                <w:rFonts w:ascii="Arial" w:hAnsi="Arial" w:cs="Arial"/>
                <w:sz w:val="18"/>
                <w:szCs w:val="18"/>
              </w:rPr>
            </w:pPr>
            <w:r>
              <w:rPr>
                <w:rFonts w:ascii="Arial" w:hAnsi="Arial" w:cs="Arial"/>
                <w:sz w:val="18"/>
                <w:szCs w:val="18"/>
              </w:rPr>
              <w:t>Total</w:t>
            </w:r>
          </w:p>
        </w:tc>
        <w:tc>
          <w:tcPr>
            <w:tcW w:w="1528" w:type="dxa"/>
            <w:tcBorders>
              <w:left w:val="nil"/>
              <w:bottom w:val="nil"/>
              <w:right w:val="single" w:sz="16" w:space="0" w:color="000000"/>
            </w:tcBorders>
            <w:shd w:val="clear" w:color="auto" w:fill="FFFFFF"/>
            <w:tcMar>
              <w:top w:w="30" w:type="dxa"/>
              <w:left w:w="30" w:type="dxa"/>
              <w:bottom w:w="30" w:type="dxa"/>
              <w:right w:w="30" w:type="dxa"/>
            </w:tcMar>
          </w:tcPr>
          <w:p w14:paraId="512D1969" w14:textId="77777777" w:rsidR="000C6652" w:rsidRDefault="000C6652" w:rsidP="00EA5391">
            <w:pPr>
              <w:spacing w:line="320" w:lineRule="atLeast"/>
              <w:rPr>
                <w:rFonts w:ascii="Arial" w:hAnsi="Arial" w:cs="Arial"/>
                <w:sz w:val="18"/>
                <w:szCs w:val="18"/>
              </w:rPr>
            </w:pPr>
            <w:r>
              <w:rPr>
                <w:rFonts w:ascii="Arial" w:hAnsi="Arial" w:cs="Arial"/>
                <w:sz w:val="18"/>
                <w:szCs w:val="18"/>
              </w:rPr>
              <w:t>Count</w:t>
            </w:r>
          </w:p>
        </w:tc>
        <w:tc>
          <w:tcPr>
            <w:tcW w:w="1049" w:type="dxa"/>
            <w:tcBorders>
              <w:left w:val="single" w:sz="16" w:space="0" w:color="000000"/>
              <w:bottom w:val="nil"/>
            </w:tcBorders>
            <w:shd w:val="clear" w:color="auto" w:fill="FFFFFF"/>
            <w:tcMar>
              <w:top w:w="30" w:type="dxa"/>
              <w:left w:w="30" w:type="dxa"/>
              <w:bottom w:w="30" w:type="dxa"/>
              <w:right w:w="30" w:type="dxa"/>
            </w:tcMar>
            <w:vAlign w:val="center"/>
          </w:tcPr>
          <w:p w14:paraId="4A34AFA1"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w:t>
            </w:r>
          </w:p>
        </w:tc>
        <w:tc>
          <w:tcPr>
            <w:tcW w:w="1129" w:type="dxa"/>
            <w:tcBorders>
              <w:bottom w:val="nil"/>
            </w:tcBorders>
            <w:shd w:val="clear" w:color="auto" w:fill="FFFFFF"/>
            <w:tcMar>
              <w:top w:w="30" w:type="dxa"/>
              <w:left w:w="30" w:type="dxa"/>
              <w:bottom w:w="30" w:type="dxa"/>
              <w:right w:w="30" w:type="dxa"/>
            </w:tcMar>
            <w:vAlign w:val="center"/>
          </w:tcPr>
          <w:p w14:paraId="62428F33"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8</w:t>
            </w:r>
          </w:p>
        </w:tc>
        <w:tc>
          <w:tcPr>
            <w:tcW w:w="1129" w:type="dxa"/>
            <w:tcBorders>
              <w:bottom w:val="nil"/>
            </w:tcBorders>
            <w:shd w:val="clear" w:color="auto" w:fill="FFFFFF"/>
            <w:tcMar>
              <w:top w:w="30" w:type="dxa"/>
              <w:left w:w="30" w:type="dxa"/>
              <w:bottom w:w="30" w:type="dxa"/>
              <w:right w:w="30" w:type="dxa"/>
            </w:tcMar>
            <w:vAlign w:val="center"/>
          </w:tcPr>
          <w:p w14:paraId="2E7C7DF5"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22</w:t>
            </w:r>
          </w:p>
        </w:tc>
        <w:tc>
          <w:tcPr>
            <w:tcW w:w="1129" w:type="dxa"/>
            <w:tcBorders>
              <w:bottom w:val="nil"/>
            </w:tcBorders>
            <w:shd w:val="clear" w:color="auto" w:fill="FFFFFF"/>
            <w:tcMar>
              <w:top w:w="30" w:type="dxa"/>
              <w:left w:w="30" w:type="dxa"/>
              <w:bottom w:w="30" w:type="dxa"/>
              <w:right w:w="30" w:type="dxa"/>
            </w:tcMar>
            <w:vAlign w:val="center"/>
          </w:tcPr>
          <w:p w14:paraId="78F8DF1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w:t>
            </w:r>
          </w:p>
        </w:tc>
        <w:tc>
          <w:tcPr>
            <w:tcW w:w="1270" w:type="dxa"/>
            <w:tcBorders>
              <w:bottom w:val="nil"/>
            </w:tcBorders>
            <w:shd w:val="clear" w:color="auto" w:fill="FFFFFF"/>
            <w:tcMar>
              <w:top w:w="30" w:type="dxa"/>
              <w:left w:w="30" w:type="dxa"/>
              <w:bottom w:w="30" w:type="dxa"/>
              <w:right w:w="30" w:type="dxa"/>
            </w:tcMar>
            <w:vAlign w:val="center"/>
          </w:tcPr>
          <w:p w14:paraId="7E93734E"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19</w:t>
            </w:r>
          </w:p>
        </w:tc>
        <w:tc>
          <w:tcPr>
            <w:tcW w:w="609" w:type="dxa"/>
            <w:gridSpan w:val="2"/>
            <w:tcBorders>
              <w:bottom w:val="nil"/>
            </w:tcBorders>
            <w:shd w:val="clear" w:color="auto" w:fill="FFFFFF"/>
            <w:tcMar>
              <w:top w:w="30" w:type="dxa"/>
              <w:left w:w="30" w:type="dxa"/>
              <w:bottom w:w="30" w:type="dxa"/>
              <w:right w:w="30" w:type="dxa"/>
            </w:tcMar>
            <w:vAlign w:val="center"/>
          </w:tcPr>
          <w:p w14:paraId="79BB8493"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19</w:t>
            </w:r>
          </w:p>
        </w:tc>
        <w:tc>
          <w:tcPr>
            <w:tcW w:w="787" w:type="dxa"/>
            <w:tcBorders>
              <w:bottom w:val="nil"/>
            </w:tcBorders>
            <w:shd w:val="clear" w:color="auto" w:fill="FFFFFF"/>
            <w:tcMar>
              <w:top w:w="30" w:type="dxa"/>
              <w:left w:w="30" w:type="dxa"/>
              <w:bottom w:w="30" w:type="dxa"/>
              <w:right w:w="30" w:type="dxa"/>
            </w:tcMar>
            <w:vAlign w:val="center"/>
          </w:tcPr>
          <w:p w14:paraId="29D9E461"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15</w:t>
            </w:r>
          </w:p>
        </w:tc>
        <w:tc>
          <w:tcPr>
            <w:tcW w:w="914" w:type="dxa"/>
            <w:gridSpan w:val="2"/>
            <w:tcBorders>
              <w:bottom w:val="nil"/>
              <w:right w:val="single" w:sz="16" w:space="0" w:color="000000"/>
            </w:tcBorders>
            <w:shd w:val="clear" w:color="auto" w:fill="FFFFFF"/>
            <w:tcMar>
              <w:top w:w="30" w:type="dxa"/>
              <w:left w:w="30" w:type="dxa"/>
              <w:bottom w:w="30" w:type="dxa"/>
              <w:right w:w="30" w:type="dxa"/>
            </w:tcMar>
            <w:vAlign w:val="center"/>
          </w:tcPr>
          <w:p w14:paraId="271B2326"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85</w:t>
            </w:r>
          </w:p>
        </w:tc>
      </w:tr>
      <w:tr w:rsidR="000C6652" w14:paraId="3E198F38" w14:textId="77777777" w:rsidTr="000C6652">
        <w:trPr>
          <w:cantSplit/>
          <w:tblHeader/>
        </w:trPr>
        <w:tc>
          <w:tcPr>
            <w:tcW w:w="22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89E88AA" w14:textId="77777777" w:rsidR="000C6652" w:rsidRDefault="000C6652" w:rsidP="00EA5391">
            <w:pPr>
              <w:rPr>
                <w:rFonts w:ascii="Arial" w:hAnsi="Arial" w:cs="Arial"/>
                <w:sz w:val="18"/>
                <w:szCs w:val="18"/>
              </w:rPr>
            </w:pPr>
          </w:p>
        </w:tc>
        <w:tc>
          <w:tcPr>
            <w:tcW w:w="1528" w:type="dxa"/>
            <w:tcBorders>
              <w:top w:val="nil"/>
              <w:left w:val="nil"/>
              <w:bottom w:val="nil"/>
              <w:right w:val="single" w:sz="16" w:space="0" w:color="000000"/>
            </w:tcBorders>
            <w:shd w:val="clear" w:color="auto" w:fill="FFFFFF"/>
            <w:tcMar>
              <w:top w:w="30" w:type="dxa"/>
              <w:left w:w="30" w:type="dxa"/>
              <w:bottom w:w="30" w:type="dxa"/>
              <w:right w:w="30" w:type="dxa"/>
            </w:tcMar>
          </w:tcPr>
          <w:p w14:paraId="44ED990E" w14:textId="77777777" w:rsidR="000C6652" w:rsidRDefault="000C6652" w:rsidP="00EA5391">
            <w:pPr>
              <w:spacing w:line="320" w:lineRule="atLeast"/>
              <w:rPr>
                <w:rFonts w:ascii="Arial" w:hAnsi="Arial" w:cs="Arial"/>
                <w:sz w:val="18"/>
                <w:szCs w:val="18"/>
              </w:rPr>
            </w:pPr>
            <w:r>
              <w:rPr>
                <w:rFonts w:ascii="Arial" w:hAnsi="Arial" w:cs="Arial"/>
                <w:sz w:val="18"/>
                <w:szCs w:val="18"/>
              </w:rPr>
              <w:t>% within TingkatKemandirian</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14:paraId="6A1589D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1.2%</w:t>
            </w:r>
          </w:p>
        </w:tc>
        <w:tc>
          <w:tcPr>
            <w:tcW w:w="1129" w:type="dxa"/>
            <w:tcBorders>
              <w:top w:val="nil"/>
              <w:bottom w:val="nil"/>
            </w:tcBorders>
            <w:shd w:val="clear" w:color="auto" w:fill="FFFFFF"/>
            <w:tcMar>
              <w:top w:w="30" w:type="dxa"/>
              <w:left w:w="30" w:type="dxa"/>
              <w:bottom w:w="30" w:type="dxa"/>
              <w:right w:w="30" w:type="dxa"/>
            </w:tcMar>
            <w:vAlign w:val="center"/>
          </w:tcPr>
          <w:p w14:paraId="57571D68"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9.4%</w:t>
            </w:r>
          </w:p>
        </w:tc>
        <w:tc>
          <w:tcPr>
            <w:tcW w:w="1129" w:type="dxa"/>
            <w:tcBorders>
              <w:top w:val="nil"/>
              <w:bottom w:val="nil"/>
            </w:tcBorders>
            <w:shd w:val="clear" w:color="auto" w:fill="FFFFFF"/>
            <w:tcMar>
              <w:top w:w="30" w:type="dxa"/>
              <w:left w:w="30" w:type="dxa"/>
              <w:bottom w:w="30" w:type="dxa"/>
              <w:right w:w="30" w:type="dxa"/>
            </w:tcMar>
            <w:vAlign w:val="center"/>
          </w:tcPr>
          <w:p w14:paraId="4410001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25.9%</w:t>
            </w:r>
          </w:p>
        </w:tc>
        <w:tc>
          <w:tcPr>
            <w:tcW w:w="1129" w:type="dxa"/>
            <w:tcBorders>
              <w:top w:val="nil"/>
              <w:bottom w:val="nil"/>
            </w:tcBorders>
            <w:shd w:val="clear" w:color="auto" w:fill="FFFFFF"/>
            <w:tcMar>
              <w:top w:w="30" w:type="dxa"/>
              <w:left w:w="30" w:type="dxa"/>
              <w:bottom w:w="30" w:type="dxa"/>
              <w:right w:w="30" w:type="dxa"/>
            </w:tcMar>
            <w:vAlign w:val="center"/>
          </w:tcPr>
          <w:p w14:paraId="34E13081"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1.2%</w:t>
            </w:r>
          </w:p>
        </w:tc>
        <w:tc>
          <w:tcPr>
            <w:tcW w:w="1270" w:type="dxa"/>
            <w:tcBorders>
              <w:top w:val="nil"/>
              <w:bottom w:val="nil"/>
            </w:tcBorders>
            <w:shd w:val="clear" w:color="auto" w:fill="FFFFFF"/>
            <w:tcMar>
              <w:top w:w="30" w:type="dxa"/>
              <w:left w:w="30" w:type="dxa"/>
              <w:bottom w:w="30" w:type="dxa"/>
              <w:right w:w="30" w:type="dxa"/>
            </w:tcMar>
            <w:vAlign w:val="center"/>
          </w:tcPr>
          <w:p w14:paraId="3E0E81C8"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22.4%</w:t>
            </w:r>
          </w:p>
        </w:tc>
        <w:tc>
          <w:tcPr>
            <w:tcW w:w="609" w:type="dxa"/>
            <w:gridSpan w:val="2"/>
            <w:tcBorders>
              <w:top w:val="nil"/>
              <w:bottom w:val="nil"/>
            </w:tcBorders>
            <w:shd w:val="clear" w:color="auto" w:fill="FFFFFF"/>
            <w:tcMar>
              <w:top w:w="30" w:type="dxa"/>
              <w:left w:w="30" w:type="dxa"/>
              <w:bottom w:w="30" w:type="dxa"/>
              <w:right w:w="30" w:type="dxa"/>
            </w:tcMar>
            <w:vAlign w:val="center"/>
          </w:tcPr>
          <w:p w14:paraId="4D95A2FB"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22.4%</w:t>
            </w:r>
          </w:p>
        </w:tc>
        <w:tc>
          <w:tcPr>
            <w:tcW w:w="787" w:type="dxa"/>
            <w:tcBorders>
              <w:top w:val="nil"/>
              <w:bottom w:val="nil"/>
            </w:tcBorders>
            <w:shd w:val="clear" w:color="auto" w:fill="FFFFFF"/>
            <w:tcMar>
              <w:top w:w="30" w:type="dxa"/>
              <w:left w:w="30" w:type="dxa"/>
              <w:bottom w:w="30" w:type="dxa"/>
              <w:right w:w="30" w:type="dxa"/>
            </w:tcMar>
            <w:vAlign w:val="center"/>
          </w:tcPr>
          <w:p w14:paraId="009A6269"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17.6%</w:t>
            </w:r>
          </w:p>
        </w:tc>
        <w:tc>
          <w:tcPr>
            <w:tcW w:w="9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3DBE06D9"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r>
      <w:tr w:rsidR="000C6652" w14:paraId="2AD9B614" w14:textId="77777777" w:rsidTr="000C6652">
        <w:trPr>
          <w:cantSplit/>
          <w:tblHeader/>
        </w:trPr>
        <w:tc>
          <w:tcPr>
            <w:tcW w:w="22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5983B38" w14:textId="77777777" w:rsidR="000C6652" w:rsidRDefault="000C6652" w:rsidP="00EA5391">
            <w:pPr>
              <w:rPr>
                <w:rFonts w:ascii="Arial" w:hAnsi="Arial" w:cs="Arial"/>
                <w:sz w:val="18"/>
                <w:szCs w:val="18"/>
              </w:rPr>
            </w:pPr>
          </w:p>
        </w:tc>
        <w:tc>
          <w:tcPr>
            <w:tcW w:w="1528" w:type="dxa"/>
            <w:tcBorders>
              <w:top w:val="nil"/>
              <w:left w:val="nil"/>
              <w:bottom w:val="nil"/>
              <w:right w:val="single" w:sz="16" w:space="0" w:color="000000"/>
            </w:tcBorders>
            <w:shd w:val="clear" w:color="auto" w:fill="FFFFFF"/>
            <w:tcMar>
              <w:top w:w="30" w:type="dxa"/>
              <w:left w:w="30" w:type="dxa"/>
              <w:bottom w:w="30" w:type="dxa"/>
              <w:right w:w="30" w:type="dxa"/>
            </w:tcMar>
          </w:tcPr>
          <w:p w14:paraId="6C24D86A" w14:textId="77777777" w:rsidR="000C6652" w:rsidRDefault="000C6652" w:rsidP="00EA5391">
            <w:pPr>
              <w:spacing w:line="320" w:lineRule="atLeast"/>
              <w:rPr>
                <w:rFonts w:ascii="Arial" w:hAnsi="Arial" w:cs="Arial"/>
                <w:sz w:val="18"/>
                <w:szCs w:val="18"/>
              </w:rPr>
            </w:pPr>
            <w:r>
              <w:rPr>
                <w:rFonts w:ascii="Arial" w:hAnsi="Arial" w:cs="Arial"/>
                <w:sz w:val="18"/>
                <w:szCs w:val="18"/>
              </w:rPr>
              <w:t>% within KepuasanHidup</w:t>
            </w:r>
          </w:p>
        </w:tc>
        <w:tc>
          <w:tcPr>
            <w:tcW w:w="1049" w:type="dxa"/>
            <w:tcBorders>
              <w:top w:val="nil"/>
              <w:left w:val="single" w:sz="16" w:space="0" w:color="000000"/>
              <w:bottom w:val="nil"/>
            </w:tcBorders>
            <w:shd w:val="clear" w:color="auto" w:fill="FFFFFF"/>
            <w:tcMar>
              <w:top w:w="30" w:type="dxa"/>
              <w:left w:w="30" w:type="dxa"/>
              <w:bottom w:w="30" w:type="dxa"/>
              <w:right w:w="30" w:type="dxa"/>
            </w:tcMar>
            <w:vAlign w:val="center"/>
          </w:tcPr>
          <w:p w14:paraId="5C8F4B20"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c>
          <w:tcPr>
            <w:tcW w:w="1129" w:type="dxa"/>
            <w:tcBorders>
              <w:top w:val="nil"/>
              <w:bottom w:val="nil"/>
            </w:tcBorders>
            <w:shd w:val="clear" w:color="auto" w:fill="FFFFFF"/>
            <w:tcMar>
              <w:top w:w="30" w:type="dxa"/>
              <w:left w:w="30" w:type="dxa"/>
              <w:bottom w:w="30" w:type="dxa"/>
              <w:right w:w="30" w:type="dxa"/>
            </w:tcMar>
            <w:vAlign w:val="center"/>
          </w:tcPr>
          <w:p w14:paraId="0041E4C5"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c>
          <w:tcPr>
            <w:tcW w:w="1129" w:type="dxa"/>
            <w:tcBorders>
              <w:top w:val="nil"/>
              <w:bottom w:val="nil"/>
            </w:tcBorders>
            <w:shd w:val="clear" w:color="auto" w:fill="FFFFFF"/>
            <w:tcMar>
              <w:top w:w="30" w:type="dxa"/>
              <w:left w:w="30" w:type="dxa"/>
              <w:bottom w:w="30" w:type="dxa"/>
              <w:right w:w="30" w:type="dxa"/>
            </w:tcMar>
            <w:vAlign w:val="center"/>
          </w:tcPr>
          <w:p w14:paraId="7AF1FA6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c>
          <w:tcPr>
            <w:tcW w:w="1129" w:type="dxa"/>
            <w:tcBorders>
              <w:top w:val="nil"/>
              <w:bottom w:val="nil"/>
            </w:tcBorders>
            <w:shd w:val="clear" w:color="auto" w:fill="FFFFFF"/>
            <w:tcMar>
              <w:top w:w="30" w:type="dxa"/>
              <w:left w:w="30" w:type="dxa"/>
              <w:bottom w:w="30" w:type="dxa"/>
              <w:right w:w="30" w:type="dxa"/>
            </w:tcMar>
            <w:vAlign w:val="center"/>
          </w:tcPr>
          <w:p w14:paraId="301F70D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c>
          <w:tcPr>
            <w:tcW w:w="1270" w:type="dxa"/>
            <w:tcBorders>
              <w:top w:val="nil"/>
              <w:bottom w:val="nil"/>
            </w:tcBorders>
            <w:shd w:val="clear" w:color="auto" w:fill="FFFFFF"/>
            <w:tcMar>
              <w:top w:w="30" w:type="dxa"/>
              <w:left w:w="30" w:type="dxa"/>
              <w:bottom w:w="30" w:type="dxa"/>
              <w:right w:w="30" w:type="dxa"/>
            </w:tcMar>
            <w:vAlign w:val="center"/>
          </w:tcPr>
          <w:p w14:paraId="4139F93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c>
          <w:tcPr>
            <w:tcW w:w="609" w:type="dxa"/>
            <w:gridSpan w:val="2"/>
            <w:tcBorders>
              <w:top w:val="nil"/>
              <w:bottom w:val="nil"/>
            </w:tcBorders>
            <w:shd w:val="clear" w:color="auto" w:fill="FFFFFF"/>
            <w:tcMar>
              <w:top w:w="30" w:type="dxa"/>
              <w:left w:w="30" w:type="dxa"/>
              <w:bottom w:w="30" w:type="dxa"/>
              <w:right w:w="30" w:type="dxa"/>
            </w:tcMar>
            <w:vAlign w:val="center"/>
          </w:tcPr>
          <w:p w14:paraId="6819D95D"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c>
          <w:tcPr>
            <w:tcW w:w="787" w:type="dxa"/>
            <w:tcBorders>
              <w:top w:val="nil"/>
              <w:bottom w:val="nil"/>
            </w:tcBorders>
            <w:shd w:val="clear" w:color="auto" w:fill="FFFFFF"/>
            <w:tcMar>
              <w:top w:w="30" w:type="dxa"/>
              <w:left w:w="30" w:type="dxa"/>
              <w:bottom w:w="30" w:type="dxa"/>
              <w:right w:w="30" w:type="dxa"/>
            </w:tcMar>
            <w:vAlign w:val="center"/>
          </w:tcPr>
          <w:p w14:paraId="42B4BBB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c>
          <w:tcPr>
            <w:tcW w:w="914"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2A917F9F"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r>
      <w:tr w:rsidR="000C6652" w14:paraId="199D080B" w14:textId="77777777" w:rsidTr="000C6652">
        <w:trPr>
          <w:cantSplit/>
        </w:trPr>
        <w:tc>
          <w:tcPr>
            <w:tcW w:w="2222"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7D2AE365" w14:textId="77777777" w:rsidR="000C6652" w:rsidRDefault="000C6652" w:rsidP="00EA5391">
            <w:pPr>
              <w:rPr>
                <w:rFonts w:ascii="Arial" w:hAnsi="Arial" w:cs="Arial"/>
                <w:sz w:val="18"/>
                <w:szCs w:val="18"/>
              </w:rPr>
            </w:pPr>
          </w:p>
        </w:tc>
        <w:tc>
          <w:tcPr>
            <w:tcW w:w="1528"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71629A7E" w14:textId="77777777" w:rsidR="000C6652" w:rsidRDefault="000C6652" w:rsidP="00EA5391">
            <w:pPr>
              <w:spacing w:line="320" w:lineRule="atLeast"/>
              <w:rPr>
                <w:rFonts w:ascii="Arial" w:hAnsi="Arial" w:cs="Arial"/>
                <w:sz w:val="18"/>
                <w:szCs w:val="18"/>
              </w:rPr>
            </w:pPr>
            <w:r>
              <w:rPr>
                <w:rFonts w:ascii="Arial" w:hAnsi="Arial" w:cs="Arial"/>
                <w:sz w:val="18"/>
                <w:szCs w:val="18"/>
              </w:rPr>
              <w:t>% of Total</w:t>
            </w:r>
          </w:p>
        </w:tc>
        <w:tc>
          <w:tcPr>
            <w:tcW w:w="1049"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ECDB6E7"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1.2%</w:t>
            </w:r>
          </w:p>
        </w:tc>
        <w:tc>
          <w:tcPr>
            <w:tcW w:w="1129" w:type="dxa"/>
            <w:tcBorders>
              <w:top w:val="nil"/>
              <w:bottom w:val="single" w:sz="16" w:space="0" w:color="000000"/>
            </w:tcBorders>
            <w:shd w:val="clear" w:color="auto" w:fill="FFFFFF"/>
            <w:tcMar>
              <w:top w:w="30" w:type="dxa"/>
              <w:left w:w="30" w:type="dxa"/>
              <w:bottom w:w="30" w:type="dxa"/>
              <w:right w:w="30" w:type="dxa"/>
            </w:tcMar>
            <w:vAlign w:val="center"/>
          </w:tcPr>
          <w:p w14:paraId="64EEA1BE"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9.4%</w:t>
            </w:r>
          </w:p>
        </w:tc>
        <w:tc>
          <w:tcPr>
            <w:tcW w:w="1129" w:type="dxa"/>
            <w:tcBorders>
              <w:top w:val="nil"/>
              <w:bottom w:val="single" w:sz="16" w:space="0" w:color="000000"/>
            </w:tcBorders>
            <w:shd w:val="clear" w:color="auto" w:fill="FFFFFF"/>
            <w:tcMar>
              <w:top w:w="30" w:type="dxa"/>
              <w:left w:w="30" w:type="dxa"/>
              <w:bottom w:w="30" w:type="dxa"/>
              <w:right w:w="30" w:type="dxa"/>
            </w:tcMar>
            <w:vAlign w:val="center"/>
          </w:tcPr>
          <w:p w14:paraId="31BFF088"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25.9%</w:t>
            </w:r>
          </w:p>
        </w:tc>
        <w:tc>
          <w:tcPr>
            <w:tcW w:w="1129" w:type="dxa"/>
            <w:tcBorders>
              <w:top w:val="nil"/>
              <w:bottom w:val="single" w:sz="16" w:space="0" w:color="000000"/>
            </w:tcBorders>
            <w:shd w:val="clear" w:color="auto" w:fill="FFFFFF"/>
            <w:tcMar>
              <w:top w:w="30" w:type="dxa"/>
              <w:left w:w="30" w:type="dxa"/>
              <w:bottom w:w="30" w:type="dxa"/>
              <w:right w:w="30" w:type="dxa"/>
            </w:tcMar>
            <w:vAlign w:val="center"/>
          </w:tcPr>
          <w:p w14:paraId="2B7B6A93"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1.2%</w:t>
            </w:r>
          </w:p>
        </w:tc>
        <w:tc>
          <w:tcPr>
            <w:tcW w:w="1270" w:type="dxa"/>
            <w:tcBorders>
              <w:top w:val="nil"/>
              <w:bottom w:val="single" w:sz="16" w:space="0" w:color="000000"/>
            </w:tcBorders>
            <w:shd w:val="clear" w:color="auto" w:fill="FFFFFF"/>
            <w:tcMar>
              <w:top w:w="30" w:type="dxa"/>
              <w:left w:w="30" w:type="dxa"/>
              <w:bottom w:w="30" w:type="dxa"/>
              <w:right w:w="30" w:type="dxa"/>
            </w:tcMar>
            <w:vAlign w:val="center"/>
          </w:tcPr>
          <w:p w14:paraId="38B442B9"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22.4%</w:t>
            </w:r>
          </w:p>
        </w:tc>
        <w:tc>
          <w:tcPr>
            <w:tcW w:w="609" w:type="dxa"/>
            <w:gridSpan w:val="2"/>
            <w:tcBorders>
              <w:top w:val="nil"/>
              <w:bottom w:val="single" w:sz="16" w:space="0" w:color="000000"/>
            </w:tcBorders>
            <w:shd w:val="clear" w:color="auto" w:fill="FFFFFF"/>
            <w:tcMar>
              <w:top w:w="30" w:type="dxa"/>
              <w:left w:w="30" w:type="dxa"/>
              <w:bottom w:w="30" w:type="dxa"/>
              <w:right w:w="30" w:type="dxa"/>
            </w:tcMar>
            <w:vAlign w:val="center"/>
          </w:tcPr>
          <w:p w14:paraId="76708B5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22.4%</w:t>
            </w:r>
          </w:p>
        </w:tc>
        <w:tc>
          <w:tcPr>
            <w:tcW w:w="787" w:type="dxa"/>
            <w:tcBorders>
              <w:top w:val="nil"/>
              <w:bottom w:val="single" w:sz="16" w:space="0" w:color="000000"/>
            </w:tcBorders>
            <w:shd w:val="clear" w:color="auto" w:fill="FFFFFF"/>
            <w:tcMar>
              <w:top w:w="30" w:type="dxa"/>
              <w:left w:w="30" w:type="dxa"/>
              <w:bottom w:w="30" w:type="dxa"/>
              <w:right w:w="30" w:type="dxa"/>
            </w:tcMar>
            <w:vAlign w:val="center"/>
          </w:tcPr>
          <w:p w14:paraId="569DBA01"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17.6%</w:t>
            </w:r>
          </w:p>
        </w:tc>
        <w:tc>
          <w:tcPr>
            <w:tcW w:w="914" w:type="dxa"/>
            <w:gridSpan w:val="2"/>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7BF5A3E2" w14:textId="77777777" w:rsidR="000C6652" w:rsidRDefault="000C6652" w:rsidP="00EA5391">
            <w:pPr>
              <w:spacing w:line="320" w:lineRule="atLeast"/>
              <w:jc w:val="right"/>
              <w:rPr>
                <w:rFonts w:ascii="Arial" w:hAnsi="Arial" w:cs="Arial"/>
                <w:sz w:val="18"/>
                <w:szCs w:val="18"/>
              </w:rPr>
            </w:pPr>
            <w:r>
              <w:rPr>
                <w:rFonts w:ascii="Arial" w:hAnsi="Arial" w:cs="Arial"/>
                <w:sz w:val="18"/>
                <w:szCs w:val="18"/>
              </w:rPr>
              <w:t>100.0%</w:t>
            </w:r>
          </w:p>
        </w:tc>
      </w:tr>
    </w:tbl>
    <w:p w14:paraId="384A5A0D" w14:textId="77777777" w:rsidR="005F432C" w:rsidRDefault="005F432C" w:rsidP="005F432C">
      <w:pPr>
        <w:rPr>
          <w:b/>
        </w:rPr>
      </w:pPr>
    </w:p>
    <w:p w14:paraId="176D6636" w14:textId="77777777" w:rsidR="00732413" w:rsidRDefault="00732413" w:rsidP="005F432C">
      <w:pPr>
        <w:rPr>
          <w:b/>
        </w:rPr>
      </w:pPr>
    </w:p>
    <w:p w14:paraId="5AF6F604" w14:textId="77777777" w:rsidR="00732413" w:rsidRDefault="00732413" w:rsidP="005F432C">
      <w:pPr>
        <w:rPr>
          <w:b/>
        </w:rPr>
      </w:pPr>
    </w:p>
    <w:p w14:paraId="4F48CD78" w14:textId="77777777" w:rsidR="00732413" w:rsidRDefault="00732413" w:rsidP="005F432C">
      <w:pPr>
        <w:rPr>
          <w:b/>
        </w:rPr>
      </w:pPr>
    </w:p>
    <w:tbl>
      <w:tblPr>
        <w:tblW w:w="13467" w:type="dxa"/>
        <w:tblInd w:w="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989"/>
        <w:gridCol w:w="988"/>
        <w:gridCol w:w="1692"/>
        <w:gridCol w:w="1128"/>
        <w:gridCol w:w="1128"/>
        <w:gridCol w:w="1410"/>
        <w:gridCol w:w="988"/>
        <w:gridCol w:w="1128"/>
        <w:gridCol w:w="614"/>
        <w:gridCol w:w="66"/>
        <w:gridCol w:w="926"/>
        <w:gridCol w:w="1701"/>
        <w:gridCol w:w="58"/>
        <w:gridCol w:w="651"/>
      </w:tblGrid>
      <w:tr w:rsidR="00732413" w14:paraId="22B8EFBA" w14:textId="77777777" w:rsidTr="00732413">
        <w:trPr>
          <w:cantSplit/>
          <w:tblHeader/>
        </w:trPr>
        <w:tc>
          <w:tcPr>
            <w:tcW w:w="12758" w:type="dxa"/>
            <w:gridSpan w:val="12"/>
            <w:tcBorders>
              <w:top w:val="nil"/>
              <w:left w:val="nil"/>
              <w:bottom w:val="nil"/>
              <w:right w:val="nil"/>
            </w:tcBorders>
            <w:shd w:val="clear" w:color="auto" w:fill="FFFFFF"/>
            <w:tcMar>
              <w:top w:w="30" w:type="dxa"/>
              <w:left w:w="30" w:type="dxa"/>
              <w:bottom w:w="30" w:type="dxa"/>
              <w:right w:w="30" w:type="dxa"/>
            </w:tcMar>
            <w:vAlign w:val="center"/>
          </w:tcPr>
          <w:p w14:paraId="36FF6284" w14:textId="77777777" w:rsidR="00732413" w:rsidRDefault="00732413" w:rsidP="00EA5391">
            <w:pPr>
              <w:spacing w:line="320" w:lineRule="atLeast"/>
              <w:jc w:val="center"/>
              <w:rPr>
                <w:rFonts w:ascii="Arial" w:hAnsi="Arial" w:cs="Arial"/>
                <w:sz w:val="18"/>
                <w:szCs w:val="18"/>
              </w:rPr>
            </w:pPr>
            <w:r>
              <w:rPr>
                <w:rFonts w:ascii="Arial" w:hAnsi="Arial" w:cs="Arial"/>
                <w:b/>
                <w:bCs/>
                <w:sz w:val="18"/>
                <w:szCs w:val="18"/>
              </w:rPr>
              <w:t>Crosstab</w:t>
            </w:r>
          </w:p>
        </w:tc>
        <w:tc>
          <w:tcPr>
            <w:tcW w:w="709" w:type="dxa"/>
            <w:gridSpan w:val="2"/>
            <w:tcBorders>
              <w:top w:val="nil"/>
              <w:left w:val="nil"/>
              <w:bottom w:val="nil"/>
              <w:right w:val="nil"/>
            </w:tcBorders>
            <w:shd w:val="clear" w:color="auto" w:fill="FFFFFF"/>
          </w:tcPr>
          <w:p w14:paraId="7E732755" w14:textId="77777777" w:rsidR="00732413" w:rsidRDefault="00732413" w:rsidP="00EA5391">
            <w:pPr>
              <w:spacing w:line="320" w:lineRule="atLeast"/>
              <w:jc w:val="center"/>
              <w:rPr>
                <w:rFonts w:ascii="Arial" w:hAnsi="Arial" w:cs="Arial"/>
                <w:b/>
                <w:bCs/>
                <w:sz w:val="18"/>
                <w:szCs w:val="18"/>
              </w:rPr>
            </w:pPr>
          </w:p>
        </w:tc>
      </w:tr>
      <w:tr w:rsidR="00732413" w14:paraId="6A1A2C38" w14:textId="77777777" w:rsidTr="00732413">
        <w:trPr>
          <w:cantSplit/>
          <w:tblHeader/>
        </w:trPr>
        <w:tc>
          <w:tcPr>
            <w:tcW w:w="98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14:paraId="2BD17230" w14:textId="77777777" w:rsidR="00732413" w:rsidRDefault="00732413" w:rsidP="00EA5391">
            <w:pPr>
              <w:rPr>
                <w:szCs w:val="24"/>
              </w:rPr>
            </w:pPr>
          </w:p>
        </w:tc>
        <w:tc>
          <w:tcPr>
            <w:tcW w:w="988" w:type="dxa"/>
            <w:tcBorders>
              <w:top w:val="single" w:sz="16" w:space="0" w:color="000000"/>
              <w:left w:val="nil"/>
              <w:bottom w:val="nil"/>
              <w:right w:val="nil"/>
            </w:tcBorders>
            <w:shd w:val="clear" w:color="auto" w:fill="FFFFFF"/>
            <w:tcMar>
              <w:top w:w="30" w:type="dxa"/>
              <w:left w:w="30" w:type="dxa"/>
              <w:bottom w:w="30" w:type="dxa"/>
              <w:right w:w="30" w:type="dxa"/>
            </w:tcMar>
          </w:tcPr>
          <w:p w14:paraId="1D165715" w14:textId="77777777" w:rsidR="00732413" w:rsidRDefault="00732413" w:rsidP="00EA5391">
            <w:pPr>
              <w:rPr>
                <w:szCs w:val="24"/>
              </w:rPr>
            </w:pPr>
          </w:p>
        </w:tc>
        <w:tc>
          <w:tcPr>
            <w:tcW w:w="16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7D178A94" w14:textId="77777777" w:rsidR="00732413" w:rsidRDefault="00732413" w:rsidP="00EA5391">
            <w:pPr>
              <w:rPr>
                <w:szCs w:val="24"/>
              </w:rPr>
            </w:pPr>
          </w:p>
        </w:tc>
        <w:tc>
          <w:tcPr>
            <w:tcW w:w="7388" w:type="dxa"/>
            <w:gridSpan w:val="8"/>
            <w:tcBorders>
              <w:top w:val="single" w:sz="16" w:space="0" w:color="000000"/>
              <w:left w:val="single" w:sz="16" w:space="0" w:color="000000"/>
            </w:tcBorders>
            <w:shd w:val="clear" w:color="auto" w:fill="FFFFFF"/>
            <w:tcMar>
              <w:top w:w="30" w:type="dxa"/>
              <w:left w:w="30" w:type="dxa"/>
              <w:bottom w:w="30" w:type="dxa"/>
              <w:right w:w="30" w:type="dxa"/>
            </w:tcMar>
            <w:vAlign w:val="bottom"/>
          </w:tcPr>
          <w:p w14:paraId="0B2C5AB0" w14:textId="77777777" w:rsidR="00732413" w:rsidRDefault="00732413" w:rsidP="00EA5391">
            <w:pPr>
              <w:spacing w:line="320" w:lineRule="atLeast"/>
              <w:jc w:val="center"/>
              <w:rPr>
                <w:rFonts w:ascii="Arial" w:hAnsi="Arial" w:cs="Arial"/>
                <w:sz w:val="18"/>
                <w:szCs w:val="18"/>
              </w:rPr>
            </w:pPr>
            <w:r>
              <w:rPr>
                <w:rFonts w:ascii="Arial" w:hAnsi="Arial" w:cs="Arial"/>
                <w:sz w:val="18"/>
                <w:szCs w:val="18"/>
              </w:rPr>
              <w:t>KepuasanHidup</w:t>
            </w:r>
          </w:p>
        </w:tc>
        <w:tc>
          <w:tcPr>
            <w:tcW w:w="1701"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3F9FBC6C" w14:textId="77777777" w:rsidR="00732413" w:rsidRDefault="00732413" w:rsidP="00732413">
            <w:pPr>
              <w:spacing w:line="320" w:lineRule="atLeast"/>
              <w:jc w:val="center"/>
              <w:rPr>
                <w:rFonts w:ascii="Arial" w:hAnsi="Arial" w:cs="Arial"/>
                <w:sz w:val="18"/>
                <w:szCs w:val="18"/>
              </w:rPr>
            </w:pPr>
            <w:r>
              <w:rPr>
                <w:rFonts w:ascii="Arial" w:hAnsi="Arial" w:cs="Arial"/>
                <w:sz w:val="18"/>
                <w:szCs w:val="18"/>
              </w:rPr>
              <w:t>Total</w:t>
            </w:r>
          </w:p>
        </w:tc>
        <w:tc>
          <w:tcPr>
            <w:tcW w:w="709" w:type="dxa"/>
            <w:gridSpan w:val="2"/>
            <w:tcBorders>
              <w:top w:val="single" w:sz="16" w:space="0" w:color="000000"/>
              <w:bottom w:val="single" w:sz="16" w:space="0" w:color="000000"/>
              <w:right w:val="single" w:sz="16" w:space="0" w:color="000000"/>
            </w:tcBorders>
            <w:shd w:val="clear" w:color="auto" w:fill="FFFFFF"/>
          </w:tcPr>
          <w:p w14:paraId="6E0C54B2" w14:textId="77777777" w:rsidR="00732413" w:rsidRDefault="00732413" w:rsidP="00732413">
            <w:pPr>
              <w:spacing w:line="320" w:lineRule="atLeast"/>
              <w:jc w:val="center"/>
              <w:rPr>
                <w:rFonts w:ascii="Arial" w:hAnsi="Arial" w:cs="Arial"/>
                <w:sz w:val="18"/>
                <w:szCs w:val="18"/>
              </w:rPr>
            </w:pPr>
          </w:p>
        </w:tc>
      </w:tr>
      <w:tr w:rsidR="00732413" w14:paraId="5CDBD159" w14:textId="77777777" w:rsidTr="00732413">
        <w:trPr>
          <w:cantSplit/>
          <w:tblHeader/>
        </w:trPr>
        <w:tc>
          <w:tcPr>
            <w:tcW w:w="98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14:paraId="091F4E6B" w14:textId="77777777" w:rsidR="00732413" w:rsidRDefault="00732413" w:rsidP="00EA5391">
            <w:pPr>
              <w:rPr>
                <w:szCs w:val="24"/>
              </w:rPr>
            </w:pPr>
          </w:p>
        </w:tc>
        <w:tc>
          <w:tcPr>
            <w:tcW w:w="988" w:type="dxa"/>
            <w:tcBorders>
              <w:top w:val="nil"/>
              <w:left w:val="nil"/>
              <w:bottom w:val="single" w:sz="16" w:space="0" w:color="000000"/>
              <w:right w:val="nil"/>
            </w:tcBorders>
            <w:shd w:val="clear" w:color="auto" w:fill="FFFFFF"/>
            <w:tcMar>
              <w:top w:w="30" w:type="dxa"/>
              <w:left w:w="30" w:type="dxa"/>
              <w:bottom w:w="30" w:type="dxa"/>
              <w:right w:w="30" w:type="dxa"/>
            </w:tcMar>
          </w:tcPr>
          <w:p w14:paraId="11100BD5" w14:textId="77777777" w:rsidR="00732413" w:rsidRDefault="00732413" w:rsidP="00EA5391">
            <w:pPr>
              <w:rPr>
                <w:szCs w:val="24"/>
              </w:rPr>
            </w:pPr>
          </w:p>
        </w:tc>
        <w:tc>
          <w:tcPr>
            <w:tcW w:w="169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2FA29D42" w14:textId="77777777" w:rsidR="00732413" w:rsidRDefault="00732413" w:rsidP="00EA5391">
            <w:pPr>
              <w:rPr>
                <w:szCs w:val="24"/>
              </w:rPr>
            </w:pPr>
          </w:p>
        </w:tc>
        <w:tc>
          <w:tcPr>
            <w:tcW w:w="1128"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14:paraId="0C77AD45" w14:textId="77777777" w:rsidR="00732413" w:rsidRDefault="00732413" w:rsidP="00EA5391">
            <w:pPr>
              <w:spacing w:line="320" w:lineRule="atLeast"/>
              <w:jc w:val="center"/>
              <w:rPr>
                <w:rFonts w:ascii="Arial" w:hAnsi="Arial" w:cs="Arial"/>
                <w:sz w:val="18"/>
                <w:szCs w:val="18"/>
              </w:rPr>
            </w:pPr>
            <w:r>
              <w:rPr>
                <w:rFonts w:ascii="Arial" w:hAnsi="Arial" w:cs="Arial"/>
                <w:sz w:val="18"/>
                <w:szCs w:val="18"/>
              </w:rPr>
              <w:t>sangat puas</w:t>
            </w:r>
          </w:p>
        </w:tc>
        <w:tc>
          <w:tcPr>
            <w:tcW w:w="1128" w:type="dxa"/>
            <w:tcBorders>
              <w:bottom w:val="single" w:sz="16" w:space="0" w:color="000000"/>
            </w:tcBorders>
            <w:shd w:val="clear" w:color="auto" w:fill="FFFFFF"/>
            <w:tcMar>
              <w:top w:w="30" w:type="dxa"/>
              <w:left w:w="30" w:type="dxa"/>
              <w:bottom w:w="30" w:type="dxa"/>
              <w:right w:w="30" w:type="dxa"/>
            </w:tcMar>
            <w:vAlign w:val="bottom"/>
          </w:tcPr>
          <w:p w14:paraId="663EDDB2" w14:textId="77777777" w:rsidR="00732413" w:rsidRDefault="00732413" w:rsidP="00EA5391">
            <w:pPr>
              <w:spacing w:line="320" w:lineRule="atLeast"/>
              <w:jc w:val="center"/>
              <w:rPr>
                <w:rFonts w:ascii="Arial" w:hAnsi="Arial" w:cs="Arial"/>
                <w:sz w:val="18"/>
                <w:szCs w:val="18"/>
              </w:rPr>
            </w:pPr>
            <w:r>
              <w:rPr>
                <w:rFonts w:ascii="Arial" w:hAnsi="Arial" w:cs="Arial"/>
                <w:sz w:val="18"/>
                <w:szCs w:val="18"/>
              </w:rPr>
              <w:t>puas</w:t>
            </w:r>
          </w:p>
        </w:tc>
        <w:tc>
          <w:tcPr>
            <w:tcW w:w="1410" w:type="dxa"/>
            <w:tcBorders>
              <w:bottom w:val="single" w:sz="16" w:space="0" w:color="000000"/>
            </w:tcBorders>
            <w:shd w:val="clear" w:color="auto" w:fill="FFFFFF"/>
            <w:tcMar>
              <w:top w:w="30" w:type="dxa"/>
              <w:left w:w="30" w:type="dxa"/>
              <w:bottom w:w="30" w:type="dxa"/>
              <w:right w:w="30" w:type="dxa"/>
            </w:tcMar>
            <w:vAlign w:val="bottom"/>
          </w:tcPr>
          <w:p w14:paraId="14CBE742" w14:textId="77777777" w:rsidR="00732413" w:rsidRDefault="00732413" w:rsidP="00EA5391">
            <w:pPr>
              <w:spacing w:line="320" w:lineRule="atLeast"/>
              <w:jc w:val="center"/>
              <w:rPr>
                <w:rFonts w:ascii="Arial" w:hAnsi="Arial" w:cs="Arial"/>
                <w:sz w:val="18"/>
                <w:szCs w:val="18"/>
              </w:rPr>
            </w:pPr>
            <w:r>
              <w:rPr>
                <w:rFonts w:ascii="Arial" w:hAnsi="Arial" w:cs="Arial"/>
                <w:sz w:val="18"/>
                <w:szCs w:val="18"/>
              </w:rPr>
              <w:t>sedikit puas</w:t>
            </w:r>
          </w:p>
        </w:tc>
        <w:tc>
          <w:tcPr>
            <w:tcW w:w="988" w:type="dxa"/>
            <w:tcBorders>
              <w:bottom w:val="single" w:sz="16" w:space="0" w:color="000000"/>
            </w:tcBorders>
            <w:shd w:val="clear" w:color="auto" w:fill="FFFFFF"/>
            <w:tcMar>
              <w:top w:w="30" w:type="dxa"/>
              <w:left w:w="30" w:type="dxa"/>
              <w:bottom w:w="30" w:type="dxa"/>
              <w:right w:w="30" w:type="dxa"/>
            </w:tcMar>
            <w:vAlign w:val="bottom"/>
          </w:tcPr>
          <w:p w14:paraId="6D739089" w14:textId="77777777" w:rsidR="00732413" w:rsidRDefault="00732413" w:rsidP="00EA5391">
            <w:pPr>
              <w:spacing w:line="320" w:lineRule="atLeast"/>
              <w:jc w:val="center"/>
              <w:rPr>
                <w:rFonts w:ascii="Arial" w:hAnsi="Arial" w:cs="Arial"/>
                <w:sz w:val="18"/>
                <w:szCs w:val="18"/>
              </w:rPr>
            </w:pPr>
            <w:r>
              <w:rPr>
                <w:rFonts w:ascii="Arial" w:hAnsi="Arial" w:cs="Arial"/>
                <w:sz w:val="18"/>
                <w:szCs w:val="18"/>
              </w:rPr>
              <w:t>netral</w:t>
            </w:r>
          </w:p>
        </w:tc>
        <w:tc>
          <w:tcPr>
            <w:tcW w:w="1128" w:type="dxa"/>
            <w:tcBorders>
              <w:bottom w:val="single" w:sz="16" w:space="0" w:color="000000"/>
            </w:tcBorders>
            <w:shd w:val="clear" w:color="auto" w:fill="FFFFFF"/>
            <w:tcMar>
              <w:top w:w="30" w:type="dxa"/>
              <w:left w:w="30" w:type="dxa"/>
              <w:bottom w:w="30" w:type="dxa"/>
              <w:right w:w="30" w:type="dxa"/>
            </w:tcMar>
            <w:vAlign w:val="bottom"/>
          </w:tcPr>
          <w:p w14:paraId="057CD581" w14:textId="77777777" w:rsidR="00732413" w:rsidRDefault="00732413" w:rsidP="00EA5391">
            <w:pPr>
              <w:spacing w:line="320" w:lineRule="atLeast"/>
              <w:jc w:val="center"/>
              <w:rPr>
                <w:rFonts w:ascii="Arial" w:hAnsi="Arial" w:cs="Arial"/>
                <w:sz w:val="18"/>
                <w:szCs w:val="18"/>
              </w:rPr>
            </w:pPr>
            <w:r>
              <w:rPr>
                <w:rFonts w:ascii="Arial" w:hAnsi="Arial" w:cs="Arial"/>
                <w:sz w:val="18"/>
                <w:szCs w:val="18"/>
              </w:rPr>
              <w:t>sedikit tidak puas</w:t>
            </w:r>
          </w:p>
        </w:tc>
        <w:tc>
          <w:tcPr>
            <w:tcW w:w="680" w:type="dxa"/>
            <w:gridSpan w:val="2"/>
            <w:tcBorders>
              <w:bottom w:val="single" w:sz="16" w:space="0" w:color="000000"/>
            </w:tcBorders>
            <w:shd w:val="clear" w:color="auto" w:fill="FFFFFF"/>
            <w:tcMar>
              <w:top w:w="30" w:type="dxa"/>
              <w:left w:w="30" w:type="dxa"/>
              <w:bottom w:w="30" w:type="dxa"/>
              <w:right w:w="30" w:type="dxa"/>
            </w:tcMar>
            <w:vAlign w:val="bottom"/>
          </w:tcPr>
          <w:p w14:paraId="2117618C" w14:textId="77777777" w:rsidR="00732413" w:rsidRDefault="00732413" w:rsidP="00EA5391">
            <w:pPr>
              <w:spacing w:line="320" w:lineRule="atLeast"/>
              <w:jc w:val="center"/>
              <w:rPr>
                <w:rFonts w:ascii="Arial" w:hAnsi="Arial" w:cs="Arial"/>
                <w:sz w:val="18"/>
                <w:szCs w:val="18"/>
              </w:rPr>
            </w:pPr>
            <w:r>
              <w:rPr>
                <w:rFonts w:ascii="Arial" w:hAnsi="Arial" w:cs="Arial"/>
                <w:sz w:val="18"/>
                <w:szCs w:val="18"/>
              </w:rPr>
              <w:t>tidak puas</w:t>
            </w:r>
          </w:p>
        </w:tc>
        <w:tc>
          <w:tcPr>
            <w:tcW w:w="926" w:type="dxa"/>
            <w:tcBorders>
              <w:bottom w:val="single" w:sz="16" w:space="0" w:color="000000"/>
            </w:tcBorders>
            <w:shd w:val="clear" w:color="auto" w:fill="FFFFFF"/>
            <w:tcMar>
              <w:top w:w="30" w:type="dxa"/>
              <w:left w:w="30" w:type="dxa"/>
              <w:bottom w:w="30" w:type="dxa"/>
              <w:right w:w="30" w:type="dxa"/>
            </w:tcMar>
            <w:vAlign w:val="bottom"/>
          </w:tcPr>
          <w:p w14:paraId="19060DBB" w14:textId="77777777" w:rsidR="00732413" w:rsidRDefault="00732413" w:rsidP="00EA5391">
            <w:pPr>
              <w:spacing w:line="320" w:lineRule="atLeast"/>
              <w:jc w:val="center"/>
              <w:rPr>
                <w:rFonts w:ascii="Arial" w:hAnsi="Arial" w:cs="Arial"/>
                <w:sz w:val="18"/>
                <w:szCs w:val="18"/>
              </w:rPr>
            </w:pPr>
            <w:r>
              <w:rPr>
                <w:rFonts w:ascii="Arial" w:hAnsi="Arial" w:cs="Arial"/>
                <w:sz w:val="18"/>
                <w:szCs w:val="18"/>
              </w:rPr>
              <w:t>sangat tidak puas</w:t>
            </w:r>
          </w:p>
        </w:tc>
        <w:tc>
          <w:tcPr>
            <w:tcW w:w="1759" w:type="dxa"/>
            <w:gridSpan w:val="2"/>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14:paraId="1849788E" w14:textId="77777777" w:rsidR="00732413" w:rsidRDefault="00732413" w:rsidP="00EA5391">
            <w:pPr>
              <w:rPr>
                <w:rFonts w:ascii="Arial" w:hAnsi="Arial" w:cs="Arial"/>
                <w:sz w:val="18"/>
                <w:szCs w:val="18"/>
              </w:rPr>
            </w:pPr>
          </w:p>
        </w:tc>
        <w:tc>
          <w:tcPr>
            <w:tcW w:w="651" w:type="dxa"/>
            <w:tcBorders>
              <w:top w:val="single" w:sz="16" w:space="0" w:color="000000"/>
              <w:bottom w:val="single" w:sz="16" w:space="0" w:color="000000"/>
              <w:right w:val="single" w:sz="16" w:space="0" w:color="000000"/>
            </w:tcBorders>
            <w:shd w:val="clear" w:color="auto" w:fill="FFFFFF"/>
          </w:tcPr>
          <w:p w14:paraId="55A2AD36" w14:textId="77777777" w:rsidR="00732413" w:rsidRDefault="00732413" w:rsidP="00EA5391">
            <w:pPr>
              <w:rPr>
                <w:rFonts w:ascii="Arial" w:hAnsi="Arial" w:cs="Arial"/>
                <w:sz w:val="18"/>
                <w:szCs w:val="18"/>
              </w:rPr>
            </w:pPr>
          </w:p>
        </w:tc>
      </w:tr>
      <w:tr w:rsidR="00732413" w14:paraId="0826DB11" w14:textId="77777777" w:rsidTr="00732413">
        <w:trPr>
          <w:cantSplit/>
          <w:tblHeader/>
        </w:trPr>
        <w:tc>
          <w:tcPr>
            <w:tcW w:w="989" w:type="dxa"/>
            <w:vMerge w:val="restart"/>
            <w:tcBorders>
              <w:top w:val="single" w:sz="16" w:space="0" w:color="000000"/>
              <w:left w:val="single" w:sz="16" w:space="0" w:color="000000"/>
              <w:right w:val="nil"/>
            </w:tcBorders>
            <w:shd w:val="clear" w:color="auto" w:fill="FFFFFF"/>
            <w:tcMar>
              <w:top w:w="30" w:type="dxa"/>
              <w:left w:w="30" w:type="dxa"/>
              <w:bottom w:w="30" w:type="dxa"/>
              <w:right w:w="30" w:type="dxa"/>
            </w:tcMar>
          </w:tcPr>
          <w:p w14:paraId="77FB3046" w14:textId="77777777" w:rsidR="00732413" w:rsidRDefault="00732413" w:rsidP="00EA5391">
            <w:pPr>
              <w:spacing w:line="320" w:lineRule="atLeast"/>
              <w:rPr>
                <w:rFonts w:ascii="Arial" w:hAnsi="Arial" w:cs="Arial"/>
                <w:sz w:val="18"/>
                <w:szCs w:val="18"/>
              </w:rPr>
            </w:pPr>
            <w:r>
              <w:rPr>
                <w:rFonts w:ascii="Arial" w:hAnsi="Arial" w:cs="Arial"/>
                <w:sz w:val="18"/>
                <w:szCs w:val="18"/>
              </w:rPr>
              <w:t>AktivitasSosial</w:t>
            </w:r>
          </w:p>
        </w:tc>
        <w:tc>
          <w:tcPr>
            <w:tcW w:w="988" w:type="dxa"/>
            <w:vMerge w:val="restart"/>
            <w:tcBorders>
              <w:top w:val="single" w:sz="16" w:space="0" w:color="000000"/>
              <w:left w:val="nil"/>
              <w:right w:val="nil"/>
            </w:tcBorders>
            <w:shd w:val="clear" w:color="auto" w:fill="FFFFFF"/>
            <w:tcMar>
              <w:top w:w="30" w:type="dxa"/>
              <w:left w:w="30" w:type="dxa"/>
              <w:bottom w:w="30" w:type="dxa"/>
              <w:right w:w="30" w:type="dxa"/>
            </w:tcMar>
          </w:tcPr>
          <w:p w14:paraId="7A77F1AD" w14:textId="77777777" w:rsidR="00732413" w:rsidRDefault="00732413" w:rsidP="00EA5391">
            <w:pPr>
              <w:spacing w:line="320" w:lineRule="atLeast"/>
              <w:rPr>
                <w:rFonts w:ascii="Arial" w:hAnsi="Arial" w:cs="Arial"/>
                <w:sz w:val="18"/>
                <w:szCs w:val="18"/>
              </w:rPr>
            </w:pPr>
            <w:r>
              <w:rPr>
                <w:rFonts w:ascii="Arial" w:hAnsi="Arial" w:cs="Arial"/>
                <w:sz w:val="18"/>
                <w:szCs w:val="18"/>
              </w:rPr>
              <w:t>tinggi</w:t>
            </w:r>
          </w:p>
        </w:tc>
        <w:tc>
          <w:tcPr>
            <w:tcW w:w="1692"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14:paraId="667F6A9D" w14:textId="77777777" w:rsidR="00732413" w:rsidRDefault="00732413" w:rsidP="00EA5391">
            <w:pPr>
              <w:spacing w:line="320" w:lineRule="atLeast"/>
              <w:rPr>
                <w:rFonts w:ascii="Arial" w:hAnsi="Arial" w:cs="Arial"/>
                <w:sz w:val="18"/>
                <w:szCs w:val="18"/>
              </w:rPr>
            </w:pPr>
            <w:r>
              <w:rPr>
                <w:rFonts w:ascii="Arial" w:hAnsi="Arial" w:cs="Arial"/>
                <w:sz w:val="18"/>
                <w:szCs w:val="18"/>
              </w:rPr>
              <w:t>Count</w:t>
            </w:r>
          </w:p>
        </w:tc>
        <w:tc>
          <w:tcPr>
            <w:tcW w:w="112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14:paraId="4129F11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w:t>
            </w:r>
          </w:p>
        </w:tc>
        <w:tc>
          <w:tcPr>
            <w:tcW w:w="1128" w:type="dxa"/>
            <w:tcBorders>
              <w:top w:val="single" w:sz="16" w:space="0" w:color="000000"/>
              <w:bottom w:val="nil"/>
            </w:tcBorders>
            <w:shd w:val="clear" w:color="auto" w:fill="FFFFFF"/>
            <w:tcMar>
              <w:top w:w="30" w:type="dxa"/>
              <w:left w:w="30" w:type="dxa"/>
              <w:bottom w:w="30" w:type="dxa"/>
              <w:right w:w="30" w:type="dxa"/>
            </w:tcMar>
            <w:vAlign w:val="center"/>
          </w:tcPr>
          <w:p w14:paraId="0113A47B"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8</w:t>
            </w:r>
          </w:p>
        </w:tc>
        <w:tc>
          <w:tcPr>
            <w:tcW w:w="1410" w:type="dxa"/>
            <w:tcBorders>
              <w:top w:val="single" w:sz="16" w:space="0" w:color="000000"/>
              <w:bottom w:val="nil"/>
            </w:tcBorders>
            <w:shd w:val="clear" w:color="auto" w:fill="FFFFFF"/>
            <w:tcMar>
              <w:top w:w="30" w:type="dxa"/>
              <w:left w:w="30" w:type="dxa"/>
              <w:bottom w:w="30" w:type="dxa"/>
              <w:right w:w="30" w:type="dxa"/>
            </w:tcMar>
            <w:vAlign w:val="center"/>
          </w:tcPr>
          <w:p w14:paraId="6999A5F9"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w:t>
            </w:r>
          </w:p>
        </w:tc>
        <w:tc>
          <w:tcPr>
            <w:tcW w:w="988" w:type="dxa"/>
            <w:tcBorders>
              <w:top w:val="single" w:sz="16" w:space="0" w:color="000000"/>
              <w:bottom w:val="nil"/>
            </w:tcBorders>
            <w:shd w:val="clear" w:color="auto" w:fill="FFFFFF"/>
            <w:tcMar>
              <w:top w:w="30" w:type="dxa"/>
              <w:left w:w="30" w:type="dxa"/>
              <w:bottom w:w="30" w:type="dxa"/>
              <w:right w:w="30" w:type="dxa"/>
            </w:tcMar>
            <w:vAlign w:val="center"/>
          </w:tcPr>
          <w:p w14:paraId="46813080"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w:t>
            </w:r>
          </w:p>
        </w:tc>
        <w:tc>
          <w:tcPr>
            <w:tcW w:w="1128" w:type="dxa"/>
            <w:tcBorders>
              <w:top w:val="single" w:sz="16" w:space="0" w:color="000000"/>
              <w:bottom w:val="nil"/>
            </w:tcBorders>
            <w:shd w:val="clear" w:color="auto" w:fill="FFFFFF"/>
            <w:tcMar>
              <w:top w:w="30" w:type="dxa"/>
              <w:left w:w="30" w:type="dxa"/>
              <w:bottom w:w="30" w:type="dxa"/>
              <w:right w:w="30" w:type="dxa"/>
            </w:tcMar>
            <w:vAlign w:val="center"/>
          </w:tcPr>
          <w:p w14:paraId="652E8B25"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6</w:t>
            </w:r>
          </w:p>
        </w:tc>
        <w:tc>
          <w:tcPr>
            <w:tcW w:w="680" w:type="dxa"/>
            <w:gridSpan w:val="2"/>
            <w:tcBorders>
              <w:top w:val="single" w:sz="16" w:space="0" w:color="000000"/>
              <w:bottom w:val="nil"/>
            </w:tcBorders>
            <w:shd w:val="clear" w:color="auto" w:fill="FFFFFF"/>
            <w:tcMar>
              <w:top w:w="30" w:type="dxa"/>
              <w:left w:w="30" w:type="dxa"/>
              <w:bottom w:w="30" w:type="dxa"/>
              <w:right w:w="30" w:type="dxa"/>
            </w:tcMar>
            <w:vAlign w:val="center"/>
          </w:tcPr>
          <w:p w14:paraId="459CF2D1"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5</w:t>
            </w:r>
          </w:p>
        </w:tc>
        <w:tc>
          <w:tcPr>
            <w:tcW w:w="926" w:type="dxa"/>
            <w:tcBorders>
              <w:top w:val="single" w:sz="16" w:space="0" w:color="000000"/>
              <w:bottom w:val="nil"/>
            </w:tcBorders>
            <w:shd w:val="clear" w:color="auto" w:fill="FFFFFF"/>
            <w:tcMar>
              <w:top w:w="30" w:type="dxa"/>
              <w:left w:w="30" w:type="dxa"/>
              <w:bottom w:w="30" w:type="dxa"/>
              <w:right w:w="30" w:type="dxa"/>
            </w:tcMar>
            <w:vAlign w:val="center"/>
          </w:tcPr>
          <w:p w14:paraId="311C16B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w:t>
            </w:r>
          </w:p>
        </w:tc>
        <w:tc>
          <w:tcPr>
            <w:tcW w:w="1759" w:type="dxa"/>
            <w:gridSpan w:val="2"/>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14:paraId="1DA13032"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33</w:t>
            </w:r>
          </w:p>
        </w:tc>
        <w:tc>
          <w:tcPr>
            <w:tcW w:w="651" w:type="dxa"/>
            <w:tcBorders>
              <w:top w:val="single" w:sz="16" w:space="0" w:color="000000"/>
              <w:bottom w:val="nil"/>
              <w:right w:val="single" w:sz="16" w:space="0" w:color="000000"/>
            </w:tcBorders>
            <w:shd w:val="clear" w:color="auto" w:fill="FFFFFF"/>
          </w:tcPr>
          <w:p w14:paraId="4BC2B858" w14:textId="77777777" w:rsidR="00732413" w:rsidRDefault="00732413" w:rsidP="00EA5391">
            <w:pPr>
              <w:spacing w:line="320" w:lineRule="atLeast"/>
              <w:jc w:val="right"/>
              <w:rPr>
                <w:rFonts w:ascii="Arial" w:hAnsi="Arial" w:cs="Arial"/>
                <w:sz w:val="18"/>
                <w:szCs w:val="18"/>
              </w:rPr>
            </w:pPr>
          </w:p>
        </w:tc>
      </w:tr>
      <w:tr w:rsidR="00732413" w14:paraId="34157B7C"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5AEDF82" w14:textId="77777777" w:rsidR="00732413" w:rsidRDefault="00732413" w:rsidP="00EA5391">
            <w:pPr>
              <w:rPr>
                <w:rFonts w:ascii="Arial" w:hAnsi="Arial" w:cs="Arial"/>
                <w:sz w:val="18"/>
                <w:szCs w:val="18"/>
              </w:rPr>
            </w:pPr>
          </w:p>
        </w:tc>
        <w:tc>
          <w:tcPr>
            <w:tcW w:w="988" w:type="dxa"/>
            <w:vMerge/>
            <w:tcBorders>
              <w:top w:val="single" w:sz="16" w:space="0" w:color="000000"/>
              <w:left w:val="nil"/>
              <w:right w:val="nil"/>
            </w:tcBorders>
            <w:shd w:val="clear" w:color="auto" w:fill="FFFFFF"/>
            <w:tcMar>
              <w:top w:w="30" w:type="dxa"/>
              <w:left w:w="30" w:type="dxa"/>
              <w:bottom w:w="30" w:type="dxa"/>
              <w:right w:w="30" w:type="dxa"/>
            </w:tcMar>
          </w:tcPr>
          <w:p w14:paraId="30C1713E" w14:textId="77777777" w:rsidR="00732413" w:rsidRDefault="00732413" w:rsidP="00EA5391">
            <w:pPr>
              <w:rPr>
                <w:rFonts w:ascii="Arial" w:hAnsi="Arial" w:cs="Arial"/>
                <w:sz w:val="18"/>
                <w:szCs w:val="18"/>
              </w:rPr>
            </w:pPr>
          </w:p>
        </w:tc>
        <w:tc>
          <w:tcPr>
            <w:tcW w:w="1692" w:type="dxa"/>
            <w:tcBorders>
              <w:top w:val="nil"/>
              <w:left w:val="nil"/>
              <w:bottom w:val="nil"/>
              <w:right w:val="single" w:sz="16" w:space="0" w:color="000000"/>
            </w:tcBorders>
            <w:shd w:val="clear" w:color="auto" w:fill="FFFFFF"/>
            <w:tcMar>
              <w:top w:w="30" w:type="dxa"/>
              <w:left w:w="30" w:type="dxa"/>
              <w:bottom w:w="30" w:type="dxa"/>
              <w:right w:w="30" w:type="dxa"/>
            </w:tcMar>
          </w:tcPr>
          <w:p w14:paraId="08222A66" w14:textId="77777777" w:rsidR="00732413" w:rsidRDefault="00732413" w:rsidP="00EA5391">
            <w:pPr>
              <w:spacing w:line="320" w:lineRule="atLeast"/>
              <w:rPr>
                <w:rFonts w:ascii="Arial" w:hAnsi="Arial" w:cs="Arial"/>
                <w:sz w:val="18"/>
                <w:szCs w:val="18"/>
              </w:rPr>
            </w:pPr>
            <w:r>
              <w:rPr>
                <w:rFonts w:ascii="Arial" w:hAnsi="Arial" w:cs="Arial"/>
                <w:sz w:val="18"/>
                <w:szCs w:val="18"/>
              </w:rPr>
              <w:t>% within AktivitasSosial</w:t>
            </w:r>
          </w:p>
        </w:tc>
        <w:tc>
          <w:tcPr>
            <w:tcW w:w="1128" w:type="dxa"/>
            <w:tcBorders>
              <w:top w:val="nil"/>
              <w:left w:val="single" w:sz="16" w:space="0" w:color="000000"/>
              <w:bottom w:val="nil"/>
            </w:tcBorders>
            <w:shd w:val="clear" w:color="auto" w:fill="FFFFFF"/>
            <w:tcMar>
              <w:top w:w="30" w:type="dxa"/>
              <w:left w:w="30" w:type="dxa"/>
              <w:bottom w:w="30" w:type="dxa"/>
              <w:right w:w="30" w:type="dxa"/>
            </w:tcMar>
            <w:vAlign w:val="center"/>
          </w:tcPr>
          <w:p w14:paraId="21C13A7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3.0%</w:t>
            </w:r>
          </w:p>
        </w:tc>
        <w:tc>
          <w:tcPr>
            <w:tcW w:w="1128" w:type="dxa"/>
            <w:tcBorders>
              <w:top w:val="nil"/>
              <w:bottom w:val="nil"/>
            </w:tcBorders>
            <w:shd w:val="clear" w:color="auto" w:fill="FFFFFF"/>
            <w:tcMar>
              <w:top w:w="30" w:type="dxa"/>
              <w:left w:w="30" w:type="dxa"/>
              <w:bottom w:w="30" w:type="dxa"/>
              <w:right w:w="30" w:type="dxa"/>
            </w:tcMar>
            <w:vAlign w:val="center"/>
          </w:tcPr>
          <w:p w14:paraId="0CED8011"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24.2%</w:t>
            </w:r>
          </w:p>
        </w:tc>
        <w:tc>
          <w:tcPr>
            <w:tcW w:w="1410" w:type="dxa"/>
            <w:tcBorders>
              <w:top w:val="nil"/>
              <w:bottom w:val="nil"/>
            </w:tcBorders>
            <w:shd w:val="clear" w:color="auto" w:fill="FFFFFF"/>
            <w:tcMar>
              <w:top w:w="30" w:type="dxa"/>
              <w:left w:w="30" w:type="dxa"/>
              <w:bottom w:w="30" w:type="dxa"/>
              <w:right w:w="30" w:type="dxa"/>
            </w:tcMar>
            <w:vAlign w:val="center"/>
          </w:tcPr>
          <w:p w14:paraId="0E56B790"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30.3%</w:t>
            </w:r>
          </w:p>
        </w:tc>
        <w:tc>
          <w:tcPr>
            <w:tcW w:w="988" w:type="dxa"/>
            <w:tcBorders>
              <w:top w:val="nil"/>
              <w:bottom w:val="nil"/>
            </w:tcBorders>
            <w:shd w:val="clear" w:color="auto" w:fill="FFFFFF"/>
            <w:tcMar>
              <w:top w:w="30" w:type="dxa"/>
              <w:left w:w="30" w:type="dxa"/>
              <w:bottom w:w="30" w:type="dxa"/>
              <w:right w:w="30" w:type="dxa"/>
            </w:tcMar>
            <w:vAlign w:val="center"/>
          </w:tcPr>
          <w:p w14:paraId="2FCCC94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3.0%</w:t>
            </w:r>
          </w:p>
        </w:tc>
        <w:tc>
          <w:tcPr>
            <w:tcW w:w="1128" w:type="dxa"/>
            <w:tcBorders>
              <w:top w:val="nil"/>
              <w:bottom w:val="nil"/>
            </w:tcBorders>
            <w:shd w:val="clear" w:color="auto" w:fill="FFFFFF"/>
            <w:tcMar>
              <w:top w:w="30" w:type="dxa"/>
              <w:left w:w="30" w:type="dxa"/>
              <w:bottom w:w="30" w:type="dxa"/>
              <w:right w:w="30" w:type="dxa"/>
            </w:tcMar>
            <w:vAlign w:val="center"/>
          </w:tcPr>
          <w:p w14:paraId="5E53A5C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18.2%</w:t>
            </w:r>
          </w:p>
        </w:tc>
        <w:tc>
          <w:tcPr>
            <w:tcW w:w="680" w:type="dxa"/>
            <w:gridSpan w:val="2"/>
            <w:tcBorders>
              <w:top w:val="nil"/>
              <w:bottom w:val="nil"/>
            </w:tcBorders>
            <w:shd w:val="clear" w:color="auto" w:fill="FFFFFF"/>
            <w:tcMar>
              <w:top w:w="30" w:type="dxa"/>
              <w:left w:w="30" w:type="dxa"/>
              <w:bottom w:w="30" w:type="dxa"/>
              <w:right w:w="30" w:type="dxa"/>
            </w:tcMar>
            <w:vAlign w:val="center"/>
          </w:tcPr>
          <w:p w14:paraId="4A0C9BF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15.2%</w:t>
            </w:r>
          </w:p>
        </w:tc>
        <w:tc>
          <w:tcPr>
            <w:tcW w:w="926" w:type="dxa"/>
            <w:tcBorders>
              <w:top w:val="nil"/>
              <w:bottom w:val="nil"/>
            </w:tcBorders>
            <w:shd w:val="clear" w:color="auto" w:fill="FFFFFF"/>
            <w:tcMar>
              <w:top w:w="30" w:type="dxa"/>
              <w:left w:w="30" w:type="dxa"/>
              <w:bottom w:w="30" w:type="dxa"/>
              <w:right w:w="30" w:type="dxa"/>
            </w:tcMar>
            <w:vAlign w:val="center"/>
          </w:tcPr>
          <w:p w14:paraId="60C81B2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6.1%</w:t>
            </w:r>
          </w:p>
        </w:tc>
        <w:tc>
          <w:tcPr>
            <w:tcW w:w="175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77C7CCB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651" w:type="dxa"/>
            <w:tcBorders>
              <w:top w:val="nil"/>
              <w:bottom w:val="nil"/>
              <w:right w:val="single" w:sz="16" w:space="0" w:color="000000"/>
            </w:tcBorders>
            <w:shd w:val="clear" w:color="auto" w:fill="FFFFFF"/>
          </w:tcPr>
          <w:p w14:paraId="47055EDF" w14:textId="77777777" w:rsidR="00732413" w:rsidRDefault="00732413" w:rsidP="00EA5391">
            <w:pPr>
              <w:spacing w:line="320" w:lineRule="atLeast"/>
              <w:jc w:val="right"/>
              <w:rPr>
                <w:rFonts w:ascii="Arial" w:hAnsi="Arial" w:cs="Arial"/>
                <w:sz w:val="18"/>
                <w:szCs w:val="18"/>
              </w:rPr>
            </w:pPr>
          </w:p>
        </w:tc>
      </w:tr>
      <w:tr w:rsidR="00732413" w14:paraId="3F6E1700"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72F2228" w14:textId="77777777" w:rsidR="00732413" w:rsidRDefault="00732413" w:rsidP="00EA5391">
            <w:pPr>
              <w:rPr>
                <w:rFonts w:ascii="Arial" w:hAnsi="Arial" w:cs="Arial"/>
                <w:sz w:val="18"/>
                <w:szCs w:val="18"/>
              </w:rPr>
            </w:pPr>
          </w:p>
        </w:tc>
        <w:tc>
          <w:tcPr>
            <w:tcW w:w="988" w:type="dxa"/>
            <w:vMerge/>
            <w:tcBorders>
              <w:top w:val="single" w:sz="16" w:space="0" w:color="000000"/>
              <w:left w:val="nil"/>
              <w:right w:val="nil"/>
            </w:tcBorders>
            <w:shd w:val="clear" w:color="auto" w:fill="FFFFFF"/>
            <w:tcMar>
              <w:top w:w="30" w:type="dxa"/>
              <w:left w:w="30" w:type="dxa"/>
              <w:bottom w:w="30" w:type="dxa"/>
              <w:right w:w="30" w:type="dxa"/>
            </w:tcMar>
          </w:tcPr>
          <w:p w14:paraId="263E37C4" w14:textId="77777777" w:rsidR="00732413" w:rsidRDefault="00732413" w:rsidP="00EA5391">
            <w:pPr>
              <w:rPr>
                <w:rFonts w:ascii="Arial" w:hAnsi="Arial" w:cs="Arial"/>
                <w:sz w:val="18"/>
                <w:szCs w:val="18"/>
              </w:rPr>
            </w:pPr>
          </w:p>
        </w:tc>
        <w:tc>
          <w:tcPr>
            <w:tcW w:w="1692" w:type="dxa"/>
            <w:tcBorders>
              <w:top w:val="nil"/>
              <w:left w:val="nil"/>
              <w:bottom w:val="nil"/>
              <w:right w:val="single" w:sz="16" w:space="0" w:color="000000"/>
            </w:tcBorders>
            <w:shd w:val="clear" w:color="auto" w:fill="FFFFFF"/>
            <w:tcMar>
              <w:top w:w="30" w:type="dxa"/>
              <w:left w:w="30" w:type="dxa"/>
              <w:bottom w:w="30" w:type="dxa"/>
              <w:right w:w="30" w:type="dxa"/>
            </w:tcMar>
          </w:tcPr>
          <w:p w14:paraId="3BEE2EDF" w14:textId="77777777" w:rsidR="00732413" w:rsidRDefault="00732413" w:rsidP="00EA5391">
            <w:pPr>
              <w:spacing w:line="320" w:lineRule="atLeast"/>
              <w:rPr>
                <w:rFonts w:ascii="Arial" w:hAnsi="Arial" w:cs="Arial"/>
                <w:sz w:val="18"/>
                <w:szCs w:val="18"/>
              </w:rPr>
            </w:pPr>
            <w:r>
              <w:rPr>
                <w:rFonts w:ascii="Arial" w:hAnsi="Arial" w:cs="Arial"/>
                <w:sz w:val="18"/>
                <w:szCs w:val="18"/>
              </w:rPr>
              <w:t>% within KepuasanHidup</w:t>
            </w:r>
          </w:p>
        </w:tc>
        <w:tc>
          <w:tcPr>
            <w:tcW w:w="1128" w:type="dxa"/>
            <w:tcBorders>
              <w:top w:val="nil"/>
              <w:left w:val="single" w:sz="16" w:space="0" w:color="000000"/>
              <w:bottom w:val="nil"/>
            </w:tcBorders>
            <w:shd w:val="clear" w:color="auto" w:fill="FFFFFF"/>
            <w:tcMar>
              <w:top w:w="30" w:type="dxa"/>
              <w:left w:w="30" w:type="dxa"/>
              <w:bottom w:w="30" w:type="dxa"/>
              <w:right w:w="30" w:type="dxa"/>
            </w:tcMar>
            <w:vAlign w:val="center"/>
          </w:tcPr>
          <w:p w14:paraId="3B890498"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1128" w:type="dxa"/>
            <w:tcBorders>
              <w:top w:val="nil"/>
              <w:bottom w:val="nil"/>
            </w:tcBorders>
            <w:shd w:val="clear" w:color="auto" w:fill="FFFFFF"/>
            <w:tcMar>
              <w:top w:w="30" w:type="dxa"/>
              <w:left w:w="30" w:type="dxa"/>
              <w:bottom w:w="30" w:type="dxa"/>
              <w:right w:w="30" w:type="dxa"/>
            </w:tcMar>
            <w:vAlign w:val="center"/>
          </w:tcPr>
          <w:p w14:paraId="1281FE0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1410" w:type="dxa"/>
            <w:tcBorders>
              <w:top w:val="nil"/>
              <w:bottom w:val="nil"/>
            </w:tcBorders>
            <w:shd w:val="clear" w:color="auto" w:fill="FFFFFF"/>
            <w:tcMar>
              <w:top w:w="30" w:type="dxa"/>
              <w:left w:w="30" w:type="dxa"/>
              <w:bottom w:w="30" w:type="dxa"/>
              <w:right w:w="30" w:type="dxa"/>
            </w:tcMar>
            <w:vAlign w:val="center"/>
          </w:tcPr>
          <w:p w14:paraId="1FFC39D4"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45.5%</w:t>
            </w:r>
          </w:p>
        </w:tc>
        <w:tc>
          <w:tcPr>
            <w:tcW w:w="988" w:type="dxa"/>
            <w:tcBorders>
              <w:top w:val="nil"/>
              <w:bottom w:val="nil"/>
            </w:tcBorders>
            <w:shd w:val="clear" w:color="auto" w:fill="FFFFFF"/>
            <w:tcMar>
              <w:top w:w="30" w:type="dxa"/>
              <w:left w:w="30" w:type="dxa"/>
              <w:bottom w:w="30" w:type="dxa"/>
              <w:right w:w="30" w:type="dxa"/>
            </w:tcMar>
            <w:vAlign w:val="center"/>
          </w:tcPr>
          <w:p w14:paraId="2A432C38"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1128" w:type="dxa"/>
            <w:tcBorders>
              <w:top w:val="nil"/>
              <w:bottom w:val="nil"/>
            </w:tcBorders>
            <w:shd w:val="clear" w:color="auto" w:fill="FFFFFF"/>
            <w:tcMar>
              <w:top w:w="30" w:type="dxa"/>
              <w:left w:w="30" w:type="dxa"/>
              <w:bottom w:w="30" w:type="dxa"/>
              <w:right w:w="30" w:type="dxa"/>
            </w:tcMar>
            <w:vAlign w:val="center"/>
          </w:tcPr>
          <w:p w14:paraId="6E042EA4"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31.6%</w:t>
            </w:r>
          </w:p>
        </w:tc>
        <w:tc>
          <w:tcPr>
            <w:tcW w:w="680" w:type="dxa"/>
            <w:gridSpan w:val="2"/>
            <w:tcBorders>
              <w:top w:val="nil"/>
              <w:bottom w:val="nil"/>
            </w:tcBorders>
            <w:shd w:val="clear" w:color="auto" w:fill="FFFFFF"/>
            <w:tcMar>
              <w:top w:w="30" w:type="dxa"/>
              <w:left w:w="30" w:type="dxa"/>
              <w:bottom w:w="30" w:type="dxa"/>
              <w:right w:w="30" w:type="dxa"/>
            </w:tcMar>
            <w:vAlign w:val="center"/>
          </w:tcPr>
          <w:p w14:paraId="317E42A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26.3%</w:t>
            </w:r>
          </w:p>
        </w:tc>
        <w:tc>
          <w:tcPr>
            <w:tcW w:w="926" w:type="dxa"/>
            <w:tcBorders>
              <w:top w:val="nil"/>
              <w:bottom w:val="nil"/>
            </w:tcBorders>
            <w:shd w:val="clear" w:color="auto" w:fill="FFFFFF"/>
            <w:tcMar>
              <w:top w:w="30" w:type="dxa"/>
              <w:left w:w="30" w:type="dxa"/>
              <w:bottom w:w="30" w:type="dxa"/>
              <w:right w:w="30" w:type="dxa"/>
            </w:tcMar>
            <w:vAlign w:val="center"/>
          </w:tcPr>
          <w:p w14:paraId="53D03B9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13.3%</w:t>
            </w:r>
          </w:p>
        </w:tc>
        <w:tc>
          <w:tcPr>
            <w:tcW w:w="175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768BD74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38.8%</w:t>
            </w:r>
          </w:p>
        </w:tc>
        <w:tc>
          <w:tcPr>
            <w:tcW w:w="651" w:type="dxa"/>
            <w:tcBorders>
              <w:top w:val="nil"/>
              <w:bottom w:val="nil"/>
              <w:right w:val="single" w:sz="16" w:space="0" w:color="000000"/>
            </w:tcBorders>
            <w:shd w:val="clear" w:color="auto" w:fill="FFFFFF"/>
          </w:tcPr>
          <w:p w14:paraId="6DCF293E" w14:textId="77777777" w:rsidR="00732413" w:rsidRDefault="00732413" w:rsidP="00EA5391">
            <w:pPr>
              <w:spacing w:line="320" w:lineRule="atLeast"/>
              <w:jc w:val="right"/>
              <w:rPr>
                <w:rFonts w:ascii="Arial" w:hAnsi="Arial" w:cs="Arial"/>
                <w:sz w:val="18"/>
                <w:szCs w:val="18"/>
              </w:rPr>
            </w:pPr>
          </w:p>
        </w:tc>
      </w:tr>
      <w:tr w:rsidR="00732413" w14:paraId="50A1C468"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D752EFE" w14:textId="77777777" w:rsidR="00732413" w:rsidRDefault="00732413" w:rsidP="00EA5391">
            <w:pPr>
              <w:rPr>
                <w:rFonts w:ascii="Arial" w:hAnsi="Arial" w:cs="Arial"/>
                <w:sz w:val="18"/>
                <w:szCs w:val="18"/>
              </w:rPr>
            </w:pPr>
          </w:p>
        </w:tc>
        <w:tc>
          <w:tcPr>
            <w:tcW w:w="988" w:type="dxa"/>
            <w:vMerge/>
            <w:tcBorders>
              <w:top w:val="single" w:sz="16" w:space="0" w:color="000000"/>
              <w:left w:val="nil"/>
              <w:right w:val="nil"/>
            </w:tcBorders>
            <w:shd w:val="clear" w:color="auto" w:fill="FFFFFF"/>
            <w:tcMar>
              <w:top w:w="30" w:type="dxa"/>
              <w:left w:w="30" w:type="dxa"/>
              <w:bottom w:w="30" w:type="dxa"/>
              <w:right w:w="30" w:type="dxa"/>
            </w:tcMar>
          </w:tcPr>
          <w:p w14:paraId="1398B7DE" w14:textId="77777777" w:rsidR="00732413" w:rsidRDefault="00732413" w:rsidP="00EA5391">
            <w:pPr>
              <w:rPr>
                <w:rFonts w:ascii="Arial" w:hAnsi="Arial" w:cs="Arial"/>
                <w:sz w:val="18"/>
                <w:szCs w:val="18"/>
              </w:rPr>
            </w:pPr>
          </w:p>
        </w:tc>
        <w:tc>
          <w:tcPr>
            <w:tcW w:w="1692" w:type="dxa"/>
            <w:tcBorders>
              <w:top w:val="nil"/>
              <w:left w:val="nil"/>
              <w:right w:val="single" w:sz="16" w:space="0" w:color="000000"/>
            </w:tcBorders>
            <w:shd w:val="clear" w:color="auto" w:fill="FFFFFF"/>
            <w:tcMar>
              <w:top w:w="30" w:type="dxa"/>
              <w:left w:w="30" w:type="dxa"/>
              <w:bottom w:w="30" w:type="dxa"/>
              <w:right w:w="30" w:type="dxa"/>
            </w:tcMar>
          </w:tcPr>
          <w:p w14:paraId="64D28135" w14:textId="77777777" w:rsidR="00732413" w:rsidRDefault="00732413" w:rsidP="00EA5391">
            <w:pPr>
              <w:spacing w:line="320" w:lineRule="atLeast"/>
              <w:rPr>
                <w:rFonts w:ascii="Arial" w:hAnsi="Arial" w:cs="Arial"/>
                <w:sz w:val="18"/>
                <w:szCs w:val="18"/>
              </w:rPr>
            </w:pPr>
            <w:r>
              <w:rPr>
                <w:rFonts w:ascii="Arial" w:hAnsi="Arial" w:cs="Arial"/>
                <w:sz w:val="18"/>
                <w:szCs w:val="18"/>
              </w:rPr>
              <w:t>% of Total</w:t>
            </w:r>
          </w:p>
        </w:tc>
        <w:tc>
          <w:tcPr>
            <w:tcW w:w="1128" w:type="dxa"/>
            <w:tcBorders>
              <w:top w:val="nil"/>
              <w:left w:val="single" w:sz="16" w:space="0" w:color="000000"/>
            </w:tcBorders>
            <w:shd w:val="clear" w:color="auto" w:fill="FFFFFF"/>
            <w:tcMar>
              <w:top w:w="30" w:type="dxa"/>
              <w:left w:w="30" w:type="dxa"/>
              <w:bottom w:w="30" w:type="dxa"/>
              <w:right w:w="30" w:type="dxa"/>
            </w:tcMar>
            <w:vAlign w:val="center"/>
          </w:tcPr>
          <w:p w14:paraId="7AB3CBFB"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1.2%</w:t>
            </w:r>
          </w:p>
        </w:tc>
        <w:tc>
          <w:tcPr>
            <w:tcW w:w="1128" w:type="dxa"/>
            <w:tcBorders>
              <w:top w:val="nil"/>
            </w:tcBorders>
            <w:shd w:val="clear" w:color="auto" w:fill="FFFFFF"/>
            <w:tcMar>
              <w:top w:w="30" w:type="dxa"/>
              <w:left w:w="30" w:type="dxa"/>
              <w:bottom w:w="30" w:type="dxa"/>
              <w:right w:w="30" w:type="dxa"/>
            </w:tcMar>
            <w:vAlign w:val="center"/>
          </w:tcPr>
          <w:p w14:paraId="5EA55471"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9.4%</w:t>
            </w:r>
          </w:p>
        </w:tc>
        <w:tc>
          <w:tcPr>
            <w:tcW w:w="1410" w:type="dxa"/>
            <w:tcBorders>
              <w:top w:val="nil"/>
            </w:tcBorders>
            <w:shd w:val="clear" w:color="auto" w:fill="FFFFFF"/>
            <w:tcMar>
              <w:top w:w="30" w:type="dxa"/>
              <w:left w:w="30" w:type="dxa"/>
              <w:bottom w:w="30" w:type="dxa"/>
              <w:right w:w="30" w:type="dxa"/>
            </w:tcMar>
            <w:vAlign w:val="center"/>
          </w:tcPr>
          <w:p w14:paraId="07A5616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11.8%</w:t>
            </w:r>
          </w:p>
        </w:tc>
        <w:tc>
          <w:tcPr>
            <w:tcW w:w="988" w:type="dxa"/>
            <w:tcBorders>
              <w:top w:val="nil"/>
            </w:tcBorders>
            <w:shd w:val="clear" w:color="auto" w:fill="FFFFFF"/>
            <w:tcMar>
              <w:top w:w="30" w:type="dxa"/>
              <w:left w:w="30" w:type="dxa"/>
              <w:bottom w:w="30" w:type="dxa"/>
              <w:right w:w="30" w:type="dxa"/>
            </w:tcMar>
            <w:vAlign w:val="center"/>
          </w:tcPr>
          <w:p w14:paraId="6E973510"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1.2%</w:t>
            </w:r>
          </w:p>
        </w:tc>
        <w:tc>
          <w:tcPr>
            <w:tcW w:w="1128" w:type="dxa"/>
            <w:tcBorders>
              <w:top w:val="nil"/>
            </w:tcBorders>
            <w:shd w:val="clear" w:color="auto" w:fill="FFFFFF"/>
            <w:tcMar>
              <w:top w:w="30" w:type="dxa"/>
              <w:left w:w="30" w:type="dxa"/>
              <w:bottom w:w="30" w:type="dxa"/>
              <w:right w:w="30" w:type="dxa"/>
            </w:tcMar>
            <w:vAlign w:val="center"/>
          </w:tcPr>
          <w:p w14:paraId="39DB95E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7.1%</w:t>
            </w:r>
          </w:p>
        </w:tc>
        <w:tc>
          <w:tcPr>
            <w:tcW w:w="680" w:type="dxa"/>
            <w:gridSpan w:val="2"/>
            <w:tcBorders>
              <w:top w:val="nil"/>
            </w:tcBorders>
            <w:shd w:val="clear" w:color="auto" w:fill="FFFFFF"/>
            <w:tcMar>
              <w:top w:w="30" w:type="dxa"/>
              <w:left w:w="30" w:type="dxa"/>
              <w:bottom w:w="30" w:type="dxa"/>
              <w:right w:w="30" w:type="dxa"/>
            </w:tcMar>
            <w:vAlign w:val="center"/>
          </w:tcPr>
          <w:p w14:paraId="3813B3B0"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5.9%</w:t>
            </w:r>
          </w:p>
        </w:tc>
        <w:tc>
          <w:tcPr>
            <w:tcW w:w="926" w:type="dxa"/>
            <w:tcBorders>
              <w:top w:val="nil"/>
            </w:tcBorders>
            <w:shd w:val="clear" w:color="auto" w:fill="FFFFFF"/>
            <w:tcMar>
              <w:top w:w="30" w:type="dxa"/>
              <w:left w:w="30" w:type="dxa"/>
              <w:bottom w:w="30" w:type="dxa"/>
              <w:right w:w="30" w:type="dxa"/>
            </w:tcMar>
            <w:vAlign w:val="center"/>
          </w:tcPr>
          <w:p w14:paraId="66E133D0"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2.4%</w:t>
            </w:r>
          </w:p>
        </w:tc>
        <w:tc>
          <w:tcPr>
            <w:tcW w:w="1759" w:type="dxa"/>
            <w:gridSpan w:val="2"/>
            <w:tcBorders>
              <w:top w:val="nil"/>
              <w:right w:val="single" w:sz="16" w:space="0" w:color="000000"/>
            </w:tcBorders>
            <w:shd w:val="clear" w:color="auto" w:fill="FFFFFF"/>
            <w:tcMar>
              <w:top w:w="30" w:type="dxa"/>
              <w:left w:w="30" w:type="dxa"/>
              <w:bottom w:w="30" w:type="dxa"/>
              <w:right w:w="30" w:type="dxa"/>
            </w:tcMar>
            <w:vAlign w:val="center"/>
          </w:tcPr>
          <w:p w14:paraId="688D9A5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38.8%</w:t>
            </w:r>
          </w:p>
        </w:tc>
        <w:tc>
          <w:tcPr>
            <w:tcW w:w="651" w:type="dxa"/>
            <w:tcBorders>
              <w:top w:val="nil"/>
              <w:right w:val="single" w:sz="16" w:space="0" w:color="000000"/>
            </w:tcBorders>
            <w:shd w:val="clear" w:color="auto" w:fill="FFFFFF"/>
          </w:tcPr>
          <w:p w14:paraId="1B66C50A" w14:textId="77777777" w:rsidR="00732413" w:rsidRDefault="00732413" w:rsidP="00EA5391">
            <w:pPr>
              <w:spacing w:line="320" w:lineRule="atLeast"/>
              <w:jc w:val="right"/>
              <w:rPr>
                <w:rFonts w:ascii="Arial" w:hAnsi="Arial" w:cs="Arial"/>
                <w:sz w:val="18"/>
                <w:szCs w:val="18"/>
              </w:rPr>
            </w:pPr>
          </w:p>
        </w:tc>
      </w:tr>
      <w:tr w:rsidR="00732413" w14:paraId="23BB9ECE"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8F8B753" w14:textId="77777777" w:rsidR="00732413" w:rsidRDefault="00732413" w:rsidP="00EA5391">
            <w:pPr>
              <w:rPr>
                <w:rFonts w:ascii="Arial" w:hAnsi="Arial" w:cs="Arial"/>
                <w:sz w:val="18"/>
                <w:szCs w:val="18"/>
              </w:rPr>
            </w:pPr>
          </w:p>
        </w:tc>
        <w:tc>
          <w:tcPr>
            <w:tcW w:w="988" w:type="dxa"/>
            <w:vMerge w:val="restart"/>
            <w:tcBorders>
              <w:left w:val="nil"/>
              <w:right w:val="nil"/>
            </w:tcBorders>
            <w:shd w:val="clear" w:color="auto" w:fill="FFFFFF"/>
            <w:tcMar>
              <w:top w:w="30" w:type="dxa"/>
              <w:left w:w="30" w:type="dxa"/>
              <w:bottom w:w="30" w:type="dxa"/>
              <w:right w:w="30" w:type="dxa"/>
            </w:tcMar>
          </w:tcPr>
          <w:p w14:paraId="289DDA6C" w14:textId="77777777" w:rsidR="00732413" w:rsidRDefault="00732413" w:rsidP="00EA5391">
            <w:pPr>
              <w:spacing w:line="320" w:lineRule="atLeast"/>
              <w:rPr>
                <w:rFonts w:ascii="Arial" w:hAnsi="Arial" w:cs="Arial"/>
                <w:sz w:val="18"/>
                <w:szCs w:val="18"/>
              </w:rPr>
            </w:pPr>
            <w:r>
              <w:rPr>
                <w:rFonts w:ascii="Arial" w:hAnsi="Arial" w:cs="Arial"/>
                <w:sz w:val="18"/>
                <w:szCs w:val="18"/>
              </w:rPr>
              <w:t>sedang</w:t>
            </w:r>
          </w:p>
        </w:tc>
        <w:tc>
          <w:tcPr>
            <w:tcW w:w="1692" w:type="dxa"/>
            <w:tcBorders>
              <w:left w:val="nil"/>
              <w:bottom w:val="nil"/>
              <w:right w:val="single" w:sz="16" w:space="0" w:color="000000"/>
            </w:tcBorders>
            <w:shd w:val="clear" w:color="auto" w:fill="FFFFFF"/>
            <w:tcMar>
              <w:top w:w="30" w:type="dxa"/>
              <w:left w:w="30" w:type="dxa"/>
              <w:bottom w:w="30" w:type="dxa"/>
              <w:right w:w="30" w:type="dxa"/>
            </w:tcMar>
          </w:tcPr>
          <w:p w14:paraId="4AD130F5" w14:textId="77777777" w:rsidR="00732413" w:rsidRDefault="00732413" w:rsidP="00EA5391">
            <w:pPr>
              <w:spacing w:line="320" w:lineRule="atLeast"/>
              <w:rPr>
                <w:rFonts w:ascii="Arial" w:hAnsi="Arial" w:cs="Arial"/>
                <w:sz w:val="18"/>
                <w:szCs w:val="18"/>
              </w:rPr>
            </w:pPr>
            <w:r>
              <w:rPr>
                <w:rFonts w:ascii="Arial" w:hAnsi="Arial" w:cs="Arial"/>
                <w:sz w:val="18"/>
                <w:szCs w:val="18"/>
              </w:rPr>
              <w:t>Count</w:t>
            </w:r>
          </w:p>
        </w:tc>
        <w:tc>
          <w:tcPr>
            <w:tcW w:w="1128" w:type="dxa"/>
            <w:tcBorders>
              <w:left w:val="single" w:sz="16" w:space="0" w:color="000000"/>
              <w:bottom w:val="nil"/>
            </w:tcBorders>
            <w:shd w:val="clear" w:color="auto" w:fill="FFFFFF"/>
            <w:tcMar>
              <w:top w:w="30" w:type="dxa"/>
              <w:left w:w="30" w:type="dxa"/>
              <w:bottom w:w="30" w:type="dxa"/>
              <w:right w:w="30" w:type="dxa"/>
            </w:tcMar>
            <w:vAlign w:val="center"/>
          </w:tcPr>
          <w:p w14:paraId="56500B08"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bottom w:val="nil"/>
            </w:tcBorders>
            <w:shd w:val="clear" w:color="auto" w:fill="FFFFFF"/>
            <w:tcMar>
              <w:top w:w="30" w:type="dxa"/>
              <w:left w:w="30" w:type="dxa"/>
              <w:bottom w:w="30" w:type="dxa"/>
              <w:right w:w="30" w:type="dxa"/>
            </w:tcMar>
            <w:vAlign w:val="center"/>
          </w:tcPr>
          <w:p w14:paraId="57C41E8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410" w:type="dxa"/>
            <w:tcBorders>
              <w:bottom w:val="nil"/>
            </w:tcBorders>
            <w:shd w:val="clear" w:color="auto" w:fill="FFFFFF"/>
            <w:tcMar>
              <w:top w:w="30" w:type="dxa"/>
              <w:left w:w="30" w:type="dxa"/>
              <w:bottom w:w="30" w:type="dxa"/>
              <w:right w:w="30" w:type="dxa"/>
            </w:tcMar>
            <w:vAlign w:val="center"/>
          </w:tcPr>
          <w:p w14:paraId="19D4EF9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12</w:t>
            </w:r>
          </w:p>
        </w:tc>
        <w:tc>
          <w:tcPr>
            <w:tcW w:w="988" w:type="dxa"/>
            <w:tcBorders>
              <w:bottom w:val="nil"/>
            </w:tcBorders>
            <w:shd w:val="clear" w:color="auto" w:fill="FFFFFF"/>
            <w:tcMar>
              <w:top w:w="30" w:type="dxa"/>
              <w:left w:w="30" w:type="dxa"/>
              <w:bottom w:w="30" w:type="dxa"/>
              <w:right w:w="30" w:type="dxa"/>
            </w:tcMar>
            <w:vAlign w:val="center"/>
          </w:tcPr>
          <w:p w14:paraId="18F89B6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bottom w:val="nil"/>
            </w:tcBorders>
            <w:shd w:val="clear" w:color="auto" w:fill="FFFFFF"/>
            <w:tcMar>
              <w:top w:w="30" w:type="dxa"/>
              <w:left w:w="30" w:type="dxa"/>
              <w:bottom w:w="30" w:type="dxa"/>
              <w:right w:w="30" w:type="dxa"/>
            </w:tcMar>
            <w:vAlign w:val="center"/>
          </w:tcPr>
          <w:p w14:paraId="146E513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11</w:t>
            </w:r>
          </w:p>
        </w:tc>
        <w:tc>
          <w:tcPr>
            <w:tcW w:w="680" w:type="dxa"/>
            <w:gridSpan w:val="2"/>
            <w:tcBorders>
              <w:bottom w:val="nil"/>
            </w:tcBorders>
            <w:shd w:val="clear" w:color="auto" w:fill="FFFFFF"/>
            <w:tcMar>
              <w:top w:w="30" w:type="dxa"/>
              <w:left w:w="30" w:type="dxa"/>
              <w:bottom w:w="30" w:type="dxa"/>
              <w:right w:w="30" w:type="dxa"/>
            </w:tcMar>
            <w:vAlign w:val="center"/>
          </w:tcPr>
          <w:p w14:paraId="672EE83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w:t>
            </w:r>
          </w:p>
        </w:tc>
        <w:tc>
          <w:tcPr>
            <w:tcW w:w="926" w:type="dxa"/>
            <w:tcBorders>
              <w:bottom w:val="nil"/>
            </w:tcBorders>
            <w:shd w:val="clear" w:color="auto" w:fill="FFFFFF"/>
            <w:tcMar>
              <w:top w:w="30" w:type="dxa"/>
              <w:left w:w="30" w:type="dxa"/>
              <w:bottom w:w="30" w:type="dxa"/>
              <w:right w:w="30" w:type="dxa"/>
            </w:tcMar>
            <w:vAlign w:val="center"/>
          </w:tcPr>
          <w:p w14:paraId="0D90B259"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11</w:t>
            </w:r>
          </w:p>
        </w:tc>
        <w:tc>
          <w:tcPr>
            <w:tcW w:w="1759" w:type="dxa"/>
            <w:gridSpan w:val="2"/>
            <w:tcBorders>
              <w:bottom w:val="nil"/>
              <w:right w:val="single" w:sz="16" w:space="0" w:color="000000"/>
            </w:tcBorders>
            <w:shd w:val="clear" w:color="auto" w:fill="FFFFFF"/>
            <w:tcMar>
              <w:top w:w="30" w:type="dxa"/>
              <w:left w:w="30" w:type="dxa"/>
              <w:bottom w:w="30" w:type="dxa"/>
              <w:right w:w="30" w:type="dxa"/>
            </w:tcMar>
            <w:vAlign w:val="center"/>
          </w:tcPr>
          <w:p w14:paraId="0316C4A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44</w:t>
            </w:r>
          </w:p>
        </w:tc>
        <w:tc>
          <w:tcPr>
            <w:tcW w:w="651" w:type="dxa"/>
            <w:tcBorders>
              <w:bottom w:val="nil"/>
              <w:right w:val="single" w:sz="16" w:space="0" w:color="000000"/>
            </w:tcBorders>
            <w:shd w:val="clear" w:color="auto" w:fill="FFFFFF"/>
          </w:tcPr>
          <w:p w14:paraId="1B83A0C6" w14:textId="77777777" w:rsidR="00732413" w:rsidRDefault="00732413" w:rsidP="00EA5391">
            <w:pPr>
              <w:spacing w:line="320" w:lineRule="atLeast"/>
              <w:jc w:val="right"/>
              <w:rPr>
                <w:rFonts w:ascii="Arial" w:hAnsi="Arial" w:cs="Arial"/>
                <w:sz w:val="18"/>
                <w:szCs w:val="18"/>
              </w:rPr>
            </w:pPr>
          </w:p>
        </w:tc>
      </w:tr>
      <w:tr w:rsidR="00732413" w14:paraId="1BA2472D"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6FC80B44" w14:textId="77777777" w:rsidR="00732413" w:rsidRDefault="00732413" w:rsidP="00EA5391">
            <w:pPr>
              <w:rPr>
                <w:szCs w:val="24"/>
              </w:rPr>
            </w:pPr>
          </w:p>
        </w:tc>
        <w:tc>
          <w:tcPr>
            <w:tcW w:w="988" w:type="dxa"/>
            <w:vMerge/>
            <w:tcBorders>
              <w:left w:val="nil"/>
              <w:right w:val="nil"/>
            </w:tcBorders>
            <w:shd w:val="clear" w:color="auto" w:fill="FFFFFF"/>
            <w:tcMar>
              <w:top w:w="30" w:type="dxa"/>
              <w:left w:w="30" w:type="dxa"/>
              <w:bottom w:w="30" w:type="dxa"/>
              <w:right w:w="30" w:type="dxa"/>
            </w:tcMar>
          </w:tcPr>
          <w:p w14:paraId="68652603" w14:textId="77777777" w:rsidR="00732413" w:rsidRDefault="00732413" w:rsidP="00EA5391">
            <w:pPr>
              <w:rPr>
                <w:szCs w:val="24"/>
              </w:rPr>
            </w:pPr>
          </w:p>
        </w:tc>
        <w:tc>
          <w:tcPr>
            <w:tcW w:w="1692" w:type="dxa"/>
            <w:tcBorders>
              <w:top w:val="nil"/>
              <w:left w:val="nil"/>
              <w:bottom w:val="nil"/>
              <w:right w:val="single" w:sz="16" w:space="0" w:color="000000"/>
            </w:tcBorders>
            <w:shd w:val="clear" w:color="auto" w:fill="FFFFFF"/>
            <w:tcMar>
              <w:top w:w="30" w:type="dxa"/>
              <w:left w:w="30" w:type="dxa"/>
              <w:bottom w:w="30" w:type="dxa"/>
              <w:right w:w="30" w:type="dxa"/>
            </w:tcMar>
          </w:tcPr>
          <w:p w14:paraId="0B703A1A" w14:textId="77777777" w:rsidR="00732413" w:rsidRDefault="00732413" w:rsidP="00EA5391">
            <w:pPr>
              <w:spacing w:line="320" w:lineRule="atLeast"/>
              <w:rPr>
                <w:rFonts w:ascii="Arial" w:hAnsi="Arial" w:cs="Arial"/>
                <w:sz w:val="18"/>
                <w:szCs w:val="18"/>
              </w:rPr>
            </w:pPr>
            <w:r>
              <w:rPr>
                <w:rFonts w:ascii="Arial" w:hAnsi="Arial" w:cs="Arial"/>
                <w:sz w:val="18"/>
                <w:szCs w:val="18"/>
              </w:rPr>
              <w:t>% within AktivitasSosial</w:t>
            </w:r>
          </w:p>
        </w:tc>
        <w:tc>
          <w:tcPr>
            <w:tcW w:w="1128" w:type="dxa"/>
            <w:tcBorders>
              <w:top w:val="nil"/>
              <w:left w:val="single" w:sz="16" w:space="0" w:color="000000"/>
              <w:bottom w:val="nil"/>
            </w:tcBorders>
            <w:shd w:val="clear" w:color="auto" w:fill="FFFFFF"/>
            <w:tcMar>
              <w:top w:w="30" w:type="dxa"/>
              <w:left w:w="30" w:type="dxa"/>
              <w:bottom w:w="30" w:type="dxa"/>
              <w:right w:w="30" w:type="dxa"/>
            </w:tcMar>
            <w:vAlign w:val="center"/>
          </w:tcPr>
          <w:p w14:paraId="6B71B855"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bottom w:val="nil"/>
            </w:tcBorders>
            <w:shd w:val="clear" w:color="auto" w:fill="FFFFFF"/>
            <w:tcMar>
              <w:top w:w="30" w:type="dxa"/>
              <w:left w:w="30" w:type="dxa"/>
              <w:bottom w:w="30" w:type="dxa"/>
              <w:right w:w="30" w:type="dxa"/>
            </w:tcMar>
            <w:vAlign w:val="center"/>
          </w:tcPr>
          <w:p w14:paraId="04B97A43"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410" w:type="dxa"/>
            <w:tcBorders>
              <w:top w:val="nil"/>
              <w:bottom w:val="nil"/>
            </w:tcBorders>
            <w:shd w:val="clear" w:color="auto" w:fill="FFFFFF"/>
            <w:tcMar>
              <w:top w:w="30" w:type="dxa"/>
              <w:left w:w="30" w:type="dxa"/>
              <w:bottom w:w="30" w:type="dxa"/>
              <w:right w:w="30" w:type="dxa"/>
            </w:tcMar>
            <w:vAlign w:val="center"/>
          </w:tcPr>
          <w:p w14:paraId="5A9406A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27.3%</w:t>
            </w:r>
          </w:p>
        </w:tc>
        <w:tc>
          <w:tcPr>
            <w:tcW w:w="988" w:type="dxa"/>
            <w:tcBorders>
              <w:top w:val="nil"/>
              <w:bottom w:val="nil"/>
            </w:tcBorders>
            <w:shd w:val="clear" w:color="auto" w:fill="FFFFFF"/>
            <w:tcMar>
              <w:top w:w="30" w:type="dxa"/>
              <w:left w:w="30" w:type="dxa"/>
              <w:bottom w:w="30" w:type="dxa"/>
              <w:right w:w="30" w:type="dxa"/>
            </w:tcMar>
            <w:vAlign w:val="center"/>
          </w:tcPr>
          <w:p w14:paraId="7BD0E65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bottom w:val="nil"/>
            </w:tcBorders>
            <w:shd w:val="clear" w:color="auto" w:fill="FFFFFF"/>
            <w:tcMar>
              <w:top w:w="30" w:type="dxa"/>
              <w:left w:w="30" w:type="dxa"/>
              <w:bottom w:w="30" w:type="dxa"/>
              <w:right w:w="30" w:type="dxa"/>
            </w:tcMar>
            <w:vAlign w:val="center"/>
          </w:tcPr>
          <w:p w14:paraId="1822CE50"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25.0%</w:t>
            </w:r>
          </w:p>
        </w:tc>
        <w:tc>
          <w:tcPr>
            <w:tcW w:w="680" w:type="dxa"/>
            <w:gridSpan w:val="2"/>
            <w:tcBorders>
              <w:top w:val="nil"/>
              <w:bottom w:val="nil"/>
            </w:tcBorders>
            <w:shd w:val="clear" w:color="auto" w:fill="FFFFFF"/>
            <w:tcMar>
              <w:top w:w="30" w:type="dxa"/>
              <w:left w:w="30" w:type="dxa"/>
              <w:bottom w:w="30" w:type="dxa"/>
              <w:right w:w="30" w:type="dxa"/>
            </w:tcMar>
            <w:vAlign w:val="center"/>
          </w:tcPr>
          <w:p w14:paraId="0A519A0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22.7%</w:t>
            </w:r>
          </w:p>
        </w:tc>
        <w:tc>
          <w:tcPr>
            <w:tcW w:w="926" w:type="dxa"/>
            <w:tcBorders>
              <w:top w:val="nil"/>
              <w:bottom w:val="nil"/>
            </w:tcBorders>
            <w:shd w:val="clear" w:color="auto" w:fill="FFFFFF"/>
            <w:tcMar>
              <w:top w:w="30" w:type="dxa"/>
              <w:left w:w="30" w:type="dxa"/>
              <w:bottom w:w="30" w:type="dxa"/>
              <w:right w:w="30" w:type="dxa"/>
            </w:tcMar>
            <w:vAlign w:val="center"/>
          </w:tcPr>
          <w:p w14:paraId="778E8C2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25.0%</w:t>
            </w:r>
          </w:p>
        </w:tc>
        <w:tc>
          <w:tcPr>
            <w:tcW w:w="175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32A49CC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651" w:type="dxa"/>
            <w:tcBorders>
              <w:top w:val="nil"/>
              <w:bottom w:val="nil"/>
              <w:right w:val="single" w:sz="16" w:space="0" w:color="000000"/>
            </w:tcBorders>
            <w:shd w:val="clear" w:color="auto" w:fill="FFFFFF"/>
          </w:tcPr>
          <w:p w14:paraId="70202116" w14:textId="77777777" w:rsidR="00732413" w:rsidRDefault="00732413" w:rsidP="00EA5391">
            <w:pPr>
              <w:spacing w:line="320" w:lineRule="atLeast"/>
              <w:jc w:val="right"/>
              <w:rPr>
                <w:rFonts w:ascii="Arial" w:hAnsi="Arial" w:cs="Arial"/>
                <w:sz w:val="18"/>
                <w:szCs w:val="18"/>
              </w:rPr>
            </w:pPr>
          </w:p>
        </w:tc>
      </w:tr>
      <w:tr w:rsidR="00732413" w14:paraId="011CFEE2"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3B913854" w14:textId="77777777" w:rsidR="00732413" w:rsidRDefault="00732413" w:rsidP="00EA5391">
            <w:pPr>
              <w:rPr>
                <w:szCs w:val="24"/>
              </w:rPr>
            </w:pPr>
          </w:p>
        </w:tc>
        <w:tc>
          <w:tcPr>
            <w:tcW w:w="988" w:type="dxa"/>
            <w:vMerge/>
            <w:tcBorders>
              <w:left w:val="nil"/>
              <w:right w:val="nil"/>
            </w:tcBorders>
            <w:shd w:val="clear" w:color="auto" w:fill="FFFFFF"/>
            <w:tcMar>
              <w:top w:w="30" w:type="dxa"/>
              <w:left w:w="30" w:type="dxa"/>
              <w:bottom w:w="30" w:type="dxa"/>
              <w:right w:w="30" w:type="dxa"/>
            </w:tcMar>
          </w:tcPr>
          <w:p w14:paraId="4D2AC415" w14:textId="77777777" w:rsidR="00732413" w:rsidRDefault="00732413" w:rsidP="00EA5391">
            <w:pPr>
              <w:rPr>
                <w:szCs w:val="24"/>
              </w:rPr>
            </w:pPr>
          </w:p>
        </w:tc>
        <w:tc>
          <w:tcPr>
            <w:tcW w:w="1692" w:type="dxa"/>
            <w:tcBorders>
              <w:top w:val="nil"/>
              <w:left w:val="nil"/>
              <w:bottom w:val="nil"/>
              <w:right w:val="single" w:sz="16" w:space="0" w:color="000000"/>
            </w:tcBorders>
            <w:shd w:val="clear" w:color="auto" w:fill="FFFFFF"/>
            <w:tcMar>
              <w:top w:w="30" w:type="dxa"/>
              <w:left w:w="30" w:type="dxa"/>
              <w:bottom w:w="30" w:type="dxa"/>
              <w:right w:w="30" w:type="dxa"/>
            </w:tcMar>
          </w:tcPr>
          <w:p w14:paraId="7CB14419" w14:textId="77777777" w:rsidR="00732413" w:rsidRDefault="00732413" w:rsidP="00EA5391">
            <w:pPr>
              <w:spacing w:line="320" w:lineRule="atLeast"/>
              <w:rPr>
                <w:rFonts w:ascii="Arial" w:hAnsi="Arial" w:cs="Arial"/>
                <w:sz w:val="18"/>
                <w:szCs w:val="18"/>
              </w:rPr>
            </w:pPr>
            <w:r>
              <w:rPr>
                <w:rFonts w:ascii="Arial" w:hAnsi="Arial" w:cs="Arial"/>
                <w:sz w:val="18"/>
                <w:szCs w:val="18"/>
              </w:rPr>
              <w:t>% within KepuasanHidup</w:t>
            </w:r>
          </w:p>
        </w:tc>
        <w:tc>
          <w:tcPr>
            <w:tcW w:w="1128" w:type="dxa"/>
            <w:tcBorders>
              <w:top w:val="nil"/>
              <w:left w:val="single" w:sz="16" w:space="0" w:color="000000"/>
              <w:bottom w:val="nil"/>
            </w:tcBorders>
            <w:shd w:val="clear" w:color="auto" w:fill="FFFFFF"/>
            <w:tcMar>
              <w:top w:w="30" w:type="dxa"/>
              <w:left w:w="30" w:type="dxa"/>
              <w:bottom w:w="30" w:type="dxa"/>
              <w:right w:w="30" w:type="dxa"/>
            </w:tcMar>
            <w:vAlign w:val="center"/>
          </w:tcPr>
          <w:p w14:paraId="378E778E"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bottom w:val="nil"/>
            </w:tcBorders>
            <w:shd w:val="clear" w:color="auto" w:fill="FFFFFF"/>
            <w:tcMar>
              <w:top w:w="30" w:type="dxa"/>
              <w:left w:w="30" w:type="dxa"/>
              <w:bottom w:w="30" w:type="dxa"/>
              <w:right w:w="30" w:type="dxa"/>
            </w:tcMar>
            <w:vAlign w:val="center"/>
          </w:tcPr>
          <w:p w14:paraId="6F8D61D1"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410" w:type="dxa"/>
            <w:tcBorders>
              <w:top w:val="nil"/>
              <w:bottom w:val="nil"/>
            </w:tcBorders>
            <w:shd w:val="clear" w:color="auto" w:fill="FFFFFF"/>
            <w:tcMar>
              <w:top w:w="30" w:type="dxa"/>
              <w:left w:w="30" w:type="dxa"/>
              <w:bottom w:w="30" w:type="dxa"/>
              <w:right w:w="30" w:type="dxa"/>
            </w:tcMar>
            <w:vAlign w:val="center"/>
          </w:tcPr>
          <w:p w14:paraId="1DEE89F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54.5%</w:t>
            </w:r>
          </w:p>
        </w:tc>
        <w:tc>
          <w:tcPr>
            <w:tcW w:w="988" w:type="dxa"/>
            <w:tcBorders>
              <w:top w:val="nil"/>
              <w:bottom w:val="nil"/>
            </w:tcBorders>
            <w:shd w:val="clear" w:color="auto" w:fill="FFFFFF"/>
            <w:tcMar>
              <w:top w:w="30" w:type="dxa"/>
              <w:left w:w="30" w:type="dxa"/>
              <w:bottom w:w="30" w:type="dxa"/>
              <w:right w:w="30" w:type="dxa"/>
            </w:tcMar>
            <w:vAlign w:val="center"/>
          </w:tcPr>
          <w:p w14:paraId="632F5FBB"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bottom w:val="nil"/>
            </w:tcBorders>
            <w:shd w:val="clear" w:color="auto" w:fill="FFFFFF"/>
            <w:tcMar>
              <w:top w:w="30" w:type="dxa"/>
              <w:left w:w="30" w:type="dxa"/>
              <w:bottom w:w="30" w:type="dxa"/>
              <w:right w:w="30" w:type="dxa"/>
            </w:tcMar>
            <w:vAlign w:val="center"/>
          </w:tcPr>
          <w:p w14:paraId="2B788012"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57.9%</w:t>
            </w:r>
          </w:p>
        </w:tc>
        <w:tc>
          <w:tcPr>
            <w:tcW w:w="680" w:type="dxa"/>
            <w:gridSpan w:val="2"/>
            <w:tcBorders>
              <w:top w:val="nil"/>
              <w:bottom w:val="nil"/>
            </w:tcBorders>
            <w:shd w:val="clear" w:color="auto" w:fill="FFFFFF"/>
            <w:tcMar>
              <w:top w:w="30" w:type="dxa"/>
              <w:left w:w="30" w:type="dxa"/>
              <w:bottom w:w="30" w:type="dxa"/>
              <w:right w:w="30" w:type="dxa"/>
            </w:tcMar>
            <w:vAlign w:val="center"/>
          </w:tcPr>
          <w:p w14:paraId="48D60509"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52.6%</w:t>
            </w:r>
          </w:p>
        </w:tc>
        <w:tc>
          <w:tcPr>
            <w:tcW w:w="926" w:type="dxa"/>
            <w:tcBorders>
              <w:top w:val="nil"/>
              <w:bottom w:val="nil"/>
            </w:tcBorders>
            <w:shd w:val="clear" w:color="auto" w:fill="FFFFFF"/>
            <w:tcMar>
              <w:top w:w="30" w:type="dxa"/>
              <w:left w:w="30" w:type="dxa"/>
              <w:bottom w:w="30" w:type="dxa"/>
              <w:right w:w="30" w:type="dxa"/>
            </w:tcMar>
            <w:vAlign w:val="center"/>
          </w:tcPr>
          <w:p w14:paraId="558C0395"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73.3%</w:t>
            </w:r>
          </w:p>
        </w:tc>
        <w:tc>
          <w:tcPr>
            <w:tcW w:w="175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777258B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51.8%</w:t>
            </w:r>
          </w:p>
        </w:tc>
        <w:tc>
          <w:tcPr>
            <w:tcW w:w="651" w:type="dxa"/>
            <w:tcBorders>
              <w:top w:val="nil"/>
              <w:bottom w:val="nil"/>
              <w:right w:val="single" w:sz="16" w:space="0" w:color="000000"/>
            </w:tcBorders>
            <w:shd w:val="clear" w:color="auto" w:fill="FFFFFF"/>
          </w:tcPr>
          <w:p w14:paraId="78C38D9F" w14:textId="77777777" w:rsidR="00732413" w:rsidRDefault="00732413" w:rsidP="00EA5391">
            <w:pPr>
              <w:spacing w:line="320" w:lineRule="atLeast"/>
              <w:jc w:val="right"/>
              <w:rPr>
                <w:rFonts w:ascii="Arial" w:hAnsi="Arial" w:cs="Arial"/>
                <w:sz w:val="18"/>
                <w:szCs w:val="18"/>
              </w:rPr>
            </w:pPr>
          </w:p>
        </w:tc>
      </w:tr>
      <w:tr w:rsidR="00732413" w14:paraId="619412EE"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06AC9CA" w14:textId="77777777" w:rsidR="00732413" w:rsidRDefault="00732413" w:rsidP="00EA5391">
            <w:pPr>
              <w:rPr>
                <w:szCs w:val="24"/>
              </w:rPr>
            </w:pPr>
          </w:p>
        </w:tc>
        <w:tc>
          <w:tcPr>
            <w:tcW w:w="988" w:type="dxa"/>
            <w:vMerge/>
            <w:tcBorders>
              <w:left w:val="nil"/>
              <w:right w:val="nil"/>
            </w:tcBorders>
            <w:shd w:val="clear" w:color="auto" w:fill="FFFFFF"/>
            <w:tcMar>
              <w:top w:w="30" w:type="dxa"/>
              <w:left w:w="30" w:type="dxa"/>
              <w:bottom w:w="30" w:type="dxa"/>
              <w:right w:w="30" w:type="dxa"/>
            </w:tcMar>
          </w:tcPr>
          <w:p w14:paraId="2BCC323C" w14:textId="77777777" w:rsidR="00732413" w:rsidRDefault="00732413" w:rsidP="00EA5391">
            <w:pPr>
              <w:rPr>
                <w:szCs w:val="24"/>
              </w:rPr>
            </w:pPr>
          </w:p>
        </w:tc>
        <w:tc>
          <w:tcPr>
            <w:tcW w:w="1692" w:type="dxa"/>
            <w:tcBorders>
              <w:top w:val="nil"/>
              <w:left w:val="nil"/>
              <w:right w:val="single" w:sz="16" w:space="0" w:color="000000"/>
            </w:tcBorders>
            <w:shd w:val="clear" w:color="auto" w:fill="FFFFFF"/>
            <w:tcMar>
              <w:top w:w="30" w:type="dxa"/>
              <w:left w:w="30" w:type="dxa"/>
              <w:bottom w:w="30" w:type="dxa"/>
              <w:right w:w="30" w:type="dxa"/>
            </w:tcMar>
          </w:tcPr>
          <w:p w14:paraId="53B003A8" w14:textId="77777777" w:rsidR="00732413" w:rsidRDefault="00732413" w:rsidP="00EA5391">
            <w:pPr>
              <w:spacing w:line="320" w:lineRule="atLeast"/>
              <w:rPr>
                <w:rFonts w:ascii="Arial" w:hAnsi="Arial" w:cs="Arial"/>
                <w:sz w:val="18"/>
                <w:szCs w:val="18"/>
              </w:rPr>
            </w:pPr>
            <w:r>
              <w:rPr>
                <w:rFonts w:ascii="Arial" w:hAnsi="Arial" w:cs="Arial"/>
                <w:sz w:val="18"/>
                <w:szCs w:val="18"/>
              </w:rPr>
              <w:t>% of Total</w:t>
            </w:r>
          </w:p>
        </w:tc>
        <w:tc>
          <w:tcPr>
            <w:tcW w:w="1128" w:type="dxa"/>
            <w:tcBorders>
              <w:top w:val="nil"/>
              <w:left w:val="single" w:sz="16" w:space="0" w:color="000000"/>
            </w:tcBorders>
            <w:shd w:val="clear" w:color="auto" w:fill="FFFFFF"/>
            <w:tcMar>
              <w:top w:w="30" w:type="dxa"/>
              <w:left w:w="30" w:type="dxa"/>
              <w:bottom w:w="30" w:type="dxa"/>
              <w:right w:w="30" w:type="dxa"/>
            </w:tcMar>
            <w:vAlign w:val="center"/>
          </w:tcPr>
          <w:p w14:paraId="2289386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tcBorders>
            <w:shd w:val="clear" w:color="auto" w:fill="FFFFFF"/>
            <w:tcMar>
              <w:top w:w="30" w:type="dxa"/>
              <w:left w:w="30" w:type="dxa"/>
              <w:bottom w:w="30" w:type="dxa"/>
              <w:right w:w="30" w:type="dxa"/>
            </w:tcMar>
            <w:vAlign w:val="center"/>
          </w:tcPr>
          <w:p w14:paraId="054557E8"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410" w:type="dxa"/>
            <w:tcBorders>
              <w:top w:val="nil"/>
            </w:tcBorders>
            <w:shd w:val="clear" w:color="auto" w:fill="FFFFFF"/>
            <w:tcMar>
              <w:top w:w="30" w:type="dxa"/>
              <w:left w:w="30" w:type="dxa"/>
              <w:bottom w:w="30" w:type="dxa"/>
              <w:right w:w="30" w:type="dxa"/>
            </w:tcMar>
            <w:vAlign w:val="center"/>
          </w:tcPr>
          <w:p w14:paraId="504A1142"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14.1%</w:t>
            </w:r>
          </w:p>
        </w:tc>
        <w:tc>
          <w:tcPr>
            <w:tcW w:w="988" w:type="dxa"/>
            <w:tcBorders>
              <w:top w:val="nil"/>
            </w:tcBorders>
            <w:shd w:val="clear" w:color="auto" w:fill="FFFFFF"/>
            <w:tcMar>
              <w:top w:w="30" w:type="dxa"/>
              <w:left w:w="30" w:type="dxa"/>
              <w:bottom w:w="30" w:type="dxa"/>
              <w:right w:w="30" w:type="dxa"/>
            </w:tcMar>
            <w:vAlign w:val="center"/>
          </w:tcPr>
          <w:p w14:paraId="4484F0B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tcBorders>
            <w:shd w:val="clear" w:color="auto" w:fill="FFFFFF"/>
            <w:tcMar>
              <w:top w:w="30" w:type="dxa"/>
              <w:left w:w="30" w:type="dxa"/>
              <w:bottom w:w="30" w:type="dxa"/>
              <w:right w:w="30" w:type="dxa"/>
            </w:tcMar>
            <w:vAlign w:val="center"/>
          </w:tcPr>
          <w:p w14:paraId="3B143B62"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12.9%</w:t>
            </w:r>
          </w:p>
        </w:tc>
        <w:tc>
          <w:tcPr>
            <w:tcW w:w="680" w:type="dxa"/>
            <w:gridSpan w:val="2"/>
            <w:tcBorders>
              <w:top w:val="nil"/>
            </w:tcBorders>
            <w:shd w:val="clear" w:color="auto" w:fill="FFFFFF"/>
            <w:tcMar>
              <w:top w:w="30" w:type="dxa"/>
              <w:left w:w="30" w:type="dxa"/>
              <w:bottom w:w="30" w:type="dxa"/>
              <w:right w:w="30" w:type="dxa"/>
            </w:tcMar>
            <w:vAlign w:val="center"/>
          </w:tcPr>
          <w:p w14:paraId="1236E55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11.8%</w:t>
            </w:r>
          </w:p>
        </w:tc>
        <w:tc>
          <w:tcPr>
            <w:tcW w:w="926" w:type="dxa"/>
            <w:tcBorders>
              <w:top w:val="nil"/>
            </w:tcBorders>
            <w:shd w:val="clear" w:color="auto" w:fill="FFFFFF"/>
            <w:tcMar>
              <w:top w:w="30" w:type="dxa"/>
              <w:left w:w="30" w:type="dxa"/>
              <w:bottom w:w="30" w:type="dxa"/>
              <w:right w:w="30" w:type="dxa"/>
            </w:tcMar>
            <w:vAlign w:val="center"/>
          </w:tcPr>
          <w:p w14:paraId="5F08D9B3"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12.9%</w:t>
            </w:r>
          </w:p>
        </w:tc>
        <w:tc>
          <w:tcPr>
            <w:tcW w:w="1759" w:type="dxa"/>
            <w:gridSpan w:val="2"/>
            <w:tcBorders>
              <w:top w:val="nil"/>
              <w:right w:val="single" w:sz="16" w:space="0" w:color="000000"/>
            </w:tcBorders>
            <w:shd w:val="clear" w:color="auto" w:fill="FFFFFF"/>
            <w:tcMar>
              <w:top w:w="30" w:type="dxa"/>
              <w:left w:w="30" w:type="dxa"/>
              <w:bottom w:w="30" w:type="dxa"/>
              <w:right w:w="30" w:type="dxa"/>
            </w:tcMar>
            <w:vAlign w:val="center"/>
          </w:tcPr>
          <w:p w14:paraId="7194907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51.8%</w:t>
            </w:r>
          </w:p>
        </w:tc>
        <w:tc>
          <w:tcPr>
            <w:tcW w:w="651" w:type="dxa"/>
            <w:tcBorders>
              <w:top w:val="nil"/>
              <w:right w:val="single" w:sz="16" w:space="0" w:color="000000"/>
            </w:tcBorders>
            <w:shd w:val="clear" w:color="auto" w:fill="FFFFFF"/>
          </w:tcPr>
          <w:p w14:paraId="6B777A19" w14:textId="77777777" w:rsidR="00732413" w:rsidRDefault="00732413" w:rsidP="00EA5391">
            <w:pPr>
              <w:spacing w:line="320" w:lineRule="atLeast"/>
              <w:jc w:val="right"/>
              <w:rPr>
                <w:rFonts w:ascii="Arial" w:hAnsi="Arial" w:cs="Arial"/>
                <w:sz w:val="18"/>
                <w:szCs w:val="18"/>
              </w:rPr>
            </w:pPr>
          </w:p>
        </w:tc>
      </w:tr>
      <w:tr w:rsidR="00732413" w14:paraId="303DE5E4"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08A72C6D" w14:textId="77777777" w:rsidR="00732413" w:rsidRDefault="00732413" w:rsidP="00EA5391">
            <w:pPr>
              <w:rPr>
                <w:rFonts w:ascii="Arial" w:hAnsi="Arial" w:cs="Arial"/>
                <w:sz w:val="18"/>
                <w:szCs w:val="18"/>
              </w:rPr>
            </w:pPr>
          </w:p>
        </w:tc>
        <w:tc>
          <w:tcPr>
            <w:tcW w:w="988" w:type="dxa"/>
            <w:vMerge w:val="restart"/>
            <w:tcBorders>
              <w:left w:val="nil"/>
              <w:right w:val="nil"/>
            </w:tcBorders>
            <w:shd w:val="clear" w:color="auto" w:fill="FFFFFF"/>
            <w:tcMar>
              <w:top w:w="30" w:type="dxa"/>
              <w:left w:w="30" w:type="dxa"/>
              <w:bottom w:w="30" w:type="dxa"/>
              <w:right w:w="30" w:type="dxa"/>
            </w:tcMar>
          </w:tcPr>
          <w:p w14:paraId="105FFDA9" w14:textId="77777777" w:rsidR="00732413" w:rsidRDefault="00732413" w:rsidP="00EA5391">
            <w:pPr>
              <w:spacing w:line="320" w:lineRule="atLeast"/>
              <w:rPr>
                <w:rFonts w:ascii="Arial" w:hAnsi="Arial" w:cs="Arial"/>
                <w:sz w:val="18"/>
                <w:szCs w:val="18"/>
              </w:rPr>
            </w:pPr>
            <w:r>
              <w:rPr>
                <w:rFonts w:ascii="Arial" w:hAnsi="Arial" w:cs="Arial"/>
                <w:sz w:val="18"/>
                <w:szCs w:val="18"/>
              </w:rPr>
              <w:t>Rendah</w:t>
            </w:r>
          </w:p>
        </w:tc>
        <w:tc>
          <w:tcPr>
            <w:tcW w:w="1692" w:type="dxa"/>
            <w:tcBorders>
              <w:left w:val="nil"/>
              <w:bottom w:val="nil"/>
              <w:right w:val="single" w:sz="16" w:space="0" w:color="000000"/>
            </w:tcBorders>
            <w:shd w:val="clear" w:color="auto" w:fill="FFFFFF"/>
            <w:tcMar>
              <w:top w:w="30" w:type="dxa"/>
              <w:left w:w="30" w:type="dxa"/>
              <w:bottom w:w="30" w:type="dxa"/>
              <w:right w:w="30" w:type="dxa"/>
            </w:tcMar>
          </w:tcPr>
          <w:p w14:paraId="4D92E860" w14:textId="77777777" w:rsidR="00732413" w:rsidRDefault="00732413" w:rsidP="00EA5391">
            <w:pPr>
              <w:spacing w:line="320" w:lineRule="atLeast"/>
              <w:rPr>
                <w:rFonts w:ascii="Arial" w:hAnsi="Arial" w:cs="Arial"/>
                <w:sz w:val="18"/>
                <w:szCs w:val="18"/>
              </w:rPr>
            </w:pPr>
            <w:r>
              <w:rPr>
                <w:rFonts w:ascii="Arial" w:hAnsi="Arial" w:cs="Arial"/>
                <w:sz w:val="18"/>
                <w:szCs w:val="18"/>
              </w:rPr>
              <w:t>Count</w:t>
            </w:r>
          </w:p>
        </w:tc>
        <w:tc>
          <w:tcPr>
            <w:tcW w:w="1128" w:type="dxa"/>
            <w:tcBorders>
              <w:left w:val="single" w:sz="16" w:space="0" w:color="000000"/>
              <w:bottom w:val="nil"/>
            </w:tcBorders>
            <w:shd w:val="clear" w:color="auto" w:fill="FFFFFF"/>
            <w:tcMar>
              <w:top w:w="30" w:type="dxa"/>
              <w:left w:w="30" w:type="dxa"/>
              <w:bottom w:w="30" w:type="dxa"/>
              <w:right w:w="30" w:type="dxa"/>
            </w:tcMar>
            <w:vAlign w:val="center"/>
          </w:tcPr>
          <w:p w14:paraId="17E99C9E"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bottom w:val="nil"/>
            </w:tcBorders>
            <w:shd w:val="clear" w:color="auto" w:fill="FFFFFF"/>
            <w:tcMar>
              <w:top w:w="30" w:type="dxa"/>
              <w:left w:w="30" w:type="dxa"/>
              <w:bottom w:w="30" w:type="dxa"/>
              <w:right w:w="30" w:type="dxa"/>
            </w:tcMar>
            <w:vAlign w:val="center"/>
          </w:tcPr>
          <w:p w14:paraId="782A28E5"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410" w:type="dxa"/>
            <w:tcBorders>
              <w:bottom w:val="nil"/>
            </w:tcBorders>
            <w:shd w:val="clear" w:color="auto" w:fill="FFFFFF"/>
            <w:tcMar>
              <w:top w:w="30" w:type="dxa"/>
              <w:left w:w="30" w:type="dxa"/>
              <w:bottom w:w="30" w:type="dxa"/>
              <w:right w:w="30" w:type="dxa"/>
            </w:tcMar>
            <w:vAlign w:val="center"/>
          </w:tcPr>
          <w:p w14:paraId="046FCEA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988" w:type="dxa"/>
            <w:tcBorders>
              <w:bottom w:val="nil"/>
            </w:tcBorders>
            <w:shd w:val="clear" w:color="auto" w:fill="FFFFFF"/>
            <w:tcMar>
              <w:top w:w="30" w:type="dxa"/>
              <w:left w:w="30" w:type="dxa"/>
              <w:bottom w:w="30" w:type="dxa"/>
              <w:right w:w="30" w:type="dxa"/>
            </w:tcMar>
            <w:vAlign w:val="center"/>
          </w:tcPr>
          <w:p w14:paraId="5058BBDB"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bottom w:val="nil"/>
            </w:tcBorders>
            <w:shd w:val="clear" w:color="auto" w:fill="FFFFFF"/>
            <w:tcMar>
              <w:top w:w="30" w:type="dxa"/>
              <w:left w:w="30" w:type="dxa"/>
              <w:bottom w:w="30" w:type="dxa"/>
              <w:right w:w="30" w:type="dxa"/>
            </w:tcMar>
            <w:vAlign w:val="center"/>
          </w:tcPr>
          <w:p w14:paraId="772BA7C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w:t>
            </w:r>
          </w:p>
        </w:tc>
        <w:tc>
          <w:tcPr>
            <w:tcW w:w="680" w:type="dxa"/>
            <w:gridSpan w:val="2"/>
            <w:tcBorders>
              <w:bottom w:val="nil"/>
            </w:tcBorders>
            <w:shd w:val="clear" w:color="auto" w:fill="FFFFFF"/>
            <w:tcMar>
              <w:top w:w="30" w:type="dxa"/>
              <w:left w:w="30" w:type="dxa"/>
              <w:bottom w:w="30" w:type="dxa"/>
              <w:right w:w="30" w:type="dxa"/>
            </w:tcMar>
            <w:vAlign w:val="center"/>
          </w:tcPr>
          <w:p w14:paraId="60D19593"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4</w:t>
            </w:r>
          </w:p>
        </w:tc>
        <w:tc>
          <w:tcPr>
            <w:tcW w:w="926" w:type="dxa"/>
            <w:tcBorders>
              <w:bottom w:val="nil"/>
            </w:tcBorders>
            <w:shd w:val="clear" w:color="auto" w:fill="FFFFFF"/>
            <w:tcMar>
              <w:top w:w="30" w:type="dxa"/>
              <w:left w:w="30" w:type="dxa"/>
              <w:bottom w:w="30" w:type="dxa"/>
              <w:right w:w="30" w:type="dxa"/>
            </w:tcMar>
            <w:vAlign w:val="center"/>
          </w:tcPr>
          <w:p w14:paraId="63641F7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w:t>
            </w:r>
          </w:p>
        </w:tc>
        <w:tc>
          <w:tcPr>
            <w:tcW w:w="1759" w:type="dxa"/>
            <w:gridSpan w:val="2"/>
            <w:tcBorders>
              <w:bottom w:val="nil"/>
              <w:right w:val="single" w:sz="16" w:space="0" w:color="000000"/>
            </w:tcBorders>
            <w:shd w:val="clear" w:color="auto" w:fill="FFFFFF"/>
            <w:tcMar>
              <w:top w:w="30" w:type="dxa"/>
              <w:left w:w="30" w:type="dxa"/>
              <w:bottom w:w="30" w:type="dxa"/>
              <w:right w:w="30" w:type="dxa"/>
            </w:tcMar>
            <w:vAlign w:val="center"/>
          </w:tcPr>
          <w:p w14:paraId="1317E3C3"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8</w:t>
            </w:r>
          </w:p>
        </w:tc>
        <w:tc>
          <w:tcPr>
            <w:tcW w:w="651" w:type="dxa"/>
            <w:tcBorders>
              <w:bottom w:val="nil"/>
              <w:right w:val="single" w:sz="16" w:space="0" w:color="000000"/>
            </w:tcBorders>
            <w:shd w:val="clear" w:color="auto" w:fill="FFFFFF"/>
          </w:tcPr>
          <w:p w14:paraId="168966EA" w14:textId="77777777" w:rsidR="00732413" w:rsidRDefault="00732413" w:rsidP="00EA5391">
            <w:pPr>
              <w:spacing w:line="320" w:lineRule="atLeast"/>
              <w:jc w:val="right"/>
              <w:rPr>
                <w:rFonts w:ascii="Arial" w:hAnsi="Arial" w:cs="Arial"/>
                <w:sz w:val="18"/>
                <w:szCs w:val="18"/>
              </w:rPr>
            </w:pPr>
          </w:p>
        </w:tc>
      </w:tr>
      <w:tr w:rsidR="00732413" w14:paraId="1756AD4B"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51A92F39" w14:textId="77777777" w:rsidR="00732413" w:rsidRDefault="00732413" w:rsidP="00EA5391">
            <w:pPr>
              <w:rPr>
                <w:szCs w:val="24"/>
              </w:rPr>
            </w:pPr>
          </w:p>
        </w:tc>
        <w:tc>
          <w:tcPr>
            <w:tcW w:w="988" w:type="dxa"/>
            <w:vMerge/>
            <w:tcBorders>
              <w:left w:val="nil"/>
              <w:right w:val="nil"/>
            </w:tcBorders>
            <w:shd w:val="clear" w:color="auto" w:fill="FFFFFF"/>
            <w:tcMar>
              <w:top w:w="30" w:type="dxa"/>
              <w:left w:w="30" w:type="dxa"/>
              <w:bottom w:w="30" w:type="dxa"/>
              <w:right w:w="30" w:type="dxa"/>
            </w:tcMar>
          </w:tcPr>
          <w:p w14:paraId="62857DEA" w14:textId="77777777" w:rsidR="00732413" w:rsidRDefault="00732413" w:rsidP="00EA5391">
            <w:pPr>
              <w:rPr>
                <w:szCs w:val="24"/>
              </w:rPr>
            </w:pPr>
          </w:p>
        </w:tc>
        <w:tc>
          <w:tcPr>
            <w:tcW w:w="1692" w:type="dxa"/>
            <w:tcBorders>
              <w:top w:val="nil"/>
              <w:left w:val="nil"/>
              <w:bottom w:val="nil"/>
              <w:right w:val="single" w:sz="16" w:space="0" w:color="000000"/>
            </w:tcBorders>
            <w:shd w:val="clear" w:color="auto" w:fill="FFFFFF"/>
            <w:tcMar>
              <w:top w:w="30" w:type="dxa"/>
              <w:left w:w="30" w:type="dxa"/>
              <w:bottom w:w="30" w:type="dxa"/>
              <w:right w:w="30" w:type="dxa"/>
            </w:tcMar>
          </w:tcPr>
          <w:p w14:paraId="363C5C8A" w14:textId="77777777" w:rsidR="00732413" w:rsidRDefault="00732413" w:rsidP="00EA5391">
            <w:pPr>
              <w:spacing w:line="320" w:lineRule="atLeast"/>
              <w:rPr>
                <w:rFonts w:ascii="Arial" w:hAnsi="Arial" w:cs="Arial"/>
                <w:sz w:val="18"/>
                <w:szCs w:val="18"/>
              </w:rPr>
            </w:pPr>
            <w:r>
              <w:rPr>
                <w:rFonts w:ascii="Arial" w:hAnsi="Arial" w:cs="Arial"/>
                <w:sz w:val="18"/>
                <w:szCs w:val="18"/>
              </w:rPr>
              <w:t>% within AktivitasSosial</w:t>
            </w:r>
          </w:p>
        </w:tc>
        <w:tc>
          <w:tcPr>
            <w:tcW w:w="1128" w:type="dxa"/>
            <w:tcBorders>
              <w:top w:val="nil"/>
              <w:left w:val="single" w:sz="16" w:space="0" w:color="000000"/>
              <w:bottom w:val="nil"/>
            </w:tcBorders>
            <w:shd w:val="clear" w:color="auto" w:fill="FFFFFF"/>
            <w:tcMar>
              <w:top w:w="30" w:type="dxa"/>
              <w:left w:w="30" w:type="dxa"/>
              <w:bottom w:w="30" w:type="dxa"/>
              <w:right w:w="30" w:type="dxa"/>
            </w:tcMar>
            <w:vAlign w:val="center"/>
          </w:tcPr>
          <w:p w14:paraId="44B6EE81"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bottom w:val="nil"/>
            </w:tcBorders>
            <w:shd w:val="clear" w:color="auto" w:fill="FFFFFF"/>
            <w:tcMar>
              <w:top w:w="30" w:type="dxa"/>
              <w:left w:w="30" w:type="dxa"/>
              <w:bottom w:w="30" w:type="dxa"/>
              <w:right w:w="30" w:type="dxa"/>
            </w:tcMar>
            <w:vAlign w:val="center"/>
          </w:tcPr>
          <w:p w14:paraId="38E89292"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410" w:type="dxa"/>
            <w:tcBorders>
              <w:top w:val="nil"/>
              <w:bottom w:val="nil"/>
            </w:tcBorders>
            <w:shd w:val="clear" w:color="auto" w:fill="FFFFFF"/>
            <w:tcMar>
              <w:top w:w="30" w:type="dxa"/>
              <w:left w:w="30" w:type="dxa"/>
              <w:bottom w:w="30" w:type="dxa"/>
              <w:right w:w="30" w:type="dxa"/>
            </w:tcMar>
            <w:vAlign w:val="center"/>
          </w:tcPr>
          <w:p w14:paraId="4D4BBE5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988" w:type="dxa"/>
            <w:tcBorders>
              <w:top w:val="nil"/>
              <w:bottom w:val="nil"/>
            </w:tcBorders>
            <w:shd w:val="clear" w:color="auto" w:fill="FFFFFF"/>
            <w:tcMar>
              <w:top w:w="30" w:type="dxa"/>
              <w:left w:w="30" w:type="dxa"/>
              <w:bottom w:w="30" w:type="dxa"/>
              <w:right w:w="30" w:type="dxa"/>
            </w:tcMar>
            <w:vAlign w:val="center"/>
          </w:tcPr>
          <w:p w14:paraId="6DD2A8A9"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bottom w:val="nil"/>
            </w:tcBorders>
            <w:shd w:val="clear" w:color="auto" w:fill="FFFFFF"/>
            <w:tcMar>
              <w:top w:w="30" w:type="dxa"/>
              <w:left w:w="30" w:type="dxa"/>
              <w:bottom w:w="30" w:type="dxa"/>
              <w:right w:w="30" w:type="dxa"/>
            </w:tcMar>
            <w:vAlign w:val="center"/>
          </w:tcPr>
          <w:p w14:paraId="459D420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25.0%</w:t>
            </w:r>
          </w:p>
        </w:tc>
        <w:tc>
          <w:tcPr>
            <w:tcW w:w="680" w:type="dxa"/>
            <w:gridSpan w:val="2"/>
            <w:tcBorders>
              <w:top w:val="nil"/>
              <w:bottom w:val="nil"/>
            </w:tcBorders>
            <w:shd w:val="clear" w:color="auto" w:fill="FFFFFF"/>
            <w:tcMar>
              <w:top w:w="30" w:type="dxa"/>
              <w:left w:w="30" w:type="dxa"/>
              <w:bottom w:w="30" w:type="dxa"/>
              <w:right w:w="30" w:type="dxa"/>
            </w:tcMar>
            <w:vAlign w:val="center"/>
          </w:tcPr>
          <w:p w14:paraId="3CFB9A81"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50.0%</w:t>
            </w:r>
          </w:p>
        </w:tc>
        <w:tc>
          <w:tcPr>
            <w:tcW w:w="926" w:type="dxa"/>
            <w:tcBorders>
              <w:top w:val="nil"/>
              <w:bottom w:val="nil"/>
            </w:tcBorders>
            <w:shd w:val="clear" w:color="auto" w:fill="FFFFFF"/>
            <w:tcMar>
              <w:top w:w="30" w:type="dxa"/>
              <w:left w:w="30" w:type="dxa"/>
              <w:bottom w:w="30" w:type="dxa"/>
              <w:right w:w="30" w:type="dxa"/>
            </w:tcMar>
            <w:vAlign w:val="center"/>
          </w:tcPr>
          <w:p w14:paraId="1B632008"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25.0%</w:t>
            </w:r>
          </w:p>
        </w:tc>
        <w:tc>
          <w:tcPr>
            <w:tcW w:w="175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44D08C3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651" w:type="dxa"/>
            <w:tcBorders>
              <w:top w:val="nil"/>
              <w:bottom w:val="nil"/>
              <w:right w:val="single" w:sz="16" w:space="0" w:color="000000"/>
            </w:tcBorders>
            <w:shd w:val="clear" w:color="auto" w:fill="FFFFFF"/>
          </w:tcPr>
          <w:p w14:paraId="0FA06530" w14:textId="77777777" w:rsidR="00732413" w:rsidRDefault="00732413" w:rsidP="00EA5391">
            <w:pPr>
              <w:spacing w:line="320" w:lineRule="atLeast"/>
              <w:jc w:val="right"/>
              <w:rPr>
                <w:rFonts w:ascii="Arial" w:hAnsi="Arial" w:cs="Arial"/>
                <w:sz w:val="18"/>
                <w:szCs w:val="18"/>
              </w:rPr>
            </w:pPr>
          </w:p>
        </w:tc>
      </w:tr>
      <w:tr w:rsidR="00732413" w14:paraId="4D816429"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342DB54" w14:textId="77777777" w:rsidR="00732413" w:rsidRDefault="00732413" w:rsidP="00EA5391">
            <w:pPr>
              <w:rPr>
                <w:szCs w:val="24"/>
              </w:rPr>
            </w:pPr>
          </w:p>
        </w:tc>
        <w:tc>
          <w:tcPr>
            <w:tcW w:w="988" w:type="dxa"/>
            <w:vMerge/>
            <w:tcBorders>
              <w:left w:val="nil"/>
              <w:right w:val="nil"/>
            </w:tcBorders>
            <w:shd w:val="clear" w:color="auto" w:fill="FFFFFF"/>
            <w:tcMar>
              <w:top w:w="30" w:type="dxa"/>
              <w:left w:w="30" w:type="dxa"/>
              <w:bottom w:w="30" w:type="dxa"/>
              <w:right w:w="30" w:type="dxa"/>
            </w:tcMar>
          </w:tcPr>
          <w:p w14:paraId="66E5117C" w14:textId="77777777" w:rsidR="00732413" w:rsidRDefault="00732413" w:rsidP="00EA5391">
            <w:pPr>
              <w:rPr>
                <w:szCs w:val="24"/>
              </w:rPr>
            </w:pPr>
          </w:p>
        </w:tc>
        <w:tc>
          <w:tcPr>
            <w:tcW w:w="1692" w:type="dxa"/>
            <w:tcBorders>
              <w:top w:val="nil"/>
              <w:left w:val="nil"/>
              <w:bottom w:val="nil"/>
              <w:right w:val="single" w:sz="16" w:space="0" w:color="000000"/>
            </w:tcBorders>
            <w:shd w:val="clear" w:color="auto" w:fill="FFFFFF"/>
            <w:tcMar>
              <w:top w:w="30" w:type="dxa"/>
              <w:left w:w="30" w:type="dxa"/>
              <w:bottom w:w="30" w:type="dxa"/>
              <w:right w:w="30" w:type="dxa"/>
            </w:tcMar>
          </w:tcPr>
          <w:p w14:paraId="7CDCB881" w14:textId="77777777" w:rsidR="00732413" w:rsidRDefault="00732413" w:rsidP="00EA5391">
            <w:pPr>
              <w:spacing w:line="320" w:lineRule="atLeast"/>
              <w:rPr>
                <w:rFonts w:ascii="Arial" w:hAnsi="Arial" w:cs="Arial"/>
                <w:sz w:val="18"/>
                <w:szCs w:val="18"/>
              </w:rPr>
            </w:pPr>
            <w:r>
              <w:rPr>
                <w:rFonts w:ascii="Arial" w:hAnsi="Arial" w:cs="Arial"/>
                <w:sz w:val="18"/>
                <w:szCs w:val="18"/>
              </w:rPr>
              <w:t>% within KepuasanHidup</w:t>
            </w:r>
          </w:p>
        </w:tc>
        <w:tc>
          <w:tcPr>
            <w:tcW w:w="1128" w:type="dxa"/>
            <w:tcBorders>
              <w:top w:val="nil"/>
              <w:left w:val="single" w:sz="16" w:space="0" w:color="000000"/>
              <w:bottom w:val="nil"/>
            </w:tcBorders>
            <w:shd w:val="clear" w:color="auto" w:fill="FFFFFF"/>
            <w:tcMar>
              <w:top w:w="30" w:type="dxa"/>
              <w:left w:w="30" w:type="dxa"/>
              <w:bottom w:w="30" w:type="dxa"/>
              <w:right w:w="30" w:type="dxa"/>
            </w:tcMar>
            <w:vAlign w:val="center"/>
          </w:tcPr>
          <w:p w14:paraId="3A9F33B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bottom w:val="nil"/>
            </w:tcBorders>
            <w:shd w:val="clear" w:color="auto" w:fill="FFFFFF"/>
            <w:tcMar>
              <w:top w:w="30" w:type="dxa"/>
              <w:left w:w="30" w:type="dxa"/>
              <w:bottom w:w="30" w:type="dxa"/>
              <w:right w:w="30" w:type="dxa"/>
            </w:tcMar>
            <w:vAlign w:val="center"/>
          </w:tcPr>
          <w:p w14:paraId="08908B57"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410" w:type="dxa"/>
            <w:tcBorders>
              <w:top w:val="nil"/>
              <w:bottom w:val="nil"/>
            </w:tcBorders>
            <w:shd w:val="clear" w:color="auto" w:fill="FFFFFF"/>
            <w:tcMar>
              <w:top w:w="30" w:type="dxa"/>
              <w:left w:w="30" w:type="dxa"/>
              <w:bottom w:w="30" w:type="dxa"/>
              <w:right w:w="30" w:type="dxa"/>
            </w:tcMar>
            <w:vAlign w:val="center"/>
          </w:tcPr>
          <w:p w14:paraId="2C3E4C7E"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988" w:type="dxa"/>
            <w:tcBorders>
              <w:top w:val="nil"/>
              <w:bottom w:val="nil"/>
            </w:tcBorders>
            <w:shd w:val="clear" w:color="auto" w:fill="FFFFFF"/>
            <w:tcMar>
              <w:top w:w="30" w:type="dxa"/>
              <w:left w:w="30" w:type="dxa"/>
              <w:bottom w:w="30" w:type="dxa"/>
              <w:right w:w="30" w:type="dxa"/>
            </w:tcMar>
            <w:vAlign w:val="center"/>
          </w:tcPr>
          <w:p w14:paraId="6D0946F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bottom w:val="nil"/>
            </w:tcBorders>
            <w:shd w:val="clear" w:color="auto" w:fill="FFFFFF"/>
            <w:tcMar>
              <w:top w:w="30" w:type="dxa"/>
              <w:left w:w="30" w:type="dxa"/>
              <w:bottom w:w="30" w:type="dxa"/>
              <w:right w:w="30" w:type="dxa"/>
            </w:tcMar>
            <w:vAlign w:val="center"/>
          </w:tcPr>
          <w:p w14:paraId="17F4D06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10.5%</w:t>
            </w:r>
          </w:p>
        </w:tc>
        <w:tc>
          <w:tcPr>
            <w:tcW w:w="680" w:type="dxa"/>
            <w:gridSpan w:val="2"/>
            <w:tcBorders>
              <w:top w:val="nil"/>
              <w:bottom w:val="nil"/>
            </w:tcBorders>
            <w:shd w:val="clear" w:color="auto" w:fill="FFFFFF"/>
            <w:tcMar>
              <w:top w:w="30" w:type="dxa"/>
              <w:left w:w="30" w:type="dxa"/>
              <w:bottom w:w="30" w:type="dxa"/>
              <w:right w:w="30" w:type="dxa"/>
            </w:tcMar>
            <w:vAlign w:val="center"/>
          </w:tcPr>
          <w:p w14:paraId="25EC6C6B"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21.1%</w:t>
            </w:r>
          </w:p>
        </w:tc>
        <w:tc>
          <w:tcPr>
            <w:tcW w:w="926" w:type="dxa"/>
            <w:tcBorders>
              <w:top w:val="nil"/>
              <w:bottom w:val="nil"/>
            </w:tcBorders>
            <w:shd w:val="clear" w:color="auto" w:fill="FFFFFF"/>
            <w:tcMar>
              <w:top w:w="30" w:type="dxa"/>
              <w:left w:w="30" w:type="dxa"/>
              <w:bottom w:w="30" w:type="dxa"/>
              <w:right w:w="30" w:type="dxa"/>
            </w:tcMar>
            <w:vAlign w:val="center"/>
          </w:tcPr>
          <w:p w14:paraId="7A080CA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13.3%</w:t>
            </w:r>
          </w:p>
        </w:tc>
        <w:tc>
          <w:tcPr>
            <w:tcW w:w="1759" w:type="dxa"/>
            <w:gridSpan w:val="2"/>
            <w:tcBorders>
              <w:top w:val="nil"/>
              <w:bottom w:val="nil"/>
              <w:right w:val="single" w:sz="16" w:space="0" w:color="000000"/>
            </w:tcBorders>
            <w:shd w:val="clear" w:color="auto" w:fill="FFFFFF"/>
            <w:tcMar>
              <w:top w:w="30" w:type="dxa"/>
              <w:left w:w="30" w:type="dxa"/>
              <w:bottom w:w="30" w:type="dxa"/>
              <w:right w:w="30" w:type="dxa"/>
            </w:tcMar>
            <w:vAlign w:val="center"/>
          </w:tcPr>
          <w:p w14:paraId="21DA3CF5"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9.4%</w:t>
            </w:r>
          </w:p>
        </w:tc>
        <w:tc>
          <w:tcPr>
            <w:tcW w:w="651" w:type="dxa"/>
            <w:tcBorders>
              <w:top w:val="nil"/>
              <w:bottom w:val="nil"/>
              <w:right w:val="single" w:sz="16" w:space="0" w:color="000000"/>
            </w:tcBorders>
            <w:shd w:val="clear" w:color="auto" w:fill="FFFFFF"/>
          </w:tcPr>
          <w:p w14:paraId="4C615832" w14:textId="77777777" w:rsidR="00732413" w:rsidRDefault="00732413" w:rsidP="00EA5391">
            <w:pPr>
              <w:spacing w:line="320" w:lineRule="atLeast"/>
              <w:jc w:val="right"/>
              <w:rPr>
                <w:rFonts w:ascii="Arial" w:hAnsi="Arial" w:cs="Arial"/>
                <w:sz w:val="18"/>
                <w:szCs w:val="18"/>
              </w:rPr>
            </w:pPr>
          </w:p>
        </w:tc>
      </w:tr>
      <w:tr w:rsidR="00732413" w14:paraId="01005016" w14:textId="77777777" w:rsidTr="00732413">
        <w:trPr>
          <w:cantSplit/>
          <w:tblHeader/>
        </w:trPr>
        <w:tc>
          <w:tcPr>
            <w:tcW w:w="989" w:type="dxa"/>
            <w:vMerge/>
            <w:tcBorders>
              <w:top w:val="single" w:sz="16" w:space="0" w:color="000000"/>
              <w:left w:val="single" w:sz="16" w:space="0" w:color="000000"/>
              <w:right w:val="nil"/>
            </w:tcBorders>
            <w:shd w:val="clear" w:color="auto" w:fill="FFFFFF"/>
            <w:tcMar>
              <w:top w:w="30" w:type="dxa"/>
              <w:left w:w="30" w:type="dxa"/>
              <w:bottom w:w="30" w:type="dxa"/>
              <w:right w:w="30" w:type="dxa"/>
            </w:tcMar>
          </w:tcPr>
          <w:p w14:paraId="77EC453E" w14:textId="77777777" w:rsidR="00732413" w:rsidRDefault="00732413" w:rsidP="00EA5391">
            <w:pPr>
              <w:rPr>
                <w:szCs w:val="24"/>
              </w:rPr>
            </w:pPr>
          </w:p>
        </w:tc>
        <w:tc>
          <w:tcPr>
            <w:tcW w:w="988" w:type="dxa"/>
            <w:vMerge/>
            <w:tcBorders>
              <w:left w:val="nil"/>
              <w:right w:val="nil"/>
            </w:tcBorders>
            <w:shd w:val="clear" w:color="auto" w:fill="FFFFFF"/>
            <w:tcMar>
              <w:top w:w="30" w:type="dxa"/>
              <w:left w:w="30" w:type="dxa"/>
              <w:bottom w:w="30" w:type="dxa"/>
              <w:right w:w="30" w:type="dxa"/>
            </w:tcMar>
          </w:tcPr>
          <w:p w14:paraId="3E295F3F" w14:textId="77777777" w:rsidR="00732413" w:rsidRDefault="00732413" w:rsidP="00EA5391">
            <w:pPr>
              <w:rPr>
                <w:szCs w:val="24"/>
              </w:rPr>
            </w:pPr>
          </w:p>
        </w:tc>
        <w:tc>
          <w:tcPr>
            <w:tcW w:w="1692" w:type="dxa"/>
            <w:tcBorders>
              <w:top w:val="nil"/>
              <w:left w:val="nil"/>
              <w:right w:val="single" w:sz="16" w:space="0" w:color="000000"/>
            </w:tcBorders>
            <w:shd w:val="clear" w:color="auto" w:fill="FFFFFF"/>
            <w:tcMar>
              <w:top w:w="30" w:type="dxa"/>
              <w:left w:w="30" w:type="dxa"/>
              <w:bottom w:w="30" w:type="dxa"/>
              <w:right w:w="30" w:type="dxa"/>
            </w:tcMar>
          </w:tcPr>
          <w:p w14:paraId="5437DA50" w14:textId="77777777" w:rsidR="00732413" w:rsidRDefault="00732413" w:rsidP="00EA5391">
            <w:pPr>
              <w:spacing w:line="320" w:lineRule="atLeast"/>
              <w:rPr>
                <w:rFonts w:ascii="Arial" w:hAnsi="Arial" w:cs="Arial"/>
                <w:sz w:val="18"/>
                <w:szCs w:val="18"/>
              </w:rPr>
            </w:pPr>
            <w:r>
              <w:rPr>
                <w:rFonts w:ascii="Arial" w:hAnsi="Arial" w:cs="Arial"/>
                <w:sz w:val="18"/>
                <w:szCs w:val="18"/>
              </w:rPr>
              <w:t>% of Total</w:t>
            </w:r>
          </w:p>
        </w:tc>
        <w:tc>
          <w:tcPr>
            <w:tcW w:w="1128" w:type="dxa"/>
            <w:tcBorders>
              <w:top w:val="nil"/>
              <w:left w:val="single" w:sz="16" w:space="0" w:color="000000"/>
            </w:tcBorders>
            <w:shd w:val="clear" w:color="auto" w:fill="FFFFFF"/>
            <w:tcMar>
              <w:top w:w="30" w:type="dxa"/>
              <w:left w:w="30" w:type="dxa"/>
              <w:bottom w:w="30" w:type="dxa"/>
              <w:right w:w="30" w:type="dxa"/>
            </w:tcMar>
            <w:vAlign w:val="center"/>
          </w:tcPr>
          <w:p w14:paraId="7DBF1483"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tcBorders>
            <w:shd w:val="clear" w:color="auto" w:fill="FFFFFF"/>
            <w:tcMar>
              <w:top w:w="30" w:type="dxa"/>
              <w:left w:w="30" w:type="dxa"/>
              <w:bottom w:w="30" w:type="dxa"/>
              <w:right w:w="30" w:type="dxa"/>
            </w:tcMar>
            <w:vAlign w:val="center"/>
          </w:tcPr>
          <w:p w14:paraId="2682E38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410" w:type="dxa"/>
            <w:tcBorders>
              <w:top w:val="nil"/>
            </w:tcBorders>
            <w:shd w:val="clear" w:color="auto" w:fill="FFFFFF"/>
            <w:tcMar>
              <w:top w:w="30" w:type="dxa"/>
              <w:left w:w="30" w:type="dxa"/>
              <w:bottom w:w="30" w:type="dxa"/>
              <w:right w:w="30" w:type="dxa"/>
            </w:tcMar>
            <w:vAlign w:val="center"/>
          </w:tcPr>
          <w:p w14:paraId="06603260"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988" w:type="dxa"/>
            <w:tcBorders>
              <w:top w:val="nil"/>
            </w:tcBorders>
            <w:shd w:val="clear" w:color="auto" w:fill="FFFFFF"/>
            <w:tcMar>
              <w:top w:w="30" w:type="dxa"/>
              <w:left w:w="30" w:type="dxa"/>
              <w:bottom w:w="30" w:type="dxa"/>
              <w:right w:w="30" w:type="dxa"/>
            </w:tcMar>
            <w:vAlign w:val="center"/>
          </w:tcPr>
          <w:p w14:paraId="33794F6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.0%</w:t>
            </w:r>
          </w:p>
        </w:tc>
        <w:tc>
          <w:tcPr>
            <w:tcW w:w="1128" w:type="dxa"/>
            <w:tcBorders>
              <w:top w:val="nil"/>
            </w:tcBorders>
            <w:shd w:val="clear" w:color="auto" w:fill="FFFFFF"/>
            <w:tcMar>
              <w:top w:w="30" w:type="dxa"/>
              <w:left w:w="30" w:type="dxa"/>
              <w:bottom w:w="30" w:type="dxa"/>
              <w:right w:w="30" w:type="dxa"/>
            </w:tcMar>
            <w:vAlign w:val="center"/>
          </w:tcPr>
          <w:p w14:paraId="4FE8545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2.4%</w:t>
            </w:r>
          </w:p>
        </w:tc>
        <w:tc>
          <w:tcPr>
            <w:tcW w:w="680" w:type="dxa"/>
            <w:gridSpan w:val="2"/>
            <w:tcBorders>
              <w:top w:val="nil"/>
            </w:tcBorders>
            <w:shd w:val="clear" w:color="auto" w:fill="FFFFFF"/>
            <w:tcMar>
              <w:top w:w="30" w:type="dxa"/>
              <w:left w:w="30" w:type="dxa"/>
              <w:bottom w:w="30" w:type="dxa"/>
              <w:right w:w="30" w:type="dxa"/>
            </w:tcMar>
            <w:vAlign w:val="center"/>
          </w:tcPr>
          <w:p w14:paraId="1EF9A990"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4.7%</w:t>
            </w:r>
          </w:p>
        </w:tc>
        <w:tc>
          <w:tcPr>
            <w:tcW w:w="926" w:type="dxa"/>
            <w:tcBorders>
              <w:top w:val="nil"/>
            </w:tcBorders>
            <w:shd w:val="clear" w:color="auto" w:fill="FFFFFF"/>
            <w:tcMar>
              <w:top w:w="30" w:type="dxa"/>
              <w:left w:w="30" w:type="dxa"/>
              <w:bottom w:w="30" w:type="dxa"/>
              <w:right w:w="30" w:type="dxa"/>
            </w:tcMar>
            <w:vAlign w:val="center"/>
          </w:tcPr>
          <w:p w14:paraId="6AEAC61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2.4%</w:t>
            </w:r>
          </w:p>
        </w:tc>
        <w:tc>
          <w:tcPr>
            <w:tcW w:w="1759" w:type="dxa"/>
            <w:gridSpan w:val="2"/>
            <w:tcBorders>
              <w:top w:val="nil"/>
              <w:right w:val="single" w:sz="16" w:space="0" w:color="000000"/>
            </w:tcBorders>
            <w:shd w:val="clear" w:color="auto" w:fill="FFFFFF"/>
            <w:tcMar>
              <w:top w:w="30" w:type="dxa"/>
              <w:left w:w="30" w:type="dxa"/>
              <w:bottom w:w="30" w:type="dxa"/>
              <w:right w:w="30" w:type="dxa"/>
            </w:tcMar>
            <w:vAlign w:val="center"/>
          </w:tcPr>
          <w:p w14:paraId="4BBF2758"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9.4%</w:t>
            </w:r>
          </w:p>
        </w:tc>
        <w:tc>
          <w:tcPr>
            <w:tcW w:w="651" w:type="dxa"/>
            <w:tcBorders>
              <w:top w:val="nil"/>
              <w:right w:val="single" w:sz="16" w:space="0" w:color="000000"/>
            </w:tcBorders>
            <w:shd w:val="clear" w:color="auto" w:fill="FFFFFF"/>
          </w:tcPr>
          <w:p w14:paraId="7F552884" w14:textId="77777777" w:rsidR="00732413" w:rsidRDefault="00732413" w:rsidP="00EA5391">
            <w:pPr>
              <w:spacing w:line="320" w:lineRule="atLeast"/>
              <w:jc w:val="right"/>
              <w:rPr>
                <w:rFonts w:ascii="Arial" w:hAnsi="Arial" w:cs="Arial"/>
                <w:sz w:val="18"/>
                <w:szCs w:val="18"/>
              </w:rPr>
            </w:pPr>
          </w:p>
        </w:tc>
      </w:tr>
      <w:tr w:rsidR="00732413" w14:paraId="4FC41787" w14:textId="77777777" w:rsidTr="00732413">
        <w:trPr>
          <w:cantSplit/>
          <w:tblHeader/>
        </w:trPr>
        <w:tc>
          <w:tcPr>
            <w:tcW w:w="1977" w:type="dxa"/>
            <w:gridSpan w:val="2"/>
            <w:vMerge w:val="restart"/>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40D007C" w14:textId="77777777" w:rsidR="00732413" w:rsidRDefault="00732413" w:rsidP="00EA5391">
            <w:pPr>
              <w:spacing w:line="320" w:lineRule="atLeast"/>
              <w:rPr>
                <w:rFonts w:ascii="Arial" w:hAnsi="Arial" w:cs="Arial"/>
                <w:sz w:val="18"/>
                <w:szCs w:val="18"/>
              </w:rPr>
            </w:pPr>
            <w:r>
              <w:rPr>
                <w:rFonts w:ascii="Arial" w:hAnsi="Arial" w:cs="Arial"/>
                <w:sz w:val="18"/>
                <w:szCs w:val="18"/>
              </w:rPr>
              <w:t>Total</w:t>
            </w:r>
          </w:p>
        </w:tc>
        <w:tc>
          <w:tcPr>
            <w:tcW w:w="1692" w:type="dxa"/>
            <w:tcBorders>
              <w:left w:val="nil"/>
              <w:bottom w:val="nil"/>
              <w:right w:val="single" w:sz="16" w:space="0" w:color="000000"/>
            </w:tcBorders>
            <w:shd w:val="clear" w:color="auto" w:fill="FFFFFF"/>
            <w:tcMar>
              <w:top w:w="30" w:type="dxa"/>
              <w:left w:w="30" w:type="dxa"/>
              <w:bottom w:w="30" w:type="dxa"/>
              <w:right w:w="30" w:type="dxa"/>
            </w:tcMar>
          </w:tcPr>
          <w:p w14:paraId="01D85A23" w14:textId="77777777" w:rsidR="00732413" w:rsidRDefault="00732413" w:rsidP="00EA5391">
            <w:pPr>
              <w:spacing w:line="320" w:lineRule="atLeast"/>
              <w:rPr>
                <w:rFonts w:ascii="Arial" w:hAnsi="Arial" w:cs="Arial"/>
                <w:sz w:val="18"/>
                <w:szCs w:val="18"/>
              </w:rPr>
            </w:pPr>
            <w:r>
              <w:rPr>
                <w:rFonts w:ascii="Arial" w:hAnsi="Arial" w:cs="Arial"/>
                <w:sz w:val="18"/>
                <w:szCs w:val="18"/>
              </w:rPr>
              <w:t>Count</w:t>
            </w:r>
          </w:p>
        </w:tc>
        <w:tc>
          <w:tcPr>
            <w:tcW w:w="1128" w:type="dxa"/>
            <w:tcBorders>
              <w:left w:val="single" w:sz="16" w:space="0" w:color="000000"/>
              <w:bottom w:val="nil"/>
            </w:tcBorders>
            <w:shd w:val="clear" w:color="auto" w:fill="FFFFFF"/>
            <w:tcMar>
              <w:top w:w="30" w:type="dxa"/>
              <w:left w:w="30" w:type="dxa"/>
              <w:bottom w:w="30" w:type="dxa"/>
              <w:right w:w="30" w:type="dxa"/>
            </w:tcMar>
            <w:vAlign w:val="center"/>
          </w:tcPr>
          <w:p w14:paraId="64069B74"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w:t>
            </w:r>
          </w:p>
        </w:tc>
        <w:tc>
          <w:tcPr>
            <w:tcW w:w="1128" w:type="dxa"/>
            <w:tcBorders>
              <w:bottom w:val="nil"/>
            </w:tcBorders>
            <w:shd w:val="clear" w:color="auto" w:fill="FFFFFF"/>
            <w:tcMar>
              <w:top w:w="30" w:type="dxa"/>
              <w:left w:w="30" w:type="dxa"/>
              <w:bottom w:w="30" w:type="dxa"/>
              <w:right w:w="30" w:type="dxa"/>
            </w:tcMar>
            <w:vAlign w:val="center"/>
          </w:tcPr>
          <w:p w14:paraId="6C86AE8C"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8</w:t>
            </w:r>
          </w:p>
        </w:tc>
        <w:tc>
          <w:tcPr>
            <w:tcW w:w="1410" w:type="dxa"/>
            <w:tcBorders>
              <w:bottom w:val="nil"/>
            </w:tcBorders>
            <w:shd w:val="clear" w:color="auto" w:fill="FFFFFF"/>
            <w:tcMar>
              <w:top w:w="30" w:type="dxa"/>
              <w:left w:w="30" w:type="dxa"/>
              <w:bottom w:w="30" w:type="dxa"/>
              <w:right w:w="30" w:type="dxa"/>
            </w:tcMar>
            <w:vAlign w:val="center"/>
          </w:tcPr>
          <w:p w14:paraId="05E3247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22</w:t>
            </w:r>
          </w:p>
        </w:tc>
        <w:tc>
          <w:tcPr>
            <w:tcW w:w="988" w:type="dxa"/>
            <w:tcBorders>
              <w:bottom w:val="nil"/>
            </w:tcBorders>
            <w:shd w:val="clear" w:color="auto" w:fill="FFFFFF"/>
            <w:tcMar>
              <w:top w:w="30" w:type="dxa"/>
              <w:left w:w="30" w:type="dxa"/>
              <w:bottom w:w="30" w:type="dxa"/>
              <w:right w:w="30" w:type="dxa"/>
            </w:tcMar>
            <w:vAlign w:val="center"/>
          </w:tcPr>
          <w:p w14:paraId="75FB1A48"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w:t>
            </w:r>
          </w:p>
        </w:tc>
        <w:tc>
          <w:tcPr>
            <w:tcW w:w="1128" w:type="dxa"/>
            <w:tcBorders>
              <w:bottom w:val="nil"/>
            </w:tcBorders>
            <w:shd w:val="clear" w:color="auto" w:fill="FFFFFF"/>
            <w:tcMar>
              <w:top w:w="30" w:type="dxa"/>
              <w:left w:w="30" w:type="dxa"/>
              <w:bottom w:w="30" w:type="dxa"/>
              <w:right w:w="30" w:type="dxa"/>
            </w:tcMar>
            <w:vAlign w:val="center"/>
          </w:tcPr>
          <w:p w14:paraId="3D2C44A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19</w:t>
            </w:r>
          </w:p>
        </w:tc>
        <w:tc>
          <w:tcPr>
            <w:tcW w:w="614" w:type="dxa"/>
            <w:tcBorders>
              <w:bottom w:val="nil"/>
            </w:tcBorders>
            <w:shd w:val="clear" w:color="auto" w:fill="FFFFFF"/>
            <w:tcMar>
              <w:top w:w="30" w:type="dxa"/>
              <w:left w:w="30" w:type="dxa"/>
              <w:bottom w:w="30" w:type="dxa"/>
              <w:right w:w="30" w:type="dxa"/>
            </w:tcMar>
            <w:vAlign w:val="center"/>
          </w:tcPr>
          <w:p w14:paraId="665378E3"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19</w:t>
            </w:r>
          </w:p>
        </w:tc>
        <w:tc>
          <w:tcPr>
            <w:tcW w:w="992" w:type="dxa"/>
            <w:gridSpan w:val="2"/>
            <w:tcBorders>
              <w:bottom w:val="nil"/>
            </w:tcBorders>
            <w:shd w:val="clear" w:color="auto" w:fill="FFFFFF"/>
            <w:tcMar>
              <w:top w:w="30" w:type="dxa"/>
              <w:left w:w="30" w:type="dxa"/>
              <w:bottom w:w="30" w:type="dxa"/>
              <w:right w:w="30" w:type="dxa"/>
            </w:tcMar>
            <w:vAlign w:val="center"/>
          </w:tcPr>
          <w:p w14:paraId="2B5186B7"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15</w:t>
            </w:r>
          </w:p>
        </w:tc>
        <w:tc>
          <w:tcPr>
            <w:tcW w:w="1701" w:type="dxa"/>
            <w:tcBorders>
              <w:bottom w:val="nil"/>
              <w:right w:val="single" w:sz="16" w:space="0" w:color="000000"/>
            </w:tcBorders>
            <w:shd w:val="clear" w:color="auto" w:fill="FFFFFF"/>
            <w:tcMar>
              <w:top w:w="30" w:type="dxa"/>
              <w:left w:w="30" w:type="dxa"/>
              <w:bottom w:w="30" w:type="dxa"/>
              <w:right w:w="30" w:type="dxa"/>
            </w:tcMar>
            <w:vAlign w:val="center"/>
          </w:tcPr>
          <w:p w14:paraId="71A9E3AF"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85</w:t>
            </w:r>
          </w:p>
        </w:tc>
        <w:tc>
          <w:tcPr>
            <w:tcW w:w="709" w:type="dxa"/>
            <w:gridSpan w:val="2"/>
            <w:tcBorders>
              <w:bottom w:val="nil"/>
              <w:right w:val="single" w:sz="16" w:space="0" w:color="000000"/>
            </w:tcBorders>
            <w:shd w:val="clear" w:color="auto" w:fill="FFFFFF"/>
          </w:tcPr>
          <w:p w14:paraId="1D909C2C" w14:textId="77777777" w:rsidR="00732413" w:rsidRDefault="00732413" w:rsidP="00EA5391">
            <w:pPr>
              <w:spacing w:line="320" w:lineRule="atLeast"/>
              <w:jc w:val="right"/>
              <w:rPr>
                <w:rFonts w:ascii="Arial" w:hAnsi="Arial" w:cs="Arial"/>
                <w:sz w:val="18"/>
                <w:szCs w:val="18"/>
              </w:rPr>
            </w:pPr>
          </w:p>
        </w:tc>
      </w:tr>
      <w:tr w:rsidR="00732413" w14:paraId="5B2AE7DA" w14:textId="77777777" w:rsidTr="00732413">
        <w:trPr>
          <w:cantSplit/>
          <w:tblHeader/>
        </w:trPr>
        <w:tc>
          <w:tcPr>
            <w:tcW w:w="197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30C78430" w14:textId="77777777" w:rsidR="00732413" w:rsidRDefault="00732413" w:rsidP="00EA5391">
            <w:pPr>
              <w:rPr>
                <w:rFonts w:ascii="Arial" w:hAnsi="Arial" w:cs="Arial"/>
                <w:sz w:val="18"/>
                <w:szCs w:val="18"/>
              </w:rPr>
            </w:pPr>
          </w:p>
        </w:tc>
        <w:tc>
          <w:tcPr>
            <w:tcW w:w="1692" w:type="dxa"/>
            <w:tcBorders>
              <w:top w:val="nil"/>
              <w:left w:val="nil"/>
              <w:bottom w:val="nil"/>
              <w:right w:val="single" w:sz="16" w:space="0" w:color="000000"/>
            </w:tcBorders>
            <w:shd w:val="clear" w:color="auto" w:fill="FFFFFF"/>
            <w:tcMar>
              <w:top w:w="30" w:type="dxa"/>
              <w:left w:w="30" w:type="dxa"/>
              <w:bottom w:w="30" w:type="dxa"/>
              <w:right w:w="30" w:type="dxa"/>
            </w:tcMar>
          </w:tcPr>
          <w:p w14:paraId="7126FFB9" w14:textId="77777777" w:rsidR="00732413" w:rsidRDefault="00732413" w:rsidP="00EA5391">
            <w:pPr>
              <w:spacing w:line="320" w:lineRule="atLeast"/>
              <w:rPr>
                <w:rFonts w:ascii="Arial" w:hAnsi="Arial" w:cs="Arial"/>
                <w:sz w:val="18"/>
                <w:szCs w:val="18"/>
              </w:rPr>
            </w:pPr>
            <w:r>
              <w:rPr>
                <w:rFonts w:ascii="Arial" w:hAnsi="Arial" w:cs="Arial"/>
                <w:sz w:val="18"/>
                <w:szCs w:val="18"/>
              </w:rPr>
              <w:t>% within AktivitasSosial</w:t>
            </w:r>
          </w:p>
        </w:tc>
        <w:tc>
          <w:tcPr>
            <w:tcW w:w="1128" w:type="dxa"/>
            <w:tcBorders>
              <w:top w:val="nil"/>
              <w:left w:val="single" w:sz="16" w:space="0" w:color="000000"/>
              <w:bottom w:val="nil"/>
            </w:tcBorders>
            <w:shd w:val="clear" w:color="auto" w:fill="FFFFFF"/>
            <w:tcMar>
              <w:top w:w="30" w:type="dxa"/>
              <w:left w:w="30" w:type="dxa"/>
              <w:bottom w:w="30" w:type="dxa"/>
              <w:right w:w="30" w:type="dxa"/>
            </w:tcMar>
            <w:vAlign w:val="center"/>
          </w:tcPr>
          <w:p w14:paraId="002D57B1"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1.2%</w:t>
            </w:r>
          </w:p>
        </w:tc>
        <w:tc>
          <w:tcPr>
            <w:tcW w:w="1128" w:type="dxa"/>
            <w:tcBorders>
              <w:top w:val="nil"/>
              <w:bottom w:val="nil"/>
            </w:tcBorders>
            <w:shd w:val="clear" w:color="auto" w:fill="FFFFFF"/>
            <w:tcMar>
              <w:top w:w="30" w:type="dxa"/>
              <w:left w:w="30" w:type="dxa"/>
              <w:bottom w:w="30" w:type="dxa"/>
              <w:right w:w="30" w:type="dxa"/>
            </w:tcMar>
            <w:vAlign w:val="center"/>
          </w:tcPr>
          <w:p w14:paraId="6689E1F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9.4%</w:t>
            </w:r>
          </w:p>
        </w:tc>
        <w:tc>
          <w:tcPr>
            <w:tcW w:w="1410" w:type="dxa"/>
            <w:tcBorders>
              <w:top w:val="nil"/>
              <w:bottom w:val="nil"/>
            </w:tcBorders>
            <w:shd w:val="clear" w:color="auto" w:fill="FFFFFF"/>
            <w:tcMar>
              <w:top w:w="30" w:type="dxa"/>
              <w:left w:w="30" w:type="dxa"/>
              <w:bottom w:w="30" w:type="dxa"/>
              <w:right w:w="30" w:type="dxa"/>
            </w:tcMar>
            <w:vAlign w:val="center"/>
          </w:tcPr>
          <w:p w14:paraId="52AE9134"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25.9%</w:t>
            </w:r>
          </w:p>
        </w:tc>
        <w:tc>
          <w:tcPr>
            <w:tcW w:w="988" w:type="dxa"/>
            <w:tcBorders>
              <w:top w:val="nil"/>
              <w:bottom w:val="nil"/>
            </w:tcBorders>
            <w:shd w:val="clear" w:color="auto" w:fill="FFFFFF"/>
            <w:tcMar>
              <w:top w:w="30" w:type="dxa"/>
              <w:left w:w="30" w:type="dxa"/>
              <w:bottom w:w="30" w:type="dxa"/>
              <w:right w:w="30" w:type="dxa"/>
            </w:tcMar>
            <w:vAlign w:val="center"/>
          </w:tcPr>
          <w:p w14:paraId="0E056344"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1.2%</w:t>
            </w:r>
          </w:p>
        </w:tc>
        <w:tc>
          <w:tcPr>
            <w:tcW w:w="1128" w:type="dxa"/>
            <w:tcBorders>
              <w:top w:val="nil"/>
              <w:bottom w:val="nil"/>
            </w:tcBorders>
            <w:shd w:val="clear" w:color="auto" w:fill="FFFFFF"/>
            <w:tcMar>
              <w:top w:w="30" w:type="dxa"/>
              <w:left w:w="30" w:type="dxa"/>
              <w:bottom w:w="30" w:type="dxa"/>
              <w:right w:w="30" w:type="dxa"/>
            </w:tcMar>
            <w:vAlign w:val="center"/>
          </w:tcPr>
          <w:p w14:paraId="7FBDE657"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22.4%</w:t>
            </w:r>
          </w:p>
        </w:tc>
        <w:tc>
          <w:tcPr>
            <w:tcW w:w="614" w:type="dxa"/>
            <w:tcBorders>
              <w:top w:val="nil"/>
              <w:bottom w:val="nil"/>
            </w:tcBorders>
            <w:shd w:val="clear" w:color="auto" w:fill="FFFFFF"/>
            <w:tcMar>
              <w:top w:w="30" w:type="dxa"/>
              <w:left w:w="30" w:type="dxa"/>
              <w:bottom w:w="30" w:type="dxa"/>
              <w:right w:w="30" w:type="dxa"/>
            </w:tcMar>
            <w:vAlign w:val="center"/>
          </w:tcPr>
          <w:p w14:paraId="333A921D"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22.4%</w:t>
            </w:r>
          </w:p>
        </w:tc>
        <w:tc>
          <w:tcPr>
            <w:tcW w:w="992" w:type="dxa"/>
            <w:gridSpan w:val="2"/>
            <w:tcBorders>
              <w:top w:val="nil"/>
              <w:bottom w:val="nil"/>
            </w:tcBorders>
            <w:shd w:val="clear" w:color="auto" w:fill="FFFFFF"/>
            <w:tcMar>
              <w:top w:w="30" w:type="dxa"/>
              <w:left w:w="30" w:type="dxa"/>
              <w:bottom w:w="30" w:type="dxa"/>
              <w:right w:w="30" w:type="dxa"/>
            </w:tcMar>
            <w:vAlign w:val="center"/>
          </w:tcPr>
          <w:p w14:paraId="69043BC6"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17.6%</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14:paraId="62760194"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709" w:type="dxa"/>
            <w:gridSpan w:val="2"/>
            <w:tcBorders>
              <w:top w:val="nil"/>
              <w:bottom w:val="nil"/>
              <w:right w:val="single" w:sz="16" w:space="0" w:color="000000"/>
            </w:tcBorders>
            <w:shd w:val="clear" w:color="auto" w:fill="FFFFFF"/>
          </w:tcPr>
          <w:p w14:paraId="6427851F" w14:textId="77777777" w:rsidR="00732413" w:rsidRDefault="00732413" w:rsidP="00EA5391">
            <w:pPr>
              <w:spacing w:line="320" w:lineRule="atLeast"/>
              <w:jc w:val="right"/>
              <w:rPr>
                <w:rFonts w:ascii="Arial" w:hAnsi="Arial" w:cs="Arial"/>
                <w:sz w:val="18"/>
                <w:szCs w:val="18"/>
              </w:rPr>
            </w:pPr>
          </w:p>
        </w:tc>
      </w:tr>
      <w:tr w:rsidR="00732413" w14:paraId="4BC99774" w14:textId="77777777" w:rsidTr="00732413">
        <w:trPr>
          <w:cantSplit/>
          <w:tblHeader/>
        </w:trPr>
        <w:tc>
          <w:tcPr>
            <w:tcW w:w="197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180D7E20" w14:textId="77777777" w:rsidR="00732413" w:rsidRDefault="00732413" w:rsidP="00EA5391">
            <w:pPr>
              <w:rPr>
                <w:rFonts w:ascii="Arial" w:hAnsi="Arial" w:cs="Arial"/>
                <w:sz w:val="18"/>
                <w:szCs w:val="18"/>
              </w:rPr>
            </w:pPr>
          </w:p>
        </w:tc>
        <w:tc>
          <w:tcPr>
            <w:tcW w:w="1692" w:type="dxa"/>
            <w:tcBorders>
              <w:top w:val="nil"/>
              <w:left w:val="nil"/>
              <w:bottom w:val="nil"/>
              <w:right w:val="single" w:sz="16" w:space="0" w:color="000000"/>
            </w:tcBorders>
            <w:shd w:val="clear" w:color="auto" w:fill="FFFFFF"/>
            <w:tcMar>
              <w:top w:w="30" w:type="dxa"/>
              <w:left w:w="30" w:type="dxa"/>
              <w:bottom w:w="30" w:type="dxa"/>
              <w:right w:w="30" w:type="dxa"/>
            </w:tcMar>
          </w:tcPr>
          <w:p w14:paraId="58AC42A0" w14:textId="77777777" w:rsidR="00732413" w:rsidRDefault="00732413" w:rsidP="00EA5391">
            <w:pPr>
              <w:spacing w:line="320" w:lineRule="atLeast"/>
              <w:rPr>
                <w:rFonts w:ascii="Arial" w:hAnsi="Arial" w:cs="Arial"/>
                <w:sz w:val="18"/>
                <w:szCs w:val="18"/>
              </w:rPr>
            </w:pPr>
            <w:r>
              <w:rPr>
                <w:rFonts w:ascii="Arial" w:hAnsi="Arial" w:cs="Arial"/>
                <w:sz w:val="18"/>
                <w:szCs w:val="18"/>
              </w:rPr>
              <w:t>% within KepuasanHidup</w:t>
            </w:r>
          </w:p>
        </w:tc>
        <w:tc>
          <w:tcPr>
            <w:tcW w:w="1128" w:type="dxa"/>
            <w:tcBorders>
              <w:top w:val="nil"/>
              <w:left w:val="single" w:sz="16" w:space="0" w:color="000000"/>
              <w:bottom w:val="nil"/>
            </w:tcBorders>
            <w:shd w:val="clear" w:color="auto" w:fill="FFFFFF"/>
            <w:tcMar>
              <w:top w:w="30" w:type="dxa"/>
              <w:left w:w="30" w:type="dxa"/>
              <w:bottom w:w="30" w:type="dxa"/>
              <w:right w:w="30" w:type="dxa"/>
            </w:tcMar>
            <w:vAlign w:val="center"/>
          </w:tcPr>
          <w:p w14:paraId="6384EC62"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1128" w:type="dxa"/>
            <w:tcBorders>
              <w:top w:val="nil"/>
              <w:bottom w:val="nil"/>
            </w:tcBorders>
            <w:shd w:val="clear" w:color="auto" w:fill="FFFFFF"/>
            <w:tcMar>
              <w:top w:w="30" w:type="dxa"/>
              <w:left w:w="30" w:type="dxa"/>
              <w:bottom w:w="30" w:type="dxa"/>
              <w:right w:w="30" w:type="dxa"/>
            </w:tcMar>
            <w:vAlign w:val="center"/>
          </w:tcPr>
          <w:p w14:paraId="7D6D59E5"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1410" w:type="dxa"/>
            <w:tcBorders>
              <w:top w:val="nil"/>
              <w:bottom w:val="nil"/>
            </w:tcBorders>
            <w:shd w:val="clear" w:color="auto" w:fill="FFFFFF"/>
            <w:tcMar>
              <w:top w:w="30" w:type="dxa"/>
              <w:left w:w="30" w:type="dxa"/>
              <w:bottom w:w="30" w:type="dxa"/>
              <w:right w:w="30" w:type="dxa"/>
            </w:tcMar>
            <w:vAlign w:val="center"/>
          </w:tcPr>
          <w:p w14:paraId="671E8E6A"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988" w:type="dxa"/>
            <w:tcBorders>
              <w:top w:val="nil"/>
              <w:bottom w:val="nil"/>
            </w:tcBorders>
            <w:shd w:val="clear" w:color="auto" w:fill="FFFFFF"/>
            <w:tcMar>
              <w:top w:w="30" w:type="dxa"/>
              <w:left w:w="30" w:type="dxa"/>
              <w:bottom w:w="30" w:type="dxa"/>
              <w:right w:w="30" w:type="dxa"/>
            </w:tcMar>
            <w:vAlign w:val="center"/>
          </w:tcPr>
          <w:p w14:paraId="1A4A6BD3"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1128" w:type="dxa"/>
            <w:tcBorders>
              <w:top w:val="nil"/>
              <w:bottom w:val="nil"/>
            </w:tcBorders>
            <w:shd w:val="clear" w:color="auto" w:fill="FFFFFF"/>
            <w:tcMar>
              <w:top w:w="30" w:type="dxa"/>
              <w:left w:w="30" w:type="dxa"/>
              <w:bottom w:w="30" w:type="dxa"/>
              <w:right w:w="30" w:type="dxa"/>
            </w:tcMar>
            <w:vAlign w:val="center"/>
          </w:tcPr>
          <w:p w14:paraId="34174609"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614" w:type="dxa"/>
            <w:tcBorders>
              <w:top w:val="nil"/>
              <w:bottom w:val="nil"/>
            </w:tcBorders>
            <w:shd w:val="clear" w:color="auto" w:fill="FFFFFF"/>
            <w:tcMar>
              <w:top w:w="30" w:type="dxa"/>
              <w:left w:w="30" w:type="dxa"/>
              <w:bottom w:w="30" w:type="dxa"/>
              <w:right w:w="30" w:type="dxa"/>
            </w:tcMar>
            <w:vAlign w:val="center"/>
          </w:tcPr>
          <w:p w14:paraId="7BE68C93"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992" w:type="dxa"/>
            <w:gridSpan w:val="2"/>
            <w:tcBorders>
              <w:top w:val="nil"/>
              <w:bottom w:val="nil"/>
            </w:tcBorders>
            <w:shd w:val="clear" w:color="auto" w:fill="FFFFFF"/>
            <w:tcMar>
              <w:top w:w="30" w:type="dxa"/>
              <w:left w:w="30" w:type="dxa"/>
              <w:bottom w:w="30" w:type="dxa"/>
              <w:right w:w="30" w:type="dxa"/>
            </w:tcMar>
            <w:vAlign w:val="center"/>
          </w:tcPr>
          <w:p w14:paraId="56ABE447"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1701" w:type="dxa"/>
            <w:tcBorders>
              <w:top w:val="nil"/>
              <w:bottom w:val="nil"/>
              <w:right w:val="single" w:sz="16" w:space="0" w:color="000000"/>
            </w:tcBorders>
            <w:shd w:val="clear" w:color="auto" w:fill="FFFFFF"/>
            <w:tcMar>
              <w:top w:w="30" w:type="dxa"/>
              <w:left w:w="30" w:type="dxa"/>
              <w:bottom w:w="30" w:type="dxa"/>
              <w:right w:w="30" w:type="dxa"/>
            </w:tcMar>
            <w:vAlign w:val="center"/>
          </w:tcPr>
          <w:p w14:paraId="1B6161D2"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709" w:type="dxa"/>
            <w:gridSpan w:val="2"/>
            <w:tcBorders>
              <w:top w:val="nil"/>
              <w:bottom w:val="nil"/>
              <w:right w:val="single" w:sz="16" w:space="0" w:color="000000"/>
            </w:tcBorders>
            <w:shd w:val="clear" w:color="auto" w:fill="FFFFFF"/>
          </w:tcPr>
          <w:p w14:paraId="01F26998" w14:textId="77777777" w:rsidR="00732413" w:rsidRDefault="00732413" w:rsidP="00EA5391">
            <w:pPr>
              <w:spacing w:line="320" w:lineRule="atLeast"/>
              <w:jc w:val="right"/>
              <w:rPr>
                <w:rFonts w:ascii="Arial" w:hAnsi="Arial" w:cs="Arial"/>
                <w:sz w:val="18"/>
                <w:szCs w:val="18"/>
              </w:rPr>
            </w:pPr>
          </w:p>
        </w:tc>
      </w:tr>
      <w:tr w:rsidR="00732413" w14:paraId="40DE86E7" w14:textId="77777777" w:rsidTr="00732413">
        <w:trPr>
          <w:cantSplit/>
        </w:trPr>
        <w:tc>
          <w:tcPr>
            <w:tcW w:w="1977" w:type="dxa"/>
            <w:gridSpan w:val="2"/>
            <w:vMerge/>
            <w:tcBorders>
              <w:left w:val="single" w:sz="16" w:space="0" w:color="000000"/>
              <w:bottom w:val="single" w:sz="16" w:space="0" w:color="000000"/>
              <w:right w:val="nil"/>
            </w:tcBorders>
            <w:shd w:val="clear" w:color="auto" w:fill="FFFFFF"/>
            <w:tcMar>
              <w:top w:w="30" w:type="dxa"/>
              <w:left w:w="30" w:type="dxa"/>
              <w:bottom w:w="30" w:type="dxa"/>
              <w:right w:w="30" w:type="dxa"/>
            </w:tcMar>
          </w:tcPr>
          <w:p w14:paraId="0FC40F91" w14:textId="77777777" w:rsidR="00732413" w:rsidRDefault="00732413" w:rsidP="00EA5391">
            <w:pPr>
              <w:rPr>
                <w:rFonts w:ascii="Arial" w:hAnsi="Arial" w:cs="Arial"/>
                <w:sz w:val="18"/>
                <w:szCs w:val="18"/>
              </w:rPr>
            </w:pPr>
          </w:p>
        </w:tc>
        <w:tc>
          <w:tcPr>
            <w:tcW w:w="1692"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14:paraId="6F95F0A9" w14:textId="77777777" w:rsidR="00732413" w:rsidRDefault="00732413" w:rsidP="00EA5391">
            <w:pPr>
              <w:spacing w:line="320" w:lineRule="atLeast"/>
              <w:rPr>
                <w:rFonts w:ascii="Arial" w:hAnsi="Arial" w:cs="Arial"/>
                <w:sz w:val="18"/>
                <w:szCs w:val="18"/>
              </w:rPr>
            </w:pPr>
            <w:r>
              <w:rPr>
                <w:rFonts w:ascii="Arial" w:hAnsi="Arial" w:cs="Arial"/>
                <w:sz w:val="18"/>
                <w:szCs w:val="18"/>
              </w:rPr>
              <w:t>% of Total</w:t>
            </w:r>
          </w:p>
        </w:tc>
        <w:tc>
          <w:tcPr>
            <w:tcW w:w="112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14:paraId="663E6C11"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1.2%</w:t>
            </w:r>
          </w:p>
        </w:tc>
        <w:tc>
          <w:tcPr>
            <w:tcW w:w="1128" w:type="dxa"/>
            <w:tcBorders>
              <w:top w:val="nil"/>
              <w:bottom w:val="single" w:sz="16" w:space="0" w:color="000000"/>
            </w:tcBorders>
            <w:shd w:val="clear" w:color="auto" w:fill="FFFFFF"/>
            <w:tcMar>
              <w:top w:w="30" w:type="dxa"/>
              <w:left w:w="30" w:type="dxa"/>
              <w:bottom w:w="30" w:type="dxa"/>
              <w:right w:w="30" w:type="dxa"/>
            </w:tcMar>
            <w:vAlign w:val="center"/>
          </w:tcPr>
          <w:p w14:paraId="03C4BEF1"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9.4%</w:t>
            </w:r>
          </w:p>
        </w:tc>
        <w:tc>
          <w:tcPr>
            <w:tcW w:w="1410" w:type="dxa"/>
            <w:tcBorders>
              <w:top w:val="nil"/>
              <w:bottom w:val="single" w:sz="16" w:space="0" w:color="000000"/>
            </w:tcBorders>
            <w:shd w:val="clear" w:color="auto" w:fill="FFFFFF"/>
            <w:tcMar>
              <w:top w:w="30" w:type="dxa"/>
              <w:left w:w="30" w:type="dxa"/>
              <w:bottom w:w="30" w:type="dxa"/>
              <w:right w:w="30" w:type="dxa"/>
            </w:tcMar>
            <w:vAlign w:val="center"/>
          </w:tcPr>
          <w:p w14:paraId="2DDDD335"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25.9%</w:t>
            </w:r>
          </w:p>
        </w:tc>
        <w:tc>
          <w:tcPr>
            <w:tcW w:w="988" w:type="dxa"/>
            <w:tcBorders>
              <w:top w:val="nil"/>
              <w:bottom w:val="single" w:sz="16" w:space="0" w:color="000000"/>
            </w:tcBorders>
            <w:shd w:val="clear" w:color="auto" w:fill="FFFFFF"/>
            <w:tcMar>
              <w:top w:w="30" w:type="dxa"/>
              <w:left w:w="30" w:type="dxa"/>
              <w:bottom w:w="30" w:type="dxa"/>
              <w:right w:w="30" w:type="dxa"/>
            </w:tcMar>
            <w:vAlign w:val="center"/>
          </w:tcPr>
          <w:p w14:paraId="31FC5FD0"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1.2%</w:t>
            </w:r>
          </w:p>
        </w:tc>
        <w:tc>
          <w:tcPr>
            <w:tcW w:w="1128" w:type="dxa"/>
            <w:tcBorders>
              <w:top w:val="nil"/>
              <w:bottom w:val="single" w:sz="16" w:space="0" w:color="000000"/>
            </w:tcBorders>
            <w:shd w:val="clear" w:color="auto" w:fill="FFFFFF"/>
            <w:tcMar>
              <w:top w:w="30" w:type="dxa"/>
              <w:left w:w="30" w:type="dxa"/>
              <w:bottom w:w="30" w:type="dxa"/>
              <w:right w:w="30" w:type="dxa"/>
            </w:tcMar>
            <w:vAlign w:val="center"/>
          </w:tcPr>
          <w:p w14:paraId="39F473F2"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22.4%</w:t>
            </w:r>
          </w:p>
        </w:tc>
        <w:tc>
          <w:tcPr>
            <w:tcW w:w="614" w:type="dxa"/>
            <w:tcBorders>
              <w:top w:val="nil"/>
              <w:bottom w:val="single" w:sz="16" w:space="0" w:color="000000"/>
            </w:tcBorders>
            <w:shd w:val="clear" w:color="auto" w:fill="FFFFFF"/>
            <w:tcMar>
              <w:top w:w="30" w:type="dxa"/>
              <w:left w:w="30" w:type="dxa"/>
              <w:bottom w:w="30" w:type="dxa"/>
              <w:right w:w="30" w:type="dxa"/>
            </w:tcMar>
            <w:vAlign w:val="center"/>
          </w:tcPr>
          <w:p w14:paraId="7210EC65"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22.4%</w:t>
            </w:r>
          </w:p>
        </w:tc>
        <w:tc>
          <w:tcPr>
            <w:tcW w:w="992" w:type="dxa"/>
            <w:gridSpan w:val="2"/>
            <w:tcBorders>
              <w:top w:val="nil"/>
              <w:bottom w:val="single" w:sz="16" w:space="0" w:color="000000"/>
            </w:tcBorders>
            <w:shd w:val="clear" w:color="auto" w:fill="FFFFFF"/>
            <w:tcMar>
              <w:top w:w="30" w:type="dxa"/>
              <w:left w:w="30" w:type="dxa"/>
              <w:bottom w:w="30" w:type="dxa"/>
              <w:right w:w="30" w:type="dxa"/>
            </w:tcMar>
            <w:vAlign w:val="center"/>
          </w:tcPr>
          <w:p w14:paraId="0E49C499"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17.6%</w:t>
            </w:r>
          </w:p>
        </w:tc>
        <w:tc>
          <w:tcPr>
            <w:tcW w:w="1701"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14:paraId="3F07D642" w14:textId="77777777" w:rsidR="00732413" w:rsidRDefault="00732413" w:rsidP="00EA5391">
            <w:pPr>
              <w:spacing w:line="320" w:lineRule="atLeast"/>
              <w:jc w:val="right"/>
              <w:rPr>
                <w:rFonts w:ascii="Arial" w:hAnsi="Arial" w:cs="Arial"/>
                <w:sz w:val="18"/>
                <w:szCs w:val="18"/>
              </w:rPr>
            </w:pPr>
            <w:r>
              <w:rPr>
                <w:rFonts w:ascii="Arial" w:hAnsi="Arial" w:cs="Arial"/>
                <w:sz w:val="18"/>
                <w:szCs w:val="18"/>
              </w:rPr>
              <w:t>100.0%</w:t>
            </w:r>
          </w:p>
        </w:tc>
        <w:tc>
          <w:tcPr>
            <w:tcW w:w="709" w:type="dxa"/>
            <w:gridSpan w:val="2"/>
            <w:tcBorders>
              <w:top w:val="nil"/>
              <w:bottom w:val="single" w:sz="16" w:space="0" w:color="000000"/>
              <w:right w:val="single" w:sz="16" w:space="0" w:color="000000"/>
            </w:tcBorders>
            <w:shd w:val="clear" w:color="auto" w:fill="FFFFFF"/>
          </w:tcPr>
          <w:p w14:paraId="2AB3700E" w14:textId="77777777" w:rsidR="00732413" w:rsidRDefault="00732413" w:rsidP="00EA5391">
            <w:pPr>
              <w:spacing w:line="320" w:lineRule="atLeast"/>
              <w:jc w:val="right"/>
              <w:rPr>
                <w:rFonts w:ascii="Arial" w:hAnsi="Arial" w:cs="Arial"/>
                <w:sz w:val="18"/>
                <w:szCs w:val="18"/>
              </w:rPr>
            </w:pPr>
          </w:p>
        </w:tc>
      </w:tr>
    </w:tbl>
    <w:p w14:paraId="33EA2023" w14:textId="77777777" w:rsidR="00732413" w:rsidRPr="005F432C" w:rsidRDefault="00732413" w:rsidP="005F432C">
      <w:pPr>
        <w:rPr>
          <w:b/>
        </w:rPr>
      </w:pPr>
    </w:p>
    <w:sectPr w:rsidR="00732413" w:rsidRPr="005F432C" w:rsidSect="007B4D4C">
      <w:pgSz w:w="16838" w:h="11906" w:orient="landscape" w:code="9"/>
      <w:pgMar w:top="1701" w:right="1701" w:bottom="2268" w:left="1701" w:header="709" w:footer="709" w:gutter="0"/>
      <w:pgNumType w:start="122"/>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6A797" w14:textId="77777777" w:rsidR="0097623F" w:rsidRDefault="0097623F" w:rsidP="00EE2DB9">
      <w:pPr>
        <w:spacing w:line="240" w:lineRule="auto"/>
      </w:pPr>
      <w:r>
        <w:separator/>
      </w:r>
    </w:p>
  </w:endnote>
  <w:endnote w:type="continuationSeparator" w:id="0">
    <w:p w14:paraId="4089E1C6" w14:textId="77777777" w:rsidR="0097623F" w:rsidRDefault="0097623F" w:rsidP="00EE2D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247342" w14:textId="77777777" w:rsidR="0097623F" w:rsidRDefault="0097623F">
    <w:pPr>
      <w:pStyle w:val="Footer"/>
      <w:jc w:val="center"/>
    </w:pPr>
  </w:p>
  <w:p w14:paraId="4A6656CF" w14:textId="77777777" w:rsidR="0097623F" w:rsidRDefault="0097623F">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93C9A4" w14:textId="06521FE0" w:rsidR="0097623F" w:rsidRDefault="0097623F" w:rsidP="00851E7A">
    <w:pPr>
      <w:pStyle w:val="Footer"/>
      <w:tabs>
        <w:tab w:val="clear" w:pos="4513"/>
        <w:tab w:val="center" w:pos="3968"/>
        <w:tab w:val="left" w:pos="4535"/>
      </w:tabs>
      <w:jc w:val="left"/>
    </w:pPr>
    <w:r>
      <w:tab/>
    </w:r>
    <w:sdt>
      <w:sdtPr>
        <w:id w:val="519131720"/>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CD61FE">
          <w:rPr>
            <w:noProof/>
          </w:rPr>
          <w:t>53</w:t>
        </w:r>
        <w:r>
          <w:rPr>
            <w:noProof/>
          </w:rPr>
          <w:fldChar w:fldCharType="end"/>
        </w:r>
      </w:sdtContent>
    </w:sdt>
    <w:r>
      <w:rPr>
        <w:noProof/>
      </w:rPr>
      <w:tab/>
    </w:r>
    <w:r>
      <w:rPr>
        <w:noProof/>
      </w:rPr>
      <w:tab/>
    </w:r>
  </w:p>
  <w:p w14:paraId="58AB9FAC" w14:textId="77777777" w:rsidR="0097623F" w:rsidRDefault="0097623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C08EE0" w14:textId="41CDBEC0" w:rsidR="0097623F" w:rsidRDefault="0097623F">
    <w:pPr>
      <w:pStyle w:val="Footer"/>
      <w:jc w:val="center"/>
    </w:pPr>
  </w:p>
  <w:p w14:paraId="4076C0C5" w14:textId="77777777" w:rsidR="0097623F" w:rsidRDefault="0097623F">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23224759"/>
      <w:docPartObj>
        <w:docPartGallery w:val="Page Numbers (Bottom of Page)"/>
        <w:docPartUnique/>
      </w:docPartObj>
    </w:sdtPr>
    <w:sdtEndPr>
      <w:rPr>
        <w:noProof/>
      </w:rPr>
    </w:sdtEndPr>
    <w:sdtContent>
      <w:p w14:paraId="7732A4DB" w14:textId="77777777" w:rsidR="0097623F" w:rsidRDefault="0097623F">
        <w:pPr>
          <w:pStyle w:val="Footer"/>
          <w:jc w:val="center"/>
        </w:pPr>
        <w:r>
          <w:fldChar w:fldCharType="begin"/>
        </w:r>
        <w:r>
          <w:instrText xml:space="preserve"> PAGE   \* MERGEFORMAT </w:instrText>
        </w:r>
        <w:r>
          <w:fldChar w:fldCharType="separate"/>
        </w:r>
        <w:r w:rsidR="00CD61FE">
          <w:rPr>
            <w:noProof/>
          </w:rPr>
          <w:t>67</w:t>
        </w:r>
        <w:r>
          <w:rPr>
            <w:noProof/>
          </w:rPr>
          <w:fldChar w:fldCharType="end"/>
        </w:r>
      </w:p>
    </w:sdtContent>
  </w:sdt>
  <w:p w14:paraId="6CEB4C5C" w14:textId="77777777" w:rsidR="0097623F" w:rsidRDefault="0097623F">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F56736" w14:textId="1BB993F2" w:rsidR="0097623F" w:rsidRDefault="0097623F">
    <w:pPr>
      <w:pStyle w:val="Footer"/>
      <w:jc w:val="center"/>
    </w:pPr>
  </w:p>
  <w:p w14:paraId="7F855A34" w14:textId="77777777" w:rsidR="0097623F" w:rsidRDefault="0097623F">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4B3D71" w14:textId="77777777" w:rsidR="0097623F" w:rsidRDefault="0097623F">
    <w:pPr>
      <w:pStyle w:val="Footer"/>
      <w:jc w:val="right"/>
    </w:pPr>
  </w:p>
  <w:p w14:paraId="4280EC6C" w14:textId="77777777" w:rsidR="0097623F" w:rsidRDefault="0097623F">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55306619"/>
      <w:docPartObj>
        <w:docPartGallery w:val="Page Numbers (Bottom of Page)"/>
        <w:docPartUnique/>
      </w:docPartObj>
    </w:sdtPr>
    <w:sdtEndPr>
      <w:rPr>
        <w:noProof/>
      </w:rPr>
    </w:sdtEndPr>
    <w:sdtContent>
      <w:p w14:paraId="6F3E0DF4" w14:textId="77777777" w:rsidR="0097623F" w:rsidRDefault="0097623F">
        <w:pPr>
          <w:pStyle w:val="Footer"/>
          <w:jc w:val="center"/>
        </w:pPr>
        <w:r>
          <w:fldChar w:fldCharType="begin"/>
        </w:r>
        <w:r>
          <w:instrText xml:space="preserve"> PAGE   \* MERGEFORMAT </w:instrText>
        </w:r>
        <w:r>
          <w:fldChar w:fldCharType="separate"/>
        </w:r>
        <w:r w:rsidR="00CD61FE">
          <w:rPr>
            <w:noProof/>
          </w:rPr>
          <w:t>99</w:t>
        </w:r>
        <w:r>
          <w:rPr>
            <w:noProof/>
          </w:rPr>
          <w:fldChar w:fldCharType="end"/>
        </w:r>
      </w:p>
    </w:sdtContent>
  </w:sdt>
  <w:p w14:paraId="3AAA469F" w14:textId="77777777" w:rsidR="0097623F" w:rsidRPr="00D852A0" w:rsidRDefault="0097623F" w:rsidP="00D852A0">
    <w:pPr>
      <w:pStyle w:val="Footer"/>
      <w:jc w:val="center"/>
      <w:rPr>
        <w:lang w:val="en-US"/>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32EFC" w14:textId="77777777" w:rsidR="0097623F" w:rsidRPr="00D852A0" w:rsidRDefault="0097623F" w:rsidP="00D852A0">
    <w:pPr>
      <w:pStyle w:val="Footer"/>
      <w:jc w:val="center"/>
      <w:rPr>
        <w:lang w:val="en-US"/>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8546856"/>
      <w:docPartObj>
        <w:docPartGallery w:val="Page Numbers (Bottom of Page)"/>
        <w:docPartUnique/>
      </w:docPartObj>
    </w:sdtPr>
    <w:sdtEndPr>
      <w:rPr>
        <w:noProof/>
      </w:rPr>
    </w:sdtEndPr>
    <w:sdtContent>
      <w:p w14:paraId="339B010F" w14:textId="5D2B8F8D" w:rsidR="0097623F" w:rsidRDefault="0097623F">
        <w:pPr>
          <w:pStyle w:val="Footer"/>
          <w:jc w:val="center"/>
        </w:pPr>
        <w:r>
          <w:fldChar w:fldCharType="begin"/>
        </w:r>
        <w:r>
          <w:instrText xml:space="preserve"> PAGE   \* MERGEFORMAT </w:instrText>
        </w:r>
        <w:r>
          <w:fldChar w:fldCharType="separate"/>
        </w:r>
        <w:r w:rsidR="00CD61FE">
          <w:rPr>
            <w:noProof/>
          </w:rPr>
          <w:t>122</w:t>
        </w:r>
        <w:r>
          <w:rPr>
            <w:noProof/>
          </w:rPr>
          <w:fldChar w:fldCharType="end"/>
        </w:r>
      </w:p>
    </w:sdtContent>
  </w:sdt>
  <w:p w14:paraId="69B2F5A7" w14:textId="77777777" w:rsidR="0097623F" w:rsidRPr="00D852A0" w:rsidRDefault="0097623F" w:rsidP="00D852A0">
    <w:pPr>
      <w:pStyle w:val="Footer"/>
      <w:jc w:val="center"/>
      <w:rPr>
        <w:lang w:val="en-U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5247C3" w14:textId="77777777" w:rsidR="0097623F" w:rsidRDefault="0097623F">
    <w:pPr>
      <w:pStyle w:val="Footer"/>
      <w:jc w:val="center"/>
    </w:pPr>
    <w:r>
      <w:fldChar w:fldCharType="begin"/>
    </w:r>
    <w:r>
      <w:instrText xml:space="preserve"> PAGE   \* MERGEFORMAT </w:instrText>
    </w:r>
    <w:r>
      <w:fldChar w:fldCharType="separate"/>
    </w:r>
    <w:r w:rsidR="00CD61FE">
      <w:rPr>
        <w:noProof/>
      </w:rPr>
      <w:t>xv</w:t>
    </w:r>
    <w:r>
      <w:rPr>
        <w:noProof/>
      </w:rPr>
      <w:fldChar w:fldCharType="end"/>
    </w:r>
  </w:p>
  <w:p w14:paraId="3997EDF0" w14:textId="77777777" w:rsidR="0097623F" w:rsidRDefault="0097623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B58DA8" w14:textId="77777777" w:rsidR="0097623F" w:rsidRPr="00B106E3" w:rsidRDefault="0097623F" w:rsidP="00B106E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1227249"/>
      <w:docPartObj>
        <w:docPartGallery w:val="Page Numbers (Bottom of Page)"/>
        <w:docPartUnique/>
      </w:docPartObj>
    </w:sdtPr>
    <w:sdtEndPr>
      <w:rPr>
        <w:noProof/>
      </w:rPr>
    </w:sdtEndPr>
    <w:sdtContent>
      <w:p w14:paraId="5D90E3E4" w14:textId="77777777" w:rsidR="0097623F" w:rsidRDefault="0097623F">
        <w:pPr>
          <w:pStyle w:val="Footer"/>
          <w:jc w:val="center"/>
        </w:pPr>
        <w:r>
          <w:fldChar w:fldCharType="begin"/>
        </w:r>
        <w:r>
          <w:instrText xml:space="preserve"> PAGE   \* MERGEFORMAT </w:instrText>
        </w:r>
        <w:r>
          <w:fldChar w:fldCharType="separate"/>
        </w:r>
        <w:r w:rsidR="00CD61FE">
          <w:rPr>
            <w:noProof/>
          </w:rPr>
          <w:t>1</w:t>
        </w:r>
        <w:r>
          <w:rPr>
            <w:noProof/>
          </w:rPr>
          <w:fldChar w:fldCharType="end"/>
        </w:r>
      </w:p>
    </w:sdtContent>
  </w:sdt>
  <w:p w14:paraId="1A8399A4" w14:textId="77777777" w:rsidR="0097623F" w:rsidRPr="00D852A0" w:rsidRDefault="0097623F" w:rsidP="00D852A0">
    <w:pPr>
      <w:pStyle w:val="Footer"/>
      <w:jc w:val="center"/>
      <w:rPr>
        <w:lang w:val="en-US"/>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1980046"/>
      <w:docPartObj>
        <w:docPartGallery w:val="Page Numbers (Bottom of Page)"/>
        <w:docPartUnique/>
      </w:docPartObj>
    </w:sdtPr>
    <w:sdtEndPr>
      <w:rPr>
        <w:noProof/>
      </w:rPr>
    </w:sdtEndPr>
    <w:sdtContent>
      <w:p w14:paraId="6A18B384" w14:textId="68375A39" w:rsidR="0097623F" w:rsidRDefault="0097623F">
        <w:pPr>
          <w:pStyle w:val="Footer"/>
          <w:jc w:val="center"/>
        </w:pPr>
        <w:r>
          <w:fldChar w:fldCharType="begin"/>
        </w:r>
        <w:r>
          <w:instrText xml:space="preserve"> PAGE   \* MERGEFORMAT </w:instrText>
        </w:r>
        <w:r>
          <w:fldChar w:fldCharType="separate"/>
        </w:r>
        <w:r w:rsidR="00CD61FE">
          <w:rPr>
            <w:noProof/>
          </w:rPr>
          <w:t>2</w:t>
        </w:r>
        <w:r>
          <w:rPr>
            <w:noProof/>
          </w:rPr>
          <w:fldChar w:fldCharType="end"/>
        </w:r>
      </w:p>
    </w:sdtContent>
  </w:sdt>
  <w:p w14:paraId="6B6849BA" w14:textId="77777777" w:rsidR="0097623F" w:rsidRPr="00D852A0" w:rsidRDefault="0097623F" w:rsidP="00D852A0">
    <w:pPr>
      <w:pStyle w:val="Footer"/>
      <w:jc w:val="center"/>
      <w:rPr>
        <w:lang w:val="en-US"/>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10844425"/>
      <w:docPartObj>
        <w:docPartGallery w:val="Page Numbers (Bottom of Page)"/>
        <w:docPartUnique/>
      </w:docPartObj>
    </w:sdtPr>
    <w:sdtEndPr>
      <w:rPr>
        <w:noProof/>
      </w:rPr>
    </w:sdtEndPr>
    <w:sdtContent>
      <w:p w14:paraId="1807C2FA" w14:textId="77777777" w:rsidR="0097623F" w:rsidRDefault="0097623F">
        <w:pPr>
          <w:pStyle w:val="Footer"/>
          <w:jc w:val="center"/>
        </w:pPr>
        <w:r>
          <w:fldChar w:fldCharType="begin"/>
        </w:r>
        <w:r>
          <w:instrText xml:space="preserve"> PAGE   \* MERGEFORMAT </w:instrText>
        </w:r>
        <w:r>
          <w:fldChar w:fldCharType="separate"/>
        </w:r>
        <w:r w:rsidR="00CD61FE">
          <w:rPr>
            <w:noProof/>
          </w:rPr>
          <w:t>7</w:t>
        </w:r>
        <w:r>
          <w:rPr>
            <w:noProof/>
          </w:rPr>
          <w:fldChar w:fldCharType="end"/>
        </w:r>
      </w:p>
    </w:sdtContent>
  </w:sdt>
  <w:p w14:paraId="7CCFA664" w14:textId="77777777" w:rsidR="0097623F" w:rsidRDefault="0097623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6E6835" w14:textId="757F9EF0" w:rsidR="0097623F" w:rsidRDefault="0097623F" w:rsidP="00E755DD">
    <w:pPr>
      <w:pStyle w:val="Footer"/>
      <w:tabs>
        <w:tab w:val="center" w:pos="3968"/>
        <w:tab w:val="left" w:pos="4513"/>
      </w:tabs>
      <w:jc w:val="left"/>
    </w:pPr>
    <w:r>
      <w:tab/>
    </w:r>
    <w:sdt>
      <w:sdtPr>
        <w:id w:val="-1519854641"/>
        <w:docPartObj>
          <w:docPartGallery w:val="Page Numbers (Bottom of Page)"/>
          <w:docPartUnique/>
        </w:docPartObj>
      </w:sdtPr>
      <w:sdtEndPr>
        <w:rPr>
          <w:noProof/>
        </w:rPr>
      </w:sdtEndPr>
      <w:sdtContent/>
    </w:sdt>
  </w:p>
  <w:p w14:paraId="009A86BC" w14:textId="77777777" w:rsidR="0097623F" w:rsidRDefault="0097623F">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2246862"/>
      <w:docPartObj>
        <w:docPartGallery w:val="Page Numbers (Bottom of Page)"/>
        <w:docPartUnique/>
      </w:docPartObj>
    </w:sdtPr>
    <w:sdtEndPr>
      <w:rPr>
        <w:noProof/>
      </w:rPr>
    </w:sdtEndPr>
    <w:sdtContent>
      <w:p w14:paraId="0274DA54" w14:textId="0D624B85" w:rsidR="0097623F" w:rsidRDefault="0097623F">
        <w:pPr>
          <w:pStyle w:val="Footer"/>
          <w:jc w:val="center"/>
        </w:pPr>
        <w:r>
          <w:fldChar w:fldCharType="begin"/>
        </w:r>
        <w:r>
          <w:instrText xml:space="preserve"> PAGE   \* MERGEFORMAT </w:instrText>
        </w:r>
        <w:r>
          <w:fldChar w:fldCharType="separate"/>
        </w:r>
        <w:r w:rsidR="00CD61FE">
          <w:rPr>
            <w:noProof/>
          </w:rPr>
          <w:t>51</w:t>
        </w:r>
        <w:r>
          <w:rPr>
            <w:noProof/>
          </w:rPr>
          <w:fldChar w:fldCharType="end"/>
        </w:r>
      </w:p>
    </w:sdtContent>
  </w:sdt>
  <w:p w14:paraId="258DDAEC" w14:textId="77777777" w:rsidR="0097623F" w:rsidRDefault="0097623F">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19612F" w14:textId="10503E71" w:rsidR="0097623F" w:rsidRDefault="0097623F">
    <w:pPr>
      <w:pStyle w:val="Footer"/>
      <w:jc w:val="center"/>
    </w:pPr>
  </w:p>
  <w:p w14:paraId="2BB1FCAD" w14:textId="77777777" w:rsidR="0097623F" w:rsidRDefault="0097623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4753A2" w14:textId="77777777" w:rsidR="0097623F" w:rsidRDefault="0097623F" w:rsidP="00EE2DB9">
      <w:pPr>
        <w:spacing w:line="240" w:lineRule="auto"/>
      </w:pPr>
      <w:r>
        <w:separator/>
      </w:r>
    </w:p>
  </w:footnote>
  <w:footnote w:type="continuationSeparator" w:id="0">
    <w:p w14:paraId="64C278F5" w14:textId="77777777" w:rsidR="0097623F" w:rsidRDefault="0097623F" w:rsidP="00EE2DB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6E291B" w14:textId="77777777" w:rsidR="0097623F" w:rsidRDefault="0097623F">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41452307"/>
      <w:docPartObj>
        <w:docPartGallery w:val="Page Numbers (Top of Page)"/>
        <w:docPartUnique/>
      </w:docPartObj>
    </w:sdtPr>
    <w:sdtEndPr>
      <w:rPr>
        <w:noProof/>
      </w:rPr>
    </w:sdtEndPr>
    <w:sdtContent>
      <w:p w14:paraId="4698FFAE" w14:textId="77777777" w:rsidR="0097623F" w:rsidRDefault="0097623F">
        <w:pPr>
          <w:pStyle w:val="Header"/>
          <w:jc w:val="right"/>
        </w:pPr>
        <w:r>
          <w:fldChar w:fldCharType="begin"/>
        </w:r>
        <w:r>
          <w:instrText xml:space="preserve"> PAGE   \* MERGEFORMAT </w:instrText>
        </w:r>
        <w:r>
          <w:fldChar w:fldCharType="separate"/>
        </w:r>
        <w:r w:rsidR="00CD61FE">
          <w:rPr>
            <w:noProof/>
          </w:rPr>
          <w:t>66</w:t>
        </w:r>
        <w:r>
          <w:rPr>
            <w:noProof/>
          </w:rPr>
          <w:fldChar w:fldCharType="end"/>
        </w:r>
      </w:p>
    </w:sdtContent>
  </w:sdt>
  <w:p w14:paraId="76958076" w14:textId="77777777" w:rsidR="0097623F" w:rsidRDefault="0097623F">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18AA5D" w14:textId="434EA799" w:rsidR="0097623F" w:rsidRDefault="0097623F">
    <w:pPr>
      <w:pStyle w:val="Header"/>
      <w:jc w:val="right"/>
    </w:pPr>
  </w:p>
  <w:p w14:paraId="672FD365" w14:textId="77777777" w:rsidR="0097623F" w:rsidRDefault="0097623F">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25729630"/>
      <w:docPartObj>
        <w:docPartGallery w:val="Page Numbers (Top of Page)"/>
        <w:docPartUnique/>
      </w:docPartObj>
    </w:sdtPr>
    <w:sdtEndPr>
      <w:rPr>
        <w:noProof/>
      </w:rPr>
    </w:sdtEndPr>
    <w:sdtContent>
      <w:p w14:paraId="1B4A7B19" w14:textId="77777777" w:rsidR="0097623F" w:rsidRDefault="0097623F">
        <w:pPr>
          <w:pStyle w:val="Header"/>
          <w:jc w:val="right"/>
        </w:pPr>
        <w:r>
          <w:fldChar w:fldCharType="begin"/>
        </w:r>
        <w:r>
          <w:instrText xml:space="preserve"> PAGE   \* MERGEFORMAT </w:instrText>
        </w:r>
        <w:r>
          <w:fldChar w:fldCharType="separate"/>
        </w:r>
        <w:r w:rsidR="00CD61FE">
          <w:rPr>
            <w:noProof/>
          </w:rPr>
          <w:t>78</w:t>
        </w:r>
        <w:r>
          <w:rPr>
            <w:noProof/>
          </w:rPr>
          <w:fldChar w:fldCharType="end"/>
        </w:r>
      </w:p>
    </w:sdtContent>
  </w:sdt>
  <w:p w14:paraId="136132F2" w14:textId="77777777" w:rsidR="0097623F" w:rsidRDefault="0097623F">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2610965"/>
      <w:docPartObj>
        <w:docPartGallery w:val="Page Numbers (Top of Page)"/>
        <w:docPartUnique/>
      </w:docPartObj>
    </w:sdtPr>
    <w:sdtEndPr>
      <w:rPr>
        <w:noProof/>
      </w:rPr>
    </w:sdtEndPr>
    <w:sdtContent>
      <w:p w14:paraId="11FFDAE0" w14:textId="77777777" w:rsidR="0097623F" w:rsidRDefault="0097623F">
        <w:pPr>
          <w:pStyle w:val="Header"/>
          <w:jc w:val="right"/>
        </w:pPr>
        <w:r>
          <w:fldChar w:fldCharType="begin"/>
        </w:r>
        <w:r>
          <w:instrText xml:space="preserve"> PAGE   \* MERGEFORMAT </w:instrText>
        </w:r>
        <w:r>
          <w:fldChar w:fldCharType="separate"/>
        </w:r>
        <w:r w:rsidR="00CD61FE">
          <w:rPr>
            <w:noProof/>
          </w:rPr>
          <w:t>147</w:t>
        </w:r>
        <w:r>
          <w:rPr>
            <w:noProof/>
          </w:rPr>
          <w:fldChar w:fldCharType="end"/>
        </w:r>
      </w:p>
    </w:sdtContent>
  </w:sdt>
  <w:p w14:paraId="1F7C7069" w14:textId="77777777" w:rsidR="0097623F" w:rsidRDefault="0097623F">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555B58" w14:textId="6F0D06C9" w:rsidR="0097623F" w:rsidRDefault="0097623F">
    <w:pPr>
      <w:pStyle w:val="Header"/>
      <w:jc w:val="right"/>
    </w:pPr>
  </w:p>
  <w:p w14:paraId="1F0FD86F" w14:textId="77777777" w:rsidR="0097623F" w:rsidRDefault="0097623F" w:rsidP="00552689">
    <w:pPr>
      <w:pStyle w:val="Header"/>
      <w:tabs>
        <w:tab w:val="clear" w:pos="4513"/>
        <w:tab w:val="clear" w:pos="9026"/>
        <w:tab w:val="left" w:pos="1559"/>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52064211"/>
      <w:docPartObj>
        <w:docPartGallery w:val="Page Numbers (Top of Page)"/>
        <w:docPartUnique/>
      </w:docPartObj>
    </w:sdtPr>
    <w:sdtEndPr>
      <w:rPr>
        <w:noProof/>
      </w:rPr>
    </w:sdtEndPr>
    <w:sdtContent>
      <w:p w14:paraId="7F784E7A" w14:textId="77777777" w:rsidR="0097623F" w:rsidRDefault="0097623F">
        <w:pPr>
          <w:pStyle w:val="Header"/>
          <w:jc w:val="right"/>
        </w:pPr>
        <w:r>
          <w:fldChar w:fldCharType="begin"/>
        </w:r>
        <w:r>
          <w:instrText xml:space="preserve"> PAGE   \* MERGEFORMAT </w:instrText>
        </w:r>
        <w:r>
          <w:fldChar w:fldCharType="separate"/>
        </w:r>
        <w:r w:rsidR="00CD61FE">
          <w:rPr>
            <w:noProof/>
          </w:rPr>
          <w:t>100</w:t>
        </w:r>
        <w:r>
          <w:rPr>
            <w:noProof/>
          </w:rPr>
          <w:fldChar w:fldCharType="end"/>
        </w:r>
      </w:p>
    </w:sdtContent>
  </w:sdt>
  <w:p w14:paraId="45679CF3" w14:textId="77777777" w:rsidR="0097623F" w:rsidRDefault="0097623F" w:rsidP="00552689">
    <w:pPr>
      <w:pStyle w:val="Header"/>
      <w:tabs>
        <w:tab w:val="clear" w:pos="4513"/>
        <w:tab w:val="clear" w:pos="9026"/>
        <w:tab w:val="left" w:pos="1559"/>
      </w:tabs>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CEA19B4" w14:textId="46B92F04" w:rsidR="0097623F" w:rsidRDefault="0097623F">
    <w:pPr>
      <w:pStyle w:val="Header"/>
      <w:jc w:val="right"/>
    </w:pPr>
  </w:p>
  <w:p w14:paraId="3BE8FE42" w14:textId="77777777" w:rsidR="0097623F" w:rsidRDefault="0097623F" w:rsidP="00552689">
    <w:pPr>
      <w:pStyle w:val="Header"/>
      <w:tabs>
        <w:tab w:val="clear" w:pos="4513"/>
        <w:tab w:val="clear" w:pos="9026"/>
        <w:tab w:val="left" w:pos="1559"/>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19609695"/>
      <w:docPartObj>
        <w:docPartGallery w:val="Page Numbers (Top of Page)"/>
        <w:docPartUnique/>
      </w:docPartObj>
    </w:sdtPr>
    <w:sdtEndPr>
      <w:rPr>
        <w:noProof/>
      </w:rPr>
    </w:sdtEndPr>
    <w:sdtContent>
      <w:p w14:paraId="713CD2C3" w14:textId="77777777" w:rsidR="0097623F" w:rsidRDefault="0097623F">
        <w:pPr>
          <w:pStyle w:val="Header"/>
          <w:jc w:val="right"/>
        </w:pPr>
        <w:r>
          <w:fldChar w:fldCharType="begin"/>
        </w:r>
        <w:r>
          <w:instrText xml:space="preserve"> PAGE   \* MERGEFORMAT </w:instrText>
        </w:r>
        <w:r>
          <w:fldChar w:fldCharType="separate"/>
        </w:r>
        <w:r w:rsidR="00CD61FE">
          <w:rPr>
            <w:noProof/>
          </w:rPr>
          <w:t>4</w:t>
        </w:r>
        <w:r>
          <w:rPr>
            <w:noProof/>
          </w:rPr>
          <w:fldChar w:fldCharType="end"/>
        </w:r>
      </w:p>
    </w:sdtContent>
  </w:sdt>
  <w:p w14:paraId="456E7C00" w14:textId="77777777" w:rsidR="0097623F" w:rsidRDefault="0097623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63F345" w14:textId="77777777" w:rsidR="0097623F" w:rsidRDefault="0097623F">
    <w:pPr>
      <w:pStyle w:val="Header"/>
      <w:jc w:val="right"/>
    </w:pPr>
  </w:p>
  <w:p w14:paraId="1A78803A" w14:textId="77777777" w:rsidR="0097623F" w:rsidRDefault="0097623F" w:rsidP="00552689">
    <w:pPr>
      <w:pStyle w:val="Header"/>
      <w:tabs>
        <w:tab w:val="clear" w:pos="4513"/>
        <w:tab w:val="clear" w:pos="9026"/>
        <w:tab w:val="left" w:pos="1559"/>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70062280"/>
      <w:docPartObj>
        <w:docPartGallery w:val="Page Numbers (Top of Page)"/>
        <w:docPartUnique/>
      </w:docPartObj>
    </w:sdtPr>
    <w:sdtEndPr>
      <w:rPr>
        <w:noProof/>
      </w:rPr>
    </w:sdtEndPr>
    <w:sdtContent>
      <w:p w14:paraId="22F85967" w14:textId="77777777" w:rsidR="0097623F" w:rsidRDefault="0097623F">
        <w:pPr>
          <w:pStyle w:val="Header"/>
          <w:jc w:val="right"/>
        </w:pPr>
        <w:r>
          <w:fldChar w:fldCharType="begin"/>
        </w:r>
        <w:r>
          <w:instrText xml:space="preserve"> PAGE   \* MERGEFORMAT </w:instrText>
        </w:r>
        <w:r>
          <w:fldChar w:fldCharType="separate"/>
        </w:r>
        <w:r w:rsidR="00CD61FE">
          <w:rPr>
            <w:noProof/>
          </w:rPr>
          <w:t>2</w:t>
        </w:r>
        <w:r>
          <w:rPr>
            <w:noProof/>
          </w:rPr>
          <w:fldChar w:fldCharType="end"/>
        </w:r>
      </w:p>
    </w:sdtContent>
  </w:sdt>
  <w:p w14:paraId="2C8A8F0C" w14:textId="77777777" w:rsidR="0097623F" w:rsidRDefault="0097623F" w:rsidP="00552689">
    <w:pPr>
      <w:pStyle w:val="Header"/>
      <w:tabs>
        <w:tab w:val="clear" w:pos="4513"/>
        <w:tab w:val="clear" w:pos="9026"/>
        <w:tab w:val="left" w:pos="1559"/>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ADE219" w14:textId="77777777" w:rsidR="0097623F" w:rsidRDefault="0097623F">
    <w:pPr>
      <w:pStyle w:val="Header"/>
      <w:jc w:val="right"/>
    </w:pPr>
  </w:p>
  <w:p w14:paraId="5CC7BD56" w14:textId="77777777" w:rsidR="0097623F" w:rsidRDefault="009762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9821633"/>
      <w:docPartObj>
        <w:docPartGallery w:val="Page Numbers (Top of Page)"/>
        <w:docPartUnique/>
      </w:docPartObj>
    </w:sdtPr>
    <w:sdtEndPr>
      <w:rPr>
        <w:noProof/>
      </w:rPr>
    </w:sdtEndPr>
    <w:sdtContent>
      <w:p w14:paraId="41903DA2" w14:textId="77777777" w:rsidR="0097623F" w:rsidRDefault="0097623F">
        <w:pPr>
          <w:pStyle w:val="Header"/>
          <w:jc w:val="right"/>
        </w:pPr>
        <w:r>
          <w:fldChar w:fldCharType="begin"/>
        </w:r>
        <w:r>
          <w:instrText xml:space="preserve"> PAGE   \* MERGEFORMAT </w:instrText>
        </w:r>
        <w:r>
          <w:fldChar w:fldCharType="separate"/>
        </w:r>
        <w:r w:rsidR="00CD61FE">
          <w:rPr>
            <w:noProof/>
          </w:rPr>
          <w:t>9</w:t>
        </w:r>
        <w:r>
          <w:rPr>
            <w:noProof/>
          </w:rPr>
          <w:fldChar w:fldCharType="end"/>
        </w:r>
      </w:p>
    </w:sdtContent>
  </w:sdt>
  <w:p w14:paraId="55995681" w14:textId="77777777" w:rsidR="0097623F" w:rsidRDefault="009762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52C1D" w14:textId="77777777" w:rsidR="0097623F" w:rsidRDefault="0097623F">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0747619"/>
      <w:docPartObj>
        <w:docPartGallery w:val="Page Numbers (Top of Page)"/>
        <w:docPartUnique/>
      </w:docPartObj>
    </w:sdtPr>
    <w:sdtEndPr>
      <w:rPr>
        <w:noProof/>
      </w:rPr>
    </w:sdtEndPr>
    <w:sdtContent>
      <w:p w14:paraId="537EC446" w14:textId="77777777" w:rsidR="0097623F" w:rsidRDefault="0097623F">
        <w:pPr>
          <w:pStyle w:val="Header"/>
          <w:jc w:val="right"/>
        </w:pPr>
        <w:r>
          <w:fldChar w:fldCharType="begin"/>
        </w:r>
        <w:r>
          <w:instrText xml:space="preserve"> PAGE   \* MERGEFORMAT </w:instrText>
        </w:r>
        <w:r>
          <w:fldChar w:fldCharType="separate"/>
        </w:r>
        <w:r w:rsidR="00CD61FE">
          <w:rPr>
            <w:noProof/>
          </w:rPr>
          <w:t>52</w:t>
        </w:r>
        <w:r>
          <w:rPr>
            <w:noProof/>
          </w:rPr>
          <w:fldChar w:fldCharType="end"/>
        </w:r>
      </w:p>
    </w:sdtContent>
  </w:sdt>
  <w:p w14:paraId="413C9695" w14:textId="77777777" w:rsidR="0097623F" w:rsidRDefault="0097623F">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4977845"/>
      <w:docPartObj>
        <w:docPartGallery w:val="Page Numbers (Top of Page)"/>
        <w:docPartUnique/>
      </w:docPartObj>
    </w:sdtPr>
    <w:sdtEndPr>
      <w:rPr>
        <w:noProof/>
      </w:rPr>
    </w:sdtEndPr>
    <w:sdtContent>
      <w:p w14:paraId="2134669B" w14:textId="606E2F4B" w:rsidR="0097623F" w:rsidRDefault="0097623F">
        <w:pPr>
          <w:pStyle w:val="Header"/>
          <w:jc w:val="right"/>
        </w:pPr>
      </w:p>
    </w:sdtContent>
  </w:sdt>
  <w:p w14:paraId="187B9021" w14:textId="77777777" w:rsidR="0097623F" w:rsidRDefault="009762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41542"/>
    <w:multiLevelType w:val="hybridMultilevel"/>
    <w:tmpl w:val="A1DCEE3E"/>
    <w:lvl w:ilvl="0" w:tplc="0421000F">
      <w:start w:val="1"/>
      <w:numFmt w:val="decimal"/>
      <w:lvlText w:val="%1."/>
      <w:lvlJc w:val="left"/>
      <w:pPr>
        <w:ind w:left="1440" w:hanging="360"/>
      </w:pPr>
      <w:rPr>
        <w:rFonts w:cs="Times New Roman"/>
      </w:rPr>
    </w:lvl>
    <w:lvl w:ilvl="1" w:tplc="4CEE9FAC">
      <w:start w:val="1"/>
      <w:numFmt w:val="lowerLetter"/>
      <w:lvlText w:val="%2."/>
      <w:lvlJc w:val="left"/>
      <w:pPr>
        <w:ind w:left="2160" w:hanging="360"/>
      </w:pPr>
      <w:rPr>
        <w:rFonts w:cs="Times New Roman" w:hint="default"/>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
    <w:nsid w:val="011F38D1"/>
    <w:multiLevelType w:val="multilevel"/>
    <w:tmpl w:val="FE6E5FC4"/>
    <w:lvl w:ilvl="0">
      <w:start w:val="1"/>
      <w:numFmt w:val="decimal"/>
      <w:lvlText w:val="%1."/>
      <w:lvlJc w:val="left"/>
      <w:pPr>
        <w:ind w:left="720" w:hanging="360"/>
      </w:pPr>
      <w:rPr>
        <w:rFonts w:cs="Times New Roman"/>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1E30FDB"/>
    <w:multiLevelType w:val="hybridMultilevel"/>
    <w:tmpl w:val="27C89108"/>
    <w:lvl w:ilvl="0" w:tplc="04210011">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3">
    <w:nsid w:val="02103E36"/>
    <w:multiLevelType w:val="hybridMultilevel"/>
    <w:tmpl w:val="75909134"/>
    <w:lvl w:ilvl="0" w:tplc="04210019">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
    <w:nsid w:val="02D669EF"/>
    <w:multiLevelType w:val="hybridMultilevel"/>
    <w:tmpl w:val="818C442A"/>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
    <w:nsid w:val="02FD626C"/>
    <w:multiLevelType w:val="hybridMultilevel"/>
    <w:tmpl w:val="38684B76"/>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
    <w:nsid w:val="03BA15EE"/>
    <w:multiLevelType w:val="hybridMultilevel"/>
    <w:tmpl w:val="50AEAB18"/>
    <w:lvl w:ilvl="0" w:tplc="04210019">
      <w:start w:val="1"/>
      <w:numFmt w:val="lowerLetter"/>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7">
    <w:nsid w:val="03EC1EE8"/>
    <w:multiLevelType w:val="hybridMultilevel"/>
    <w:tmpl w:val="B5229238"/>
    <w:lvl w:ilvl="0" w:tplc="DC16B422">
      <w:start w:val="1"/>
      <w:numFmt w:val="decimal"/>
      <w:pStyle w:val="Heading10"/>
      <w:lvlText w:val="2.4.%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nsid w:val="063126BA"/>
    <w:multiLevelType w:val="hybridMultilevel"/>
    <w:tmpl w:val="52CCEB2E"/>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9">
    <w:nsid w:val="06B32158"/>
    <w:multiLevelType w:val="hybridMultilevel"/>
    <w:tmpl w:val="EA78B518"/>
    <w:lvl w:ilvl="0" w:tplc="3210F950">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06D96A4D"/>
    <w:multiLevelType w:val="hybridMultilevel"/>
    <w:tmpl w:val="1AF69FF8"/>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1">
    <w:nsid w:val="0996626C"/>
    <w:multiLevelType w:val="multilevel"/>
    <w:tmpl w:val="0002833C"/>
    <w:lvl w:ilvl="0">
      <w:start w:val="6"/>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0B3B0269"/>
    <w:multiLevelType w:val="hybridMultilevel"/>
    <w:tmpl w:val="6F06C972"/>
    <w:lvl w:ilvl="0" w:tplc="3809000F">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13">
    <w:nsid w:val="0C140CD7"/>
    <w:multiLevelType w:val="hybridMultilevel"/>
    <w:tmpl w:val="3712096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C956656"/>
    <w:multiLevelType w:val="hybridMultilevel"/>
    <w:tmpl w:val="BF4C567C"/>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5">
    <w:nsid w:val="0D4D727B"/>
    <w:multiLevelType w:val="hybridMultilevel"/>
    <w:tmpl w:val="45483E84"/>
    <w:lvl w:ilvl="0" w:tplc="E32A5144">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0D4F4FD5"/>
    <w:multiLevelType w:val="hybridMultilevel"/>
    <w:tmpl w:val="1BF4A38C"/>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7">
    <w:nsid w:val="11CF551C"/>
    <w:multiLevelType w:val="hybridMultilevel"/>
    <w:tmpl w:val="8E6E7538"/>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18">
    <w:nsid w:val="11FB084E"/>
    <w:multiLevelType w:val="hybridMultilevel"/>
    <w:tmpl w:val="D58CDC5E"/>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19">
    <w:nsid w:val="15407524"/>
    <w:multiLevelType w:val="hybridMultilevel"/>
    <w:tmpl w:val="BCB62C9A"/>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66263EEE">
      <w:start w:val="1"/>
      <w:numFmt w:val="decimal"/>
      <w:lvlText w:val="%3."/>
      <w:lvlJc w:val="left"/>
      <w:pPr>
        <w:ind w:left="2610" w:hanging="630"/>
      </w:pPr>
      <w:rPr>
        <w:rFonts w:cs="Times New Roman" w:hint="default"/>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0">
    <w:nsid w:val="179E46DA"/>
    <w:multiLevelType w:val="hybridMultilevel"/>
    <w:tmpl w:val="F57A0164"/>
    <w:lvl w:ilvl="0" w:tplc="C88A01FA">
      <w:start w:val="2"/>
      <w:numFmt w:val="decimal"/>
      <w:lvlText w:val="%1."/>
      <w:lvlJc w:val="left"/>
      <w:pPr>
        <w:ind w:left="1440" w:hanging="360"/>
      </w:pPr>
      <w:rPr>
        <w:rFonts w:cs="Times New Roman" w:hint="default"/>
      </w:rPr>
    </w:lvl>
    <w:lvl w:ilvl="1" w:tplc="B618700A">
      <w:start w:val="1"/>
      <w:numFmt w:val="decimal"/>
      <w:lvlText w:val="%2)"/>
      <w:lvlJc w:val="left"/>
      <w:pPr>
        <w:ind w:left="1440" w:hanging="360"/>
      </w:pPr>
      <w:rPr>
        <w:rFonts w:cs="Times New Roman" w:hint="default"/>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1">
    <w:nsid w:val="1B0C4C86"/>
    <w:multiLevelType w:val="hybridMultilevel"/>
    <w:tmpl w:val="104CB86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2">
    <w:nsid w:val="1B802DD4"/>
    <w:multiLevelType w:val="hybridMultilevel"/>
    <w:tmpl w:val="D89C5696"/>
    <w:lvl w:ilvl="0" w:tplc="A6348290">
      <w:start w:val="8"/>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C343B22"/>
    <w:multiLevelType w:val="hybridMultilevel"/>
    <w:tmpl w:val="6B8686B6"/>
    <w:lvl w:ilvl="0" w:tplc="60AAF95C">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4">
    <w:nsid w:val="1D631018"/>
    <w:multiLevelType w:val="hybridMultilevel"/>
    <w:tmpl w:val="5C7A2414"/>
    <w:lvl w:ilvl="0" w:tplc="9CFE6AD8">
      <w:start w:val="2"/>
      <w:numFmt w:val="decimal"/>
      <w:lvlText w:val="%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5">
    <w:nsid w:val="1E222523"/>
    <w:multiLevelType w:val="hybridMultilevel"/>
    <w:tmpl w:val="AFBAEBBA"/>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26">
    <w:nsid w:val="231F15F2"/>
    <w:multiLevelType w:val="hybridMultilevel"/>
    <w:tmpl w:val="7950738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7">
    <w:nsid w:val="248832E6"/>
    <w:multiLevelType w:val="multilevel"/>
    <w:tmpl w:val="D8CA3F34"/>
    <w:lvl w:ilvl="0">
      <w:start w:val="5"/>
      <w:numFmt w:val="decimal"/>
      <w:lvlText w:val="%1"/>
      <w:lvlJc w:val="left"/>
      <w:pPr>
        <w:ind w:left="420" w:hanging="420"/>
      </w:pPr>
      <w:rPr>
        <w:rFonts w:hint="default"/>
      </w:rPr>
    </w:lvl>
    <w:lvl w:ilvl="1">
      <w:start w:val="1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26930481"/>
    <w:multiLevelType w:val="hybridMultilevel"/>
    <w:tmpl w:val="FC8C3168"/>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29">
    <w:nsid w:val="280B7B41"/>
    <w:multiLevelType w:val="hybridMultilevel"/>
    <w:tmpl w:val="95BCCFD6"/>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0">
    <w:nsid w:val="2A30217F"/>
    <w:multiLevelType w:val="multilevel"/>
    <w:tmpl w:val="8D52E746"/>
    <w:lvl w:ilvl="0">
      <w:start w:val="1"/>
      <w:numFmt w:val="decimal"/>
      <w:lvlText w:val="%1."/>
      <w:lvlJc w:val="left"/>
      <w:pPr>
        <w:ind w:left="1440" w:hanging="360"/>
      </w:pPr>
      <w:rPr>
        <w:rFonts w:cs="Times New Roman"/>
      </w:rPr>
    </w:lvl>
    <w:lvl w:ilvl="1">
      <w:start w:val="4"/>
      <w:numFmt w:val="decimal"/>
      <w:isLgl/>
      <w:lvlText w:val="%1.%2"/>
      <w:lvlJc w:val="left"/>
      <w:pPr>
        <w:ind w:left="1620" w:hanging="540"/>
      </w:pPr>
      <w:rPr>
        <w:rFonts w:cs="Times New Roman" w:hint="default"/>
      </w:rPr>
    </w:lvl>
    <w:lvl w:ilvl="2">
      <w:start w:val="6"/>
      <w:numFmt w:val="decimal"/>
      <w:isLgl/>
      <w:lvlText w:val="%1.%2.%3"/>
      <w:lvlJc w:val="left"/>
      <w:pPr>
        <w:ind w:left="1800" w:hanging="720"/>
      </w:pPr>
      <w:rPr>
        <w:rFonts w:cs="Times New Roman" w:hint="default"/>
      </w:rPr>
    </w:lvl>
    <w:lvl w:ilvl="3">
      <w:start w:val="1"/>
      <w:numFmt w:val="decimal"/>
      <w:isLgl/>
      <w:lvlText w:val="%1.%2.%3.%4"/>
      <w:lvlJc w:val="left"/>
      <w:pPr>
        <w:ind w:left="1800" w:hanging="720"/>
      </w:pPr>
      <w:rPr>
        <w:rFonts w:cs="Times New Roman" w:hint="default"/>
      </w:rPr>
    </w:lvl>
    <w:lvl w:ilvl="4">
      <w:start w:val="1"/>
      <w:numFmt w:val="decimal"/>
      <w:isLgl/>
      <w:lvlText w:val="%1.%2.%3.%4.%5"/>
      <w:lvlJc w:val="left"/>
      <w:pPr>
        <w:ind w:left="2160" w:hanging="1080"/>
      </w:pPr>
      <w:rPr>
        <w:rFonts w:cs="Times New Roman" w:hint="default"/>
      </w:rPr>
    </w:lvl>
    <w:lvl w:ilvl="5">
      <w:start w:val="1"/>
      <w:numFmt w:val="decimal"/>
      <w:isLgl/>
      <w:lvlText w:val="%1.%2.%3.%4.%5.%6"/>
      <w:lvlJc w:val="left"/>
      <w:pPr>
        <w:ind w:left="2160" w:hanging="1080"/>
      </w:pPr>
      <w:rPr>
        <w:rFonts w:cs="Times New Roman" w:hint="default"/>
      </w:rPr>
    </w:lvl>
    <w:lvl w:ilvl="6">
      <w:start w:val="1"/>
      <w:numFmt w:val="decimal"/>
      <w:isLgl/>
      <w:lvlText w:val="%1.%2.%3.%4.%5.%6.%7"/>
      <w:lvlJc w:val="left"/>
      <w:pPr>
        <w:ind w:left="2520" w:hanging="1440"/>
      </w:pPr>
      <w:rPr>
        <w:rFonts w:cs="Times New Roman" w:hint="default"/>
      </w:rPr>
    </w:lvl>
    <w:lvl w:ilvl="7">
      <w:start w:val="1"/>
      <w:numFmt w:val="decimal"/>
      <w:isLgl/>
      <w:lvlText w:val="%1.%2.%3.%4.%5.%6.%7.%8"/>
      <w:lvlJc w:val="left"/>
      <w:pPr>
        <w:ind w:left="2520" w:hanging="1440"/>
      </w:pPr>
      <w:rPr>
        <w:rFonts w:cs="Times New Roman" w:hint="default"/>
      </w:rPr>
    </w:lvl>
    <w:lvl w:ilvl="8">
      <w:start w:val="1"/>
      <w:numFmt w:val="decimal"/>
      <w:isLgl/>
      <w:lvlText w:val="%1.%2.%3.%4.%5.%6.%7.%8.%9"/>
      <w:lvlJc w:val="left"/>
      <w:pPr>
        <w:ind w:left="2880" w:hanging="1800"/>
      </w:pPr>
      <w:rPr>
        <w:rFonts w:cs="Times New Roman" w:hint="default"/>
      </w:rPr>
    </w:lvl>
  </w:abstractNum>
  <w:abstractNum w:abstractNumId="31">
    <w:nsid w:val="31C215E0"/>
    <w:multiLevelType w:val="hybridMultilevel"/>
    <w:tmpl w:val="D71CD4E6"/>
    <w:lvl w:ilvl="0" w:tplc="0421000F">
      <w:start w:val="1"/>
      <w:numFmt w:val="decimal"/>
      <w:lvlText w:val="%1."/>
      <w:lvlJc w:val="left"/>
      <w:pPr>
        <w:ind w:left="720" w:hanging="360"/>
      </w:pPr>
      <w:rPr>
        <w:rFonts w:cs="Times New Roman"/>
      </w:rPr>
    </w:lvl>
    <w:lvl w:ilvl="1" w:tplc="0421000F">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2">
    <w:nsid w:val="32F4087C"/>
    <w:multiLevelType w:val="hybridMultilevel"/>
    <w:tmpl w:val="FCD4FE6A"/>
    <w:lvl w:ilvl="0" w:tplc="0421000F">
      <w:start w:val="1"/>
      <w:numFmt w:val="decimal"/>
      <w:lvlText w:val="%1."/>
      <w:lvlJc w:val="left"/>
      <w:pPr>
        <w:ind w:left="720" w:hanging="360"/>
      </w:pPr>
      <w:rPr>
        <w:rFonts w:cs="Times New Roman"/>
      </w:rPr>
    </w:lvl>
    <w:lvl w:ilvl="1" w:tplc="0421000F">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33">
    <w:nsid w:val="341D6E31"/>
    <w:multiLevelType w:val="hybridMultilevel"/>
    <w:tmpl w:val="48C64C90"/>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4">
    <w:nsid w:val="343B67CE"/>
    <w:multiLevelType w:val="hybridMultilevel"/>
    <w:tmpl w:val="451824E6"/>
    <w:lvl w:ilvl="0" w:tplc="ED60300A">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35EA7DB6"/>
    <w:multiLevelType w:val="hybridMultilevel"/>
    <w:tmpl w:val="769E270E"/>
    <w:lvl w:ilvl="0" w:tplc="04210019">
      <w:start w:val="1"/>
      <w:numFmt w:val="lowerLetter"/>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36">
    <w:nsid w:val="39AC3898"/>
    <w:multiLevelType w:val="hybridMultilevel"/>
    <w:tmpl w:val="F5EC25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37">
    <w:nsid w:val="3A52178C"/>
    <w:multiLevelType w:val="hybridMultilevel"/>
    <w:tmpl w:val="2632B744"/>
    <w:lvl w:ilvl="0" w:tplc="D2C6A30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3A57507B"/>
    <w:multiLevelType w:val="hybridMultilevel"/>
    <w:tmpl w:val="7F4604C2"/>
    <w:lvl w:ilvl="0" w:tplc="04210011">
      <w:start w:val="1"/>
      <w:numFmt w:val="decimal"/>
      <w:lvlText w:val="%1)"/>
      <w:lvlJc w:val="left"/>
      <w:pPr>
        <w:ind w:left="1866" w:hanging="360"/>
      </w:pPr>
      <w:rPr>
        <w:rFonts w:cs="Times New Roman"/>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39">
    <w:nsid w:val="3B4B6CA7"/>
    <w:multiLevelType w:val="hybridMultilevel"/>
    <w:tmpl w:val="7950738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0">
    <w:nsid w:val="3D7A1F2E"/>
    <w:multiLevelType w:val="hybridMultilevel"/>
    <w:tmpl w:val="732843F8"/>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1">
    <w:nsid w:val="3E341D08"/>
    <w:multiLevelType w:val="hybridMultilevel"/>
    <w:tmpl w:val="7950738A"/>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2">
    <w:nsid w:val="3EE63F92"/>
    <w:multiLevelType w:val="hybridMultilevel"/>
    <w:tmpl w:val="EC867B28"/>
    <w:lvl w:ilvl="0" w:tplc="0826F550">
      <w:start w:val="7"/>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41FE6E7D"/>
    <w:multiLevelType w:val="hybridMultilevel"/>
    <w:tmpl w:val="8586094E"/>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4">
    <w:nsid w:val="421E4A0B"/>
    <w:multiLevelType w:val="hybridMultilevel"/>
    <w:tmpl w:val="47389342"/>
    <w:lvl w:ilvl="0" w:tplc="04210017">
      <w:start w:val="1"/>
      <w:numFmt w:val="lowerLetter"/>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5">
    <w:nsid w:val="43AE23F4"/>
    <w:multiLevelType w:val="hybridMultilevel"/>
    <w:tmpl w:val="4F643FB8"/>
    <w:lvl w:ilvl="0" w:tplc="0421000F">
      <w:start w:val="1"/>
      <w:numFmt w:val="decimal"/>
      <w:lvlText w:val="%1."/>
      <w:lvlJc w:val="left"/>
      <w:pPr>
        <w:ind w:left="720" w:hanging="360"/>
      </w:pPr>
      <w:rPr>
        <w:rFonts w:cs="Times New Roman"/>
      </w:rPr>
    </w:lvl>
    <w:lvl w:ilvl="1" w:tplc="0421000F">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46">
    <w:nsid w:val="45C4227F"/>
    <w:multiLevelType w:val="hybridMultilevel"/>
    <w:tmpl w:val="1BC22622"/>
    <w:lvl w:ilvl="0" w:tplc="0421000F">
      <w:start w:val="1"/>
      <w:numFmt w:val="decimal"/>
      <w:lvlText w:val="%1."/>
      <w:lvlJc w:val="left"/>
      <w:pPr>
        <w:ind w:left="1440" w:hanging="360"/>
      </w:pPr>
      <w:rPr>
        <w:rFonts w:cs="Times New Roman"/>
      </w:rPr>
    </w:lvl>
    <w:lvl w:ilvl="1" w:tplc="0421000F">
      <w:start w:val="1"/>
      <w:numFmt w:val="decimal"/>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47">
    <w:nsid w:val="46986F93"/>
    <w:multiLevelType w:val="hybridMultilevel"/>
    <w:tmpl w:val="5E683604"/>
    <w:lvl w:ilvl="0" w:tplc="D206EB68">
      <w:start w:val="4"/>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47F66DA7"/>
    <w:multiLevelType w:val="multilevel"/>
    <w:tmpl w:val="C630B042"/>
    <w:lvl w:ilvl="0">
      <w:start w:val="4"/>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nsid w:val="485107A7"/>
    <w:multiLevelType w:val="hybridMultilevel"/>
    <w:tmpl w:val="1E38C39E"/>
    <w:lvl w:ilvl="0" w:tplc="0421000F">
      <w:start w:val="1"/>
      <w:numFmt w:val="decimal"/>
      <w:lvlText w:val="%1."/>
      <w:lvlJc w:val="left"/>
      <w:pPr>
        <w:ind w:left="720" w:hanging="360"/>
      </w:p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0">
    <w:nsid w:val="4A4465AB"/>
    <w:multiLevelType w:val="hybridMultilevel"/>
    <w:tmpl w:val="43824FAE"/>
    <w:lvl w:ilvl="0" w:tplc="04210011">
      <w:start w:val="1"/>
      <w:numFmt w:val="decimal"/>
      <w:lvlText w:val="%1)"/>
      <w:lvlJc w:val="left"/>
      <w:pPr>
        <w:ind w:left="1866" w:hanging="360"/>
      </w:pPr>
      <w:rPr>
        <w:rFonts w:cs="Times New Roman"/>
      </w:rPr>
    </w:lvl>
    <w:lvl w:ilvl="1" w:tplc="04210019" w:tentative="1">
      <w:start w:val="1"/>
      <w:numFmt w:val="lowerLetter"/>
      <w:lvlText w:val="%2."/>
      <w:lvlJc w:val="left"/>
      <w:pPr>
        <w:ind w:left="2586" w:hanging="360"/>
      </w:pPr>
      <w:rPr>
        <w:rFonts w:cs="Times New Roman"/>
      </w:rPr>
    </w:lvl>
    <w:lvl w:ilvl="2" w:tplc="0421001B" w:tentative="1">
      <w:start w:val="1"/>
      <w:numFmt w:val="lowerRoman"/>
      <w:lvlText w:val="%3."/>
      <w:lvlJc w:val="right"/>
      <w:pPr>
        <w:ind w:left="3306" w:hanging="180"/>
      </w:pPr>
      <w:rPr>
        <w:rFonts w:cs="Times New Roman"/>
      </w:rPr>
    </w:lvl>
    <w:lvl w:ilvl="3" w:tplc="0421000F" w:tentative="1">
      <w:start w:val="1"/>
      <w:numFmt w:val="decimal"/>
      <w:lvlText w:val="%4."/>
      <w:lvlJc w:val="left"/>
      <w:pPr>
        <w:ind w:left="4026" w:hanging="360"/>
      </w:pPr>
      <w:rPr>
        <w:rFonts w:cs="Times New Roman"/>
      </w:rPr>
    </w:lvl>
    <w:lvl w:ilvl="4" w:tplc="04210019" w:tentative="1">
      <w:start w:val="1"/>
      <w:numFmt w:val="lowerLetter"/>
      <w:lvlText w:val="%5."/>
      <w:lvlJc w:val="left"/>
      <w:pPr>
        <w:ind w:left="4746" w:hanging="360"/>
      </w:pPr>
      <w:rPr>
        <w:rFonts w:cs="Times New Roman"/>
      </w:rPr>
    </w:lvl>
    <w:lvl w:ilvl="5" w:tplc="0421001B" w:tentative="1">
      <w:start w:val="1"/>
      <w:numFmt w:val="lowerRoman"/>
      <w:lvlText w:val="%6."/>
      <w:lvlJc w:val="right"/>
      <w:pPr>
        <w:ind w:left="5466" w:hanging="180"/>
      </w:pPr>
      <w:rPr>
        <w:rFonts w:cs="Times New Roman"/>
      </w:rPr>
    </w:lvl>
    <w:lvl w:ilvl="6" w:tplc="0421000F" w:tentative="1">
      <w:start w:val="1"/>
      <w:numFmt w:val="decimal"/>
      <w:lvlText w:val="%7."/>
      <w:lvlJc w:val="left"/>
      <w:pPr>
        <w:ind w:left="6186" w:hanging="360"/>
      </w:pPr>
      <w:rPr>
        <w:rFonts w:cs="Times New Roman"/>
      </w:rPr>
    </w:lvl>
    <w:lvl w:ilvl="7" w:tplc="04210019" w:tentative="1">
      <w:start w:val="1"/>
      <w:numFmt w:val="lowerLetter"/>
      <w:lvlText w:val="%8."/>
      <w:lvlJc w:val="left"/>
      <w:pPr>
        <w:ind w:left="6906" w:hanging="360"/>
      </w:pPr>
      <w:rPr>
        <w:rFonts w:cs="Times New Roman"/>
      </w:rPr>
    </w:lvl>
    <w:lvl w:ilvl="8" w:tplc="0421001B" w:tentative="1">
      <w:start w:val="1"/>
      <w:numFmt w:val="lowerRoman"/>
      <w:lvlText w:val="%9."/>
      <w:lvlJc w:val="right"/>
      <w:pPr>
        <w:ind w:left="7626" w:hanging="180"/>
      </w:pPr>
      <w:rPr>
        <w:rFonts w:cs="Times New Roman"/>
      </w:rPr>
    </w:lvl>
  </w:abstractNum>
  <w:abstractNum w:abstractNumId="51">
    <w:nsid w:val="4B930A61"/>
    <w:multiLevelType w:val="hybridMultilevel"/>
    <w:tmpl w:val="9C88A37A"/>
    <w:lvl w:ilvl="0" w:tplc="04210019">
      <w:start w:val="1"/>
      <w:numFmt w:val="lowerLetter"/>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2">
    <w:nsid w:val="4DC13312"/>
    <w:multiLevelType w:val="hybridMultilevel"/>
    <w:tmpl w:val="F8F6AA7C"/>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3">
    <w:nsid w:val="516D0B52"/>
    <w:multiLevelType w:val="hybridMultilevel"/>
    <w:tmpl w:val="F50096FE"/>
    <w:lvl w:ilvl="0" w:tplc="04210019">
      <w:start w:val="1"/>
      <w:numFmt w:val="lowerLetter"/>
      <w:lvlText w:val="%1."/>
      <w:lvlJc w:val="left"/>
      <w:pPr>
        <w:ind w:left="1146" w:hanging="360"/>
      </w:pPr>
      <w:rPr>
        <w:rFonts w:cs="Times New Roman"/>
      </w:rPr>
    </w:lvl>
    <w:lvl w:ilvl="1" w:tplc="04210019" w:tentative="1">
      <w:start w:val="1"/>
      <w:numFmt w:val="lowerLetter"/>
      <w:lvlText w:val="%2."/>
      <w:lvlJc w:val="left"/>
      <w:pPr>
        <w:ind w:left="1866" w:hanging="360"/>
      </w:pPr>
      <w:rPr>
        <w:rFonts w:cs="Times New Roman"/>
      </w:rPr>
    </w:lvl>
    <w:lvl w:ilvl="2" w:tplc="0421001B" w:tentative="1">
      <w:start w:val="1"/>
      <w:numFmt w:val="lowerRoman"/>
      <w:lvlText w:val="%3."/>
      <w:lvlJc w:val="right"/>
      <w:pPr>
        <w:ind w:left="2586" w:hanging="180"/>
      </w:pPr>
      <w:rPr>
        <w:rFonts w:cs="Times New Roman"/>
      </w:rPr>
    </w:lvl>
    <w:lvl w:ilvl="3" w:tplc="0421000F" w:tentative="1">
      <w:start w:val="1"/>
      <w:numFmt w:val="decimal"/>
      <w:lvlText w:val="%4."/>
      <w:lvlJc w:val="left"/>
      <w:pPr>
        <w:ind w:left="3306" w:hanging="360"/>
      </w:pPr>
      <w:rPr>
        <w:rFonts w:cs="Times New Roman"/>
      </w:rPr>
    </w:lvl>
    <w:lvl w:ilvl="4" w:tplc="04210019" w:tentative="1">
      <w:start w:val="1"/>
      <w:numFmt w:val="lowerLetter"/>
      <w:lvlText w:val="%5."/>
      <w:lvlJc w:val="left"/>
      <w:pPr>
        <w:ind w:left="4026" w:hanging="360"/>
      </w:pPr>
      <w:rPr>
        <w:rFonts w:cs="Times New Roman"/>
      </w:rPr>
    </w:lvl>
    <w:lvl w:ilvl="5" w:tplc="0421001B" w:tentative="1">
      <w:start w:val="1"/>
      <w:numFmt w:val="lowerRoman"/>
      <w:lvlText w:val="%6."/>
      <w:lvlJc w:val="right"/>
      <w:pPr>
        <w:ind w:left="4746" w:hanging="180"/>
      </w:pPr>
      <w:rPr>
        <w:rFonts w:cs="Times New Roman"/>
      </w:rPr>
    </w:lvl>
    <w:lvl w:ilvl="6" w:tplc="0421000F" w:tentative="1">
      <w:start w:val="1"/>
      <w:numFmt w:val="decimal"/>
      <w:lvlText w:val="%7."/>
      <w:lvlJc w:val="left"/>
      <w:pPr>
        <w:ind w:left="5466" w:hanging="360"/>
      </w:pPr>
      <w:rPr>
        <w:rFonts w:cs="Times New Roman"/>
      </w:rPr>
    </w:lvl>
    <w:lvl w:ilvl="7" w:tplc="04210019" w:tentative="1">
      <w:start w:val="1"/>
      <w:numFmt w:val="lowerLetter"/>
      <w:lvlText w:val="%8."/>
      <w:lvlJc w:val="left"/>
      <w:pPr>
        <w:ind w:left="6186" w:hanging="360"/>
      </w:pPr>
      <w:rPr>
        <w:rFonts w:cs="Times New Roman"/>
      </w:rPr>
    </w:lvl>
    <w:lvl w:ilvl="8" w:tplc="0421001B" w:tentative="1">
      <w:start w:val="1"/>
      <w:numFmt w:val="lowerRoman"/>
      <w:lvlText w:val="%9."/>
      <w:lvlJc w:val="right"/>
      <w:pPr>
        <w:ind w:left="6906" w:hanging="180"/>
      </w:pPr>
      <w:rPr>
        <w:rFonts w:cs="Times New Roman"/>
      </w:rPr>
    </w:lvl>
  </w:abstractNum>
  <w:abstractNum w:abstractNumId="54">
    <w:nsid w:val="55377714"/>
    <w:multiLevelType w:val="hybridMultilevel"/>
    <w:tmpl w:val="8016427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55F43722"/>
    <w:multiLevelType w:val="hybridMultilevel"/>
    <w:tmpl w:val="C4EC4AC0"/>
    <w:lvl w:ilvl="0" w:tplc="6534095E">
      <w:start w:val="2"/>
      <w:numFmt w:val="decimal"/>
      <w:lvlText w:val="%1."/>
      <w:lvlJc w:val="left"/>
      <w:pPr>
        <w:ind w:left="144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56">
    <w:nsid w:val="59781E14"/>
    <w:multiLevelType w:val="hybridMultilevel"/>
    <w:tmpl w:val="55F4E782"/>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7">
    <w:nsid w:val="5A7A3B32"/>
    <w:multiLevelType w:val="multilevel"/>
    <w:tmpl w:val="7CF2D09E"/>
    <w:lvl w:ilvl="0">
      <w:start w:val="2"/>
      <w:numFmt w:val="decimal"/>
      <w:lvlText w:val="%1."/>
      <w:lvlJc w:val="left"/>
      <w:pPr>
        <w:ind w:left="720" w:hanging="360"/>
      </w:pPr>
      <w:rPr>
        <w:rFonts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nsid w:val="5B592E7D"/>
    <w:multiLevelType w:val="hybridMultilevel"/>
    <w:tmpl w:val="C38C7740"/>
    <w:lvl w:ilvl="0" w:tplc="04210019">
      <w:start w:val="1"/>
      <w:numFmt w:val="lowerLetter"/>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59">
    <w:nsid w:val="5CDE06B6"/>
    <w:multiLevelType w:val="hybridMultilevel"/>
    <w:tmpl w:val="5C06CA8C"/>
    <w:lvl w:ilvl="0" w:tplc="B7D01F94">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0">
    <w:nsid w:val="5DA554F6"/>
    <w:multiLevelType w:val="hybridMultilevel"/>
    <w:tmpl w:val="B3A2EE5E"/>
    <w:lvl w:ilvl="0" w:tplc="3809000F">
      <w:start w:val="1"/>
      <w:numFmt w:val="decimal"/>
      <w:lvlText w:val="%1."/>
      <w:lvlJc w:val="left"/>
      <w:pPr>
        <w:ind w:left="720" w:hanging="360"/>
      </w:pPr>
      <w:rPr>
        <w:rFonts w:cs="Times New Roman" w:hint="default"/>
        <w:b w:val="0"/>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61">
    <w:nsid w:val="5E5B2263"/>
    <w:multiLevelType w:val="hybridMultilevel"/>
    <w:tmpl w:val="F5EC25A0"/>
    <w:lvl w:ilvl="0" w:tplc="04210019">
      <w:start w:val="1"/>
      <w:numFmt w:val="lowerLetter"/>
      <w:lvlText w:val="%1."/>
      <w:lvlJc w:val="left"/>
      <w:pPr>
        <w:ind w:left="1440" w:hanging="360"/>
      </w:p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2">
    <w:nsid w:val="613746BA"/>
    <w:multiLevelType w:val="hybridMultilevel"/>
    <w:tmpl w:val="04C66510"/>
    <w:lvl w:ilvl="0" w:tplc="60AAF95C">
      <w:start w:val="4"/>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3">
    <w:nsid w:val="63574B05"/>
    <w:multiLevelType w:val="hybridMultilevel"/>
    <w:tmpl w:val="1C761FBA"/>
    <w:lvl w:ilvl="0" w:tplc="04210019">
      <w:start w:val="1"/>
      <w:numFmt w:val="lowerLetter"/>
      <w:lvlText w:val="%1."/>
      <w:lvlJc w:val="left"/>
      <w:pPr>
        <w:ind w:left="1440" w:hanging="360"/>
      </w:pPr>
      <w:rPr>
        <w:rFonts w:cs="Times New Roman"/>
      </w:rPr>
    </w:lvl>
    <w:lvl w:ilvl="1" w:tplc="759A1C20">
      <w:start w:val="1"/>
      <w:numFmt w:val="decimal"/>
      <w:lvlText w:val="%2."/>
      <w:lvlJc w:val="left"/>
      <w:pPr>
        <w:ind w:left="2520" w:hanging="720"/>
      </w:pPr>
      <w:rPr>
        <w:rFonts w:cs="Times New Roman" w:hint="default"/>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64">
    <w:nsid w:val="653E546F"/>
    <w:multiLevelType w:val="multilevel"/>
    <w:tmpl w:val="87C65524"/>
    <w:lvl w:ilvl="0">
      <w:start w:val="1"/>
      <w:numFmt w:val="decimal"/>
      <w:pStyle w:val="Heading1"/>
      <w:suff w:val="space"/>
      <w:lvlText w:val="BAB %1"/>
      <w:lvlJc w:val="left"/>
      <w:pPr>
        <w:ind w:left="4897" w:hanging="360"/>
      </w:pPr>
      <w:rPr>
        <w:rFonts w:cs="Times New Roman" w:hint="default"/>
      </w:rPr>
    </w:lvl>
    <w:lvl w:ilvl="1">
      <w:start w:val="1"/>
      <w:numFmt w:val="decimal"/>
      <w:pStyle w:val="Heading2"/>
      <w:suff w:val="space"/>
      <w:lvlText w:val="%1.%2"/>
      <w:lvlJc w:val="left"/>
      <w:pPr>
        <w:ind w:left="1211" w:hanging="360"/>
      </w:pPr>
      <w:rPr>
        <w:rFonts w:cs="Times New Roman" w:hint="default"/>
      </w:rPr>
    </w:lvl>
    <w:lvl w:ilvl="2">
      <w:start w:val="1"/>
      <w:numFmt w:val="decimal"/>
      <w:pStyle w:val="Heading3"/>
      <w:suff w:val="space"/>
      <w:lvlText w:val="%1.%2.%3"/>
      <w:lvlJc w:val="left"/>
      <w:pPr>
        <w:ind w:left="-905" w:hanging="360"/>
      </w:pPr>
      <w:rPr>
        <w:rFonts w:cs="Times New Roman" w:hint="default"/>
      </w:rPr>
    </w:lvl>
    <w:lvl w:ilvl="3">
      <w:start w:val="1"/>
      <w:numFmt w:val="decimal"/>
      <w:lvlText w:val="(%4)"/>
      <w:lvlJc w:val="left"/>
      <w:pPr>
        <w:ind w:left="-545" w:hanging="360"/>
      </w:pPr>
      <w:rPr>
        <w:rFonts w:cs="Times New Roman" w:hint="default"/>
      </w:rPr>
    </w:lvl>
    <w:lvl w:ilvl="4">
      <w:start w:val="1"/>
      <w:numFmt w:val="lowerLetter"/>
      <w:lvlText w:val="(%5)"/>
      <w:lvlJc w:val="left"/>
      <w:pPr>
        <w:ind w:left="-185" w:hanging="360"/>
      </w:pPr>
      <w:rPr>
        <w:rFonts w:cs="Times New Roman" w:hint="default"/>
      </w:rPr>
    </w:lvl>
    <w:lvl w:ilvl="5">
      <w:start w:val="1"/>
      <w:numFmt w:val="lowerRoman"/>
      <w:lvlText w:val="(%6)"/>
      <w:lvlJc w:val="left"/>
      <w:pPr>
        <w:ind w:left="175" w:hanging="360"/>
      </w:pPr>
      <w:rPr>
        <w:rFonts w:cs="Times New Roman" w:hint="default"/>
      </w:rPr>
    </w:lvl>
    <w:lvl w:ilvl="6">
      <w:start w:val="1"/>
      <w:numFmt w:val="decimal"/>
      <w:lvlText w:val="%7."/>
      <w:lvlJc w:val="left"/>
      <w:pPr>
        <w:ind w:left="535" w:hanging="360"/>
      </w:pPr>
      <w:rPr>
        <w:rFonts w:cs="Times New Roman" w:hint="default"/>
      </w:rPr>
    </w:lvl>
    <w:lvl w:ilvl="7">
      <w:start w:val="1"/>
      <w:numFmt w:val="lowerLetter"/>
      <w:lvlText w:val="%8."/>
      <w:lvlJc w:val="left"/>
      <w:pPr>
        <w:ind w:left="895" w:hanging="360"/>
      </w:pPr>
      <w:rPr>
        <w:rFonts w:cs="Times New Roman" w:hint="default"/>
      </w:rPr>
    </w:lvl>
    <w:lvl w:ilvl="8">
      <w:start w:val="1"/>
      <w:numFmt w:val="lowerRoman"/>
      <w:lvlText w:val="%9."/>
      <w:lvlJc w:val="left"/>
      <w:pPr>
        <w:ind w:left="1255" w:hanging="360"/>
      </w:pPr>
      <w:rPr>
        <w:rFonts w:cs="Times New Roman" w:hint="default"/>
      </w:rPr>
    </w:lvl>
  </w:abstractNum>
  <w:abstractNum w:abstractNumId="65">
    <w:nsid w:val="66C2736E"/>
    <w:multiLevelType w:val="hybridMultilevel"/>
    <w:tmpl w:val="D888926A"/>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6">
    <w:nsid w:val="675A2362"/>
    <w:multiLevelType w:val="hybridMultilevel"/>
    <w:tmpl w:val="2CE82EDA"/>
    <w:lvl w:ilvl="0" w:tplc="1E2254AC">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678D4878"/>
    <w:multiLevelType w:val="hybridMultilevel"/>
    <w:tmpl w:val="5A2E1856"/>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68">
    <w:nsid w:val="67D34DDF"/>
    <w:multiLevelType w:val="hybridMultilevel"/>
    <w:tmpl w:val="27C89108"/>
    <w:lvl w:ilvl="0" w:tplc="04210011">
      <w:start w:val="1"/>
      <w:numFmt w:val="decimal"/>
      <w:lvlText w:val="%1)"/>
      <w:lvlJc w:val="left"/>
      <w:pPr>
        <w:ind w:left="1429" w:hanging="360"/>
      </w:pPr>
      <w:rPr>
        <w:rFonts w:cs="Times New Roman"/>
      </w:rPr>
    </w:lvl>
    <w:lvl w:ilvl="1" w:tplc="04210019" w:tentative="1">
      <w:start w:val="1"/>
      <w:numFmt w:val="lowerLetter"/>
      <w:lvlText w:val="%2."/>
      <w:lvlJc w:val="left"/>
      <w:pPr>
        <w:ind w:left="2149" w:hanging="360"/>
      </w:pPr>
      <w:rPr>
        <w:rFonts w:cs="Times New Roman"/>
      </w:rPr>
    </w:lvl>
    <w:lvl w:ilvl="2" w:tplc="0421001B" w:tentative="1">
      <w:start w:val="1"/>
      <w:numFmt w:val="lowerRoman"/>
      <w:lvlText w:val="%3."/>
      <w:lvlJc w:val="right"/>
      <w:pPr>
        <w:ind w:left="2869" w:hanging="180"/>
      </w:pPr>
      <w:rPr>
        <w:rFonts w:cs="Times New Roman"/>
      </w:rPr>
    </w:lvl>
    <w:lvl w:ilvl="3" w:tplc="0421000F" w:tentative="1">
      <w:start w:val="1"/>
      <w:numFmt w:val="decimal"/>
      <w:lvlText w:val="%4."/>
      <w:lvlJc w:val="left"/>
      <w:pPr>
        <w:ind w:left="3589" w:hanging="360"/>
      </w:pPr>
      <w:rPr>
        <w:rFonts w:cs="Times New Roman"/>
      </w:rPr>
    </w:lvl>
    <w:lvl w:ilvl="4" w:tplc="04210019" w:tentative="1">
      <w:start w:val="1"/>
      <w:numFmt w:val="lowerLetter"/>
      <w:lvlText w:val="%5."/>
      <w:lvlJc w:val="left"/>
      <w:pPr>
        <w:ind w:left="4309" w:hanging="360"/>
      </w:pPr>
      <w:rPr>
        <w:rFonts w:cs="Times New Roman"/>
      </w:rPr>
    </w:lvl>
    <w:lvl w:ilvl="5" w:tplc="0421001B" w:tentative="1">
      <w:start w:val="1"/>
      <w:numFmt w:val="lowerRoman"/>
      <w:lvlText w:val="%6."/>
      <w:lvlJc w:val="right"/>
      <w:pPr>
        <w:ind w:left="5029" w:hanging="180"/>
      </w:pPr>
      <w:rPr>
        <w:rFonts w:cs="Times New Roman"/>
      </w:rPr>
    </w:lvl>
    <w:lvl w:ilvl="6" w:tplc="0421000F" w:tentative="1">
      <w:start w:val="1"/>
      <w:numFmt w:val="decimal"/>
      <w:lvlText w:val="%7."/>
      <w:lvlJc w:val="left"/>
      <w:pPr>
        <w:ind w:left="5749" w:hanging="360"/>
      </w:pPr>
      <w:rPr>
        <w:rFonts w:cs="Times New Roman"/>
      </w:rPr>
    </w:lvl>
    <w:lvl w:ilvl="7" w:tplc="04210019" w:tentative="1">
      <w:start w:val="1"/>
      <w:numFmt w:val="lowerLetter"/>
      <w:lvlText w:val="%8."/>
      <w:lvlJc w:val="left"/>
      <w:pPr>
        <w:ind w:left="6469" w:hanging="360"/>
      </w:pPr>
      <w:rPr>
        <w:rFonts w:cs="Times New Roman"/>
      </w:rPr>
    </w:lvl>
    <w:lvl w:ilvl="8" w:tplc="0421001B" w:tentative="1">
      <w:start w:val="1"/>
      <w:numFmt w:val="lowerRoman"/>
      <w:lvlText w:val="%9."/>
      <w:lvlJc w:val="right"/>
      <w:pPr>
        <w:ind w:left="7189" w:hanging="180"/>
      </w:pPr>
      <w:rPr>
        <w:rFonts w:cs="Times New Roman"/>
      </w:rPr>
    </w:lvl>
  </w:abstractNum>
  <w:abstractNum w:abstractNumId="69">
    <w:nsid w:val="6A0A5E23"/>
    <w:multiLevelType w:val="hybridMultilevel"/>
    <w:tmpl w:val="E2CA1FAE"/>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70">
    <w:nsid w:val="6B0D1ACD"/>
    <w:multiLevelType w:val="hybridMultilevel"/>
    <w:tmpl w:val="C35077E4"/>
    <w:lvl w:ilvl="0" w:tplc="04210011">
      <w:start w:val="1"/>
      <w:numFmt w:val="decimal"/>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71">
    <w:nsid w:val="6B7C4810"/>
    <w:multiLevelType w:val="hybridMultilevel"/>
    <w:tmpl w:val="C9A2E002"/>
    <w:lvl w:ilvl="0" w:tplc="04210011">
      <w:start w:val="1"/>
      <w:numFmt w:val="decimal"/>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72">
    <w:nsid w:val="6C8620A3"/>
    <w:multiLevelType w:val="hybridMultilevel"/>
    <w:tmpl w:val="0EDC4EAC"/>
    <w:lvl w:ilvl="0" w:tplc="0421000F">
      <w:start w:val="1"/>
      <w:numFmt w:val="decimal"/>
      <w:lvlText w:val="%1."/>
      <w:lvlJc w:val="left"/>
      <w:pPr>
        <w:ind w:left="720" w:hanging="360"/>
      </w:pPr>
      <w:rPr>
        <w:rFonts w:cs="Times New Roman" w:hint="default"/>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73">
    <w:nsid w:val="6CD16C58"/>
    <w:multiLevelType w:val="hybridMultilevel"/>
    <w:tmpl w:val="1F2A0162"/>
    <w:lvl w:ilvl="0" w:tplc="04210011">
      <w:start w:val="1"/>
      <w:numFmt w:val="decimal"/>
      <w:lvlText w:val="%1)"/>
      <w:lvlJc w:val="left"/>
      <w:pPr>
        <w:ind w:left="2160" w:hanging="360"/>
      </w:pPr>
      <w:rPr>
        <w:rFonts w:cs="Times New Roman"/>
      </w:rPr>
    </w:lvl>
    <w:lvl w:ilvl="1" w:tplc="899A4A00">
      <w:start w:val="1"/>
      <w:numFmt w:val="decimal"/>
      <w:lvlText w:val="%2."/>
      <w:lvlJc w:val="left"/>
      <w:pPr>
        <w:ind w:left="3240" w:hanging="720"/>
      </w:pPr>
      <w:rPr>
        <w:rFonts w:cs="Times New Roman" w:hint="default"/>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74">
    <w:nsid w:val="6D214750"/>
    <w:multiLevelType w:val="hybridMultilevel"/>
    <w:tmpl w:val="F496CE5A"/>
    <w:lvl w:ilvl="0" w:tplc="B15001C2">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EC078C3"/>
    <w:multiLevelType w:val="hybridMultilevel"/>
    <w:tmpl w:val="4F7A6A62"/>
    <w:lvl w:ilvl="0" w:tplc="0421000F">
      <w:start w:val="1"/>
      <w:numFmt w:val="decimal"/>
      <w:lvlText w:val="%1."/>
      <w:lvlJc w:val="left"/>
      <w:pPr>
        <w:ind w:left="1080" w:hanging="360"/>
      </w:pPr>
      <w:rPr>
        <w:rFonts w:cs="Times New Roman"/>
      </w:rPr>
    </w:lvl>
    <w:lvl w:ilvl="1" w:tplc="0421000F">
      <w:start w:val="1"/>
      <w:numFmt w:val="decimal"/>
      <w:lvlText w:val="%2."/>
      <w:lvlJc w:val="left"/>
      <w:pPr>
        <w:ind w:left="1800" w:hanging="360"/>
      </w:pPr>
      <w:rPr>
        <w:rFonts w:cs="Times New Roman"/>
      </w:rPr>
    </w:lvl>
    <w:lvl w:ilvl="2" w:tplc="0421001B" w:tentative="1">
      <w:start w:val="1"/>
      <w:numFmt w:val="lowerRoman"/>
      <w:lvlText w:val="%3."/>
      <w:lvlJc w:val="right"/>
      <w:pPr>
        <w:ind w:left="2520" w:hanging="180"/>
      </w:pPr>
      <w:rPr>
        <w:rFonts w:cs="Times New Roman"/>
      </w:rPr>
    </w:lvl>
    <w:lvl w:ilvl="3" w:tplc="0421000F" w:tentative="1">
      <w:start w:val="1"/>
      <w:numFmt w:val="decimal"/>
      <w:lvlText w:val="%4."/>
      <w:lvlJc w:val="left"/>
      <w:pPr>
        <w:ind w:left="3240" w:hanging="360"/>
      </w:pPr>
      <w:rPr>
        <w:rFonts w:cs="Times New Roman"/>
      </w:rPr>
    </w:lvl>
    <w:lvl w:ilvl="4" w:tplc="04210019" w:tentative="1">
      <w:start w:val="1"/>
      <w:numFmt w:val="lowerLetter"/>
      <w:lvlText w:val="%5."/>
      <w:lvlJc w:val="left"/>
      <w:pPr>
        <w:ind w:left="3960" w:hanging="360"/>
      </w:pPr>
      <w:rPr>
        <w:rFonts w:cs="Times New Roman"/>
      </w:rPr>
    </w:lvl>
    <w:lvl w:ilvl="5" w:tplc="0421001B" w:tentative="1">
      <w:start w:val="1"/>
      <w:numFmt w:val="lowerRoman"/>
      <w:lvlText w:val="%6."/>
      <w:lvlJc w:val="right"/>
      <w:pPr>
        <w:ind w:left="4680" w:hanging="180"/>
      </w:pPr>
      <w:rPr>
        <w:rFonts w:cs="Times New Roman"/>
      </w:rPr>
    </w:lvl>
    <w:lvl w:ilvl="6" w:tplc="0421000F" w:tentative="1">
      <w:start w:val="1"/>
      <w:numFmt w:val="decimal"/>
      <w:lvlText w:val="%7."/>
      <w:lvlJc w:val="left"/>
      <w:pPr>
        <w:ind w:left="5400" w:hanging="360"/>
      </w:pPr>
      <w:rPr>
        <w:rFonts w:cs="Times New Roman"/>
      </w:rPr>
    </w:lvl>
    <w:lvl w:ilvl="7" w:tplc="04210019" w:tentative="1">
      <w:start w:val="1"/>
      <w:numFmt w:val="lowerLetter"/>
      <w:lvlText w:val="%8."/>
      <w:lvlJc w:val="left"/>
      <w:pPr>
        <w:ind w:left="6120" w:hanging="360"/>
      </w:pPr>
      <w:rPr>
        <w:rFonts w:cs="Times New Roman"/>
      </w:rPr>
    </w:lvl>
    <w:lvl w:ilvl="8" w:tplc="0421001B" w:tentative="1">
      <w:start w:val="1"/>
      <w:numFmt w:val="lowerRoman"/>
      <w:lvlText w:val="%9."/>
      <w:lvlJc w:val="right"/>
      <w:pPr>
        <w:ind w:left="6840" w:hanging="180"/>
      </w:pPr>
      <w:rPr>
        <w:rFonts w:cs="Times New Roman"/>
      </w:rPr>
    </w:lvl>
  </w:abstractNum>
  <w:abstractNum w:abstractNumId="76">
    <w:nsid w:val="70D4533E"/>
    <w:multiLevelType w:val="hybridMultilevel"/>
    <w:tmpl w:val="038A06C4"/>
    <w:lvl w:ilvl="0" w:tplc="3809000F">
      <w:start w:val="1"/>
      <w:numFmt w:val="decimal"/>
      <w:lvlText w:val="%1."/>
      <w:lvlJc w:val="left"/>
      <w:pPr>
        <w:ind w:left="720" w:hanging="360"/>
      </w:pPr>
      <w:rPr>
        <w:rFonts w:cs="Times New Roman" w:hint="default"/>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77">
    <w:nsid w:val="70EF4AEC"/>
    <w:multiLevelType w:val="hybridMultilevel"/>
    <w:tmpl w:val="1FA8C024"/>
    <w:lvl w:ilvl="0" w:tplc="04210011">
      <w:start w:val="1"/>
      <w:numFmt w:val="decimal"/>
      <w:lvlText w:val="%1)"/>
      <w:lvlJc w:val="left"/>
      <w:pPr>
        <w:ind w:left="2160" w:hanging="360"/>
      </w:pPr>
      <w:rPr>
        <w:rFonts w:cs="Times New Roman"/>
      </w:rPr>
    </w:lvl>
    <w:lvl w:ilvl="1" w:tplc="04210019" w:tentative="1">
      <w:start w:val="1"/>
      <w:numFmt w:val="lowerLetter"/>
      <w:lvlText w:val="%2."/>
      <w:lvlJc w:val="left"/>
      <w:pPr>
        <w:ind w:left="2880" w:hanging="360"/>
      </w:pPr>
      <w:rPr>
        <w:rFonts w:cs="Times New Roman"/>
      </w:rPr>
    </w:lvl>
    <w:lvl w:ilvl="2" w:tplc="0421001B" w:tentative="1">
      <w:start w:val="1"/>
      <w:numFmt w:val="lowerRoman"/>
      <w:lvlText w:val="%3."/>
      <w:lvlJc w:val="right"/>
      <w:pPr>
        <w:ind w:left="3600" w:hanging="180"/>
      </w:pPr>
      <w:rPr>
        <w:rFonts w:cs="Times New Roman"/>
      </w:rPr>
    </w:lvl>
    <w:lvl w:ilvl="3" w:tplc="0421000F" w:tentative="1">
      <w:start w:val="1"/>
      <w:numFmt w:val="decimal"/>
      <w:lvlText w:val="%4."/>
      <w:lvlJc w:val="left"/>
      <w:pPr>
        <w:ind w:left="4320" w:hanging="360"/>
      </w:pPr>
      <w:rPr>
        <w:rFonts w:cs="Times New Roman"/>
      </w:rPr>
    </w:lvl>
    <w:lvl w:ilvl="4" w:tplc="04210019" w:tentative="1">
      <w:start w:val="1"/>
      <w:numFmt w:val="lowerLetter"/>
      <w:lvlText w:val="%5."/>
      <w:lvlJc w:val="left"/>
      <w:pPr>
        <w:ind w:left="5040" w:hanging="360"/>
      </w:pPr>
      <w:rPr>
        <w:rFonts w:cs="Times New Roman"/>
      </w:rPr>
    </w:lvl>
    <w:lvl w:ilvl="5" w:tplc="0421001B" w:tentative="1">
      <w:start w:val="1"/>
      <w:numFmt w:val="lowerRoman"/>
      <w:lvlText w:val="%6."/>
      <w:lvlJc w:val="right"/>
      <w:pPr>
        <w:ind w:left="5760" w:hanging="180"/>
      </w:pPr>
      <w:rPr>
        <w:rFonts w:cs="Times New Roman"/>
      </w:rPr>
    </w:lvl>
    <w:lvl w:ilvl="6" w:tplc="0421000F" w:tentative="1">
      <w:start w:val="1"/>
      <w:numFmt w:val="decimal"/>
      <w:lvlText w:val="%7."/>
      <w:lvlJc w:val="left"/>
      <w:pPr>
        <w:ind w:left="6480" w:hanging="360"/>
      </w:pPr>
      <w:rPr>
        <w:rFonts w:cs="Times New Roman"/>
      </w:rPr>
    </w:lvl>
    <w:lvl w:ilvl="7" w:tplc="04210019" w:tentative="1">
      <w:start w:val="1"/>
      <w:numFmt w:val="lowerLetter"/>
      <w:lvlText w:val="%8."/>
      <w:lvlJc w:val="left"/>
      <w:pPr>
        <w:ind w:left="7200" w:hanging="360"/>
      </w:pPr>
      <w:rPr>
        <w:rFonts w:cs="Times New Roman"/>
      </w:rPr>
    </w:lvl>
    <w:lvl w:ilvl="8" w:tplc="0421001B" w:tentative="1">
      <w:start w:val="1"/>
      <w:numFmt w:val="lowerRoman"/>
      <w:lvlText w:val="%9."/>
      <w:lvlJc w:val="right"/>
      <w:pPr>
        <w:ind w:left="7920" w:hanging="180"/>
      </w:pPr>
      <w:rPr>
        <w:rFonts w:cs="Times New Roman"/>
      </w:rPr>
    </w:lvl>
  </w:abstractNum>
  <w:abstractNum w:abstractNumId="78">
    <w:nsid w:val="71BF7B6F"/>
    <w:multiLevelType w:val="hybridMultilevel"/>
    <w:tmpl w:val="6B6CAB36"/>
    <w:lvl w:ilvl="0" w:tplc="0421000F">
      <w:start w:val="1"/>
      <w:numFmt w:val="decimal"/>
      <w:lvlText w:val="%1."/>
      <w:lvlJc w:val="left"/>
      <w:pPr>
        <w:ind w:left="1440" w:hanging="360"/>
      </w:pPr>
      <w:rPr>
        <w:rFonts w:cs="Times New Roman"/>
      </w:rPr>
    </w:lvl>
    <w:lvl w:ilvl="1" w:tplc="04210019" w:tentative="1">
      <w:start w:val="1"/>
      <w:numFmt w:val="lowerLetter"/>
      <w:lvlText w:val="%2."/>
      <w:lvlJc w:val="left"/>
      <w:pPr>
        <w:ind w:left="2160" w:hanging="360"/>
      </w:pPr>
      <w:rPr>
        <w:rFonts w:cs="Times New Roman"/>
      </w:rPr>
    </w:lvl>
    <w:lvl w:ilvl="2" w:tplc="0421001B" w:tentative="1">
      <w:start w:val="1"/>
      <w:numFmt w:val="lowerRoman"/>
      <w:lvlText w:val="%3."/>
      <w:lvlJc w:val="right"/>
      <w:pPr>
        <w:ind w:left="2880" w:hanging="180"/>
      </w:pPr>
      <w:rPr>
        <w:rFonts w:cs="Times New Roman"/>
      </w:rPr>
    </w:lvl>
    <w:lvl w:ilvl="3" w:tplc="0421000F" w:tentative="1">
      <w:start w:val="1"/>
      <w:numFmt w:val="decimal"/>
      <w:lvlText w:val="%4."/>
      <w:lvlJc w:val="left"/>
      <w:pPr>
        <w:ind w:left="3600" w:hanging="360"/>
      </w:pPr>
      <w:rPr>
        <w:rFonts w:cs="Times New Roman"/>
      </w:rPr>
    </w:lvl>
    <w:lvl w:ilvl="4" w:tplc="04210019" w:tentative="1">
      <w:start w:val="1"/>
      <w:numFmt w:val="lowerLetter"/>
      <w:lvlText w:val="%5."/>
      <w:lvlJc w:val="left"/>
      <w:pPr>
        <w:ind w:left="4320" w:hanging="360"/>
      </w:pPr>
      <w:rPr>
        <w:rFonts w:cs="Times New Roman"/>
      </w:rPr>
    </w:lvl>
    <w:lvl w:ilvl="5" w:tplc="0421001B" w:tentative="1">
      <w:start w:val="1"/>
      <w:numFmt w:val="lowerRoman"/>
      <w:lvlText w:val="%6."/>
      <w:lvlJc w:val="right"/>
      <w:pPr>
        <w:ind w:left="5040" w:hanging="180"/>
      </w:pPr>
      <w:rPr>
        <w:rFonts w:cs="Times New Roman"/>
      </w:rPr>
    </w:lvl>
    <w:lvl w:ilvl="6" w:tplc="0421000F" w:tentative="1">
      <w:start w:val="1"/>
      <w:numFmt w:val="decimal"/>
      <w:lvlText w:val="%7."/>
      <w:lvlJc w:val="left"/>
      <w:pPr>
        <w:ind w:left="5760" w:hanging="360"/>
      </w:pPr>
      <w:rPr>
        <w:rFonts w:cs="Times New Roman"/>
      </w:rPr>
    </w:lvl>
    <w:lvl w:ilvl="7" w:tplc="04210019" w:tentative="1">
      <w:start w:val="1"/>
      <w:numFmt w:val="lowerLetter"/>
      <w:lvlText w:val="%8."/>
      <w:lvlJc w:val="left"/>
      <w:pPr>
        <w:ind w:left="6480" w:hanging="360"/>
      </w:pPr>
      <w:rPr>
        <w:rFonts w:cs="Times New Roman"/>
      </w:rPr>
    </w:lvl>
    <w:lvl w:ilvl="8" w:tplc="0421001B" w:tentative="1">
      <w:start w:val="1"/>
      <w:numFmt w:val="lowerRoman"/>
      <w:lvlText w:val="%9."/>
      <w:lvlJc w:val="right"/>
      <w:pPr>
        <w:ind w:left="7200" w:hanging="180"/>
      </w:pPr>
      <w:rPr>
        <w:rFonts w:cs="Times New Roman"/>
      </w:rPr>
    </w:lvl>
  </w:abstractNum>
  <w:abstractNum w:abstractNumId="79">
    <w:nsid w:val="7213126C"/>
    <w:multiLevelType w:val="hybridMultilevel"/>
    <w:tmpl w:val="422884C0"/>
    <w:lvl w:ilvl="0" w:tplc="0421000F">
      <w:start w:val="1"/>
      <w:numFmt w:val="decimal"/>
      <w:lvlText w:val="%1."/>
      <w:lvlJc w:val="left"/>
      <w:pPr>
        <w:ind w:left="720" w:hanging="360"/>
      </w:pPr>
      <w:rPr>
        <w:rFonts w:cs="Times New Roman"/>
      </w:rPr>
    </w:lvl>
    <w:lvl w:ilvl="1" w:tplc="04210019">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0">
    <w:nsid w:val="779441B3"/>
    <w:multiLevelType w:val="hybridMultilevel"/>
    <w:tmpl w:val="5BFC372A"/>
    <w:lvl w:ilvl="0" w:tplc="04210019">
      <w:start w:val="1"/>
      <w:numFmt w:val="lowerLetter"/>
      <w:lvlText w:val="%1."/>
      <w:lvlJc w:val="left"/>
      <w:pPr>
        <w:ind w:left="720" w:hanging="360"/>
      </w:pPr>
      <w:rPr>
        <w:rFonts w:cs="Times New Roman"/>
      </w:rPr>
    </w:lvl>
    <w:lvl w:ilvl="1" w:tplc="0421000F">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1">
    <w:nsid w:val="787902EC"/>
    <w:multiLevelType w:val="hybridMultilevel"/>
    <w:tmpl w:val="A42800B6"/>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2">
    <w:nsid w:val="790877DA"/>
    <w:multiLevelType w:val="hybridMultilevel"/>
    <w:tmpl w:val="7BCE25D4"/>
    <w:lvl w:ilvl="0" w:tplc="0421000F">
      <w:start w:val="1"/>
      <w:numFmt w:val="decimal"/>
      <w:lvlText w:val="%1."/>
      <w:lvlJc w:val="left"/>
      <w:pPr>
        <w:ind w:left="720" w:hanging="360"/>
      </w:pPr>
      <w:rPr>
        <w:rFonts w:cs="Times New Roman"/>
      </w:rPr>
    </w:lvl>
    <w:lvl w:ilvl="1" w:tplc="04210019" w:tentative="1">
      <w:start w:val="1"/>
      <w:numFmt w:val="lowerLetter"/>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3">
    <w:nsid w:val="791314BD"/>
    <w:multiLevelType w:val="multilevel"/>
    <w:tmpl w:val="8B76C63A"/>
    <w:lvl w:ilvl="0">
      <w:start w:val="5"/>
      <w:numFmt w:val="decimal"/>
      <w:lvlText w:val="%1"/>
      <w:lvlJc w:val="left"/>
      <w:pPr>
        <w:ind w:left="360" w:hanging="360"/>
      </w:pPr>
      <w:rPr>
        <w:rFonts w:hint="default"/>
      </w:rPr>
    </w:lvl>
    <w:lvl w:ilvl="1">
      <w:start w:val="3"/>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84">
    <w:nsid w:val="7AC53B57"/>
    <w:multiLevelType w:val="hybridMultilevel"/>
    <w:tmpl w:val="8384C988"/>
    <w:lvl w:ilvl="0" w:tplc="A5A673AC">
      <w:start w:val="2"/>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5">
    <w:nsid w:val="7D836CBC"/>
    <w:multiLevelType w:val="hybridMultilevel"/>
    <w:tmpl w:val="22209200"/>
    <w:lvl w:ilvl="0" w:tplc="0421000F">
      <w:start w:val="1"/>
      <w:numFmt w:val="decimal"/>
      <w:lvlText w:val="%1."/>
      <w:lvlJc w:val="left"/>
      <w:pPr>
        <w:ind w:left="720" w:hanging="360"/>
      </w:pPr>
      <w:rPr>
        <w:rFonts w:cs="Times New Roman"/>
      </w:rPr>
    </w:lvl>
    <w:lvl w:ilvl="1" w:tplc="0421000F">
      <w:start w:val="1"/>
      <w:numFmt w:val="decimal"/>
      <w:lvlText w:val="%2."/>
      <w:lvlJc w:val="left"/>
      <w:pPr>
        <w:ind w:left="1440" w:hanging="360"/>
      </w:pPr>
      <w:rPr>
        <w:rFonts w:cs="Times New Roman"/>
      </w:rPr>
    </w:lvl>
    <w:lvl w:ilvl="2" w:tplc="0421001B" w:tentative="1">
      <w:start w:val="1"/>
      <w:numFmt w:val="lowerRoman"/>
      <w:lvlText w:val="%3."/>
      <w:lvlJc w:val="right"/>
      <w:pPr>
        <w:ind w:left="2160" w:hanging="180"/>
      </w:pPr>
      <w:rPr>
        <w:rFonts w:cs="Times New Roman"/>
      </w:rPr>
    </w:lvl>
    <w:lvl w:ilvl="3" w:tplc="0421000F" w:tentative="1">
      <w:start w:val="1"/>
      <w:numFmt w:val="decimal"/>
      <w:lvlText w:val="%4."/>
      <w:lvlJc w:val="left"/>
      <w:pPr>
        <w:ind w:left="2880" w:hanging="360"/>
      </w:pPr>
      <w:rPr>
        <w:rFonts w:cs="Times New Roman"/>
      </w:rPr>
    </w:lvl>
    <w:lvl w:ilvl="4" w:tplc="04210019" w:tentative="1">
      <w:start w:val="1"/>
      <w:numFmt w:val="lowerLetter"/>
      <w:lvlText w:val="%5."/>
      <w:lvlJc w:val="left"/>
      <w:pPr>
        <w:ind w:left="3600" w:hanging="360"/>
      </w:pPr>
      <w:rPr>
        <w:rFonts w:cs="Times New Roman"/>
      </w:rPr>
    </w:lvl>
    <w:lvl w:ilvl="5" w:tplc="0421001B" w:tentative="1">
      <w:start w:val="1"/>
      <w:numFmt w:val="lowerRoman"/>
      <w:lvlText w:val="%6."/>
      <w:lvlJc w:val="right"/>
      <w:pPr>
        <w:ind w:left="4320" w:hanging="180"/>
      </w:pPr>
      <w:rPr>
        <w:rFonts w:cs="Times New Roman"/>
      </w:rPr>
    </w:lvl>
    <w:lvl w:ilvl="6" w:tplc="0421000F" w:tentative="1">
      <w:start w:val="1"/>
      <w:numFmt w:val="decimal"/>
      <w:lvlText w:val="%7."/>
      <w:lvlJc w:val="left"/>
      <w:pPr>
        <w:ind w:left="5040" w:hanging="360"/>
      </w:pPr>
      <w:rPr>
        <w:rFonts w:cs="Times New Roman"/>
      </w:rPr>
    </w:lvl>
    <w:lvl w:ilvl="7" w:tplc="04210019" w:tentative="1">
      <w:start w:val="1"/>
      <w:numFmt w:val="lowerLetter"/>
      <w:lvlText w:val="%8."/>
      <w:lvlJc w:val="left"/>
      <w:pPr>
        <w:ind w:left="5760" w:hanging="360"/>
      </w:pPr>
      <w:rPr>
        <w:rFonts w:cs="Times New Roman"/>
      </w:rPr>
    </w:lvl>
    <w:lvl w:ilvl="8" w:tplc="0421001B" w:tentative="1">
      <w:start w:val="1"/>
      <w:numFmt w:val="lowerRoman"/>
      <w:lvlText w:val="%9."/>
      <w:lvlJc w:val="right"/>
      <w:pPr>
        <w:ind w:left="6480" w:hanging="180"/>
      </w:pPr>
      <w:rPr>
        <w:rFonts w:cs="Times New Roman"/>
      </w:rPr>
    </w:lvl>
  </w:abstractNum>
  <w:abstractNum w:abstractNumId="86">
    <w:nsid w:val="7EFB36A1"/>
    <w:multiLevelType w:val="multilevel"/>
    <w:tmpl w:val="CC1CC53E"/>
    <w:lvl w:ilvl="0">
      <w:start w:val="5"/>
      <w:numFmt w:val="decimal"/>
      <w:lvlText w:val="%1."/>
      <w:lvlJc w:val="left"/>
      <w:pPr>
        <w:ind w:left="720" w:hanging="360"/>
      </w:pPr>
      <w:rPr>
        <w:rFonts w:hint="default"/>
      </w:rPr>
    </w:lvl>
    <w:lvl w:ilvl="1">
      <w:start w:val="6"/>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64"/>
  </w:num>
  <w:num w:numId="2">
    <w:abstractNumId w:val="0"/>
  </w:num>
  <w:num w:numId="3">
    <w:abstractNumId w:val="17"/>
  </w:num>
  <w:num w:numId="4">
    <w:abstractNumId w:val="32"/>
  </w:num>
  <w:num w:numId="5">
    <w:abstractNumId w:val="3"/>
  </w:num>
  <w:num w:numId="6">
    <w:abstractNumId w:val="20"/>
  </w:num>
  <w:num w:numId="7">
    <w:abstractNumId w:val="79"/>
  </w:num>
  <w:num w:numId="8">
    <w:abstractNumId w:val="69"/>
  </w:num>
  <w:num w:numId="9">
    <w:abstractNumId w:val="30"/>
  </w:num>
  <w:num w:numId="10">
    <w:abstractNumId w:val="33"/>
  </w:num>
  <w:num w:numId="11">
    <w:abstractNumId w:val="53"/>
  </w:num>
  <w:num w:numId="12">
    <w:abstractNumId w:val="6"/>
  </w:num>
  <w:num w:numId="13">
    <w:abstractNumId w:val="50"/>
  </w:num>
  <w:num w:numId="14">
    <w:abstractNumId w:val="38"/>
  </w:num>
  <w:num w:numId="15">
    <w:abstractNumId w:val="35"/>
  </w:num>
  <w:num w:numId="16">
    <w:abstractNumId w:val="77"/>
  </w:num>
  <w:num w:numId="17">
    <w:abstractNumId w:val="73"/>
  </w:num>
  <w:num w:numId="18">
    <w:abstractNumId w:val="70"/>
  </w:num>
  <w:num w:numId="19">
    <w:abstractNumId w:val="18"/>
  </w:num>
  <w:num w:numId="20">
    <w:abstractNumId w:val="80"/>
  </w:num>
  <w:num w:numId="21">
    <w:abstractNumId w:val="26"/>
  </w:num>
  <w:num w:numId="22">
    <w:abstractNumId w:val="40"/>
  </w:num>
  <w:num w:numId="23">
    <w:abstractNumId w:val="46"/>
  </w:num>
  <w:num w:numId="24">
    <w:abstractNumId w:val="75"/>
  </w:num>
  <w:num w:numId="25">
    <w:abstractNumId w:val="31"/>
  </w:num>
  <w:num w:numId="26">
    <w:abstractNumId w:val="43"/>
  </w:num>
  <w:num w:numId="27">
    <w:abstractNumId w:val="85"/>
  </w:num>
  <w:num w:numId="28">
    <w:abstractNumId w:val="78"/>
  </w:num>
  <w:num w:numId="29">
    <w:abstractNumId w:val="45"/>
  </w:num>
  <w:num w:numId="30">
    <w:abstractNumId w:val="19"/>
  </w:num>
  <w:num w:numId="31">
    <w:abstractNumId w:val="51"/>
  </w:num>
  <w:num w:numId="32">
    <w:abstractNumId w:val="63"/>
  </w:num>
  <w:num w:numId="33">
    <w:abstractNumId w:val="29"/>
  </w:num>
  <w:num w:numId="34">
    <w:abstractNumId w:val="28"/>
  </w:num>
  <w:num w:numId="35">
    <w:abstractNumId w:val="39"/>
  </w:num>
  <w:num w:numId="36">
    <w:abstractNumId w:val="8"/>
  </w:num>
  <w:num w:numId="37">
    <w:abstractNumId w:val="68"/>
  </w:num>
  <w:num w:numId="38">
    <w:abstractNumId w:val="2"/>
  </w:num>
  <w:num w:numId="39">
    <w:abstractNumId w:val="82"/>
  </w:num>
  <w:num w:numId="40">
    <w:abstractNumId w:val="4"/>
  </w:num>
  <w:num w:numId="41">
    <w:abstractNumId w:val="36"/>
  </w:num>
  <w:num w:numId="42">
    <w:abstractNumId w:val="49"/>
  </w:num>
  <w:num w:numId="43">
    <w:abstractNumId w:val="14"/>
  </w:num>
  <w:num w:numId="44">
    <w:abstractNumId w:val="16"/>
  </w:num>
  <w:num w:numId="45">
    <w:abstractNumId w:val="25"/>
  </w:num>
  <w:num w:numId="46">
    <w:abstractNumId w:val="65"/>
  </w:num>
  <w:num w:numId="47">
    <w:abstractNumId w:val="67"/>
  </w:num>
  <w:num w:numId="48">
    <w:abstractNumId w:val="72"/>
  </w:num>
  <w:num w:numId="49">
    <w:abstractNumId w:val="1"/>
  </w:num>
  <w:num w:numId="50">
    <w:abstractNumId w:val="41"/>
  </w:num>
  <w:num w:numId="51">
    <w:abstractNumId w:val="52"/>
  </w:num>
  <w:num w:numId="52">
    <w:abstractNumId w:val="10"/>
  </w:num>
  <w:num w:numId="53">
    <w:abstractNumId w:val="71"/>
  </w:num>
  <w:num w:numId="54">
    <w:abstractNumId w:val="24"/>
  </w:num>
  <w:num w:numId="55">
    <w:abstractNumId w:val="62"/>
  </w:num>
  <w:num w:numId="56">
    <w:abstractNumId w:val="23"/>
  </w:num>
  <w:num w:numId="57">
    <w:abstractNumId w:val="58"/>
  </w:num>
  <w:num w:numId="58">
    <w:abstractNumId w:val="55"/>
  </w:num>
  <w:num w:numId="59">
    <w:abstractNumId w:val="7"/>
  </w:num>
  <w:num w:numId="60">
    <w:abstractNumId w:val="56"/>
  </w:num>
  <w:num w:numId="61">
    <w:abstractNumId w:val="12"/>
  </w:num>
  <w:num w:numId="62">
    <w:abstractNumId w:val="60"/>
  </w:num>
  <w:num w:numId="63">
    <w:abstractNumId w:val="76"/>
  </w:num>
  <w:num w:numId="64">
    <w:abstractNumId w:val="21"/>
  </w:num>
  <w:num w:numId="65">
    <w:abstractNumId w:val="5"/>
  </w:num>
  <w:num w:numId="66">
    <w:abstractNumId w:val="81"/>
  </w:num>
  <w:num w:numId="67">
    <w:abstractNumId w:val="44"/>
  </w:num>
  <w:num w:numId="68">
    <w:abstractNumId w:val="74"/>
  </w:num>
  <w:num w:numId="69">
    <w:abstractNumId w:val="34"/>
  </w:num>
  <w:num w:numId="70">
    <w:abstractNumId w:val="84"/>
  </w:num>
  <w:num w:numId="71">
    <w:abstractNumId w:val="9"/>
  </w:num>
  <w:num w:numId="72">
    <w:abstractNumId w:val="61"/>
  </w:num>
  <w:num w:numId="73">
    <w:abstractNumId w:val="13"/>
  </w:num>
  <w:num w:numId="74">
    <w:abstractNumId w:val="59"/>
  </w:num>
  <w:num w:numId="75">
    <w:abstractNumId w:val="83"/>
  </w:num>
  <w:num w:numId="76">
    <w:abstractNumId w:val="15"/>
  </w:num>
  <w:num w:numId="77">
    <w:abstractNumId w:val="47"/>
  </w:num>
  <w:num w:numId="78">
    <w:abstractNumId w:val="86"/>
  </w:num>
  <w:num w:numId="79">
    <w:abstractNumId w:val="11"/>
  </w:num>
  <w:num w:numId="80">
    <w:abstractNumId w:val="42"/>
  </w:num>
  <w:num w:numId="81">
    <w:abstractNumId w:val="22"/>
  </w:num>
  <w:num w:numId="82">
    <w:abstractNumId w:val="54"/>
  </w:num>
  <w:num w:numId="83">
    <w:abstractNumId w:val="57"/>
  </w:num>
  <w:num w:numId="84">
    <w:abstractNumId w:val="27"/>
  </w:num>
  <w:num w:numId="85">
    <w:abstractNumId w:val="66"/>
  </w:num>
  <w:num w:numId="86">
    <w:abstractNumId w:val="48"/>
  </w:num>
  <w:num w:numId="87">
    <w:abstractNumId w:val="3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
  <w:rsids>
    <w:rsidRoot w:val="006E5C98"/>
    <w:rsid w:val="00000759"/>
    <w:rsid w:val="00001E53"/>
    <w:rsid w:val="0000275D"/>
    <w:rsid w:val="00002F41"/>
    <w:rsid w:val="0001350C"/>
    <w:rsid w:val="00015E46"/>
    <w:rsid w:val="000166F4"/>
    <w:rsid w:val="00017805"/>
    <w:rsid w:val="00024D0E"/>
    <w:rsid w:val="00025419"/>
    <w:rsid w:val="00034F43"/>
    <w:rsid w:val="00034FD8"/>
    <w:rsid w:val="00035841"/>
    <w:rsid w:val="00035952"/>
    <w:rsid w:val="000443EA"/>
    <w:rsid w:val="00045C1E"/>
    <w:rsid w:val="00050081"/>
    <w:rsid w:val="00051F80"/>
    <w:rsid w:val="000533DE"/>
    <w:rsid w:val="000622A7"/>
    <w:rsid w:val="000648FC"/>
    <w:rsid w:val="00064D15"/>
    <w:rsid w:val="00070D9C"/>
    <w:rsid w:val="0007695E"/>
    <w:rsid w:val="00076DBC"/>
    <w:rsid w:val="00084C23"/>
    <w:rsid w:val="0008650F"/>
    <w:rsid w:val="000904CC"/>
    <w:rsid w:val="00093F93"/>
    <w:rsid w:val="000963DB"/>
    <w:rsid w:val="000A7F38"/>
    <w:rsid w:val="000B1064"/>
    <w:rsid w:val="000B2170"/>
    <w:rsid w:val="000B5DCE"/>
    <w:rsid w:val="000B655B"/>
    <w:rsid w:val="000B72AB"/>
    <w:rsid w:val="000C159D"/>
    <w:rsid w:val="000C2D17"/>
    <w:rsid w:val="000C3444"/>
    <w:rsid w:val="000C6652"/>
    <w:rsid w:val="000D0D53"/>
    <w:rsid w:val="000E122D"/>
    <w:rsid w:val="000E2D50"/>
    <w:rsid w:val="000E7C7B"/>
    <w:rsid w:val="000F2B8D"/>
    <w:rsid w:val="000F6A27"/>
    <w:rsid w:val="0010705B"/>
    <w:rsid w:val="001110B7"/>
    <w:rsid w:val="00112B87"/>
    <w:rsid w:val="0011587F"/>
    <w:rsid w:val="001175A5"/>
    <w:rsid w:val="00117E0D"/>
    <w:rsid w:val="001209CD"/>
    <w:rsid w:val="00120B93"/>
    <w:rsid w:val="0012396D"/>
    <w:rsid w:val="00137D82"/>
    <w:rsid w:val="00137D90"/>
    <w:rsid w:val="001474EF"/>
    <w:rsid w:val="00147DAB"/>
    <w:rsid w:val="00155100"/>
    <w:rsid w:val="00157F53"/>
    <w:rsid w:val="0016144D"/>
    <w:rsid w:val="00161BCE"/>
    <w:rsid w:val="00165ED1"/>
    <w:rsid w:val="001667CA"/>
    <w:rsid w:val="0016745F"/>
    <w:rsid w:val="00174F0C"/>
    <w:rsid w:val="00181387"/>
    <w:rsid w:val="00181FFD"/>
    <w:rsid w:val="001867F8"/>
    <w:rsid w:val="00187891"/>
    <w:rsid w:val="00194AFF"/>
    <w:rsid w:val="001973C4"/>
    <w:rsid w:val="001A1880"/>
    <w:rsid w:val="001A2CCB"/>
    <w:rsid w:val="001A4D65"/>
    <w:rsid w:val="001B239C"/>
    <w:rsid w:val="001B4321"/>
    <w:rsid w:val="001B59EF"/>
    <w:rsid w:val="001C074F"/>
    <w:rsid w:val="001C2CA8"/>
    <w:rsid w:val="001C32A9"/>
    <w:rsid w:val="001C42F5"/>
    <w:rsid w:val="001C43B1"/>
    <w:rsid w:val="001C4516"/>
    <w:rsid w:val="001C73CD"/>
    <w:rsid w:val="001D0B32"/>
    <w:rsid w:val="001D1D5B"/>
    <w:rsid w:val="001D363C"/>
    <w:rsid w:val="001D5083"/>
    <w:rsid w:val="001D5494"/>
    <w:rsid w:val="001D70AF"/>
    <w:rsid w:val="001E12FE"/>
    <w:rsid w:val="001E3DFD"/>
    <w:rsid w:val="001F09E4"/>
    <w:rsid w:val="001F13D3"/>
    <w:rsid w:val="001F27D9"/>
    <w:rsid w:val="001F2A1D"/>
    <w:rsid w:val="001F55A3"/>
    <w:rsid w:val="001F5ED2"/>
    <w:rsid w:val="001F5F45"/>
    <w:rsid w:val="00201725"/>
    <w:rsid w:val="00211975"/>
    <w:rsid w:val="002122F0"/>
    <w:rsid w:val="00212A67"/>
    <w:rsid w:val="00214F90"/>
    <w:rsid w:val="00215510"/>
    <w:rsid w:val="002167CD"/>
    <w:rsid w:val="002211BB"/>
    <w:rsid w:val="00231FC3"/>
    <w:rsid w:val="0023283C"/>
    <w:rsid w:val="00232C62"/>
    <w:rsid w:val="0023593E"/>
    <w:rsid w:val="002403D4"/>
    <w:rsid w:val="002405E2"/>
    <w:rsid w:val="00247A5E"/>
    <w:rsid w:val="0025058D"/>
    <w:rsid w:val="00261099"/>
    <w:rsid w:val="00265049"/>
    <w:rsid w:val="00267146"/>
    <w:rsid w:val="00272E19"/>
    <w:rsid w:val="00274D8D"/>
    <w:rsid w:val="0027529A"/>
    <w:rsid w:val="0027661C"/>
    <w:rsid w:val="00280E2A"/>
    <w:rsid w:val="00280EA4"/>
    <w:rsid w:val="00282C9B"/>
    <w:rsid w:val="00285098"/>
    <w:rsid w:val="002934AA"/>
    <w:rsid w:val="002976F1"/>
    <w:rsid w:val="002A4DE6"/>
    <w:rsid w:val="002A7510"/>
    <w:rsid w:val="002B21D5"/>
    <w:rsid w:val="002B2303"/>
    <w:rsid w:val="002B6EFA"/>
    <w:rsid w:val="002C056C"/>
    <w:rsid w:val="002C0FA9"/>
    <w:rsid w:val="002C362E"/>
    <w:rsid w:val="002C3E56"/>
    <w:rsid w:val="002C46F7"/>
    <w:rsid w:val="002C76E9"/>
    <w:rsid w:val="002D5C4A"/>
    <w:rsid w:val="002D5FD0"/>
    <w:rsid w:val="002E1835"/>
    <w:rsid w:val="002E57C5"/>
    <w:rsid w:val="002F4A20"/>
    <w:rsid w:val="002F51DF"/>
    <w:rsid w:val="00303171"/>
    <w:rsid w:val="00311395"/>
    <w:rsid w:val="00311473"/>
    <w:rsid w:val="00312534"/>
    <w:rsid w:val="003128A5"/>
    <w:rsid w:val="00312B14"/>
    <w:rsid w:val="00314DFC"/>
    <w:rsid w:val="00317D1A"/>
    <w:rsid w:val="00320D93"/>
    <w:rsid w:val="00325AC4"/>
    <w:rsid w:val="003272DB"/>
    <w:rsid w:val="00331973"/>
    <w:rsid w:val="00335A8F"/>
    <w:rsid w:val="0033654C"/>
    <w:rsid w:val="003425E6"/>
    <w:rsid w:val="0034343C"/>
    <w:rsid w:val="00344035"/>
    <w:rsid w:val="003449DF"/>
    <w:rsid w:val="00346297"/>
    <w:rsid w:val="00361ED2"/>
    <w:rsid w:val="00362C0E"/>
    <w:rsid w:val="003735B4"/>
    <w:rsid w:val="0037553C"/>
    <w:rsid w:val="003768B3"/>
    <w:rsid w:val="00376AA4"/>
    <w:rsid w:val="00377E99"/>
    <w:rsid w:val="00382646"/>
    <w:rsid w:val="00384009"/>
    <w:rsid w:val="003851B3"/>
    <w:rsid w:val="00391123"/>
    <w:rsid w:val="003A21DE"/>
    <w:rsid w:val="003A242C"/>
    <w:rsid w:val="003A6390"/>
    <w:rsid w:val="003B02F6"/>
    <w:rsid w:val="003B1F52"/>
    <w:rsid w:val="003B3915"/>
    <w:rsid w:val="003B5987"/>
    <w:rsid w:val="003C05FC"/>
    <w:rsid w:val="003D2AEB"/>
    <w:rsid w:val="003D36E0"/>
    <w:rsid w:val="003D4F89"/>
    <w:rsid w:val="003D5023"/>
    <w:rsid w:val="003D7BF5"/>
    <w:rsid w:val="003E2231"/>
    <w:rsid w:val="003E343B"/>
    <w:rsid w:val="003E59F7"/>
    <w:rsid w:val="003F2789"/>
    <w:rsid w:val="003F30A1"/>
    <w:rsid w:val="003F3599"/>
    <w:rsid w:val="003F5905"/>
    <w:rsid w:val="00404E3F"/>
    <w:rsid w:val="00404F5D"/>
    <w:rsid w:val="004056F9"/>
    <w:rsid w:val="004061B2"/>
    <w:rsid w:val="00407B9D"/>
    <w:rsid w:val="00412B21"/>
    <w:rsid w:val="00413838"/>
    <w:rsid w:val="00417238"/>
    <w:rsid w:val="00421C2D"/>
    <w:rsid w:val="004269DD"/>
    <w:rsid w:val="0042729E"/>
    <w:rsid w:val="00434304"/>
    <w:rsid w:val="00441ED2"/>
    <w:rsid w:val="00442637"/>
    <w:rsid w:val="00442EFF"/>
    <w:rsid w:val="004458A3"/>
    <w:rsid w:val="00447A94"/>
    <w:rsid w:val="00452439"/>
    <w:rsid w:val="00453DD6"/>
    <w:rsid w:val="00454F0C"/>
    <w:rsid w:val="00455C86"/>
    <w:rsid w:val="00464B11"/>
    <w:rsid w:val="00470B4B"/>
    <w:rsid w:val="0047194D"/>
    <w:rsid w:val="00471CBE"/>
    <w:rsid w:val="00472F12"/>
    <w:rsid w:val="00483B5C"/>
    <w:rsid w:val="004875F6"/>
    <w:rsid w:val="0049662A"/>
    <w:rsid w:val="004A49E6"/>
    <w:rsid w:val="004A4DB4"/>
    <w:rsid w:val="004A54BA"/>
    <w:rsid w:val="004A6450"/>
    <w:rsid w:val="004B36CE"/>
    <w:rsid w:val="004C03ED"/>
    <w:rsid w:val="004C26CA"/>
    <w:rsid w:val="004C36BB"/>
    <w:rsid w:val="004C5EF7"/>
    <w:rsid w:val="004D184C"/>
    <w:rsid w:val="004E0922"/>
    <w:rsid w:val="004E0A53"/>
    <w:rsid w:val="004E1E6C"/>
    <w:rsid w:val="004E59D0"/>
    <w:rsid w:val="0050147D"/>
    <w:rsid w:val="0050267B"/>
    <w:rsid w:val="00504301"/>
    <w:rsid w:val="0050556C"/>
    <w:rsid w:val="00505BEB"/>
    <w:rsid w:val="00513C2D"/>
    <w:rsid w:val="00523AFB"/>
    <w:rsid w:val="00524298"/>
    <w:rsid w:val="00527895"/>
    <w:rsid w:val="00527D28"/>
    <w:rsid w:val="0053077B"/>
    <w:rsid w:val="005318F9"/>
    <w:rsid w:val="00534F76"/>
    <w:rsid w:val="0053574F"/>
    <w:rsid w:val="00551F00"/>
    <w:rsid w:val="00552689"/>
    <w:rsid w:val="0055273A"/>
    <w:rsid w:val="00553B10"/>
    <w:rsid w:val="005544F3"/>
    <w:rsid w:val="00554A21"/>
    <w:rsid w:val="00561639"/>
    <w:rsid w:val="00571D01"/>
    <w:rsid w:val="00577215"/>
    <w:rsid w:val="00582A87"/>
    <w:rsid w:val="00584A4B"/>
    <w:rsid w:val="005864F1"/>
    <w:rsid w:val="00591329"/>
    <w:rsid w:val="00594E0F"/>
    <w:rsid w:val="005A6DD4"/>
    <w:rsid w:val="005B1DA7"/>
    <w:rsid w:val="005B2430"/>
    <w:rsid w:val="005B6B64"/>
    <w:rsid w:val="005B6CAE"/>
    <w:rsid w:val="005B75A6"/>
    <w:rsid w:val="005C11A7"/>
    <w:rsid w:val="005C26BE"/>
    <w:rsid w:val="005C45B0"/>
    <w:rsid w:val="005C5757"/>
    <w:rsid w:val="005C5B72"/>
    <w:rsid w:val="005C73A5"/>
    <w:rsid w:val="005D78D6"/>
    <w:rsid w:val="005D7E81"/>
    <w:rsid w:val="005E0DB9"/>
    <w:rsid w:val="005F289A"/>
    <w:rsid w:val="005F4256"/>
    <w:rsid w:val="005F432C"/>
    <w:rsid w:val="005F4F6C"/>
    <w:rsid w:val="005F5785"/>
    <w:rsid w:val="005F59B1"/>
    <w:rsid w:val="005F6D03"/>
    <w:rsid w:val="005F75FA"/>
    <w:rsid w:val="00603D97"/>
    <w:rsid w:val="00603FD1"/>
    <w:rsid w:val="006138D6"/>
    <w:rsid w:val="00615FDA"/>
    <w:rsid w:val="0061662F"/>
    <w:rsid w:val="00617EF6"/>
    <w:rsid w:val="006205AB"/>
    <w:rsid w:val="00623E37"/>
    <w:rsid w:val="006247EF"/>
    <w:rsid w:val="0062576D"/>
    <w:rsid w:val="00627695"/>
    <w:rsid w:val="006307B5"/>
    <w:rsid w:val="0063726A"/>
    <w:rsid w:val="0064387A"/>
    <w:rsid w:val="0064473A"/>
    <w:rsid w:val="00645BC7"/>
    <w:rsid w:val="00646E2F"/>
    <w:rsid w:val="006532EC"/>
    <w:rsid w:val="00655835"/>
    <w:rsid w:val="00655B11"/>
    <w:rsid w:val="006610BE"/>
    <w:rsid w:val="0066278F"/>
    <w:rsid w:val="0066314F"/>
    <w:rsid w:val="006713A5"/>
    <w:rsid w:val="00673A9D"/>
    <w:rsid w:val="00680EE0"/>
    <w:rsid w:val="006842BA"/>
    <w:rsid w:val="00692B56"/>
    <w:rsid w:val="006959F1"/>
    <w:rsid w:val="00697D09"/>
    <w:rsid w:val="006A26A8"/>
    <w:rsid w:val="006A45E0"/>
    <w:rsid w:val="006A5558"/>
    <w:rsid w:val="006A6552"/>
    <w:rsid w:val="006A6736"/>
    <w:rsid w:val="006A6CE3"/>
    <w:rsid w:val="006B0C94"/>
    <w:rsid w:val="006B6DC8"/>
    <w:rsid w:val="006C2049"/>
    <w:rsid w:val="006C4F32"/>
    <w:rsid w:val="006D34D8"/>
    <w:rsid w:val="006D4267"/>
    <w:rsid w:val="006D4CF0"/>
    <w:rsid w:val="006E2416"/>
    <w:rsid w:val="006E3AA1"/>
    <w:rsid w:val="006E5C98"/>
    <w:rsid w:val="006E6176"/>
    <w:rsid w:val="006E79C8"/>
    <w:rsid w:val="006F3010"/>
    <w:rsid w:val="006F5847"/>
    <w:rsid w:val="0070235F"/>
    <w:rsid w:val="00707B17"/>
    <w:rsid w:val="0072141E"/>
    <w:rsid w:val="00727AB4"/>
    <w:rsid w:val="00732413"/>
    <w:rsid w:val="00732558"/>
    <w:rsid w:val="00741CA5"/>
    <w:rsid w:val="007440F1"/>
    <w:rsid w:val="00751A2F"/>
    <w:rsid w:val="007531E2"/>
    <w:rsid w:val="00755C30"/>
    <w:rsid w:val="00763C8B"/>
    <w:rsid w:val="00773B37"/>
    <w:rsid w:val="007775A1"/>
    <w:rsid w:val="00780158"/>
    <w:rsid w:val="00781ACE"/>
    <w:rsid w:val="00781CAA"/>
    <w:rsid w:val="00783B90"/>
    <w:rsid w:val="007865DE"/>
    <w:rsid w:val="00787611"/>
    <w:rsid w:val="00795688"/>
    <w:rsid w:val="007A1D86"/>
    <w:rsid w:val="007A26DD"/>
    <w:rsid w:val="007B1EEC"/>
    <w:rsid w:val="007B4D4C"/>
    <w:rsid w:val="007B5ABA"/>
    <w:rsid w:val="007B606F"/>
    <w:rsid w:val="007B7517"/>
    <w:rsid w:val="007B7D1D"/>
    <w:rsid w:val="007C6026"/>
    <w:rsid w:val="007D60A5"/>
    <w:rsid w:val="007D7F9E"/>
    <w:rsid w:val="007E78C6"/>
    <w:rsid w:val="007F34A7"/>
    <w:rsid w:val="007F7921"/>
    <w:rsid w:val="00802E19"/>
    <w:rsid w:val="00803EE3"/>
    <w:rsid w:val="00804AE9"/>
    <w:rsid w:val="00805A0E"/>
    <w:rsid w:val="0081091F"/>
    <w:rsid w:val="00821A25"/>
    <w:rsid w:val="008230DB"/>
    <w:rsid w:val="008239CF"/>
    <w:rsid w:val="00833856"/>
    <w:rsid w:val="00837269"/>
    <w:rsid w:val="0083761B"/>
    <w:rsid w:val="00841FF1"/>
    <w:rsid w:val="008474AF"/>
    <w:rsid w:val="00851DAD"/>
    <w:rsid w:val="00851E7A"/>
    <w:rsid w:val="00852115"/>
    <w:rsid w:val="00852982"/>
    <w:rsid w:val="00854F9D"/>
    <w:rsid w:val="008757E8"/>
    <w:rsid w:val="00877F0E"/>
    <w:rsid w:val="00886E60"/>
    <w:rsid w:val="008A4BC2"/>
    <w:rsid w:val="008B2209"/>
    <w:rsid w:val="008C2B68"/>
    <w:rsid w:val="008C45C7"/>
    <w:rsid w:val="008C49AF"/>
    <w:rsid w:val="008D2494"/>
    <w:rsid w:val="008D5CA5"/>
    <w:rsid w:val="008D5E4A"/>
    <w:rsid w:val="008D6356"/>
    <w:rsid w:val="008D7228"/>
    <w:rsid w:val="008D74CA"/>
    <w:rsid w:val="008E51B3"/>
    <w:rsid w:val="008E539C"/>
    <w:rsid w:val="008E6851"/>
    <w:rsid w:val="008F1C12"/>
    <w:rsid w:val="008F2B9A"/>
    <w:rsid w:val="00900398"/>
    <w:rsid w:val="00906CD6"/>
    <w:rsid w:val="00914643"/>
    <w:rsid w:val="0091556E"/>
    <w:rsid w:val="009169E0"/>
    <w:rsid w:val="00916AA7"/>
    <w:rsid w:val="00916B0F"/>
    <w:rsid w:val="00926C54"/>
    <w:rsid w:val="00930F47"/>
    <w:rsid w:val="009379E4"/>
    <w:rsid w:val="00941DB3"/>
    <w:rsid w:val="00943B62"/>
    <w:rsid w:val="00943C96"/>
    <w:rsid w:val="00947378"/>
    <w:rsid w:val="009553BA"/>
    <w:rsid w:val="009613FF"/>
    <w:rsid w:val="009637E9"/>
    <w:rsid w:val="009648F3"/>
    <w:rsid w:val="00964AF3"/>
    <w:rsid w:val="009662EE"/>
    <w:rsid w:val="00967742"/>
    <w:rsid w:val="0097030B"/>
    <w:rsid w:val="00972851"/>
    <w:rsid w:val="0097623F"/>
    <w:rsid w:val="009774D4"/>
    <w:rsid w:val="00980E14"/>
    <w:rsid w:val="00981873"/>
    <w:rsid w:val="00985358"/>
    <w:rsid w:val="00990909"/>
    <w:rsid w:val="00993130"/>
    <w:rsid w:val="00993E0E"/>
    <w:rsid w:val="009A032F"/>
    <w:rsid w:val="009A2D60"/>
    <w:rsid w:val="009A315D"/>
    <w:rsid w:val="009A5F7A"/>
    <w:rsid w:val="009A65DD"/>
    <w:rsid w:val="009B2C70"/>
    <w:rsid w:val="009B48A8"/>
    <w:rsid w:val="009B7335"/>
    <w:rsid w:val="009B7736"/>
    <w:rsid w:val="009C0882"/>
    <w:rsid w:val="009C1288"/>
    <w:rsid w:val="009C6469"/>
    <w:rsid w:val="009D47A4"/>
    <w:rsid w:val="009D7631"/>
    <w:rsid w:val="009E17C9"/>
    <w:rsid w:val="009E357F"/>
    <w:rsid w:val="009E4249"/>
    <w:rsid w:val="00A00639"/>
    <w:rsid w:val="00A0272F"/>
    <w:rsid w:val="00A128DD"/>
    <w:rsid w:val="00A14055"/>
    <w:rsid w:val="00A16FCB"/>
    <w:rsid w:val="00A17802"/>
    <w:rsid w:val="00A17D42"/>
    <w:rsid w:val="00A22D2B"/>
    <w:rsid w:val="00A25408"/>
    <w:rsid w:val="00A26079"/>
    <w:rsid w:val="00A27724"/>
    <w:rsid w:val="00A30D4A"/>
    <w:rsid w:val="00A31234"/>
    <w:rsid w:val="00A32CBE"/>
    <w:rsid w:val="00A36396"/>
    <w:rsid w:val="00A400A0"/>
    <w:rsid w:val="00A406FB"/>
    <w:rsid w:val="00A41CDF"/>
    <w:rsid w:val="00A4271C"/>
    <w:rsid w:val="00A446C9"/>
    <w:rsid w:val="00A45D1F"/>
    <w:rsid w:val="00A54D5A"/>
    <w:rsid w:val="00A5585B"/>
    <w:rsid w:val="00A6257C"/>
    <w:rsid w:val="00A64F17"/>
    <w:rsid w:val="00A65BB9"/>
    <w:rsid w:val="00A71038"/>
    <w:rsid w:val="00A73A13"/>
    <w:rsid w:val="00A73A76"/>
    <w:rsid w:val="00A765F2"/>
    <w:rsid w:val="00A81C07"/>
    <w:rsid w:val="00A85564"/>
    <w:rsid w:val="00A9479B"/>
    <w:rsid w:val="00A94854"/>
    <w:rsid w:val="00A95B9C"/>
    <w:rsid w:val="00AA0A35"/>
    <w:rsid w:val="00AA1ADD"/>
    <w:rsid w:val="00AA39F4"/>
    <w:rsid w:val="00AB27AB"/>
    <w:rsid w:val="00AB40E7"/>
    <w:rsid w:val="00AC03C1"/>
    <w:rsid w:val="00AC1F67"/>
    <w:rsid w:val="00AC2404"/>
    <w:rsid w:val="00AC3538"/>
    <w:rsid w:val="00AC3B6A"/>
    <w:rsid w:val="00AC5727"/>
    <w:rsid w:val="00AC5A84"/>
    <w:rsid w:val="00AD6B26"/>
    <w:rsid w:val="00AE41DE"/>
    <w:rsid w:val="00AE7CF0"/>
    <w:rsid w:val="00AF1314"/>
    <w:rsid w:val="00AF1B00"/>
    <w:rsid w:val="00AF60F5"/>
    <w:rsid w:val="00B061AA"/>
    <w:rsid w:val="00B06367"/>
    <w:rsid w:val="00B06D0E"/>
    <w:rsid w:val="00B106E3"/>
    <w:rsid w:val="00B10955"/>
    <w:rsid w:val="00B13708"/>
    <w:rsid w:val="00B1601D"/>
    <w:rsid w:val="00B205E6"/>
    <w:rsid w:val="00B26DD4"/>
    <w:rsid w:val="00B32435"/>
    <w:rsid w:val="00B32D78"/>
    <w:rsid w:val="00B33299"/>
    <w:rsid w:val="00B556A6"/>
    <w:rsid w:val="00B56AD7"/>
    <w:rsid w:val="00B56CD5"/>
    <w:rsid w:val="00B6150B"/>
    <w:rsid w:val="00B61DBA"/>
    <w:rsid w:val="00B6263F"/>
    <w:rsid w:val="00B66D52"/>
    <w:rsid w:val="00B7007F"/>
    <w:rsid w:val="00B70AE7"/>
    <w:rsid w:val="00B77DAB"/>
    <w:rsid w:val="00B81734"/>
    <w:rsid w:val="00B82352"/>
    <w:rsid w:val="00B91355"/>
    <w:rsid w:val="00B9210B"/>
    <w:rsid w:val="00B93009"/>
    <w:rsid w:val="00B95A9B"/>
    <w:rsid w:val="00B9719C"/>
    <w:rsid w:val="00BA2201"/>
    <w:rsid w:val="00BA481F"/>
    <w:rsid w:val="00BA58CB"/>
    <w:rsid w:val="00BB462E"/>
    <w:rsid w:val="00BB5C9B"/>
    <w:rsid w:val="00BC29C2"/>
    <w:rsid w:val="00BC4482"/>
    <w:rsid w:val="00BC7515"/>
    <w:rsid w:val="00BD1546"/>
    <w:rsid w:val="00BE0B5E"/>
    <w:rsid w:val="00BE4C83"/>
    <w:rsid w:val="00BE6130"/>
    <w:rsid w:val="00BF1487"/>
    <w:rsid w:val="00BF1C1D"/>
    <w:rsid w:val="00BF2F7F"/>
    <w:rsid w:val="00C07A85"/>
    <w:rsid w:val="00C07DD1"/>
    <w:rsid w:val="00C12308"/>
    <w:rsid w:val="00C16117"/>
    <w:rsid w:val="00C163B5"/>
    <w:rsid w:val="00C20A61"/>
    <w:rsid w:val="00C23787"/>
    <w:rsid w:val="00C2402A"/>
    <w:rsid w:val="00C266FC"/>
    <w:rsid w:val="00C2701D"/>
    <w:rsid w:val="00C4191F"/>
    <w:rsid w:val="00C41D8D"/>
    <w:rsid w:val="00C421AB"/>
    <w:rsid w:val="00C43966"/>
    <w:rsid w:val="00C45B30"/>
    <w:rsid w:val="00C468C2"/>
    <w:rsid w:val="00C4693E"/>
    <w:rsid w:val="00C53B1D"/>
    <w:rsid w:val="00C5765C"/>
    <w:rsid w:val="00C60DB1"/>
    <w:rsid w:val="00C61C4D"/>
    <w:rsid w:val="00C64932"/>
    <w:rsid w:val="00C6505D"/>
    <w:rsid w:val="00C652C0"/>
    <w:rsid w:val="00C67A51"/>
    <w:rsid w:val="00C70551"/>
    <w:rsid w:val="00C722F7"/>
    <w:rsid w:val="00C81148"/>
    <w:rsid w:val="00C84375"/>
    <w:rsid w:val="00C86A18"/>
    <w:rsid w:val="00C87EC9"/>
    <w:rsid w:val="00C96FF0"/>
    <w:rsid w:val="00C97767"/>
    <w:rsid w:val="00CA0B49"/>
    <w:rsid w:val="00CA1735"/>
    <w:rsid w:val="00CA41A3"/>
    <w:rsid w:val="00CA5994"/>
    <w:rsid w:val="00CA61FF"/>
    <w:rsid w:val="00CB54FC"/>
    <w:rsid w:val="00CB6F39"/>
    <w:rsid w:val="00CB7E10"/>
    <w:rsid w:val="00CC3D12"/>
    <w:rsid w:val="00CD27E8"/>
    <w:rsid w:val="00CD2EF1"/>
    <w:rsid w:val="00CD61FE"/>
    <w:rsid w:val="00CE0505"/>
    <w:rsid w:val="00CE19A9"/>
    <w:rsid w:val="00CE28F8"/>
    <w:rsid w:val="00CE2954"/>
    <w:rsid w:val="00CE35BA"/>
    <w:rsid w:val="00CE6C72"/>
    <w:rsid w:val="00CF2365"/>
    <w:rsid w:val="00CF252C"/>
    <w:rsid w:val="00CF389F"/>
    <w:rsid w:val="00D011B4"/>
    <w:rsid w:val="00D171F2"/>
    <w:rsid w:val="00D271CC"/>
    <w:rsid w:val="00D30208"/>
    <w:rsid w:val="00D32B32"/>
    <w:rsid w:val="00D35E34"/>
    <w:rsid w:val="00D36E38"/>
    <w:rsid w:val="00D43FBA"/>
    <w:rsid w:val="00D45986"/>
    <w:rsid w:val="00D45CD5"/>
    <w:rsid w:val="00D473F7"/>
    <w:rsid w:val="00D50304"/>
    <w:rsid w:val="00D523BC"/>
    <w:rsid w:val="00D564C8"/>
    <w:rsid w:val="00D60188"/>
    <w:rsid w:val="00D618D3"/>
    <w:rsid w:val="00D6364E"/>
    <w:rsid w:val="00D64FEA"/>
    <w:rsid w:val="00D70112"/>
    <w:rsid w:val="00D73ED3"/>
    <w:rsid w:val="00D7533E"/>
    <w:rsid w:val="00D774B1"/>
    <w:rsid w:val="00D80FC2"/>
    <w:rsid w:val="00D81CCF"/>
    <w:rsid w:val="00D83BFC"/>
    <w:rsid w:val="00D8406D"/>
    <w:rsid w:val="00D840B4"/>
    <w:rsid w:val="00D852A0"/>
    <w:rsid w:val="00D85E4F"/>
    <w:rsid w:val="00D902B7"/>
    <w:rsid w:val="00D91427"/>
    <w:rsid w:val="00D9270F"/>
    <w:rsid w:val="00D93816"/>
    <w:rsid w:val="00D95914"/>
    <w:rsid w:val="00DA236B"/>
    <w:rsid w:val="00DA2576"/>
    <w:rsid w:val="00DA45EE"/>
    <w:rsid w:val="00DA7F2E"/>
    <w:rsid w:val="00DB49B6"/>
    <w:rsid w:val="00DB7FAB"/>
    <w:rsid w:val="00DC0DF2"/>
    <w:rsid w:val="00DC15F8"/>
    <w:rsid w:val="00DC6983"/>
    <w:rsid w:val="00DE2F9F"/>
    <w:rsid w:val="00DE311C"/>
    <w:rsid w:val="00DF2322"/>
    <w:rsid w:val="00DF2F3C"/>
    <w:rsid w:val="00DF5FE1"/>
    <w:rsid w:val="00DF711A"/>
    <w:rsid w:val="00E00FD5"/>
    <w:rsid w:val="00E05280"/>
    <w:rsid w:val="00E104B4"/>
    <w:rsid w:val="00E16D4F"/>
    <w:rsid w:val="00E176DD"/>
    <w:rsid w:val="00E210E1"/>
    <w:rsid w:val="00E277E3"/>
    <w:rsid w:val="00E31250"/>
    <w:rsid w:val="00E35618"/>
    <w:rsid w:val="00E35E4F"/>
    <w:rsid w:val="00E41ADB"/>
    <w:rsid w:val="00E45FD0"/>
    <w:rsid w:val="00E5039C"/>
    <w:rsid w:val="00E5265E"/>
    <w:rsid w:val="00E52D6D"/>
    <w:rsid w:val="00E755DD"/>
    <w:rsid w:val="00E83223"/>
    <w:rsid w:val="00E84B86"/>
    <w:rsid w:val="00E84DE5"/>
    <w:rsid w:val="00E85B18"/>
    <w:rsid w:val="00E861AC"/>
    <w:rsid w:val="00E95FA3"/>
    <w:rsid w:val="00E97DA8"/>
    <w:rsid w:val="00EA1EEE"/>
    <w:rsid w:val="00EA5391"/>
    <w:rsid w:val="00EA5A63"/>
    <w:rsid w:val="00EA62EB"/>
    <w:rsid w:val="00EA63C7"/>
    <w:rsid w:val="00EB15E7"/>
    <w:rsid w:val="00EB70E6"/>
    <w:rsid w:val="00EB7142"/>
    <w:rsid w:val="00EC42D9"/>
    <w:rsid w:val="00EE198A"/>
    <w:rsid w:val="00EE2DB9"/>
    <w:rsid w:val="00EE5096"/>
    <w:rsid w:val="00EF28B8"/>
    <w:rsid w:val="00EF5ED1"/>
    <w:rsid w:val="00EF75D3"/>
    <w:rsid w:val="00F068FD"/>
    <w:rsid w:val="00F12A8C"/>
    <w:rsid w:val="00F1415E"/>
    <w:rsid w:val="00F15852"/>
    <w:rsid w:val="00F15C96"/>
    <w:rsid w:val="00F25517"/>
    <w:rsid w:val="00F26F4F"/>
    <w:rsid w:val="00F304F5"/>
    <w:rsid w:val="00F3074A"/>
    <w:rsid w:val="00F30F99"/>
    <w:rsid w:val="00F34636"/>
    <w:rsid w:val="00F35725"/>
    <w:rsid w:val="00F36E0B"/>
    <w:rsid w:val="00F37F98"/>
    <w:rsid w:val="00F40EC9"/>
    <w:rsid w:val="00F5551F"/>
    <w:rsid w:val="00F569D2"/>
    <w:rsid w:val="00F6403B"/>
    <w:rsid w:val="00F64722"/>
    <w:rsid w:val="00F66442"/>
    <w:rsid w:val="00F66DC8"/>
    <w:rsid w:val="00F66E51"/>
    <w:rsid w:val="00F738F3"/>
    <w:rsid w:val="00F75469"/>
    <w:rsid w:val="00F8221C"/>
    <w:rsid w:val="00F84D51"/>
    <w:rsid w:val="00F84E27"/>
    <w:rsid w:val="00F86C39"/>
    <w:rsid w:val="00F971D7"/>
    <w:rsid w:val="00FA4707"/>
    <w:rsid w:val="00FA6257"/>
    <w:rsid w:val="00FB13A1"/>
    <w:rsid w:val="00FB7D2B"/>
    <w:rsid w:val="00FC4EBA"/>
    <w:rsid w:val="00FC4EF0"/>
    <w:rsid w:val="00FC5942"/>
    <w:rsid w:val="00FC6AF1"/>
    <w:rsid w:val="00FD1769"/>
    <w:rsid w:val="00FD701C"/>
    <w:rsid w:val="00FD7EF9"/>
    <w:rsid w:val="00FE525A"/>
    <w:rsid w:val="00FE71D3"/>
    <w:rsid w:val="00FF2814"/>
    <w:rsid w:val="00FF6D81"/>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rules v:ext="edit">
        <o:r id="V:Rule55" type="connector" idref="#AutoShape 34"/>
        <o:r id="V:Rule56" type="connector" idref="#AutoShape 27"/>
        <o:r id="V:Rule57" type="connector" idref="#Straight Arrow Connector 72"/>
        <o:r id="V:Rule58" type="connector" idref="#Straight Arrow Connector 56"/>
        <o:r id="V:Rule59" type="connector" idref="#AutoShape 16"/>
        <o:r id="V:Rule60" type="connector" idref="#AutoShape 119"/>
        <o:r id="V:Rule61" type="connector" idref="#AutoShape 62"/>
        <o:r id="V:Rule62" type="connector" idref="#AutoShape 35"/>
        <o:r id="V:Rule63" type="connector" idref="#_x0000_s1095"/>
        <o:r id="V:Rule64" type="connector" idref="#AutoShape 32"/>
        <o:r id="V:Rule65" type="connector" idref="#AutoShape 7"/>
        <o:r id="V:Rule66" type="connector" idref="#Straight Arrow Connector 39"/>
        <o:r id="V:Rule67" type="connector" idref="#AutoShape 4"/>
        <o:r id="V:Rule68" type="connector" idref="#Straight Arrow Connector 37"/>
        <o:r id="V:Rule69" type="connector" idref="#Straight Arrow Connector 19"/>
        <o:r id="V:Rule70" type="connector" idref="#AutoShape 18"/>
        <o:r id="V:Rule71" type="connector" idref="#Straight Arrow Connector 73"/>
        <o:r id="V:Rule72" type="connector" idref="#Straight Arrow Connector 45"/>
        <o:r id="V:Rule73" type="connector" idref="#AutoShape 15"/>
        <o:r id="V:Rule74" type="connector" idref="#AutoShape 21"/>
        <o:r id="V:Rule75" type="connector" idref="#AutoShape 114"/>
        <o:r id="V:Rule76" type="connector" idref="#_x0000_s1165"/>
        <o:r id="V:Rule77" type="connector" idref="#Straight Arrow Connector 11"/>
        <o:r id="V:Rule78" type="connector" idref="#AutoShape 111"/>
        <o:r id="V:Rule79" type="connector" idref="#_x0000_s1099"/>
        <o:r id="V:Rule80" type="connector" idref="#_x0000_s1094"/>
        <o:r id="V:Rule81" type="connector" idref="#AutoShape 2"/>
        <o:r id="V:Rule82" type="connector" idref="#AutoShape 3"/>
        <o:r id="V:Rule83" type="connector" idref="#AutoShape 9"/>
        <o:r id="V:Rule84" type="connector" idref="#AutoShape 117"/>
        <o:r id="V:Rule85" type="connector" idref="#AutoShape 33"/>
        <o:r id="V:Rule86" type="connector" idref="#Straight Arrow Connector 38"/>
        <o:r id="V:Rule87" type="connector" idref="#AutoShape 17"/>
        <o:r id="V:Rule88" type="connector" idref="#AutoShape 10"/>
        <o:r id="V:Rule89" type="connector" idref="#Straight Arrow Connector 121"/>
        <o:r id="V:Rule90" type="connector" idref="#AutoShape 28"/>
        <o:r id="V:Rule91" type="connector" idref="#Straight Arrow Connector 46"/>
        <o:r id="V:Rule92" type="connector" idref="#AutoShape 116"/>
        <o:r id="V:Rule93" type="connector" idref="#Straight Arrow Connector 124"/>
        <o:r id="V:Rule94" type="connector" idref="#AutoShape 36"/>
        <o:r id="V:Rule95" type="connector" idref="#AutoShape 30"/>
        <o:r id="V:Rule96" type="connector" idref="#AutoShape 19"/>
        <o:r id="V:Rule97" type="connector" idref="#Straight Arrow Connector 26"/>
        <o:r id="V:Rule98" type="connector" idref="#Straight Arrow Connector 92"/>
        <o:r id="V:Rule99" type="connector" idref="#AutoShape 14"/>
        <o:r id="V:Rule100" type="connector" idref="#AutoShape 31"/>
        <o:r id="V:Rule101" type="connector" idref="#AutoShape 73"/>
        <o:r id="V:Rule102" type="connector" idref="#Straight Arrow Connector 43"/>
        <o:r id="V:Rule103" type="connector" idref="#Straight Arrow Connector 49"/>
        <o:r id="V:Rule104" type="connector" idref="#AutoShape 112"/>
        <o:r id="V:Rule105" type="connector" idref="#_x0000_s1092"/>
        <o:r id="V:Rule106" type="connector" idref="#_x0000_s1097"/>
        <o:r id="V:Rule107" type="connector" idref="#AutoShape 12"/>
        <o:r id="V:Rule108" type="connector" idref="#AutoShape 13"/>
      </o:rules>
    </o:shapelayout>
  </w:shapeDefaults>
  <w:decimalSymbol w:val=","/>
  <w:listSeparator w:val=";"/>
  <w14:docId w14:val="71D336FE"/>
  <w15:docId w15:val="{56DDB73D-9AB7-494A-BBB4-522A2B891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HAns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C98"/>
    <w:pPr>
      <w:spacing w:after="0" w:line="480" w:lineRule="auto"/>
      <w:jc w:val="both"/>
    </w:pPr>
    <w:rPr>
      <w:rFonts w:ascii="Times New Roman" w:hAnsi="Times New Roman" w:cs="Times New Roman"/>
      <w:sz w:val="24"/>
    </w:rPr>
  </w:style>
  <w:style w:type="paragraph" w:styleId="Heading1">
    <w:name w:val="heading 1"/>
    <w:basedOn w:val="Normal"/>
    <w:next w:val="Normal"/>
    <w:link w:val="Heading1Char"/>
    <w:uiPriority w:val="9"/>
    <w:qFormat/>
    <w:rsid w:val="00EE2DB9"/>
    <w:pPr>
      <w:keepNext/>
      <w:keepLines/>
      <w:numPr>
        <w:numId w:val="1"/>
      </w:numPr>
      <w:spacing w:before="240"/>
      <w:ind w:left="3905"/>
      <w:jc w:val="center"/>
      <w:outlineLvl w:val="0"/>
    </w:pPr>
    <w:rPr>
      <w:rFonts w:eastAsiaTheme="majorEastAsia"/>
      <w:b/>
      <w:color w:val="000000" w:themeColor="text1"/>
      <w:szCs w:val="32"/>
    </w:rPr>
  </w:style>
  <w:style w:type="paragraph" w:styleId="Heading2">
    <w:name w:val="heading 2"/>
    <w:basedOn w:val="Normal"/>
    <w:next w:val="Normal"/>
    <w:link w:val="Heading2Char"/>
    <w:uiPriority w:val="9"/>
    <w:unhideWhenUsed/>
    <w:qFormat/>
    <w:rsid w:val="00EE2DB9"/>
    <w:pPr>
      <w:keepNext/>
      <w:keepLines/>
      <w:numPr>
        <w:ilvl w:val="1"/>
        <w:numId w:val="1"/>
      </w:numPr>
      <w:spacing w:before="40"/>
      <w:ind w:left="720"/>
      <w:outlineLvl w:val="1"/>
    </w:pPr>
    <w:rPr>
      <w:rFonts w:eastAsiaTheme="majorEastAsia"/>
      <w:b/>
      <w:color w:val="000000" w:themeColor="text1"/>
      <w:szCs w:val="26"/>
    </w:rPr>
  </w:style>
  <w:style w:type="paragraph" w:styleId="Heading3">
    <w:name w:val="heading 3"/>
    <w:basedOn w:val="Normal"/>
    <w:next w:val="Normal"/>
    <w:link w:val="Heading3Char"/>
    <w:uiPriority w:val="9"/>
    <w:unhideWhenUsed/>
    <w:qFormat/>
    <w:rsid w:val="00EE2DB9"/>
    <w:pPr>
      <w:keepNext/>
      <w:keepLines/>
      <w:numPr>
        <w:ilvl w:val="2"/>
        <w:numId w:val="1"/>
      </w:numPr>
      <w:spacing w:before="40"/>
      <w:ind w:left="1080"/>
      <w:outlineLvl w:val="2"/>
    </w:pPr>
    <w:rPr>
      <w:rFonts w:eastAsiaTheme="majorEastAsia"/>
      <w:b/>
      <w:color w:val="000000" w:themeColor="text1"/>
      <w:szCs w:val="24"/>
    </w:rPr>
  </w:style>
  <w:style w:type="paragraph" w:styleId="Heading4">
    <w:name w:val="heading 4"/>
    <w:basedOn w:val="Normal"/>
    <w:next w:val="Normal"/>
    <w:link w:val="Heading4Char"/>
    <w:uiPriority w:val="9"/>
    <w:unhideWhenUsed/>
    <w:qFormat/>
    <w:rsid w:val="008239CF"/>
    <w:pPr>
      <w:keepNext/>
      <w:keepLines/>
      <w:spacing w:before="40"/>
      <w:outlineLvl w:val="3"/>
    </w:pPr>
    <w:rPr>
      <w:rFonts w:asciiTheme="majorHAnsi" w:eastAsiaTheme="majorEastAsia" w:hAnsiTheme="majorHAnsi"/>
      <w:i/>
      <w:iCs/>
      <w:color w:val="2E74B5" w:themeColor="accent1" w:themeShade="BF"/>
    </w:rPr>
  </w:style>
  <w:style w:type="paragraph" w:styleId="Heading5">
    <w:name w:val="heading 5"/>
    <w:basedOn w:val="Normal"/>
    <w:next w:val="Normal"/>
    <w:link w:val="Heading5Char"/>
    <w:uiPriority w:val="9"/>
    <w:unhideWhenUsed/>
    <w:qFormat/>
    <w:rsid w:val="008239CF"/>
    <w:pPr>
      <w:keepNext/>
      <w:keepLines/>
      <w:spacing w:before="40"/>
      <w:outlineLvl w:val="4"/>
    </w:pPr>
    <w:rPr>
      <w:rFonts w:asciiTheme="majorHAnsi" w:eastAsiaTheme="majorEastAsia" w:hAnsiTheme="majorHAnsi"/>
      <w:color w:val="2E74B5" w:themeColor="accent1" w:themeShade="BF"/>
    </w:rPr>
  </w:style>
  <w:style w:type="paragraph" w:styleId="Heading6">
    <w:name w:val="heading 6"/>
    <w:basedOn w:val="Normal"/>
    <w:next w:val="Normal"/>
    <w:link w:val="Heading6Char"/>
    <w:uiPriority w:val="9"/>
    <w:unhideWhenUsed/>
    <w:qFormat/>
    <w:rsid w:val="005C5B72"/>
    <w:pPr>
      <w:keepNext/>
      <w:keepLines/>
      <w:spacing w:before="40"/>
      <w:outlineLvl w:val="5"/>
    </w:pPr>
    <w:rPr>
      <w:rFonts w:asciiTheme="majorHAnsi" w:eastAsiaTheme="majorEastAsia" w:hAnsiTheme="majorHAns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EE2DB9"/>
    <w:rPr>
      <w:rFonts w:ascii="Times New Roman" w:eastAsiaTheme="majorEastAsia" w:hAnsi="Times New Roman" w:cs="Times New Roman"/>
      <w:b/>
      <w:color w:val="000000" w:themeColor="text1"/>
      <w:sz w:val="24"/>
      <w:szCs w:val="32"/>
    </w:rPr>
  </w:style>
  <w:style w:type="character" w:customStyle="1" w:styleId="Heading2Char">
    <w:name w:val="Heading 2 Char"/>
    <w:basedOn w:val="DefaultParagraphFont"/>
    <w:link w:val="Heading2"/>
    <w:uiPriority w:val="9"/>
    <w:locked/>
    <w:rsid w:val="00EE2DB9"/>
    <w:rPr>
      <w:rFonts w:ascii="Times New Roman" w:eastAsiaTheme="majorEastAsia" w:hAnsi="Times New Roman" w:cs="Times New Roman"/>
      <w:b/>
      <w:color w:val="000000" w:themeColor="text1"/>
      <w:sz w:val="24"/>
      <w:szCs w:val="26"/>
    </w:rPr>
  </w:style>
  <w:style w:type="character" w:customStyle="1" w:styleId="Heading3Char">
    <w:name w:val="Heading 3 Char"/>
    <w:basedOn w:val="DefaultParagraphFont"/>
    <w:link w:val="Heading3"/>
    <w:uiPriority w:val="9"/>
    <w:locked/>
    <w:rsid w:val="00EE2DB9"/>
    <w:rPr>
      <w:rFonts w:ascii="Times New Roman" w:eastAsiaTheme="majorEastAsia" w:hAnsi="Times New Roman" w:cs="Times New Roman"/>
      <w:b/>
      <w:color w:val="000000" w:themeColor="text1"/>
      <w:sz w:val="24"/>
      <w:szCs w:val="24"/>
    </w:rPr>
  </w:style>
  <w:style w:type="character" w:customStyle="1" w:styleId="Heading4Char">
    <w:name w:val="Heading 4 Char"/>
    <w:basedOn w:val="DefaultParagraphFont"/>
    <w:link w:val="Heading4"/>
    <w:uiPriority w:val="9"/>
    <w:locked/>
    <w:rsid w:val="008239CF"/>
    <w:rPr>
      <w:rFonts w:asciiTheme="majorHAnsi" w:eastAsiaTheme="majorEastAsia" w:hAnsiTheme="majorHAnsi" w:cs="Times New Roman"/>
      <w:i/>
      <w:iCs/>
      <w:color w:val="2E74B5" w:themeColor="accent1" w:themeShade="BF"/>
      <w:sz w:val="24"/>
    </w:rPr>
  </w:style>
  <w:style w:type="character" w:customStyle="1" w:styleId="Heading5Char">
    <w:name w:val="Heading 5 Char"/>
    <w:basedOn w:val="DefaultParagraphFont"/>
    <w:link w:val="Heading5"/>
    <w:uiPriority w:val="9"/>
    <w:locked/>
    <w:rsid w:val="008239CF"/>
    <w:rPr>
      <w:rFonts w:asciiTheme="majorHAnsi" w:eastAsiaTheme="majorEastAsia" w:hAnsiTheme="majorHAnsi" w:cs="Times New Roman"/>
      <w:color w:val="2E74B5" w:themeColor="accent1" w:themeShade="BF"/>
      <w:sz w:val="24"/>
    </w:rPr>
  </w:style>
  <w:style w:type="character" w:customStyle="1" w:styleId="Heading6Char">
    <w:name w:val="Heading 6 Char"/>
    <w:basedOn w:val="DefaultParagraphFont"/>
    <w:link w:val="Heading6"/>
    <w:uiPriority w:val="9"/>
    <w:locked/>
    <w:rsid w:val="005C5B72"/>
    <w:rPr>
      <w:rFonts w:asciiTheme="majorHAnsi" w:eastAsiaTheme="majorEastAsia" w:hAnsiTheme="majorHAnsi" w:cs="Times New Roman"/>
      <w:color w:val="1F4D78" w:themeColor="accent1" w:themeShade="7F"/>
      <w:sz w:val="24"/>
    </w:rPr>
  </w:style>
  <w:style w:type="paragraph" w:styleId="Header">
    <w:name w:val="header"/>
    <w:basedOn w:val="Normal"/>
    <w:link w:val="HeaderChar"/>
    <w:uiPriority w:val="99"/>
    <w:unhideWhenUsed/>
    <w:rsid w:val="00EE2DB9"/>
    <w:pPr>
      <w:tabs>
        <w:tab w:val="center" w:pos="4513"/>
        <w:tab w:val="right" w:pos="9026"/>
      </w:tabs>
      <w:spacing w:line="240" w:lineRule="auto"/>
    </w:pPr>
  </w:style>
  <w:style w:type="character" w:customStyle="1" w:styleId="HeaderChar">
    <w:name w:val="Header Char"/>
    <w:basedOn w:val="DefaultParagraphFont"/>
    <w:link w:val="Header"/>
    <w:uiPriority w:val="99"/>
    <w:locked/>
    <w:rsid w:val="00EE2DB9"/>
    <w:rPr>
      <w:rFonts w:ascii="Times New Roman" w:hAnsi="Times New Roman" w:cs="Times New Roman"/>
      <w:sz w:val="24"/>
    </w:rPr>
  </w:style>
  <w:style w:type="paragraph" w:styleId="Footer">
    <w:name w:val="footer"/>
    <w:basedOn w:val="Normal"/>
    <w:link w:val="FooterChar"/>
    <w:uiPriority w:val="99"/>
    <w:unhideWhenUsed/>
    <w:rsid w:val="00EE2DB9"/>
    <w:pPr>
      <w:tabs>
        <w:tab w:val="center" w:pos="4513"/>
        <w:tab w:val="right" w:pos="9026"/>
      </w:tabs>
      <w:spacing w:line="240" w:lineRule="auto"/>
    </w:pPr>
  </w:style>
  <w:style w:type="character" w:customStyle="1" w:styleId="FooterChar">
    <w:name w:val="Footer Char"/>
    <w:basedOn w:val="DefaultParagraphFont"/>
    <w:link w:val="Footer"/>
    <w:uiPriority w:val="99"/>
    <w:locked/>
    <w:rsid w:val="00EE2DB9"/>
    <w:rPr>
      <w:rFonts w:ascii="Times New Roman" w:hAnsi="Times New Roman" w:cs="Times New Roman"/>
      <w:sz w:val="24"/>
    </w:rPr>
  </w:style>
  <w:style w:type="paragraph" w:styleId="ListParagraph">
    <w:name w:val="List Paragraph"/>
    <w:basedOn w:val="Normal"/>
    <w:uiPriority w:val="34"/>
    <w:qFormat/>
    <w:rsid w:val="00EE2DB9"/>
    <w:pPr>
      <w:ind w:left="720"/>
      <w:contextualSpacing/>
    </w:pPr>
  </w:style>
  <w:style w:type="character" w:styleId="LineNumber">
    <w:name w:val="line number"/>
    <w:basedOn w:val="DefaultParagraphFont"/>
    <w:uiPriority w:val="99"/>
    <w:semiHidden/>
    <w:unhideWhenUsed/>
    <w:rsid w:val="00D7533E"/>
    <w:rPr>
      <w:rFonts w:cs="Times New Roman"/>
    </w:rPr>
  </w:style>
  <w:style w:type="table" w:customStyle="1" w:styleId="TableGridLight1">
    <w:name w:val="Table Grid Light1"/>
    <w:basedOn w:val="TableNormal"/>
    <w:uiPriority w:val="40"/>
    <w:rsid w:val="00CB54FC"/>
    <w:pPr>
      <w:spacing w:after="0" w:line="240" w:lineRule="auto"/>
    </w:pPr>
    <w:rPr>
      <w:rFonts w:cs="Times New Roman"/>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TableGrid">
    <w:name w:val="Table Grid"/>
    <w:basedOn w:val="TableNormal"/>
    <w:uiPriority w:val="59"/>
    <w:rsid w:val="0008650F"/>
    <w:pPr>
      <w:spacing w:after="0" w:line="240" w:lineRule="auto"/>
    </w:pPr>
    <w:rPr>
      <w:rFonts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2A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12A67"/>
    <w:rPr>
      <w:rFonts w:ascii="Tahoma" w:hAnsi="Tahoma" w:cs="Tahoma"/>
      <w:sz w:val="16"/>
      <w:szCs w:val="16"/>
    </w:rPr>
  </w:style>
  <w:style w:type="paragraph" w:customStyle="1" w:styleId="Heading10">
    <w:name w:val="Heading10"/>
    <w:basedOn w:val="Normal"/>
    <w:qFormat/>
    <w:rsid w:val="00181387"/>
    <w:pPr>
      <w:numPr>
        <w:numId w:val="59"/>
      </w:numPr>
      <w:spacing w:after="200" w:line="276" w:lineRule="auto"/>
      <w:jc w:val="left"/>
    </w:pPr>
    <w:rPr>
      <w:b/>
      <w:szCs w:val="24"/>
      <w:lang w:val="en-US"/>
    </w:rPr>
  </w:style>
  <w:style w:type="paragraph" w:styleId="TOC1">
    <w:name w:val="toc 1"/>
    <w:basedOn w:val="Normal"/>
    <w:next w:val="Normal"/>
    <w:autoRedefine/>
    <w:uiPriority w:val="39"/>
    <w:unhideWhenUsed/>
    <w:rsid w:val="003C05FC"/>
    <w:pPr>
      <w:tabs>
        <w:tab w:val="right" w:leader="dot" w:pos="7927"/>
      </w:tabs>
      <w:spacing w:after="100"/>
    </w:pPr>
    <w:rPr>
      <w:b/>
      <w:noProof/>
    </w:rPr>
  </w:style>
  <w:style w:type="paragraph" w:styleId="TOC2">
    <w:name w:val="toc 2"/>
    <w:basedOn w:val="Normal"/>
    <w:next w:val="Normal"/>
    <w:autoRedefine/>
    <w:uiPriority w:val="39"/>
    <w:unhideWhenUsed/>
    <w:rsid w:val="00C20A61"/>
    <w:pPr>
      <w:spacing w:after="100"/>
      <w:ind w:left="240"/>
    </w:pPr>
  </w:style>
  <w:style w:type="paragraph" w:styleId="TOC3">
    <w:name w:val="toc 3"/>
    <w:basedOn w:val="Normal"/>
    <w:next w:val="Normal"/>
    <w:autoRedefine/>
    <w:uiPriority w:val="39"/>
    <w:unhideWhenUsed/>
    <w:rsid w:val="00D011B4"/>
    <w:pPr>
      <w:tabs>
        <w:tab w:val="left" w:pos="1276"/>
        <w:tab w:val="right" w:leader="dot" w:pos="7927"/>
      </w:tabs>
      <w:spacing w:after="100" w:line="240" w:lineRule="auto"/>
      <w:ind w:left="567" w:hanging="567"/>
    </w:pPr>
  </w:style>
  <w:style w:type="character" w:styleId="Hyperlink">
    <w:name w:val="Hyperlink"/>
    <w:basedOn w:val="DefaultParagraphFont"/>
    <w:uiPriority w:val="99"/>
    <w:unhideWhenUsed/>
    <w:rsid w:val="00C20A61"/>
    <w:rPr>
      <w:rFonts w:cs="Times New Roman"/>
      <w:color w:val="0563C1" w:themeColor="hyperlink"/>
      <w:u w:val="single"/>
    </w:rPr>
  </w:style>
  <w:style w:type="paragraph" w:styleId="TOC4">
    <w:name w:val="toc 4"/>
    <w:basedOn w:val="Normal"/>
    <w:next w:val="Normal"/>
    <w:autoRedefine/>
    <w:uiPriority w:val="39"/>
    <w:unhideWhenUsed/>
    <w:rsid w:val="006532EC"/>
    <w:pPr>
      <w:tabs>
        <w:tab w:val="right" w:leader="dot" w:pos="7927"/>
      </w:tabs>
      <w:spacing w:after="100" w:line="240" w:lineRule="auto"/>
      <w:ind w:left="1134" w:hanging="1134"/>
    </w:pPr>
  </w:style>
  <w:style w:type="paragraph" w:styleId="TOC5">
    <w:name w:val="toc 5"/>
    <w:basedOn w:val="Normal"/>
    <w:next w:val="Normal"/>
    <w:autoRedefine/>
    <w:uiPriority w:val="39"/>
    <w:unhideWhenUsed/>
    <w:rsid w:val="00325AC4"/>
    <w:pPr>
      <w:tabs>
        <w:tab w:val="right" w:leader="dot" w:pos="7927"/>
      </w:tabs>
      <w:spacing w:after="100" w:line="240" w:lineRule="auto"/>
      <w:ind w:left="1418" w:hanging="1418"/>
    </w:pPr>
  </w:style>
  <w:style w:type="paragraph" w:styleId="TOC6">
    <w:name w:val="toc 6"/>
    <w:basedOn w:val="Normal"/>
    <w:next w:val="Normal"/>
    <w:autoRedefine/>
    <w:uiPriority w:val="39"/>
    <w:unhideWhenUsed/>
    <w:rsid w:val="001B239C"/>
    <w:pPr>
      <w:tabs>
        <w:tab w:val="right" w:leader="dot" w:pos="7927"/>
      </w:tabs>
      <w:spacing w:after="100"/>
    </w:pPr>
  </w:style>
  <w:style w:type="paragraph" w:styleId="DocumentMap">
    <w:name w:val="Document Map"/>
    <w:basedOn w:val="Normal"/>
    <w:link w:val="DocumentMapChar"/>
    <w:uiPriority w:val="99"/>
    <w:semiHidden/>
    <w:unhideWhenUsed/>
    <w:rsid w:val="001D5083"/>
    <w:pPr>
      <w:spacing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D5083"/>
    <w:rPr>
      <w:rFonts w:ascii="Tahoma" w:hAnsi="Tahoma" w:cs="Tahoma"/>
      <w:sz w:val="16"/>
      <w:szCs w:val="16"/>
    </w:rPr>
  </w:style>
  <w:style w:type="character" w:styleId="PlaceholderText">
    <w:name w:val="Placeholder Text"/>
    <w:basedOn w:val="DefaultParagraphFont"/>
    <w:uiPriority w:val="99"/>
    <w:semiHidden/>
    <w:rsid w:val="00FF2814"/>
    <w:rPr>
      <w:color w:val="808080"/>
    </w:rPr>
  </w:style>
  <w:style w:type="paragraph" w:styleId="TOC7">
    <w:name w:val="toc 7"/>
    <w:basedOn w:val="Normal"/>
    <w:next w:val="Normal"/>
    <w:autoRedefine/>
    <w:uiPriority w:val="39"/>
    <w:unhideWhenUsed/>
    <w:rsid w:val="00265049"/>
    <w:pPr>
      <w:spacing w:after="100" w:line="259" w:lineRule="auto"/>
      <w:ind w:left="1320"/>
      <w:jc w:val="left"/>
    </w:pPr>
    <w:rPr>
      <w:rFonts w:asciiTheme="minorHAnsi" w:eastAsiaTheme="minorEastAsia" w:hAnsiTheme="minorHAnsi" w:cstheme="minorBidi"/>
      <w:sz w:val="22"/>
      <w:lang w:eastAsia="id-ID"/>
    </w:rPr>
  </w:style>
  <w:style w:type="paragraph" w:styleId="TOC8">
    <w:name w:val="toc 8"/>
    <w:basedOn w:val="Normal"/>
    <w:next w:val="Normal"/>
    <w:autoRedefine/>
    <w:uiPriority w:val="39"/>
    <w:unhideWhenUsed/>
    <w:rsid w:val="00265049"/>
    <w:pPr>
      <w:spacing w:after="100" w:line="259" w:lineRule="auto"/>
      <w:ind w:left="1540"/>
      <w:jc w:val="left"/>
    </w:pPr>
    <w:rPr>
      <w:rFonts w:asciiTheme="minorHAnsi" w:eastAsiaTheme="minorEastAsia" w:hAnsiTheme="minorHAnsi" w:cstheme="minorBidi"/>
      <w:sz w:val="22"/>
      <w:lang w:eastAsia="id-ID"/>
    </w:rPr>
  </w:style>
  <w:style w:type="paragraph" w:styleId="TOC9">
    <w:name w:val="toc 9"/>
    <w:basedOn w:val="Normal"/>
    <w:next w:val="Normal"/>
    <w:autoRedefine/>
    <w:uiPriority w:val="39"/>
    <w:unhideWhenUsed/>
    <w:rsid w:val="00265049"/>
    <w:pPr>
      <w:spacing w:after="100" w:line="259" w:lineRule="auto"/>
      <w:ind w:left="1760"/>
      <w:jc w:val="left"/>
    </w:pPr>
    <w:rPr>
      <w:rFonts w:asciiTheme="minorHAnsi" w:eastAsiaTheme="minorEastAsia" w:hAnsiTheme="minorHAnsi" w:cstheme="minorBidi"/>
      <w:sz w:val="22"/>
      <w:lang w:eastAsia="id-ID"/>
    </w:rPr>
  </w:style>
  <w:style w:type="paragraph" w:styleId="HTMLPreformatted">
    <w:name w:val="HTML Preformatted"/>
    <w:basedOn w:val="Normal"/>
    <w:link w:val="HTMLPreformattedChar"/>
    <w:uiPriority w:val="99"/>
    <w:semiHidden/>
    <w:unhideWhenUsed/>
    <w:rsid w:val="0066314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66314F"/>
    <w:rPr>
      <w:rFonts w:ascii="Courier New" w:hAnsi="Courier New" w:cs="Courier New"/>
      <w:sz w:val="20"/>
      <w:szCs w:val="20"/>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6497439">
      <w:bodyDiv w:val="1"/>
      <w:marLeft w:val="0"/>
      <w:marRight w:val="0"/>
      <w:marTop w:val="0"/>
      <w:marBottom w:val="0"/>
      <w:divBdr>
        <w:top w:val="none" w:sz="0" w:space="0" w:color="auto"/>
        <w:left w:val="none" w:sz="0" w:space="0" w:color="auto"/>
        <w:bottom w:val="none" w:sz="0" w:space="0" w:color="auto"/>
        <w:right w:val="none" w:sz="0" w:space="0" w:color="auto"/>
      </w:divBdr>
    </w:div>
    <w:div w:id="300043810">
      <w:bodyDiv w:val="1"/>
      <w:marLeft w:val="0"/>
      <w:marRight w:val="0"/>
      <w:marTop w:val="0"/>
      <w:marBottom w:val="0"/>
      <w:divBdr>
        <w:top w:val="none" w:sz="0" w:space="0" w:color="auto"/>
        <w:left w:val="none" w:sz="0" w:space="0" w:color="auto"/>
        <w:bottom w:val="none" w:sz="0" w:space="0" w:color="auto"/>
        <w:right w:val="none" w:sz="0" w:space="0" w:color="auto"/>
      </w:divBdr>
    </w:div>
    <w:div w:id="1606500387">
      <w:bodyDiv w:val="1"/>
      <w:marLeft w:val="0"/>
      <w:marRight w:val="0"/>
      <w:marTop w:val="0"/>
      <w:marBottom w:val="0"/>
      <w:divBdr>
        <w:top w:val="none" w:sz="0" w:space="0" w:color="auto"/>
        <w:left w:val="none" w:sz="0" w:space="0" w:color="auto"/>
        <w:bottom w:val="none" w:sz="0" w:space="0" w:color="auto"/>
        <w:right w:val="none" w:sz="0" w:space="0" w:color="auto"/>
      </w:divBdr>
    </w:div>
    <w:div w:id="1710643873">
      <w:bodyDiv w:val="1"/>
      <w:marLeft w:val="0"/>
      <w:marRight w:val="0"/>
      <w:marTop w:val="0"/>
      <w:marBottom w:val="0"/>
      <w:divBdr>
        <w:top w:val="none" w:sz="0" w:space="0" w:color="auto"/>
        <w:left w:val="none" w:sz="0" w:space="0" w:color="auto"/>
        <w:bottom w:val="none" w:sz="0" w:space="0" w:color="auto"/>
        <w:right w:val="none" w:sz="0" w:space="0" w:color="auto"/>
      </w:divBdr>
    </w:div>
    <w:div w:id="2006518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header" Target="header1.xml"/><Relationship Id="rId26" Type="http://schemas.openxmlformats.org/officeDocument/2006/relationships/header" Target="header5.xml"/><Relationship Id="rId39" Type="http://schemas.openxmlformats.org/officeDocument/2006/relationships/header" Target="header11.xml"/><Relationship Id="rId21" Type="http://schemas.openxmlformats.org/officeDocument/2006/relationships/footer" Target="footer3.xml"/><Relationship Id="rId34" Type="http://schemas.openxmlformats.org/officeDocument/2006/relationships/footer" Target="footer9.xml"/><Relationship Id="rId42" Type="http://schemas.openxmlformats.org/officeDocument/2006/relationships/footer" Target="footer13.xml"/><Relationship Id="rId47" Type="http://schemas.openxmlformats.org/officeDocument/2006/relationships/header" Target="header15.xml"/><Relationship Id="rId50" Type="http://schemas.openxmlformats.org/officeDocument/2006/relationships/footer" Target="footer17.xml"/><Relationship Id="rId55" Type="http://schemas.microsoft.com/office/2007/relationships/hdphoto" Target="media/hdphoto5.wdp"/><Relationship Id="rId63" Type="http://schemas.openxmlformats.org/officeDocument/2006/relationships/package" Target="embeddings/Microsoft_Excel_Worksheet3.xlsx"/><Relationship Id="rId68" Type="http://schemas.openxmlformats.org/officeDocument/2006/relationships/image" Target="media/image17.emf"/><Relationship Id="rId76" Type="http://schemas.openxmlformats.org/officeDocument/2006/relationships/image" Target="media/image21.emf"/><Relationship Id="rId7" Type="http://schemas.openxmlformats.org/officeDocument/2006/relationships/endnotes" Target="endnotes.xml"/><Relationship Id="rId71" Type="http://schemas.openxmlformats.org/officeDocument/2006/relationships/package" Target="embeddings/Microsoft_Excel_Worksheet7.xlsx"/><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header" Target="header6.xml"/><Relationship Id="rId11" Type="http://schemas.openxmlformats.org/officeDocument/2006/relationships/image" Target="media/image3.png"/><Relationship Id="rId24" Type="http://schemas.openxmlformats.org/officeDocument/2006/relationships/header" Target="header4.xml"/><Relationship Id="rId32" Type="http://schemas.openxmlformats.org/officeDocument/2006/relationships/footer" Target="footer8.xml"/><Relationship Id="rId37" Type="http://schemas.openxmlformats.org/officeDocument/2006/relationships/header" Target="header10.xml"/><Relationship Id="rId40" Type="http://schemas.openxmlformats.org/officeDocument/2006/relationships/footer" Target="footer12.xml"/><Relationship Id="rId45" Type="http://schemas.openxmlformats.org/officeDocument/2006/relationships/header" Target="header14.xml"/><Relationship Id="rId53" Type="http://schemas.openxmlformats.org/officeDocument/2006/relationships/image" Target="media/image9.png"/><Relationship Id="rId58" Type="http://schemas.openxmlformats.org/officeDocument/2006/relationships/image" Target="media/image12.emf"/><Relationship Id="rId66" Type="http://schemas.openxmlformats.org/officeDocument/2006/relationships/image" Target="media/image16.emf"/><Relationship Id="rId74" Type="http://schemas.openxmlformats.org/officeDocument/2006/relationships/image" Target="media/image20.emf"/><Relationship Id="rId79" Type="http://schemas.openxmlformats.org/officeDocument/2006/relationships/package" Target="embeddings/Microsoft_Excel_Worksheet11.xlsx"/><Relationship Id="rId5" Type="http://schemas.openxmlformats.org/officeDocument/2006/relationships/webSettings" Target="webSettings.xml"/><Relationship Id="rId61" Type="http://schemas.openxmlformats.org/officeDocument/2006/relationships/package" Target="embeddings/Microsoft_Excel_Worksheet2.xlsx"/><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header" Target="header7.xml"/><Relationship Id="rId44" Type="http://schemas.openxmlformats.org/officeDocument/2006/relationships/footer" Target="footer14.xml"/><Relationship Id="rId52" Type="http://schemas.microsoft.com/office/2007/relationships/hdphoto" Target="media/hdphoto4.wdp"/><Relationship Id="rId60" Type="http://schemas.openxmlformats.org/officeDocument/2006/relationships/image" Target="media/image13.emf"/><Relationship Id="rId65" Type="http://schemas.openxmlformats.org/officeDocument/2006/relationships/package" Target="embeddings/Microsoft_Excel_Worksheet4.xlsx"/><Relationship Id="rId73" Type="http://schemas.openxmlformats.org/officeDocument/2006/relationships/package" Target="embeddings/Microsoft_Excel_Worksheet8.xlsx"/><Relationship Id="rId78" Type="http://schemas.openxmlformats.org/officeDocument/2006/relationships/image" Target="media/image22.emf"/><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9.xml"/><Relationship Id="rId43" Type="http://schemas.openxmlformats.org/officeDocument/2006/relationships/header" Target="header13.xml"/><Relationship Id="rId48" Type="http://schemas.openxmlformats.org/officeDocument/2006/relationships/footer" Target="footer16.xml"/><Relationship Id="rId56" Type="http://schemas.openxmlformats.org/officeDocument/2006/relationships/image" Target="media/image11.png"/><Relationship Id="rId64" Type="http://schemas.openxmlformats.org/officeDocument/2006/relationships/image" Target="media/image15.emf"/><Relationship Id="rId69" Type="http://schemas.openxmlformats.org/officeDocument/2006/relationships/package" Target="embeddings/Microsoft_Excel_Worksheet6.xlsx"/><Relationship Id="rId77" Type="http://schemas.openxmlformats.org/officeDocument/2006/relationships/package" Target="embeddings/Microsoft_Excel_Worksheet10.xlsx"/><Relationship Id="rId8" Type="http://schemas.openxmlformats.org/officeDocument/2006/relationships/image" Target="media/image1.png"/><Relationship Id="rId51" Type="http://schemas.openxmlformats.org/officeDocument/2006/relationships/image" Target="media/image8.png"/><Relationship Id="rId72" Type="http://schemas.openxmlformats.org/officeDocument/2006/relationships/image" Target="media/image19.emf"/><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footer" Target="footer5.xml"/><Relationship Id="rId33" Type="http://schemas.openxmlformats.org/officeDocument/2006/relationships/header" Target="header8.xml"/><Relationship Id="rId38" Type="http://schemas.openxmlformats.org/officeDocument/2006/relationships/footer" Target="footer11.xml"/><Relationship Id="rId46" Type="http://schemas.openxmlformats.org/officeDocument/2006/relationships/footer" Target="footer15.xml"/><Relationship Id="rId59" Type="http://schemas.openxmlformats.org/officeDocument/2006/relationships/package" Target="embeddings/Microsoft_Excel_Worksheet1.xlsx"/><Relationship Id="rId67" Type="http://schemas.openxmlformats.org/officeDocument/2006/relationships/package" Target="embeddings/Microsoft_Excel_Worksheet5.xlsx"/><Relationship Id="rId20" Type="http://schemas.openxmlformats.org/officeDocument/2006/relationships/header" Target="header2.xml"/><Relationship Id="rId41" Type="http://schemas.openxmlformats.org/officeDocument/2006/relationships/header" Target="header12.xml"/><Relationship Id="rId54" Type="http://schemas.openxmlformats.org/officeDocument/2006/relationships/image" Target="media/image10.png"/><Relationship Id="rId62" Type="http://schemas.openxmlformats.org/officeDocument/2006/relationships/image" Target="media/image14.emf"/><Relationship Id="rId70" Type="http://schemas.openxmlformats.org/officeDocument/2006/relationships/image" Target="media/image18.emf"/><Relationship Id="rId75" Type="http://schemas.openxmlformats.org/officeDocument/2006/relationships/package" Target="embeddings/Microsoft_Excel_Worksheet9.xlsx"/><Relationship Id="rId1" Type="http://schemas.openxmlformats.org/officeDocument/2006/relationships/customXml" Target="../customXml/item1.xml"/><Relationship Id="rId6" Type="http://schemas.openxmlformats.org/officeDocument/2006/relationships/footnotes" Target="footnotes.xml"/><Relationship Id="rId15" Type="http://schemas.microsoft.com/office/2007/relationships/hdphoto" Target="media/hdphoto2.wdp"/><Relationship Id="rId23" Type="http://schemas.openxmlformats.org/officeDocument/2006/relationships/footer" Target="footer4.xml"/><Relationship Id="rId28" Type="http://schemas.openxmlformats.org/officeDocument/2006/relationships/image" Target="media/image7.jpeg"/><Relationship Id="rId36" Type="http://schemas.openxmlformats.org/officeDocument/2006/relationships/footer" Target="footer10.xml"/><Relationship Id="rId49" Type="http://schemas.openxmlformats.org/officeDocument/2006/relationships/header" Target="header16.xml"/><Relationship Id="rId57" Type="http://schemas.microsoft.com/office/2007/relationships/hdphoto" Target="media/hdphoto6.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9D4345-78A9-4788-9F32-95302DF39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19583</TotalTime>
  <Pages>163</Pages>
  <Words>41206</Words>
  <Characters>234880</Characters>
  <Application>Microsoft Office Word</Application>
  <DocSecurity>0</DocSecurity>
  <Lines>1957</Lines>
  <Paragraphs>551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275535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ASUS</cp:lastModifiedBy>
  <cp:revision>76</cp:revision>
  <cp:lastPrinted>2020-09-13T09:22:00Z</cp:lastPrinted>
  <dcterms:created xsi:type="dcterms:W3CDTF">2020-07-05T04:49:00Z</dcterms:created>
  <dcterms:modified xsi:type="dcterms:W3CDTF">2020-09-30T15:57:00Z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8fb19264-6d4a-3205-9d20-e28cc3be9d6b</vt:lpwstr>
  </property>
  <property fmtid="{D5CDD505-2E9C-101B-9397-08002B2CF9AE}" pid="24" name="Mendeley Citation Style_1">
    <vt:lpwstr>http://www.zotero.org/styles/apa</vt:lpwstr>
  </property>
</Properties>
</file>