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8BB" w:rsidRDefault="00F269DA" w:rsidP="002A51B3">
      <w:pPr>
        <w:pStyle w:val="Heading1"/>
      </w:pPr>
      <w:bookmarkStart w:id="0" w:name="_Toc109594275"/>
      <w:r>
        <w:t>SKRIPSI</w:t>
      </w:r>
      <w:bookmarkEnd w:id="0"/>
    </w:p>
    <w:p w:rsidR="000569BB" w:rsidRDefault="000569BB" w:rsidP="000569BB">
      <w:pPr>
        <w:spacing w:after="0" w:line="240" w:lineRule="auto"/>
        <w:jc w:val="center"/>
        <w:rPr>
          <w:rFonts w:ascii="Times New Roman" w:hAnsi="Times New Roman" w:cs="Times New Roman"/>
          <w:b/>
          <w:sz w:val="24"/>
          <w:szCs w:val="24"/>
        </w:rPr>
      </w:pPr>
    </w:p>
    <w:p w:rsidR="000569BB" w:rsidRDefault="00F278BB"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 xml:space="preserve"> </w:t>
      </w:r>
      <w:r w:rsidR="000569BB">
        <w:rPr>
          <w:rFonts w:ascii="Times New Roman" w:hAnsi="Times New Roman" w:cs="Times New Roman"/>
          <w:b/>
          <w:sz w:val="24"/>
          <w:szCs w:val="24"/>
        </w:rPr>
        <w:t>HUBUNGAN TINGKAT</w:t>
      </w:r>
      <w:r w:rsidR="00011242">
        <w:rPr>
          <w:rFonts w:ascii="Times New Roman" w:hAnsi="Times New Roman" w:cs="Times New Roman"/>
          <w:b/>
          <w:sz w:val="24"/>
          <w:szCs w:val="24"/>
        </w:rPr>
        <w:t xml:space="preserve"> PENGETAHUAN, SIKAP DAN TINDAKAN</w:t>
      </w:r>
      <w:r w:rsidR="000569BB">
        <w:rPr>
          <w:rFonts w:ascii="Times New Roman" w:hAnsi="Times New Roman" w:cs="Times New Roman"/>
          <w:b/>
          <w:sz w:val="24"/>
          <w:szCs w:val="24"/>
        </w:rPr>
        <w:t xml:space="preserve"> DENGAN TINGKAT KECEMASAN MASYARAKAT SEBELUM MENJALANI  VAKSIN  COVID  19  DI  WILAYAH </w:t>
      </w:r>
    </w:p>
    <w:p w:rsidR="000569BB" w:rsidRDefault="000569BB" w:rsidP="000569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PUSKESMAS TEMBOK DUKUH SURABAYA</w:t>
      </w:r>
    </w:p>
    <w:p w:rsidR="00186E2B" w:rsidRDefault="00186E2B" w:rsidP="000569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3776" behindDoc="0" locked="0" layoutInCell="1" allowOverlap="1" wp14:anchorId="170C3327" wp14:editId="4A1313FE">
            <wp:simplePos x="0" y="0"/>
            <wp:positionH relativeFrom="column">
              <wp:posOffset>1560195</wp:posOffset>
            </wp:positionH>
            <wp:positionV relativeFrom="paragraph">
              <wp:posOffset>164465</wp:posOffset>
            </wp:positionV>
            <wp:extent cx="1804670" cy="1823085"/>
            <wp:effectExtent l="0" t="0" r="5080" b="57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670" cy="1823085"/>
                    </a:xfrm>
                    <a:prstGeom prst="rect">
                      <a:avLst/>
                    </a:prstGeom>
                    <a:noFill/>
                  </pic:spPr>
                </pic:pic>
              </a:graphicData>
            </a:graphic>
            <wp14:sizeRelH relativeFrom="page">
              <wp14:pctWidth>0</wp14:pctWidth>
            </wp14:sizeRelH>
            <wp14:sizeRelV relativeFrom="page">
              <wp14:pctHeight>0</wp14:pctHeight>
            </wp14:sizeRelV>
          </wp:anchor>
        </w:drawing>
      </w: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rPr>
          <w:rFonts w:ascii="Times New Roman" w:hAnsi="Times New Roman" w:cs="Times New Roman"/>
          <w:b/>
          <w:sz w:val="24"/>
          <w:szCs w:val="24"/>
        </w:rPr>
      </w:pPr>
    </w:p>
    <w:p w:rsidR="00F278BB" w:rsidRDefault="00F278BB" w:rsidP="00F278BB">
      <w:pPr>
        <w:spacing w:after="0" w:line="360" w:lineRule="auto"/>
        <w:rPr>
          <w:rFonts w:ascii="Times New Roman" w:hAnsi="Times New Roman" w:cs="Times New Roman"/>
          <w:b/>
          <w:sz w:val="24"/>
          <w:szCs w:val="24"/>
        </w:rPr>
      </w:pPr>
    </w:p>
    <w:p w:rsidR="00F278BB" w:rsidRDefault="00F278BB" w:rsidP="00F278BB">
      <w:pPr>
        <w:spacing w:after="0" w:line="360" w:lineRule="auto"/>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Pr="00F278BB" w:rsidRDefault="00F278BB" w:rsidP="00186E2B">
      <w:pPr>
        <w:spacing w:after="0" w:line="360" w:lineRule="auto"/>
        <w:rPr>
          <w:rFonts w:ascii="Times New Roman" w:hAnsi="Times New Roman" w:cs="Times New Roman"/>
          <w:b/>
          <w:sz w:val="24"/>
          <w:szCs w:val="24"/>
        </w:rPr>
      </w:pPr>
    </w:p>
    <w:p w:rsidR="00F278BB" w:rsidRPr="00F278BB" w:rsidRDefault="00F278BB"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Oleh :</w:t>
      </w:r>
    </w:p>
    <w:p w:rsidR="00F278BB" w:rsidRPr="00F278BB" w:rsidRDefault="000569BB" w:rsidP="000569B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SITI RACHMAWATI</w:t>
      </w:r>
    </w:p>
    <w:p w:rsidR="00F278BB" w:rsidRDefault="00F278BB"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 xml:space="preserve">NIM. </w:t>
      </w:r>
      <w:r w:rsidR="000569BB">
        <w:rPr>
          <w:rFonts w:ascii="Times New Roman" w:hAnsi="Times New Roman" w:cs="Times New Roman"/>
          <w:b/>
          <w:sz w:val="24"/>
          <w:szCs w:val="24"/>
        </w:rPr>
        <w:t>1810097</w:t>
      </w: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Default="00F278BB" w:rsidP="00F278BB">
      <w:pPr>
        <w:spacing w:after="0" w:line="360" w:lineRule="auto"/>
        <w:jc w:val="center"/>
        <w:rPr>
          <w:rFonts w:ascii="Times New Roman" w:hAnsi="Times New Roman" w:cs="Times New Roman"/>
          <w:b/>
          <w:sz w:val="24"/>
          <w:szCs w:val="24"/>
        </w:rPr>
      </w:pPr>
    </w:p>
    <w:p w:rsidR="00F278BB" w:rsidRPr="00F278BB" w:rsidRDefault="00F278BB" w:rsidP="00F278BB">
      <w:pPr>
        <w:spacing w:after="0" w:line="360" w:lineRule="auto"/>
        <w:jc w:val="center"/>
        <w:rPr>
          <w:rFonts w:ascii="Times New Roman" w:hAnsi="Times New Roman" w:cs="Times New Roman"/>
          <w:b/>
          <w:sz w:val="24"/>
          <w:szCs w:val="24"/>
        </w:rPr>
      </w:pPr>
    </w:p>
    <w:p w:rsidR="00F278BB" w:rsidRPr="00F278BB" w:rsidRDefault="00F278BB"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PROGRAM STUDI ILMU KEPERAWATAN</w:t>
      </w:r>
    </w:p>
    <w:p w:rsidR="00F278BB" w:rsidRPr="00F278BB" w:rsidRDefault="00F278BB"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SEKOLAH TINGGI ILMU KESEHATAN HANG TUAH</w:t>
      </w:r>
    </w:p>
    <w:p w:rsidR="00F278BB" w:rsidRPr="00F278BB" w:rsidRDefault="00F278BB"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SURABAYA</w:t>
      </w:r>
    </w:p>
    <w:p w:rsidR="001A7DBA" w:rsidRPr="00340B36" w:rsidRDefault="00F278BB" w:rsidP="00340B36">
      <w:pPr>
        <w:spacing w:after="0" w:line="360" w:lineRule="auto"/>
        <w:jc w:val="center"/>
        <w:rPr>
          <w:rFonts w:ascii="Times New Roman" w:hAnsi="Times New Roman" w:cs="Times New Roman"/>
          <w:b/>
          <w:sz w:val="24"/>
          <w:szCs w:val="24"/>
        </w:rPr>
        <w:sectPr w:rsidR="001A7DBA" w:rsidRPr="00340B36" w:rsidSect="00C43CAC">
          <w:headerReference w:type="default" r:id="rId10"/>
          <w:footerReference w:type="default" r:id="rId11"/>
          <w:footerReference w:type="first" r:id="rId12"/>
          <w:pgSz w:w="11906" w:h="16838"/>
          <w:pgMar w:top="1701" w:right="1701" w:bottom="1701" w:left="2268" w:header="709" w:footer="709" w:gutter="0"/>
          <w:pgNumType w:fmt="lowerRoman"/>
          <w:cols w:space="708"/>
          <w:titlePg/>
          <w:docGrid w:linePitch="360"/>
        </w:sectPr>
      </w:pPr>
      <w:r>
        <w:rPr>
          <w:rFonts w:ascii="Times New Roman" w:hAnsi="Times New Roman" w:cs="Times New Roman"/>
          <w:b/>
          <w:sz w:val="24"/>
          <w:szCs w:val="24"/>
        </w:rPr>
        <w:t>2022</w:t>
      </w:r>
      <w:bookmarkStart w:id="1" w:name="_Toc97847642"/>
      <w:bookmarkStart w:id="2" w:name="_Toc97849536"/>
      <w:bookmarkStart w:id="3" w:name="_Toc97850187"/>
    </w:p>
    <w:p w:rsidR="000569BB" w:rsidRDefault="00F269DA" w:rsidP="002A51B3">
      <w:pPr>
        <w:pStyle w:val="Heading1"/>
      </w:pPr>
      <w:bookmarkStart w:id="4" w:name="_Toc109594276"/>
      <w:bookmarkEnd w:id="1"/>
      <w:bookmarkEnd w:id="2"/>
      <w:bookmarkEnd w:id="3"/>
      <w:r>
        <w:lastRenderedPageBreak/>
        <w:t>SKRIPSI</w:t>
      </w:r>
      <w:bookmarkEnd w:id="4"/>
    </w:p>
    <w:p w:rsidR="002A51B3" w:rsidRPr="002A51B3" w:rsidRDefault="002A51B3" w:rsidP="002A51B3"/>
    <w:p w:rsidR="000569BB" w:rsidRDefault="00C02532"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 xml:space="preserve"> </w:t>
      </w:r>
      <w:r w:rsidR="000569BB">
        <w:rPr>
          <w:rFonts w:ascii="Times New Roman" w:hAnsi="Times New Roman" w:cs="Times New Roman"/>
          <w:b/>
          <w:sz w:val="24"/>
          <w:szCs w:val="24"/>
        </w:rPr>
        <w:t>HUBUNGAN TINGKAT</w:t>
      </w:r>
      <w:r w:rsidR="00011242">
        <w:rPr>
          <w:rFonts w:ascii="Times New Roman" w:hAnsi="Times New Roman" w:cs="Times New Roman"/>
          <w:b/>
          <w:sz w:val="24"/>
          <w:szCs w:val="24"/>
        </w:rPr>
        <w:t xml:space="preserve"> PENGETAHUAN, SIKAP DAN TINDAKAN</w:t>
      </w:r>
      <w:r w:rsidR="000569BB">
        <w:rPr>
          <w:rFonts w:ascii="Times New Roman" w:hAnsi="Times New Roman" w:cs="Times New Roman"/>
          <w:b/>
          <w:sz w:val="24"/>
          <w:szCs w:val="24"/>
        </w:rPr>
        <w:t xml:space="preserve"> DENGAN TINGKAT KECEMASAN MASYARAKAT SEBELUM MENJALANI  VAKSIN  COVID  19  DI  WILAYAH </w:t>
      </w:r>
    </w:p>
    <w:p w:rsidR="000569BB" w:rsidRDefault="000569BB" w:rsidP="000569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PUSKESMAS TEMBOK DUKUH SURABAYA</w:t>
      </w:r>
    </w:p>
    <w:p w:rsidR="00C02532" w:rsidRDefault="00C02532" w:rsidP="000569BB">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Pr="00C02532" w:rsidRDefault="00C02532" w:rsidP="000569BB">
      <w:pPr>
        <w:spacing w:after="0" w:line="240" w:lineRule="auto"/>
        <w:jc w:val="center"/>
        <w:rPr>
          <w:rFonts w:ascii="Times New Roman" w:hAnsi="Times New Roman" w:cs="Times New Roman"/>
          <w:b/>
          <w:sz w:val="24"/>
          <w:szCs w:val="24"/>
        </w:rPr>
      </w:pPr>
      <w:r w:rsidRPr="00C02532">
        <w:rPr>
          <w:rFonts w:ascii="Times New Roman" w:hAnsi="Times New Roman" w:cs="Times New Roman"/>
          <w:b/>
          <w:sz w:val="24"/>
          <w:szCs w:val="24"/>
        </w:rPr>
        <w:t>Diajukan untuk memperoleh gelar Sarjana Keperawatan (S.Kep.)</w:t>
      </w:r>
    </w:p>
    <w:p w:rsidR="00C02532" w:rsidRDefault="00C02532" w:rsidP="000569BB">
      <w:pPr>
        <w:spacing w:after="0" w:line="240" w:lineRule="auto"/>
        <w:jc w:val="center"/>
        <w:rPr>
          <w:rFonts w:ascii="Times New Roman" w:hAnsi="Times New Roman" w:cs="Times New Roman"/>
          <w:b/>
          <w:sz w:val="24"/>
          <w:szCs w:val="24"/>
        </w:rPr>
      </w:pPr>
      <w:r w:rsidRPr="00C02532">
        <w:rPr>
          <w:rFonts w:ascii="Times New Roman" w:hAnsi="Times New Roman" w:cs="Times New Roman"/>
          <w:b/>
          <w:sz w:val="24"/>
          <w:szCs w:val="24"/>
        </w:rPr>
        <w:t>di Sekolah Tinggi Ilmu Kesehatan Hang Tuah Surabaya</w:t>
      </w: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68832" behindDoc="0" locked="0" layoutInCell="1" allowOverlap="1" wp14:anchorId="79BC95D8" wp14:editId="52CD8178">
            <wp:simplePos x="0" y="0"/>
            <wp:positionH relativeFrom="column">
              <wp:posOffset>1560195</wp:posOffset>
            </wp:positionH>
            <wp:positionV relativeFrom="paragraph">
              <wp:posOffset>101600</wp:posOffset>
            </wp:positionV>
            <wp:extent cx="1804670" cy="1823085"/>
            <wp:effectExtent l="0" t="0" r="508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670" cy="1823085"/>
                    </a:xfrm>
                    <a:prstGeom prst="rect">
                      <a:avLst/>
                    </a:prstGeom>
                    <a:noFill/>
                  </pic:spPr>
                </pic:pic>
              </a:graphicData>
            </a:graphic>
            <wp14:sizeRelH relativeFrom="page">
              <wp14:pctWidth>0</wp14:pctWidth>
            </wp14:sizeRelH>
            <wp14:sizeRelV relativeFrom="page">
              <wp14:pctHeight>0</wp14:pctHeight>
            </wp14:sizeRelV>
          </wp:anchor>
        </w:drawing>
      </w: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rPr>
          <w:rFonts w:ascii="Times New Roman" w:hAnsi="Times New Roman" w:cs="Times New Roman"/>
          <w:b/>
          <w:sz w:val="24"/>
          <w:szCs w:val="24"/>
        </w:rPr>
      </w:pPr>
    </w:p>
    <w:p w:rsidR="00C02532" w:rsidRDefault="00C02532" w:rsidP="00C02532">
      <w:pPr>
        <w:spacing w:after="0" w:line="360" w:lineRule="auto"/>
        <w:rPr>
          <w:rFonts w:ascii="Times New Roman" w:hAnsi="Times New Roman" w:cs="Times New Roman"/>
          <w:b/>
          <w:sz w:val="24"/>
          <w:szCs w:val="24"/>
        </w:rPr>
      </w:pPr>
    </w:p>
    <w:p w:rsidR="00C02532" w:rsidRDefault="00C02532" w:rsidP="00C02532">
      <w:pPr>
        <w:spacing w:after="0" w:line="360" w:lineRule="auto"/>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Pr="00F278BB" w:rsidRDefault="00C02532" w:rsidP="00C02532">
      <w:pPr>
        <w:spacing w:after="0" w:line="360" w:lineRule="auto"/>
        <w:rPr>
          <w:rFonts w:ascii="Times New Roman" w:hAnsi="Times New Roman" w:cs="Times New Roman"/>
          <w:b/>
          <w:sz w:val="24"/>
          <w:szCs w:val="24"/>
        </w:rPr>
      </w:pPr>
    </w:p>
    <w:p w:rsidR="00C02532" w:rsidRPr="00F278BB" w:rsidRDefault="00C02532"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Oleh :</w:t>
      </w:r>
    </w:p>
    <w:p w:rsidR="00C02532" w:rsidRPr="00F278BB" w:rsidRDefault="000569BB" w:rsidP="000569B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SITI RACHMAWATI</w:t>
      </w:r>
    </w:p>
    <w:p w:rsidR="00C02532" w:rsidRDefault="00C02532"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 xml:space="preserve">NIM. </w:t>
      </w:r>
      <w:r w:rsidR="000569BB">
        <w:rPr>
          <w:rFonts w:ascii="Times New Roman" w:hAnsi="Times New Roman" w:cs="Times New Roman"/>
          <w:b/>
          <w:sz w:val="24"/>
          <w:szCs w:val="24"/>
        </w:rPr>
        <w:t>1810097</w:t>
      </w: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Default="00C02532" w:rsidP="00C02532">
      <w:pPr>
        <w:spacing w:after="0" w:line="360" w:lineRule="auto"/>
        <w:jc w:val="center"/>
        <w:rPr>
          <w:rFonts w:ascii="Times New Roman" w:hAnsi="Times New Roman" w:cs="Times New Roman"/>
          <w:b/>
          <w:sz w:val="24"/>
          <w:szCs w:val="24"/>
        </w:rPr>
      </w:pPr>
    </w:p>
    <w:p w:rsidR="00C02532" w:rsidRPr="00F278BB" w:rsidRDefault="00C02532" w:rsidP="00C02532">
      <w:pPr>
        <w:spacing w:after="0" w:line="360" w:lineRule="auto"/>
        <w:rPr>
          <w:rFonts w:ascii="Times New Roman" w:hAnsi="Times New Roman" w:cs="Times New Roman"/>
          <w:b/>
          <w:sz w:val="24"/>
          <w:szCs w:val="24"/>
        </w:rPr>
      </w:pPr>
    </w:p>
    <w:p w:rsidR="00C02532" w:rsidRPr="00F278BB" w:rsidRDefault="00C02532"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PROGRAM STUDI ILMU KEPERAWATAN</w:t>
      </w:r>
    </w:p>
    <w:p w:rsidR="00C02532" w:rsidRPr="00F278BB" w:rsidRDefault="00C02532"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SEKOLAH TINGGI ILMU KESEHATAN HANG TUAH</w:t>
      </w:r>
    </w:p>
    <w:p w:rsidR="00C02532" w:rsidRPr="00F278BB" w:rsidRDefault="00C02532" w:rsidP="000569BB">
      <w:pPr>
        <w:spacing w:after="0" w:line="240" w:lineRule="auto"/>
        <w:jc w:val="center"/>
        <w:rPr>
          <w:rFonts w:ascii="Times New Roman" w:hAnsi="Times New Roman" w:cs="Times New Roman"/>
          <w:b/>
          <w:sz w:val="24"/>
          <w:szCs w:val="24"/>
        </w:rPr>
      </w:pPr>
      <w:r w:rsidRPr="00F278BB">
        <w:rPr>
          <w:rFonts w:ascii="Times New Roman" w:hAnsi="Times New Roman" w:cs="Times New Roman"/>
          <w:b/>
          <w:sz w:val="24"/>
          <w:szCs w:val="24"/>
        </w:rPr>
        <w:t>SURABAYA</w:t>
      </w:r>
    </w:p>
    <w:p w:rsidR="00C02532" w:rsidRDefault="00C02532" w:rsidP="000569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2022</w:t>
      </w:r>
    </w:p>
    <w:p w:rsidR="000569BB" w:rsidRDefault="000569BB" w:rsidP="000569BB">
      <w:pPr>
        <w:spacing w:after="0" w:line="240" w:lineRule="auto"/>
        <w:jc w:val="center"/>
        <w:rPr>
          <w:rFonts w:ascii="Times New Roman" w:hAnsi="Times New Roman" w:cs="Times New Roman"/>
          <w:b/>
          <w:sz w:val="24"/>
          <w:szCs w:val="24"/>
        </w:rPr>
      </w:pPr>
    </w:p>
    <w:p w:rsidR="000569BB" w:rsidRDefault="000569BB" w:rsidP="000569BB">
      <w:pPr>
        <w:spacing w:after="0" w:line="240" w:lineRule="auto"/>
        <w:jc w:val="center"/>
        <w:rPr>
          <w:rFonts w:ascii="Times New Roman" w:hAnsi="Times New Roman" w:cs="Times New Roman"/>
          <w:b/>
          <w:sz w:val="24"/>
          <w:szCs w:val="24"/>
        </w:rPr>
      </w:pPr>
    </w:p>
    <w:p w:rsidR="00422425" w:rsidRDefault="00422425" w:rsidP="002A51B3">
      <w:pPr>
        <w:pStyle w:val="Heading1"/>
      </w:pPr>
      <w:bookmarkStart w:id="5" w:name="_Toc97847643"/>
      <w:bookmarkStart w:id="6" w:name="_Toc97849537"/>
      <w:bookmarkStart w:id="7" w:name="_Toc97850188"/>
      <w:bookmarkStart w:id="8" w:name="_Toc104280282"/>
      <w:bookmarkStart w:id="9" w:name="_Toc109594277"/>
      <w:r w:rsidRPr="002A51B3">
        <w:lastRenderedPageBreak/>
        <w:t>HALAMAN PERNYATAAN</w:t>
      </w:r>
      <w:bookmarkEnd w:id="5"/>
      <w:bookmarkEnd w:id="6"/>
      <w:bookmarkEnd w:id="7"/>
      <w:bookmarkEnd w:id="8"/>
      <w:bookmarkEnd w:id="9"/>
    </w:p>
    <w:p w:rsidR="00636E02" w:rsidRPr="00636E02" w:rsidRDefault="00636E02" w:rsidP="00636E02"/>
    <w:p w:rsidR="00636E02" w:rsidRPr="00422425" w:rsidRDefault="00636E02" w:rsidP="00636E02">
      <w:pPr>
        <w:spacing w:after="0" w:line="360" w:lineRule="auto"/>
        <w:jc w:val="both"/>
        <w:rPr>
          <w:rFonts w:ascii="Times New Roman" w:hAnsi="Times New Roman" w:cs="Times New Roman"/>
          <w:sz w:val="24"/>
          <w:szCs w:val="24"/>
        </w:rPr>
      </w:pPr>
      <w:r w:rsidRPr="00422425">
        <w:rPr>
          <w:rFonts w:ascii="Times New Roman" w:hAnsi="Times New Roman" w:cs="Times New Roman"/>
          <w:sz w:val="24"/>
          <w:szCs w:val="24"/>
        </w:rPr>
        <w:t>Saya bertanda tangan dibawah ini:</w:t>
      </w:r>
    </w:p>
    <w:p w:rsidR="00636E02" w:rsidRPr="00422425" w:rsidRDefault="00636E02" w:rsidP="00636E02">
      <w:pPr>
        <w:spacing w:after="0" w:line="360" w:lineRule="auto"/>
        <w:jc w:val="both"/>
        <w:rPr>
          <w:rFonts w:ascii="Times New Roman" w:hAnsi="Times New Roman" w:cs="Times New Roman"/>
          <w:sz w:val="24"/>
          <w:szCs w:val="24"/>
        </w:rPr>
      </w:pPr>
      <w:r w:rsidRPr="00422425">
        <w:rPr>
          <w:rFonts w:ascii="Times New Roman" w:hAnsi="Times New Roman" w:cs="Times New Roman"/>
          <w:sz w:val="24"/>
          <w:szCs w:val="24"/>
        </w:rPr>
        <w:t>Nama</w:t>
      </w:r>
      <w:r w:rsidRPr="00422425">
        <w:rPr>
          <w:rFonts w:ascii="Times New Roman" w:hAnsi="Times New Roman" w:cs="Times New Roman"/>
          <w:sz w:val="24"/>
          <w:szCs w:val="24"/>
        </w:rPr>
        <w:tab/>
      </w:r>
      <w:r w:rsidRPr="00422425">
        <w:rPr>
          <w:rFonts w:ascii="Times New Roman" w:hAnsi="Times New Roman" w:cs="Times New Roman"/>
          <w:sz w:val="24"/>
          <w:szCs w:val="24"/>
        </w:rPr>
        <w:tab/>
      </w:r>
      <w:r>
        <w:rPr>
          <w:rFonts w:ascii="Times New Roman" w:hAnsi="Times New Roman" w:cs="Times New Roman"/>
          <w:sz w:val="24"/>
          <w:szCs w:val="24"/>
        </w:rPr>
        <w:tab/>
      </w:r>
      <w:r w:rsidRPr="00422425">
        <w:rPr>
          <w:rFonts w:ascii="Times New Roman" w:hAnsi="Times New Roman" w:cs="Times New Roman"/>
          <w:sz w:val="24"/>
          <w:szCs w:val="24"/>
        </w:rPr>
        <w:t xml:space="preserve">: </w:t>
      </w:r>
      <w:r>
        <w:rPr>
          <w:rFonts w:ascii="Times New Roman" w:hAnsi="Times New Roman" w:cs="Times New Roman"/>
          <w:sz w:val="24"/>
          <w:szCs w:val="24"/>
        </w:rPr>
        <w:t>Siti Rachmawati</w:t>
      </w:r>
    </w:p>
    <w:p w:rsidR="00636E02" w:rsidRPr="00422425" w:rsidRDefault="00636E02" w:rsidP="00636E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1810097</w:t>
      </w:r>
    </w:p>
    <w:p w:rsidR="00636E02" w:rsidRPr="00422425" w:rsidRDefault="00636E02" w:rsidP="00636E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Tanggal lahir</w:t>
      </w:r>
      <w:r>
        <w:rPr>
          <w:rFonts w:ascii="Times New Roman" w:hAnsi="Times New Roman" w:cs="Times New Roman"/>
          <w:sz w:val="24"/>
          <w:szCs w:val="24"/>
        </w:rPr>
        <w:tab/>
      </w:r>
      <w:r>
        <w:rPr>
          <w:rFonts w:ascii="Times New Roman" w:hAnsi="Times New Roman" w:cs="Times New Roman"/>
          <w:sz w:val="24"/>
          <w:szCs w:val="24"/>
        </w:rPr>
        <w:tab/>
        <w:t>: 18 Mei 2001</w:t>
      </w:r>
    </w:p>
    <w:p w:rsidR="00636E02" w:rsidRPr="00422425" w:rsidRDefault="00636E02" w:rsidP="00636E02">
      <w:pPr>
        <w:spacing w:after="0" w:line="360" w:lineRule="auto"/>
        <w:jc w:val="both"/>
        <w:rPr>
          <w:rFonts w:ascii="Times New Roman" w:hAnsi="Times New Roman" w:cs="Times New Roman"/>
          <w:sz w:val="24"/>
          <w:szCs w:val="24"/>
        </w:rPr>
      </w:pPr>
      <w:r w:rsidRPr="00422425">
        <w:rPr>
          <w:rFonts w:ascii="Times New Roman" w:hAnsi="Times New Roman" w:cs="Times New Roman"/>
          <w:sz w:val="24"/>
          <w:szCs w:val="24"/>
        </w:rPr>
        <w:t>Program Studi</w:t>
      </w:r>
      <w:r w:rsidRPr="00422425">
        <w:rPr>
          <w:rFonts w:ascii="Times New Roman" w:hAnsi="Times New Roman" w:cs="Times New Roman"/>
          <w:sz w:val="24"/>
          <w:szCs w:val="24"/>
        </w:rPr>
        <w:tab/>
      </w:r>
      <w:r>
        <w:rPr>
          <w:rFonts w:ascii="Times New Roman" w:hAnsi="Times New Roman" w:cs="Times New Roman"/>
          <w:sz w:val="24"/>
          <w:szCs w:val="24"/>
        </w:rPr>
        <w:tab/>
      </w:r>
      <w:r w:rsidRPr="00422425">
        <w:rPr>
          <w:rFonts w:ascii="Times New Roman" w:hAnsi="Times New Roman" w:cs="Times New Roman"/>
          <w:sz w:val="24"/>
          <w:szCs w:val="24"/>
        </w:rPr>
        <w:t>: S1 Ilmu Keperawatan</w:t>
      </w:r>
    </w:p>
    <w:p w:rsidR="00636E02" w:rsidRPr="00422425" w:rsidRDefault="00636E02" w:rsidP="00636E02">
      <w:pPr>
        <w:spacing w:after="0" w:line="360" w:lineRule="auto"/>
        <w:jc w:val="both"/>
        <w:rPr>
          <w:rFonts w:ascii="Times New Roman" w:hAnsi="Times New Roman" w:cs="Times New Roman"/>
          <w:sz w:val="24"/>
          <w:szCs w:val="24"/>
        </w:rPr>
      </w:pPr>
    </w:p>
    <w:p w:rsidR="00636E02" w:rsidRPr="00422425" w:rsidRDefault="00636E02" w:rsidP="00636E02">
      <w:pPr>
        <w:spacing w:after="0" w:line="360" w:lineRule="auto"/>
        <w:jc w:val="both"/>
        <w:rPr>
          <w:rFonts w:ascii="Times New Roman" w:hAnsi="Times New Roman" w:cs="Times New Roman"/>
          <w:sz w:val="24"/>
          <w:szCs w:val="24"/>
        </w:rPr>
      </w:pPr>
      <w:r w:rsidRPr="00422425">
        <w:rPr>
          <w:rFonts w:ascii="Times New Roman" w:hAnsi="Times New Roman" w:cs="Times New Roman"/>
          <w:sz w:val="24"/>
          <w:szCs w:val="24"/>
        </w:rPr>
        <w:t xml:space="preserve">Menyatakan bahwa </w:t>
      </w:r>
      <w:r>
        <w:rPr>
          <w:rFonts w:ascii="Times New Roman" w:hAnsi="Times New Roman" w:cs="Times New Roman"/>
          <w:sz w:val="24"/>
          <w:szCs w:val="24"/>
        </w:rPr>
        <w:t xml:space="preserve">Skripsi yang berjudul Hubungan </w:t>
      </w:r>
      <w:r w:rsidRPr="00422425">
        <w:rPr>
          <w:rFonts w:ascii="Times New Roman" w:hAnsi="Times New Roman" w:cs="Times New Roman"/>
          <w:sz w:val="24"/>
          <w:szCs w:val="24"/>
        </w:rPr>
        <w:t>Tingkat</w:t>
      </w:r>
      <w:r>
        <w:rPr>
          <w:rFonts w:ascii="Times New Roman" w:hAnsi="Times New Roman" w:cs="Times New Roman"/>
          <w:sz w:val="24"/>
          <w:szCs w:val="24"/>
        </w:rPr>
        <w:t xml:space="preserve"> Pengetahuan, Sikap dan Tindakan dengan Tingkat Kecemasan Masyarakat Sebelum Menjalani Vaksin COVID-19 di Wilayah Puskesmas Tembok Dukuh</w:t>
      </w:r>
      <w:r w:rsidRPr="00422425">
        <w:rPr>
          <w:rFonts w:ascii="Times New Roman" w:hAnsi="Times New Roman" w:cs="Times New Roman"/>
          <w:sz w:val="24"/>
          <w:szCs w:val="24"/>
        </w:rPr>
        <w:t xml:space="preserve">, saya susun tanpa melakukan plagiat sesuai dengan </w:t>
      </w:r>
      <w:r>
        <w:rPr>
          <w:rFonts w:ascii="Times New Roman" w:hAnsi="Times New Roman" w:cs="Times New Roman"/>
          <w:sz w:val="24"/>
          <w:szCs w:val="24"/>
        </w:rPr>
        <w:t>peraturan yang berlaku di STIKES</w:t>
      </w:r>
      <w:r w:rsidRPr="00422425">
        <w:rPr>
          <w:rFonts w:ascii="Times New Roman" w:hAnsi="Times New Roman" w:cs="Times New Roman"/>
          <w:sz w:val="24"/>
          <w:szCs w:val="24"/>
        </w:rPr>
        <w:t xml:space="preserve"> Hang Tuah Surabaya.</w:t>
      </w:r>
    </w:p>
    <w:p w:rsidR="00636E02" w:rsidRPr="00422425" w:rsidRDefault="00636E02" w:rsidP="00636E02">
      <w:pPr>
        <w:spacing w:after="0" w:line="360" w:lineRule="auto"/>
        <w:jc w:val="both"/>
        <w:rPr>
          <w:rFonts w:ascii="Times New Roman" w:hAnsi="Times New Roman" w:cs="Times New Roman"/>
          <w:sz w:val="24"/>
          <w:szCs w:val="24"/>
        </w:rPr>
      </w:pPr>
    </w:p>
    <w:p w:rsidR="00636E02" w:rsidRPr="00422425" w:rsidRDefault="00636E02" w:rsidP="00636E02">
      <w:pPr>
        <w:spacing w:after="0" w:line="360" w:lineRule="auto"/>
        <w:jc w:val="both"/>
        <w:rPr>
          <w:rFonts w:ascii="Times New Roman" w:hAnsi="Times New Roman" w:cs="Times New Roman"/>
          <w:sz w:val="24"/>
          <w:szCs w:val="24"/>
        </w:rPr>
      </w:pPr>
      <w:r w:rsidRPr="00422425">
        <w:rPr>
          <w:rFonts w:ascii="Times New Roman" w:hAnsi="Times New Roman" w:cs="Times New Roman"/>
          <w:sz w:val="24"/>
          <w:szCs w:val="24"/>
        </w:rPr>
        <w:t>Jika kemudian hari ternyata saya melakukan tindakan plagiat saya akan bertanggung jawab sepenuhnya dan menerima sa</w:t>
      </w:r>
      <w:r>
        <w:rPr>
          <w:rFonts w:ascii="Times New Roman" w:hAnsi="Times New Roman" w:cs="Times New Roman"/>
          <w:sz w:val="24"/>
          <w:szCs w:val="24"/>
        </w:rPr>
        <w:t>nksi yang dijatuhkan oleh STIKES</w:t>
      </w:r>
      <w:r w:rsidRPr="00422425">
        <w:rPr>
          <w:rFonts w:ascii="Times New Roman" w:hAnsi="Times New Roman" w:cs="Times New Roman"/>
          <w:sz w:val="24"/>
          <w:szCs w:val="24"/>
        </w:rPr>
        <w:t xml:space="preserve"> Hang Tuah Surabaya.</w:t>
      </w:r>
    </w:p>
    <w:p w:rsidR="00636E02" w:rsidRPr="00422425" w:rsidRDefault="00636E02" w:rsidP="00636E02">
      <w:pPr>
        <w:spacing w:after="0" w:line="360" w:lineRule="auto"/>
        <w:jc w:val="both"/>
        <w:rPr>
          <w:rFonts w:ascii="Times New Roman" w:hAnsi="Times New Roman" w:cs="Times New Roman"/>
          <w:sz w:val="24"/>
          <w:szCs w:val="24"/>
        </w:rPr>
      </w:pPr>
    </w:p>
    <w:p w:rsidR="00636E02" w:rsidRDefault="00636E02" w:rsidP="00636E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Demikian pertanyaan ini saya buat dengan sebenar-benarnya agar dapat digunakan sebagaimana mestinya.</w:t>
      </w:r>
    </w:p>
    <w:p w:rsidR="00636E02" w:rsidRPr="00422425" w:rsidRDefault="00636E02" w:rsidP="00636E02">
      <w:pPr>
        <w:spacing w:after="0" w:line="360" w:lineRule="auto"/>
        <w:jc w:val="both"/>
        <w:rPr>
          <w:rFonts w:ascii="Times New Roman" w:hAnsi="Times New Roman" w:cs="Times New Roman"/>
          <w:sz w:val="24"/>
          <w:szCs w:val="24"/>
        </w:rPr>
      </w:pPr>
    </w:p>
    <w:p w:rsidR="00636E02" w:rsidRDefault="00636E02" w:rsidP="00636E02">
      <w:pPr>
        <w:spacing w:after="0" w:line="360" w:lineRule="auto"/>
        <w:jc w:val="both"/>
        <w:rPr>
          <w:rFonts w:ascii="Times New Roman" w:hAnsi="Times New Roman" w:cs="Times New Roman"/>
          <w:sz w:val="24"/>
          <w:szCs w:val="24"/>
        </w:rPr>
      </w:pPr>
    </w:p>
    <w:p w:rsidR="00636E02" w:rsidRPr="00422425" w:rsidRDefault="00636E02" w:rsidP="00636E02">
      <w:pPr>
        <w:spacing w:after="0" w:line="360" w:lineRule="auto"/>
        <w:jc w:val="both"/>
        <w:rPr>
          <w:rFonts w:ascii="Times New Roman" w:hAnsi="Times New Roman" w:cs="Times New Roman"/>
          <w:sz w:val="24"/>
          <w:szCs w:val="24"/>
        </w:rPr>
      </w:pPr>
    </w:p>
    <w:p w:rsidR="00636E02" w:rsidRDefault="00636E02" w:rsidP="00636E02">
      <w:pPr>
        <w:spacing w:after="0" w:line="360" w:lineRule="auto"/>
        <w:ind w:left="4962"/>
        <w:jc w:val="center"/>
        <w:rPr>
          <w:rFonts w:ascii="Times New Roman" w:hAnsi="Times New Roman" w:cs="Times New Roman"/>
          <w:sz w:val="24"/>
          <w:szCs w:val="24"/>
        </w:rPr>
      </w:pPr>
      <w:r w:rsidRPr="00422425">
        <w:rPr>
          <w:rFonts w:ascii="Times New Roman" w:hAnsi="Times New Roman" w:cs="Times New Roman"/>
          <w:sz w:val="24"/>
          <w:szCs w:val="24"/>
        </w:rPr>
        <w:t>Surabaya,</w:t>
      </w:r>
      <w:r>
        <w:rPr>
          <w:rFonts w:ascii="Times New Roman" w:hAnsi="Times New Roman" w:cs="Times New Roman"/>
          <w:sz w:val="24"/>
          <w:szCs w:val="24"/>
        </w:rPr>
        <w:t xml:space="preserve"> 24 juli 2022</w:t>
      </w:r>
    </w:p>
    <w:p w:rsidR="00636E02" w:rsidRDefault="00636E02" w:rsidP="00636E02">
      <w:pPr>
        <w:spacing w:after="0" w:line="360" w:lineRule="auto"/>
        <w:ind w:left="4962"/>
        <w:jc w:val="center"/>
        <w:rPr>
          <w:rFonts w:ascii="Times New Roman" w:hAnsi="Times New Roman" w:cs="Times New Roman"/>
          <w:noProof/>
          <w:sz w:val="24"/>
          <w:szCs w:val="24"/>
          <w:lang w:val="en-US"/>
        </w:rPr>
      </w:pPr>
    </w:p>
    <w:p w:rsidR="00636E02" w:rsidRPr="00422425" w:rsidRDefault="00636E02" w:rsidP="00636E02">
      <w:pPr>
        <w:spacing w:after="0" w:line="360" w:lineRule="auto"/>
        <w:ind w:left="4962"/>
        <w:jc w:val="center"/>
        <w:rPr>
          <w:rFonts w:ascii="Times New Roman" w:hAnsi="Times New Roman" w:cs="Times New Roman"/>
          <w:sz w:val="24"/>
          <w:szCs w:val="24"/>
        </w:rPr>
      </w:pPr>
    </w:p>
    <w:p w:rsidR="00636E02" w:rsidRPr="00422425" w:rsidRDefault="00636E02" w:rsidP="00636E02">
      <w:pPr>
        <w:spacing w:after="0" w:line="360" w:lineRule="auto"/>
        <w:ind w:left="4962"/>
        <w:jc w:val="center"/>
        <w:rPr>
          <w:rFonts w:ascii="Times New Roman" w:hAnsi="Times New Roman" w:cs="Times New Roman"/>
          <w:sz w:val="24"/>
          <w:szCs w:val="24"/>
        </w:rPr>
      </w:pPr>
      <w:r>
        <w:rPr>
          <w:rFonts w:ascii="Times New Roman" w:hAnsi="Times New Roman" w:cs="Times New Roman"/>
          <w:sz w:val="24"/>
          <w:szCs w:val="24"/>
        </w:rPr>
        <w:t>Siti Rachmawati</w:t>
      </w:r>
    </w:p>
    <w:p w:rsidR="00473F27" w:rsidRPr="00473F27" w:rsidRDefault="00636E02" w:rsidP="00636E02">
      <w:pPr>
        <w:ind w:left="4242" w:firstLine="720"/>
        <w:jc w:val="center"/>
      </w:pPr>
      <w:r>
        <w:rPr>
          <w:rFonts w:ascii="Times New Roman" w:hAnsi="Times New Roman" w:cs="Times New Roman"/>
          <w:sz w:val="24"/>
          <w:szCs w:val="24"/>
        </w:rPr>
        <w:t>Nim. 1810097</w:t>
      </w:r>
    </w:p>
    <w:p w:rsidR="00422425" w:rsidRPr="00422425" w:rsidRDefault="00422425" w:rsidP="00422425">
      <w:pPr>
        <w:spacing w:after="0" w:line="360" w:lineRule="auto"/>
        <w:rPr>
          <w:rFonts w:ascii="Times New Roman" w:hAnsi="Times New Roman" w:cs="Times New Roman"/>
          <w:sz w:val="24"/>
          <w:szCs w:val="24"/>
        </w:rPr>
      </w:pPr>
    </w:p>
    <w:p w:rsidR="00422425" w:rsidRPr="00422425" w:rsidRDefault="00422425" w:rsidP="00422425">
      <w:pPr>
        <w:spacing w:after="0" w:line="360" w:lineRule="auto"/>
        <w:jc w:val="both"/>
        <w:rPr>
          <w:rFonts w:ascii="Times New Roman" w:hAnsi="Times New Roman" w:cs="Times New Roman"/>
          <w:sz w:val="24"/>
          <w:szCs w:val="24"/>
        </w:rPr>
      </w:pPr>
    </w:p>
    <w:p w:rsidR="00422425" w:rsidRPr="00422425" w:rsidRDefault="00422425" w:rsidP="00422425">
      <w:pPr>
        <w:spacing w:after="0" w:line="360" w:lineRule="auto"/>
        <w:jc w:val="both"/>
        <w:rPr>
          <w:rFonts w:ascii="Times New Roman" w:hAnsi="Times New Roman" w:cs="Times New Roman"/>
          <w:sz w:val="24"/>
          <w:szCs w:val="24"/>
        </w:rPr>
      </w:pPr>
    </w:p>
    <w:p w:rsidR="00422425" w:rsidRPr="00422425" w:rsidRDefault="00422425" w:rsidP="00422425">
      <w:pPr>
        <w:spacing w:after="0" w:line="360" w:lineRule="auto"/>
        <w:jc w:val="both"/>
        <w:rPr>
          <w:rFonts w:ascii="Times New Roman" w:hAnsi="Times New Roman" w:cs="Times New Roman"/>
          <w:sz w:val="24"/>
          <w:szCs w:val="24"/>
        </w:rPr>
      </w:pPr>
    </w:p>
    <w:p w:rsidR="00616781" w:rsidRDefault="00616781" w:rsidP="00E52246">
      <w:pPr>
        <w:pStyle w:val="Heading1"/>
        <w:jc w:val="left"/>
      </w:pPr>
      <w:bookmarkStart w:id="10" w:name="_Toc97847644"/>
      <w:bookmarkStart w:id="11" w:name="_Toc97849538"/>
      <w:bookmarkStart w:id="12" w:name="_Toc97850189"/>
    </w:p>
    <w:p w:rsidR="0061030C" w:rsidRPr="002A51B3" w:rsidRDefault="0061030C" w:rsidP="002A51B3">
      <w:pPr>
        <w:pStyle w:val="Heading1"/>
      </w:pPr>
      <w:bookmarkStart w:id="13" w:name="_Toc104280283"/>
      <w:bookmarkStart w:id="14" w:name="_Toc109594278"/>
      <w:r w:rsidRPr="002A51B3">
        <w:lastRenderedPageBreak/>
        <w:t>HALAMAN PERSETUJUAN</w:t>
      </w:r>
      <w:bookmarkEnd w:id="10"/>
      <w:bookmarkEnd w:id="11"/>
      <w:bookmarkEnd w:id="12"/>
      <w:bookmarkEnd w:id="13"/>
      <w:bookmarkEnd w:id="14"/>
    </w:p>
    <w:p w:rsidR="0061030C" w:rsidRPr="0061030C" w:rsidRDefault="0061030C" w:rsidP="0061030C">
      <w:pPr>
        <w:spacing w:after="0" w:line="360" w:lineRule="auto"/>
        <w:rPr>
          <w:rFonts w:ascii="Times New Roman" w:hAnsi="Times New Roman" w:cs="Times New Roman"/>
          <w:sz w:val="24"/>
          <w:szCs w:val="24"/>
        </w:rPr>
      </w:pPr>
    </w:p>
    <w:p w:rsidR="00401CD7" w:rsidRDefault="00401CD7" w:rsidP="00401CD7">
      <w:pPr>
        <w:spacing w:after="0" w:line="360" w:lineRule="auto"/>
        <w:rPr>
          <w:rFonts w:ascii="Times New Roman" w:hAnsi="Times New Roman" w:cs="Times New Roman"/>
          <w:sz w:val="24"/>
          <w:szCs w:val="24"/>
        </w:rPr>
      </w:pPr>
      <w:r>
        <w:rPr>
          <w:rFonts w:ascii="Times New Roman" w:hAnsi="Times New Roman" w:cs="Times New Roman"/>
          <w:sz w:val="24"/>
          <w:szCs w:val="24"/>
        </w:rPr>
        <w:t>Setelah kami periksa dan amati, selaku pembimbing mahasiswa:</w:t>
      </w:r>
    </w:p>
    <w:tbl>
      <w:tblPr>
        <w:tblW w:w="0" w:type="auto"/>
        <w:tblLook w:val="04A0" w:firstRow="1" w:lastRow="0" w:firstColumn="1" w:lastColumn="0" w:noHBand="0" w:noVBand="1"/>
      </w:tblPr>
      <w:tblGrid>
        <w:gridCol w:w="2235"/>
        <w:gridCol w:w="5918"/>
      </w:tblGrid>
      <w:tr w:rsidR="00401CD7" w:rsidTr="00401CD7">
        <w:tc>
          <w:tcPr>
            <w:tcW w:w="2235" w:type="dxa"/>
            <w:hideMark/>
          </w:tcPr>
          <w:p w:rsidR="00401CD7" w:rsidRDefault="00401CD7" w:rsidP="006D4B2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p>
        </w:tc>
        <w:tc>
          <w:tcPr>
            <w:tcW w:w="5918" w:type="dxa"/>
            <w:hideMark/>
          </w:tcPr>
          <w:p w:rsidR="00401CD7" w:rsidRDefault="00401CD7" w:rsidP="006D4B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Siti Rachmawati</w:t>
            </w:r>
          </w:p>
        </w:tc>
      </w:tr>
      <w:tr w:rsidR="00401CD7" w:rsidTr="00401CD7">
        <w:tc>
          <w:tcPr>
            <w:tcW w:w="2235" w:type="dxa"/>
            <w:hideMark/>
          </w:tcPr>
          <w:p w:rsidR="00401CD7" w:rsidRDefault="00401CD7" w:rsidP="006D4B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Nim </w:t>
            </w:r>
          </w:p>
        </w:tc>
        <w:tc>
          <w:tcPr>
            <w:tcW w:w="5918" w:type="dxa"/>
            <w:hideMark/>
          </w:tcPr>
          <w:p w:rsidR="00401CD7" w:rsidRDefault="00401CD7" w:rsidP="006D4B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1810097</w:t>
            </w:r>
          </w:p>
        </w:tc>
      </w:tr>
      <w:tr w:rsidR="00401CD7" w:rsidTr="00401CD7">
        <w:tc>
          <w:tcPr>
            <w:tcW w:w="2235" w:type="dxa"/>
            <w:hideMark/>
          </w:tcPr>
          <w:p w:rsidR="00401CD7" w:rsidRDefault="00401CD7" w:rsidP="006D4B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Program Studi</w:t>
            </w:r>
          </w:p>
        </w:tc>
        <w:tc>
          <w:tcPr>
            <w:tcW w:w="5918" w:type="dxa"/>
            <w:hideMark/>
          </w:tcPr>
          <w:p w:rsidR="00401CD7" w:rsidRDefault="00401CD7" w:rsidP="006D4B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S1 Ilmu Keperawatan</w:t>
            </w:r>
          </w:p>
        </w:tc>
      </w:tr>
      <w:tr w:rsidR="00401CD7" w:rsidTr="00401CD7">
        <w:tc>
          <w:tcPr>
            <w:tcW w:w="2235" w:type="dxa"/>
            <w:hideMark/>
          </w:tcPr>
          <w:p w:rsidR="00401CD7" w:rsidRDefault="00401CD7" w:rsidP="006D4B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Judul </w:t>
            </w:r>
          </w:p>
        </w:tc>
        <w:tc>
          <w:tcPr>
            <w:tcW w:w="5918" w:type="dxa"/>
            <w:hideMark/>
          </w:tcPr>
          <w:p w:rsidR="00401CD7" w:rsidRDefault="00401CD7" w:rsidP="006D4B22">
            <w:pPr>
              <w:tabs>
                <w:tab w:val="left" w:pos="5685"/>
              </w:tabs>
              <w:spacing w:after="0" w:line="480" w:lineRule="auto"/>
              <w:ind w:left="195" w:right="-73" w:hanging="180"/>
              <w:jc w:val="both"/>
              <w:rPr>
                <w:rFonts w:ascii="Times New Roman" w:hAnsi="Times New Roman" w:cs="Times New Roman"/>
                <w:sz w:val="24"/>
                <w:szCs w:val="24"/>
              </w:rPr>
            </w:pPr>
            <w:r>
              <w:rPr>
                <w:rFonts w:ascii="Times New Roman" w:hAnsi="Times New Roman" w:cs="Times New Roman"/>
                <w:sz w:val="24"/>
                <w:szCs w:val="24"/>
              </w:rPr>
              <w:t xml:space="preserve">: Hubungan   Tingkat   </w:t>
            </w:r>
            <w:r w:rsidR="00011242">
              <w:rPr>
                <w:rFonts w:ascii="Times New Roman" w:hAnsi="Times New Roman" w:cs="Times New Roman"/>
                <w:sz w:val="24"/>
                <w:szCs w:val="24"/>
              </w:rPr>
              <w:t xml:space="preserve"> Pengetahuan, Sikap dan Tindakan</w:t>
            </w:r>
            <w:r>
              <w:rPr>
                <w:rFonts w:ascii="Times New Roman" w:hAnsi="Times New Roman" w:cs="Times New Roman"/>
                <w:sz w:val="24"/>
                <w:szCs w:val="24"/>
              </w:rPr>
              <w:t xml:space="preserve">   dengan Tingkat Kecemasan Masyarakat Sebelum </w:t>
            </w:r>
            <w:r w:rsidR="00011242">
              <w:rPr>
                <w:rFonts w:ascii="Times New Roman" w:hAnsi="Times New Roman" w:cs="Times New Roman"/>
                <w:sz w:val="24"/>
                <w:szCs w:val="24"/>
              </w:rPr>
              <w:t>Menjalani Vaksin COVID</w:t>
            </w:r>
            <w:r>
              <w:rPr>
                <w:rFonts w:ascii="Times New Roman" w:hAnsi="Times New Roman" w:cs="Times New Roman"/>
                <w:sz w:val="24"/>
                <w:szCs w:val="24"/>
              </w:rPr>
              <w:t xml:space="preserve"> 19 di Wilayah</w:t>
            </w:r>
            <w:r w:rsidR="00011242">
              <w:rPr>
                <w:rFonts w:ascii="Times New Roman" w:hAnsi="Times New Roman" w:cs="Times New Roman"/>
                <w:sz w:val="24"/>
                <w:szCs w:val="24"/>
              </w:rPr>
              <w:t xml:space="preserve"> Puskesmas Tembok Dukuh Surabaya.</w:t>
            </w:r>
          </w:p>
        </w:tc>
      </w:tr>
    </w:tbl>
    <w:p w:rsidR="0061030C" w:rsidRPr="0061030C" w:rsidRDefault="0061030C" w:rsidP="00901FE0">
      <w:pPr>
        <w:spacing w:after="0" w:line="360" w:lineRule="auto"/>
        <w:jc w:val="both"/>
        <w:rPr>
          <w:rFonts w:ascii="Times New Roman" w:hAnsi="Times New Roman" w:cs="Times New Roman"/>
          <w:sz w:val="24"/>
          <w:szCs w:val="24"/>
        </w:rPr>
      </w:pPr>
    </w:p>
    <w:p w:rsidR="0061030C" w:rsidRPr="0061030C" w:rsidRDefault="0061030C" w:rsidP="007B396E">
      <w:pPr>
        <w:spacing w:after="0" w:line="360" w:lineRule="auto"/>
        <w:jc w:val="both"/>
        <w:rPr>
          <w:rFonts w:ascii="Times New Roman" w:hAnsi="Times New Roman" w:cs="Times New Roman"/>
          <w:sz w:val="24"/>
          <w:szCs w:val="24"/>
        </w:rPr>
      </w:pPr>
      <w:r w:rsidRPr="0061030C">
        <w:rPr>
          <w:rFonts w:ascii="Times New Roman" w:hAnsi="Times New Roman" w:cs="Times New Roman"/>
          <w:sz w:val="24"/>
          <w:szCs w:val="24"/>
        </w:rPr>
        <w:t>Serta perbaikan-perbaikan sepenuhnya, maka kami menganggap dan dapat menyetujui bahwa</w:t>
      </w:r>
      <w:r w:rsidR="00F269DA">
        <w:rPr>
          <w:rFonts w:ascii="Times New Roman" w:hAnsi="Times New Roman" w:cs="Times New Roman"/>
          <w:sz w:val="24"/>
          <w:szCs w:val="24"/>
        </w:rPr>
        <w:t xml:space="preserve"> Skripsi</w:t>
      </w:r>
      <w:r w:rsidR="007B396E">
        <w:rPr>
          <w:rFonts w:ascii="Times New Roman" w:hAnsi="Times New Roman" w:cs="Times New Roman"/>
          <w:sz w:val="24"/>
          <w:szCs w:val="24"/>
        </w:rPr>
        <w:t xml:space="preserve"> ini diajukan dalam sida</w:t>
      </w:r>
      <w:r w:rsidRPr="0061030C">
        <w:rPr>
          <w:rFonts w:ascii="Times New Roman" w:hAnsi="Times New Roman" w:cs="Times New Roman"/>
          <w:sz w:val="24"/>
          <w:szCs w:val="24"/>
        </w:rPr>
        <w:t>ng guna memenuhi sebagian persyaratan untuk memperoleh gelar:</w:t>
      </w:r>
      <w:r w:rsidR="00C36206" w:rsidRPr="00C36206">
        <w:rPr>
          <w:noProof/>
          <w:lang w:val="en-US"/>
        </w:rPr>
        <w:t xml:space="preserve"> </w:t>
      </w:r>
    </w:p>
    <w:p w:rsidR="0061030C" w:rsidRPr="0061030C" w:rsidRDefault="0061030C" w:rsidP="0061030C">
      <w:pPr>
        <w:spacing w:after="0" w:line="360" w:lineRule="auto"/>
        <w:rPr>
          <w:rFonts w:ascii="Times New Roman" w:hAnsi="Times New Roman" w:cs="Times New Roman"/>
          <w:sz w:val="24"/>
          <w:szCs w:val="24"/>
        </w:rPr>
      </w:pPr>
    </w:p>
    <w:p w:rsidR="0061030C" w:rsidRPr="007B396E" w:rsidRDefault="0061030C" w:rsidP="007B396E">
      <w:pPr>
        <w:spacing w:after="0" w:line="360" w:lineRule="auto"/>
        <w:jc w:val="center"/>
        <w:rPr>
          <w:rFonts w:ascii="Times New Roman" w:hAnsi="Times New Roman" w:cs="Times New Roman"/>
          <w:b/>
          <w:sz w:val="24"/>
          <w:szCs w:val="24"/>
        </w:rPr>
      </w:pPr>
      <w:r w:rsidRPr="007B396E">
        <w:rPr>
          <w:rFonts w:ascii="Times New Roman" w:hAnsi="Times New Roman" w:cs="Times New Roman"/>
          <w:b/>
          <w:sz w:val="24"/>
          <w:szCs w:val="24"/>
        </w:rPr>
        <w:t>SARJANA KEPERAWATAN (S.Kep)</w:t>
      </w:r>
    </w:p>
    <w:p w:rsidR="0061030C" w:rsidRPr="0061030C" w:rsidRDefault="0061030C" w:rsidP="0061030C">
      <w:pPr>
        <w:spacing w:after="0" w:line="360" w:lineRule="auto"/>
        <w:rPr>
          <w:rFonts w:ascii="Times New Roman" w:hAnsi="Times New Roman" w:cs="Times New Roman"/>
          <w:sz w:val="24"/>
          <w:szCs w:val="24"/>
        </w:rPr>
      </w:pPr>
    </w:p>
    <w:p w:rsidR="0061030C" w:rsidRPr="0061030C" w:rsidRDefault="0061030C" w:rsidP="0061030C">
      <w:pPr>
        <w:spacing w:after="0" w:line="360" w:lineRule="auto"/>
        <w:rPr>
          <w:rFonts w:ascii="Times New Roman" w:hAnsi="Times New Roman" w:cs="Times New Roman"/>
          <w:sz w:val="24"/>
          <w:szCs w:val="24"/>
        </w:rPr>
      </w:pPr>
    </w:p>
    <w:tbl>
      <w:tblPr>
        <w:tblW w:w="8789" w:type="dxa"/>
        <w:tblInd w:w="-176" w:type="dxa"/>
        <w:tblLook w:val="04A0" w:firstRow="1" w:lastRow="0" w:firstColumn="1" w:lastColumn="0" w:noHBand="0" w:noVBand="1"/>
      </w:tblPr>
      <w:tblGrid>
        <w:gridCol w:w="4537"/>
        <w:gridCol w:w="4252"/>
      </w:tblGrid>
      <w:tr w:rsidR="002208F6" w:rsidTr="004F4280">
        <w:tc>
          <w:tcPr>
            <w:tcW w:w="4537" w:type="dxa"/>
          </w:tcPr>
          <w:p w:rsidR="002208F6" w:rsidRDefault="002208F6" w:rsidP="00616781">
            <w:pPr>
              <w:spacing w:line="360" w:lineRule="auto"/>
              <w:jc w:val="center"/>
              <w:rPr>
                <w:rFonts w:ascii="Times New Roman" w:hAnsi="Times New Roman" w:cs="Times New Roman"/>
                <w:sz w:val="24"/>
                <w:szCs w:val="24"/>
              </w:rPr>
            </w:pPr>
            <w:r w:rsidRPr="0061030C">
              <w:rPr>
                <w:rFonts w:ascii="Times New Roman" w:hAnsi="Times New Roman" w:cs="Times New Roman"/>
                <w:sz w:val="24"/>
                <w:szCs w:val="24"/>
              </w:rPr>
              <w:t>Pembimbing</w:t>
            </w:r>
            <w:r>
              <w:rPr>
                <w:rFonts w:ascii="Times New Roman" w:hAnsi="Times New Roman" w:cs="Times New Roman"/>
                <w:sz w:val="24"/>
                <w:szCs w:val="24"/>
              </w:rPr>
              <w:t xml:space="preserve"> 1</w:t>
            </w:r>
          </w:p>
        </w:tc>
        <w:tc>
          <w:tcPr>
            <w:tcW w:w="4252" w:type="dxa"/>
          </w:tcPr>
          <w:p w:rsidR="002208F6" w:rsidRDefault="002208F6" w:rsidP="002208F6">
            <w:pPr>
              <w:spacing w:line="360" w:lineRule="auto"/>
              <w:jc w:val="center"/>
              <w:rPr>
                <w:rFonts w:ascii="Times New Roman" w:hAnsi="Times New Roman" w:cs="Times New Roman"/>
                <w:sz w:val="24"/>
                <w:szCs w:val="24"/>
              </w:rPr>
            </w:pPr>
            <w:r>
              <w:rPr>
                <w:rFonts w:ascii="Times New Roman" w:hAnsi="Times New Roman" w:cs="Times New Roman"/>
                <w:sz w:val="24"/>
                <w:szCs w:val="24"/>
              </w:rPr>
              <w:t>Pembimbing 2</w:t>
            </w:r>
          </w:p>
        </w:tc>
      </w:tr>
      <w:tr w:rsidR="002208F6" w:rsidTr="004F4280">
        <w:tc>
          <w:tcPr>
            <w:tcW w:w="4537" w:type="dxa"/>
          </w:tcPr>
          <w:p w:rsidR="00F269DA" w:rsidRPr="00473F27" w:rsidRDefault="00616781" w:rsidP="00616781">
            <w:pPr>
              <w:rPr>
                <w:noProof/>
                <w:lang w:val="en-US"/>
              </w:rPr>
            </w:pPr>
            <w:r>
              <w:rPr>
                <w:rFonts w:ascii="Times New Roman" w:hAnsi="Times New Roman" w:cs="Times New Roman"/>
                <w:sz w:val="24"/>
                <w:szCs w:val="24"/>
              </w:rPr>
              <w:t xml:space="preserve">             </w:t>
            </w:r>
            <w:r w:rsidR="00473F27">
              <w:rPr>
                <w:noProof/>
                <w:lang w:val="en-US"/>
              </w:rPr>
              <w:drawing>
                <wp:inline distT="0" distB="0" distL="0" distR="0" wp14:anchorId="73D66903" wp14:editId="03878AE2">
                  <wp:extent cx="1570616" cy="527124"/>
                  <wp:effectExtent l="0" t="0" r="0" b="6350"/>
                  <wp:docPr id="27" name="Picture 27" descr="G:\sss\MATERI KULIAH\SKIRIPSI\SEMPRO\IMG_20220420_11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ss\MATERI KULIAH\SKIRIPSI\SEMPRO\IMG_20220420_113134.jpg"/>
                          <pic:cNvPicPr>
                            <a:picLocks noChangeAspect="1" noChangeArrowheads="1"/>
                          </pic:cNvPicPr>
                        </pic:nvPicPr>
                        <pic:blipFill>
                          <a:blip r:embed="rId13" cstate="print">
                            <a:biLevel thresh="50000"/>
                            <a:extLst>
                              <a:ext uri="{28A0092B-C50C-407E-A947-70E740481C1C}">
                                <a14:useLocalDpi xmlns:a14="http://schemas.microsoft.com/office/drawing/2010/main" val="0"/>
                              </a:ext>
                            </a:extLst>
                          </a:blip>
                          <a:srcRect/>
                          <a:stretch>
                            <a:fillRect/>
                          </a:stretch>
                        </pic:blipFill>
                        <pic:spPr bwMode="auto">
                          <a:xfrm>
                            <a:off x="0" y="0"/>
                            <a:ext cx="1568954" cy="526566"/>
                          </a:xfrm>
                          <a:prstGeom prst="rect">
                            <a:avLst/>
                          </a:prstGeom>
                          <a:noFill/>
                          <a:ln>
                            <a:noFill/>
                          </a:ln>
                        </pic:spPr>
                      </pic:pic>
                    </a:graphicData>
                  </a:graphic>
                </wp:inline>
              </w:drawing>
            </w:r>
          </w:p>
          <w:p w:rsidR="002208F6" w:rsidRPr="002208F6" w:rsidRDefault="002208F6" w:rsidP="004F4280">
            <w:pPr>
              <w:jc w:val="center"/>
              <w:rPr>
                <w:rFonts w:ascii="Times New Roman" w:hAnsi="Times New Roman" w:cs="Times New Roman"/>
                <w:sz w:val="24"/>
                <w:szCs w:val="24"/>
                <w:u w:val="single"/>
              </w:rPr>
            </w:pPr>
            <w:r w:rsidRPr="002208F6">
              <w:rPr>
                <w:rFonts w:ascii="Times New Roman" w:hAnsi="Times New Roman" w:cs="Times New Roman"/>
                <w:sz w:val="24"/>
                <w:szCs w:val="24"/>
                <w:u w:val="single"/>
              </w:rPr>
              <w:t>Dr. A. V. Sri Suhardiningsih, S.Kp., M.Kes</w:t>
            </w:r>
          </w:p>
          <w:p w:rsidR="002208F6" w:rsidRDefault="002208F6" w:rsidP="004F4280">
            <w:pPr>
              <w:jc w:val="center"/>
              <w:rPr>
                <w:rFonts w:ascii="Times New Roman" w:hAnsi="Times New Roman" w:cs="Times New Roman"/>
                <w:sz w:val="24"/>
                <w:szCs w:val="24"/>
              </w:rPr>
            </w:pPr>
            <w:r w:rsidRPr="002208F6">
              <w:rPr>
                <w:rFonts w:ascii="Times New Roman" w:hAnsi="Times New Roman" w:cs="Times New Roman"/>
                <w:sz w:val="24"/>
                <w:szCs w:val="24"/>
              </w:rPr>
              <w:t>NIP. 04015</w:t>
            </w:r>
          </w:p>
        </w:tc>
        <w:tc>
          <w:tcPr>
            <w:tcW w:w="4252" w:type="dxa"/>
          </w:tcPr>
          <w:p w:rsidR="00F269DA" w:rsidRPr="00473F27" w:rsidRDefault="00473F27" w:rsidP="00473F27">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22662799" wp14:editId="4409E95B">
                  <wp:extent cx="1818042" cy="527124"/>
                  <wp:effectExtent l="0" t="0" r="0" b="6350"/>
                  <wp:docPr id="23" name="Picture 23" descr="G:\sss\MATERI KULIAH\SKIRIPSI\SEMPRO\IMG_20220420_11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ss\MATERI KULIAH\SKIRIPSI\SEMPRO\IMG_20220420_113150.jp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817970" cy="527103"/>
                          </a:xfrm>
                          <a:prstGeom prst="rect">
                            <a:avLst/>
                          </a:prstGeom>
                          <a:noFill/>
                          <a:ln>
                            <a:noFill/>
                          </a:ln>
                        </pic:spPr>
                      </pic:pic>
                    </a:graphicData>
                  </a:graphic>
                </wp:inline>
              </w:drawing>
            </w:r>
          </w:p>
          <w:p w:rsidR="004F4280" w:rsidRDefault="004F4280" w:rsidP="004F4280">
            <w:pPr>
              <w:jc w:val="center"/>
              <w:rPr>
                <w:rFonts w:ascii="Times New Roman" w:hAnsi="Times New Roman" w:cs="Times New Roman"/>
                <w:sz w:val="24"/>
                <w:szCs w:val="24"/>
                <w:u w:val="single"/>
              </w:rPr>
            </w:pPr>
            <w:r w:rsidRPr="004F4280">
              <w:rPr>
                <w:rFonts w:ascii="Times New Roman" w:hAnsi="Times New Roman" w:cs="Times New Roman"/>
                <w:sz w:val="24"/>
                <w:szCs w:val="24"/>
                <w:u w:val="single"/>
              </w:rPr>
              <w:t xml:space="preserve">Ns. Sukma Ayu C. K., M.Kep., Sp.Kep.J </w:t>
            </w:r>
          </w:p>
          <w:p w:rsidR="002208F6" w:rsidRDefault="002208F6" w:rsidP="004F4280">
            <w:pPr>
              <w:jc w:val="center"/>
              <w:rPr>
                <w:rFonts w:ascii="Times New Roman" w:hAnsi="Times New Roman" w:cs="Times New Roman"/>
                <w:sz w:val="24"/>
                <w:szCs w:val="24"/>
              </w:rPr>
            </w:pPr>
            <w:r w:rsidRPr="002208F6">
              <w:rPr>
                <w:rFonts w:ascii="Times New Roman" w:hAnsi="Times New Roman" w:cs="Times New Roman"/>
                <w:sz w:val="24"/>
                <w:szCs w:val="24"/>
              </w:rPr>
              <w:t>NIP.03043</w:t>
            </w:r>
          </w:p>
        </w:tc>
      </w:tr>
    </w:tbl>
    <w:p w:rsidR="0061030C" w:rsidRPr="0061030C" w:rsidRDefault="0061030C" w:rsidP="0061030C">
      <w:pPr>
        <w:spacing w:after="0" w:line="360" w:lineRule="auto"/>
        <w:rPr>
          <w:rFonts w:ascii="Times New Roman" w:hAnsi="Times New Roman" w:cs="Times New Roman"/>
          <w:sz w:val="24"/>
          <w:szCs w:val="24"/>
        </w:rPr>
      </w:pPr>
    </w:p>
    <w:p w:rsidR="007B396E" w:rsidRDefault="007B396E" w:rsidP="0061030C">
      <w:pPr>
        <w:spacing w:after="0" w:line="360" w:lineRule="auto"/>
        <w:rPr>
          <w:rFonts w:ascii="Times New Roman" w:hAnsi="Times New Roman" w:cs="Times New Roman"/>
          <w:sz w:val="24"/>
          <w:szCs w:val="24"/>
        </w:rPr>
      </w:pPr>
    </w:p>
    <w:p w:rsidR="0061030C" w:rsidRPr="0061030C" w:rsidRDefault="0061030C" w:rsidP="0061030C">
      <w:pPr>
        <w:spacing w:after="0" w:line="360" w:lineRule="auto"/>
        <w:rPr>
          <w:rFonts w:ascii="Times New Roman" w:hAnsi="Times New Roman" w:cs="Times New Roman"/>
          <w:sz w:val="24"/>
          <w:szCs w:val="24"/>
        </w:rPr>
      </w:pPr>
      <w:r w:rsidRPr="0061030C">
        <w:rPr>
          <w:rFonts w:ascii="Times New Roman" w:hAnsi="Times New Roman" w:cs="Times New Roman"/>
          <w:sz w:val="24"/>
          <w:szCs w:val="24"/>
        </w:rPr>
        <w:t>Ditetapkan di</w:t>
      </w:r>
      <w:r w:rsidRPr="0061030C">
        <w:rPr>
          <w:rFonts w:ascii="Times New Roman" w:hAnsi="Times New Roman" w:cs="Times New Roman"/>
          <w:sz w:val="24"/>
          <w:szCs w:val="24"/>
        </w:rPr>
        <w:tab/>
        <w:t>:</w:t>
      </w:r>
      <w:r w:rsidR="007B396E">
        <w:rPr>
          <w:rFonts w:ascii="Times New Roman" w:hAnsi="Times New Roman" w:cs="Times New Roman"/>
          <w:sz w:val="24"/>
          <w:szCs w:val="24"/>
        </w:rPr>
        <w:t xml:space="preserve"> </w:t>
      </w:r>
      <w:r w:rsidR="004B4637">
        <w:rPr>
          <w:rFonts w:ascii="Times New Roman" w:hAnsi="Times New Roman" w:cs="Times New Roman"/>
          <w:sz w:val="24"/>
          <w:szCs w:val="24"/>
        </w:rPr>
        <w:t xml:space="preserve">STIKES Hang Tuah </w:t>
      </w:r>
      <w:r w:rsidR="007B396E">
        <w:rPr>
          <w:rFonts w:ascii="Times New Roman" w:hAnsi="Times New Roman" w:cs="Times New Roman"/>
          <w:sz w:val="24"/>
          <w:szCs w:val="24"/>
        </w:rPr>
        <w:t>Surabaya</w:t>
      </w:r>
    </w:p>
    <w:p w:rsidR="00401CD7" w:rsidRDefault="0061030C" w:rsidP="006D4B22">
      <w:pPr>
        <w:spacing w:after="0" w:line="360" w:lineRule="auto"/>
        <w:rPr>
          <w:rFonts w:ascii="Times New Roman" w:hAnsi="Times New Roman" w:cs="Times New Roman"/>
          <w:sz w:val="24"/>
          <w:szCs w:val="24"/>
        </w:rPr>
      </w:pPr>
      <w:r w:rsidRPr="0061030C">
        <w:rPr>
          <w:rFonts w:ascii="Times New Roman" w:hAnsi="Times New Roman" w:cs="Times New Roman"/>
          <w:sz w:val="24"/>
          <w:szCs w:val="24"/>
        </w:rPr>
        <w:t>Tanggal</w:t>
      </w:r>
      <w:r w:rsidRPr="0061030C">
        <w:rPr>
          <w:rFonts w:ascii="Times New Roman" w:hAnsi="Times New Roman" w:cs="Times New Roman"/>
          <w:sz w:val="24"/>
          <w:szCs w:val="24"/>
        </w:rPr>
        <w:tab/>
        <w:t>:</w:t>
      </w:r>
      <w:r w:rsidR="008D11BE">
        <w:rPr>
          <w:rFonts w:ascii="Times New Roman" w:hAnsi="Times New Roman" w:cs="Times New Roman"/>
          <w:sz w:val="24"/>
          <w:szCs w:val="24"/>
        </w:rPr>
        <w:t xml:space="preserve"> </w:t>
      </w:r>
      <w:bookmarkStart w:id="15" w:name="_Toc97847645"/>
      <w:bookmarkStart w:id="16" w:name="_Toc97849539"/>
      <w:bookmarkStart w:id="17" w:name="_Toc97850190"/>
      <w:r w:rsidR="00532D67">
        <w:rPr>
          <w:rFonts w:ascii="Times New Roman" w:hAnsi="Times New Roman" w:cs="Times New Roman"/>
          <w:sz w:val="24"/>
          <w:szCs w:val="24"/>
        </w:rPr>
        <w:t>25 Juli 2022</w:t>
      </w:r>
    </w:p>
    <w:p w:rsidR="00473F27" w:rsidRPr="006D4B22" w:rsidRDefault="00473F27" w:rsidP="006D4B22">
      <w:pPr>
        <w:spacing w:after="0" w:line="360" w:lineRule="auto"/>
        <w:rPr>
          <w:rFonts w:ascii="Times New Roman" w:hAnsi="Times New Roman" w:cs="Times New Roman"/>
          <w:sz w:val="24"/>
          <w:szCs w:val="24"/>
        </w:rPr>
      </w:pPr>
    </w:p>
    <w:p w:rsidR="0030397C" w:rsidRPr="002A51B3" w:rsidRDefault="0030397C" w:rsidP="002A51B3">
      <w:pPr>
        <w:pStyle w:val="Heading1"/>
      </w:pPr>
      <w:bookmarkStart w:id="18" w:name="_Toc95238818"/>
      <w:bookmarkStart w:id="19" w:name="_Toc96077784"/>
      <w:bookmarkStart w:id="20" w:name="_Toc96877197"/>
      <w:bookmarkStart w:id="21" w:name="_Toc97295090"/>
      <w:bookmarkStart w:id="22" w:name="_Toc98423840"/>
      <w:bookmarkStart w:id="23" w:name="_Toc104280284"/>
      <w:bookmarkStart w:id="24" w:name="_Toc109594279"/>
      <w:bookmarkStart w:id="25" w:name="_Toc97847646"/>
      <w:bookmarkStart w:id="26" w:name="_Toc97849540"/>
      <w:bookmarkStart w:id="27" w:name="_Toc97850191"/>
      <w:bookmarkEnd w:id="15"/>
      <w:bookmarkEnd w:id="16"/>
      <w:bookmarkEnd w:id="17"/>
      <w:r w:rsidRPr="002A51B3">
        <w:lastRenderedPageBreak/>
        <w:t>HALAMAN PENGES</w:t>
      </w:r>
      <w:bookmarkEnd w:id="18"/>
      <w:bookmarkEnd w:id="19"/>
      <w:bookmarkEnd w:id="20"/>
      <w:bookmarkEnd w:id="21"/>
      <w:bookmarkEnd w:id="22"/>
      <w:bookmarkEnd w:id="23"/>
      <w:r w:rsidR="00735895" w:rsidRPr="002A51B3">
        <w:t>AHAN</w:t>
      </w:r>
      <w:bookmarkEnd w:id="24"/>
    </w:p>
    <w:p w:rsidR="0030397C" w:rsidRPr="005860E6" w:rsidRDefault="0030397C" w:rsidP="0030397C">
      <w:pPr>
        <w:pStyle w:val="Heading1"/>
        <w:spacing w:line="480" w:lineRule="auto"/>
        <w:ind w:right="781"/>
      </w:pPr>
    </w:p>
    <w:tbl>
      <w:tblPr>
        <w:tblW w:w="0" w:type="auto"/>
        <w:tblLook w:val="04A0" w:firstRow="1" w:lastRow="0" w:firstColumn="1" w:lastColumn="0" w:noHBand="0" w:noVBand="1"/>
      </w:tblPr>
      <w:tblGrid>
        <w:gridCol w:w="2216"/>
        <w:gridCol w:w="5868"/>
      </w:tblGrid>
      <w:tr w:rsidR="0030397C" w:rsidTr="00534D43">
        <w:trPr>
          <w:trHeight w:val="561"/>
        </w:trPr>
        <w:tc>
          <w:tcPr>
            <w:tcW w:w="2216" w:type="dxa"/>
          </w:tcPr>
          <w:p w:rsidR="0030397C" w:rsidRDefault="000D6646" w:rsidP="0030397C">
            <w:pPr>
              <w:spacing w:line="360" w:lineRule="auto"/>
              <w:rPr>
                <w:rFonts w:ascii="Times New Roman" w:hAnsi="Times New Roman" w:cs="Times New Roman"/>
                <w:sz w:val="24"/>
                <w:szCs w:val="24"/>
              </w:rPr>
            </w:pPr>
            <w:bookmarkStart w:id="28" w:name="_Toc95238824"/>
            <w:r>
              <w:rPr>
                <w:rFonts w:ascii="Times New Roman" w:hAnsi="Times New Roman" w:cs="Times New Roman"/>
                <w:sz w:val="24"/>
                <w:szCs w:val="24"/>
              </w:rPr>
              <w:t xml:space="preserve">Skripsi </w:t>
            </w:r>
            <w:bookmarkStart w:id="29" w:name="_GoBack"/>
            <w:bookmarkEnd w:id="29"/>
            <w:r w:rsidR="0030397C" w:rsidRPr="00163AA9">
              <w:rPr>
                <w:rFonts w:ascii="Times New Roman" w:hAnsi="Times New Roman" w:cs="Times New Roman"/>
                <w:sz w:val="24"/>
                <w:szCs w:val="24"/>
              </w:rPr>
              <w:t>dari</w:t>
            </w:r>
          </w:p>
        </w:tc>
        <w:tc>
          <w:tcPr>
            <w:tcW w:w="5868" w:type="dxa"/>
          </w:tcPr>
          <w:p w:rsidR="0030397C" w:rsidRDefault="0030397C" w:rsidP="0030397C">
            <w:pPr>
              <w:spacing w:line="360" w:lineRule="auto"/>
              <w:jc w:val="both"/>
              <w:rPr>
                <w:rFonts w:ascii="Times New Roman" w:hAnsi="Times New Roman" w:cs="Times New Roman"/>
                <w:sz w:val="24"/>
                <w:szCs w:val="24"/>
              </w:rPr>
            </w:pPr>
            <w:r w:rsidRPr="00163AA9">
              <w:rPr>
                <w:rFonts w:ascii="Times New Roman" w:hAnsi="Times New Roman" w:cs="Times New Roman"/>
                <w:sz w:val="24"/>
                <w:szCs w:val="24"/>
              </w:rPr>
              <w:t>:</w:t>
            </w:r>
          </w:p>
        </w:tc>
      </w:tr>
      <w:tr w:rsidR="0030397C" w:rsidTr="00534D43">
        <w:trPr>
          <w:trHeight w:val="540"/>
        </w:trPr>
        <w:tc>
          <w:tcPr>
            <w:tcW w:w="2216" w:type="dxa"/>
          </w:tcPr>
          <w:p w:rsidR="0030397C" w:rsidRDefault="0030397C" w:rsidP="0030397C">
            <w:pPr>
              <w:spacing w:line="360" w:lineRule="auto"/>
              <w:rPr>
                <w:rFonts w:ascii="Times New Roman" w:hAnsi="Times New Roman" w:cs="Times New Roman"/>
                <w:sz w:val="24"/>
                <w:szCs w:val="24"/>
              </w:rPr>
            </w:pPr>
            <w:r>
              <w:rPr>
                <w:rFonts w:ascii="Times New Roman" w:hAnsi="Times New Roman" w:cs="Times New Roman"/>
                <w:sz w:val="24"/>
                <w:szCs w:val="24"/>
              </w:rPr>
              <w:t xml:space="preserve">Nama </w:t>
            </w:r>
          </w:p>
        </w:tc>
        <w:tc>
          <w:tcPr>
            <w:tcW w:w="5868" w:type="dxa"/>
          </w:tcPr>
          <w:p w:rsidR="0030397C" w:rsidRDefault="0030397C" w:rsidP="0030397C">
            <w:pPr>
              <w:spacing w:line="360" w:lineRule="auto"/>
              <w:jc w:val="both"/>
              <w:rPr>
                <w:rFonts w:ascii="Times New Roman" w:hAnsi="Times New Roman" w:cs="Times New Roman"/>
                <w:sz w:val="24"/>
                <w:szCs w:val="24"/>
              </w:rPr>
            </w:pPr>
            <w:r>
              <w:rPr>
                <w:rFonts w:ascii="Times New Roman" w:hAnsi="Times New Roman" w:cs="Times New Roman"/>
                <w:sz w:val="24"/>
                <w:szCs w:val="24"/>
              </w:rPr>
              <w:t>:  Siti Rachmawati</w:t>
            </w:r>
          </w:p>
        </w:tc>
      </w:tr>
      <w:tr w:rsidR="0030397C" w:rsidTr="00534D43">
        <w:trPr>
          <w:trHeight w:val="561"/>
        </w:trPr>
        <w:tc>
          <w:tcPr>
            <w:tcW w:w="2216" w:type="dxa"/>
          </w:tcPr>
          <w:p w:rsidR="0030397C" w:rsidRDefault="0030397C" w:rsidP="003039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p>
        </w:tc>
        <w:tc>
          <w:tcPr>
            <w:tcW w:w="5868" w:type="dxa"/>
          </w:tcPr>
          <w:p w:rsidR="0030397C" w:rsidRDefault="0030397C" w:rsidP="0030397C">
            <w:pPr>
              <w:spacing w:line="360" w:lineRule="auto"/>
              <w:jc w:val="both"/>
              <w:rPr>
                <w:rFonts w:ascii="Times New Roman" w:hAnsi="Times New Roman" w:cs="Times New Roman"/>
                <w:sz w:val="24"/>
                <w:szCs w:val="24"/>
              </w:rPr>
            </w:pPr>
            <w:r>
              <w:rPr>
                <w:rFonts w:ascii="Times New Roman" w:hAnsi="Times New Roman" w:cs="Times New Roman"/>
                <w:sz w:val="24"/>
                <w:szCs w:val="24"/>
              </w:rPr>
              <w:t>:  1810097</w:t>
            </w:r>
          </w:p>
        </w:tc>
      </w:tr>
      <w:tr w:rsidR="0030397C" w:rsidTr="00534D43">
        <w:trPr>
          <w:trHeight w:val="561"/>
        </w:trPr>
        <w:tc>
          <w:tcPr>
            <w:tcW w:w="2216" w:type="dxa"/>
          </w:tcPr>
          <w:p w:rsidR="0030397C" w:rsidRDefault="0030397C" w:rsidP="0030397C">
            <w:p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w:t>
            </w:r>
          </w:p>
        </w:tc>
        <w:tc>
          <w:tcPr>
            <w:tcW w:w="5868" w:type="dxa"/>
          </w:tcPr>
          <w:p w:rsidR="0030397C" w:rsidRDefault="0030397C" w:rsidP="003039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030C">
              <w:rPr>
                <w:rFonts w:ascii="Times New Roman" w:hAnsi="Times New Roman" w:cs="Times New Roman"/>
                <w:sz w:val="24"/>
                <w:szCs w:val="24"/>
              </w:rPr>
              <w:t>S1 Ilmu Keperawatan</w:t>
            </w:r>
          </w:p>
        </w:tc>
      </w:tr>
      <w:tr w:rsidR="0030397C" w:rsidTr="00534D43">
        <w:trPr>
          <w:trHeight w:val="1683"/>
        </w:trPr>
        <w:tc>
          <w:tcPr>
            <w:tcW w:w="2216" w:type="dxa"/>
          </w:tcPr>
          <w:p w:rsidR="0030397C" w:rsidRDefault="0030397C" w:rsidP="003039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Judul </w:t>
            </w:r>
          </w:p>
        </w:tc>
        <w:tc>
          <w:tcPr>
            <w:tcW w:w="5868" w:type="dxa"/>
          </w:tcPr>
          <w:p w:rsidR="0030397C" w:rsidRDefault="0030397C" w:rsidP="0030397C">
            <w:pPr>
              <w:tabs>
                <w:tab w:val="left" w:pos="5685"/>
              </w:tabs>
              <w:spacing w:line="360" w:lineRule="auto"/>
              <w:ind w:left="195" w:right="-73" w:hanging="180"/>
              <w:jc w:val="both"/>
              <w:rPr>
                <w:rFonts w:ascii="Times New Roman" w:hAnsi="Times New Roman" w:cs="Times New Roman"/>
                <w:sz w:val="24"/>
                <w:szCs w:val="24"/>
              </w:rPr>
            </w:pPr>
            <w:r>
              <w:rPr>
                <w:rFonts w:ascii="Times New Roman" w:hAnsi="Times New Roman" w:cs="Times New Roman"/>
                <w:sz w:val="24"/>
                <w:szCs w:val="24"/>
              </w:rPr>
              <w:t xml:space="preserve">: </w:t>
            </w:r>
            <w:r w:rsidRPr="00081D8F">
              <w:rPr>
                <w:rFonts w:ascii="Times New Roman" w:hAnsi="Times New Roman" w:cs="Times New Roman"/>
                <w:sz w:val="24"/>
                <w:szCs w:val="24"/>
              </w:rPr>
              <w:t xml:space="preserve">Hubungan </w:t>
            </w:r>
            <w:r>
              <w:rPr>
                <w:rFonts w:ascii="Times New Roman" w:hAnsi="Times New Roman" w:cs="Times New Roman"/>
                <w:sz w:val="24"/>
                <w:szCs w:val="24"/>
              </w:rPr>
              <w:t xml:space="preserve">  </w:t>
            </w:r>
            <w:r w:rsidRPr="00081D8F">
              <w:rPr>
                <w:rFonts w:ascii="Times New Roman" w:hAnsi="Times New Roman" w:cs="Times New Roman"/>
                <w:sz w:val="24"/>
                <w:szCs w:val="24"/>
              </w:rPr>
              <w:t>Tin</w:t>
            </w:r>
            <w:r w:rsidR="00011242">
              <w:rPr>
                <w:rFonts w:ascii="Times New Roman" w:hAnsi="Times New Roman" w:cs="Times New Roman"/>
                <w:sz w:val="24"/>
                <w:szCs w:val="24"/>
              </w:rPr>
              <w:t>gkat    Pengetahuan, Sikap dan Tindakan</w:t>
            </w:r>
            <w:r>
              <w:rPr>
                <w:rFonts w:ascii="Times New Roman" w:hAnsi="Times New Roman" w:cs="Times New Roman"/>
                <w:sz w:val="24"/>
                <w:szCs w:val="24"/>
              </w:rPr>
              <w:t xml:space="preserve">    dengan Tingkat </w:t>
            </w:r>
            <w:r w:rsidRPr="00081D8F">
              <w:rPr>
                <w:rFonts w:ascii="Times New Roman" w:hAnsi="Times New Roman" w:cs="Times New Roman"/>
                <w:sz w:val="24"/>
                <w:szCs w:val="24"/>
              </w:rPr>
              <w:t>Kecemasan Masyaraka</w:t>
            </w:r>
            <w:r w:rsidR="00011242">
              <w:rPr>
                <w:rFonts w:ascii="Times New Roman" w:hAnsi="Times New Roman" w:cs="Times New Roman"/>
                <w:sz w:val="24"/>
                <w:szCs w:val="24"/>
              </w:rPr>
              <w:t>t Sebelum Menjalani Vaksin COVID</w:t>
            </w:r>
            <w:r w:rsidRPr="00081D8F">
              <w:rPr>
                <w:rFonts w:ascii="Times New Roman" w:hAnsi="Times New Roman" w:cs="Times New Roman"/>
                <w:sz w:val="24"/>
                <w:szCs w:val="24"/>
              </w:rPr>
              <w:t xml:space="preserve"> 19 di Wilayah Puskesmas Tembok Dukuh Surabaya</w:t>
            </w:r>
          </w:p>
        </w:tc>
      </w:tr>
    </w:tbl>
    <w:p w:rsidR="0030397C" w:rsidRPr="005860E6" w:rsidRDefault="0030397C" w:rsidP="00534D43">
      <w:pPr>
        <w:pStyle w:val="Heading1"/>
        <w:tabs>
          <w:tab w:val="left" w:pos="1560"/>
        </w:tabs>
        <w:ind w:right="3"/>
        <w:jc w:val="left"/>
        <w:rPr>
          <w:b w:val="0"/>
        </w:rPr>
      </w:pPr>
    </w:p>
    <w:p w:rsidR="0030397C" w:rsidRDefault="0030397C" w:rsidP="0030397C">
      <w:pPr>
        <w:pStyle w:val="BodyText"/>
        <w:jc w:val="both"/>
      </w:pPr>
      <w:r w:rsidRPr="005860E6">
        <w:t>Telah dipertahankan dihadapa</w:t>
      </w:r>
      <w:r w:rsidR="00F269DA">
        <w:t>n dewan penguji Skripsi</w:t>
      </w:r>
      <w:r w:rsidR="00543166">
        <w:t xml:space="preserve"> di STIKES</w:t>
      </w:r>
      <w:r w:rsidRPr="005860E6">
        <w:t xml:space="preserve"> Hang Tuah</w:t>
      </w:r>
      <w:r w:rsidRPr="005860E6">
        <w:rPr>
          <w:spacing w:val="1"/>
        </w:rPr>
        <w:t xml:space="preserve"> </w:t>
      </w:r>
      <w:r w:rsidR="006D4B22">
        <w:t>Surab</w:t>
      </w:r>
      <w:r w:rsidRPr="005860E6">
        <w:t>aya, dan dinyatakan dapat diterima sebagai salah satu syarat untuk memperoleh</w:t>
      </w:r>
      <w:r w:rsidRPr="005860E6">
        <w:rPr>
          <w:spacing w:val="1"/>
        </w:rPr>
        <w:t xml:space="preserve"> </w:t>
      </w:r>
      <w:r w:rsidRPr="005860E6">
        <w:t>gelar “SARJANA KEPERAWATAN” p</w:t>
      </w:r>
      <w:r w:rsidR="00543166">
        <w:t>ada Prodi S-1 Keperawatan STIKES</w:t>
      </w:r>
      <w:r w:rsidRPr="005860E6">
        <w:t xml:space="preserve"> Hang Tuah</w:t>
      </w:r>
      <w:r w:rsidRPr="005860E6">
        <w:rPr>
          <w:spacing w:val="1"/>
        </w:rPr>
        <w:t xml:space="preserve"> </w:t>
      </w:r>
      <w:r w:rsidRPr="005860E6">
        <w:t>Surabaya</w:t>
      </w:r>
      <w:bookmarkEnd w:id="28"/>
    </w:p>
    <w:p w:rsidR="0030397C" w:rsidRPr="005860E6" w:rsidRDefault="0030397C" w:rsidP="0030397C">
      <w:pPr>
        <w:pStyle w:val="Heading1"/>
        <w:ind w:right="781"/>
        <w:jc w:val="left"/>
        <w:rPr>
          <w:b w:val="0"/>
        </w:rPr>
      </w:pPr>
    </w:p>
    <w:bookmarkStart w:id="30" w:name="_Toc95238825"/>
    <w:p w:rsidR="0030397C" w:rsidRPr="009E2F9B" w:rsidRDefault="0030397C" w:rsidP="0030397C">
      <w:pPr>
        <w:pStyle w:val="BodyText"/>
        <w:tabs>
          <w:tab w:val="left" w:pos="720"/>
          <w:tab w:val="left" w:pos="1440"/>
          <w:tab w:val="left" w:pos="2160"/>
          <w:tab w:val="left" w:pos="2880"/>
          <w:tab w:val="left" w:pos="3600"/>
          <w:tab w:val="left" w:pos="4320"/>
          <w:tab w:val="left" w:pos="5040"/>
          <w:tab w:val="left" w:pos="5828"/>
        </w:tabs>
        <w:jc w:val="both"/>
        <w:rPr>
          <w:b/>
          <w:u w:val="single"/>
        </w:rPr>
      </w:pPr>
      <w:r>
        <w:rPr>
          <w:noProof/>
          <w:lang w:val="en-US"/>
        </w:rPr>
        <mc:AlternateContent>
          <mc:Choice Requires="wps">
            <w:drawing>
              <wp:anchor distT="0" distB="0" distL="114300" distR="114300" simplePos="0" relativeHeight="251884544" behindDoc="0" locked="0" layoutInCell="1" allowOverlap="1" wp14:anchorId="46D9D70A" wp14:editId="2E1B7359">
                <wp:simplePos x="0" y="0"/>
                <wp:positionH relativeFrom="column">
                  <wp:posOffset>4024705</wp:posOffset>
                </wp:positionH>
                <wp:positionV relativeFrom="paragraph">
                  <wp:posOffset>150009</wp:posOffset>
                </wp:positionV>
                <wp:extent cx="1011741" cy="0"/>
                <wp:effectExtent l="0" t="0" r="17145" b="19050"/>
                <wp:wrapNone/>
                <wp:docPr id="21" name="Straight Connector 21"/>
                <wp:cNvGraphicFramePr/>
                <a:graphic xmlns:a="http://schemas.openxmlformats.org/drawingml/2006/main">
                  <a:graphicData uri="http://schemas.microsoft.com/office/word/2010/wordprocessingShape">
                    <wps:wsp>
                      <wps:cNvCnPr/>
                      <wps:spPr>
                        <a:xfrm>
                          <a:off x="0" y="0"/>
                          <a:ext cx="101174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9pt,11.8pt" to="396.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" strokecolor="black [3040]" strokeweight="1.5pt"/>
            </w:pict>
          </mc:Fallback>
        </mc:AlternateContent>
      </w:r>
      <w:r w:rsidRPr="005860E6">
        <w:t xml:space="preserve">Penguji </w:t>
      </w:r>
      <w:r w:rsidR="00260A54">
        <w:t>I</w:t>
      </w:r>
      <w:r w:rsidRPr="005860E6">
        <w:tab/>
        <w:t>:</w:t>
      </w:r>
      <w:bookmarkEnd w:id="30"/>
      <w:r>
        <w:t xml:space="preserve"> </w:t>
      </w:r>
      <w:r>
        <w:rPr>
          <w:b/>
          <w:u w:val="single"/>
        </w:rPr>
        <w:t xml:space="preserve">Dya Sustrami., S.Kep., Ns., M.Kep  </w:t>
      </w:r>
    </w:p>
    <w:p w:rsidR="0030397C" w:rsidRDefault="0030397C" w:rsidP="0030397C">
      <w:pPr>
        <w:pStyle w:val="BodyText"/>
        <w:jc w:val="both"/>
        <w:rPr>
          <w:b/>
        </w:rPr>
      </w:pPr>
      <w:r>
        <w:tab/>
      </w:r>
      <w:r>
        <w:tab/>
      </w:r>
      <w:r>
        <w:tab/>
      </w:r>
      <w:r>
        <w:tab/>
      </w:r>
      <w:r>
        <w:rPr>
          <w:b/>
        </w:rPr>
        <w:t>NIP 03007</w:t>
      </w:r>
    </w:p>
    <w:p w:rsidR="0030397C" w:rsidRPr="00924315" w:rsidRDefault="0030397C" w:rsidP="0030397C">
      <w:pPr>
        <w:pStyle w:val="BodyText"/>
        <w:jc w:val="both"/>
        <w:rPr>
          <w:b/>
        </w:rPr>
      </w:pPr>
    </w:p>
    <w:bookmarkStart w:id="31" w:name="_Toc95238826"/>
    <w:p w:rsidR="0030397C" w:rsidRPr="0030397C" w:rsidRDefault="0030397C" w:rsidP="0030397C">
      <w:pPr>
        <w:pStyle w:val="BodyText"/>
        <w:jc w:val="both"/>
        <w:rPr>
          <w:b/>
          <w:u w:val="single"/>
          <w:lang w:val="en-US"/>
        </w:rPr>
      </w:pPr>
      <w:r>
        <w:rPr>
          <w:noProof/>
          <w:lang w:val="en-US"/>
        </w:rPr>
        <mc:AlternateContent>
          <mc:Choice Requires="wps">
            <w:drawing>
              <wp:anchor distT="0" distB="0" distL="114300" distR="114300" simplePos="0" relativeHeight="251885568" behindDoc="0" locked="0" layoutInCell="1" allowOverlap="1" wp14:anchorId="6E24F991" wp14:editId="1B872085">
                <wp:simplePos x="0" y="0"/>
                <wp:positionH relativeFrom="column">
                  <wp:posOffset>4024705</wp:posOffset>
                </wp:positionH>
                <wp:positionV relativeFrom="paragraph">
                  <wp:posOffset>158974</wp:posOffset>
                </wp:positionV>
                <wp:extent cx="1012003" cy="0"/>
                <wp:effectExtent l="0" t="0" r="17145" b="19050"/>
                <wp:wrapNone/>
                <wp:docPr id="25" name="Straight Connector 25"/>
                <wp:cNvGraphicFramePr/>
                <a:graphic xmlns:a="http://schemas.openxmlformats.org/drawingml/2006/main">
                  <a:graphicData uri="http://schemas.microsoft.com/office/word/2010/wordprocessingShape">
                    <wps:wsp>
                      <wps:cNvCnPr/>
                      <wps:spPr>
                        <a:xfrm>
                          <a:off x="0" y="0"/>
                          <a:ext cx="101200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9pt,12.5pt" to="396.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" strokecolor="black [3040]" strokeweight="1.5pt"/>
            </w:pict>
          </mc:Fallback>
        </mc:AlternateContent>
      </w:r>
      <w:r w:rsidRPr="005860E6">
        <w:t xml:space="preserve">Penguji </w:t>
      </w:r>
      <w:r w:rsidR="00260A54">
        <w:t>II</w:t>
      </w:r>
      <w:r w:rsidRPr="005860E6">
        <w:tab/>
        <w:t>:</w:t>
      </w:r>
      <w:bookmarkEnd w:id="31"/>
      <w:r>
        <w:t xml:space="preserve"> </w:t>
      </w:r>
      <w:r>
        <w:rPr>
          <w:b/>
          <w:u w:val="single"/>
        </w:rPr>
        <w:t>Dr. A.V. Sri Suhardiningsih., S.Kp., M. Kes</w:t>
      </w:r>
    </w:p>
    <w:p w:rsidR="0030397C" w:rsidRPr="009E2F9B" w:rsidRDefault="0030397C" w:rsidP="0030397C">
      <w:pPr>
        <w:pStyle w:val="BodyText"/>
        <w:jc w:val="both"/>
        <w:rPr>
          <w:b/>
        </w:rPr>
      </w:pPr>
      <w:r>
        <w:rPr>
          <w:b/>
        </w:rPr>
        <w:tab/>
      </w:r>
      <w:r>
        <w:rPr>
          <w:b/>
        </w:rPr>
        <w:tab/>
      </w:r>
      <w:r>
        <w:rPr>
          <w:b/>
        </w:rPr>
        <w:tab/>
      </w:r>
      <w:r>
        <w:rPr>
          <w:b/>
        </w:rPr>
        <w:tab/>
      </w:r>
      <w:r w:rsidRPr="009E2F9B">
        <w:rPr>
          <w:b/>
        </w:rPr>
        <w:t>NIP</w:t>
      </w:r>
      <w:r w:rsidRPr="009E2F9B">
        <w:rPr>
          <w:b/>
          <w:spacing w:val="-3"/>
        </w:rPr>
        <w:t xml:space="preserve"> </w:t>
      </w:r>
      <w:r w:rsidR="009E1B94">
        <w:rPr>
          <w:b/>
        </w:rPr>
        <w:t>04015</w:t>
      </w:r>
    </w:p>
    <w:p w:rsidR="0030397C" w:rsidRPr="005860E6" w:rsidRDefault="0030397C" w:rsidP="0030397C">
      <w:pPr>
        <w:pStyle w:val="BodyText"/>
        <w:jc w:val="both"/>
        <w:rPr>
          <w:sz w:val="34"/>
        </w:rPr>
      </w:pPr>
    </w:p>
    <w:bookmarkStart w:id="32" w:name="_Toc95238827"/>
    <w:p w:rsidR="0030397C" w:rsidRPr="009E2F9B" w:rsidRDefault="0030397C" w:rsidP="0030397C">
      <w:pPr>
        <w:pStyle w:val="BodyText"/>
        <w:rPr>
          <w:b/>
          <w:u w:val="single"/>
        </w:rPr>
      </w:pPr>
      <w:r>
        <w:rPr>
          <w:noProof/>
          <w:lang w:val="en-US"/>
        </w:rPr>
        <mc:AlternateContent>
          <mc:Choice Requires="wps">
            <w:drawing>
              <wp:anchor distT="0" distB="0" distL="114300" distR="114300" simplePos="0" relativeHeight="251886592" behindDoc="0" locked="0" layoutInCell="1" allowOverlap="1" wp14:anchorId="29F756EC" wp14:editId="10CE75F4">
                <wp:simplePos x="0" y="0"/>
                <wp:positionH relativeFrom="column">
                  <wp:posOffset>4024705</wp:posOffset>
                </wp:positionH>
                <wp:positionV relativeFrom="paragraph">
                  <wp:posOffset>148702</wp:posOffset>
                </wp:positionV>
                <wp:extent cx="1011779" cy="0"/>
                <wp:effectExtent l="0" t="0" r="17145" b="19050"/>
                <wp:wrapNone/>
                <wp:docPr id="26" name="Straight Connector 26"/>
                <wp:cNvGraphicFramePr/>
                <a:graphic xmlns:a="http://schemas.openxmlformats.org/drawingml/2006/main">
                  <a:graphicData uri="http://schemas.microsoft.com/office/word/2010/wordprocessingShape">
                    <wps:wsp>
                      <wps:cNvCnPr/>
                      <wps:spPr>
                        <a:xfrm>
                          <a:off x="0" y="0"/>
                          <a:ext cx="10117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9pt,11.7pt" to="396.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" strokecolor="black [3040]" strokeweight="1.5pt"/>
            </w:pict>
          </mc:Fallback>
        </mc:AlternateContent>
      </w:r>
      <w:r w:rsidRPr="005860E6">
        <w:t>Penguji</w:t>
      </w:r>
      <w:r w:rsidRPr="005860E6">
        <w:rPr>
          <w:spacing w:val="-1"/>
        </w:rPr>
        <w:t xml:space="preserve"> </w:t>
      </w:r>
      <w:r w:rsidR="00260A54">
        <w:rPr>
          <w:spacing w:val="-1"/>
        </w:rPr>
        <w:t>III</w:t>
      </w:r>
      <w:r w:rsidRPr="005860E6">
        <w:tab/>
        <w:t>:</w:t>
      </w:r>
      <w:bookmarkEnd w:id="32"/>
      <w:r>
        <w:t xml:space="preserve"> </w:t>
      </w:r>
      <w:r>
        <w:rPr>
          <w:b/>
          <w:u w:val="single"/>
        </w:rPr>
        <w:t>Ns. Sukma Ayu</w:t>
      </w:r>
      <w:r w:rsidR="009E1B94">
        <w:rPr>
          <w:b/>
          <w:u w:val="single"/>
        </w:rPr>
        <w:t xml:space="preserve"> C.K., M. Kep., Sp.Kep J</w:t>
      </w:r>
    </w:p>
    <w:p w:rsidR="0030397C" w:rsidRPr="009E2F9B" w:rsidRDefault="0030397C" w:rsidP="0030397C">
      <w:pPr>
        <w:pStyle w:val="BodyText"/>
        <w:jc w:val="both"/>
        <w:rPr>
          <w:b/>
        </w:rPr>
      </w:pPr>
      <w:r>
        <w:tab/>
      </w:r>
      <w:r>
        <w:tab/>
      </w:r>
      <w:r>
        <w:tab/>
      </w:r>
      <w:r>
        <w:tab/>
      </w:r>
      <w:r w:rsidRPr="009E2F9B">
        <w:rPr>
          <w:b/>
        </w:rPr>
        <w:t>NIP</w:t>
      </w:r>
      <w:r w:rsidRPr="009E2F9B">
        <w:rPr>
          <w:b/>
          <w:spacing w:val="-3"/>
        </w:rPr>
        <w:t xml:space="preserve"> </w:t>
      </w:r>
      <w:r w:rsidR="009E1B94">
        <w:rPr>
          <w:b/>
        </w:rPr>
        <w:t>03043</w:t>
      </w:r>
    </w:p>
    <w:p w:rsidR="0030397C" w:rsidRPr="005860E6" w:rsidRDefault="0030397C" w:rsidP="0030397C">
      <w:pPr>
        <w:pStyle w:val="Heading1"/>
        <w:jc w:val="left"/>
        <w:rPr>
          <w:sz w:val="26"/>
        </w:rPr>
      </w:pPr>
    </w:p>
    <w:p w:rsidR="0030397C" w:rsidRPr="006A16A3" w:rsidRDefault="0030397C" w:rsidP="0030397C">
      <w:pPr>
        <w:pStyle w:val="BodyText"/>
        <w:jc w:val="center"/>
        <w:rPr>
          <w:b/>
        </w:rPr>
      </w:pPr>
      <w:bookmarkStart w:id="33" w:name="_Toc95238828"/>
      <w:r w:rsidRPr="006A16A3">
        <w:rPr>
          <w:b/>
        </w:rPr>
        <w:t>Mengetahui,</w:t>
      </w:r>
      <w:bookmarkEnd w:id="33"/>
    </w:p>
    <w:p w:rsidR="0030397C" w:rsidRPr="006A16A3" w:rsidRDefault="0030397C" w:rsidP="0030397C">
      <w:pPr>
        <w:pStyle w:val="BodyText"/>
        <w:jc w:val="center"/>
        <w:rPr>
          <w:b/>
        </w:rPr>
      </w:pPr>
      <w:bookmarkStart w:id="34" w:name="_Toc95238829"/>
      <w:r w:rsidRPr="006A16A3">
        <w:rPr>
          <w:b/>
        </w:rPr>
        <w:t>STIKES</w:t>
      </w:r>
      <w:r w:rsidRPr="006A16A3">
        <w:rPr>
          <w:b/>
          <w:spacing w:val="-6"/>
        </w:rPr>
        <w:t xml:space="preserve"> </w:t>
      </w:r>
      <w:r w:rsidRPr="006A16A3">
        <w:rPr>
          <w:b/>
        </w:rPr>
        <w:t>HANG</w:t>
      </w:r>
      <w:r w:rsidRPr="006A16A3">
        <w:rPr>
          <w:b/>
          <w:spacing w:val="-7"/>
        </w:rPr>
        <w:t xml:space="preserve"> </w:t>
      </w:r>
      <w:r w:rsidRPr="006A16A3">
        <w:rPr>
          <w:b/>
        </w:rPr>
        <w:t>TUAH SURABAYA</w:t>
      </w:r>
      <w:bookmarkEnd w:id="34"/>
    </w:p>
    <w:p w:rsidR="0030397C" w:rsidRPr="006A16A3" w:rsidRDefault="0030397C" w:rsidP="0030397C">
      <w:pPr>
        <w:pStyle w:val="BodyText"/>
        <w:jc w:val="center"/>
        <w:rPr>
          <w:b/>
        </w:rPr>
      </w:pPr>
      <w:bookmarkStart w:id="35" w:name="_Toc95238830"/>
      <w:r w:rsidRPr="006A16A3">
        <w:rPr>
          <w:b/>
        </w:rPr>
        <w:t>KAPRODI S-1</w:t>
      </w:r>
      <w:r w:rsidRPr="006A16A3">
        <w:rPr>
          <w:b/>
          <w:spacing w:val="-2"/>
        </w:rPr>
        <w:t xml:space="preserve"> </w:t>
      </w:r>
      <w:r w:rsidRPr="006A16A3">
        <w:rPr>
          <w:b/>
        </w:rPr>
        <w:t>KEPERAWATAN</w:t>
      </w:r>
      <w:bookmarkEnd w:id="35"/>
    </w:p>
    <w:p w:rsidR="0030397C" w:rsidRPr="006A16A3" w:rsidRDefault="0030397C" w:rsidP="0030397C">
      <w:pPr>
        <w:pStyle w:val="BodyText"/>
        <w:jc w:val="center"/>
        <w:rPr>
          <w:b/>
          <w:sz w:val="26"/>
        </w:rPr>
      </w:pPr>
    </w:p>
    <w:p w:rsidR="0030397C" w:rsidRDefault="0030397C" w:rsidP="0030397C">
      <w:pPr>
        <w:pStyle w:val="BodyText"/>
        <w:jc w:val="center"/>
        <w:rPr>
          <w:b/>
          <w:sz w:val="26"/>
        </w:rPr>
      </w:pPr>
    </w:p>
    <w:p w:rsidR="0030397C" w:rsidRPr="006A16A3" w:rsidRDefault="0030397C" w:rsidP="00534D43">
      <w:pPr>
        <w:pStyle w:val="BodyText"/>
        <w:rPr>
          <w:b/>
          <w:sz w:val="25"/>
        </w:rPr>
      </w:pPr>
    </w:p>
    <w:p w:rsidR="0030397C" w:rsidRPr="006A16A3" w:rsidRDefault="0030397C" w:rsidP="0030397C">
      <w:pPr>
        <w:pStyle w:val="BodyText"/>
        <w:jc w:val="center"/>
        <w:rPr>
          <w:b/>
        </w:rPr>
      </w:pPr>
      <w:bookmarkStart w:id="36" w:name="_Toc95238831"/>
      <w:r w:rsidRPr="006A16A3">
        <w:rPr>
          <w:b/>
        </w:rPr>
        <w:t>PUJI</w:t>
      </w:r>
      <w:r w:rsidRPr="006A16A3">
        <w:rPr>
          <w:b/>
          <w:spacing w:val="-6"/>
        </w:rPr>
        <w:t xml:space="preserve"> </w:t>
      </w:r>
      <w:r w:rsidRPr="006A16A3">
        <w:rPr>
          <w:b/>
        </w:rPr>
        <w:t>HASTUTI, S.Kep.,Ns.,</w:t>
      </w:r>
      <w:r w:rsidRPr="006A16A3">
        <w:rPr>
          <w:b/>
          <w:spacing w:val="-4"/>
        </w:rPr>
        <w:t xml:space="preserve"> </w:t>
      </w:r>
      <w:r w:rsidRPr="006A16A3">
        <w:rPr>
          <w:b/>
        </w:rPr>
        <w:t>M.Kep.</w:t>
      </w:r>
      <w:bookmarkEnd w:id="36"/>
    </w:p>
    <w:p w:rsidR="0030397C" w:rsidRDefault="0030397C" w:rsidP="0030397C">
      <w:pPr>
        <w:pStyle w:val="BodyText"/>
        <w:jc w:val="center"/>
        <w:rPr>
          <w:b/>
        </w:rPr>
      </w:pPr>
      <w:bookmarkStart w:id="37" w:name="_Toc95238832"/>
      <w:r w:rsidRPr="006A16A3">
        <w:rPr>
          <w:b/>
        </w:rPr>
        <w:t>NIP.</w:t>
      </w:r>
      <w:r w:rsidRPr="006A16A3">
        <w:rPr>
          <w:b/>
          <w:spacing w:val="-2"/>
        </w:rPr>
        <w:t xml:space="preserve"> </w:t>
      </w:r>
      <w:r w:rsidRPr="006A16A3">
        <w:rPr>
          <w:b/>
        </w:rPr>
        <w:t>03010</w:t>
      </w:r>
      <w:bookmarkEnd w:id="37"/>
    </w:p>
    <w:p w:rsidR="0030397C" w:rsidRPr="006A16A3" w:rsidRDefault="0030397C" w:rsidP="0030397C">
      <w:pPr>
        <w:pStyle w:val="BodyText"/>
        <w:jc w:val="center"/>
        <w:rPr>
          <w:b/>
        </w:rPr>
      </w:pPr>
    </w:p>
    <w:p w:rsidR="0030397C" w:rsidRPr="005860E6" w:rsidRDefault="0030397C" w:rsidP="0030397C">
      <w:pPr>
        <w:pStyle w:val="Heading1"/>
        <w:jc w:val="left"/>
        <w:rPr>
          <w:b w:val="0"/>
          <w:spacing w:val="-57"/>
        </w:rPr>
      </w:pPr>
      <w:bookmarkStart w:id="38" w:name="_Toc95238833"/>
      <w:bookmarkStart w:id="39" w:name="_Toc96077790"/>
      <w:bookmarkStart w:id="40" w:name="_Toc96877203"/>
      <w:bookmarkStart w:id="41" w:name="_Toc97295096"/>
      <w:bookmarkStart w:id="42" w:name="_Toc97382782"/>
      <w:bookmarkStart w:id="43" w:name="_Toc98423846"/>
      <w:bookmarkStart w:id="44" w:name="_Toc100046125"/>
      <w:bookmarkStart w:id="45" w:name="_Toc104280285"/>
      <w:bookmarkStart w:id="46" w:name="_Toc109594280"/>
      <w:r w:rsidRPr="005860E6">
        <w:rPr>
          <w:b w:val="0"/>
        </w:rPr>
        <w:t>Ditetapkan</w:t>
      </w:r>
      <w:r w:rsidRPr="005860E6">
        <w:rPr>
          <w:b w:val="0"/>
          <w:spacing w:val="-2"/>
        </w:rPr>
        <w:t xml:space="preserve"> </w:t>
      </w:r>
      <w:r w:rsidRPr="005860E6">
        <w:rPr>
          <w:b w:val="0"/>
        </w:rPr>
        <w:t>di</w:t>
      </w:r>
      <w:r w:rsidRPr="005860E6">
        <w:rPr>
          <w:b w:val="0"/>
          <w:spacing w:val="16"/>
        </w:rPr>
        <w:tab/>
      </w:r>
      <w:r w:rsidRPr="005860E6">
        <w:rPr>
          <w:b w:val="0"/>
        </w:rPr>
        <w:t>:</w:t>
      </w:r>
      <w:r w:rsidRPr="005860E6">
        <w:rPr>
          <w:b w:val="0"/>
          <w:spacing w:val="-5"/>
        </w:rPr>
        <w:t xml:space="preserve"> </w:t>
      </w:r>
      <w:r w:rsidRPr="005860E6">
        <w:rPr>
          <w:b w:val="0"/>
        </w:rPr>
        <w:t>Surabaya</w:t>
      </w:r>
      <w:bookmarkEnd w:id="38"/>
      <w:bookmarkEnd w:id="39"/>
      <w:bookmarkEnd w:id="40"/>
      <w:bookmarkEnd w:id="41"/>
      <w:bookmarkEnd w:id="42"/>
      <w:bookmarkEnd w:id="43"/>
      <w:bookmarkEnd w:id="44"/>
      <w:bookmarkEnd w:id="45"/>
      <w:bookmarkEnd w:id="46"/>
      <w:r w:rsidRPr="005860E6">
        <w:rPr>
          <w:b w:val="0"/>
          <w:spacing w:val="-57"/>
        </w:rPr>
        <w:t xml:space="preserve"> </w:t>
      </w:r>
    </w:p>
    <w:p w:rsidR="0030397C" w:rsidRPr="005860E6" w:rsidRDefault="0030397C" w:rsidP="0030397C">
      <w:pPr>
        <w:pStyle w:val="Heading1"/>
        <w:jc w:val="left"/>
        <w:rPr>
          <w:b w:val="0"/>
        </w:rPr>
      </w:pPr>
      <w:bookmarkStart w:id="47" w:name="_Toc95238834"/>
      <w:bookmarkStart w:id="48" w:name="_Toc96077791"/>
      <w:bookmarkStart w:id="49" w:name="_Toc96877204"/>
      <w:bookmarkStart w:id="50" w:name="_Toc97295097"/>
      <w:bookmarkStart w:id="51" w:name="_Toc97382783"/>
      <w:bookmarkStart w:id="52" w:name="_Toc98423847"/>
      <w:bookmarkStart w:id="53" w:name="_Toc100046126"/>
      <w:bookmarkStart w:id="54" w:name="_Toc104280286"/>
      <w:bookmarkStart w:id="55" w:name="_Toc109594281"/>
      <w:r w:rsidRPr="005860E6">
        <w:rPr>
          <w:b w:val="0"/>
        </w:rPr>
        <w:t>Tanggal</w:t>
      </w:r>
      <w:r w:rsidRPr="005860E6">
        <w:rPr>
          <w:b w:val="0"/>
        </w:rPr>
        <w:tab/>
        <w:t>:</w:t>
      </w:r>
      <w:bookmarkEnd w:id="47"/>
      <w:bookmarkEnd w:id="48"/>
      <w:bookmarkEnd w:id="49"/>
      <w:bookmarkEnd w:id="50"/>
      <w:bookmarkEnd w:id="51"/>
      <w:bookmarkEnd w:id="52"/>
      <w:bookmarkEnd w:id="53"/>
      <w:bookmarkEnd w:id="54"/>
      <w:bookmarkEnd w:id="55"/>
      <w:r w:rsidR="006E3F52">
        <w:rPr>
          <w:b w:val="0"/>
        </w:rPr>
        <w:t xml:space="preserve"> </w:t>
      </w:r>
      <w:r w:rsidR="00532D67">
        <w:rPr>
          <w:b w:val="0"/>
        </w:rPr>
        <w:t>15 Agustus 2022</w:t>
      </w:r>
    </w:p>
    <w:p w:rsidR="00F269DA" w:rsidRDefault="00F269DA" w:rsidP="002A51B3">
      <w:pPr>
        <w:pStyle w:val="Heading1"/>
      </w:pPr>
      <w:bookmarkStart w:id="56" w:name="_Toc109594282"/>
      <w:bookmarkStart w:id="57" w:name="_Toc104280287"/>
      <w:r w:rsidRPr="00802DE4">
        <w:lastRenderedPageBreak/>
        <w:t>ABSTRAK</w:t>
      </w:r>
      <w:bookmarkEnd w:id="56"/>
    </w:p>
    <w:p w:rsidR="00F269DA" w:rsidRPr="00802DE4" w:rsidRDefault="00F269DA" w:rsidP="00A877F6">
      <w:pPr>
        <w:spacing w:line="240" w:lineRule="auto"/>
        <w:jc w:val="both"/>
        <w:rPr>
          <w:rFonts w:ascii="Times New Roman" w:hAnsi="Times New Roman" w:cs="Times New Roman"/>
          <w:sz w:val="24"/>
          <w:szCs w:val="24"/>
        </w:rPr>
      </w:pPr>
      <w:r w:rsidRPr="00802DE4">
        <w:rPr>
          <w:rFonts w:ascii="Times New Roman" w:hAnsi="Times New Roman" w:cs="Times New Roman"/>
          <w:sz w:val="24"/>
          <w:szCs w:val="24"/>
        </w:rPr>
        <w:t>COVID 19 ini menjadi perbincangan dunia karena kasus konfirmasi positif COVID 19 setiap harinya terus menerus mengalami peningkatan. Vaksin COVID 19 menjadi salah satu upaya untuk mempercepat penanganan pandemi. Hal ini dibutuhkan kesadaran masyarakat akan pentingnya vaksin COVID 19.</w:t>
      </w:r>
      <w:r>
        <w:rPr>
          <w:rFonts w:ascii="Times New Roman" w:hAnsi="Times New Roman" w:cs="Times New Roman"/>
          <w:sz w:val="24"/>
          <w:szCs w:val="24"/>
        </w:rPr>
        <w:t xml:space="preserve"> T</w:t>
      </w:r>
      <w:r w:rsidRPr="00802DE4">
        <w:rPr>
          <w:rFonts w:ascii="Times New Roman" w:hAnsi="Times New Roman" w:cs="Times New Roman"/>
          <w:sz w:val="24"/>
          <w:szCs w:val="24"/>
        </w:rPr>
        <w:t>ujuan penelitian ini untuk menganalisis hubungan tingkat pengetahuan, sikap dan tindakan dengan tingkat kecemasan masyarakat sebelum menjalani vaksin COVID 19.</w:t>
      </w:r>
    </w:p>
    <w:p w:rsidR="00F269DA" w:rsidRDefault="00F269DA" w:rsidP="00A877F6">
      <w:pPr>
        <w:spacing w:line="240" w:lineRule="auto"/>
        <w:jc w:val="both"/>
        <w:rPr>
          <w:rFonts w:ascii="Times New Roman" w:hAnsi="Times New Roman" w:cs="Times New Roman"/>
          <w:i/>
          <w:sz w:val="24"/>
          <w:szCs w:val="24"/>
        </w:rPr>
      </w:pPr>
      <w:r w:rsidRPr="00802DE4">
        <w:rPr>
          <w:rFonts w:ascii="Times New Roman" w:hAnsi="Times New Roman" w:cs="Times New Roman"/>
          <w:sz w:val="24"/>
          <w:szCs w:val="24"/>
        </w:rPr>
        <w:t xml:space="preserve">Penelitian ini menggunakan desain </w:t>
      </w:r>
      <w:r w:rsidRPr="00D35EF2">
        <w:rPr>
          <w:rFonts w:ascii="Times New Roman" w:hAnsi="Times New Roman" w:cs="Times New Roman"/>
          <w:i/>
          <w:sz w:val="24"/>
          <w:szCs w:val="24"/>
        </w:rPr>
        <w:t>cross sectional</w:t>
      </w:r>
      <w:r w:rsidRPr="00802DE4">
        <w:rPr>
          <w:rFonts w:ascii="Times New Roman" w:hAnsi="Times New Roman" w:cs="Times New Roman"/>
          <w:sz w:val="24"/>
          <w:szCs w:val="24"/>
        </w:rPr>
        <w:t xml:space="preserve"> jumlah sampel </w:t>
      </w:r>
      <w:r w:rsidR="00D35EF2">
        <w:rPr>
          <w:rFonts w:ascii="Times New Roman" w:hAnsi="Times New Roman" w:cs="Times New Roman"/>
          <w:sz w:val="24"/>
          <w:szCs w:val="24"/>
        </w:rPr>
        <w:t>102 responden. P</w:t>
      </w:r>
      <w:r w:rsidRPr="00802DE4">
        <w:rPr>
          <w:rFonts w:ascii="Times New Roman" w:hAnsi="Times New Roman" w:cs="Times New Roman"/>
          <w:sz w:val="24"/>
          <w:szCs w:val="24"/>
        </w:rPr>
        <w:t>engukur</w:t>
      </w:r>
      <w:r w:rsidR="00EF0CF4">
        <w:rPr>
          <w:rFonts w:ascii="Times New Roman" w:hAnsi="Times New Roman" w:cs="Times New Roman"/>
          <w:sz w:val="24"/>
          <w:szCs w:val="24"/>
        </w:rPr>
        <w:t>a</w:t>
      </w:r>
      <w:r w:rsidRPr="00802DE4">
        <w:rPr>
          <w:rFonts w:ascii="Times New Roman" w:hAnsi="Times New Roman" w:cs="Times New Roman"/>
          <w:sz w:val="24"/>
          <w:szCs w:val="24"/>
        </w:rPr>
        <w:t>n variabel menggunakan kuisioner yang sudah dilakukan</w:t>
      </w:r>
      <w:r w:rsidR="000160B4">
        <w:rPr>
          <w:rFonts w:ascii="Times New Roman" w:hAnsi="Times New Roman" w:cs="Times New Roman"/>
          <w:sz w:val="24"/>
          <w:szCs w:val="24"/>
        </w:rPr>
        <w:t xml:space="preserve"> uji validitas dan reabilitas. Jenis penelitian ini m</w:t>
      </w:r>
      <w:r w:rsidRPr="00802DE4">
        <w:rPr>
          <w:rFonts w:ascii="Times New Roman" w:hAnsi="Times New Roman" w:cs="Times New Roman"/>
          <w:sz w:val="24"/>
          <w:szCs w:val="24"/>
        </w:rPr>
        <w:t xml:space="preserve">enggunakan teknik </w:t>
      </w:r>
      <w:r w:rsidR="00D35EF2">
        <w:rPr>
          <w:rFonts w:ascii="Times New Roman" w:hAnsi="Times New Roman" w:cs="Times New Roman"/>
          <w:i/>
          <w:sz w:val="24"/>
          <w:szCs w:val="24"/>
        </w:rPr>
        <w:t>simple random sampling</w:t>
      </w:r>
      <w:r w:rsidRPr="00802DE4">
        <w:rPr>
          <w:rFonts w:ascii="Times New Roman" w:hAnsi="Times New Roman" w:cs="Times New Roman"/>
          <w:sz w:val="24"/>
          <w:szCs w:val="24"/>
        </w:rPr>
        <w:t xml:space="preserve">. Analisis data menggunakan uji korelasi </w:t>
      </w:r>
      <w:r w:rsidRPr="00802DE4">
        <w:rPr>
          <w:rFonts w:ascii="Times New Roman" w:hAnsi="Times New Roman" w:cs="Times New Roman"/>
          <w:i/>
          <w:sz w:val="24"/>
          <w:szCs w:val="24"/>
        </w:rPr>
        <w:t>Spearman Rho</w:t>
      </w:r>
      <w:r>
        <w:rPr>
          <w:rFonts w:ascii="Times New Roman" w:hAnsi="Times New Roman" w:cs="Times New Roman"/>
          <w:i/>
          <w:sz w:val="24"/>
          <w:szCs w:val="24"/>
        </w:rPr>
        <w:t>.</w:t>
      </w:r>
    </w:p>
    <w:p w:rsidR="00F269DA" w:rsidRDefault="000160B4" w:rsidP="00A877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F269DA">
        <w:rPr>
          <w:rFonts w:ascii="Times New Roman" w:hAnsi="Times New Roman" w:cs="Times New Roman"/>
          <w:sz w:val="24"/>
          <w:szCs w:val="24"/>
        </w:rPr>
        <w:t xml:space="preserve">hasil uji statistik </w:t>
      </w:r>
      <w:r>
        <w:rPr>
          <w:rFonts w:ascii="Times New Roman" w:hAnsi="Times New Roman" w:cs="Times New Roman"/>
          <w:sz w:val="24"/>
          <w:szCs w:val="24"/>
        </w:rPr>
        <w:t xml:space="preserve">variabel pengetahuan didapatkan hasil ρ value  = </w:t>
      </w:r>
      <w:r w:rsidR="00F269DA">
        <w:rPr>
          <w:rFonts w:ascii="Times New Roman" w:hAnsi="Times New Roman" w:cs="Times New Roman"/>
          <w:sz w:val="24"/>
          <w:szCs w:val="24"/>
        </w:rPr>
        <w:t xml:space="preserve">0.000 </w:t>
      </w:r>
      <w:r>
        <w:rPr>
          <w:rFonts w:ascii="Times New Roman" w:hAnsi="Times New Roman" w:cs="Times New Roman"/>
          <w:sz w:val="24"/>
          <w:szCs w:val="24"/>
        </w:rPr>
        <w:t xml:space="preserve">(ρ value &lt; 0.05) </w:t>
      </w:r>
      <w:r w:rsidR="00F269DA">
        <w:rPr>
          <w:rFonts w:ascii="Times New Roman" w:hAnsi="Times New Roman" w:cs="Times New Roman"/>
          <w:sz w:val="24"/>
          <w:szCs w:val="24"/>
        </w:rPr>
        <w:t xml:space="preserve">maka terdapat hubungan antara tingkat pengetahuan dengan tingkat kecemasan. Hal ini sama dengan sikap yang memiliki nilai </w:t>
      </w:r>
      <w:r w:rsidR="00F269DA" w:rsidRPr="007523BA">
        <w:rPr>
          <w:rFonts w:ascii="Times New Roman" w:hAnsi="Times New Roman" w:cs="Times New Roman"/>
          <w:i/>
          <w:sz w:val="24"/>
          <w:szCs w:val="24"/>
        </w:rPr>
        <w:t xml:space="preserve">p </w:t>
      </w:r>
      <w:r>
        <w:rPr>
          <w:rFonts w:ascii="Times New Roman" w:hAnsi="Times New Roman" w:cs="Times New Roman"/>
          <w:sz w:val="24"/>
          <w:szCs w:val="24"/>
        </w:rPr>
        <w:t>value = 0.000 (ρ value &lt; 0.05).</w:t>
      </w:r>
      <w:r w:rsidR="00F269DA">
        <w:rPr>
          <w:rFonts w:ascii="Times New Roman" w:hAnsi="Times New Roman" w:cs="Times New Roman"/>
          <w:sz w:val="24"/>
          <w:szCs w:val="24"/>
        </w:rPr>
        <w:t xml:space="preserve"> Sedangkan tindakan menunjukkan nilai signifikan </w:t>
      </w:r>
      <w:r w:rsidR="00F269DA" w:rsidRPr="007523BA">
        <w:rPr>
          <w:rFonts w:ascii="Times New Roman" w:hAnsi="Times New Roman" w:cs="Times New Roman"/>
          <w:i/>
          <w:sz w:val="24"/>
          <w:szCs w:val="24"/>
        </w:rPr>
        <w:t>p</w:t>
      </w:r>
      <w:r w:rsidR="00F269DA">
        <w:rPr>
          <w:rFonts w:ascii="Times New Roman" w:hAnsi="Times New Roman" w:cs="Times New Roman"/>
          <w:sz w:val="24"/>
          <w:szCs w:val="24"/>
        </w:rPr>
        <w:t xml:space="preserve"> value = </w:t>
      </w:r>
      <w:r w:rsidR="00EF0CF4">
        <w:rPr>
          <w:rFonts w:ascii="Times New Roman" w:hAnsi="Times New Roman" w:cs="Times New Roman"/>
          <w:sz w:val="24"/>
          <w:szCs w:val="24"/>
        </w:rPr>
        <w:t>0.032</w:t>
      </w:r>
      <w:r w:rsidR="00F269DA">
        <w:rPr>
          <w:rFonts w:ascii="Times New Roman" w:hAnsi="Times New Roman" w:cs="Times New Roman"/>
          <w:sz w:val="24"/>
          <w:szCs w:val="24"/>
        </w:rPr>
        <w:t xml:space="preserve"> </w:t>
      </w:r>
      <w:r>
        <w:rPr>
          <w:rFonts w:ascii="Times New Roman" w:hAnsi="Times New Roman" w:cs="Times New Roman"/>
          <w:sz w:val="24"/>
          <w:szCs w:val="24"/>
        </w:rPr>
        <w:t xml:space="preserve">(ρ &lt; 0.05) </w:t>
      </w:r>
      <w:r w:rsidR="00F269DA">
        <w:rPr>
          <w:rFonts w:ascii="Times New Roman" w:hAnsi="Times New Roman" w:cs="Times New Roman"/>
          <w:sz w:val="24"/>
          <w:szCs w:val="24"/>
        </w:rPr>
        <w:t>berarti ada hubungan antara tindakan dengan tingkat kecemasan.</w:t>
      </w:r>
      <w:r>
        <w:rPr>
          <w:rFonts w:ascii="Times New Roman" w:hAnsi="Times New Roman" w:cs="Times New Roman"/>
          <w:sz w:val="24"/>
          <w:szCs w:val="24"/>
        </w:rPr>
        <w:t xml:space="preserve"> </w:t>
      </w:r>
      <w:r w:rsidR="000E24A4">
        <w:rPr>
          <w:rFonts w:ascii="Times New Roman" w:hAnsi="Times New Roman" w:cs="Times New Roman"/>
          <w:sz w:val="24"/>
          <w:szCs w:val="24"/>
        </w:rPr>
        <w:t xml:space="preserve">Disarankan bagi responden untuk dapat memilah berita yang beredar terkait vaksin COVID 19, sehingga dapat meningkatkan pengetahuan, sikap positif, tindakan baik sehingga dapat menurunkan tingkat kecemasan. </w:t>
      </w:r>
    </w:p>
    <w:p w:rsidR="00F269DA" w:rsidRDefault="00F269DA" w:rsidP="00A877F6">
      <w:pPr>
        <w:spacing w:line="480" w:lineRule="auto"/>
        <w:jc w:val="both"/>
        <w:rPr>
          <w:rFonts w:ascii="Times New Roman" w:hAnsi="Times New Roman" w:cs="Times New Roman"/>
          <w:b/>
          <w:sz w:val="24"/>
          <w:szCs w:val="24"/>
        </w:rPr>
      </w:pPr>
      <w:r w:rsidRPr="007523BA">
        <w:rPr>
          <w:rFonts w:ascii="Times New Roman" w:hAnsi="Times New Roman" w:cs="Times New Roman"/>
          <w:b/>
          <w:sz w:val="24"/>
          <w:szCs w:val="24"/>
        </w:rPr>
        <w:t>Kata Kunci : COVID 19, Vaksin, Pengetahuan, Sikap, Tindakan, Kecemasan</w:t>
      </w:r>
    </w:p>
    <w:p w:rsidR="00F269DA" w:rsidRDefault="00F269DA" w:rsidP="00A877F6">
      <w:pPr>
        <w:spacing w:line="480" w:lineRule="auto"/>
        <w:jc w:val="both"/>
        <w:rPr>
          <w:rFonts w:ascii="Times New Roman" w:hAnsi="Times New Roman" w:cs="Times New Roman"/>
          <w:b/>
          <w:sz w:val="24"/>
          <w:szCs w:val="24"/>
        </w:rPr>
      </w:pPr>
    </w:p>
    <w:p w:rsidR="00F269DA" w:rsidRDefault="00F269DA" w:rsidP="00A877F6">
      <w:pPr>
        <w:spacing w:line="480" w:lineRule="auto"/>
        <w:jc w:val="both"/>
        <w:rPr>
          <w:rFonts w:ascii="Times New Roman" w:hAnsi="Times New Roman" w:cs="Times New Roman"/>
          <w:b/>
          <w:sz w:val="24"/>
          <w:szCs w:val="24"/>
        </w:rPr>
      </w:pPr>
    </w:p>
    <w:p w:rsidR="00F269DA" w:rsidRDefault="00F269DA" w:rsidP="00A877F6">
      <w:pPr>
        <w:spacing w:line="480" w:lineRule="auto"/>
        <w:jc w:val="both"/>
        <w:rPr>
          <w:rFonts w:ascii="Times New Roman" w:hAnsi="Times New Roman" w:cs="Times New Roman"/>
          <w:b/>
          <w:sz w:val="24"/>
          <w:szCs w:val="24"/>
        </w:rPr>
      </w:pPr>
    </w:p>
    <w:p w:rsidR="00F269DA" w:rsidRDefault="00F269DA" w:rsidP="00A877F6">
      <w:pPr>
        <w:spacing w:line="480" w:lineRule="auto"/>
        <w:jc w:val="both"/>
        <w:rPr>
          <w:rFonts w:ascii="Times New Roman" w:hAnsi="Times New Roman" w:cs="Times New Roman"/>
          <w:b/>
          <w:sz w:val="24"/>
          <w:szCs w:val="24"/>
        </w:rPr>
      </w:pPr>
    </w:p>
    <w:p w:rsidR="00F269DA" w:rsidRDefault="00F269DA" w:rsidP="00A877F6">
      <w:pPr>
        <w:spacing w:line="480" w:lineRule="auto"/>
        <w:jc w:val="both"/>
        <w:rPr>
          <w:rFonts w:ascii="Times New Roman" w:hAnsi="Times New Roman" w:cs="Times New Roman"/>
          <w:b/>
          <w:sz w:val="24"/>
          <w:szCs w:val="24"/>
        </w:rPr>
      </w:pPr>
    </w:p>
    <w:p w:rsidR="00F269DA" w:rsidRDefault="00F269DA" w:rsidP="00A877F6">
      <w:pPr>
        <w:spacing w:line="480" w:lineRule="auto"/>
        <w:jc w:val="both"/>
        <w:rPr>
          <w:rFonts w:ascii="Times New Roman" w:hAnsi="Times New Roman" w:cs="Times New Roman"/>
          <w:b/>
          <w:sz w:val="24"/>
          <w:szCs w:val="24"/>
        </w:rPr>
      </w:pPr>
    </w:p>
    <w:p w:rsidR="00F269DA" w:rsidRDefault="00F269DA" w:rsidP="00A877F6">
      <w:pPr>
        <w:spacing w:line="480" w:lineRule="auto"/>
        <w:jc w:val="both"/>
        <w:rPr>
          <w:rFonts w:ascii="Times New Roman" w:hAnsi="Times New Roman" w:cs="Times New Roman"/>
          <w:b/>
          <w:sz w:val="24"/>
          <w:szCs w:val="24"/>
        </w:rPr>
      </w:pPr>
    </w:p>
    <w:p w:rsidR="00EF0CF4" w:rsidRDefault="00EF0CF4" w:rsidP="00A877F6">
      <w:pPr>
        <w:spacing w:line="480" w:lineRule="auto"/>
        <w:jc w:val="center"/>
        <w:rPr>
          <w:rFonts w:ascii="Times New Roman" w:hAnsi="Times New Roman" w:cs="Times New Roman"/>
          <w:b/>
          <w:sz w:val="24"/>
          <w:szCs w:val="24"/>
        </w:rPr>
      </w:pPr>
    </w:p>
    <w:p w:rsidR="003411E9" w:rsidRDefault="003411E9" w:rsidP="00A877F6">
      <w:pPr>
        <w:spacing w:line="480" w:lineRule="auto"/>
        <w:jc w:val="center"/>
        <w:rPr>
          <w:rFonts w:ascii="Times New Roman" w:hAnsi="Times New Roman" w:cs="Times New Roman"/>
          <w:b/>
          <w:sz w:val="24"/>
          <w:szCs w:val="24"/>
        </w:rPr>
      </w:pPr>
    </w:p>
    <w:p w:rsidR="00F269DA" w:rsidRPr="00F978BC" w:rsidRDefault="00F269DA" w:rsidP="00A877F6">
      <w:pPr>
        <w:spacing w:line="480" w:lineRule="auto"/>
        <w:jc w:val="center"/>
        <w:rPr>
          <w:rFonts w:ascii="Times New Roman" w:hAnsi="Times New Roman" w:cs="Times New Roman"/>
          <w:b/>
          <w:i/>
          <w:sz w:val="24"/>
          <w:szCs w:val="24"/>
        </w:rPr>
      </w:pPr>
      <w:r w:rsidRPr="00F978BC">
        <w:rPr>
          <w:rFonts w:ascii="Times New Roman" w:hAnsi="Times New Roman" w:cs="Times New Roman"/>
          <w:b/>
          <w:i/>
          <w:sz w:val="24"/>
          <w:szCs w:val="24"/>
        </w:rPr>
        <w:lastRenderedPageBreak/>
        <w:t>ABSTRACT</w:t>
      </w:r>
    </w:p>
    <w:p w:rsidR="00110564" w:rsidRDefault="00110564" w:rsidP="00A877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COVID 19 is the talk of the world because positive confirmation cases of COVID 19 every day continue to experience an increase in COVID 19 vaccines being one of the efforts to accelerate the handling of the pandemic this requires public awareness of the importance of the COVID 19 vaccine. The purpose of this study was to analyse the relationship of the level of </w:t>
      </w:r>
      <w:r w:rsidR="003465A2">
        <w:rPr>
          <w:rFonts w:ascii="Times New Roman" w:hAnsi="Times New Roman" w:cs="Times New Roman"/>
          <w:sz w:val="24"/>
          <w:szCs w:val="24"/>
        </w:rPr>
        <w:t>knowledge, attitudes and actions with the level of difficulty of the community before spreading the COVID 19 vaccine.</w:t>
      </w:r>
    </w:p>
    <w:p w:rsidR="003465A2" w:rsidRDefault="003465A2" w:rsidP="00A877F6">
      <w:pPr>
        <w:spacing w:line="240" w:lineRule="auto"/>
        <w:jc w:val="both"/>
        <w:rPr>
          <w:rFonts w:ascii="Times New Roman" w:hAnsi="Times New Roman" w:cs="Times New Roman"/>
          <w:sz w:val="24"/>
          <w:szCs w:val="24"/>
        </w:rPr>
      </w:pPr>
      <w:r>
        <w:rPr>
          <w:rFonts w:ascii="Times New Roman" w:hAnsi="Times New Roman" w:cs="Times New Roman"/>
          <w:sz w:val="24"/>
          <w:szCs w:val="24"/>
        </w:rPr>
        <w:t>This study uses a cross sectional sample of 102 respondents. Measurement of variables using questionnaires that have been tested for validity and stability. This type of research uses simple random sampling technique. Data analysis using spearman rho correlation test.</w:t>
      </w:r>
    </w:p>
    <w:p w:rsidR="00F269DA" w:rsidRPr="00600802" w:rsidRDefault="003465A2" w:rsidP="006F55C0">
      <w:pPr>
        <w:spacing w:line="240" w:lineRule="auto"/>
        <w:jc w:val="both"/>
        <w:rPr>
          <w:rFonts w:ascii="Times New Roman" w:hAnsi="Times New Roman" w:cs="Times New Roman"/>
          <w:sz w:val="24"/>
          <w:szCs w:val="24"/>
        </w:rPr>
      </w:pPr>
      <w:r>
        <w:rPr>
          <w:rFonts w:ascii="Times New Roman" w:hAnsi="Times New Roman" w:cs="Times New Roman"/>
          <w:sz w:val="24"/>
          <w:szCs w:val="24"/>
        </w:rPr>
        <w:t>Based on the results of statistical tests obtained variable knowledge ρ value = 0.000 (ρ</w:t>
      </w:r>
      <w:r w:rsidR="003411E9">
        <w:rPr>
          <w:rFonts w:ascii="Times New Roman" w:hAnsi="Times New Roman" w:cs="Times New Roman"/>
          <w:sz w:val="24"/>
          <w:szCs w:val="24"/>
        </w:rPr>
        <w:t xml:space="preserve"> value &lt; 0.05) then there is a relationship between the level of knowledge with the level of anxiety. This is the same as an attitude that has a value of ρ value = 0</w:t>
      </w:r>
      <w:r w:rsidR="006F7044">
        <w:rPr>
          <w:rFonts w:ascii="Times New Roman" w:hAnsi="Times New Roman" w:cs="Times New Roman"/>
          <w:sz w:val="24"/>
          <w:szCs w:val="24"/>
        </w:rPr>
        <w:t xml:space="preserve">.000 (ρ value &lt; 0.05). </w:t>
      </w:r>
      <w:r w:rsidR="006F55C0">
        <w:rPr>
          <w:rFonts w:ascii="Times New Roman" w:hAnsi="Times New Roman" w:cs="Times New Roman"/>
          <w:sz w:val="24"/>
          <w:szCs w:val="24"/>
        </w:rPr>
        <w:t>while the action showed a significant ρ value = 0.032 (ρ value &lt; 0.05) means there is a relationship between the action with the level of aniety. It is recommended for respondents to be able to sort out the news circulating regarding the COVID 19 vaccine so that it can increase knowledge, positive attitudes, good actions so that it can reduce aniety levels.</w:t>
      </w:r>
    </w:p>
    <w:p w:rsidR="00F269DA" w:rsidRPr="00600802" w:rsidRDefault="00F269DA" w:rsidP="00A877F6">
      <w:pPr>
        <w:spacing w:line="240" w:lineRule="auto"/>
        <w:jc w:val="both"/>
        <w:rPr>
          <w:rFonts w:ascii="Times New Roman" w:hAnsi="Times New Roman" w:cs="Times New Roman"/>
          <w:b/>
          <w:sz w:val="24"/>
          <w:szCs w:val="24"/>
        </w:rPr>
      </w:pPr>
      <w:r w:rsidRPr="00600802">
        <w:rPr>
          <w:rFonts w:ascii="Times New Roman" w:hAnsi="Times New Roman" w:cs="Times New Roman"/>
          <w:b/>
          <w:sz w:val="24"/>
          <w:szCs w:val="24"/>
        </w:rPr>
        <w:t>Keywords : COVID 19, Vaccine, Knowledge, Attitude, Action, Anxiety</w:t>
      </w: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F269DA" w:rsidRDefault="00F269DA" w:rsidP="00EF1F79">
      <w:pPr>
        <w:pStyle w:val="Heading1"/>
      </w:pPr>
    </w:p>
    <w:p w:rsidR="00252068" w:rsidRPr="002A51B3" w:rsidRDefault="00086A66" w:rsidP="002A51B3">
      <w:pPr>
        <w:pStyle w:val="Heading1"/>
      </w:pPr>
      <w:bookmarkStart w:id="58" w:name="_Toc109594283"/>
      <w:r w:rsidRPr="002A51B3">
        <w:lastRenderedPageBreak/>
        <w:t>KATA PENGANTAR</w:t>
      </w:r>
      <w:bookmarkEnd w:id="25"/>
      <w:bookmarkEnd w:id="26"/>
      <w:bookmarkEnd w:id="27"/>
      <w:bookmarkEnd w:id="57"/>
      <w:bookmarkEnd w:id="58"/>
    </w:p>
    <w:p w:rsidR="000B1DCB" w:rsidRPr="000B1DCB" w:rsidRDefault="000B1DCB" w:rsidP="000B1DCB"/>
    <w:p w:rsidR="00401CD7" w:rsidRDefault="00401CD7" w:rsidP="00A558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dan syukur penulis panjatkan kepada Tuhan Yang Maha Esa atas berkat dan rahmat</w:t>
      </w:r>
      <w:r w:rsidR="0029446E">
        <w:rPr>
          <w:rFonts w:ascii="Times New Roman" w:hAnsi="Times New Roman" w:cs="Times New Roman"/>
          <w:sz w:val="24"/>
          <w:szCs w:val="24"/>
        </w:rPr>
        <w:t>-</w:t>
      </w:r>
      <w:r>
        <w:rPr>
          <w:rFonts w:ascii="Times New Roman" w:hAnsi="Times New Roman" w:cs="Times New Roman"/>
          <w:sz w:val="24"/>
          <w:szCs w:val="24"/>
        </w:rPr>
        <w:t>Nyalah sehingga</w:t>
      </w:r>
      <w:r w:rsidR="00F269DA">
        <w:rPr>
          <w:rFonts w:ascii="Times New Roman" w:hAnsi="Times New Roman" w:cs="Times New Roman"/>
          <w:sz w:val="24"/>
          <w:szCs w:val="24"/>
        </w:rPr>
        <w:t xml:space="preserve"> penulis dapat menyusun Skripsi</w:t>
      </w:r>
      <w:r>
        <w:rPr>
          <w:rFonts w:ascii="Times New Roman" w:hAnsi="Times New Roman" w:cs="Times New Roman"/>
          <w:sz w:val="24"/>
          <w:szCs w:val="24"/>
        </w:rPr>
        <w:t xml:space="preserve"> yang berjudul “Hubungan Tingkat</w:t>
      </w:r>
      <w:r w:rsidR="00C87EBD">
        <w:rPr>
          <w:rFonts w:ascii="Times New Roman" w:hAnsi="Times New Roman" w:cs="Times New Roman"/>
          <w:sz w:val="24"/>
          <w:szCs w:val="24"/>
        </w:rPr>
        <w:t xml:space="preserve"> Pengetahuan, Sikap dan Tindakan</w:t>
      </w:r>
      <w:r>
        <w:rPr>
          <w:rFonts w:ascii="Times New Roman" w:hAnsi="Times New Roman" w:cs="Times New Roman"/>
          <w:sz w:val="24"/>
          <w:szCs w:val="24"/>
        </w:rPr>
        <w:t xml:space="preserve"> dengan Tingkat Kecemasan Masyaraka</w:t>
      </w:r>
      <w:r w:rsidR="00616781">
        <w:rPr>
          <w:rFonts w:ascii="Times New Roman" w:hAnsi="Times New Roman" w:cs="Times New Roman"/>
          <w:sz w:val="24"/>
          <w:szCs w:val="24"/>
        </w:rPr>
        <w:t>t Sebelum Menjalani Vaksin COVID</w:t>
      </w:r>
      <w:r>
        <w:rPr>
          <w:rFonts w:ascii="Times New Roman" w:hAnsi="Times New Roman" w:cs="Times New Roman"/>
          <w:sz w:val="24"/>
          <w:szCs w:val="24"/>
        </w:rPr>
        <w:t xml:space="preserve"> 19 di Wilayah Puskesmas Tembok Dukuh Surabaya” dapat diselesaikan sesuai waktu yang ditentukan. </w:t>
      </w:r>
    </w:p>
    <w:p w:rsidR="00401CD7" w:rsidRDefault="00F269DA" w:rsidP="00A558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Skripsi</w:t>
      </w:r>
      <w:r w:rsidR="00401CD7">
        <w:rPr>
          <w:rFonts w:ascii="Times New Roman" w:hAnsi="Times New Roman" w:cs="Times New Roman"/>
          <w:sz w:val="24"/>
          <w:szCs w:val="24"/>
        </w:rPr>
        <w:t xml:space="preserve"> ini disusun sebagai salah satu syarat untuk menyelesaikan pendidikan di Program Studi S1 Keperawatan Sekolah Tinggi Ilmu Keseha</w:t>
      </w:r>
      <w:r w:rsidR="0029446E">
        <w:rPr>
          <w:rFonts w:ascii="Times New Roman" w:hAnsi="Times New Roman" w:cs="Times New Roman"/>
          <w:sz w:val="24"/>
          <w:szCs w:val="24"/>
        </w:rPr>
        <w:t>tan Hang Tuah Surabaya. Skripsi</w:t>
      </w:r>
      <w:r w:rsidR="00401CD7">
        <w:rPr>
          <w:rFonts w:ascii="Times New Roman" w:hAnsi="Times New Roman" w:cs="Times New Roman"/>
          <w:sz w:val="24"/>
          <w:szCs w:val="24"/>
        </w:rPr>
        <w:t xml:space="preserve"> ini disusun dengan memanfaatkan berbagai </w:t>
      </w:r>
      <w:r w:rsidR="00A44B50" w:rsidRPr="00A44B50">
        <w:rPr>
          <w:rFonts w:ascii="Times New Roman" w:hAnsi="Times New Roman" w:cs="Times New Roman"/>
          <w:sz w:val="24"/>
          <w:szCs w:val="24"/>
        </w:rPr>
        <w:t>literatur</w:t>
      </w:r>
      <w:r w:rsidR="00401CD7">
        <w:rPr>
          <w:rFonts w:ascii="Times New Roman" w:hAnsi="Times New Roman" w:cs="Times New Roman"/>
          <w:sz w:val="24"/>
          <w:szCs w:val="24"/>
        </w:rPr>
        <w:t xml:space="preserve"> serta mendapatkan banyak pengarahan dan bantuan dari berbagai pihak. </w:t>
      </w:r>
    </w:p>
    <w:p w:rsidR="00401CD7" w:rsidRDefault="00A44B50" w:rsidP="00A558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itu dalam kesempatan kali ini, perkenankanlah penulis menyampaikan rasa terimakasih, rasa hormat dan penghargaan kepada:</w:t>
      </w:r>
    </w:p>
    <w:p w:rsidR="00401CD7" w:rsidRDefault="00401CD7" w:rsidP="00B35A4E">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Dr. A. V. Sri Suhardiningsih, S.Kp.,</w:t>
      </w:r>
      <w:r w:rsidR="00543166">
        <w:rPr>
          <w:rFonts w:ascii="Times New Roman" w:hAnsi="Times New Roman" w:cs="Times New Roman"/>
          <w:sz w:val="24"/>
          <w:szCs w:val="24"/>
        </w:rPr>
        <w:t xml:space="preserve"> M.Kes. Selaku Ketua STIKES</w:t>
      </w:r>
      <w:r>
        <w:rPr>
          <w:rFonts w:ascii="Times New Roman" w:hAnsi="Times New Roman" w:cs="Times New Roman"/>
          <w:sz w:val="24"/>
          <w:szCs w:val="24"/>
        </w:rPr>
        <w:t xml:space="preserve"> Hang Tuah Surabaya dan pembimbing 1 yang telah memberikan kesempatan dan fasilitas yang diberikan untuk mengikuti dan menyelesaikan pendidikan di Sekolah Tinggi Ilmu Kesehatan Hang Tuah Surabaya. </w:t>
      </w:r>
    </w:p>
    <w:p w:rsidR="00401CD7" w:rsidRDefault="00543166" w:rsidP="00B35A4E">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Puket 1, Puket 2, Puket 3 STIKES</w:t>
      </w:r>
      <w:r w:rsidR="00401CD7">
        <w:rPr>
          <w:rFonts w:ascii="Times New Roman" w:hAnsi="Times New Roman" w:cs="Times New Roman"/>
          <w:sz w:val="24"/>
          <w:szCs w:val="24"/>
        </w:rPr>
        <w:t xml:space="preserve"> Hang Tuah Surabaya yang telah memberi kesempatan dan fasilitas kepada peneliti untuk mengikuti dan menyelesaikan program studi S1 keperawatan.</w:t>
      </w:r>
    </w:p>
    <w:p w:rsidR="00401CD7" w:rsidRDefault="00401CD7" w:rsidP="00B35A4E">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Ibu Puji Hastuti, M.Kep., Ns. Selaku Kepala Program Studi P</w:t>
      </w:r>
      <w:r w:rsidR="00543166">
        <w:rPr>
          <w:rFonts w:ascii="Times New Roman" w:hAnsi="Times New Roman" w:cs="Times New Roman"/>
          <w:sz w:val="24"/>
          <w:szCs w:val="24"/>
        </w:rPr>
        <w:t xml:space="preserve">endidikan S1 Keperawatan STIKES </w:t>
      </w:r>
      <w:r>
        <w:rPr>
          <w:rFonts w:ascii="Times New Roman" w:hAnsi="Times New Roman" w:cs="Times New Roman"/>
          <w:sz w:val="24"/>
          <w:szCs w:val="24"/>
        </w:rPr>
        <w:t>Hang Tuah Surabaya yang telah memberikan kesempatan untuk mengikuti dan menyelesaikan Program Pendidikan S1 Keperawatan.</w:t>
      </w:r>
    </w:p>
    <w:p w:rsidR="00260A54" w:rsidRDefault="00260A54" w:rsidP="00B35A4E">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Ibu Dya Sustrami, S.Kep., Ns., M.Kes selaku ketua penguji yang telah memberikan masukan dan </w:t>
      </w:r>
      <w:r w:rsidR="0029446E">
        <w:rPr>
          <w:rFonts w:ascii="Times New Roman" w:hAnsi="Times New Roman" w:cs="Times New Roman"/>
          <w:sz w:val="24"/>
          <w:szCs w:val="24"/>
        </w:rPr>
        <w:t>arahan dalam penyusunan skripsi</w:t>
      </w:r>
      <w:r>
        <w:rPr>
          <w:rFonts w:ascii="Times New Roman" w:hAnsi="Times New Roman" w:cs="Times New Roman"/>
          <w:sz w:val="24"/>
          <w:szCs w:val="24"/>
        </w:rPr>
        <w:t xml:space="preserve"> ini.</w:t>
      </w:r>
    </w:p>
    <w:p w:rsidR="00401CD7" w:rsidRDefault="00401CD7" w:rsidP="00B35A4E">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Ibu Sukma Ayu Candra Kirana, </w:t>
      </w:r>
      <w:r w:rsidR="00260A54">
        <w:rPr>
          <w:rFonts w:ascii="Times New Roman" w:hAnsi="Times New Roman" w:cs="Times New Roman"/>
          <w:sz w:val="24"/>
          <w:szCs w:val="24"/>
        </w:rPr>
        <w:t>S.Kep., Ns., M.Kep., Sp.Kep.J. s</w:t>
      </w:r>
      <w:r>
        <w:rPr>
          <w:rFonts w:ascii="Times New Roman" w:hAnsi="Times New Roman" w:cs="Times New Roman"/>
          <w:sz w:val="24"/>
          <w:szCs w:val="24"/>
        </w:rPr>
        <w:t>elaku pembimbing 2 yang telah memberikan arahan dan masukan serta dukungan kepada p</w:t>
      </w:r>
      <w:r w:rsidR="0029446E">
        <w:rPr>
          <w:rFonts w:ascii="Times New Roman" w:hAnsi="Times New Roman" w:cs="Times New Roman"/>
          <w:sz w:val="24"/>
          <w:szCs w:val="24"/>
        </w:rPr>
        <w:t>enulis dalam penyusunan skripsi</w:t>
      </w:r>
      <w:r>
        <w:rPr>
          <w:rFonts w:ascii="Times New Roman" w:hAnsi="Times New Roman" w:cs="Times New Roman"/>
          <w:sz w:val="24"/>
          <w:szCs w:val="24"/>
        </w:rPr>
        <w:t xml:space="preserve"> ini.</w:t>
      </w:r>
    </w:p>
    <w:p w:rsidR="00401CD7" w:rsidRDefault="00401CD7" w:rsidP="00B35A4E">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Kedua orang tua penulis yang selalu memberikan doa dan dukungan baik moral maupun material sehingga </w:t>
      </w:r>
      <w:r w:rsidR="0029446E">
        <w:rPr>
          <w:rFonts w:ascii="Times New Roman" w:hAnsi="Times New Roman" w:cs="Times New Roman"/>
          <w:sz w:val="24"/>
          <w:szCs w:val="24"/>
        </w:rPr>
        <w:t>dapat menyelesaikan skripsi</w:t>
      </w:r>
      <w:r>
        <w:rPr>
          <w:rFonts w:ascii="Times New Roman" w:hAnsi="Times New Roman" w:cs="Times New Roman"/>
          <w:sz w:val="24"/>
          <w:szCs w:val="24"/>
        </w:rPr>
        <w:t>.</w:t>
      </w:r>
    </w:p>
    <w:p w:rsidR="00401CD7" w:rsidRDefault="0029446E" w:rsidP="00401CD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Penulis menyadari bahwa skripsi</w:t>
      </w:r>
      <w:r w:rsidR="00401CD7">
        <w:rPr>
          <w:rFonts w:ascii="Times New Roman" w:hAnsi="Times New Roman" w:cs="Times New Roman"/>
          <w:sz w:val="24"/>
          <w:szCs w:val="24"/>
        </w:rPr>
        <w:t xml:space="preserve"> ini masih banyak kekurangan dan jauh dari kata sempurna. Untuk itu penulis mengharapkan adanya masukan berupa kritik dan saran yang ber</w:t>
      </w:r>
      <w:r>
        <w:rPr>
          <w:rFonts w:ascii="Times New Roman" w:hAnsi="Times New Roman" w:cs="Times New Roman"/>
          <w:sz w:val="24"/>
          <w:szCs w:val="24"/>
        </w:rPr>
        <w:t>sifat membangun. Semoga skripsi</w:t>
      </w:r>
      <w:r w:rsidR="00401CD7">
        <w:rPr>
          <w:rFonts w:ascii="Times New Roman" w:hAnsi="Times New Roman" w:cs="Times New Roman"/>
          <w:sz w:val="24"/>
          <w:szCs w:val="24"/>
        </w:rPr>
        <w:t xml:space="preserve"> ini bermanfaat bagi semua pembaca. </w:t>
      </w:r>
    </w:p>
    <w:p w:rsidR="00401CD7" w:rsidRDefault="00401CD7" w:rsidP="00401CD7">
      <w:pPr>
        <w:pStyle w:val="ListParagraph"/>
        <w:spacing w:line="480" w:lineRule="auto"/>
        <w:ind w:left="360"/>
        <w:jc w:val="both"/>
        <w:rPr>
          <w:rFonts w:ascii="Times New Roman" w:hAnsi="Times New Roman" w:cs="Times New Roman"/>
          <w:sz w:val="24"/>
          <w:szCs w:val="24"/>
        </w:rPr>
      </w:pPr>
    </w:p>
    <w:p w:rsidR="00401CD7" w:rsidRDefault="00F269DA" w:rsidP="00401CD7">
      <w:pPr>
        <w:pStyle w:val="ListParagraph"/>
        <w:spacing w:line="480" w:lineRule="auto"/>
        <w:ind w:left="360"/>
        <w:jc w:val="right"/>
        <w:rPr>
          <w:rFonts w:ascii="Times New Roman" w:hAnsi="Times New Roman" w:cs="Times New Roman"/>
          <w:sz w:val="24"/>
          <w:szCs w:val="24"/>
        </w:rPr>
      </w:pPr>
      <w:r>
        <w:rPr>
          <w:rFonts w:ascii="Times New Roman" w:hAnsi="Times New Roman" w:cs="Times New Roman"/>
          <w:sz w:val="24"/>
          <w:szCs w:val="24"/>
        </w:rPr>
        <w:t>Surabaya, 22 Juli</w:t>
      </w:r>
      <w:r w:rsidR="00401CD7">
        <w:rPr>
          <w:rFonts w:ascii="Times New Roman" w:hAnsi="Times New Roman" w:cs="Times New Roman"/>
          <w:sz w:val="24"/>
          <w:szCs w:val="24"/>
        </w:rPr>
        <w:t xml:space="preserve"> 2022</w:t>
      </w:r>
    </w:p>
    <w:p w:rsidR="00401CD7" w:rsidRDefault="00401CD7" w:rsidP="00401CD7">
      <w:pPr>
        <w:spacing w:line="480" w:lineRule="auto"/>
        <w:ind w:firstLine="6570"/>
        <w:rPr>
          <w:rFonts w:ascii="Times New Roman" w:hAnsi="Times New Roman" w:cs="Times New Roman"/>
          <w:sz w:val="24"/>
          <w:szCs w:val="24"/>
        </w:rPr>
      </w:pPr>
      <w:r>
        <w:rPr>
          <w:rFonts w:ascii="Times New Roman" w:hAnsi="Times New Roman" w:cs="Times New Roman"/>
          <w:sz w:val="24"/>
          <w:szCs w:val="24"/>
        </w:rPr>
        <w:t>Penulis</w:t>
      </w:r>
    </w:p>
    <w:p w:rsidR="00401CD7" w:rsidRDefault="00401CD7" w:rsidP="00401CD7">
      <w:pPr>
        <w:pStyle w:val="Heading1"/>
        <w:rPr>
          <w:rFonts w:eastAsiaTheme="minorEastAsia"/>
        </w:rPr>
      </w:pPr>
    </w:p>
    <w:p w:rsidR="00401CD7" w:rsidRDefault="00401CD7" w:rsidP="00401CD7">
      <w:pPr>
        <w:pStyle w:val="Heading1"/>
        <w:rPr>
          <w:rFonts w:eastAsiaTheme="minorEastAsia"/>
        </w:rPr>
      </w:pPr>
    </w:p>
    <w:p w:rsidR="00401CD7" w:rsidRDefault="00401CD7" w:rsidP="00401CD7">
      <w:pPr>
        <w:pStyle w:val="Heading1"/>
        <w:rPr>
          <w:rFonts w:eastAsiaTheme="minorEastAsia"/>
        </w:rPr>
      </w:pPr>
    </w:p>
    <w:p w:rsidR="0027783C" w:rsidRDefault="0027783C" w:rsidP="002E63AF">
      <w:pPr>
        <w:pStyle w:val="Heading1"/>
        <w:jc w:val="left"/>
      </w:pPr>
    </w:p>
    <w:p w:rsidR="002C0095" w:rsidRDefault="002C0095" w:rsidP="002C0095"/>
    <w:p w:rsidR="002C0095" w:rsidRDefault="002C0095" w:rsidP="002C0095"/>
    <w:p w:rsidR="00401CD7" w:rsidRDefault="00401CD7" w:rsidP="002C0095"/>
    <w:p w:rsidR="00BA4FBA" w:rsidRDefault="00BA4FBA" w:rsidP="00BA4FBA">
      <w:pPr>
        <w:pStyle w:val="Heading1"/>
        <w:jc w:val="left"/>
        <w:rPr>
          <w:rFonts w:asciiTheme="minorHAnsi" w:hAnsiTheme="minorHAnsi" w:cstheme="minorBidi"/>
          <w:b w:val="0"/>
          <w:sz w:val="22"/>
          <w:szCs w:val="22"/>
        </w:rPr>
      </w:pPr>
      <w:bookmarkStart w:id="59" w:name="_Toc97847647"/>
      <w:bookmarkStart w:id="60" w:name="_Toc97849541"/>
      <w:bookmarkStart w:id="61" w:name="_Toc97850192"/>
      <w:bookmarkStart w:id="62" w:name="_Toc104280288"/>
    </w:p>
    <w:p w:rsidR="00A55830" w:rsidRDefault="00A55830" w:rsidP="002A51B3">
      <w:pPr>
        <w:pStyle w:val="Heading1"/>
      </w:pPr>
      <w:bookmarkStart w:id="63" w:name="_Toc109594284"/>
    </w:p>
    <w:p w:rsidR="00A55830" w:rsidRDefault="00A55830" w:rsidP="002A51B3">
      <w:pPr>
        <w:pStyle w:val="Heading1"/>
      </w:pPr>
    </w:p>
    <w:p w:rsidR="00A55830" w:rsidRDefault="00A55830" w:rsidP="002A51B3">
      <w:pPr>
        <w:pStyle w:val="Heading1"/>
      </w:pPr>
    </w:p>
    <w:p w:rsidR="00753B91" w:rsidRPr="002A51B3" w:rsidRDefault="00753B91" w:rsidP="002A51B3">
      <w:pPr>
        <w:pStyle w:val="Heading1"/>
      </w:pPr>
      <w:r w:rsidRPr="002A51B3">
        <w:lastRenderedPageBreak/>
        <w:t>DAFTAR ISI</w:t>
      </w:r>
      <w:bookmarkEnd w:id="59"/>
      <w:bookmarkEnd w:id="60"/>
      <w:bookmarkEnd w:id="61"/>
      <w:bookmarkEnd w:id="62"/>
      <w:bookmarkEnd w:id="63"/>
    </w:p>
    <w:bookmarkStart w:id="64" w:name="_Toc97847648" w:displacedByCustomXml="next"/>
    <w:bookmarkStart w:id="65" w:name="_Toc97849542" w:displacedByCustomXml="next"/>
    <w:bookmarkStart w:id="66" w:name="_Toc97850193" w:displacedByCustomXml="next"/>
    <w:bookmarkStart w:id="67" w:name="_Toc104280289" w:displacedByCustomXml="next"/>
    <w:sdt>
      <w:sdtPr>
        <w:rPr>
          <w:rFonts w:asciiTheme="minorHAnsi" w:eastAsiaTheme="minorHAnsi" w:hAnsiTheme="minorHAnsi" w:cstheme="minorBidi"/>
          <w:b w:val="0"/>
          <w:bCs w:val="0"/>
          <w:color w:val="auto"/>
          <w:sz w:val="22"/>
          <w:szCs w:val="22"/>
          <w:lang w:val="en-ID" w:eastAsia="en-US"/>
        </w:rPr>
        <w:id w:val="-251967466"/>
        <w:docPartObj>
          <w:docPartGallery w:val="Table of Contents"/>
          <w:docPartUnique/>
        </w:docPartObj>
      </w:sdtPr>
      <w:sdtEndPr>
        <w:rPr>
          <w:noProof/>
        </w:rPr>
      </w:sdtEndPr>
      <w:sdtContent>
        <w:p w:rsidR="0086252D" w:rsidRPr="00DD47F7" w:rsidRDefault="0086252D" w:rsidP="00DD47F7">
          <w:pPr>
            <w:pStyle w:val="TOCHeading"/>
            <w:spacing w:line="240" w:lineRule="auto"/>
            <w:rPr>
              <w:noProof/>
            </w:rPr>
          </w:pPr>
          <w:r>
            <w:fldChar w:fldCharType="begin"/>
          </w:r>
          <w:r>
            <w:instrText xml:space="preserve"> TOC \o "1-3" \h \z \u </w:instrText>
          </w:r>
          <w:r>
            <w:fldChar w:fldCharType="separate"/>
          </w:r>
        </w:p>
        <w:p w:rsidR="0086252D" w:rsidRPr="0086252D" w:rsidRDefault="00B765B8" w:rsidP="00DD47F7">
          <w:pPr>
            <w:pStyle w:val="TOC1"/>
            <w:spacing w:after="0"/>
            <w:ind w:left="720" w:hanging="720"/>
            <w:rPr>
              <w:rFonts w:eastAsiaTheme="minorEastAsia"/>
              <w:b w:val="0"/>
              <w:lang w:val="en-US"/>
            </w:rPr>
          </w:pPr>
          <w:hyperlink w:anchor="_Toc109594277" w:history="1">
            <w:r w:rsidR="0086252D" w:rsidRPr="0086252D">
              <w:rPr>
                <w:rStyle w:val="Hyperlink"/>
              </w:rPr>
              <w:t>HALAMAN PERNYATAAN</w:t>
            </w:r>
            <w:r w:rsidR="0086252D" w:rsidRPr="0086252D">
              <w:rPr>
                <w:webHidden/>
              </w:rPr>
              <w:tab/>
            </w:r>
            <w:r w:rsidR="0086252D" w:rsidRPr="0086252D">
              <w:rPr>
                <w:webHidden/>
              </w:rPr>
              <w:fldChar w:fldCharType="begin"/>
            </w:r>
            <w:r w:rsidR="0086252D" w:rsidRPr="0086252D">
              <w:rPr>
                <w:webHidden/>
              </w:rPr>
              <w:instrText xml:space="preserve"> PAGEREF _Toc109594277 \h </w:instrText>
            </w:r>
            <w:r w:rsidR="0086252D" w:rsidRPr="0086252D">
              <w:rPr>
                <w:webHidden/>
              </w:rPr>
            </w:r>
            <w:r w:rsidR="0086252D" w:rsidRPr="0086252D">
              <w:rPr>
                <w:webHidden/>
              </w:rPr>
              <w:fldChar w:fldCharType="separate"/>
            </w:r>
            <w:r w:rsidR="00DD47F7">
              <w:rPr>
                <w:webHidden/>
              </w:rPr>
              <w:t>iii</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78" w:history="1">
            <w:r w:rsidR="0086252D" w:rsidRPr="0086252D">
              <w:rPr>
                <w:rStyle w:val="Hyperlink"/>
              </w:rPr>
              <w:t>HALAMAN PERSETUJUAN</w:t>
            </w:r>
            <w:r w:rsidR="0086252D" w:rsidRPr="0086252D">
              <w:rPr>
                <w:webHidden/>
              </w:rPr>
              <w:tab/>
            </w:r>
            <w:r w:rsidR="0086252D" w:rsidRPr="0086252D">
              <w:rPr>
                <w:webHidden/>
              </w:rPr>
              <w:fldChar w:fldCharType="begin"/>
            </w:r>
            <w:r w:rsidR="0086252D" w:rsidRPr="0086252D">
              <w:rPr>
                <w:webHidden/>
              </w:rPr>
              <w:instrText xml:space="preserve"> PAGEREF _Toc109594278 \h </w:instrText>
            </w:r>
            <w:r w:rsidR="0086252D" w:rsidRPr="0086252D">
              <w:rPr>
                <w:webHidden/>
              </w:rPr>
            </w:r>
            <w:r w:rsidR="0086252D" w:rsidRPr="0086252D">
              <w:rPr>
                <w:webHidden/>
              </w:rPr>
              <w:fldChar w:fldCharType="separate"/>
            </w:r>
            <w:r w:rsidR="00DD47F7">
              <w:rPr>
                <w:webHidden/>
              </w:rPr>
              <w:t>iv</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79" w:history="1">
            <w:r w:rsidR="0086252D" w:rsidRPr="0086252D">
              <w:rPr>
                <w:rStyle w:val="Hyperlink"/>
              </w:rPr>
              <w:t>HALAMAN PENGESAHAN</w:t>
            </w:r>
            <w:r w:rsidR="0086252D" w:rsidRPr="0086252D">
              <w:rPr>
                <w:webHidden/>
              </w:rPr>
              <w:tab/>
            </w:r>
            <w:r w:rsidR="0086252D" w:rsidRPr="0086252D">
              <w:rPr>
                <w:webHidden/>
              </w:rPr>
              <w:fldChar w:fldCharType="begin"/>
            </w:r>
            <w:r w:rsidR="0086252D" w:rsidRPr="0086252D">
              <w:rPr>
                <w:webHidden/>
              </w:rPr>
              <w:instrText xml:space="preserve"> PAGEREF _Toc109594279 \h </w:instrText>
            </w:r>
            <w:r w:rsidR="0086252D" w:rsidRPr="0086252D">
              <w:rPr>
                <w:webHidden/>
              </w:rPr>
            </w:r>
            <w:r w:rsidR="0086252D" w:rsidRPr="0086252D">
              <w:rPr>
                <w:webHidden/>
              </w:rPr>
              <w:fldChar w:fldCharType="separate"/>
            </w:r>
            <w:r w:rsidR="00DD47F7">
              <w:rPr>
                <w:webHidden/>
              </w:rPr>
              <w:t>v</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82" w:history="1">
            <w:r w:rsidR="0086252D" w:rsidRPr="0086252D">
              <w:rPr>
                <w:rStyle w:val="Hyperlink"/>
              </w:rPr>
              <w:t>ABSTRAK</w:t>
            </w:r>
            <w:r w:rsidR="0086252D" w:rsidRPr="0086252D">
              <w:rPr>
                <w:webHidden/>
              </w:rPr>
              <w:tab/>
            </w:r>
            <w:r w:rsidR="0086252D" w:rsidRPr="0086252D">
              <w:rPr>
                <w:webHidden/>
              </w:rPr>
              <w:fldChar w:fldCharType="begin"/>
            </w:r>
            <w:r w:rsidR="0086252D" w:rsidRPr="0086252D">
              <w:rPr>
                <w:webHidden/>
              </w:rPr>
              <w:instrText xml:space="preserve"> PAGEREF _Toc109594282 \h </w:instrText>
            </w:r>
            <w:r w:rsidR="0086252D" w:rsidRPr="0086252D">
              <w:rPr>
                <w:webHidden/>
              </w:rPr>
            </w:r>
            <w:r w:rsidR="0086252D" w:rsidRPr="0086252D">
              <w:rPr>
                <w:webHidden/>
              </w:rPr>
              <w:fldChar w:fldCharType="separate"/>
            </w:r>
            <w:r w:rsidR="00DD47F7">
              <w:rPr>
                <w:webHidden/>
              </w:rPr>
              <w:t>vi</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83" w:history="1">
            <w:r w:rsidR="0086252D" w:rsidRPr="0086252D">
              <w:rPr>
                <w:rStyle w:val="Hyperlink"/>
              </w:rPr>
              <w:t>KATA PENGANTAR</w:t>
            </w:r>
            <w:r w:rsidR="0086252D" w:rsidRPr="0086252D">
              <w:rPr>
                <w:webHidden/>
              </w:rPr>
              <w:tab/>
            </w:r>
            <w:r w:rsidR="0086252D" w:rsidRPr="0086252D">
              <w:rPr>
                <w:webHidden/>
              </w:rPr>
              <w:fldChar w:fldCharType="begin"/>
            </w:r>
            <w:r w:rsidR="0086252D" w:rsidRPr="0086252D">
              <w:rPr>
                <w:webHidden/>
              </w:rPr>
              <w:instrText xml:space="preserve"> PAGEREF _Toc109594283 \h </w:instrText>
            </w:r>
            <w:r w:rsidR="0086252D" w:rsidRPr="0086252D">
              <w:rPr>
                <w:webHidden/>
              </w:rPr>
            </w:r>
            <w:r w:rsidR="0086252D" w:rsidRPr="0086252D">
              <w:rPr>
                <w:webHidden/>
              </w:rPr>
              <w:fldChar w:fldCharType="separate"/>
            </w:r>
            <w:r w:rsidR="00DD47F7">
              <w:rPr>
                <w:webHidden/>
              </w:rPr>
              <w:t>viii</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84" w:history="1">
            <w:r w:rsidR="0086252D" w:rsidRPr="0086252D">
              <w:rPr>
                <w:rStyle w:val="Hyperlink"/>
              </w:rPr>
              <w:t>DAFTAR ISI</w:t>
            </w:r>
            <w:r w:rsidR="0086252D" w:rsidRPr="0086252D">
              <w:rPr>
                <w:webHidden/>
              </w:rPr>
              <w:tab/>
            </w:r>
            <w:r w:rsidR="0086252D" w:rsidRPr="0086252D">
              <w:rPr>
                <w:webHidden/>
              </w:rPr>
              <w:fldChar w:fldCharType="begin"/>
            </w:r>
            <w:r w:rsidR="0086252D" w:rsidRPr="0086252D">
              <w:rPr>
                <w:webHidden/>
              </w:rPr>
              <w:instrText xml:space="preserve"> PAGEREF _Toc109594284 \h </w:instrText>
            </w:r>
            <w:r w:rsidR="0086252D" w:rsidRPr="0086252D">
              <w:rPr>
                <w:webHidden/>
              </w:rPr>
            </w:r>
            <w:r w:rsidR="0086252D" w:rsidRPr="0086252D">
              <w:rPr>
                <w:webHidden/>
              </w:rPr>
              <w:fldChar w:fldCharType="separate"/>
            </w:r>
            <w:r w:rsidR="00DD47F7">
              <w:rPr>
                <w:webHidden/>
              </w:rPr>
              <w:t>x</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85" w:history="1">
            <w:r w:rsidR="0086252D" w:rsidRPr="0086252D">
              <w:rPr>
                <w:rStyle w:val="Hyperlink"/>
              </w:rPr>
              <w:t>DAFTAR TABEL</w:t>
            </w:r>
            <w:r w:rsidR="0086252D" w:rsidRPr="0086252D">
              <w:rPr>
                <w:webHidden/>
              </w:rPr>
              <w:tab/>
            </w:r>
            <w:r w:rsidR="0086252D" w:rsidRPr="0086252D">
              <w:rPr>
                <w:webHidden/>
              </w:rPr>
              <w:fldChar w:fldCharType="begin"/>
            </w:r>
            <w:r w:rsidR="0086252D" w:rsidRPr="0086252D">
              <w:rPr>
                <w:webHidden/>
              </w:rPr>
              <w:instrText xml:space="preserve"> PAGEREF _Toc109594285 \h </w:instrText>
            </w:r>
            <w:r w:rsidR="0086252D" w:rsidRPr="0086252D">
              <w:rPr>
                <w:webHidden/>
              </w:rPr>
            </w:r>
            <w:r w:rsidR="0086252D" w:rsidRPr="0086252D">
              <w:rPr>
                <w:webHidden/>
              </w:rPr>
              <w:fldChar w:fldCharType="separate"/>
            </w:r>
            <w:r w:rsidR="00DD47F7">
              <w:rPr>
                <w:webHidden/>
              </w:rPr>
              <w:t>xiii</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86" w:history="1">
            <w:r w:rsidR="0086252D" w:rsidRPr="0086252D">
              <w:rPr>
                <w:rStyle w:val="Hyperlink"/>
              </w:rPr>
              <w:t>DAFTAR GAMBAR</w:t>
            </w:r>
            <w:r w:rsidR="0086252D" w:rsidRPr="0086252D">
              <w:rPr>
                <w:webHidden/>
              </w:rPr>
              <w:tab/>
            </w:r>
            <w:r w:rsidR="0086252D" w:rsidRPr="0086252D">
              <w:rPr>
                <w:webHidden/>
              </w:rPr>
              <w:fldChar w:fldCharType="begin"/>
            </w:r>
            <w:r w:rsidR="0086252D" w:rsidRPr="0086252D">
              <w:rPr>
                <w:webHidden/>
              </w:rPr>
              <w:instrText xml:space="preserve"> PAGEREF _Toc109594286 \h </w:instrText>
            </w:r>
            <w:r w:rsidR="0086252D" w:rsidRPr="0086252D">
              <w:rPr>
                <w:webHidden/>
              </w:rPr>
            </w:r>
            <w:r w:rsidR="0086252D" w:rsidRPr="0086252D">
              <w:rPr>
                <w:webHidden/>
              </w:rPr>
              <w:fldChar w:fldCharType="separate"/>
            </w:r>
            <w:r w:rsidR="00DD47F7">
              <w:rPr>
                <w:webHidden/>
              </w:rPr>
              <w:t>xv</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87" w:history="1">
            <w:r w:rsidR="0086252D" w:rsidRPr="0086252D">
              <w:rPr>
                <w:rStyle w:val="Hyperlink"/>
              </w:rPr>
              <w:t>DAFTAR LAMPIRAN</w:t>
            </w:r>
            <w:r w:rsidR="0086252D" w:rsidRPr="0086252D">
              <w:rPr>
                <w:webHidden/>
              </w:rPr>
              <w:tab/>
            </w:r>
            <w:r w:rsidR="0086252D" w:rsidRPr="0086252D">
              <w:rPr>
                <w:webHidden/>
              </w:rPr>
              <w:fldChar w:fldCharType="begin"/>
            </w:r>
            <w:r w:rsidR="0086252D" w:rsidRPr="0086252D">
              <w:rPr>
                <w:webHidden/>
              </w:rPr>
              <w:instrText xml:space="preserve"> PAGEREF _Toc109594287 \h </w:instrText>
            </w:r>
            <w:r w:rsidR="0086252D" w:rsidRPr="0086252D">
              <w:rPr>
                <w:webHidden/>
              </w:rPr>
            </w:r>
            <w:r w:rsidR="0086252D" w:rsidRPr="0086252D">
              <w:rPr>
                <w:webHidden/>
              </w:rPr>
              <w:fldChar w:fldCharType="separate"/>
            </w:r>
            <w:r w:rsidR="00DD47F7">
              <w:rPr>
                <w:webHidden/>
              </w:rPr>
              <w:t>xvi</w:t>
            </w:r>
            <w:r w:rsidR="0086252D"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288" w:history="1">
            <w:r w:rsidR="0086252D" w:rsidRPr="0086252D">
              <w:rPr>
                <w:rStyle w:val="Hyperlink"/>
              </w:rPr>
              <w:t>DAFTAR SINGKATAN</w:t>
            </w:r>
            <w:r w:rsidR="0086252D" w:rsidRPr="0086252D">
              <w:rPr>
                <w:webHidden/>
              </w:rPr>
              <w:tab/>
            </w:r>
            <w:r w:rsidR="0086252D" w:rsidRPr="0086252D">
              <w:rPr>
                <w:webHidden/>
              </w:rPr>
              <w:fldChar w:fldCharType="begin"/>
            </w:r>
            <w:r w:rsidR="0086252D" w:rsidRPr="0086252D">
              <w:rPr>
                <w:webHidden/>
              </w:rPr>
              <w:instrText xml:space="preserve"> PAGEREF _Toc109594288 \h </w:instrText>
            </w:r>
            <w:r w:rsidR="0086252D" w:rsidRPr="0086252D">
              <w:rPr>
                <w:webHidden/>
              </w:rPr>
            </w:r>
            <w:r w:rsidR="0086252D" w:rsidRPr="0086252D">
              <w:rPr>
                <w:webHidden/>
              </w:rPr>
              <w:fldChar w:fldCharType="separate"/>
            </w:r>
            <w:r w:rsidR="00DD47F7">
              <w:rPr>
                <w:webHidden/>
              </w:rPr>
              <w:t>xvii</w:t>
            </w:r>
            <w:r w:rsidR="0086252D" w:rsidRPr="0086252D">
              <w:rPr>
                <w:webHidden/>
              </w:rPr>
              <w:fldChar w:fldCharType="end"/>
            </w:r>
          </w:hyperlink>
        </w:p>
        <w:p w:rsidR="0086252D" w:rsidRPr="0086252D" w:rsidRDefault="0086252D" w:rsidP="00DD47F7">
          <w:pPr>
            <w:pStyle w:val="TOC1"/>
            <w:spacing w:after="0"/>
            <w:ind w:left="720" w:hanging="720"/>
            <w:rPr>
              <w:rFonts w:eastAsiaTheme="minorEastAsia"/>
              <w:b w:val="0"/>
              <w:lang w:val="en-US"/>
            </w:rPr>
          </w:pPr>
          <w:r w:rsidRPr="0086252D">
            <w:rPr>
              <w:rStyle w:val="Hyperlink"/>
              <w:color w:val="auto"/>
              <w:u w:val="none"/>
            </w:rPr>
            <w:t xml:space="preserve">BAB 1 </w:t>
          </w:r>
          <w:hyperlink w:anchor="_Toc109594291" w:history="1">
            <w:r w:rsidRPr="0086252D">
              <w:rPr>
                <w:rStyle w:val="Hyperlink"/>
              </w:rPr>
              <w:t>PENDAHULUAN</w:t>
            </w:r>
            <w:r w:rsidRPr="0086252D">
              <w:rPr>
                <w:webHidden/>
              </w:rPr>
              <w:tab/>
            </w:r>
            <w:r w:rsidRPr="0086252D">
              <w:rPr>
                <w:webHidden/>
              </w:rPr>
              <w:fldChar w:fldCharType="begin"/>
            </w:r>
            <w:r w:rsidRPr="0086252D">
              <w:rPr>
                <w:webHidden/>
              </w:rPr>
              <w:instrText xml:space="preserve"> PAGEREF _Toc109594291 \h </w:instrText>
            </w:r>
            <w:r w:rsidRPr="0086252D">
              <w:rPr>
                <w:webHidden/>
              </w:rPr>
            </w:r>
            <w:r w:rsidRPr="0086252D">
              <w:rPr>
                <w:webHidden/>
              </w:rPr>
              <w:fldChar w:fldCharType="separate"/>
            </w:r>
            <w:r w:rsidR="00DD47F7">
              <w:rPr>
                <w:webHidden/>
              </w:rPr>
              <w:t>1</w:t>
            </w:r>
            <w:r w:rsidRPr="0086252D">
              <w:rPr>
                <w:webHidden/>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292" w:history="1">
            <w:r w:rsidR="0086252D" w:rsidRPr="0086252D">
              <w:rPr>
                <w:rStyle w:val="Hyperlink"/>
                <w:rFonts w:ascii="Times New Roman" w:hAnsi="Times New Roman" w:cs="Times New Roman"/>
                <w:noProof/>
                <w:sz w:val="24"/>
                <w:szCs w:val="24"/>
                <w14:scene3d>
                  <w14:camera w14:prst="orthographicFront"/>
                  <w14:lightRig w14:rig="threePt" w14:dir="t">
                    <w14:rot w14:lat="0" w14:lon="0" w14:rev="0"/>
                  </w14:lightRig>
                </w14:scene3d>
              </w:rPr>
              <w:t>1.1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Latar Belakang</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_Toc109594292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293" w:history="1">
            <w:r w:rsidR="0086252D" w:rsidRPr="0086252D">
              <w:rPr>
                <w:rStyle w:val="Hyperlink"/>
                <w:rFonts w:ascii="Times New Roman" w:hAnsi="Times New Roman" w:cs="Times New Roman"/>
                <w:noProof/>
                <w:sz w:val="24"/>
                <w:szCs w:val="24"/>
                <w14:scene3d>
                  <w14:camera w14:prst="orthographicFront"/>
                  <w14:lightRig w14:rig="threePt" w14:dir="t">
                    <w14:rot w14:lat="0" w14:lon="0" w14:rev="0"/>
                  </w14:lightRig>
                </w14:scene3d>
              </w:rPr>
              <w:t>1.2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Rumusan Masalah</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_Toc109594293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5</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294" w:history="1">
            <w:r w:rsidR="0086252D" w:rsidRPr="0086252D">
              <w:rPr>
                <w:rStyle w:val="Hyperlink"/>
                <w:rFonts w:ascii="Times New Roman" w:hAnsi="Times New Roman" w:cs="Times New Roman"/>
                <w:noProof/>
                <w:sz w:val="24"/>
                <w:szCs w:val="24"/>
                <w14:scene3d>
                  <w14:camera w14:prst="orthographicFront"/>
                  <w14:lightRig w14:rig="threePt" w14:dir="t">
                    <w14:rot w14:lat="0" w14:lon="0" w14:rev="0"/>
                  </w14:lightRig>
                </w14:scene3d>
              </w:rPr>
              <w:t>1.3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Tujuan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_Toc109594294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295" w:history="1">
            <w:r w:rsidR="0086252D" w:rsidRPr="0086252D">
              <w:rPr>
                <w:rStyle w:val="Hyperlink"/>
                <w:rFonts w:ascii="Times New Roman" w:hAnsi="Times New Roman" w:cs="Times New Roman"/>
                <w:noProof/>
                <w:sz w:val="24"/>
                <w:szCs w:val="24"/>
              </w:rPr>
              <w:t>1.3.1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Tujuan Umum</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_Toc109594295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297" w:history="1">
            <w:r w:rsidR="00573A8D">
              <w:rPr>
                <w:rStyle w:val="Hyperlink"/>
                <w:rFonts w:ascii="Times New Roman" w:hAnsi="Times New Roman" w:cs="Times New Roman"/>
                <w:noProof/>
                <w:sz w:val="24"/>
                <w:szCs w:val="24"/>
              </w:rPr>
              <w:t xml:space="preserve">1.3.2    </w:t>
            </w:r>
            <w:r w:rsidR="0086252D" w:rsidRPr="0086252D">
              <w:rPr>
                <w:rStyle w:val="Hyperlink"/>
                <w:rFonts w:ascii="Times New Roman" w:hAnsi="Times New Roman" w:cs="Times New Roman"/>
                <w:noProof/>
                <w:sz w:val="24"/>
                <w:szCs w:val="24"/>
              </w:rPr>
              <w:t>Tujuan Khusus</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_Toc109594297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298" w:history="1">
            <w:r w:rsidR="0086252D" w:rsidRPr="0086252D">
              <w:rPr>
                <w:rStyle w:val="Hyperlink"/>
                <w:rFonts w:ascii="Times New Roman" w:hAnsi="Times New Roman" w:cs="Times New Roman"/>
                <w:noProof/>
                <w:sz w:val="24"/>
                <w:szCs w:val="24"/>
                <w14:scene3d>
                  <w14:camera w14:prst="orthographicFront"/>
                  <w14:lightRig w14:rig="threePt" w14:dir="t">
                    <w14:rot w14:lat="0" w14:lon="0" w14:rev="0"/>
                  </w14:lightRig>
                </w14:scene3d>
              </w:rPr>
              <w:t>1.4</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Manfaat</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_Toc109594298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7</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299" w:history="1">
            <w:r w:rsidR="0086252D" w:rsidRPr="0086252D">
              <w:rPr>
                <w:rStyle w:val="Hyperlink"/>
                <w:rFonts w:ascii="Times New Roman" w:hAnsi="Times New Roman" w:cs="Times New Roman"/>
                <w:noProof/>
                <w:sz w:val="24"/>
                <w:szCs w:val="24"/>
              </w:rPr>
              <w:t>1.4.1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Manfaat Teoritis</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_Toc109594299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7</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00" w:history="1">
            <w:r w:rsidR="0086252D" w:rsidRPr="0086252D">
              <w:rPr>
                <w:rStyle w:val="Hyperlink"/>
                <w:rFonts w:ascii="Times New Roman" w:hAnsi="Times New Roman" w:cs="Times New Roman"/>
                <w:noProof/>
                <w:sz w:val="24"/>
                <w:szCs w:val="24"/>
              </w:rPr>
              <w:t>1.4.2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Manfaat Praktis</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_Toc109594300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7</w:t>
            </w:r>
            <w:r w:rsidR="0086252D" w:rsidRPr="0086252D">
              <w:rPr>
                <w:rFonts w:ascii="Times New Roman" w:hAnsi="Times New Roman" w:cs="Times New Roman"/>
                <w:noProof/>
                <w:webHidden/>
                <w:sz w:val="24"/>
                <w:szCs w:val="24"/>
              </w:rPr>
              <w:fldChar w:fldCharType="end"/>
            </w:r>
          </w:hyperlink>
        </w:p>
        <w:p w:rsidR="0086252D" w:rsidRPr="0086252D" w:rsidRDefault="0086252D" w:rsidP="00DD47F7">
          <w:pPr>
            <w:pStyle w:val="TOC1"/>
            <w:spacing w:after="0"/>
            <w:ind w:left="720" w:hanging="720"/>
            <w:rPr>
              <w:rFonts w:eastAsiaTheme="minorEastAsia"/>
              <w:b w:val="0"/>
              <w:lang w:val="en-US"/>
            </w:rPr>
          </w:pPr>
          <w:r w:rsidRPr="0086252D">
            <w:rPr>
              <w:rStyle w:val="Hyperlink"/>
              <w:color w:val="auto"/>
              <w:u w:val="none"/>
            </w:rPr>
            <w:t xml:space="preserve">BAB 2 </w:t>
          </w:r>
          <w:hyperlink w:anchor="_Toc109594302" w:history="1">
            <w:r w:rsidRPr="0086252D">
              <w:rPr>
                <w:rStyle w:val="Hyperlink"/>
              </w:rPr>
              <w:t>TINJAUAN PUSTAKA</w:t>
            </w:r>
            <w:r w:rsidRPr="0086252D">
              <w:rPr>
                <w:webHidden/>
              </w:rPr>
              <w:tab/>
            </w:r>
            <w:r w:rsidRPr="0086252D">
              <w:rPr>
                <w:webHidden/>
              </w:rPr>
              <w:fldChar w:fldCharType="begin"/>
            </w:r>
            <w:r w:rsidRPr="0086252D">
              <w:rPr>
                <w:webHidden/>
              </w:rPr>
              <w:instrText xml:space="preserve"> PAGEREF _Toc109594302 \h </w:instrText>
            </w:r>
            <w:r w:rsidRPr="0086252D">
              <w:rPr>
                <w:webHidden/>
              </w:rPr>
            </w:r>
            <w:r w:rsidRPr="0086252D">
              <w:rPr>
                <w:webHidden/>
              </w:rPr>
              <w:fldChar w:fldCharType="separate"/>
            </w:r>
            <w:r w:rsidR="00DD47F7">
              <w:rPr>
                <w:webHidden/>
              </w:rPr>
              <w:t>9</w:t>
            </w:r>
            <w:r w:rsidRPr="0086252D">
              <w:rPr>
                <w:webHidden/>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03" w:history="1">
            <w:r w:rsidR="0086252D" w:rsidRPr="0086252D">
              <w:rPr>
                <w:rStyle w:val="Hyperlink"/>
                <w:rFonts w:ascii="Times New Roman" w:hAnsi="Times New Roman" w:cs="Times New Roman"/>
                <w:noProof/>
                <w:sz w:val="24"/>
                <w:szCs w:val="24"/>
              </w:rPr>
              <w:t>2.1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Konsep Pengetahuan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_Toc109594303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9</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04" w:history="1">
            <w:r w:rsidR="0086252D" w:rsidRPr="0086252D">
              <w:rPr>
                <w:rStyle w:val="Hyperlink"/>
                <w:rFonts w:ascii="Times New Roman" w:hAnsi="Times New Roman" w:cs="Times New Roman"/>
                <w:noProof/>
                <w:sz w:val="24"/>
                <w:szCs w:val="24"/>
              </w:rPr>
              <w:t>2.1.1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Pengertian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_Toc109594304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9</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06" w:history="1">
            <w:r w:rsidR="0086252D" w:rsidRPr="0086252D">
              <w:rPr>
                <w:rStyle w:val="Hyperlink"/>
                <w:rFonts w:ascii="Times New Roman" w:hAnsi="Times New Roman" w:cs="Times New Roman"/>
                <w:noProof/>
                <w:sz w:val="24"/>
                <w:szCs w:val="24"/>
              </w:rPr>
              <w:t>2.1.2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Tingkat Pengetahuan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_Toc109594306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9</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08" w:history="1">
            <w:r w:rsidR="0086252D" w:rsidRPr="0086252D">
              <w:rPr>
                <w:rStyle w:val="Hyperlink"/>
                <w:rFonts w:ascii="Times New Roman" w:hAnsi="Times New Roman" w:cs="Times New Roman"/>
                <w:noProof/>
                <w:sz w:val="24"/>
                <w:szCs w:val="24"/>
              </w:rPr>
              <w:t>2.1.3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Faktor Yang Mempengaruhi Pengetahuan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_Toc109594308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10</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10" w:history="1">
            <w:r w:rsidR="0086252D" w:rsidRPr="0086252D">
              <w:rPr>
                <w:rStyle w:val="Hyperlink"/>
                <w:rFonts w:ascii="Times New Roman" w:hAnsi="Times New Roman" w:cs="Times New Roman"/>
                <w:noProof/>
                <w:sz w:val="24"/>
                <w:szCs w:val="24"/>
              </w:rPr>
              <w:t>2.1.4</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Pengukuran Pengetahuan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_Toc109594310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13" w:history="1">
            <w:r w:rsidR="0086252D" w:rsidRPr="0086252D">
              <w:rPr>
                <w:rStyle w:val="Hyperlink"/>
                <w:rFonts w:ascii="Times New Roman" w:hAnsi="Times New Roman" w:cs="Times New Roman"/>
                <w:noProof/>
                <w:sz w:val="24"/>
                <w:szCs w:val="24"/>
              </w:rPr>
              <w:t>2.2</w:t>
            </w:r>
            <w:r w:rsidR="00573A8D">
              <w:rPr>
                <w:rFonts w:ascii="Times New Roman" w:eastAsiaTheme="minorEastAsia" w:hAnsi="Times New Roman" w:cs="Times New Roman"/>
                <w:noProof/>
                <w:sz w:val="24"/>
                <w:szCs w:val="24"/>
                <w:lang w:val="en-US"/>
              </w:rPr>
              <w:t xml:space="preserve">        </w:t>
            </w:r>
            <w:r w:rsidR="0086252D" w:rsidRPr="0086252D">
              <w:rPr>
                <w:rStyle w:val="Hyperlink"/>
                <w:rFonts w:ascii="Times New Roman" w:hAnsi="Times New Roman" w:cs="Times New Roman"/>
                <w:noProof/>
                <w:sz w:val="24"/>
                <w:szCs w:val="24"/>
              </w:rPr>
              <w:t>Konsep Sikap</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_Toc109594313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14" w:history="1">
            <w:r w:rsidR="0086252D" w:rsidRPr="0086252D">
              <w:rPr>
                <w:rStyle w:val="Hyperlink"/>
                <w:rFonts w:ascii="Times New Roman" w:hAnsi="Times New Roman" w:cs="Times New Roman"/>
                <w:noProof/>
                <w:sz w:val="24"/>
                <w:szCs w:val="24"/>
              </w:rPr>
              <w:t>2.2.1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Pengertian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_Toc109594314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15" w:history="1">
            <w:r w:rsidR="0086252D" w:rsidRPr="0086252D">
              <w:rPr>
                <w:rStyle w:val="Hyperlink"/>
                <w:rFonts w:ascii="Times New Roman" w:hAnsi="Times New Roman" w:cs="Times New Roman"/>
                <w:noProof/>
                <w:sz w:val="24"/>
                <w:szCs w:val="24"/>
              </w:rPr>
              <w:t>2.2.2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Fungsi Sikap</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_Toc109594315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13</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16" w:history="1">
            <w:r w:rsidR="00573A8D">
              <w:rPr>
                <w:rStyle w:val="Hyperlink"/>
                <w:rFonts w:ascii="Times New Roman" w:hAnsi="Times New Roman" w:cs="Times New Roman"/>
                <w:noProof/>
                <w:sz w:val="24"/>
                <w:szCs w:val="24"/>
              </w:rPr>
              <w:t xml:space="preserve">2.2.3     </w:t>
            </w:r>
            <w:r w:rsidR="0086252D" w:rsidRPr="0086252D">
              <w:rPr>
                <w:rStyle w:val="Hyperlink"/>
                <w:rFonts w:ascii="Times New Roman" w:hAnsi="Times New Roman" w:cs="Times New Roman"/>
                <w:noProof/>
                <w:sz w:val="24"/>
                <w:szCs w:val="24"/>
              </w:rPr>
              <w:t>Faktor Yang Mempengaruhi Sikap</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_Toc109594316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13</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17" w:history="1">
            <w:r w:rsidR="00573A8D">
              <w:rPr>
                <w:rStyle w:val="Hyperlink"/>
                <w:rFonts w:ascii="Times New Roman" w:hAnsi="Times New Roman" w:cs="Times New Roman"/>
                <w:noProof/>
                <w:sz w:val="24"/>
                <w:szCs w:val="24"/>
              </w:rPr>
              <w:t xml:space="preserve">2.2.4     </w:t>
            </w:r>
            <w:r w:rsidR="0086252D" w:rsidRPr="0086252D">
              <w:rPr>
                <w:rStyle w:val="Hyperlink"/>
                <w:rFonts w:ascii="Times New Roman" w:hAnsi="Times New Roman" w:cs="Times New Roman"/>
                <w:noProof/>
                <w:sz w:val="24"/>
                <w:szCs w:val="24"/>
              </w:rPr>
              <w:t>Komponen Sikap</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_Toc109594317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14</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18" w:history="1">
            <w:r w:rsidR="00573A8D">
              <w:rPr>
                <w:rStyle w:val="Hyperlink"/>
                <w:rFonts w:ascii="Times New Roman" w:hAnsi="Times New Roman" w:cs="Times New Roman"/>
                <w:noProof/>
                <w:sz w:val="24"/>
                <w:szCs w:val="24"/>
              </w:rPr>
              <w:t xml:space="preserve">2.2.5     </w:t>
            </w:r>
            <w:r w:rsidR="0086252D" w:rsidRPr="0086252D">
              <w:rPr>
                <w:rStyle w:val="Hyperlink"/>
                <w:rFonts w:ascii="Times New Roman" w:hAnsi="Times New Roman" w:cs="Times New Roman"/>
                <w:noProof/>
                <w:sz w:val="24"/>
                <w:szCs w:val="24"/>
              </w:rPr>
              <w:t>Pengukuran Sikap</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_Toc109594318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15</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19" w:history="1">
            <w:r w:rsidR="0086252D" w:rsidRPr="0086252D">
              <w:rPr>
                <w:rStyle w:val="Hyperlink"/>
                <w:rFonts w:ascii="Times New Roman" w:hAnsi="Times New Roman" w:cs="Times New Roman"/>
                <w:noProof/>
                <w:sz w:val="24"/>
                <w:szCs w:val="24"/>
              </w:rPr>
              <w:t>2.3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Konsep Tindakan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_Toc109594319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15</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20" w:history="1">
            <w:r w:rsidR="0086252D" w:rsidRPr="0086252D">
              <w:rPr>
                <w:rStyle w:val="Hyperlink"/>
                <w:rFonts w:ascii="Times New Roman" w:hAnsi="Times New Roman" w:cs="Times New Roman"/>
                <w:noProof/>
                <w:sz w:val="24"/>
                <w:szCs w:val="24"/>
              </w:rPr>
              <w:t>2.3.1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Pengertian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_Toc109594320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15</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21" w:history="1">
            <w:r w:rsidR="0086252D" w:rsidRPr="0086252D">
              <w:rPr>
                <w:rStyle w:val="Hyperlink"/>
                <w:rFonts w:ascii="Times New Roman" w:hAnsi="Times New Roman" w:cs="Times New Roman"/>
                <w:noProof/>
                <w:sz w:val="24"/>
                <w:szCs w:val="24"/>
              </w:rPr>
              <w:t>2.3.2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Faktor Yang Mempengaruhi Tindakan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_Toc109594321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16</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22" w:history="1">
            <w:r w:rsidR="0086252D" w:rsidRPr="0086252D">
              <w:rPr>
                <w:rStyle w:val="Hyperlink"/>
                <w:rFonts w:ascii="Times New Roman" w:hAnsi="Times New Roman" w:cs="Times New Roman"/>
                <w:noProof/>
                <w:sz w:val="24"/>
                <w:szCs w:val="24"/>
              </w:rPr>
              <w:t>2.3.3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Pengukuran Tindakan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_Toc109594322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17</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23" w:history="1">
            <w:r w:rsidR="0086252D" w:rsidRPr="0086252D">
              <w:rPr>
                <w:rStyle w:val="Hyperlink"/>
                <w:rFonts w:ascii="Times New Roman" w:hAnsi="Times New Roman" w:cs="Times New Roman"/>
                <w:noProof/>
                <w:sz w:val="24"/>
                <w:szCs w:val="24"/>
              </w:rPr>
              <w:t>2.4</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Konsep Kecemasan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_Toc109594323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18</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24" w:history="1">
            <w:r w:rsidR="0086252D" w:rsidRPr="0086252D">
              <w:rPr>
                <w:rStyle w:val="Hyperlink"/>
                <w:rFonts w:ascii="Times New Roman" w:hAnsi="Times New Roman" w:cs="Times New Roman"/>
                <w:noProof/>
                <w:sz w:val="24"/>
                <w:szCs w:val="24"/>
              </w:rPr>
              <w:t>2.4.1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Pengertian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_Toc109594324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18</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25" w:history="1">
            <w:r w:rsidR="0086252D" w:rsidRPr="0086252D">
              <w:rPr>
                <w:rStyle w:val="Hyperlink"/>
                <w:rFonts w:ascii="Times New Roman" w:hAnsi="Times New Roman" w:cs="Times New Roman"/>
                <w:noProof/>
                <w:sz w:val="24"/>
                <w:szCs w:val="24"/>
              </w:rPr>
              <w:t>2.4.2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Gejala Kecemasan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_Toc109594325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18</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26" w:history="1">
            <w:r w:rsidR="0086252D" w:rsidRPr="0086252D">
              <w:rPr>
                <w:rStyle w:val="Hyperlink"/>
                <w:rFonts w:ascii="Times New Roman" w:hAnsi="Times New Roman" w:cs="Times New Roman"/>
                <w:noProof/>
                <w:sz w:val="24"/>
                <w:szCs w:val="24"/>
              </w:rPr>
              <w:t>2.4.3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Faktor Yang Mempengaruhi Kecemasan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_Toc109594326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19</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28" w:history="1">
            <w:r w:rsidR="0086252D" w:rsidRPr="0086252D">
              <w:rPr>
                <w:rStyle w:val="Hyperlink"/>
                <w:rFonts w:ascii="Times New Roman" w:hAnsi="Times New Roman" w:cs="Times New Roman"/>
                <w:noProof/>
                <w:sz w:val="24"/>
                <w:szCs w:val="24"/>
              </w:rPr>
              <w:t>2.4.4</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Tingkat Kecemasan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_Toc109594328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20</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30" w:history="1">
            <w:r w:rsidR="0086252D" w:rsidRPr="0086252D">
              <w:rPr>
                <w:rStyle w:val="Hyperlink"/>
                <w:rFonts w:ascii="Times New Roman" w:hAnsi="Times New Roman" w:cs="Times New Roman"/>
                <w:noProof/>
                <w:sz w:val="24"/>
                <w:szCs w:val="24"/>
              </w:rPr>
              <w:t>2.4.5</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Pengukuran  Tingkat Kecemasan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_Toc109594330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20</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31" w:history="1">
            <w:r w:rsidR="0086252D" w:rsidRPr="0086252D">
              <w:rPr>
                <w:rStyle w:val="Hyperlink"/>
                <w:rFonts w:ascii="Times New Roman" w:hAnsi="Times New Roman" w:cs="Times New Roman"/>
                <w:noProof/>
                <w:sz w:val="24"/>
                <w:szCs w:val="24"/>
              </w:rPr>
              <w:t>2.5</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Konsep Vaksin COVID 19</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_Toc109594331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32" w:history="1">
            <w:r w:rsidR="0086252D" w:rsidRPr="0086252D">
              <w:rPr>
                <w:rStyle w:val="Hyperlink"/>
                <w:rFonts w:ascii="Times New Roman" w:hAnsi="Times New Roman" w:cs="Times New Roman"/>
                <w:noProof/>
                <w:sz w:val="24"/>
                <w:szCs w:val="24"/>
              </w:rPr>
              <w:t>2.5.1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Pengertian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_Toc109594332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33" w:history="1">
            <w:r w:rsidR="0086252D" w:rsidRPr="0086252D">
              <w:rPr>
                <w:rStyle w:val="Hyperlink"/>
                <w:rFonts w:ascii="Times New Roman" w:hAnsi="Times New Roman" w:cs="Times New Roman"/>
                <w:noProof/>
                <w:sz w:val="24"/>
                <w:szCs w:val="24"/>
              </w:rPr>
              <w:t>2.5.2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Kriteria Vaksin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_Toc109594333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23</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34" w:history="1">
            <w:r w:rsidR="0086252D" w:rsidRPr="0086252D">
              <w:rPr>
                <w:rStyle w:val="Hyperlink"/>
                <w:rFonts w:ascii="Times New Roman" w:hAnsi="Times New Roman" w:cs="Times New Roman"/>
                <w:noProof/>
                <w:sz w:val="24"/>
                <w:szCs w:val="24"/>
              </w:rPr>
              <w:t>2.5.3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Jenis Vaksin COVID 19</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_Toc109594334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24</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35" w:history="1">
            <w:r w:rsidR="0086252D" w:rsidRPr="0086252D">
              <w:rPr>
                <w:rStyle w:val="Hyperlink"/>
                <w:rFonts w:ascii="Times New Roman" w:hAnsi="Times New Roman" w:cs="Times New Roman"/>
                <w:noProof/>
                <w:sz w:val="24"/>
                <w:szCs w:val="24"/>
              </w:rPr>
              <w:t>2.6</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Teori Lawrence Green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_Toc109594335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24</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36" w:history="1">
            <w:r w:rsidR="0086252D" w:rsidRPr="0086252D">
              <w:rPr>
                <w:rStyle w:val="Hyperlink"/>
                <w:rFonts w:ascii="Times New Roman" w:hAnsi="Times New Roman" w:cs="Times New Roman"/>
                <w:noProof/>
                <w:sz w:val="24"/>
                <w:szCs w:val="24"/>
              </w:rPr>
              <w:t>2.6.1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Konsep Teori Lawrence Green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_Toc109594336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24</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37" w:history="1">
            <w:r w:rsidR="0086252D" w:rsidRPr="0086252D">
              <w:rPr>
                <w:rStyle w:val="Hyperlink"/>
                <w:rFonts w:ascii="Times New Roman" w:hAnsi="Times New Roman" w:cs="Times New Roman"/>
                <w:noProof/>
                <w:sz w:val="24"/>
                <w:szCs w:val="24"/>
              </w:rPr>
              <w:t>2.6.2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Hubungan Antar Konsep</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_Toc109594337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26</w:t>
            </w:r>
            <w:r w:rsidR="0086252D" w:rsidRPr="0086252D">
              <w:rPr>
                <w:rFonts w:ascii="Times New Roman" w:hAnsi="Times New Roman" w:cs="Times New Roman"/>
                <w:noProof/>
                <w:webHidden/>
                <w:sz w:val="24"/>
                <w:szCs w:val="24"/>
              </w:rPr>
              <w:fldChar w:fldCharType="end"/>
            </w:r>
          </w:hyperlink>
        </w:p>
        <w:p w:rsidR="0086252D" w:rsidRPr="0086252D" w:rsidRDefault="0086252D" w:rsidP="00DD47F7">
          <w:pPr>
            <w:pStyle w:val="TOC1"/>
            <w:spacing w:after="0"/>
            <w:ind w:left="720" w:hanging="720"/>
            <w:rPr>
              <w:rFonts w:eastAsiaTheme="minorEastAsia"/>
              <w:b w:val="0"/>
              <w:lang w:val="en-US"/>
            </w:rPr>
          </w:pPr>
          <w:r w:rsidRPr="0086252D">
            <w:rPr>
              <w:rStyle w:val="Hyperlink"/>
              <w:color w:val="auto"/>
              <w:u w:val="none"/>
            </w:rPr>
            <w:t xml:space="preserve">BAB 3 </w:t>
          </w:r>
          <w:hyperlink w:anchor="_Toc109594340" w:history="1">
            <w:r w:rsidRPr="0086252D">
              <w:rPr>
                <w:rStyle w:val="Hyperlink"/>
              </w:rPr>
              <w:t>KERANGKA KONSEP DAN HIPOTESIS</w:t>
            </w:r>
            <w:r w:rsidRPr="0086252D">
              <w:rPr>
                <w:webHidden/>
              </w:rPr>
              <w:tab/>
            </w:r>
            <w:r w:rsidRPr="0086252D">
              <w:rPr>
                <w:webHidden/>
              </w:rPr>
              <w:fldChar w:fldCharType="begin"/>
            </w:r>
            <w:r w:rsidRPr="0086252D">
              <w:rPr>
                <w:webHidden/>
              </w:rPr>
              <w:instrText xml:space="preserve"> PAGEREF _Toc109594340 \h </w:instrText>
            </w:r>
            <w:r w:rsidRPr="0086252D">
              <w:rPr>
                <w:webHidden/>
              </w:rPr>
            </w:r>
            <w:r w:rsidRPr="0086252D">
              <w:rPr>
                <w:webHidden/>
              </w:rPr>
              <w:fldChar w:fldCharType="separate"/>
            </w:r>
            <w:r w:rsidR="00DD47F7">
              <w:rPr>
                <w:webHidden/>
              </w:rPr>
              <w:t>28</w:t>
            </w:r>
            <w:r w:rsidRPr="0086252D">
              <w:rPr>
                <w:webHidden/>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41" w:history="1">
            <w:r w:rsidR="0086252D" w:rsidRPr="0086252D">
              <w:rPr>
                <w:rStyle w:val="Hyperlink"/>
                <w:rFonts w:ascii="Times New Roman" w:hAnsi="Times New Roman" w:cs="Times New Roman"/>
                <w:noProof/>
                <w:sz w:val="24"/>
                <w:szCs w:val="24"/>
              </w:rPr>
              <w:t>3.1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Kerangka Konsep</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_Toc109594341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28</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42" w:history="1">
            <w:r w:rsidR="0086252D" w:rsidRPr="0086252D">
              <w:rPr>
                <w:rStyle w:val="Hyperlink"/>
                <w:rFonts w:ascii="Times New Roman" w:hAnsi="Times New Roman" w:cs="Times New Roman"/>
                <w:noProof/>
                <w:sz w:val="24"/>
                <w:szCs w:val="24"/>
              </w:rPr>
              <w:t>3.2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Hipotesis</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_Toc109594342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29</w:t>
            </w:r>
            <w:r w:rsidR="0086252D" w:rsidRPr="0086252D">
              <w:rPr>
                <w:rFonts w:ascii="Times New Roman" w:hAnsi="Times New Roman" w:cs="Times New Roman"/>
                <w:noProof/>
                <w:webHidden/>
                <w:sz w:val="24"/>
                <w:szCs w:val="24"/>
              </w:rPr>
              <w:fldChar w:fldCharType="end"/>
            </w:r>
          </w:hyperlink>
        </w:p>
        <w:p w:rsidR="0086252D" w:rsidRPr="0086252D" w:rsidRDefault="001D3EE7" w:rsidP="00DD47F7">
          <w:pPr>
            <w:pStyle w:val="TOC1"/>
            <w:spacing w:after="0"/>
            <w:ind w:left="720" w:hanging="720"/>
            <w:rPr>
              <w:rFonts w:eastAsiaTheme="minorEastAsia"/>
              <w:b w:val="0"/>
              <w:lang w:val="en-US"/>
            </w:rPr>
          </w:pPr>
          <w:r>
            <w:rPr>
              <w:rStyle w:val="Hyperlink"/>
              <w:color w:val="auto"/>
              <w:u w:val="none"/>
            </w:rPr>
            <w:t xml:space="preserve">BAB 4 </w:t>
          </w:r>
          <w:hyperlink w:anchor="_Toc109594344" w:history="1">
            <w:r w:rsidR="0086252D" w:rsidRPr="0086252D">
              <w:rPr>
                <w:rStyle w:val="Hyperlink"/>
              </w:rPr>
              <w:t>METODE PENELITIAN</w:t>
            </w:r>
            <w:r w:rsidR="0086252D" w:rsidRPr="0086252D">
              <w:rPr>
                <w:webHidden/>
              </w:rPr>
              <w:tab/>
            </w:r>
            <w:r w:rsidR="0086252D" w:rsidRPr="0086252D">
              <w:rPr>
                <w:webHidden/>
              </w:rPr>
              <w:fldChar w:fldCharType="begin"/>
            </w:r>
            <w:r w:rsidR="0086252D" w:rsidRPr="0086252D">
              <w:rPr>
                <w:webHidden/>
              </w:rPr>
              <w:instrText xml:space="preserve"> PAGEREF _Toc109594344 \h </w:instrText>
            </w:r>
            <w:r w:rsidR="0086252D" w:rsidRPr="0086252D">
              <w:rPr>
                <w:webHidden/>
              </w:rPr>
            </w:r>
            <w:r w:rsidR="0086252D" w:rsidRPr="0086252D">
              <w:rPr>
                <w:webHidden/>
              </w:rPr>
              <w:fldChar w:fldCharType="separate"/>
            </w:r>
            <w:r w:rsidR="00DD47F7">
              <w:rPr>
                <w:webHidden/>
              </w:rPr>
              <w:t>30</w:t>
            </w:r>
            <w:r w:rsidR="0086252D" w:rsidRPr="0086252D">
              <w:rPr>
                <w:webHidden/>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45" w:history="1">
            <w:r w:rsidR="0086252D" w:rsidRPr="0086252D">
              <w:rPr>
                <w:rStyle w:val="Hyperlink"/>
                <w:rFonts w:ascii="Times New Roman" w:hAnsi="Times New Roman" w:cs="Times New Roman"/>
                <w:noProof/>
                <w:sz w:val="24"/>
                <w:szCs w:val="24"/>
              </w:rPr>
              <w:t>4.1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Desain Penelitian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_Toc109594345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30</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46" w:history="1">
            <w:r w:rsidR="0086252D" w:rsidRPr="0086252D">
              <w:rPr>
                <w:rStyle w:val="Hyperlink"/>
                <w:rFonts w:ascii="Times New Roman" w:hAnsi="Times New Roman" w:cs="Times New Roman"/>
                <w:noProof/>
                <w:sz w:val="24"/>
                <w:szCs w:val="24"/>
              </w:rPr>
              <w:t>4.2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Kerangka Kerja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_Toc109594346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31</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47" w:history="1">
            <w:r w:rsidR="0086252D" w:rsidRPr="0086252D">
              <w:rPr>
                <w:rStyle w:val="Hyperlink"/>
                <w:rFonts w:ascii="Times New Roman" w:hAnsi="Times New Roman" w:cs="Times New Roman"/>
                <w:noProof/>
                <w:sz w:val="24"/>
                <w:szCs w:val="24"/>
              </w:rPr>
              <w:t>4.3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Waktu dan Tempat Penelitian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_Toc109594347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49" w:history="1">
            <w:r w:rsidR="0086252D" w:rsidRPr="0086252D">
              <w:rPr>
                <w:rStyle w:val="Hyperlink"/>
                <w:rFonts w:ascii="Times New Roman" w:hAnsi="Times New Roman" w:cs="Times New Roman"/>
                <w:noProof/>
                <w:sz w:val="24"/>
                <w:szCs w:val="24"/>
              </w:rPr>
              <w:t>4.4</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Populasi, Sampel dan Teknik Sampling</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_Toc109594349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50" w:history="1">
            <w:r w:rsidR="0086252D" w:rsidRPr="0086252D">
              <w:rPr>
                <w:rStyle w:val="Hyperlink"/>
                <w:rFonts w:ascii="Times New Roman" w:hAnsi="Times New Roman" w:cs="Times New Roman"/>
                <w:noProof/>
                <w:sz w:val="24"/>
                <w:szCs w:val="24"/>
              </w:rPr>
              <w:t>4.4.1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Populasi</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_Toc109594350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51" w:history="1">
            <w:r w:rsidR="0086252D" w:rsidRPr="0086252D">
              <w:rPr>
                <w:rStyle w:val="Hyperlink"/>
                <w:rFonts w:ascii="Times New Roman" w:hAnsi="Times New Roman" w:cs="Times New Roman"/>
                <w:noProof/>
                <w:sz w:val="24"/>
                <w:szCs w:val="24"/>
              </w:rPr>
              <w:t>4.4.2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Sampel</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_Toc109594351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52" w:history="1">
            <w:r w:rsidR="0086252D" w:rsidRPr="0086252D">
              <w:rPr>
                <w:rStyle w:val="Hyperlink"/>
                <w:rFonts w:ascii="Times New Roman" w:hAnsi="Times New Roman" w:cs="Times New Roman"/>
                <w:noProof/>
                <w:sz w:val="24"/>
                <w:szCs w:val="24"/>
              </w:rPr>
              <w:t>4.4.3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Besar Sampel</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_Toc109594352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33</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53" w:history="1">
            <w:r w:rsidR="0086252D" w:rsidRPr="0086252D">
              <w:rPr>
                <w:rStyle w:val="Hyperlink"/>
                <w:rFonts w:ascii="Times New Roman" w:hAnsi="Times New Roman" w:cs="Times New Roman"/>
                <w:noProof/>
                <w:sz w:val="24"/>
                <w:szCs w:val="24"/>
              </w:rPr>
              <w:t>4.4.4</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Teknik Sampling</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_Toc109594353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34</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54" w:history="1">
            <w:r w:rsidR="0086252D" w:rsidRPr="0086252D">
              <w:rPr>
                <w:rStyle w:val="Hyperlink"/>
                <w:rFonts w:ascii="Times New Roman" w:hAnsi="Times New Roman" w:cs="Times New Roman"/>
                <w:noProof/>
                <w:sz w:val="24"/>
                <w:szCs w:val="24"/>
              </w:rPr>
              <w:t>4.5</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Identifikasi Variabel</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_Toc109594354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34</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55" w:history="1">
            <w:r w:rsidR="0086252D" w:rsidRPr="0086252D">
              <w:rPr>
                <w:rStyle w:val="Hyperlink"/>
                <w:rFonts w:ascii="Times New Roman" w:hAnsi="Times New Roman" w:cs="Times New Roman"/>
                <w:noProof/>
                <w:sz w:val="24"/>
                <w:szCs w:val="24"/>
              </w:rPr>
              <w:t>4.6</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Definisi Operasional</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_Toc109594355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35</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56" w:history="1">
            <w:r w:rsidR="0086252D" w:rsidRPr="0086252D">
              <w:rPr>
                <w:rStyle w:val="Hyperlink"/>
                <w:rFonts w:ascii="Times New Roman" w:hAnsi="Times New Roman" w:cs="Times New Roman"/>
                <w:noProof/>
                <w:sz w:val="24"/>
                <w:szCs w:val="24"/>
              </w:rPr>
              <w:t>4.7</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Pengumpulan, Pengolahan dan Analisa data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_Toc109594356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36</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57" w:history="1">
            <w:r w:rsidR="0086252D" w:rsidRPr="0086252D">
              <w:rPr>
                <w:rStyle w:val="Hyperlink"/>
                <w:rFonts w:ascii="Times New Roman" w:hAnsi="Times New Roman" w:cs="Times New Roman"/>
                <w:noProof/>
                <w:sz w:val="24"/>
                <w:szCs w:val="24"/>
              </w:rPr>
              <w:t>4.7.1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Pengumpulan Data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_Toc109594357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36</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58" w:history="1">
            <w:r w:rsidR="0086252D" w:rsidRPr="0086252D">
              <w:rPr>
                <w:rStyle w:val="Hyperlink"/>
                <w:rFonts w:ascii="Times New Roman" w:hAnsi="Times New Roman" w:cs="Times New Roman"/>
                <w:noProof/>
                <w:sz w:val="24"/>
                <w:szCs w:val="24"/>
              </w:rPr>
              <w:t>4.8</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Etika Penelitian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_Toc109594358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44</w:t>
            </w:r>
            <w:r w:rsidR="0086252D" w:rsidRPr="0086252D">
              <w:rPr>
                <w:rFonts w:ascii="Times New Roman" w:hAnsi="Times New Roman" w:cs="Times New Roman"/>
                <w:noProof/>
                <w:webHidden/>
                <w:sz w:val="24"/>
                <w:szCs w:val="24"/>
              </w:rPr>
              <w:fldChar w:fldCharType="end"/>
            </w:r>
          </w:hyperlink>
        </w:p>
        <w:p w:rsidR="0086252D" w:rsidRPr="0086252D" w:rsidRDefault="0086252D" w:rsidP="00DD47F7">
          <w:pPr>
            <w:pStyle w:val="TOC1"/>
            <w:spacing w:after="0"/>
            <w:ind w:left="720" w:hanging="720"/>
            <w:rPr>
              <w:rFonts w:eastAsiaTheme="minorEastAsia"/>
              <w:b w:val="0"/>
              <w:lang w:val="en-US"/>
            </w:rPr>
          </w:pPr>
          <w:r w:rsidRPr="0086252D">
            <w:rPr>
              <w:rStyle w:val="Hyperlink"/>
              <w:color w:val="auto"/>
              <w:u w:val="none"/>
            </w:rPr>
            <w:t>BAB 5</w:t>
          </w:r>
          <w:r w:rsidR="001D3EE7">
            <w:rPr>
              <w:rStyle w:val="Hyperlink"/>
              <w:u w:val="none"/>
            </w:rPr>
            <w:t xml:space="preserve"> </w:t>
          </w:r>
          <w:hyperlink w:anchor="_Toc109594360" w:history="1">
            <w:r w:rsidRPr="0086252D">
              <w:rPr>
                <w:rStyle w:val="Hyperlink"/>
              </w:rPr>
              <w:t>HASIL DAN PEMBAHASAN</w:t>
            </w:r>
            <w:r w:rsidRPr="0086252D">
              <w:rPr>
                <w:webHidden/>
              </w:rPr>
              <w:tab/>
            </w:r>
            <w:r w:rsidRPr="0086252D">
              <w:rPr>
                <w:webHidden/>
              </w:rPr>
              <w:fldChar w:fldCharType="begin"/>
            </w:r>
            <w:r w:rsidRPr="0086252D">
              <w:rPr>
                <w:webHidden/>
              </w:rPr>
              <w:instrText xml:space="preserve"> PAGEREF _Toc109594360 \h </w:instrText>
            </w:r>
            <w:r w:rsidRPr="0086252D">
              <w:rPr>
                <w:webHidden/>
              </w:rPr>
            </w:r>
            <w:r w:rsidRPr="0086252D">
              <w:rPr>
                <w:webHidden/>
              </w:rPr>
              <w:fldChar w:fldCharType="separate"/>
            </w:r>
            <w:r w:rsidR="00DD47F7">
              <w:rPr>
                <w:webHidden/>
              </w:rPr>
              <w:t>46</w:t>
            </w:r>
            <w:r w:rsidRPr="0086252D">
              <w:rPr>
                <w:webHidden/>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361" w:history="1">
            <w:r w:rsidR="0086252D" w:rsidRPr="0086252D">
              <w:rPr>
                <w:rStyle w:val="Hyperlink"/>
                <w:b w:val="0"/>
              </w:rPr>
              <w:t>5.1</w:t>
            </w:r>
            <w:r w:rsidR="00DD47F7">
              <w:rPr>
                <w:rFonts w:eastAsiaTheme="minorEastAsia"/>
                <w:b w:val="0"/>
                <w:lang w:val="en-US"/>
              </w:rPr>
              <w:t xml:space="preserve">       </w:t>
            </w:r>
            <w:r w:rsidR="0086252D" w:rsidRPr="0086252D">
              <w:rPr>
                <w:rStyle w:val="Hyperlink"/>
                <w:b w:val="0"/>
              </w:rPr>
              <w:t>Hasil Penelitian</w:t>
            </w:r>
            <w:r w:rsidR="0086252D" w:rsidRPr="0086252D">
              <w:rPr>
                <w:webHidden/>
              </w:rPr>
              <w:tab/>
            </w:r>
            <w:r w:rsidR="0086252D" w:rsidRPr="0086252D">
              <w:rPr>
                <w:b w:val="0"/>
                <w:webHidden/>
              </w:rPr>
              <w:fldChar w:fldCharType="begin"/>
            </w:r>
            <w:r w:rsidR="0086252D" w:rsidRPr="0086252D">
              <w:rPr>
                <w:b w:val="0"/>
                <w:webHidden/>
              </w:rPr>
              <w:instrText xml:space="preserve"> PAGEREF _Toc109594361 \h </w:instrText>
            </w:r>
            <w:r w:rsidR="0086252D" w:rsidRPr="0086252D">
              <w:rPr>
                <w:b w:val="0"/>
                <w:webHidden/>
              </w:rPr>
            </w:r>
            <w:r w:rsidR="0086252D" w:rsidRPr="0086252D">
              <w:rPr>
                <w:b w:val="0"/>
                <w:webHidden/>
              </w:rPr>
              <w:fldChar w:fldCharType="separate"/>
            </w:r>
            <w:r w:rsidR="00DD47F7">
              <w:rPr>
                <w:b w:val="0"/>
                <w:webHidden/>
              </w:rPr>
              <w:t>46</w:t>
            </w:r>
            <w:r w:rsidR="0086252D" w:rsidRPr="0086252D">
              <w:rPr>
                <w:b w:val="0"/>
                <w:webHidden/>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62" w:history="1">
            <w:r w:rsidR="0086252D" w:rsidRPr="0086252D">
              <w:rPr>
                <w:rStyle w:val="Hyperlink"/>
                <w:rFonts w:ascii="Times New Roman" w:hAnsi="Times New Roman" w:cs="Times New Roman"/>
                <w:noProof/>
                <w:sz w:val="24"/>
                <w:szCs w:val="24"/>
              </w:rPr>
              <w:t>5.1.1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Gambaran Umum Tempat Penelitian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_Toc109594362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46</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63" w:history="1">
            <w:r w:rsidR="0086252D" w:rsidRPr="0086252D">
              <w:rPr>
                <w:rStyle w:val="Hyperlink"/>
                <w:rFonts w:ascii="Times New Roman" w:hAnsi="Times New Roman" w:cs="Times New Roman"/>
                <w:noProof/>
                <w:sz w:val="24"/>
                <w:szCs w:val="24"/>
              </w:rPr>
              <w:t>5.1.2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Gambaran Umum Subjek Penelitian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_Toc109594363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47</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64" w:history="1">
            <w:r w:rsidR="0086252D" w:rsidRPr="0086252D">
              <w:rPr>
                <w:rStyle w:val="Hyperlink"/>
                <w:rFonts w:ascii="Times New Roman" w:hAnsi="Times New Roman" w:cs="Times New Roman"/>
                <w:noProof/>
                <w:sz w:val="24"/>
                <w:szCs w:val="24"/>
              </w:rPr>
              <w:t>5.1.3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Data Umum Hasil Penelitian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_Toc109594364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47</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65" w:history="1">
            <w:r w:rsidR="0086252D" w:rsidRPr="0086252D">
              <w:rPr>
                <w:rStyle w:val="Hyperlink"/>
                <w:rFonts w:ascii="Times New Roman" w:hAnsi="Times New Roman" w:cs="Times New Roman"/>
                <w:noProof/>
                <w:sz w:val="24"/>
                <w:szCs w:val="24"/>
              </w:rPr>
              <w:t>5.1.4</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Data Khusus Penelitian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_Toc109594365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52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66" w:history="1">
            <w:r w:rsidR="0086252D" w:rsidRPr="0086252D">
              <w:rPr>
                <w:rStyle w:val="Hyperlink"/>
                <w:rFonts w:ascii="Times New Roman" w:hAnsi="Times New Roman" w:cs="Times New Roman"/>
                <w:noProof/>
                <w:sz w:val="24"/>
                <w:szCs w:val="24"/>
              </w:rPr>
              <w:t>5.2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Pembahasan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_Toc109594366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57</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67" w:history="1">
            <w:r w:rsidR="0086252D" w:rsidRPr="0086252D">
              <w:rPr>
                <w:rStyle w:val="Hyperlink"/>
                <w:rFonts w:ascii="Times New Roman" w:hAnsi="Times New Roman" w:cs="Times New Roman"/>
                <w:noProof/>
                <w:sz w:val="24"/>
                <w:szCs w:val="24"/>
              </w:rPr>
              <w:t>5.2.1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Tingkat Pengetahuan Masyarakat Sebelum Menjalani Vaksin COVID 19 di Wilayah Puskesmas Tembok Dukuh Surabaya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_Toc109594367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58</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68" w:history="1">
            <w:r w:rsidR="0086252D" w:rsidRPr="0086252D">
              <w:rPr>
                <w:rStyle w:val="Hyperlink"/>
                <w:rFonts w:ascii="Times New Roman" w:hAnsi="Times New Roman" w:cs="Times New Roman"/>
                <w:noProof/>
                <w:sz w:val="24"/>
                <w:szCs w:val="24"/>
              </w:rPr>
              <w:t>5.2.2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Sikap Masyarakat Terhadap Vaksin COVID 19 di Wilayah Puskesmas Tembok Dukuh Surabaya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_Toc109594368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60</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69" w:history="1">
            <w:r w:rsidR="0086252D" w:rsidRPr="0086252D">
              <w:rPr>
                <w:rStyle w:val="Hyperlink"/>
                <w:rFonts w:ascii="Times New Roman" w:hAnsi="Times New Roman" w:cs="Times New Roman"/>
                <w:noProof/>
                <w:sz w:val="24"/>
                <w:szCs w:val="24"/>
              </w:rPr>
              <w:t>5.2.3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Tindakan Masyarakat terhadap Vaksin COVID 19 di Wilayah Puskesmas Tembok Dukuh Surabaya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_Toc109594369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61</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70" w:history="1">
            <w:r w:rsidR="0086252D" w:rsidRPr="0086252D">
              <w:rPr>
                <w:rStyle w:val="Hyperlink"/>
                <w:rFonts w:ascii="Times New Roman" w:hAnsi="Times New Roman" w:cs="Times New Roman"/>
                <w:noProof/>
                <w:sz w:val="24"/>
                <w:szCs w:val="24"/>
              </w:rPr>
              <w:t>5.2.4</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Tingkat Kecemasan Masyarakat Sebelum Menjalani Vaksin COVID 19 di Wilayah Puskesmas Tembok Dukuh Surabaya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_Toc109594370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71" w:history="1">
            <w:r w:rsidR="0086252D" w:rsidRPr="0086252D">
              <w:rPr>
                <w:rStyle w:val="Hyperlink"/>
                <w:rFonts w:ascii="Times New Roman" w:hAnsi="Times New Roman" w:cs="Times New Roman"/>
                <w:noProof/>
                <w:sz w:val="24"/>
                <w:szCs w:val="24"/>
              </w:rPr>
              <w:t>5.2.5</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Hubungan Tingkat Pengetahuan dengan Tingkat Kecemasan Masyarakat Sebelum Menjalani Vaksin COVID 19 di Wilayah Puskesmas Tembok Dukuh Surabaya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_Toc109594371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65</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72" w:history="1">
            <w:r w:rsidR="0086252D" w:rsidRPr="0086252D">
              <w:rPr>
                <w:rStyle w:val="Hyperlink"/>
                <w:rFonts w:ascii="Times New Roman" w:hAnsi="Times New Roman" w:cs="Times New Roman"/>
                <w:noProof/>
                <w:sz w:val="24"/>
                <w:szCs w:val="24"/>
              </w:rPr>
              <w:t>5.2.6</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Hubungan Sikap dengan Tingkat Kecemasan Masyarakat Sebelum Menjalani Vaksin COVID 19 di Wilayah Puskesmas Tembok Dukuh Surabaya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_Toc109594372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67</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3"/>
            <w:spacing w:after="0"/>
            <w:ind w:left="720" w:hanging="720"/>
            <w:rPr>
              <w:rFonts w:ascii="Times New Roman" w:eastAsiaTheme="minorEastAsia" w:hAnsi="Times New Roman" w:cs="Times New Roman"/>
              <w:noProof/>
              <w:sz w:val="24"/>
              <w:szCs w:val="24"/>
              <w:lang w:val="en-US"/>
            </w:rPr>
          </w:pPr>
          <w:hyperlink w:anchor="_Toc109594373" w:history="1">
            <w:r w:rsidR="0086252D" w:rsidRPr="0086252D">
              <w:rPr>
                <w:rStyle w:val="Hyperlink"/>
                <w:rFonts w:ascii="Times New Roman" w:hAnsi="Times New Roman" w:cs="Times New Roman"/>
                <w:noProof/>
                <w:sz w:val="24"/>
                <w:szCs w:val="24"/>
              </w:rPr>
              <w:t>5.2.7</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Hubungan Tindakan dengan Tingkat Kecemasan Masyarakat Sebelum Menjalani Vaksin COVID 19 di Wilayah Puskesmas Tembok Dukuh Surabaya</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_Toc109594373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69</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74" w:history="1">
            <w:r w:rsidR="0086252D" w:rsidRPr="0086252D">
              <w:rPr>
                <w:rStyle w:val="Hyperlink"/>
                <w:rFonts w:ascii="Times New Roman" w:hAnsi="Times New Roman" w:cs="Times New Roman"/>
                <w:noProof/>
                <w:sz w:val="24"/>
                <w:szCs w:val="24"/>
              </w:rPr>
              <w:t>5.3</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Keterbatasan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_Toc109594374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70</w:t>
            </w:r>
            <w:r w:rsidR="0086252D" w:rsidRPr="0086252D">
              <w:rPr>
                <w:rFonts w:ascii="Times New Roman" w:hAnsi="Times New Roman" w:cs="Times New Roman"/>
                <w:noProof/>
                <w:webHidden/>
                <w:sz w:val="24"/>
                <w:szCs w:val="24"/>
              </w:rPr>
              <w:fldChar w:fldCharType="end"/>
            </w:r>
          </w:hyperlink>
        </w:p>
        <w:p w:rsidR="0086252D" w:rsidRPr="0086252D" w:rsidRDefault="0086252D" w:rsidP="00DD47F7">
          <w:pPr>
            <w:pStyle w:val="TOC1"/>
            <w:spacing w:after="0"/>
            <w:ind w:left="720" w:hanging="720"/>
            <w:rPr>
              <w:rFonts w:eastAsiaTheme="minorEastAsia"/>
              <w:b w:val="0"/>
              <w:lang w:val="en-US"/>
            </w:rPr>
          </w:pPr>
          <w:r w:rsidRPr="0086252D">
            <w:rPr>
              <w:rStyle w:val="Hyperlink"/>
              <w:color w:val="auto"/>
              <w:u w:val="none"/>
            </w:rPr>
            <w:t>BAB 6</w:t>
          </w:r>
          <w:r w:rsidR="001D3EE7">
            <w:rPr>
              <w:rStyle w:val="Hyperlink"/>
              <w:u w:val="none"/>
            </w:rPr>
            <w:t xml:space="preserve"> </w:t>
          </w:r>
          <w:hyperlink w:anchor="_Toc109594376" w:history="1">
            <w:r w:rsidRPr="0086252D">
              <w:rPr>
                <w:rStyle w:val="Hyperlink"/>
              </w:rPr>
              <w:t>PENUTUP</w:t>
            </w:r>
            <w:r w:rsidRPr="0086252D">
              <w:rPr>
                <w:webHidden/>
              </w:rPr>
              <w:tab/>
            </w:r>
            <w:r w:rsidRPr="0086252D">
              <w:rPr>
                <w:webHidden/>
              </w:rPr>
              <w:fldChar w:fldCharType="begin"/>
            </w:r>
            <w:r w:rsidRPr="0086252D">
              <w:rPr>
                <w:webHidden/>
              </w:rPr>
              <w:instrText xml:space="preserve"> PAGEREF _Toc109594376 \h </w:instrText>
            </w:r>
            <w:r w:rsidRPr="0086252D">
              <w:rPr>
                <w:webHidden/>
              </w:rPr>
            </w:r>
            <w:r w:rsidRPr="0086252D">
              <w:rPr>
                <w:webHidden/>
              </w:rPr>
              <w:fldChar w:fldCharType="separate"/>
            </w:r>
            <w:r w:rsidR="00DD47F7">
              <w:rPr>
                <w:webHidden/>
              </w:rPr>
              <w:t>72</w:t>
            </w:r>
            <w:r w:rsidRPr="0086252D">
              <w:rPr>
                <w:webHidden/>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77" w:history="1">
            <w:r w:rsidR="0086252D" w:rsidRPr="0086252D">
              <w:rPr>
                <w:rStyle w:val="Hyperlink"/>
                <w:rFonts w:ascii="Times New Roman" w:hAnsi="Times New Roman" w:cs="Times New Roman"/>
                <w:noProof/>
                <w:sz w:val="24"/>
                <w:szCs w:val="24"/>
              </w:rPr>
              <w:t>6.1</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Simpulan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_Toc109594377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72</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2"/>
            <w:spacing w:after="0"/>
            <w:ind w:left="720" w:hanging="720"/>
            <w:rPr>
              <w:rFonts w:ascii="Times New Roman" w:eastAsiaTheme="minorEastAsia" w:hAnsi="Times New Roman" w:cs="Times New Roman"/>
              <w:noProof/>
              <w:sz w:val="24"/>
              <w:szCs w:val="24"/>
              <w:lang w:val="en-US"/>
            </w:rPr>
          </w:pPr>
          <w:hyperlink w:anchor="_Toc109594378" w:history="1">
            <w:r w:rsidR="0086252D" w:rsidRPr="0086252D">
              <w:rPr>
                <w:rStyle w:val="Hyperlink"/>
                <w:rFonts w:ascii="Times New Roman" w:hAnsi="Times New Roman" w:cs="Times New Roman"/>
                <w:noProof/>
                <w:sz w:val="24"/>
                <w:szCs w:val="24"/>
              </w:rPr>
              <w:t>6.2</w:t>
            </w:r>
            <w:r w:rsidR="0086252D" w:rsidRPr="0086252D">
              <w:rPr>
                <w:rFonts w:ascii="Times New Roman" w:eastAsiaTheme="minorEastAsia" w:hAnsi="Times New Roman" w:cs="Times New Roman"/>
                <w:noProof/>
                <w:sz w:val="24"/>
                <w:szCs w:val="24"/>
                <w:lang w:val="en-US"/>
              </w:rPr>
              <w:tab/>
            </w:r>
            <w:r w:rsidR="0086252D" w:rsidRPr="0086252D">
              <w:rPr>
                <w:rStyle w:val="Hyperlink"/>
                <w:rFonts w:ascii="Times New Roman" w:hAnsi="Times New Roman" w:cs="Times New Roman"/>
                <w:noProof/>
                <w:sz w:val="24"/>
                <w:szCs w:val="24"/>
              </w:rPr>
              <w:t>Saran</w:t>
            </w:r>
            <w:r w:rsidR="0086252D" w:rsidRPr="0086252D">
              <w:rPr>
                <w:rFonts w:ascii="Times New Roman" w:hAnsi="Times New Roman" w:cs="Times New Roman"/>
                <w:noProof/>
                <w:webHidden/>
                <w:sz w:val="24"/>
                <w:szCs w:val="24"/>
              </w:rPr>
              <w:tab/>
            </w:r>
            <w:r w:rsidR="0086252D" w:rsidRPr="0086252D">
              <w:rPr>
                <w:rFonts w:ascii="Times New Roman" w:hAnsi="Times New Roman" w:cs="Times New Roman"/>
                <w:noProof/>
                <w:webHidden/>
                <w:sz w:val="24"/>
                <w:szCs w:val="24"/>
              </w:rPr>
              <w:fldChar w:fldCharType="begin"/>
            </w:r>
            <w:r w:rsidR="0086252D" w:rsidRPr="0086252D">
              <w:rPr>
                <w:rFonts w:ascii="Times New Roman" w:hAnsi="Times New Roman" w:cs="Times New Roman"/>
                <w:noProof/>
                <w:webHidden/>
                <w:sz w:val="24"/>
                <w:szCs w:val="24"/>
              </w:rPr>
              <w:instrText xml:space="preserve"> PAGEREF _Toc109594378 \h </w:instrText>
            </w:r>
            <w:r w:rsidR="0086252D" w:rsidRPr="0086252D">
              <w:rPr>
                <w:rFonts w:ascii="Times New Roman" w:hAnsi="Times New Roman" w:cs="Times New Roman"/>
                <w:noProof/>
                <w:webHidden/>
                <w:sz w:val="24"/>
                <w:szCs w:val="24"/>
              </w:rPr>
            </w:r>
            <w:r w:rsidR="0086252D" w:rsidRPr="0086252D">
              <w:rPr>
                <w:rFonts w:ascii="Times New Roman" w:hAnsi="Times New Roman" w:cs="Times New Roman"/>
                <w:noProof/>
                <w:webHidden/>
                <w:sz w:val="24"/>
                <w:szCs w:val="24"/>
              </w:rPr>
              <w:fldChar w:fldCharType="separate"/>
            </w:r>
            <w:r w:rsidR="00DD47F7">
              <w:rPr>
                <w:rFonts w:ascii="Times New Roman" w:hAnsi="Times New Roman" w:cs="Times New Roman"/>
                <w:noProof/>
                <w:webHidden/>
                <w:sz w:val="24"/>
                <w:szCs w:val="24"/>
              </w:rPr>
              <w:t>73</w:t>
            </w:r>
            <w:r w:rsidR="0086252D" w:rsidRPr="0086252D">
              <w:rPr>
                <w:rFonts w:ascii="Times New Roman" w:hAnsi="Times New Roman" w:cs="Times New Roman"/>
                <w:noProof/>
                <w:webHidden/>
                <w:sz w:val="24"/>
                <w:szCs w:val="24"/>
              </w:rPr>
              <w:fldChar w:fldCharType="end"/>
            </w:r>
          </w:hyperlink>
        </w:p>
        <w:p w:rsidR="0086252D" w:rsidRPr="0086252D" w:rsidRDefault="00B765B8" w:rsidP="00DD47F7">
          <w:pPr>
            <w:pStyle w:val="TOC1"/>
            <w:spacing w:after="0"/>
            <w:ind w:left="720" w:hanging="720"/>
            <w:rPr>
              <w:rFonts w:eastAsiaTheme="minorEastAsia"/>
              <w:b w:val="0"/>
              <w:lang w:val="en-US"/>
            </w:rPr>
          </w:pPr>
          <w:hyperlink w:anchor="_Toc109594379" w:history="1">
            <w:r w:rsidR="0086252D" w:rsidRPr="0086252D">
              <w:rPr>
                <w:rStyle w:val="Hyperlink"/>
              </w:rPr>
              <w:t>DAFTAR PUSTAKA</w:t>
            </w:r>
            <w:r w:rsidR="0086252D" w:rsidRPr="0086252D">
              <w:rPr>
                <w:webHidden/>
              </w:rPr>
              <w:tab/>
            </w:r>
            <w:r w:rsidR="0086252D" w:rsidRPr="0086252D">
              <w:rPr>
                <w:webHidden/>
              </w:rPr>
              <w:fldChar w:fldCharType="begin"/>
            </w:r>
            <w:r w:rsidR="0086252D" w:rsidRPr="0086252D">
              <w:rPr>
                <w:webHidden/>
              </w:rPr>
              <w:instrText xml:space="preserve"> PAGEREF _Toc109594379 \h </w:instrText>
            </w:r>
            <w:r w:rsidR="0086252D" w:rsidRPr="0086252D">
              <w:rPr>
                <w:webHidden/>
              </w:rPr>
            </w:r>
            <w:r w:rsidR="0086252D" w:rsidRPr="0086252D">
              <w:rPr>
                <w:webHidden/>
              </w:rPr>
              <w:fldChar w:fldCharType="separate"/>
            </w:r>
            <w:r w:rsidR="00DD47F7">
              <w:rPr>
                <w:webHidden/>
              </w:rPr>
              <w:t>74</w:t>
            </w:r>
            <w:r w:rsidR="0086252D" w:rsidRPr="0086252D">
              <w:rPr>
                <w:webHidden/>
              </w:rPr>
              <w:fldChar w:fldCharType="end"/>
            </w:r>
          </w:hyperlink>
        </w:p>
        <w:p w:rsidR="0086252D" w:rsidRDefault="0086252D" w:rsidP="00DD47F7">
          <w:pPr>
            <w:spacing w:after="0" w:line="240" w:lineRule="auto"/>
            <w:ind w:left="720" w:hanging="720"/>
          </w:pPr>
          <w:r>
            <w:rPr>
              <w:b/>
              <w:bCs/>
              <w:noProof/>
            </w:rPr>
            <w:fldChar w:fldCharType="end"/>
          </w:r>
        </w:p>
      </w:sdtContent>
    </w:sdt>
    <w:p w:rsidR="006D4B22" w:rsidRDefault="006D4B22" w:rsidP="00DD47F7">
      <w:pPr>
        <w:pStyle w:val="Heading1"/>
        <w:spacing w:line="240" w:lineRule="auto"/>
        <w:jc w:val="left"/>
      </w:pPr>
    </w:p>
    <w:p w:rsidR="00A877F6" w:rsidRDefault="00A877F6" w:rsidP="00DD47F7">
      <w:pPr>
        <w:spacing w:after="0" w:line="240" w:lineRule="auto"/>
      </w:pPr>
    </w:p>
    <w:p w:rsidR="00A877F6" w:rsidRDefault="00A877F6" w:rsidP="00DD47F7">
      <w:pPr>
        <w:spacing w:after="0" w:line="240" w:lineRule="auto"/>
      </w:pPr>
    </w:p>
    <w:p w:rsidR="00A877F6" w:rsidRDefault="00A877F6" w:rsidP="00A877F6"/>
    <w:p w:rsidR="00A877F6" w:rsidRDefault="00A877F6" w:rsidP="00A877F6"/>
    <w:p w:rsidR="00A877F6" w:rsidRDefault="00A877F6" w:rsidP="00A877F6"/>
    <w:p w:rsidR="00A877F6" w:rsidRDefault="00A877F6" w:rsidP="00A877F6"/>
    <w:p w:rsidR="00573A8D" w:rsidRDefault="00573A8D"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Default="00F978BC" w:rsidP="00A877F6"/>
    <w:p w:rsidR="00F978BC" w:rsidRPr="00A877F6" w:rsidRDefault="00F978BC" w:rsidP="00A877F6"/>
    <w:p w:rsidR="002D243D" w:rsidRDefault="00753B91" w:rsidP="00F978BC">
      <w:pPr>
        <w:pStyle w:val="Heading1"/>
      </w:pPr>
      <w:bookmarkStart w:id="68" w:name="_Toc109594285"/>
      <w:r w:rsidRPr="002A51B3">
        <w:lastRenderedPageBreak/>
        <w:t>DAFTAR TABEL</w:t>
      </w:r>
      <w:bookmarkEnd w:id="67"/>
      <w:bookmarkEnd w:id="66"/>
      <w:bookmarkEnd w:id="65"/>
      <w:bookmarkEnd w:id="64"/>
      <w:bookmarkEnd w:id="68"/>
    </w:p>
    <w:p w:rsidR="00F978BC" w:rsidRPr="00F978BC" w:rsidRDefault="00F978BC" w:rsidP="00F978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6396"/>
        <w:gridCol w:w="480"/>
      </w:tblGrid>
      <w:tr w:rsidR="002C41B8" w:rsidTr="009F2377">
        <w:trPr>
          <w:trHeight w:val="512"/>
        </w:trPr>
        <w:tc>
          <w:tcPr>
            <w:tcW w:w="1368" w:type="dxa"/>
          </w:tcPr>
          <w:p w:rsidR="002C41B8" w:rsidRDefault="002C41B8" w:rsidP="00F978BC">
            <w:pPr>
              <w:pStyle w:val="Heading1"/>
              <w:spacing w:line="240" w:lineRule="auto"/>
              <w:jc w:val="left"/>
              <w:outlineLvl w:val="0"/>
            </w:pPr>
            <w:r w:rsidRPr="002C41B8">
              <w:t>Tabel 4. 1</w:t>
            </w:r>
          </w:p>
        </w:tc>
        <w:tc>
          <w:tcPr>
            <w:tcW w:w="6300" w:type="dxa"/>
          </w:tcPr>
          <w:p w:rsidR="002C41B8" w:rsidRPr="00EC572C" w:rsidRDefault="002C41B8" w:rsidP="00F978BC">
            <w:pPr>
              <w:pStyle w:val="Heading1"/>
              <w:spacing w:line="240" w:lineRule="auto"/>
              <w:jc w:val="both"/>
              <w:outlineLvl w:val="0"/>
              <w:rPr>
                <w:b w:val="0"/>
              </w:rPr>
            </w:pPr>
            <w:r w:rsidRPr="00EC572C">
              <w:rPr>
                <w:b w:val="0"/>
              </w:rPr>
              <w:t>Definisi  Operasional Variabel Tingkat Pengetahuan, Sikap, Tindakan  dan Tingkat Kecemasan</w:t>
            </w:r>
            <w:r w:rsidR="00EC572C">
              <w:rPr>
                <w:b w:val="0"/>
              </w:rPr>
              <w:t>…………………………</w:t>
            </w:r>
            <w:r w:rsidR="005970CB">
              <w:rPr>
                <w:b w:val="0"/>
              </w:rPr>
              <w:t>….</w:t>
            </w:r>
          </w:p>
        </w:tc>
        <w:tc>
          <w:tcPr>
            <w:tcW w:w="485" w:type="dxa"/>
          </w:tcPr>
          <w:p w:rsidR="00EC572C" w:rsidRDefault="00EC572C" w:rsidP="00F978BC">
            <w:pPr>
              <w:pStyle w:val="Heading1"/>
              <w:spacing w:line="240" w:lineRule="auto"/>
              <w:jc w:val="left"/>
              <w:outlineLvl w:val="0"/>
              <w:rPr>
                <w:b w:val="0"/>
                <w:noProof/>
                <w:webHidden/>
                <w:sz w:val="22"/>
                <w:szCs w:val="22"/>
              </w:rPr>
            </w:pPr>
          </w:p>
          <w:p w:rsidR="00EC572C" w:rsidRPr="00F978BC" w:rsidRDefault="005970CB" w:rsidP="00F978BC">
            <w:pPr>
              <w:pStyle w:val="Heading1"/>
              <w:spacing w:line="240" w:lineRule="auto"/>
              <w:outlineLvl w:val="0"/>
              <w:rPr>
                <w:b w:val="0"/>
                <w:noProof/>
              </w:rPr>
            </w:pPr>
            <w:r>
              <w:rPr>
                <w:b w:val="0"/>
                <w:noProof/>
                <w:webHidden/>
              </w:rPr>
              <w:t>35</w:t>
            </w:r>
          </w:p>
        </w:tc>
      </w:tr>
      <w:tr w:rsidR="002C41B8" w:rsidTr="009F2377">
        <w:tc>
          <w:tcPr>
            <w:tcW w:w="1368" w:type="dxa"/>
          </w:tcPr>
          <w:p w:rsidR="002C41B8" w:rsidRDefault="002C41B8" w:rsidP="00F978BC">
            <w:pPr>
              <w:pStyle w:val="Heading1"/>
              <w:spacing w:line="240" w:lineRule="auto"/>
              <w:jc w:val="left"/>
              <w:outlineLvl w:val="0"/>
            </w:pPr>
            <w:r w:rsidRPr="002C41B8">
              <w:t>Tabel 4. 2</w:t>
            </w:r>
          </w:p>
        </w:tc>
        <w:tc>
          <w:tcPr>
            <w:tcW w:w="6300" w:type="dxa"/>
          </w:tcPr>
          <w:p w:rsidR="002C41B8" w:rsidRPr="00EC572C" w:rsidRDefault="002C41B8" w:rsidP="00F978BC">
            <w:pPr>
              <w:pStyle w:val="Heading1"/>
              <w:spacing w:line="240" w:lineRule="auto"/>
              <w:jc w:val="both"/>
              <w:outlineLvl w:val="0"/>
              <w:rPr>
                <w:b w:val="0"/>
              </w:rPr>
            </w:pPr>
            <w:r w:rsidRPr="00EC572C">
              <w:rPr>
                <w:b w:val="0"/>
              </w:rPr>
              <w:t>Kisi – kisi Kuisioner Tingkat Pengetahuan Masyarakat di Wilayah Puskesmas Tembok Dukuh Surabaya terhadap vaksin COVID 19</w:t>
            </w:r>
            <w:r w:rsidR="00EC572C">
              <w:rPr>
                <w:b w:val="0"/>
              </w:rPr>
              <w:t>…………………………………………...</w:t>
            </w:r>
            <w:r w:rsidR="005970CB">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37</w:t>
            </w:r>
          </w:p>
        </w:tc>
      </w:tr>
      <w:tr w:rsidR="002C41B8" w:rsidTr="009F2377">
        <w:tc>
          <w:tcPr>
            <w:tcW w:w="1368" w:type="dxa"/>
          </w:tcPr>
          <w:p w:rsidR="002C41B8" w:rsidRDefault="002C41B8" w:rsidP="00F978BC">
            <w:pPr>
              <w:pStyle w:val="Heading1"/>
              <w:spacing w:line="240" w:lineRule="auto"/>
              <w:jc w:val="left"/>
              <w:outlineLvl w:val="0"/>
            </w:pPr>
            <w:r w:rsidRPr="002C41B8">
              <w:t>Tabel 4. 3</w:t>
            </w:r>
          </w:p>
        </w:tc>
        <w:tc>
          <w:tcPr>
            <w:tcW w:w="6300" w:type="dxa"/>
          </w:tcPr>
          <w:p w:rsidR="002C41B8" w:rsidRPr="00EC572C" w:rsidRDefault="002C41B8" w:rsidP="00F978BC">
            <w:pPr>
              <w:pStyle w:val="Heading1"/>
              <w:spacing w:line="240" w:lineRule="auto"/>
              <w:jc w:val="both"/>
              <w:outlineLvl w:val="0"/>
              <w:rPr>
                <w:b w:val="0"/>
              </w:rPr>
            </w:pPr>
            <w:r w:rsidRPr="00EC572C">
              <w:rPr>
                <w:b w:val="0"/>
              </w:rPr>
              <w:t>Kisi – kisi Kuisioner Sikap Masyarakat di Wilayah Puskesmas Tembok Dukuh Surabaya terhadap vaksin COVID 19</w:t>
            </w:r>
            <w:r w:rsidR="00EC572C">
              <w:rPr>
                <w:b w:val="0"/>
              </w:rPr>
              <w:t>…………………………………………………...</w:t>
            </w:r>
            <w:r w:rsidR="005970CB">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38</w:t>
            </w:r>
          </w:p>
        </w:tc>
      </w:tr>
      <w:tr w:rsidR="002C41B8" w:rsidTr="009F2377">
        <w:tc>
          <w:tcPr>
            <w:tcW w:w="1368" w:type="dxa"/>
          </w:tcPr>
          <w:p w:rsidR="002C41B8" w:rsidRDefault="002C41B8" w:rsidP="00F978BC">
            <w:pPr>
              <w:pStyle w:val="Heading1"/>
              <w:spacing w:line="240" w:lineRule="auto"/>
              <w:jc w:val="left"/>
              <w:outlineLvl w:val="0"/>
            </w:pPr>
            <w:r w:rsidRPr="002C41B8">
              <w:t>Tabel 4. 4</w:t>
            </w:r>
          </w:p>
        </w:tc>
        <w:tc>
          <w:tcPr>
            <w:tcW w:w="6300" w:type="dxa"/>
          </w:tcPr>
          <w:p w:rsidR="002C41B8" w:rsidRPr="00EC572C" w:rsidRDefault="002C41B8" w:rsidP="00F978BC">
            <w:pPr>
              <w:pStyle w:val="Heading1"/>
              <w:spacing w:line="240" w:lineRule="auto"/>
              <w:jc w:val="both"/>
              <w:outlineLvl w:val="0"/>
              <w:rPr>
                <w:b w:val="0"/>
              </w:rPr>
            </w:pPr>
            <w:r w:rsidRPr="00EC572C">
              <w:rPr>
                <w:b w:val="0"/>
              </w:rPr>
              <w:t>Kisi – kisi Kuisioner Tindakan Masyarakat di Wilayah Puskesmas Tembok Dukuh Surabaya terhadap vaksin COVID 19</w:t>
            </w:r>
            <w:r w:rsidR="00EC572C">
              <w:rPr>
                <w:b w:val="0"/>
              </w:rPr>
              <w:t>…………………………………………………...</w:t>
            </w:r>
            <w:r w:rsidR="005970CB">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38</w:t>
            </w:r>
          </w:p>
        </w:tc>
      </w:tr>
      <w:tr w:rsidR="002C41B8" w:rsidTr="009F2377">
        <w:tc>
          <w:tcPr>
            <w:tcW w:w="1368" w:type="dxa"/>
          </w:tcPr>
          <w:p w:rsidR="002C41B8" w:rsidRDefault="002C41B8" w:rsidP="00F978BC">
            <w:pPr>
              <w:pStyle w:val="Heading1"/>
              <w:spacing w:line="240" w:lineRule="auto"/>
              <w:jc w:val="left"/>
              <w:outlineLvl w:val="0"/>
            </w:pPr>
            <w:r w:rsidRPr="002C41B8">
              <w:t>Tabel 4. 5</w:t>
            </w:r>
          </w:p>
        </w:tc>
        <w:tc>
          <w:tcPr>
            <w:tcW w:w="6300" w:type="dxa"/>
          </w:tcPr>
          <w:p w:rsidR="002C41B8" w:rsidRPr="00EC572C" w:rsidRDefault="002C41B8" w:rsidP="00F978BC">
            <w:pPr>
              <w:pStyle w:val="Heading1"/>
              <w:spacing w:line="240" w:lineRule="auto"/>
              <w:jc w:val="both"/>
              <w:outlineLvl w:val="0"/>
              <w:rPr>
                <w:b w:val="0"/>
              </w:rPr>
            </w:pPr>
            <w:r w:rsidRPr="00EC572C">
              <w:rPr>
                <w:b w:val="0"/>
              </w:rPr>
              <w:t>Pengkodean Data Demografi</w:t>
            </w:r>
            <w:r w:rsidR="00EC572C">
              <w:rPr>
                <w:b w:val="0"/>
              </w:rPr>
              <w:t>………………………………</w:t>
            </w:r>
            <w:r w:rsidR="005970CB">
              <w:rPr>
                <w:b w:val="0"/>
              </w:rPr>
              <w:t>……</w:t>
            </w:r>
          </w:p>
        </w:tc>
        <w:tc>
          <w:tcPr>
            <w:tcW w:w="485" w:type="dxa"/>
          </w:tcPr>
          <w:p w:rsidR="00EC572C" w:rsidRPr="00F978BC" w:rsidRDefault="005970CB" w:rsidP="00F978BC">
            <w:pPr>
              <w:pStyle w:val="Heading1"/>
              <w:spacing w:line="240" w:lineRule="auto"/>
              <w:jc w:val="left"/>
              <w:outlineLvl w:val="0"/>
              <w:rPr>
                <w:b w:val="0"/>
              </w:rPr>
            </w:pPr>
            <w:r>
              <w:rPr>
                <w:b w:val="0"/>
              </w:rPr>
              <w:t>41</w:t>
            </w:r>
          </w:p>
        </w:tc>
      </w:tr>
      <w:tr w:rsidR="009F2377" w:rsidTr="009F2377">
        <w:tc>
          <w:tcPr>
            <w:tcW w:w="1368" w:type="dxa"/>
          </w:tcPr>
          <w:p w:rsidR="009F2377" w:rsidRPr="002C41B8" w:rsidRDefault="009F2377" w:rsidP="00F978BC">
            <w:pPr>
              <w:pStyle w:val="Heading1"/>
              <w:spacing w:line="240" w:lineRule="auto"/>
              <w:jc w:val="left"/>
              <w:outlineLvl w:val="0"/>
            </w:pPr>
            <w:r>
              <w:t>Tabel 4.6</w:t>
            </w:r>
          </w:p>
        </w:tc>
        <w:tc>
          <w:tcPr>
            <w:tcW w:w="6300" w:type="dxa"/>
          </w:tcPr>
          <w:p w:rsidR="009F2377" w:rsidRPr="00EC572C" w:rsidRDefault="009F2377" w:rsidP="00F978BC">
            <w:pPr>
              <w:pStyle w:val="Heading1"/>
              <w:spacing w:line="240" w:lineRule="auto"/>
              <w:jc w:val="both"/>
              <w:outlineLvl w:val="0"/>
              <w:rPr>
                <w:b w:val="0"/>
              </w:rPr>
            </w:pPr>
            <w:r>
              <w:rPr>
                <w:b w:val="0"/>
              </w:rPr>
              <w:t>Data sikap dan tindakan………………………………………..</w:t>
            </w:r>
          </w:p>
        </w:tc>
        <w:tc>
          <w:tcPr>
            <w:tcW w:w="485" w:type="dxa"/>
          </w:tcPr>
          <w:p w:rsidR="009F2377" w:rsidRDefault="009F2377" w:rsidP="00F978BC">
            <w:pPr>
              <w:pStyle w:val="Heading1"/>
              <w:spacing w:line="240" w:lineRule="auto"/>
              <w:jc w:val="left"/>
              <w:outlineLvl w:val="0"/>
              <w:rPr>
                <w:b w:val="0"/>
              </w:rPr>
            </w:pPr>
            <w:r>
              <w:rPr>
                <w:b w:val="0"/>
              </w:rPr>
              <w:t>42</w:t>
            </w:r>
          </w:p>
        </w:tc>
      </w:tr>
      <w:tr w:rsidR="009F2377" w:rsidTr="009F2377">
        <w:tc>
          <w:tcPr>
            <w:tcW w:w="1368" w:type="dxa"/>
          </w:tcPr>
          <w:p w:rsidR="009F2377" w:rsidRDefault="009F2377" w:rsidP="00F978BC">
            <w:pPr>
              <w:pStyle w:val="Heading1"/>
              <w:spacing w:line="240" w:lineRule="auto"/>
              <w:jc w:val="left"/>
              <w:outlineLvl w:val="0"/>
            </w:pPr>
            <w:r>
              <w:t>Tabel 4.7</w:t>
            </w:r>
          </w:p>
        </w:tc>
        <w:tc>
          <w:tcPr>
            <w:tcW w:w="6300" w:type="dxa"/>
          </w:tcPr>
          <w:p w:rsidR="009F2377" w:rsidRDefault="009F2377" w:rsidP="00F978BC">
            <w:pPr>
              <w:pStyle w:val="Heading1"/>
              <w:spacing w:line="240" w:lineRule="auto"/>
              <w:jc w:val="both"/>
              <w:outlineLvl w:val="0"/>
              <w:rPr>
                <w:b w:val="0"/>
              </w:rPr>
            </w:pPr>
            <w:r>
              <w:rPr>
                <w:b w:val="0"/>
              </w:rPr>
              <w:t>Data tingkat kecemasan…………………………………………</w:t>
            </w:r>
          </w:p>
        </w:tc>
        <w:tc>
          <w:tcPr>
            <w:tcW w:w="485" w:type="dxa"/>
          </w:tcPr>
          <w:p w:rsidR="009F2377" w:rsidRDefault="009F2377" w:rsidP="00F978BC">
            <w:pPr>
              <w:pStyle w:val="Heading1"/>
              <w:spacing w:line="240" w:lineRule="auto"/>
              <w:jc w:val="left"/>
              <w:outlineLvl w:val="0"/>
              <w:rPr>
                <w:b w:val="0"/>
              </w:rPr>
            </w:pPr>
            <w:r>
              <w:rPr>
                <w:b w:val="0"/>
              </w:rPr>
              <w:t>43</w:t>
            </w:r>
          </w:p>
        </w:tc>
      </w:tr>
      <w:tr w:rsidR="002C41B8" w:rsidTr="009F2377">
        <w:tc>
          <w:tcPr>
            <w:tcW w:w="1368" w:type="dxa"/>
          </w:tcPr>
          <w:p w:rsidR="002C41B8" w:rsidRDefault="002C41B8" w:rsidP="00F978BC">
            <w:pPr>
              <w:pStyle w:val="Heading1"/>
              <w:spacing w:line="240" w:lineRule="auto"/>
              <w:jc w:val="left"/>
              <w:outlineLvl w:val="0"/>
            </w:pPr>
            <w:r w:rsidRPr="002C41B8">
              <w:t xml:space="preserve">Tabel 5. 1    </w:t>
            </w:r>
          </w:p>
        </w:tc>
        <w:tc>
          <w:tcPr>
            <w:tcW w:w="6300" w:type="dxa"/>
          </w:tcPr>
          <w:p w:rsidR="002C41B8" w:rsidRPr="00EC572C" w:rsidRDefault="002C41B8" w:rsidP="00F978BC">
            <w:pPr>
              <w:pStyle w:val="Heading1"/>
              <w:spacing w:line="240" w:lineRule="auto"/>
              <w:jc w:val="both"/>
              <w:outlineLvl w:val="0"/>
              <w:rPr>
                <w:b w:val="0"/>
              </w:rPr>
            </w:pPr>
            <w:r w:rsidRPr="00EC572C">
              <w:rPr>
                <w:b w:val="0"/>
              </w:rPr>
              <w:t>Karakteristik responden berdasarkan klasifikasi umur peserta Vaksin COVID 19 dosis 3 di Wilayah Puskesmas Tembok Duku</w:t>
            </w:r>
            <w:r w:rsidR="005970CB">
              <w:rPr>
                <w:b w:val="0"/>
              </w:rPr>
              <w:t>h Surabaya  pada tanggal 15-18 J</w:t>
            </w:r>
            <w:r w:rsidRPr="00EC572C">
              <w:rPr>
                <w:b w:val="0"/>
              </w:rPr>
              <w:t>uli 2022</w:t>
            </w:r>
            <w:r w:rsidR="00EC572C">
              <w:rPr>
                <w:b w:val="0"/>
              </w:rPr>
              <w:t>…...</w:t>
            </w:r>
            <w:r w:rsidR="005970CB">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48</w:t>
            </w:r>
          </w:p>
        </w:tc>
      </w:tr>
      <w:tr w:rsidR="002C41B8" w:rsidTr="009F2377">
        <w:tc>
          <w:tcPr>
            <w:tcW w:w="1368" w:type="dxa"/>
          </w:tcPr>
          <w:p w:rsidR="002C41B8" w:rsidRDefault="00CB7F24" w:rsidP="00F978BC">
            <w:pPr>
              <w:pStyle w:val="Heading1"/>
              <w:spacing w:line="240" w:lineRule="auto"/>
              <w:jc w:val="left"/>
              <w:outlineLvl w:val="0"/>
            </w:pPr>
            <w:r w:rsidRPr="00CB7F24">
              <w:t>Tabel 5. 2</w:t>
            </w:r>
          </w:p>
        </w:tc>
        <w:tc>
          <w:tcPr>
            <w:tcW w:w="6300" w:type="dxa"/>
          </w:tcPr>
          <w:p w:rsidR="002C41B8" w:rsidRPr="00EC572C" w:rsidRDefault="002C41B8" w:rsidP="00F978BC">
            <w:pPr>
              <w:pStyle w:val="Heading1"/>
              <w:spacing w:line="240" w:lineRule="auto"/>
              <w:jc w:val="both"/>
              <w:outlineLvl w:val="0"/>
              <w:rPr>
                <w:b w:val="0"/>
              </w:rPr>
            </w:pPr>
            <w:r w:rsidRPr="00EC572C">
              <w:rPr>
                <w:b w:val="0"/>
              </w:rPr>
              <w:t>Karakteristik responden berdasarkan jenis kelamin pada peserta vaksin COVID 19 dosis 3 di Wilayah Puskesmas Tembok Duk</w:t>
            </w:r>
            <w:r w:rsidR="005970CB">
              <w:rPr>
                <w:b w:val="0"/>
              </w:rPr>
              <w:t>uh Surabaya pada tanggal 15-18 J</w:t>
            </w:r>
            <w:r w:rsidRPr="00EC572C">
              <w:rPr>
                <w:b w:val="0"/>
              </w:rPr>
              <w:t>uli 2022</w:t>
            </w:r>
            <w:r w:rsidR="00EC572C">
              <w:rPr>
                <w:b w:val="0"/>
              </w:rPr>
              <w:t>……</w:t>
            </w:r>
            <w:r w:rsidR="005970CB">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48</w:t>
            </w:r>
          </w:p>
        </w:tc>
      </w:tr>
      <w:tr w:rsidR="00CB7F24" w:rsidTr="009F2377">
        <w:tc>
          <w:tcPr>
            <w:tcW w:w="1368" w:type="dxa"/>
          </w:tcPr>
          <w:p w:rsidR="00CB7F24" w:rsidRPr="00CB7F24" w:rsidRDefault="00CB7F24" w:rsidP="00F978BC">
            <w:pPr>
              <w:pStyle w:val="Heading1"/>
              <w:spacing w:line="240" w:lineRule="auto"/>
              <w:jc w:val="left"/>
              <w:outlineLvl w:val="0"/>
            </w:pPr>
            <w:r w:rsidRPr="00CB7F24">
              <w:t>Tabel 5. 3</w:t>
            </w:r>
          </w:p>
        </w:tc>
        <w:tc>
          <w:tcPr>
            <w:tcW w:w="6300" w:type="dxa"/>
          </w:tcPr>
          <w:p w:rsidR="00CB7F24" w:rsidRPr="00EC572C" w:rsidRDefault="00CB7F24" w:rsidP="00F978BC">
            <w:pPr>
              <w:pStyle w:val="Heading1"/>
              <w:spacing w:line="240" w:lineRule="auto"/>
              <w:jc w:val="both"/>
              <w:outlineLvl w:val="0"/>
              <w:rPr>
                <w:b w:val="0"/>
              </w:rPr>
            </w:pPr>
            <w:r w:rsidRPr="00EC572C">
              <w:rPr>
                <w:b w:val="0"/>
              </w:rPr>
              <w:t>Karakteristik responden berdasarkan pendidikan pada peserta vaksin COVID 19 dosis 3 di Wilayah Puskesmas Tembok Duk</w:t>
            </w:r>
            <w:r w:rsidR="005970CB">
              <w:rPr>
                <w:b w:val="0"/>
              </w:rPr>
              <w:t>uh Surabaya pada tanggal 15-18 J</w:t>
            </w:r>
            <w:r w:rsidRPr="00EC572C">
              <w:rPr>
                <w:b w:val="0"/>
              </w:rPr>
              <w:t>uli 2022</w:t>
            </w:r>
            <w:r w:rsidR="00EC572C">
              <w:rPr>
                <w:b w:val="0"/>
              </w:rPr>
              <w:t>……</w:t>
            </w:r>
            <w:r w:rsidR="005970CB">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49</w:t>
            </w:r>
          </w:p>
        </w:tc>
      </w:tr>
      <w:tr w:rsidR="00CB7F24" w:rsidTr="009F2377">
        <w:tc>
          <w:tcPr>
            <w:tcW w:w="1368" w:type="dxa"/>
          </w:tcPr>
          <w:p w:rsidR="00CB7F24" w:rsidRPr="00CB7F24" w:rsidRDefault="00CB7F24" w:rsidP="00F978BC">
            <w:pPr>
              <w:pStyle w:val="Heading1"/>
              <w:spacing w:line="240" w:lineRule="auto"/>
              <w:jc w:val="left"/>
              <w:outlineLvl w:val="0"/>
            </w:pPr>
            <w:r w:rsidRPr="00CB7F24">
              <w:t xml:space="preserve">Tabel 5. 4  </w:t>
            </w:r>
          </w:p>
        </w:tc>
        <w:tc>
          <w:tcPr>
            <w:tcW w:w="6300" w:type="dxa"/>
          </w:tcPr>
          <w:p w:rsidR="00CB7F24" w:rsidRPr="00EC572C" w:rsidRDefault="00CB7F24" w:rsidP="00F978BC">
            <w:pPr>
              <w:pStyle w:val="Heading1"/>
              <w:spacing w:line="240" w:lineRule="auto"/>
              <w:jc w:val="both"/>
              <w:outlineLvl w:val="0"/>
              <w:rPr>
                <w:b w:val="0"/>
              </w:rPr>
            </w:pPr>
            <w:r w:rsidRPr="00EC572C">
              <w:rPr>
                <w:b w:val="0"/>
              </w:rPr>
              <w:t>Karakteristik responden berdasarkan pekerjaan pada peserta vaksin COVID 19 dosis 3 di Wilayah Puskesmas Tembok Duk</w:t>
            </w:r>
            <w:r w:rsidR="005970CB">
              <w:rPr>
                <w:b w:val="0"/>
              </w:rPr>
              <w:t>uh Surabaya pada tanggal 15-18 J</w:t>
            </w:r>
            <w:r w:rsidRPr="00EC572C">
              <w:rPr>
                <w:b w:val="0"/>
              </w:rPr>
              <w:t>uli 2022</w:t>
            </w:r>
            <w:r w:rsidR="00EC572C">
              <w:rPr>
                <w:b w:val="0"/>
              </w:rPr>
              <w:t>……………</w:t>
            </w:r>
            <w:r w:rsidR="005970CB">
              <w:rPr>
                <w:b w:val="0"/>
              </w:rPr>
              <w:t>…...</w:t>
            </w:r>
            <w:r w:rsidR="00EC572C">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49</w:t>
            </w:r>
          </w:p>
        </w:tc>
      </w:tr>
      <w:tr w:rsidR="00CB7F24" w:rsidTr="009F2377">
        <w:tc>
          <w:tcPr>
            <w:tcW w:w="1368" w:type="dxa"/>
          </w:tcPr>
          <w:p w:rsidR="00CB7F24" w:rsidRPr="00CB7F24" w:rsidRDefault="00CB7F24" w:rsidP="00F978BC">
            <w:pPr>
              <w:pStyle w:val="Heading1"/>
              <w:spacing w:line="240" w:lineRule="auto"/>
              <w:jc w:val="left"/>
              <w:outlineLvl w:val="0"/>
            </w:pPr>
            <w:r w:rsidRPr="00CB7F24">
              <w:t>Tabel 5. 5</w:t>
            </w:r>
          </w:p>
        </w:tc>
        <w:tc>
          <w:tcPr>
            <w:tcW w:w="6300" w:type="dxa"/>
          </w:tcPr>
          <w:p w:rsidR="00CB7F24" w:rsidRPr="00EC572C" w:rsidRDefault="00CB7F24" w:rsidP="00F978BC">
            <w:pPr>
              <w:pStyle w:val="Heading1"/>
              <w:spacing w:line="240" w:lineRule="auto"/>
              <w:jc w:val="both"/>
              <w:outlineLvl w:val="0"/>
              <w:rPr>
                <w:b w:val="0"/>
              </w:rPr>
            </w:pPr>
            <w:r w:rsidRPr="00EC572C">
              <w:rPr>
                <w:b w:val="0"/>
              </w:rPr>
              <w:t>Karateristik responden berdasarkan penghasilan pada peserta vaksin COVID 19 dosis 3 di Wilayah Puskesmas Tembok Duk</w:t>
            </w:r>
            <w:r w:rsidR="005970CB">
              <w:rPr>
                <w:b w:val="0"/>
              </w:rPr>
              <w:t>uh Surabaya pada tanggal 15-18 J</w:t>
            </w:r>
            <w:r w:rsidRPr="00EC572C">
              <w:rPr>
                <w:b w:val="0"/>
              </w:rPr>
              <w:t>uli 2022</w:t>
            </w:r>
            <w:r w:rsidR="00EC572C">
              <w:rPr>
                <w:b w:val="0"/>
              </w:rPr>
              <w:t>……</w:t>
            </w:r>
            <w:r w:rsidR="005970CB">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50</w:t>
            </w:r>
          </w:p>
        </w:tc>
      </w:tr>
      <w:tr w:rsidR="00CB7F24" w:rsidTr="009F2377">
        <w:tc>
          <w:tcPr>
            <w:tcW w:w="1368" w:type="dxa"/>
          </w:tcPr>
          <w:p w:rsidR="00CB7F24" w:rsidRPr="00CB7F24" w:rsidRDefault="00CB7F24" w:rsidP="00F978BC">
            <w:pPr>
              <w:pStyle w:val="Heading1"/>
              <w:spacing w:line="240" w:lineRule="auto"/>
              <w:jc w:val="left"/>
              <w:outlineLvl w:val="0"/>
            </w:pPr>
            <w:r w:rsidRPr="00CB7F24">
              <w:t>Tabel 5. 6</w:t>
            </w:r>
          </w:p>
        </w:tc>
        <w:tc>
          <w:tcPr>
            <w:tcW w:w="6300" w:type="dxa"/>
          </w:tcPr>
          <w:p w:rsidR="00CB7F24" w:rsidRPr="00EC572C" w:rsidRDefault="00CB7F24" w:rsidP="00F978BC">
            <w:pPr>
              <w:pStyle w:val="Heading1"/>
              <w:spacing w:line="240" w:lineRule="auto"/>
              <w:jc w:val="both"/>
              <w:outlineLvl w:val="0"/>
              <w:rPr>
                <w:b w:val="0"/>
              </w:rPr>
            </w:pPr>
            <w:r w:rsidRPr="00EC572C">
              <w:rPr>
                <w:b w:val="0"/>
              </w:rPr>
              <w:t>Karakteristik responden berdasarkan status perkawinan pada peserta vaksin COVID 19 di Wilayah Puskesmas Tembok Dukuh Surabaya pada tanggal 15-18 juli 2022</w:t>
            </w:r>
            <w:r w:rsidR="00EC572C">
              <w:rPr>
                <w:b w:val="0"/>
              </w:rPr>
              <w:t>……</w:t>
            </w:r>
            <w:r w:rsidR="00A666F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51</w:t>
            </w:r>
          </w:p>
        </w:tc>
      </w:tr>
      <w:tr w:rsidR="00CB7F24" w:rsidTr="009F2377">
        <w:tc>
          <w:tcPr>
            <w:tcW w:w="1368" w:type="dxa"/>
          </w:tcPr>
          <w:p w:rsidR="00CB7F24" w:rsidRPr="00CB7F24" w:rsidRDefault="00CB7F24" w:rsidP="00F978BC">
            <w:pPr>
              <w:pStyle w:val="Heading1"/>
              <w:spacing w:line="240" w:lineRule="auto"/>
              <w:jc w:val="left"/>
              <w:outlineLvl w:val="0"/>
            </w:pPr>
            <w:r w:rsidRPr="00CB7F24">
              <w:t>Tabel 5. 7</w:t>
            </w:r>
          </w:p>
        </w:tc>
        <w:tc>
          <w:tcPr>
            <w:tcW w:w="6300" w:type="dxa"/>
          </w:tcPr>
          <w:p w:rsidR="00CB7F24" w:rsidRPr="00EC572C" w:rsidRDefault="00CB7F24" w:rsidP="00F978BC">
            <w:pPr>
              <w:pStyle w:val="Heading1"/>
              <w:spacing w:line="240" w:lineRule="auto"/>
              <w:jc w:val="both"/>
              <w:outlineLvl w:val="0"/>
              <w:rPr>
                <w:b w:val="0"/>
              </w:rPr>
            </w:pPr>
            <w:r w:rsidRPr="00EC572C">
              <w:rPr>
                <w:b w:val="0"/>
              </w:rPr>
              <w:t>Karakteristik responden berdasarkan riwayat penyakit pada peserta vaksin COVID 19 di Wilayh Puskesmas Tembok Dukuh Surabaya pada tanggal 15-18 juli 2022</w:t>
            </w:r>
            <w:r w:rsidR="00EC572C">
              <w:rPr>
                <w:b w:val="0"/>
              </w:rPr>
              <w:t>……………...</w:t>
            </w:r>
            <w:r w:rsidR="00A666F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51</w:t>
            </w:r>
          </w:p>
        </w:tc>
      </w:tr>
      <w:tr w:rsidR="00CB7F24" w:rsidTr="009F2377">
        <w:tc>
          <w:tcPr>
            <w:tcW w:w="1368" w:type="dxa"/>
          </w:tcPr>
          <w:p w:rsidR="00CB7F24" w:rsidRPr="00CB7F24" w:rsidRDefault="00CB7F24" w:rsidP="00F978BC">
            <w:pPr>
              <w:pStyle w:val="Heading1"/>
              <w:spacing w:line="240" w:lineRule="auto"/>
              <w:jc w:val="left"/>
              <w:outlineLvl w:val="0"/>
            </w:pPr>
            <w:r w:rsidRPr="00CB7F24">
              <w:t>Tabel 5. 8</w:t>
            </w:r>
          </w:p>
        </w:tc>
        <w:tc>
          <w:tcPr>
            <w:tcW w:w="6300" w:type="dxa"/>
          </w:tcPr>
          <w:p w:rsidR="00CB7F24" w:rsidRPr="00EC572C" w:rsidRDefault="00CB7F24" w:rsidP="00F978BC">
            <w:pPr>
              <w:pStyle w:val="Heading1"/>
              <w:spacing w:line="240" w:lineRule="auto"/>
              <w:jc w:val="both"/>
              <w:outlineLvl w:val="0"/>
              <w:rPr>
                <w:b w:val="0"/>
              </w:rPr>
            </w:pPr>
            <w:r w:rsidRPr="00EC572C">
              <w:rPr>
                <w:b w:val="0"/>
              </w:rPr>
              <w:t>Tingkat Pengetahuan Masyarakat Sebelum Menjalani Vaksin COVID 19 di Wilayah Puskesmas Tembok Dukuh Surabaya pada tanggal 15-18 juli 2022</w:t>
            </w:r>
            <w:r w:rsidR="00EC572C">
              <w:rPr>
                <w:b w:val="0"/>
              </w:rPr>
              <w:t>……………………...</w:t>
            </w:r>
            <w:r w:rsidR="00A666F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52</w:t>
            </w:r>
          </w:p>
        </w:tc>
      </w:tr>
      <w:tr w:rsidR="00CB7F24" w:rsidTr="009F2377">
        <w:tc>
          <w:tcPr>
            <w:tcW w:w="1368" w:type="dxa"/>
          </w:tcPr>
          <w:p w:rsidR="00CB7F24" w:rsidRPr="00CB7F24" w:rsidRDefault="00CB7F24" w:rsidP="00F978BC">
            <w:pPr>
              <w:pStyle w:val="Heading1"/>
              <w:spacing w:line="240" w:lineRule="auto"/>
              <w:jc w:val="left"/>
              <w:outlineLvl w:val="0"/>
            </w:pPr>
            <w:r w:rsidRPr="00CB7F24">
              <w:t>Tabel 5. 9</w:t>
            </w:r>
          </w:p>
        </w:tc>
        <w:tc>
          <w:tcPr>
            <w:tcW w:w="6300" w:type="dxa"/>
          </w:tcPr>
          <w:p w:rsidR="00CB7F24" w:rsidRPr="00EC572C" w:rsidRDefault="00CB7F24" w:rsidP="00F978BC">
            <w:pPr>
              <w:pStyle w:val="Heading1"/>
              <w:spacing w:line="240" w:lineRule="auto"/>
              <w:jc w:val="both"/>
              <w:outlineLvl w:val="0"/>
              <w:rPr>
                <w:b w:val="0"/>
              </w:rPr>
            </w:pPr>
            <w:r w:rsidRPr="00EC572C">
              <w:rPr>
                <w:b w:val="0"/>
              </w:rPr>
              <w:t>Sikap Masyarakat Sebelum Menjalani Vaksin COVID 19 di Wilayah Puskesmas Tembok Dukuh Surabaya pada tanggal 15-18 juli 2022</w:t>
            </w:r>
            <w:r w:rsidR="00EC572C">
              <w:rPr>
                <w:b w:val="0"/>
              </w:rPr>
              <w:t>………………………………………………</w:t>
            </w:r>
            <w:r w:rsidR="00A666F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52</w:t>
            </w:r>
          </w:p>
        </w:tc>
      </w:tr>
      <w:tr w:rsidR="00CB7F24" w:rsidTr="009F2377">
        <w:tc>
          <w:tcPr>
            <w:tcW w:w="1368" w:type="dxa"/>
          </w:tcPr>
          <w:p w:rsidR="00CB7F24" w:rsidRPr="00CB7F24" w:rsidRDefault="00A666F7" w:rsidP="00A666F7">
            <w:pPr>
              <w:pStyle w:val="Heading1"/>
              <w:spacing w:line="240" w:lineRule="auto"/>
              <w:ind w:right="-199"/>
              <w:jc w:val="left"/>
              <w:outlineLvl w:val="0"/>
            </w:pPr>
            <w:r>
              <w:t xml:space="preserve">Tabel 5. </w:t>
            </w:r>
            <w:r w:rsidR="00CB7F24" w:rsidRPr="00CB7F24">
              <w:t>10</w:t>
            </w:r>
          </w:p>
        </w:tc>
        <w:tc>
          <w:tcPr>
            <w:tcW w:w="6300" w:type="dxa"/>
          </w:tcPr>
          <w:p w:rsidR="00CB7F24" w:rsidRPr="00EC572C" w:rsidRDefault="00CB7F24" w:rsidP="00F978BC">
            <w:pPr>
              <w:pStyle w:val="Heading1"/>
              <w:spacing w:line="240" w:lineRule="auto"/>
              <w:jc w:val="both"/>
              <w:outlineLvl w:val="0"/>
              <w:rPr>
                <w:b w:val="0"/>
              </w:rPr>
            </w:pPr>
            <w:r w:rsidRPr="00EC572C">
              <w:rPr>
                <w:b w:val="0"/>
              </w:rPr>
              <w:t>Tindakan Masyarakat Sebelum Menjalani Vaksin COVID 19 di Wilayah Puskesmas Tembok Dukuh Surabaya pada tanggal 15-18 juli 2022</w:t>
            </w:r>
            <w:r w:rsidR="00EC572C">
              <w:rPr>
                <w:b w:val="0"/>
              </w:rPr>
              <w:t>……………………………………...</w:t>
            </w:r>
            <w:r w:rsidR="00A666F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53</w:t>
            </w:r>
          </w:p>
        </w:tc>
      </w:tr>
      <w:tr w:rsidR="00CB7F24" w:rsidTr="009F2377">
        <w:tc>
          <w:tcPr>
            <w:tcW w:w="1368" w:type="dxa"/>
          </w:tcPr>
          <w:p w:rsidR="00CB7F24" w:rsidRPr="00CB7F24" w:rsidRDefault="00CB7F24" w:rsidP="00A666F7">
            <w:pPr>
              <w:pStyle w:val="Heading1"/>
              <w:spacing w:line="240" w:lineRule="auto"/>
              <w:ind w:right="-289"/>
              <w:jc w:val="left"/>
              <w:outlineLvl w:val="0"/>
            </w:pPr>
            <w:r w:rsidRPr="00CB7F24">
              <w:t>Tabel 5. 11</w:t>
            </w:r>
          </w:p>
        </w:tc>
        <w:tc>
          <w:tcPr>
            <w:tcW w:w="6300" w:type="dxa"/>
          </w:tcPr>
          <w:p w:rsidR="00CB7F24" w:rsidRPr="00EC572C" w:rsidRDefault="00CB7F24" w:rsidP="00F978BC">
            <w:pPr>
              <w:pStyle w:val="Heading1"/>
              <w:spacing w:line="240" w:lineRule="auto"/>
              <w:jc w:val="both"/>
              <w:outlineLvl w:val="0"/>
              <w:rPr>
                <w:b w:val="0"/>
              </w:rPr>
            </w:pPr>
            <w:r w:rsidRPr="00EC572C">
              <w:rPr>
                <w:b w:val="0"/>
              </w:rPr>
              <w:t xml:space="preserve">Tingkat Kecemasan Masyarakat Sebelum Menjalani Vaksin </w:t>
            </w:r>
            <w:r w:rsidRPr="00EC572C">
              <w:rPr>
                <w:b w:val="0"/>
              </w:rPr>
              <w:lastRenderedPageBreak/>
              <w:t>COVID 19 di Wilayah Puskesmas Tembok Dukuh Surabaya pada tanggal 15-18 juli 2022</w:t>
            </w:r>
            <w:r w:rsidR="00EC572C">
              <w:rPr>
                <w:b w:val="0"/>
              </w:rPr>
              <w:t>……………………...</w:t>
            </w:r>
            <w:r w:rsidR="00A666F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53</w:t>
            </w:r>
          </w:p>
        </w:tc>
      </w:tr>
      <w:tr w:rsidR="00CB7F24" w:rsidTr="009F2377">
        <w:tc>
          <w:tcPr>
            <w:tcW w:w="1368" w:type="dxa"/>
          </w:tcPr>
          <w:p w:rsidR="00CB7F24" w:rsidRPr="00CB7F24" w:rsidRDefault="00EC572C" w:rsidP="00A666F7">
            <w:pPr>
              <w:pStyle w:val="Heading1"/>
              <w:tabs>
                <w:tab w:val="left" w:pos="1440"/>
              </w:tabs>
              <w:spacing w:line="240" w:lineRule="auto"/>
              <w:ind w:right="-289"/>
              <w:jc w:val="left"/>
              <w:outlineLvl w:val="0"/>
            </w:pPr>
            <w:r w:rsidRPr="00EC572C">
              <w:lastRenderedPageBreak/>
              <w:t xml:space="preserve">Tabel </w:t>
            </w:r>
            <w:r w:rsidR="00A666F7">
              <w:t xml:space="preserve">5. </w:t>
            </w:r>
            <w:r w:rsidRPr="00EC572C">
              <w:t>12</w:t>
            </w:r>
          </w:p>
        </w:tc>
        <w:tc>
          <w:tcPr>
            <w:tcW w:w="6300" w:type="dxa"/>
          </w:tcPr>
          <w:p w:rsidR="00CB7F24" w:rsidRPr="00EC572C" w:rsidRDefault="00CB7F24" w:rsidP="00F978BC">
            <w:pPr>
              <w:pStyle w:val="Heading1"/>
              <w:spacing w:line="240" w:lineRule="auto"/>
              <w:jc w:val="both"/>
              <w:outlineLvl w:val="0"/>
              <w:rPr>
                <w:b w:val="0"/>
              </w:rPr>
            </w:pPr>
            <w:r w:rsidRPr="00EC572C">
              <w:rPr>
                <w:b w:val="0"/>
              </w:rPr>
              <w:t>Hubungan Tingkat Pengetahuan dengan Tingkat Kecemasan Masyarakat di Wilayah Puskesmas Tembok Dukuh Surabaya Sebelum Menjalani Vaksin COVID 19 pada tanggal 15-18 juli 2022</w:t>
            </w:r>
            <w:r w:rsidR="00EC572C">
              <w:rPr>
                <w:b w:val="0"/>
              </w:rPr>
              <w:t>………………………………</w:t>
            </w:r>
            <w:r w:rsidR="00A666F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54</w:t>
            </w:r>
          </w:p>
        </w:tc>
      </w:tr>
      <w:tr w:rsidR="00CB7F24" w:rsidTr="009F2377">
        <w:tc>
          <w:tcPr>
            <w:tcW w:w="1368" w:type="dxa"/>
          </w:tcPr>
          <w:p w:rsidR="00CB7F24" w:rsidRPr="00CB7F24" w:rsidRDefault="00EC572C" w:rsidP="00A666F7">
            <w:pPr>
              <w:pStyle w:val="Heading1"/>
              <w:spacing w:line="240" w:lineRule="auto"/>
              <w:ind w:right="-199"/>
              <w:jc w:val="left"/>
              <w:outlineLvl w:val="0"/>
            </w:pPr>
            <w:r w:rsidRPr="00EC572C">
              <w:t>Tabel 5. 13</w:t>
            </w:r>
          </w:p>
        </w:tc>
        <w:tc>
          <w:tcPr>
            <w:tcW w:w="6300" w:type="dxa"/>
          </w:tcPr>
          <w:p w:rsidR="00CB7F24" w:rsidRPr="00EC572C" w:rsidRDefault="00CB7F24" w:rsidP="00F978BC">
            <w:pPr>
              <w:pStyle w:val="Heading1"/>
              <w:spacing w:line="240" w:lineRule="auto"/>
              <w:jc w:val="both"/>
              <w:outlineLvl w:val="0"/>
              <w:rPr>
                <w:b w:val="0"/>
              </w:rPr>
            </w:pPr>
            <w:r w:rsidRPr="00EC572C">
              <w:rPr>
                <w:b w:val="0"/>
              </w:rPr>
              <w:t>Hubungan Sikap dengan Tingkat Kecemasan Masyarakat di Wilayah Puskesmas Tembok Dukuh Surabaya Sebelum Menjalani Vaksin COVID 19 pada tanggal 15-18 juli 2022</w:t>
            </w:r>
            <w:r w:rsidR="00A666F7">
              <w:rPr>
                <w:b w:val="0"/>
              </w:rPr>
              <w:t>….</w:t>
            </w:r>
            <w:r w:rsidR="009F237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Pr="00F978BC" w:rsidRDefault="005970CB" w:rsidP="00F978BC">
            <w:pPr>
              <w:pStyle w:val="Heading1"/>
              <w:spacing w:line="240" w:lineRule="auto"/>
              <w:outlineLvl w:val="0"/>
              <w:rPr>
                <w:b w:val="0"/>
                <w:noProof/>
              </w:rPr>
            </w:pPr>
            <w:r>
              <w:rPr>
                <w:b w:val="0"/>
                <w:noProof/>
                <w:webHidden/>
              </w:rPr>
              <w:t>55</w:t>
            </w:r>
          </w:p>
        </w:tc>
      </w:tr>
      <w:tr w:rsidR="00CB7F24" w:rsidTr="009F2377">
        <w:tc>
          <w:tcPr>
            <w:tcW w:w="1368" w:type="dxa"/>
          </w:tcPr>
          <w:p w:rsidR="00CB7F24" w:rsidRPr="00CB7F24" w:rsidRDefault="00EC572C" w:rsidP="00A666F7">
            <w:pPr>
              <w:pStyle w:val="Heading1"/>
              <w:spacing w:line="240" w:lineRule="auto"/>
              <w:ind w:right="-199"/>
              <w:jc w:val="left"/>
              <w:outlineLvl w:val="0"/>
            </w:pPr>
            <w:r w:rsidRPr="00EC572C">
              <w:t>Tabel 5. 14</w:t>
            </w:r>
          </w:p>
        </w:tc>
        <w:tc>
          <w:tcPr>
            <w:tcW w:w="6300" w:type="dxa"/>
          </w:tcPr>
          <w:p w:rsidR="00CB7F24" w:rsidRPr="00EC572C" w:rsidRDefault="00CB7F24" w:rsidP="00F978BC">
            <w:pPr>
              <w:pStyle w:val="Heading1"/>
              <w:spacing w:line="240" w:lineRule="auto"/>
              <w:jc w:val="both"/>
              <w:outlineLvl w:val="0"/>
              <w:rPr>
                <w:b w:val="0"/>
              </w:rPr>
            </w:pPr>
            <w:r w:rsidRPr="00EC572C">
              <w:rPr>
                <w:b w:val="0"/>
              </w:rPr>
              <w:t>Hubungan Tindakan dengan Tingkat Kecemasan Masyarakat di Wilayah Puskesmas Tembok Dukuh Surabaya Sebelum Menjalani Vaksin COVID 19 pada tanggal 15-18 juli 2022</w:t>
            </w:r>
            <w:r w:rsidR="00EC572C">
              <w:rPr>
                <w:b w:val="0"/>
              </w:rPr>
              <w:t>……………………………………...</w:t>
            </w:r>
            <w:r w:rsidR="009F2377">
              <w:rPr>
                <w:b w:val="0"/>
              </w:rPr>
              <w:t>...................................</w:t>
            </w:r>
          </w:p>
        </w:tc>
        <w:tc>
          <w:tcPr>
            <w:tcW w:w="485" w:type="dxa"/>
          </w:tcPr>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EC572C" w:rsidRDefault="00EC572C" w:rsidP="00F978BC">
            <w:pPr>
              <w:pStyle w:val="Heading1"/>
              <w:spacing w:line="240" w:lineRule="auto"/>
              <w:outlineLvl w:val="0"/>
              <w:rPr>
                <w:b w:val="0"/>
                <w:noProof/>
                <w:webHidden/>
              </w:rPr>
            </w:pPr>
          </w:p>
          <w:p w:rsidR="00CB7F24" w:rsidRPr="00EC572C" w:rsidRDefault="005970CB" w:rsidP="00F978BC">
            <w:pPr>
              <w:pStyle w:val="Heading1"/>
              <w:spacing w:line="240" w:lineRule="auto"/>
              <w:outlineLvl w:val="0"/>
              <w:rPr>
                <w:b w:val="0"/>
              </w:rPr>
            </w:pPr>
            <w:r>
              <w:rPr>
                <w:b w:val="0"/>
                <w:noProof/>
                <w:webHidden/>
              </w:rPr>
              <w:t>56</w:t>
            </w:r>
          </w:p>
        </w:tc>
      </w:tr>
    </w:tbl>
    <w:p w:rsidR="006D155E" w:rsidRPr="00A877F6" w:rsidRDefault="006D155E" w:rsidP="00F978BC">
      <w:pPr>
        <w:spacing w:line="240" w:lineRule="auto"/>
      </w:pPr>
      <w:bookmarkStart w:id="69" w:name="_Toc97847649"/>
      <w:bookmarkStart w:id="70" w:name="_Toc97849543"/>
      <w:bookmarkStart w:id="71" w:name="_Toc97850194"/>
      <w:bookmarkStart w:id="72" w:name="_Toc104280290"/>
    </w:p>
    <w:p w:rsidR="00EC572C" w:rsidRDefault="00EC572C" w:rsidP="002A51B3">
      <w:pPr>
        <w:pStyle w:val="Heading1"/>
      </w:pPr>
      <w:bookmarkStart w:id="73" w:name="_Toc109594286"/>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EC572C" w:rsidRDefault="00EC572C" w:rsidP="002A51B3">
      <w:pPr>
        <w:pStyle w:val="Heading1"/>
      </w:pPr>
    </w:p>
    <w:p w:rsidR="00F978BC" w:rsidRDefault="00F978BC" w:rsidP="00F978BC"/>
    <w:p w:rsidR="00F978BC" w:rsidRDefault="00F978BC" w:rsidP="00F978BC"/>
    <w:p w:rsidR="00F978BC" w:rsidRDefault="00F978BC" w:rsidP="00F978BC"/>
    <w:p w:rsidR="00F978BC" w:rsidRDefault="00F978BC" w:rsidP="00F978BC"/>
    <w:p w:rsidR="00F978BC" w:rsidRDefault="00F978BC" w:rsidP="00F978BC"/>
    <w:p w:rsidR="00F978BC" w:rsidRDefault="00F978BC" w:rsidP="00F978BC"/>
    <w:p w:rsidR="00F978BC" w:rsidRDefault="00F978BC" w:rsidP="00F978BC"/>
    <w:p w:rsidR="009F2377" w:rsidRDefault="009F2377" w:rsidP="00F978BC"/>
    <w:p w:rsidR="009F2377" w:rsidRPr="00F978BC" w:rsidRDefault="009F2377" w:rsidP="00F978BC"/>
    <w:p w:rsidR="00D6690C" w:rsidRDefault="00753B91" w:rsidP="002D243D">
      <w:pPr>
        <w:pStyle w:val="Heading1"/>
      </w:pPr>
      <w:r w:rsidRPr="002A51B3">
        <w:lastRenderedPageBreak/>
        <w:t>DAFTAR GAMBAR</w:t>
      </w:r>
      <w:bookmarkEnd w:id="69"/>
      <w:bookmarkEnd w:id="70"/>
      <w:bookmarkEnd w:id="71"/>
      <w:bookmarkEnd w:id="72"/>
      <w:bookmarkEnd w:id="73"/>
    </w:p>
    <w:p w:rsidR="002D243D" w:rsidRPr="002D243D" w:rsidRDefault="002D243D" w:rsidP="002D243D"/>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5850"/>
        <w:gridCol w:w="665"/>
      </w:tblGrid>
      <w:tr w:rsidR="002D243D" w:rsidTr="009F2377">
        <w:tc>
          <w:tcPr>
            <w:tcW w:w="1530" w:type="dxa"/>
          </w:tcPr>
          <w:p w:rsidR="002D243D" w:rsidRPr="002D243D" w:rsidRDefault="002D243D" w:rsidP="00F978BC">
            <w:pPr>
              <w:pStyle w:val="TableofFigures"/>
              <w:tabs>
                <w:tab w:val="right" w:leader="dot" w:pos="7927"/>
              </w:tabs>
              <w:rPr>
                <w:rFonts w:ascii="Times New Roman" w:hAnsi="Times New Roman" w:cs="Times New Roman"/>
                <w:b/>
                <w:sz w:val="24"/>
                <w:szCs w:val="24"/>
              </w:rPr>
            </w:pPr>
            <w:r w:rsidRPr="002D243D">
              <w:rPr>
                <w:rFonts w:ascii="Times New Roman" w:hAnsi="Times New Roman" w:cs="Times New Roman"/>
                <w:b/>
                <w:sz w:val="24"/>
                <w:szCs w:val="24"/>
              </w:rPr>
              <w:t>Gambar 2. 1</w:t>
            </w:r>
          </w:p>
        </w:tc>
        <w:tc>
          <w:tcPr>
            <w:tcW w:w="5850" w:type="dxa"/>
          </w:tcPr>
          <w:p w:rsidR="002D243D" w:rsidRDefault="002D243D" w:rsidP="00F978BC">
            <w:pPr>
              <w:pStyle w:val="TableofFigures"/>
              <w:tabs>
                <w:tab w:val="right" w:leader="dot" w:pos="7927"/>
              </w:tabs>
              <w:jc w:val="both"/>
              <w:rPr>
                <w:rFonts w:ascii="Times New Roman" w:hAnsi="Times New Roman" w:cs="Times New Roman"/>
                <w:sz w:val="24"/>
                <w:szCs w:val="24"/>
              </w:rPr>
            </w:pPr>
            <w:r w:rsidRPr="002D243D">
              <w:rPr>
                <w:rFonts w:ascii="Times New Roman" w:hAnsi="Times New Roman" w:cs="Times New Roman"/>
                <w:sz w:val="24"/>
                <w:szCs w:val="24"/>
              </w:rPr>
              <w:t>Faktor yang mempengaruhi perilaku kesehatan</w:t>
            </w:r>
            <w:r>
              <w:rPr>
                <w:rFonts w:ascii="Times New Roman" w:hAnsi="Times New Roman" w:cs="Times New Roman"/>
                <w:sz w:val="24"/>
                <w:szCs w:val="24"/>
              </w:rPr>
              <w:t>…………..</w:t>
            </w:r>
          </w:p>
        </w:tc>
        <w:tc>
          <w:tcPr>
            <w:tcW w:w="665" w:type="dxa"/>
          </w:tcPr>
          <w:p w:rsidR="002D243D" w:rsidRDefault="009F2377" w:rsidP="00F978BC">
            <w:pPr>
              <w:pStyle w:val="TableofFigures"/>
              <w:tabs>
                <w:tab w:val="right" w:leader="dot" w:pos="7927"/>
              </w:tabs>
              <w:jc w:val="center"/>
              <w:rPr>
                <w:rFonts w:ascii="Times New Roman" w:hAnsi="Times New Roman" w:cs="Times New Roman"/>
                <w:sz w:val="24"/>
                <w:szCs w:val="24"/>
              </w:rPr>
            </w:pPr>
            <w:r>
              <w:rPr>
                <w:rFonts w:ascii="Times New Roman" w:hAnsi="Times New Roman" w:cs="Times New Roman"/>
                <w:sz w:val="24"/>
                <w:szCs w:val="24"/>
              </w:rPr>
              <w:t>26</w:t>
            </w:r>
          </w:p>
        </w:tc>
      </w:tr>
      <w:tr w:rsidR="002D243D" w:rsidTr="009F2377">
        <w:tc>
          <w:tcPr>
            <w:tcW w:w="1530" w:type="dxa"/>
          </w:tcPr>
          <w:p w:rsidR="002D243D" w:rsidRPr="002D243D" w:rsidRDefault="002D243D" w:rsidP="00F978BC">
            <w:pPr>
              <w:pStyle w:val="TableofFigures"/>
              <w:tabs>
                <w:tab w:val="right" w:leader="dot" w:pos="7927"/>
              </w:tabs>
              <w:rPr>
                <w:rFonts w:ascii="Times New Roman" w:hAnsi="Times New Roman" w:cs="Times New Roman"/>
                <w:b/>
                <w:sz w:val="24"/>
                <w:szCs w:val="24"/>
              </w:rPr>
            </w:pPr>
            <w:r w:rsidRPr="002D243D">
              <w:rPr>
                <w:rFonts w:ascii="Times New Roman" w:hAnsi="Times New Roman" w:cs="Times New Roman"/>
                <w:b/>
                <w:sz w:val="24"/>
                <w:szCs w:val="24"/>
              </w:rPr>
              <w:t>Gambar 3. 1</w:t>
            </w:r>
          </w:p>
        </w:tc>
        <w:tc>
          <w:tcPr>
            <w:tcW w:w="5850" w:type="dxa"/>
          </w:tcPr>
          <w:p w:rsidR="002D243D" w:rsidRDefault="002D243D" w:rsidP="00F978BC">
            <w:pPr>
              <w:pStyle w:val="TableofFigures"/>
              <w:tabs>
                <w:tab w:val="right" w:leader="dot" w:pos="7927"/>
              </w:tabs>
              <w:jc w:val="both"/>
              <w:rPr>
                <w:rFonts w:ascii="Times New Roman" w:hAnsi="Times New Roman" w:cs="Times New Roman"/>
                <w:sz w:val="24"/>
                <w:szCs w:val="24"/>
              </w:rPr>
            </w:pPr>
            <w:r w:rsidRPr="002D243D">
              <w:rPr>
                <w:rFonts w:ascii="Times New Roman" w:hAnsi="Times New Roman" w:cs="Times New Roman"/>
                <w:sz w:val="24"/>
                <w:szCs w:val="24"/>
              </w:rPr>
              <w:t>Kerangka Konseptual Hubungan Tingkat Pengetahuan, Sikap dan Tindakan dengan Tingkat Kecemasan Masyarakat Sebelum Menjalani Vaksin COVID 19 Di Wilayah Puskesmas Tembok Dukuh Surabaya</w:t>
            </w:r>
            <w:r>
              <w:rPr>
                <w:rFonts w:ascii="Times New Roman" w:hAnsi="Times New Roman" w:cs="Times New Roman"/>
                <w:sz w:val="24"/>
                <w:szCs w:val="24"/>
              </w:rPr>
              <w:t>…………...</w:t>
            </w:r>
          </w:p>
        </w:tc>
        <w:tc>
          <w:tcPr>
            <w:tcW w:w="665" w:type="dxa"/>
          </w:tcPr>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9F2377" w:rsidP="00F978BC">
            <w:pPr>
              <w:pStyle w:val="TableofFigures"/>
              <w:tabs>
                <w:tab w:val="right" w:leader="dot" w:pos="7927"/>
              </w:tabs>
              <w:jc w:val="center"/>
              <w:rPr>
                <w:rFonts w:ascii="Times New Roman" w:hAnsi="Times New Roman" w:cs="Times New Roman"/>
                <w:sz w:val="24"/>
                <w:szCs w:val="24"/>
              </w:rPr>
            </w:pPr>
            <w:r>
              <w:rPr>
                <w:rFonts w:ascii="Times New Roman" w:hAnsi="Times New Roman" w:cs="Times New Roman"/>
                <w:sz w:val="24"/>
                <w:szCs w:val="24"/>
              </w:rPr>
              <w:t>28</w:t>
            </w:r>
          </w:p>
        </w:tc>
      </w:tr>
      <w:tr w:rsidR="002D243D" w:rsidTr="009F2377">
        <w:tc>
          <w:tcPr>
            <w:tcW w:w="1530" w:type="dxa"/>
          </w:tcPr>
          <w:p w:rsidR="002D243D" w:rsidRPr="002D243D" w:rsidRDefault="002D243D" w:rsidP="00F978BC">
            <w:pPr>
              <w:pStyle w:val="TableofFigures"/>
              <w:tabs>
                <w:tab w:val="right" w:leader="dot" w:pos="7927"/>
              </w:tabs>
              <w:rPr>
                <w:rFonts w:ascii="Times New Roman" w:hAnsi="Times New Roman" w:cs="Times New Roman"/>
                <w:b/>
                <w:sz w:val="24"/>
                <w:szCs w:val="24"/>
              </w:rPr>
            </w:pPr>
            <w:r w:rsidRPr="002D243D">
              <w:rPr>
                <w:rFonts w:ascii="Times New Roman" w:hAnsi="Times New Roman" w:cs="Times New Roman"/>
                <w:b/>
                <w:sz w:val="24"/>
                <w:szCs w:val="24"/>
              </w:rPr>
              <w:t>Gambar 4. 1</w:t>
            </w:r>
          </w:p>
        </w:tc>
        <w:tc>
          <w:tcPr>
            <w:tcW w:w="5850" w:type="dxa"/>
          </w:tcPr>
          <w:p w:rsidR="002D243D" w:rsidRDefault="002D243D" w:rsidP="00F978BC">
            <w:pPr>
              <w:pStyle w:val="TableofFigures"/>
              <w:tabs>
                <w:tab w:val="right" w:leader="dot" w:pos="7927"/>
              </w:tabs>
              <w:jc w:val="both"/>
              <w:rPr>
                <w:rFonts w:ascii="Times New Roman" w:hAnsi="Times New Roman" w:cs="Times New Roman"/>
                <w:sz w:val="24"/>
                <w:szCs w:val="24"/>
              </w:rPr>
            </w:pPr>
            <w:r w:rsidRPr="002D243D">
              <w:rPr>
                <w:rFonts w:ascii="Times New Roman" w:hAnsi="Times New Roman" w:cs="Times New Roman"/>
                <w:sz w:val="24"/>
                <w:szCs w:val="24"/>
              </w:rPr>
              <w:t>Desain Penelitian Hubungan Tingkat Pengetahuan, Sikap dan    Tindakan dengan Tingkat Kecemasan Masyarakat Sebelum Menjalani Vaksin COVID 19 di Wilayah Puskesmas Tembok Dukuh Surabaya</w:t>
            </w:r>
            <w:r>
              <w:rPr>
                <w:rFonts w:ascii="Times New Roman" w:hAnsi="Times New Roman" w:cs="Times New Roman"/>
                <w:sz w:val="24"/>
                <w:szCs w:val="24"/>
              </w:rPr>
              <w:t>……………………..</w:t>
            </w:r>
          </w:p>
        </w:tc>
        <w:tc>
          <w:tcPr>
            <w:tcW w:w="665" w:type="dxa"/>
          </w:tcPr>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9F2377" w:rsidP="00F978BC">
            <w:pPr>
              <w:pStyle w:val="TableofFigures"/>
              <w:tabs>
                <w:tab w:val="right" w:leader="dot" w:pos="7927"/>
              </w:tabs>
              <w:jc w:val="center"/>
              <w:rPr>
                <w:rFonts w:ascii="Times New Roman" w:hAnsi="Times New Roman" w:cs="Times New Roman"/>
                <w:sz w:val="24"/>
                <w:szCs w:val="24"/>
              </w:rPr>
            </w:pPr>
            <w:r>
              <w:rPr>
                <w:rFonts w:ascii="Times New Roman" w:hAnsi="Times New Roman" w:cs="Times New Roman"/>
                <w:sz w:val="24"/>
                <w:szCs w:val="24"/>
              </w:rPr>
              <w:t>30</w:t>
            </w:r>
          </w:p>
        </w:tc>
      </w:tr>
      <w:tr w:rsidR="002D243D" w:rsidTr="009F2377">
        <w:tc>
          <w:tcPr>
            <w:tcW w:w="1530" w:type="dxa"/>
          </w:tcPr>
          <w:p w:rsidR="002D243D" w:rsidRPr="002D243D" w:rsidRDefault="002D243D" w:rsidP="00F978BC">
            <w:pPr>
              <w:pStyle w:val="TableofFigures"/>
              <w:tabs>
                <w:tab w:val="right" w:leader="dot" w:pos="7927"/>
              </w:tabs>
              <w:rPr>
                <w:rFonts w:ascii="Times New Roman" w:hAnsi="Times New Roman" w:cs="Times New Roman"/>
                <w:b/>
                <w:sz w:val="24"/>
                <w:szCs w:val="24"/>
              </w:rPr>
            </w:pPr>
            <w:r w:rsidRPr="002D243D">
              <w:rPr>
                <w:rFonts w:ascii="Times New Roman" w:hAnsi="Times New Roman" w:cs="Times New Roman"/>
                <w:b/>
                <w:sz w:val="24"/>
                <w:szCs w:val="24"/>
              </w:rPr>
              <w:t>Gambar 4. 2</w:t>
            </w:r>
          </w:p>
        </w:tc>
        <w:tc>
          <w:tcPr>
            <w:tcW w:w="5850" w:type="dxa"/>
          </w:tcPr>
          <w:p w:rsidR="002D243D" w:rsidRDefault="002D243D" w:rsidP="00F978BC">
            <w:pPr>
              <w:pStyle w:val="TableofFigures"/>
              <w:tabs>
                <w:tab w:val="right" w:leader="dot" w:pos="7927"/>
              </w:tabs>
              <w:jc w:val="both"/>
              <w:rPr>
                <w:rFonts w:ascii="Times New Roman" w:hAnsi="Times New Roman" w:cs="Times New Roman"/>
                <w:sz w:val="24"/>
                <w:szCs w:val="24"/>
              </w:rPr>
            </w:pPr>
            <w:r w:rsidRPr="002D243D">
              <w:rPr>
                <w:rFonts w:ascii="Times New Roman" w:hAnsi="Times New Roman" w:cs="Times New Roman"/>
                <w:sz w:val="24"/>
                <w:szCs w:val="24"/>
              </w:rPr>
              <w:t>Kerangka Kerja Penelitian Hubungan Tingkat Pengetahuan, Sikap dan Tindaka n dengan Tingkat Kecemasan Masyarakat Sebelum Menjalani Vaksin COVID 19 di Wilayah Puskesmas Tembok Dukuh Surabaya</w:t>
            </w:r>
            <w:r>
              <w:rPr>
                <w:rFonts w:ascii="Times New Roman" w:hAnsi="Times New Roman" w:cs="Times New Roman"/>
                <w:sz w:val="24"/>
                <w:szCs w:val="24"/>
              </w:rPr>
              <w:t>…………………………………………………...</w:t>
            </w:r>
          </w:p>
        </w:tc>
        <w:tc>
          <w:tcPr>
            <w:tcW w:w="665" w:type="dxa"/>
          </w:tcPr>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2D243D" w:rsidP="00F978BC">
            <w:pPr>
              <w:pStyle w:val="TableofFigures"/>
              <w:tabs>
                <w:tab w:val="right" w:leader="dot" w:pos="7927"/>
              </w:tabs>
              <w:jc w:val="center"/>
              <w:rPr>
                <w:rFonts w:ascii="Times New Roman" w:hAnsi="Times New Roman" w:cs="Times New Roman"/>
                <w:sz w:val="24"/>
                <w:szCs w:val="24"/>
              </w:rPr>
            </w:pPr>
          </w:p>
          <w:p w:rsidR="002D243D" w:rsidRDefault="009F2377" w:rsidP="00F978BC">
            <w:pPr>
              <w:pStyle w:val="TableofFigures"/>
              <w:tabs>
                <w:tab w:val="right" w:leader="dot" w:pos="7927"/>
              </w:tabs>
              <w:jc w:val="center"/>
              <w:rPr>
                <w:rFonts w:ascii="Times New Roman" w:hAnsi="Times New Roman" w:cs="Times New Roman"/>
                <w:sz w:val="24"/>
                <w:szCs w:val="24"/>
              </w:rPr>
            </w:pPr>
            <w:r>
              <w:rPr>
                <w:rFonts w:ascii="Times New Roman" w:hAnsi="Times New Roman" w:cs="Times New Roman"/>
                <w:sz w:val="24"/>
                <w:szCs w:val="24"/>
              </w:rPr>
              <w:t>31</w:t>
            </w:r>
          </w:p>
        </w:tc>
      </w:tr>
    </w:tbl>
    <w:p w:rsidR="002244AA" w:rsidRDefault="002244AA" w:rsidP="00753B91">
      <w:pPr>
        <w:pStyle w:val="Heading1"/>
      </w:pPr>
      <w:bookmarkStart w:id="74" w:name="_Toc97847650"/>
      <w:bookmarkStart w:id="75" w:name="_Toc97849544"/>
      <w:bookmarkStart w:id="76" w:name="_Toc97850195"/>
    </w:p>
    <w:p w:rsidR="002244AA" w:rsidRDefault="002244AA" w:rsidP="00753B91">
      <w:pPr>
        <w:pStyle w:val="Heading1"/>
      </w:pPr>
    </w:p>
    <w:p w:rsidR="002244AA" w:rsidRDefault="002244AA" w:rsidP="00753B91">
      <w:pPr>
        <w:pStyle w:val="Heading1"/>
      </w:pPr>
    </w:p>
    <w:p w:rsidR="002244AA" w:rsidRDefault="002244AA" w:rsidP="00753B91">
      <w:pPr>
        <w:pStyle w:val="Heading1"/>
      </w:pPr>
    </w:p>
    <w:p w:rsidR="002244AA" w:rsidRDefault="002244AA" w:rsidP="00753B91">
      <w:pPr>
        <w:pStyle w:val="Heading1"/>
      </w:pPr>
    </w:p>
    <w:p w:rsidR="002244AA" w:rsidRDefault="002244AA" w:rsidP="00753B91">
      <w:pPr>
        <w:pStyle w:val="Heading1"/>
      </w:pPr>
    </w:p>
    <w:p w:rsidR="00A877F6" w:rsidRDefault="00A877F6" w:rsidP="00A877F6"/>
    <w:p w:rsidR="00A877F6" w:rsidRDefault="00A877F6" w:rsidP="00A877F6"/>
    <w:p w:rsidR="00A877F6" w:rsidRDefault="00A877F6" w:rsidP="00A877F6"/>
    <w:p w:rsidR="002D243D" w:rsidRDefault="002D243D" w:rsidP="00A877F6"/>
    <w:p w:rsidR="002D243D" w:rsidRDefault="002D243D" w:rsidP="00A877F6"/>
    <w:p w:rsidR="002D243D" w:rsidRDefault="002D243D" w:rsidP="00A877F6"/>
    <w:p w:rsidR="002D243D" w:rsidRDefault="002D243D" w:rsidP="00A877F6"/>
    <w:p w:rsidR="002D243D" w:rsidRDefault="002D243D" w:rsidP="00A877F6"/>
    <w:p w:rsidR="002D243D" w:rsidRDefault="002D243D" w:rsidP="00A877F6"/>
    <w:p w:rsidR="002D243D" w:rsidRDefault="002D243D" w:rsidP="00A877F6"/>
    <w:bookmarkEnd w:id="74"/>
    <w:bookmarkEnd w:id="75"/>
    <w:bookmarkEnd w:id="76"/>
    <w:p w:rsidR="00D6690C" w:rsidRDefault="00D6690C" w:rsidP="00753B91"/>
    <w:p w:rsidR="002D243D" w:rsidRPr="00753B91" w:rsidRDefault="002D243D" w:rsidP="00753B91"/>
    <w:p w:rsidR="00C325C8" w:rsidRDefault="001D1721" w:rsidP="002A51B3">
      <w:pPr>
        <w:pStyle w:val="Heading1"/>
      </w:pPr>
      <w:bookmarkStart w:id="77" w:name="_Toc104280291"/>
      <w:bookmarkStart w:id="78" w:name="_Toc109594287"/>
      <w:bookmarkStart w:id="79" w:name="_Toc97847651"/>
      <w:bookmarkStart w:id="80" w:name="_Toc97849545"/>
      <w:bookmarkStart w:id="81" w:name="_Toc97850196"/>
      <w:r w:rsidRPr="002A51B3">
        <w:lastRenderedPageBreak/>
        <w:t>DAFTAR LAMPIRAN</w:t>
      </w:r>
      <w:bookmarkEnd w:id="77"/>
      <w:bookmarkEnd w:id="78"/>
    </w:p>
    <w:p w:rsidR="001943CA" w:rsidRPr="001943CA" w:rsidRDefault="001943CA" w:rsidP="001943CA"/>
    <w:p w:rsidR="003B13BA" w:rsidRPr="001943CA" w:rsidRDefault="003B13BA"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r w:rsidRPr="001943CA">
        <w:rPr>
          <w:rFonts w:ascii="Times New Roman" w:hAnsi="Times New Roman" w:cs="Times New Roman"/>
          <w:sz w:val="24"/>
          <w:szCs w:val="24"/>
        </w:rPr>
        <w:fldChar w:fldCharType="begin"/>
      </w:r>
      <w:r w:rsidRPr="001943CA">
        <w:rPr>
          <w:rFonts w:ascii="Times New Roman" w:hAnsi="Times New Roman" w:cs="Times New Roman"/>
          <w:sz w:val="24"/>
          <w:szCs w:val="24"/>
        </w:rPr>
        <w:instrText xml:space="preserve"> TOC \h \z \c "Lampiran" </w:instrText>
      </w:r>
      <w:r w:rsidRPr="001943CA">
        <w:rPr>
          <w:rFonts w:ascii="Times New Roman" w:hAnsi="Times New Roman" w:cs="Times New Roman"/>
          <w:sz w:val="24"/>
          <w:szCs w:val="24"/>
        </w:rPr>
        <w:fldChar w:fldCharType="separate"/>
      </w:r>
      <w:hyperlink w:anchor="_Toc109601087" w:history="1">
        <w:r w:rsidRPr="001943CA">
          <w:rPr>
            <w:rStyle w:val="Hyperlink"/>
            <w:rFonts w:ascii="Times New Roman" w:hAnsi="Times New Roman" w:cs="Times New Roman"/>
            <w:b/>
            <w:noProof/>
            <w:sz w:val="24"/>
            <w:szCs w:val="24"/>
          </w:rPr>
          <w:t>Lampiran 1</w:t>
        </w:r>
        <w:r w:rsidR="00417A2C" w:rsidRPr="001943CA">
          <w:rPr>
            <w:rStyle w:val="Hyperlink"/>
            <w:rFonts w:ascii="Times New Roman" w:hAnsi="Times New Roman" w:cs="Times New Roman"/>
            <w:noProof/>
            <w:sz w:val="24"/>
            <w:szCs w:val="24"/>
          </w:rPr>
          <w:t xml:space="preserve"> </w:t>
        </w:r>
        <w:r w:rsidR="00417A2C" w:rsidRPr="001943CA">
          <w:rPr>
            <w:rStyle w:val="Hyperlink"/>
            <w:rFonts w:ascii="Times New Roman" w:hAnsi="Times New Roman" w:cs="Times New Roman"/>
            <w:i/>
            <w:noProof/>
            <w:sz w:val="24"/>
            <w:szCs w:val="24"/>
          </w:rPr>
          <w:t>Curriculum Vitae</w:t>
        </w:r>
        <w:r w:rsidR="00417A2C" w:rsidRPr="001943CA">
          <w:rPr>
            <w:rStyle w:val="Hyperlink"/>
            <w:rFonts w:ascii="Times New Roman" w:hAnsi="Times New Roman" w:cs="Times New Roman"/>
            <w:noProof/>
            <w:sz w:val="24"/>
            <w:szCs w:val="24"/>
          </w:rPr>
          <w:t xml:space="preserve"> </w:t>
        </w:r>
        <w:r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78</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88" w:history="1">
        <w:r w:rsidR="003B13BA" w:rsidRPr="001943CA">
          <w:rPr>
            <w:rStyle w:val="Hyperlink"/>
            <w:rFonts w:ascii="Times New Roman" w:hAnsi="Times New Roman" w:cs="Times New Roman"/>
            <w:b/>
            <w:noProof/>
            <w:sz w:val="24"/>
            <w:szCs w:val="24"/>
          </w:rPr>
          <w:t>Lampiran 2</w:t>
        </w:r>
        <w:r w:rsidR="00417A2C" w:rsidRPr="001943CA">
          <w:rPr>
            <w:rStyle w:val="Hyperlink"/>
            <w:rFonts w:ascii="Times New Roman" w:hAnsi="Times New Roman" w:cs="Times New Roman"/>
            <w:noProof/>
            <w:sz w:val="24"/>
            <w:szCs w:val="24"/>
          </w:rPr>
          <w:t xml:space="preserve"> Motto dan Persembahan</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79</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89" w:history="1">
        <w:r w:rsidR="003B13BA" w:rsidRPr="001943CA">
          <w:rPr>
            <w:rStyle w:val="Hyperlink"/>
            <w:rFonts w:ascii="Times New Roman" w:hAnsi="Times New Roman" w:cs="Times New Roman"/>
            <w:b/>
            <w:noProof/>
            <w:sz w:val="24"/>
            <w:szCs w:val="24"/>
          </w:rPr>
          <w:t>Lampiran 3</w:t>
        </w:r>
        <w:r w:rsidR="00417A2C" w:rsidRPr="001943CA">
          <w:rPr>
            <w:rStyle w:val="Hyperlink"/>
            <w:rFonts w:ascii="Times New Roman" w:hAnsi="Times New Roman" w:cs="Times New Roman"/>
            <w:noProof/>
            <w:sz w:val="24"/>
            <w:szCs w:val="24"/>
          </w:rPr>
          <w:t xml:space="preserve"> Lembar Pengajuan Judul</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80</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0" w:history="1">
        <w:r w:rsidR="003B13BA" w:rsidRPr="001943CA">
          <w:rPr>
            <w:rStyle w:val="Hyperlink"/>
            <w:rFonts w:ascii="Times New Roman" w:hAnsi="Times New Roman" w:cs="Times New Roman"/>
            <w:b/>
            <w:noProof/>
            <w:sz w:val="24"/>
            <w:szCs w:val="24"/>
          </w:rPr>
          <w:t>Lampiran 4</w:t>
        </w:r>
        <w:r w:rsidR="00417A2C" w:rsidRPr="001943CA">
          <w:rPr>
            <w:rStyle w:val="Hyperlink"/>
            <w:rFonts w:ascii="Times New Roman" w:hAnsi="Times New Roman" w:cs="Times New Roman"/>
            <w:noProof/>
            <w:sz w:val="24"/>
            <w:szCs w:val="24"/>
          </w:rPr>
          <w:t xml:space="preserve"> </w:t>
        </w:r>
        <w:r w:rsidR="001943CA" w:rsidRPr="001943CA">
          <w:rPr>
            <w:rStyle w:val="Hyperlink"/>
            <w:rFonts w:ascii="Times New Roman" w:hAnsi="Times New Roman" w:cs="Times New Roman"/>
            <w:noProof/>
            <w:sz w:val="24"/>
            <w:szCs w:val="24"/>
          </w:rPr>
          <w:t>Surat Pengajuan Pengambilan Data</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81</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1" w:history="1">
        <w:r w:rsidR="003B13BA" w:rsidRPr="001943CA">
          <w:rPr>
            <w:rStyle w:val="Hyperlink"/>
            <w:rFonts w:ascii="Times New Roman" w:hAnsi="Times New Roman" w:cs="Times New Roman"/>
            <w:b/>
            <w:noProof/>
            <w:sz w:val="24"/>
            <w:szCs w:val="24"/>
          </w:rPr>
          <w:t>Lampiran 5</w:t>
        </w:r>
        <w:r w:rsidR="001943CA" w:rsidRPr="001943CA">
          <w:rPr>
            <w:rStyle w:val="Hyperlink"/>
            <w:rFonts w:ascii="Times New Roman" w:hAnsi="Times New Roman" w:cs="Times New Roman"/>
            <w:noProof/>
            <w:sz w:val="24"/>
            <w:szCs w:val="24"/>
          </w:rPr>
          <w:t xml:space="preserve"> Surat Pengantar Dari STIKES HANG TUAH SURABAYA</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82</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2" w:history="1">
        <w:r w:rsidR="003B13BA" w:rsidRPr="001943CA">
          <w:rPr>
            <w:rStyle w:val="Hyperlink"/>
            <w:rFonts w:ascii="Times New Roman" w:hAnsi="Times New Roman" w:cs="Times New Roman"/>
            <w:b/>
            <w:noProof/>
            <w:sz w:val="24"/>
            <w:szCs w:val="24"/>
          </w:rPr>
          <w:t>Lampiran 6</w:t>
        </w:r>
        <w:r w:rsidR="001943CA" w:rsidRPr="001943CA">
          <w:rPr>
            <w:rStyle w:val="Hyperlink"/>
            <w:rFonts w:ascii="Times New Roman" w:hAnsi="Times New Roman" w:cs="Times New Roman"/>
            <w:noProof/>
            <w:sz w:val="24"/>
            <w:szCs w:val="24"/>
          </w:rPr>
          <w:t xml:space="preserve"> Surat Jawaban Dari Bankesbangpol</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83</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3" w:history="1">
        <w:r w:rsidR="003B13BA" w:rsidRPr="001943CA">
          <w:rPr>
            <w:rStyle w:val="Hyperlink"/>
            <w:rFonts w:ascii="Times New Roman" w:hAnsi="Times New Roman" w:cs="Times New Roman"/>
            <w:b/>
            <w:noProof/>
            <w:sz w:val="24"/>
            <w:szCs w:val="24"/>
          </w:rPr>
          <w:t>Lampiran 7</w:t>
        </w:r>
        <w:r w:rsidR="001943CA" w:rsidRPr="001943CA">
          <w:rPr>
            <w:rStyle w:val="Hyperlink"/>
            <w:rFonts w:ascii="Times New Roman" w:hAnsi="Times New Roman" w:cs="Times New Roman"/>
            <w:noProof/>
            <w:sz w:val="24"/>
            <w:szCs w:val="24"/>
          </w:rPr>
          <w:t xml:space="preserve"> Surat Jawaban Dari Dinas Kesehatan</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84</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4" w:history="1">
        <w:r w:rsidR="003B13BA" w:rsidRPr="001943CA">
          <w:rPr>
            <w:rStyle w:val="Hyperlink"/>
            <w:rFonts w:ascii="Times New Roman" w:hAnsi="Times New Roman" w:cs="Times New Roman"/>
            <w:b/>
            <w:noProof/>
            <w:sz w:val="24"/>
            <w:szCs w:val="24"/>
          </w:rPr>
          <w:t>Lampiran 8</w:t>
        </w:r>
        <w:r w:rsidR="001943CA" w:rsidRPr="001943CA">
          <w:rPr>
            <w:rStyle w:val="Hyperlink"/>
            <w:rFonts w:ascii="Times New Roman" w:hAnsi="Times New Roman" w:cs="Times New Roman"/>
            <w:noProof/>
            <w:sz w:val="24"/>
            <w:szCs w:val="24"/>
          </w:rPr>
          <w:t xml:space="preserve"> Surat Pernyataan Laik Etik</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85</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5" w:history="1">
        <w:r w:rsidR="003B13BA" w:rsidRPr="001943CA">
          <w:rPr>
            <w:rStyle w:val="Hyperlink"/>
            <w:rFonts w:ascii="Times New Roman" w:hAnsi="Times New Roman" w:cs="Times New Roman"/>
            <w:b/>
            <w:noProof/>
            <w:sz w:val="24"/>
            <w:szCs w:val="24"/>
          </w:rPr>
          <w:t>Lampiran 9</w:t>
        </w:r>
        <w:r w:rsidR="001943CA" w:rsidRPr="001943CA">
          <w:rPr>
            <w:rStyle w:val="Hyperlink"/>
            <w:rFonts w:ascii="Times New Roman" w:hAnsi="Times New Roman" w:cs="Times New Roman"/>
            <w:noProof/>
            <w:sz w:val="24"/>
            <w:szCs w:val="24"/>
          </w:rPr>
          <w:t xml:space="preserve"> Lembar Information For Consent</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86</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6" w:history="1">
        <w:r w:rsidR="003B13BA" w:rsidRPr="001943CA">
          <w:rPr>
            <w:rStyle w:val="Hyperlink"/>
            <w:rFonts w:ascii="Times New Roman" w:hAnsi="Times New Roman" w:cs="Times New Roman"/>
            <w:b/>
            <w:noProof/>
            <w:sz w:val="24"/>
            <w:szCs w:val="24"/>
          </w:rPr>
          <w:t>Lampiran 10</w:t>
        </w:r>
        <w:r w:rsidR="001943CA" w:rsidRPr="001943CA">
          <w:rPr>
            <w:rStyle w:val="Hyperlink"/>
            <w:rFonts w:ascii="Times New Roman" w:hAnsi="Times New Roman" w:cs="Times New Roman"/>
            <w:noProof/>
            <w:sz w:val="24"/>
            <w:szCs w:val="24"/>
          </w:rPr>
          <w:t xml:space="preserve"> Lembar Persetujuan Menjadi Responden</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87</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7" w:history="1">
        <w:r w:rsidR="003B13BA" w:rsidRPr="001943CA">
          <w:rPr>
            <w:rStyle w:val="Hyperlink"/>
            <w:rFonts w:ascii="Times New Roman" w:hAnsi="Times New Roman" w:cs="Times New Roman"/>
            <w:b/>
            <w:noProof/>
            <w:sz w:val="24"/>
            <w:szCs w:val="24"/>
          </w:rPr>
          <w:t>Lampiran 11</w:t>
        </w:r>
        <w:r w:rsidR="001943CA" w:rsidRPr="001943CA">
          <w:rPr>
            <w:rStyle w:val="Hyperlink"/>
            <w:rFonts w:ascii="Times New Roman" w:hAnsi="Times New Roman" w:cs="Times New Roman"/>
            <w:noProof/>
            <w:sz w:val="24"/>
            <w:szCs w:val="24"/>
          </w:rPr>
          <w:t xml:space="preserve"> Kuisioner Penelitian</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88</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8" w:history="1">
        <w:r w:rsidR="003B13BA" w:rsidRPr="001943CA">
          <w:rPr>
            <w:rStyle w:val="Hyperlink"/>
            <w:rFonts w:ascii="Times New Roman" w:hAnsi="Times New Roman" w:cs="Times New Roman"/>
            <w:b/>
            <w:noProof/>
            <w:sz w:val="24"/>
            <w:szCs w:val="24"/>
          </w:rPr>
          <w:t>Lampiran 12</w:t>
        </w:r>
        <w:r w:rsidR="001943CA" w:rsidRPr="001943CA">
          <w:rPr>
            <w:rStyle w:val="Hyperlink"/>
            <w:rFonts w:ascii="Times New Roman" w:hAnsi="Times New Roman" w:cs="Times New Roman"/>
            <w:noProof/>
            <w:sz w:val="24"/>
            <w:szCs w:val="24"/>
          </w:rPr>
          <w:t xml:space="preserve"> Hasil Uji Validitas dan Reabilitas</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98</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099" w:history="1">
        <w:r w:rsidR="003B13BA" w:rsidRPr="001943CA">
          <w:rPr>
            <w:rStyle w:val="Hyperlink"/>
            <w:rFonts w:ascii="Times New Roman" w:hAnsi="Times New Roman" w:cs="Times New Roman"/>
            <w:b/>
            <w:noProof/>
            <w:sz w:val="24"/>
            <w:szCs w:val="24"/>
          </w:rPr>
          <w:t>Lampiran 13</w:t>
        </w:r>
        <w:r w:rsidR="001943CA" w:rsidRPr="001943CA">
          <w:rPr>
            <w:rStyle w:val="Hyperlink"/>
            <w:rFonts w:ascii="Times New Roman" w:hAnsi="Times New Roman" w:cs="Times New Roman"/>
            <w:b/>
            <w:noProof/>
            <w:sz w:val="24"/>
            <w:szCs w:val="24"/>
          </w:rPr>
          <w:t xml:space="preserve"> </w:t>
        </w:r>
        <w:r w:rsidR="001943CA" w:rsidRPr="001943CA">
          <w:rPr>
            <w:rStyle w:val="Hyperlink"/>
            <w:rFonts w:ascii="Times New Roman" w:hAnsi="Times New Roman" w:cs="Times New Roman"/>
            <w:noProof/>
            <w:sz w:val="24"/>
            <w:szCs w:val="24"/>
          </w:rPr>
          <w:t>Data Demografi</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101</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100" w:history="1">
        <w:r w:rsidR="003B13BA" w:rsidRPr="001943CA">
          <w:rPr>
            <w:rStyle w:val="Hyperlink"/>
            <w:rFonts w:ascii="Times New Roman" w:hAnsi="Times New Roman" w:cs="Times New Roman"/>
            <w:b/>
            <w:noProof/>
            <w:sz w:val="24"/>
            <w:szCs w:val="24"/>
          </w:rPr>
          <w:t>Lampiran 14</w:t>
        </w:r>
        <w:r w:rsidR="001943CA" w:rsidRPr="001943CA">
          <w:rPr>
            <w:rStyle w:val="Hyperlink"/>
            <w:rFonts w:ascii="Times New Roman" w:hAnsi="Times New Roman" w:cs="Times New Roman"/>
            <w:noProof/>
            <w:sz w:val="24"/>
            <w:szCs w:val="24"/>
          </w:rPr>
          <w:t xml:space="preserve"> Data Khusus</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104</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101" w:history="1">
        <w:r w:rsidR="003B13BA" w:rsidRPr="001943CA">
          <w:rPr>
            <w:rStyle w:val="Hyperlink"/>
            <w:rFonts w:ascii="Times New Roman" w:hAnsi="Times New Roman" w:cs="Times New Roman"/>
            <w:b/>
            <w:noProof/>
            <w:sz w:val="24"/>
            <w:szCs w:val="24"/>
          </w:rPr>
          <w:t>Lampiran 15</w:t>
        </w:r>
        <w:r w:rsidR="001943CA" w:rsidRPr="001943CA">
          <w:rPr>
            <w:rStyle w:val="Hyperlink"/>
            <w:rFonts w:ascii="Times New Roman" w:hAnsi="Times New Roman" w:cs="Times New Roman"/>
            <w:noProof/>
            <w:sz w:val="24"/>
            <w:szCs w:val="24"/>
          </w:rPr>
          <w:t xml:space="preserve"> Hasil Uji Statistik</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116</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102" w:history="1">
        <w:r w:rsidR="003B13BA" w:rsidRPr="001943CA">
          <w:rPr>
            <w:rStyle w:val="Hyperlink"/>
            <w:rFonts w:ascii="Times New Roman" w:hAnsi="Times New Roman" w:cs="Times New Roman"/>
            <w:b/>
            <w:noProof/>
            <w:sz w:val="24"/>
            <w:szCs w:val="24"/>
          </w:rPr>
          <w:t>Lampiran 16</w:t>
        </w:r>
        <w:r w:rsidR="001943CA" w:rsidRPr="001943CA">
          <w:rPr>
            <w:rStyle w:val="Hyperlink"/>
            <w:rFonts w:ascii="Times New Roman" w:hAnsi="Times New Roman" w:cs="Times New Roman"/>
            <w:noProof/>
            <w:sz w:val="24"/>
            <w:szCs w:val="24"/>
          </w:rPr>
          <w:t xml:space="preserve"> Hasil Crosstabulation</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117</w:t>
        </w:r>
      </w:hyperlink>
    </w:p>
    <w:p w:rsidR="003B13BA" w:rsidRPr="001943CA" w:rsidRDefault="00B765B8" w:rsidP="001943CA">
      <w:pPr>
        <w:pStyle w:val="TableofFigures"/>
        <w:tabs>
          <w:tab w:val="right" w:leader="dot" w:pos="7927"/>
        </w:tabs>
        <w:spacing w:line="360" w:lineRule="auto"/>
        <w:ind w:left="1440" w:hanging="1440"/>
        <w:jc w:val="both"/>
        <w:rPr>
          <w:rFonts w:ascii="Times New Roman" w:eastAsiaTheme="minorEastAsia" w:hAnsi="Times New Roman" w:cs="Times New Roman"/>
          <w:noProof/>
          <w:sz w:val="24"/>
          <w:szCs w:val="24"/>
          <w:lang w:val="en-US"/>
        </w:rPr>
      </w:pPr>
      <w:hyperlink w:anchor="_Toc109601103" w:history="1">
        <w:r w:rsidR="003B13BA" w:rsidRPr="001943CA">
          <w:rPr>
            <w:rStyle w:val="Hyperlink"/>
            <w:rFonts w:ascii="Times New Roman" w:hAnsi="Times New Roman" w:cs="Times New Roman"/>
            <w:b/>
            <w:noProof/>
            <w:sz w:val="24"/>
            <w:szCs w:val="24"/>
          </w:rPr>
          <w:t>Lampiran 17</w:t>
        </w:r>
        <w:r w:rsidR="001943CA" w:rsidRPr="001943CA">
          <w:rPr>
            <w:rStyle w:val="Hyperlink"/>
            <w:rFonts w:ascii="Times New Roman" w:hAnsi="Times New Roman" w:cs="Times New Roman"/>
            <w:noProof/>
            <w:sz w:val="24"/>
            <w:szCs w:val="24"/>
          </w:rPr>
          <w:t xml:space="preserve"> Lembar Konsul </w:t>
        </w:r>
        <w:r w:rsidR="003B13BA" w:rsidRPr="001943CA">
          <w:rPr>
            <w:rFonts w:ascii="Times New Roman" w:hAnsi="Times New Roman" w:cs="Times New Roman"/>
            <w:noProof/>
            <w:webHidden/>
            <w:sz w:val="24"/>
            <w:szCs w:val="24"/>
          </w:rPr>
          <w:tab/>
        </w:r>
        <w:r w:rsidR="009F2377">
          <w:rPr>
            <w:rFonts w:ascii="Times New Roman" w:hAnsi="Times New Roman" w:cs="Times New Roman"/>
            <w:noProof/>
            <w:webHidden/>
            <w:sz w:val="24"/>
            <w:szCs w:val="24"/>
          </w:rPr>
          <w:t>134</w:t>
        </w:r>
      </w:hyperlink>
    </w:p>
    <w:p w:rsidR="0086528F" w:rsidRPr="0086528F" w:rsidRDefault="003B13BA" w:rsidP="001943CA">
      <w:pPr>
        <w:spacing w:line="360" w:lineRule="auto"/>
        <w:ind w:left="1440" w:hanging="1440"/>
        <w:jc w:val="both"/>
      </w:pPr>
      <w:r w:rsidRPr="001943CA">
        <w:rPr>
          <w:rFonts w:ascii="Times New Roman" w:hAnsi="Times New Roman" w:cs="Times New Roman"/>
          <w:sz w:val="24"/>
          <w:szCs w:val="24"/>
        </w:rPr>
        <w:fldChar w:fldCharType="end"/>
      </w:r>
    </w:p>
    <w:p w:rsidR="0086528F" w:rsidRDefault="0086528F" w:rsidP="00C325C8"/>
    <w:p w:rsidR="0086528F" w:rsidRDefault="0086528F" w:rsidP="00C325C8"/>
    <w:p w:rsidR="0086528F" w:rsidRDefault="0086528F" w:rsidP="00C325C8"/>
    <w:p w:rsidR="0086528F" w:rsidRDefault="0086528F" w:rsidP="00C325C8"/>
    <w:p w:rsidR="0086528F" w:rsidRDefault="0086528F" w:rsidP="00C325C8"/>
    <w:p w:rsidR="000B1DCB" w:rsidRDefault="000B1DCB" w:rsidP="00C325C8"/>
    <w:p w:rsidR="000B1DCB" w:rsidRDefault="000B1DCB" w:rsidP="00C325C8"/>
    <w:p w:rsidR="000B1DCB" w:rsidRDefault="000B1DCB" w:rsidP="00C325C8"/>
    <w:p w:rsidR="00204E2F" w:rsidRDefault="00204E2F" w:rsidP="00C325C8"/>
    <w:p w:rsidR="001943CA" w:rsidRPr="00C325C8" w:rsidRDefault="001943CA" w:rsidP="00C325C8"/>
    <w:p w:rsidR="005F4359" w:rsidRPr="002A51B3" w:rsidRDefault="00753B91" w:rsidP="002A51B3">
      <w:pPr>
        <w:pStyle w:val="Heading1"/>
      </w:pPr>
      <w:bookmarkStart w:id="82" w:name="_Toc104280292"/>
      <w:bookmarkStart w:id="83" w:name="_Toc109594288"/>
      <w:r w:rsidRPr="002A51B3">
        <w:lastRenderedPageBreak/>
        <w:t>DAFTAR SINGKATAN</w:t>
      </w:r>
      <w:bookmarkEnd w:id="79"/>
      <w:bookmarkEnd w:id="80"/>
      <w:bookmarkEnd w:id="81"/>
      <w:bookmarkEnd w:id="82"/>
      <w:bookmarkEnd w:id="83"/>
    </w:p>
    <w:p w:rsidR="00717D3C" w:rsidRPr="00F847D8" w:rsidRDefault="00717D3C" w:rsidP="00717D3C"/>
    <w:p w:rsidR="00717D3C" w:rsidRPr="00F847D8" w:rsidRDefault="00717D3C" w:rsidP="00F847D8">
      <w:pPr>
        <w:pStyle w:val="Heading1"/>
        <w:spacing w:after="240" w:line="240" w:lineRule="auto"/>
        <w:jc w:val="left"/>
        <w:rPr>
          <w:b w:val="0"/>
          <w:i/>
        </w:rPr>
      </w:pPr>
      <w:bookmarkStart w:id="84" w:name="_Toc100046133"/>
      <w:bookmarkStart w:id="85" w:name="_Toc104280293"/>
      <w:bookmarkStart w:id="86" w:name="_Toc109594289"/>
      <w:bookmarkStart w:id="87" w:name="_Toc97847652"/>
      <w:r w:rsidRPr="00F847D8">
        <w:rPr>
          <w:b w:val="0"/>
        </w:rPr>
        <w:t>Covid 19</w:t>
      </w:r>
      <w:r w:rsidRPr="00F847D8">
        <w:rPr>
          <w:b w:val="0"/>
        </w:rPr>
        <w:tab/>
        <w:t xml:space="preserve">: </w:t>
      </w:r>
      <w:r w:rsidRPr="00F838B1">
        <w:rPr>
          <w:b w:val="0"/>
          <w:i/>
        </w:rPr>
        <w:t>Corona Virus Disease</w:t>
      </w:r>
      <w:bookmarkEnd w:id="84"/>
      <w:bookmarkEnd w:id="85"/>
      <w:bookmarkEnd w:id="86"/>
    </w:p>
    <w:p w:rsidR="00F847D8" w:rsidRDefault="00717D3C" w:rsidP="00F847D8">
      <w:pPr>
        <w:spacing w:after="240" w:line="240" w:lineRule="auto"/>
        <w:rPr>
          <w:rFonts w:ascii="Times New Roman" w:hAnsi="Times New Roman" w:cs="Times New Roman"/>
          <w:sz w:val="24"/>
          <w:szCs w:val="24"/>
        </w:rPr>
      </w:pPr>
      <w:r w:rsidRPr="00717D3C">
        <w:rPr>
          <w:rFonts w:ascii="Times New Roman" w:hAnsi="Times New Roman" w:cs="Times New Roman"/>
          <w:sz w:val="24"/>
          <w:szCs w:val="24"/>
        </w:rPr>
        <w:t>HARS</w:t>
      </w:r>
      <w:r w:rsidRPr="00717D3C">
        <w:rPr>
          <w:rFonts w:ascii="Times New Roman" w:hAnsi="Times New Roman" w:cs="Times New Roman"/>
          <w:sz w:val="24"/>
          <w:szCs w:val="24"/>
        </w:rPr>
        <w:tab/>
      </w:r>
      <w:r w:rsidRPr="00717D3C">
        <w:rPr>
          <w:rFonts w:ascii="Times New Roman" w:hAnsi="Times New Roman" w:cs="Times New Roman"/>
          <w:sz w:val="24"/>
          <w:szCs w:val="24"/>
        </w:rPr>
        <w:tab/>
        <w:t xml:space="preserve">: </w:t>
      </w:r>
      <w:r w:rsidRPr="00F838B1">
        <w:rPr>
          <w:rFonts w:ascii="Times New Roman" w:hAnsi="Times New Roman" w:cs="Times New Roman"/>
          <w:i/>
          <w:sz w:val="24"/>
          <w:szCs w:val="24"/>
        </w:rPr>
        <w:t>Hamilton Anxiety Rating Scale</w:t>
      </w:r>
    </w:p>
    <w:p w:rsidR="00F847D8" w:rsidRDefault="00F847D8" w:rsidP="00F847D8">
      <w:pPr>
        <w:spacing w:after="240" w:line="240" w:lineRule="auto"/>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r>
      <w:r>
        <w:rPr>
          <w:rFonts w:ascii="Times New Roman" w:hAnsi="Times New Roman" w:cs="Times New Roman"/>
          <w:sz w:val="24"/>
          <w:szCs w:val="24"/>
        </w:rPr>
        <w:tab/>
        <w:t>: Sangat Setuju</w:t>
      </w:r>
    </w:p>
    <w:p w:rsidR="00F847D8" w:rsidRDefault="00F847D8" w:rsidP="00F847D8">
      <w:pPr>
        <w:spacing w:after="24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Setuju</w:t>
      </w:r>
    </w:p>
    <w:p w:rsidR="00F847D8" w:rsidRDefault="00F847D8" w:rsidP="00F847D8">
      <w:pPr>
        <w:spacing w:after="0" w:line="480" w:lineRule="auto"/>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r>
      <w:r>
        <w:rPr>
          <w:rFonts w:ascii="Times New Roman" w:hAnsi="Times New Roman" w:cs="Times New Roman"/>
          <w:sz w:val="24"/>
          <w:szCs w:val="24"/>
        </w:rPr>
        <w:tab/>
        <w:t>: Tidak Setuju</w:t>
      </w:r>
    </w:p>
    <w:p w:rsidR="00F847D8" w:rsidRPr="00717D3C" w:rsidRDefault="00F847D8" w:rsidP="00F847D8">
      <w:pPr>
        <w:spacing w:after="0" w:line="480" w:lineRule="auto"/>
        <w:rPr>
          <w:rFonts w:ascii="Times New Roman" w:hAnsi="Times New Roman" w:cs="Times New Roman"/>
          <w:sz w:val="24"/>
          <w:szCs w:val="24"/>
        </w:rPr>
        <w:sectPr w:rsidR="00F847D8" w:rsidRPr="00717D3C" w:rsidSect="00C30A48">
          <w:headerReference w:type="default" r:id="rId15"/>
          <w:footerReference w:type="default" r:id="rId16"/>
          <w:headerReference w:type="first" r:id="rId17"/>
          <w:footerReference w:type="first" r:id="rId18"/>
          <w:pgSz w:w="11906" w:h="16838"/>
          <w:pgMar w:top="1701" w:right="1701" w:bottom="1701" w:left="2268" w:header="709" w:footer="709" w:gutter="0"/>
          <w:pgNumType w:fmt="lowerRoman" w:start="2"/>
          <w:cols w:space="708"/>
          <w:titlePg/>
          <w:docGrid w:linePitch="360"/>
        </w:sectPr>
      </w:pPr>
      <w:r>
        <w:rPr>
          <w:rFonts w:ascii="Times New Roman" w:hAnsi="Times New Roman" w:cs="Times New Roman"/>
          <w:sz w:val="24"/>
          <w:szCs w:val="24"/>
        </w:rPr>
        <w:t>STS</w:t>
      </w:r>
      <w:r>
        <w:rPr>
          <w:rFonts w:ascii="Times New Roman" w:hAnsi="Times New Roman" w:cs="Times New Roman"/>
          <w:sz w:val="24"/>
          <w:szCs w:val="24"/>
        </w:rPr>
        <w:tab/>
      </w:r>
      <w:r>
        <w:rPr>
          <w:rFonts w:ascii="Times New Roman" w:hAnsi="Times New Roman" w:cs="Times New Roman"/>
          <w:sz w:val="24"/>
          <w:szCs w:val="24"/>
        </w:rPr>
        <w:tab/>
        <w:t>: Sangat Tidak Setuju</w:t>
      </w:r>
    </w:p>
    <w:p w:rsidR="00E67297" w:rsidRPr="002A51B3" w:rsidRDefault="00E67297" w:rsidP="002A51B3">
      <w:pPr>
        <w:pStyle w:val="Heading1"/>
      </w:pPr>
      <w:bookmarkStart w:id="88" w:name="_Toc99654699"/>
      <w:bookmarkStart w:id="89" w:name="_Toc100046134"/>
      <w:bookmarkStart w:id="90" w:name="_Toc104280294"/>
      <w:bookmarkStart w:id="91" w:name="_Toc109594290"/>
      <w:bookmarkEnd w:id="87"/>
      <w:r w:rsidRPr="002A51B3">
        <w:lastRenderedPageBreak/>
        <w:t>BAB 1</w:t>
      </w:r>
      <w:bookmarkEnd w:id="88"/>
      <w:bookmarkEnd w:id="89"/>
      <w:bookmarkEnd w:id="90"/>
      <w:bookmarkEnd w:id="91"/>
    </w:p>
    <w:p w:rsidR="00E67297" w:rsidRDefault="00E67297" w:rsidP="002A51B3">
      <w:pPr>
        <w:pStyle w:val="Heading1"/>
      </w:pPr>
      <w:bookmarkStart w:id="92" w:name="_Toc104280295"/>
      <w:bookmarkStart w:id="93" w:name="_Toc109594291"/>
      <w:r w:rsidRPr="002A51B3">
        <w:t>PENDAHULUAN</w:t>
      </w:r>
      <w:bookmarkEnd w:id="92"/>
      <w:bookmarkEnd w:id="93"/>
    </w:p>
    <w:p w:rsidR="001D3EE7" w:rsidRPr="001D3EE7" w:rsidRDefault="001D3EE7" w:rsidP="001D3EE7"/>
    <w:p w:rsidR="00E67297" w:rsidRDefault="00E67297" w:rsidP="009F2377">
      <w:pPr>
        <w:pStyle w:val="Heading2"/>
        <w:ind w:left="540" w:hanging="540"/>
      </w:pPr>
      <w:bookmarkStart w:id="94" w:name="_Toc96417746"/>
      <w:bookmarkStart w:id="95" w:name="_Toc104280296"/>
      <w:bookmarkStart w:id="96" w:name="_Toc109594292"/>
      <w:r>
        <w:t>Latar Belakang</w:t>
      </w:r>
      <w:bookmarkEnd w:id="94"/>
      <w:bookmarkEnd w:id="95"/>
      <w:bookmarkEnd w:id="96"/>
    </w:p>
    <w:p w:rsidR="00E67297" w:rsidRDefault="00E67297" w:rsidP="00E67297">
      <w:pPr>
        <w:spacing w:after="0" w:line="480" w:lineRule="auto"/>
        <w:ind w:firstLine="540"/>
        <w:jc w:val="both"/>
        <w:rPr>
          <w:rFonts w:ascii="Times New Roman" w:eastAsiaTheme="minorEastAsia" w:hAnsi="Times New Roman" w:cs="Times New Roman"/>
          <w:sz w:val="24"/>
          <w:szCs w:val="24"/>
        </w:rPr>
      </w:pPr>
      <w:r>
        <w:rPr>
          <w:rFonts w:ascii="Times New Roman" w:hAnsi="Times New Roman" w:cs="Times New Roman"/>
          <w:i/>
          <w:sz w:val="24"/>
          <w:szCs w:val="24"/>
        </w:rPr>
        <w:t>Corona virus disease</w:t>
      </w:r>
      <w:r w:rsidR="00A44B50">
        <w:rPr>
          <w:rFonts w:ascii="Times New Roman" w:hAnsi="Times New Roman" w:cs="Times New Roman"/>
          <w:sz w:val="24"/>
          <w:szCs w:val="24"/>
        </w:rPr>
        <w:t xml:space="preserve"> atau disebut dengan C</w:t>
      </w:r>
      <w:r w:rsidR="008D11BE">
        <w:rPr>
          <w:rFonts w:ascii="Times New Roman" w:hAnsi="Times New Roman" w:cs="Times New Roman"/>
          <w:sz w:val="24"/>
          <w:szCs w:val="24"/>
        </w:rPr>
        <w:t>OVID 19</w:t>
      </w:r>
      <w:r>
        <w:rPr>
          <w:rFonts w:ascii="Times New Roman" w:hAnsi="Times New Roman" w:cs="Times New Roman"/>
          <w:sz w:val="24"/>
          <w:szCs w:val="24"/>
        </w:rPr>
        <w:t xml:space="preserve"> merupakan penyakit yang mudah ditularkan dengan kontak secara langsung oleh penderita. Virus ini menular melalui droplet atau percikan cairan yang dihasilkan oleh saluran pernafasan melalui udara saa</w:t>
      </w:r>
      <w:r w:rsidR="0029446E">
        <w:rPr>
          <w:rFonts w:ascii="Times New Roman" w:hAnsi="Times New Roman" w:cs="Times New Roman"/>
          <w:sz w:val="24"/>
          <w:szCs w:val="24"/>
        </w:rPr>
        <w:t xml:space="preserve">t batuk, bersin atau berbicara </w:t>
      </w:r>
      <w:r w:rsidR="0029446E">
        <w:rPr>
          <w:rFonts w:ascii="Times New Roman" w:hAnsi="Times New Roman" w:cs="Times New Roman"/>
          <w:sz w:val="24"/>
          <w:szCs w:val="24"/>
        </w:rPr>
        <w:fldChar w:fldCharType="begin" w:fldLock="1"/>
      </w:r>
      <w:r w:rsidR="0029446E">
        <w:rPr>
          <w:rFonts w:ascii="Times New Roman" w:hAnsi="Times New Roman" w:cs="Times New Roman"/>
          <w:sz w:val="24"/>
          <w:szCs w:val="24"/>
        </w:rPr>
        <w:instrText>ADDIN CSL_CITATION {"citationItems":[{"id":"ITEM-1","itemData":{"abstract":"Pandemi covid-19 yang terjadi saat ini memicu terjadinya perubahan pada kehidupan masyarakat dan memaksa pemerintah untuk menerapkan berbagai kebijakan guna mengatasi penyebaran covid-19 di Indonesia. Salah satu program yang digagas untuk mengatasi covid-19 adalah dengan mengupayakan adanya kekebalan komunitas (herd immunity) melalui program vaksinasi covid-19. Namun program vaksinasi covid-19 yang dilakukan pemerintah masih mengalami hambatan karena banyaknya informasi salah terkait dengan vaksin itu sendiri sehingga memicu terjadinya kecemasan pada masyarakat dan persepsi yang beragam. Penelitian ini mengunakan jenis penelitian analitik dengan menggunakan pendekatan crosssectional. Sampel dalam penelitian ini adalah sebagian masyarakat RW.01 Desa Bangkok Kecamatan Glagah Kabupaten Lamongan yang memenuhi kriteria penelitian sebanyak 142 responden yang ditentukan dengan teknik simple random sampling. Variabel independen dalam penelitian ini adalah persepsi masyarakat tentang vaksin covid-19, dan variabel dependen dalam penelitian ini adalah kecemasan saat akan menjalani vaksinasi Covid-19. Untuk mengetahui hubungan persepsi masyarakat tentang vaksin covid-19 dengan kecemasan saat akan menjalani vaksinasi covid-19 di Desa Bangkok Kecamatan Glagah Kabupaten Lamongan, maka akan dilakukan uji Koefisien Kontingensi dengan bantuan SPSS dengan tingkat kemaknaan α = 0.05. Dari hasil uji koefisien kontingensi dengan signifikasi α (0,05) didapatkan nilai p value sebesar 0,000 &lt; signifikasi α (0,05) maka hipotesis penelitian diterima yang berarti ada hubungan antara persepsi masyarakat tentang vaksin covid-19 dengan kecemasan saat akan menjalani vaksinasi Covid-19 di Desa Bangkok Kecamatan Glagah Kabupaten Lamongan. Dibutuhkan kerjasama berbagai pihak yaitu pemerintah, tenaga kesehatan, tokoh masyarakat, perangkat desa dan tokoh agama untuk saling bersinergi guna melakukan sosialisasi kepada masyarakat mengenai vaksin covid-19 sebagai salah satu upaya untuk menurunkan derajat keparahan akibat terpapar virus corona (SARS-CoV-2) serta untuk mempercepat pembentukan herd immunity di masyarakat","author":[{"dropping-particle":"","family":"Kholidiyah","given":"Dina","non-dropping-particle":"","parse-names":false,"suffix":""},{"dropping-particle":"","family":"Sutomo","given":"","non-dropping-particle":"","parse-names":false,"suffix":""},{"dropping-particle":"","family":"N","given":"Kushayati","non-dropping-particle":"","parse-names":false,"suffix":""}],"container-title":"Jurnal Keperawatan","id":"ITEM-1","issued":{"date-parts":[["2021"]]},"page":"8-20","title":"Kholidiyah D, Sutomo, Kushayati N_2021","type":"article-journal"},"uris":["http://www.mendeley.com/documents/?uuid=5ca0fe94-7ce3-407d-8c02-5d9be91fcc7e","http://www.mendeley.com/documents/?uuid=8d1a7035-3a7f-4365-bd42-eabaf7468c2d"]}],"mendeley":{"formattedCitation":"(Kholidiyah et al., 2021)","plainTextFormattedCitation":"(Kholidiyah et al., 2021)","previouslyFormattedCitation":"(Kholidiyah et al., 2021)"},"properties":{"noteIndex":0},"schema":"https://github.com/citation-style-language/schema/raw/master/csl-citation.json"}</w:instrText>
      </w:r>
      <w:r w:rsidR="0029446E">
        <w:rPr>
          <w:rFonts w:ascii="Times New Roman" w:hAnsi="Times New Roman" w:cs="Times New Roman"/>
          <w:sz w:val="24"/>
          <w:szCs w:val="24"/>
        </w:rPr>
        <w:fldChar w:fldCharType="separate"/>
      </w:r>
      <w:r w:rsidR="0029446E">
        <w:rPr>
          <w:rFonts w:ascii="Times New Roman" w:hAnsi="Times New Roman" w:cs="Times New Roman"/>
          <w:noProof/>
          <w:sz w:val="24"/>
          <w:szCs w:val="24"/>
        </w:rPr>
        <w:t>(Kholidiyah et al., 2021)</w:t>
      </w:r>
      <w:r w:rsidR="0029446E">
        <w:rPr>
          <w:rFonts w:ascii="Times New Roman" w:hAnsi="Times New Roman" w:cs="Times New Roman"/>
          <w:sz w:val="24"/>
          <w:szCs w:val="24"/>
        </w:rPr>
        <w:fldChar w:fldCharType="end"/>
      </w:r>
      <w:r w:rsidR="0029446E">
        <w:rPr>
          <w:rFonts w:ascii="Times New Roman" w:hAnsi="Times New Roman" w:cs="Times New Roman"/>
          <w:sz w:val="24"/>
          <w:szCs w:val="24"/>
        </w:rPr>
        <w:t xml:space="preserve">. </w:t>
      </w:r>
      <w:r w:rsidR="00A44B50">
        <w:rPr>
          <w:rFonts w:ascii="Times New Roman" w:hAnsi="Times New Roman" w:cs="Times New Roman"/>
          <w:sz w:val="24"/>
          <w:szCs w:val="24"/>
        </w:rPr>
        <w:t>Pandemi C</w:t>
      </w:r>
      <w:r w:rsidR="008D11BE">
        <w:rPr>
          <w:rFonts w:ascii="Times New Roman" w:hAnsi="Times New Roman" w:cs="Times New Roman"/>
          <w:sz w:val="24"/>
          <w:szCs w:val="24"/>
        </w:rPr>
        <w:t>OVID</w:t>
      </w:r>
      <w:r>
        <w:rPr>
          <w:rFonts w:ascii="Times New Roman" w:hAnsi="Times New Roman" w:cs="Times New Roman"/>
          <w:sz w:val="24"/>
          <w:szCs w:val="24"/>
        </w:rPr>
        <w:t xml:space="preserve"> 19 ini menjadi perbincangan dunia k</w:t>
      </w:r>
      <w:r w:rsidR="00A44B50">
        <w:rPr>
          <w:rFonts w:ascii="Times New Roman" w:hAnsi="Times New Roman" w:cs="Times New Roman"/>
          <w:sz w:val="24"/>
          <w:szCs w:val="24"/>
        </w:rPr>
        <w:t>arena kasus konfirmasi positif C</w:t>
      </w:r>
      <w:r w:rsidR="008D11BE">
        <w:rPr>
          <w:rFonts w:ascii="Times New Roman" w:hAnsi="Times New Roman" w:cs="Times New Roman"/>
          <w:sz w:val="24"/>
          <w:szCs w:val="24"/>
        </w:rPr>
        <w:t>OVID</w:t>
      </w:r>
      <w:r>
        <w:rPr>
          <w:rFonts w:ascii="Times New Roman" w:hAnsi="Times New Roman" w:cs="Times New Roman"/>
          <w:sz w:val="24"/>
          <w:szCs w:val="24"/>
        </w:rPr>
        <w:t xml:space="preserve"> 19 setiap harinya terus menerus mengalami peningkatan. Upaya yang telah dilakukan oleh pemerintah selain mematuhi protokol ke</w:t>
      </w:r>
      <w:r w:rsidR="00A44B50">
        <w:rPr>
          <w:rFonts w:ascii="Times New Roman" w:hAnsi="Times New Roman" w:cs="Times New Roman"/>
          <w:sz w:val="24"/>
          <w:szCs w:val="24"/>
        </w:rPr>
        <w:t>sehatan yaitu melakukan vaksin C</w:t>
      </w:r>
      <w:r w:rsidR="008D11BE">
        <w:rPr>
          <w:rFonts w:ascii="Times New Roman" w:hAnsi="Times New Roman" w:cs="Times New Roman"/>
          <w:sz w:val="24"/>
          <w:szCs w:val="24"/>
        </w:rPr>
        <w:t>OVID</w:t>
      </w:r>
      <w:r>
        <w:rPr>
          <w:rFonts w:ascii="Times New Roman" w:hAnsi="Times New Roman" w:cs="Times New Roman"/>
          <w:sz w:val="24"/>
          <w:szCs w:val="24"/>
        </w:rPr>
        <w:t xml:space="preserve"> 19 pada masyarakat.</w:t>
      </w:r>
    </w:p>
    <w:p w:rsidR="00FF30C0" w:rsidRDefault="00FF30C0" w:rsidP="00E67297">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Vaksin COVID 19 adalah salah satu upaya untuk mempercepat penanganan pandemi. </w:t>
      </w:r>
      <w:r w:rsidR="008D11BE">
        <w:rPr>
          <w:rFonts w:ascii="Times New Roman" w:hAnsi="Times New Roman" w:cs="Times New Roman"/>
          <w:sz w:val="24"/>
          <w:szCs w:val="24"/>
        </w:rPr>
        <w:t>Kegiatan v</w:t>
      </w:r>
      <w:r w:rsidR="00E67297">
        <w:rPr>
          <w:rFonts w:ascii="Times New Roman" w:hAnsi="Times New Roman" w:cs="Times New Roman"/>
          <w:sz w:val="24"/>
          <w:szCs w:val="24"/>
        </w:rPr>
        <w:t>aksin ini bertujuan unt</w:t>
      </w:r>
      <w:r w:rsidR="00A44B50">
        <w:rPr>
          <w:rFonts w:ascii="Times New Roman" w:hAnsi="Times New Roman" w:cs="Times New Roman"/>
          <w:sz w:val="24"/>
          <w:szCs w:val="24"/>
        </w:rPr>
        <w:t>uk menurunkan angka penyebaran C</w:t>
      </w:r>
      <w:r w:rsidR="00D1039F">
        <w:rPr>
          <w:rFonts w:ascii="Times New Roman" w:hAnsi="Times New Roman" w:cs="Times New Roman"/>
          <w:sz w:val="24"/>
          <w:szCs w:val="24"/>
        </w:rPr>
        <w:t>OVID</w:t>
      </w:r>
      <w:r w:rsidR="00E67297">
        <w:rPr>
          <w:rFonts w:ascii="Times New Roman" w:hAnsi="Times New Roman" w:cs="Times New Roman"/>
          <w:sz w:val="24"/>
          <w:szCs w:val="24"/>
        </w:rPr>
        <w:t xml:space="preserve"> 19, menekan angka kesakitan dan kematian, serta menciptakan kekebalan untuk melindungi tubuh </w:t>
      </w:r>
      <w:r w:rsidR="00E67297">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{"citationItems":[{"id":"ITEM-1","itemData":{"abstract":"Pandemi covid-19 yang terjadi saat ini memicu terjadinya perubahan pada kehidupan masyarakat dan memaksa pemerintah untuk menerapkan berbagai kebijakan guna mengatasi penyebaran covid-19 di Indonesia. Salah satu program yang digagas untuk mengatasi covid-19 adalah dengan mengupayakan adanya kekebalan komunitas (herd immunity) melalui program vaksinasi covid-19. Namun program vaksinasi covid-19 yang dilakukan pemerintah masih mengalami hambatan karena banyaknya informasi salah terkait dengan vaksin itu sendiri sehingga memicu terjadinya kecemasan pada masyarakat dan persepsi yang beragam. Penelitian ini mengunakan jenis penelitian analitik dengan menggunakan pendekatan crosssectional. Sampel dalam penelitian ini adalah sebagian masyarakat RW.01 Desa Bangkok Kecamatan Glagah Kabupaten Lamongan yang memenuhi kriteria penelitian sebanyak 142 responden yang ditentukan dengan teknik simple random sampling. Variabel independen dalam penelitian ini adalah persepsi masyarakat tentang vaksin covid-19, dan variabel dependen dalam penelitian ini adalah kecemasan saat akan menjalani vaksinasi Covid-19. Untuk mengetahui hubungan persepsi masyarakat tentang vaksin covid-19 dengan kecemasan saat akan menjalani vaksinasi covid-19 di Desa Bangkok Kecamatan Glagah Kabupaten Lamongan, maka akan dilakukan uji Koefisien Kontingensi dengan bantuan SPSS dengan tingkat kemaknaan α = 0.05. Dari hasil uji koefisien kontingensi dengan signifikasi α (0,05) didapatkan nilai p value sebesar 0,000 &lt; signifikasi α (0,05) maka hipotesis penelitian diterima yang berarti ada hubungan antara persepsi masyarakat tentang vaksin covid-19 dengan kecemasan saat akan menjalani vaksinasi Covid-19 di Desa Bangkok Kecamatan Glagah Kabupaten Lamongan. Dibutuhkan kerjasama berbagai pihak yaitu pemerintah, tenaga kesehatan, tokoh masyarakat, perangkat desa dan tokoh agama untuk saling bersinergi guna melakukan sosialisasi kepada masyarakat mengenai vaksin covid-19 sebagai salah satu upaya untuk menurunkan derajat keparahan akibat terpapar virus corona (SARS-CoV-2) serta untuk mempercepat pembentukan herd immunity di masyarakat","author":[{"dropping-particle":"","family":"Kholidiyah","given":"Dina","non-dropping-particle":"","parse-names":false,"suffix":""},{"dropping-particle":"","family":"Sutomo","given":"","non-dropping-particle":"","parse-names":false,"suffix":""},{"dropping-particle":"","family":"N","given":"Kushayati","non-dropping-particle":"","parse-names":false,"suffix":""}],"container-title":"Jurnal Keperawatan","id":"ITEM-1","issued":{"date-parts":[["2021"]]},"page":"8-20","title":"Kholidiyah D, Sutomo, Kushayati N_2021","type":"article-journal"},"uris":["http://www.mendeley.com/documents/?uuid=5ca0fe94-7ce3-407d-8c02-5d9be91fcc7e","http://www.mendeley.com/documents/?uuid=8d1a7035-3a7f-4365-bd42-eabaf7468c2d"]}],"mendeley":{"formattedCitation":"(Kholidiyah et al., 2021)","plainTextFormattedCitation":"(Kholidiyah et al., 2021)","previouslyFormattedCitation":"(Kholidiyah et al., 2021)"},"properties":{"noteIndex":0},"schema":"https://github.com/citation-style-language/schema/raw/master/csl-citation.json"}</w:instrText>
      </w:r>
      <w:r w:rsidR="00E67297">
        <w:rPr>
          <w:rFonts w:ascii="Times New Roman" w:hAnsi="Times New Roman" w:cs="Times New Roman"/>
          <w:sz w:val="24"/>
          <w:szCs w:val="24"/>
        </w:rPr>
        <w:fldChar w:fldCharType="separate"/>
      </w:r>
      <w:r w:rsidR="00E67297">
        <w:rPr>
          <w:rFonts w:ascii="Times New Roman" w:hAnsi="Times New Roman" w:cs="Times New Roman"/>
          <w:noProof/>
          <w:sz w:val="24"/>
          <w:szCs w:val="24"/>
        </w:rPr>
        <w:t>(Kholidiyah et al., 2021)</w:t>
      </w:r>
      <w:r w:rsidR="00E67297">
        <w:rPr>
          <w:rFonts w:ascii="Times New Roman" w:hAnsi="Times New Roman" w:cs="Times New Roman"/>
          <w:sz w:val="24"/>
          <w:szCs w:val="24"/>
        </w:rPr>
        <w:fldChar w:fldCharType="end"/>
      </w:r>
      <w:r w:rsidR="00A44B50">
        <w:rPr>
          <w:rFonts w:ascii="Times New Roman" w:hAnsi="Times New Roman" w:cs="Times New Roman"/>
          <w:sz w:val="24"/>
          <w:szCs w:val="24"/>
        </w:rPr>
        <w:t>. Pelaksanaan vaksin C</w:t>
      </w:r>
      <w:r w:rsidR="00D1039F">
        <w:rPr>
          <w:rFonts w:ascii="Times New Roman" w:hAnsi="Times New Roman" w:cs="Times New Roman"/>
          <w:sz w:val="24"/>
          <w:szCs w:val="24"/>
        </w:rPr>
        <w:t>OVID</w:t>
      </w:r>
      <w:r w:rsidR="00E67297">
        <w:rPr>
          <w:rFonts w:ascii="Times New Roman" w:hAnsi="Times New Roman" w:cs="Times New Roman"/>
          <w:sz w:val="24"/>
          <w:szCs w:val="24"/>
        </w:rPr>
        <w:t xml:space="preserve"> 19 yang saat ini menjadi program pemerintah kepada masyarakat, salah satu upaya pemerintah untuk mendukung program ini yaitu penyebaran infor</w:t>
      </w:r>
      <w:r w:rsidR="00A44B50">
        <w:rPr>
          <w:rFonts w:ascii="Times New Roman" w:hAnsi="Times New Roman" w:cs="Times New Roman"/>
          <w:sz w:val="24"/>
          <w:szCs w:val="24"/>
        </w:rPr>
        <w:t>masi yang benar terkait vaksin C</w:t>
      </w:r>
      <w:r w:rsidR="00D1039F">
        <w:rPr>
          <w:rFonts w:ascii="Times New Roman" w:hAnsi="Times New Roman" w:cs="Times New Roman"/>
          <w:sz w:val="24"/>
          <w:szCs w:val="24"/>
        </w:rPr>
        <w:t>OVID</w:t>
      </w:r>
      <w:r>
        <w:rPr>
          <w:rFonts w:ascii="Times New Roman" w:hAnsi="Times New Roman" w:cs="Times New Roman"/>
          <w:sz w:val="24"/>
          <w:szCs w:val="24"/>
        </w:rPr>
        <w:t xml:space="preserve"> 19 untuk meningkatkan pengetahuan, sikap dan tindakan masyarakat dalam melaksanakan vaksin.</w:t>
      </w:r>
    </w:p>
    <w:p w:rsidR="00330C56" w:rsidRDefault="00FF30C0" w:rsidP="00D1136F">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Pengetahuan masyarakat tentang vaksin COVID 19 memiliki peranan penting dalam mengantisipasi keikutsertaan masyarakat untuk vaksin. Pengetahuan adalah dasar dari tindakan atau pemahaman yang dimiliki seseorang. Pengetahuan seseorang dipengaruhi oleh beberapa faktor antara lain pendidikan, </w:t>
      </w:r>
      <w:r w:rsidR="00C84B3A">
        <w:rPr>
          <w:rFonts w:ascii="Times New Roman" w:hAnsi="Times New Roman" w:cs="Times New Roman"/>
          <w:sz w:val="24"/>
          <w:szCs w:val="24"/>
        </w:rPr>
        <w:t xml:space="preserve">usia, dan faktor lingkungan </w:t>
      </w:r>
      <w:r w:rsidR="00FE6D6B">
        <w:rPr>
          <w:rFonts w:ascii="Times New Roman" w:hAnsi="Times New Roman" w:cs="Times New Roman"/>
          <w:sz w:val="24"/>
          <w:szCs w:val="24"/>
        </w:rPr>
        <w:fldChar w:fldCharType="begin" w:fldLock="1"/>
      </w:r>
      <w:r w:rsidR="008E0D91">
        <w:rPr>
          <w:rFonts w:ascii="Times New Roman" w:hAnsi="Times New Roman" w:cs="Times New Roman"/>
          <w:sz w:val="24"/>
          <w:szCs w:val="24"/>
        </w:rPr>
        <w:instrText>ADDIN CSL_CITATION {"citationItems":[{"id":"ITEM-1","itemData":{"ISSN":"1858-3903","abstract":"Kota Medan membutuhkan sebuah museum sejarah yang dapat memberikan edukasi tentang sejarah terbentuknya Kota Medan. Pentingnya pengetahuan akan sejarah merupakan upaya perlindungan agar warisan bersejarah tersebut tidak akan punah dari proses penghancuran yang akan menjadikan Kota Medan dapat kehilangan identitasnya sebagai kota bersejarah. Warisan bersejarah tersebut apabila dikembangkan akan menjadi kebanggaan bagi warga Kota Medan serta dapat meningkatkan citra Kota Medan. Museum Sejarah Perkembangan Kota Medan merupakan museum yang menceritakan sejarah awal terbentuknya Kota Medan serta perkembangan Kota Medan hingga sampai saat ini. Museum Sejarah Perkembangan Kota Medan tidak hanya memfasilitasi ruang pameran di dalam bangunan tetapi juga memfasilitasi ruang pameran diluar bangunan dengan memanfaatkan pemandangan Sungai Deli. Ruang Pameran tersebut ditampilkan dengan pengalaman ruang yang saling berhubungan dan didukung dengan teknologi grafis berupa penggunaan teknologi Virtual Reality sehingga menciptakan museum yang memikat dan menarik. Dengan adanya Museum Sejarah Perkembangan Kota Medan dengan memakai konsep ramah lingkungan, diharapkan dapat menjadi landmark atau tujuan wisata yang dapat mengenalkan Kota Medan kepada wisatawan yang datang sehingga warisan sejarah yang ada di Kota Medan dapat dijaga dan dilestarikan.","author":[{"dropping-particle":"","family":"Rambe","given":"Normayanti","non-dropping-particle":"","parse-names":false,"suffix":""}],"container-title":"Jurnal Pembangunan Wilayah &amp; Kota","id":"ITEM-1","issue":"3","issued":{"date-parts":[["2018"]]},"page":"82-91","title":"UNIVERSITAS SUMATERA UTARA Poliklinik UNIVERSITAS SUMATERA UTARA","type":"article-journal","volume":"1"},"uris":["http://www.mendeley.com/documents/?uuid=8446a95b-b21c-428c-b0ab-f71ea5ba5c7a"]}],"mendeley":{"formattedCitation":"(Rambe, 2018)","plainTextFormattedCitation":"(Rambe, 2018)","previouslyFormattedCitation":"(Rambe, 2018)"},"properties":{"noteIndex":0},"schema":"https://github.com/citation-style-language/schema/raw/master/csl-citation.json"}</w:instrText>
      </w:r>
      <w:r w:rsidR="00FE6D6B">
        <w:rPr>
          <w:rFonts w:ascii="Times New Roman" w:hAnsi="Times New Roman" w:cs="Times New Roman"/>
          <w:sz w:val="24"/>
          <w:szCs w:val="24"/>
        </w:rPr>
        <w:fldChar w:fldCharType="separate"/>
      </w:r>
      <w:r w:rsidR="00FE6D6B" w:rsidRPr="00FE6D6B">
        <w:rPr>
          <w:rFonts w:ascii="Times New Roman" w:hAnsi="Times New Roman" w:cs="Times New Roman"/>
          <w:noProof/>
          <w:sz w:val="24"/>
          <w:szCs w:val="24"/>
        </w:rPr>
        <w:t>(Rambe, 2018)</w:t>
      </w:r>
      <w:r w:rsidR="00FE6D6B">
        <w:rPr>
          <w:rFonts w:ascii="Times New Roman" w:hAnsi="Times New Roman" w:cs="Times New Roman"/>
          <w:sz w:val="24"/>
          <w:szCs w:val="24"/>
        </w:rPr>
        <w:fldChar w:fldCharType="end"/>
      </w:r>
      <w:r w:rsidR="00C84B3A">
        <w:rPr>
          <w:rFonts w:ascii="Times New Roman" w:hAnsi="Times New Roman" w:cs="Times New Roman"/>
          <w:sz w:val="24"/>
          <w:szCs w:val="24"/>
        </w:rPr>
        <w:t xml:space="preserve">. </w:t>
      </w:r>
      <w:r w:rsidR="00EF3C05">
        <w:rPr>
          <w:rFonts w:ascii="Times New Roman" w:hAnsi="Times New Roman" w:cs="Times New Roman"/>
          <w:sz w:val="24"/>
          <w:szCs w:val="24"/>
        </w:rPr>
        <w:t xml:space="preserve">Pengetahuan dalam hal ini ialah hasil </w:t>
      </w:r>
      <w:r w:rsidR="00EF3C05">
        <w:rPr>
          <w:rFonts w:ascii="Times New Roman" w:hAnsi="Times New Roman" w:cs="Times New Roman"/>
          <w:sz w:val="24"/>
          <w:szCs w:val="24"/>
        </w:rPr>
        <w:lastRenderedPageBreak/>
        <w:t xml:space="preserve">tahu masyarakat tentang vaksin COVID 19. </w:t>
      </w:r>
      <w:r w:rsidR="00C84B3A">
        <w:rPr>
          <w:rFonts w:ascii="Times New Roman" w:hAnsi="Times New Roman" w:cs="Times New Roman"/>
          <w:sz w:val="24"/>
          <w:szCs w:val="24"/>
        </w:rPr>
        <w:t xml:space="preserve">Tidak hanya pengetahuan baik yang diperlukan dalam situasi pandemi saat ini namun sikap dan tindakan juga berperan sangat penting. </w:t>
      </w:r>
    </w:p>
    <w:p w:rsidR="00D1136F" w:rsidRDefault="00C84B3A" w:rsidP="00D1136F">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Sikap adalah </w:t>
      </w:r>
      <w:r w:rsidR="009F5443">
        <w:rPr>
          <w:rFonts w:ascii="Times New Roman" w:hAnsi="Times New Roman" w:cs="Times New Roman"/>
          <w:sz w:val="24"/>
          <w:szCs w:val="24"/>
        </w:rPr>
        <w:t>respon seseorang terhadap suatu objek berupa nilai baik atau buruk, positif atau negatif, suka atau tidak suka</w:t>
      </w:r>
      <w:r w:rsidR="0040718D">
        <w:rPr>
          <w:rFonts w:ascii="Times New Roman" w:hAnsi="Times New Roman" w:cs="Times New Roman"/>
          <w:sz w:val="24"/>
          <w:szCs w:val="24"/>
        </w:rPr>
        <w:t xml:space="preserve"> </w:t>
      </w:r>
      <w:r w:rsidR="008E0D91">
        <w:rPr>
          <w:rFonts w:ascii="Times New Roman" w:hAnsi="Times New Roman" w:cs="Times New Roman"/>
          <w:sz w:val="24"/>
          <w:szCs w:val="24"/>
        </w:rPr>
        <w:fldChar w:fldCharType="begin" w:fldLock="1"/>
      </w:r>
      <w:r w:rsidR="008E0D91">
        <w:rPr>
          <w:rFonts w:ascii="Times New Roman" w:hAnsi="Times New Roman" w:cs="Times New Roman"/>
          <w:sz w:val="24"/>
          <w:szCs w:val="24"/>
        </w:rPr>
        <w:instrText>ADDIN CSL_CITATION {"citationItems":[{"id":"ITEM-1","itemData":{"author":[{"dropping-particle":"","family":"Sujana","given":"Kukuh","non-dropping-particle":"","parse-names":false,"suffix":""}],"id":"ITEM-1","issued":{"date-parts":[["2018"]]},"title":"HUBUNGAN ANTARA SIKAP DENGAN PERILAKU PEDULI LINGKUNGAN PADA MAHASISWA","type":"article-journal"},"uris":["http://www.mendeley.com/documents/?uuid=c5444800-8ef4-4102-972c-222b87362a40"]}],"mendeley":{"formattedCitation":"(Sujana, 2018)","plainTextFormattedCitation":"(Sujana, 2018)","previouslyFormattedCitation":"(Sujana, 2018)"},"properties":{"noteIndex":0},"schema":"https://github.com/citation-style-language/schema/raw/master/csl-citation.json"}</w:instrText>
      </w:r>
      <w:r w:rsidR="008E0D91">
        <w:rPr>
          <w:rFonts w:ascii="Times New Roman" w:hAnsi="Times New Roman" w:cs="Times New Roman"/>
          <w:sz w:val="24"/>
          <w:szCs w:val="24"/>
        </w:rPr>
        <w:fldChar w:fldCharType="separate"/>
      </w:r>
      <w:r w:rsidR="008E0D91" w:rsidRPr="008E0D91">
        <w:rPr>
          <w:rFonts w:ascii="Times New Roman" w:hAnsi="Times New Roman" w:cs="Times New Roman"/>
          <w:noProof/>
          <w:sz w:val="24"/>
          <w:szCs w:val="24"/>
        </w:rPr>
        <w:t>(Sujana, 2018)</w:t>
      </w:r>
      <w:r w:rsidR="008E0D91">
        <w:rPr>
          <w:rFonts w:ascii="Times New Roman" w:hAnsi="Times New Roman" w:cs="Times New Roman"/>
          <w:sz w:val="24"/>
          <w:szCs w:val="24"/>
        </w:rPr>
        <w:fldChar w:fldCharType="end"/>
      </w:r>
      <w:r w:rsidR="009F5443">
        <w:rPr>
          <w:rFonts w:ascii="Times New Roman" w:hAnsi="Times New Roman" w:cs="Times New Roman"/>
          <w:sz w:val="24"/>
          <w:szCs w:val="24"/>
        </w:rPr>
        <w:t>.</w:t>
      </w:r>
      <w:r w:rsidR="0040718D">
        <w:rPr>
          <w:rFonts w:ascii="Times New Roman" w:hAnsi="Times New Roman" w:cs="Times New Roman"/>
          <w:sz w:val="24"/>
          <w:szCs w:val="24"/>
        </w:rPr>
        <w:t xml:space="preserve"> </w:t>
      </w:r>
      <w:r w:rsidR="00330C56">
        <w:rPr>
          <w:rFonts w:ascii="Times New Roman" w:hAnsi="Times New Roman" w:cs="Times New Roman"/>
          <w:sz w:val="24"/>
          <w:szCs w:val="24"/>
        </w:rPr>
        <w:t xml:space="preserve">Sikap yang baik selalu disertai pengetahuan yang baik. </w:t>
      </w:r>
      <w:r w:rsidR="0040718D">
        <w:rPr>
          <w:rFonts w:ascii="Times New Roman" w:hAnsi="Times New Roman" w:cs="Times New Roman"/>
          <w:sz w:val="24"/>
          <w:szCs w:val="24"/>
        </w:rPr>
        <w:t>Hal tersebut sesuai dengan teori Notoadmodjo yaitu pengetahuan seseorang akan menimbulkan respon dalam bentuk sikap</w:t>
      </w:r>
      <w:r>
        <w:rPr>
          <w:rFonts w:ascii="Times New Roman" w:hAnsi="Times New Roman" w:cs="Times New Roman"/>
          <w:sz w:val="24"/>
          <w:szCs w:val="24"/>
        </w:rPr>
        <w:t xml:space="preserve">. Peningkatan pengetahuan dan sikap yang baik oleh masyarakat dapat berdampak positif terhadap tindakan yang dilakukan oleh masyarakat. </w:t>
      </w:r>
      <w:r w:rsidR="00EF3C05">
        <w:rPr>
          <w:rFonts w:ascii="Times New Roman" w:hAnsi="Times New Roman" w:cs="Times New Roman"/>
          <w:sz w:val="24"/>
          <w:szCs w:val="24"/>
        </w:rPr>
        <w:t xml:space="preserve">Sementara sikap masyarakat disini diukur berdasarkan respon mereka terhadap informasi vaksin COVID 19 secara umum yang diterima. </w:t>
      </w:r>
      <w:r w:rsidR="00330C56">
        <w:rPr>
          <w:rFonts w:ascii="Times New Roman" w:hAnsi="Times New Roman" w:cs="Times New Roman"/>
          <w:sz w:val="24"/>
          <w:szCs w:val="24"/>
        </w:rPr>
        <w:t xml:space="preserve">Respon tersebut dapat diobservasi dalam bentuk tindakan. </w:t>
      </w:r>
      <w:r>
        <w:rPr>
          <w:rFonts w:ascii="Times New Roman" w:hAnsi="Times New Roman" w:cs="Times New Roman"/>
          <w:sz w:val="24"/>
          <w:szCs w:val="24"/>
        </w:rPr>
        <w:t xml:space="preserve">Tindakan adalah perwujudan pengetahuan dan sikap yang mengahasilkan respon berupa tindakan </w:t>
      </w:r>
      <w:r w:rsidRPr="001D3EE7">
        <w:rPr>
          <w:rFonts w:ascii="Times New Roman" w:hAnsi="Times New Roman" w:cs="Times New Roman"/>
          <w:color w:val="000000" w:themeColor="text1"/>
          <w:sz w:val="24"/>
          <w:szCs w:val="24"/>
        </w:rPr>
        <w:t xml:space="preserve">nyata (Irwan, 2017). </w:t>
      </w:r>
      <w:r>
        <w:rPr>
          <w:rFonts w:ascii="Times New Roman" w:hAnsi="Times New Roman" w:cs="Times New Roman"/>
          <w:sz w:val="24"/>
          <w:szCs w:val="24"/>
        </w:rPr>
        <w:t xml:space="preserve">Hal ini juga tercermin dari tindakan masyarakat </w:t>
      </w:r>
      <w:r w:rsidR="00EF3C05">
        <w:rPr>
          <w:rFonts w:ascii="Times New Roman" w:hAnsi="Times New Roman" w:cs="Times New Roman"/>
          <w:sz w:val="24"/>
          <w:szCs w:val="24"/>
        </w:rPr>
        <w:t>untuk mengikuti atau tidak program vaksin COVID 19 yang telah dianjurkan</w:t>
      </w:r>
      <w:r>
        <w:rPr>
          <w:rFonts w:ascii="Times New Roman" w:hAnsi="Times New Roman" w:cs="Times New Roman"/>
          <w:sz w:val="24"/>
          <w:szCs w:val="24"/>
        </w:rPr>
        <w:t>.</w:t>
      </w:r>
      <w:r w:rsidR="00EF3C05">
        <w:rPr>
          <w:rFonts w:ascii="Times New Roman" w:hAnsi="Times New Roman" w:cs="Times New Roman"/>
          <w:sz w:val="24"/>
          <w:szCs w:val="24"/>
        </w:rPr>
        <w:t xml:space="preserve"> </w:t>
      </w:r>
      <w:r w:rsidR="00D1136F">
        <w:rPr>
          <w:rFonts w:ascii="Times New Roman" w:hAnsi="Times New Roman" w:cs="Times New Roman"/>
          <w:sz w:val="24"/>
          <w:szCs w:val="24"/>
        </w:rPr>
        <w:t xml:space="preserve">Pengetahuan, sikap dan tindakan yang kurang baik dapat menyebabkan masyarakat mengalami kecemasan </w:t>
      </w:r>
      <w:r w:rsidR="008E0D91">
        <w:rPr>
          <w:rFonts w:ascii="Times New Roman" w:hAnsi="Times New Roman" w:cs="Times New Roman"/>
          <w:sz w:val="24"/>
          <w:szCs w:val="24"/>
        </w:rPr>
        <w:fldChar w:fldCharType="begin" w:fldLock="1"/>
      </w:r>
      <w:r w:rsidR="00990A79">
        <w:rPr>
          <w:rFonts w:ascii="Times New Roman" w:hAnsi="Times New Roman" w:cs="Times New Roman"/>
          <w:sz w:val="24"/>
          <w:szCs w:val="24"/>
        </w:rPr>
        <w:instrText>ADDIN CSL_CITATION {"citationItems":[{"id":"ITEM-1","itemData":{"DOI":"10.22441/oe.2020.v12.i2.006","ISSN":"2085-4293","abstract":"At the beginning of 2020 the world was shocked by the corona virus pandemic (Covid-19) which infected almost all countries in the world. In Indonesia this has an impact on the manufacturing industry sector and survey services. Through this phenomenon, researchers want to look at human psychological factors, how anxious they are about the impact of covid-19, which can lead to potential infection, reduced personal income, companies going bankrupt, massive layoffs, reduced need for staples, and communication between employees which is obstructed. The study design used a cross sectional approach by distributing questionnaires to 220 employees, from the manager, supervisor and staff level using the Discriminant analysis method so that the discriminant function to determine the level of anxiety evaluation was D = -0.003 + 0.634x1 + 0.696x3 - 0.520x4 + 0.168 x5 - 0.864x7.","author":[{"dropping-particle":"","family":"San","given":"Setiawan","non-dropping-particle":"","parse-names":false,"suffix":""},{"dropping-particle":"","family":"Atikno","given":"Welly","non-dropping-particle":"","parse-names":false,"suffix":""},{"dropping-particle":"","family":"Suratno","given":"Suratno","non-dropping-particle":"","parse-names":false,"suffix":""}],"container-title":"Operations Excellence: Journal of Applied Industrial Engineering","id":"ITEM-1","issue":"2","issued":{"date-parts":[["2020"]]},"page":"198","title":"Analisis diskriminan faktor kecemasan karyawan menghadapi dampak Pandemi Covid-19: Kasus perusahaan manufacturing dan jasa survey","type":"article-journal","volume":"12"},"uris":["http://www.mendeley.com/documents/?uuid=7689eb7c-0975-44e7-9f39-4dafe1a53a4c"]}],"mendeley":{"formattedCitation":"(San et al., 2020)","plainTextFormattedCitation":"(San et al., 2020)","previouslyFormattedCitation":"(San et al., 2020)"},"properties":{"noteIndex":0},"schema":"https://github.com/citation-style-language/schema/raw/master/csl-citation.json"}</w:instrText>
      </w:r>
      <w:r w:rsidR="008E0D91">
        <w:rPr>
          <w:rFonts w:ascii="Times New Roman" w:hAnsi="Times New Roman" w:cs="Times New Roman"/>
          <w:sz w:val="24"/>
          <w:szCs w:val="24"/>
        </w:rPr>
        <w:fldChar w:fldCharType="separate"/>
      </w:r>
      <w:r w:rsidR="008E0D91" w:rsidRPr="008E0D91">
        <w:rPr>
          <w:rFonts w:ascii="Times New Roman" w:hAnsi="Times New Roman" w:cs="Times New Roman"/>
          <w:noProof/>
          <w:sz w:val="24"/>
          <w:szCs w:val="24"/>
        </w:rPr>
        <w:t>(San et al., 2020)</w:t>
      </w:r>
      <w:r w:rsidR="008E0D91">
        <w:rPr>
          <w:rFonts w:ascii="Times New Roman" w:hAnsi="Times New Roman" w:cs="Times New Roman"/>
          <w:sz w:val="24"/>
          <w:szCs w:val="24"/>
        </w:rPr>
        <w:fldChar w:fldCharType="end"/>
      </w:r>
      <w:r w:rsidR="00D1136F">
        <w:rPr>
          <w:rFonts w:ascii="Times New Roman" w:hAnsi="Times New Roman" w:cs="Times New Roman"/>
          <w:sz w:val="24"/>
          <w:szCs w:val="24"/>
        </w:rPr>
        <w:t xml:space="preserve">. </w:t>
      </w:r>
    </w:p>
    <w:p w:rsidR="00E67297" w:rsidRDefault="00E67297" w:rsidP="00D1136F">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Kecemasan adalah respon emosional yang di pengaruhi oleh alam bawah sadar yang membantu seseorang untuk mengambil tindakan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Kata","author":[{"dropping-particle":"","family":"Riski","given":"Sulistiarini Tiara Dewi Muhammad Amir Masruhim","non-dropping-particle":"","parse-names":false,"suffix":""}],"container-title":"Laboratorium Penelitian dan Pengembangan FARMAKA TROPIS Fakultas Farmasi Universitas Mualawarman, Samarinda, Kalimantan Timur","id":"ITEM-1","issue":"April","issued":{"date-parts":[["2021"]]},"page":"5-24","title":"Pengetahuan dan tingkat kecemasan mahasiswa akademi keperawatan RS Marthen Indey Terhadap Vaksin Covid-19","type":"article-journal","volume":"4"},"uris":["http://www.mendeley.com/documents/?uuid=5061d813-32b5-40e8-855c-04e830d9ea97","http://www.mendeley.com/documents/?uuid=cdd15597-a1fe-4567-8974-fe2f7f4d9e9c"]}],"mendeley":{"formattedCitation":"(Riski, 2021)","plainTextFormattedCitation":"(Riski, 2021)","previouslyFormattedCitation":"(Riski,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(Riski,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1039F">
        <w:rPr>
          <w:rFonts w:ascii="Times New Roman" w:hAnsi="Times New Roman" w:cs="Times New Roman"/>
          <w:sz w:val="24"/>
          <w:szCs w:val="24"/>
        </w:rPr>
        <w:t xml:space="preserve">Menurut </w:t>
      </w:r>
      <w:r w:rsidR="00990A79">
        <w:rPr>
          <w:rFonts w:ascii="Times New Roman" w:hAnsi="Times New Roman" w:cs="Times New Roman"/>
          <w:sz w:val="24"/>
          <w:szCs w:val="24"/>
        </w:rPr>
        <w:fldChar w:fldCharType="begin" w:fldLock="1"/>
      </w:r>
      <w:r w:rsidR="00990A79">
        <w:rPr>
          <w:rFonts w:ascii="Times New Roman" w:hAnsi="Times New Roman" w:cs="Times New Roman"/>
          <w:sz w:val="24"/>
          <w:szCs w:val="24"/>
        </w:rPr>
        <w:instrText>ADDIN CSL_CITATION {"citationItems":[{"id":"ITEM-1","itemData":{"abstract":"Adanya rencana Vaksin COVID-19 oleh pemerintah pada seluruh penduduk Indonesia menimbulkan beragam  tanggapan di masyarakat. Banyaknya pemberitahuan yang berasal dari banyak sumber dapat mempengaruhi persepsi masyarakat terhadap vaksin. Persepsi  negatif terhadap vaksin yang dialami  masyarakat dapat memicu terjadinya kecemasan. Tujuan penelitian ini untuk mendeskripsikan gambaran kecemasan terhadap vaksin Covid-19 pada masyarakat. Penelitian dilakukan secara kuantitatif  dengan  desain   survey   crosssectional.  Survey online dengan teknik snowball sampling dilakukan melalui  whatsApp  pada masyarakat  yang berusia minimal 18 tahun selama dua minggu.Sampel yang terkumpul secara lengkap berjumlah 399 responden. Data yang terkumpul dianalisis menggunakan uji Chi Square.  Hasil penelitian 81.2 % reponden bersedia divaksin , 48.1 %  responden mengalami kecemasan terhadap vaksin. Hasil analisis menyatakan kesediaan dilakukan vaksinasi mempunyai kaitan dengan  kecemasan (P value &amp;lt;0.001).","author":[{"dropping-particle":"","family":"Putri","given":"Kirana Eka","non-dropping-particle":"","parse-names":false,"suffix":""},{"dropping-particle":"","family":"Wiranti","given":"Kris","non-dropping-particle":"","parse-names":false,"suffix":""},{"dropping-particle":"","family":"Ziliwu","given":"Yosef Syukurman","non-dropping-particle":"","parse-names":false,"suffix":""},{"dropping-particle":"","family":"Elvita","given":"Maria","non-dropping-particle":"","parse-names":false,"suffix":""},{"dropping-particle":"","family":"Frare","given":"Debora Yuliana","non-dropping-particle":"","parse-names":false,"suffix":""},{"dropping-particle":"","family":"Purdani","given":"Rotua Sari","non-dropping-particle":"","parse-names":false,"suffix":""},{"dropping-particle":"","family":"Niman","given":"Susanti","non-dropping-particle":"","parse-names":false,"suffix":""}],"container-title":"Jurnal Keperawatan Jiwa (JKI)","id":"ITEM-1","issue":"3","issued":{"date-parts":[["2021"]]},"page":"539-548","title":"Kecemasan Masyarakat","type":"article-journal","volume":"9"},"uris":["http://www.mendeley.com/documents/?uuid=147a739a-c22b-4792-bac4-44b8de7af629"]}],"mendeley":{"formattedCitation":"(Putri et al., 2021)","plainTextFormattedCitation":"(Putri et al., 2021)","previouslyFormattedCitation":"(Putri et al., 2021)"},"properties":{"noteIndex":0},"schema":"https://github.com/citation-style-language/schema/raw/master/csl-citation.json"}</w:instrText>
      </w:r>
      <w:r w:rsidR="00990A79">
        <w:rPr>
          <w:rFonts w:ascii="Times New Roman" w:hAnsi="Times New Roman" w:cs="Times New Roman"/>
          <w:sz w:val="24"/>
          <w:szCs w:val="24"/>
        </w:rPr>
        <w:fldChar w:fldCharType="separate"/>
      </w:r>
      <w:r w:rsidR="00990A79" w:rsidRPr="00990A79">
        <w:rPr>
          <w:rFonts w:ascii="Times New Roman" w:hAnsi="Times New Roman" w:cs="Times New Roman"/>
          <w:noProof/>
          <w:sz w:val="24"/>
          <w:szCs w:val="24"/>
        </w:rPr>
        <w:t>(Putri et al., 2021)</w:t>
      </w:r>
      <w:r w:rsidR="00990A79">
        <w:rPr>
          <w:rFonts w:ascii="Times New Roman" w:hAnsi="Times New Roman" w:cs="Times New Roman"/>
          <w:sz w:val="24"/>
          <w:szCs w:val="24"/>
        </w:rPr>
        <w:fldChar w:fldCharType="end"/>
      </w:r>
      <w:r w:rsidR="00D1039F">
        <w:rPr>
          <w:rFonts w:ascii="Times New Roman" w:hAnsi="Times New Roman" w:cs="Times New Roman"/>
          <w:sz w:val="24"/>
          <w:szCs w:val="24"/>
        </w:rPr>
        <w:t xml:space="preserve"> penyebab kecemasan sebelum vaksin COVID 19 yaitu mendapat informasi negatif yang membuat seseorang cemas dan dapat berdampak pada psikologisnya. Kecemasan berhubungan dengan vaksinasi disebabkan oleh efek samping yang muncul setelah vaksin COVID 19 </w:t>
      </w:r>
      <w:r w:rsidR="00990A79">
        <w:rPr>
          <w:rFonts w:ascii="Times New Roman" w:hAnsi="Times New Roman" w:cs="Times New Roman"/>
          <w:sz w:val="24"/>
          <w:szCs w:val="24"/>
        </w:rPr>
        <w:fldChar w:fldCharType="begin" w:fldLock="1"/>
      </w:r>
      <w:r w:rsidR="00990A79">
        <w:rPr>
          <w:rFonts w:ascii="Times New Roman" w:hAnsi="Times New Roman" w:cs="Times New Roman"/>
          <w:sz w:val="24"/>
          <w:szCs w:val="24"/>
        </w:rPr>
        <w:instrText>ADDIN CSL_CITATION {"citationItems":[{"id":"ITEM-1","itemData":{"abstract":"Adanya rencana Vaksin COVID-19 oleh pemerintah pada seluruh penduduk Indonesia menimbulkan beragam  tanggapan di masyarakat. Banyaknya pemberitahuan yang berasal dari banyak sumber dapat mempengaruhi persepsi masyarakat terhadap vaksin. Persepsi  negatif terhadap vaksin yang dialami  masyarakat dapat memicu terjadinya kecemasan. Tujuan penelitian ini untuk mendeskripsikan gambaran kecemasan terhadap vaksin Covid-19 pada masyarakat. Penelitian dilakukan secara kuantitatif  dengan  desain   survey   crosssectional.  Survey online dengan teknik snowball sampling dilakukan melalui  whatsApp  pada masyarakat  yang berusia minimal 18 tahun selama dua minggu.Sampel yang terkumpul secara lengkap berjumlah 399 responden. Data yang terkumpul dianalisis menggunakan uji Chi Square.  Hasil penelitian 81.2 % reponden bersedia divaksin , 48.1 %  responden mengalami kecemasan terhadap vaksin. Hasil analisis menyatakan kesediaan dilakukan vaksinasi mempunyai kaitan dengan  kecemasan (P value &amp;lt;0.001).","author":[{"dropping-particle":"","family":"Putri","given":"Kirana Eka","non-dropping-particle":"","parse-names":false,"suffix":""},{"dropping-particle":"","family":"Wiranti","given":"Kris","non-dropping-particle":"","parse-names":false,"suffix":""},{"dropping-particle":"","family":"Ziliwu","given":"Yosef Syukurman","non-dropping-particle":"","parse-names":false,"suffix":""},{"dropping-particle":"","family":"Elvita","given":"Maria","non-dropping-particle":"","parse-names":false,"suffix":""},{"dropping-particle":"","family":"Frare","given":"Debora Yuliana","non-dropping-particle":"","parse-names":false,"suffix":""},{"dropping-particle":"","family":"Purdani","given":"Rotua Sari","non-dropping-particle":"","parse-names":false,"suffix":""},{"dropping-particle":"","family":"Niman","given":"Susanti","non-dropping-particle":"","parse-names":false,"suffix":""}],"container-title":"Jurnal Keperawatan Jiwa (JKI)","id":"ITEM-1","issue":"3","issued":{"date-parts":[["2021"]]},"page":"539-548","title":"Kecemasan Masyarakat","type":"article-journal","volume":"9"},"uris":["http://www.mendeley.com/documents/?uuid=147a739a-c22b-4792-bac4-44b8de7af629"]}],"mendeley":{"formattedCitation":"(Putri et al., 2021)","plainTextFormattedCitation":"(Putri et al., 2021)","previouslyFormattedCitation":"(Putri et al., 2021)"},"properties":{"noteIndex":0},"schema":"https://github.com/citation-style-language/schema/raw/master/csl-citation.json"}</w:instrText>
      </w:r>
      <w:r w:rsidR="00990A79">
        <w:rPr>
          <w:rFonts w:ascii="Times New Roman" w:hAnsi="Times New Roman" w:cs="Times New Roman"/>
          <w:sz w:val="24"/>
          <w:szCs w:val="24"/>
        </w:rPr>
        <w:fldChar w:fldCharType="separate"/>
      </w:r>
      <w:r w:rsidR="00990A79" w:rsidRPr="00990A79">
        <w:rPr>
          <w:rFonts w:ascii="Times New Roman" w:hAnsi="Times New Roman" w:cs="Times New Roman"/>
          <w:noProof/>
          <w:sz w:val="24"/>
          <w:szCs w:val="24"/>
        </w:rPr>
        <w:t>(Putri et al., 2021)</w:t>
      </w:r>
      <w:r w:rsidR="00990A79">
        <w:rPr>
          <w:rFonts w:ascii="Times New Roman" w:hAnsi="Times New Roman" w:cs="Times New Roman"/>
          <w:sz w:val="24"/>
          <w:szCs w:val="24"/>
        </w:rPr>
        <w:fldChar w:fldCharType="end"/>
      </w:r>
      <w:r w:rsidR="00990A79">
        <w:rPr>
          <w:rFonts w:ascii="Times New Roman" w:hAnsi="Times New Roman" w:cs="Times New Roman"/>
          <w:sz w:val="24"/>
          <w:szCs w:val="24"/>
        </w:rPr>
        <w:t>.</w:t>
      </w:r>
    </w:p>
    <w:p w:rsidR="00E67297" w:rsidRDefault="00E67297" w:rsidP="00E67297">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data Kementerian Kesehatan masih ada warga Indonesia </w:t>
      </w:r>
      <w:r w:rsidR="00E960B6">
        <w:rPr>
          <w:rFonts w:ascii="Times New Roman" w:hAnsi="Times New Roman" w:cs="Times New Roman"/>
          <w:sz w:val="24"/>
          <w:szCs w:val="24"/>
        </w:rPr>
        <w:t xml:space="preserve">pada tahun 2020, penerimaan vaksin COVID 19 di Indonesia memiliki perbedaan dari </w:t>
      </w:r>
      <w:r w:rsidR="00330C56">
        <w:rPr>
          <w:rFonts w:ascii="Times New Roman" w:hAnsi="Times New Roman" w:cs="Times New Roman"/>
          <w:sz w:val="24"/>
          <w:szCs w:val="24"/>
        </w:rPr>
        <w:t>segi sos</w:t>
      </w:r>
      <w:r w:rsidR="00E960B6">
        <w:rPr>
          <w:rFonts w:ascii="Times New Roman" w:hAnsi="Times New Roman" w:cs="Times New Roman"/>
          <w:sz w:val="24"/>
          <w:szCs w:val="24"/>
        </w:rPr>
        <w:t>ial, ekonomi dan budaya. Misalnya tentang k</w:t>
      </w:r>
      <w:r w:rsidR="00BA4FBA">
        <w:rPr>
          <w:rFonts w:ascii="Times New Roman" w:hAnsi="Times New Roman" w:cs="Times New Roman"/>
          <w:sz w:val="24"/>
          <w:szCs w:val="24"/>
        </w:rPr>
        <w:t xml:space="preserve">eamanan dan efektivitas vaksin, </w:t>
      </w:r>
      <w:r w:rsidR="00E960B6">
        <w:rPr>
          <w:rFonts w:ascii="Times New Roman" w:hAnsi="Times New Roman" w:cs="Times New Roman"/>
          <w:sz w:val="24"/>
          <w:szCs w:val="24"/>
        </w:rPr>
        <w:t xml:space="preserve">masyarakat menyatakan ketidakpercayaan pada vaksin dan mempertanyakan kualitas vaksin. </w:t>
      </w:r>
      <w:r w:rsidR="00330C56">
        <w:rPr>
          <w:rFonts w:ascii="Times New Roman" w:hAnsi="Times New Roman" w:cs="Times New Roman"/>
          <w:sz w:val="24"/>
          <w:szCs w:val="24"/>
        </w:rPr>
        <w:t>Alas</w:t>
      </w:r>
      <w:r w:rsidR="00E960B6">
        <w:rPr>
          <w:rFonts w:ascii="Times New Roman" w:hAnsi="Times New Roman" w:cs="Times New Roman"/>
          <w:sz w:val="24"/>
          <w:szCs w:val="24"/>
        </w:rPr>
        <w:t xml:space="preserve">an paling umum untuk menolak vaksin COVID 19 terkait dengan </w:t>
      </w:r>
      <w:r>
        <w:rPr>
          <w:rFonts w:ascii="Times New Roman" w:hAnsi="Times New Roman" w:cs="Times New Roman"/>
          <w:sz w:val="24"/>
          <w:szCs w:val="24"/>
        </w:rPr>
        <w:t xml:space="preserve">30% ragu dengan keamanannya, 22% tidak yakin atas efektifitas vaksin, 13% tidak percaya vaksin, 12% takut efek samping vaksin, 8% alasan agama dan 15% alasan lainnya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{"citationItems":[{"id":"ITEM-1","itemData":{"DOI":"10.33650/jkp.v9i2.2768","ISSN":"2355-679X","abstract":"COVID-19 vaccine is the last weapon to reduce morbidity and prevent of death. However, in Indonesia there are many obstacles, the level of knowledge and self-efficacy is very important to note. The purpose of this study was to identify the relationship between the level of knowledge and self-efficacy in Covid-19 vaccination. A correlational study with a cross sectional approach was conducted on the student population of the Faculty of Health, Nurul Jadid University, there were 110 students who participated in this study. The independent variable is Knowledge Level while the dependent variable is Self Efficacy. The instrument in this study used a questionnaire. The results of data analysis with Spearman's rho, obtained a value of r = 0.756 and a value of p = 0.000. Based on the results of the statistical test, it was found that there was a very strong and positive patterned relationship between the level of knowledge and self-efficacy. The conclusion of this study is that there is a significant relationship between the level of knowledge and self-efficacy.","author":[{"dropping-particle":"","family":"Nugroho","given":"Setiyo Adi","non-dropping-particle":"","parse-names":false,"suffix":""},{"dropping-particle":"","family":"Istiqomah","given":"Binti","non-dropping-particle":"","parse-names":false,"suffix":""},{"dropping-particle":"","family":"Rohanisa","given":"Fita","non-dropping-particle":"","parse-names":false,"suffix":""}],"container-title":"Jurnal Keperawatan Profesional","id":"ITEM-1","issue":"2","issued":{"date-parts":[["2021"]]},"page":"108-123","title":"Hubungan Tingkat Pengetahuan Dan Self Efficacy Vaksinasi Covid-19 Pada Mahasiswa Fakultas Kesehatan Universitas Nurul Jadid","type":"article-journal","volume":"9"},"uris":["http://www.mendeley.com/documents/?uuid=54300e54-2b13-42b8-86f0-e468807ea0c2","http://www.mendeley.com/documents/?uuid=43b11ae4-efc1-45b5-935f-2d8737c64aa6"]}],"mendeley":{"formattedCitation":"(Nugroho et al., 2021)","plainTextFormattedCitation":"(Nugroho et al., 2021)","previouslyFormattedCitation":"(Nugroho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(Nugroho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A4FBA">
        <w:rPr>
          <w:rFonts w:ascii="Times New Roman" w:hAnsi="Times New Roman" w:cs="Times New Roman"/>
          <w:sz w:val="24"/>
          <w:szCs w:val="24"/>
        </w:rPr>
        <w:t xml:space="preserve">Penelitian yang dilakukan oleh </w:t>
      </w:r>
      <w:r w:rsidR="00990A79">
        <w:rPr>
          <w:rFonts w:ascii="Times New Roman" w:hAnsi="Times New Roman" w:cs="Times New Roman"/>
          <w:sz w:val="24"/>
          <w:szCs w:val="24"/>
        </w:rPr>
        <w:fldChar w:fldCharType="begin" w:fldLock="1"/>
      </w:r>
      <w:r w:rsidR="00990A79">
        <w:rPr>
          <w:rFonts w:ascii="Times New Roman" w:hAnsi="Times New Roman" w:cs="Times New Roman"/>
          <w:sz w:val="24"/>
          <w:szCs w:val="24"/>
        </w:rPr>
        <w:instrText>ADDIN CSL_CITATION {"citationItems":[{"id":"ITEM-1","itemData":{"abstract":"Pendahuluan: Coronavirus Disease (COVID-19) adalah infeksi pada saluran pernapasan yang disebabkan oleh virus Severe Acute Respiratory Syndrome Coronavirus-2 (SARS CoV-2) yang pertama kali muncul di Wuhan pada bulan Desember 2019. Perilaku proteksi adalah kunci untuk mengatasi pandemi COVID-19, dan vaksin merupakan salah satu proteksi utama untuk menekan angka penularan COVID-19. Vaksin COVID-19 adalah kebutuhan kesehatan masyarakat global dalam membendung pandemi. Saat ini banyak informasi dan persepsi masyarakat yang salah tentang vaksin COVID-19. Hal tersebut terkait dengan efek samping pemberian vaksin, yang dikaitkan dengan beberapa kasus kematian akibat vaksin COVID-19. Rendahnya minat masyarakat untuk melakukan vaksinasi COVID-19, karena kurang pengetahuan dan banyak opini tentang vaksin COVID-19 yang tidak diketahui kebenarannya. Tujuan: untuk mengetahui hubungan tingkat pengetahuan masyarakat tentang vaksin COVID-19 dengan kesediaan melakukan vaksin. Metode: penelitian ini adalah metode deskriptif analitik, yang dilakukan terhadap 284 responden. Hasil: untuk tingkat pengetahuan masyarakat terhadap vaksin COVID-19 sebanyak40,8% memiliki pengetahuan yang baik, 28,5% cukup, dan 30,6% kurang. Kesediaan masyarakat untuk melakukan vaksinasi COVID-19 sebanyak 81% bersedia dan 19% lainnya tidak bersedia. Setelah dilakukan uji Chi Square Test mendapatkan nilai P sebesar 0,00 sehingga nilai P &lt; 0,05, menunjukkan bahwa ada hubungan yang signifikan antara tingkat pengetahuan dengan kesediaan melakukan vaksin pada masyarakat. Kesimpulan: terdapat hubungan yang signifikan antara tingkat pengetahuan","author":[{"dropping-particle":"","family":"Yusfasari","given":"Rizka","non-dropping-particle":"","parse-names":false,"suffix":""}],"container-title":"Fakultas Kedokteran Universitas Muhammadiyah Sumatera Utara Medan 2022","id":"ITEM-1","issued":{"date-parts":[["2022"]]},"title":"Hubungan Tingkat Pengetahuan Masyarakat Tentang Vaksin COVID-19 Dengan Kesediaan Melakukan Vaksin Di Kota Sibolga SKRIPSI","type":"article-journal"},"uris":["http://www.mendeley.com/documents/?uuid=288ecd13-cab2-4e1b-8bb3-8c81b0f79e6b"]}],"mendeley":{"formattedCitation":"(Yusfasari, 2022)","plainTextFormattedCitation":"(Yusfasari, 2022)","previouslyFormattedCitation":"(Yusfasari, 2022)"},"properties":{"noteIndex":0},"schema":"https://github.com/citation-style-language/schema/raw/master/csl-citation.json"}</w:instrText>
      </w:r>
      <w:r w:rsidR="00990A79">
        <w:rPr>
          <w:rFonts w:ascii="Times New Roman" w:hAnsi="Times New Roman" w:cs="Times New Roman"/>
          <w:sz w:val="24"/>
          <w:szCs w:val="24"/>
        </w:rPr>
        <w:fldChar w:fldCharType="separate"/>
      </w:r>
      <w:r w:rsidR="00990A79" w:rsidRPr="00990A79">
        <w:rPr>
          <w:rFonts w:ascii="Times New Roman" w:hAnsi="Times New Roman" w:cs="Times New Roman"/>
          <w:noProof/>
          <w:sz w:val="24"/>
          <w:szCs w:val="24"/>
        </w:rPr>
        <w:t>(Yusfasari, 2022)</w:t>
      </w:r>
      <w:r w:rsidR="00990A79">
        <w:rPr>
          <w:rFonts w:ascii="Times New Roman" w:hAnsi="Times New Roman" w:cs="Times New Roman"/>
          <w:sz w:val="24"/>
          <w:szCs w:val="24"/>
        </w:rPr>
        <w:fldChar w:fldCharType="end"/>
      </w:r>
      <w:r w:rsidR="00990A79">
        <w:rPr>
          <w:rFonts w:ascii="Times New Roman" w:hAnsi="Times New Roman" w:cs="Times New Roman"/>
          <w:sz w:val="24"/>
          <w:szCs w:val="24"/>
        </w:rPr>
        <w:t xml:space="preserve"> </w:t>
      </w:r>
      <w:r w:rsidR="00BA4FBA">
        <w:rPr>
          <w:rFonts w:ascii="Times New Roman" w:hAnsi="Times New Roman" w:cs="Times New Roman"/>
          <w:sz w:val="24"/>
          <w:szCs w:val="24"/>
        </w:rPr>
        <w:t>didapatkan hasil tingkat pengetahuan masyarakat terhadap vaksin COVID 19 sebanyak 40,8% memiliki pengetahuan baik, 28% pengetahuan cukup dan 30,6% pengetahuan kurang. Kesediaan vaksin atau tindakan masyarakat untuk vaksin didapatkan hasil 81% bersedia vaksin dan 19% lainnya tidak bersedia vaksin. Berdasarkan hasil pendahuluan yang dilakukan oleh peneliti di Puskesmas Tembok Dukuh Surabaya pada 10 peserta vaksin di dapatkan hasil bahwa 50% masyarakat berpenge</w:t>
      </w:r>
      <w:r w:rsidR="00330C56">
        <w:rPr>
          <w:rFonts w:ascii="Times New Roman" w:hAnsi="Times New Roman" w:cs="Times New Roman"/>
          <w:sz w:val="24"/>
          <w:szCs w:val="24"/>
        </w:rPr>
        <w:t>tahuan cukup tentang vaksin COVID 19, 60% memiliki sikap</w:t>
      </w:r>
      <w:r w:rsidR="00BA4FBA">
        <w:rPr>
          <w:rFonts w:ascii="Times New Roman" w:hAnsi="Times New Roman" w:cs="Times New Roman"/>
          <w:sz w:val="24"/>
          <w:szCs w:val="24"/>
        </w:rPr>
        <w:t xml:space="preserve"> positif</w:t>
      </w:r>
      <w:r w:rsidR="00330C56">
        <w:rPr>
          <w:rFonts w:ascii="Times New Roman" w:hAnsi="Times New Roman" w:cs="Times New Roman"/>
          <w:sz w:val="24"/>
          <w:szCs w:val="24"/>
        </w:rPr>
        <w:t xml:space="preserve"> terhadap vaksin COVID 19</w:t>
      </w:r>
      <w:r w:rsidR="00BA4FBA">
        <w:rPr>
          <w:rFonts w:ascii="Times New Roman" w:hAnsi="Times New Roman" w:cs="Times New Roman"/>
          <w:sz w:val="24"/>
          <w:szCs w:val="24"/>
        </w:rPr>
        <w:t xml:space="preserve">, 50% </w:t>
      </w:r>
      <w:r w:rsidR="00330C56">
        <w:rPr>
          <w:rFonts w:ascii="Times New Roman" w:hAnsi="Times New Roman" w:cs="Times New Roman"/>
          <w:sz w:val="24"/>
          <w:szCs w:val="24"/>
        </w:rPr>
        <w:t>menunjukkan tindakan baik terhadap vaksin COVID 19 dan</w:t>
      </w:r>
      <w:r w:rsidR="00BA4FBA">
        <w:rPr>
          <w:rFonts w:ascii="Times New Roman" w:hAnsi="Times New Roman" w:cs="Times New Roman"/>
          <w:sz w:val="24"/>
          <w:szCs w:val="24"/>
        </w:rPr>
        <w:t xml:space="preserve"> 60% mengalami kecemasan. </w:t>
      </w:r>
    </w:p>
    <w:p w:rsidR="00452303" w:rsidRDefault="007454FD" w:rsidP="001D3EE7">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Rendahnya minat masyarakat untuk mendapatkan vaksin COVID 19 karena kurangnya pengetahuan sehingga masyarakat bersifat acuh dan bertindak untuk tidak mengikuti vaksin. </w:t>
      </w:r>
      <w:r w:rsidR="00384F45">
        <w:rPr>
          <w:rFonts w:ascii="Times New Roman" w:hAnsi="Times New Roman" w:cs="Times New Roman"/>
          <w:sz w:val="24"/>
          <w:szCs w:val="24"/>
        </w:rPr>
        <w:t xml:space="preserve">Pengetahuan, sikap dan tindakan yang kurang baik akan menyebabkan masyarakat beranggapan jika objek masalah yang dihadapi bersifat remeh dan berat untuk mengikuti vaksin sehingga kondisi ini menghambat perolehan target program vaksin COVID 19. </w:t>
      </w:r>
      <w:r>
        <w:rPr>
          <w:rFonts w:ascii="Times New Roman" w:hAnsi="Times New Roman" w:cs="Times New Roman"/>
          <w:sz w:val="24"/>
          <w:szCs w:val="24"/>
        </w:rPr>
        <w:t>Kura</w:t>
      </w:r>
      <w:r w:rsidR="00384F45">
        <w:rPr>
          <w:rFonts w:ascii="Times New Roman" w:hAnsi="Times New Roman" w:cs="Times New Roman"/>
          <w:sz w:val="24"/>
          <w:szCs w:val="24"/>
        </w:rPr>
        <w:t xml:space="preserve">ng pengetahuan akan vaksin </w:t>
      </w:r>
      <w:r w:rsidR="00384F45">
        <w:rPr>
          <w:rFonts w:ascii="Times New Roman" w:hAnsi="Times New Roman" w:cs="Times New Roman"/>
          <w:sz w:val="24"/>
          <w:szCs w:val="24"/>
        </w:rPr>
        <w:lastRenderedPageBreak/>
        <w:t>COVID</w:t>
      </w:r>
      <w:r>
        <w:rPr>
          <w:rFonts w:ascii="Times New Roman" w:hAnsi="Times New Roman" w:cs="Times New Roman"/>
          <w:sz w:val="24"/>
          <w:szCs w:val="24"/>
        </w:rPr>
        <w:t xml:space="preserve"> 19 menjadi penyebab utama sikap dan tindakan kesehatan kurang maksimal sehingga menimbulkan kecemasan pada masyarakat dalam menghadapi era pandemi saat ini. Keragu-raguan vaksin dapat berdampak negatif pada individu dan berpotensi menyebar luas ke masyarakat. Seiring berjalannya waktu telah banyak </w:t>
      </w:r>
      <w:r w:rsidR="00452303">
        <w:rPr>
          <w:rFonts w:ascii="Times New Roman" w:hAnsi="Times New Roman" w:cs="Times New Roman"/>
          <w:sz w:val="24"/>
          <w:szCs w:val="24"/>
        </w:rPr>
        <w:t xml:space="preserve">informasi tentang vaksin COVID 19. Masalah ini semakin menimbulkan masalah kesehatan jiwa </w:t>
      </w:r>
      <w:r w:rsidR="00990A79">
        <w:rPr>
          <w:rFonts w:ascii="Times New Roman" w:hAnsi="Times New Roman" w:cs="Times New Roman"/>
          <w:sz w:val="24"/>
          <w:szCs w:val="24"/>
        </w:rPr>
        <w:fldChar w:fldCharType="begin" w:fldLock="1"/>
      </w:r>
      <w:r w:rsidR="00990A79">
        <w:rPr>
          <w:rFonts w:ascii="Times New Roman" w:hAnsi="Times New Roman" w:cs="Times New Roman"/>
          <w:sz w:val="24"/>
          <w:szCs w:val="24"/>
        </w:rPr>
        <w:instrText>ADDIN CSL_CITATION {"citationItems":[{"id":"ITEM-1","itemData":{"abstract":"Pandemi covid-19 telah menimbulkan dampak yang luas bagi seluruh masyarakat.Meningkatnya angka kejadian masyarakat terpapar dan terkonfirmasi corona virus membuat semua orang merasakan kesemasan, takut, khawatir dan stress. Kondisi ini dapat menurunkan kesehatan secara fisik, psikososial dan mental. Berbagai upaya telah dilakukan guna menjaga kesehatan di kalangan masyarakat. Kecemasan yang dirasakan akan dapat teratasi bia ada upaya yang dilakukan secara optimal dan efektif. Kegiatan mengatasi kecemasan dilakukan dengan meningkatkan pengetahuan masyarakat tentang covid-19 dan latihan nafas dalam serta relaksasi otot progresif. Kegiatan ini dilaksanakan secara daring, yaitu dengan kegiatan zoomeeting dan live youtube","author":[{"dropping-particle":"","family":"Endriyani","given":"Sri","non-dropping-particle":"","parse-names":false,"suffix":""},{"dropping-particle":"","family":"Damanik","given":"Hanna Derita Lasmaria","non-dropping-particle":"","parse-names":false,"suffix":""},{"dropping-particle":"","family":"Pastari","given":"Marta","non-dropping-particle":"","parse-names":false,"suffix":""}],"container-title":"Jurnal Pengabdian Kepeda Masyarakat Membangun Negeri","id":"ITEM-1","issue":"1","issued":{"date-parts":[["2021"]]},"page":"172-183","title":"Upaya mengatasi kecemasan masyarakat di masa pandemi covid-19","type":"article-journal","volume":"5"},"uris":["http://www.mendeley.com/documents/?uuid=4944ccb2-6fc4-4510-9d24-c704eda4d86b"]}],"mendeley":{"formattedCitation":"(Endriyani et al., 2021)","plainTextFormattedCitation":"(Endriyani et al., 2021)","previouslyFormattedCitation":"(Endriyani et al., 2021)"},"properties":{"noteIndex":0},"schema":"https://github.com/citation-style-language/schema/raw/master/csl-citation.json"}</w:instrText>
      </w:r>
      <w:r w:rsidR="00990A79">
        <w:rPr>
          <w:rFonts w:ascii="Times New Roman" w:hAnsi="Times New Roman" w:cs="Times New Roman"/>
          <w:sz w:val="24"/>
          <w:szCs w:val="24"/>
        </w:rPr>
        <w:fldChar w:fldCharType="separate"/>
      </w:r>
      <w:r w:rsidR="00990A79" w:rsidRPr="00990A79">
        <w:rPr>
          <w:rFonts w:ascii="Times New Roman" w:hAnsi="Times New Roman" w:cs="Times New Roman"/>
          <w:noProof/>
          <w:sz w:val="24"/>
          <w:szCs w:val="24"/>
        </w:rPr>
        <w:t>(Endriyani et al., 2021)</w:t>
      </w:r>
      <w:r w:rsidR="00990A79">
        <w:rPr>
          <w:rFonts w:ascii="Times New Roman" w:hAnsi="Times New Roman" w:cs="Times New Roman"/>
          <w:sz w:val="24"/>
          <w:szCs w:val="24"/>
        </w:rPr>
        <w:fldChar w:fldCharType="end"/>
      </w:r>
      <w:r w:rsidR="00452303">
        <w:rPr>
          <w:rFonts w:ascii="Times New Roman" w:hAnsi="Times New Roman" w:cs="Times New Roman"/>
          <w:sz w:val="24"/>
          <w:szCs w:val="24"/>
        </w:rPr>
        <w:t>. Hadirnya berita yang mengambarkan vaksin COVID 19 dengan efek samping yang berat, akhirnya membuat masyarakat merasakan kecemasan yang luar biasa. Kecemasan akan efek samping b</w:t>
      </w:r>
      <w:r w:rsidR="00605E0F">
        <w:rPr>
          <w:rFonts w:ascii="Times New Roman" w:hAnsi="Times New Roman" w:cs="Times New Roman"/>
          <w:sz w:val="24"/>
          <w:szCs w:val="24"/>
        </w:rPr>
        <w:t>ila dirasakan secara berlebihan</w:t>
      </w:r>
      <w:r w:rsidR="00452303">
        <w:rPr>
          <w:rFonts w:ascii="Times New Roman" w:hAnsi="Times New Roman" w:cs="Times New Roman"/>
          <w:sz w:val="24"/>
          <w:szCs w:val="24"/>
        </w:rPr>
        <w:t xml:space="preserve">, akan menyebabkan munculnya kondisi emosional seperti neurosis, depresi dan psikosis. </w:t>
      </w:r>
    </w:p>
    <w:p w:rsidR="00BA4FBA" w:rsidRDefault="00E67297" w:rsidP="001D3EE7">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Melihat kondisi permasalahan yang dialami oleh masyarakat maka perlu dilakukan upaya untuk mengatasi kecemasan dengan pemberian edukasi dan pemberian informasi yang tepat pada</w:t>
      </w:r>
      <w:r w:rsidR="00A44B50">
        <w:rPr>
          <w:rFonts w:ascii="Times New Roman" w:hAnsi="Times New Roman" w:cs="Times New Roman"/>
          <w:sz w:val="24"/>
          <w:szCs w:val="24"/>
        </w:rPr>
        <w:t xml:space="preserve"> masyarakat terkait vaksin C</w:t>
      </w:r>
      <w:r w:rsidR="00667C18">
        <w:rPr>
          <w:rFonts w:ascii="Times New Roman" w:hAnsi="Times New Roman" w:cs="Times New Roman"/>
          <w:sz w:val="24"/>
          <w:szCs w:val="24"/>
        </w:rPr>
        <w:t>OVID</w:t>
      </w:r>
      <w:r>
        <w:rPr>
          <w:rFonts w:ascii="Times New Roman" w:hAnsi="Times New Roman" w:cs="Times New Roman"/>
          <w:sz w:val="24"/>
          <w:szCs w:val="24"/>
        </w:rPr>
        <w:t xml:space="preserve"> 19. Pemberian edukasi kepada masyarakat bertujuan untuk meningkatkan pengetahuan, sikap dan perilaku serta pemah</w:t>
      </w:r>
      <w:r w:rsidR="00A44B50">
        <w:rPr>
          <w:rFonts w:ascii="Times New Roman" w:hAnsi="Times New Roman" w:cs="Times New Roman"/>
          <w:sz w:val="24"/>
          <w:szCs w:val="24"/>
        </w:rPr>
        <w:t>aman masyarakat terkait vaksin C</w:t>
      </w:r>
      <w:r w:rsidR="00667C18">
        <w:rPr>
          <w:rFonts w:ascii="Times New Roman" w:hAnsi="Times New Roman" w:cs="Times New Roman"/>
          <w:sz w:val="24"/>
          <w:szCs w:val="24"/>
        </w:rPr>
        <w:t>OVID</w:t>
      </w:r>
      <w:r>
        <w:rPr>
          <w:rFonts w:ascii="Times New Roman" w:hAnsi="Times New Roman" w:cs="Times New Roman"/>
          <w:sz w:val="24"/>
          <w:szCs w:val="24"/>
        </w:rPr>
        <w:t xml:space="preserve"> 19</w:t>
      </w:r>
      <w:r w:rsidR="006D76DF">
        <w:rPr>
          <w:rFonts w:ascii="Times New Roman" w:hAnsi="Times New Roman" w:cs="Times New Roman"/>
          <w:sz w:val="24"/>
          <w:szCs w:val="24"/>
        </w:rPr>
        <w:t xml:space="preserve"> </w:t>
      </w:r>
      <w:r w:rsidR="00990A79">
        <w:rPr>
          <w:rFonts w:ascii="Times New Roman" w:hAnsi="Times New Roman" w:cs="Times New Roman"/>
          <w:sz w:val="24"/>
          <w:szCs w:val="24"/>
        </w:rPr>
        <w:fldChar w:fldCharType="begin" w:fldLock="1"/>
      </w:r>
      <w:r w:rsidR="006C1F9F">
        <w:rPr>
          <w:rFonts w:ascii="Times New Roman" w:hAnsi="Times New Roman" w:cs="Times New Roman"/>
          <w:sz w:val="24"/>
          <w:szCs w:val="24"/>
        </w:rPr>
        <w:instrText>ADDIN CSL_CITATION {"citationItems":[{"id":"ITEM-1","itemData":{"abstract":"Adanya rencana Vaksin COVID-19 oleh pemerintah pada seluruh penduduk Indonesia menimbulkan beragam  tanggapan di masyarakat. Banyaknya pemberitahuan yang berasal dari banyak sumber dapat mempengaruhi persepsi masyarakat terhadap vaksin. Persepsi  negatif terhadap vaksin yang dialami  masyarakat dapat memicu terjadinya kecemasan. Tujuan penelitian ini untuk mendeskripsikan gambaran kecemasan terhadap vaksin Covid-19 pada masyarakat. Penelitian dilakukan secara kuantitatif  dengan  desain   survey   crosssectional.  Survey online dengan teknik snowball sampling dilakukan melalui  whatsApp  pada masyarakat  yang berusia minimal 18 tahun selama dua minggu.Sampel yang terkumpul secara lengkap berjumlah 399 responden. Data yang terkumpul dianalisis menggunakan uji Chi Square.  Hasil penelitian 81.2 % reponden bersedia divaksin , 48.1 %  responden mengalami kecemasan terhadap vaksin. Hasil analisis menyatakan kesediaan dilakukan vaksinasi mempunyai kaitan dengan  kecemasan (P value &amp;lt;0.001).","author":[{"dropping-particle":"","family":"Putri","given":"Kirana Eka","non-dropping-particle":"","parse-names":false,"suffix":""},{"dropping-particle":"","family":"Wiranti","given":"Kris","non-dropping-particle":"","parse-names":false,"suffix":""},{"dropping-particle":"","family":"Ziliwu","given":"Yosef Syukurman","non-dropping-particle":"","parse-names":false,"suffix":""},{"dropping-particle":"","family":"Elvita","given":"Maria","non-dropping-particle":"","parse-names":false,"suffix":""},{"dropping-particle":"","family":"Frare","given":"Debora Yuliana","non-dropping-particle":"","parse-names":false,"suffix":""},{"dropping-particle":"","family":"Purdani","given":"Rotua Sari","non-dropping-particle":"","parse-names":false,"suffix":""},{"dropping-particle":"","family":"Niman","given":"Susanti","non-dropping-particle":"","parse-names":false,"suffix":""}],"container-title":"Jurnal Keperawatan Jiwa (JKI)","id":"ITEM-1","issue":"3","issued":{"date-parts":[["2021"]]},"page":"539-548","title":"Kecemasan Masyarakat","type":"article-journal","volume":"9"},"uris":["http://www.mendeley.com/documents/?uuid=147a739a-c22b-4792-bac4-44b8de7af629"]}],"mendeley":{"formattedCitation":"(Putri et al., 2021)","plainTextFormattedCitation":"(Putri et al., 2021)","previouslyFormattedCitation":"(Putri et al., 2021)"},"properties":{"noteIndex":0},"schema":"https://github.com/citation-style-language/schema/raw/master/csl-citation.json"}</w:instrText>
      </w:r>
      <w:r w:rsidR="00990A79">
        <w:rPr>
          <w:rFonts w:ascii="Times New Roman" w:hAnsi="Times New Roman" w:cs="Times New Roman"/>
          <w:sz w:val="24"/>
          <w:szCs w:val="24"/>
        </w:rPr>
        <w:fldChar w:fldCharType="separate"/>
      </w:r>
      <w:r w:rsidR="00990A79" w:rsidRPr="00990A79">
        <w:rPr>
          <w:rFonts w:ascii="Times New Roman" w:hAnsi="Times New Roman" w:cs="Times New Roman"/>
          <w:noProof/>
          <w:sz w:val="24"/>
          <w:szCs w:val="24"/>
        </w:rPr>
        <w:t>(Putri et al., 2021)</w:t>
      </w:r>
      <w:r w:rsidR="00990A7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960B6">
        <w:rPr>
          <w:rFonts w:ascii="Times New Roman" w:hAnsi="Times New Roman" w:cs="Times New Roman"/>
          <w:sz w:val="24"/>
          <w:szCs w:val="24"/>
        </w:rPr>
        <w:t>Upaya promotif dan preventif harus dilaksanakan oleh tenaga kesehatan dan masyarakat. Perkembangan internet dan pemberian informasi terbaru memberikan dukungan untuk jumlah informasi. Penyebaran informasi yang salah akan mempengaruhi pengetahuan dan sikap masyarakat terkait vaksin COVID 19 sehingga akan mempengaruhi cara bertindak masyarakat</w:t>
      </w:r>
      <w:r>
        <w:rPr>
          <w:rFonts w:ascii="Times New Roman" w:hAnsi="Times New Roman" w:cs="Times New Roman"/>
          <w:sz w:val="24"/>
          <w:szCs w:val="24"/>
        </w:rPr>
        <w:t xml:space="preserve">. Berdasarkan permasalahan yang diuraikan di latar belakang maka penulis tertarik untuk melakukan penelitian tentang Hubungan Tingkat Pengetahuan, Sikap dan </w:t>
      </w:r>
      <w:r w:rsidR="00E960B6">
        <w:rPr>
          <w:rFonts w:ascii="Times New Roman" w:hAnsi="Times New Roman" w:cs="Times New Roman"/>
          <w:sz w:val="24"/>
          <w:szCs w:val="24"/>
        </w:rPr>
        <w:t xml:space="preserve">Tindakan </w:t>
      </w:r>
      <w:r>
        <w:rPr>
          <w:rFonts w:ascii="Times New Roman" w:hAnsi="Times New Roman" w:cs="Times New Roman"/>
          <w:sz w:val="24"/>
          <w:szCs w:val="24"/>
        </w:rPr>
        <w:t>dengan Tingkat Kecemasan Masyaraka</w:t>
      </w:r>
      <w:r w:rsidR="00667C18">
        <w:rPr>
          <w:rFonts w:ascii="Times New Roman" w:hAnsi="Times New Roman" w:cs="Times New Roman"/>
          <w:sz w:val="24"/>
          <w:szCs w:val="24"/>
        </w:rPr>
        <w:t xml:space="preserve">t </w:t>
      </w:r>
      <w:r w:rsidR="00667C18">
        <w:rPr>
          <w:rFonts w:ascii="Times New Roman" w:hAnsi="Times New Roman" w:cs="Times New Roman"/>
          <w:sz w:val="24"/>
          <w:szCs w:val="24"/>
        </w:rPr>
        <w:lastRenderedPageBreak/>
        <w:t>Sebelum Menjalani Vaksin COVID</w:t>
      </w:r>
      <w:r>
        <w:rPr>
          <w:rFonts w:ascii="Times New Roman" w:hAnsi="Times New Roman" w:cs="Times New Roman"/>
          <w:sz w:val="24"/>
          <w:szCs w:val="24"/>
        </w:rPr>
        <w:t xml:space="preserve"> 19 di Wilayah Puskesmas Te</w:t>
      </w:r>
      <w:r w:rsidR="00990A79">
        <w:rPr>
          <w:rFonts w:ascii="Times New Roman" w:hAnsi="Times New Roman" w:cs="Times New Roman"/>
          <w:sz w:val="24"/>
          <w:szCs w:val="24"/>
        </w:rPr>
        <w:t>mbok Dukuh Surabaya.</w:t>
      </w:r>
    </w:p>
    <w:p w:rsidR="00E67297" w:rsidRPr="002A51B3" w:rsidRDefault="00E67297" w:rsidP="001D3EE7">
      <w:pPr>
        <w:pStyle w:val="Heading2"/>
        <w:ind w:left="540" w:hanging="540"/>
      </w:pPr>
      <w:bookmarkStart w:id="97" w:name="_Toc96417747"/>
      <w:bookmarkStart w:id="98" w:name="_Toc104280297"/>
      <w:bookmarkStart w:id="99" w:name="_Toc109594293"/>
      <w:r w:rsidRPr="002A51B3">
        <w:t>Rumusan Masalah</w:t>
      </w:r>
      <w:bookmarkEnd w:id="97"/>
      <w:bookmarkEnd w:id="98"/>
      <w:bookmarkEnd w:id="99"/>
    </w:p>
    <w:p w:rsidR="00E67297" w:rsidRDefault="00E67297" w:rsidP="001D3EE7">
      <w:pPr>
        <w:pStyle w:val="ListParagraph"/>
        <w:numPr>
          <w:ilvl w:val="0"/>
          <w:numId w:val="6"/>
        </w:numPr>
        <w:spacing w:after="0" w:line="480" w:lineRule="auto"/>
        <w:ind w:left="540" w:hanging="540"/>
        <w:jc w:val="both"/>
        <w:rPr>
          <w:rFonts w:ascii="Times New Roman" w:eastAsiaTheme="minorEastAsia" w:hAnsi="Times New Roman" w:cs="Times New Roman"/>
          <w:sz w:val="24"/>
          <w:szCs w:val="24"/>
        </w:rPr>
      </w:pPr>
      <w:r>
        <w:rPr>
          <w:rFonts w:ascii="Times New Roman" w:hAnsi="Times New Roman" w:cs="Times New Roman"/>
          <w:sz w:val="24"/>
          <w:szCs w:val="24"/>
        </w:rPr>
        <w:t>Bagaimana tin</w:t>
      </w:r>
      <w:r w:rsidR="00207489">
        <w:rPr>
          <w:rFonts w:ascii="Times New Roman" w:hAnsi="Times New Roman" w:cs="Times New Roman"/>
          <w:sz w:val="24"/>
          <w:szCs w:val="24"/>
        </w:rPr>
        <w:t>gkat pengetahuan masyarakat di W</w:t>
      </w:r>
      <w:r>
        <w:rPr>
          <w:rFonts w:ascii="Times New Roman" w:hAnsi="Times New Roman" w:cs="Times New Roman"/>
          <w:sz w:val="24"/>
          <w:szCs w:val="24"/>
        </w:rPr>
        <w:t xml:space="preserve">ilayah Puskesmas Tembok </w:t>
      </w:r>
      <w:r w:rsidR="008F3317">
        <w:rPr>
          <w:rFonts w:ascii="Times New Roman" w:hAnsi="Times New Roman" w:cs="Times New Roman"/>
          <w:sz w:val="24"/>
          <w:szCs w:val="24"/>
        </w:rPr>
        <w:t>Dukuh Surabaya mengenai vaksin C</w:t>
      </w:r>
      <w:r w:rsidR="00761A26">
        <w:rPr>
          <w:rFonts w:ascii="Times New Roman" w:hAnsi="Times New Roman" w:cs="Times New Roman"/>
          <w:sz w:val="24"/>
          <w:szCs w:val="24"/>
        </w:rPr>
        <w:t>OVID</w:t>
      </w:r>
      <w:r>
        <w:rPr>
          <w:rFonts w:ascii="Times New Roman" w:hAnsi="Times New Roman" w:cs="Times New Roman"/>
          <w:sz w:val="24"/>
          <w:szCs w:val="24"/>
        </w:rPr>
        <w:t xml:space="preserve"> 19?</w:t>
      </w:r>
    </w:p>
    <w:p w:rsidR="00E67297" w:rsidRDefault="00E67297" w:rsidP="009C4B70">
      <w:pPr>
        <w:pStyle w:val="ListParagraph"/>
        <w:numPr>
          <w:ilvl w:val="0"/>
          <w:numId w:val="6"/>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Bagaimana sikap masyarakat di Wilayah Puskesmas Tembok </w:t>
      </w:r>
      <w:r w:rsidR="008F3317">
        <w:rPr>
          <w:rFonts w:ascii="Times New Roman" w:hAnsi="Times New Roman" w:cs="Times New Roman"/>
          <w:sz w:val="24"/>
          <w:szCs w:val="24"/>
        </w:rPr>
        <w:t>Dukuh Surabaya mengenai vaksin C</w:t>
      </w:r>
      <w:r w:rsidR="00761A26">
        <w:rPr>
          <w:rFonts w:ascii="Times New Roman" w:hAnsi="Times New Roman" w:cs="Times New Roman"/>
          <w:sz w:val="24"/>
          <w:szCs w:val="24"/>
        </w:rPr>
        <w:t>OVID</w:t>
      </w:r>
      <w:r>
        <w:rPr>
          <w:rFonts w:ascii="Times New Roman" w:hAnsi="Times New Roman" w:cs="Times New Roman"/>
          <w:sz w:val="24"/>
          <w:szCs w:val="24"/>
        </w:rPr>
        <w:t xml:space="preserve"> 19?</w:t>
      </w:r>
    </w:p>
    <w:p w:rsidR="00E67297" w:rsidRDefault="00011242" w:rsidP="009C4B70">
      <w:pPr>
        <w:pStyle w:val="ListParagraph"/>
        <w:numPr>
          <w:ilvl w:val="0"/>
          <w:numId w:val="6"/>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Bagaimana </w:t>
      </w:r>
      <w:r w:rsidR="00207489">
        <w:rPr>
          <w:rFonts w:ascii="Times New Roman" w:hAnsi="Times New Roman" w:cs="Times New Roman"/>
          <w:sz w:val="24"/>
          <w:szCs w:val="24"/>
        </w:rPr>
        <w:t>t</w:t>
      </w:r>
      <w:r w:rsidR="00074401">
        <w:rPr>
          <w:rFonts w:ascii="Times New Roman" w:hAnsi="Times New Roman" w:cs="Times New Roman"/>
          <w:sz w:val="24"/>
          <w:szCs w:val="24"/>
        </w:rPr>
        <w:t>indakan</w:t>
      </w:r>
      <w:r w:rsidR="00E67297">
        <w:rPr>
          <w:rFonts w:ascii="Times New Roman" w:hAnsi="Times New Roman" w:cs="Times New Roman"/>
          <w:sz w:val="24"/>
          <w:szCs w:val="24"/>
        </w:rPr>
        <w:t xml:space="preserve"> masyarakat di Wilayah Puskesmas Tembok </w:t>
      </w:r>
      <w:r w:rsidR="008F3317">
        <w:rPr>
          <w:rFonts w:ascii="Times New Roman" w:hAnsi="Times New Roman" w:cs="Times New Roman"/>
          <w:sz w:val="24"/>
          <w:szCs w:val="24"/>
        </w:rPr>
        <w:t>Dukuh Surabaya mengenai vaksin C</w:t>
      </w:r>
      <w:r w:rsidR="00761A26">
        <w:rPr>
          <w:rFonts w:ascii="Times New Roman" w:hAnsi="Times New Roman" w:cs="Times New Roman"/>
          <w:sz w:val="24"/>
          <w:szCs w:val="24"/>
        </w:rPr>
        <w:t xml:space="preserve">OVID </w:t>
      </w:r>
      <w:r w:rsidR="00E67297">
        <w:rPr>
          <w:rFonts w:ascii="Times New Roman" w:hAnsi="Times New Roman" w:cs="Times New Roman"/>
          <w:sz w:val="24"/>
          <w:szCs w:val="24"/>
        </w:rPr>
        <w:t>19?</w:t>
      </w:r>
    </w:p>
    <w:p w:rsidR="00E67297" w:rsidRDefault="002D243D" w:rsidP="009C4B70">
      <w:pPr>
        <w:pStyle w:val="ListParagraph"/>
        <w:numPr>
          <w:ilvl w:val="0"/>
          <w:numId w:val="6"/>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Bagai</w:t>
      </w:r>
      <w:r w:rsidR="00E67297">
        <w:rPr>
          <w:rFonts w:ascii="Times New Roman" w:hAnsi="Times New Roman" w:cs="Times New Roman"/>
          <w:sz w:val="24"/>
          <w:szCs w:val="24"/>
        </w:rPr>
        <w:t>mana tingkat kecemasan masyarakat di Wilayah Puskesmas Tembok Dukuh Surabaya sebe</w:t>
      </w:r>
      <w:r w:rsidR="008F3317">
        <w:rPr>
          <w:rFonts w:ascii="Times New Roman" w:hAnsi="Times New Roman" w:cs="Times New Roman"/>
          <w:sz w:val="24"/>
          <w:szCs w:val="24"/>
        </w:rPr>
        <w:t>lum menjalani menjalani vaksin C</w:t>
      </w:r>
      <w:r w:rsidR="00761A26">
        <w:rPr>
          <w:rFonts w:ascii="Times New Roman" w:hAnsi="Times New Roman" w:cs="Times New Roman"/>
          <w:sz w:val="24"/>
          <w:szCs w:val="24"/>
        </w:rPr>
        <w:t>OVID</w:t>
      </w:r>
      <w:r w:rsidR="00E67297">
        <w:rPr>
          <w:rFonts w:ascii="Times New Roman" w:hAnsi="Times New Roman" w:cs="Times New Roman"/>
          <w:sz w:val="24"/>
          <w:szCs w:val="24"/>
        </w:rPr>
        <w:t xml:space="preserve"> 19?</w:t>
      </w:r>
    </w:p>
    <w:p w:rsidR="00E67297" w:rsidRDefault="00011242" w:rsidP="009C4B70">
      <w:pPr>
        <w:pStyle w:val="ListParagraph"/>
        <w:numPr>
          <w:ilvl w:val="0"/>
          <w:numId w:val="6"/>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Adakah </w:t>
      </w:r>
      <w:r w:rsidR="00E67297">
        <w:rPr>
          <w:rFonts w:ascii="Times New Roman" w:hAnsi="Times New Roman" w:cs="Times New Roman"/>
          <w:sz w:val="24"/>
          <w:szCs w:val="24"/>
        </w:rPr>
        <w:t>hubungan tingkat pengetahuan dengan tingkat kecemasan masyarakat di Wilayah Puskesmas Tembok Dukuh Surabaya sebe</w:t>
      </w:r>
      <w:r w:rsidR="008F3317">
        <w:rPr>
          <w:rFonts w:ascii="Times New Roman" w:hAnsi="Times New Roman" w:cs="Times New Roman"/>
          <w:sz w:val="24"/>
          <w:szCs w:val="24"/>
        </w:rPr>
        <w:t>lum menjalani menjalani vaksin C</w:t>
      </w:r>
      <w:r w:rsidR="00761A26">
        <w:rPr>
          <w:rFonts w:ascii="Times New Roman" w:hAnsi="Times New Roman" w:cs="Times New Roman"/>
          <w:sz w:val="24"/>
          <w:szCs w:val="24"/>
        </w:rPr>
        <w:t>OVID</w:t>
      </w:r>
      <w:r w:rsidR="00E67297">
        <w:rPr>
          <w:rFonts w:ascii="Times New Roman" w:hAnsi="Times New Roman" w:cs="Times New Roman"/>
          <w:sz w:val="24"/>
          <w:szCs w:val="24"/>
        </w:rPr>
        <w:t xml:space="preserve"> 19?</w:t>
      </w:r>
    </w:p>
    <w:p w:rsidR="00E67297" w:rsidRDefault="00011242" w:rsidP="009C4B70">
      <w:pPr>
        <w:pStyle w:val="ListParagraph"/>
        <w:numPr>
          <w:ilvl w:val="0"/>
          <w:numId w:val="6"/>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Adakah </w:t>
      </w:r>
      <w:r w:rsidR="00207489">
        <w:rPr>
          <w:rFonts w:ascii="Times New Roman" w:hAnsi="Times New Roman" w:cs="Times New Roman"/>
          <w:sz w:val="24"/>
          <w:szCs w:val="24"/>
        </w:rPr>
        <w:t xml:space="preserve"> </w:t>
      </w:r>
      <w:r w:rsidR="00E67297">
        <w:rPr>
          <w:rFonts w:ascii="Times New Roman" w:hAnsi="Times New Roman" w:cs="Times New Roman"/>
          <w:sz w:val="24"/>
          <w:szCs w:val="24"/>
        </w:rPr>
        <w:t>hubungan</w:t>
      </w:r>
      <w:r w:rsidR="00207489">
        <w:rPr>
          <w:rFonts w:ascii="Times New Roman" w:hAnsi="Times New Roman" w:cs="Times New Roman"/>
          <w:sz w:val="24"/>
          <w:szCs w:val="24"/>
        </w:rPr>
        <w:t xml:space="preserve"> sikap dengan tingkat kecemasan </w:t>
      </w:r>
      <w:r w:rsidR="00E67297">
        <w:rPr>
          <w:rFonts w:ascii="Times New Roman" w:hAnsi="Times New Roman" w:cs="Times New Roman"/>
          <w:sz w:val="24"/>
          <w:szCs w:val="24"/>
        </w:rPr>
        <w:t>masyarakat di Wilayah Puskesmas Tembok Dukuh Surabaya sebe</w:t>
      </w:r>
      <w:r w:rsidR="008F3317">
        <w:rPr>
          <w:rFonts w:ascii="Times New Roman" w:hAnsi="Times New Roman" w:cs="Times New Roman"/>
          <w:sz w:val="24"/>
          <w:szCs w:val="24"/>
        </w:rPr>
        <w:t>lum menjalani menjalani vaksin C</w:t>
      </w:r>
      <w:r w:rsidR="00761A26">
        <w:rPr>
          <w:rFonts w:ascii="Times New Roman" w:hAnsi="Times New Roman" w:cs="Times New Roman"/>
          <w:sz w:val="24"/>
          <w:szCs w:val="24"/>
        </w:rPr>
        <w:t>OVID 19?</w:t>
      </w:r>
    </w:p>
    <w:p w:rsidR="003129C5" w:rsidRDefault="00DA4D7B" w:rsidP="009C4B70">
      <w:pPr>
        <w:pStyle w:val="ListParagraph"/>
        <w:numPr>
          <w:ilvl w:val="0"/>
          <w:numId w:val="6"/>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Adakah</w:t>
      </w:r>
      <w:r w:rsidR="00E67297">
        <w:rPr>
          <w:rFonts w:ascii="Times New Roman" w:hAnsi="Times New Roman" w:cs="Times New Roman"/>
          <w:sz w:val="24"/>
          <w:szCs w:val="24"/>
        </w:rPr>
        <w:t xml:space="preserve"> hubungan </w:t>
      </w:r>
      <w:r>
        <w:rPr>
          <w:rFonts w:ascii="Times New Roman" w:hAnsi="Times New Roman" w:cs="Times New Roman"/>
          <w:sz w:val="24"/>
          <w:szCs w:val="24"/>
        </w:rPr>
        <w:t xml:space="preserve">tindakan </w:t>
      </w:r>
      <w:r w:rsidR="00E67297">
        <w:rPr>
          <w:rFonts w:ascii="Times New Roman" w:hAnsi="Times New Roman" w:cs="Times New Roman"/>
          <w:sz w:val="24"/>
          <w:szCs w:val="24"/>
        </w:rPr>
        <w:t>dengan tingkat kecemasan masyarakat di Wilayah Puskesmas Tembok Dukuh Surabaya sebe</w:t>
      </w:r>
      <w:r w:rsidR="008F3317">
        <w:rPr>
          <w:rFonts w:ascii="Times New Roman" w:hAnsi="Times New Roman" w:cs="Times New Roman"/>
          <w:sz w:val="24"/>
          <w:szCs w:val="24"/>
        </w:rPr>
        <w:t>lum menjalani menjalani vaksin C</w:t>
      </w:r>
      <w:r w:rsidR="00761A26">
        <w:rPr>
          <w:rFonts w:ascii="Times New Roman" w:hAnsi="Times New Roman" w:cs="Times New Roman"/>
          <w:sz w:val="24"/>
          <w:szCs w:val="24"/>
        </w:rPr>
        <w:t>OVID</w:t>
      </w:r>
      <w:r w:rsidR="007F50CC">
        <w:rPr>
          <w:rFonts w:ascii="Times New Roman" w:hAnsi="Times New Roman" w:cs="Times New Roman"/>
          <w:sz w:val="24"/>
          <w:szCs w:val="24"/>
        </w:rPr>
        <w:t xml:space="preserve"> 19.</w:t>
      </w:r>
    </w:p>
    <w:p w:rsidR="00990A79" w:rsidRDefault="00990A79" w:rsidP="00990A79">
      <w:pPr>
        <w:spacing w:after="0" w:line="480" w:lineRule="auto"/>
        <w:jc w:val="both"/>
        <w:rPr>
          <w:rFonts w:ascii="Times New Roman" w:hAnsi="Times New Roman" w:cs="Times New Roman"/>
          <w:sz w:val="24"/>
          <w:szCs w:val="24"/>
        </w:rPr>
      </w:pPr>
    </w:p>
    <w:p w:rsidR="00990A79" w:rsidRDefault="00990A79" w:rsidP="00990A79">
      <w:pPr>
        <w:spacing w:after="0" w:line="480" w:lineRule="auto"/>
        <w:jc w:val="both"/>
        <w:rPr>
          <w:rFonts w:ascii="Times New Roman" w:hAnsi="Times New Roman" w:cs="Times New Roman"/>
          <w:sz w:val="24"/>
          <w:szCs w:val="24"/>
        </w:rPr>
      </w:pPr>
    </w:p>
    <w:p w:rsidR="00990A79" w:rsidRDefault="00990A79" w:rsidP="00990A79">
      <w:pPr>
        <w:spacing w:after="0" w:line="480" w:lineRule="auto"/>
        <w:jc w:val="both"/>
        <w:rPr>
          <w:rFonts w:ascii="Times New Roman" w:hAnsi="Times New Roman" w:cs="Times New Roman"/>
          <w:sz w:val="24"/>
          <w:szCs w:val="24"/>
        </w:rPr>
      </w:pPr>
    </w:p>
    <w:p w:rsidR="00990A79" w:rsidRPr="00990A79" w:rsidRDefault="00990A79" w:rsidP="00990A79">
      <w:pPr>
        <w:spacing w:after="0" w:line="480" w:lineRule="auto"/>
        <w:jc w:val="both"/>
        <w:rPr>
          <w:rFonts w:ascii="Times New Roman" w:hAnsi="Times New Roman" w:cs="Times New Roman"/>
          <w:sz w:val="24"/>
          <w:szCs w:val="24"/>
        </w:rPr>
      </w:pPr>
    </w:p>
    <w:p w:rsidR="00E67297" w:rsidRPr="002A51B3" w:rsidRDefault="00E67297" w:rsidP="002A51B3">
      <w:pPr>
        <w:pStyle w:val="Heading2"/>
        <w:ind w:left="540" w:hanging="540"/>
      </w:pPr>
      <w:bookmarkStart w:id="100" w:name="_Toc96417748"/>
      <w:bookmarkStart w:id="101" w:name="_Toc104280298"/>
      <w:bookmarkStart w:id="102" w:name="_Toc109594294"/>
      <w:r w:rsidRPr="002A51B3">
        <w:lastRenderedPageBreak/>
        <w:t>Tujuan</w:t>
      </w:r>
      <w:bookmarkEnd w:id="100"/>
      <w:bookmarkEnd w:id="101"/>
      <w:bookmarkEnd w:id="102"/>
    </w:p>
    <w:p w:rsidR="00E67297" w:rsidRDefault="00E67297" w:rsidP="009C4B70">
      <w:pPr>
        <w:pStyle w:val="Heading2"/>
        <w:numPr>
          <w:ilvl w:val="2"/>
          <w:numId w:val="47"/>
        </w:numPr>
        <w:tabs>
          <w:tab w:val="left" w:pos="540"/>
        </w:tabs>
      </w:pPr>
      <w:bookmarkStart w:id="103" w:name="_Toc96417749"/>
      <w:bookmarkStart w:id="104" w:name="_Toc104280299"/>
      <w:bookmarkStart w:id="105" w:name="_Toc109594295"/>
      <w:r>
        <w:t>Tujuan Umum</w:t>
      </w:r>
      <w:bookmarkEnd w:id="103"/>
      <w:bookmarkEnd w:id="104"/>
      <w:bookmarkEnd w:id="105"/>
    </w:p>
    <w:p w:rsidR="00E67297" w:rsidRDefault="00E67297" w:rsidP="001D3EE7">
      <w:pPr>
        <w:pStyle w:val="Heading3"/>
        <w:ind w:firstLine="540"/>
        <w:rPr>
          <w:rFonts w:eastAsiaTheme="minorEastAsia"/>
          <w:b w:val="0"/>
        </w:rPr>
      </w:pPr>
      <w:bookmarkStart w:id="106" w:name="_Toc99654705"/>
      <w:bookmarkStart w:id="107" w:name="_Toc100046140"/>
      <w:bookmarkStart w:id="108" w:name="_Toc104280300"/>
      <w:bookmarkStart w:id="109" w:name="_Toc109594296"/>
      <w:r>
        <w:rPr>
          <w:rFonts w:eastAsiaTheme="minorEastAsia"/>
          <w:b w:val="0"/>
        </w:rPr>
        <w:t>M</w:t>
      </w:r>
      <w:r w:rsidR="00DA4D7B">
        <w:rPr>
          <w:rFonts w:eastAsiaTheme="minorEastAsia"/>
          <w:b w:val="0"/>
        </w:rPr>
        <w:t>enganalisis</w:t>
      </w:r>
      <w:r>
        <w:rPr>
          <w:rFonts w:eastAsiaTheme="minorEastAsia"/>
          <w:b w:val="0"/>
        </w:rPr>
        <w:t xml:space="preserve"> hubungan antara tingkat </w:t>
      </w:r>
      <w:r w:rsidR="000C5BAA">
        <w:rPr>
          <w:rFonts w:eastAsiaTheme="minorEastAsia"/>
          <w:b w:val="0"/>
        </w:rPr>
        <w:t xml:space="preserve">pengetahuan, sikap dan tindakan </w:t>
      </w:r>
      <w:r>
        <w:rPr>
          <w:rFonts w:eastAsiaTheme="minorEastAsia"/>
          <w:b w:val="0"/>
        </w:rPr>
        <w:t>dengan tingkat kecemasan masya</w:t>
      </w:r>
      <w:r w:rsidR="008F3317">
        <w:rPr>
          <w:rFonts w:eastAsiaTheme="minorEastAsia"/>
          <w:b w:val="0"/>
        </w:rPr>
        <w:t>rakat sebelum menjalani vaksin C</w:t>
      </w:r>
      <w:r w:rsidR="00761A26">
        <w:rPr>
          <w:rFonts w:eastAsiaTheme="minorEastAsia"/>
          <w:b w:val="0"/>
        </w:rPr>
        <w:t>OVID</w:t>
      </w:r>
      <w:r>
        <w:rPr>
          <w:rFonts w:eastAsiaTheme="minorEastAsia"/>
          <w:b w:val="0"/>
        </w:rPr>
        <w:t xml:space="preserve"> 19 di Wilayah Puskesmas Tembok Dukuh Surabaya.</w:t>
      </w:r>
      <w:bookmarkEnd w:id="106"/>
      <w:bookmarkEnd w:id="107"/>
      <w:bookmarkEnd w:id="108"/>
      <w:bookmarkEnd w:id="109"/>
      <w:r>
        <w:rPr>
          <w:rFonts w:eastAsiaTheme="minorEastAsia"/>
          <w:b w:val="0"/>
        </w:rPr>
        <w:t xml:space="preserve"> </w:t>
      </w:r>
    </w:p>
    <w:p w:rsidR="002B2A46" w:rsidRPr="002B2A46" w:rsidRDefault="002B2A46" w:rsidP="001D3EE7">
      <w:pPr>
        <w:spacing w:after="0"/>
      </w:pPr>
    </w:p>
    <w:p w:rsidR="00E67297" w:rsidRPr="00EF1F79" w:rsidRDefault="002A51B3" w:rsidP="001D3EE7">
      <w:pPr>
        <w:pStyle w:val="Heading3"/>
      </w:pPr>
      <w:bookmarkStart w:id="110" w:name="_Toc96417750"/>
      <w:bookmarkStart w:id="111" w:name="_Toc104280301"/>
      <w:bookmarkStart w:id="112" w:name="_Toc109594297"/>
      <w:r>
        <w:t xml:space="preserve">1.3.2 </w:t>
      </w:r>
      <w:r w:rsidR="00E67297" w:rsidRPr="00EF1F79">
        <w:t>Tujuan Khusus</w:t>
      </w:r>
      <w:bookmarkEnd w:id="110"/>
      <w:bookmarkEnd w:id="111"/>
      <w:bookmarkEnd w:id="112"/>
    </w:p>
    <w:p w:rsidR="00E67297" w:rsidRDefault="00E67297" w:rsidP="009C4B70">
      <w:pPr>
        <w:pStyle w:val="ListParagraph"/>
        <w:numPr>
          <w:ilvl w:val="0"/>
          <w:numId w:val="8"/>
        </w:numPr>
        <w:spacing w:line="480" w:lineRule="auto"/>
        <w:ind w:left="540" w:hanging="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Mengidentifikasi tingkat pengetahuan masyarakat di Wilayah Puskesmas Tembok </w:t>
      </w:r>
      <w:r w:rsidR="008F3317">
        <w:rPr>
          <w:rFonts w:ascii="Times New Roman" w:hAnsi="Times New Roman" w:cs="Times New Roman"/>
          <w:sz w:val="24"/>
          <w:szCs w:val="24"/>
        </w:rPr>
        <w:t>Dukuh Surabaya mengenai vaksin C</w:t>
      </w:r>
      <w:r w:rsidR="00761A26">
        <w:rPr>
          <w:rFonts w:ascii="Times New Roman" w:hAnsi="Times New Roman" w:cs="Times New Roman"/>
          <w:sz w:val="24"/>
          <w:szCs w:val="24"/>
        </w:rPr>
        <w:t>OVID</w:t>
      </w:r>
      <w:r>
        <w:rPr>
          <w:rFonts w:ascii="Times New Roman" w:hAnsi="Times New Roman" w:cs="Times New Roman"/>
          <w:sz w:val="24"/>
          <w:szCs w:val="24"/>
        </w:rPr>
        <w:t xml:space="preserve"> 19.</w:t>
      </w:r>
    </w:p>
    <w:p w:rsidR="00E67297" w:rsidRDefault="00E67297" w:rsidP="009C4B70">
      <w:pPr>
        <w:pStyle w:val="ListParagraph"/>
        <w:numPr>
          <w:ilvl w:val="0"/>
          <w:numId w:val="8"/>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Mengidentifikasi sikap masyarakat di Wilayah Puskesmas Tembok </w:t>
      </w:r>
      <w:r w:rsidR="008F3317">
        <w:rPr>
          <w:rFonts w:ascii="Times New Roman" w:hAnsi="Times New Roman" w:cs="Times New Roman"/>
          <w:sz w:val="24"/>
          <w:szCs w:val="24"/>
        </w:rPr>
        <w:t>Dukuh Surabaya mengenai vaksin C</w:t>
      </w:r>
      <w:r w:rsidR="00761A26">
        <w:rPr>
          <w:rFonts w:ascii="Times New Roman" w:hAnsi="Times New Roman" w:cs="Times New Roman"/>
          <w:sz w:val="24"/>
          <w:szCs w:val="24"/>
        </w:rPr>
        <w:t>OVID</w:t>
      </w:r>
      <w:r>
        <w:rPr>
          <w:rFonts w:ascii="Times New Roman" w:hAnsi="Times New Roman" w:cs="Times New Roman"/>
          <w:sz w:val="24"/>
          <w:szCs w:val="24"/>
        </w:rPr>
        <w:t xml:space="preserve"> 19</w:t>
      </w:r>
    </w:p>
    <w:p w:rsidR="00E67297" w:rsidRDefault="00E67297" w:rsidP="009C4B70">
      <w:pPr>
        <w:pStyle w:val="ListParagraph"/>
        <w:numPr>
          <w:ilvl w:val="0"/>
          <w:numId w:val="8"/>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000C5BAA">
        <w:rPr>
          <w:rFonts w:ascii="Times New Roman" w:hAnsi="Times New Roman" w:cs="Times New Roman"/>
          <w:sz w:val="24"/>
          <w:szCs w:val="24"/>
        </w:rPr>
        <w:t>t</w:t>
      </w:r>
      <w:r w:rsidR="003129C5">
        <w:rPr>
          <w:rFonts w:ascii="Times New Roman" w:hAnsi="Times New Roman" w:cs="Times New Roman"/>
          <w:sz w:val="24"/>
          <w:szCs w:val="24"/>
        </w:rPr>
        <w:t xml:space="preserve">indakan </w:t>
      </w:r>
      <w:r>
        <w:rPr>
          <w:rFonts w:ascii="Times New Roman" w:hAnsi="Times New Roman" w:cs="Times New Roman"/>
          <w:sz w:val="24"/>
          <w:szCs w:val="24"/>
        </w:rPr>
        <w:t xml:space="preserve">masyarakat di Wilayah Puskesmas Tembok </w:t>
      </w:r>
      <w:r w:rsidR="008F3317">
        <w:rPr>
          <w:rFonts w:ascii="Times New Roman" w:hAnsi="Times New Roman" w:cs="Times New Roman"/>
          <w:sz w:val="24"/>
          <w:szCs w:val="24"/>
        </w:rPr>
        <w:t>Dukuh Surabaya mengenai vaksin C</w:t>
      </w:r>
      <w:r w:rsidR="00761A26">
        <w:rPr>
          <w:rFonts w:ascii="Times New Roman" w:hAnsi="Times New Roman" w:cs="Times New Roman"/>
          <w:sz w:val="24"/>
          <w:szCs w:val="24"/>
        </w:rPr>
        <w:t>OVID</w:t>
      </w:r>
      <w:r>
        <w:rPr>
          <w:rFonts w:ascii="Times New Roman" w:hAnsi="Times New Roman" w:cs="Times New Roman"/>
          <w:sz w:val="24"/>
          <w:szCs w:val="24"/>
        </w:rPr>
        <w:t xml:space="preserve"> 19.</w:t>
      </w:r>
    </w:p>
    <w:p w:rsidR="00E67297" w:rsidRDefault="00E67297" w:rsidP="009C4B70">
      <w:pPr>
        <w:pStyle w:val="ListParagraph"/>
        <w:numPr>
          <w:ilvl w:val="0"/>
          <w:numId w:val="8"/>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Mengidentifikasi tingkat kecemasan masyarakat di Wilayah Puskesmas Tembok Dukuh Surabaya sebe</w:t>
      </w:r>
      <w:r w:rsidR="008F3317">
        <w:rPr>
          <w:rFonts w:ascii="Times New Roman" w:hAnsi="Times New Roman" w:cs="Times New Roman"/>
          <w:sz w:val="24"/>
          <w:szCs w:val="24"/>
        </w:rPr>
        <w:t>lum menjalani menjalani vaksin C</w:t>
      </w:r>
      <w:r w:rsidR="00761A26">
        <w:rPr>
          <w:rFonts w:ascii="Times New Roman" w:hAnsi="Times New Roman" w:cs="Times New Roman"/>
          <w:sz w:val="24"/>
          <w:szCs w:val="24"/>
        </w:rPr>
        <w:t>OVID</w:t>
      </w:r>
      <w:r>
        <w:rPr>
          <w:rFonts w:ascii="Times New Roman" w:hAnsi="Times New Roman" w:cs="Times New Roman"/>
          <w:sz w:val="24"/>
          <w:szCs w:val="24"/>
        </w:rPr>
        <w:t xml:space="preserve"> 19.</w:t>
      </w:r>
    </w:p>
    <w:p w:rsidR="00E67297" w:rsidRDefault="00E67297" w:rsidP="009C4B70">
      <w:pPr>
        <w:pStyle w:val="ListParagraph"/>
        <w:numPr>
          <w:ilvl w:val="0"/>
          <w:numId w:val="8"/>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w:t>
      </w:r>
      <w:r w:rsidR="00761A26">
        <w:rPr>
          <w:rFonts w:ascii="Times New Roman" w:hAnsi="Times New Roman" w:cs="Times New Roman"/>
          <w:sz w:val="24"/>
          <w:szCs w:val="24"/>
        </w:rPr>
        <w:t xml:space="preserve">ganalisis </w:t>
      </w:r>
      <w:r>
        <w:rPr>
          <w:rFonts w:ascii="Times New Roman" w:hAnsi="Times New Roman" w:cs="Times New Roman"/>
          <w:sz w:val="24"/>
          <w:szCs w:val="24"/>
        </w:rPr>
        <w:t>hubungan tingkat pengetahuan dengan tingkat kecemasan masyarakat di Wilayah Puskesmas Tembok Dukuh Surabaya sebe</w:t>
      </w:r>
      <w:r w:rsidR="008F3317">
        <w:rPr>
          <w:rFonts w:ascii="Times New Roman" w:hAnsi="Times New Roman" w:cs="Times New Roman"/>
          <w:sz w:val="24"/>
          <w:szCs w:val="24"/>
        </w:rPr>
        <w:t>lum menjalani menjalani vaksin C</w:t>
      </w:r>
      <w:r w:rsidR="00761A26">
        <w:rPr>
          <w:rFonts w:ascii="Times New Roman" w:hAnsi="Times New Roman" w:cs="Times New Roman"/>
          <w:sz w:val="24"/>
          <w:szCs w:val="24"/>
        </w:rPr>
        <w:t>OVID</w:t>
      </w:r>
      <w:r>
        <w:rPr>
          <w:rFonts w:ascii="Times New Roman" w:hAnsi="Times New Roman" w:cs="Times New Roman"/>
          <w:sz w:val="24"/>
          <w:szCs w:val="24"/>
        </w:rPr>
        <w:t xml:space="preserve"> 19.</w:t>
      </w:r>
    </w:p>
    <w:p w:rsidR="00E67297" w:rsidRDefault="00761A26" w:rsidP="009C4B70">
      <w:pPr>
        <w:pStyle w:val="ListParagraph"/>
        <w:numPr>
          <w:ilvl w:val="0"/>
          <w:numId w:val="8"/>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Menganalisis</w:t>
      </w:r>
      <w:r w:rsidR="00E67297">
        <w:rPr>
          <w:rFonts w:ascii="Times New Roman" w:hAnsi="Times New Roman" w:cs="Times New Roman"/>
          <w:sz w:val="24"/>
          <w:szCs w:val="24"/>
        </w:rPr>
        <w:t xml:space="preserve"> hubungan sikap dengan tingkat kecemasan masyarakat di Wilayah Puskesmas Tembok Dukuh Surabaya sebe</w:t>
      </w:r>
      <w:r w:rsidR="008F3317">
        <w:rPr>
          <w:rFonts w:ascii="Times New Roman" w:hAnsi="Times New Roman" w:cs="Times New Roman"/>
          <w:sz w:val="24"/>
          <w:szCs w:val="24"/>
        </w:rPr>
        <w:t>lum menjalani menjalani vaksin C</w:t>
      </w:r>
      <w:r>
        <w:rPr>
          <w:rFonts w:ascii="Times New Roman" w:hAnsi="Times New Roman" w:cs="Times New Roman"/>
          <w:sz w:val="24"/>
          <w:szCs w:val="24"/>
        </w:rPr>
        <w:t>OVID</w:t>
      </w:r>
      <w:r w:rsidR="00E67297">
        <w:rPr>
          <w:rFonts w:ascii="Times New Roman" w:hAnsi="Times New Roman" w:cs="Times New Roman"/>
          <w:sz w:val="24"/>
          <w:szCs w:val="24"/>
        </w:rPr>
        <w:t xml:space="preserve"> 19.</w:t>
      </w:r>
    </w:p>
    <w:p w:rsidR="003129C5" w:rsidRPr="00207489" w:rsidRDefault="00761A26" w:rsidP="009C4B70">
      <w:pPr>
        <w:pStyle w:val="ListParagraph"/>
        <w:numPr>
          <w:ilvl w:val="0"/>
          <w:numId w:val="8"/>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Menganalisis </w:t>
      </w:r>
      <w:r w:rsidR="000C5BAA">
        <w:rPr>
          <w:rFonts w:ascii="Times New Roman" w:hAnsi="Times New Roman" w:cs="Times New Roman"/>
          <w:sz w:val="24"/>
          <w:szCs w:val="24"/>
        </w:rPr>
        <w:t>hubungan tindakan</w:t>
      </w:r>
      <w:r w:rsidR="00E67297">
        <w:rPr>
          <w:rFonts w:ascii="Times New Roman" w:hAnsi="Times New Roman" w:cs="Times New Roman"/>
          <w:sz w:val="24"/>
          <w:szCs w:val="24"/>
        </w:rPr>
        <w:t xml:space="preserve"> dengan tingkat kecemasan masyarakat di Wilayah Puskesmas Tembok Dukuh Surabaya sebelum menjal</w:t>
      </w:r>
      <w:r w:rsidR="008F3317">
        <w:rPr>
          <w:rFonts w:ascii="Times New Roman" w:hAnsi="Times New Roman" w:cs="Times New Roman"/>
          <w:sz w:val="24"/>
          <w:szCs w:val="24"/>
        </w:rPr>
        <w:t>ani menjalani vaksin C</w:t>
      </w:r>
      <w:r>
        <w:rPr>
          <w:rFonts w:ascii="Times New Roman" w:hAnsi="Times New Roman" w:cs="Times New Roman"/>
          <w:sz w:val="24"/>
          <w:szCs w:val="24"/>
        </w:rPr>
        <w:t>OVID</w:t>
      </w:r>
      <w:r w:rsidR="00E67297">
        <w:rPr>
          <w:rFonts w:ascii="Times New Roman" w:hAnsi="Times New Roman" w:cs="Times New Roman"/>
          <w:sz w:val="24"/>
          <w:szCs w:val="24"/>
        </w:rPr>
        <w:t xml:space="preserve"> 19.</w:t>
      </w:r>
    </w:p>
    <w:p w:rsidR="00E67297" w:rsidRPr="002A51B3" w:rsidRDefault="00E67297" w:rsidP="002A51B3">
      <w:pPr>
        <w:pStyle w:val="Heading2"/>
        <w:ind w:left="540" w:hanging="540"/>
      </w:pPr>
      <w:bookmarkStart w:id="113" w:name="_Toc96417751"/>
      <w:bookmarkStart w:id="114" w:name="_Toc104280302"/>
      <w:bookmarkStart w:id="115" w:name="_Toc109594298"/>
      <w:r w:rsidRPr="002A51B3">
        <w:lastRenderedPageBreak/>
        <w:t>Manfaat</w:t>
      </w:r>
      <w:bookmarkEnd w:id="113"/>
      <w:bookmarkEnd w:id="114"/>
      <w:bookmarkEnd w:id="115"/>
    </w:p>
    <w:p w:rsidR="00E67297" w:rsidRPr="002A51B3" w:rsidRDefault="00E67297" w:rsidP="009C4B70">
      <w:pPr>
        <w:pStyle w:val="Heading3"/>
        <w:numPr>
          <w:ilvl w:val="2"/>
          <w:numId w:val="3"/>
        </w:numPr>
        <w:ind w:left="540" w:hanging="540"/>
      </w:pPr>
      <w:bookmarkStart w:id="116" w:name="_Toc96417752"/>
      <w:bookmarkStart w:id="117" w:name="_Toc104280303"/>
      <w:bookmarkStart w:id="118" w:name="_Toc109594299"/>
      <w:r w:rsidRPr="002A51B3">
        <w:t>Manfaat Teoritis</w:t>
      </w:r>
      <w:bookmarkEnd w:id="116"/>
      <w:bookmarkEnd w:id="117"/>
      <w:bookmarkEnd w:id="118"/>
    </w:p>
    <w:p w:rsidR="002B2A46" w:rsidRPr="006C1F9F" w:rsidRDefault="00E67297" w:rsidP="006C1F9F">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Hasil penelitian ini diharapkan dapat memberikan informasi dan menjadi masukan sebagai bahan kajian dalam program peningka</w:t>
      </w:r>
      <w:r w:rsidR="003129C5">
        <w:rPr>
          <w:rFonts w:ascii="Times New Roman" w:hAnsi="Times New Roman" w:cs="Times New Roman"/>
          <w:sz w:val="24"/>
          <w:szCs w:val="24"/>
        </w:rPr>
        <w:t>tan program vaksin COVID 19.</w:t>
      </w:r>
    </w:p>
    <w:p w:rsidR="00DA4D7B" w:rsidRPr="002A51B3" w:rsidRDefault="00E67297" w:rsidP="009C4B70">
      <w:pPr>
        <w:pStyle w:val="Heading3"/>
        <w:numPr>
          <w:ilvl w:val="2"/>
          <w:numId w:val="3"/>
        </w:numPr>
        <w:ind w:left="540" w:hanging="540"/>
      </w:pPr>
      <w:bookmarkStart w:id="119" w:name="_Toc96417753"/>
      <w:bookmarkStart w:id="120" w:name="_Toc104280304"/>
      <w:bookmarkStart w:id="121" w:name="_Toc109594300"/>
      <w:r w:rsidRPr="002A51B3">
        <w:t>Manfaat Praktis</w:t>
      </w:r>
      <w:bookmarkEnd w:id="119"/>
      <w:bookmarkEnd w:id="120"/>
      <w:bookmarkEnd w:id="121"/>
    </w:p>
    <w:p w:rsidR="00DA4D7B" w:rsidRPr="00DA4D7B" w:rsidRDefault="00DA4D7B" w:rsidP="006C1F9F">
      <w:pPr>
        <w:spacing w:after="0" w:line="480" w:lineRule="auto"/>
        <w:ind w:firstLine="540"/>
        <w:jc w:val="both"/>
        <w:rPr>
          <w:rFonts w:ascii="Times New Roman" w:hAnsi="Times New Roman" w:cs="Times New Roman"/>
          <w:sz w:val="24"/>
          <w:szCs w:val="24"/>
        </w:rPr>
      </w:pPr>
      <w:r w:rsidRPr="00DA4D7B">
        <w:rPr>
          <w:rFonts w:ascii="Times New Roman" w:hAnsi="Times New Roman" w:cs="Times New Roman"/>
          <w:sz w:val="24"/>
          <w:szCs w:val="24"/>
        </w:rPr>
        <w:t>Memberikan informasi mengenai pengetahuan, sikap dan tindakan kepada masyarakat sebelum menjalani vaksin COVID 19 untuk membangun kerja sama dengan petugas kesehatan dalam penerapan program vaksin COVID 19.</w:t>
      </w:r>
    </w:p>
    <w:p w:rsidR="00E67297" w:rsidRPr="008F3317" w:rsidRDefault="00E67297" w:rsidP="006C1F9F">
      <w:pPr>
        <w:pStyle w:val="Heading4"/>
        <w:keepNext w:val="0"/>
        <w:keepLines w:val="0"/>
        <w:numPr>
          <w:ilvl w:val="0"/>
          <w:numId w:val="4"/>
        </w:numPr>
        <w:spacing w:before="0" w:line="480" w:lineRule="auto"/>
        <w:ind w:left="540" w:hanging="540"/>
        <w:contextualSpacing/>
        <w:jc w:val="both"/>
        <w:rPr>
          <w:rFonts w:ascii="Times New Roman" w:eastAsiaTheme="minorEastAsia" w:hAnsi="Times New Roman" w:cs="Times New Roman"/>
          <w:i w:val="0"/>
          <w:color w:val="auto"/>
          <w:sz w:val="24"/>
          <w:szCs w:val="24"/>
        </w:rPr>
      </w:pPr>
      <w:r w:rsidRPr="008F3317">
        <w:rPr>
          <w:rFonts w:ascii="Times New Roman" w:eastAsiaTheme="minorEastAsia" w:hAnsi="Times New Roman" w:cs="Times New Roman"/>
          <w:i w:val="0"/>
          <w:color w:val="auto"/>
          <w:sz w:val="24"/>
          <w:szCs w:val="24"/>
        </w:rPr>
        <w:t>Bagi Masyarakat</w:t>
      </w:r>
    </w:p>
    <w:p w:rsidR="00207489" w:rsidRPr="002B2A46" w:rsidRDefault="00E67297" w:rsidP="002B2A46">
      <w:pPr>
        <w:pStyle w:val="ListParagraph"/>
        <w:tabs>
          <w:tab w:val="left" w:pos="720"/>
        </w:tabs>
        <w:spacing w:after="0" w:line="480" w:lineRule="auto"/>
        <w:ind w:left="0" w:firstLine="540"/>
        <w:jc w:val="both"/>
        <w:rPr>
          <w:rFonts w:ascii="Times New Roman" w:hAnsi="Times New Roman" w:cs="Times New Roman"/>
          <w:sz w:val="24"/>
          <w:szCs w:val="24"/>
        </w:rPr>
      </w:pPr>
      <w:r w:rsidRPr="008F3317">
        <w:rPr>
          <w:rFonts w:ascii="Times New Roman" w:hAnsi="Times New Roman" w:cs="Times New Roman"/>
          <w:sz w:val="24"/>
          <w:szCs w:val="24"/>
        </w:rPr>
        <w:t xml:space="preserve">Hasil penelitian ini diharapkan dapat menjadi sumber informasi serta pengetahuan yang dapat menambah wawasan tentang pemahaman </w:t>
      </w:r>
      <w:r w:rsidR="00761A26">
        <w:rPr>
          <w:rFonts w:ascii="Times New Roman" w:hAnsi="Times New Roman" w:cs="Times New Roman"/>
          <w:sz w:val="24"/>
          <w:szCs w:val="24"/>
        </w:rPr>
        <w:t>masyarakat terhadap vaksin COVID</w:t>
      </w:r>
      <w:r w:rsidRPr="008F3317">
        <w:rPr>
          <w:rFonts w:ascii="Times New Roman" w:hAnsi="Times New Roman" w:cs="Times New Roman"/>
          <w:sz w:val="24"/>
          <w:szCs w:val="24"/>
        </w:rPr>
        <w:t xml:space="preserve"> 19. </w:t>
      </w:r>
    </w:p>
    <w:p w:rsidR="00E67297" w:rsidRPr="008F3317" w:rsidRDefault="00E67297" w:rsidP="009C4B70">
      <w:pPr>
        <w:pStyle w:val="Heading4"/>
        <w:keepNext w:val="0"/>
        <w:keepLines w:val="0"/>
        <w:numPr>
          <w:ilvl w:val="0"/>
          <w:numId w:val="4"/>
        </w:numPr>
        <w:spacing w:before="0" w:line="480" w:lineRule="auto"/>
        <w:ind w:left="540" w:hanging="540"/>
        <w:contextualSpacing/>
        <w:jc w:val="both"/>
        <w:rPr>
          <w:rFonts w:ascii="Times New Roman" w:eastAsiaTheme="minorEastAsia" w:hAnsi="Times New Roman" w:cs="Times New Roman"/>
          <w:i w:val="0"/>
          <w:color w:val="auto"/>
          <w:sz w:val="24"/>
          <w:szCs w:val="24"/>
        </w:rPr>
      </w:pPr>
      <w:r w:rsidRPr="008F3317">
        <w:rPr>
          <w:rFonts w:ascii="Times New Roman" w:eastAsiaTheme="minorEastAsia" w:hAnsi="Times New Roman" w:cs="Times New Roman"/>
          <w:i w:val="0"/>
          <w:color w:val="auto"/>
          <w:sz w:val="24"/>
          <w:szCs w:val="24"/>
        </w:rPr>
        <w:t>Bagi Profesi Keperawatan</w:t>
      </w:r>
    </w:p>
    <w:p w:rsidR="00E67297" w:rsidRPr="008F3317" w:rsidRDefault="00E67297" w:rsidP="008F3317">
      <w:pPr>
        <w:pStyle w:val="ListParagraph"/>
        <w:spacing w:after="0" w:line="480" w:lineRule="auto"/>
        <w:ind w:left="0" w:firstLine="540"/>
        <w:jc w:val="both"/>
        <w:rPr>
          <w:rFonts w:ascii="Times New Roman" w:eastAsiaTheme="minorEastAsia" w:hAnsi="Times New Roman" w:cs="Times New Roman"/>
          <w:sz w:val="24"/>
          <w:szCs w:val="24"/>
        </w:rPr>
      </w:pPr>
      <w:r w:rsidRPr="008F3317">
        <w:rPr>
          <w:rFonts w:ascii="Times New Roman" w:hAnsi="Times New Roman" w:cs="Times New Roman"/>
          <w:sz w:val="24"/>
          <w:szCs w:val="24"/>
        </w:rPr>
        <w:t>Penelitian ini diharapkan dapat bermanfaat sebagai informasi tambahan bagi petugas kesehata</w:t>
      </w:r>
      <w:r w:rsidR="008F3317">
        <w:rPr>
          <w:rFonts w:ascii="Times New Roman" w:hAnsi="Times New Roman" w:cs="Times New Roman"/>
          <w:sz w:val="24"/>
          <w:szCs w:val="24"/>
        </w:rPr>
        <w:t>n dalam upaya program vaksin C</w:t>
      </w:r>
      <w:r w:rsidR="00761A26">
        <w:rPr>
          <w:rFonts w:ascii="Times New Roman" w:hAnsi="Times New Roman" w:cs="Times New Roman"/>
          <w:sz w:val="24"/>
          <w:szCs w:val="24"/>
        </w:rPr>
        <w:t>OVID</w:t>
      </w:r>
      <w:r w:rsidRPr="008F3317">
        <w:rPr>
          <w:rFonts w:ascii="Times New Roman" w:hAnsi="Times New Roman" w:cs="Times New Roman"/>
          <w:sz w:val="24"/>
          <w:szCs w:val="24"/>
        </w:rPr>
        <w:t xml:space="preserve"> 19.</w:t>
      </w:r>
    </w:p>
    <w:p w:rsidR="00E67297" w:rsidRPr="008F3317" w:rsidRDefault="00E67297" w:rsidP="009C4B70">
      <w:pPr>
        <w:pStyle w:val="Heading4"/>
        <w:keepNext w:val="0"/>
        <w:keepLines w:val="0"/>
        <w:numPr>
          <w:ilvl w:val="0"/>
          <w:numId w:val="4"/>
        </w:numPr>
        <w:spacing w:before="0" w:line="480" w:lineRule="auto"/>
        <w:ind w:left="540" w:hanging="540"/>
        <w:contextualSpacing/>
        <w:jc w:val="both"/>
        <w:rPr>
          <w:rFonts w:ascii="Times New Roman" w:eastAsiaTheme="minorEastAsia" w:hAnsi="Times New Roman" w:cs="Times New Roman"/>
          <w:i w:val="0"/>
          <w:color w:val="auto"/>
          <w:sz w:val="24"/>
          <w:szCs w:val="24"/>
        </w:rPr>
      </w:pPr>
      <w:r w:rsidRPr="008F3317">
        <w:rPr>
          <w:rFonts w:ascii="Times New Roman" w:eastAsiaTheme="minorEastAsia" w:hAnsi="Times New Roman" w:cs="Times New Roman"/>
          <w:i w:val="0"/>
          <w:color w:val="auto"/>
          <w:sz w:val="24"/>
          <w:szCs w:val="24"/>
        </w:rPr>
        <w:t>Bagi Lahan Penelitian</w:t>
      </w:r>
    </w:p>
    <w:p w:rsidR="00CD091B" w:rsidRDefault="00E67297" w:rsidP="00C47AB1">
      <w:pPr>
        <w:spacing w:after="0" w:line="480" w:lineRule="auto"/>
        <w:ind w:firstLine="540"/>
        <w:jc w:val="both"/>
        <w:rPr>
          <w:rFonts w:ascii="Times New Roman" w:hAnsi="Times New Roman" w:cs="Times New Roman"/>
          <w:sz w:val="24"/>
          <w:szCs w:val="24"/>
        </w:rPr>
      </w:pPr>
      <w:r w:rsidRPr="008F3317">
        <w:rPr>
          <w:rFonts w:ascii="Times New Roman" w:hAnsi="Times New Roman" w:cs="Times New Roman"/>
          <w:sz w:val="24"/>
          <w:szCs w:val="24"/>
        </w:rPr>
        <w:t>Hasil penelitian ini diharapkan dapat dijadikan tol</w:t>
      </w:r>
      <w:r w:rsidR="008F3317">
        <w:rPr>
          <w:rFonts w:ascii="Times New Roman" w:hAnsi="Times New Roman" w:cs="Times New Roman"/>
          <w:sz w:val="24"/>
          <w:szCs w:val="24"/>
        </w:rPr>
        <w:t>ak ukur dalam penerapan vaksin C</w:t>
      </w:r>
      <w:r w:rsidR="00761A26">
        <w:rPr>
          <w:rFonts w:ascii="Times New Roman" w:hAnsi="Times New Roman" w:cs="Times New Roman"/>
          <w:sz w:val="24"/>
          <w:szCs w:val="24"/>
        </w:rPr>
        <w:t>OVID</w:t>
      </w:r>
      <w:r w:rsidRPr="008F3317">
        <w:rPr>
          <w:rFonts w:ascii="Times New Roman" w:hAnsi="Times New Roman" w:cs="Times New Roman"/>
          <w:sz w:val="24"/>
          <w:szCs w:val="24"/>
        </w:rPr>
        <w:t xml:space="preserve"> 19 sehingga dapat menunjang keberhasilan capaian vaksin yang ditentukan.</w:t>
      </w:r>
    </w:p>
    <w:p w:rsidR="008F3317" w:rsidRPr="00FE4DE1" w:rsidRDefault="00E67297" w:rsidP="006C1F9F">
      <w:pPr>
        <w:pStyle w:val="ListParagraph"/>
        <w:numPr>
          <w:ilvl w:val="0"/>
          <w:numId w:val="4"/>
        </w:numPr>
        <w:spacing w:after="0" w:line="480" w:lineRule="auto"/>
        <w:ind w:left="540" w:hanging="540"/>
        <w:jc w:val="both"/>
        <w:rPr>
          <w:rFonts w:ascii="Times New Roman" w:eastAsiaTheme="minorEastAsia" w:hAnsi="Times New Roman" w:cs="Times New Roman"/>
          <w:b/>
          <w:sz w:val="24"/>
          <w:szCs w:val="24"/>
        </w:rPr>
      </w:pPr>
      <w:r w:rsidRPr="00FE4DE1">
        <w:rPr>
          <w:rFonts w:ascii="Times New Roman" w:eastAsiaTheme="minorEastAsia" w:hAnsi="Times New Roman" w:cs="Times New Roman"/>
          <w:b/>
          <w:sz w:val="24"/>
          <w:szCs w:val="24"/>
        </w:rPr>
        <w:t>Bagi Peneliti Selanjutnya</w:t>
      </w:r>
    </w:p>
    <w:p w:rsidR="00761A26" w:rsidRDefault="00E67297" w:rsidP="006C1F9F">
      <w:pPr>
        <w:pStyle w:val="Heading4"/>
        <w:keepNext w:val="0"/>
        <w:keepLines w:val="0"/>
        <w:spacing w:before="0" w:line="480" w:lineRule="auto"/>
        <w:ind w:firstLine="540"/>
        <w:contextualSpacing/>
        <w:jc w:val="both"/>
        <w:rPr>
          <w:rFonts w:ascii="Times New Roman" w:eastAsiaTheme="minorEastAsia" w:hAnsi="Times New Roman" w:cs="Times New Roman"/>
          <w:b w:val="0"/>
          <w:i w:val="0"/>
          <w:color w:val="auto"/>
          <w:sz w:val="24"/>
          <w:szCs w:val="24"/>
        </w:rPr>
      </w:pPr>
      <w:r w:rsidRPr="008F3317">
        <w:rPr>
          <w:rFonts w:ascii="Times New Roman" w:eastAsiaTheme="minorEastAsia" w:hAnsi="Times New Roman" w:cs="Times New Roman"/>
          <w:b w:val="0"/>
          <w:i w:val="0"/>
          <w:color w:val="auto"/>
          <w:sz w:val="24"/>
          <w:szCs w:val="24"/>
        </w:rPr>
        <w:t>Penelitian ini dapat dijadikan rujukan dan acuan data bagi penelitian selanjutnya dalam permasalahan yang berhubungan dengan hubungan antara tingkat pengetahuan, sikap dan perilaku dengan tingkat kecemasan masya</w:t>
      </w:r>
      <w:r w:rsidR="008F3317">
        <w:rPr>
          <w:rFonts w:ascii="Times New Roman" w:eastAsiaTheme="minorEastAsia" w:hAnsi="Times New Roman" w:cs="Times New Roman"/>
          <w:b w:val="0"/>
          <w:i w:val="0"/>
          <w:color w:val="auto"/>
          <w:sz w:val="24"/>
          <w:szCs w:val="24"/>
        </w:rPr>
        <w:t xml:space="preserve">rakat </w:t>
      </w:r>
      <w:r w:rsidR="008F3317">
        <w:rPr>
          <w:rFonts w:ascii="Times New Roman" w:eastAsiaTheme="minorEastAsia" w:hAnsi="Times New Roman" w:cs="Times New Roman"/>
          <w:b w:val="0"/>
          <w:i w:val="0"/>
          <w:color w:val="auto"/>
          <w:sz w:val="24"/>
          <w:szCs w:val="24"/>
        </w:rPr>
        <w:lastRenderedPageBreak/>
        <w:t>sebelum menjalani vaksin C</w:t>
      </w:r>
      <w:r w:rsidR="00761A26">
        <w:rPr>
          <w:rFonts w:ascii="Times New Roman" w:eastAsiaTheme="minorEastAsia" w:hAnsi="Times New Roman" w:cs="Times New Roman"/>
          <w:b w:val="0"/>
          <w:i w:val="0"/>
          <w:color w:val="auto"/>
          <w:sz w:val="24"/>
          <w:szCs w:val="24"/>
        </w:rPr>
        <w:t>OVID</w:t>
      </w:r>
      <w:r w:rsidRPr="008F3317">
        <w:rPr>
          <w:rFonts w:ascii="Times New Roman" w:eastAsiaTheme="minorEastAsia" w:hAnsi="Times New Roman" w:cs="Times New Roman"/>
          <w:b w:val="0"/>
          <w:i w:val="0"/>
          <w:color w:val="auto"/>
          <w:sz w:val="24"/>
          <w:szCs w:val="24"/>
        </w:rPr>
        <w:t xml:space="preserve"> 19 di wilayah </w:t>
      </w:r>
      <w:r w:rsidR="003129C5">
        <w:rPr>
          <w:rFonts w:ascii="Times New Roman" w:eastAsiaTheme="minorEastAsia" w:hAnsi="Times New Roman" w:cs="Times New Roman"/>
          <w:b w:val="0"/>
          <w:i w:val="0"/>
          <w:color w:val="auto"/>
          <w:sz w:val="24"/>
          <w:szCs w:val="24"/>
        </w:rPr>
        <w:t>Puskesmas Tembok Dukuh Surabaya</w:t>
      </w:r>
    </w:p>
    <w:p w:rsidR="003129C5" w:rsidRDefault="003129C5" w:rsidP="003129C5"/>
    <w:p w:rsidR="00DA4D7B" w:rsidRDefault="00DA4D7B" w:rsidP="003129C5"/>
    <w:p w:rsidR="00A877F6" w:rsidRDefault="00A877F6" w:rsidP="00A877F6">
      <w:pPr>
        <w:pStyle w:val="Heading1"/>
        <w:spacing w:line="480" w:lineRule="auto"/>
        <w:jc w:val="left"/>
        <w:rPr>
          <w:rFonts w:asciiTheme="minorHAnsi" w:hAnsiTheme="minorHAnsi" w:cstheme="minorBidi"/>
          <w:b w:val="0"/>
          <w:sz w:val="22"/>
          <w:szCs w:val="22"/>
        </w:rPr>
      </w:pPr>
      <w:bookmarkStart w:id="122" w:name="_Toc96417754"/>
      <w:bookmarkStart w:id="123" w:name="_Toc99654710"/>
      <w:bookmarkStart w:id="124" w:name="_Toc100046145"/>
      <w:bookmarkStart w:id="125" w:name="_Toc104280305"/>
    </w:p>
    <w:p w:rsidR="00267CC4" w:rsidRDefault="00267CC4" w:rsidP="002A51B3">
      <w:pPr>
        <w:pStyle w:val="Heading1"/>
        <w:sectPr w:rsidR="00267CC4" w:rsidSect="00214483">
          <w:headerReference w:type="default" r:id="rId19"/>
          <w:footerReference w:type="default" r:id="rId20"/>
          <w:headerReference w:type="first" r:id="rId21"/>
          <w:footerReference w:type="first" r:id="rId22"/>
          <w:pgSz w:w="11906" w:h="16838"/>
          <w:pgMar w:top="1701" w:right="1701" w:bottom="1701" w:left="2268" w:header="709" w:footer="709" w:gutter="0"/>
          <w:pgNumType w:start="1"/>
          <w:cols w:space="708"/>
          <w:titlePg/>
          <w:docGrid w:linePitch="360"/>
        </w:sectPr>
      </w:pPr>
      <w:bookmarkStart w:id="126" w:name="_Toc109594301"/>
    </w:p>
    <w:p w:rsidR="00E67297" w:rsidRPr="002A51B3" w:rsidRDefault="00A877F6" w:rsidP="002A51B3">
      <w:pPr>
        <w:pStyle w:val="Heading1"/>
      </w:pPr>
      <w:r w:rsidRPr="002A51B3">
        <w:lastRenderedPageBreak/>
        <w:t>B</w:t>
      </w:r>
      <w:r w:rsidR="00E67297" w:rsidRPr="002A51B3">
        <w:t>AB 2</w:t>
      </w:r>
      <w:bookmarkEnd w:id="122"/>
      <w:bookmarkEnd w:id="123"/>
      <w:bookmarkEnd w:id="124"/>
      <w:bookmarkEnd w:id="125"/>
      <w:bookmarkEnd w:id="126"/>
    </w:p>
    <w:p w:rsidR="00384F45" w:rsidRPr="002A51B3" w:rsidRDefault="00E67297" w:rsidP="002A51B3">
      <w:pPr>
        <w:pStyle w:val="Heading1"/>
      </w:pPr>
      <w:bookmarkStart w:id="127" w:name="_Toc104280306"/>
      <w:bookmarkStart w:id="128" w:name="_Toc109594302"/>
      <w:r w:rsidRPr="002A51B3">
        <w:t>TINJAUAN PUSTAKA</w:t>
      </w:r>
      <w:bookmarkEnd w:id="127"/>
      <w:bookmarkEnd w:id="128"/>
    </w:p>
    <w:p w:rsidR="00384F45" w:rsidRPr="00384F45" w:rsidRDefault="00384F45" w:rsidP="00384F45"/>
    <w:p w:rsidR="00E67297" w:rsidRDefault="00E67297" w:rsidP="00384F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ini membahas mengenai konsep, landasan teori dan berbagai aspek yang terkait dengan topik penelitian, meliputi : 1) Konsep Pengetahuan, 2) </w:t>
      </w:r>
      <w:r w:rsidR="00D83DC6">
        <w:rPr>
          <w:rFonts w:ascii="Times New Roman" w:hAnsi="Times New Roman" w:cs="Times New Roman"/>
          <w:sz w:val="24"/>
          <w:szCs w:val="24"/>
        </w:rPr>
        <w:t>Konsep Sikap, 3) Konsep Tindakan</w:t>
      </w:r>
      <w:r>
        <w:rPr>
          <w:rFonts w:ascii="Times New Roman" w:hAnsi="Times New Roman" w:cs="Times New Roman"/>
          <w:sz w:val="24"/>
          <w:szCs w:val="24"/>
        </w:rPr>
        <w:t>, 4) Konsep Kecemasan, 5) Konsep Vaksin Covid 19, 6) Model Konsep Keperawatan, 7) Hubungan Antar Konsep.</w:t>
      </w:r>
    </w:p>
    <w:p w:rsidR="00E67297" w:rsidRPr="002A51B3" w:rsidRDefault="00E67297" w:rsidP="009C4B70">
      <w:pPr>
        <w:pStyle w:val="Heading2"/>
        <w:numPr>
          <w:ilvl w:val="0"/>
          <w:numId w:val="48"/>
        </w:numPr>
        <w:tabs>
          <w:tab w:val="left" w:pos="540"/>
        </w:tabs>
        <w:ind w:hanging="720"/>
      </w:pPr>
      <w:bookmarkStart w:id="129" w:name="_Toc96417755"/>
      <w:bookmarkStart w:id="130" w:name="_Toc104280307"/>
      <w:bookmarkStart w:id="131" w:name="_Toc109594303"/>
      <w:r w:rsidRPr="002A51B3">
        <w:t>Konsep Pengetahuan</w:t>
      </w:r>
      <w:bookmarkEnd w:id="129"/>
      <w:bookmarkEnd w:id="130"/>
      <w:bookmarkEnd w:id="131"/>
    </w:p>
    <w:p w:rsidR="00E67297" w:rsidRPr="002A51B3" w:rsidRDefault="00E67297" w:rsidP="009C4B70">
      <w:pPr>
        <w:pStyle w:val="Heading3"/>
        <w:numPr>
          <w:ilvl w:val="0"/>
          <w:numId w:val="9"/>
        </w:numPr>
        <w:tabs>
          <w:tab w:val="left" w:pos="540"/>
        </w:tabs>
        <w:ind w:hanging="1800"/>
      </w:pPr>
      <w:bookmarkStart w:id="132" w:name="_Toc96417756"/>
      <w:bookmarkStart w:id="133" w:name="_Toc104280308"/>
      <w:bookmarkStart w:id="134" w:name="_Toc109594304"/>
      <w:r w:rsidRPr="002A51B3">
        <w:t>Pengertian</w:t>
      </w:r>
      <w:bookmarkEnd w:id="132"/>
      <w:bookmarkEnd w:id="133"/>
      <w:bookmarkEnd w:id="134"/>
    </w:p>
    <w:p w:rsidR="00E67297" w:rsidRDefault="004D7CA4" w:rsidP="00E67297">
      <w:pPr>
        <w:pStyle w:val="Heading3"/>
        <w:ind w:firstLine="540"/>
        <w:rPr>
          <w:rFonts w:eastAsiaTheme="minorEastAsia"/>
          <w:b w:val="0"/>
        </w:rPr>
      </w:pPr>
      <w:r>
        <w:rPr>
          <w:rFonts w:eastAsiaTheme="minorEastAsia"/>
          <w:b w:val="0"/>
        </w:rPr>
        <w:fldChar w:fldCharType="begin" w:fldLock="1"/>
      </w:r>
      <w:r>
        <w:rPr>
          <w:rFonts w:eastAsiaTheme="minorEastAsia"/>
          <w:b w:val="0"/>
        </w:rPr>
        <w:instrText>ADDIN CSL_CITATION {"citationItems":[{"id":"ITEM-1","itemData":{"author":[{"dropping-particle":"","family":"Notoatmodjo","given":"","non-dropping-particle":"","parse-names":false,"suffix":""}],"id":"ITEM-1","issued":{"date-parts":[["2012"]]},"publisher":"Rineka Cipta","publisher-place":"Jakarta","title":"Promosi Kesehatan dan Perilaku Kesehatan","type":"book"},"uris":["http://www.mendeley.com/documents/?uuid=9bb9189e-b8b7-4b76-9687-3a4f176e4319"]}],"mendeley":{"formattedCitation":"(Notoatmodjo, 2012)","plainTextFormattedCitation":"(Notoatmodjo, 2012)","previouslyFormattedCitation":"(Notoatmodjo, 2012)"},"properties":{"noteIndex":0},"schema":"https://github.com/citation-style-language/schema/raw/master/csl-citation.json"}</w:instrText>
      </w:r>
      <w:r>
        <w:rPr>
          <w:rFonts w:eastAsiaTheme="minorEastAsia"/>
          <w:b w:val="0"/>
        </w:rPr>
        <w:fldChar w:fldCharType="separate"/>
      </w:r>
      <w:r w:rsidRPr="004D7CA4">
        <w:rPr>
          <w:rFonts w:eastAsiaTheme="minorEastAsia"/>
          <w:b w:val="0"/>
          <w:noProof/>
        </w:rPr>
        <w:t>(Notoatmodjo, 2012)</w:t>
      </w:r>
      <w:r>
        <w:rPr>
          <w:rFonts w:eastAsiaTheme="minorEastAsia"/>
          <w:b w:val="0"/>
        </w:rPr>
        <w:fldChar w:fldCharType="end"/>
      </w:r>
      <w:bookmarkStart w:id="135" w:name="_Toc99654714"/>
      <w:bookmarkStart w:id="136" w:name="_Toc100046149"/>
      <w:bookmarkStart w:id="137" w:name="_Toc104280309"/>
      <w:bookmarkStart w:id="138" w:name="_Toc109594305"/>
      <w:r w:rsidR="00E67297">
        <w:rPr>
          <w:rFonts w:eastAsiaTheme="minorEastAsia"/>
          <w:b w:val="0"/>
        </w:rPr>
        <w:t xml:space="preserve"> dalam </w:t>
      </w:r>
      <w:r w:rsidR="00E67297">
        <w:rPr>
          <w:rFonts w:eastAsiaTheme="minorEastAsia"/>
          <w:b w:val="0"/>
        </w:rPr>
        <w:fldChar w:fldCharType="begin" w:fldLock="1"/>
      </w:r>
      <w:r w:rsidR="00D31B14">
        <w:rPr>
          <w:rFonts w:eastAsiaTheme="minorEastAsia"/>
          <w:b w:val="0"/>
        </w:rPr>
        <w:instrText>ADDIN CSL_CITATION {"citationItems":[{"id":"ITEM-1","itemData":{"author":[{"dropping-particle":"","family":"Kesehatan","given":"Tenaga","non-dropping-particle":"","parse-names":false,"suffix":""},{"dropping-particle":"","family":"Penanganan","given":"Dalam","non-dropping-particle":"","parse-names":false,"suffix":""}],"id":"ITEM-1","issued":{"date-parts":[["2021"]]},"page":"601-609","title":"No Title","type":"article-journal","volume":"5"},"uris":["http://www.mendeley.com/documents/?uuid=00c1be98-be28-4dc4-87c9-257001b663dc","http://www.mendeley.com/documents/?uuid=ad05385f-1068-47bd-9873-9522c300c02f"]}],"mendeley":{"formattedCitation":"(Kesehatan &amp; Penanganan, 2021)","plainTextFormattedCitation":"(Kesehatan &amp; Penanganan, 2021)","previouslyFormattedCitation":"(Kesehatan &amp; Penanganan, 2021)"},"properties":{"noteIndex":0},"schema":"https://github.com/citation-style-language/schema/raw/master/csl-citation.json"}</w:instrText>
      </w:r>
      <w:r w:rsidR="00E67297">
        <w:rPr>
          <w:rFonts w:eastAsiaTheme="minorEastAsia"/>
          <w:b w:val="0"/>
        </w:rPr>
        <w:fldChar w:fldCharType="separate"/>
      </w:r>
      <w:r w:rsidR="00E67297">
        <w:rPr>
          <w:rFonts w:eastAsiaTheme="minorEastAsia"/>
          <w:b w:val="0"/>
          <w:noProof/>
        </w:rPr>
        <w:t>(Kesehatan &amp; Penanganan, 2021)</w:t>
      </w:r>
      <w:r w:rsidR="00E67297">
        <w:rPr>
          <w:rFonts w:eastAsiaTheme="minorEastAsia"/>
          <w:b w:val="0"/>
        </w:rPr>
        <w:fldChar w:fldCharType="end"/>
      </w:r>
      <w:r w:rsidR="00E67297">
        <w:rPr>
          <w:rFonts w:eastAsiaTheme="minorEastAsia"/>
          <w:b w:val="0"/>
        </w:rPr>
        <w:t xml:space="preserve"> Pengetahuan merupakan hasil dari penemuan seseorang tentang suatu objek yang diperoleh melalui indra manusia, seperti indra penglihatan, penciuman, perasa, pendengaran dan lain sebagainya. Pengetahuan adalah pemahaman yang dipunyai seseorang. Pengetahuan sangat penting, karena adanya pengetahuan seseorang dapat mengenali dan menguasai daya isi dunia untuk kehidupannya. Pengetahuan juga perlu disimpan dan dikembangkan sebagaimana mestinya.</w:t>
      </w:r>
      <w:bookmarkEnd w:id="135"/>
      <w:bookmarkEnd w:id="136"/>
      <w:bookmarkEnd w:id="137"/>
      <w:bookmarkEnd w:id="138"/>
    </w:p>
    <w:p w:rsidR="00E67297" w:rsidRPr="002A51B3" w:rsidRDefault="00E67297" w:rsidP="009C4B70">
      <w:pPr>
        <w:pStyle w:val="Heading3"/>
        <w:numPr>
          <w:ilvl w:val="0"/>
          <w:numId w:val="9"/>
        </w:numPr>
        <w:ind w:left="630" w:hanging="630"/>
      </w:pPr>
      <w:bookmarkStart w:id="139" w:name="_Toc96417757"/>
      <w:bookmarkStart w:id="140" w:name="_Toc104280310"/>
      <w:bookmarkStart w:id="141" w:name="_Toc109594306"/>
      <w:r w:rsidRPr="002A51B3">
        <w:t>Tingkat Pengetahuan</w:t>
      </w:r>
      <w:bookmarkEnd w:id="139"/>
      <w:bookmarkEnd w:id="140"/>
      <w:bookmarkEnd w:id="141"/>
    </w:p>
    <w:p w:rsidR="00E67297" w:rsidRDefault="00E67297" w:rsidP="00E67297">
      <w:pPr>
        <w:pStyle w:val="Heading3"/>
        <w:ind w:left="540"/>
        <w:rPr>
          <w:rFonts w:eastAsiaTheme="minorEastAsia"/>
          <w:b w:val="0"/>
        </w:rPr>
      </w:pPr>
      <w:bookmarkStart w:id="142" w:name="_Toc99654716"/>
      <w:bookmarkStart w:id="143" w:name="_Toc100046151"/>
      <w:bookmarkStart w:id="144" w:name="_Toc104280311"/>
      <w:bookmarkStart w:id="145" w:name="_Toc109594307"/>
      <w:r>
        <w:rPr>
          <w:rFonts w:eastAsiaTheme="minorEastAsia"/>
          <w:b w:val="0"/>
        </w:rPr>
        <w:t xml:space="preserve">Menurut </w:t>
      </w:r>
      <w:r>
        <w:rPr>
          <w:rFonts w:eastAsiaTheme="minorEastAsia"/>
          <w:b w:val="0"/>
        </w:rPr>
        <w:fldChar w:fldCharType="begin" w:fldLock="1"/>
      </w:r>
      <w:r w:rsidR="00D31B14">
        <w:rPr>
          <w:rFonts w:eastAsiaTheme="minorEastAsia"/>
          <w:b w:val="0"/>
        </w:rPr>
        <w:instrText>ADDIN CSL_CITATION {"citationItems":[{"id":"ITEM-1","itemData":{"author":[{"dropping-particle":"","family":"Gontor","given":"Universitas Darussalam","non-dropping-particle":"","parse-names":false,"suffix":""}],"id":"ITEM-1","issue":"1","issued":{"date-parts":[["2016"]]},"title":"PELINDUNG TELINGA DENGAN PENGGUNAANNYA PADA PEKERJA DI PT . X Ragil Retnaningsih RELATED KNOWLEDGE AND ATTITUDES OF EAR PROTECTIVE EQUIPMENT USAGE ON WORKERS OF PT . X Abstract belakang tersebut , &gt; 90 dB , sedangkan Nilai Ambang Batas","type":"article-journal","volume":"1"},"uris":["http://www.mendeley.com/documents/?uuid=0b643b95-197c-413a-a0be-9b26eeb11e4a","http://www.mendeley.com/documents/?uuid=6dc62b68-47f7-4338-ab66-b4c8d89fd0c1"]}],"mendeley":{"formattedCitation":"(Gontor, 2016)","plainTextFormattedCitation":"(Gontor, 2016)","previouslyFormattedCitation":"(Gontor, 2016)"},"properties":{"noteIndex":0},"schema":"https://github.com/citation-style-language/schema/raw/master/csl-citation.json"}</w:instrText>
      </w:r>
      <w:r>
        <w:rPr>
          <w:rFonts w:eastAsiaTheme="minorEastAsia"/>
          <w:b w:val="0"/>
        </w:rPr>
        <w:fldChar w:fldCharType="separate"/>
      </w:r>
      <w:r>
        <w:rPr>
          <w:rFonts w:eastAsiaTheme="minorEastAsia"/>
          <w:b w:val="0"/>
          <w:noProof/>
        </w:rPr>
        <w:t>(Gontor, 2016)</w:t>
      </w:r>
      <w:r>
        <w:rPr>
          <w:rFonts w:eastAsiaTheme="minorEastAsia"/>
          <w:b w:val="0"/>
        </w:rPr>
        <w:fldChar w:fldCharType="end"/>
      </w:r>
      <w:r>
        <w:rPr>
          <w:rFonts w:eastAsiaTheme="minorEastAsia"/>
          <w:b w:val="0"/>
        </w:rPr>
        <w:t>. Terdapat 6 tingkatan pengetahuan meliputi:</w:t>
      </w:r>
      <w:bookmarkEnd w:id="142"/>
      <w:bookmarkEnd w:id="143"/>
      <w:bookmarkEnd w:id="144"/>
      <w:bookmarkEnd w:id="145"/>
    </w:p>
    <w:p w:rsidR="00E67297" w:rsidRDefault="00E67297" w:rsidP="009C4B70">
      <w:pPr>
        <w:pStyle w:val="ListParagraph"/>
        <w:numPr>
          <w:ilvl w:val="0"/>
          <w:numId w:val="10"/>
        </w:numPr>
        <w:spacing w:after="0" w:line="480" w:lineRule="auto"/>
        <w:ind w:left="540" w:hanging="540"/>
        <w:jc w:val="both"/>
        <w:rPr>
          <w:rFonts w:ascii="Times New Roman" w:eastAsiaTheme="minorEastAsia" w:hAnsi="Times New Roman" w:cs="Times New Roman"/>
          <w:sz w:val="24"/>
          <w:szCs w:val="24"/>
        </w:rPr>
      </w:pPr>
      <w:r>
        <w:rPr>
          <w:rFonts w:ascii="Times New Roman" w:hAnsi="Times New Roman" w:cs="Times New Roman"/>
          <w:sz w:val="24"/>
          <w:szCs w:val="24"/>
        </w:rPr>
        <w:t>Pengetahuan (</w:t>
      </w:r>
      <w:r>
        <w:rPr>
          <w:rFonts w:ascii="Times New Roman" w:hAnsi="Times New Roman" w:cs="Times New Roman"/>
          <w:i/>
          <w:sz w:val="24"/>
          <w:szCs w:val="24"/>
        </w:rPr>
        <w:t>Knowledge</w:t>
      </w:r>
      <w:r>
        <w:rPr>
          <w:rFonts w:ascii="Times New Roman" w:hAnsi="Times New Roman" w:cs="Times New Roman"/>
          <w:sz w:val="24"/>
          <w:szCs w:val="24"/>
        </w:rPr>
        <w:t>)</w:t>
      </w:r>
    </w:p>
    <w:p w:rsidR="00E67297" w:rsidRDefault="00E67297" w:rsidP="008F331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Pengetahuan ini proses pembelajaran yang paling dasar atau tingkatan yang paling rendah. Hal ini dikarenakan dalam proses mengingat dibutuhkan pengetahuan yang luas. Kemampuan mengetahui jika berhasil menyebutkan dan menguraika</w:t>
      </w:r>
      <w:r w:rsidR="008F3317">
        <w:rPr>
          <w:rFonts w:ascii="Times New Roman" w:hAnsi="Times New Roman" w:cs="Times New Roman"/>
          <w:sz w:val="24"/>
          <w:szCs w:val="24"/>
        </w:rPr>
        <w:t>n kembali apa yang di pelajari.</w:t>
      </w:r>
    </w:p>
    <w:p w:rsidR="008F3317" w:rsidRDefault="008F3317" w:rsidP="008F3317">
      <w:pPr>
        <w:pStyle w:val="ListParagraph"/>
        <w:spacing w:after="0" w:line="480" w:lineRule="auto"/>
        <w:ind w:left="540"/>
        <w:jc w:val="both"/>
        <w:rPr>
          <w:rFonts w:ascii="Times New Roman" w:hAnsi="Times New Roman" w:cs="Times New Roman"/>
          <w:sz w:val="24"/>
          <w:szCs w:val="24"/>
        </w:rPr>
      </w:pPr>
    </w:p>
    <w:p w:rsidR="002A51B3" w:rsidRPr="008F3317" w:rsidRDefault="002A51B3" w:rsidP="008F3317">
      <w:pPr>
        <w:pStyle w:val="ListParagraph"/>
        <w:spacing w:after="0" w:line="480" w:lineRule="auto"/>
        <w:ind w:left="540"/>
        <w:jc w:val="both"/>
        <w:rPr>
          <w:rFonts w:ascii="Times New Roman" w:hAnsi="Times New Roman" w:cs="Times New Roman"/>
          <w:sz w:val="24"/>
          <w:szCs w:val="24"/>
        </w:rPr>
      </w:pPr>
    </w:p>
    <w:p w:rsidR="00E67297" w:rsidRDefault="00E67297" w:rsidP="009C4B70">
      <w:pPr>
        <w:pStyle w:val="ListParagraph"/>
        <w:numPr>
          <w:ilvl w:val="0"/>
          <w:numId w:val="10"/>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Pemahaman (</w:t>
      </w:r>
      <w:r>
        <w:rPr>
          <w:rFonts w:ascii="Times New Roman" w:hAnsi="Times New Roman" w:cs="Times New Roman"/>
          <w:i/>
          <w:sz w:val="24"/>
          <w:szCs w:val="24"/>
        </w:rPr>
        <w:t>Comprehension</w:t>
      </w:r>
      <w:r>
        <w:rPr>
          <w:rFonts w:ascii="Times New Roman" w:hAnsi="Times New Roman" w:cs="Times New Roman"/>
          <w:sz w:val="24"/>
          <w:szCs w:val="24"/>
        </w:rPr>
        <w:t>)</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Suatu kemampuan menjelaskan tentang sesuatu dengan benar seseorang yang sudah memahami materi yang diberikan dapat dijelaskan kembali dan menyimpulkan.</w:t>
      </w:r>
    </w:p>
    <w:p w:rsidR="00E67297" w:rsidRDefault="00E67297" w:rsidP="009C4B70">
      <w:pPr>
        <w:pStyle w:val="ListParagraph"/>
        <w:numPr>
          <w:ilvl w:val="0"/>
          <w:numId w:val="10"/>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Penerapan (</w:t>
      </w:r>
      <w:r>
        <w:rPr>
          <w:rFonts w:ascii="Times New Roman" w:hAnsi="Times New Roman" w:cs="Times New Roman"/>
          <w:i/>
          <w:sz w:val="24"/>
          <w:szCs w:val="24"/>
        </w:rPr>
        <w:t>Application</w:t>
      </w:r>
      <w:r>
        <w:rPr>
          <w:rFonts w:ascii="Times New Roman" w:hAnsi="Times New Roman" w:cs="Times New Roman"/>
          <w:sz w:val="24"/>
          <w:szCs w:val="24"/>
        </w:rPr>
        <w:t>)</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Pada tahap ini ilmu yang sudah dipelajari dapat diterapkan dikondisi nyata atau sebenarnya.</w:t>
      </w:r>
    </w:p>
    <w:p w:rsidR="00E67297" w:rsidRDefault="00E67297" w:rsidP="009C4B70">
      <w:pPr>
        <w:pStyle w:val="ListParagraph"/>
        <w:numPr>
          <w:ilvl w:val="0"/>
          <w:numId w:val="10"/>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Analisis (</w:t>
      </w:r>
      <w:r>
        <w:rPr>
          <w:rFonts w:ascii="Times New Roman" w:hAnsi="Times New Roman" w:cs="Times New Roman"/>
          <w:i/>
          <w:sz w:val="24"/>
          <w:szCs w:val="24"/>
        </w:rPr>
        <w:t>Analysis</w:t>
      </w:r>
      <w:r>
        <w:rPr>
          <w:rFonts w:ascii="Times New Roman" w:hAnsi="Times New Roman" w:cs="Times New Roman"/>
          <w:sz w:val="24"/>
          <w:szCs w:val="24"/>
        </w:rPr>
        <w:t>)</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Kemempuan seseorang untuk menjabarkan materi dan mampu menggambarkan, mengelompokkan, dan membedakan.</w:t>
      </w:r>
    </w:p>
    <w:p w:rsidR="00E67297" w:rsidRDefault="00E67297" w:rsidP="009C4B70">
      <w:pPr>
        <w:pStyle w:val="ListParagraph"/>
        <w:numPr>
          <w:ilvl w:val="0"/>
          <w:numId w:val="10"/>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Sintesis (</w:t>
      </w:r>
      <w:r>
        <w:rPr>
          <w:rFonts w:ascii="Times New Roman" w:hAnsi="Times New Roman" w:cs="Times New Roman"/>
          <w:i/>
          <w:sz w:val="24"/>
          <w:szCs w:val="24"/>
        </w:rPr>
        <w:t>Synthesis</w:t>
      </w:r>
      <w:r>
        <w:rPr>
          <w:rFonts w:ascii="Times New Roman" w:hAnsi="Times New Roman" w:cs="Times New Roman"/>
          <w:sz w:val="24"/>
          <w:szCs w:val="24"/>
        </w:rPr>
        <w:t>)</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Kemampuan seseorang untuk menghubungkan beberapa hal atau informasi yang di terima ke dalam suatu bagian.</w:t>
      </w:r>
    </w:p>
    <w:p w:rsidR="00E67297" w:rsidRDefault="00E67297" w:rsidP="009C4B70">
      <w:pPr>
        <w:pStyle w:val="ListParagraph"/>
        <w:numPr>
          <w:ilvl w:val="0"/>
          <w:numId w:val="10"/>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Penilaian (</w:t>
      </w:r>
      <w:r>
        <w:rPr>
          <w:rFonts w:ascii="Times New Roman" w:hAnsi="Times New Roman" w:cs="Times New Roman"/>
          <w:i/>
          <w:sz w:val="24"/>
          <w:szCs w:val="24"/>
        </w:rPr>
        <w:t>Evaluation</w:t>
      </w:r>
      <w:r>
        <w:rPr>
          <w:rFonts w:ascii="Times New Roman" w:hAnsi="Times New Roman" w:cs="Times New Roman"/>
          <w:sz w:val="24"/>
          <w:szCs w:val="24"/>
        </w:rPr>
        <w:t>)</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Pada tahap ini kemampuan menilai suatu objek. Evaluasi ini digambarkan dalam proses perencanaan, perolehan dan penyediaan informasi yang diperlukan untuk membuat keputusan.</w:t>
      </w:r>
    </w:p>
    <w:p w:rsidR="00E67297" w:rsidRPr="002A51B3" w:rsidRDefault="00E67297" w:rsidP="009C4B70">
      <w:pPr>
        <w:pStyle w:val="Heading3"/>
        <w:numPr>
          <w:ilvl w:val="0"/>
          <w:numId w:val="9"/>
        </w:numPr>
        <w:ind w:left="540" w:hanging="540"/>
      </w:pPr>
      <w:bookmarkStart w:id="146" w:name="_Toc96417758"/>
      <w:bookmarkStart w:id="147" w:name="_Toc104280312"/>
      <w:bookmarkStart w:id="148" w:name="_Toc109594308"/>
      <w:r w:rsidRPr="002A51B3">
        <w:t>Faktor Yang Mempengaruhi Pengetahuan</w:t>
      </w:r>
      <w:bookmarkEnd w:id="146"/>
      <w:bookmarkEnd w:id="147"/>
      <w:bookmarkEnd w:id="148"/>
    </w:p>
    <w:p w:rsidR="00E67297" w:rsidRDefault="00E67297" w:rsidP="00E67297">
      <w:pPr>
        <w:pStyle w:val="Heading3"/>
        <w:ind w:left="540"/>
        <w:rPr>
          <w:rFonts w:eastAsiaTheme="minorEastAsia"/>
          <w:b w:val="0"/>
        </w:rPr>
      </w:pPr>
      <w:bookmarkStart w:id="149" w:name="_Toc99654718"/>
      <w:bookmarkStart w:id="150" w:name="_Toc100046153"/>
      <w:bookmarkStart w:id="151" w:name="_Toc104280313"/>
      <w:bookmarkStart w:id="152" w:name="_Toc109594309"/>
      <w:r>
        <w:rPr>
          <w:rFonts w:eastAsiaTheme="minorEastAsia"/>
          <w:b w:val="0"/>
        </w:rPr>
        <w:t xml:space="preserve">Menurut </w:t>
      </w:r>
      <w:r>
        <w:rPr>
          <w:rFonts w:eastAsiaTheme="minorEastAsia"/>
          <w:b w:val="0"/>
        </w:rPr>
        <w:fldChar w:fldCharType="begin" w:fldLock="1"/>
      </w:r>
      <w:r w:rsidR="00D31B14">
        <w:rPr>
          <w:rFonts w:eastAsiaTheme="minorEastAsia"/>
          <w:b w:val="0"/>
        </w:rPr>
        <w:instrText>ADDIN CSL_CITATION {"citationItems":[{"id":"ITEM-1","itemData":{"author":[{"dropping-particle":"","family":"Gontor","given":"Universitas Darussalam","non-dropping-particle":"","parse-names":false,"suffix":""}],"id":"ITEM-1","issue":"1","issued":{"date-parts":[["2016"]]},"title":"PELINDUNG TELINGA DENGAN PENGGUNAANNYA PADA PEKERJA DI PT . X Ragil Retnaningsih RELATED KNOWLEDGE AND ATTITUDES OF EAR PROTECTIVE EQUIPMENT USAGE ON WORKERS OF PT . X Abstract belakang tersebut , &gt; 90 dB , sedangkan Nilai Ambang Batas","type":"article-journal","volume":"1"},"uris":["http://www.mendeley.com/documents/?uuid=6dc62b68-47f7-4338-ab66-b4c8d89fd0c1","http://www.mendeley.com/documents/?uuid=0b643b95-197c-413a-a0be-9b26eeb11e4a"]}],"mendeley":{"formattedCitation":"(Gontor, 2016)","plainTextFormattedCitation":"(Gontor, 2016)","previouslyFormattedCitation":"(Gontor, 2016)"},"properties":{"noteIndex":0},"schema":"https://github.com/citation-style-language/schema/raw/master/csl-citation.json"}</w:instrText>
      </w:r>
      <w:r>
        <w:rPr>
          <w:rFonts w:eastAsiaTheme="minorEastAsia"/>
          <w:b w:val="0"/>
        </w:rPr>
        <w:fldChar w:fldCharType="separate"/>
      </w:r>
      <w:r>
        <w:rPr>
          <w:rFonts w:eastAsiaTheme="minorEastAsia"/>
          <w:b w:val="0"/>
          <w:noProof/>
        </w:rPr>
        <w:t>(Gontor, 2016)</w:t>
      </w:r>
      <w:r>
        <w:rPr>
          <w:rFonts w:eastAsiaTheme="minorEastAsia"/>
          <w:b w:val="0"/>
        </w:rPr>
        <w:fldChar w:fldCharType="end"/>
      </w:r>
      <w:r>
        <w:rPr>
          <w:rFonts w:eastAsiaTheme="minorEastAsia"/>
          <w:b w:val="0"/>
        </w:rPr>
        <w:t>. Faktor yang mempengaruhi pengetahuan yaitu:</w:t>
      </w:r>
      <w:bookmarkEnd w:id="149"/>
      <w:bookmarkEnd w:id="150"/>
      <w:bookmarkEnd w:id="151"/>
      <w:bookmarkEnd w:id="152"/>
    </w:p>
    <w:p w:rsidR="00E67297" w:rsidRDefault="00E67297" w:rsidP="009C4B70">
      <w:pPr>
        <w:pStyle w:val="ListParagraph"/>
        <w:numPr>
          <w:ilvl w:val="0"/>
          <w:numId w:val="11"/>
        </w:numPr>
        <w:tabs>
          <w:tab w:val="left" w:pos="540"/>
        </w:tabs>
        <w:spacing w:after="0" w:line="480" w:lineRule="auto"/>
        <w:ind w:left="900" w:hanging="900"/>
        <w:jc w:val="both"/>
        <w:rPr>
          <w:rFonts w:ascii="Times New Roman" w:eastAsiaTheme="minorEastAsia" w:hAnsi="Times New Roman" w:cs="Times New Roman"/>
          <w:sz w:val="24"/>
          <w:szCs w:val="24"/>
        </w:rPr>
      </w:pPr>
      <w:r>
        <w:rPr>
          <w:rFonts w:ascii="Times New Roman" w:hAnsi="Times New Roman" w:cs="Times New Roman"/>
          <w:sz w:val="24"/>
          <w:szCs w:val="24"/>
        </w:rPr>
        <w:t>Pendidikan</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Pengetahuan memiliki hubungan erat dengan tingkat pendidikan seseorang. Tingkat pengetahuan seseorang di nilai dari informasi yang diterima baik secara pendidikan formal maupun tidak formal. Tingkat pendidikan yang </w:t>
      </w:r>
      <w:r>
        <w:rPr>
          <w:rFonts w:ascii="Times New Roman" w:hAnsi="Times New Roman" w:cs="Times New Roman"/>
          <w:sz w:val="24"/>
          <w:szCs w:val="24"/>
        </w:rPr>
        <w:lastRenderedPageBreak/>
        <w:t>tinggi maka akan semakin mudah ia mengaplikasikan dalam kehidupan sehari-hari.</w:t>
      </w:r>
    </w:p>
    <w:p w:rsidR="00E67297" w:rsidRDefault="00E67297" w:rsidP="009C4B70">
      <w:pPr>
        <w:pStyle w:val="ListParagraph"/>
        <w:numPr>
          <w:ilvl w:val="0"/>
          <w:numId w:val="11"/>
        </w:numPr>
        <w:tabs>
          <w:tab w:val="left" w:pos="540"/>
        </w:tabs>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Media massa atau sumber informasi</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Informasi adalah salah satu bagian dari pengetahuan yang mempengaruhi seseorang dalam bertindak. Informasi juga dapat memberikan efek baik jangka panjang maupun jangka pendek. Informasi dapat dengan mudah diakses melalui media seperti televisi, koran, majalah radio dan sosial media.</w:t>
      </w:r>
    </w:p>
    <w:p w:rsidR="00E67297" w:rsidRDefault="00E67297" w:rsidP="009C4B70">
      <w:pPr>
        <w:pStyle w:val="ListParagraph"/>
        <w:numPr>
          <w:ilvl w:val="0"/>
          <w:numId w:val="11"/>
        </w:numPr>
        <w:tabs>
          <w:tab w:val="left" w:pos="540"/>
        </w:tabs>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Sosial budaya dan ekonomi</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Tradisi atau kebudayaan dapat mempengaruhi pengetahuan, persepsi dan sikap seseorang terhadap suatu objek. Selain tu status ekonomi juda dapat mempengaruhi pengetahuan dengan tersedianya suatu fasilitas yang dibutuhkan oleh seseorang.</w:t>
      </w:r>
    </w:p>
    <w:p w:rsidR="00E67297" w:rsidRDefault="00E67297" w:rsidP="009C4B70">
      <w:pPr>
        <w:pStyle w:val="ListParagraph"/>
        <w:numPr>
          <w:ilvl w:val="0"/>
          <w:numId w:val="11"/>
        </w:numPr>
        <w:tabs>
          <w:tab w:val="left" w:pos="540"/>
        </w:tabs>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Lingkungan</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Lingkungan sangat berpengaruh dalam proses penangkapan pengetahuan. Seseorang yang memiliki lingkungan yang mendukung akan mempermudah bagi seseorang dalam menerima pengetahuan dan informasi yang ada begitupun sebaliknya jika seseorang berada dalam lingkungan yang tidak mendukung akan mempengaruhi penerimaan informasi sehingga dapat mempengaruhi pola tindakannya.</w:t>
      </w:r>
    </w:p>
    <w:p w:rsidR="00E67297" w:rsidRDefault="00E67297" w:rsidP="009C4B70">
      <w:pPr>
        <w:pStyle w:val="ListParagraph"/>
        <w:numPr>
          <w:ilvl w:val="0"/>
          <w:numId w:val="11"/>
        </w:numPr>
        <w:tabs>
          <w:tab w:val="left" w:pos="540"/>
        </w:tabs>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Pengalaman</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Pengalaman yang dimiliki seseorang selama bekerja akan memberikan keterikatan sehingga semakin menguasai dan memahami pengetahuan.</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p>
    <w:p w:rsidR="00E67297" w:rsidRDefault="00E67297" w:rsidP="009C4B70">
      <w:pPr>
        <w:pStyle w:val="ListParagraph"/>
        <w:numPr>
          <w:ilvl w:val="0"/>
          <w:numId w:val="11"/>
        </w:numPr>
        <w:tabs>
          <w:tab w:val="left" w:pos="540"/>
        </w:tabs>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lastRenderedPageBreak/>
        <w:t>Usia</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Usia dapat mempengaruhi tingkat pemahaman seseorang. Semakin bertambahnya usia maka semakin berkurang juga daya tingkat pemahaman akan pengetahuan menurun.</w:t>
      </w:r>
    </w:p>
    <w:p w:rsidR="00E67297" w:rsidRPr="002A51B3" w:rsidRDefault="00E67297" w:rsidP="009C4B70">
      <w:pPr>
        <w:pStyle w:val="Heading3"/>
        <w:numPr>
          <w:ilvl w:val="0"/>
          <w:numId w:val="9"/>
        </w:numPr>
        <w:ind w:left="540" w:hanging="540"/>
      </w:pPr>
      <w:bookmarkStart w:id="153" w:name="_Toc96417759"/>
      <w:bookmarkStart w:id="154" w:name="_Toc104280314"/>
      <w:bookmarkStart w:id="155" w:name="_Toc109594310"/>
      <w:r w:rsidRPr="002A51B3">
        <w:t>Pengukuran Pengetahuan</w:t>
      </w:r>
      <w:bookmarkEnd w:id="153"/>
      <w:bookmarkEnd w:id="154"/>
      <w:bookmarkEnd w:id="155"/>
    </w:p>
    <w:p w:rsidR="00E67297" w:rsidRDefault="00E67297" w:rsidP="00E67297">
      <w:pPr>
        <w:pStyle w:val="Heading3"/>
        <w:ind w:firstLine="540"/>
        <w:rPr>
          <w:rFonts w:eastAsiaTheme="minorEastAsia"/>
        </w:rPr>
      </w:pPr>
      <w:bookmarkStart w:id="156" w:name="_Toc99654720"/>
      <w:bookmarkStart w:id="157" w:name="_Toc100046155"/>
      <w:bookmarkStart w:id="158" w:name="_Toc104280315"/>
      <w:bookmarkStart w:id="159" w:name="_Toc109594311"/>
      <w:r>
        <w:rPr>
          <w:rFonts w:eastAsiaTheme="minorEastAsia"/>
          <w:b w:val="0"/>
        </w:rPr>
        <w:t xml:space="preserve">Pengukuran pengetahuan dapat dilakukan dengan cara wawancara atau angket yang menanyakan tentang isi materi yang akan diukur sesuai dengan tingkatannya </w:t>
      </w:r>
      <w:r>
        <w:rPr>
          <w:rFonts w:eastAsiaTheme="minorEastAsia"/>
          <w:b w:val="0"/>
        </w:rPr>
        <w:fldChar w:fldCharType="begin" w:fldLock="1"/>
      </w:r>
      <w:r w:rsidR="00D31B14">
        <w:rPr>
          <w:rFonts w:eastAsiaTheme="minorEastAsia"/>
          <w:b w:val="0"/>
        </w:rPr>
        <w:instrText>ADDIN CSL_CITATION {"citationItems":[{"id":"ITEM-1","itemData":{"author":[{"dropping-particle":"","family":"Nurhasim","given":"","non-dropping-particle":"","parse-names":false,"suffix":""}],"id":"ITEM-1","issued":{"date-parts":[["2013"]]},"title":"Tingkat Pengetahuan Tentang Perawatan Gigi Siswa Kelas IV dan V SD Negeri Blengorwetan Kecamatan Ambal Kabupaten Kebumen Tahun Pelajaran 2012/2013","type":"article-journal"},"uris":["http://www.mendeley.com/documents/?uuid=6e7c0e16-603b-4b77-8ea6-856d278b9d39","http://www.mendeley.com/documents/?uuid=85ed2d7b-53af-4a71-b7b0-e9e354c888fb"]}],"mendeley":{"formattedCitation":"(Nurhasim, 2013)","plainTextFormattedCitation":"(Nurhasim, 2013)","previouslyFormattedCitation":"(Nurhasim, 2013)"},"properties":{"noteIndex":0},"schema":"https://github.com/citation-style-language/schema/raw/master/csl-citation.json"}</w:instrText>
      </w:r>
      <w:r>
        <w:rPr>
          <w:rFonts w:eastAsiaTheme="minorEastAsia"/>
          <w:b w:val="0"/>
        </w:rPr>
        <w:fldChar w:fldCharType="separate"/>
      </w:r>
      <w:r>
        <w:rPr>
          <w:rFonts w:eastAsiaTheme="minorEastAsia"/>
          <w:b w:val="0"/>
          <w:noProof/>
        </w:rPr>
        <w:t>(Nurhasim, 2013)</w:t>
      </w:r>
      <w:r>
        <w:rPr>
          <w:rFonts w:eastAsiaTheme="minorEastAsia"/>
          <w:b w:val="0"/>
        </w:rPr>
        <w:fldChar w:fldCharType="end"/>
      </w:r>
      <w:r>
        <w:rPr>
          <w:rFonts w:eastAsiaTheme="minorEastAsia"/>
          <w:b w:val="0"/>
        </w:rPr>
        <w:t xml:space="preserve">. Pengetahuan diukur dengan skala Guttman, yaitu skala yang digunakan untuk mendapatkan jawaban yang tegas terdapat dua pilihan seperti “Setuju - Tidak setuju”, “Ya – Tidak”, “Benar – Salah”, “Positif – Negatif” </w:t>
      </w:r>
      <w:r>
        <w:rPr>
          <w:rFonts w:eastAsiaTheme="minorEastAsia"/>
          <w:b w:val="0"/>
        </w:rPr>
        <w:fldChar w:fldCharType="begin" w:fldLock="1"/>
      </w:r>
      <w:r w:rsidR="00D31B14">
        <w:rPr>
          <w:rFonts w:eastAsiaTheme="minorEastAsia"/>
          <w:b w:val="0"/>
        </w:rPr>
        <w:instrText>ADDIN CSL_CITATION {"citationItems":[{"id":"ITEM-1","itemData":{"author":[{"dropping-particle":"","family":"Sugiyono","given":"","non-dropping-particle":"","parse-names":false,"suffix":""}],"id":"ITEM-1","issued":{"date-parts":[["2013"]]},"publisher":"Alfabeta","publisher-place":"Bandung","title":"Metode Penelitian Pendidikan Pendekatan Kuantitatif, Kualitatif dan R&amp;D","type":"book"},"uris":["http://www.mendeley.com/documents/?uuid=610cbc4b-a0b2-4629-9325-1e4f89086bf1","http://www.mendeley.com/documents/?uuid=672d0212-fe13-4744-a8e3-42d90bf72e36"]}],"mendeley":{"formattedCitation":"(Sugiyono, 2013)","plainTextFormattedCitation":"(Sugiyono, 2013)","previouslyFormattedCitation":"(Sugiyono, 2013)"},"properties":{"noteIndex":0},"schema":"https://github.com/citation-style-language/schema/raw/master/csl-citation.json"}</w:instrText>
      </w:r>
      <w:r>
        <w:rPr>
          <w:rFonts w:eastAsiaTheme="minorEastAsia"/>
          <w:b w:val="0"/>
        </w:rPr>
        <w:fldChar w:fldCharType="separate"/>
      </w:r>
      <w:r>
        <w:rPr>
          <w:rFonts w:eastAsiaTheme="minorEastAsia"/>
          <w:b w:val="0"/>
          <w:noProof/>
        </w:rPr>
        <w:t>(Sugiyono, 2013)</w:t>
      </w:r>
      <w:r>
        <w:rPr>
          <w:rFonts w:eastAsiaTheme="minorEastAsia"/>
          <w:b w:val="0"/>
        </w:rPr>
        <w:fldChar w:fldCharType="end"/>
      </w:r>
      <w:r>
        <w:rPr>
          <w:rFonts w:eastAsiaTheme="minorEastAsia"/>
          <w:b w:val="0"/>
        </w:rPr>
        <w:t>.</w:t>
      </w:r>
      <w:r>
        <w:rPr>
          <w:rFonts w:eastAsiaTheme="minorEastAsia"/>
          <w:b w:val="0"/>
          <w:color w:val="FF0000"/>
        </w:rPr>
        <w:t xml:space="preserve"> </w:t>
      </w:r>
      <w:r>
        <w:rPr>
          <w:rFonts w:eastAsiaTheme="minorEastAsia"/>
          <w:b w:val="0"/>
        </w:rPr>
        <w:t>Dengan nilai skor : 1 poin untuk jawaban benar dan 0 poin untuk jaw</w:t>
      </w:r>
      <w:r w:rsidR="0086528F">
        <w:rPr>
          <w:rFonts w:eastAsiaTheme="minorEastAsia"/>
          <w:b w:val="0"/>
        </w:rPr>
        <w:t>aban salah. Jumlah pertanyaan 12</w:t>
      </w:r>
      <w:r>
        <w:rPr>
          <w:rFonts w:eastAsiaTheme="minorEastAsia"/>
          <w:b w:val="0"/>
        </w:rPr>
        <w:t>.</w:t>
      </w:r>
      <w:bookmarkEnd w:id="156"/>
      <w:bookmarkEnd w:id="157"/>
      <w:bookmarkEnd w:id="158"/>
      <w:bookmarkEnd w:id="159"/>
      <w:r>
        <w:rPr>
          <w:rFonts w:eastAsiaTheme="minorEastAsia"/>
          <w:b w:val="0"/>
        </w:rPr>
        <w:t xml:space="preserve"> </w:t>
      </w:r>
    </w:p>
    <w:p w:rsidR="00E67297" w:rsidRDefault="00E67297" w:rsidP="00E67297">
      <w:pPr>
        <w:pStyle w:val="Heading3"/>
        <w:ind w:firstLine="540"/>
        <w:rPr>
          <w:rFonts w:eastAsiaTheme="minorEastAsia"/>
          <w:b w:val="0"/>
        </w:rPr>
      </w:pPr>
      <w:bookmarkStart w:id="160" w:name="_Toc99654721"/>
      <w:bookmarkStart w:id="161" w:name="_Toc100046156"/>
      <w:bookmarkStart w:id="162" w:name="_Toc104280316"/>
      <w:bookmarkStart w:id="163" w:name="_Toc109594312"/>
      <w:r>
        <w:rPr>
          <w:rFonts w:eastAsiaTheme="minorEastAsia"/>
          <w:b w:val="0"/>
        </w:rPr>
        <w:t xml:space="preserve">Skoring untuk penarikan kesimpulan ditentukan dengan skor maksimal </w:t>
      </w:r>
      <w:r>
        <w:rPr>
          <w:rFonts w:eastAsiaTheme="minorEastAsia"/>
          <w:b w:val="0"/>
        </w:rPr>
        <w:fldChar w:fldCharType="begin" w:fldLock="1"/>
      </w:r>
      <w:r w:rsidR="00D31B14">
        <w:rPr>
          <w:rFonts w:eastAsiaTheme="minorEastAsia"/>
          <w:b w:val="0"/>
        </w:rPr>
        <w:instrText>ADDIN CSL_CITATION {"citationItems":[{"id":"ITEM-1","itemData":{"author":[{"dropping-particle":"","family":"Siti Aspuah","given":"","non-dropping-particle":"","parse-names":false,"suffix":""}],"id":"ITEM-1","issued":{"date-parts":[["2013"]]},"publisher":"Nuha Medika","publisher-place":"Yogyakarta","title":"Kumpulan Kuisioner Dan Instrumen","type":"book"},"uris":["http://www.mendeley.com/documents/?uuid=24e14e04-d88a-4282-8b7c-596273c1c80d","http://www.mendeley.com/documents/?uuid=d6531d2a-9385-4e20-bdd9-816afdbcf348"]}],"mendeley":{"formattedCitation":"(Siti Aspuah, 2013)","plainTextFormattedCitation":"(Siti Aspuah, 2013)","previouslyFormattedCitation":"(Siti Aspuah, 2013)"},"properties":{"noteIndex":0},"schema":"https://github.com/citation-style-language/schema/raw/master/csl-citation.json"}</w:instrText>
      </w:r>
      <w:r>
        <w:rPr>
          <w:rFonts w:eastAsiaTheme="minorEastAsia"/>
          <w:b w:val="0"/>
        </w:rPr>
        <w:fldChar w:fldCharType="separate"/>
      </w:r>
      <w:r>
        <w:rPr>
          <w:rFonts w:eastAsiaTheme="minorEastAsia"/>
          <w:b w:val="0"/>
          <w:noProof/>
        </w:rPr>
        <w:t>(Siti Aspuah, 2013)</w:t>
      </w:r>
      <w:bookmarkEnd w:id="160"/>
      <w:bookmarkEnd w:id="161"/>
      <w:bookmarkEnd w:id="162"/>
      <w:bookmarkEnd w:id="163"/>
      <w:r>
        <w:rPr>
          <w:rFonts w:eastAsiaTheme="minorEastAsia"/>
          <w:b w:val="0"/>
        </w:rPr>
        <w:fldChar w:fldCharType="end"/>
      </w:r>
      <w:r>
        <w:rPr>
          <w:rFonts w:eastAsiaTheme="minorEastAsia"/>
          <w:color w:val="FF0000"/>
        </w:rPr>
        <w:t xml:space="preserve"> </w:t>
      </w:r>
    </w:p>
    <w:p w:rsidR="00E67297" w:rsidRDefault="00E67297" w:rsidP="00E67297">
      <w:pPr>
        <w:pStyle w:val="ListParagraph"/>
        <w:spacing w:line="480" w:lineRule="auto"/>
        <w:ind w:left="0" w:firstLine="540"/>
        <w:rPr>
          <w:rFonts w:ascii="Times New Roman" w:eastAsiaTheme="minorEastAsia" w:hAnsi="Times New Roman" w:cs="Times New Roman"/>
          <w:sz w:val="24"/>
          <w:szCs w:val="24"/>
        </w:rPr>
      </w:pPr>
      <m:oMathPara>
        <m:oMath>
          <m:r>
            <w:rPr>
              <w:rFonts w:ascii="Cambria Math" w:hAnsi="Cambria Math" w:cs="Times New Roman"/>
              <w:sz w:val="24"/>
              <w:szCs w:val="24"/>
            </w:rPr>
            <m:t>Skor</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 xml:space="preserve"> x 100%</m:t>
          </m:r>
        </m:oMath>
      </m:oMathPara>
    </w:p>
    <w:p w:rsidR="00E67297" w:rsidRDefault="00E67297" w:rsidP="00E6729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kriteria skor pengetahuan menurut </w:t>
      </w:r>
      <w:r w:rsidR="00C87EBD">
        <w:rPr>
          <w:rFonts w:ascii="Times New Roman" w:hAnsi="Times New Roman" w:cs="Times New Roman"/>
          <w:sz w:val="24"/>
          <w:szCs w:val="24"/>
        </w:rPr>
        <w:t xml:space="preserve">(Nursalam, </w:t>
      </w:r>
      <w:r>
        <w:rPr>
          <w:rFonts w:ascii="Times New Roman" w:hAnsi="Times New Roman" w:cs="Times New Roman"/>
          <w:sz w:val="24"/>
          <w:szCs w:val="24"/>
        </w:rPr>
        <w:t>2020</w:t>
      </w:r>
      <w:r w:rsidR="00C87EBD">
        <w:rPr>
          <w:rFonts w:ascii="Times New Roman" w:hAnsi="Times New Roman" w:cs="Times New Roman"/>
          <w:sz w:val="24"/>
          <w:szCs w:val="24"/>
        </w:rPr>
        <w:t>)</w:t>
      </w:r>
    </w:p>
    <w:p w:rsidR="00E67297" w:rsidRDefault="00E67297" w:rsidP="00E6729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Nilai &gt; 75% kategori pengetahuan baik</w:t>
      </w:r>
    </w:p>
    <w:p w:rsidR="00E67297" w:rsidRDefault="00E67297" w:rsidP="00E6729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Nilai 56-74% kategori pengetahuan cukup</w:t>
      </w:r>
    </w:p>
    <w:p w:rsidR="00E67297" w:rsidRPr="008F3317" w:rsidRDefault="00E67297" w:rsidP="008F331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Nilai &lt; 5</w:t>
      </w:r>
      <w:r w:rsidR="008F3317">
        <w:rPr>
          <w:rFonts w:ascii="Times New Roman" w:hAnsi="Times New Roman" w:cs="Times New Roman"/>
          <w:sz w:val="24"/>
          <w:szCs w:val="24"/>
        </w:rPr>
        <w:t xml:space="preserve">5% kategori pengetahuan kurang </w:t>
      </w:r>
    </w:p>
    <w:p w:rsidR="00E67297" w:rsidRPr="002A51B3" w:rsidRDefault="002A51B3" w:rsidP="009C4B70">
      <w:pPr>
        <w:pStyle w:val="Heading2"/>
        <w:numPr>
          <w:ilvl w:val="1"/>
          <w:numId w:val="49"/>
        </w:numPr>
      </w:pPr>
      <w:bookmarkStart w:id="164" w:name="_Toc104280317"/>
      <w:bookmarkStart w:id="165" w:name="_Toc96417760"/>
      <w:r>
        <w:t xml:space="preserve">   </w:t>
      </w:r>
      <w:bookmarkStart w:id="166" w:name="_Toc109594313"/>
      <w:r w:rsidR="00E67297" w:rsidRPr="002A51B3">
        <w:t>Konsep Sikap</w:t>
      </w:r>
      <w:bookmarkEnd w:id="164"/>
      <w:bookmarkEnd w:id="166"/>
    </w:p>
    <w:p w:rsidR="00E67297" w:rsidRPr="002A51B3" w:rsidRDefault="00E67297" w:rsidP="009C4B70">
      <w:pPr>
        <w:pStyle w:val="Heading3"/>
        <w:numPr>
          <w:ilvl w:val="2"/>
          <w:numId w:val="49"/>
        </w:numPr>
        <w:ind w:left="540" w:hanging="540"/>
      </w:pPr>
      <w:bookmarkStart w:id="167" w:name="_Toc104280318"/>
      <w:bookmarkStart w:id="168" w:name="_Toc109594314"/>
      <w:r w:rsidRPr="002A51B3">
        <w:t>Pengertian</w:t>
      </w:r>
      <w:bookmarkEnd w:id="167"/>
      <w:bookmarkEnd w:id="168"/>
    </w:p>
    <w:p w:rsidR="00E67297" w:rsidRDefault="00E67297" w:rsidP="002D243D">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Menurut </w:t>
      </w:r>
      <w:r w:rsidR="00FE4DE1">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{"citationItems":[{"id":"ITEM-1","itemData":{"DOI":"10.20527/ecopsy.v5i2.5026","ISSN":"2354-7197","abstract":"Nowadays, environmental problems have been a hot issue in around the world, it is causing by so many disasters happens like extremely climate change, flood and landslide that so awfully in some countries. that disasters is causing by so many environmental destruction and excessive pollution by human. This research aim’s to know the relation between environmental care attitude and behavior at Semarang state university students. The kind of this research is quantitative correlational. The sample is 354 student of Semarang State University that using Multiple Stage Random Sampling technique. The items of the environmental care attitude’s scale (57 items) and the environmental care behavior’s scale (27). The hypothesis test in this research is using product moment (Pearson) correlation technique. Based on the descriptive analysis result showing that the environmental care attitude and behavior of Semarang State University’s Students are in the medium category in general. The inferential analysis showing that there are a positive relation between environmental care attitude and behavior at university student.","author":[{"dropping-particle":"","family":"Sujana","given":"Kukuh","non-dropping-particle":"","parse-names":false,"suffix":""},{"dropping-particle":"","family":"Hariyadi","given":"Sugeng","non-dropping-particle":"","parse-names":false,"suffix":""},{"dropping-particle":"","family":"Purwanto","given":"Edy","non-dropping-particle":"","parse-names":false,"suffix":""}],"container-title":"Jurnal Ecopsy","id":"ITEM-1","issue":"2","issued":{"date-parts":[["2018"]]},"page":"81","title":"Hubungan Antara Sikap Dengan Perilaku Peduli Lingkungan Pada Mahasiswa","type":"article-journal","volume":"5"},"uris":["http://www.mendeley.com/documents/?uuid=9a4206bd-f529-41be-a418-6dcae588f15b","http://www.mendeley.com/documents/?uuid=d5393ff6-eff0-48db-a60d-eb246fc1daa4"]}],"mendeley":{"formattedCitation":"(Sujana et al., 2018)","plainTextFormattedCitation":"(Sujana et al., 2018)","previouslyFormattedCitation":"(Sujana et al., 2018)"},"properties":{"noteIndex":0},"schema":"https://github.com/citation-style-language/schema/raw/master/csl-citation.json"}</w:instrText>
      </w:r>
      <w:r w:rsidR="00FE4DE1">
        <w:rPr>
          <w:rFonts w:ascii="Times New Roman" w:hAnsi="Times New Roman" w:cs="Times New Roman"/>
          <w:sz w:val="24"/>
          <w:szCs w:val="24"/>
        </w:rPr>
        <w:fldChar w:fldCharType="separate"/>
      </w:r>
      <w:r w:rsidR="00FE4DE1" w:rsidRPr="00FE4DE1">
        <w:rPr>
          <w:rFonts w:ascii="Times New Roman" w:hAnsi="Times New Roman" w:cs="Times New Roman"/>
          <w:noProof/>
          <w:sz w:val="24"/>
          <w:szCs w:val="24"/>
        </w:rPr>
        <w:t>(Sujana et al., 2018)</w:t>
      </w:r>
      <w:r w:rsidR="00FE4DE1">
        <w:rPr>
          <w:rFonts w:ascii="Times New Roman" w:hAnsi="Times New Roman" w:cs="Times New Roman"/>
          <w:sz w:val="24"/>
          <w:szCs w:val="24"/>
        </w:rPr>
        <w:fldChar w:fldCharType="end"/>
      </w:r>
      <w:r w:rsidR="00FE4DE1">
        <w:rPr>
          <w:rFonts w:ascii="Times New Roman" w:hAnsi="Times New Roman" w:cs="Times New Roman"/>
          <w:sz w:val="24"/>
          <w:szCs w:val="24"/>
        </w:rPr>
        <w:t xml:space="preserve"> </w:t>
      </w:r>
      <w:r>
        <w:rPr>
          <w:rFonts w:ascii="Times New Roman" w:hAnsi="Times New Roman" w:cs="Times New Roman"/>
          <w:sz w:val="24"/>
          <w:szCs w:val="24"/>
        </w:rPr>
        <w:t xml:space="preserve">sikap merupakan suatu respon evaluatif individu terhadap suatu objek. Respon itu berupa nilai baik-buruk, positif-negatif </w:t>
      </w:r>
      <w:r>
        <w:rPr>
          <w:rFonts w:ascii="Times New Roman" w:hAnsi="Times New Roman" w:cs="Times New Roman"/>
          <w:sz w:val="24"/>
          <w:szCs w:val="24"/>
        </w:rPr>
        <w:lastRenderedPageBreak/>
        <w:t>atau suka-tidak suka. Sikap merupakan kecenderungan individu terhadap suatu objek tertentu, kemudian dideskripsikan pada sebuah resspon kognitif, afektif dan perilaku individu.</w:t>
      </w:r>
    </w:p>
    <w:p w:rsidR="00E67297" w:rsidRPr="00C13200" w:rsidRDefault="00E67297" w:rsidP="002D243D">
      <w:pPr>
        <w:pStyle w:val="Heading3"/>
        <w:numPr>
          <w:ilvl w:val="2"/>
          <w:numId w:val="49"/>
        </w:numPr>
        <w:ind w:left="540" w:hanging="540"/>
      </w:pPr>
      <w:bookmarkStart w:id="169" w:name="_Toc104280319"/>
      <w:bookmarkStart w:id="170" w:name="_Toc109594315"/>
      <w:r w:rsidRPr="00C13200">
        <w:t>Fungsi Sikap</w:t>
      </w:r>
      <w:bookmarkEnd w:id="169"/>
      <w:bookmarkEnd w:id="170"/>
    </w:p>
    <w:p w:rsidR="00E67297" w:rsidRDefault="00E67297" w:rsidP="00E6729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Menurut </w:t>
      </w:r>
      <w:r w:rsidR="006C1F9F">
        <w:rPr>
          <w:rFonts w:ascii="Times New Roman" w:hAnsi="Times New Roman" w:cs="Times New Roman"/>
          <w:sz w:val="24"/>
          <w:szCs w:val="24"/>
        </w:rPr>
        <w:fldChar w:fldCharType="begin" w:fldLock="1"/>
      </w:r>
      <w:r w:rsidR="006C1F9F">
        <w:rPr>
          <w:rFonts w:ascii="Times New Roman" w:hAnsi="Times New Roman" w:cs="Times New Roman"/>
          <w:sz w:val="24"/>
          <w:szCs w:val="24"/>
        </w:rPr>
        <w:instrText>ADDIN CSL_CITATION {"citationItems":[{"id":"ITEM-1","itemData":{"author":[{"dropping-particle":"","family":"Abu","given":"","non-dropping-particle":"","parse-names":false,"suffix":""}],"id":"ITEM-1","issued":{"date-parts":[["2003"]]},"title":"Ilmu Sosial Dasar","type":"article-journal"},"uris":["http://www.mendeley.com/documents/?uuid=d273a724-1b8d-4d11-8830-c4efe8cb25ed"]}],"mendeley":{"formattedCitation":"(Abu, 2003)","plainTextFormattedCitation":"(Abu, 2003)","previouslyFormattedCitation":"(Abu, 2003)"},"properties":{"noteIndex":0},"schema":"https://github.com/citation-style-language/schema/raw/master/csl-citation.json"}</w:instrText>
      </w:r>
      <w:r w:rsidR="006C1F9F">
        <w:rPr>
          <w:rFonts w:ascii="Times New Roman" w:hAnsi="Times New Roman" w:cs="Times New Roman"/>
          <w:sz w:val="24"/>
          <w:szCs w:val="24"/>
        </w:rPr>
        <w:fldChar w:fldCharType="separate"/>
      </w:r>
      <w:r w:rsidR="006C1F9F" w:rsidRPr="006C1F9F">
        <w:rPr>
          <w:rFonts w:ascii="Times New Roman" w:hAnsi="Times New Roman" w:cs="Times New Roman"/>
          <w:noProof/>
          <w:sz w:val="24"/>
          <w:szCs w:val="24"/>
        </w:rPr>
        <w:t>(Abu, 2003)</w:t>
      </w:r>
      <w:r w:rsidR="006C1F9F">
        <w:rPr>
          <w:rFonts w:ascii="Times New Roman" w:hAnsi="Times New Roman" w:cs="Times New Roman"/>
          <w:sz w:val="24"/>
          <w:szCs w:val="24"/>
        </w:rPr>
        <w:fldChar w:fldCharType="end"/>
      </w:r>
      <w:r w:rsidR="003129C5">
        <w:rPr>
          <w:rFonts w:ascii="Times New Roman" w:hAnsi="Times New Roman" w:cs="Times New Roman"/>
          <w:sz w:val="24"/>
          <w:szCs w:val="24"/>
        </w:rPr>
        <w:t xml:space="preserve"> dalam </w:t>
      </w:r>
      <w:r w:rsidR="0099138C">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{"citationItems":[{"id":"ITEM-1","itemData":{"author":[{"dropping-particle":"","family":"Pakpahan Dewi Rafiah","given":"","non-dropping-particle":"","parse-names":false,"suffix":""}],"id":"ITEM-1","issued":{"date-parts":[["2017"]]},"title":"PENGARUH PENGETAHUAN DAN SIKAP TERHADAP PERILAKU MASYARAKAT PADA BANK SYARIAH DI WILAYAH KELURAHAN SEI SIKAMBING D","type":"article-journal"},"uris":["http://www.mendeley.com/documents/?uuid=d074f69f-f224-4051-b7c3-2de3545a7bce","http://www.mendeley.com/documents/?uuid=f4e4a4a0-6198-4316-b2b1-1cbf8fcde55e"]}],"mendeley":{"formattedCitation":"(Pakpahan Dewi Rafiah, 2017)","plainTextFormattedCitation":"(Pakpahan Dewi Rafiah, 2017)","previouslyFormattedCitation":"(Pakpahan Dewi Rafiah, 2017)"},"properties":{"noteIndex":0},"schema":"https://github.com/citation-style-language/schema/raw/master/csl-citation.json"}</w:instrText>
      </w:r>
      <w:r w:rsidR="0099138C">
        <w:rPr>
          <w:rFonts w:ascii="Times New Roman" w:hAnsi="Times New Roman" w:cs="Times New Roman"/>
          <w:sz w:val="24"/>
          <w:szCs w:val="24"/>
        </w:rPr>
        <w:fldChar w:fldCharType="separate"/>
      </w:r>
      <w:r w:rsidR="0099138C" w:rsidRPr="0099138C">
        <w:rPr>
          <w:rFonts w:ascii="Times New Roman" w:hAnsi="Times New Roman" w:cs="Times New Roman"/>
          <w:noProof/>
          <w:sz w:val="24"/>
          <w:szCs w:val="24"/>
        </w:rPr>
        <w:t>(Pakpahan Dewi Rafiah, 2017)</w:t>
      </w:r>
      <w:r w:rsidR="0099138C">
        <w:rPr>
          <w:rFonts w:ascii="Times New Roman" w:hAnsi="Times New Roman" w:cs="Times New Roman"/>
          <w:sz w:val="24"/>
          <w:szCs w:val="24"/>
        </w:rPr>
        <w:fldChar w:fldCharType="end"/>
      </w:r>
      <w:r w:rsidR="0099138C">
        <w:rPr>
          <w:rFonts w:ascii="Times New Roman" w:hAnsi="Times New Roman" w:cs="Times New Roman"/>
          <w:sz w:val="24"/>
          <w:szCs w:val="24"/>
        </w:rPr>
        <w:t xml:space="preserve"> </w:t>
      </w:r>
      <w:r>
        <w:rPr>
          <w:rFonts w:ascii="Times New Roman" w:hAnsi="Times New Roman" w:cs="Times New Roman"/>
          <w:sz w:val="24"/>
          <w:szCs w:val="24"/>
        </w:rPr>
        <w:t>fungsi sikap digolongkan menjadi 4 bagian, yaitu:</w:t>
      </w:r>
    </w:p>
    <w:p w:rsidR="00E67297" w:rsidRDefault="00E67297" w:rsidP="009C4B70">
      <w:pPr>
        <w:pStyle w:val="ListParagraph"/>
        <w:numPr>
          <w:ilvl w:val="0"/>
          <w:numId w:val="12"/>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Sebagai alat penyesuaian diri</w:t>
      </w:r>
    </w:p>
    <w:p w:rsidR="00E67297" w:rsidRDefault="00E67297" w:rsidP="009C4B70">
      <w:pPr>
        <w:pStyle w:val="ListParagraph"/>
        <w:numPr>
          <w:ilvl w:val="0"/>
          <w:numId w:val="12"/>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Sebagai alat pengatur tingkah laku</w:t>
      </w:r>
    </w:p>
    <w:p w:rsidR="00E67297" w:rsidRDefault="00E67297" w:rsidP="009C4B70">
      <w:pPr>
        <w:pStyle w:val="ListParagraph"/>
        <w:numPr>
          <w:ilvl w:val="0"/>
          <w:numId w:val="12"/>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Sebagai alat pengatur pengalaman</w:t>
      </w:r>
    </w:p>
    <w:p w:rsidR="0041418D" w:rsidRDefault="00E67297" w:rsidP="002D243D">
      <w:pPr>
        <w:pStyle w:val="ListParagraph"/>
        <w:numPr>
          <w:ilvl w:val="0"/>
          <w:numId w:val="12"/>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Sebagai pernyataan kepribadian</w:t>
      </w:r>
    </w:p>
    <w:p w:rsidR="00E67297" w:rsidRPr="0041418D" w:rsidRDefault="00C13200" w:rsidP="002D243D">
      <w:pPr>
        <w:pStyle w:val="Heading3"/>
      </w:pPr>
      <w:bookmarkStart w:id="171" w:name="_Toc109594316"/>
      <w:r>
        <w:t xml:space="preserve">2.2.3 </w:t>
      </w:r>
      <w:r w:rsidR="00E67297" w:rsidRPr="0041418D">
        <w:t>Faktor Yang Mempengaruhi Sikap</w:t>
      </w:r>
      <w:bookmarkEnd w:id="171"/>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Menurut </w:t>
      </w:r>
      <w:r w:rsidR="0099138C">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{"citationItems":[{"id":"ITEM-1","itemData":{"author":[{"dropping-particle":"","family":"Grishela","given":"","non-dropping-particle":"","parse-names":false,"suffix":""}],"id":"ITEM-1","issue":"10","issued":{"date-parts":[["2020"]]},"page":"1-15","title":"Kajian Tingkat Pengetahuan Covid-19 terhadap Sikap dan Perilaku Pencegahan Penularan Infeksi Covid-19 pada Tenaga Kesehatan di Puskesmas Sungai Durian tahun 2020","type":"article-journal","volume":"41"},"uris":["http://www.mendeley.com/documents/?uuid=d261b900-5cea-4852-ae65-e839f292d49f","http://www.mendeley.com/documents/?uuid=fb3cf172-a088-4de2-a846-21a40d30346f"]}],"mendeley":{"formattedCitation":"(Grishela, 2020)","plainTextFormattedCitation":"(Grishela, 2020)","previouslyFormattedCitation":"(Grishela, 2020)"},"properties":{"noteIndex":0},"schema":"https://github.com/citation-style-language/schema/raw/master/csl-citation.json"}</w:instrText>
      </w:r>
      <w:r w:rsidR="0099138C">
        <w:rPr>
          <w:rFonts w:ascii="Times New Roman" w:hAnsi="Times New Roman" w:cs="Times New Roman"/>
          <w:sz w:val="24"/>
          <w:szCs w:val="24"/>
        </w:rPr>
        <w:fldChar w:fldCharType="separate"/>
      </w:r>
      <w:r w:rsidR="0099138C" w:rsidRPr="0099138C">
        <w:rPr>
          <w:rFonts w:ascii="Times New Roman" w:hAnsi="Times New Roman" w:cs="Times New Roman"/>
          <w:noProof/>
          <w:sz w:val="24"/>
          <w:szCs w:val="24"/>
        </w:rPr>
        <w:t>(Grishela, 2020)</w:t>
      </w:r>
      <w:r w:rsidR="0099138C">
        <w:rPr>
          <w:rFonts w:ascii="Times New Roman" w:hAnsi="Times New Roman" w:cs="Times New Roman"/>
          <w:sz w:val="24"/>
          <w:szCs w:val="24"/>
        </w:rPr>
        <w:fldChar w:fldCharType="end"/>
      </w:r>
      <w:r w:rsidR="0099138C">
        <w:rPr>
          <w:rFonts w:ascii="Times New Roman" w:hAnsi="Times New Roman" w:cs="Times New Roman"/>
          <w:sz w:val="24"/>
          <w:szCs w:val="24"/>
        </w:rPr>
        <w:t xml:space="preserve"> Faktor yang mempengaruhi sikap yaitu :</w:t>
      </w:r>
    </w:p>
    <w:p w:rsidR="00E67297" w:rsidRDefault="00E67297" w:rsidP="009C4B70">
      <w:pPr>
        <w:pStyle w:val="ListParagraph"/>
        <w:numPr>
          <w:ilvl w:val="0"/>
          <w:numId w:val="13"/>
        </w:numPr>
        <w:spacing w:line="480" w:lineRule="auto"/>
        <w:ind w:left="540" w:hanging="630"/>
        <w:jc w:val="both"/>
        <w:rPr>
          <w:rFonts w:ascii="Times New Roman" w:hAnsi="Times New Roman" w:cs="Times New Roman"/>
          <w:sz w:val="24"/>
          <w:szCs w:val="24"/>
        </w:rPr>
      </w:pPr>
      <w:r>
        <w:rPr>
          <w:rFonts w:ascii="Times New Roman" w:hAnsi="Times New Roman" w:cs="Times New Roman"/>
          <w:sz w:val="24"/>
          <w:szCs w:val="24"/>
        </w:rPr>
        <w:t>Pengalaman Pribadi</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Kemampuan individu untuk berinteraksi dengan lingkungannya dan pengalaman yang diperoleh dari lingkungan untuk menambah sikaap individu.</w:t>
      </w:r>
    </w:p>
    <w:p w:rsidR="00E67297" w:rsidRDefault="00E67297" w:rsidP="009C4B70">
      <w:pPr>
        <w:pStyle w:val="ListParagraph"/>
        <w:numPr>
          <w:ilvl w:val="0"/>
          <w:numId w:val="13"/>
        </w:numPr>
        <w:spacing w:line="480" w:lineRule="auto"/>
        <w:ind w:left="540" w:hanging="630"/>
        <w:jc w:val="both"/>
        <w:rPr>
          <w:rFonts w:ascii="Times New Roman" w:hAnsi="Times New Roman" w:cs="Times New Roman"/>
          <w:sz w:val="24"/>
          <w:szCs w:val="24"/>
        </w:rPr>
      </w:pPr>
      <w:r>
        <w:rPr>
          <w:rFonts w:ascii="Times New Roman" w:hAnsi="Times New Roman" w:cs="Times New Roman"/>
          <w:sz w:val="24"/>
          <w:szCs w:val="24"/>
        </w:rPr>
        <w:t>Pengaruh orang lain yang dianggap penting</w:t>
      </w:r>
    </w:p>
    <w:p w:rsidR="00E67297" w:rsidRPr="008F3317" w:rsidRDefault="00E67297" w:rsidP="008F331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Seseorang yang diharapkan persetujuannya bagi setiap </w:t>
      </w:r>
      <w:r w:rsidR="008F3317">
        <w:rPr>
          <w:rFonts w:ascii="Times New Roman" w:hAnsi="Times New Roman" w:cs="Times New Roman"/>
          <w:sz w:val="24"/>
          <w:szCs w:val="24"/>
        </w:rPr>
        <w:t>mobilitas yang dianggap khusus.</w:t>
      </w:r>
    </w:p>
    <w:p w:rsidR="00E67297" w:rsidRDefault="00E67297" w:rsidP="009C4B70">
      <w:pPr>
        <w:pStyle w:val="ListParagraph"/>
        <w:numPr>
          <w:ilvl w:val="0"/>
          <w:numId w:val="13"/>
        </w:numPr>
        <w:spacing w:line="480" w:lineRule="auto"/>
        <w:ind w:left="540" w:hanging="630"/>
        <w:jc w:val="both"/>
        <w:rPr>
          <w:rFonts w:ascii="Times New Roman" w:hAnsi="Times New Roman" w:cs="Times New Roman"/>
          <w:sz w:val="24"/>
          <w:szCs w:val="24"/>
        </w:rPr>
      </w:pPr>
      <w:r>
        <w:rPr>
          <w:rFonts w:ascii="Times New Roman" w:hAnsi="Times New Roman" w:cs="Times New Roman"/>
          <w:sz w:val="24"/>
          <w:szCs w:val="24"/>
        </w:rPr>
        <w:t>Pengaruh kebudayaan</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Hal yang tidak dapat dipisahkan dengan kehidupan individu. Kebudayaan selalu ada dimanapun tempat tinggalnya </w:t>
      </w:r>
      <w:r w:rsidR="006C1F9F">
        <w:rPr>
          <w:rFonts w:ascii="Times New Roman" w:hAnsi="Times New Roman" w:cs="Times New Roman"/>
          <w:sz w:val="24"/>
          <w:szCs w:val="24"/>
        </w:rPr>
        <w:fldChar w:fldCharType="begin" w:fldLock="1"/>
      </w:r>
      <w:r w:rsidR="006C1F9F">
        <w:rPr>
          <w:rFonts w:ascii="Times New Roman" w:hAnsi="Times New Roman" w:cs="Times New Roman"/>
          <w:sz w:val="24"/>
          <w:szCs w:val="24"/>
        </w:rPr>
        <w:instrText>ADDIN CSL_CITATION {"citationItems":[{"id":"ITEM-1","itemData":{"author":[{"dropping-particle":"","family":"Sujana","given":"Kukuh","non-dropping-particle":"","parse-names":false,"suffix":""}],"id":"ITEM-1","issued":{"date-parts":[["2018"]]},"title":"HUBUNGAN ANTARA SIKAP DENGAN PERILAKU PEDULI LINGKUNGAN PADA MAHASISWA","type":"article-journal"},"uris":["http://www.mendeley.com/documents/?uuid=c5444800-8ef4-4102-972c-222b87362a40"]}],"mendeley":{"formattedCitation":"(Sujana, 2018)","plainTextFormattedCitation":"(Sujana, 2018)","previouslyFormattedCitation":"(Sujana, 2018)"},"properties":{"noteIndex":0},"schema":"https://github.com/citation-style-language/schema/raw/master/csl-citation.json"}</w:instrText>
      </w:r>
      <w:r w:rsidR="006C1F9F">
        <w:rPr>
          <w:rFonts w:ascii="Times New Roman" w:hAnsi="Times New Roman" w:cs="Times New Roman"/>
          <w:sz w:val="24"/>
          <w:szCs w:val="24"/>
        </w:rPr>
        <w:fldChar w:fldCharType="separate"/>
      </w:r>
      <w:r w:rsidR="006C1F9F" w:rsidRPr="006C1F9F">
        <w:rPr>
          <w:rFonts w:ascii="Times New Roman" w:hAnsi="Times New Roman" w:cs="Times New Roman"/>
          <w:noProof/>
          <w:sz w:val="24"/>
          <w:szCs w:val="24"/>
        </w:rPr>
        <w:t>(Sujana, 2018)</w:t>
      </w:r>
      <w:r w:rsidR="006C1F9F">
        <w:rPr>
          <w:rFonts w:ascii="Times New Roman" w:hAnsi="Times New Roman" w:cs="Times New Roman"/>
          <w:sz w:val="24"/>
          <w:szCs w:val="24"/>
        </w:rPr>
        <w:fldChar w:fldCharType="end"/>
      </w:r>
      <w:r w:rsidR="006C1F9F">
        <w:rPr>
          <w:rFonts w:ascii="Times New Roman" w:hAnsi="Times New Roman" w:cs="Times New Roman"/>
          <w:sz w:val="24"/>
          <w:szCs w:val="24"/>
        </w:rPr>
        <w:t xml:space="preserve">. </w:t>
      </w:r>
      <w:r>
        <w:rPr>
          <w:rFonts w:ascii="Times New Roman" w:hAnsi="Times New Roman" w:cs="Times New Roman"/>
          <w:sz w:val="24"/>
          <w:szCs w:val="24"/>
        </w:rPr>
        <w:t xml:space="preserve">Kebudayaan dapaat berpengaruh terhadap pembentukan sikap, apabila kita berada dilingkungan </w:t>
      </w:r>
      <w:r>
        <w:rPr>
          <w:rFonts w:ascii="Times New Roman" w:hAnsi="Times New Roman" w:cs="Times New Roman"/>
          <w:sz w:val="24"/>
          <w:szCs w:val="24"/>
        </w:rPr>
        <w:lastRenderedPageBreak/>
        <w:t xml:space="preserve">yang menjunjung tinggi nilai dan norma kepatuhan mengikuti </w:t>
      </w:r>
      <w:r w:rsidR="0099138C">
        <w:rPr>
          <w:rFonts w:ascii="Times New Roman" w:hAnsi="Times New Roman" w:cs="Times New Roman"/>
          <w:sz w:val="24"/>
          <w:szCs w:val="24"/>
        </w:rPr>
        <w:t>vaksin C</w:t>
      </w:r>
      <w:r>
        <w:rPr>
          <w:rFonts w:ascii="Times New Roman" w:hAnsi="Times New Roman" w:cs="Times New Roman"/>
          <w:sz w:val="24"/>
          <w:szCs w:val="24"/>
        </w:rPr>
        <w:t xml:space="preserve">ovid 19, maka kita akan mempunyai sikap yang mendukung program vaksin. </w:t>
      </w:r>
    </w:p>
    <w:p w:rsidR="00E67297" w:rsidRDefault="00E67297" w:rsidP="009C4B70">
      <w:pPr>
        <w:pStyle w:val="ListParagraph"/>
        <w:numPr>
          <w:ilvl w:val="0"/>
          <w:numId w:val="13"/>
        </w:numPr>
        <w:spacing w:line="480" w:lineRule="auto"/>
        <w:ind w:left="540" w:hanging="630"/>
        <w:jc w:val="both"/>
        <w:rPr>
          <w:rFonts w:ascii="Times New Roman" w:hAnsi="Times New Roman" w:cs="Times New Roman"/>
          <w:sz w:val="24"/>
          <w:szCs w:val="24"/>
        </w:rPr>
      </w:pPr>
      <w:r>
        <w:rPr>
          <w:rFonts w:ascii="Times New Roman" w:hAnsi="Times New Roman" w:cs="Times New Roman"/>
          <w:sz w:val="24"/>
          <w:szCs w:val="24"/>
        </w:rPr>
        <w:t>Media massa</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Sumber informasi masyarakat, informasi dari media massa dapat mempengaruhi pembentukan opini dan kepercayaan seseorang.</w:t>
      </w:r>
    </w:p>
    <w:p w:rsidR="00E67297" w:rsidRDefault="00E67297" w:rsidP="009C4B70">
      <w:pPr>
        <w:pStyle w:val="ListParagraph"/>
        <w:numPr>
          <w:ilvl w:val="0"/>
          <w:numId w:val="13"/>
        </w:numPr>
        <w:spacing w:line="480" w:lineRule="auto"/>
        <w:ind w:left="540" w:hanging="630"/>
        <w:jc w:val="both"/>
        <w:rPr>
          <w:rFonts w:ascii="Times New Roman" w:hAnsi="Times New Roman" w:cs="Times New Roman"/>
          <w:sz w:val="24"/>
          <w:szCs w:val="24"/>
        </w:rPr>
      </w:pPr>
      <w:r>
        <w:rPr>
          <w:rFonts w:ascii="Times New Roman" w:hAnsi="Times New Roman" w:cs="Times New Roman"/>
          <w:sz w:val="24"/>
          <w:szCs w:val="24"/>
        </w:rPr>
        <w:t>Lembaga pendidikan</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Lembaga pendidikan dalam upaya mendukung program vaksin dapat memfasilitasi siswa atau mahasiswa untuk bersikap dan berperilaku untuk mengikuti program vaksin sesuai anjuran pemerintah.</w:t>
      </w:r>
    </w:p>
    <w:p w:rsidR="00E67297" w:rsidRDefault="00E67297" w:rsidP="009C4B70">
      <w:pPr>
        <w:pStyle w:val="ListParagraph"/>
        <w:numPr>
          <w:ilvl w:val="0"/>
          <w:numId w:val="13"/>
        </w:numPr>
        <w:spacing w:line="480" w:lineRule="auto"/>
        <w:ind w:left="540" w:hanging="630"/>
        <w:jc w:val="both"/>
        <w:rPr>
          <w:rFonts w:ascii="Times New Roman" w:hAnsi="Times New Roman" w:cs="Times New Roman"/>
          <w:sz w:val="24"/>
          <w:szCs w:val="24"/>
        </w:rPr>
      </w:pPr>
      <w:r>
        <w:rPr>
          <w:rFonts w:ascii="Times New Roman" w:hAnsi="Times New Roman" w:cs="Times New Roman"/>
          <w:sz w:val="24"/>
          <w:szCs w:val="24"/>
        </w:rPr>
        <w:t>Faktor emosional dalam diri individu</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Suatu bentuk sikap seseorang terbentuk karena pengaruh emosi yaitu, penyaluran bentuk mekanisme pertahan</w:t>
      </w:r>
      <w:r w:rsidR="0099138C">
        <w:rPr>
          <w:rFonts w:ascii="Times New Roman" w:hAnsi="Times New Roman" w:cs="Times New Roman"/>
          <w:sz w:val="24"/>
          <w:szCs w:val="24"/>
        </w:rPr>
        <w:t xml:space="preserve">an ego. </w:t>
      </w:r>
      <w:r>
        <w:rPr>
          <w:rFonts w:ascii="Times New Roman" w:hAnsi="Times New Roman" w:cs="Times New Roman"/>
          <w:sz w:val="24"/>
          <w:szCs w:val="24"/>
        </w:rPr>
        <w:t>Emosional sangat mempengaruhi seseorang untuk bertindak.</w:t>
      </w:r>
    </w:p>
    <w:p w:rsidR="00E67297" w:rsidRPr="00C13200" w:rsidRDefault="00C13200" w:rsidP="00C13200">
      <w:pPr>
        <w:pStyle w:val="Heading3"/>
      </w:pPr>
      <w:bookmarkStart w:id="172" w:name="_Toc104280320"/>
      <w:bookmarkStart w:id="173" w:name="_Toc109594317"/>
      <w:r>
        <w:t xml:space="preserve">2.2.4 </w:t>
      </w:r>
      <w:r w:rsidR="00E67297" w:rsidRPr="00C13200">
        <w:t>Komponen Sikap</w:t>
      </w:r>
      <w:bookmarkEnd w:id="172"/>
      <w:bookmarkEnd w:id="173"/>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Menurut </w:t>
      </w:r>
      <w:r w:rsidR="0099138C">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{"citationItems":[{"id":"ITEM-1","itemData":{"abstract":"Tujuan studi ini adalah untuk mengeksplorasi terhadap beberapa hasil studi terdahulu yang menunjukkan adanya relasi positif antara pelatihan dengan peningkatan kompetensi pegawai. Pertanyaan utama studi ini adalah apakah sikap dapat dibangun melalui pelatihan dengan jangka waktu singkat? Untuk menjawab pertanyaan tersebut digunakan metode studi eksploratif. Yaitu menggali informasi penting mengenai kompetensi yang diharapkan dari sebuah kegiatan pelatihan. Melalui penggambaran atas data yang tersedia dilakukan formulasi dan diskusi penting atas konsep-konsep kompetensi dari pelatihan yang meliputi pengetahuan, keterampilan dan sikap. Hasil studi menyatakan bahwa pelatihan yang temporer dalam kaitannya dengan peningkatan kompetensi sikap tidaklah sama dengan konsep yang sama melalui proses pendidikan yang berjangka waktu lebih lama daripada pelatihan. Maka, konsepsi KSA dalam kaitannya dengan pelatihan, „A‟ bukanlah mewakili attitude, melainkan abilities (kemampuan). Kata","author":[{"dropping-particle":"","family":"Dahniar","given":"Ati","non-dropping-particle":"","parse-names":false,"suffix":""}],"container-title":"Jurnal Balai Diklat Keagamaan Bandung","id":"ITEM-1","issued":{"date-parts":[["2019"]]},"page":"202-206","title":"Memahami Pembentukan Sikap ( Attitude )","type":"article-journal","volume":"XIII"},"uris":["http://www.mendeley.com/documents/?uuid=ee47f49f-678d-46ba-9bda-99017ff62644","http://www.mendeley.com/documents/?uuid=a4cc9c8a-fb72-4668-8d84-5d6278a11dca"]}],"mendeley":{"formattedCitation":"(Dahniar, 2019)","plainTextFormattedCitation":"(Dahniar, 2019)","previouslyFormattedCitation":"(Dahniar, 2019)"},"properties":{"noteIndex":0},"schema":"https://github.com/citation-style-language/schema/raw/master/csl-citation.json"}</w:instrText>
      </w:r>
      <w:r w:rsidR="0099138C">
        <w:rPr>
          <w:rFonts w:ascii="Times New Roman" w:hAnsi="Times New Roman" w:cs="Times New Roman"/>
          <w:sz w:val="24"/>
          <w:szCs w:val="24"/>
        </w:rPr>
        <w:fldChar w:fldCharType="separate"/>
      </w:r>
      <w:r w:rsidR="0099138C" w:rsidRPr="0099138C">
        <w:rPr>
          <w:rFonts w:ascii="Times New Roman" w:hAnsi="Times New Roman" w:cs="Times New Roman"/>
          <w:noProof/>
          <w:sz w:val="24"/>
          <w:szCs w:val="24"/>
        </w:rPr>
        <w:t>(Dahniar, 2019)</w:t>
      </w:r>
      <w:r w:rsidR="0099138C">
        <w:rPr>
          <w:rFonts w:ascii="Times New Roman" w:hAnsi="Times New Roman" w:cs="Times New Roman"/>
          <w:sz w:val="24"/>
          <w:szCs w:val="24"/>
        </w:rPr>
        <w:fldChar w:fldCharType="end"/>
      </w:r>
      <w:r w:rsidR="0099138C">
        <w:rPr>
          <w:rFonts w:ascii="Times New Roman" w:hAnsi="Times New Roman" w:cs="Times New Roman"/>
          <w:sz w:val="24"/>
          <w:szCs w:val="24"/>
        </w:rPr>
        <w:t xml:space="preserve"> komponen sikap meliputi :</w:t>
      </w:r>
    </w:p>
    <w:p w:rsidR="00E67297" w:rsidRDefault="00E67297" w:rsidP="009C4B70">
      <w:pPr>
        <w:pStyle w:val="ListParagraph"/>
        <w:numPr>
          <w:ilvl w:val="0"/>
          <w:numId w:val="14"/>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Komponen kognitif</w:t>
      </w:r>
    </w:p>
    <w:p w:rsidR="00E67297" w:rsidRPr="008F3317" w:rsidRDefault="00E67297" w:rsidP="008F331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Komponen ini berisi persepsi, kepercayaan yang dimiliki</w:t>
      </w:r>
      <w:r w:rsidR="008F3317">
        <w:rPr>
          <w:rFonts w:ascii="Times New Roman" w:hAnsi="Times New Roman" w:cs="Times New Roman"/>
          <w:sz w:val="24"/>
          <w:szCs w:val="24"/>
        </w:rPr>
        <w:t xml:space="preserve"> individu mengenai suatu objek.</w:t>
      </w:r>
    </w:p>
    <w:p w:rsidR="00E67297" w:rsidRDefault="00E67297" w:rsidP="009C4B70">
      <w:pPr>
        <w:pStyle w:val="ListParagraph"/>
        <w:numPr>
          <w:ilvl w:val="0"/>
          <w:numId w:val="14"/>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Komponen afektif</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Komponen ini melibatkan emosi. Reaksi emosi terhadap suatu objek dapat membentuk sikap positif dan negatif terhadap objek tersebut.</w:t>
      </w:r>
    </w:p>
    <w:p w:rsidR="00E67297" w:rsidRDefault="00E67297" w:rsidP="009C4B70">
      <w:pPr>
        <w:pStyle w:val="ListParagraph"/>
        <w:numPr>
          <w:ilvl w:val="0"/>
          <w:numId w:val="14"/>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Komponen perilaku</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Perilaku seseorang dipengaruhi oleh stimulus, kecenderungan perilaku seseorang selaras dengan kepercayaan dan perasaan individu.</w:t>
      </w:r>
    </w:p>
    <w:p w:rsidR="00E67297" w:rsidRPr="00C13200" w:rsidRDefault="00C13200" w:rsidP="00C13200">
      <w:pPr>
        <w:pStyle w:val="Heading3"/>
      </w:pPr>
      <w:bookmarkStart w:id="174" w:name="_Toc104280321"/>
      <w:bookmarkStart w:id="175" w:name="_Toc109594318"/>
      <w:r>
        <w:lastRenderedPageBreak/>
        <w:t xml:space="preserve">2.2.5 </w:t>
      </w:r>
      <w:r w:rsidR="00E67297" w:rsidRPr="00C13200">
        <w:t>Pengukuran Sikap</w:t>
      </w:r>
      <w:bookmarkEnd w:id="174"/>
      <w:bookmarkEnd w:id="175"/>
    </w:p>
    <w:p w:rsidR="00E67297" w:rsidRDefault="00E67297" w:rsidP="00E6729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Pengukuraan sikap diukur dengan skala likert, yaitu skala yang dipakai untuk mengukur sikap dan pendapat. Skala ini digunakan untuk melengkapi kuisioner yang mengharuskan responden menunjukkan tingkat persetujuan terhadap pertanyaan. Tingkat persetujuan yang dimaksud, dengan pilihan:</w:t>
      </w:r>
    </w:p>
    <w:p w:rsidR="00E67297" w:rsidRDefault="00E67297" w:rsidP="009C4B70">
      <w:pPr>
        <w:pStyle w:val="ListParagraph"/>
        <w:numPr>
          <w:ilvl w:val="0"/>
          <w:numId w:val="15"/>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Sangat Setuju (ST)</w:t>
      </w:r>
    </w:p>
    <w:p w:rsidR="00E67297" w:rsidRDefault="00E67297" w:rsidP="009C4B70">
      <w:pPr>
        <w:pStyle w:val="ListParagraph"/>
        <w:numPr>
          <w:ilvl w:val="0"/>
          <w:numId w:val="15"/>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Setuju (S)</w:t>
      </w:r>
    </w:p>
    <w:p w:rsidR="00E67297" w:rsidRDefault="00E67297" w:rsidP="009C4B70">
      <w:pPr>
        <w:pStyle w:val="ListParagraph"/>
        <w:numPr>
          <w:ilvl w:val="0"/>
          <w:numId w:val="15"/>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Tidak Setuju (TS)</w:t>
      </w:r>
    </w:p>
    <w:p w:rsidR="00E67297" w:rsidRDefault="00E67297" w:rsidP="009C4B70">
      <w:pPr>
        <w:pStyle w:val="ListParagraph"/>
        <w:numPr>
          <w:ilvl w:val="0"/>
          <w:numId w:val="15"/>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Sangat Tidak Setuju (STS)</w:t>
      </w:r>
    </w:p>
    <w:p w:rsidR="00E67297" w:rsidRDefault="00E67297" w:rsidP="00E67297">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Pada pengukuran sikap, skor dihitung berdasarkan jawaban dari responden ada 4 pilihan jawaban. Jika pertanyaan favorable maka nilai 1 = sangat tidak setuju, 2 = tidak setuju, 3 =  setuju, 4 = sangat setuju. Begitupun dengan pertanyaan unfovarable maka nilai 1 = sangat setuju, 2 = setuju, 3 = tidak setuju, 4 = sangat tidak setuju.</w:t>
      </w:r>
    </w:p>
    <w:p w:rsidR="00E67297" w:rsidRDefault="00E67297" w:rsidP="00E67297">
      <w:pPr>
        <w:spacing w:after="0" w:line="240" w:lineRule="auto"/>
        <w:jc w:val="both"/>
        <w:rPr>
          <w:rFonts w:ascii="Times New Roman" w:hAnsi="Times New Roman" w:cs="Times New Roman"/>
          <w:sz w:val="24"/>
          <w:szCs w:val="24"/>
        </w:rPr>
      </w:pPr>
      <w:r>
        <w:rPr>
          <w:noProof/>
          <w:lang w:val="en-US"/>
        </w:rPr>
        <mc:AlternateContent>
          <mc:Choice Requires="wps">
            <w:drawing>
              <wp:anchor distT="4294967295" distB="4294967295" distL="114300" distR="114300" simplePos="0" relativeHeight="251819008" behindDoc="0" locked="0" layoutInCell="1" allowOverlap="1" wp14:anchorId="233B67C5" wp14:editId="3908AA56">
                <wp:simplePos x="0" y="0"/>
                <wp:positionH relativeFrom="column">
                  <wp:posOffset>485775</wp:posOffset>
                </wp:positionH>
                <wp:positionV relativeFrom="paragraph">
                  <wp:posOffset>159385</wp:posOffset>
                </wp:positionV>
                <wp:extent cx="1022985" cy="0"/>
                <wp:effectExtent l="0" t="0" r="24765"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5"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25pt,12.55pt" to="118.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" strokecolor="black [3040]">
                <o:lock v:ext="edit" shapetype="f"/>
              </v:line>
            </w:pict>
          </mc:Fallback>
        </mc:AlternateContent>
      </w:r>
      <w:r>
        <w:rPr>
          <w:rFonts w:ascii="Times New Roman" w:hAnsi="Times New Roman" w:cs="Times New Roman"/>
          <w:sz w:val="24"/>
          <w:szCs w:val="24"/>
        </w:rPr>
        <w:t>Skor =      Total skor</w:t>
      </w:r>
      <w:r>
        <w:rPr>
          <w:rFonts w:ascii="Times New Roman" w:hAnsi="Times New Roman" w:cs="Times New Roman"/>
          <w:sz w:val="24"/>
          <w:szCs w:val="24"/>
        </w:rPr>
        <w:tab/>
        <w:t xml:space="preserve">     x100%</w:t>
      </w:r>
    </w:p>
    <w:p w:rsidR="00E67297" w:rsidRDefault="00E67297" w:rsidP="00E67297">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t xml:space="preserve">    Skor tertinggi</w:t>
      </w:r>
    </w:p>
    <w:p w:rsidR="00E67297" w:rsidRDefault="00E67297" w:rsidP="00E67297">
      <w:pPr>
        <w:spacing w:after="0" w:line="240" w:lineRule="auto"/>
        <w:ind w:firstLine="540"/>
        <w:jc w:val="both"/>
        <w:rPr>
          <w:rFonts w:ascii="Times New Roman" w:hAnsi="Times New Roman" w:cs="Times New Roman"/>
          <w:sz w:val="24"/>
          <w:szCs w:val="24"/>
        </w:rPr>
      </w:pPr>
    </w:p>
    <w:p w:rsidR="00E67297" w:rsidRDefault="00E67297" w:rsidP="00E672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00C87EBD">
        <w:rPr>
          <w:rFonts w:ascii="Times New Roman" w:hAnsi="Times New Roman" w:cs="Times New Roman"/>
          <w:sz w:val="24"/>
          <w:szCs w:val="24"/>
        </w:rPr>
        <w:t xml:space="preserve">ategori sikap Menurut </w:t>
      </w:r>
      <w:r w:rsidR="004D7CA4">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{"citationItems":[{"id":"ITEM-1","itemData":{"author":[{"dropping-particle":"","family":"Nursalam","given":"","non-dropping-particle":"","parse-names":false,"suffix":""}],"id":"ITEM-1","issued":{"date-parts":[["2015"]]},"number-of-pages":"454","publisher":"Salemba Medika","publisher-place":"Jakarta","title":"Metodologi Penelitian Ilmu Keperawatan","type":"book"},"uris":["http://www.mendeley.com/documents/?uuid=7a9a908a-d8a2-4c92-96b8-57c26d6bfd31"]}],"mendeley":{"formattedCitation":"(Nursalam, 2015)","plainTextFormattedCitation":"(Nursalam, 2015)","previouslyFormattedCitation":"(Nursalam, 2015)"},"properties":{"noteIndex":0},"schema":"https://github.com/citation-style-language/schema/raw/master/csl-citation.json"}</w:instrText>
      </w:r>
      <w:r w:rsidR="004D7CA4">
        <w:rPr>
          <w:rFonts w:ascii="Times New Roman" w:hAnsi="Times New Roman" w:cs="Times New Roman"/>
          <w:sz w:val="24"/>
          <w:szCs w:val="24"/>
        </w:rPr>
        <w:fldChar w:fldCharType="separate"/>
      </w:r>
      <w:r w:rsidR="004D7CA4" w:rsidRPr="004D7CA4">
        <w:rPr>
          <w:rFonts w:ascii="Times New Roman" w:hAnsi="Times New Roman" w:cs="Times New Roman"/>
          <w:noProof/>
          <w:sz w:val="24"/>
          <w:szCs w:val="24"/>
        </w:rPr>
        <w:t>(Nursalam, 2015)</w:t>
      </w:r>
      <w:r w:rsidR="004D7CA4">
        <w:rPr>
          <w:rFonts w:ascii="Times New Roman" w:hAnsi="Times New Roman" w:cs="Times New Roman"/>
          <w:sz w:val="24"/>
          <w:szCs w:val="24"/>
        </w:rPr>
        <w:fldChar w:fldCharType="end"/>
      </w:r>
    </w:p>
    <w:p w:rsidR="00E67297" w:rsidRDefault="00E67297" w:rsidP="009C4B70">
      <w:pPr>
        <w:pStyle w:val="ListParagraph"/>
        <w:numPr>
          <w:ilvl w:val="0"/>
          <w:numId w:val="1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Sikap positif skor &gt; 61%</w:t>
      </w:r>
    </w:p>
    <w:p w:rsidR="00E67297" w:rsidRDefault="00E67297" w:rsidP="009C4B70">
      <w:pPr>
        <w:pStyle w:val="ListParagraph"/>
        <w:numPr>
          <w:ilvl w:val="0"/>
          <w:numId w:val="16"/>
        </w:numPr>
        <w:spacing w:after="0" w:line="480" w:lineRule="auto"/>
        <w:ind w:left="360"/>
        <w:jc w:val="both"/>
        <w:rPr>
          <w:rFonts w:ascii="Times New Roman" w:hAnsi="Times New Roman" w:cs="Times New Roman"/>
          <w:sz w:val="24"/>
          <w:szCs w:val="24"/>
          <w:u w:val="single"/>
        </w:rPr>
      </w:pPr>
      <w:r>
        <w:rPr>
          <w:rFonts w:ascii="Times New Roman" w:hAnsi="Times New Roman" w:cs="Times New Roman"/>
          <w:sz w:val="24"/>
          <w:szCs w:val="24"/>
        </w:rPr>
        <w:t>Skikap negatif skor &lt; 60%</w:t>
      </w:r>
    </w:p>
    <w:p w:rsidR="00E67297" w:rsidRPr="00C13200" w:rsidRDefault="00E67297" w:rsidP="009C4B70">
      <w:pPr>
        <w:pStyle w:val="Heading2"/>
        <w:numPr>
          <w:ilvl w:val="1"/>
          <w:numId w:val="49"/>
        </w:numPr>
        <w:ind w:left="540" w:hanging="540"/>
      </w:pPr>
      <w:bookmarkStart w:id="176" w:name="_Toc104280322"/>
      <w:bookmarkStart w:id="177" w:name="_Toc109594319"/>
      <w:r w:rsidRPr="00C13200">
        <w:t xml:space="preserve">Konsep </w:t>
      </w:r>
      <w:r w:rsidR="00DA4D7B" w:rsidRPr="00C13200">
        <w:t>Tindakan</w:t>
      </w:r>
      <w:bookmarkEnd w:id="176"/>
      <w:bookmarkEnd w:id="177"/>
    </w:p>
    <w:p w:rsidR="00E67297" w:rsidRPr="00C13200" w:rsidRDefault="00E67297" w:rsidP="009C4B70">
      <w:pPr>
        <w:pStyle w:val="Heading3"/>
        <w:numPr>
          <w:ilvl w:val="2"/>
          <w:numId w:val="49"/>
        </w:numPr>
        <w:ind w:left="540" w:hanging="540"/>
      </w:pPr>
      <w:bookmarkStart w:id="178" w:name="_Toc104280323"/>
      <w:bookmarkStart w:id="179" w:name="_Toc109594320"/>
      <w:r w:rsidRPr="00C13200">
        <w:t>Pengertian</w:t>
      </w:r>
      <w:bookmarkEnd w:id="178"/>
      <w:bookmarkEnd w:id="179"/>
    </w:p>
    <w:p w:rsidR="00DA4D7B" w:rsidRDefault="00DA4D7B" w:rsidP="002D243D">
      <w:pPr>
        <w:spacing w:after="0" w:line="480" w:lineRule="auto"/>
        <w:ind w:firstLine="540"/>
        <w:jc w:val="both"/>
        <w:rPr>
          <w:rFonts w:ascii="Times New Roman" w:hAnsi="Times New Roman" w:cs="Times New Roman"/>
          <w:sz w:val="24"/>
          <w:szCs w:val="24"/>
        </w:rPr>
      </w:pPr>
      <w:r w:rsidRPr="00DA4D7B">
        <w:rPr>
          <w:rFonts w:ascii="Times New Roman" w:hAnsi="Times New Roman" w:cs="Times New Roman"/>
          <w:sz w:val="24"/>
          <w:szCs w:val="24"/>
        </w:rPr>
        <w:t xml:space="preserve">Tindakan adalah keterikatan antara pengetahuan dan sikap yang digambarkan pada perbuatan. </w:t>
      </w:r>
      <w:r w:rsidR="001E5BDE">
        <w:rPr>
          <w:rFonts w:ascii="Times New Roman" w:hAnsi="Times New Roman" w:cs="Times New Roman"/>
          <w:sz w:val="24"/>
          <w:szCs w:val="24"/>
        </w:rPr>
        <w:fldChar w:fldCharType="begin" w:fldLock="1"/>
      </w:r>
      <w:r w:rsidR="001E5BDE">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{"citationItems":[{"id":"ITEM-1","itemData":{"author":[{"dropping-particle":"","family":"Notoatmodjo","given":"","non-dropping-particle":"","parse-names":false,"suffix":""}],"id":"ITEM-1","issued":{"date-parts":[["2012"]]},"publisher":"Rineka Cipta","publisher-place":"Jakarta","title":"Promosi Kesehatan dan Perilaku Kesehatan","type":"book"},"uris":["http://www.mendeley.com/documents/?uuid=9bb9189e-b8b7-4b76-9687-3a4f176e4319"]}],"mendeley":{"formattedCitation":"(Notoatmodjo, 2012)","plainTextFormattedCitation":"(Notoatmodjo, 2012)","previouslyFormattedCitation":"(Notoatmodjo, 2012)"},"properties":{"noteIndex":0},"schema":"https://github.com/citation-style-language/schema/raw/master/csl-citation.json"}</w:instrText>
      </w:r>
      <w:r w:rsidR="001E5BDE">
        <w:rPr>
          <w:rFonts w:ascii="Times New Roman" w:hAnsi="Times New Roman" w:cs="Times New Roman"/>
          <w:sz w:val="24"/>
          <w:szCs w:val="24"/>
        </w:rPr>
        <w:fldChar w:fldCharType="separate"/>
      </w:r>
      <w:r w:rsidR="001E5BDE" w:rsidRPr="001E5BDE">
        <w:rPr>
          <w:rFonts w:ascii="Times New Roman" w:hAnsi="Times New Roman" w:cs="Times New Roman"/>
          <w:noProof/>
          <w:sz w:val="24"/>
          <w:szCs w:val="24"/>
        </w:rPr>
        <w:t>(Notoatmodjo, 2012)</w:t>
      </w:r>
      <w:r w:rsidR="001E5BDE">
        <w:rPr>
          <w:rFonts w:ascii="Times New Roman" w:hAnsi="Times New Roman" w:cs="Times New Roman"/>
          <w:sz w:val="24"/>
          <w:szCs w:val="24"/>
        </w:rPr>
        <w:fldChar w:fldCharType="end"/>
      </w:r>
      <w:r w:rsidRPr="00DA4D7B">
        <w:rPr>
          <w:rFonts w:ascii="Times New Roman" w:hAnsi="Times New Roman" w:cs="Times New Roman"/>
          <w:sz w:val="24"/>
          <w:szCs w:val="24"/>
        </w:rPr>
        <w:t xml:space="preserve"> dalam (Irwan, 2017) Tindakan adalah respon tubuh terhadap suatu stimulus baik dari luar maupun dalam tubuh </w:t>
      </w:r>
      <w:r w:rsidRPr="00DA4D7B">
        <w:rPr>
          <w:rFonts w:ascii="Times New Roman" w:hAnsi="Times New Roman" w:cs="Times New Roman"/>
          <w:sz w:val="24"/>
          <w:szCs w:val="24"/>
        </w:rPr>
        <w:lastRenderedPageBreak/>
        <w:t xml:space="preserve">terhadap lingkungan. </w:t>
      </w:r>
      <w:r w:rsidR="006C1F9F">
        <w:rPr>
          <w:rFonts w:ascii="Times New Roman" w:hAnsi="Times New Roman" w:cs="Times New Roman"/>
          <w:sz w:val="24"/>
          <w:szCs w:val="24"/>
        </w:rPr>
        <w:fldChar w:fldCharType="begin" w:fldLock="1"/>
      </w:r>
      <w:r w:rsidR="00D93665">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{"citationItems":[{"id":"ITEM-1","itemData":{"author":[{"dropping-particle":"","family":"Notoatmodjo","given":"","non-dropping-particle":"","parse-names":false,"suffix":""}],"id":"ITEM-1","issued":{"date-parts":[["2012"]]},"publisher":"Rineka Cipta","publisher-place":"Jakarta","title":"Promosi Kesehatan dan Perilaku Kesehatan","type":"book"},"uris":["http://www.mendeley.com/documents/?uuid=9bb9189e-b8b7-4b76-9687-3a4f176e4319"]}],"mendeley":{"formattedCitation":"(Notoatmodjo, 2012)","plainTextFormattedCitation":"(Notoatmodjo, 2012)","previouslyFormattedCitation":"(Notoatmodjo, 2012)"},"properties":{"noteIndex":0},"schema":"https://github.com/citation-style-language/schema/raw/master/csl-citation.json"}</w:instrText>
      </w:r>
      <w:r w:rsidR="006C1F9F">
        <w:rPr>
          <w:rFonts w:ascii="Times New Roman" w:hAnsi="Times New Roman" w:cs="Times New Roman"/>
          <w:sz w:val="24"/>
          <w:szCs w:val="24"/>
        </w:rPr>
        <w:fldChar w:fldCharType="separate"/>
      </w:r>
      <w:r w:rsidR="006C1F9F" w:rsidRPr="006C1F9F">
        <w:rPr>
          <w:rFonts w:ascii="Times New Roman" w:hAnsi="Times New Roman" w:cs="Times New Roman"/>
          <w:noProof/>
          <w:sz w:val="24"/>
          <w:szCs w:val="24"/>
        </w:rPr>
        <w:t>(Notoatmodjo, 2012)</w:t>
      </w:r>
      <w:r w:rsidR="006C1F9F">
        <w:rPr>
          <w:rFonts w:ascii="Times New Roman" w:hAnsi="Times New Roman" w:cs="Times New Roman"/>
          <w:sz w:val="24"/>
          <w:szCs w:val="24"/>
        </w:rPr>
        <w:fldChar w:fldCharType="end"/>
      </w:r>
      <w:r w:rsidR="006C1F9F">
        <w:rPr>
          <w:rFonts w:ascii="Times New Roman" w:hAnsi="Times New Roman" w:cs="Times New Roman"/>
          <w:sz w:val="24"/>
          <w:szCs w:val="24"/>
        </w:rPr>
        <w:t xml:space="preserve"> </w:t>
      </w:r>
      <w:r w:rsidR="004C71CB">
        <w:rPr>
          <w:rFonts w:ascii="Times New Roman" w:hAnsi="Times New Roman" w:cs="Times New Roman"/>
          <w:sz w:val="24"/>
          <w:szCs w:val="24"/>
        </w:rPr>
        <w:t xml:space="preserve">dalam </w:t>
      </w:r>
      <w:r w:rsidR="005F559D">
        <w:rPr>
          <w:rFonts w:ascii="Times New Roman" w:hAnsi="Times New Roman" w:cs="Times New Roman"/>
          <w:sz w:val="24"/>
          <w:szCs w:val="24"/>
        </w:rPr>
        <w:t xml:space="preserve">(Irwan, </w:t>
      </w:r>
      <w:r w:rsidR="00BC5829">
        <w:rPr>
          <w:rFonts w:ascii="Times New Roman" w:hAnsi="Times New Roman" w:cs="Times New Roman"/>
          <w:sz w:val="24"/>
          <w:szCs w:val="24"/>
        </w:rPr>
        <w:t>2017</w:t>
      </w:r>
      <w:r w:rsidR="005F559D">
        <w:rPr>
          <w:rFonts w:ascii="Times New Roman" w:hAnsi="Times New Roman" w:cs="Times New Roman"/>
          <w:sz w:val="24"/>
          <w:szCs w:val="24"/>
        </w:rPr>
        <w:t>)</w:t>
      </w:r>
      <w:r w:rsidR="00BC5829">
        <w:rPr>
          <w:rFonts w:ascii="Times New Roman" w:hAnsi="Times New Roman" w:cs="Times New Roman"/>
          <w:sz w:val="24"/>
          <w:szCs w:val="24"/>
        </w:rPr>
        <w:t xml:space="preserve"> tindakan dibagi menjadi 4 yaitu:</w:t>
      </w:r>
    </w:p>
    <w:p w:rsidR="00BC5829" w:rsidRDefault="00BC5829" w:rsidP="002D243D">
      <w:pPr>
        <w:pStyle w:val="ListParagraph"/>
        <w:numPr>
          <w:ilvl w:val="3"/>
          <w:numId w:val="16"/>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Persepsi (</w:t>
      </w:r>
      <w:r w:rsidRPr="00486720">
        <w:rPr>
          <w:rFonts w:ascii="Times New Roman" w:hAnsi="Times New Roman" w:cs="Times New Roman"/>
          <w:i/>
          <w:sz w:val="24"/>
          <w:szCs w:val="24"/>
        </w:rPr>
        <w:t>Peception</w:t>
      </w:r>
      <w:r>
        <w:rPr>
          <w:rFonts w:ascii="Times New Roman" w:hAnsi="Times New Roman" w:cs="Times New Roman"/>
          <w:sz w:val="24"/>
          <w:szCs w:val="24"/>
        </w:rPr>
        <w:t>)</w:t>
      </w:r>
    </w:p>
    <w:p w:rsidR="00CD737E" w:rsidRDefault="00486720" w:rsidP="00CD737E">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Seseorang mengenal dan memilih </w:t>
      </w:r>
      <w:r w:rsidR="005F559D">
        <w:rPr>
          <w:rFonts w:ascii="Times New Roman" w:hAnsi="Times New Roman" w:cs="Times New Roman"/>
          <w:sz w:val="24"/>
          <w:szCs w:val="24"/>
        </w:rPr>
        <w:t>objek yang berkaitan dengan tindakan yang diambil kedepannya.</w:t>
      </w:r>
    </w:p>
    <w:p w:rsidR="00BC5829" w:rsidRDefault="00BC5829" w:rsidP="009C4B70">
      <w:pPr>
        <w:pStyle w:val="ListParagraph"/>
        <w:numPr>
          <w:ilvl w:val="3"/>
          <w:numId w:val="16"/>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Respon terpimpin (</w:t>
      </w:r>
      <w:r w:rsidRPr="00486720">
        <w:rPr>
          <w:rFonts w:ascii="Times New Roman" w:hAnsi="Times New Roman" w:cs="Times New Roman"/>
          <w:i/>
          <w:sz w:val="24"/>
          <w:szCs w:val="24"/>
        </w:rPr>
        <w:t>Guide response</w:t>
      </w:r>
      <w:r>
        <w:rPr>
          <w:rFonts w:ascii="Times New Roman" w:hAnsi="Times New Roman" w:cs="Times New Roman"/>
          <w:sz w:val="24"/>
          <w:szCs w:val="24"/>
        </w:rPr>
        <w:t>)</w:t>
      </w:r>
    </w:p>
    <w:p w:rsidR="00CD737E" w:rsidRPr="005F559D" w:rsidRDefault="005F559D" w:rsidP="005F559D">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Sesuatu yang dihasilkan dari persepsi dan mempunyai rangkaian yang sinkron dengan suatu objek.</w:t>
      </w:r>
    </w:p>
    <w:p w:rsidR="00BC5829" w:rsidRDefault="00BC5829" w:rsidP="009C4B70">
      <w:pPr>
        <w:pStyle w:val="ListParagraph"/>
        <w:numPr>
          <w:ilvl w:val="3"/>
          <w:numId w:val="16"/>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Mekanisme (</w:t>
      </w:r>
      <w:r w:rsidRPr="00486720">
        <w:rPr>
          <w:rFonts w:ascii="Times New Roman" w:hAnsi="Times New Roman" w:cs="Times New Roman"/>
          <w:i/>
          <w:sz w:val="24"/>
          <w:szCs w:val="24"/>
        </w:rPr>
        <w:t>Mecanism</w:t>
      </w:r>
      <w:r w:rsidR="005F559D">
        <w:rPr>
          <w:rFonts w:ascii="Times New Roman" w:hAnsi="Times New Roman" w:cs="Times New Roman"/>
          <w:sz w:val="24"/>
          <w:szCs w:val="24"/>
        </w:rPr>
        <w:t>)</w:t>
      </w:r>
    </w:p>
    <w:p w:rsidR="00CD737E" w:rsidRPr="005F559D" w:rsidRDefault="005F559D" w:rsidP="005F559D">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Suatu tindakan individu yang bersifat otomatis dan sudah terekam pada fikirannya yang membangun suatu kebiasaan.</w:t>
      </w:r>
    </w:p>
    <w:p w:rsidR="00BC5829" w:rsidRDefault="00BC5829" w:rsidP="009C4B70">
      <w:pPr>
        <w:pStyle w:val="ListParagraph"/>
        <w:numPr>
          <w:ilvl w:val="3"/>
          <w:numId w:val="16"/>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Adopsi (</w:t>
      </w:r>
      <w:r w:rsidRPr="00486720">
        <w:rPr>
          <w:rFonts w:ascii="Times New Roman" w:hAnsi="Times New Roman" w:cs="Times New Roman"/>
          <w:i/>
          <w:sz w:val="24"/>
          <w:szCs w:val="24"/>
        </w:rPr>
        <w:t>Adoption</w:t>
      </w:r>
      <w:r>
        <w:rPr>
          <w:rFonts w:ascii="Times New Roman" w:hAnsi="Times New Roman" w:cs="Times New Roman"/>
          <w:sz w:val="24"/>
          <w:szCs w:val="24"/>
        </w:rPr>
        <w:t>)</w:t>
      </w:r>
    </w:p>
    <w:p w:rsidR="005F559D" w:rsidRPr="00BC5829" w:rsidRDefault="005F559D" w:rsidP="005F559D">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Suatu tindakan yang sudah diubah disesuaikan dengan lingkungan individu dan menentukan bagaimana individu tadi harus berperilaku.</w:t>
      </w:r>
    </w:p>
    <w:p w:rsidR="00E67297" w:rsidRPr="00C13200" w:rsidRDefault="00F838B1" w:rsidP="009C4B70">
      <w:pPr>
        <w:pStyle w:val="Heading3"/>
        <w:numPr>
          <w:ilvl w:val="2"/>
          <w:numId w:val="49"/>
        </w:numPr>
        <w:tabs>
          <w:tab w:val="left" w:pos="540"/>
        </w:tabs>
      </w:pPr>
      <w:bookmarkStart w:id="180" w:name="_Toc104280324"/>
      <w:bookmarkStart w:id="181" w:name="_Toc109594321"/>
      <w:r w:rsidRPr="00C13200">
        <w:t xml:space="preserve">Faktor Yang Mempengaruhi </w:t>
      </w:r>
      <w:r w:rsidR="00BC5829" w:rsidRPr="00C13200">
        <w:t>Tindakan</w:t>
      </w:r>
      <w:bookmarkEnd w:id="180"/>
      <w:bookmarkEnd w:id="181"/>
      <w:r w:rsidR="00BC5829" w:rsidRPr="00C13200">
        <w:t xml:space="preserve"> </w:t>
      </w:r>
    </w:p>
    <w:p w:rsidR="00E67297" w:rsidRDefault="00E67297" w:rsidP="009C4B70">
      <w:pPr>
        <w:pStyle w:val="ListParagraph"/>
        <w:numPr>
          <w:ilvl w:val="0"/>
          <w:numId w:val="49"/>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Faktor predisposisi (</w:t>
      </w:r>
      <w:r>
        <w:rPr>
          <w:rFonts w:ascii="Times New Roman" w:hAnsi="Times New Roman" w:cs="Times New Roman"/>
          <w:i/>
          <w:sz w:val="24"/>
          <w:szCs w:val="24"/>
        </w:rPr>
        <w:t>Predisposing factors</w:t>
      </w:r>
      <w:r>
        <w:rPr>
          <w:rFonts w:ascii="Times New Roman" w:hAnsi="Times New Roman" w:cs="Times New Roman"/>
          <w:sz w:val="24"/>
          <w:szCs w:val="24"/>
        </w:rPr>
        <w:t>)</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Faktor ini meliputi pengetahuan dan sikap masyarakat terhadap kesehatan, tradisi, dan kepercayaan masyarakat tentang masalah kesehatan.</w:t>
      </w:r>
    </w:p>
    <w:p w:rsidR="00E67297" w:rsidRDefault="00E67297" w:rsidP="009C4B70">
      <w:pPr>
        <w:pStyle w:val="ListParagraph"/>
        <w:numPr>
          <w:ilvl w:val="0"/>
          <w:numId w:val="49"/>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Faktor pendukung (</w:t>
      </w:r>
      <w:r>
        <w:rPr>
          <w:rFonts w:ascii="Times New Roman" w:hAnsi="Times New Roman" w:cs="Times New Roman"/>
          <w:i/>
          <w:sz w:val="24"/>
          <w:szCs w:val="24"/>
        </w:rPr>
        <w:t>Enabling factors</w:t>
      </w:r>
      <w:r>
        <w:rPr>
          <w:rFonts w:ascii="Times New Roman" w:hAnsi="Times New Roman" w:cs="Times New Roman"/>
          <w:sz w:val="24"/>
          <w:szCs w:val="24"/>
        </w:rPr>
        <w:t>)</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Faktor ini mencakup ketersediaan sarana dan prasarana. Mencakup ketersediaan alat, fasilitas pelayanan kesehatan dimasyarakat seperti puskesmas, RS, poli klinik dan sebagaianya.</w:t>
      </w:r>
    </w:p>
    <w:p w:rsidR="00C87EBD" w:rsidRDefault="00C87EBD" w:rsidP="00E67297">
      <w:pPr>
        <w:pStyle w:val="ListParagraph"/>
        <w:spacing w:line="480" w:lineRule="auto"/>
        <w:ind w:left="540"/>
        <w:jc w:val="both"/>
        <w:rPr>
          <w:rFonts w:ascii="Times New Roman" w:hAnsi="Times New Roman" w:cs="Times New Roman"/>
          <w:sz w:val="24"/>
          <w:szCs w:val="24"/>
        </w:rPr>
      </w:pPr>
    </w:p>
    <w:p w:rsidR="00C87EBD" w:rsidRDefault="00C87EBD" w:rsidP="00E67297">
      <w:pPr>
        <w:pStyle w:val="ListParagraph"/>
        <w:spacing w:line="480" w:lineRule="auto"/>
        <w:ind w:left="540"/>
        <w:jc w:val="both"/>
        <w:rPr>
          <w:rFonts w:ascii="Times New Roman" w:hAnsi="Times New Roman" w:cs="Times New Roman"/>
          <w:sz w:val="24"/>
          <w:szCs w:val="24"/>
        </w:rPr>
      </w:pPr>
    </w:p>
    <w:p w:rsidR="00E67297" w:rsidRDefault="00E67297" w:rsidP="009C4B70">
      <w:pPr>
        <w:pStyle w:val="ListParagraph"/>
        <w:numPr>
          <w:ilvl w:val="0"/>
          <w:numId w:val="49"/>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Faktor penguat (</w:t>
      </w:r>
      <w:r>
        <w:rPr>
          <w:rFonts w:ascii="Times New Roman" w:hAnsi="Times New Roman" w:cs="Times New Roman"/>
          <w:i/>
          <w:sz w:val="24"/>
          <w:szCs w:val="24"/>
        </w:rPr>
        <w:t>Reinforcing factors</w:t>
      </w:r>
      <w:r>
        <w:rPr>
          <w:rFonts w:ascii="Times New Roman" w:hAnsi="Times New Roman" w:cs="Times New Roman"/>
          <w:sz w:val="24"/>
          <w:szCs w:val="24"/>
        </w:rPr>
        <w:t>)</w:t>
      </w:r>
    </w:p>
    <w:p w:rsidR="00E67297" w:rsidRDefault="00E67297" w:rsidP="00E672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Faktor ini meliputi sikap dan perilaku tokoh masyarakat dan para petugas kesehatan yang berkaitan dengan kesehatan. Masyarakat perlu pengetahuan dan sikap positif serta dukungan fasilitas daalam berperilaku sehat. Diperlukan juga contoh perilaku sebagai acuan.</w:t>
      </w:r>
    </w:p>
    <w:p w:rsidR="00E67297" w:rsidRPr="00C13200" w:rsidRDefault="00F838B1" w:rsidP="009C4B70">
      <w:pPr>
        <w:pStyle w:val="Heading3"/>
        <w:numPr>
          <w:ilvl w:val="2"/>
          <w:numId w:val="50"/>
        </w:numPr>
        <w:ind w:left="540" w:hanging="540"/>
      </w:pPr>
      <w:bookmarkStart w:id="182" w:name="_Toc104280325"/>
      <w:bookmarkStart w:id="183" w:name="_Toc109594322"/>
      <w:r w:rsidRPr="00C13200">
        <w:t xml:space="preserve">Pengukuran </w:t>
      </w:r>
      <w:r w:rsidR="00D83DC6" w:rsidRPr="00C13200">
        <w:t>Tindakan</w:t>
      </w:r>
      <w:bookmarkEnd w:id="182"/>
      <w:bookmarkEnd w:id="183"/>
    </w:p>
    <w:p w:rsidR="00E67297" w:rsidRDefault="00D83DC6" w:rsidP="00E6729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Pengukuran Tindakan</w:t>
      </w:r>
      <w:r w:rsidR="00E67297">
        <w:rPr>
          <w:rFonts w:ascii="Times New Roman" w:hAnsi="Times New Roman" w:cs="Times New Roman"/>
          <w:sz w:val="24"/>
          <w:szCs w:val="24"/>
        </w:rPr>
        <w:t xml:space="preserve"> menggunakan skala </w:t>
      </w:r>
      <w:r w:rsidR="00E67297" w:rsidRPr="00384F45">
        <w:rPr>
          <w:rFonts w:ascii="Times New Roman" w:hAnsi="Times New Roman" w:cs="Times New Roman"/>
          <w:i/>
          <w:sz w:val="24"/>
          <w:szCs w:val="24"/>
        </w:rPr>
        <w:t>likert</w:t>
      </w:r>
      <w:r w:rsidR="00E67297">
        <w:rPr>
          <w:rFonts w:ascii="Times New Roman" w:hAnsi="Times New Roman" w:cs="Times New Roman"/>
          <w:sz w:val="24"/>
          <w:szCs w:val="24"/>
        </w:rPr>
        <w:t xml:space="preserve">, dengan penentuan skor pertanyaan </w:t>
      </w:r>
      <w:r w:rsidR="00E67297" w:rsidRPr="00384F45">
        <w:rPr>
          <w:rFonts w:ascii="Times New Roman" w:hAnsi="Times New Roman" w:cs="Times New Roman"/>
          <w:i/>
          <w:sz w:val="24"/>
          <w:szCs w:val="24"/>
        </w:rPr>
        <w:t>favorable</w:t>
      </w:r>
      <w:r w:rsidR="00E67297">
        <w:rPr>
          <w:rFonts w:ascii="Times New Roman" w:hAnsi="Times New Roman" w:cs="Times New Roman"/>
          <w:sz w:val="24"/>
          <w:szCs w:val="24"/>
        </w:rPr>
        <w:t xml:space="preserve"> dengan nilai 4 = sangat setuju, 3 = setuju, 2 = tidak setuju, 1 = sanga tidak setuju. Sedangkan pertanyaan </w:t>
      </w:r>
      <w:r w:rsidR="00E67297" w:rsidRPr="00384F45">
        <w:rPr>
          <w:rFonts w:ascii="Times New Roman" w:hAnsi="Times New Roman" w:cs="Times New Roman"/>
          <w:i/>
          <w:sz w:val="24"/>
          <w:szCs w:val="24"/>
        </w:rPr>
        <w:t>unfavorable</w:t>
      </w:r>
      <w:r w:rsidR="00E67297">
        <w:rPr>
          <w:rFonts w:ascii="Times New Roman" w:hAnsi="Times New Roman" w:cs="Times New Roman"/>
          <w:sz w:val="24"/>
          <w:szCs w:val="24"/>
        </w:rPr>
        <w:t xml:space="preserve"> dengan nilai 1 = sangat setuju, 2 = setuju, 3 = tidak setuju, 4 = sangat tidak setuju.</w:t>
      </w:r>
    </w:p>
    <w:p w:rsidR="00E67297" w:rsidRDefault="00384F45" w:rsidP="00E6729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Menurut </w:t>
      </w:r>
      <w:r w:rsidR="00D93665">
        <w:rPr>
          <w:rFonts w:ascii="Times New Roman" w:hAnsi="Times New Roman" w:cs="Times New Roman"/>
          <w:sz w:val="24"/>
          <w:szCs w:val="24"/>
        </w:rPr>
        <w:fldChar w:fldCharType="begin" w:fldLock="1"/>
      </w:r>
      <w:r w:rsidR="00D93665">
        <w:rPr>
          <w:rFonts w:ascii="Times New Roman" w:hAnsi="Times New Roman" w:cs="Times New Roman"/>
          <w:sz w:val="24"/>
          <w:szCs w:val="24"/>
        </w:rPr>
        <w:instrText>ADDIN CSL_CITATION {"citationItems":[{"id":"ITEM-1","itemData":{"author":[{"dropping-particle":"","family":"Arikunto","given":"","non-dropping-particle":"","parse-names":false,"suffix":""}],"id":"ITEM-1","issued":{"date-parts":[["2010"]]},"number-of-pages":"413","publisher":"PT Rineka Cipta","publisher-place":"Jakarta","title":"Prosedur Penelitian : Suatu Pendekatan Prakik","type":"book"},"uris":["http://www.mendeley.com/documents/?uuid=76ae2920-8bb8-4a26-9601-4fc1f5fda075"]}],"mendeley":{"formattedCitation":"(Arikunto, 2010)","plainTextFormattedCitation":"(Arikunto, 2010)","previouslyFormattedCitation":"(Arikunto, 2010)"},"properties":{"noteIndex":0},"schema":"https://github.com/citation-style-language/schema/raw/master/csl-citation.json"}</w:instrText>
      </w:r>
      <w:r w:rsidR="00D93665">
        <w:rPr>
          <w:rFonts w:ascii="Times New Roman" w:hAnsi="Times New Roman" w:cs="Times New Roman"/>
          <w:sz w:val="24"/>
          <w:szCs w:val="24"/>
        </w:rPr>
        <w:fldChar w:fldCharType="separate"/>
      </w:r>
      <w:r w:rsidR="00D93665" w:rsidRPr="00D93665">
        <w:rPr>
          <w:rFonts w:ascii="Times New Roman" w:hAnsi="Times New Roman" w:cs="Times New Roman"/>
          <w:noProof/>
          <w:sz w:val="24"/>
          <w:szCs w:val="24"/>
        </w:rPr>
        <w:t>(Arikunto, 2010)</w:t>
      </w:r>
      <w:r w:rsidR="00D93665">
        <w:rPr>
          <w:rFonts w:ascii="Times New Roman" w:hAnsi="Times New Roman" w:cs="Times New Roman"/>
          <w:sz w:val="24"/>
          <w:szCs w:val="24"/>
        </w:rPr>
        <w:fldChar w:fldCharType="end"/>
      </w:r>
      <w:r w:rsidR="00E67297">
        <w:rPr>
          <w:rFonts w:ascii="Times New Roman" w:hAnsi="Times New Roman" w:cs="Times New Roman"/>
          <w:sz w:val="24"/>
          <w:szCs w:val="24"/>
        </w:rPr>
        <w:t>, penentuan skor dengan rumus:</w:t>
      </w:r>
    </w:p>
    <w:p w:rsidR="00E67297" w:rsidRDefault="00E67297" w:rsidP="00E67297">
      <w:pPr>
        <w:pStyle w:val="ListParagraph"/>
        <w:spacing w:line="240" w:lineRule="auto"/>
        <w:ind w:left="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20032" behindDoc="0" locked="0" layoutInCell="1" allowOverlap="1" wp14:anchorId="1C7B80CF" wp14:editId="49093753">
                <wp:simplePos x="0" y="0"/>
                <wp:positionH relativeFrom="column">
                  <wp:posOffset>542925</wp:posOffset>
                </wp:positionH>
                <wp:positionV relativeFrom="paragraph">
                  <wp:posOffset>167005</wp:posOffset>
                </wp:positionV>
                <wp:extent cx="246380" cy="0"/>
                <wp:effectExtent l="0" t="0" r="20320" b="19050"/>
                <wp:wrapNone/>
                <wp:docPr id="164" name="Straight Connector 164"/>
                <wp:cNvGraphicFramePr/>
                <a:graphic xmlns:a="http://schemas.openxmlformats.org/drawingml/2006/main">
                  <a:graphicData uri="http://schemas.microsoft.com/office/word/2010/wordprocessingShape">
                    <wps:wsp>
                      <wps:cNvCnPr/>
                      <wps:spPr>
                        <a:xfrm>
                          <a:off x="0" y="0"/>
                          <a:ext cx="246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6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75pt,13.15pt" to="62.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" strokecolor="black [3040]"/>
            </w:pict>
          </mc:Fallback>
        </mc:AlternateContent>
      </w:r>
      <w:r>
        <w:rPr>
          <w:rFonts w:ascii="Times New Roman" w:hAnsi="Times New Roman" w:cs="Times New Roman"/>
          <w:sz w:val="24"/>
          <w:szCs w:val="24"/>
        </w:rPr>
        <w:t>P =  f     x 100%</w:t>
      </w:r>
    </w:p>
    <w:p w:rsidR="00E67297" w:rsidRDefault="00E67297" w:rsidP="00E6729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n</w:t>
      </w:r>
    </w:p>
    <w:p w:rsidR="00E67297" w:rsidRDefault="00E67297"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Keterangan:</w:t>
      </w:r>
    </w:p>
    <w:p w:rsidR="00E67297" w:rsidRDefault="00E67297"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 = Presentasi kategori</w:t>
      </w:r>
    </w:p>
    <w:p w:rsidR="00E67297" w:rsidRDefault="00E67297"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f = Nilai yang didapat</w:t>
      </w:r>
    </w:p>
    <w:p w:rsidR="00E67297" w:rsidRDefault="00E67297"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n = jumlah pertanyaan perilaku</w:t>
      </w:r>
    </w:p>
    <w:p w:rsidR="00E67297" w:rsidRDefault="00E67297"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Jika didapatkan hasil:</w:t>
      </w:r>
    </w:p>
    <w:p w:rsidR="00E67297" w:rsidRDefault="00D83DC6"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Tindakan</w:t>
      </w:r>
      <w:r w:rsidR="00E67297">
        <w:rPr>
          <w:rFonts w:ascii="Times New Roman" w:hAnsi="Times New Roman" w:cs="Times New Roman"/>
          <w:sz w:val="24"/>
          <w:szCs w:val="24"/>
        </w:rPr>
        <w:t xml:space="preserve"> </w:t>
      </w:r>
      <w:r>
        <w:rPr>
          <w:rFonts w:ascii="Times New Roman" w:hAnsi="Times New Roman" w:cs="Times New Roman"/>
          <w:sz w:val="24"/>
          <w:szCs w:val="24"/>
        </w:rPr>
        <w:t>kurang dengan skor &lt; 56</w:t>
      </w:r>
      <w:r w:rsidR="00E67297">
        <w:rPr>
          <w:rFonts w:ascii="Times New Roman" w:hAnsi="Times New Roman" w:cs="Times New Roman"/>
          <w:sz w:val="24"/>
          <w:szCs w:val="24"/>
        </w:rPr>
        <w:t>%</w:t>
      </w:r>
    </w:p>
    <w:p w:rsidR="00E67297" w:rsidRDefault="00D83DC6"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Tindakan cukup dengan skor 57-75</w:t>
      </w:r>
      <w:r w:rsidR="00E67297">
        <w:rPr>
          <w:rFonts w:ascii="Times New Roman" w:hAnsi="Times New Roman" w:cs="Times New Roman"/>
          <w:sz w:val="24"/>
          <w:szCs w:val="24"/>
        </w:rPr>
        <w:t>%</w:t>
      </w:r>
    </w:p>
    <w:p w:rsidR="0041418D" w:rsidRDefault="00D83DC6"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Tindakan baik dengan skor &gt;75%</w:t>
      </w:r>
    </w:p>
    <w:p w:rsidR="00C87EBD" w:rsidRDefault="00C87EBD" w:rsidP="00E67297">
      <w:pPr>
        <w:pStyle w:val="ListParagraph"/>
        <w:spacing w:after="0" w:line="480" w:lineRule="auto"/>
        <w:ind w:left="0"/>
        <w:jc w:val="both"/>
        <w:rPr>
          <w:rFonts w:ascii="Times New Roman" w:hAnsi="Times New Roman" w:cs="Times New Roman"/>
          <w:sz w:val="24"/>
          <w:szCs w:val="24"/>
        </w:rPr>
      </w:pPr>
    </w:p>
    <w:p w:rsidR="00C87EBD" w:rsidRDefault="00C87EBD" w:rsidP="00E67297">
      <w:pPr>
        <w:pStyle w:val="ListParagraph"/>
        <w:spacing w:after="0" w:line="480" w:lineRule="auto"/>
        <w:ind w:left="0"/>
        <w:jc w:val="both"/>
        <w:rPr>
          <w:rFonts w:ascii="Times New Roman" w:hAnsi="Times New Roman" w:cs="Times New Roman"/>
          <w:sz w:val="24"/>
          <w:szCs w:val="24"/>
        </w:rPr>
      </w:pPr>
    </w:p>
    <w:p w:rsidR="00C87EBD" w:rsidRDefault="00C87EBD" w:rsidP="00E67297">
      <w:pPr>
        <w:pStyle w:val="ListParagraph"/>
        <w:spacing w:after="0" w:line="480" w:lineRule="auto"/>
        <w:ind w:left="0"/>
        <w:jc w:val="both"/>
        <w:rPr>
          <w:rFonts w:ascii="Times New Roman" w:hAnsi="Times New Roman" w:cs="Times New Roman"/>
          <w:sz w:val="24"/>
          <w:szCs w:val="24"/>
        </w:rPr>
      </w:pPr>
    </w:p>
    <w:p w:rsidR="00E67297" w:rsidRPr="00C13200" w:rsidRDefault="00E67297" w:rsidP="009C4B70">
      <w:pPr>
        <w:pStyle w:val="Heading2"/>
        <w:numPr>
          <w:ilvl w:val="1"/>
          <w:numId w:val="50"/>
        </w:numPr>
        <w:ind w:left="540" w:hanging="540"/>
      </w:pPr>
      <w:bookmarkStart w:id="184" w:name="_Toc104280326"/>
      <w:bookmarkStart w:id="185" w:name="_Toc109594323"/>
      <w:r w:rsidRPr="00C13200">
        <w:lastRenderedPageBreak/>
        <w:t>Konsep Kecemasan</w:t>
      </w:r>
      <w:bookmarkEnd w:id="165"/>
      <w:bookmarkEnd w:id="184"/>
      <w:bookmarkEnd w:id="185"/>
    </w:p>
    <w:p w:rsidR="00E67297" w:rsidRPr="00C13200" w:rsidRDefault="00E67297" w:rsidP="009C4B70">
      <w:pPr>
        <w:pStyle w:val="Heading3"/>
        <w:numPr>
          <w:ilvl w:val="0"/>
          <w:numId w:val="17"/>
        </w:numPr>
        <w:ind w:left="540" w:hanging="540"/>
      </w:pPr>
      <w:bookmarkStart w:id="186" w:name="_Toc96417761"/>
      <w:bookmarkStart w:id="187" w:name="_Toc104280327"/>
      <w:bookmarkStart w:id="188" w:name="_Toc109594324"/>
      <w:r w:rsidRPr="00C13200">
        <w:t>Pengertian</w:t>
      </w:r>
      <w:bookmarkEnd w:id="186"/>
      <w:bookmarkEnd w:id="187"/>
      <w:bookmarkEnd w:id="188"/>
    </w:p>
    <w:p w:rsidR="00E67297" w:rsidRDefault="00E67297" w:rsidP="00E67297">
      <w:pPr>
        <w:pStyle w:val="ListParagraph"/>
        <w:spacing w:after="0"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Menurut kamus kedokteran Dorland, kata kecemasan disebut </w:t>
      </w:r>
      <w:r>
        <w:rPr>
          <w:rFonts w:ascii="Times New Roman" w:hAnsi="Times New Roman" w:cs="Times New Roman"/>
          <w:i/>
          <w:sz w:val="24"/>
          <w:szCs w:val="24"/>
        </w:rPr>
        <w:t xml:space="preserve">anxiety </w:t>
      </w:r>
      <w:r>
        <w:rPr>
          <w:rFonts w:ascii="Times New Roman" w:hAnsi="Times New Roman" w:cs="Times New Roman"/>
          <w:sz w:val="24"/>
          <w:szCs w:val="24"/>
        </w:rPr>
        <w:t xml:space="preserve">merupakan keadaan dimana emosional tidak menggembirakan, bisa berupa respon psikologis seperti timbulnya antisipasi bahaya yang tidak nyata. Kecemasan dapat disebabkan oleh konflik intrapsikis yang tidak disadari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{"citationItems":[{"id":"ITEM-1","itemData":{"author":[{"dropping-particle":"","family":"Dorland","given":"","non-dropping-particle":"","parse-names":false,"suffix":""}],"id":"ITEM-1","issued":{"date-parts":[["2012"]]},"publisher":"EGC","publisher-place":"Jakarta","title":"Kamus Saku Kedokteran Dorland (Edisi 28)","type":"book"},"uris":["http://www.mendeley.com/documents/?uuid=5a7156a6-ba1f-4681-a8b7-b838271a28eb","http://www.mendeley.com/documents/?uuid=018035fa-f399-49b7-af0a-c45a50c596ee"]}],"mendeley":{"formattedCitation":"(Dorland, 2012)","plainTextFormattedCitation":"(Dorland, 2012)","previouslyFormattedCitation":"(Dorland,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(Dorland, 2012)</w:t>
      </w:r>
      <w:r>
        <w:rPr>
          <w:rFonts w:ascii="Times New Roman" w:hAnsi="Times New Roman" w:cs="Times New Roman"/>
          <w:sz w:val="24"/>
          <w:szCs w:val="24"/>
        </w:rPr>
        <w:fldChar w:fldCharType="end"/>
      </w:r>
      <w:r>
        <w:rPr>
          <w:rFonts w:ascii="Times New Roman" w:hAnsi="Times New Roman" w:cs="Times New Roman"/>
          <w:sz w:val="24"/>
          <w:szCs w:val="24"/>
        </w:rPr>
        <w:t>. Kecemasan merupakan hal yang wajar dialami seseorang. Kecemasan juga terkadang terjadi dikehidupan sehari-hari. Kecemasan bisa muncul dengan gejala gangguan emosi.</w:t>
      </w:r>
    </w:p>
    <w:p w:rsidR="00E67297" w:rsidRPr="00C13200" w:rsidRDefault="00E67297" w:rsidP="009C4B70">
      <w:pPr>
        <w:pStyle w:val="Heading3"/>
        <w:numPr>
          <w:ilvl w:val="0"/>
          <w:numId w:val="17"/>
        </w:numPr>
        <w:ind w:left="540" w:hanging="540"/>
      </w:pPr>
      <w:bookmarkStart w:id="189" w:name="_Toc96417762"/>
      <w:bookmarkStart w:id="190" w:name="_Toc104280328"/>
      <w:bookmarkStart w:id="191" w:name="_Toc109594325"/>
      <w:r w:rsidRPr="00C13200">
        <w:t>Gejala Kecemasan</w:t>
      </w:r>
      <w:bookmarkEnd w:id="189"/>
      <w:bookmarkEnd w:id="190"/>
      <w:bookmarkEnd w:id="191"/>
      <w:r w:rsidRPr="00C13200">
        <w:t xml:space="preserve"> </w:t>
      </w:r>
    </w:p>
    <w:p w:rsidR="00E67297" w:rsidRDefault="00E67297" w:rsidP="00E67297">
      <w:pPr>
        <w:pStyle w:val="ListParagraph"/>
        <w:spacing w:after="0"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{"citationItems":[{"id":"ITEM-1","itemData":{"author":[{"dropping-particle":"","family":"Sutejo","given":"","non-dropping-particle":"","parse-names":false,"suffix":""}],"id":"ITEM-1","issued":{"date-parts":[["2018"]]},"publisher":"Pustaka Baru Press","publisher-place":"Yogyakarta","title":"Keperawatan Jiwa, Konsep dan Praktik Asuhan Keperawatan Kesehatan Jiwa dan Psikososial","type":"book"},"uris":["http://www.mendeley.com/documents/?uuid=ca3a6869-5f4e-490d-8714-b52a9829157c","http://www.mendeley.com/documents/?uuid=7bddfe34-ab47-455d-b771-9f28f3e0594f"]}],"mendeley":{"formattedCitation":"(Sutejo, 2018)","plainTextFormattedCitation":"(Sutejo, 2018)","previouslyFormattedCitation":"(Sutejo,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(Sutejo, 2018)</w:t>
      </w:r>
      <w:r>
        <w:rPr>
          <w:rFonts w:ascii="Times New Roman" w:hAnsi="Times New Roman" w:cs="Times New Roman"/>
          <w:sz w:val="24"/>
          <w:szCs w:val="24"/>
        </w:rPr>
        <w:fldChar w:fldCharType="end"/>
      </w:r>
      <w:r>
        <w:rPr>
          <w:rFonts w:ascii="Times New Roman" w:hAnsi="Times New Roman" w:cs="Times New Roman"/>
          <w:sz w:val="24"/>
          <w:szCs w:val="24"/>
        </w:rPr>
        <w:t>. Tanda dan gejala dari ansietas yaitu merasa cemas, perasaan khawatir, firasat buruk, takut akan pikiraannya sendiri, merasa tegang, merasa tidak tenang, gelisah, mudah terkejut, mengalami gangguan pola tidur, kadang disertai mimpi yang tidak menyenangkan.</w:t>
      </w:r>
    </w:p>
    <w:p w:rsidR="00E67297" w:rsidRDefault="00E67297" w:rsidP="00E6729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Kecemasan (</w:t>
      </w:r>
      <w:r>
        <w:rPr>
          <w:rFonts w:ascii="Times New Roman" w:hAnsi="Times New Roman" w:cs="Times New Roman"/>
          <w:i/>
          <w:sz w:val="24"/>
          <w:szCs w:val="24"/>
        </w:rPr>
        <w:t>anxiety</w:t>
      </w:r>
      <w:r>
        <w:rPr>
          <w:rFonts w:ascii="Times New Roman" w:hAnsi="Times New Roman" w:cs="Times New Roman"/>
          <w:sz w:val="24"/>
          <w:szCs w:val="24"/>
        </w:rPr>
        <w:t>) dapat dikelompokkan dalam respon perilaku, kognitif dan afektif, yaitu:</w:t>
      </w:r>
    </w:p>
    <w:p w:rsidR="00E67297" w:rsidRDefault="00E67297" w:rsidP="009C4B70">
      <w:pPr>
        <w:pStyle w:val="ListParagraph"/>
        <w:numPr>
          <w:ilvl w:val="0"/>
          <w:numId w:val="18"/>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Respon perilaku</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Respon perilaku diantaranya seseorang akan mengalami gelisah, ketegangan fisik, tremor, reaksi terkejut, bicara cepat, kurang koordinasi, menarik diri, menghindar,dan sangat waspada.</w:t>
      </w:r>
    </w:p>
    <w:p w:rsidR="00E67297" w:rsidRDefault="00E67297" w:rsidP="009C4B70">
      <w:pPr>
        <w:pStyle w:val="ListParagraph"/>
        <w:numPr>
          <w:ilvl w:val="0"/>
          <w:numId w:val="18"/>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Respon kognitif</w:t>
      </w:r>
    </w:p>
    <w:p w:rsidR="005F559D" w:rsidRPr="00C87EBD" w:rsidRDefault="00E67297" w:rsidP="00C87EBD">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Respon kognitif diantaranya seseorang akan mengalami perhatian terganggu, konsentrasi buruk, pelupa, salah dalam memberi penilaian, </w:t>
      </w:r>
      <w:r>
        <w:rPr>
          <w:rFonts w:ascii="Times New Roman" w:hAnsi="Times New Roman" w:cs="Times New Roman"/>
          <w:sz w:val="24"/>
          <w:szCs w:val="24"/>
        </w:rPr>
        <w:lastRenderedPageBreak/>
        <w:t>hambatan berpikir, krativitas menurun, bingng, sangat waspada, takut pad</w:t>
      </w:r>
      <w:r w:rsidR="0041418D">
        <w:rPr>
          <w:rFonts w:ascii="Times New Roman" w:hAnsi="Times New Roman" w:cs="Times New Roman"/>
          <w:sz w:val="24"/>
          <w:szCs w:val="24"/>
        </w:rPr>
        <w:t>a gambaran visual, mimpi buruk.</w:t>
      </w:r>
    </w:p>
    <w:p w:rsidR="008F3317" w:rsidRDefault="00E67297" w:rsidP="009C4B70">
      <w:pPr>
        <w:pStyle w:val="ListParagraph"/>
        <w:numPr>
          <w:ilvl w:val="0"/>
          <w:numId w:val="18"/>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Respon afektif</w:t>
      </w:r>
    </w:p>
    <w:p w:rsidR="00E67297" w:rsidRPr="008F3317" w:rsidRDefault="00E67297" w:rsidP="008F3317">
      <w:pPr>
        <w:pStyle w:val="ListParagraph"/>
        <w:spacing w:after="0" w:line="480" w:lineRule="auto"/>
        <w:ind w:left="540"/>
        <w:jc w:val="both"/>
        <w:rPr>
          <w:rFonts w:ascii="Times New Roman" w:hAnsi="Times New Roman" w:cs="Times New Roman"/>
          <w:sz w:val="24"/>
          <w:szCs w:val="24"/>
        </w:rPr>
      </w:pPr>
      <w:r w:rsidRPr="008F3317">
        <w:rPr>
          <w:rFonts w:ascii="Times New Roman" w:hAnsi="Times New Roman" w:cs="Times New Roman"/>
          <w:sz w:val="24"/>
          <w:szCs w:val="24"/>
        </w:rPr>
        <w:t>Respon afektif diantaranya seseorang akan mengalami mudah terganggu, tidak sabar, gelisah, tegang, gugup, ketakutan, waspada, kekhawatiran, kecemasan, mati rasa.</w:t>
      </w:r>
    </w:p>
    <w:p w:rsidR="00E67297" w:rsidRPr="00C13200" w:rsidRDefault="00E67297" w:rsidP="009C4B70">
      <w:pPr>
        <w:pStyle w:val="Heading3"/>
        <w:numPr>
          <w:ilvl w:val="0"/>
          <w:numId w:val="17"/>
        </w:numPr>
        <w:ind w:left="540" w:hanging="540"/>
      </w:pPr>
      <w:bookmarkStart w:id="192" w:name="_Toc96417763"/>
      <w:bookmarkStart w:id="193" w:name="_Toc104280329"/>
      <w:bookmarkStart w:id="194" w:name="_Toc109594326"/>
      <w:r w:rsidRPr="00C13200">
        <w:t>Faktor Yang Mempengaruhi Kecemasan</w:t>
      </w:r>
      <w:bookmarkEnd w:id="192"/>
      <w:bookmarkEnd w:id="193"/>
      <w:bookmarkEnd w:id="194"/>
    </w:p>
    <w:p w:rsidR="00E67297" w:rsidRDefault="00E67297" w:rsidP="00E67297">
      <w:pPr>
        <w:pStyle w:val="Heading3"/>
        <w:ind w:left="540"/>
        <w:rPr>
          <w:rFonts w:eastAsiaTheme="minorEastAsia"/>
          <w:b w:val="0"/>
        </w:rPr>
      </w:pPr>
      <w:bookmarkStart w:id="195" w:name="_Toc99654736"/>
      <w:bookmarkStart w:id="196" w:name="_Toc100046171"/>
      <w:bookmarkStart w:id="197" w:name="_Toc104280330"/>
      <w:bookmarkStart w:id="198" w:name="_Toc109594327"/>
      <w:r>
        <w:rPr>
          <w:rFonts w:eastAsiaTheme="minorEastAsia"/>
          <w:b w:val="0"/>
        </w:rPr>
        <w:t xml:space="preserve">Menurut </w:t>
      </w:r>
      <w:r>
        <w:rPr>
          <w:rFonts w:eastAsiaTheme="minorEastAsia"/>
          <w:b w:val="0"/>
        </w:rPr>
        <w:fldChar w:fldCharType="begin" w:fldLock="1"/>
      </w:r>
      <w:r w:rsidR="00D31B14">
        <w:rPr>
          <w:rFonts w:eastAsiaTheme="minorEastAsia"/>
          <w:b w:val="0"/>
        </w:rPr>
        <w:instrText>ADDIN CSL_CITATION {"citationItems":[{"id":"ITEM-1","itemData":{"abstract":"… tanda kecemasan itu terbagi menjadi tiga jenis, diantaranya aspek psikologis, aspek somatis dan aspek fisik … 3. Instrumen Instrumen dalam penelitian ini merupakan angket kecemasan Covid- 19 … telah di uji vakiditas Isi oleh ahli psikologi, ahli bahasa dan ahli pendidikan …","author":[{"dropping-particle":"","family":"Muyasaroh","given":"Hanifah","non-dropping-particle":"","parse-names":false,"suffix":""}],"container-title":"LP2M UNUGHA Cilacap","id":"ITEM-1","issued":{"date-parts":[["2020"]]},"page":"3","title":"Kajian Jenis Kecemasan Masyarakat Cilacap dalam menghadapi Pandemi Covid 19","type":"article-journal"},"uris":["http://www.mendeley.com/documents/?uuid=c14aa314-5b02-4ab0-95db-529686c732bd","http://www.mendeley.com/documents/?uuid=d4ebb4aa-8a13-49df-81c1-ed59c4d3348d"]}],"mendeley":{"formattedCitation":"(Muyasaroh, 2020)","plainTextFormattedCitation":"(Muyasaroh, 2020)","previouslyFormattedCitation":"(Muyasaroh, 2020)"},"properties":{"noteIndex":0},"schema":"https://github.com/citation-style-language/schema/raw/master/csl-citation.json"}</w:instrText>
      </w:r>
      <w:r>
        <w:rPr>
          <w:rFonts w:eastAsiaTheme="minorEastAsia"/>
          <w:b w:val="0"/>
        </w:rPr>
        <w:fldChar w:fldCharType="separate"/>
      </w:r>
      <w:r>
        <w:rPr>
          <w:rFonts w:eastAsiaTheme="minorEastAsia"/>
          <w:b w:val="0"/>
          <w:noProof/>
        </w:rPr>
        <w:t>(Muyasaroh, 2020)</w:t>
      </w:r>
      <w:r>
        <w:rPr>
          <w:rFonts w:eastAsiaTheme="minorEastAsia"/>
          <w:b w:val="0"/>
        </w:rPr>
        <w:fldChar w:fldCharType="end"/>
      </w:r>
      <w:r>
        <w:rPr>
          <w:rFonts w:eastAsiaTheme="minorEastAsia"/>
          <w:b w:val="0"/>
        </w:rPr>
        <w:t>. Ada beberapa faktor yang mempengaruhi kecemasan diantaranya yaitu :</w:t>
      </w:r>
      <w:bookmarkEnd w:id="195"/>
      <w:bookmarkEnd w:id="196"/>
      <w:bookmarkEnd w:id="197"/>
      <w:bookmarkEnd w:id="198"/>
    </w:p>
    <w:p w:rsidR="00E67297" w:rsidRDefault="00E67297" w:rsidP="009C4B70">
      <w:pPr>
        <w:pStyle w:val="ListParagraph"/>
        <w:numPr>
          <w:ilvl w:val="0"/>
          <w:numId w:val="19"/>
        </w:numPr>
        <w:spacing w:after="0" w:line="480" w:lineRule="auto"/>
        <w:ind w:left="540" w:hanging="540"/>
        <w:jc w:val="both"/>
        <w:rPr>
          <w:rFonts w:ascii="Times New Roman" w:eastAsiaTheme="minorEastAsia" w:hAnsi="Times New Roman" w:cs="Times New Roman"/>
          <w:sz w:val="24"/>
          <w:szCs w:val="24"/>
        </w:rPr>
      </w:pPr>
      <w:r>
        <w:rPr>
          <w:rFonts w:ascii="Times New Roman" w:hAnsi="Times New Roman" w:cs="Times New Roman"/>
          <w:sz w:val="24"/>
          <w:szCs w:val="24"/>
        </w:rPr>
        <w:t>Lingkungan</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Sekitar tempat tinggal dapat mempengaruhi cara berfikir seseorang tentang diri sendiri maupun orang lain. Hal ini disebabkan karena adanya pengalaman tidak menyenangkan.</w:t>
      </w:r>
    </w:p>
    <w:p w:rsidR="00E67297" w:rsidRDefault="00E67297" w:rsidP="009C4B70">
      <w:pPr>
        <w:pStyle w:val="ListParagraph"/>
        <w:numPr>
          <w:ilvl w:val="0"/>
          <w:numId w:val="19"/>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Emosi yang ditekan</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Kecemasan bisa terjadi jika individu tidak dapat menyelesaikan masalahnya sendiri, terutama jika dirinya menekan rasa marah atau frustasi dalam hangka waktu yang lama.</w:t>
      </w:r>
    </w:p>
    <w:p w:rsidR="00E67297" w:rsidRDefault="00E67297" w:rsidP="009C4B70">
      <w:pPr>
        <w:pStyle w:val="ListParagraph"/>
        <w:numPr>
          <w:ilvl w:val="0"/>
          <w:numId w:val="19"/>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Sebab fisik</w:t>
      </w:r>
    </w:p>
    <w:p w:rsidR="00E67297" w:rsidRDefault="00E67297" w:rsidP="00E67297">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Hal ini dapat timbul dala kondisi hamil dan sewaktu pulih dari suatu penyakit. Perubahan perasaan ini dapat menimbulkan kecemasan.</w:t>
      </w:r>
    </w:p>
    <w:p w:rsidR="00E67297" w:rsidRDefault="00E67297" w:rsidP="00E67297">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(Lansia)","type":"article-journal","volume":"5"},"uris":["http://www.mendeley.com/documents/?uuid=8c0f8fd6-79b8-44bc-a12b-59a217a79376","http://www.mendeley.com/documents/?uuid=6f2cf83c-6ff2-4c2d-9f0d-aae92b369f6a"]}],"mendeley":{"formattedCitation":"(Annisa &amp; Ifdil, 2016)","plainTextFormattedCitation":"(Annisa &amp; Ifdil, 2016)","previouslyFormattedCitation":"(Annisa &amp; Ifdil,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(Annisa &amp; Ifdil, 2016)</w:t>
      </w:r>
      <w:r>
        <w:rPr>
          <w:rFonts w:ascii="Times New Roman" w:hAnsi="Times New Roman" w:cs="Times New Roman"/>
          <w:sz w:val="24"/>
          <w:szCs w:val="24"/>
        </w:rPr>
        <w:fldChar w:fldCharType="end"/>
      </w:r>
      <w:r>
        <w:rPr>
          <w:rFonts w:ascii="Times New Roman" w:hAnsi="Times New Roman" w:cs="Times New Roman"/>
          <w:sz w:val="24"/>
          <w:szCs w:val="24"/>
        </w:rPr>
        <w:t>. Faktor yang menimbulkan kecemasan, seperti pengetahuan yang dimiliki seseorang mengenai situasi yang sedang dirasakan, apakah situasi mengancam atau tidak, serta adanya pengetahuan kemampuan pengendalian diri seperti emosi serta berfokus pada masalah.</w:t>
      </w:r>
    </w:p>
    <w:p w:rsidR="00E67297" w:rsidRPr="00C13200" w:rsidRDefault="00E67297" w:rsidP="009C4B70">
      <w:pPr>
        <w:pStyle w:val="Heading3"/>
        <w:numPr>
          <w:ilvl w:val="0"/>
          <w:numId w:val="17"/>
        </w:numPr>
        <w:ind w:left="540" w:hanging="540"/>
      </w:pPr>
      <w:bookmarkStart w:id="199" w:name="_Toc96417764"/>
      <w:bookmarkStart w:id="200" w:name="_Toc104280331"/>
      <w:bookmarkStart w:id="201" w:name="_Toc109594328"/>
      <w:r w:rsidRPr="00C13200">
        <w:lastRenderedPageBreak/>
        <w:t>Tingkat Kecemasan</w:t>
      </w:r>
      <w:bookmarkEnd w:id="199"/>
      <w:bookmarkEnd w:id="200"/>
      <w:bookmarkEnd w:id="201"/>
    </w:p>
    <w:p w:rsidR="00E67297" w:rsidRDefault="00D93665" w:rsidP="00E67297">
      <w:pPr>
        <w:pStyle w:val="Heading3"/>
        <w:ind w:left="540"/>
        <w:rPr>
          <w:rFonts w:eastAsiaTheme="minorEastAsia"/>
          <w:b w:val="0"/>
        </w:rPr>
      </w:pPr>
      <w:bookmarkStart w:id="202" w:name="_Toc99654738"/>
      <w:bookmarkStart w:id="203" w:name="_Toc100046173"/>
      <w:bookmarkStart w:id="204" w:name="_Toc104280332"/>
      <w:bookmarkStart w:id="205" w:name="_Toc109594329"/>
      <w:r>
        <w:rPr>
          <w:rFonts w:eastAsiaTheme="minorEastAsia"/>
          <w:b w:val="0"/>
        </w:rPr>
        <w:t xml:space="preserve">Tingkat kecemasan menurut </w:t>
      </w:r>
      <w:r w:rsidR="00843097" w:rsidRPr="00D93665">
        <w:rPr>
          <w:rFonts w:eastAsiaTheme="minorEastAsia"/>
          <w:b w:val="0"/>
          <w:color w:val="000000" w:themeColor="text1"/>
        </w:rPr>
        <w:t xml:space="preserve">(Stuard, 2007) </w:t>
      </w:r>
      <w:r w:rsidR="00843097">
        <w:rPr>
          <w:rFonts w:eastAsiaTheme="minorEastAsia"/>
          <w:b w:val="0"/>
        </w:rPr>
        <w:t xml:space="preserve">dalam </w:t>
      </w:r>
      <w:r w:rsidR="00E67297">
        <w:rPr>
          <w:rFonts w:eastAsiaTheme="minorEastAsia"/>
          <w:b w:val="0"/>
        </w:rPr>
        <w:fldChar w:fldCharType="begin" w:fldLock="1"/>
      </w:r>
      <w:r w:rsidR="00D31B14">
        <w:rPr>
          <w:rFonts w:eastAsiaTheme="minorEastAsia"/>
          <w:b w:val="0"/>
        </w:rPr>
        <w:instrText>ADDIN CSL_CITATION {"citationItems":[{"id":"ITEM-1","itemData":{"DOI":"10.31294/jtk.v4i2","abstract":"The development of animation that occurred in this era is very rapid. Animation is now an alternative in conveying the intent and purpose of information in digital media that is often used on computers and smartphones. As Muslims it is important to learn the Hijaiyah letter in the form of Arabic, because it is the beginning of the beginning of learning in Arabic sentences, and also in the fluent reading of the Qur'an along with its punctuation marks. Android smartphone users at this time are very diverse, including parents, young people, and children, but seeing in terms of function and benefits, smartphones can be interactive digital media that is useful and useful in knowing new knowledge and adding insight. In this case the author designs interactive animations to recognize letters and numbers hijaiyah and is equipped with games that are expected so that children do not get bored quickly, exercise memory, and are easy to understand. The method used in the development of this software uses the waterfall model. The concept of the animation system is made into a practical application and as an intermediary medium can be run on their gadgets.","author":[{"dropping-particle":"","family":"Wahyudi","given":"Indra","non-dropping-particle":"","parse-names":false,"suffix":""},{"dropping-particle":"","family":"Bahri","given":"Syamsul","non-dropping-particle":"","parse-names":false,"suffix":""},{"dropping-particle":"","family":"Handayani","given":"Popon","non-dropping-particle":"","parse-names":false,"suffix":""}],"id":"ITEM-1","issue":"1","issued":{"date-parts":[["2019"]]},"page":"135-138","title":"Aplikasi Pembelajaran Pengenalan Budaya Indonesia","type":"article-journal","volume":"V"},"uris":["http://www.mendeley.com/documents/?uuid=2eb90df5-2f0f-4547-bac1-da548c630179","http://www.mendeley.com/documents/?uuid=0f668afe-4670-484e-a6bd-cbe90bd027b4"]}],"mendeley":{"formattedCitation":"(Wahyudi et al., 2019)","plainTextFormattedCitation":"(Wahyudi et al., 2019)","previouslyFormattedCitation":"(Wahyudi et al., 2019)"},"properties":{"noteIndex":0},"schema":"https://github.com/citation-style-language/schema/raw/master/csl-citation.json"}</w:instrText>
      </w:r>
      <w:r w:rsidR="00E67297">
        <w:rPr>
          <w:rFonts w:eastAsiaTheme="minorEastAsia"/>
          <w:b w:val="0"/>
        </w:rPr>
        <w:fldChar w:fldCharType="separate"/>
      </w:r>
      <w:r w:rsidR="00E67297">
        <w:rPr>
          <w:rFonts w:eastAsiaTheme="minorEastAsia"/>
          <w:b w:val="0"/>
          <w:noProof/>
        </w:rPr>
        <w:t>(Wahyudi et al., 2019)</w:t>
      </w:r>
      <w:bookmarkEnd w:id="202"/>
      <w:bookmarkEnd w:id="203"/>
      <w:bookmarkEnd w:id="204"/>
      <w:bookmarkEnd w:id="205"/>
      <w:r w:rsidR="00E67297">
        <w:rPr>
          <w:rFonts w:eastAsiaTheme="minorEastAsia"/>
          <w:b w:val="0"/>
        </w:rPr>
        <w:fldChar w:fldCharType="end"/>
      </w:r>
    </w:p>
    <w:p w:rsidR="00E67297" w:rsidRPr="00843097" w:rsidRDefault="00E67297" w:rsidP="009C4B70">
      <w:pPr>
        <w:pStyle w:val="ListParagraph"/>
        <w:numPr>
          <w:ilvl w:val="0"/>
          <w:numId w:val="20"/>
        </w:numPr>
        <w:spacing w:line="480" w:lineRule="auto"/>
        <w:ind w:left="540" w:hanging="540"/>
        <w:jc w:val="both"/>
        <w:rPr>
          <w:rFonts w:ascii="Times New Roman" w:eastAsiaTheme="minorEastAsia" w:hAnsi="Times New Roman" w:cs="Times New Roman"/>
          <w:sz w:val="24"/>
          <w:szCs w:val="24"/>
        </w:rPr>
      </w:pPr>
      <w:r>
        <w:rPr>
          <w:rFonts w:ascii="Times New Roman" w:hAnsi="Times New Roman" w:cs="Times New Roman"/>
          <w:sz w:val="24"/>
          <w:szCs w:val="24"/>
        </w:rPr>
        <w:t>Kecemasan ringan</w:t>
      </w:r>
    </w:p>
    <w:p w:rsidR="00843097" w:rsidRDefault="00843097" w:rsidP="00843097">
      <w:pPr>
        <w:pStyle w:val="ListParagraph"/>
        <w:spacing w:line="480" w:lineRule="auto"/>
        <w:ind w:left="540"/>
        <w:jc w:val="both"/>
        <w:rPr>
          <w:rFonts w:ascii="Times New Roman" w:eastAsiaTheme="minorEastAsia" w:hAnsi="Times New Roman" w:cs="Times New Roman"/>
          <w:sz w:val="24"/>
          <w:szCs w:val="24"/>
        </w:rPr>
      </w:pPr>
      <w:r>
        <w:rPr>
          <w:rFonts w:ascii="Times New Roman" w:hAnsi="Times New Roman" w:cs="Times New Roman"/>
          <w:sz w:val="24"/>
          <w:szCs w:val="24"/>
        </w:rPr>
        <w:t>Kecemasan yang masih dianggap normal.</w:t>
      </w:r>
    </w:p>
    <w:p w:rsidR="00E67297" w:rsidRDefault="00E67297" w:rsidP="009C4B70">
      <w:pPr>
        <w:pStyle w:val="ListParagraph"/>
        <w:numPr>
          <w:ilvl w:val="0"/>
          <w:numId w:val="20"/>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Kecemasan sedang</w:t>
      </w:r>
    </w:p>
    <w:p w:rsidR="00843097" w:rsidRDefault="00E67297" w:rsidP="00843097">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Individu berfokus pada hal yang penting dan mengesampingkan yang lain, </w:t>
      </w:r>
      <w:r w:rsidR="00843097">
        <w:rPr>
          <w:rFonts w:ascii="Times New Roman" w:hAnsi="Times New Roman" w:cs="Times New Roman"/>
          <w:sz w:val="24"/>
          <w:szCs w:val="24"/>
        </w:rPr>
        <w:t>seluruh indera dipusatkan pada penyebab kecemasan sehingga perhatian terhadap lingkungan berkurang.</w:t>
      </w:r>
    </w:p>
    <w:p w:rsidR="00E67297" w:rsidRDefault="00E67297" w:rsidP="009C4B70">
      <w:pPr>
        <w:pStyle w:val="ListParagraph"/>
        <w:numPr>
          <w:ilvl w:val="0"/>
          <w:numId w:val="20"/>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Kecemasan berat</w:t>
      </w:r>
    </w:p>
    <w:p w:rsidR="00D83DC6" w:rsidRPr="00C87EBD" w:rsidRDefault="00E67297" w:rsidP="00C87EBD">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Kecemasan berat mempengaruhi persepsi individu, individu cenderung memusatkan pada sesuatu yang spesifik, t</w:t>
      </w:r>
      <w:r w:rsidR="00843097">
        <w:rPr>
          <w:rFonts w:ascii="Times New Roman" w:hAnsi="Times New Roman" w:cs="Times New Roman"/>
          <w:sz w:val="24"/>
          <w:szCs w:val="24"/>
        </w:rPr>
        <w:t>idak berfikir tentang hal lain sehingga individu tidak mampu memecahkan masalahnya.</w:t>
      </w:r>
    </w:p>
    <w:p w:rsidR="005F1E8D" w:rsidRDefault="00843097" w:rsidP="009C4B70">
      <w:pPr>
        <w:pStyle w:val="ListParagraph"/>
        <w:numPr>
          <w:ilvl w:val="0"/>
          <w:numId w:val="20"/>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Panik</w:t>
      </w:r>
    </w:p>
    <w:p w:rsidR="005F1E8D" w:rsidRPr="005F1E8D" w:rsidRDefault="005F1E8D" w:rsidP="005F1E8D">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Panik adalah tingkatan tertinggi dari kecemasan. Seseorang yang mengalami panik tidak mampu melakukan sesuatu, menurunnya kemampuan untuk berhubungan dengan orang lain, kehilangan pemikiran yang rasional.</w:t>
      </w:r>
    </w:p>
    <w:p w:rsidR="00E67297" w:rsidRPr="00C13200" w:rsidRDefault="00E67297" w:rsidP="009C4B70">
      <w:pPr>
        <w:pStyle w:val="Heading3"/>
        <w:numPr>
          <w:ilvl w:val="0"/>
          <w:numId w:val="17"/>
        </w:numPr>
        <w:ind w:left="540" w:hanging="540"/>
      </w:pPr>
      <w:bookmarkStart w:id="206" w:name="_Toc96417765"/>
      <w:bookmarkStart w:id="207" w:name="_Toc104280333"/>
      <w:bookmarkStart w:id="208" w:name="_Toc109594330"/>
      <w:r w:rsidRPr="00C13200">
        <w:t>Pengukuran  Tingkat Kecemasan</w:t>
      </w:r>
      <w:bookmarkEnd w:id="206"/>
      <w:bookmarkEnd w:id="207"/>
      <w:bookmarkEnd w:id="208"/>
    </w:p>
    <w:p w:rsidR="00E67297" w:rsidRDefault="00E67297" w:rsidP="00E67297">
      <w:pPr>
        <w:pStyle w:val="ListParagraph"/>
        <w:spacing w:after="0"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i/>
          <w:sz w:val="24"/>
          <w:szCs w:val="24"/>
        </w:rPr>
        <w:t>Hamilton Anxiety Rating Scale</w:t>
      </w:r>
      <w:r>
        <w:rPr>
          <w:rFonts w:ascii="Times New Roman" w:hAnsi="Times New Roman" w:cs="Times New Roman"/>
          <w:sz w:val="24"/>
          <w:szCs w:val="24"/>
        </w:rPr>
        <w:t xml:space="preserve"> (HARS), adalah salah satu alat untuk mengukur tanda kecemasan. HARS terdiri dari 14 pertanyaan untuk mengukur tanda adanya kecemasan, meliputi:</w:t>
      </w:r>
    </w:p>
    <w:p w:rsidR="00E67297" w:rsidRDefault="00E67297" w:rsidP="009C4B70">
      <w:pPr>
        <w:pStyle w:val="ListParagraph"/>
        <w:numPr>
          <w:ilvl w:val="0"/>
          <w:numId w:val="21"/>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Perasaan cemas (Cemas, firasat buruk, takut akan pikiran sendiri, mudah tersinggung)</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Ketegangan (Merasa tegang, lesu, tidak bisa istirahat dengan tenang, mudah terkejut, mudah menangis, gemetar, gelisah) </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Ketakutan (Takut terhadap gelap, pada orang asing, takut ditinggal sendiri, takut pada binatang besar, takut keramaian, takut pada kerumunan orang banyak)</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Gangguan tidur (Sukar memulai tidur, terbangun pada malam hari, tidur tidak pulas, bangun dengan lesu, mimpi buruk, mimpi menakutkan)</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Gangguan kecerdasan (Sulit konsentrasi, daya ingat menurun, daya ingat buruk)</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Perasaan depresi (Hilangnya minat, berkurangnya kesenangan pada hobi, sedih, bangun dini hari, perasaan tidak menyenangkan sepanjang hari)</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Gejala Somatik (Sakit atau nyeri pada otot, kaku otot, kedutan otot, gigi gemeletuk, suara tidak stabil)</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Gejala Sensorik (Telinga berdenging, penglihatan kabur, muka merah dan pucat, merasa lemas, perasaan ditusuk-tusuk)</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Gejala kardiovakuler (Takikardi, berdebar-debar, denyut nadi mengeras, rasa lesu seperti mau pingsan, detak jantung menghilang sekejap) </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Gejala pernafasan (Rasa tertekan atau sempit di dada, rasa tercekik, sering menarik nafas panjang, nafas pendek atau sesak)</w:t>
      </w:r>
    </w:p>
    <w:p w:rsidR="002D5158"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Gejala Gastrointestinal (Sulit menelan, perut melilit, gangguan pencernaan, nyeri sebelum dan sesudah makan, perasaan terbakar diperut, rasa penuh dan kembung, mual, muntah, BAB lembek, sukar BAK, kehilangan berat badan)</w:t>
      </w:r>
    </w:p>
    <w:p w:rsidR="00E67297" w:rsidRPr="002D5158"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sidRPr="002D5158">
        <w:rPr>
          <w:rFonts w:ascii="Times New Roman" w:hAnsi="Times New Roman" w:cs="Times New Roman"/>
          <w:sz w:val="24"/>
          <w:szCs w:val="24"/>
        </w:rPr>
        <w:t>Gejala Urogenital (Sulit buang air kecil, tidak dapat menahan air seni, tidak datang bulan, darah haid berlebih, darah haid amat sedikit, ejakulasi dini, ereksi melemah)</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Gejala Autonom (Mulut kering, muka merah, mudah berkeringat kepala pusing, bulu kuduk berdiri)</w:t>
      </w:r>
    </w:p>
    <w:p w:rsidR="00E67297" w:rsidRDefault="00E67297" w:rsidP="009C4B70">
      <w:pPr>
        <w:pStyle w:val="ListParagraph"/>
        <w:numPr>
          <w:ilvl w:val="0"/>
          <w:numId w:val="2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Perilaku saat mengisi kuisioner (Gelisah, tidak tenang, jari-jari gemetar, mengkerutkan dahi, otot tegang, nafas pendek dan cepat, muka merah)</w:t>
      </w:r>
    </w:p>
    <w:p w:rsidR="00842E53" w:rsidRDefault="00E67297" w:rsidP="00842E53">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Cara penilaian kecemasan adalah dengan memberikan nilai dengan kategori sebagai berikut :</w:t>
      </w:r>
    </w:p>
    <w:p w:rsidR="00842E53" w:rsidRPr="00842E53" w:rsidRDefault="00842E53" w:rsidP="00842E53">
      <w:pPr>
        <w:pStyle w:val="ListParagraph"/>
        <w:numPr>
          <w:ilvl w:val="0"/>
          <w:numId w:val="57"/>
        </w:numPr>
        <w:spacing w:line="480" w:lineRule="auto"/>
        <w:ind w:left="450" w:hanging="450"/>
        <w:jc w:val="both"/>
        <w:rPr>
          <w:rFonts w:ascii="Times New Roman" w:hAnsi="Times New Roman" w:cs="Times New Roman"/>
          <w:sz w:val="24"/>
          <w:szCs w:val="24"/>
        </w:rPr>
      </w:pPr>
      <w:r w:rsidRPr="00842E53">
        <w:rPr>
          <w:rFonts w:ascii="Times New Roman" w:hAnsi="Times New Roman" w:cs="Times New Roman"/>
          <w:sz w:val="24"/>
          <w:szCs w:val="24"/>
        </w:rPr>
        <w:t xml:space="preserve">= </w:t>
      </w:r>
      <w:r w:rsidR="00E67297" w:rsidRPr="00842E53">
        <w:rPr>
          <w:rFonts w:ascii="Times New Roman" w:hAnsi="Times New Roman" w:cs="Times New Roman"/>
          <w:sz w:val="24"/>
          <w:szCs w:val="24"/>
        </w:rPr>
        <w:t>Tidak ada gejala sama sekali</w:t>
      </w:r>
    </w:p>
    <w:p w:rsidR="00842E53" w:rsidRDefault="00E67297" w:rsidP="00842E53">
      <w:pPr>
        <w:pStyle w:val="ListParagraph"/>
        <w:numPr>
          <w:ilvl w:val="0"/>
          <w:numId w:val="57"/>
        </w:numPr>
        <w:spacing w:line="480" w:lineRule="auto"/>
        <w:ind w:left="450" w:hanging="450"/>
        <w:jc w:val="both"/>
        <w:rPr>
          <w:rFonts w:ascii="Times New Roman" w:hAnsi="Times New Roman" w:cs="Times New Roman"/>
          <w:sz w:val="24"/>
          <w:szCs w:val="24"/>
        </w:rPr>
      </w:pPr>
      <w:r w:rsidRPr="00842E53">
        <w:rPr>
          <w:rFonts w:ascii="Times New Roman" w:hAnsi="Times New Roman" w:cs="Times New Roman"/>
          <w:sz w:val="24"/>
          <w:szCs w:val="24"/>
        </w:rPr>
        <w:t>= Ringan/satu gejala yang ada</w:t>
      </w:r>
    </w:p>
    <w:p w:rsidR="00842E53" w:rsidRDefault="00842E53" w:rsidP="00842E53">
      <w:pPr>
        <w:pStyle w:val="ListParagraph"/>
        <w:numPr>
          <w:ilvl w:val="0"/>
          <w:numId w:val="57"/>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E67297" w:rsidRPr="00842E53">
        <w:rPr>
          <w:rFonts w:ascii="Times New Roman" w:hAnsi="Times New Roman" w:cs="Times New Roman"/>
          <w:sz w:val="24"/>
          <w:szCs w:val="24"/>
        </w:rPr>
        <w:t>Sedang/separuh gejala yang ada</w:t>
      </w:r>
    </w:p>
    <w:p w:rsidR="00842E53" w:rsidRDefault="00E67297" w:rsidP="00842E53">
      <w:pPr>
        <w:pStyle w:val="ListParagraph"/>
        <w:numPr>
          <w:ilvl w:val="0"/>
          <w:numId w:val="57"/>
        </w:numPr>
        <w:spacing w:line="480" w:lineRule="auto"/>
        <w:ind w:left="450" w:hanging="450"/>
        <w:jc w:val="both"/>
        <w:rPr>
          <w:rFonts w:ascii="Times New Roman" w:hAnsi="Times New Roman" w:cs="Times New Roman"/>
          <w:sz w:val="24"/>
          <w:szCs w:val="24"/>
        </w:rPr>
      </w:pPr>
      <w:r w:rsidRPr="00842E53">
        <w:rPr>
          <w:rFonts w:ascii="Times New Roman" w:hAnsi="Times New Roman" w:cs="Times New Roman"/>
          <w:sz w:val="24"/>
          <w:szCs w:val="24"/>
        </w:rPr>
        <w:t>= Berat/lebih dari separuh gejala yang ada</w:t>
      </w:r>
    </w:p>
    <w:p w:rsidR="00D83DC6" w:rsidRPr="00842E53" w:rsidRDefault="00E67297" w:rsidP="00842E53">
      <w:pPr>
        <w:pStyle w:val="ListParagraph"/>
        <w:numPr>
          <w:ilvl w:val="0"/>
          <w:numId w:val="57"/>
        </w:numPr>
        <w:spacing w:line="480" w:lineRule="auto"/>
        <w:ind w:left="450" w:hanging="450"/>
        <w:jc w:val="both"/>
        <w:rPr>
          <w:rFonts w:ascii="Times New Roman" w:hAnsi="Times New Roman" w:cs="Times New Roman"/>
          <w:sz w:val="24"/>
          <w:szCs w:val="24"/>
        </w:rPr>
      </w:pPr>
      <w:r w:rsidRPr="00842E53">
        <w:rPr>
          <w:rFonts w:ascii="Times New Roman" w:hAnsi="Times New Roman" w:cs="Times New Roman"/>
          <w:sz w:val="24"/>
          <w:szCs w:val="24"/>
        </w:rPr>
        <w:t>= Sangat berat semua gejala ada</w:t>
      </w:r>
    </w:p>
    <w:p w:rsidR="00E67297" w:rsidRDefault="00E67297" w:rsidP="00E67297">
      <w:pPr>
        <w:pStyle w:val="ListParagraph"/>
        <w:spacing w:line="480" w:lineRule="auto"/>
        <w:ind w:left="900" w:hanging="900"/>
        <w:rPr>
          <w:rFonts w:ascii="Times New Roman" w:hAnsi="Times New Roman" w:cs="Times New Roman"/>
          <w:sz w:val="24"/>
          <w:szCs w:val="24"/>
        </w:rPr>
      </w:pPr>
      <w:r>
        <w:rPr>
          <w:rFonts w:ascii="Times New Roman" w:hAnsi="Times New Roman" w:cs="Times New Roman"/>
          <w:sz w:val="24"/>
          <w:szCs w:val="24"/>
        </w:rPr>
        <w:t>Penilaian derajat kecemasan tingkat kecemasan HARS :</w:t>
      </w:r>
    </w:p>
    <w:p w:rsidR="00E67297" w:rsidRDefault="00C47AB1" w:rsidP="00E67297">
      <w:pPr>
        <w:pStyle w:val="ListParagraph"/>
        <w:spacing w:line="480" w:lineRule="auto"/>
        <w:ind w:left="900" w:hanging="900"/>
        <w:rPr>
          <w:rFonts w:ascii="Times New Roman" w:hAnsi="Times New Roman" w:cs="Times New Roman"/>
          <w:sz w:val="24"/>
          <w:szCs w:val="24"/>
        </w:rPr>
      </w:pPr>
      <w:r>
        <w:rPr>
          <w:rFonts w:ascii="Times New Roman" w:hAnsi="Times New Roman" w:cs="Times New Roman"/>
          <w:sz w:val="24"/>
          <w:szCs w:val="24"/>
        </w:rPr>
        <w:t>Skor &lt;14</w:t>
      </w:r>
      <w:r w:rsidR="00E67297">
        <w:rPr>
          <w:rFonts w:ascii="Times New Roman" w:hAnsi="Times New Roman" w:cs="Times New Roman"/>
          <w:sz w:val="24"/>
          <w:szCs w:val="24"/>
        </w:rPr>
        <w:tab/>
      </w:r>
      <w:r w:rsidR="00E67297">
        <w:rPr>
          <w:rFonts w:ascii="Times New Roman" w:hAnsi="Times New Roman" w:cs="Times New Roman"/>
          <w:sz w:val="24"/>
          <w:szCs w:val="24"/>
        </w:rPr>
        <w:tab/>
        <w:t>= Tidak cemas</w:t>
      </w:r>
    </w:p>
    <w:p w:rsidR="00E67297" w:rsidRDefault="00C47AB1" w:rsidP="00E67297">
      <w:pPr>
        <w:pStyle w:val="ListParagraph"/>
        <w:spacing w:line="480" w:lineRule="auto"/>
        <w:ind w:left="900" w:hanging="900"/>
        <w:rPr>
          <w:rFonts w:ascii="Times New Roman" w:hAnsi="Times New Roman" w:cs="Times New Roman"/>
          <w:sz w:val="24"/>
          <w:szCs w:val="24"/>
        </w:rPr>
      </w:pPr>
      <w:r>
        <w:rPr>
          <w:rFonts w:ascii="Times New Roman" w:hAnsi="Times New Roman" w:cs="Times New Roman"/>
          <w:sz w:val="24"/>
          <w:szCs w:val="24"/>
        </w:rPr>
        <w:t>Skor 15-20</w:t>
      </w:r>
      <w:r w:rsidR="00E67297">
        <w:rPr>
          <w:rFonts w:ascii="Times New Roman" w:hAnsi="Times New Roman" w:cs="Times New Roman"/>
          <w:sz w:val="24"/>
          <w:szCs w:val="24"/>
        </w:rPr>
        <w:tab/>
        <w:t>= Cemas ringan</w:t>
      </w:r>
    </w:p>
    <w:p w:rsidR="00E67297" w:rsidRDefault="00C47AB1" w:rsidP="00E67297">
      <w:pPr>
        <w:pStyle w:val="ListParagraph"/>
        <w:spacing w:line="480" w:lineRule="auto"/>
        <w:ind w:left="900" w:hanging="900"/>
        <w:rPr>
          <w:rFonts w:ascii="Times New Roman" w:hAnsi="Times New Roman" w:cs="Times New Roman"/>
          <w:sz w:val="24"/>
          <w:szCs w:val="24"/>
        </w:rPr>
      </w:pPr>
      <w:r>
        <w:rPr>
          <w:rFonts w:ascii="Times New Roman" w:hAnsi="Times New Roman" w:cs="Times New Roman"/>
          <w:sz w:val="24"/>
          <w:szCs w:val="24"/>
        </w:rPr>
        <w:t>Skor 21-27</w:t>
      </w:r>
      <w:r w:rsidR="00E67297">
        <w:rPr>
          <w:rFonts w:ascii="Times New Roman" w:hAnsi="Times New Roman" w:cs="Times New Roman"/>
          <w:sz w:val="24"/>
          <w:szCs w:val="24"/>
        </w:rPr>
        <w:tab/>
        <w:t>= Cemas sedang</w:t>
      </w:r>
    </w:p>
    <w:p w:rsidR="00E67297" w:rsidRDefault="00C47AB1" w:rsidP="00E67297">
      <w:pPr>
        <w:pStyle w:val="ListParagraph"/>
        <w:spacing w:line="480" w:lineRule="auto"/>
        <w:ind w:left="900" w:hanging="900"/>
        <w:rPr>
          <w:rFonts w:ascii="Times New Roman" w:hAnsi="Times New Roman" w:cs="Times New Roman"/>
          <w:sz w:val="24"/>
          <w:szCs w:val="24"/>
        </w:rPr>
      </w:pPr>
      <w:r>
        <w:rPr>
          <w:rFonts w:ascii="Times New Roman" w:hAnsi="Times New Roman" w:cs="Times New Roman"/>
          <w:sz w:val="24"/>
          <w:szCs w:val="24"/>
        </w:rPr>
        <w:t>Skor 28-41</w:t>
      </w:r>
      <w:r>
        <w:rPr>
          <w:rFonts w:ascii="Times New Roman" w:hAnsi="Times New Roman" w:cs="Times New Roman"/>
          <w:sz w:val="24"/>
          <w:szCs w:val="24"/>
        </w:rPr>
        <w:tab/>
      </w:r>
      <w:r w:rsidR="00E67297">
        <w:rPr>
          <w:rFonts w:ascii="Times New Roman" w:hAnsi="Times New Roman" w:cs="Times New Roman"/>
          <w:sz w:val="24"/>
          <w:szCs w:val="24"/>
        </w:rPr>
        <w:t>= Cemas berat</w:t>
      </w:r>
    </w:p>
    <w:p w:rsidR="00C47AB1" w:rsidRDefault="00C47AB1" w:rsidP="00C47AB1">
      <w:pPr>
        <w:pStyle w:val="ListParagraph"/>
        <w:spacing w:after="0" w:line="480" w:lineRule="auto"/>
        <w:ind w:left="900" w:hanging="900"/>
        <w:rPr>
          <w:rFonts w:ascii="Times New Roman" w:hAnsi="Times New Roman" w:cs="Times New Roman"/>
          <w:sz w:val="24"/>
          <w:szCs w:val="24"/>
        </w:rPr>
      </w:pPr>
      <w:r>
        <w:rPr>
          <w:rFonts w:ascii="Times New Roman" w:hAnsi="Times New Roman" w:cs="Times New Roman"/>
          <w:sz w:val="24"/>
          <w:szCs w:val="24"/>
        </w:rPr>
        <w:t>Skor &gt;42</w:t>
      </w:r>
      <w:r>
        <w:rPr>
          <w:rFonts w:ascii="Times New Roman" w:hAnsi="Times New Roman" w:cs="Times New Roman"/>
          <w:sz w:val="24"/>
          <w:szCs w:val="24"/>
        </w:rPr>
        <w:tab/>
      </w:r>
      <w:r>
        <w:rPr>
          <w:rFonts w:ascii="Times New Roman" w:hAnsi="Times New Roman" w:cs="Times New Roman"/>
          <w:sz w:val="24"/>
          <w:szCs w:val="24"/>
        </w:rPr>
        <w:tab/>
        <w:t>= Cemas sangat berat/panik</w:t>
      </w:r>
    </w:p>
    <w:p w:rsidR="00E67297" w:rsidRPr="00C13200" w:rsidRDefault="00260A54" w:rsidP="00C47AB1">
      <w:pPr>
        <w:pStyle w:val="Heading2"/>
        <w:numPr>
          <w:ilvl w:val="1"/>
          <w:numId w:val="34"/>
        </w:numPr>
        <w:ind w:left="540" w:hanging="540"/>
      </w:pPr>
      <w:bookmarkStart w:id="209" w:name="_Toc96417766"/>
      <w:bookmarkStart w:id="210" w:name="_Toc104280334"/>
      <w:bookmarkStart w:id="211" w:name="_Toc109594331"/>
      <w:r w:rsidRPr="00C13200">
        <w:t xml:space="preserve">Konsep Vaksin COVID </w:t>
      </w:r>
      <w:r w:rsidR="00E67297" w:rsidRPr="00C13200">
        <w:t>19</w:t>
      </w:r>
      <w:bookmarkEnd w:id="209"/>
      <w:bookmarkEnd w:id="210"/>
      <w:bookmarkEnd w:id="211"/>
    </w:p>
    <w:p w:rsidR="00E67297" w:rsidRPr="00C13200" w:rsidRDefault="00E67297" w:rsidP="009C4B70">
      <w:pPr>
        <w:pStyle w:val="Heading3"/>
        <w:numPr>
          <w:ilvl w:val="2"/>
          <w:numId w:val="34"/>
        </w:numPr>
        <w:ind w:left="540" w:hanging="540"/>
      </w:pPr>
      <w:bookmarkStart w:id="212" w:name="_Toc96417767"/>
      <w:bookmarkStart w:id="213" w:name="_Toc104280335"/>
      <w:bookmarkStart w:id="214" w:name="_Toc109594332"/>
      <w:r w:rsidRPr="00C13200">
        <w:t>Pengertian</w:t>
      </w:r>
      <w:bookmarkEnd w:id="212"/>
      <w:bookmarkEnd w:id="213"/>
      <w:bookmarkEnd w:id="214"/>
    </w:p>
    <w:p w:rsidR="00E67297" w:rsidRDefault="00E67297" w:rsidP="00E67297">
      <w:pPr>
        <w:pStyle w:val="ListParagraph"/>
        <w:spacing w:after="0"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Vaksin merupakan pemberian vaksin dalam tubuh manusia yang dapat meningkatkan kekebalan secara aktif terhadap suatu penyakit, sehingga apabila suatu saat seseorang terpapar penyakit tersebut tidak akan sakit atau hanya mengalami sakit ringan. Vaksin adalah produk biologi yang berisi antigen seperti mikroorganisme yang sudah teruji sehingga aman, apabila vaksin diberikan </w:t>
      </w:r>
      <w:r>
        <w:rPr>
          <w:rFonts w:ascii="Times New Roman" w:hAnsi="Times New Roman" w:cs="Times New Roman"/>
          <w:sz w:val="24"/>
          <w:szCs w:val="24"/>
        </w:rPr>
        <w:lastRenderedPageBreak/>
        <w:t xml:space="preserve">kepada seseorang akan menimbulkan kekebalan yang spesifik </w:t>
      </w:r>
      <w:r w:rsidRPr="00D93665">
        <w:rPr>
          <w:rFonts w:ascii="Times New Roman" w:hAnsi="Times New Roman" w:cs="Times New Roman"/>
          <w:color w:val="000000" w:themeColor="text1"/>
          <w:sz w:val="24"/>
          <w:szCs w:val="24"/>
        </w:rPr>
        <w:t xml:space="preserve">(Kemenkes, 2020). </w:t>
      </w:r>
      <w:r w:rsidR="005C49DD">
        <w:rPr>
          <w:rFonts w:ascii="Times New Roman" w:hAnsi="Times New Roman" w:cs="Times New Roman"/>
          <w:sz w:val="24"/>
          <w:szCs w:val="24"/>
        </w:rPr>
        <w:t>Vaksin C</w:t>
      </w:r>
      <w:r w:rsidR="00260A54">
        <w:rPr>
          <w:rFonts w:ascii="Times New Roman" w:hAnsi="Times New Roman" w:cs="Times New Roman"/>
          <w:sz w:val="24"/>
          <w:szCs w:val="24"/>
        </w:rPr>
        <w:t>OVID</w:t>
      </w:r>
      <w:r>
        <w:rPr>
          <w:rFonts w:ascii="Times New Roman" w:hAnsi="Times New Roman" w:cs="Times New Roman"/>
          <w:sz w:val="24"/>
          <w:szCs w:val="24"/>
        </w:rPr>
        <w:t xml:space="preserve"> 19 bisa membentengi tubuh seseorang dari p</w:t>
      </w:r>
      <w:r w:rsidR="005C49DD">
        <w:rPr>
          <w:rFonts w:ascii="Times New Roman" w:hAnsi="Times New Roman" w:cs="Times New Roman"/>
          <w:sz w:val="24"/>
          <w:szCs w:val="24"/>
        </w:rPr>
        <w:t>enyakit yang disebabkan karena C</w:t>
      </w:r>
      <w:r w:rsidR="00260A54">
        <w:rPr>
          <w:rFonts w:ascii="Times New Roman" w:hAnsi="Times New Roman" w:cs="Times New Roman"/>
          <w:sz w:val="24"/>
          <w:szCs w:val="24"/>
        </w:rPr>
        <w:t>OVID</w:t>
      </w:r>
      <w:r>
        <w:rPr>
          <w:rFonts w:ascii="Times New Roman" w:hAnsi="Times New Roman" w:cs="Times New Roman"/>
          <w:sz w:val="24"/>
          <w:szCs w:val="24"/>
        </w:rPr>
        <w:t xml:space="preserve"> 19 dengan cara meningkatkan imunitas yang spesifik pada tubuh. Oleh sebab itu vaksin menjadi salah satu program pemerintah untuk menghentikan laju wabah. </w:t>
      </w:r>
    </w:p>
    <w:p w:rsidR="00E67297" w:rsidRDefault="00E67297" w:rsidP="00E67297">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Pemberian vaksin yang direkomendasikan sebanyak 2 dosis. Vaksin dosis pertama dan kedua akan meningkatkan dan memperbanyak antibodi yang terbentuk, sehingga perlindugan dan imunitas tubuh menjadi lebih baik. Kemudian pada akhir juli, Kementrian Kesehatan merilis Surat Edaran (SE) Masyarakat dianjurkan untuk mengikuti program vaksin dosis 3 hal ini akan membuat tubuh lebih kebal terhadap virus dan</w:t>
      </w:r>
      <w:r w:rsidR="005C49DD">
        <w:rPr>
          <w:rFonts w:ascii="Times New Roman" w:hAnsi="Times New Roman" w:cs="Times New Roman"/>
          <w:sz w:val="24"/>
          <w:szCs w:val="24"/>
        </w:rPr>
        <w:t xml:space="preserve"> memperkecil resiko terinfeksi C</w:t>
      </w:r>
      <w:r w:rsidR="00260A54">
        <w:rPr>
          <w:rFonts w:ascii="Times New Roman" w:hAnsi="Times New Roman" w:cs="Times New Roman"/>
          <w:sz w:val="24"/>
          <w:szCs w:val="24"/>
        </w:rPr>
        <w:t>OVID</w:t>
      </w:r>
      <w:r>
        <w:rPr>
          <w:rFonts w:ascii="Times New Roman" w:hAnsi="Times New Roman" w:cs="Times New Roman"/>
          <w:sz w:val="24"/>
          <w:szCs w:val="24"/>
        </w:rPr>
        <w:t xml:space="preserve"> 19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{"citationItems":[{"id":"ITEM-1","itemData":{"author":[{"dropping-particle":"","family":"Kementrian Kesehatan Republik Indonesia","given":"","non-dropping-particle":"","parse-names":false,"suffix":""}],"id":"ITEM-1","issued":{"date-parts":[["2021"]]},"title":"STUDI TERBARU: VAKSIN COVID 19 EFEKTIF MENCEGAH PERAWATAN DAN KEMATIAN","type":"article-journal"},"uris":["http://www.mendeley.com/documents/?uuid=95953b91-534f-46c4-88e3-15c977fe64ae","http://www.mendeley.com/documents/?uuid=f8dc9de6-d709-4ae1-8491-fb9f943bd309"]}],"mendeley":{"formattedCitation":"(Kementrian Kesehatan Republik Indonesia, 2021)","plainTextFormattedCitation":"(Kementrian Kesehatan Republik Indonesia, 2021)","previouslyFormattedCitation":"(Kementrian Kesehatan Republik Indonesia,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(Kementrian Kesehatan Republik Indonesia, 2021)</w:t>
      </w:r>
      <w:r>
        <w:rPr>
          <w:rFonts w:ascii="Times New Roman" w:hAnsi="Times New Roman" w:cs="Times New Roman"/>
          <w:sz w:val="24"/>
          <w:szCs w:val="24"/>
        </w:rPr>
        <w:fldChar w:fldCharType="end"/>
      </w:r>
      <w:r>
        <w:rPr>
          <w:rFonts w:ascii="Times New Roman" w:hAnsi="Times New Roman" w:cs="Times New Roman"/>
          <w:sz w:val="24"/>
          <w:szCs w:val="24"/>
        </w:rPr>
        <w:t>.</w:t>
      </w:r>
    </w:p>
    <w:p w:rsidR="00E67297" w:rsidRPr="00C13200" w:rsidRDefault="00E67297" w:rsidP="009C4B70">
      <w:pPr>
        <w:pStyle w:val="Heading3"/>
        <w:numPr>
          <w:ilvl w:val="2"/>
          <w:numId w:val="34"/>
        </w:numPr>
        <w:tabs>
          <w:tab w:val="left" w:pos="540"/>
        </w:tabs>
        <w:ind w:left="630" w:hanging="630"/>
      </w:pPr>
      <w:bookmarkStart w:id="215" w:name="_Toc96417768"/>
      <w:bookmarkStart w:id="216" w:name="_Toc104280336"/>
      <w:bookmarkStart w:id="217" w:name="_Toc109594333"/>
      <w:r w:rsidRPr="00C13200">
        <w:t>Kriteria Vaksin</w:t>
      </w:r>
      <w:bookmarkEnd w:id="215"/>
      <w:bookmarkEnd w:id="216"/>
      <w:bookmarkEnd w:id="217"/>
    </w:p>
    <w:p w:rsidR="00E67297" w:rsidRDefault="00E67297" w:rsidP="00E67297">
      <w:pPr>
        <w:pStyle w:val="ListParagraph"/>
        <w:spacing w:after="0"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{"citationItems":[{"id":"ITEM-1","itemData":{"DOI":"10.12032/IDR2021B0207001","abstract":"This short review analyzed the present status of different Covid-19 vaccine, their utility in Covid-19 control and as a tool of herd or community immunity.","author":[{"dropping-particle":"","family":"Singh","given":"B.R","non-dropping-particle":"","parse-names":false,"suffix":""}],"container-title":"Infectious Diseases Research","id":"ITEM-1","issue":"1","issued":{"date-parts":[["2021"]]},"page":"5","title":"Pros and Cons of Covid-19 vaccines and vaccination","type":"article-journal","volume":"2"},"uris":["http://www.mendeley.com/documents/?uuid=dda9d4d4-2597-4607-a373-ccf4b0ae77ca","http://www.mendeley.com/documents/?uuid=59f0efbb-91a2-45ba-8ca9-3908489d6636"]}],"mendeley":{"formattedCitation":"(Singh, 2021)","plainTextFormattedCitation":"(Singh, 2021)","previouslyFormattedCitation":"(Singh,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(Singh, 2021)</w:t>
      </w:r>
      <w:r>
        <w:rPr>
          <w:rFonts w:ascii="Times New Roman" w:hAnsi="Times New Roman" w:cs="Times New Roman"/>
          <w:sz w:val="24"/>
          <w:szCs w:val="24"/>
        </w:rPr>
        <w:fldChar w:fldCharType="end"/>
      </w:r>
      <w:r>
        <w:rPr>
          <w:rFonts w:ascii="Times New Roman" w:hAnsi="Times New Roman" w:cs="Times New Roman"/>
          <w:sz w:val="24"/>
          <w:szCs w:val="24"/>
        </w:rPr>
        <w:t>. Vaksin hanya diberikan kepada seseorang yang sehat. Ada beberapa kriteria seseorang yang tidak boleh melakukan vaksin:</w:t>
      </w:r>
    </w:p>
    <w:p w:rsidR="00E67297" w:rsidRDefault="00E67297" w:rsidP="009C4B70">
      <w:pPr>
        <w:pStyle w:val="ListParagraph"/>
        <w:numPr>
          <w:ilvl w:val="0"/>
          <w:numId w:val="22"/>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Mengalami demam dengan suhu &gt; 37,5</w:t>
      </w:r>
      <w:r>
        <w:rPr>
          <w:rFonts w:ascii="Times New Roman" w:hAnsi="Times New Roman" w:cs="Times New Roman"/>
          <w:sz w:val="24"/>
          <w:szCs w:val="24"/>
          <w:lang w:bidi="he-IL"/>
        </w:rPr>
        <w:sym w:font="Symbol" w:char="F0B0"/>
      </w:r>
      <w:r>
        <w:rPr>
          <w:rFonts w:ascii="Times New Roman" w:hAnsi="Times New Roman" w:cs="Times New Roman"/>
          <w:sz w:val="24"/>
          <w:szCs w:val="24"/>
        </w:rPr>
        <w:t>C.</w:t>
      </w:r>
    </w:p>
    <w:p w:rsidR="00E67297" w:rsidRDefault="00E67297" w:rsidP="009C4B70">
      <w:pPr>
        <w:pStyle w:val="ListParagraph"/>
        <w:numPr>
          <w:ilvl w:val="0"/>
          <w:numId w:val="22"/>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Hipertensi tidak terkontrol, tekanan darah &gt; 180/110 mmHg.</w:t>
      </w:r>
    </w:p>
    <w:p w:rsidR="00E67297" w:rsidRDefault="00E67297" w:rsidP="009C4B70">
      <w:pPr>
        <w:pStyle w:val="ListParagraph"/>
        <w:numPr>
          <w:ilvl w:val="0"/>
          <w:numId w:val="22"/>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Mengalami alergi berat setelah melakukan vaksin dosis 1, maka tidak mendapat vaksin dosis 2 (perlu konsultasi dengan dokter).</w:t>
      </w:r>
    </w:p>
    <w:p w:rsidR="00E67297" w:rsidRDefault="00E67297" w:rsidP="009C4B70">
      <w:pPr>
        <w:pStyle w:val="ListParagraph"/>
        <w:numPr>
          <w:ilvl w:val="0"/>
          <w:numId w:val="22"/>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Seseorang yang menderita penyakit autoimun seperti asma dan lupus. Vaksin dilakukan jika kondisi sudah terkendali.</w:t>
      </w:r>
    </w:p>
    <w:p w:rsidR="005F1E8D" w:rsidRDefault="00E67297" w:rsidP="009C4B70">
      <w:pPr>
        <w:pStyle w:val="ListParagraph"/>
        <w:numPr>
          <w:ilvl w:val="0"/>
          <w:numId w:val="22"/>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Lansia saat pemeriksaan skrining menjawab &gt; 3 pertanyaan dengan menjawab ya.</w:t>
      </w:r>
    </w:p>
    <w:p w:rsidR="005F559D" w:rsidRPr="005F559D" w:rsidRDefault="005F559D" w:rsidP="005F559D">
      <w:pPr>
        <w:tabs>
          <w:tab w:val="left" w:pos="540"/>
        </w:tabs>
        <w:spacing w:after="0" w:line="480" w:lineRule="auto"/>
        <w:jc w:val="both"/>
        <w:rPr>
          <w:rFonts w:ascii="Times New Roman" w:hAnsi="Times New Roman" w:cs="Times New Roman"/>
          <w:sz w:val="24"/>
          <w:szCs w:val="24"/>
        </w:rPr>
      </w:pPr>
    </w:p>
    <w:p w:rsidR="00E67297" w:rsidRPr="00C13200" w:rsidRDefault="00260A54" w:rsidP="009C4B70">
      <w:pPr>
        <w:pStyle w:val="Heading3"/>
        <w:numPr>
          <w:ilvl w:val="2"/>
          <w:numId w:val="34"/>
        </w:numPr>
        <w:tabs>
          <w:tab w:val="left" w:pos="540"/>
        </w:tabs>
        <w:ind w:hanging="1440"/>
      </w:pPr>
      <w:bookmarkStart w:id="218" w:name="_Toc96417769"/>
      <w:bookmarkStart w:id="219" w:name="_Toc104280337"/>
      <w:bookmarkStart w:id="220" w:name="_Toc109594334"/>
      <w:r w:rsidRPr="00C13200">
        <w:lastRenderedPageBreak/>
        <w:t>Jenis Vaksin COVID</w:t>
      </w:r>
      <w:r w:rsidR="00E67297" w:rsidRPr="00C13200">
        <w:t xml:space="preserve"> 19</w:t>
      </w:r>
      <w:bookmarkEnd w:id="218"/>
      <w:bookmarkEnd w:id="219"/>
      <w:bookmarkEnd w:id="220"/>
    </w:p>
    <w:p w:rsidR="00E67297" w:rsidRDefault="00E67297" w:rsidP="00E67297">
      <w:pPr>
        <w:pStyle w:val="ListParagraph"/>
        <w:spacing w:after="0"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{"citationItems":[{"id":"ITEM-1","itemData":{"DOI":"10.12032/IDR2021B0207001","abstract":"This short review analyzed the present status of different Covid-19 vaccine, their utility in Covid-19 control and as a tool of herd or community immunity.","author":[{"dropping-particle":"","family":"Singh","given":"B.R","non-dropping-particle":"","parse-names":false,"suffix":""}],"container-title":"Infectious Diseases Research","id":"ITEM-1","issue":"1","issued":{"date-parts":[["2021"]]},"page":"5","title":"Pros and Cons of Covid-19 vaccines and vaccination","type":"article-journal","volume":"2"},"uris":["http://www.mendeley.com/documents/?uuid=59f0efbb-91a2-45ba-8ca9-3908489d6636","http://www.mendeley.com/documents/?uuid=dda9d4d4-2597-4607-a373-ccf4b0ae77ca"]}],"mendeley":{"formattedCitation":"(Singh, 2021)","plainTextFormattedCitation":"(Singh, 2021)","previouslyFormattedCitation":"(Singh,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(Singh, 2021)</w:t>
      </w:r>
      <w:r>
        <w:rPr>
          <w:rFonts w:ascii="Times New Roman" w:hAnsi="Times New Roman" w:cs="Times New Roman"/>
          <w:sz w:val="24"/>
          <w:szCs w:val="24"/>
        </w:rPr>
        <w:fldChar w:fldCharType="end"/>
      </w:r>
      <w:r>
        <w:rPr>
          <w:rFonts w:ascii="Times New Roman" w:hAnsi="Times New Roman" w:cs="Times New Roman"/>
          <w:sz w:val="24"/>
          <w:szCs w:val="24"/>
        </w:rPr>
        <w:t>. Jenis vaksin yang disetujui dan melewati tahap uji coba meliputi:</w:t>
      </w:r>
    </w:p>
    <w:p w:rsidR="00E67297" w:rsidRPr="006F55C0" w:rsidRDefault="00E67297" w:rsidP="009C4B70">
      <w:pPr>
        <w:pStyle w:val="ListParagraph"/>
        <w:numPr>
          <w:ilvl w:val="0"/>
          <w:numId w:val="23"/>
        </w:numPr>
        <w:tabs>
          <w:tab w:val="left" w:pos="540"/>
        </w:tabs>
        <w:spacing w:after="0" w:line="480" w:lineRule="auto"/>
        <w:ind w:left="540" w:hanging="540"/>
        <w:jc w:val="both"/>
        <w:rPr>
          <w:rFonts w:ascii="Times New Roman" w:hAnsi="Times New Roman" w:cs="Times New Roman"/>
          <w:sz w:val="24"/>
          <w:szCs w:val="24"/>
        </w:rPr>
      </w:pPr>
      <w:r w:rsidRPr="006F55C0">
        <w:rPr>
          <w:rFonts w:ascii="Times New Roman" w:hAnsi="Times New Roman" w:cs="Times New Roman"/>
          <w:i/>
          <w:sz w:val="24"/>
          <w:szCs w:val="24"/>
        </w:rPr>
        <w:t>CoVaxin</w:t>
      </w:r>
      <w:r w:rsidRPr="006F55C0">
        <w:rPr>
          <w:rFonts w:ascii="Times New Roman" w:hAnsi="Times New Roman" w:cs="Times New Roman"/>
          <w:sz w:val="24"/>
          <w:szCs w:val="24"/>
        </w:rPr>
        <w:t xml:space="preserve"> </w:t>
      </w:r>
      <w:r w:rsidRPr="006F55C0">
        <w:rPr>
          <w:rFonts w:ascii="Times New Roman" w:hAnsi="Times New Roman" w:cs="Times New Roman"/>
          <w:i/>
          <w:sz w:val="24"/>
          <w:szCs w:val="24"/>
        </w:rPr>
        <w:t>dan Sinovac Biotech</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Virus yang dilemahkan, yang tidak mempunyai kemampuan untuk membuat penyakit. Dapat memicu respon imun yang memiliki sifat proktetif.</w:t>
      </w:r>
    </w:p>
    <w:p w:rsidR="00E67297" w:rsidRDefault="00E67297" w:rsidP="009C4B70">
      <w:pPr>
        <w:pStyle w:val="ListParagraph"/>
        <w:numPr>
          <w:ilvl w:val="0"/>
          <w:numId w:val="23"/>
        </w:numPr>
        <w:tabs>
          <w:tab w:val="left" w:pos="540"/>
        </w:tabs>
        <w:spacing w:after="0" w:line="480" w:lineRule="auto"/>
        <w:ind w:left="540" w:hanging="540"/>
        <w:jc w:val="both"/>
        <w:rPr>
          <w:rFonts w:ascii="Times New Roman" w:hAnsi="Times New Roman" w:cs="Times New Roman"/>
          <w:sz w:val="24"/>
          <w:szCs w:val="24"/>
        </w:rPr>
      </w:pPr>
      <w:r w:rsidRPr="006F55C0">
        <w:rPr>
          <w:rFonts w:ascii="Times New Roman" w:hAnsi="Times New Roman" w:cs="Times New Roman"/>
          <w:i/>
          <w:sz w:val="24"/>
          <w:szCs w:val="24"/>
        </w:rPr>
        <w:t>Epivac</w:t>
      </w:r>
      <w:r>
        <w:rPr>
          <w:rFonts w:ascii="Times New Roman" w:hAnsi="Times New Roman" w:cs="Times New Roman"/>
          <w:sz w:val="24"/>
          <w:szCs w:val="24"/>
        </w:rPr>
        <w:t xml:space="preserve"> </w:t>
      </w:r>
      <w:r w:rsidRPr="006F55C0">
        <w:rPr>
          <w:rFonts w:ascii="Times New Roman" w:hAnsi="Times New Roman" w:cs="Times New Roman"/>
          <w:i/>
          <w:sz w:val="24"/>
          <w:szCs w:val="24"/>
        </w:rPr>
        <w:t>corona vaccine</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Pada kandungan vaksin ini terdapat fragmen yang disarikan dari antigen peptida sintesis virus. Vaksin berbasis antigen ini </w:t>
      </w:r>
      <w:r w:rsidR="00260A54">
        <w:rPr>
          <w:rFonts w:ascii="Times New Roman" w:hAnsi="Times New Roman" w:cs="Times New Roman"/>
          <w:sz w:val="24"/>
          <w:szCs w:val="24"/>
        </w:rPr>
        <w:t>memicu reaksi imun melawan COVID</w:t>
      </w:r>
      <w:r>
        <w:rPr>
          <w:rFonts w:ascii="Times New Roman" w:hAnsi="Times New Roman" w:cs="Times New Roman"/>
          <w:sz w:val="24"/>
          <w:szCs w:val="24"/>
        </w:rPr>
        <w:t xml:space="preserve"> 19 dan pengembangan imunitas lebih lanjut.</w:t>
      </w:r>
    </w:p>
    <w:p w:rsidR="00E67297" w:rsidRPr="00FE5044" w:rsidRDefault="00E67297" w:rsidP="009C4B70">
      <w:pPr>
        <w:pStyle w:val="ListParagraph"/>
        <w:numPr>
          <w:ilvl w:val="0"/>
          <w:numId w:val="23"/>
        </w:numPr>
        <w:tabs>
          <w:tab w:val="left" w:pos="540"/>
        </w:tabs>
        <w:spacing w:after="0" w:line="480" w:lineRule="auto"/>
        <w:ind w:left="540" w:hanging="540"/>
        <w:jc w:val="both"/>
        <w:rPr>
          <w:rFonts w:ascii="Times New Roman" w:hAnsi="Times New Roman" w:cs="Times New Roman"/>
          <w:sz w:val="24"/>
          <w:szCs w:val="24"/>
        </w:rPr>
      </w:pPr>
      <w:r w:rsidRPr="00FE5044">
        <w:rPr>
          <w:rFonts w:ascii="Times New Roman" w:hAnsi="Times New Roman" w:cs="Times New Roman"/>
          <w:i/>
          <w:sz w:val="24"/>
          <w:szCs w:val="24"/>
        </w:rPr>
        <w:t>Gam-Covid-Vac / Sputnik V dan</w:t>
      </w:r>
      <w:r w:rsidRPr="00FE5044">
        <w:rPr>
          <w:rFonts w:ascii="Times New Roman" w:hAnsi="Times New Roman" w:cs="Times New Roman"/>
          <w:sz w:val="24"/>
          <w:szCs w:val="24"/>
        </w:rPr>
        <w:t xml:space="preserve"> </w:t>
      </w:r>
      <w:r w:rsidRPr="00FE5044">
        <w:rPr>
          <w:rFonts w:ascii="Times New Roman" w:hAnsi="Times New Roman" w:cs="Times New Roman"/>
          <w:i/>
          <w:sz w:val="24"/>
          <w:szCs w:val="24"/>
        </w:rPr>
        <w:t>AstraZeneca /</w:t>
      </w:r>
      <w:r w:rsidRPr="00FE5044">
        <w:rPr>
          <w:rFonts w:ascii="Times New Roman" w:hAnsi="Times New Roman" w:cs="Times New Roman"/>
          <w:sz w:val="24"/>
          <w:szCs w:val="24"/>
        </w:rPr>
        <w:t xml:space="preserve"> </w:t>
      </w:r>
      <w:r w:rsidRPr="00FE5044">
        <w:rPr>
          <w:rFonts w:ascii="Times New Roman" w:hAnsi="Times New Roman" w:cs="Times New Roman"/>
          <w:i/>
          <w:sz w:val="24"/>
          <w:szCs w:val="24"/>
        </w:rPr>
        <w:t>Oxford vaccine trial</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Vaksin ini menggunakan </w:t>
      </w:r>
      <w:r>
        <w:rPr>
          <w:rFonts w:ascii="Times New Roman" w:hAnsi="Times New Roman" w:cs="Times New Roman"/>
          <w:i/>
          <w:sz w:val="24"/>
          <w:szCs w:val="24"/>
        </w:rPr>
        <w:t>carrier</w:t>
      </w:r>
      <w:r>
        <w:rPr>
          <w:rFonts w:ascii="Times New Roman" w:hAnsi="Times New Roman" w:cs="Times New Roman"/>
          <w:sz w:val="24"/>
          <w:szCs w:val="24"/>
        </w:rPr>
        <w:t xml:space="preserve"> virus yang memiliki fungsi untuk membawa gen produksi protein untuk menimbulkan respon imun.</w:t>
      </w:r>
    </w:p>
    <w:p w:rsidR="00E67297" w:rsidRDefault="00E67297" w:rsidP="009C4B70">
      <w:pPr>
        <w:pStyle w:val="ListParagraph"/>
        <w:numPr>
          <w:ilvl w:val="0"/>
          <w:numId w:val="23"/>
        </w:numPr>
        <w:tabs>
          <w:tab w:val="left" w:pos="540"/>
        </w:tabs>
        <w:spacing w:after="0" w:line="480" w:lineRule="auto"/>
        <w:ind w:left="540" w:hanging="540"/>
        <w:jc w:val="both"/>
        <w:rPr>
          <w:rFonts w:ascii="Times New Roman" w:hAnsi="Times New Roman" w:cs="Times New Roman"/>
          <w:sz w:val="24"/>
          <w:szCs w:val="24"/>
        </w:rPr>
      </w:pPr>
      <w:r w:rsidRPr="00FE5044">
        <w:rPr>
          <w:rFonts w:ascii="Times New Roman" w:hAnsi="Times New Roman" w:cs="Times New Roman"/>
          <w:i/>
          <w:sz w:val="24"/>
          <w:szCs w:val="24"/>
        </w:rPr>
        <w:t>Moderna vaccine trial / mRNA 1273 dan</w:t>
      </w:r>
      <w:r>
        <w:rPr>
          <w:rFonts w:ascii="Times New Roman" w:hAnsi="Times New Roman" w:cs="Times New Roman"/>
          <w:sz w:val="24"/>
          <w:szCs w:val="24"/>
        </w:rPr>
        <w:t xml:space="preserve"> </w:t>
      </w:r>
      <w:r w:rsidRPr="00FE5044">
        <w:rPr>
          <w:rFonts w:ascii="Times New Roman" w:hAnsi="Times New Roman" w:cs="Times New Roman"/>
          <w:i/>
          <w:sz w:val="24"/>
          <w:szCs w:val="24"/>
        </w:rPr>
        <w:t>Pfizer / BioNT162b2</w:t>
      </w:r>
    </w:p>
    <w:p w:rsidR="00E67297" w:rsidRDefault="00E67297" w:rsidP="00E67297">
      <w:pPr>
        <w:pStyle w:val="ListParagraph"/>
        <w:tabs>
          <w:tab w:val="left" w:pos="54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Pada jenis ini memodifikasi gen mRNA atau DNA untuk menghasilkan protein yang menghasilkan sistem imun.</w:t>
      </w:r>
    </w:p>
    <w:p w:rsidR="008929EA" w:rsidRPr="00E25347" w:rsidRDefault="008929EA" w:rsidP="009C4B70">
      <w:pPr>
        <w:pStyle w:val="Heading2"/>
        <w:numPr>
          <w:ilvl w:val="1"/>
          <w:numId w:val="34"/>
        </w:numPr>
        <w:ind w:left="540" w:hanging="540"/>
      </w:pPr>
      <w:bookmarkStart w:id="221" w:name="_Toc99654744"/>
      <w:bookmarkStart w:id="222" w:name="_Toc104280338"/>
      <w:bookmarkStart w:id="223" w:name="_Toc109594335"/>
      <w:bookmarkStart w:id="224" w:name="_Toc96417771"/>
      <w:r w:rsidRPr="00E25347">
        <w:t xml:space="preserve">Teori </w:t>
      </w:r>
      <w:bookmarkEnd w:id="221"/>
      <w:r w:rsidRPr="00E25347">
        <w:t>Lawrence Green</w:t>
      </w:r>
      <w:bookmarkEnd w:id="222"/>
      <w:bookmarkEnd w:id="223"/>
    </w:p>
    <w:p w:rsidR="008929EA" w:rsidRPr="00E25347" w:rsidRDefault="008929EA" w:rsidP="009C4B70">
      <w:pPr>
        <w:pStyle w:val="Heading3"/>
        <w:numPr>
          <w:ilvl w:val="2"/>
          <w:numId w:val="34"/>
        </w:numPr>
        <w:ind w:left="540" w:hanging="540"/>
      </w:pPr>
      <w:bookmarkStart w:id="225" w:name="_Toc99654745"/>
      <w:bookmarkStart w:id="226" w:name="_Toc104280339"/>
      <w:bookmarkStart w:id="227" w:name="_Toc109594336"/>
      <w:r w:rsidRPr="00E25347">
        <w:t xml:space="preserve">Konsep </w:t>
      </w:r>
      <w:bookmarkEnd w:id="225"/>
      <w:r w:rsidRPr="00E25347">
        <w:t>Teori Lawrence Green</w:t>
      </w:r>
      <w:bookmarkEnd w:id="226"/>
      <w:bookmarkEnd w:id="227"/>
    </w:p>
    <w:p w:rsidR="00D83DC6" w:rsidRDefault="008929EA" w:rsidP="00D93437">
      <w:pPr>
        <w:spacing w:line="480" w:lineRule="auto"/>
        <w:ind w:firstLine="540"/>
        <w:jc w:val="both"/>
        <w:rPr>
          <w:rFonts w:ascii="Times New Roman" w:hAnsi="Times New Roman" w:cs="Times New Roman"/>
          <w:sz w:val="24"/>
          <w:szCs w:val="24"/>
        </w:rPr>
      </w:pPr>
      <w:r w:rsidRPr="008D3BFB">
        <w:rPr>
          <w:rFonts w:ascii="Times New Roman" w:hAnsi="Times New Roman" w:cs="Times New Roman"/>
          <w:sz w:val="24"/>
          <w:szCs w:val="24"/>
        </w:rPr>
        <w:t xml:space="preserve">Kesehatan seseorang dipengaruhi oleh 2 faktor yaitu perilaku dan </w:t>
      </w:r>
      <w:r>
        <w:rPr>
          <w:rFonts w:ascii="Times New Roman" w:hAnsi="Times New Roman" w:cs="Times New Roman"/>
          <w:sz w:val="24"/>
          <w:szCs w:val="24"/>
        </w:rPr>
        <w:t>fak</w:t>
      </w:r>
      <w:r w:rsidRPr="008D3BFB">
        <w:rPr>
          <w:rFonts w:ascii="Times New Roman" w:hAnsi="Times New Roman" w:cs="Times New Roman"/>
          <w:sz w:val="24"/>
          <w:szCs w:val="24"/>
        </w:rPr>
        <w:t>tor eksternal, untuk mencapai perilaku kesehatan yang optimal, managemen keperawatan sangat diperlukan melalui tahap pengkajian, perencanaan, i</w:t>
      </w:r>
      <w:r w:rsidR="002B2A46">
        <w:rPr>
          <w:rFonts w:ascii="Times New Roman" w:hAnsi="Times New Roman" w:cs="Times New Roman"/>
          <w:sz w:val="24"/>
          <w:szCs w:val="24"/>
        </w:rPr>
        <w:t xml:space="preserve">ntervensi dan evaluasi </w:t>
      </w:r>
      <w:r w:rsidR="001E5BDE">
        <w:rPr>
          <w:rFonts w:ascii="Times New Roman" w:hAnsi="Times New Roman" w:cs="Times New Roman"/>
          <w:sz w:val="24"/>
          <w:szCs w:val="24"/>
        </w:rPr>
        <w:fldChar w:fldCharType="begin" w:fldLock="1"/>
      </w:r>
      <w:r w:rsidR="001E5BDE">
        <w:rPr>
          <w:rFonts w:ascii="Times New Roman" w:hAnsi="Times New Roman" w:cs="Times New Roman"/>
          <w:sz w:val="24"/>
          <w:szCs w:val="24"/>
        </w:rPr>
        <w:instrText>ADDIN CSL_CITATION {"citationItems":[{"id":"ITEM-1","itemData":{"author":[{"dropping-particle":"","family":"Notoatmodjo","given":"S","non-dropping-particle":"","parse-names":false,"suffix":""}],"id":"ITEM-1","issued":{"date-parts":[["2014"]]},"publisher":"PT Rineka Cipta","publisher-place":"Jakarta","title":"Metodologi Penelitian Kesehatan","type":"book"},"uris":["http://www.mendeley.com/documents/?uuid=8944933b-b997-4b37-a453-1e31500839fb"]}],"mendeley":{"formattedCitation":"(S Notoatmodjo, 2014)","plainTextFormattedCitation":"(S Notoatmodjo, 2014)","previouslyFormattedCitation":"(S Notoatmodjo, 2014)"},"properties":{"noteIndex":0},"schema":"https://github.com/citation-style-language/schema/raw/master/csl-citation.json"}</w:instrText>
      </w:r>
      <w:r w:rsidR="001E5BDE">
        <w:rPr>
          <w:rFonts w:ascii="Times New Roman" w:hAnsi="Times New Roman" w:cs="Times New Roman"/>
          <w:sz w:val="24"/>
          <w:szCs w:val="24"/>
        </w:rPr>
        <w:fldChar w:fldCharType="separate"/>
      </w:r>
      <w:r w:rsidR="001E5BDE" w:rsidRPr="001E5BDE">
        <w:rPr>
          <w:rFonts w:ascii="Times New Roman" w:hAnsi="Times New Roman" w:cs="Times New Roman"/>
          <w:noProof/>
          <w:sz w:val="24"/>
          <w:szCs w:val="24"/>
        </w:rPr>
        <w:t>(S Notoatmodjo, 2014)</w:t>
      </w:r>
      <w:r w:rsidR="001E5BDE">
        <w:rPr>
          <w:rFonts w:ascii="Times New Roman" w:hAnsi="Times New Roman" w:cs="Times New Roman"/>
          <w:sz w:val="24"/>
          <w:szCs w:val="24"/>
        </w:rPr>
        <w:fldChar w:fldCharType="end"/>
      </w:r>
    </w:p>
    <w:p w:rsidR="008929EA" w:rsidRPr="008D3BFB" w:rsidRDefault="008929EA" w:rsidP="007F50CC">
      <w:pPr>
        <w:spacing w:line="480" w:lineRule="auto"/>
        <w:ind w:firstLine="540"/>
        <w:jc w:val="both"/>
        <w:rPr>
          <w:rFonts w:ascii="Times New Roman" w:hAnsi="Times New Roman" w:cs="Times New Roman"/>
          <w:sz w:val="24"/>
          <w:szCs w:val="24"/>
        </w:rPr>
      </w:pPr>
      <w:r w:rsidRPr="008D3BFB">
        <w:rPr>
          <w:rFonts w:ascii="Times New Roman" w:hAnsi="Times New Roman" w:cs="Times New Roman"/>
          <w:sz w:val="24"/>
          <w:szCs w:val="24"/>
        </w:rPr>
        <w:t xml:space="preserve">Menurut </w:t>
      </w:r>
      <w:r w:rsidR="001E5BDE">
        <w:rPr>
          <w:rFonts w:ascii="Times New Roman" w:hAnsi="Times New Roman" w:cs="Times New Roman"/>
          <w:sz w:val="24"/>
          <w:szCs w:val="24"/>
        </w:rPr>
        <w:fldChar w:fldCharType="begin" w:fldLock="1"/>
      </w:r>
      <w:r w:rsidR="001E5BDE">
        <w:rPr>
          <w:rFonts w:ascii="Times New Roman" w:hAnsi="Times New Roman" w:cs="Times New Roman"/>
          <w:sz w:val="24"/>
          <w:szCs w:val="24"/>
        </w:rPr>
        <w:instrText>ADDIN CSL_CITATION {"citationItems":[{"id":"ITEM-1","itemData":{"author":[{"dropping-particle":"","family":"Nursalam","given":"","non-dropping-particle":"","parse-names":false,"suffix":""}],"id":"ITEM-1","issued":{"date-parts":[["2015"]]},"number-of-pages":"454","publisher":"Salemba Medika","publisher-place":"Jakarta","title":"Metodologi Penelitian Ilmu Keperawatan","type":"book"},"uris":["http://www.mendeley.com/documents/?uuid=7a9a908a-d8a2-4c92-96b8-57c26d6bfd31"]}],"mendeley":{"formattedCitation":"(Nursalam, 2015)","plainTextFormattedCitation":"(Nursalam, 2015)","previouslyFormattedCitation":"(Nursalam, 2015)"},"properties":{"noteIndex":0},"schema":"https://github.com/citation-style-language/schema/raw/master/csl-citation.json"}</w:instrText>
      </w:r>
      <w:r w:rsidR="001E5BDE">
        <w:rPr>
          <w:rFonts w:ascii="Times New Roman" w:hAnsi="Times New Roman" w:cs="Times New Roman"/>
          <w:sz w:val="24"/>
          <w:szCs w:val="24"/>
        </w:rPr>
        <w:fldChar w:fldCharType="separate"/>
      </w:r>
      <w:r w:rsidR="001E5BDE" w:rsidRPr="001E5BDE">
        <w:rPr>
          <w:rFonts w:ascii="Times New Roman" w:hAnsi="Times New Roman" w:cs="Times New Roman"/>
          <w:noProof/>
          <w:sz w:val="24"/>
          <w:szCs w:val="24"/>
        </w:rPr>
        <w:t>(Nursalam, 2015)</w:t>
      </w:r>
      <w:r w:rsidR="001E5BDE">
        <w:rPr>
          <w:rFonts w:ascii="Times New Roman" w:hAnsi="Times New Roman" w:cs="Times New Roman"/>
          <w:sz w:val="24"/>
          <w:szCs w:val="24"/>
        </w:rPr>
        <w:fldChar w:fldCharType="end"/>
      </w:r>
      <w:r w:rsidRPr="008D3BFB">
        <w:rPr>
          <w:rFonts w:ascii="Times New Roman" w:hAnsi="Times New Roman" w:cs="Times New Roman"/>
          <w:sz w:val="24"/>
          <w:szCs w:val="24"/>
        </w:rPr>
        <w:t xml:space="preserve"> program untuk meningkatkan perilaku kesehatan dengan menerapkan 4 model pengkajian dan evaluasi :</w:t>
      </w:r>
    </w:p>
    <w:p w:rsidR="008929EA" w:rsidRPr="008D3BFB" w:rsidRDefault="008929EA" w:rsidP="009C4B70">
      <w:pPr>
        <w:pStyle w:val="ListParagraph"/>
        <w:numPr>
          <w:ilvl w:val="3"/>
          <w:numId w:val="23"/>
        </w:numPr>
        <w:spacing w:line="480" w:lineRule="auto"/>
        <w:ind w:left="540" w:hanging="540"/>
        <w:jc w:val="both"/>
        <w:rPr>
          <w:rFonts w:ascii="Times New Roman" w:hAnsi="Times New Roman" w:cs="Times New Roman"/>
          <w:sz w:val="24"/>
          <w:szCs w:val="24"/>
        </w:rPr>
      </w:pPr>
      <w:r w:rsidRPr="008D3BFB">
        <w:rPr>
          <w:rFonts w:ascii="Times New Roman" w:hAnsi="Times New Roman" w:cs="Times New Roman"/>
          <w:sz w:val="24"/>
          <w:szCs w:val="24"/>
        </w:rPr>
        <w:lastRenderedPageBreak/>
        <w:t>Kualitas hidup</w:t>
      </w:r>
    </w:p>
    <w:p w:rsidR="008929EA" w:rsidRPr="008D3BFB" w:rsidRDefault="008929EA" w:rsidP="008929EA">
      <w:pPr>
        <w:pStyle w:val="ListParagraph"/>
        <w:spacing w:line="480" w:lineRule="auto"/>
        <w:ind w:left="540"/>
        <w:jc w:val="both"/>
        <w:rPr>
          <w:rFonts w:ascii="Times New Roman" w:hAnsi="Times New Roman" w:cs="Times New Roman"/>
          <w:sz w:val="24"/>
          <w:szCs w:val="24"/>
        </w:rPr>
      </w:pPr>
      <w:r w:rsidRPr="008D3BFB">
        <w:rPr>
          <w:rFonts w:ascii="Times New Roman" w:hAnsi="Times New Roman" w:cs="Times New Roman"/>
          <w:sz w:val="24"/>
          <w:szCs w:val="24"/>
        </w:rPr>
        <w:t xml:space="preserve">Merupakan tujuan utama yang dicapai dalam bidang pembangunan agar kualitas hidup sesuai dengan tingkat kesejahteraan. Semakin sejahtera seseorang semakin tinggi pula kualitas hidupnya. Kualitas hidup dipengaruhi oleh tingkat kesehatan. Semakin tinggi tingkat kesehatan seseorang maka semakin tinggi pula kualitas hidupnya. </w:t>
      </w:r>
    </w:p>
    <w:p w:rsidR="008929EA" w:rsidRPr="008D3BFB" w:rsidRDefault="008929EA" w:rsidP="009C4B70">
      <w:pPr>
        <w:pStyle w:val="ListParagraph"/>
        <w:numPr>
          <w:ilvl w:val="3"/>
          <w:numId w:val="23"/>
        </w:numPr>
        <w:spacing w:line="480" w:lineRule="auto"/>
        <w:ind w:left="540" w:hanging="540"/>
        <w:jc w:val="both"/>
        <w:rPr>
          <w:rFonts w:ascii="Times New Roman" w:hAnsi="Times New Roman" w:cs="Times New Roman"/>
          <w:sz w:val="24"/>
          <w:szCs w:val="24"/>
        </w:rPr>
      </w:pPr>
      <w:r w:rsidRPr="008D3BFB">
        <w:rPr>
          <w:rFonts w:ascii="Times New Roman" w:hAnsi="Times New Roman" w:cs="Times New Roman"/>
          <w:sz w:val="24"/>
          <w:szCs w:val="24"/>
        </w:rPr>
        <w:t>Derajat kesehatan</w:t>
      </w:r>
    </w:p>
    <w:p w:rsidR="00D93437" w:rsidRPr="005F559D" w:rsidRDefault="008929EA" w:rsidP="005F559D">
      <w:pPr>
        <w:pStyle w:val="ListParagraph"/>
        <w:spacing w:line="480" w:lineRule="auto"/>
        <w:ind w:left="540"/>
        <w:jc w:val="both"/>
        <w:rPr>
          <w:rFonts w:ascii="Times New Roman" w:hAnsi="Times New Roman" w:cs="Times New Roman"/>
          <w:sz w:val="24"/>
          <w:szCs w:val="24"/>
        </w:rPr>
      </w:pPr>
      <w:r w:rsidRPr="008D3BFB">
        <w:rPr>
          <w:rFonts w:ascii="Times New Roman" w:hAnsi="Times New Roman" w:cs="Times New Roman"/>
          <w:sz w:val="24"/>
          <w:szCs w:val="24"/>
        </w:rPr>
        <w:t>Merupakan sesuatu yang ingin dicapai dalam bidang kesehatan dengan derajat kesehatan akan menggambarkan masalah kesehatan yang dihadapi seseorang. Pengaruh terbesar derajat kesehatan seseorang adalah faktor perilaku dan faktor lingkungan.</w:t>
      </w:r>
    </w:p>
    <w:p w:rsidR="008929EA" w:rsidRPr="008D3BFB" w:rsidRDefault="008929EA" w:rsidP="009C4B70">
      <w:pPr>
        <w:pStyle w:val="ListParagraph"/>
        <w:numPr>
          <w:ilvl w:val="3"/>
          <w:numId w:val="23"/>
        </w:numPr>
        <w:spacing w:line="480" w:lineRule="auto"/>
        <w:ind w:left="540" w:hanging="540"/>
        <w:jc w:val="both"/>
        <w:rPr>
          <w:rFonts w:ascii="Times New Roman" w:hAnsi="Times New Roman" w:cs="Times New Roman"/>
          <w:sz w:val="24"/>
          <w:szCs w:val="24"/>
        </w:rPr>
      </w:pPr>
      <w:r w:rsidRPr="008D3BFB">
        <w:rPr>
          <w:rFonts w:ascii="Times New Roman" w:hAnsi="Times New Roman" w:cs="Times New Roman"/>
          <w:sz w:val="24"/>
          <w:szCs w:val="24"/>
        </w:rPr>
        <w:t>Faktor lingkungan</w:t>
      </w:r>
    </w:p>
    <w:p w:rsidR="008929EA" w:rsidRPr="008D3BFB" w:rsidRDefault="008929EA" w:rsidP="008929EA">
      <w:pPr>
        <w:pStyle w:val="ListParagraph"/>
        <w:spacing w:line="480" w:lineRule="auto"/>
        <w:ind w:left="540"/>
        <w:jc w:val="both"/>
        <w:rPr>
          <w:rFonts w:ascii="Times New Roman" w:hAnsi="Times New Roman" w:cs="Times New Roman"/>
          <w:sz w:val="24"/>
          <w:szCs w:val="24"/>
        </w:rPr>
      </w:pPr>
      <w:r w:rsidRPr="008D3BFB">
        <w:rPr>
          <w:rFonts w:ascii="Times New Roman" w:hAnsi="Times New Roman" w:cs="Times New Roman"/>
          <w:sz w:val="24"/>
          <w:szCs w:val="24"/>
        </w:rPr>
        <w:t>Merupakan faktor fisik, biologis dan sosial budaya yang mempunyai pengaruh langsung atau tidak langsung terhadap status kesehatan.</w:t>
      </w:r>
    </w:p>
    <w:p w:rsidR="008929EA" w:rsidRPr="008D3BFB" w:rsidRDefault="008929EA" w:rsidP="009C4B70">
      <w:pPr>
        <w:pStyle w:val="ListParagraph"/>
        <w:numPr>
          <w:ilvl w:val="3"/>
          <w:numId w:val="23"/>
        </w:numPr>
        <w:spacing w:line="480" w:lineRule="auto"/>
        <w:ind w:left="540" w:hanging="540"/>
        <w:jc w:val="both"/>
        <w:rPr>
          <w:rFonts w:ascii="Times New Roman" w:hAnsi="Times New Roman" w:cs="Times New Roman"/>
          <w:sz w:val="24"/>
          <w:szCs w:val="24"/>
        </w:rPr>
      </w:pPr>
      <w:r w:rsidRPr="008D3BFB">
        <w:rPr>
          <w:rFonts w:ascii="Times New Roman" w:hAnsi="Times New Roman" w:cs="Times New Roman"/>
          <w:sz w:val="24"/>
          <w:szCs w:val="24"/>
        </w:rPr>
        <w:t>Faktor perilaku dan gaya hidup</w:t>
      </w:r>
    </w:p>
    <w:p w:rsidR="003129C5" w:rsidRPr="005F1E8D" w:rsidRDefault="008929EA" w:rsidP="005F1E8D">
      <w:pPr>
        <w:pStyle w:val="ListParagraph"/>
        <w:spacing w:line="480" w:lineRule="auto"/>
        <w:ind w:left="540"/>
        <w:jc w:val="both"/>
        <w:rPr>
          <w:rFonts w:ascii="Times New Roman" w:hAnsi="Times New Roman" w:cs="Times New Roman"/>
          <w:sz w:val="24"/>
          <w:szCs w:val="24"/>
        </w:rPr>
      </w:pPr>
      <w:r w:rsidRPr="008D3BFB">
        <w:rPr>
          <w:rFonts w:ascii="Times New Roman" w:hAnsi="Times New Roman" w:cs="Times New Roman"/>
          <w:sz w:val="24"/>
          <w:szCs w:val="24"/>
        </w:rPr>
        <w:t>Merupakan faktor yang muncul sebagai akibat dari tindakan dan tanggapan seseorang terhadap lingkungannya. Faktor perilaku akan terjadi jika stimulus, sedangkan cara hidup akan menjadi pola yang biasa dilakukan seseorang karena jenis pekerjaan mengikuti kecenderungan dominan dalam kelompok sebaya atau hanya untuk meniru citra idola mereka.</w:t>
      </w:r>
    </w:p>
    <w:p w:rsidR="008929EA" w:rsidRDefault="004F5999" w:rsidP="004F5999">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Teori </w:t>
      </w:r>
      <w:r w:rsidR="00D93665">
        <w:rPr>
          <w:rFonts w:ascii="Times New Roman" w:hAnsi="Times New Roman" w:cs="Times New Roman"/>
          <w:sz w:val="24"/>
          <w:szCs w:val="24"/>
        </w:rPr>
        <w:fldChar w:fldCharType="begin" w:fldLock="1"/>
      </w:r>
      <w:r w:rsidR="00D93665">
        <w:rPr>
          <w:rFonts w:ascii="Times New Roman" w:hAnsi="Times New Roman" w:cs="Times New Roman"/>
          <w:sz w:val="24"/>
          <w:szCs w:val="24"/>
        </w:rPr>
        <w:instrText>ADDIN CSL_CITATION {"citationItems":[{"id":"ITEM-1","itemData":{"author":[{"dropping-particle":"","family":"Lawrence Green","given":"","non-dropping-particle":"","parse-names":false,"suffix":""}],"id":"ITEM-1","issued":{"date-parts":[["1980"]]},"title":"Teori Perubahan Perilaku","type":"article-journal"},"uris":["http://www.mendeley.com/documents/?uuid=1daafec8-8bff-479a-9366-5484400e6e34"]}],"mendeley":{"formattedCitation":"(Lawrence Green, 1980)","plainTextFormattedCitation":"(Lawrence Green, 1980)","previouslyFormattedCitation":"(Lawrence Green, 1980)"},"properties":{"noteIndex":0},"schema":"https://github.com/citation-style-language/schema/raw/master/csl-citation.json"}</w:instrText>
      </w:r>
      <w:r w:rsidR="00D93665">
        <w:rPr>
          <w:rFonts w:ascii="Times New Roman" w:hAnsi="Times New Roman" w:cs="Times New Roman"/>
          <w:sz w:val="24"/>
          <w:szCs w:val="24"/>
        </w:rPr>
        <w:fldChar w:fldCharType="separate"/>
      </w:r>
      <w:r w:rsidR="00D93665" w:rsidRPr="00D93665">
        <w:rPr>
          <w:rFonts w:ascii="Times New Roman" w:hAnsi="Times New Roman" w:cs="Times New Roman"/>
          <w:noProof/>
          <w:sz w:val="24"/>
          <w:szCs w:val="24"/>
        </w:rPr>
        <w:t>(Lawrence Green, 1980)</w:t>
      </w:r>
      <w:r w:rsidR="00D93665">
        <w:rPr>
          <w:rFonts w:ascii="Times New Roman" w:hAnsi="Times New Roman" w:cs="Times New Roman"/>
          <w:sz w:val="24"/>
          <w:szCs w:val="24"/>
        </w:rPr>
        <w:fldChar w:fldCharType="end"/>
      </w:r>
      <w:r w:rsidR="00D93665">
        <w:rPr>
          <w:rFonts w:ascii="Times New Roman" w:hAnsi="Times New Roman" w:cs="Times New Roman"/>
          <w:sz w:val="24"/>
          <w:szCs w:val="24"/>
        </w:rPr>
        <w:t xml:space="preserve"> </w:t>
      </w:r>
      <w:r>
        <w:rPr>
          <w:rFonts w:ascii="Times New Roman" w:hAnsi="Times New Roman" w:cs="Times New Roman"/>
          <w:sz w:val="24"/>
          <w:szCs w:val="24"/>
        </w:rPr>
        <w:t>menyataka</w:t>
      </w:r>
      <w:r w:rsidR="00207489">
        <w:rPr>
          <w:rFonts w:ascii="Times New Roman" w:hAnsi="Times New Roman" w:cs="Times New Roman"/>
          <w:sz w:val="24"/>
          <w:szCs w:val="24"/>
        </w:rPr>
        <w:t xml:space="preserve">n ada 3 faktor yang mempengaruhi </w:t>
      </w:r>
      <w:r>
        <w:rPr>
          <w:rFonts w:ascii="Times New Roman" w:hAnsi="Times New Roman" w:cs="Times New Roman"/>
          <w:sz w:val="24"/>
          <w:szCs w:val="24"/>
        </w:rPr>
        <w:t>seseorang bertindak, yaitu:</w:t>
      </w:r>
    </w:p>
    <w:p w:rsidR="005F559D" w:rsidRPr="003129C5" w:rsidRDefault="005F559D" w:rsidP="004F5999">
      <w:pPr>
        <w:spacing w:line="480" w:lineRule="auto"/>
        <w:ind w:firstLine="540"/>
        <w:jc w:val="both"/>
        <w:rPr>
          <w:rFonts w:ascii="Times New Roman" w:hAnsi="Times New Roman" w:cs="Times New Roman"/>
          <w:sz w:val="24"/>
          <w:szCs w:val="24"/>
        </w:rPr>
      </w:pPr>
    </w:p>
    <w:p w:rsidR="004F5999" w:rsidRDefault="008929EA" w:rsidP="009C4B70">
      <w:pPr>
        <w:pStyle w:val="ListParagraph"/>
        <w:numPr>
          <w:ilvl w:val="3"/>
          <w:numId w:val="22"/>
        </w:numPr>
        <w:spacing w:line="480" w:lineRule="auto"/>
        <w:ind w:left="540" w:hanging="540"/>
        <w:jc w:val="both"/>
        <w:rPr>
          <w:rFonts w:ascii="Times New Roman" w:hAnsi="Times New Roman" w:cs="Times New Roman"/>
          <w:sz w:val="24"/>
          <w:szCs w:val="24"/>
        </w:rPr>
      </w:pPr>
      <w:r w:rsidRPr="008D3BFB">
        <w:rPr>
          <w:rFonts w:ascii="Times New Roman" w:hAnsi="Times New Roman" w:cs="Times New Roman"/>
          <w:sz w:val="24"/>
          <w:szCs w:val="24"/>
        </w:rPr>
        <w:lastRenderedPageBreak/>
        <w:t>Faktor predisposisi</w:t>
      </w:r>
    </w:p>
    <w:p w:rsidR="008929EA" w:rsidRPr="004F5999" w:rsidRDefault="008929EA" w:rsidP="004F5999">
      <w:pPr>
        <w:pStyle w:val="ListParagraph"/>
        <w:spacing w:line="480" w:lineRule="auto"/>
        <w:ind w:left="540"/>
        <w:jc w:val="both"/>
        <w:rPr>
          <w:rFonts w:ascii="Times New Roman" w:hAnsi="Times New Roman" w:cs="Times New Roman"/>
          <w:sz w:val="24"/>
          <w:szCs w:val="24"/>
        </w:rPr>
      </w:pPr>
      <w:r w:rsidRPr="004F5999">
        <w:rPr>
          <w:rFonts w:ascii="Times New Roman" w:hAnsi="Times New Roman" w:cs="Times New Roman"/>
          <w:sz w:val="24"/>
          <w:szCs w:val="24"/>
        </w:rPr>
        <w:t>Adalah faktor internal seseorang yang berperilaku dalam pengetahuan, kepercayaan dan keyakinan.</w:t>
      </w:r>
    </w:p>
    <w:p w:rsidR="004F5999" w:rsidRDefault="008929EA" w:rsidP="009C4B70">
      <w:pPr>
        <w:pStyle w:val="ListParagraph"/>
        <w:numPr>
          <w:ilvl w:val="3"/>
          <w:numId w:val="22"/>
        </w:numPr>
        <w:spacing w:line="480" w:lineRule="auto"/>
        <w:ind w:left="540" w:hanging="540"/>
        <w:jc w:val="both"/>
        <w:rPr>
          <w:rFonts w:ascii="Times New Roman" w:hAnsi="Times New Roman" w:cs="Times New Roman"/>
          <w:sz w:val="24"/>
          <w:szCs w:val="24"/>
        </w:rPr>
      </w:pPr>
      <w:r w:rsidRPr="008D3BFB">
        <w:rPr>
          <w:rFonts w:ascii="Times New Roman" w:hAnsi="Times New Roman" w:cs="Times New Roman"/>
          <w:sz w:val="24"/>
          <w:szCs w:val="24"/>
        </w:rPr>
        <w:t>Faktor pendukung</w:t>
      </w:r>
    </w:p>
    <w:p w:rsidR="008929EA" w:rsidRPr="004F5999" w:rsidRDefault="008929EA" w:rsidP="004F5999">
      <w:pPr>
        <w:pStyle w:val="ListParagraph"/>
        <w:spacing w:line="480" w:lineRule="auto"/>
        <w:ind w:left="540"/>
        <w:jc w:val="both"/>
        <w:rPr>
          <w:rFonts w:ascii="Times New Roman" w:hAnsi="Times New Roman" w:cs="Times New Roman"/>
          <w:sz w:val="24"/>
          <w:szCs w:val="24"/>
        </w:rPr>
      </w:pPr>
      <w:r w:rsidRPr="004F5999">
        <w:rPr>
          <w:rFonts w:ascii="Times New Roman" w:hAnsi="Times New Roman" w:cs="Times New Roman"/>
          <w:sz w:val="24"/>
          <w:szCs w:val="24"/>
        </w:rPr>
        <w:t>Dalam bentuk lingkungan fisik yaitu tersedianya fasilitas kesehatan.</w:t>
      </w:r>
    </w:p>
    <w:p w:rsidR="004F5999" w:rsidRDefault="008929EA" w:rsidP="009C4B70">
      <w:pPr>
        <w:pStyle w:val="ListParagraph"/>
        <w:numPr>
          <w:ilvl w:val="3"/>
          <w:numId w:val="22"/>
        </w:numPr>
        <w:spacing w:line="480" w:lineRule="auto"/>
        <w:ind w:left="540" w:hanging="540"/>
        <w:jc w:val="both"/>
        <w:rPr>
          <w:rFonts w:ascii="Times New Roman" w:hAnsi="Times New Roman" w:cs="Times New Roman"/>
          <w:sz w:val="24"/>
          <w:szCs w:val="24"/>
        </w:rPr>
      </w:pPr>
      <w:r w:rsidRPr="008D3BFB">
        <w:rPr>
          <w:rFonts w:ascii="Times New Roman" w:hAnsi="Times New Roman" w:cs="Times New Roman"/>
          <w:sz w:val="24"/>
          <w:szCs w:val="24"/>
        </w:rPr>
        <w:t>Faktor pendorong</w:t>
      </w:r>
    </w:p>
    <w:p w:rsidR="008929EA" w:rsidRPr="004F5999" w:rsidRDefault="008929EA" w:rsidP="004F5999">
      <w:pPr>
        <w:pStyle w:val="ListParagraph"/>
        <w:spacing w:line="480" w:lineRule="auto"/>
        <w:ind w:left="540"/>
        <w:jc w:val="both"/>
        <w:rPr>
          <w:rFonts w:ascii="Times New Roman" w:hAnsi="Times New Roman" w:cs="Times New Roman"/>
          <w:sz w:val="24"/>
          <w:szCs w:val="24"/>
        </w:rPr>
      </w:pPr>
      <w:r w:rsidRPr="004F5999">
        <w:rPr>
          <w:rFonts w:ascii="Times New Roman" w:hAnsi="Times New Roman" w:cs="Times New Roman"/>
          <w:sz w:val="24"/>
          <w:szCs w:val="24"/>
        </w:rPr>
        <w:t>Adalah salah satu yang memperkuat perilaku, tercermin dalam sikap dan perilaku petugas kesehatan yang membentuk perilaku masyarakat.</w:t>
      </w:r>
    </w:p>
    <w:p w:rsidR="008929EA" w:rsidRPr="00D93437" w:rsidRDefault="00D93437" w:rsidP="00D93437">
      <w:pPr>
        <w:spacing w:line="480" w:lineRule="auto"/>
        <w:jc w:val="both"/>
        <w:rPr>
          <w:rFonts w:ascii="Times New Roman" w:hAnsi="Times New Roman" w:cs="Times New Roman"/>
          <w:sz w:val="24"/>
          <w:szCs w:val="24"/>
        </w:rPr>
      </w:pPr>
      <w:r>
        <w:rPr>
          <w:noProof/>
          <w:lang w:val="en-US"/>
        </w:rPr>
        <w:drawing>
          <wp:inline distT="0" distB="0" distL="0" distR="0" wp14:anchorId="019C58DA" wp14:editId="660953AC">
            <wp:extent cx="5077609" cy="2840019"/>
            <wp:effectExtent l="0" t="0" r="8890" b="0"/>
            <wp:docPr id="8" name="Picture 8" descr="C:\Users\Siti Rahmawati\Pictures\IMG_20220513_13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ti Rahmawati\Pictures\IMG_20220513_1354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7749" cy="2840097"/>
                    </a:xfrm>
                    <a:prstGeom prst="rect">
                      <a:avLst/>
                    </a:prstGeom>
                    <a:noFill/>
                    <a:ln>
                      <a:noFill/>
                    </a:ln>
                  </pic:spPr>
                </pic:pic>
              </a:graphicData>
            </a:graphic>
          </wp:inline>
        </w:drawing>
      </w:r>
    </w:p>
    <w:p w:rsidR="008929EA" w:rsidRPr="005945C1" w:rsidRDefault="00534D43" w:rsidP="00534D43">
      <w:pPr>
        <w:pStyle w:val="Caption"/>
        <w:jc w:val="center"/>
        <w:rPr>
          <w:rFonts w:ascii="Times New Roman" w:hAnsi="Times New Roman" w:cs="Times New Roman"/>
          <w:b w:val="0"/>
          <w:color w:val="auto"/>
          <w:sz w:val="24"/>
          <w:szCs w:val="24"/>
        </w:rPr>
      </w:pPr>
      <w:bookmarkStart w:id="228" w:name="_Toc106302816"/>
      <w:bookmarkStart w:id="229" w:name="_Toc109597626"/>
      <w:r w:rsidRPr="00534D43">
        <w:rPr>
          <w:rFonts w:ascii="Times New Roman" w:hAnsi="Times New Roman" w:cs="Times New Roman"/>
          <w:b w:val="0"/>
          <w:color w:val="auto"/>
          <w:sz w:val="24"/>
          <w:szCs w:val="24"/>
        </w:rPr>
        <w:t xml:space="preserve">Gambar 2. </w:t>
      </w:r>
      <w:r w:rsidRPr="00534D43">
        <w:rPr>
          <w:rFonts w:ascii="Times New Roman" w:hAnsi="Times New Roman" w:cs="Times New Roman"/>
          <w:b w:val="0"/>
          <w:color w:val="auto"/>
          <w:sz w:val="24"/>
          <w:szCs w:val="24"/>
        </w:rPr>
        <w:fldChar w:fldCharType="begin"/>
      </w:r>
      <w:r w:rsidRPr="00534D43">
        <w:rPr>
          <w:rFonts w:ascii="Times New Roman" w:hAnsi="Times New Roman" w:cs="Times New Roman"/>
          <w:b w:val="0"/>
          <w:color w:val="auto"/>
          <w:sz w:val="24"/>
          <w:szCs w:val="24"/>
        </w:rPr>
        <w:instrText xml:space="preserve"> SEQ Gambar_2. \* ARABIC </w:instrText>
      </w:r>
      <w:r w:rsidRPr="00534D43">
        <w:rPr>
          <w:rFonts w:ascii="Times New Roman" w:hAnsi="Times New Roman" w:cs="Times New Roman"/>
          <w:b w:val="0"/>
          <w:color w:val="auto"/>
          <w:sz w:val="24"/>
          <w:szCs w:val="24"/>
        </w:rPr>
        <w:fldChar w:fldCharType="separate"/>
      </w:r>
      <w:r w:rsidRPr="00534D43">
        <w:rPr>
          <w:rFonts w:ascii="Times New Roman" w:hAnsi="Times New Roman" w:cs="Times New Roman"/>
          <w:b w:val="0"/>
          <w:noProof/>
          <w:color w:val="auto"/>
          <w:sz w:val="24"/>
          <w:szCs w:val="24"/>
        </w:rPr>
        <w:t>1</w:t>
      </w:r>
      <w:r w:rsidRPr="00534D43">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r w:rsidR="008929EA" w:rsidRPr="00534D43">
        <w:rPr>
          <w:rFonts w:ascii="Times New Roman" w:hAnsi="Times New Roman" w:cs="Times New Roman"/>
          <w:b w:val="0"/>
          <w:color w:val="auto"/>
          <w:sz w:val="24"/>
          <w:szCs w:val="24"/>
        </w:rPr>
        <w:t xml:space="preserve">Faktor </w:t>
      </w:r>
      <w:r w:rsidR="008929EA" w:rsidRPr="005945C1">
        <w:rPr>
          <w:rFonts w:ascii="Times New Roman" w:hAnsi="Times New Roman" w:cs="Times New Roman"/>
          <w:b w:val="0"/>
          <w:color w:val="auto"/>
          <w:sz w:val="24"/>
          <w:szCs w:val="24"/>
        </w:rPr>
        <w:t>yang mempengaruhi per</w:t>
      </w:r>
      <w:r w:rsidR="003129C5" w:rsidRPr="005945C1">
        <w:rPr>
          <w:rFonts w:ascii="Times New Roman" w:hAnsi="Times New Roman" w:cs="Times New Roman"/>
          <w:b w:val="0"/>
          <w:color w:val="auto"/>
          <w:sz w:val="24"/>
          <w:szCs w:val="24"/>
        </w:rPr>
        <w:t>ilaku kesehatan</w:t>
      </w:r>
      <w:bookmarkEnd w:id="228"/>
      <w:bookmarkEnd w:id="229"/>
    </w:p>
    <w:p w:rsidR="00E67297" w:rsidRPr="00E25347" w:rsidRDefault="00E67297" w:rsidP="009C4B70">
      <w:pPr>
        <w:pStyle w:val="Heading2"/>
        <w:numPr>
          <w:ilvl w:val="2"/>
          <w:numId w:val="34"/>
        </w:numPr>
        <w:ind w:left="540" w:hanging="540"/>
      </w:pPr>
      <w:bookmarkStart w:id="230" w:name="_Toc96417773"/>
      <w:bookmarkStart w:id="231" w:name="_Toc104280340"/>
      <w:bookmarkStart w:id="232" w:name="_Toc109594337"/>
      <w:bookmarkEnd w:id="224"/>
      <w:r w:rsidRPr="00E25347">
        <w:t>Hubungan Antar Konsep</w:t>
      </w:r>
      <w:bookmarkEnd w:id="230"/>
      <w:bookmarkEnd w:id="231"/>
      <w:bookmarkEnd w:id="232"/>
    </w:p>
    <w:p w:rsidR="00E67297" w:rsidRDefault="00207489" w:rsidP="00E67297">
      <w:pPr>
        <w:pStyle w:val="Heading2"/>
        <w:numPr>
          <w:ilvl w:val="0"/>
          <w:numId w:val="0"/>
        </w:numPr>
        <w:ind w:firstLine="540"/>
        <w:rPr>
          <w:rFonts w:eastAsiaTheme="minorEastAsia"/>
          <w:b w:val="0"/>
        </w:rPr>
      </w:pPr>
      <w:bookmarkStart w:id="233" w:name="_Toc99654748"/>
      <w:bookmarkStart w:id="234" w:name="_Toc100046182"/>
      <w:bookmarkStart w:id="235" w:name="_Toc104280341"/>
      <w:bookmarkStart w:id="236" w:name="_Toc109594338"/>
      <w:r>
        <w:rPr>
          <w:rFonts w:eastAsiaTheme="minorEastAsia"/>
          <w:b w:val="0"/>
        </w:rPr>
        <w:t xml:space="preserve">Vaksin COVID </w:t>
      </w:r>
      <w:r w:rsidR="00E67297">
        <w:rPr>
          <w:rFonts w:eastAsiaTheme="minorEastAsia"/>
          <w:b w:val="0"/>
        </w:rPr>
        <w:t>merupakan kegiatan yang ramai diperbincangkan s</w:t>
      </w:r>
      <w:r w:rsidR="005C49DD">
        <w:rPr>
          <w:rFonts w:eastAsiaTheme="minorEastAsia"/>
          <w:b w:val="0"/>
        </w:rPr>
        <w:t>aat ini. tetapi program vaksin C</w:t>
      </w:r>
      <w:r w:rsidR="00260A54">
        <w:rPr>
          <w:rFonts w:eastAsiaTheme="minorEastAsia"/>
          <w:b w:val="0"/>
        </w:rPr>
        <w:t>OVID</w:t>
      </w:r>
      <w:r w:rsidR="00E67297">
        <w:rPr>
          <w:rFonts w:eastAsiaTheme="minorEastAsia"/>
          <w:b w:val="0"/>
        </w:rPr>
        <w:t xml:space="preserve"> 19 ini menimbulkan polemik bagi sebagaian masyarakat. Dikarenakan masyarakat menerima berbagai informasi yang salah dari berbagai sumber seperti media sosial, masyarakat lingkungan sekitar, dan lain </w:t>
      </w:r>
      <w:r w:rsidR="00E67297">
        <w:rPr>
          <w:rFonts w:eastAsiaTheme="minorEastAsia"/>
          <w:b w:val="0"/>
        </w:rPr>
        <w:lastRenderedPageBreak/>
        <w:t>sebagainya. Hal tersebut tentu menimbulkan perasaan cemas untuk melakukan vaksin.</w:t>
      </w:r>
      <w:bookmarkEnd w:id="233"/>
      <w:bookmarkEnd w:id="234"/>
      <w:bookmarkEnd w:id="235"/>
      <w:bookmarkEnd w:id="236"/>
    </w:p>
    <w:p w:rsidR="00ED1460" w:rsidRPr="00976B14" w:rsidRDefault="00ED1460" w:rsidP="00976B14">
      <w:pPr>
        <w:spacing w:line="480" w:lineRule="auto"/>
        <w:ind w:firstLine="540"/>
        <w:jc w:val="both"/>
        <w:rPr>
          <w:rFonts w:ascii="Times New Roman" w:hAnsi="Times New Roman" w:cs="Times New Roman"/>
          <w:sz w:val="24"/>
          <w:szCs w:val="24"/>
        </w:rPr>
      </w:pPr>
      <w:r w:rsidRPr="00976B14">
        <w:rPr>
          <w:rFonts w:ascii="Times New Roman" w:hAnsi="Times New Roman" w:cs="Times New Roman"/>
          <w:sz w:val="24"/>
          <w:szCs w:val="24"/>
        </w:rPr>
        <w:t xml:space="preserve">Teori Green bisa diartikan menjadi setiap individu mempunyai tindakan sendiri yang berbeda dengan individu yang lain. Tindakan masyarakat </w:t>
      </w:r>
      <w:r w:rsidR="006F6500" w:rsidRPr="00976B14">
        <w:rPr>
          <w:rFonts w:ascii="Times New Roman" w:hAnsi="Times New Roman" w:cs="Times New Roman"/>
          <w:sz w:val="24"/>
          <w:szCs w:val="24"/>
        </w:rPr>
        <w:t xml:space="preserve">terhadap kegiatan vaksin COVID 19 </w:t>
      </w:r>
      <w:r w:rsidR="00EB2708" w:rsidRPr="00976B14">
        <w:rPr>
          <w:rFonts w:ascii="Times New Roman" w:hAnsi="Times New Roman" w:cs="Times New Roman"/>
          <w:sz w:val="24"/>
          <w:szCs w:val="24"/>
        </w:rPr>
        <w:t xml:space="preserve">yang ditetapkan oleh pemerintah sebagai tindakan penekanan angka penyebaran penyakit. Tindakan tersebut </w:t>
      </w:r>
      <w:r w:rsidR="00370507" w:rsidRPr="00976B14">
        <w:rPr>
          <w:rFonts w:ascii="Times New Roman" w:hAnsi="Times New Roman" w:cs="Times New Roman"/>
          <w:sz w:val="24"/>
          <w:szCs w:val="24"/>
        </w:rPr>
        <w:t xml:space="preserve">dipengaruhi oleh pengetahuan dan sikap masyarakat terhadap </w:t>
      </w:r>
      <w:r w:rsidR="0021688C" w:rsidRPr="00976B14">
        <w:rPr>
          <w:rFonts w:ascii="Times New Roman" w:hAnsi="Times New Roman" w:cs="Times New Roman"/>
          <w:sz w:val="24"/>
          <w:szCs w:val="24"/>
        </w:rPr>
        <w:t xml:space="preserve">vaksin COVID 19 </w:t>
      </w:r>
      <w:r w:rsidR="0021688C" w:rsidRPr="00D93665">
        <w:rPr>
          <w:rFonts w:ascii="Times New Roman" w:hAnsi="Times New Roman" w:cs="Times New Roman"/>
          <w:color w:val="000000" w:themeColor="text1"/>
          <w:sz w:val="24"/>
          <w:szCs w:val="24"/>
        </w:rPr>
        <w:t xml:space="preserve">(Al hanawi et al., 2020). </w:t>
      </w:r>
      <w:r w:rsidR="006815E2">
        <w:rPr>
          <w:rFonts w:ascii="Times New Roman" w:hAnsi="Times New Roman" w:cs="Times New Roman"/>
          <w:sz w:val="24"/>
          <w:szCs w:val="24"/>
        </w:rPr>
        <w:t>Menurut Lawrence G</w:t>
      </w:r>
      <w:r w:rsidR="0021688C" w:rsidRPr="00976B14">
        <w:rPr>
          <w:rFonts w:ascii="Times New Roman" w:hAnsi="Times New Roman" w:cs="Times New Roman"/>
          <w:sz w:val="24"/>
          <w:szCs w:val="24"/>
        </w:rPr>
        <w:t xml:space="preserve">reen faktor pembentuk </w:t>
      </w:r>
      <w:r w:rsidR="00AC460F" w:rsidRPr="00976B14">
        <w:rPr>
          <w:rFonts w:ascii="Times New Roman" w:hAnsi="Times New Roman" w:cs="Times New Roman"/>
          <w:sz w:val="24"/>
          <w:szCs w:val="24"/>
        </w:rPr>
        <w:t xml:space="preserve">tindakan yaitu faktor </w:t>
      </w:r>
      <w:r w:rsidR="00CD2542" w:rsidRPr="00976B14">
        <w:rPr>
          <w:rFonts w:ascii="Times New Roman" w:hAnsi="Times New Roman" w:cs="Times New Roman"/>
          <w:sz w:val="24"/>
          <w:szCs w:val="24"/>
        </w:rPr>
        <w:t>pre</w:t>
      </w:r>
      <w:r w:rsidR="00AC460F" w:rsidRPr="00976B14">
        <w:rPr>
          <w:rFonts w:ascii="Times New Roman" w:hAnsi="Times New Roman" w:cs="Times New Roman"/>
          <w:sz w:val="24"/>
          <w:szCs w:val="24"/>
        </w:rPr>
        <w:t>disposisi</w:t>
      </w:r>
      <w:r w:rsidR="00CD2542" w:rsidRPr="00976B14">
        <w:rPr>
          <w:rFonts w:ascii="Times New Roman" w:hAnsi="Times New Roman" w:cs="Times New Roman"/>
          <w:sz w:val="24"/>
          <w:szCs w:val="24"/>
        </w:rPr>
        <w:t xml:space="preserve"> (</w:t>
      </w:r>
      <w:r w:rsidR="00CD2542" w:rsidRPr="00207489">
        <w:rPr>
          <w:rFonts w:ascii="Times New Roman" w:hAnsi="Times New Roman" w:cs="Times New Roman"/>
          <w:i/>
          <w:sz w:val="24"/>
          <w:szCs w:val="24"/>
        </w:rPr>
        <w:t>predisposisi faktor</w:t>
      </w:r>
      <w:r w:rsidR="00CD2542" w:rsidRPr="00976B14">
        <w:rPr>
          <w:rFonts w:ascii="Times New Roman" w:hAnsi="Times New Roman" w:cs="Times New Roman"/>
          <w:sz w:val="24"/>
          <w:szCs w:val="24"/>
        </w:rPr>
        <w:t xml:space="preserve">), faktor pendukung </w:t>
      </w:r>
      <w:r w:rsidR="009D2C64" w:rsidRPr="00976B14">
        <w:rPr>
          <w:rFonts w:ascii="Times New Roman" w:hAnsi="Times New Roman" w:cs="Times New Roman"/>
          <w:sz w:val="24"/>
          <w:szCs w:val="24"/>
        </w:rPr>
        <w:t>(</w:t>
      </w:r>
      <w:r w:rsidR="009D2C64" w:rsidRPr="00207489">
        <w:rPr>
          <w:rFonts w:ascii="Times New Roman" w:hAnsi="Times New Roman" w:cs="Times New Roman"/>
          <w:i/>
          <w:sz w:val="24"/>
          <w:szCs w:val="24"/>
        </w:rPr>
        <w:t>enabling faktor</w:t>
      </w:r>
      <w:r w:rsidR="009D2C64" w:rsidRPr="00976B14">
        <w:rPr>
          <w:rFonts w:ascii="Times New Roman" w:hAnsi="Times New Roman" w:cs="Times New Roman"/>
          <w:sz w:val="24"/>
          <w:szCs w:val="24"/>
        </w:rPr>
        <w:t xml:space="preserve">) dan faktor pendorong </w:t>
      </w:r>
      <w:r w:rsidR="00F035F8" w:rsidRPr="00976B14">
        <w:rPr>
          <w:rFonts w:ascii="Times New Roman" w:hAnsi="Times New Roman" w:cs="Times New Roman"/>
          <w:sz w:val="24"/>
          <w:szCs w:val="24"/>
        </w:rPr>
        <w:t>(</w:t>
      </w:r>
      <w:r w:rsidR="00F035F8" w:rsidRPr="00207489">
        <w:rPr>
          <w:rFonts w:ascii="Times New Roman" w:hAnsi="Times New Roman" w:cs="Times New Roman"/>
          <w:i/>
          <w:sz w:val="24"/>
          <w:szCs w:val="24"/>
        </w:rPr>
        <w:t>reinforcing faktor</w:t>
      </w:r>
      <w:r w:rsidR="00F035F8" w:rsidRPr="00976B14">
        <w:rPr>
          <w:rFonts w:ascii="Times New Roman" w:hAnsi="Times New Roman" w:cs="Times New Roman"/>
          <w:sz w:val="24"/>
          <w:szCs w:val="24"/>
        </w:rPr>
        <w:t>). Ketiga faktor tersebut dipengaruhi oleh peraturan serta kebijakan. Selain itu tersedianya fasilitas kesehatan, sikap dan tindakan petugas kesehatan</w:t>
      </w:r>
      <w:r w:rsidR="004A574E" w:rsidRPr="00976B14">
        <w:rPr>
          <w:rFonts w:ascii="Times New Roman" w:hAnsi="Times New Roman" w:cs="Times New Roman"/>
          <w:sz w:val="24"/>
          <w:szCs w:val="24"/>
        </w:rPr>
        <w:t xml:space="preserve"> juga pendukung terbentuknya tindakan </w:t>
      </w:r>
      <w:r w:rsidR="001E5BDE">
        <w:rPr>
          <w:rFonts w:ascii="Times New Roman" w:hAnsi="Times New Roman" w:cs="Times New Roman"/>
          <w:sz w:val="24"/>
          <w:szCs w:val="24"/>
        </w:rPr>
        <w:fldChar w:fldCharType="begin" w:fldLock="1"/>
      </w:r>
      <w:r w:rsidR="001E5BDE">
        <w:rPr>
          <w:rFonts w:ascii="Times New Roman" w:hAnsi="Times New Roman" w:cs="Times New Roman"/>
          <w:sz w:val="24"/>
          <w:szCs w:val="24"/>
        </w:rPr>
        <w:instrText>ADDIN CSL_CITATION {"citationItems":[{"id":"ITEM-1","itemData":{"author":[{"dropping-particle":"","family":"Nursalam","given":"","non-dropping-particle":"","parse-names":false,"suffix":""}],"id":"ITEM-1","issued":{"date-parts":[["2015"]]},"number-of-pages":"454","publisher":"Salemba Medika","publisher-place":"Jakarta","title":"Metodologi Penelitian Ilmu Keperawatan","type":"book"},"uris":["http://www.mendeley.com/documents/?uuid=7a9a908a-d8a2-4c92-96b8-57c26d6bfd31"]}],"mendeley":{"formattedCitation":"(Nursalam, 2015)","plainTextFormattedCitation":"(Nursalam, 2015)","previouslyFormattedCitation":"(Nursalam, 2015)"},"properties":{"noteIndex":0},"schema":"https://github.com/citation-style-language/schema/raw/master/csl-citation.json"}</w:instrText>
      </w:r>
      <w:r w:rsidR="001E5BDE">
        <w:rPr>
          <w:rFonts w:ascii="Times New Roman" w:hAnsi="Times New Roman" w:cs="Times New Roman"/>
          <w:sz w:val="24"/>
          <w:szCs w:val="24"/>
        </w:rPr>
        <w:fldChar w:fldCharType="separate"/>
      </w:r>
      <w:r w:rsidR="001E5BDE" w:rsidRPr="001E5BDE">
        <w:rPr>
          <w:rFonts w:ascii="Times New Roman" w:hAnsi="Times New Roman" w:cs="Times New Roman"/>
          <w:noProof/>
          <w:sz w:val="24"/>
          <w:szCs w:val="24"/>
        </w:rPr>
        <w:t>(Nursalam, 2015)</w:t>
      </w:r>
      <w:r w:rsidR="001E5BDE">
        <w:rPr>
          <w:rFonts w:ascii="Times New Roman" w:hAnsi="Times New Roman" w:cs="Times New Roman"/>
          <w:sz w:val="24"/>
          <w:szCs w:val="24"/>
        </w:rPr>
        <w:fldChar w:fldCharType="end"/>
      </w:r>
      <w:r w:rsidR="004A574E" w:rsidRPr="00976B14">
        <w:rPr>
          <w:rFonts w:ascii="Times New Roman" w:hAnsi="Times New Roman" w:cs="Times New Roman"/>
          <w:sz w:val="24"/>
          <w:szCs w:val="24"/>
        </w:rPr>
        <w:t>. Tingkat pengetahuan dan sikap yang kurang dapat menyebabkan tindakan maladaptif contohnya seperti menolak vaksin, takut dengan efek samping</w:t>
      </w:r>
      <w:r w:rsidR="00D833D2" w:rsidRPr="00976B14">
        <w:rPr>
          <w:rFonts w:ascii="Times New Roman" w:hAnsi="Times New Roman" w:cs="Times New Roman"/>
          <w:sz w:val="24"/>
          <w:szCs w:val="24"/>
        </w:rPr>
        <w:t xml:space="preserve"> dll. </w:t>
      </w:r>
      <w:r w:rsidR="00976B14" w:rsidRPr="00976B14">
        <w:rPr>
          <w:rFonts w:ascii="Times New Roman" w:hAnsi="Times New Roman" w:cs="Times New Roman"/>
          <w:sz w:val="24"/>
          <w:szCs w:val="24"/>
        </w:rPr>
        <w:t xml:space="preserve"> Sedangkan pengetahuan dan sikap yang baik akan menghasilkan tindakan adaptif seperti berkeinginan mengikuti program vaksin.</w:t>
      </w:r>
    </w:p>
    <w:p w:rsidR="00EC5D99" w:rsidRDefault="00EC5D99" w:rsidP="00EC5D99">
      <w:bookmarkStart w:id="237" w:name="_Toc99654750"/>
    </w:p>
    <w:p w:rsidR="00EC5D99" w:rsidRDefault="00EC5D99" w:rsidP="00EC5D99"/>
    <w:p w:rsidR="00EC5D99" w:rsidRDefault="00EC5D99" w:rsidP="00EC5D99"/>
    <w:p w:rsidR="00EC5D99" w:rsidRDefault="00EC5D99" w:rsidP="00EC5D99"/>
    <w:p w:rsidR="00EC5D99" w:rsidRDefault="00EC5D99" w:rsidP="00EC5D99"/>
    <w:p w:rsidR="00EC5D99" w:rsidRDefault="00EC5D99" w:rsidP="00EC5D99"/>
    <w:p w:rsidR="00EC5D99" w:rsidRDefault="00EC5D99" w:rsidP="00EC5D99"/>
    <w:p w:rsidR="006D3581" w:rsidRDefault="006D3581" w:rsidP="00E1591A">
      <w:pPr>
        <w:pStyle w:val="Heading1"/>
        <w:rPr>
          <w:rFonts w:asciiTheme="minorHAnsi" w:hAnsiTheme="minorHAnsi" w:cstheme="minorBidi"/>
          <w:b w:val="0"/>
          <w:sz w:val="22"/>
          <w:szCs w:val="22"/>
        </w:rPr>
      </w:pPr>
      <w:bookmarkStart w:id="238" w:name="_Toc100046184"/>
    </w:p>
    <w:p w:rsidR="00C30A48" w:rsidRDefault="00C30A48" w:rsidP="002B2A46">
      <w:pPr>
        <w:pStyle w:val="Heading1"/>
        <w:jc w:val="left"/>
        <w:sectPr w:rsidR="00C30A48" w:rsidSect="001D3EE7">
          <w:pgSz w:w="11906" w:h="16838"/>
          <w:pgMar w:top="1701" w:right="1701" w:bottom="1701" w:left="2268" w:header="709" w:footer="709" w:gutter="0"/>
          <w:pgNumType w:start="9"/>
          <w:cols w:space="708"/>
          <w:titlePg/>
          <w:docGrid w:linePitch="360"/>
        </w:sectPr>
      </w:pPr>
    </w:p>
    <w:p w:rsidR="00E67297" w:rsidRPr="00E25347" w:rsidRDefault="00E67297" w:rsidP="00E25347">
      <w:pPr>
        <w:pStyle w:val="Heading1"/>
      </w:pPr>
      <w:bookmarkStart w:id="239" w:name="_Toc104280342"/>
      <w:bookmarkStart w:id="240" w:name="_Toc109594339"/>
      <w:r w:rsidRPr="00E25347">
        <w:lastRenderedPageBreak/>
        <w:t>BAB 3</w:t>
      </w:r>
      <w:bookmarkEnd w:id="237"/>
      <w:bookmarkEnd w:id="238"/>
      <w:bookmarkEnd w:id="239"/>
      <w:bookmarkEnd w:id="240"/>
    </w:p>
    <w:p w:rsidR="00E67297" w:rsidRPr="00E25347" w:rsidRDefault="00E67297" w:rsidP="00E25347">
      <w:pPr>
        <w:pStyle w:val="Heading1"/>
      </w:pPr>
      <w:bookmarkStart w:id="241" w:name="_Toc104280343"/>
      <w:bookmarkStart w:id="242" w:name="_Toc109594340"/>
      <w:r w:rsidRPr="00E25347">
        <w:t>KERANGKA KONSEP DAN HIPOTESIS</w:t>
      </w:r>
      <w:bookmarkEnd w:id="241"/>
      <w:bookmarkEnd w:id="242"/>
    </w:p>
    <w:p w:rsidR="00E67297" w:rsidRDefault="00E67297" w:rsidP="00E67297">
      <w:pPr>
        <w:spacing w:after="0" w:line="360" w:lineRule="auto"/>
        <w:rPr>
          <w:rFonts w:ascii="Times New Roman" w:hAnsi="Times New Roman" w:cs="Times New Roman"/>
          <w:b/>
          <w:sz w:val="24"/>
          <w:szCs w:val="24"/>
        </w:rPr>
      </w:pPr>
    </w:p>
    <w:p w:rsidR="00E67297" w:rsidRPr="00E25347" w:rsidRDefault="00E67297" w:rsidP="009C4B70">
      <w:pPr>
        <w:pStyle w:val="Heading2"/>
        <w:numPr>
          <w:ilvl w:val="1"/>
          <w:numId w:val="51"/>
        </w:numPr>
        <w:ind w:left="540" w:hanging="540"/>
      </w:pPr>
      <w:bookmarkStart w:id="243" w:name="_Toc104280344"/>
      <w:bookmarkStart w:id="244" w:name="_Toc109594341"/>
      <w:r w:rsidRPr="00E25347">
        <w:t>Kerangka Konsep</w:t>
      </w:r>
      <w:bookmarkEnd w:id="243"/>
      <w:bookmarkEnd w:id="244"/>
    </w:p>
    <w:p w:rsidR="00E67297" w:rsidRDefault="00F24237" w:rsidP="00E67297">
      <w:pPr>
        <w:spacing w:after="0" w:line="360" w:lineRule="auto"/>
        <w:rPr>
          <w:rFonts w:ascii="Times New Roman" w:hAnsi="Times New Roman" w:cs="Times New Roman"/>
        </w:rPr>
      </w:pPr>
      <w:r>
        <w:rPr>
          <w:noProof/>
          <w:lang w:val="en-US"/>
        </w:rPr>
        <mc:AlternateContent>
          <mc:Choice Requires="wps">
            <w:drawing>
              <wp:anchor distT="0" distB="0" distL="114300" distR="114300" simplePos="0" relativeHeight="251905024" behindDoc="0" locked="0" layoutInCell="1" allowOverlap="1" wp14:anchorId="0EDBDB55" wp14:editId="237A15C3">
                <wp:simplePos x="0" y="0"/>
                <wp:positionH relativeFrom="column">
                  <wp:posOffset>12102</wp:posOffset>
                </wp:positionH>
                <wp:positionV relativeFrom="paragraph">
                  <wp:posOffset>133910</wp:posOffset>
                </wp:positionV>
                <wp:extent cx="1505996" cy="1627094"/>
                <wp:effectExtent l="0" t="0" r="18415"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5996" cy="1627094"/>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D3EE7" w:rsidRDefault="001D3EE7" w:rsidP="003C628D">
                            <w:pPr>
                              <w:spacing w:after="0" w:line="240" w:lineRule="auto"/>
                              <w:jc w:val="center"/>
                              <w:rPr>
                                <w:rFonts w:ascii="Times New Roman" w:hAnsi="Times New Roman" w:cs="Times New Roman"/>
                                <w:sz w:val="24"/>
                                <w:szCs w:val="24"/>
                              </w:rPr>
                            </w:pPr>
                            <w:r w:rsidRPr="00F24237">
                              <w:rPr>
                                <w:rFonts w:ascii="Times New Roman" w:hAnsi="Times New Roman" w:cs="Times New Roman"/>
                                <w:sz w:val="24"/>
                                <w:szCs w:val="24"/>
                              </w:rPr>
                              <w:t>Faktor presdisposisi</w:t>
                            </w:r>
                          </w:p>
                          <w:p w:rsidR="001D3EE7" w:rsidRPr="00F24237" w:rsidRDefault="001D3EE7" w:rsidP="003C628D">
                            <w:pPr>
                              <w:spacing w:after="0" w:line="240" w:lineRule="auto"/>
                              <w:jc w:val="center"/>
                              <w:rPr>
                                <w:rFonts w:ascii="Times New Roman" w:hAnsi="Times New Roman" w:cs="Times New Roman"/>
                                <w:sz w:val="24"/>
                                <w:szCs w:val="24"/>
                              </w:rPr>
                            </w:pPr>
                          </w:p>
                          <w:p w:rsidR="001D3EE7" w:rsidRPr="00F24237" w:rsidRDefault="001D3EE7"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 xml:space="preserve">Pengetahuan </w:t>
                            </w:r>
                          </w:p>
                          <w:p w:rsidR="001D3EE7" w:rsidRPr="00F24237" w:rsidRDefault="001D3EE7"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 xml:space="preserve">Sikap </w:t>
                            </w:r>
                          </w:p>
                          <w:p w:rsidR="001D3EE7" w:rsidRPr="00F24237" w:rsidRDefault="001D3EE7"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Kecemasan</w:t>
                            </w:r>
                          </w:p>
                          <w:p w:rsidR="001D3EE7" w:rsidRDefault="001D3EE7"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Kepercayaan</w:t>
                            </w:r>
                          </w:p>
                          <w:p w:rsidR="001D3EE7" w:rsidRPr="00F24237" w:rsidRDefault="001D3EE7" w:rsidP="003C628D">
                            <w:pPr>
                              <w:pStyle w:val="ListParagraph"/>
                              <w:numPr>
                                <w:ilvl w:val="0"/>
                                <w:numId w:val="3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Pendidikan</w:t>
                            </w:r>
                          </w:p>
                          <w:p w:rsidR="001D3EE7" w:rsidRDefault="001D3EE7"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Nilai</w:t>
                            </w:r>
                          </w:p>
                          <w:p w:rsidR="001D3EE7" w:rsidRPr="00F24237" w:rsidRDefault="001D3EE7" w:rsidP="003C628D">
                            <w:pPr>
                              <w:pStyle w:val="ListParagraph"/>
                              <w:spacing w:after="0" w:line="240" w:lineRule="auto"/>
                              <w:ind w:left="360"/>
                              <w:jc w:val="both"/>
                              <w:rPr>
                                <w:rFonts w:ascii="Times New Roman" w:hAnsi="Times New Roman" w:cs="Times New Roman"/>
                                <w:sz w:val="24"/>
                                <w:szCs w:val="24"/>
                              </w:rPr>
                            </w:pPr>
                          </w:p>
                          <w:p w:rsidR="001D3EE7" w:rsidRDefault="001D3EE7" w:rsidP="007E4BF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95pt;margin-top:10.55pt;width:118.6pt;height:128.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" filled="f" strokecolor="black [3213]" strokeweight="1pt">
                <v:stroke dashstyle="dash"/>
                <v:path arrowok="t"/>
                <v:textbox>
                  <w:txbxContent>
                    <w:p w:rsidR="00E97FEB" w:rsidRDefault="00E97FEB" w:rsidP="003C628D">
                      <w:pPr>
                        <w:spacing w:after="0" w:line="240" w:lineRule="auto"/>
                        <w:jc w:val="center"/>
                        <w:rPr>
                          <w:rFonts w:ascii="Times New Roman" w:hAnsi="Times New Roman" w:cs="Times New Roman"/>
                          <w:sz w:val="24"/>
                          <w:szCs w:val="24"/>
                        </w:rPr>
                      </w:pPr>
                      <w:r w:rsidRPr="00F24237">
                        <w:rPr>
                          <w:rFonts w:ascii="Times New Roman" w:hAnsi="Times New Roman" w:cs="Times New Roman"/>
                          <w:sz w:val="24"/>
                          <w:szCs w:val="24"/>
                        </w:rPr>
                        <w:t>Faktor presdisposisi</w:t>
                      </w:r>
                    </w:p>
                    <w:p w:rsidR="00E97FEB" w:rsidRPr="00F24237" w:rsidRDefault="00E97FEB" w:rsidP="003C628D">
                      <w:pPr>
                        <w:spacing w:after="0" w:line="240" w:lineRule="auto"/>
                        <w:jc w:val="center"/>
                        <w:rPr>
                          <w:rFonts w:ascii="Times New Roman" w:hAnsi="Times New Roman" w:cs="Times New Roman"/>
                          <w:sz w:val="24"/>
                          <w:szCs w:val="24"/>
                        </w:rPr>
                      </w:pPr>
                    </w:p>
                    <w:p w:rsidR="00E97FEB" w:rsidRPr="00F24237" w:rsidRDefault="00E97FEB"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 xml:space="preserve">Pengetahuan </w:t>
                      </w:r>
                    </w:p>
                    <w:p w:rsidR="00E97FEB" w:rsidRPr="00F24237" w:rsidRDefault="00E97FEB"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 xml:space="preserve">Sikap </w:t>
                      </w:r>
                    </w:p>
                    <w:p w:rsidR="00E97FEB" w:rsidRPr="00F24237" w:rsidRDefault="00E97FEB"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Kecemasan</w:t>
                      </w:r>
                    </w:p>
                    <w:p w:rsidR="00E97FEB" w:rsidRDefault="00E97FEB"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Kepercayaan</w:t>
                      </w:r>
                    </w:p>
                    <w:p w:rsidR="00E97FEB" w:rsidRPr="00F24237" w:rsidRDefault="00E97FEB" w:rsidP="003C628D">
                      <w:pPr>
                        <w:pStyle w:val="ListParagraph"/>
                        <w:numPr>
                          <w:ilvl w:val="0"/>
                          <w:numId w:val="3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Pendidikan</w:t>
                      </w:r>
                    </w:p>
                    <w:p w:rsidR="00E97FEB" w:rsidRDefault="00E97FEB" w:rsidP="003C628D">
                      <w:pPr>
                        <w:pStyle w:val="ListParagraph"/>
                        <w:numPr>
                          <w:ilvl w:val="0"/>
                          <w:numId w:val="37"/>
                        </w:numPr>
                        <w:spacing w:after="0" w:line="240" w:lineRule="auto"/>
                        <w:ind w:left="360"/>
                        <w:jc w:val="both"/>
                        <w:rPr>
                          <w:rFonts w:ascii="Times New Roman" w:hAnsi="Times New Roman" w:cs="Times New Roman"/>
                          <w:sz w:val="24"/>
                          <w:szCs w:val="24"/>
                        </w:rPr>
                      </w:pPr>
                      <w:r w:rsidRPr="00F24237">
                        <w:rPr>
                          <w:rFonts w:ascii="Times New Roman" w:hAnsi="Times New Roman" w:cs="Times New Roman"/>
                          <w:sz w:val="24"/>
                          <w:szCs w:val="24"/>
                        </w:rPr>
                        <w:t>Nilai</w:t>
                      </w:r>
                    </w:p>
                    <w:p w:rsidR="00E97FEB" w:rsidRPr="00F24237" w:rsidRDefault="00E97FEB" w:rsidP="003C628D">
                      <w:pPr>
                        <w:pStyle w:val="ListParagraph"/>
                        <w:spacing w:after="0" w:line="240" w:lineRule="auto"/>
                        <w:ind w:left="360"/>
                        <w:jc w:val="both"/>
                        <w:rPr>
                          <w:rFonts w:ascii="Times New Roman" w:hAnsi="Times New Roman" w:cs="Times New Roman"/>
                          <w:sz w:val="24"/>
                          <w:szCs w:val="24"/>
                        </w:rPr>
                      </w:pPr>
                    </w:p>
                    <w:p w:rsidR="00E97FEB" w:rsidRDefault="00E97FEB" w:rsidP="007E4BF7">
                      <w:pPr>
                        <w:jc w:val="center"/>
                        <w:rPr>
                          <w:rFonts w:ascii="Times New Roman" w:hAnsi="Times New Roman" w:cs="Times New Roman"/>
                        </w:rPr>
                      </w:pPr>
                    </w:p>
                  </w:txbxContent>
                </v:textbox>
              </v:rect>
            </w:pict>
          </mc:Fallback>
        </mc:AlternateContent>
      </w:r>
    </w:p>
    <w:p w:rsidR="00E67297" w:rsidRDefault="00E67297" w:rsidP="00E67297">
      <w:pPr>
        <w:spacing w:after="0" w:line="360" w:lineRule="auto"/>
        <w:rPr>
          <w:rFonts w:ascii="Times New Roman" w:hAnsi="Times New Roman" w:cs="Times New Roman"/>
        </w:rPr>
      </w:pPr>
    </w:p>
    <w:p w:rsidR="00E67297" w:rsidRDefault="000420C0" w:rsidP="00E67297">
      <w:pPr>
        <w:spacing w:after="0" w:line="360" w:lineRule="auto"/>
        <w:rPr>
          <w:rFonts w:ascii="Times New Roman" w:hAnsi="Times New Roman" w:cs="Times New Roman"/>
        </w:rPr>
      </w:pPr>
      <w:r>
        <w:rPr>
          <w:noProof/>
          <w:lang w:val="en-US"/>
        </w:rPr>
        <mc:AlternateContent>
          <mc:Choice Requires="wps">
            <w:drawing>
              <wp:anchor distT="0" distB="0" distL="114300" distR="114300" simplePos="0" relativeHeight="251945984" behindDoc="0" locked="0" layoutInCell="1" allowOverlap="1" wp14:anchorId="1DA19110" wp14:editId="5A46E7A1">
                <wp:simplePos x="0" y="0"/>
                <wp:positionH relativeFrom="column">
                  <wp:posOffset>65891</wp:posOffset>
                </wp:positionH>
                <wp:positionV relativeFrom="paragraph">
                  <wp:posOffset>1569</wp:posOffset>
                </wp:positionV>
                <wp:extent cx="1344705" cy="599589"/>
                <wp:effectExtent l="0" t="0" r="27305" b="10160"/>
                <wp:wrapNone/>
                <wp:docPr id="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344705" cy="599589"/>
                        </a:xfrm>
                        <a:prstGeom prst="rect">
                          <a:avLst/>
                        </a:prstGeom>
                        <a:noFill/>
                        <a:ln w="1270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1D3EE7" w:rsidRDefault="001D3EE7" w:rsidP="00473C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27" style="position:absolute;margin-left:5.2pt;margin-top:.1pt;width:105.9pt;height:47.2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" filled="f" strokecolor="black [3213]" strokeweight="1pt">
                <v:path arrowok="t"/>
                <v:textbox>
                  <w:txbxContent>
                    <w:p w:rsidR="00E97FEB" w:rsidRDefault="00E97FEB" w:rsidP="00473C3E"/>
                  </w:txbxContent>
                </v:textbox>
              </v:rect>
            </w:pict>
          </mc:Fallback>
        </mc:AlternateContent>
      </w:r>
    </w:p>
    <w:p w:rsidR="00E67297" w:rsidRDefault="00590C1A" w:rsidP="00E67297">
      <w:pPr>
        <w:spacing w:after="0" w:line="360" w:lineRule="auto"/>
        <w:rPr>
          <w:rFonts w:ascii="Times New Roman" w:hAnsi="Times New Roman" w:cs="Times New Roman"/>
        </w:rPr>
      </w:pPr>
      <w:r>
        <w:rPr>
          <w:noProof/>
          <w:lang w:val="en-US"/>
        </w:rPr>
        <mc:AlternateContent>
          <mc:Choice Requires="wps">
            <w:drawing>
              <wp:anchor distT="4294967295" distB="4294967295" distL="114300" distR="114300" simplePos="0" relativeHeight="251894784" behindDoc="0" locked="0" layoutInCell="1" allowOverlap="1" wp14:anchorId="6D30FD01" wp14:editId="0B66F053">
                <wp:simplePos x="0" y="0"/>
                <wp:positionH relativeFrom="column">
                  <wp:posOffset>1518173</wp:posOffset>
                </wp:positionH>
                <wp:positionV relativeFrom="paragraph">
                  <wp:posOffset>29845</wp:posOffset>
                </wp:positionV>
                <wp:extent cx="386715" cy="941294"/>
                <wp:effectExtent l="0" t="0" r="89535" b="495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 cy="9412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19.55pt;margin-top:2.35pt;width:30.45pt;height:74.1pt;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" strokecolor="black [3213]">
                <v:stroke endarrow="open"/>
                <o:lock v:ext="edit" shapetype="f"/>
              </v:shape>
            </w:pict>
          </mc:Fallback>
        </mc:AlternateContent>
      </w:r>
    </w:p>
    <w:p w:rsidR="00E67297" w:rsidRDefault="00E67297" w:rsidP="00E67297">
      <w:pPr>
        <w:spacing w:after="0" w:line="360" w:lineRule="auto"/>
        <w:rPr>
          <w:rFonts w:ascii="Times New Roman" w:hAnsi="Times New Roman" w:cs="Times New Roman"/>
        </w:rPr>
      </w:pPr>
    </w:p>
    <w:p w:rsidR="00E67297" w:rsidRDefault="003C628D" w:rsidP="00E67297">
      <w:pPr>
        <w:spacing w:after="0" w:line="360" w:lineRule="auto"/>
        <w:rPr>
          <w:rFonts w:ascii="Times New Roman" w:hAnsi="Times New Roman" w:cs="Times New Roman"/>
        </w:rPr>
      </w:pPr>
      <w:r>
        <w:rPr>
          <w:noProof/>
          <w:lang w:val="en-US"/>
        </w:rPr>
        <mc:AlternateContent>
          <mc:Choice Requires="wps">
            <w:drawing>
              <wp:anchor distT="0" distB="0" distL="114300" distR="114300" simplePos="0" relativeHeight="251966464" behindDoc="0" locked="0" layoutInCell="1" allowOverlap="1" wp14:anchorId="071E5548" wp14:editId="31BA5651">
                <wp:simplePos x="0" y="0"/>
                <wp:positionH relativeFrom="column">
                  <wp:posOffset>2028825</wp:posOffset>
                </wp:positionH>
                <wp:positionV relativeFrom="paragraph">
                  <wp:posOffset>45085</wp:posOffset>
                </wp:positionV>
                <wp:extent cx="1330960" cy="1120775"/>
                <wp:effectExtent l="0" t="0" r="21590" b="222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960" cy="1120775"/>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D3EE7" w:rsidRPr="000420C0" w:rsidRDefault="001D3EE7" w:rsidP="003C62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Behaviour</w:t>
                            </w:r>
                          </w:p>
                          <w:p w:rsidR="001D3EE7" w:rsidRPr="000420C0" w:rsidRDefault="001D3EE7" w:rsidP="003C628D">
                            <w:pPr>
                              <w:spacing w:after="0" w:line="240" w:lineRule="auto"/>
                              <w:jc w:val="center"/>
                              <w:rPr>
                                <w:rFonts w:ascii="Times New Roman" w:hAnsi="Times New Roman" w:cs="Times New Roman"/>
                                <w:sz w:val="24"/>
                                <w:szCs w:val="24"/>
                              </w:rPr>
                            </w:pPr>
                          </w:p>
                          <w:p w:rsidR="001D3EE7" w:rsidRDefault="001D3EE7" w:rsidP="003C628D">
                            <w:pPr>
                              <w:spacing w:after="0" w:line="240" w:lineRule="auto"/>
                              <w:jc w:val="center"/>
                              <w:rPr>
                                <w:rFonts w:ascii="Times New Roman" w:hAnsi="Times New Roman" w:cs="Times New Roman"/>
                              </w:rPr>
                            </w:pPr>
                            <w:r>
                              <w:rPr>
                                <w:rFonts w:ascii="Times New Roman" w:hAnsi="Times New Roman" w:cs="Times New Roman"/>
                              </w:rPr>
                              <w:t>Perilaku melakukan vaksin sesuai jadwal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159.75pt;margin-top:3.55pt;width:104.8pt;height:88.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" filled="f" strokecolor="black [3213]" strokeweight="1pt">
                <v:stroke dashstyle="dash"/>
                <v:path arrowok="t"/>
                <v:textbox>
                  <w:txbxContent>
                    <w:p w:rsidR="00E97FEB" w:rsidRPr="000420C0" w:rsidRDefault="00E97FEB" w:rsidP="003C62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Behaviour</w:t>
                      </w:r>
                    </w:p>
                    <w:p w:rsidR="00E97FEB" w:rsidRPr="000420C0" w:rsidRDefault="00E97FEB" w:rsidP="003C628D">
                      <w:pPr>
                        <w:spacing w:after="0" w:line="240" w:lineRule="auto"/>
                        <w:jc w:val="center"/>
                        <w:rPr>
                          <w:rFonts w:ascii="Times New Roman" w:hAnsi="Times New Roman" w:cs="Times New Roman"/>
                          <w:sz w:val="24"/>
                          <w:szCs w:val="24"/>
                        </w:rPr>
                      </w:pPr>
                    </w:p>
                    <w:p w:rsidR="00E97FEB" w:rsidRDefault="00E97FEB" w:rsidP="003C628D">
                      <w:pPr>
                        <w:spacing w:after="0" w:line="240" w:lineRule="auto"/>
                        <w:jc w:val="center"/>
                        <w:rPr>
                          <w:rFonts w:ascii="Times New Roman" w:hAnsi="Times New Roman" w:cs="Times New Roman"/>
                        </w:rPr>
                      </w:pPr>
                      <w:r>
                        <w:rPr>
                          <w:rFonts w:ascii="Times New Roman" w:hAnsi="Times New Roman" w:cs="Times New Roman"/>
                        </w:rPr>
                        <w:t>Perilaku melakukan vaksin sesuai jadwal</w:t>
                      </w:r>
                    </w:p>
                  </w:txbxContent>
                </v:textbox>
              </v:rect>
            </w:pict>
          </mc:Fallback>
        </mc:AlternateContent>
      </w:r>
    </w:p>
    <w:p w:rsidR="00E67297" w:rsidRDefault="00E67297" w:rsidP="00E67297">
      <w:pPr>
        <w:spacing w:after="0" w:line="360" w:lineRule="auto"/>
        <w:rPr>
          <w:rFonts w:ascii="Times New Roman" w:hAnsi="Times New Roman" w:cs="Times New Roman"/>
        </w:rPr>
      </w:pPr>
    </w:p>
    <w:p w:rsidR="00E67297" w:rsidRDefault="003C628D" w:rsidP="00E67297">
      <w:pPr>
        <w:spacing w:after="0" w:line="360" w:lineRule="auto"/>
        <w:rPr>
          <w:rFonts w:ascii="Times New Roman" w:hAnsi="Times New Roman" w:cs="Times New Roman"/>
        </w:rPr>
      </w:pPr>
      <w:r>
        <w:rPr>
          <w:noProof/>
          <w:lang w:val="en-US"/>
        </w:rPr>
        <mc:AlternateContent>
          <mc:Choice Requires="wps">
            <w:drawing>
              <wp:anchor distT="0" distB="0" distL="114300" distR="114300" simplePos="0" relativeHeight="251943936" behindDoc="0" locked="0" layoutInCell="1" allowOverlap="1" wp14:anchorId="548E2CE1" wp14:editId="6D5C8A34">
                <wp:simplePos x="0" y="0"/>
                <wp:positionH relativeFrom="column">
                  <wp:posOffset>3750310</wp:posOffset>
                </wp:positionH>
                <wp:positionV relativeFrom="paragraph">
                  <wp:posOffset>180863</wp:posOffset>
                </wp:positionV>
                <wp:extent cx="1506070" cy="1238362"/>
                <wp:effectExtent l="0" t="0" r="18415"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6070" cy="123836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D3EE7" w:rsidRPr="00671B9C" w:rsidRDefault="001D3EE7" w:rsidP="000A59A3">
                            <w:pPr>
                              <w:jc w:val="center"/>
                              <w:rPr>
                                <w:rFonts w:ascii="Times New Roman" w:hAnsi="Times New Roman" w:cs="Times New Roman"/>
                                <w:sz w:val="24"/>
                                <w:szCs w:val="24"/>
                              </w:rPr>
                            </w:pPr>
                            <w:r>
                              <w:rPr>
                                <w:rFonts w:ascii="Times New Roman" w:hAnsi="Times New Roman" w:cs="Times New Roman"/>
                                <w:sz w:val="24"/>
                                <w:szCs w:val="24"/>
                              </w:rPr>
                              <w:t xml:space="preserve">Tindakan masyarakat untuk mengikuti vaksin COVID 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295.3pt;margin-top:14.25pt;width:118.6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" fillcolor="white [3212]" strokecolor="black [3213]" strokeweight="1pt">
                <v:path arrowok="t"/>
                <v:textbox>
                  <w:txbxContent>
                    <w:p w:rsidR="00E97FEB" w:rsidRPr="00671B9C" w:rsidRDefault="00E97FEB" w:rsidP="000A59A3">
                      <w:pPr>
                        <w:jc w:val="center"/>
                        <w:rPr>
                          <w:rFonts w:ascii="Times New Roman" w:hAnsi="Times New Roman" w:cs="Times New Roman"/>
                          <w:sz w:val="24"/>
                          <w:szCs w:val="24"/>
                        </w:rPr>
                      </w:pPr>
                      <w:r>
                        <w:rPr>
                          <w:rFonts w:ascii="Times New Roman" w:hAnsi="Times New Roman" w:cs="Times New Roman"/>
                          <w:sz w:val="24"/>
                          <w:szCs w:val="24"/>
                        </w:rPr>
                        <w:t xml:space="preserve">Tindakan masyarakat untuk mengikuti vaksin COVID 19 </w:t>
                      </w:r>
                    </w:p>
                  </w:txbxContent>
                </v:textbox>
              </v:rect>
            </w:pict>
          </mc:Fallback>
        </mc:AlternateContent>
      </w:r>
      <w:r>
        <w:rPr>
          <w:noProof/>
          <w:lang w:val="en-US"/>
        </w:rPr>
        <mc:AlternateContent>
          <mc:Choice Requires="wps">
            <w:drawing>
              <wp:anchor distT="4294967295" distB="4294967295" distL="114300" distR="114300" simplePos="0" relativeHeight="251974656" behindDoc="0" locked="0" layoutInCell="1" allowOverlap="1" wp14:anchorId="122EDE43" wp14:editId="2B115D13">
                <wp:simplePos x="0" y="0"/>
                <wp:positionH relativeFrom="column">
                  <wp:posOffset>3360420</wp:posOffset>
                </wp:positionH>
                <wp:positionV relativeFrom="paragraph">
                  <wp:posOffset>74444</wp:posOffset>
                </wp:positionV>
                <wp:extent cx="386715" cy="609825"/>
                <wp:effectExtent l="0" t="0" r="51435" b="571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 cy="609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7" o:spid="_x0000_s1026" type="#_x0000_t32" style="position:absolute;margin-left:264.6pt;margin-top:5.85pt;width:30.45pt;height:48pt;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" strokecolor="black [3213]">
                <v:stroke endarrow="open"/>
                <o:lock v:ext="edit" shapetype="f"/>
              </v:shape>
            </w:pict>
          </mc:Fallback>
        </mc:AlternateContent>
      </w:r>
    </w:p>
    <w:p w:rsidR="00E67297" w:rsidRDefault="003C628D" w:rsidP="00E67297">
      <w:pPr>
        <w:spacing w:after="0" w:line="360" w:lineRule="auto"/>
        <w:rPr>
          <w:rFonts w:ascii="Times New Roman" w:hAnsi="Times New Roman" w:cs="Times New Roman"/>
        </w:rPr>
      </w:pPr>
      <w:r>
        <w:rPr>
          <w:noProof/>
          <w:lang w:val="en-US"/>
        </w:rPr>
        <mc:AlternateContent>
          <mc:Choice Requires="wps">
            <w:drawing>
              <wp:anchor distT="0" distB="0" distL="114300" distR="114300" simplePos="0" relativeHeight="251907072" behindDoc="0" locked="0" layoutInCell="1" allowOverlap="1" wp14:anchorId="542C663C" wp14:editId="465AFED0">
                <wp:simplePos x="0" y="0"/>
                <wp:positionH relativeFrom="column">
                  <wp:posOffset>12065</wp:posOffset>
                </wp:positionH>
                <wp:positionV relativeFrom="paragraph">
                  <wp:posOffset>34290</wp:posOffset>
                </wp:positionV>
                <wp:extent cx="1505585" cy="1022985"/>
                <wp:effectExtent l="0" t="0" r="18415" b="247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5585" cy="1022985"/>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D3EE7" w:rsidRPr="000420C0" w:rsidRDefault="001D3EE7" w:rsidP="003C628D">
                            <w:pPr>
                              <w:spacing w:after="0" w:line="240" w:lineRule="auto"/>
                              <w:jc w:val="center"/>
                              <w:rPr>
                                <w:rFonts w:ascii="Times New Roman" w:hAnsi="Times New Roman" w:cs="Times New Roman"/>
                                <w:sz w:val="24"/>
                                <w:szCs w:val="24"/>
                              </w:rPr>
                            </w:pPr>
                            <w:r w:rsidRPr="000420C0">
                              <w:rPr>
                                <w:rFonts w:ascii="Times New Roman" w:hAnsi="Times New Roman" w:cs="Times New Roman"/>
                                <w:sz w:val="24"/>
                                <w:szCs w:val="24"/>
                              </w:rPr>
                              <w:t>Faktor pemungkin</w:t>
                            </w:r>
                          </w:p>
                          <w:p w:rsidR="001D3EE7" w:rsidRPr="000420C0" w:rsidRDefault="001D3EE7" w:rsidP="003C628D">
                            <w:pPr>
                              <w:spacing w:after="0" w:line="240" w:lineRule="auto"/>
                              <w:jc w:val="center"/>
                              <w:rPr>
                                <w:rFonts w:ascii="Times New Roman" w:hAnsi="Times New Roman" w:cs="Times New Roman"/>
                                <w:sz w:val="24"/>
                                <w:szCs w:val="24"/>
                              </w:rPr>
                            </w:pPr>
                          </w:p>
                          <w:p w:rsidR="001D3EE7" w:rsidRPr="000420C0" w:rsidRDefault="001D3EE7" w:rsidP="003C628D">
                            <w:pPr>
                              <w:pStyle w:val="ListParagraph"/>
                              <w:numPr>
                                <w:ilvl w:val="0"/>
                                <w:numId w:val="38"/>
                              </w:numPr>
                              <w:spacing w:after="0"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Tersedianya fasilitas kesehatan</w:t>
                            </w:r>
                          </w:p>
                          <w:p w:rsidR="001D3EE7" w:rsidRDefault="001D3EE7" w:rsidP="007E4BF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margin-left:.95pt;margin-top:2.7pt;width:118.55pt;height:80.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" filled="f" strokecolor="black [3213]" strokeweight="1pt">
                <v:stroke dashstyle="dash"/>
                <v:path arrowok="t"/>
                <v:textbox>
                  <w:txbxContent>
                    <w:p w:rsidR="00E97FEB" w:rsidRPr="000420C0" w:rsidRDefault="00E97FEB" w:rsidP="003C628D">
                      <w:pPr>
                        <w:spacing w:after="0" w:line="240" w:lineRule="auto"/>
                        <w:jc w:val="center"/>
                        <w:rPr>
                          <w:rFonts w:ascii="Times New Roman" w:hAnsi="Times New Roman" w:cs="Times New Roman"/>
                          <w:sz w:val="24"/>
                          <w:szCs w:val="24"/>
                        </w:rPr>
                      </w:pPr>
                      <w:r w:rsidRPr="000420C0">
                        <w:rPr>
                          <w:rFonts w:ascii="Times New Roman" w:hAnsi="Times New Roman" w:cs="Times New Roman"/>
                          <w:sz w:val="24"/>
                          <w:szCs w:val="24"/>
                        </w:rPr>
                        <w:t>Faktor pemungkin</w:t>
                      </w:r>
                    </w:p>
                    <w:p w:rsidR="00E97FEB" w:rsidRPr="000420C0" w:rsidRDefault="00E97FEB" w:rsidP="003C628D">
                      <w:pPr>
                        <w:spacing w:after="0" w:line="240" w:lineRule="auto"/>
                        <w:jc w:val="center"/>
                        <w:rPr>
                          <w:rFonts w:ascii="Times New Roman" w:hAnsi="Times New Roman" w:cs="Times New Roman"/>
                          <w:sz w:val="24"/>
                          <w:szCs w:val="24"/>
                        </w:rPr>
                      </w:pPr>
                    </w:p>
                    <w:p w:rsidR="00E97FEB" w:rsidRPr="000420C0" w:rsidRDefault="00E97FEB" w:rsidP="003C628D">
                      <w:pPr>
                        <w:pStyle w:val="ListParagraph"/>
                        <w:numPr>
                          <w:ilvl w:val="0"/>
                          <w:numId w:val="38"/>
                        </w:numPr>
                        <w:spacing w:after="0"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Tersedianya fasilitas kesehatan</w:t>
                      </w:r>
                    </w:p>
                    <w:p w:rsidR="00E97FEB" w:rsidRDefault="00E97FEB" w:rsidP="007E4BF7">
                      <w:pPr>
                        <w:jc w:val="center"/>
                        <w:rPr>
                          <w:rFonts w:ascii="Times New Roman" w:hAnsi="Times New Roman" w:cs="Times New Roman"/>
                        </w:rPr>
                      </w:pPr>
                    </w:p>
                  </w:txbxContent>
                </v:textbox>
              </v:rect>
            </w:pict>
          </mc:Fallback>
        </mc:AlternateContent>
      </w:r>
      <w:r w:rsidR="00590C1A">
        <w:rPr>
          <w:noProof/>
          <w:lang w:val="en-US"/>
        </w:rPr>
        <mc:AlternateContent>
          <mc:Choice Requires="wps">
            <w:drawing>
              <wp:anchor distT="4294967295" distB="4294967295" distL="114300" distR="114300" simplePos="0" relativeHeight="251968512" behindDoc="0" locked="0" layoutInCell="1" allowOverlap="1" wp14:anchorId="2BEE446F" wp14:editId="6EC42C1D">
                <wp:simplePos x="0" y="0"/>
                <wp:positionH relativeFrom="column">
                  <wp:posOffset>1519555</wp:posOffset>
                </wp:positionH>
                <wp:positionV relativeFrom="paragraph">
                  <wp:posOffset>167005</wp:posOffset>
                </wp:positionV>
                <wp:extent cx="386715" cy="0"/>
                <wp:effectExtent l="0" t="76200" r="13335"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2" o:spid="_x0000_s1026" type="#_x0000_t32" style="position:absolute;margin-left:119.65pt;margin-top:13.15pt;width:30.45pt;height:0;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" strokecolor="black [3213]">
                <v:stroke endarrow="open"/>
                <o:lock v:ext="edit" shapetype="f"/>
              </v:shape>
            </w:pict>
          </mc:Fallback>
        </mc:AlternateContent>
      </w:r>
    </w:p>
    <w:p w:rsidR="00E67297" w:rsidRDefault="00E67297" w:rsidP="00E67297">
      <w:pPr>
        <w:spacing w:after="0" w:line="360" w:lineRule="auto"/>
        <w:rPr>
          <w:rFonts w:ascii="Times New Roman" w:hAnsi="Times New Roman" w:cs="Times New Roman"/>
        </w:rPr>
      </w:pPr>
    </w:p>
    <w:p w:rsidR="00E67297" w:rsidRDefault="003C628D" w:rsidP="00E67297">
      <w:pPr>
        <w:spacing w:after="0" w:line="360" w:lineRule="auto"/>
        <w:rPr>
          <w:rFonts w:ascii="Times New Roman" w:hAnsi="Times New Roman" w:cs="Times New Roman"/>
        </w:rPr>
      </w:pPr>
      <w:r>
        <w:rPr>
          <w:noProof/>
          <w:lang w:val="en-US"/>
        </w:rPr>
        <mc:AlternateContent>
          <mc:Choice Requires="wps">
            <w:drawing>
              <wp:anchor distT="4294967295" distB="4294967295" distL="114300" distR="114300" simplePos="0" relativeHeight="251980800" behindDoc="0" locked="0" layoutInCell="1" allowOverlap="1" wp14:anchorId="76DD53E9" wp14:editId="23E909C2">
                <wp:simplePos x="0" y="0"/>
                <wp:positionH relativeFrom="column">
                  <wp:posOffset>3400425</wp:posOffset>
                </wp:positionH>
                <wp:positionV relativeFrom="paragraph">
                  <wp:posOffset>130810</wp:posOffset>
                </wp:positionV>
                <wp:extent cx="346075" cy="739140"/>
                <wp:effectExtent l="0" t="38100" r="53975" b="2286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6075" cy="7391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50" o:spid="_x0000_s1026" type="#_x0000_t32" style="position:absolute;margin-left:267.75pt;margin-top:10.3pt;width:27.25pt;height:58.2pt;flip:y;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" strokecolor="black [3213]">
                <v:stroke endarrow="open"/>
                <o:lock v:ext="edit" shapetype="f"/>
              </v:shape>
            </w:pict>
          </mc:Fallback>
        </mc:AlternateContent>
      </w:r>
      <w:r w:rsidR="00590C1A">
        <w:rPr>
          <w:noProof/>
          <w:lang w:val="en-US"/>
        </w:rPr>
        <mc:AlternateContent>
          <mc:Choice Requires="wps">
            <w:drawing>
              <wp:anchor distT="4294967295" distB="4294967295" distL="114300" distR="114300" simplePos="0" relativeHeight="251978752" behindDoc="0" locked="0" layoutInCell="1" allowOverlap="1" wp14:anchorId="3E28118C" wp14:editId="2235F8EF">
                <wp:simplePos x="0" y="0"/>
                <wp:positionH relativeFrom="column">
                  <wp:posOffset>2835910</wp:posOffset>
                </wp:positionH>
                <wp:positionV relativeFrom="paragraph">
                  <wp:posOffset>36830</wp:posOffset>
                </wp:positionV>
                <wp:extent cx="0" cy="335915"/>
                <wp:effectExtent l="95250" t="38100" r="57150" b="260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59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9" o:spid="_x0000_s1026" type="#_x0000_t32" style="position:absolute;margin-left:223.3pt;margin-top:2.9pt;width:0;height:26.45pt;flip:y;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" strokecolor="black [3213]">
                <v:stroke endarrow="open"/>
                <o:lock v:ext="edit" shapetype="f"/>
              </v:shape>
            </w:pict>
          </mc:Fallback>
        </mc:AlternateContent>
      </w:r>
      <w:r w:rsidR="00590C1A">
        <w:rPr>
          <w:noProof/>
          <w:lang w:val="en-US"/>
        </w:rPr>
        <mc:AlternateContent>
          <mc:Choice Requires="wps">
            <w:drawing>
              <wp:anchor distT="4294967295" distB="4294967295" distL="114300" distR="114300" simplePos="0" relativeHeight="251976704" behindDoc="0" locked="0" layoutInCell="1" allowOverlap="1" wp14:anchorId="0B9BB0D5" wp14:editId="6EDBA435">
                <wp:simplePos x="0" y="0"/>
                <wp:positionH relativeFrom="column">
                  <wp:posOffset>2593154</wp:posOffset>
                </wp:positionH>
                <wp:positionV relativeFrom="paragraph">
                  <wp:posOffset>36830</wp:posOffset>
                </wp:positionV>
                <wp:extent cx="0" cy="335915"/>
                <wp:effectExtent l="95250" t="0" r="76200" b="6413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59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8" o:spid="_x0000_s1026" type="#_x0000_t32" style="position:absolute;margin-left:204.2pt;margin-top:2.9pt;width:0;height:26.45pt;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" strokecolor="black [3213]">
                <v:stroke endarrow="open"/>
                <o:lock v:ext="edit" shapetype="f"/>
              </v:shape>
            </w:pict>
          </mc:Fallback>
        </mc:AlternateContent>
      </w:r>
      <w:r w:rsidR="00590C1A">
        <w:rPr>
          <w:noProof/>
          <w:lang w:val="en-US"/>
        </w:rPr>
        <mc:AlternateContent>
          <mc:Choice Requires="wps">
            <w:drawing>
              <wp:anchor distT="4294967295" distB="4294967295" distL="114300" distR="114300" simplePos="0" relativeHeight="251970560" behindDoc="0" locked="0" layoutInCell="1" allowOverlap="1" wp14:anchorId="7B37745F" wp14:editId="197848BD">
                <wp:simplePos x="0" y="0"/>
                <wp:positionH relativeFrom="column">
                  <wp:posOffset>1517650</wp:posOffset>
                </wp:positionH>
                <wp:positionV relativeFrom="paragraph">
                  <wp:posOffset>36830</wp:posOffset>
                </wp:positionV>
                <wp:extent cx="386715" cy="1223645"/>
                <wp:effectExtent l="0" t="38100" r="70485" b="1460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6715" cy="12236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2" o:spid="_x0000_s1026" type="#_x0000_t32" style="position:absolute;margin-left:119.5pt;margin-top:2.9pt;width:30.45pt;height:96.35pt;flip:y;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" strokecolor="black [3213]">
                <v:stroke endarrow="open"/>
                <o:lock v:ext="edit" shapetype="f"/>
              </v:shape>
            </w:pict>
          </mc:Fallback>
        </mc:AlternateContent>
      </w:r>
    </w:p>
    <w:p w:rsidR="000A59A3" w:rsidRPr="000A59A3" w:rsidRDefault="00590C1A" w:rsidP="000A59A3">
      <w:pPr>
        <w:spacing w:after="0" w:line="36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1972608" behindDoc="0" locked="0" layoutInCell="1" allowOverlap="1" wp14:anchorId="368B479D" wp14:editId="18471A6B">
                <wp:simplePos x="0" y="0"/>
                <wp:positionH relativeFrom="column">
                  <wp:posOffset>2029161</wp:posOffset>
                </wp:positionH>
                <wp:positionV relativeFrom="paragraph">
                  <wp:posOffset>213173</wp:posOffset>
                </wp:positionV>
                <wp:extent cx="1331259" cy="1048871"/>
                <wp:effectExtent l="0" t="0" r="21590" b="1841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259" cy="1048871"/>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D3EE7" w:rsidRDefault="001D3EE7" w:rsidP="003C62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Environtment</w:t>
                            </w:r>
                          </w:p>
                          <w:p w:rsidR="001D3EE7" w:rsidRDefault="001D3EE7" w:rsidP="003C628D">
                            <w:pPr>
                              <w:spacing w:after="0" w:line="240" w:lineRule="auto"/>
                              <w:jc w:val="center"/>
                              <w:rPr>
                                <w:rFonts w:ascii="Times New Roman" w:hAnsi="Times New Roman" w:cs="Times New Roman"/>
                                <w:sz w:val="24"/>
                                <w:szCs w:val="24"/>
                              </w:rPr>
                            </w:pPr>
                          </w:p>
                          <w:p w:rsidR="001D3EE7" w:rsidRDefault="001D3EE7" w:rsidP="003C62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Kualitas dan kuantitas pelayanan vaksin</w:t>
                            </w:r>
                          </w:p>
                          <w:p w:rsidR="001D3EE7" w:rsidRDefault="001D3EE7" w:rsidP="003C628D">
                            <w:pPr>
                              <w:spacing w:after="0" w:line="240" w:lineRule="auto"/>
                              <w:rPr>
                                <w:rFonts w:ascii="Times New Roman" w:hAnsi="Times New Roman" w:cs="Times New Roman"/>
                                <w:sz w:val="24"/>
                                <w:szCs w:val="24"/>
                              </w:rPr>
                            </w:pPr>
                          </w:p>
                          <w:p w:rsidR="001D3EE7" w:rsidRPr="000420C0" w:rsidRDefault="001D3EE7" w:rsidP="00590C1A">
                            <w:pPr>
                              <w:spacing w:after="0" w:line="240" w:lineRule="auto"/>
                              <w:jc w:val="center"/>
                              <w:rPr>
                                <w:rFonts w:ascii="Times New Roman" w:hAnsi="Times New Roman" w:cs="Times New Roman"/>
                                <w:sz w:val="24"/>
                                <w:szCs w:val="24"/>
                              </w:rPr>
                            </w:pPr>
                          </w:p>
                          <w:p w:rsidR="001D3EE7" w:rsidRDefault="001D3EE7" w:rsidP="00590C1A">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1" style="position:absolute;margin-left:159.8pt;margin-top:16.8pt;width:104.8pt;height:82.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" filled="f" strokecolor="black [3213]" strokeweight="1pt">
                <v:stroke dashstyle="dash"/>
                <v:path arrowok="t"/>
                <v:textbox>
                  <w:txbxContent>
                    <w:p w:rsidR="00E97FEB" w:rsidRDefault="00E97FEB" w:rsidP="003C62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Environtment</w:t>
                      </w:r>
                    </w:p>
                    <w:p w:rsidR="00E97FEB" w:rsidRDefault="00E97FEB" w:rsidP="003C628D">
                      <w:pPr>
                        <w:spacing w:after="0" w:line="240" w:lineRule="auto"/>
                        <w:jc w:val="center"/>
                        <w:rPr>
                          <w:rFonts w:ascii="Times New Roman" w:hAnsi="Times New Roman" w:cs="Times New Roman"/>
                          <w:sz w:val="24"/>
                          <w:szCs w:val="24"/>
                        </w:rPr>
                      </w:pPr>
                    </w:p>
                    <w:p w:rsidR="00E97FEB" w:rsidRDefault="00E97FEB" w:rsidP="003C62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Kualitas dan kuantitas pelayanan vaksin</w:t>
                      </w:r>
                    </w:p>
                    <w:p w:rsidR="00E97FEB" w:rsidRDefault="00E97FEB" w:rsidP="003C628D">
                      <w:pPr>
                        <w:spacing w:after="0" w:line="240" w:lineRule="auto"/>
                        <w:rPr>
                          <w:rFonts w:ascii="Times New Roman" w:hAnsi="Times New Roman" w:cs="Times New Roman"/>
                          <w:sz w:val="24"/>
                          <w:szCs w:val="24"/>
                        </w:rPr>
                      </w:pPr>
                    </w:p>
                    <w:p w:rsidR="00E97FEB" w:rsidRPr="000420C0" w:rsidRDefault="00E97FEB" w:rsidP="00590C1A">
                      <w:pPr>
                        <w:spacing w:after="0" w:line="240" w:lineRule="auto"/>
                        <w:jc w:val="center"/>
                        <w:rPr>
                          <w:rFonts w:ascii="Times New Roman" w:hAnsi="Times New Roman" w:cs="Times New Roman"/>
                          <w:sz w:val="24"/>
                          <w:szCs w:val="24"/>
                        </w:rPr>
                      </w:pPr>
                    </w:p>
                    <w:p w:rsidR="00E97FEB" w:rsidRDefault="00E97FEB" w:rsidP="00590C1A">
                      <w:pPr>
                        <w:spacing w:after="0" w:line="240" w:lineRule="auto"/>
                        <w:jc w:val="center"/>
                        <w:rPr>
                          <w:rFonts w:ascii="Times New Roman" w:hAnsi="Times New Roman" w:cs="Times New Roman"/>
                        </w:rPr>
                      </w:pPr>
                    </w:p>
                  </w:txbxContent>
                </v:textbox>
              </v:rect>
            </w:pict>
          </mc:Fallback>
        </mc:AlternateContent>
      </w:r>
    </w:p>
    <w:p w:rsidR="00E67297" w:rsidRDefault="00F24237" w:rsidP="00E67297">
      <w:pPr>
        <w:spacing w:after="0" w:line="360" w:lineRule="auto"/>
        <w:rPr>
          <w:rFonts w:ascii="Times New Roman" w:hAnsi="Times New Roman" w:cs="Times New Roman"/>
        </w:rPr>
      </w:pPr>
      <w:r>
        <w:rPr>
          <w:noProof/>
          <w:lang w:val="en-US"/>
        </w:rPr>
        <mc:AlternateContent>
          <mc:Choice Requires="wps">
            <w:drawing>
              <wp:anchor distT="0" distB="0" distL="114300" distR="114300" simplePos="0" relativeHeight="251909120" behindDoc="0" locked="0" layoutInCell="1" allowOverlap="1" wp14:anchorId="7ACD402D" wp14:editId="2F23FF3A">
                <wp:simplePos x="0" y="0"/>
                <wp:positionH relativeFrom="column">
                  <wp:posOffset>-14792</wp:posOffset>
                </wp:positionH>
                <wp:positionV relativeFrom="paragraph">
                  <wp:posOffset>192330</wp:posOffset>
                </wp:positionV>
                <wp:extent cx="1532479" cy="1358153"/>
                <wp:effectExtent l="0" t="0" r="10795" b="139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479" cy="1358153"/>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D3EE7" w:rsidRPr="000420C0" w:rsidRDefault="001D3EE7" w:rsidP="003C628D">
                            <w:pPr>
                              <w:spacing w:line="240" w:lineRule="auto"/>
                              <w:jc w:val="center"/>
                              <w:rPr>
                                <w:rFonts w:ascii="Times New Roman" w:hAnsi="Times New Roman" w:cs="Times New Roman"/>
                                <w:sz w:val="24"/>
                                <w:szCs w:val="24"/>
                              </w:rPr>
                            </w:pPr>
                            <w:r w:rsidRPr="000420C0">
                              <w:rPr>
                                <w:rFonts w:ascii="Times New Roman" w:hAnsi="Times New Roman" w:cs="Times New Roman"/>
                                <w:sz w:val="24"/>
                                <w:szCs w:val="24"/>
                              </w:rPr>
                              <w:t>Faktor penguat</w:t>
                            </w:r>
                          </w:p>
                          <w:p w:rsidR="001D3EE7" w:rsidRPr="000420C0" w:rsidRDefault="001D3EE7" w:rsidP="003C628D">
                            <w:pPr>
                              <w:pStyle w:val="ListParagraph"/>
                              <w:numPr>
                                <w:ilvl w:val="0"/>
                                <w:numId w:val="39"/>
                              </w:numPr>
                              <w:spacing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Keluarga</w:t>
                            </w:r>
                          </w:p>
                          <w:p w:rsidR="001D3EE7" w:rsidRPr="000420C0" w:rsidRDefault="001D3EE7" w:rsidP="003C628D">
                            <w:pPr>
                              <w:pStyle w:val="ListParagraph"/>
                              <w:numPr>
                                <w:ilvl w:val="0"/>
                                <w:numId w:val="39"/>
                              </w:numPr>
                              <w:spacing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Teman dekat</w:t>
                            </w:r>
                          </w:p>
                          <w:p w:rsidR="001D3EE7" w:rsidRPr="000420C0" w:rsidRDefault="001D3EE7" w:rsidP="003C628D">
                            <w:pPr>
                              <w:pStyle w:val="ListParagraph"/>
                              <w:numPr>
                                <w:ilvl w:val="0"/>
                                <w:numId w:val="39"/>
                              </w:numPr>
                              <w:spacing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Petugas kesehatan</w:t>
                            </w:r>
                          </w:p>
                          <w:p w:rsidR="001D3EE7" w:rsidRPr="000420C0" w:rsidRDefault="001D3EE7" w:rsidP="003C628D">
                            <w:pPr>
                              <w:pStyle w:val="ListParagraph"/>
                              <w:numPr>
                                <w:ilvl w:val="0"/>
                                <w:numId w:val="39"/>
                              </w:numPr>
                              <w:spacing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 xml:space="preserve">Pemimpin </w:t>
                            </w:r>
                          </w:p>
                          <w:p w:rsidR="001D3EE7" w:rsidRDefault="001D3EE7" w:rsidP="000420C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margin-left:-1.15pt;margin-top:15.15pt;width:120.65pt;height:106.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" filled="f" strokecolor="black [3213]" strokeweight="1pt">
                <v:stroke dashstyle="dash"/>
                <v:path arrowok="t"/>
                <v:textbox>
                  <w:txbxContent>
                    <w:p w:rsidR="00E97FEB" w:rsidRPr="000420C0" w:rsidRDefault="00E97FEB" w:rsidP="003C628D">
                      <w:pPr>
                        <w:spacing w:line="240" w:lineRule="auto"/>
                        <w:jc w:val="center"/>
                        <w:rPr>
                          <w:rFonts w:ascii="Times New Roman" w:hAnsi="Times New Roman" w:cs="Times New Roman"/>
                          <w:sz w:val="24"/>
                          <w:szCs w:val="24"/>
                        </w:rPr>
                      </w:pPr>
                      <w:r w:rsidRPr="000420C0">
                        <w:rPr>
                          <w:rFonts w:ascii="Times New Roman" w:hAnsi="Times New Roman" w:cs="Times New Roman"/>
                          <w:sz w:val="24"/>
                          <w:szCs w:val="24"/>
                        </w:rPr>
                        <w:t>Faktor penguat</w:t>
                      </w:r>
                    </w:p>
                    <w:p w:rsidR="00E97FEB" w:rsidRPr="000420C0" w:rsidRDefault="00E97FEB" w:rsidP="003C628D">
                      <w:pPr>
                        <w:pStyle w:val="ListParagraph"/>
                        <w:numPr>
                          <w:ilvl w:val="0"/>
                          <w:numId w:val="39"/>
                        </w:numPr>
                        <w:spacing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Keluarga</w:t>
                      </w:r>
                    </w:p>
                    <w:p w:rsidR="00E97FEB" w:rsidRPr="000420C0" w:rsidRDefault="00E97FEB" w:rsidP="003C628D">
                      <w:pPr>
                        <w:pStyle w:val="ListParagraph"/>
                        <w:numPr>
                          <w:ilvl w:val="0"/>
                          <w:numId w:val="39"/>
                        </w:numPr>
                        <w:spacing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Teman dekat</w:t>
                      </w:r>
                    </w:p>
                    <w:p w:rsidR="00E97FEB" w:rsidRPr="000420C0" w:rsidRDefault="00E97FEB" w:rsidP="003C628D">
                      <w:pPr>
                        <w:pStyle w:val="ListParagraph"/>
                        <w:numPr>
                          <w:ilvl w:val="0"/>
                          <w:numId w:val="39"/>
                        </w:numPr>
                        <w:spacing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Petugas kesehatan</w:t>
                      </w:r>
                    </w:p>
                    <w:p w:rsidR="00E97FEB" w:rsidRPr="000420C0" w:rsidRDefault="00E97FEB" w:rsidP="003C628D">
                      <w:pPr>
                        <w:pStyle w:val="ListParagraph"/>
                        <w:numPr>
                          <w:ilvl w:val="0"/>
                          <w:numId w:val="39"/>
                        </w:numPr>
                        <w:spacing w:line="240" w:lineRule="auto"/>
                        <w:ind w:left="360"/>
                        <w:jc w:val="both"/>
                        <w:rPr>
                          <w:rFonts w:ascii="Times New Roman" w:hAnsi="Times New Roman" w:cs="Times New Roman"/>
                          <w:sz w:val="24"/>
                          <w:szCs w:val="24"/>
                        </w:rPr>
                      </w:pPr>
                      <w:r w:rsidRPr="000420C0">
                        <w:rPr>
                          <w:rFonts w:ascii="Times New Roman" w:hAnsi="Times New Roman" w:cs="Times New Roman"/>
                          <w:sz w:val="24"/>
                          <w:szCs w:val="24"/>
                        </w:rPr>
                        <w:t xml:space="preserve">Pemimpin </w:t>
                      </w:r>
                    </w:p>
                    <w:p w:rsidR="00E97FEB" w:rsidRDefault="00E97FEB" w:rsidP="000420C0">
                      <w:pPr>
                        <w:jc w:val="center"/>
                        <w:rPr>
                          <w:rFonts w:ascii="Times New Roman" w:hAnsi="Times New Roman" w:cs="Times New Roman"/>
                        </w:rPr>
                      </w:pPr>
                    </w:p>
                  </w:txbxContent>
                </v:textbox>
              </v:rect>
            </w:pict>
          </mc:Fallback>
        </mc:AlternateContent>
      </w:r>
    </w:p>
    <w:p w:rsidR="00E67297" w:rsidRDefault="00E67297" w:rsidP="00E67297">
      <w:pPr>
        <w:spacing w:after="0" w:line="360" w:lineRule="auto"/>
        <w:rPr>
          <w:rFonts w:ascii="Times New Roman" w:hAnsi="Times New Roman" w:cs="Times New Roman"/>
        </w:rPr>
      </w:pPr>
    </w:p>
    <w:p w:rsidR="00CF722F" w:rsidRDefault="00CF722F" w:rsidP="00E67297">
      <w:pPr>
        <w:rPr>
          <w:rFonts w:ascii="Times New Roman" w:hAnsi="Times New Roman" w:cs="Times New Roman"/>
          <w:b/>
          <w:sz w:val="24"/>
          <w:szCs w:val="24"/>
        </w:rPr>
      </w:pPr>
    </w:p>
    <w:p w:rsidR="00F24237" w:rsidRDefault="00F24237" w:rsidP="00E67297">
      <w:pPr>
        <w:rPr>
          <w:rFonts w:ascii="Times New Roman" w:hAnsi="Times New Roman" w:cs="Times New Roman"/>
          <w:b/>
          <w:sz w:val="24"/>
          <w:szCs w:val="24"/>
        </w:rPr>
      </w:pPr>
    </w:p>
    <w:p w:rsidR="00F24237" w:rsidRDefault="00F24237" w:rsidP="00E67297">
      <w:pPr>
        <w:rPr>
          <w:rFonts w:ascii="Times New Roman" w:hAnsi="Times New Roman" w:cs="Times New Roman"/>
          <w:b/>
          <w:sz w:val="24"/>
          <w:szCs w:val="24"/>
        </w:rPr>
      </w:pPr>
    </w:p>
    <w:p w:rsidR="00F24237" w:rsidRDefault="00F24237" w:rsidP="00E67297">
      <w:pPr>
        <w:rPr>
          <w:rFonts w:ascii="Times New Roman" w:hAnsi="Times New Roman" w:cs="Times New Roman"/>
          <w:b/>
          <w:sz w:val="24"/>
          <w:szCs w:val="24"/>
        </w:rPr>
      </w:pPr>
    </w:p>
    <w:p w:rsidR="00E67297" w:rsidRDefault="00E67297" w:rsidP="00E67297">
      <w:pPr>
        <w:rPr>
          <w:rFonts w:ascii="Times New Roman" w:hAnsi="Times New Roman" w:cs="Times New Roman"/>
          <w:b/>
          <w:sz w:val="24"/>
          <w:szCs w:val="24"/>
        </w:rPr>
      </w:pPr>
      <w:r>
        <w:rPr>
          <w:noProof/>
          <w:lang w:val="en-US"/>
        </w:rPr>
        <mc:AlternateContent>
          <mc:Choice Requires="wps">
            <w:drawing>
              <wp:anchor distT="0" distB="0" distL="114300" distR="114300" simplePos="0" relativeHeight="251823104" behindDoc="0" locked="0" layoutInCell="1" allowOverlap="1" wp14:anchorId="130317BC" wp14:editId="78B23B98">
                <wp:simplePos x="0" y="0"/>
                <wp:positionH relativeFrom="column">
                  <wp:posOffset>3852545</wp:posOffset>
                </wp:positionH>
                <wp:positionV relativeFrom="paragraph">
                  <wp:posOffset>264795</wp:posOffset>
                </wp:positionV>
                <wp:extent cx="709930" cy="269240"/>
                <wp:effectExtent l="0" t="0" r="13970"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69240"/>
                        </a:xfrm>
                        <a:prstGeom prst="rect">
                          <a:avLst/>
                        </a:prstGeom>
                        <a:noFill/>
                        <a:ln w="254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D3EE7" w:rsidRDefault="001D3EE7" w:rsidP="00E67297">
                            <w:pPr>
                              <w:spacing w:before="72" w:line="240" w:lineRule="auto"/>
                              <w:ind w:left="154" w:right="147" w:hanging="3"/>
                              <w:jc w:val="both"/>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4" o:spid="_x0000_s1033" type="#_x0000_t202" style="position:absolute;margin-left:303.35pt;margin-top:20.85pt;width:55.9pt;height:2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" filled="f" strokeweight="2pt">
                <v:stroke dashstyle="3 1"/>
                <v:textbox inset="0,0,0,0">
                  <w:txbxContent>
                    <w:p w:rsidR="00E97FEB" w:rsidRDefault="00E97FEB" w:rsidP="00E67297">
                      <w:pPr>
                        <w:spacing w:before="72" w:line="240" w:lineRule="auto"/>
                        <w:ind w:left="154" w:right="147" w:hanging="3"/>
                        <w:jc w:val="both"/>
                      </w:pPr>
                    </w:p>
                  </w:txbxContent>
                </v:textbox>
              </v:shape>
            </w:pict>
          </mc:Fallback>
        </mc:AlternateContent>
      </w:r>
      <w:r>
        <w:rPr>
          <w:rFonts w:ascii="Times New Roman" w:hAnsi="Times New Roman" w:cs="Times New Roman"/>
          <w:b/>
          <w:sz w:val="24"/>
          <w:szCs w:val="24"/>
        </w:rPr>
        <w:t>Keterangan :</w:t>
      </w:r>
    </w:p>
    <w:p w:rsidR="00E67297" w:rsidRDefault="00E67297" w:rsidP="00E67297">
      <w:pPr>
        <w:rPr>
          <w:rFonts w:ascii="Times New Roman" w:hAnsi="Times New Roman" w:cs="Times New Roman"/>
          <w:sz w:val="24"/>
          <w:szCs w:val="24"/>
        </w:rPr>
      </w:pPr>
      <w:r>
        <w:rPr>
          <w:noProof/>
          <w:lang w:val="en-US"/>
        </w:rPr>
        <mc:AlternateContent>
          <mc:Choice Requires="wps">
            <w:drawing>
              <wp:anchor distT="0" distB="0" distL="114300" distR="114300" simplePos="0" relativeHeight="251821056" behindDoc="0" locked="0" layoutInCell="1" allowOverlap="1" wp14:anchorId="68A52E2D" wp14:editId="23E96D36">
                <wp:simplePos x="0" y="0"/>
                <wp:positionH relativeFrom="column">
                  <wp:posOffset>1184910</wp:posOffset>
                </wp:positionH>
                <wp:positionV relativeFrom="paragraph">
                  <wp:posOffset>43815</wp:posOffset>
                </wp:positionV>
                <wp:extent cx="709930" cy="279400"/>
                <wp:effectExtent l="0" t="0" r="13970" b="2540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93.3pt;margin-top:3.45pt;width:55.9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" fillcolor="white [3201]" strokecolor="black [3200]" strokeweight="2pt">
                <v:path arrowok="t"/>
              </v:rect>
            </w:pict>
          </mc:Fallback>
        </mc:AlternateContent>
      </w:r>
      <w:r>
        <w:rPr>
          <w:rFonts w:ascii="Times New Roman" w:hAnsi="Times New Roman" w:cs="Times New Roman"/>
          <w:sz w:val="24"/>
          <w:szCs w:val="24"/>
        </w:rPr>
        <w:t>Diteliti</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Tidak diteliti</w:t>
      </w:r>
      <w:r>
        <w:rPr>
          <w:rFonts w:ascii="Times New Roman" w:hAnsi="Times New Roman" w:cs="Times New Roman"/>
          <w:sz w:val="24"/>
          <w:szCs w:val="24"/>
        </w:rPr>
        <w:tab/>
        <w:t>:</w:t>
      </w:r>
    </w:p>
    <w:p w:rsidR="00E67297" w:rsidRDefault="00E67297" w:rsidP="00E67297">
      <w:pPr>
        <w:rPr>
          <w:rFonts w:ascii="Times New Roman" w:hAnsi="Times New Roman" w:cs="Times New Roman"/>
          <w:sz w:val="24"/>
          <w:szCs w:val="24"/>
        </w:rPr>
      </w:pPr>
      <w:r>
        <w:rPr>
          <w:noProof/>
          <w:lang w:val="en-US"/>
        </w:rPr>
        <mc:AlternateContent>
          <mc:Choice Requires="wps">
            <w:drawing>
              <wp:anchor distT="4294967295" distB="4294967295" distL="114300" distR="114300" simplePos="0" relativeHeight="251824128" behindDoc="0" locked="0" layoutInCell="1" allowOverlap="1" wp14:anchorId="4D0F6391" wp14:editId="626B9F4B">
                <wp:simplePos x="0" y="0"/>
                <wp:positionH relativeFrom="column">
                  <wp:posOffset>3852545</wp:posOffset>
                </wp:positionH>
                <wp:positionV relativeFrom="paragraph">
                  <wp:posOffset>113030</wp:posOffset>
                </wp:positionV>
                <wp:extent cx="709930" cy="0"/>
                <wp:effectExtent l="0" t="0" r="1397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35pt,8.9pt" to="359.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" strokecolor="black [3040]">
                <o:lock v:ext="edit" shapetype="f"/>
              </v:line>
            </w:pict>
          </mc:Fallback>
        </mc:AlternateContent>
      </w:r>
      <w:r>
        <w:rPr>
          <w:noProof/>
          <w:lang w:val="en-US"/>
        </w:rPr>
        <mc:AlternateContent>
          <mc:Choice Requires="wps">
            <w:drawing>
              <wp:anchor distT="4294967295" distB="4294967295" distL="114300" distR="114300" simplePos="0" relativeHeight="251822080" behindDoc="0" locked="0" layoutInCell="1" allowOverlap="1" wp14:anchorId="55CAF67B" wp14:editId="665EBEA6">
                <wp:simplePos x="0" y="0"/>
                <wp:positionH relativeFrom="column">
                  <wp:posOffset>1184910</wp:posOffset>
                </wp:positionH>
                <wp:positionV relativeFrom="paragraph">
                  <wp:posOffset>113030</wp:posOffset>
                </wp:positionV>
                <wp:extent cx="709930" cy="0"/>
                <wp:effectExtent l="0" t="76200" r="13970" b="11430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1" o:spid="_x0000_s1026" type="#_x0000_t32" style="position:absolute;margin-left:93.3pt;margin-top:8.9pt;width:55.9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" strokecolor="black [3040]">
                <v:stroke endarrow="open"/>
                <o:lock v:ext="edit" shapetype="f"/>
              </v:shape>
            </w:pict>
          </mc:Fallback>
        </mc:AlternateContent>
      </w:r>
      <w:r>
        <w:rPr>
          <w:rFonts w:ascii="Times New Roman" w:hAnsi="Times New Roman" w:cs="Times New Roman"/>
          <w:sz w:val="24"/>
          <w:szCs w:val="24"/>
        </w:rPr>
        <w:t>Pengaruh</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Berhubungan</w:t>
      </w:r>
      <w:r>
        <w:rPr>
          <w:rFonts w:ascii="Times New Roman" w:hAnsi="Times New Roman" w:cs="Times New Roman"/>
          <w:sz w:val="24"/>
          <w:szCs w:val="24"/>
        </w:rPr>
        <w:tab/>
        <w:t>:</w:t>
      </w:r>
    </w:p>
    <w:p w:rsidR="00E67297" w:rsidRPr="005945C1" w:rsidRDefault="00534D43" w:rsidP="00532D67">
      <w:pPr>
        <w:pStyle w:val="Caption"/>
        <w:ind w:left="1530" w:hanging="1530"/>
        <w:jc w:val="both"/>
        <w:rPr>
          <w:rFonts w:ascii="Times New Roman" w:hAnsi="Times New Roman" w:cs="Times New Roman"/>
          <w:b w:val="0"/>
          <w:color w:val="auto"/>
          <w:sz w:val="24"/>
          <w:szCs w:val="24"/>
        </w:rPr>
      </w:pPr>
      <w:bookmarkStart w:id="245" w:name="_Toc106302827"/>
      <w:bookmarkStart w:id="246" w:name="_Toc106302859"/>
      <w:bookmarkStart w:id="247" w:name="_Toc109597637"/>
      <w:r w:rsidRPr="00534D43">
        <w:rPr>
          <w:rFonts w:ascii="Times New Roman" w:hAnsi="Times New Roman" w:cs="Times New Roman"/>
          <w:b w:val="0"/>
          <w:color w:val="auto"/>
          <w:sz w:val="24"/>
          <w:szCs w:val="24"/>
        </w:rPr>
        <w:t xml:space="preserve">Gambar 3. </w:t>
      </w:r>
      <w:r w:rsidRPr="00534D43">
        <w:rPr>
          <w:rFonts w:ascii="Times New Roman" w:hAnsi="Times New Roman" w:cs="Times New Roman"/>
          <w:b w:val="0"/>
          <w:color w:val="auto"/>
          <w:sz w:val="24"/>
          <w:szCs w:val="24"/>
        </w:rPr>
        <w:fldChar w:fldCharType="begin"/>
      </w:r>
      <w:r w:rsidRPr="00534D43">
        <w:rPr>
          <w:rFonts w:ascii="Times New Roman" w:hAnsi="Times New Roman" w:cs="Times New Roman"/>
          <w:b w:val="0"/>
          <w:color w:val="auto"/>
          <w:sz w:val="24"/>
          <w:szCs w:val="24"/>
        </w:rPr>
        <w:instrText xml:space="preserve"> SEQ Gambar_3. \* ARABIC </w:instrText>
      </w:r>
      <w:r w:rsidRPr="00534D43">
        <w:rPr>
          <w:rFonts w:ascii="Times New Roman" w:hAnsi="Times New Roman" w:cs="Times New Roman"/>
          <w:b w:val="0"/>
          <w:color w:val="auto"/>
          <w:sz w:val="24"/>
          <w:szCs w:val="24"/>
        </w:rPr>
        <w:fldChar w:fldCharType="separate"/>
      </w:r>
      <w:r w:rsidRPr="00534D43">
        <w:rPr>
          <w:rFonts w:ascii="Times New Roman" w:hAnsi="Times New Roman" w:cs="Times New Roman"/>
          <w:b w:val="0"/>
          <w:noProof/>
          <w:color w:val="auto"/>
          <w:sz w:val="24"/>
          <w:szCs w:val="24"/>
        </w:rPr>
        <w:t>1</w:t>
      </w:r>
      <w:r w:rsidRPr="00534D43">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r w:rsidR="00532D67">
        <w:rPr>
          <w:rFonts w:ascii="Times New Roman" w:hAnsi="Times New Roman" w:cs="Times New Roman"/>
          <w:b w:val="0"/>
          <w:color w:val="auto"/>
          <w:sz w:val="24"/>
          <w:szCs w:val="24"/>
        </w:rPr>
        <w:t xml:space="preserve">   </w:t>
      </w:r>
      <w:r w:rsidR="00E67297" w:rsidRPr="00534D43">
        <w:rPr>
          <w:rFonts w:ascii="Times New Roman" w:hAnsi="Times New Roman" w:cs="Times New Roman"/>
          <w:b w:val="0"/>
          <w:color w:val="auto"/>
          <w:sz w:val="24"/>
          <w:szCs w:val="24"/>
        </w:rPr>
        <w:t xml:space="preserve">Kerangka </w:t>
      </w:r>
      <w:r w:rsidR="00E67297" w:rsidRPr="005945C1">
        <w:rPr>
          <w:rFonts w:ascii="Times New Roman" w:hAnsi="Times New Roman" w:cs="Times New Roman"/>
          <w:b w:val="0"/>
          <w:color w:val="auto"/>
          <w:sz w:val="24"/>
          <w:szCs w:val="24"/>
        </w:rPr>
        <w:t>Konseptual Hubungan Tingkat</w:t>
      </w:r>
      <w:r w:rsidR="000420C0" w:rsidRPr="005945C1">
        <w:rPr>
          <w:rFonts w:ascii="Times New Roman" w:hAnsi="Times New Roman" w:cs="Times New Roman"/>
          <w:b w:val="0"/>
          <w:color w:val="auto"/>
          <w:sz w:val="24"/>
          <w:szCs w:val="24"/>
        </w:rPr>
        <w:t xml:space="preserve"> Pengetahuan, Sikap dan Tindakan</w:t>
      </w:r>
      <w:r w:rsidR="00E67297" w:rsidRPr="005945C1">
        <w:rPr>
          <w:rFonts w:ascii="Times New Roman" w:hAnsi="Times New Roman" w:cs="Times New Roman"/>
          <w:b w:val="0"/>
          <w:color w:val="auto"/>
          <w:sz w:val="24"/>
          <w:szCs w:val="24"/>
        </w:rPr>
        <w:t xml:space="preserve"> dengan Tingkat Kecemasan Masyaraka</w:t>
      </w:r>
      <w:r w:rsidR="00260A54" w:rsidRPr="005945C1">
        <w:rPr>
          <w:rFonts w:ascii="Times New Roman" w:hAnsi="Times New Roman" w:cs="Times New Roman"/>
          <w:b w:val="0"/>
          <w:color w:val="auto"/>
          <w:sz w:val="24"/>
          <w:szCs w:val="24"/>
        </w:rPr>
        <w:t>t Sebelum Menjalani Vaksin COVID</w:t>
      </w:r>
      <w:r w:rsidR="00E67297" w:rsidRPr="005945C1">
        <w:rPr>
          <w:rFonts w:ascii="Times New Roman" w:hAnsi="Times New Roman" w:cs="Times New Roman"/>
          <w:b w:val="0"/>
          <w:color w:val="auto"/>
          <w:sz w:val="24"/>
          <w:szCs w:val="24"/>
        </w:rPr>
        <w:t xml:space="preserve"> 19 Di Wilayah Puskesmas Tembok Dukuh Surabaya.</w:t>
      </w:r>
      <w:bookmarkEnd w:id="245"/>
      <w:bookmarkEnd w:id="246"/>
      <w:bookmarkEnd w:id="247"/>
    </w:p>
    <w:p w:rsidR="00F847D8" w:rsidRDefault="00F847D8" w:rsidP="00F37C1A"/>
    <w:p w:rsidR="005945C1" w:rsidRDefault="005945C1" w:rsidP="00F37C1A"/>
    <w:p w:rsidR="00534D43" w:rsidRPr="00F37C1A" w:rsidRDefault="00534D43" w:rsidP="00F37C1A"/>
    <w:p w:rsidR="00970610" w:rsidRPr="00E25347" w:rsidRDefault="00E67297" w:rsidP="009C4B70">
      <w:pPr>
        <w:pStyle w:val="Heading2"/>
        <w:numPr>
          <w:ilvl w:val="1"/>
          <w:numId w:val="51"/>
        </w:numPr>
        <w:ind w:left="540" w:hanging="540"/>
      </w:pPr>
      <w:bookmarkStart w:id="248" w:name="_Toc96417776"/>
      <w:bookmarkStart w:id="249" w:name="_Toc104280345"/>
      <w:bookmarkStart w:id="250" w:name="_Toc109594342"/>
      <w:r w:rsidRPr="00E25347">
        <w:lastRenderedPageBreak/>
        <w:t>Hipotesis</w:t>
      </w:r>
      <w:bookmarkEnd w:id="248"/>
      <w:bookmarkEnd w:id="249"/>
      <w:bookmarkEnd w:id="250"/>
      <w:r w:rsidRPr="00E25347">
        <w:t xml:space="preserve"> </w:t>
      </w:r>
    </w:p>
    <w:p w:rsidR="00970610" w:rsidRDefault="00970610" w:rsidP="009C4B70">
      <w:pPr>
        <w:pStyle w:val="ListParagraph"/>
        <w:numPr>
          <w:ilvl w:val="0"/>
          <w:numId w:val="40"/>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Ada hubungan tingkat pengetahuan dengan tingkat kecemasan masyarakat di Wilayah Puskesmas Tembok Dukuh Surabaya sebelum menjalani menjalani vaksin COVID 19?</w:t>
      </w:r>
    </w:p>
    <w:p w:rsidR="00970610" w:rsidRDefault="00970610" w:rsidP="009C4B70">
      <w:pPr>
        <w:pStyle w:val="ListParagraph"/>
        <w:numPr>
          <w:ilvl w:val="0"/>
          <w:numId w:val="40"/>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Ada hubungan sikap dengan tingkat kecemasan masyarakat di Wilayah Puskesmas Tembok Dukuh Surabaya sebelum menjalani menjalani vaksin COVID 19?</w:t>
      </w:r>
    </w:p>
    <w:p w:rsidR="00970610" w:rsidRDefault="000420C0" w:rsidP="009C4B70">
      <w:pPr>
        <w:pStyle w:val="ListParagraph"/>
        <w:numPr>
          <w:ilvl w:val="0"/>
          <w:numId w:val="40"/>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Ada hubungan tindakan</w:t>
      </w:r>
      <w:r w:rsidR="00970610">
        <w:rPr>
          <w:rFonts w:ascii="Times New Roman" w:hAnsi="Times New Roman" w:cs="Times New Roman"/>
          <w:sz w:val="24"/>
          <w:szCs w:val="24"/>
        </w:rPr>
        <w:t xml:space="preserve"> dengan tingkat kecemasan masyarakat di Wilayah Puskesmas Tembok Dukuh Surabaya sebelum menjalani menjalani vaksin COVID 19?</w:t>
      </w:r>
    </w:p>
    <w:p w:rsidR="00970610" w:rsidRDefault="00970610" w:rsidP="00970610">
      <w:pPr>
        <w:tabs>
          <w:tab w:val="left" w:pos="540"/>
        </w:tabs>
        <w:spacing w:after="0" w:line="480" w:lineRule="auto"/>
        <w:ind w:left="540" w:hanging="540"/>
        <w:jc w:val="both"/>
        <w:rPr>
          <w:rFonts w:ascii="Times New Roman" w:hAnsi="Times New Roman" w:cs="Times New Roman"/>
          <w:sz w:val="24"/>
          <w:szCs w:val="24"/>
        </w:rPr>
      </w:pPr>
    </w:p>
    <w:p w:rsidR="00970610" w:rsidRDefault="00970610" w:rsidP="00970610">
      <w:pPr>
        <w:tabs>
          <w:tab w:val="left" w:pos="540"/>
        </w:tabs>
        <w:spacing w:after="0" w:line="480" w:lineRule="auto"/>
        <w:ind w:left="540" w:hanging="540"/>
        <w:jc w:val="both"/>
        <w:rPr>
          <w:rFonts w:ascii="Times New Roman" w:hAnsi="Times New Roman" w:cs="Times New Roman"/>
          <w:sz w:val="24"/>
          <w:szCs w:val="24"/>
        </w:rPr>
      </w:pPr>
    </w:p>
    <w:p w:rsidR="00970610" w:rsidRDefault="00970610" w:rsidP="00970610">
      <w:pPr>
        <w:tabs>
          <w:tab w:val="left" w:pos="540"/>
        </w:tabs>
        <w:spacing w:after="0" w:line="480" w:lineRule="auto"/>
        <w:ind w:left="540" w:hanging="540"/>
        <w:jc w:val="both"/>
        <w:rPr>
          <w:rFonts w:ascii="Times New Roman" w:hAnsi="Times New Roman" w:cs="Times New Roman"/>
          <w:sz w:val="24"/>
          <w:szCs w:val="24"/>
        </w:rPr>
      </w:pPr>
    </w:p>
    <w:p w:rsidR="00E67297" w:rsidRDefault="00E67297" w:rsidP="00E67297">
      <w:pPr>
        <w:pStyle w:val="ListParagraph"/>
        <w:spacing w:after="0" w:line="480" w:lineRule="auto"/>
        <w:ind w:left="540"/>
        <w:jc w:val="both"/>
        <w:rPr>
          <w:rFonts w:ascii="Times New Roman" w:eastAsiaTheme="minorEastAsia" w:hAnsi="Times New Roman" w:cs="Times New Roman"/>
          <w:sz w:val="24"/>
          <w:szCs w:val="24"/>
        </w:rPr>
      </w:pPr>
    </w:p>
    <w:p w:rsidR="00E67297" w:rsidRDefault="00E67297" w:rsidP="00E67297">
      <w:pPr>
        <w:ind w:left="1260" w:hanging="1260"/>
        <w:jc w:val="both"/>
        <w:rPr>
          <w:rFonts w:ascii="Times New Roman" w:hAnsi="Times New Roman" w:cs="Times New Roman"/>
          <w:sz w:val="24"/>
          <w:szCs w:val="24"/>
        </w:rPr>
      </w:pPr>
    </w:p>
    <w:p w:rsidR="00E67297" w:rsidRDefault="00E67297" w:rsidP="00E67297">
      <w:pPr>
        <w:ind w:left="1260" w:hanging="1260"/>
        <w:jc w:val="both"/>
        <w:rPr>
          <w:rFonts w:ascii="Times New Roman" w:hAnsi="Times New Roman" w:cs="Times New Roman"/>
          <w:sz w:val="24"/>
          <w:szCs w:val="24"/>
        </w:rPr>
      </w:pPr>
    </w:p>
    <w:p w:rsidR="00E67297" w:rsidRDefault="00E67297" w:rsidP="00E67297"/>
    <w:p w:rsidR="00E67297" w:rsidRDefault="00E67297" w:rsidP="00E67297"/>
    <w:p w:rsidR="00E67297" w:rsidRDefault="00E67297" w:rsidP="00E67297"/>
    <w:p w:rsidR="00E67297" w:rsidRDefault="00E67297" w:rsidP="00E67297"/>
    <w:p w:rsidR="00E67297" w:rsidRDefault="00E67297" w:rsidP="00E67297"/>
    <w:p w:rsidR="00E67297" w:rsidRDefault="00E67297" w:rsidP="00E67297"/>
    <w:p w:rsidR="00E67297" w:rsidRDefault="00E67297" w:rsidP="00E67297"/>
    <w:p w:rsidR="00976B14" w:rsidRDefault="00976B14" w:rsidP="00E67297"/>
    <w:p w:rsidR="000420C0" w:rsidRDefault="000420C0" w:rsidP="00E67297"/>
    <w:p w:rsidR="00C30A48" w:rsidRDefault="00C30A48" w:rsidP="00E1591A">
      <w:pPr>
        <w:pStyle w:val="Heading1"/>
        <w:sectPr w:rsidR="00C30A48" w:rsidSect="001D3EE7">
          <w:pgSz w:w="11906" w:h="16838"/>
          <w:pgMar w:top="1701" w:right="1701" w:bottom="1701" w:left="2268" w:header="709" w:footer="709" w:gutter="0"/>
          <w:pgNumType w:start="28"/>
          <w:cols w:space="708"/>
          <w:titlePg/>
          <w:docGrid w:linePitch="360"/>
        </w:sectPr>
      </w:pPr>
      <w:bookmarkStart w:id="251" w:name="_Toc96417777"/>
      <w:bookmarkStart w:id="252" w:name="_Toc99654754"/>
      <w:bookmarkStart w:id="253" w:name="_Toc100046188"/>
    </w:p>
    <w:p w:rsidR="00E67297" w:rsidRPr="00E25347" w:rsidRDefault="00E67297" w:rsidP="00E25347">
      <w:pPr>
        <w:pStyle w:val="Heading1"/>
      </w:pPr>
      <w:bookmarkStart w:id="254" w:name="_Toc104280346"/>
      <w:bookmarkStart w:id="255" w:name="_Toc109594343"/>
      <w:r w:rsidRPr="00E25347">
        <w:lastRenderedPageBreak/>
        <w:t>BAB 4</w:t>
      </w:r>
      <w:bookmarkEnd w:id="251"/>
      <w:bookmarkEnd w:id="252"/>
      <w:bookmarkEnd w:id="253"/>
      <w:bookmarkEnd w:id="254"/>
      <w:bookmarkEnd w:id="255"/>
    </w:p>
    <w:p w:rsidR="00E67297" w:rsidRPr="00E25347" w:rsidRDefault="00E67297" w:rsidP="00E25347">
      <w:pPr>
        <w:pStyle w:val="Heading1"/>
      </w:pPr>
      <w:bookmarkStart w:id="256" w:name="_Toc104280347"/>
      <w:bookmarkStart w:id="257" w:name="_Toc109594344"/>
      <w:r w:rsidRPr="00E25347">
        <w:t>METODE PENELITIAN</w:t>
      </w:r>
      <w:bookmarkEnd w:id="256"/>
      <w:bookmarkEnd w:id="257"/>
    </w:p>
    <w:p w:rsidR="00E67297" w:rsidRDefault="00E67297" w:rsidP="00E672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Bab ini menjelaskan metode penelitian yang digunakan dalam penelitian ini, meliputi: 1) Desain Penelitian, 2) Kerangka Kerja, 3) Waktu dan Tempat Penelitian, 4) Populasi, Sampel dan Teknik Sampling, 5) Identifikasi Variabel, 6) Definisi Operasional, 7) Pengumpulan, Pengolahan dan Analisa data, 8) Etika Penelitian.</w:t>
      </w:r>
    </w:p>
    <w:p w:rsidR="00E67297" w:rsidRPr="00E25347" w:rsidRDefault="00E67297" w:rsidP="009C4B70">
      <w:pPr>
        <w:pStyle w:val="Heading2"/>
        <w:numPr>
          <w:ilvl w:val="1"/>
          <w:numId w:val="52"/>
        </w:numPr>
        <w:ind w:left="540" w:hanging="540"/>
      </w:pPr>
      <w:bookmarkStart w:id="258" w:name="_Toc96417778"/>
      <w:bookmarkStart w:id="259" w:name="_Toc104280348"/>
      <w:bookmarkStart w:id="260" w:name="_Toc109594345"/>
      <w:r w:rsidRPr="00E25347">
        <w:t>Desain Penelitian</w:t>
      </w:r>
      <w:bookmarkEnd w:id="258"/>
      <w:bookmarkEnd w:id="259"/>
      <w:bookmarkEnd w:id="260"/>
    </w:p>
    <w:p w:rsidR="00E67297" w:rsidRDefault="00E5707B" w:rsidP="00E67297">
      <w:pPr>
        <w:pStyle w:val="ListParagraph"/>
        <w:spacing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Menurut</w:t>
      </w:r>
      <w:r w:rsidR="001E5BDE">
        <w:rPr>
          <w:rFonts w:ascii="Times New Roman" w:hAnsi="Times New Roman" w:cs="Times New Roman"/>
          <w:sz w:val="24"/>
          <w:szCs w:val="24"/>
        </w:rPr>
        <w:t xml:space="preserve"> </w:t>
      </w:r>
      <w:r w:rsidR="00D93665">
        <w:rPr>
          <w:rFonts w:ascii="Times New Roman" w:hAnsi="Times New Roman" w:cs="Times New Roman"/>
          <w:sz w:val="24"/>
          <w:szCs w:val="24"/>
        </w:rPr>
        <w:fldChar w:fldCharType="begin" w:fldLock="1"/>
      </w:r>
      <w:r w:rsidR="00BB4331">
        <w:rPr>
          <w:rFonts w:ascii="Times New Roman" w:hAnsi="Times New Roman" w:cs="Times New Roman"/>
          <w:sz w:val="24"/>
          <w:szCs w:val="24"/>
        </w:rPr>
        <w:instrText>ADDIN CSL_CITATION {"citationItems":[{"id":"ITEM-1","itemData":{"author":[{"dropping-particle":"","family":"Alsa","given":"","non-dropping-particle":"","parse-names":false,"suffix":""}],"id":"ITEM-1","issued":{"date-parts":[["2003"]]},"title":"Pendekatan Kuantitatif &amp; kualitatif serta kombinasinya dalam Penelitian Psikologi","type":"article-journal"},"uris":["http://www.mendeley.com/documents/?uuid=66b8911a-67b4-460d-a55a-5f8bde3e5af9"]}],"mendeley":{"formattedCitation":"(Alsa, 2003)","plainTextFormattedCitation":"(Alsa, 2003)","previouslyFormattedCitation":"(Alsa, 2003)"},"properties":{"noteIndex":0},"schema":"https://github.com/citation-style-language/schema/raw/master/csl-citation.json"}</w:instrText>
      </w:r>
      <w:r w:rsidR="00D93665">
        <w:rPr>
          <w:rFonts w:ascii="Times New Roman" w:hAnsi="Times New Roman" w:cs="Times New Roman"/>
          <w:sz w:val="24"/>
          <w:szCs w:val="24"/>
        </w:rPr>
        <w:fldChar w:fldCharType="separate"/>
      </w:r>
      <w:r w:rsidR="00D93665" w:rsidRPr="00D93665">
        <w:rPr>
          <w:rFonts w:ascii="Times New Roman" w:hAnsi="Times New Roman" w:cs="Times New Roman"/>
          <w:noProof/>
          <w:sz w:val="24"/>
          <w:szCs w:val="24"/>
        </w:rPr>
        <w:t>(Alsa, 2003)</w:t>
      </w:r>
      <w:r w:rsidR="00D93665">
        <w:rPr>
          <w:rFonts w:ascii="Times New Roman" w:hAnsi="Times New Roman" w:cs="Times New Roman"/>
          <w:sz w:val="24"/>
          <w:szCs w:val="24"/>
        </w:rPr>
        <w:fldChar w:fldCharType="end"/>
      </w:r>
      <w:r>
        <w:rPr>
          <w:rFonts w:ascii="Times New Roman" w:hAnsi="Times New Roman" w:cs="Times New Roman"/>
          <w:sz w:val="24"/>
          <w:szCs w:val="24"/>
        </w:rPr>
        <w:t xml:space="preserve"> dalam </w:t>
      </w:r>
      <w:r w:rsidR="001E5BDE">
        <w:rPr>
          <w:rFonts w:ascii="Times New Roman" w:hAnsi="Times New Roman" w:cs="Times New Roman"/>
          <w:sz w:val="24"/>
          <w:szCs w:val="24"/>
        </w:rPr>
        <w:fldChar w:fldCharType="begin" w:fldLock="1"/>
      </w:r>
      <w:r w:rsidR="001E5BDE">
        <w:rPr>
          <w:rFonts w:ascii="Times New Roman" w:hAnsi="Times New Roman" w:cs="Times New Roman"/>
          <w:sz w:val="24"/>
          <w:szCs w:val="24"/>
        </w:rPr>
        <w:instrText>ADDIN CSL_CITATION {"citationItems":[{"id":"ITEM-1","itemData":{"author":[{"dropping-particle":"","family":"Sandu","given":"S","non-dropping-particle":"","parse-names":false,"suffix":""}],"id":"ITEM-1","issued":{"date-parts":[["2015"]]},"publisher":"Litertasi Media Publising","title":"Dasar Metodelogi Penelitian","type":"book"},"uris":["http://www.mendeley.com/documents/?uuid=98c561fe-0278-428c-b779-bad2d97e3517"]}],"mendeley":{"formattedCitation":"(Sandu, 2015)","plainTextFormattedCitation":"(Sandu, 2015)","previouslyFormattedCitation":"(Sandu, 2015)"},"properties":{"noteIndex":0},"schema":"https://github.com/citation-style-language/schema/raw/master/csl-citation.json"}</w:instrText>
      </w:r>
      <w:r w:rsidR="001E5BDE">
        <w:rPr>
          <w:rFonts w:ascii="Times New Roman" w:hAnsi="Times New Roman" w:cs="Times New Roman"/>
          <w:sz w:val="24"/>
          <w:szCs w:val="24"/>
        </w:rPr>
        <w:fldChar w:fldCharType="separate"/>
      </w:r>
      <w:r w:rsidR="001E5BDE" w:rsidRPr="001E5BDE">
        <w:rPr>
          <w:rFonts w:ascii="Times New Roman" w:hAnsi="Times New Roman" w:cs="Times New Roman"/>
          <w:noProof/>
          <w:sz w:val="24"/>
          <w:szCs w:val="24"/>
        </w:rPr>
        <w:t>(Sandu, 2015)</w:t>
      </w:r>
      <w:r w:rsidR="001E5BDE">
        <w:rPr>
          <w:rFonts w:ascii="Times New Roman" w:hAnsi="Times New Roman" w:cs="Times New Roman"/>
          <w:sz w:val="24"/>
          <w:szCs w:val="24"/>
        </w:rPr>
        <w:fldChar w:fldCharType="end"/>
      </w:r>
      <w:r w:rsidR="00BB4331">
        <w:rPr>
          <w:rFonts w:ascii="Times New Roman" w:hAnsi="Times New Roman" w:cs="Times New Roman"/>
          <w:sz w:val="24"/>
          <w:szCs w:val="24"/>
        </w:rPr>
        <w:t xml:space="preserve"> </w:t>
      </w:r>
      <w:r w:rsidR="00E67297">
        <w:rPr>
          <w:rFonts w:ascii="Times New Roman" w:hAnsi="Times New Roman" w:cs="Times New Roman"/>
          <w:sz w:val="24"/>
          <w:szCs w:val="24"/>
        </w:rPr>
        <w:t xml:space="preserve">Desain penelitian merupakan suatu rencana yang digunakan peneliti untuk mencapai tujuan penelitiannya. Desain penelitian membantu peneliti untuk menentukan proses dari penelitiannya. Desain penelitian yang digunakan dalam penelitian ini yaitu jenis penelitian korelasi dengan menggunakan pendekatan </w:t>
      </w:r>
      <w:r w:rsidR="00E67297">
        <w:rPr>
          <w:rFonts w:ascii="Times New Roman" w:hAnsi="Times New Roman" w:cs="Times New Roman"/>
          <w:i/>
          <w:sz w:val="24"/>
          <w:szCs w:val="24"/>
        </w:rPr>
        <w:t xml:space="preserve">cross sectional </w:t>
      </w:r>
      <w:r w:rsidR="00E67297">
        <w:rPr>
          <w:rFonts w:ascii="Times New Roman" w:hAnsi="Times New Roman" w:cs="Times New Roman"/>
          <w:sz w:val="24"/>
          <w:szCs w:val="24"/>
        </w:rPr>
        <w:t>merupakan jenis penelitian yang menggunakan waktu pengukuran hanya satu kali, tidak ada tindak lanjut.</w:t>
      </w:r>
    </w:p>
    <w:p w:rsidR="00E67297" w:rsidRDefault="00CD091B" w:rsidP="00E67297">
      <w:pPr>
        <w:pStyle w:val="ListParagraph"/>
        <w:spacing w:line="480" w:lineRule="auto"/>
        <w:ind w:left="0" w:firstLine="540"/>
        <w:jc w:val="both"/>
        <w:rPr>
          <w:rFonts w:ascii="Times New Roman" w:hAnsi="Times New Roman" w:cs="Times New Roman"/>
          <w:sz w:val="24"/>
          <w:szCs w:val="24"/>
        </w:rPr>
      </w:pPr>
      <w:r>
        <w:rPr>
          <w:noProof/>
          <w:lang w:val="en-US"/>
        </w:rPr>
        <mc:AlternateContent>
          <mc:Choice Requires="wps">
            <w:drawing>
              <wp:anchor distT="4294967295" distB="4294967295" distL="114300" distR="114300" simplePos="0" relativeHeight="251847680" behindDoc="0" locked="0" layoutInCell="1" allowOverlap="1" wp14:anchorId="5BC4CAB5" wp14:editId="27A16AE1">
                <wp:simplePos x="0" y="0"/>
                <wp:positionH relativeFrom="column">
                  <wp:posOffset>1283335</wp:posOffset>
                </wp:positionH>
                <wp:positionV relativeFrom="paragraph">
                  <wp:posOffset>318770</wp:posOffset>
                </wp:positionV>
                <wp:extent cx="220980" cy="0"/>
                <wp:effectExtent l="0" t="76200" r="26670" b="15240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3" o:spid="_x0000_s1026" type="#_x0000_t32" style="position:absolute;margin-left:101.05pt;margin-top:25.1pt;width:17.4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" strokecolor="black [3200]" strokeweight="2pt">
                <v:stroke endarrow="open"/>
                <v:shadow on="t" color="black" opacity="24903f" origin=",.5" offset="0,.55556mm"/>
                <o:lock v:ext="edit" shapetype="f"/>
              </v:shape>
            </w:pict>
          </mc:Fallback>
        </mc:AlternateContent>
      </w:r>
      <w:r w:rsidR="00E67297">
        <w:rPr>
          <w:noProof/>
          <w:lang w:val="en-US"/>
        </w:rPr>
        <mc:AlternateContent>
          <mc:Choice Requires="wps">
            <w:drawing>
              <wp:anchor distT="0" distB="0" distL="114300" distR="114300" simplePos="0" relativeHeight="251843584" behindDoc="0" locked="0" layoutInCell="1" allowOverlap="1" wp14:anchorId="768E0D81" wp14:editId="42A910EA">
                <wp:simplePos x="0" y="0"/>
                <wp:positionH relativeFrom="column">
                  <wp:posOffset>19050</wp:posOffset>
                </wp:positionH>
                <wp:positionV relativeFrom="paragraph">
                  <wp:posOffset>6985</wp:posOffset>
                </wp:positionV>
                <wp:extent cx="1260475" cy="472440"/>
                <wp:effectExtent l="0" t="0" r="15875" b="2286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47244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Variabel 1 </w:t>
                            </w:r>
                          </w:p>
                          <w:p w:rsidR="001D3EE7" w:rsidRDefault="001D3EE7" w:rsidP="00E67297">
                            <w:pPr>
                              <w:spacing w:after="0" w:line="240" w:lineRule="auto"/>
                              <w:jc w:val="center"/>
                            </w:pPr>
                            <w:r>
                              <w:rPr>
                                <w:rFonts w:ascii="Times New Roman" w:hAnsi="Times New Roman" w:cs="Times New Roman"/>
                                <w:sz w:val="24"/>
                                <w:szCs w:val="24"/>
                              </w:rPr>
                              <w:t xml:space="preserve">Independen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034" style="position:absolute;left:0;text-align:left;margin-left:1.5pt;margin-top:.55pt;width:99.25pt;height:37.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" fillcolor="white [3201]" strokecolor="black [3200]" strokeweight="2pt">
                <v:path arrowok="t"/>
                <v:textbox>
                  <w:txbxContent>
                    <w:p w:rsidR="00E97FEB" w:rsidRDefault="00E97FEB" w:rsidP="00E67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Variabel 1 </w:t>
                      </w:r>
                    </w:p>
                    <w:p w:rsidR="00E97FEB" w:rsidRDefault="00E97FEB" w:rsidP="00E67297">
                      <w:pPr>
                        <w:spacing w:after="0" w:line="240" w:lineRule="auto"/>
                        <w:jc w:val="center"/>
                      </w:pPr>
                      <w:r>
                        <w:rPr>
                          <w:rFonts w:ascii="Times New Roman" w:hAnsi="Times New Roman" w:cs="Times New Roman"/>
                          <w:sz w:val="24"/>
                          <w:szCs w:val="24"/>
                        </w:rPr>
                        <w:t xml:space="preserve">Independen </w:t>
                      </w:r>
                    </w:p>
                  </w:txbxContent>
                </v:textbox>
              </v:rect>
            </w:pict>
          </mc:Fallback>
        </mc:AlternateContent>
      </w:r>
      <w:r w:rsidR="00E67297">
        <w:rPr>
          <w:noProof/>
          <w:lang w:val="en-US"/>
        </w:rPr>
        <mc:AlternateContent>
          <mc:Choice Requires="wps">
            <w:drawing>
              <wp:anchor distT="0" distB="0" distL="114300" distR="114300" simplePos="0" relativeHeight="251844608" behindDoc="0" locked="0" layoutInCell="1" allowOverlap="1" wp14:anchorId="6AFAAF02" wp14:editId="2E18BCF0">
                <wp:simplePos x="0" y="0"/>
                <wp:positionH relativeFrom="column">
                  <wp:posOffset>2987040</wp:posOffset>
                </wp:positionH>
                <wp:positionV relativeFrom="paragraph">
                  <wp:posOffset>734695</wp:posOffset>
                </wp:positionV>
                <wp:extent cx="1125855" cy="365125"/>
                <wp:effectExtent l="0" t="0" r="17145" b="1587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855" cy="36512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rPr>
                                <w:rFonts w:ascii="Times New Roman" w:hAnsi="Times New Roman" w:cs="Times New Roman"/>
                                <w:sz w:val="24"/>
                                <w:szCs w:val="24"/>
                              </w:rPr>
                            </w:pPr>
                            <w:r>
                              <w:rPr>
                                <w:rFonts w:ascii="Times New Roman" w:hAnsi="Times New Roman" w:cs="Times New Roman"/>
                                <w:sz w:val="24"/>
                                <w:szCs w:val="24"/>
                              </w:rPr>
                              <w:t>Uji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35" style="position:absolute;left:0;text-align:left;margin-left:235.2pt;margin-top:57.85pt;width:88.65pt;height:2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" fillcolor="white [3201]" strokecolor="black [3200]" strokeweight="2pt">
                <v:path arrowok="t"/>
                <v:textbox>
                  <w:txbxContent>
                    <w:p w:rsidR="00E97FEB" w:rsidRDefault="00E97FEB" w:rsidP="00E67297">
                      <w:pPr>
                        <w:rPr>
                          <w:rFonts w:ascii="Times New Roman" w:hAnsi="Times New Roman" w:cs="Times New Roman"/>
                          <w:sz w:val="24"/>
                          <w:szCs w:val="24"/>
                        </w:rPr>
                      </w:pPr>
                      <w:r>
                        <w:rPr>
                          <w:rFonts w:ascii="Times New Roman" w:hAnsi="Times New Roman" w:cs="Times New Roman"/>
                          <w:sz w:val="24"/>
                          <w:szCs w:val="24"/>
                        </w:rPr>
                        <w:t>Uji hubungan</w:t>
                      </w:r>
                    </w:p>
                  </w:txbxContent>
                </v:textbox>
              </v:rect>
            </w:pict>
          </mc:Fallback>
        </mc:AlternateContent>
      </w:r>
      <w:r w:rsidR="00E67297">
        <w:rPr>
          <w:noProof/>
          <w:lang w:val="en-US"/>
        </w:rPr>
        <mc:AlternateContent>
          <mc:Choice Requires="wps">
            <w:drawing>
              <wp:anchor distT="0" distB="0" distL="114300" distR="114300" simplePos="0" relativeHeight="251845632" behindDoc="0" locked="0" layoutInCell="1" allowOverlap="1" wp14:anchorId="06151B88" wp14:editId="72CDE9CC">
                <wp:simplePos x="0" y="0"/>
                <wp:positionH relativeFrom="column">
                  <wp:posOffset>22860</wp:posOffset>
                </wp:positionH>
                <wp:positionV relativeFrom="paragraph">
                  <wp:posOffset>1111885</wp:posOffset>
                </wp:positionV>
                <wp:extent cx="1260475" cy="480695"/>
                <wp:effectExtent l="0" t="0" r="15875" b="1460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48069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Variabel 3 Independen</w:t>
                            </w:r>
                          </w:p>
                          <w:p w:rsidR="001D3EE7" w:rsidRDefault="001D3EE7" w:rsidP="00E67297">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36" style="position:absolute;left:0;text-align:left;margin-left:1.8pt;margin-top:87.55pt;width:99.25pt;height:37.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" fillcolor="white [3201]" strokecolor="black [3200]" strokeweight="2pt">
                <v:path arrowok="t"/>
                <v:textbox>
                  <w:txbxContent>
                    <w:p w:rsidR="00E97FEB" w:rsidRDefault="00E97FEB" w:rsidP="00E67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Variabel 3 Independen</w:t>
                      </w:r>
                    </w:p>
                    <w:p w:rsidR="00E97FEB" w:rsidRDefault="00E97FEB" w:rsidP="00E67297">
                      <w:pPr>
                        <w:spacing w:after="0"/>
                        <w:jc w:val="center"/>
                        <w:rPr>
                          <w:rFonts w:ascii="Times New Roman" w:hAnsi="Times New Roman" w:cs="Times New Roman"/>
                          <w:sz w:val="24"/>
                          <w:szCs w:val="24"/>
                        </w:rPr>
                      </w:pPr>
                    </w:p>
                  </w:txbxContent>
                </v:textbox>
              </v:rect>
            </w:pict>
          </mc:Fallback>
        </mc:AlternateContent>
      </w:r>
      <w:r w:rsidR="00E67297">
        <w:rPr>
          <w:noProof/>
          <w:lang w:val="en-US"/>
        </w:rPr>
        <mc:AlternateContent>
          <mc:Choice Requires="wps">
            <w:drawing>
              <wp:anchor distT="0" distB="0" distL="114300" distR="114300" simplePos="0" relativeHeight="251846656" behindDoc="0" locked="0" layoutInCell="1" allowOverlap="1" wp14:anchorId="608F3C8E" wp14:editId="721300C1">
                <wp:simplePos x="0" y="0"/>
                <wp:positionH relativeFrom="column">
                  <wp:posOffset>1504315</wp:posOffset>
                </wp:positionH>
                <wp:positionV relativeFrom="paragraph">
                  <wp:posOffset>18415</wp:posOffset>
                </wp:positionV>
                <wp:extent cx="981710" cy="480695"/>
                <wp:effectExtent l="0" t="0" r="27940" b="1460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48069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spacing w:line="240" w:lineRule="auto"/>
                              <w:jc w:val="center"/>
                              <w:rPr>
                                <w:rFonts w:ascii="Times New Roman" w:hAnsi="Times New Roman" w:cs="Times New Roman"/>
                                <w:sz w:val="24"/>
                                <w:szCs w:val="24"/>
                              </w:rPr>
                            </w:pPr>
                            <w:r>
                              <w:rPr>
                                <w:rFonts w:ascii="Times New Roman" w:hAnsi="Times New Roman" w:cs="Times New Roman"/>
                                <w:sz w:val="24"/>
                                <w:szCs w:val="24"/>
                              </w:rPr>
                              <w:t>Tingkat 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37" style="position:absolute;left:0;text-align:left;margin-left:118.45pt;margin-top:1.45pt;width:77.3pt;height:37.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" fillcolor="white [3201]" strokecolor="black [3200]" strokeweight="2pt">
                <v:path arrowok="t"/>
                <v:textbox>
                  <w:txbxContent>
                    <w:p w:rsidR="00E97FEB" w:rsidRDefault="00E97FEB" w:rsidP="00E67297">
                      <w:pPr>
                        <w:spacing w:line="240" w:lineRule="auto"/>
                        <w:jc w:val="center"/>
                        <w:rPr>
                          <w:rFonts w:ascii="Times New Roman" w:hAnsi="Times New Roman" w:cs="Times New Roman"/>
                          <w:sz w:val="24"/>
                          <w:szCs w:val="24"/>
                        </w:rPr>
                      </w:pPr>
                      <w:r>
                        <w:rPr>
                          <w:rFonts w:ascii="Times New Roman" w:hAnsi="Times New Roman" w:cs="Times New Roman"/>
                          <w:sz w:val="24"/>
                          <w:szCs w:val="24"/>
                        </w:rPr>
                        <w:t>Tingkat pengetahuan</w:t>
                      </w:r>
                    </w:p>
                  </w:txbxContent>
                </v:textbox>
              </v:rect>
            </w:pict>
          </mc:Fallback>
        </mc:AlternateContent>
      </w:r>
      <w:r w:rsidR="00E67297">
        <w:rPr>
          <w:noProof/>
          <w:lang w:val="en-US"/>
        </w:rPr>
        <mc:AlternateContent>
          <mc:Choice Requires="wps">
            <w:drawing>
              <wp:anchor distT="4294967295" distB="4294967295" distL="114300" distR="114300" simplePos="0" relativeHeight="251848704" behindDoc="0" locked="0" layoutInCell="1" allowOverlap="1" wp14:anchorId="5E10DEE7" wp14:editId="4844283F">
                <wp:simplePos x="0" y="0"/>
                <wp:positionH relativeFrom="column">
                  <wp:posOffset>1283335</wp:posOffset>
                </wp:positionH>
                <wp:positionV relativeFrom="paragraph">
                  <wp:posOffset>1332865</wp:posOffset>
                </wp:positionV>
                <wp:extent cx="220980" cy="0"/>
                <wp:effectExtent l="0" t="76200" r="26670" b="15240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101.05pt;margin-top:104.95pt;width:17.4pt;height:0;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" strokecolor="black [3200]" strokeweight="2pt">
                <v:stroke endarrow="open"/>
                <v:shadow on="t" color="black" opacity="24903f" origin=",.5" offset="0,.55556mm"/>
                <o:lock v:ext="edit" shapetype="f"/>
              </v:shape>
            </w:pict>
          </mc:Fallback>
        </mc:AlternateContent>
      </w:r>
      <w:r w:rsidR="00E67297">
        <w:rPr>
          <w:noProof/>
          <w:lang w:val="en-US"/>
        </w:rPr>
        <mc:AlternateContent>
          <mc:Choice Requires="wps">
            <w:drawing>
              <wp:anchor distT="0" distB="0" distL="114300" distR="114300" simplePos="0" relativeHeight="251849728" behindDoc="0" locked="0" layoutInCell="1" allowOverlap="1" wp14:anchorId="79C8DB0A" wp14:editId="29880CE4">
                <wp:simplePos x="0" y="0"/>
                <wp:positionH relativeFrom="column">
                  <wp:posOffset>4382770</wp:posOffset>
                </wp:positionH>
                <wp:positionV relativeFrom="paragraph">
                  <wp:posOffset>702945</wp:posOffset>
                </wp:positionV>
                <wp:extent cx="933450" cy="483870"/>
                <wp:effectExtent l="0" t="0" r="19050" b="1143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8387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jc w:val="center"/>
                              <w:rPr>
                                <w:rFonts w:ascii="Times New Roman" w:hAnsi="Times New Roman" w:cs="Times New Roman"/>
                                <w:sz w:val="24"/>
                                <w:szCs w:val="24"/>
                              </w:rPr>
                            </w:pPr>
                            <w:r>
                              <w:rPr>
                                <w:rFonts w:ascii="Times New Roman" w:hAnsi="Times New Roman" w:cs="Times New Roman"/>
                                <w:sz w:val="24"/>
                                <w:szCs w:val="24"/>
                              </w:rPr>
                              <w:t>Interpretasi makna/arti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1" o:spid="_x0000_s1038" style="position:absolute;left:0;text-align:left;margin-left:345.1pt;margin-top:55.35pt;width:73.5pt;height:38.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" fillcolor="white [3201]" strokecolor="black [3200]" strokeweight="2pt">
                <v:path arrowok="t"/>
                <v:textbox>
                  <w:txbxContent>
                    <w:p w:rsidR="00E97FEB" w:rsidRDefault="00E97FEB" w:rsidP="00E67297">
                      <w:pPr>
                        <w:jc w:val="center"/>
                        <w:rPr>
                          <w:rFonts w:ascii="Times New Roman" w:hAnsi="Times New Roman" w:cs="Times New Roman"/>
                          <w:sz w:val="24"/>
                          <w:szCs w:val="24"/>
                        </w:rPr>
                      </w:pPr>
                      <w:r>
                        <w:rPr>
                          <w:rFonts w:ascii="Times New Roman" w:hAnsi="Times New Roman" w:cs="Times New Roman"/>
                          <w:sz w:val="24"/>
                          <w:szCs w:val="24"/>
                        </w:rPr>
                        <w:t>Interpretasi makna/arti</w:t>
                      </w:r>
                    </w:p>
                  </w:txbxContent>
                </v:textbox>
              </v:rect>
            </w:pict>
          </mc:Fallback>
        </mc:AlternateContent>
      </w:r>
      <w:r w:rsidR="00E67297">
        <w:rPr>
          <w:noProof/>
          <w:lang w:val="en-US"/>
        </w:rPr>
        <mc:AlternateContent>
          <mc:Choice Requires="wps">
            <w:drawing>
              <wp:anchor distT="0" distB="0" distL="114300" distR="114300" simplePos="0" relativeHeight="251850752" behindDoc="0" locked="0" layoutInCell="1" allowOverlap="1" wp14:anchorId="63633CD9" wp14:editId="71224F9C">
                <wp:simplePos x="0" y="0"/>
                <wp:positionH relativeFrom="column">
                  <wp:posOffset>1504950</wp:posOffset>
                </wp:positionH>
                <wp:positionV relativeFrom="paragraph">
                  <wp:posOffset>1664335</wp:posOffset>
                </wp:positionV>
                <wp:extent cx="981710" cy="480695"/>
                <wp:effectExtent l="0" t="0" r="27940" b="1460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48069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jc w:val="center"/>
                              <w:rPr>
                                <w:rFonts w:ascii="Times New Roman" w:hAnsi="Times New Roman" w:cs="Times New Roman"/>
                                <w:sz w:val="24"/>
                                <w:szCs w:val="24"/>
                              </w:rPr>
                            </w:pPr>
                            <w:r>
                              <w:rPr>
                                <w:rFonts w:ascii="Times New Roman" w:hAnsi="Times New Roman" w:cs="Times New Roman"/>
                                <w:sz w:val="24"/>
                                <w:szCs w:val="24"/>
                              </w:rPr>
                              <w:t>Tingkat Kecemasan</w:t>
                            </w:r>
                          </w:p>
                          <w:p w:rsidR="001D3EE7" w:rsidRDefault="001D3EE7" w:rsidP="00E67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39" style="position:absolute;left:0;text-align:left;margin-left:118.5pt;margin-top:131.05pt;width:77.3pt;height:37.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" fillcolor="white [3201]" strokecolor="black [3200]" strokeweight="2pt">
                <v:path arrowok="t"/>
                <v:textbox>
                  <w:txbxContent>
                    <w:p w:rsidR="00E97FEB" w:rsidRDefault="00E97FEB" w:rsidP="00E67297">
                      <w:pPr>
                        <w:jc w:val="center"/>
                        <w:rPr>
                          <w:rFonts w:ascii="Times New Roman" w:hAnsi="Times New Roman" w:cs="Times New Roman"/>
                          <w:sz w:val="24"/>
                          <w:szCs w:val="24"/>
                        </w:rPr>
                      </w:pPr>
                      <w:r>
                        <w:rPr>
                          <w:rFonts w:ascii="Times New Roman" w:hAnsi="Times New Roman" w:cs="Times New Roman"/>
                          <w:sz w:val="24"/>
                          <w:szCs w:val="24"/>
                        </w:rPr>
                        <w:t>Tingkat Kecemasan</w:t>
                      </w:r>
                    </w:p>
                    <w:p w:rsidR="00E97FEB" w:rsidRDefault="00E97FEB" w:rsidP="00E67297">
                      <w:pPr>
                        <w:jc w:val="center"/>
                      </w:pPr>
                    </w:p>
                  </w:txbxContent>
                </v:textbox>
              </v:rect>
            </w:pict>
          </mc:Fallback>
        </mc:AlternateContent>
      </w:r>
      <w:r w:rsidR="00E67297">
        <w:rPr>
          <w:noProof/>
          <w:lang w:val="en-US"/>
        </w:rPr>
        <mc:AlternateContent>
          <mc:Choice Requires="wps">
            <w:drawing>
              <wp:anchor distT="0" distB="0" distL="114300" distR="114300" simplePos="0" relativeHeight="251851776" behindDoc="0" locked="0" layoutInCell="1" allowOverlap="1" wp14:anchorId="4C54FA66" wp14:editId="7316F617">
                <wp:simplePos x="0" y="0"/>
                <wp:positionH relativeFrom="column">
                  <wp:posOffset>2494915</wp:posOffset>
                </wp:positionH>
                <wp:positionV relativeFrom="paragraph">
                  <wp:posOffset>263525</wp:posOffset>
                </wp:positionV>
                <wp:extent cx="449580" cy="636905"/>
                <wp:effectExtent l="57150" t="19050" r="64770" b="8699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580" cy="6369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196.45pt;margin-top:20.75pt;width:35.4pt;height:50.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" strokecolor="black [3200]" strokeweight="2pt">
                <v:stroke endarrow="open"/>
                <v:shadow on="t" color="black" opacity="24903f" origin=",.5" offset="0,.55556mm"/>
                <o:lock v:ext="edit" shapetype="f"/>
              </v:shape>
            </w:pict>
          </mc:Fallback>
        </mc:AlternateContent>
      </w:r>
      <w:r w:rsidR="00E67297">
        <w:rPr>
          <w:noProof/>
          <w:lang w:val="en-US"/>
        </w:rPr>
        <mc:AlternateContent>
          <mc:Choice Requires="wps">
            <w:drawing>
              <wp:anchor distT="4294967295" distB="4294967295" distL="114300" distR="114300" simplePos="0" relativeHeight="251852800" behindDoc="0" locked="0" layoutInCell="1" allowOverlap="1" wp14:anchorId="52EBC4CB" wp14:editId="39E983ED">
                <wp:simplePos x="0" y="0"/>
                <wp:positionH relativeFrom="column">
                  <wp:posOffset>4112895</wp:posOffset>
                </wp:positionH>
                <wp:positionV relativeFrom="paragraph">
                  <wp:posOffset>926465</wp:posOffset>
                </wp:positionV>
                <wp:extent cx="269240" cy="0"/>
                <wp:effectExtent l="0" t="76200" r="16510" b="1524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323.85pt;margin-top:72.95pt;width:21.2pt;height:0;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" strokecolor="black [3200]" strokeweight="2pt">
                <v:stroke endarrow="open"/>
                <v:shadow on="t" color="black" opacity="24903f" origin=",.5" offset="0,.55556mm"/>
                <o:lock v:ext="edit" shapetype="f"/>
              </v:shape>
            </w:pict>
          </mc:Fallback>
        </mc:AlternateContent>
      </w:r>
      <w:r w:rsidR="00E67297">
        <w:rPr>
          <w:noProof/>
          <w:lang w:val="en-US"/>
        </w:rPr>
        <mc:AlternateContent>
          <mc:Choice Requires="wps">
            <w:drawing>
              <wp:anchor distT="0" distB="0" distL="114300" distR="114300" simplePos="0" relativeHeight="251865088" behindDoc="0" locked="0" layoutInCell="1" allowOverlap="1" wp14:anchorId="4E76EF51" wp14:editId="43C7D68F">
                <wp:simplePos x="0" y="0"/>
                <wp:positionH relativeFrom="column">
                  <wp:posOffset>2494280</wp:posOffset>
                </wp:positionH>
                <wp:positionV relativeFrom="paragraph">
                  <wp:posOffset>1119505</wp:posOffset>
                </wp:positionV>
                <wp:extent cx="449580" cy="798195"/>
                <wp:effectExtent l="57150" t="38100" r="64770" b="7810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9580" cy="7981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196.4pt;margin-top:88.15pt;width:35.4pt;height:62.8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" strokecolor="black [3200]" strokeweight="2pt">
                <v:stroke endarrow="open"/>
                <v:shadow on="t" color="black" opacity="24903f" origin=",.5" offset="0,.55556mm"/>
                <o:lock v:ext="edit" shapetype="f"/>
              </v:shape>
            </w:pict>
          </mc:Fallback>
        </mc:AlternateContent>
      </w:r>
      <w:r w:rsidR="00E67297">
        <w:rPr>
          <w:noProof/>
          <w:lang w:val="en-US"/>
        </w:rPr>
        <mc:AlternateContent>
          <mc:Choice Requires="wps">
            <w:drawing>
              <wp:anchor distT="0" distB="0" distL="114300" distR="114300" simplePos="0" relativeHeight="251872256" behindDoc="0" locked="0" layoutInCell="1" allowOverlap="1" wp14:anchorId="647F0782" wp14:editId="78500514">
                <wp:simplePos x="0" y="0"/>
                <wp:positionH relativeFrom="column">
                  <wp:posOffset>16510</wp:posOffset>
                </wp:positionH>
                <wp:positionV relativeFrom="paragraph">
                  <wp:posOffset>549910</wp:posOffset>
                </wp:positionV>
                <wp:extent cx="1260475" cy="472440"/>
                <wp:effectExtent l="0" t="0" r="15875" b="2286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47244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Variabel 2 </w:t>
                            </w:r>
                          </w:p>
                          <w:p w:rsidR="001D3EE7" w:rsidRDefault="001D3EE7" w:rsidP="00E67297">
                            <w:pPr>
                              <w:spacing w:after="0" w:line="240" w:lineRule="auto"/>
                              <w:jc w:val="center"/>
                            </w:pPr>
                            <w:r>
                              <w:rPr>
                                <w:rFonts w:ascii="Times New Roman" w:hAnsi="Times New Roman" w:cs="Times New Roman"/>
                                <w:sz w:val="24"/>
                                <w:szCs w:val="24"/>
                              </w:rPr>
                              <w:t xml:space="preserve">Independen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40" style="position:absolute;left:0;text-align:left;margin-left:1.3pt;margin-top:43.3pt;width:99.25pt;height:37.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" fillcolor="white [3201]" strokecolor="black [3200]" strokeweight="2pt">
                <v:path arrowok="t"/>
                <v:textbox>
                  <w:txbxContent>
                    <w:p w:rsidR="00E97FEB" w:rsidRDefault="00E97FEB" w:rsidP="00E67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Variabel 2 </w:t>
                      </w:r>
                    </w:p>
                    <w:p w:rsidR="00E97FEB" w:rsidRDefault="00E97FEB" w:rsidP="00E67297">
                      <w:pPr>
                        <w:spacing w:after="0" w:line="240" w:lineRule="auto"/>
                        <w:jc w:val="center"/>
                      </w:pPr>
                      <w:r>
                        <w:rPr>
                          <w:rFonts w:ascii="Times New Roman" w:hAnsi="Times New Roman" w:cs="Times New Roman"/>
                          <w:sz w:val="24"/>
                          <w:szCs w:val="24"/>
                        </w:rPr>
                        <w:t xml:space="preserve">Independen </w:t>
                      </w:r>
                    </w:p>
                  </w:txbxContent>
                </v:textbox>
              </v:rect>
            </w:pict>
          </mc:Fallback>
        </mc:AlternateContent>
      </w:r>
      <w:r w:rsidR="00E67297">
        <w:rPr>
          <w:noProof/>
          <w:lang w:val="en-US"/>
        </w:rPr>
        <mc:AlternateContent>
          <mc:Choice Requires="wps">
            <w:drawing>
              <wp:anchor distT="0" distB="0" distL="114300" distR="114300" simplePos="0" relativeHeight="251873280" behindDoc="0" locked="0" layoutInCell="1" allowOverlap="1" wp14:anchorId="30DFBDF6" wp14:editId="12875D36">
                <wp:simplePos x="0" y="0"/>
                <wp:positionH relativeFrom="column">
                  <wp:posOffset>14605</wp:posOffset>
                </wp:positionH>
                <wp:positionV relativeFrom="paragraph">
                  <wp:posOffset>1657985</wp:posOffset>
                </wp:positionV>
                <wp:extent cx="1260475" cy="472440"/>
                <wp:effectExtent l="0" t="0" r="15875" b="2286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47244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Variabel 4 </w:t>
                            </w:r>
                          </w:p>
                          <w:p w:rsidR="001D3EE7" w:rsidRDefault="001D3EE7" w:rsidP="00E67297">
                            <w:pPr>
                              <w:spacing w:after="0" w:line="240" w:lineRule="auto"/>
                              <w:jc w:val="center"/>
                            </w:pPr>
                            <w:r>
                              <w:rPr>
                                <w:rFonts w:ascii="Times New Roman" w:hAnsi="Times New Roman" w:cs="Times New Roman"/>
                                <w:sz w:val="24"/>
                                <w:szCs w:val="24"/>
                              </w:rPr>
                              <w:t xml:space="preserve">Dependen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41" style="position:absolute;left:0;text-align:left;margin-left:1.15pt;margin-top:130.55pt;width:99.25pt;height:37.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" fillcolor="white [3201]" strokecolor="black [3200]" strokeweight="2pt">
                <v:path arrowok="t"/>
                <v:textbox>
                  <w:txbxContent>
                    <w:p w:rsidR="00E97FEB" w:rsidRDefault="00E97FEB" w:rsidP="00E67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Variabel 4 </w:t>
                      </w:r>
                    </w:p>
                    <w:p w:rsidR="00E97FEB" w:rsidRDefault="00E97FEB" w:rsidP="00E67297">
                      <w:pPr>
                        <w:spacing w:after="0" w:line="240" w:lineRule="auto"/>
                        <w:jc w:val="center"/>
                      </w:pPr>
                      <w:r>
                        <w:rPr>
                          <w:rFonts w:ascii="Times New Roman" w:hAnsi="Times New Roman" w:cs="Times New Roman"/>
                          <w:sz w:val="24"/>
                          <w:szCs w:val="24"/>
                        </w:rPr>
                        <w:t xml:space="preserve">Dependen </w:t>
                      </w:r>
                    </w:p>
                  </w:txbxContent>
                </v:textbox>
              </v:rect>
            </w:pict>
          </mc:Fallback>
        </mc:AlternateContent>
      </w:r>
      <w:r w:rsidR="00E67297">
        <w:rPr>
          <w:noProof/>
          <w:lang w:val="en-US"/>
        </w:rPr>
        <mc:AlternateContent>
          <mc:Choice Requires="wps">
            <w:drawing>
              <wp:anchor distT="0" distB="0" distL="114300" distR="114300" simplePos="0" relativeHeight="251874304" behindDoc="0" locked="0" layoutInCell="1" allowOverlap="1" wp14:anchorId="6E0FA819" wp14:editId="69B0ABDC">
                <wp:simplePos x="0" y="0"/>
                <wp:positionH relativeFrom="column">
                  <wp:posOffset>1513205</wp:posOffset>
                </wp:positionH>
                <wp:positionV relativeFrom="paragraph">
                  <wp:posOffset>1116965</wp:posOffset>
                </wp:positionV>
                <wp:extent cx="981710" cy="480695"/>
                <wp:effectExtent l="0" t="0" r="27940" b="1460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48069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jc w:val="center"/>
                            </w:pPr>
                            <w:r>
                              <w:rPr>
                                <w:rFonts w:ascii="Times New Roman" w:hAnsi="Times New Roman" w:cs="Times New Roman"/>
                                <w:sz w:val="24"/>
                                <w:szCs w:val="24"/>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2" style="position:absolute;left:0;text-align:left;margin-left:119.15pt;margin-top:87.95pt;width:77.3pt;height:37.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" fillcolor="white [3201]" strokecolor="black [3200]" strokeweight="2pt">
                <v:path arrowok="t"/>
                <v:textbox>
                  <w:txbxContent>
                    <w:p w:rsidR="00E97FEB" w:rsidRDefault="00E97FEB" w:rsidP="00E67297">
                      <w:pPr>
                        <w:jc w:val="center"/>
                      </w:pPr>
                      <w:r>
                        <w:rPr>
                          <w:rFonts w:ascii="Times New Roman" w:hAnsi="Times New Roman" w:cs="Times New Roman"/>
                          <w:sz w:val="24"/>
                          <w:szCs w:val="24"/>
                        </w:rPr>
                        <w:t>Tindakan</w:t>
                      </w:r>
                    </w:p>
                  </w:txbxContent>
                </v:textbox>
              </v:rect>
            </w:pict>
          </mc:Fallback>
        </mc:AlternateContent>
      </w:r>
      <w:r w:rsidR="00E67297">
        <w:rPr>
          <w:noProof/>
          <w:lang w:val="en-US"/>
        </w:rPr>
        <mc:AlternateContent>
          <mc:Choice Requires="wps">
            <w:drawing>
              <wp:anchor distT="0" distB="0" distL="114300" distR="114300" simplePos="0" relativeHeight="251875328" behindDoc="0" locked="0" layoutInCell="1" allowOverlap="1" wp14:anchorId="39BDFC9A" wp14:editId="48906614">
                <wp:simplePos x="0" y="0"/>
                <wp:positionH relativeFrom="column">
                  <wp:posOffset>1505585</wp:posOffset>
                </wp:positionH>
                <wp:positionV relativeFrom="paragraph">
                  <wp:posOffset>578485</wp:posOffset>
                </wp:positionV>
                <wp:extent cx="981710" cy="480695"/>
                <wp:effectExtent l="0" t="0" r="27940" b="1460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48069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jc w:val="center"/>
                              <w:rPr>
                                <w:rFonts w:ascii="Times New Roman" w:hAnsi="Times New Roman" w:cs="Times New Roman"/>
                                <w:sz w:val="24"/>
                                <w:szCs w:val="24"/>
                              </w:rPr>
                            </w:pPr>
                            <w:r>
                              <w:rPr>
                                <w:rFonts w:ascii="Times New Roman" w:hAnsi="Times New Roman" w:cs="Times New Roman"/>
                                <w:sz w:val="24"/>
                                <w:szCs w:val="24"/>
                              </w:rPr>
                              <w:t>Sikap</w:t>
                            </w:r>
                          </w:p>
                          <w:p w:rsidR="001D3EE7" w:rsidRDefault="001D3EE7" w:rsidP="00E67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3" style="position:absolute;left:0;text-align:left;margin-left:118.55pt;margin-top:45.55pt;width:77.3pt;height:37.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" fillcolor="white [3201]" strokecolor="black [3200]" strokeweight="2pt">
                <v:path arrowok="t"/>
                <v:textbox>
                  <w:txbxContent>
                    <w:p w:rsidR="00E97FEB" w:rsidRDefault="00E97FEB" w:rsidP="00E67297">
                      <w:pPr>
                        <w:jc w:val="center"/>
                        <w:rPr>
                          <w:rFonts w:ascii="Times New Roman" w:hAnsi="Times New Roman" w:cs="Times New Roman"/>
                          <w:sz w:val="24"/>
                          <w:szCs w:val="24"/>
                        </w:rPr>
                      </w:pPr>
                      <w:r>
                        <w:rPr>
                          <w:rFonts w:ascii="Times New Roman" w:hAnsi="Times New Roman" w:cs="Times New Roman"/>
                          <w:sz w:val="24"/>
                          <w:szCs w:val="24"/>
                        </w:rPr>
                        <w:t>Sikap</w:t>
                      </w:r>
                    </w:p>
                    <w:p w:rsidR="00E97FEB" w:rsidRDefault="00E97FEB" w:rsidP="00E67297">
                      <w:pPr>
                        <w:jc w:val="center"/>
                      </w:pPr>
                    </w:p>
                  </w:txbxContent>
                </v:textbox>
              </v:rect>
            </w:pict>
          </mc:Fallback>
        </mc:AlternateContent>
      </w:r>
      <w:r w:rsidR="00E67297">
        <w:rPr>
          <w:noProof/>
          <w:lang w:val="en-US"/>
        </w:rPr>
        <mc:AlternateContent>
          <mc:Choice Requires="wps">
            <w:drawing>
              <wp:anchor distT="0" distB="0" distL="114300" distR="114300" simplePos="0" relativeHeight="251876352" behindDoc="0" locked="0" layoutInCell="1" allowOverlap="1" wp14:anchorId="66A8E7B4" wp14:editId="78CDC771">
                <wp:simplePos x="0" y="0"/>
                <wp:positionH relativeFrom="column">
                  <wp:posOffset>2494280</wp:posOffset>
                </wp:positionH>
                <wp:positionV relativeFrom="paragraph">
                  <wp:posOffset>727075</wp:posOffset>
                </wp:positionV>
                <wp:extent cx="449580" cy="307975"/>
                <wp:effectExtent l="38100" t="19050" r="83820" b="9207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580" cy="307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196.4pt;margin-top:57.25pt;width:35.4pt;height:2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" strokecolor="black [3200]" strokeweight="2pt">
                <v:stroke endarrow="open"/>
                <v:shadow on="t" color="black" opacity="24903f" origin=",.5" offset="0,.55556mm"/>
                <o:lock v:ext="edit" shapetype="f"/>
              </v:shape>
            </w:pict>
          </mc:Fallback>
        </mc:AlternateContent>
      </w:r>
      <w:r w:rsidR="00E67297">
        <w:rPr>
          <w:noProof/>
          <w:lang w:val="en-US"/>
        </w:rPr>
        <mc:AlternateContent>
          <mc:Choice Requires="wps">
            <w:drawing>
              <wp:anchor distT="0" distB="0" distL="114300" distR="114300" simplePos="0" relativeHeight="251877376" behindDoc="0" locked="0" layoutInCell="1" allowOverlap="1" wp14:anchorId="09693F34" wp14:editId="25AA58D4">
                <wp:simplePos x="0" y="0"/>
                <wp:positionH relativeFrom="column">
                  <wp:posOffset>2494280</wp:posOffset>
                </wp:positionH>
                <wp:positionV relativeFrom="paragraph">
                  <wp:posOffset>1036320</wp:posOffset>
                </wp:positionV>
                <wp:extent cx="449580" cy="297815"/>
                <wp:effectExtent l="38100" t="38100" r="64770" b="831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9580" cy="2978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96.4pt;margin-top:81.6pt;width:35.4pt;height:23.45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" strokecolor="black [3200]" strokeweight="2pt">
                <v:stroke endarrow="open"/>
                <v:shadow on="t" color="black" opacity="24903f" origin=",.5" offset="0,.55556mm"/>
                <o:lock v:ext="edit" shapetype="f"/>
              </v:shape>
            </w:pict>
          </mc:Fallback>
        </mc:AlternateContent>
      </w:r>
    </w:p>
    <w:p w:rsidR="00E67297" w:rsidRDefault="00E67297" w:rsidP="00E67297">
      <w:pPr>
        <w:pStyle w:val="ListParagraph"/>
        <w:spacing w:line="480" w:lineRule="auto"/>
        <w:ind w:left="0" w:firstLine="540"/>
        <w:jc w:val="both"/>
        <w:rPr>
          <w:rFonts w:ascii="Times New Roman" w:hAnsi="Times New Roman" w:cs="Times New Roman"/>
          <w:sz w:val="24"/>
          <w:szCs w:val="24"/>
        </w:rPr>
      </w:pPr>
    </w:p>
    <w:p w:rsidR="00E67297" w:rsidRDefault="00CD091B" w:rsidP="00E67297">
      <w:pPr>
        <w:pStyle w:val="ListParagraph"/>
        <w:spacing w:line="480" w:lineRule="auto"/>
        <w:ind w:left="0" w:firstLine="540"/>
        <w:jc w:val="both"/>
        <w:rPr>
          <w:rFonts w:ascii="Times New Roman" w:hAnsi="Times New Roman" w:cs="Times New Roman"/>
          <w:sz w:val="24"/>
          <w:szCs w:val="24"/>
        </w:rPr>
      </w:pPr>
      <w:r>
        <w:rPr>
          <w:noProof/>
          <w:lang w:val="en-US"/>
        </w:rPr>
        <mc:AlternateContent>
          <mc:Choice Requires="wps">
            <w:drawing>
              <wp:anchor distT="4294967295" distB="4294967295" distL="114300" distR="114300" simplePos="0" relativeHeight="251933696" behindDoc="0" locked="0" layoutInCell="1" allowOverlap="1" wp14:anchorId="131E7391" wp14:editId="12443E25">
                <wp:simplePos x="0" y="0"/>
                <wp:positionH relativeFrom="column">
                  <wp:posOffset>1270037</wp:posOffset>
                </wp:positionH>
                <wp:positionV relativeFrom="paragraph">
                  <wp:posOffset>93345</wp:posOffset>
                </wp:positionV>
                <wp:extent cx="220980" cy="0"/>
                <wp:effectExtent l="0" t="76200" r="26670" b="1524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00pt;margin-top:7.35pt;width:17.4pt;height:0;z-index:25193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" strokecolor="black [3200]" strokeweight="2pt">
                <v:stroke endarrow="open"/>
                <v:shadow on="t" color="black" opacity="24903f" origin=",.5" offset="0,.55556mm"/>
                <o:lock v:ext="edit" shapetype="f"/>
              </v:shape>
            </w:pict>
          </mc:Fallback>
        </mc:AlternateContent>
      </w:r>
    </w:p>
    <w:p w:rsidR="00E67297" w:rsidRDefault="00E67297" w:rsidP="00E67297">
      <w:pPr>
        <w:pStyle w:val="ListParagraph"/>
        <w:spacing w:line="480" w:lineRule="auto"/>
        <w:ind w:left="0" w:firstLine="540"/>
        <w:jc w:val="both"/>
        <w:rPr>
          <w:rFonts w:ascii="Times New Roman" w:hAnsi="Times New Roman" w:cs="Times New Roman"/>
          <w:sz w:val="24"/>
          <w:szCs w:val="24"/>
        </w:rPr>
      </w:pPr>
    </w:p>
    <w:p w:rsidR="00E67297" w:rsidRDefault="00CD091B" w:rsidP="00E67297">
      <w:pPr>
        <w:spacing w:line="480" w:lineRule="auto"/>
        <w:jc w:val="both"/>
        <w:rPr>
          <w:rFonts w:ascii="Times New Roman" w:hAnsi="Times New Roman" w:cs="Times New Roman"/>
          <w:sz w:val="24"/>
          <w:szCs w:val="24"/>
        </w:rPr>
      </w:pPr>
      <w:r>
        <w:rPr>
          <w:noProof/>
          <w:lang w:val="en-US"/>
        </w:rPr>
        <mc:AlternateContent>
          <mc:Choice Requires="wps">
            <w:drawing>
              <wp:anchor distT="4294967295" distB="4294967295" distL="114300" distR="114300" simplePos="0" relativeHeight="251935744" behindDoc="0" locked="0" layoutInCell="1" allowOverlap="1" wp14:anchorId="5F10DB52" wp14:editId="24BAB660">
                <wp:simplePos x="0" y="0"/>
                <wp:positionH relativeFrom="column">
                  <wp:posOffset>1257449</wp:posOffset>
                </wp:positionH>
                <wp:positionV relativeFrom="paragraph">
                  <wp:posOffset>340995</wp:posOffset>
                </wp:positionV>
                <wp:extent cx="220980" cy="0"/>
                <wp:effectExtent l="0" t="76200" r="26670" b="1524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99pt;margin-top:26.85pt;width:17.4pt;height:0;z-index:2519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" strokecolor="black [3200]" strokeweight="2pt">
                <v:stroke endarrow="open"/>
                <v:shadow on="t" color="black" opacity="24903f" origin=",.5" offset="0,.55556mm"/>
                <o:lock v:ext="edit" shapetype="f"/>
              </v:shape>
            </w:pict>
          </mc:Fallback>
        </mc:AlternateContent>
      </w:r>
    </w:p>
    <w:p w:rsidR="00E5707B" w:rsidRDefault="00E5707B" w:rsidP="00E5707B">
      <w:pPr>
        <w:keepNext/>
        <w:spacing w:line="240" w:lineRule="auto"/>
        <w:jc w:val="both"/>
        <w:rPr>
          <w:rFonts w:ascii="Times New Roman" w:hAnsi="Times New Roman" w:cs="Times New Roman"/>
          <w:sz w:val="24"/>
          <w:szCs w:val="24"/>
        </w:rPr>
      </w:pPr>
    </w:p>
    <w:p w:rsidR="00246D0A" w:rsidRPr="005945C1" w:rsidRDefault="00534D43" w:rsidP="00532D67">
      <w:pPr>
        <w:pStyle w:val="Caption"/>
        <w:ind w:left="1530" w:hanging="1530"/>
        <w:jc w:val="both"/>
        <w:rPr>
          <w:rFonts w:ascii="Times New Roman" w:hAnsi="Times New Roman" w:cs="Times New Roman"/>
          <w:b w:val="0"/>
          <w:color w:val="auto"/>
          <w:sz w:val="24"/>
          <w:szCs w:val="24"/>
        </w:rPr>
      </w:pPr>
      <w:bookmarkStart w:id="261" w:name="_Toc106302870"/>
      <w:bookmarkStart w:id="262" w:name="_Toc109597652"/>
      <w:r w:rsidRPr="00534D43">
        <w:rPr>
          <w:rFonts w:ascii="Times New Roman" w:hAnsi="Times New Roman" w:cs="Times New Roman"/>
          <w:b w:val="0"/>
          <w:color w:val="auto"/>
          <w:sz w:val="24"/>
          <w:szCs w:val="24"/>
        </w:rPr>
        <w:t xml:space="preserve">Gambar 4. </w:t>
      </w:r>
      <w:r w:rsidRPr="00534D43">
        <w:rPr>
          <w:rFonts w:ascii="Times New Roman" w:hAnsi="Times New Roman" w:cs="Times New Roman"/>
          <w:b w:val="0"/>
          <w:color w:val="auto"/>
          <w:sz w:val="24"/>
          <w:szCs w:val="24"/>
        </w:rPr>
        <w:fldChar w:fldCharType="begin"/>
      </w:r>
      <w:r w:rsidRPr="00534D43">
        <w:rPr>
          <w:rFonts w:ascii="Times New Roman" w:hAnsi="Times New Roman" w:cs="Times New Roman"/>
          <w:b w:val="0"/>
          <w:color w:val="auto"/>
          <w:sz w:val="24"/>
          <w:szCs w:val="24"/>
        </w:rPr>
        <w:instrText xml:space="preserve"> SEQ Gambar_4. \* ARABIC </w:instrText>
      </w:r>
      <w:r w:rsidRPr="00534D4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534D43">
        <w:rPr>
          <w:rFonts w:ascii="Times New Roman" w:hAnsi="Times New Roman" w:cs="Times New Roman"/>
          <w:b w:val="0"/>
          <w:color w:val="auto"/>
          <w:sz w:val="24"/>
          <w:szCs w:val="24"/>
        </w:rPr>
        <w:fldChar w:fldCharType="end"/>
      </w:r>
      <w:r w:rsidR="00532D67">
        <w:rPr>
          <w:rFonts w:ascii="Times New Roman" w:hAnsi="Times New Roman" w:cs="Times New Roman"/>
          <w:b w:val="0"/>
          <w:color w:val="auto"/>
          <w:sz w:val="24"/>
          <w:szCs w:val="24"/>
        </w:rPr>
        <w:t xml:space="preserve"> </w:t>
      </w:r>
      <w:r w:rsidR="00E67297" w:rsidRPr="00534D43">
        <w:rPr>
          <w:rFonts w:ascii="Times New Roman" w:hAnsi="Times New Roman" w:cs="Times New Roman"/>
          <w:b w:val="0"/>
          <w:color w:val="auto"/>
          <w:sz w:val="24"/>
          <w:szCs w:val="24"/>
        </w:rPr>
        <w:t xml:space="preserve">Desain </w:t>
      </w:r>
      <w:r w:rsidR="00E67297" w:rsidRPr="005945C1">
        <w:rPr>
          <w:rFonts w:ascii="Times New Roman" w:hAnsi="Times New Roman" w:cs="Times New Roman"/>
          <w:b w:val="0"/>
          <w:color w:val="auto"/>
          <w:sz w:val="24"/>
          <w:szCs w:val="24"/>
        </w:rPr>
        <w:t xml:space="preserve">Penelitian Hubungan Tingkat Pengetahuan, Sikap dan </w:t>
      </w:r>
      <w:r w:rsidR="005C49DD" w:rsidRPr="005945C1">
        <w:rPr>
          <w:rFonts w:ascii="Times New Roman" w:hAnsi="Times New Roman" w:cs="Times New Roman"/>
          <w:b w:val="0"/>
          <w:color w:val="auto"/>
          <w:sz w:val="24"/>
          <w:szCs w:val="24"/>
        </w:rPr>
        <w:t xml:space="preserve">   </w:t>
      </w:r>
      <w:r w:rsidR="00AB4FC2" w:rsidRPr="005945C1">
        <w:rPr>
          <w:rFonts w:ascii="Times New Roman" w:hAnsi="Times New Roman" w:cs="Times New Roman"/>
          <w:b w:val="0"/>
          <w:color w:val="auto"/>
          <w:sz w:val="24"/>
          <w:szCs w:val="24"/>
        </w:rPr>
        <w:t>Tindakan</w:t>
      </w:r>
      <w:r w:rsidR="00E67297" w:rsidRPr="005945C1">
        <w:rPr>
          <w:rFonts w:ascii="Times New Roman" w:hAnsi="Times New Roman" w:cs="Times New Roman"/>
          <w:b w:val="0"/>
          <w:color w:val="auto"/>
          <w:sz w:val="24"/>
          <w:szCs w:val="24"/>
        </w:rPr>
        <w:t xml:space="preserve"> dengan Tingkat Kecemasan Masyaraka</w:t>
      </w:r>
      <w:r w:rsidR="00260A54" w:rsidRPr="005945C1">
        <w:rPr>
          <w:rFonts w:ascii="Times New Roman" w:hAnsi="Times New Roman" w:cs="Times New Roman"/>
          <w:b w:val="0"/>
          <w:color w:val="auto"/>
          <w:sz w:val="24"/>
          <w:szCs w:val="24"/>
        </w:rPr>
        <w:t>t Sebelum Menjalani Vaksin COVID</w:t>
      </w:r>
      <w:r w:rsidR="005945C1">
        <w:rPr>
          <w:rFonts w:ascii="Times New Roman" w:hAnsi="Times New Roman" w:cs="Times New Roman"/>
          <w:b w:val="0"/>
          <w:color w:val="auto"/>
          <w:sz w:val="24"/>
          <w:szCs w:val="24"/>
        </w:rPr>
        <w:t xml:space="preserve"> 19 di W</w:t>
      </w:r>
      <w:r w:rsidR="00E67297" w:rsidRPr="005945C1">
        <w:rPr>
          <w:rFonts w:ascii="Times New Roman" w:hAnsi="Times New Roman" w:cs="Times New Roman"/>
          <w:b w:val="0"/>
          <w:color w:val="auto"/>
          <w:sz w:val="24"/>
          <w:szCs w:val="24"/>
        </w:rPr>
        <w:t>ilayah Puskesmas Tembok Dukuh Surabaya.</w:t>
      </w:r>
      <w:bookmarkEnd w:id="261"/>
      <w:bookmarkEnd w:id="262"/>
    </w:p>
    <w:p w:rsidR="00F847D8" w:rsidRDefault="00F847D8" w:rsidP="00FE5044">
      <w:pPr>
        <w:pStyle w:val="Heading2"/>
        <w:numPr>
          <w:ilvl w:val="0"/>
          <w:numId w:val="0"/>
        </w:numPr>
        <w:ind w:left="1620" w:hanging="1620"/>
      </w:pPr>
      <w:bookmarkStart w:id="263" w:name="_Toc96417779"/>
    </w:p>
    <w:bookmarkStart w:id="264" w:name="_Toc104280349"/>
    <w:bookmarkStart w:id="265" w:name="_Toc109594346"/>
    <w:p w:rsidR="00E67297" w:rsidRPr="00E25347" w:rsidRDefault="00E67297" w:rsidP="009C4B70">
      <w:pPr>
        <w:pStyle w:val="Heading2"/>
        <w:numPr>
          <w:ilvl w:val="1"/>
          <w:numId w:val="52"/>
        </w:numPr>
        <w:ind w:left="540" w:hanging="540"/>
      </w:pPr>
      <w:r w:rsidRPr="00E25347">
        <w:rPr>
          <w:noProof/>
          <w:lang w:val="en-US"/>
        </w:rPr>
        <w:lastRenderedPageBreak/>
        <mc:AlternateContent>
          <mc:Choice Requires="wps">
            <w:drawing>
              <wp:anchor distT="0" distB="0" distL="114300" distR="114300" simplePos="0" relativeHeight="251853824" behindDoc="0" locked="0" layoutInCell="1" allowOverlap="1" wp14:anchorId="08DFC240" wp14:editId="0B2BBBBD">
                <wp:simplePos x="0" y="0"/>
                <wp:positionH relativeFrom="column">
                  <wp:posOffset>345589</wp:posOffset>
                </wp:positionH>
                <wp:positionV relativeFrom="paragraph">
                  <wp:posOffset>307600</wp:posOffset>
                </wp:positionV>
                <wp:extent cx="4783455" cy="892885"/>
                <wp:effectExtent l="0" t="0" r="17145" b="2159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455" cy="892885"/>
                        </a:xfrm>
                        <a:prstGeom prst="rect">
                          <a:avLst/>
                        </a:prstGeom>
                      </wps:spPr>
                      <wps:style>
                        <a:lnRef idx="2">
                          <a:schemeClr val="dk1"/>
                        </a:lnRef>
                        <a:fillRef idx="1001">
                          <a:schemeClr val="lt1"/>
                        </a:fillRef>
                        <a:effectRef idx="0">
                          <a:schemeClr val="dk1"/>
                        </a:effectRef>
                        <a:fontRef idx="minor">
                          <a:schemeClr val="dk1"/>
                        </a:fontRef>
                      </wps:style>
                      <wps:txbx>
                        <w:txbxContent>
                          <w:p w:rsidR="001D3EE7" w:rsidRPr="008805EB" w:rsidRDefault="001D3EE7" w:rsidP="008805EB">
                            <w:pPr>
                              <w:spacing w:after="0" w:line="240" w:lineRule="auto"/>
                              <w:jc w:val="center"/>
                              <w:rPr>
                                <w:rFonts w:ascii="Times New Roman" w:hAnsi="Times New Roman" w:cs="Times New Roman"/>
                                <w:b/>
                                <w:sz w:val="24"/>
                                <w:szCs w:val="24"/>
                              </w:rPr>
                            </w:pPr>
                            <w:r w:rsidRPr="008805EB">
                              <w:rPr>
                                <w:rFonts w:ascii="Times New Roman" w:hAnsi="Times New Roman" w:cs="Times New Roman"/>
                                <w:b/>
                                <w:sz w:val="24"/>
                                <w:szCs w:val="24"/>
                              </w:rPr>
                              <w:t>Populasi</w:t>
                            </w:r>
                          </w:p>
                          <w:p w:rsidR="001D3EE7" w:rsidRDefault="001D3EE7" w:rsidP="008805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seluruh peserta vaksin COVID 19 dosis 3 usia produktif 15-64 tahun Sebelum menjalani vaksin COVID 19 di wilayah Puskesmas Tembok Dukuh Surabaya dengan total jumlah populasi 138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44" style="position:absolute;left:0;text-align:left;margin-left:27.2pt;margin-top:24.2pt;width:376.65pt;height:70.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" fillcolor="white [3201]" strokecolor="black [3200]" strokeweight="2pt">
                <v:path arrowok="t"/>
                <v:textbox>
                  <w:txbxContent>
                    <w:p w:rsidR="00E97FEB" w:rsidRPr="008805EB" w:rsidRDefault="00E97FEB" w:rsidP="008805EB">
                      <w:pPr>
                        <w:spacing w:after="0" w:line="240" w:lineRule="auto"/>
                        <w:jc w:val="center"/>
                        <w:rPr>
                          <w:rFonts w:ascii="Times New Roman" w:hAnsi="Times New Roman" w:cs="Times New Roman"/>
                          <w:b/>
                          <w:sz w:val="24"/>
                          <w:szCs w:val="24"/>
                        </w:rPr>
                      </w:pPr>
                      <w:r w:rsidRPr="008805EB">
                        <w:rPr>
                          <w:rFonts w:ascii="Times New Roman" w:hAnsi="Times New Roman" w:cs="Times New Roman"/>
                          <w:b/>
                          <w:sz w:val="24"/>
                          <w:szCs w:val="24"/>
                        </w:rPr>
                        <w:t>Populasi</w:t>
                      </w:r>
                    </w:p>
                    <w:p w:rsidR="00E97FEB" w:rsidRDefault="00E97FEB" w:rsidP="008805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seluruh peserta vaksin COVID 19 dosis 3 usia produktif 15-64 tahun Sebelum menjalani vaksin COVID 19 di wilayah Puskesmas Tembok Dukuh Surabaya dengan total jumlah populasi 138 orang.</w:t>
                      </w:r>
                    </w:p>
                  </w:txbxContent>
                </v:textbox>
              </v:rect>
            </w:pict>
          </mc:Fallback>
        </mc:AlternateContent>
      </w:r>
      <w:r w:rsidRPr="00E25347">
        <w:t>Kerangka Kerja</w:t>
      </w:r>
      <w:bookmarkEnd w:id="263"/>
      <w:bookmarkEnd w:id="264"/>
      <w:bookmarkEnd w:id="265"/>
    </w:p>
    <w:p w:rsidR="00E1591A" w:rsidRPr="00E1591A" w:rsidRDefault="00E1591A" w:rsidP="00E1591A"/>
    <w:p w:rsidR="00E67297" w:rsidRDefault="00E67297" w:rsidP="00E67297">
      <w:pPr>
        <w:pStyle w:val="ListParagraph"/>
        <w:ind w:left="540"/>
        <w:jc w:val="both"/>
        <w:rPr>
          <w:rFonts w:ascii="Times New Roman" w:eastAsiaTheme="minorEastAsia" w:hAnsi="Times New Roman" w:cs="Times New Roman"/>
          <w:b/>
          <w:sz w:val="24"/>
          <w:szCs w:val="24"/>
        </w:rPr>
      </w:pPr>
    </w:p>
    <w:p w:rsidR="00E67297" w:rsidRDefault="00E67297" w:rsidP="00E67297">
      <w:pPr>
        <w:pStyle w:val="ListParagraph"/>
        <w:ind w:left="540"/>
        <w:jc w:val="both"/>
        <w:rPr>
          <w:rFonts w:ascii="Times New Roman" w:hAnsi="Times New Roman" w:cs="Times New Roman"/>
          <w:b/>
          <w:sz w:val="24"/>
          <w:szCs w:val="24"/>
        </w:rPr>
      </w:pPr>
    </w:p>
    <w:p w:rsidR="00E67297" w:rsidRDefault="008805EB"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859968" behindDoc="0" locked="0" layoutInCell="1" allowOverlap="1" wp14:anchorId="54FB2AE2" wp14:editId="42A8FB97">
                <wp:simplePos x="0" y="0"/>
                <wp:positionH relativeFrom="column">
                  <wp:posOffset>2690495</wp:posOffset>
                </wp:positionH>
                <wp:positionV relativeFrom="paragraph">
                  <wp:posOffset>165697</wp:posOffset>
                </wp:positionV>
                <wp:extent cx="10758" cy="968002"/>
                <wp:effectExtent l="57150" t="0" r="85090" b="6096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58" cy="9680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211.85pt;margin-top:13.05pt;width:.85pt;height:76.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" strokecolor="black [3040]">
                <v:stroke endarrow="open"/>
                <o:lock v:ext="edit" shapetype="f"/>
              </v:shape>
            </w:pict>
          </mc:Fallback>
        </mc:AlternateContent>
      </w:r>
    </w:p>
    <w:p w:rsidR="00E67297" w:rsidRDefault="008805EB"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854848" behindDoc="0" locked="0" layoutInCell="1" allowOverlap="1" wp14:anchorId="67C8A160" wp14:editId="16E3D1B2">
                <wp:simplePos x="0" y="0"/>
                <wp:positionH relativeFrom="column">
                  <wp:posOffset>55133</wp:posOffset>
                </wp:positionH>
                <wp:positionV relativeFrom="paragraph">
                  <wp:posOffset>29808</wp:posOffset>
                </wp:positionV>
                <wp:extent cx="2194560" cy="860611"/>
                <wp:effectExtent l="0" t="0" r="15240" b="158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4560" cy="860611"/>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E67297">
                            <w:pPr>
                              <w:spacing w:after="0" w:line="240" w:lineRule="auto"/>
                              <w:jc w:val="center"/>
                              <w:rPr>
                                <w:rFonts w:ascii="Times New Roman" w:hAnsi="Times New Roman" w:cs="Times New Roman"/>
                                <w:b/>
                                <w:sz w:val="24"/>
                                <w:szCs w:val="24"/>
                              </w:rPr>
                            </w:pPr>
                            <w:r w:rsidRPr="008805EB">
                              <w:rPr>
                                <w:rFonts w:ascii="Times New Roman" w:hAnsi="Times New Roman" w:cs="Times New Roman"/>
                                <w:b/>
                                <w:sz w:val="24"/>
                                <w:szCs w:val="24"/>
                              </w:rPr>
                              <w:t>Teknik sampling</w:t>
                            </w:r>
                          </w:p>
                          <w:p w:rsidR="001D3EE7" w:rsidRPr="009F18A7" w:rsidRDefault="001D3EE7" w:rsidP="00E67297">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Probability S</w:t>
                            </w:r>
                            <w:r w:rsidRPr="009F18A7">
                              <w:rPr>
                                <w:rFonts w:ascii="Times New Roman" w:hAnsi="Times New Roman" w:cs="Times New Roman"/>
                                <w:i/>
                                <w:sz w:val="24"/>
                                <w:szCs w:val="24"/>
                              </w:rPr>
                              <w:t>ampling</w:t>
                            </w:r>
                            <w:r w:rsidRPr="009F18A7">
                              <w:rPr>
                                <w:rFonts w:ascii="Times New Roman" w:hAnsi="Times New Roman" w:cs="Times New Roman"/>
                                <w:sz w:val="24"/>
                                <w:szCs w:val="24"/>
                              </w:rPr>
                              <w:t xml:space="preserve"> dengan pendekatan </w:t>
                            </w:r>
                            <w:r>
                              <w:rPr>
                                <w:rFonts w:ascii="Times New Roman" w:hAnsi="Times New Roman" w:cs="Times New Roman"/>
                                <w:i/>
                                <w:sz w:val="24"/>
                                <w:szCs w:val="24"/>
                              </w:rPr>
                              <w:t>Simple Random S</w:t>
                            </w:r>
                            <w:r w:rsidRPr="009F18A7">
                              <w:rPr>
                                <w:rFonts w:ascii="Times New Roman" w:hAnsi="Times New Roman" w:cs="Times New Roman"/>
                                <w:i/>
                                <w:sz w:val="24"/>
                                <w:szCs w:val="24"/>
                              </w:rPr>
                              <w:t>ampling</w:t>
                            </w:r>
                          </w:p>
                          <w:p w:rsidR="001D3EE7" w:rsidRDefault="001D3EE7" w:rsidP="008805EB">
                            <w:pPr>
                              <w:spacing w:after="0" w:line="24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45" style="position:absolute;left:0;text-align:left;margin-left:4.35pt;margin-top:2.35pt;width:172.8pt;height:67.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" fillcolor="white [3201]" strokecolor="black [3200]" strokeweight="2pt">
                <v:path arrowok="t"/>
                <v:textbox>
                  <w:txbxContent>
                    <w:p w:rsidR="00E97FEB" w:rsidRDefault="00E97FEB" w:rsidP="00E67297">
                      <w:pPr>
                        <w:spacing w:after="0" w:line="240" w:lineRule="auto"/>
                        <w:jc w:val="center"/>
                        <w:rPr>
                          <w:rFonts w:ascii="Times New Roman" w:hAnsi="Times New Roman" w:cs="Times New Roman"/>
                          <w:b/>
                          <w:sz w:val="24"/>
                          <w:szCs w:val="24"/>
                        </w:rPr>
                      </w:pPr>
                      <w:r w:rsidRPr="008805EB">
                        <w:rPr>
                          <w:rFonts w:ascii="Times New Roman" w:hAnsi="Times New Roman" w:cs="Times New Roman"/>
                          <w:b/>
                          <w:sz w:val="24"/>
                          <w:szCs w:val="24"/>
                        </w:rPr>
                        <w:t>Teknik sampling</w:t>
                      </w:r>
                    </w:p>
                    <w:p w:rsidR="00E97FEB" w:rsidRPr="009F18A7" w:rsidRDefault="00E97FEB" w:rsidP="00E67297">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Probability S</w:t>
                      </w:r>
                      <w:r w:rsidRPr="009F18A7">
                        <w:rPr>
                          <w:rFonts w:ascii="Times New Roman" w:hAnsi="Times New Roman" w:cs="Times New Roman"/>
                          <w:i/>
                          <w:sz w:val="24"/>
                          <w:szCs w:val="24"/>
                        </w:rPr>
                        <w:t>ampling</w:t>
                      </w:r>
                      <w:r w:rsidRPr="009F18A7">
                        <w:rPr>
                          <w:rFonts w:ascii="Times New Roman" w:hAnsi="Times New Roman" w:cs="Times New Roman"/>
                          <w:sz w:val="24"/>
                          <w:szCs w:val="24"/>
                        </w:rPr>
                        <w:t xml:space="preserve"> dengan pendekatan </w:t>
                      </w:r>
                      <w:r>
                        <w:rPr>
                          <w:rFonts w:ascii="Times New Roman" w:hAnsi="Times New Roman" w:cs="Times New Roman"/>
                          <w:i/>
                          <w:sz w:val="24"/>
                          <w:szCs w:val="24"/>
                        </w:rPr>
                        <w:t>Simple Random S</w:t>
                      </w:r>
                      <w:r w:rsidRPr="009F18A7">
                        <w:rPr>
                          <w:rFonts w:ascii="Times New Roman" w:hAnsi="Times New Roman" w:cs="Times New Roman"/>
                          <w:i/>
                          <w:sz w:val="24"/>
                          <w:szCs w:val="24"/>
                        </w:rPr>
                        <w:t>ampling</w:t>
                      </w:r>
                    </w:p>
                    <w:p w:rsidR="00E97FEB" w:rsidRDefault="00E97FEB" w:rsidP="008805EB">
                      <w:pPr>
                        <w:spacing w:after="0" w:line="240" w:lineRule="auto"/>
                        <w:jc w:val="both"/>
                        <w:rPr>
                          <w:rFonts w:ascii="Times New Roman" w:hAnsi="Times New Roman" w:cs="Times New Roman"/>
                          <w:sz w:val="24"/>
                          <w:szCs w:val="24"/>
                        </w:rPr>
                      </w:pPr>
                    </w:p>
                  </w:txbxContent>
                </v:textbox>
              </v:rect>
            </w:pict>
          </mc:Fallback>
        </mc:AlternateContent>
      </w:r>
    </w:p>
    <w:p w:rsidR="00E67297" w:rsidRDefault="00E67297" w:rsidP="00E67297">
      <w:pPr>
        <w:pStyle w:val="ListParagraph"/>
        <w:ind w:left="540"/>
        <w:jc w:val="both"/>
        <w:rPr>
          <w:rFonts w:ascii="Times New Roman" w:hAnsi="Times New Roman" w:cs="Times New Roman"/>
          <w:b/>
          <w:sz w:val="24"/>
          <w:szCs w:val="24"/>
        </w:rPr>
      </w:pPr>
    </w:p>
    <w:p w:rsidR="00E67297" w:rsidRDefault="008805EB"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860992" behindDoc="0" locked="0" layoutInCell="1" allowOverlap="1" wp14:anchorId="3CF049C5" wp14:editId="694AD591">
                <wp:simplePos x="0" y="0"/>
                <wp:positionH relativeFrom="column">
                  <wp:posOffset>2249693</wp:posOffset>
                </wp:positionH>
                <wp:positionV relativeFrom="paragraph">
                  <wp:posOffset>35373</wp:posOffset>
                </wp:positionV>
                <wp:extent cx="408791" cy="0"/>
                <wp:effectExtent l="0" t="76200" r="10795" b="1143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79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177.15pt;margin-top:2.8pt;width:32.2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" strokecolor="black [3040]">
                <v:stroke endarrow="open"/>
                <o:lock v:ext="edit" shapetype="f"/>
              </v:shape>
            </w:pict>
          </mc:Fallback>
        </mc:AlternateContent>
      </w:r>
    </w:p>
    <w:p w:rsidR="00E67297" w:rsidRDefault="00E67297" w:rsidP="00E67297">
      <w:pPr>
        <w:pStyle w:val="ListParagraph"/>
        <w:ind w:left="540"/>
        <w:jc w:val="both"/>
        <w:rPr>
          <w:rFonts w:ascii="Times New Roman" w:hAnsi="Times New Roman" w:cs="Times New Roman"/>
          <w:b/>
          <w:sz w:val="24"/>
          <w:szCs w:val="24"/>
        </w:rPr>
      </w:pPr>
    </w:p>
    <w:p w:rsidR="00E67297" w:rsidRDefault="00F53BD6"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856896" behindDoc="0" locked="0" layoutInCell="1" allowOverlap="1" wp14:anchorId="76F0150E" wp14:editId="7364C42D">
                <wp:simplePos x="0" y="0"/>
                <wp:positionH relativeFrom="column">
                  <wp:posOffset>348279</wp:posOffset>
                </wp:positionH>
                <wp:positionV relativeFrom="paragraph">
                  <wp:posOffset>143771</wp:posOffset>
                </wp:positionV>
                <wp:extent cx="4783455" cy="685800"/>
                <wp:effectExtent l="0" t="0" r="17145"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455" cy="68580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D96AD1">
                            <w:pPr>
                              <w:spacing w:after="0"/>
                              <w:jc w:val="center"/>
                              <w:rPr>
                                <w:rFonts w:ascii="Times New Roman" w:hAnsi="Times New Roman" w:cs="Times New Roman"/>
                                <w:b/>
                                <w:sz w:val="24"/>
                                <w:szCs w:val="24"/>
                              </w:rPr>
                            </w:pPr>
                            <w:r w:rsidRPr="008805EB">
                              <w:rPr>
                                <w:rFonts w:ascii="Times New Roman" w:hAnsi="Times New Roman" w:cs="Times New Roman"/>
                                <w:b/>
                                <w:sz w:val="24"/>
                                <w:szCs w:val="24"/>
                              </w:rPr>
                              <w:t>Sampel</w:t>
                            </w:r>
                          </w:p>
                          <w:p w:rsidR="001D3EE7" w:rsidRPr="009F18A7" w:rsidRDefault="001D3EE7" w:rsidP="00D96AD1">
                            <w:pPr>
                              <w:spacing w:after="0"/>
                              <w:jc w:val="center"/>
                              <w:rPr>
                                <w:rFonts w:ascii="Times New Roman" w:hAnsi="Times New Roman" w:cs="Times New Roman"/>
                                <w:sz w:val="24"/>
                                <w:szCs w:val="24"/>
                              </w:rPr>
                            </w:pPr>
                            <w:r w:rsidRPr="009F18A7">
                              <w:rPr>
                                <w:rFonts w:ascii="Times New Roman" w:hAnsi="Times New Roman" w:cs="Times New Roman"/>
                                <w:sz w:val="24"/>
                                <w:szCs w:val="24"/>
                              </w:rPr>
                              <w:t>Sampel sebagian peserta vaksin COVID 19 yang telah memenuhi kriteria inklusi dan ekslusi sebanyak 102 orang</w:t>
                            </w:r>
                          </w:p>
                          <w:p w:rsidR="001D3EE7" w:rsidRDefault="001D3EE7" w:rsidP="00D96AD1">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46" style="position:absolute;left:0;text-align:left;margin-left:27.4pt;margin-top:11.3pt;width:376.65pt;height:5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" fillcolor="white [3201]" strokecolor="black [3200]" strokeweight="2pt">
                <v:path arrowok="t"/>
                <v:textbox>
                  <w:txbxContent>
                    <w:p w:rsidR="00E97FEB" w:rsidRDefault="00E97FEB" w:rsidP="00D96AD1">
                      <w:pPr>
                        <w:spacing w:after="0"/>
                        <w:jc w:val="center"/>
                        <w:rPr>
                          <w:rFonts w:ascii="Times New Roman" w:hAnsi="Times New Roman" w:cs="Times New Roman"/>
                          <w:b/>
                          <w:sz w:val="24"/>
                          <w:szCs w:val="24"/>
                        </w:rPr>
                      </w:pPr>
                      <w:r w:rsidRPr="008805EB">
                        <w:rPr>
                          <w:rFonts w:ascii="Times New Roman" w:hAnsi="Times New Roman" w:cs="Times New Roman"/>
                          <w:b/>
                          <w:sz w:val="24"/>
                          <w:szCs w:val="24"/>
                        </w:rPr>
                        <w:t>Sampel</w:t>
                      </w:r>
                    </w:p>
                    <w:p w:rsidR="00E97FEB" w:rsidRPr="009F18A7" w:rsidRDefault="00E97FEB" w:rsidP="00D96AD1">
                      <w:pPr>
                        <w:spacing w:after="0"/>
                        <w:jc w:val="center"/>
                        <w:rPr>
                          <w:rFonts w:ascii="Times New Roman" w:hAnsi="Times New Roman" w:cs="Times New Roman"/>
                          <w:sz w:val="24"/>
                          <w:szCs w:val="24"/>
                        </w:rPr>
                      </w:pPr>
                      <w:r w:rsidRPr="009F18A7">
                        <w:rPr>
                          <w:rFonts w:ascii="Times New Roman" w:hAnsi="Times New Roman" w:cs="Times New Roman"/>
                          <w:sz w:val="24"/>
                          <w:szCs w:val="24"/>
                        </w:rPr>
                        <w:t>Sampel sebagian peserta vaksin COVID 19 yang telah memenuhi kriteria inklusi dan ekslusi sebanyak 102 orang</w:t>
                      </w:r>
                    </w:p>
                    <w:p w:rsidR="00E97FEB" w:rsidRDefault="00E97FEB" w:rsidP="00D96AD1">
                      <w:pPr>
                        <w:spacing w:after="0"/>
                        <w:jc w:val="center"/>
                        <w:rPr>
                          <w:rFonts w:ascii="Times New Roman" w:hAnsi="Times New Roman" w:cs="Times New Roman"/>
                          <w:sz w:val="24"/>
                          <w:szCs w:val="24"/>
                        </w:rPr>
                      </w:pPr>
                    </w:p>
                  </w:txbxContent>
                </v:textbox>
              </v:rect>
            </w:pict>
          </mc:Fallback>
        </mc:AlternateContent>
      </w:r>
    </w:p>
    <w:p w:rsidR="00E67297" w:rsidRDefault="00E67297" w:rsidP="00E67297">
      <w:pPr>
        <w:pStyle w:val="ListParagraph"/>
        <w:ind w:left="540"/>
        <w:jc w:val="both"/>
        <w:rPr>
          <w:rFonts w:ascii="Times New Roman" w:hAnsi="Times New Roman" w:cs="Times New Roman"/>
          <w:b/>
          <w:sz w:val="24"/>
          <w:szCs w:val="24"/>
        </w:rPr>
      </w:pPr>
    </w:p>
    <w:p w:rsidR="00E67297" w:rsidRDefault="00E67297" w:rsidP="00E67297">
      <w:pPr>
        <w:pStyle w:val="ListParagraph"/>
        <w:ind w:left="540"/>
        <w:jc w:val="both"/>
        <w:rPr>
          <w:rFonts w:ascii="Times New Roman" w:hAnsi="Times New Roman" w:cs="Times New Roman"/>
          <w:b/>
          <w:sz w:val="24"/>
          <w:szCs w:val="24"/>
        </w:rPr>
      </w:pPr>
    </w:p>
    <w:p w:rsidR="00E67297" w:rsidRDefault="00E67297" w:rsidP="00E67297">
      <w:pPr>
        <w:pStyle w:val="ListParagraph"/>
        <w:ind w:left="540"/>
        <w:jc w:val="both"/>
        <w:rPr>
          <w:rFonts w:ascii="Times New Roman" w:hAnsi="Times New Roman" w:cs="Times New Roman"/>
          <w:b/>
          <w:sz w:val="24"/>
          <w:szCs w:val="24"/>
        </w:rPr>
      </w:pPr>
    </w:p>
    <w:p w:rsidR="00E67297" w:rsidRDefault="009F18A7"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299" distR="114299" simplePos="0" relativeHeight="251867136" behindDoc="0" locked="0" layoutInCell="1" allowOverlap="1" wp14:anchorId="7BC6E98E" wp14:editId="18FAEC7E">
                <wp:simplePos x="0" y="0"/>
                <wp:positionH relativeFrom="column">
                  <wp:posOffset>2708275</wp:posOffset>
                </wp:positionH>
                <wp:positionV relativeFrom="paragraph">
                  <wp:posOffset>27379</wp:posOffset>
                </wp:positionV>
                <wp:extent cx="0" cy="182880"/>
                <wp:effectExtent l="95250" t="0" r="57150" b="647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3" o:spid="_x0000_s1026" type="#_x0000_t32" style="position:absolute;margin-left:213.25pt;margin-top:2.15pt;width:0;height:14.4pt;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" strokecolor="black [3040]">
                <v:stroke endarrow="open"/>
                <o:lock v:ext="edit" shapetype="f"/>
              </v:shape>
            </w:pict>
          </mc:Fallback>
        </mc:AlternateContent>
      </w:r>
    </w:p>
    <w:p w:rsidR="00E67297" w:rsidRDefault="009F18A7"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866112" behindDoc="0" locked="0" layoutInCell="1" allowOverlap="1" wp14:anchorId="6D4F53A5" wp14:editId="1748D1C9">
                <wp:simplePos x="0" y="0"/>
                <wp:positionH relativeFrom="column">
                  <wp:posOffset>1689735</wp:posOffset>
                </wp:positionH>
                <wp:positionV relativeFrom="paragraph">
                  <wp:posOffset>6985</wp:posOffset>
                </wp:positionV>
                <wp:extent cx="2194560" cy="494665"/>
                <wp:effectExtent l="0" t="0" r="15240" b="1968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4560" cy="49466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Pr="008805EB" w:rsidRDefault="001D3EE7" w:rsidP="008805EB">
                            <w:pPr>
                              <w:spacing w:after="0"/>
                              <w:jc w:val="center"/>
                              <w:rPr>
                                <w:rFonts w:ascii="Times New Roman" w:hAnsi="Times New Roman" w:cs="Times New Roman"/>
                                <w:b/>
                                <w:sz w:val="24"/>
                                <w:szCs w:val="24"/>
                              </w:rPr>
                            </w:pPr>
                            <w:r w:rsidRPr="008805EB">
                              <w:rPr>
                                <w:rFonts w:ascii="Times New Roman" w:hAnsi="Times New Roman" w:cs="Times New Roman"/>
                                <w:b/>
                                <w:sz w:val="24"/>
                                <w:szCs w:val="24"/>
                              </w:rPr>
                              <w:t xml:space="preserve">Desain penelitian : </w:t>
                            </w:r>
                          </w:p>
                          <w:p w:rsidR="001D3EE7" w:rsidRDefault="001D3EE7" w:rsidP="008805EB">
                            <w:pPr>
                              <w:spacing w:after="0"/>
                              <w:jc w:val="center"/>
                              <w:rPr>
                                <w:rFonts w:ascii="Times New Roman" w:hAnsi="Times New Roman" w:cs="Times New Roman"/>
                                <w:sz w:val="24"/>
                                <w:szCs w:val="24"/>
                              </w:rPr>
                            </w:pPr>
                            <w:r>
                              <w:rPr>
                                <w:rFonts w:ascii="Times New Roman" w:hAnsi="Times New Roman" w:cs="Times New Roman"/>
                                <w:i/>
                                <w:sz w:val="24"/>
                                <w:szCs w:val="24"/>
                              </w:rPr>
                              <w:t>Cross Sectional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7" style="position:absolute;left:0;text-align:left;margin-left:133.05pt;margin-top:.55pt;width:172.8pt;height:38.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" fillcolor="white [3201]" strokecolor="black [3200]" strokeweight="2pt">
                <v:path arrowok="t"/>
                <v:textbox>
                  <w:txbxContent>
                    <w:p w:rsidR="00E97FEB" w:rsidRPr="008805EB" w:rsidRDefault="00E97FEB" w:rsidP="008805EB">
                      <w:pPr>
                        <w:spacing w:after="0"/>
                        <w:jc w:val="center"/>
                        <w:rPr>
                          <w:rFonts w:ascii="Times New Roman" w:hAnsi="Times New Roman" w:cs="Times New Roman"/>
                          <w:b/>
                          <w:sz w:val="24"/>
                          <w:szCs w:val="24"/>
                        </w:rPr>
                      </w:pPr>
                      <w:r w:rsidRPr="008805EB">
                        <w:rPr>
                          <w:rFonts w:ascii="Times New Roman" w:hAnsi="Times New Roman" w:cs="Times New Roman"/>
                          <w:b/>
                          <w:sz w:val="24"/>
                          <w:szCs w:val="24"/>
                        </w:rPr>
                        <w:t xml:space="preserve">Desain </w:t>
                      </w:r>
                      <w:proofErr w:type="gramStart"/>
                      <w:r w:rsidRPr="008805EB">
                        <w:rPr>
                          <w:rFonts w:ascii="Times New Roman" w:hAnsi="Times New Roman" w:cs="Times New Roman"/>
                          <w:b/>
                          <w:sz w:val="24"/>
                          <w:szCs w:val="24"/>
                        </w:rPr>
                        <w:t>penelitian :</w:t>
                      </w:r>
                      <w:proofErr w:type="gramEnd"/>
                      <w:r w:rsidRPr="008805EB">
                        <w:rPr>
                          <w:rFonts w:ascii="Times New Roman" w:hAnsi="Times New Roman" w:cs="Times New Roman"/>
                          <w:b/>
                          <w:sz w:val="24"/>
                          <w:szCs w:val="24"/>
                        </w:rPr>
                        <w:t xml:space="preserve"> </w:t>
                      </w:r>
                    </w:p>
                    <w:p w:rsidR="00E97FEB" w:rsidRDefault="00E97FEB" w:rsidP="008805EB">
                      <w:pPr>
                        <w:spacing w:after="0"/>
                        <w:jc w:val="center"/>
                        <w:rPr>
                          <w:rFonts w:ascii="Times New Roman" w:hAnsi="Times New Roman" w:cs="Times New Roman"/>
                          <w:sz w:val="24"/>
                          <w:szCs w:val="24"/>
                        </w:rPr>
                      </w:pPr>
                      <w:r>
                        <w:rPr>
                          <w:rFonts w:ascii="Times New Roman" w:hAnsi="Times New Roman" w:cs="Times New Roman"/>
                          <w:i/>
                          <w:sz w:val="24"/>
                          <w:szCs w:val="24"/>
                        </w:rPr>
                        <w:t>Cross Sectional</w:t>
                      </w:r>
                    </w:p>
                  </w:txbxContent>
                </v:textbox>
              </v:rect>
            </w:pict>
          </mc:Fallback>
        </mc:AlternateContent>
      </w:r>
    </w:p>
    <w:p w:rsidR="00E67297" w:rsidRDefault="00E67297" w:rsidP="00E67297">
      <w:pPr>
        <w:pStyle w:val="ListParagraph"/>
        <w:ind w:left="540"/>
        <w:jc w:val="both"/>
        <w:rPr>
          <w:rFonts w:ascii="Times New Roman" w:hAnsi="Times New Roman" w:cs="Times New Roman"/>
          <w:b/>
          <w:sz w:val="24"/>
          <w:szCs w:val="24"/>
        </w:rPr>
      </w:pPr>
    </w:p>
    <w:p w:rsidR="00E67297" w:rsidRDefault="009F18A7"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299" distR="114299" simplePos="0" relativeHeight="251868160" behindDoc="0" locked="0" layoutInCell="1" allowOverlap="1" wp14:anchorId="5FA4D4A0" wp14:editId="517DD857">
                <wp:simplePos x="0" y="0"/>
                <wp:positionH relativeFrom="column">
                  <wp:posOffset>2731135</wp:posOffset>
                </wp:positionH>
                <wp:positionV relativeFrom="paragraph">
                  <wp:posOffset>108211</wp:posOffset>
                </wp:positionV>
                <wp:extent cx="0" cy="182880"/>
                <wp:effectExtent l="95250" t="0" r="57150" b="647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1" o:spid="_x0000_s1026" type="#_x0000_t32" style="position:absolute;margin-left:215.05pt;margin-top:8.5pt;width:0;height:14.4pt;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" strokecolor="black [3040]">
                <v:stroke endarrow="open"/>
                <o:lock v:ext="edit" shapetype="f"/>
              </v:shape>
            </w:pict>
          </mc:Fallback>
        </mc:AlternateContent>
      </w:r>
    </w:p>
    <w:p w:rsidR="00E67297" w:rsidRDefault="009F18A7" w:rsidP="00E67297">
      <w:pPr>
        <w:pStyle w:val="ListParagraph"/>
        <w:ind w:left="540"/>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947008" behindDoc="0" locked="0" layoutInCell="1" allowOverlap="1" wp14:anchorId="63E14FC1" wp14:editId="55BD8A42">
                <wp:simplePos x="0" y="0"/>
                <wp:positionH relativeFrom="column">
                  <wp:posOffset>1313180</wp:posOffset>
                </wp:positionH>
                <wp:positionV relativeFrom="paragraph">
                  <wp:posOffset>80010</wp:posOffset>
                </wp:positionV>
                <wp:extent cx="2914650" cy="290195"/>
                <wp:effectExtent l="0" t="0" r="19050" b="14605"/>
                <wp:wrapNone/>
                <wp:docPr id="7" name="Rectangle 7"/>
                <wp:cNvGraphicFramePr/>
                <a:graphic xmlns:a="http://schemas.openxmlformats.org/drawingml/2006/main">
                  <a:graphicData uri="http://schemas.microsoft.com/office/word/2010/wordprocessingShape">
                    <wps:wsp>
                      <wps:cNvSpPr/>
                      <wps:spPr>
                        <a:xfrm>
                          <a:off x="0" y="0"/>
                          <a:ext cx="2914650" cy="29019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Pr="007859DE" w:rsidRDefault="001D3EE7" w:rsidP="008805EB">
                            <w:pPr>
                              <w:jc w:val="center"/>
                              <w:rPr>
                                <w:rFonts w:ascii="Times New Roman" w:hAnsi="Times New Roman" w:cs="Times New Roman"/>
                                <w:b/>
                                <w:sz w:val="24"/>
                                <w:szCs w:val="24"/>
                              </w:rPr>
                            </w:pPr>
                            <w:r w:rsidRPr="007859DE">
                              <w:rPr>
                                <w:rFonts w:ascii="Times New Roman" w:hAnsi="Times New Roman" w:cs="Times New Roman"/>
                                <w:b/>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8" style="position:absolute;left:0;text-align:left;margin-left:103.4pt;margin-top:6.3pt;width:229.5pt;height:22.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" fillcolor="white [3201]" strokecolor="black [3200]" strokeweight="2pt">
                <v:textbox>
                  <w:txbxContent>
                    <w:p w:rsidR="00E97FEB" w:rsidRPr="007859DE" w:rsidRDefault="00E97FEB" w:rsidP="008805EB">
                      <w:pPr>
                        <w:jc w:val="center"/>
                        <w:rPr>
                          <w:rFonts w:ascii="Times New Roman" w:hAnsi="Times New Roman" w:cs="Times New Roman"/>
                          <w:b/>
                          <w:sz w:val="24"/>
                          <w:szCs w:val="24"/>
                        </w:rPr>
                      </w:pPr>
                      <w:r w:rsidRPr="007859DE">
                        <w:rPr>
                          <w:rFonts w:ascii="Times New Roman" w:hAnsi="Times New Roman" w:cs="Times New Roman"/>
                          <w:b/>
                          <w:sz w:val="24"/>
                          <w:szCs w:val="24"/>
                        </w:rPr>
                        <w:t>Pengumpulan data</w:t>
                      </w:r>
                    </w:p>
                  </w:txbxContent>
                </v:textbox>
              </v:rect>
            </w:pict>
          </mc:Fallback>
        </mc:AlternateContent>
      </w:r>
    </w:p>
    <w:p w:rsidR="00E67297" w:rsidRDefault="009F18A7" w:rsidP="00E67297">
      <w:pPr>
        <w:pStyle w:val="ListParagraph"/>
        <w:ind w:left="540"/>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948032" behindDoc="0" locked="0" layoutInCell="1" allowOverlap="1" wp14:anchorId="636DFC70" wp14:editId="0D7A3533">
                <wp:simplePos x="0" y="0"/>
                <wp:positionH relativeFrom="column">
                  <wp:posOffset>2727960</wp:posOffset>
                </wp:positionH>
                <wp:positionV relativeFrom="paragraph">
                  <wp:posOffset>167640</wp:posOffset>
                </wp:positionV>
                <wp:extent cx="0" cy="107315"/>
                <wp:effectExtent l="0" t="0" r="19050" b="26035"/>
                <wp:wrapNone/>
                <wp:docPr id="19" name="Straight Connector 19"/>
                <wp:cNvGraphicFramePr/>
                <a:graphic xmlns:a="http://schemas.openxmlformats.org/drawingml/2006/main">
                  <a:graphicData uri="http://schemas.microsoft.com/office/word/2010/wordprocessingShape">
                    <wps:wsp>
                      <wps:cNvCnPr/>
                      <wps:spPr>
                        <a:xfrm>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8pt,13.2pt" to="214.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" strokecolor="black [3040]"/>
            </w:pict>
          </mc:Fallback>
        </mc:AlternateContent>
      </w:r>
    </w:p>
    <w:p w:rsidR="00E67297" w:rsidRDefault="009F18A7"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299" distR="114299" simplePos="0" relativeHeight="251951104" behindDoc="0" locked="0" layoutInCell="1" allowOverlap="1" wp14:anchorId="24579735" wp14:editId="4F509023">
                <wp:simplePos x="0" y="0"/>
                <wp:positionH relativeFrom="column">
                  <wp:posOffset>884555</wp:posOffset>
                </wp:positionH>
                <wp:positionV relativeFrom="paragraph">
                  <wp:posOffset>85090</wp:posOffset>
                </wp:positionV>
                <wp:extent cx="0" cy="182880"/>
                <wp:effectExtent l="95250" t="0" r="57150" b="647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8" o:spid="_x0000_s1026" type="#_x0000_t32" style="position:absolute;margin-left:69.65pt;margin-top:6.7pt;width:0;height:14.4p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" strokecolor="black [3040]">
                <v:stroke endarrow="open"/>
                <o:lock v:ext="edit" shapetype="f"/>
              </v:shape>
            </w:pict>
          </mc:Fallback>
        </mc:AlternateContent>
      </w:r>
      <w:r>
        <w:rPr>
          <w:noProof/>
          <w:lang w:val="en-US"/>
        </w:rPr>
        <mc:AlternateContent>
          <mc:Choice Requires="wps">
            <w:drawing>
              <wp:anchor distT="0" distB="0" distL="114299" distR="114299" simplePos="0" relativeHeight="251862016" behindDoc="0" locked="0" layoutInCell="1" allowOverlap="1" wp14:anchorId="60B67E48" wp14:editId="54177BC1">
                <wp:simplePos x="0" y="0"/>
                <wp:positionH relativeFrom="column">
                  <wp:posOffset>4693920</wp:posOffset>
                </wp:positionH>
                <wp:positionV relativeFrom="paragraph">
                  <wp:posOffset>83820</wp:posOffset>
                </wp:positionV>
                <wp:extent cx="0" cy="182880"/>
                <wp:effectExtent l="95250" t="0" r="57150" b="6477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5" o:spid="_x0000_s1026" type="#_x0000_t32" style="position:absolute;margin-left:369.6pt;margin-top:6.6pt;width:0;height:14.4pt;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" strokecolor="black [3040]">
                <v:stroke endarrow="open"/>
                <o:lock v:ext="edit" shapetype="f"/>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49056" behindDoc="0" locked="0" layoutInCell="1" allowOverlap="1" wp14:anchorId="23F36EA9" wp14:editId="4CE9112D">
                <wp:simplePos x="0" y="0"/>
                <wp:positionH relativeFrom="column">
                  <wp:posOffset>883285</wp:posOffset>
                </wp:positionH>
                <wp:positionV relativeFrom="paragraph">
                  <wp:posOffset>81280</wp:posOffset>
                </wp:positionV>
                <wp:extent cx="3797300" cy="10160"/>
                <wp:effectExtent l="0" t="0" r="12700" b="27940"/>
                <wp:wrapNone/>
                <wp:docPr id="37" name="Straight Connector 37"/>
                <wp:cNvGraphicFramePr/>
                <a:graphic xmlns:a="http://schemas.openxmlformats.org/drawingml/2006/main">
                  <a:graphicData uri="http://schemas.microsoft.com/office/word/2010/wordprocessingShape">
                    <wps:wsp>
                      <wps:cNvCnPr/>
                      <wps:spPr>
                        <a:xfrm flipV="1">
                          <a:off x="0" y="0"/>
                          <a:ext cx="379730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flip:y;z-index:251949056;visibility:visible;mso-wrap-style:square;mso-wrap-distance-left:9pt;mso-wrap-distance-top:0;mso-wrap-distance-right:9pt;mso-wrap-distance-bottom:0;mso-position-horizontal:absolute;mso-position-horizontal-relative:text;mso-position-vertical:absolute;mso-position-vertical-relative:text" from="69.55pt,6.4pt" to="368.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" strokecolor="black [3040]"/>
            </w:pict>
          </mc:Fallback>
        </mc:AlternateContent>
      </w:r>
    </w:p>
    <w:p w:rsidR="00E67297" w:rsidRDefault="009F18A7" w:rsidP="00E67297">
      <w:pPr>
        <w:pStyle w:val="ListParagraph"/>
        <w:ind w:left="540"/>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952128" behindDoc="0" locked="0" layoutInCell="1" allowOverlap="1" wp14:anchorId="2444C5A3" wp14:editId="7D5ED354">
                <wp:simplePos x="0" y="0"/>
                <wp:positionH relativeFrom="column">
                  <wp:posOffset>-180975</wp:posOffset>
                </wp:positionH>
                <wp:positionV relativeFrom="paragraph">
                  <wp:posOffset>71755</wp:posOffset>
                </wp:positionV>
                <wp:extent cx="2678430" cy="688340"/>
                <wp:effectExtent l="0" t="0" r="26670" b="16510"/>
                <wp:wrapNone/>
                <wp:docPr id="39" name="Rectangle 39"/>
                <wp:cNvGraphicFramePr/>
                <a:graphic xmlns:a="http://schemas.openxmlformats.org/drawingml/2006/main">
                  <a:graphicData uri="http://schemas.microsoft.com/office/word/2010/wordprocessingShape">
                    <wps:wsp>
                      <wps:cNvSpPr/>
                      <wps:spPr>
                        <a:xfrm>
                          <a:off x="0" y="0"/>
                          <a:ext cx="2678430" cy="68834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Pr="007859DE" w:rsidRDefault="001D3EE7" w:rsidP="007859DE">
                            <w:pPr>
                              <w:spacing w:after="0"/>
                              <w:jc w:val="center"/>
                              <w:rPr>
                                <w:rFonts w:ascii="Times New Roman" w:hAnsi="Times New Roman" w:cs="Times New Roman"/>
                                <w:sz w:val="24"/>
                                <w:szCs w:val="24"/>
                              </w:rPr>
                            </w:pPr>
                            <w:r w:rsidRPr="007859DE">
                              <w:rPr>
                                <w:rFonts w:ascii="Times New Roman" w:hAnsi="Times New Roman" w:cs="Times New Roman"/>
                                <w:sz w:val="24"/>
                                <w:szCs w:val="24"/>
                              </w:rPr>
                              <w:t>Variabel independen</w:t>
                            </w:r>
                          </w:p>
                          <w:p w:rsidR="001D3EE7" w:rsidRPr="007859DE" w:rsidRDefault="001D3EE7" w:rsidP="007859DE">
                            <w:pPr>
                              <w:spacing w:after="0"/>
                              <w:jc w:val="both"/>
                              <w:rPr>
                                <w:rFonts w:ascii="Times New Roman" w:hAnsi="Times New Roman" w:cs="Times New Roman"/>
                                <w:sz w:val="24"/>
                                <w:szCs w:val="24"/>
                              </w:rPr>
                            </w:pPr>
                            <w:r w:rsidRPr="007859DE">
                              <w:rPr>
                                <w:rFonts w:ascii="Times New Roman" w:hAnsi="Times New Roman" w:cs="Times New Roman"/>
                                <w:sz w:val="24"/>
                                <w:szCs w:val="24"/>
                              </w:rPr>
                              <w:t>Tingkat Pengetahuan</w:t>
                            </w:r>
                            <w:r>
                              <w:rPr>
                                <w:rFonts w:ascii="Times New Roman" w:hAnsi="Times New Roman" w:cs="Times New Roman"/>
                                <w:sz w:val="24"/>
                                <w:szCs w:val="24"/>
                              </w:rPr>
                              <w:t>, Sikap, Tindakan</w:t>
                            </w:r>
                          </w:p>
                          <w:p w:rsidR="001D3EE7" w:rsidRDefault="001D3EE7" w:rsidP="007859DE">
                            <w:pPr>
                              <w:spacing w:after="0"/>
                              <w:jc w:val="both"/>
                              <w:rPr>
                                <w:rFonts w:ascii="Times New Roman" w:hAnsi="Times New Roman" w:cs="Times New Roman"/>
                                <w:sz w:val="24"/>
                                <w:szCs w:val="24"/>
                              </w:rPr>
                            </w:pPr>
                            <w:r>
                              <w:rPr>
                                <w:rFonts w:ascii="Times New Roman" w:hAnsi="Times New Roman" w:cs="Times New Roman"/>
                                <w:sz w:val="24"/>
                                <w:szCs w:val="24"/>
                              </w:rPr>
                              <w:t>Alat ukur : Kuisioner</w:t>
                            </w:r>
                          </w:p>
                          <w:p w:rsidR="001D3EE7" w:rsidRPr="007859DE" w:rsidRDefault="001D3EE7" w:rsidP="007859DE">
                            <w:pPr>
                              <w:spacing w:after="0"/>
                              <w:jc w:val="both"/>
                              <w:rPr>
                                <w:rFonts w:ascii="Times New Roman" w:hAnsi="Times New Roman" w:cs="Times New Roman"/>
                                <w:sz w:val="24"/>
                                <w:szCs w:val="24"/>
                              </w:rPr>
                            </w:pPr>
                          </w:p>
                          <w:p w:rsidR="001D3EE7" w:rsidRDefault="001D3EE7" w:rsidP="00785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9" style="position:absolute;left:0;text-align:left;margin-left:-14.25pt;margin-top:5.65pt;width:210.9pt;height:54.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" fillcolor="white [3201]" strokecolor="black [3200]" strokeweight="2pt">
                <v:textbox>
                  <w:txbxContent>
                    <w:p w:rsidR="00E97FEB" w:rsidRPr="007859DE" w:rsidRDefault="00E97FEB" w:rsidP="007859DE">
                      <w:pPr>
                        <w:spacing w:after="0"/>
                        <w:jc w:val="center"/>
                        <w:rPr>
                          <w:rFonts w:ascii="Times New Roman" w:hAnsi="Times New Roman" w:cs="Times New Roman"/>
                          <w:sz w:val="24"/>
                          <w:szCs w:val="24"/>
                        </w:rPr>
                      </w:pPr>
                      <w:r w:rsidRPr="007859DE">
                        <w:rPr>
                          <w:rFonts w:ascii="Times New Roman" w:hAnsi="Times New Roman" w:cs="Times New Roman"/>
                          <w:sz w:val="24"/>
                          <w:szCs w:val="24"/>
                        </w:rPr>
                        <w:t>Variabel independen</w:t>
                      </w:r>
                    </w:p>
                    <w:p w:rsidR="00E97FEB" w:rsidRPr="007859DE" w:rsidRDefault="00E97FEB" w:rsidP="007859DE">
                      <w:pPr>
                        <w:spacing w:after="0"/>
                        <w:jc w:val="both"/>
                        <w:rPr>
                          <w:rFonts w:ascii="Times New Roman" w:hAnsi="Times New Roman" w:cs="Times New Roman"/>
                          <w:sz w:val="24"/>
                          <w:szCs w:val="24"/>
                        </w:rPr>
                      </w:pPr>
                      <w:r w:rsidRPr="007859DE">
                        <w:rPr>
                          <w:rFonts w:ascii="Times New Roman" w:hAnsi="Times New Roman" w:cs="Times New Roman"/>
                          <w:sz w:val="24"/>
                          <w:szCs w:val="24"/>
                        </w:rPr>
                        <w:t>Tingkat Pengetahuan</w:t>
                      </w:r>
                      <w:r>
                        <w:rPr>
                          <w:rFonts w:ascii="Times New Roman" w:hAnsi="Times New Roman" w:cs="Times New Roman"/>
                          <w:sz w:val="24"/>
                          <w:szCs w:val="24"/>
                        </w:rPr>
                        <w:t>, Sikap, Tindakan</w:t>
                      </w:r>
                    </w:p>
                    <w:p w:rsidR="00E97FEB" w:rsidRDefault="00E97FEB" w:rsidP="007859DE">
                      <w:pPr>
                        <w:spacing w:after="0"/>
                        <w:jc w:val="both"/>
                        <w:rPr>
                          <w:rFonts w:ascii="Times New Roman" w:hAnsi="Times New Roman" w:cs="Times New Roman"/>
                          <w:sz w:val="24"/>
                          <w:szCs w:val="24"/>
                        </w:rPr>
                      </w:pPr>
                      <w:r>
                        <w:rPr>
                          <w:rFonts w:ascii="Times New Roman" w:hAnsi="Times New Roman" w:cs="Times New Roman"/>
                          <w:sz w:val="24"/>
                          <w:szCs w:val="24"/>
                        </w:rPr>
                        <w:t xml:space="preserve">Alat </w:t>
                      </w:r>
                      <w:proofErr w:type="gramStart"/>
                      <w:r>
                        <w:rPr>
                          <w:rFonts w:ascii="Times New Roman" w:hAnsi="Times New Roman" w:cs="Times New Roman"/>
                          <w:sz w:val="24"/>
                          <w:szCs w:val="24"/>
                        </w:rPr>
                        <w:t>ukur :</w:t>
                      </w:r>
                      <w:proofErr w:type="gramEnd"/>
                      <w:r>
                        <w:rPr>
                          <w:rFonts w:ascii="Times New Roman" w:hAnsi="Times New Roman" w:cs="Times New Roman"/>
                          <w:sz w:val="24"/>
                          <w:szCs w:val="24"/>
                        </w:rPr>
                        <w:t xml:space="preserve"> Kuisioner</w:t>
                      </w:r>
                    </w:p>
                    <w:p w:rsidR="00E97FEB" w:rsidRPr="007859DE" w:rsidRDefault="00E97FEB" w:rsidP="007859DE">
                      <w:pPr>
                        <w:spacing w:after="0"/>
                        <w:jc w:val="both"/>
                        <w:rPr>
                          <w:rFonts w:ascii="Times New Roman" w:hAnsi="Times New Roman" w:cs="Times New Roman"/>
                          <w:sz w:val="24"/>
                          <w:szCs w:val="24"/>
                        </w:rPr>
                      </w:pPr>
                    </w:p>
                    <w:p w:rsidR="00E97FEB" w:rsidRDefault="00E97FEB" w:rsidP="007859DE">
                      <w:pPr>
                        <w:jc w:val="center"/>
                      </w:pP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54176" behindDoc="0" locked="0" layoutInCell="1" allowOverlap="1" wp14:anchorId="39DE4AE8" wp14:editId="1FEC76D5">
                <wp:simplePos x="0" y="0"/>
                <wp:positionH relativeFrom="column">
                  <wp:posOffset>2722880</wp:posOffset>
                </wp:positionH>
                <wp:positionV relativeFrom="paragraph">
                  <wp:posOffset>58420</wp:posOffset>
                </wp:positionV>
                <wp:extent cx="2408555" cy="688340"/>
                <wp:effectExtent l="0" t="0" r="10795" b="16510"/>
                <wp:wrapNone/>
                <wp:docPr id="41" name="Rectangle 41"/>
                <wp:cNvGraphicFramePr/>
                <a:graphic xmlns:a="http://schemas.openxmlformats.org/drawingml/2006/main">
                  <a:graphicData uri="http://schemas.microsoft.com/office/word/2010/wordprocessingShape">
                    <wps:wsp>
                      <wps:cNvSpPr/>
                      <wps:spPr>
                        <a:xfrm>
                          <a:off x="0" y="0"/>
                          <a:ext cx="2408555" cy="68834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Pr="007859DE" w:rsidRDefault="001D3EE7" w:rsidP="007859DE">
                            <w:pPr>
                              <w:spacing w:after="0"/>
                              <w:jc w:val="center"/>
                              <w:rPr>
                                <w:rFonts w:ascii="Times New Roman" w:hAnsi="Times New Roman" w:cs="Times New Roman"/>
                                <w:sz w:val="24"/>
                                <w:szCs w:val="24"/>
                              </w:rPr>
                            </w:pPr>
                            <w:r w:rsidRPr="007859DE">
                              <w:rPr>
                                <w:rFonts w:ascii="Times New Roman" w:hAnsi="Times New Roman" w:cs="Times New Roman"/>
                                <w:sz w:val="24"/>
                                <w:szCs w:val="24"/>
                              </w:rPr>
                              <w:t>Variabel dependen</w:t>
                            </w:r>
                          </w:p>
                          <w:p w:rsidR="001D3EE7" w:rsidRPr="007859DE" w:rsidRDefault="001D3EE7" w:rsidP="000C5BAA">
                            <w:pPr>
                              <w:spacing w:after="0"/>
                              <w:jc w:val="both"/>
                              <w:rPr>
                                <w:rFonts w:ascii="Times New Roman" w:hAnsi="Times New Roman" w:cs="Times New Roman"/>
                                <w:sz w:val="24"/>
                                <w:szCs w:val="24"/>
                              </w:rPr>
                            </w:pPr>
                            <w:r w:rsidRPr="007859DE">
                              <w:rPr>
                                <w:rFonts w:ascii="Times New Roman" w:hAnsi="Times New Roman" w:cs="Times New Roman"/>
                                <w:sz w:val="24"/>
                                <w:szCs w:val="24"/>
                              </w:rPr>
                              <w:t>Tingkat kecemasan</w:t>
                            </w:r>
                          </w:p>
                          <w:p w:rsidR="001D3EE7" w:rsidRPr="007859DE" w:rsidRDefault="001D3EE7" w:rsidP="000C5BAA">
                            <w:pPr>
                              <w:spacing w:after="0"/>
                              <w:jc w:val="both"/>
                              <w:rPr>
                                <w:rFonts w:ascii="Times New Roman" w:hAnsi="Times New Roman" w:cs="Times New Roman"/>
                                <w:sz w:val="24"/>
                                <w:szCs w:val="24"/>
                              </w:rPr>
                            </w:pPr>
                            <w:r w:rsidRPr="007859DE">
                              <w:rPr>
                                <w:rFonts w:ascii="Times New Roman" w:hAnsi="Times New Roman" w:cs="Times New Roman"/>
                                <w:sz w:val="24"/>
                                <w:szCs w:val="24"/>
                              </w:rPr>
                              <w:t>Alat ukur : 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50" style="position:absolute;left:0;text-align:left;margin-left:214.4pt;margin-top:4.6pt;width:189.65pt;height:54.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" fillcolor="white [3201]" strokecolor="black [3200]" strokeweight="2pt">
                <v:textbox>
                  <w:txbxContent>
                    <w:p w:rsidR="00E97FEB" w:rsidRPr="007859DE" w:rsidRDefault="00E97FEB" w:rsidP="007859DE">
                      <w:pPr>
                        <w:spacing w:after="0"/>
                        <w:jc w:val="center"/>
                        <w:rPr>
                          <w:rFonts w:ascii="Times New Roman" w:hAnsi="Times New Roman" w:cs="Times New Roman"/>
                          <w:sz w:val="24"/>
                          <w:szCs w:val="24"/>
                        </w:rPr>
                      </w:pPr>
                      <w:r w:rsidRPr="007859DE">
                        <w:rPr>
                          <w:rFonts w:ascii="Times New Roman" w:hAnsi="Times New Roman" w:cs="Times New Roman"/>
                          <w:sz w:val="24"/>
                          <w:szCs w:val="24"/>
                        </w:rPr>
                        <w:t>Variabel dependen</w:t>
                      </w:r>
                    </w:p>
                    <w:p w:rsidR="00E97FEB" w:rsidRPr="007859DE" w:rsidRDefault="00E97FEB" w:rsidP="000C5BAA">
                      <w:pPr>
                        <w:spacing w:after="0"/>
                        <w:jc w:val="both"/>
                        <w:rPr>
                          <w:rFonts w:ascii="Times New Roman" w:hAnsi="Times New Roman" w:cs="Times New Roman"/>
                          <w:sz w:val="24"/>
                          <w:szCs w:val="24"/>
                        </w:rPr>
                      </w:pPr>
                      <w:r w:rsidRPr="007859DE">
                        <w:rPr>
                          <w:rFonts w:ascii="Times New Roman" w:hAnsi="Times New Roman" w:cs="Times New Roman"/>
                          <w:sz w:val="24"/>
                          <w:szCs w:val="24"/>
                        </w:rPr>
                        <w:t>Tingkat kecemasan</w:t>
                      </w:r>
                    </w:p>
                    <w:p w:rsidR="00E97FEB" w:rsidRPr="007859DE" w:rsidRDefault="00E97FEB" w:rsidP="000C5BAA">
                      <w:pPr>
                        <w:spacing w:after="0"/>
                        <w:jc w:val="both"/>
                        <w:rPr>
                          <w:rFonts w:ascii="Times New Roman" w:hAnsi="Times New Roman" w:cs="Times New Roman"/>
                          <w:sz w:val="24"/>
                          <w:szCs w:val="24"/>
                        </w:rPr>
                      </w:pPr>
                      <w:r w:rsidRPr="007859DE">
                        <w:rPr>
                          <w:rFonts w:ascii="Times New Roman" w:hAnsi="Times New Roman" w:cs="Times New Roman"/>
                          <w:sz w:val="24"/>
                          <w:szCs w:val="24"/>
                        </w:rPr>
                        <w:t xml:space="preserve">Alat </w:t>
                      </w:r>
                      <w:proofErr w:type="gramStart"/>
                      <w:r w:rsidRPr="007859DE">
                        <w:rPr>
                          <w:rFonts w:ascii="Times New Roman" w:hAnsi="Times New Roman" w:cs="Times New Roman"/>
                          <w:sz w:val="24"/>
                          <w:szCs w:val="24"/>
                        </w:rPr>
                        <w:t>ukur :</w:t>
                      </w:r>
                      <w:proofErr w:type="gramEnd"/>
                      <w:r w:rsidRPr="007859DE">
                        <w:rPr>
                          <w:rFonts w:ascii="Times New Roman" w:hAnsi="Times New Roman" w:cs="Times New Roman"/>
                          <w:sz w:val="24"/>
                          <w:szCs w:val="24"/>
                        </w:rPr>
                        <w:t xml:space="preserve"> Kuisioner</w:t>
                      </w:r>
                    </w:p>
                  </w:txbxContent>
                </v:textbox>
              </v:rect>
            </w:pict>
          </mc:Fallback>
        </mc:AlternateContent>
      </w:r>
    </w:p>
    <w:p w:rsidR="00E67297" w:rsidRDefault="00E67297" w:rsidP="00E67297">
      <w:pPr>
        <w:pStyle w:val="ListParagraph"/>
        <w:ind w:left="540"/>
        <w:jc w:val="both"/>
        <w:rPr>
          <w:rFonts w:ascii="Times New Roman" w:hAnsi="Times New Roman" w:cs="Times New Roman"/>
          <w:b/>
          <w:sz w:val="24"/>
          <w:szCs w:val="24"/>
        </w:rPr>
      </w:pPr>
    </w:p>
    <w:p w:rsidR="00E67297" w:rsidRDefault="00E67297" w:rsidP="00E67297">
      <w:pPr>
        <w:pStyle w:val="ListParagraph"/>
        <w:ind w:left="540"/>
        <w:jc w:val="both"/>
        <w:rPr>
          <w:rFonts w:ascii="Times New Roman" w:hAnsi="Times New Roman" w:cs="Times New Roman"/>
          <w:b/>
          <w:sz w:val="24"/>
          <w:szCs w:val="24"/>
        </w:rPr>
      </w:pPr>
    </w:p>
    <w:p w:rsidR="00E67297" w:rsidRDefault="009F18A7" w:rsidP="00E67297">
      <w:pPr>
        <w:pStyle w:val="ListParagraph"/>
        <w:ind w:left="540"/>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958272" behindDoc="0" locked="0" layoutInCell="1" allowOverlap="1" wp14:anchorId="4D9786F8" wp14:editId="4921BDC5">
                <wp:simplePos x="0" y="0"/>
                <wp:positionH relativeFrom="column">
                  <wp:posOffset>4530800</wp:posOffset>
                </wp:positionH>
                <wp:positionV relativeFrom="paragraph">
                  <wp:posOffset>149113</wp:posOffset>
                </wp:positionV>
                <wp:extent cx="0" cy="150495"/>
                <wp:effectExtent l="0" t="0" r="19050" b="20955"/>
                <wp:wrapNone/>
                <wp:docPr id="43" name="Straight Connector 43"/>
                <wp:cNvGraphicFramePr/>
                <a:graphic xmlns:a="http://schemas.openxmlformats.org/drawingml/2006/main">
                  <a:graphicData uri="http://schemas.microsoft.com/office/word/2010/wordprocessingShape">
                    <wps:wsp>
                      <wps:cNvCnPr/>
                      <wps:spPr>
                        <a:xfrm>
                          <a:off x="0" y="0"/>
                          <a:ext cx="0" cy="150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3" o:spid="_x0000_s1026" style="position:absolute;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75pt,11.75pt" to="356.7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" strokecolor="black [3040]"/>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60320" behindDoc="0" locked="0" layoutInCell="1" allowOverlap="1" wp14:anchorId="2E7A1B10" wp14:editId="1D6D0F41">
                <wp:simplePos x="0" y="0"/>
                <wp:positionH relativeFrom="column">
                  <wp:posOffset>861695</wp:posOffset>
                </wp:positionH>
                <wp:positionV relativeFrom="paragraph">
                  <wp:posOffset>163830</wp:posOffset>
                </wp:positionV>
                <wp:extent cx="0" cy="149860"/>
                <wp:effectExtent l="0" t="0" r="19050" b="21590"/>
                <wp:wrapNone/>
                <wp:docPr id="44" name="Straight Connector 44"/>
                <wp:cNvGraphicFramePr/>
                <a:graphic xmlns:a="http://schemas.openxmlformats.org/drawingml/2006/main">
                  <a:graphicData uri="http://schemas.microsoft.com/office/word/2010/wordprocessingShape">
                    <wps:wsp>
                      <wps:cNvCnPr/>
                      <wps:spPr>
                        <a:xfrm>
                          <a:off x="0" y="0"/>
                          <a:ext cx="0"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5pt,12.9pt" to="67.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" strokecolor="black [3040]"/>
            </w:pict>
          </mc:Fallback>
        </mc:AlternateContent>
      </w:r>
    </w:p>
    <w:p w:rsidR="00E67297" w:rsidRDefault="009F18A7"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299" distR="114299" simplePos="0" relativeHeight="251871232" behindDoc="0" locked="0" layoutInCell="1" allowOverlap="1" wp14:anchorId="7BEEED4D" wp14:editId="1812A81F">
                <wp:simplePos x="0" y="0"/>
                <wp:positionH relativeFrom="column">
                  <wp:posOffset>2649855</wp:posOffset>
                </wp:positionH>
                <wp:positionV relativeFrom="paragraph">
                  <wp:posOffset>98425</wp:posOffset>
                </wp:positionV>
                <wp:extent cx="0" cy="182880"/>
                <wp:effectExtent l="95250" t="0" r="57150" b="6477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65" o:spid="_x0000_s1026" type="#_x0000_t32" style="position:absolute;margin-left:208.65pt;margin-top:7.75pt;width:0;height:14.4pt;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" strokecolor="black [3040]">
                <v:stroke endarrow="open"/>
                <o:lock v:ext="edit" shapetype="f"/>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956224" behindDoc="0" locked="0" layoutInCell="1" allowOverlap="1" wp14:anchorId="1EC87E90" wp14:editId="0CAC10DD">
                <wp:simplePos x="0" y="0"/>
                <wp:positionH relativeFrom="column">
                  <wp:posOffset>859267</wp:posOffset>
                </wp:positionH>
                <wp:positionV relativeFrom="paragraph">
                  <wp:posOffset>105784</wp:posOffset>
                </wp:positionV>
                <wp:extent cx="3662829" cy="10160"/>
                <wp:effectExtent l="0" t="0" r="13970" b="27940"/>
                <wp:wrapNone/>
                <wp:docPr id="42" name="Straight Connector 42"/>
                <wp:cNvGraphicFramePr/>
                <a:graphic xmlns:a="http://schemas.openxmlformats.org/drawingml/2006/main">
                  <a:graphicData uri="http://schemas.microsoft.com/office/word/2010/wordprocessingShape">
                    <wps:wsp>
                      <wps:cNvCnPr/>
                      <wps:spPr>
                        <a:xfrm flipV="1">
                          <a:off x="0" y="0"/>
                          <a:ext cx="3662829"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flip:y;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65pt,8.35pt" to="356.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" strokecolor="black [3040]"/>
            </w:pict>
          </mc:Fallback>
        </mc:AlternateContent>
      </w:r>
    </w:p>
    <w:p w:rsidR="00E67297" w:rsidRDefault="009F18A7"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857920" behindDoc="0" locked="0" layoutInCell="1" allowOverlap="1" wp14:anchorId="400FAAC1" wp14:editId="341677FE">
                <wp:simplePos x="0" y="0"/>
                <wp:positionH relativeFrom="column">
                  <wp:posOffset>530860</wp:posOffset>
                </wp:positionH>
                <wp:positionV relativeFrom="paragraph">
                  <wp:posOffset>73025</wp:posOffset>
                </wp:positionV>
                <wp:extent cx="4358005" cy="509905"/>
                <wp:effectExtent l="0" t="0" r="23495" b="2349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8005" cy="509905"/>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Pr="00F53BD6" w:rsidRDefault="001D3EE7" w:rsidP="00E67297">
                            <w:pPr>
                              <w:spacing w:after="0"/>
                              <w:jc w:val="center"/>
                              <w:rPr>
                                <w:rFonts w:ascii="Times New Roman" w:hAnsi="Times New Roman" w:cs="Times New Roman"/>
                                <w:b/>
                                <w:sz w:val="24"/>
                                <w:szCs w:val="24"/>
                              </w:rPr>
                            </w:pPr>
                            <w:r w:rsidRPr="00F53BD6">
                              <w:rPr>
                                <w:rFonts w:ascii="Times New Roman" w:hAnsi="Times New Roman" w:cs="Times New Roman"/>
                                <w:b/>
                                <w:sz w:val="24"/>
                                <w:szCs w:val="24"/>
                              </w:rPr>
                              <w:t>Pengolahan Data</w:t>
                            </w:r>
                          </w:p>
                          <w:p w:rsidR="001D3EE7" w:rsidRDefault="001D3EE7" w:rsidP="00E67297">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Editing, coding, scoring, processing, leaning </w:t>
                            </w:r>
                          </w:p>
                          <w:p w:rsidR="001D3EE7" w:rsidRDefault="001D3EE7" w:rsidP="00E67297">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51" style="position:absolute;left:0;text-align:left;margin-left:41.8pt;margin-top:5.75pt;width:343.15pt;height:40.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" fillcolor="white [3201]" strokecolor="black [3200]" strokeweight="2pt">
                <v:path arrowok="t"/>
                <v:textbox>
                  <w:txbxContent>
                    <w:p w:rsidR="00E97FEB" w:rsidRPr="00F53BD6" w:rsidRDefault="00E97FEB" w:rsidP="00E67297">
                      <w:pPr>
                        <w:spacing w:after="0"/>
                        <w:jc w:val="center"/>
                        <w:rPr>
                          <w:rFonts w:ascii="Times New Roman" w:hAnsi="Times New Roman" w:cs="Times New Roman"/>
                          <w:b/>
                          <w:sz w:val="24"/>
                          <w:szCs w:val="24"/>
                        </w:rPr>
                      </w:pPr>
                      <w:r w:rsidRPr="00F53BD6">
                        <w:rPr>
                          <w:rFonts w:ascii="Times New Roman" w:hAnsi="Times New Roman" w:cs="Times New Roman"/>
                          <w:b/>
                          <w:sz w:val="24"/>
                          <w:szCs w:val="24"/>
                        </w:rPr>
                        <w:t>Pengolahan Data</w:t>
                      </w:r>
                    </w:p>
                    <w:p w:rsidR="00E97FEB" w:rsidRDefault="00E97FEB" w:rsidP="00E67297">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Editing, coding, scoring, processing, leaning </w:t>
                      </w:r>
                    </w:p>
                    <w:p w:rsidR="00E97FEB" w:rsidRDefault="00E97FEB" w:rsidP="00E67297">
                      <w:pPr>
                        <w:jc w:val="center"/>
                        <w:rPr>
                          <w:rFonts w:ascii="Times New Roman" w:hAnsi="Times New Roman" w:cs="Times New Roman"/>
                          <w:sz w:val="24"/>
                          <w:szCs w:val="24"/>
                        </w:rPr>
                      </w:pPr>
                    </w:p>
                  </w:txbxContent>
                </v:textbox>
              </v:rect>
            </w:pict>
          </mc:Fallback>
        </mc:AlternateContent>
      </w:r>
    </w:p>
    <w:p w:rsidR="00E67297" w:rsidRDefault="00E67297" w:rsidP="00E67297">
      <w:pPr>
        <w:pStyle w:val="ListParagraph"/>
        <w:ind w:left="540"/>
        <w:jc w:val="both"/>
        <w:rPr>
          <w:rFonts w:ascii="Times New Roman" w:hAnsi="Times New Roman" w:cs="Times New Roman"/>
          <w:b/>
          <w:sz w:val="24"/>
          <w:szCs w:val="24"/>
        </w:rPr>
      </w:pPr>
    </w:p>
    <w:p w:rsidR="00E67297" w:rsidRDefault="009F18A7"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299" distR="114299" simplePos="0" relativeHeight="251869184" behindDoc="0" locked="0" layoutInCell="1" allowOverlap="1" wp14:anchorId="5D0628DC" wp14:editId="505A54BD">
                <wp:simplePos x="0" y="0"/>
                <wp:positionH relativeFrom="column">
                  <wp:posOffset>2684145</wp:posOffset>
                </wp:positionH>
                <wp:positionV relativeFrom="paragraph">
                  <wp:posOffset>191135</wp:posOffset>
                </wp:positionV>
                <wp:extent cx="0" cy="182880"/>
                <wp:effectExtent l="95250" t="0" r="57150" b="647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0" o:spid="_x0000_s1026" type="#_x0000_t32" style="position:absolute;margin-left:211.35pt;margin-top:15.05pt;width:0;height:14.4pt;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" strokecolor="black [3040]">
                <v:stroke endarrow="open"/>
                <o:lock v:ext="edit" shapetype="f"/>
              </v:shape>
            </w:pict>
          </mc:Fallback>
        </mc:AlternateContent>
      </w:r>
    </w:p>
    <w:p w:rsidR="00E67297" w:rsidRDefault="009F18A7" w:rsidP="00E67297">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855872" behindDoc="0" locked="0" layoutInCell="1" allowOverlap="1" wp14:anchorId="3471C82D" wp14:editId="0C19474F">
                <wp:simplePos x="0" y="0"/>
                <wp:positionH relativeFrom="column">
                  <wp:posOffset>1692985</wp:posOffset>
                </wp:positionH>
                <wp:positionV relativeFrom="paragraph">
                  <wp:posOffset>174026</wp:posOffset>
                </wp:positionV>
                <wp:extent cx="2021205" cy="510989"/>
                <wp:effectExtent l="0" t="0" r="17145" b="2286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205" cy="510989"/>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Default="001D3EE7" w:rsidP="009F18A7">
                            <w:pPr>
                              <w:spacing w:after="0" w:line="240" w:lineRule="auto"/>
                              <w:jc w:val="center"/>
                              <w:rPr>
                                <w:rFonts w:ascii="Times New Roman" w:hAnsi="Times New Roman" w:cs="Times New Roman"/>
                                <w:sz w:val="24"/>
                                <w:szCs w:val="24"/>
                              </w:rPr>
                            </w:pPr>
                            <w:r w:rsidRPr="000C5BAA">
                              <w:rPr>
                                <w:rFonts w:ascii="Times New Roman" w:hAnsi="Times New Roman" w:cs="Times New Roman"/>
                                <w:b/>
                                <w:sz w:val="24"/>
                                <w:szCs w:val="24"/>
                              </w:rPr>
                              <w:t>Analisis Data</w:t>
                            </w:r>
                            <w:r>
                              <w:rPr>
                                <w:rFonts w:ascii="Times New Roman" w:hAnsi="Times New Roman" w:cs="Times New Roman"/>
                                <w:sz w:val="24"/>
                                <w:szCs w:val="24"/>
                              </w:rPr>
                              <w:t xml:space="preserve"> </w:t>
                            </w:r>
                          </w:p>
                          <w:p w:rsidR="001D3EE7" w:rsidRDefault="001D3EE7" w:rsidP="009F18A7">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Spearman Rho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52" style="position:absolute;left:0;text-align:left;margin-left:133.3pt;margin-top:13.7pt;width:159.15pt;height:4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" fillcolor="white [3201]" strokecolor="black [3200]" strokeweight="2pt">
                <v:path arrowok="t"/>
                <v:textbox>
                  <w:txbxContent>
                    <w:p w:rsidR="00E97FEB" w:rsidRDefault="00E97FEB" w:rsidP="009F18A7">
                      <w:pPr>
                        <w:spacing w:after="0" w:line="240" w:lineRule="auto"/>
                        <w:jc w:val="center"/>
                        <w:rPr>
                          <w:rFonts w:ascii="Times New Roman" w:hAnsi="Times New Roman" w:cs="Times New Roman"/>
                          <w:sz w:val="24"/>
                          <w:szCs w:val="24"/>
                        </w:rPr>
                      </w:pPr>
                      <w:r w:rsidRPr="000C5BAA">
                        <w:rPr>
                          <w:rFonts w:ascii="Times New Roman" w:hAnsi="Times New Roman" w:cs="Times New Roman"/>
                          <w:b/>
                          <w:sz w:val="24"/>
                          <w:szCs w:val="24"/>
                        </w:rPr>
                        <w:t>Analisis Data</w:t>
                      </w:r>
                      <w:r>
                        <w:rPr>
                          <w:rFonts w:ascii="Times New Roman" w:hAnsi="Times New Roman" w:cs="Times New Roman"/>
                          <w:sz w:val="24"/>
                          <w:szCs w:val="24"/>
                        </w:rPr>
                        <w:t xml:space="preserve"> </w:t>
                      </w:r>
                    </w:p>
                    <w:p w:rsidR="00E97FEB" w:rsidRDefault="00E97FEB" w:rsidP="009F18A7">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Spearman Rho</w:t>
                      </w:r>
                    </w:p>
                  </w:txbxContent>
                </v:textbox>
              </v:rect>
            </w:pict>
          </mc:Fallback>
        </mc:AlternateContent>
      </w:r>
    </w:p>
    <w:p w:rsidR="00E67297" w:rsidRDefault="00E67297" w:rsidP="00E67297">
      <w:pPr>
        <w:pStyle w:val="ListParagraph"/>
        <w:ind w:left="540"/>
        <w:jc w:val="both"/>
        <w:rPr>
          <w:rFonts w:ascii="Times New Roman" w:hAnsi="Times New Roman" w:cs="Times New Roman"/>
          <w:b/>
          <w:sz w:val="24"/>
          <w:szCs w:val="24"/>
        </w:rPr>
      </w:pPr>
    </w:p>
    <w:p w:rsidR="00F53BD6" w:rsidRDefault="00F53BD6" w:rsidP="00F53BD6">
      <w:pPr>
        <w:pStyle w:val="ListParagraph"/>
        <w:ind w:left="540"/>
        <w:jc w:val="both"/>
        <w:rPr>
          <w:rFonts w:ascii="Times New Roman" w:hAnsi="Times New Roman" w:cs="Times New Roman"/>
          <w:b/>
          <w:sz w:val="24"/>
          <w:szCs w:val="24"/>
        </w:rPr>
      </w:pPr>
    </w:p>
    <w:p w:rsidR="00F53BD6" w:rsidRPr="00F53BD6" w:rsidRDefault="000C5BAA" w:rsidP="00F53BD6">
      <w:pPr>
        <w:pStyle w:val="ListParagraph"/>
        <w:ind w:left="540"/>
        <w:jc w:val="both"/>
        <w:rPr>
          <w:rFonts w:ascii="Times New Roman" w:hAnsi="Times New Roman" w:cs="Times New Roman"/>
          <w:b/>
          <w:sz w:val="24"/>
          <w:szCs w:val="24"/>
        </w:rPr>
      </w:pPr>
      <w:r>
        <w:rPr>
          <w:noProof/>
          <w:lang w:val="en-US"/>
        </w:rPr>
        <mc:AlternateContent>
          <mc:Choice Requires="wps">
            <w:drawing>
              <wp:anchor distT="0" distB="0" distL="114299" distR="114299" simplePos="0" relativeHeight="251870208" behindDoc="0" locked="0" layoutInCell="1" allowOverlap="1" wp14:anchorId="40D156D3" wp14:editId="39FCAE2D">
                <wp:simplePos x="0" y="0"/>
                <wp:positionH relativeFrom="column">
                  <wp:posOffset>2713990</wp:posOffset>
                </wp:positionH>
                <wp:positionV relativeFrom="paragraph">
                  <wp:posOffset>80645</wp:posOffset>
                </wp:positionV>
                <wp:extent cx="0" cy="182880"/>
                <wp:effectExtent l="95250" t="0" r="57150" b="647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67" o:spid="_x0000_s1026" type="#_x0000_t32" style="position:absolute;margin-left:213.7pt;margin-top:6.35pt;width:0;height:14.4pt;z-index:25187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" strokecolor="black [3040]">
                <v:stroke endarrow="open"/>
                <o:lock v:ext="edit" shapetype="f"/>
              </v:shape>
            </w:pict>
          </mc:Fallback>
        </mc:AlternateContent>
      </w:r>
    </w:p>
    <w:p w:rsidR="00F53BD6" w:rsidRDefault="000C5BAA" w:rsidP="00246D0A">
      <w:pPr>
        <w:pStyle w:val="ListParagraph"/>
        <w:keepNext/>
        <w:spacing w:after="0" w:line="240" w:lineRule="auto"/>
        <w:ind w:left="1350" w:hanging="135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863040" behindDoc="0" locked="0" layoutInCell="1" allowOverlap="1" wp14:anchorId="2DB2BFCD" wp14:editId="3D74F1F1">
                <wp:simplePos x="0" y="0"/>
                <wp:positionH relativeFrom="column">
                  <wp:posOffset>1861820</wp:posOffset>
                </wp:positionH>
                <wp:positionV relativeFrom="paragraph">
                  <wp:posOffset>64135</wp:posOffset>
                </wp:positionV>
                <wp:extent cx="2021205" cy="279400"/>
                <wp:effectExtent l="0" t="0" r="1714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205" cy="27940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Pr="000C5BAA" w:rsidRDefault="001D3EE7" w:rsidP="00E67297">
                            <w:pPr>
                              <w:jc w:val="center"/>
                              <w:rPr>
                                <w:rFonts w:ascii="Times New Roman" w:hAnsi="Times New Roman" w:cs="Times New Roman"/>
                                <w:b/>
                                <w:sz w:val="24"/>
                                <w:szCs w:val="24"/>
                              </w:rPr>
                            </w:pPr>
                            <w:r w:rsidRPr="000C5BAA">
                              <w:rPr>
                                <w:rFonts w:ascii="Times New Roman" w:hAnsi="Times New Roman" w:cs="Times New Roman"/>
                                <w:b/>
                                <w:sz w:val="24"/>
                                <w:szCs w:val="24"/>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3" style="position:absolute;left:0;text-align:left;margin-left:146.6pt;margin-top:5.05pt;width:159.15pt;height:2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" fillcolor="white [3201]" strokecolor="black [3200]" strokeweight="2pt">
                <v:path arrowok="t"/>
                <v:textbox>
                  <w:txbxContent>
                    <w:p w:rsidR="00E97FEB" w:rsidRPr="000C5BAA" w:rsidRDefault="00E97FEB" w:rsidP="00E67297">
                      <w:pPr>
                        <w:jc w:val="center"/>
                        <w:rPr>
                          <w:rFonts w:ascii="Times New Roman" w:hAnsi="Times New Roman" w:cs="Times New Roman"/>
                          <w:b/>
                          <w:sz w:val="24"/>
                          <w:szCs w:val="24"/>
                        </w:rPr>
                      </w:pPr>
                      <w:r w:rsidRPr="000C5BAA">
                        <w:rPr>
                          <w:rFonts w:ascii="Times New Roman" w:hAnsi="Times New Roman" w:cs="Times New Roman"/>
                          <w:b/>
                          <w:sz w:val="24"/>
                          <w:szCs w:val="24"/>
                        </w:rPr>
                        <w:t>Hasil dan Pembahasan</w:t>
                      </w:r>
                    </w:p>
                  </w:txbxContent>
                </v:textbox>
              </v:rect>
            </w:pict>
          </mc:Fallback>
        </mc:AlternateContent>
      </w:r>
    </w:p>
    <w:p w:rsidR="00F53BD6" w:rsidRDefault="000C5BAA" w:rsidP="00246D0A">
      <w:pPr>
        <w:pStyle w:val="ListParagraph"/>
        <w:keepNext/>
        <w:spacing w:after="0" w:line="240" w:lineRule="auto"/>
        <w:ind w:left="1350" w:hanging="1350"/>
        <w:jc w:val="both"/>
        <w:rPr>
          <w:rFonts w:ascii="Times New Roman" w:hAnsi="Times New Roman" w:cs="Times New Roman"/>
          <w:sz w:val="24"/>
          <w:szCs w:val="24"/>
        </w:rPr>
      </w:pPr>
      <w:r>
        <w:rPr>
          <w:noProof/>
          <w:lang w:val="en-US"/>
        </w:rPr>
        <mc:AlternateContent>
          <mc:Choice Requires="wps">
            <w:drawing>
              <wp:anchor distT="0" distB="0" distL="114299" distR="114299" simplePos="0" relativeHeight="251962368" behindDoc="0" locked="0" layoutInCell="1" allowOverlap="1" wp14:anchorId="4A72758E" wp14:editId="24149B9C">
                <wp:simplePos x="0" y="0"/>
                <wp:positionH relativeFrom="column">
                  <wp:posOffset>2717800</wp:posOffset>
                </wp:positionH>
                <wp:positionV relativeFrom="paragraph">
                  <wp:posOffset>167005</wp:posOffset>
                </wp:positionV>
                <wp:extent cx="0" cy="182880"/>
                <wp:effectExtent l="95250" t="0" r="57150" b="6477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5" o:spid="_x0000_s1026" type="#_x0000_t32" style="position:absolute;margin-left:214pt;margin-top:13.15pt;width:0;height:14.4pt;z-index:25196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" strokecolor="black [3040]">
                <v:stroke endarrow="open"/>
                <o:lock v:ext="edit" shapetype="f"/>
              </v:shape>
            </w:pict>
          </mc:Fallback>
        </mc:AlternateContent>
      </w:r>
    </w:p>
    <w:p w:rsidR="00F53BD6" w:rsidRDefault="00F53BD6" w:rsidP="00246D0A">
      <w:pPr>
        <w:pStyle w:val="ListParagraph"/>
        <w:keepNext/>
        <w:spacing w:after="0" w:line="240" w:lineRule="auto"/>
        <w:ind w:left="1350" w:hanging="1350"/>
        <w:jc w:val="both"/>
        <w:rPr>
          <w:rFonts w:ascii="Times New Roman" w:hAnsi="Times New Roman" w:cs="Times New Roman"/>
          <w:sz w:val="24"/>
          <w:szCs w:val="24"/>
        </w:rPr>
      </w:pPr>
    </w:p>
    <w:p w:rsidR="00F53BD6" w:rsidRDefault="000C5BAA" w:rsidP="00246D0A">
      <w:pPr>
        <w:pStyle w:val="ListParagraph"/>
        <w:keepNext/>
        <w:spacing w:after="0" w:line="240" w:lineRule="auto"/>
        <w:ind w:left="1350" w:hanging="135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64064" behindDoc="0" locked="0" layoutInCell="1" allowOverlap="1" wp14:anchorId="45A26D0A" wp14:editId="033DE969">
                <wp:simplePos x="0" y="0"/>
                <wp:positionH relativeFrom="column">
                  <wp:posOffset>1995805</wp:posOffset>
                </wp:positionH>
                <wp:positionV relativeFrom="paragraph">
                  <wp:posOffset>-1270</wp:posOffset>
                </wp:positionV>
                <wp:extent cx="1606550" cy="298450"/>
                <wp:effectExtent l="0" t="0" r="12700"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0" cy="298450"/>
                        </a:xfrm>
                        <a:prstGeom prst="rect">
                          <a:avLst/>
                        </a:prstGeom>
                      </wps:spPr>
                      <wps:style>
                        <a:lnRef idx="2">
                          <a:schemeClr val="dk1"/>
                        </a:lnRef>
                        <a:fillRef idx="1">
                          <a:schemeClr val="lt1"/>
                        </a:fillRef>
                        <a:effectRef idx="0">
                          <a:schemeClr val="dk1"/>
                        </a:effectRef>
                        <a:fontRef idx="minor">
                          <a:schemeClr val="dk1"/>
                        </a:fontRef>
                      </wps:style>
                      <wps:txbx>
                        <w:txbxContent>
                          <w:p w:rsidR="001D3EE7" w:rsidRPr="000C5BAA" w:rsidRDefault="001D3EE7" w:rsidP="00E67297">
                            <w:pPr>
                              <w:jc w:val="center"/>
                              <w:rPr>
                                <w:rFonts w:ascii="Times New Roman" w:hAnsi="Times New Roman" w:cs="Times New Roman"/>
                                <w:b/>
                                <w:sz w:val="24"/>
                                <w:szCs w:val="24"/>
                              </w:rPr>
                            </w:pPr>
                            <w:r w:rsidRPr="000C5BAA">
                              <w:rPr>
                                <w:rFonts w:ascii="Times New Roman" w:hAnsi="Times New Roman" w:cs="Times New Roman"/>
                                <w:b/>
                                <w:sz w:val="24"/>
                                <w:szCs w:val="24"/>
                              </w:rPr>
                              <w:t>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4" style="position:absolute;left:0;text-align:left;margin-left:157.15pt;margin-top:-.1pt;width:126.5pt;height:2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" fillcolor="white [3201]" strokecolor="black [3200]" strokeweight="2pt">
                <v:path arrowok="t"/>
                <v:textbox>
                  <w:txbxContent>
                    <w:p w:rsidR="00E97FEB" w:rsidRPr="000C5BAA" w:rsidRDefault="00E97FEB" w:rsidP="00E67297">
                      <w:pPr>
                        <w:jc w:val="center"/>
                        <w:rPr>
                          <w:rFonts w:ascii="Times New Roman" w:hAnsi="Times New Roman" w:cs="Times New Roman"/>
                          <w:b/>
                          <w:sz w:val="24"/>
                          <w:szCs w:val="24"/>
                        </w:rPr>
                      </w:pPr>
                      <w:r w:rsidRPr="000C5BAA">
                        <w:rPr>
                          <w:rFonts w:ascii="Times New Roman" w:hAnsi="Times New Roman" w:cs="Times New Roman"/>
                          <w:b/>
                          <w:sz w:val="24"/>
                          <w:szCs w:val="24"/>
                        </w:rPr>
                        <w:t>Simpulan dan Saran</w:t>
                      </w:r>
                    </w:p>
                  </w:txbxContent>
                </v:textbox>
              </v:rect>
            </w:pict>
          </mc:Fallback>
        </mc:AlternateContent>
      </w:r>
    </w:p>
    <w:p w:rsidR="000C5BAA" w:rsidRDefault="000C5BAA" w:rsidP="00246D0A">
      <w:pPr>
        <w:pStyle w:val="ListParagraph"/>
        <w:keepNext/>
        <w:spacing w:after="0" w:line="240" w:lineRule="auto"/>
        <w:ind w:left="1350" w:hanging="1350"/>
        <w:jc w:val="both"/>
        <w:rPr>
          <w:rFonts w:ascii="Times New Roman" w:hAnsi="Times New Roman" w:cs="Times New Roman"/>
          <w:sz w:val="24"/>
          <w:szCs w:val="24"/>
        </w:rPr>
      </w:pPr>
    </w:p>
    <w:p w:rsidR="00F847D8" w:rsidRPr="006815E2" w:rsidRDefault="00534D43" w:rsidP="00532D67">
      <w:pPr>
        <w:pStyle w:val="Caption"/>
        <w:ind w:left="1350" w:hanging="1350"/>
        <w:jc w:val="both"/>
        <w:rPr>
          <w:rFonts w:ascii="Times New Roman" w:hAnsi="Times New Roman" w:cs="Times New Roman"/>
          <w:b w:val="0"/>
          <w:color w:val="auto"/>
          <w:sz w:val="24"/>
          <w:szCs w:val="24"/>
        </w:rPr>
      </w:pPr>
      <w:bookmarkStart w:id="266" w:name="_Toc106302871"/>
      <w:bookmarkStart w:id="267" w:name="_Toc109597653"/>
      <w:r w:rsidRPr="00534D43">
        <w:rPr>
          <w:rFonts w:ascii="Times New Roman" w:hAnsi="Times New Roman" w:cs="Times New Roman"/>
          <w:b w:val="0"/>
          <w:color w:val="auto"/>
          <w:sz w:val="24"/>
          <w:szCs w:val="24"/>
        </w:rPr>
        <w:t xml:space="preserve">Gambar 4. </w:t>
      </w:r>
      <w:r w:rsidRPr="00534D43">
        <w:rPr>
          <w:rFonts w:ascii="Times New Roman" w:hAnsi="Times New Roman" w:cs="Times New Roman"/>
          <w:b w:val="0"/>
          <w:color w:val="auto"/>
          <w:sz w:val="24"/>
          <w:szCs w:val="24"/>
        </w:rPr>
        <w:fldChar w:fldCharType="begin"/>
      </w:r>
      <w:r w:rsidRPr="00534D43">
        <w:rPr>
          <w:rFonts w:ascii="Times New Roman" w:hAnsi="Times New Roman" w:cs="Times New Roman"/>
          <w:b w:val="0"/>
          <w:color w:val="auto"/>
          <w:sz w:val="24"/>
          <w:szCs w:val="24"/>
        </w:rPr>
        <w:instrText xml:space="preserve"> SEQ Gambar_4. \* ARABIC </w:instrText>
      </w:r>
      <w:r w:rsidRPr="00534D43">
        <w:rPr>
          <w:rFonts w:ascii="Times New Roman" w:hAnsi="Times New Roman" w:cs="Times New Roman"/>
          <w:b w:val="0"/>
          <w:color w:val="auto"/>
          <w:sz w:val="24"/>
          <w:szCs w:val="24"/>
        </w:rPr>
        <w:fldChar w:fldCharType="separate"/>
      </w:r>
      <w:r w:rsidRPr="00534D43">
        <w:rPr>
          <w:rFonts w:ascii="Times New Roman" w:hAnsi="Times New Roman" w:cs="Times New Roman"/>
          <w:b w:val="0"/>
          <w:noProof/>
          <w:color w:val="auto"/>
          <w:sz w:val="24"/>
          <w:szCs w:val="24"/>
        </w:rPr>
        <w:t>2</w:t>
      </w:r>
      <w:r w:rsidRPr="00534D43">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r w:rsidR="00E67297" w:rsidRPr="00534D43">
        <w:rPr>
          <w:rFonts w:ascii="Times New Roman" w:hAnsi="Times New Roman" w:cs="Times New Roman"/>
          <w:b w:val="0"/>
          <w:color w:val="auto"/>
          <w:sz w:val="24"/>
          <w:szCs w:val="24"/>
        </w:rPr>
        <w:t xml:space="preserve">Kerangka Kerja </w:t>
      </w:r>
      <w:r w:rsidR="00E67297" w:rsidRPr="005945C1">
        <w:rPr>
          <w:rFonts w:ascii="Times New Roman" w:hAnsi="Times New Roman" w:cs="Times New Roman"/>
          <w:b w:val="0"/>
          <w:color w:val="auto"/>
          <w:sz w:val="24"/>
          <w:szCs w:val="24"/>
        </w:rPr>
        <w:t>Penelitian Hubungan Tingkat</w:t>
      </w:r>
      <w:r w:rsidR="000C5BAA" w:rsidRPr="005945C1">
        <w:rPr>
          <w:rFonts w:ascii="Times New Roman" w:hAnsi="Times New Roman" w:cs="Times New Roman"/>
          <w:b w:val="0"/>
          <w:color w:val="auto"/>
          <w:sz w:val="24"/>
          <w:szCs w:val="24"/>
        </w:rPr>
        <w:t xml:space="preserve"> Pengetahuan, Sikap dan Tindakan</w:t>
      </w:r>
      <w:r w:rsidR="00E67297" w:rsidRPr="005945C1">
        <w:rPr>
          <w:rFonts w:ascii="Times New Roman" w:hAnsi="Times New Roman" w:cs="Times New Roman"/>
          <w:b w:val="0"/>
          <w:color w:val="auto"/>
          <w:sz w:val="24"/>
          <w:szCs w:val="24"/>
        </w:rPr>
        <w:t xml:space="preserve"> dengan Tingkat Kecemasan Masyarakat</w:t>
      </w:r>
      <w:r w:rsidR="00DF5294" w:rsidRPr="005945C1">
        <w:rPr>
          <w:rFonts w:ascii="Times New Roman" w:hAnsi="Times New Roman" w:cs="Times New Roman"/>
          <w:b w:val="0"/>
          <w:color w:val="auto"/>
          <w:sz w:val="24"/>
          <w:szCs w:val="24"/>
        </w:rPr>
        <w:t xml:space="preserve"> Sebelum Menjalani Vaksin COVID </w:t>
      </w:r>
      <w:r w:rsidR="005945C1">
        <w:rPr>
          <w:rFonts w:ascii="Times New Roman" w:hAnsi="Times New Roman" w:cs="Times New Roman"/>
          <w:b w:val="0"/>
          <w:color w:val="auto"/>
          <w:sz w:val="24"/>
          <w:szCs w:val="24"/>
        </w:rPr>
        <w:t>19 di W</w:t>
      </w:r>
      <w:r w:rsidR="00E67297" w:rsidRPr="005945C1">
        <w:rPr>
          <w:rFonts w:ascii="Times New Roman" w:hAnsi="Times New Roman" w:cs="Times New Roman"/>
          <w:b w:val="0"/>
          <w:color w:val="auto"/>
          <w:sz w:val="24"/>
          <w:szCs w:val="24"/>
        </w:rPr>
        <w:t>ilayah Puskesmas Tembok Dukuh Surabaya.</w:t>
      </w:r>
      <w:bookmarkStart w:id="268" w:name="_Toc96417780"/>
      <w:bookmarkEnd w:id="266"/>
      <w:bookmarkEnd w:id="267"/>
    </w:p>
    <w:p w:rsidR="00E67297" w:rsidRPr="00E25347" w:rsidRDefault="00E67297" w:rsidP="009C4B70">
      <w:pPr>
        <w:pStyle w:val="Heading2"/>
        <w:numPr>
          <w:ilvl w:val="1"/>
          <w:numId w:val="52"/>
        </w:numPr>
        <w:ind w:left="540" w:hanging="540"/>
      </w:pPr>
      <w:bookmarkStart w:id="269" w:name="_Toc104280350"/>
      <w:bookmarkStart w:id="270" w:name="_Toc109594347"/>
      <w:r w:rsidRPr="00E25347">
        <w:lastRenderedPageBreak/>
        <w:t>Waktu dan Tempat Penelitian</w:t>
      </w:r>
      <w:bookmarkEnd w:id="268"/>
      <w:bookmarkEnd w:id="269"/>
      <w:bookmarkEnd w:id="270"/>
    </w:p>
    <w:p w:rsidR="00E67297" w:rsidRDefault="00E67297" w:rsidP="00E67297">
      <w:pPr>
        <w:pStyle w:val="Heading2"/>
        <w:numPr>
          <w:ilvl w:val="0"/>
          <w:numId w:val="0"/>
        </w:numPr>
        <w:ind w:firstLine="540"/>
        <w:rPr>
          <w:rFonts w:eastAsiaTheme="minorEastAsia"/>
          <w:b w:val="0"/>
        </w:rPr>
      </w:pPr>
      <w:bookmarkStart w:id="271" w:name="_Toc99654759"/>
      <w:bookmarkStart w:id="272" w:name="_Toc100046193"/>
      <w:bookmarkStart w:id="273" w:name="_Toc104280351"/>
      <w:bookmarkStart w:id="274" w:name="_Toc109594348"/>
      <w:r>
        <w:rPr>
          <w:rFonts w:eastAsiaTheme="minorEastAsia"/>
          <w:b w:val="0"/>
        </w:rPr>
        <w:t>Pe</w:t>
      </w:r>
      <w:r w:rsidR="006B6764">
        <w:rPr>
          <w:rFonts w:eastAsiaTheme="minorEastAsia"/>
          <w:b w:val="0"/>
        </w:rPr>
        <w:t xml:space="preserve">nelitian dilakukan pada bulan </w:t>
      </w:r>
      <w:r w:rsidR="00BD2D8D">
        <w:rPr>
          <w:rFonts w:eastAsiaTheme="minorEastAsia"/>
          <w:b w:val="0"/>
        </w:rPr>
        <w:t xml:space="preserve">Juli </w:t>
      </w:r>
      <w:r>
        <w:rPr>
          <w:rFonts w:eastAsiaTheme="minorEastAsia"/>
          <w:b w:val="0"/>
        </w:rPr>
        <w:t>2022 di wilayah Puskesmas Tembok Dukuh Surabaya.</w:t>
      </w:r>
      <w:bookmarkEnd w:id="271"/>
      <w:bookmarkEnd w:id="272"/>
      <w:bookmarkEnd w:id="273"/>
      <w:bookmarkEnd w:id="274"/>
    </w:p>
    <w:p w:rsidR="00E67297" w:rsidRPr="00E25347" w:rsidRDefault="00E67297" w:rsidP="009C4B70">
      <w:pPr>
        <w:pStyle w:val="Heading2"/>
        <w:numPr>
          <w:ilvl w:val="1"/>
          <w:numId w:val="52"/>
        </w:numPr>
        <w:ind w:left="540" w:hanging="540"/>
      </w:pPr>
      <w:bookmarkStart w:id="275" w:name="_Toc96417781"/>
      <w:bookmarkStart w:id="276" w:name="_Toc104280352"/>
      <w:bookmarkStart w:id="277" w:name="_Toc109594349"/>
      <w:r w:rsidRPr="00E25347">
        <w:t>Populasi, Sampel dan Teknik Sampling</w:t>
      </w:r>
      <w:bookmarkEnd w:id="275"/>
      <w:bookmarkEnd w:id="276"/>
      <w:bookmarkEnd w:id="277"/>
      <w:r w:rsidRPr="00E25347">
        <w:t xml:space="preserve"> </w:t>
      </w:r>
    </w:p>
    <w:p w:rsidR="00E67297" w:rsidRPr="00E25347" w:rsidRDefault="00E67297" w:rsidP="009C4B70">
      <w:pPr>
        <w:pStyle w:val="Heading3"/>
        <w:numPr>
          <w:ilvl w:val="2"/>
          <w:numId w:val="52"/>
        </w:numPr>
        <w:ind w:left="540" w:hanging="540"/>
      </w:pPr>
      <w:bookmarkStart w:id="278" w:name="_Toc96417782"/>
      <w:bookmarkStart w:id="279" w:name="_Toc104280353"/>
      <w:bookmarkStart w:id="280" w:name="_Toc109594350"/>
      <w:r w:rsidRPr="00E25347">
        <w:t>Populasi</w:t>
      </w:r>
      <w:bookmarkEnd w:id="278"/>
      <w:bookmarkEnd w:id="279"/>
      <w:bookmarkEnd w:id="280"/>
      <w:r w:rsidRPr="00E25347">
        <w:t xml:space="preserve"> </w:t>
      </w:r>
    </w:p>
    <w:p w:rsidR="00E67297" w:rsidRDefault="00E67297" w:rsidP="00E67297">
      <w:pPr>
        <w:pStyle w:val="ListParagraph"/>
        <w:tabs>
          <w:tab w:val="left" w:pos="720"/>
        </w:tabs>
        <w:spacing w:after="0"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Populasi merupakan objek yang diteliti seperti orang, peristiwa, gejala yang memiliki variasi nilai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{"citationItems":[{"id":"ITEM-1","itemData":{"author":[{"dropping-particle":"","family":"Ahyar et al","given":"","non-dropping-particle":"","parse-names":false,"suffix":""}],"id":"ITEM-1","issued":{"date-parts":[["2020"]]},"publisher":"CV. Pustaka Ilmu","publisher-place":"Yogyakarta","title":"Metode Penelitian Kualitatif &amp; Kuantitatif","type":"book"},"uris":["http://www.mendeley.com/documents/?uuid=dcb149a3-fd3d-4eae-9524-3517ad0a8868","http://www.mendeley.com/documents/?uuid=3a7c1945-1a3d-4d0b-b8f9-3802a0ff8901"]}],"mendeley":{"formattedCitation":"(Ahyar et al, 2020)","plainTextFormattedCitation":"(Ahyar et al, 2020)","previouslyFormattedCitation":"(Ahyar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(Ahyar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Populasi dalam penelitian ini adalah peserta vaksin </w:t>
      </w:r>
      <w:r w:rsidR="00DF5294">
        <w:rPr>
          <w:rFonts w:ascii="Times New Roman" w:hAnsi="Times New Roman" w:cs="Times New Roman"/>
          <w:sz w:val="24"/>
          <w:szCs w:val="24"/>
        </w:rPr>
        <w:t xml:space="preserve">COVID 19 </w:t>
      </w:r>
      <w:r>
        <w:rPr>
          <w:rFonts w:ascii="Times New Roman" w:hAnsi="Times New Roman" w:cs="Times New Roman"/>
          <w:sz w:val="24"/>
          <w:szCs w:val="24"/>
        </w:rPr>
        <w:t>dosis 3 usia produktif yang sudah terdafta</w:t>
      </w:r>
      <w:r w:rsidR="00DF5294">
        <w:rPr>
          <w:rFonts w:ascii="Times New Roman" w:hAnsi="Times New Roman" w:cs="Times New Roman"/>
          <w:sz w:val="24"/>
          <w:szCs w:val="24"/>
        </w:rPr>
        <w:t>r sebelum menjalani vaksin COVID</w:t>
      </w:r>
      <w:r>
        <w:rPr>
          <w:rFonts w:ascii="Times New Roman" w:hAnsi="Times New Roman" w:cs="Times New Roman"/>
          <w:sz w:val="24"/>
          <w:szCs w:val="24"/>
        </w:rPr>
        <w:t xml:space="preserve"> 19 yang berjumlah 138 orang.</w:t>
      </w:r>
    </w:p>
    <w:p w:rsidR="00E67297" w:rsidRPr="00E25347" w:rsidRDefault="00E67297" w:rsidP="009C4B70">
      <w:pPr>
        <w:pStyle w:val="Heading3"/>
        <w:numPr>
          <w:ilvl w:val="2"/>
          <w:numId w:val="52"/>
        </w:numPr>
        <w:ind w:left="540" w:hanging="540"/>
      </w:pPr>
      <w:bookmarkStart w:id="281" w:name="_Toc96417783"/>
      <w:bookmarkStart w:id="282" w:name="_Toc104280354"/>
      <w:bookmarkStart w:id="283" w:name="_Toc109594351"/>
      <w:r w:rsidRPr="00E25347">
        <w:t>Sampel</w:t>
      </w:r>
      <w:bookmarkEnd w:id="281"/>
      <w:bookmarkEnd w:id="282"/>
      <w:bookmarkEnd w:id="283"/>
    </w:p>
    <w:p w:rsidR="00E67297" w:rsidRDefault="00E67297" w:rsidP="00E67297">
      <w:pPr>
        <w:pStyle w:val="ListParagraph"/>
        <w:tabs>
          <w:tab w:val="left" w:pos="720"/>
        </w:tabs>
        <w:spacing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Sampel penelitian merupakan sebagian dari total populasi yang diteliti dan memenuhi kriteria penelitian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{"citationItems":[{"id":"ITEM-1","itemData":{"author":[{"dropping-particle":"","family":"Sandu","given":"S","non-dropping-particle":"","parse-names":false,"suffix":""}],"id":"ITEM-1","issued":{"date-parts":[["2015"]]},"publisher":"Litertasi Media Publising","title":"Dasar Metodelogi Penelitian","type":"book"},"uris":["http://www.mendeley.com/documents/?uuid=98c561fe-0278-428c-b779-bad2d97e3517","http://www.mendeley.com/documents/?uuid=29b82f3c-cf04-4f95-888c-e308f7be46b9"]}],"mendeley":{"formattedCitation":"(Sandu, 2015)","plainTextFormattedCitation":"(Sandu, 2015)","previouslyFormattedCitation":"(Sandu,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(Sandu, 2015)</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ini mengambil peserta vaksin </w:t>
      </w:r>
      <w:r w:rsidR="00DF5294">
        <w:rPr>
          <w:rFonts w:ascii="Times New Roman" w:hAnsi="Times New Roman" w:cs="Times New Roman"/>
          <w:sz w:val="24"/>
          <w:szCs w:val="24"/>
        </w:rPr>
        <w:t xml:space="preserve">COVID 19 </w:t>
      </w:r>
      <w:r>
        <w:rPr>
          <w:rFonts w:ascii="Times New Roman" w:hAnsi="Times New Roman" w:cs="Times New Roman"/>
          <w:sz w:val="24"/>
          <w:szCs w:val="24"/>
        </w:rPr>
        <w:t>dosis 3 usia produktif 15-64 tahun yang sudah terdafta</w:t>
      </w:r>
      <w:r w:rsidR="00DF5294">
        <w:rPr>
          <w:rFonts w:ascii="Times New Roman" w:hAnsi="Times New Roman" w:cs="Times New Roman"/>
          <w:sz w:val="24"/>
          <w:szCs w:val="24"/>
        </w:rPr>
        <w:t>r sebelum menjalani vaksin COVID</w:t>
      </w:r>
      <w:r>
        <w:rPr>
          <w:rFonts w:ascii="Times New Roman" w:hAnsi="Times New Roman" w:cs="Times New Roman"/>
          <w:sz w:val="24"/>
          <w:szCs w:val="24"/>
        </w:rPr>
        <w:t xml:space="preserve"> 19 yang memenuhi kriteria sampel. Kriteria sampel dalam penelitian ini adalah:</w:t>
      </w:r>
    </w:p>
    <w:p w:rsidR="00E67297" w:rsidRDefault="00E67297" w:rsidP="009C4B70">
      <w:pPr>
        <w:pStyle w:val="ListParagraph"/>
        <w:numPr>
          <w:ilvl w:val="0"/>
          <w:numId w:val="25"/>
        </w:numPr>
        <w:tabs>
          <w:tab w:val="left" w:pos="72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Kriteria Inklusi</w:t>
      </w:r>
    </w:p>
    <w:p w:rsidR="00E67297" w:rsidRDefault="00E67297" w:rsidP="009C4B70">
      <w:pPr>
        <w:pStyle w:val="ListParagraph"/>
        <w:numPr>
          <w:ilvl w:val="0"/>
          <w:numId w:val="26"/>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Peserta vaksin </w:t>
      </w:r>
      <w:r w:rsidR="00DF5294">
        <w:rPr>
          <w:rFonts w:ascii="Times New Roman" w:hAnsi="Times New Roman" w:cs="Times New Roman"/>
          <w:sz w:val="24"/>
          <w:szCs w:val="24"/>
        </w:rPr>
        <w:t xml:space="preserve">COVID 19 </w:t>
      </w:r>
      <w:r>
        <w:rPr>
          <w:rFonts w:ascii="Times New Roman" w:hAnsi="Times New Roman" w:cs="Times New Roman"/>
          <w:sz w:val="24"/>
          <w:szCs w:val="24"/>
        </w:rPr>
        <w:t>dosis 3 usia produktif 15-64 tahun yang sudah terdafta</w:t>
      </w:r>
      <w:r w:rsidR="00DF5294">
        <w:rPr>
          <w:rFonts w:ascii="Times New Roman" w:hAnsi="Times New Roman" w:cs="Times New Roman"/>
          <w:sz w:val="24"/>
          <w:szCs w:val="24"/>
        </w:rPr>
        <w:t>r sebelum menjalani vaksin COVID</w:t>
      </w:r>
      <w:r>
        <w:rPr>
          <w:rFonts w:ascii="Times New Roman" w:hAnsi="Times New Roman" w:cs="Times New Roman"/>
          <w:sz w:val="24"/>
          <w:szCs w:val="24"/>
        </w:rPr>
        <w:t xml:space="preserve"> 19 di Puskesmas Tembok Dukuh Surabaya.</w:t>
      </w:r>
    </w:p>
    <w:p w:rsidR="00E67297" w:rsidRDefault="00E67297" w:rsidP="009C4B70">
      <w:pPr>
        <w:pStyle w:val="ListParagraph"/>
        <w:numPr>
          <w:ilvl w:val="0"/>
          <w:numId w:val="26"/>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Vaksin </w:t>
      </w:r>
      <w:r w:rsidR="00DF5294">
        <w:rPr>
          <w:rFonts w:ascii="Times New Roman" w:hAnsi="Times New Roman" w:cs="Times New Roman"/>
          <w:sz w:val="24"/>
          <w:szCs w:val="24"/>
        </w:rPr>
        <w:t xml:space="preserve">COVID 19 </w:t>
      </w:r>
      <w:r>
        <w:rPr>
          <w:rFonts w:ascii="Times New Roman" w:hAnsi="Times New Roman" w:cs="Times New Roman"/>
          <w:sz w:val="24"/>
          <w:szCs w:val="24"/>
        </w:rPr>
        <w:t>dosis 3 menggunakan semua jenis vaksin, baik jenis Bio Farma, Sinovac, AstraZeneca, Moderna, Sinopharm, dan Pfizer.</w:t>
      </w:r>
    </w:p>
    <w:p w:rsidR="00A1786A" w:rsidRDefault="006815E2" w:rsidP="009C4B70">
      <w:pPr>
        <w:pStyle w:val="ListParagraph"/>
        <w:numPr>
          <w:ilvl w:val="0"/>
          <w:numId w:val="26"/>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Bersedia menjadi responden.</w:t>
      </w:r>
    </w:p>
    <w:p w:rsidR="006815E2" w:rsidRDefault="006815E2" w:rsidP="006815E2">
      <w:pPr>
        <w:tabs>
          <w:tab w:val="left" w:pos="1080"/>
        </w:tabs>
        <w:spacing w:line="480" w:lineRule="auto"/>
        <w:jc w:val="both"/>
        <w:rPr>
          <w:rFonts w:ascii="Times New Roman" w:hAnsi="Times New Roman" w:cs="Times New Roman"/>
          <w:sz w:val="24"/>
          <w:szCs w:val="24"/>
        </w:rPr>
      </w:pPr>
    </w:p>
    <w:p w:rsidR="006815E2" w:rsidRPr="006815E2" w:rsidRDefault="006815E2" w:rsidP="006815E2">
      <w:pPr>
        <w:tabs>
          <w:tab w:val="left" w:pos="1080"/>
        </w:tabs>
        <w:spacing w:line="480" w:lineRule="auto"/>
        <w:jc w:val="both"/>
        <w:rPr>
          <w:rFonts w:ascii="Times New Roman" w:hAnsi="Times New Roman" w:cs="Times New Roman"/>
          <w:sz w:val="24"/>
          <w:szCs w:val="24"/>
        </w:rPr>
      </w:pPr>
    </w:p>
    <w:p w:rsidR="00E67297" w:rsidRDefault="00E67297" w:rsidP="009C4B70">
      <w:pPr>
        <w:pStyle w:val="ListParagraph"/>
        <w:numPr>
          <w:ilvl w:val="0"/>
          <w:numId w:val="25"/>
        </w:numPr>
        <w:tabs>
          <w:tab w:val="left" w:pos="72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Kriteria Ekslusi</w:t>
      </w:r>
    </w:p>
    <w:p w:rsidR="00E67297" w:rsidRDefault="00E67297" w:rsidP="009C4B70">
      <w:pPr>
        <w:pStyle w:val="ListParagraph"/>
        <w:numPr>
          <w:ilvl w:val="0"/>
          <w:numId w:val="27"/>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Peserta vaksin </w:t>
      </w:r>
      <w:r w:rsidR="00DF5294">
        <w:rPr>
          <w:rFonts w:ascii="Times New Roman" w:hAnsi="Times New Roman" w:cs="Times New Roman"/>
          <w:sz w:val="24"/>
          <w:szCs w:val="24"/>
        </w:rPr>
        <w:t xml:space="preserve">COVID 19 </w:t>
      </w:r>
      <w:r>
        <w:rPr>
          <w:rFonts w:ascii="Times New Roman" w:hAnsi="Times New Roman" w:cs="Times New Roman"/>
          <w:sz w:val="24"/>
          <w:szCs w:val="24"/>
        </w:rPr>
        <w:t xml:space="preserve">dosis 3 usia produktif 15-64 tahun yang tidak mengisi form kuisioner sampai batas waktu yang di tentukan. </w:t>
      </w:r>
    </w:p>
    <w:p w:rsidR="006B6764" w:rsidRDefault="006B6764" w:rsidP="009C4B70">
      <w:pPr>
        <w:pStyle w:val="ListParagraph"/>
        <w:numPr>
          <w:ilvl w:val="0"/>
          <w:numId w:val="27"/>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Peserta vaksin COVID 19 dosis 3 yang tidak bersedia menjadi responden </w:t>
      </w:r>
    </w:p>
    <w:p w:rsidR="00E67297" w:rsidRPr="00E25347" w:rsidRDefault="00E67297" w:rsidP="009C4B70">
      <w:pPr>
        <w:pStyle w:val="Heading3"/>
        <w:numPr>
          <w:ilvl w:val="2"/>
          <w:numId w:val="52"/>
        </w:numPr>
        <w:tabs>
          <w:tab w:val="left" w:pos="630"/>
        </w:tabs>
        <w:ind w:left="540" w:hanging="540"/>
      </w:pPr>
      <w:bookmarkStart w:id="284" w:name="_Toc96417784"/>
      <w:bookmarkStart w:id="285" w:name="_Toc104280355"/>
      <w:bookmarkStart w:id="286" w:name="_Toc109594352"/>
      <w:r w:rsidRPr="00E25347">
        <w:t>Besar Sampel</w:t>
      </w:r>
      <w:bookmarkEnd w:id="284"/>
      <w:bookmarkEnd w:id="285"/>
      <w:bookmarkEnd w:id="286"/>
    </w:p>
    <w:p w:rsidR="00E67297" w:rsidRDefault="00E67297" w:rsidP="00207489">
      <w:pPr>
        <w:pStyle w:val="ListParagraph"/>
        <w:tabs>
          <w:tab w:val="left" w:pos="72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Sampel dalam penelitian ini adalah peserta vaksin </w:t>
      </w:r>
      <w:r w:rsidR="00DF5294">
        <w:rPr>
          <w:rFonts w:ascii="Times New Roman" w:hAnsi="Times New Roman" w:cs="Times New Roman"/>
          <w:sz w:val="24"/>
          <w:szCs w:val="24"/>
        </w:rPr>
        <w:t xml:space="preserve">COVID 19 </w:t>
      </w:r>
      <w:r>
        <w:rPr>
          <w:rFonts w:ascii="Times New Roman" w:hAnsi="Times New Roman" w:cs="Times New Roman"/>
          <w:sz w:val="24"/>
          <w:szCs w:val="24"/>
        </w:rPr>
        <w:t>dosis 3 usia produktif 15-64 tahun yang sudah terdafta</w:t>
      </w:r>
      <w:r w:rsidR="00DF5294">
        <w:rPr>
          <w:rFonts w:ascii="Times New Roman" w:hAnsi="Times New Roman" w:cs="Times New Roman"/>
          <w:sz w:val="24"/>
          <w:szCs w:val="24"/>
        </w:rPr>
        <w:t>r sebelum menjalani vaksin COVID</w:t>
      </w:r>
      <w:r>
        <w:rPr>
          <w:rFonts w:ascii="Times New Roman" w:hAnsi="Times New Roman" w:cs="Times New Roman"/>
          <w:sz w:val="24"/>
          <w:szCs w:val="24"/>
        </w:rPr>
        <w:t xml:space="preserve"> 19 di wilayah Puskesmas Tembok Dukuh Surabaya, yaitu yang memenuhi kriteria.</w:t>
      </w:r>
      <w:r w:rsidR="00207489">
        <w:rPr>
          <w:rFonts w:ascii="Times New Roman" w:hAnsi="Times New Roman" w:cs="Times New Roman"/>
          <w:sz w:val="24"/>
          <w:szCs w:val="24"/>
        </w:rPr>
        <w:t xml:space="preserve"> </w:t>
      </w:r>
      <w:r w:rsidR="006815E2">
        <w:rPr>
          <w:rFonts w:ascii="Times New Roman" w:hAnsi="Times New Roman" w:cs="Times New Roman"/>
          <w:sz w:val="24"/>
          <w:szCs w:val="24"/>
        </w:rPr>
        <w:t xml:space="preserve">Berdasarkan sampel, penelitian ini menggunakan </w:t>
      </w:r>
      <w:r w:rsidR="006B6764">
        <w:rPr>
          <w:rFonts w:ascii="Times New Roman" w:hAnsi="Times New Roman" w:cs="Times New Roman"/>
          <w:sz w:val="24"/>
          <w:szCs w:val="24"/>
        </w:rPr>
        <w:t>rumus Slovin dalam menghitung besaran sampel.</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9"/>
        <w:gridCol w:w="2005"/>
      </w:tblGrid>
      <w:tr w:rsidR="00C51BF5" w:rsidTr="00F43B16">
        <w:trPr>
          <w:trHeight w:val="259"/>
        </w:trPr>
        <w:tc>
          <w:tcPr>
            <w:tcW w:w="739" w:type="dxa"/>
            <w:vMerge w:val="restart"/>
          </w:tcPr>
          <w:p w:rsidR="00C51BF5" w:rsidRDefault="00C51BF5" w:rsidP="00B32E01">
            <w:pPr>
              <w:pStyle w:val="ListParagraph"/>
              <w:tabs>
                <w:tab w:val="left" w:pos="720"/>
              </w:tabs>
              <w:ind w:left="0"/>
              <w:jc w:val="both"/>
              <w:rPr>
                <w:rFonts w:ascii="Times New Roman" w:eastAsiaTheme="minorEastAsia" w:hAnsi="Times New Roman" w:cs="Times New Roman"/>
                <w:sz w:val="24"/>
                <w:szCs w:val="24"/>
              </w:rPr>
            </w:pPr>
          </w:p>
          <w:p w:rsidR="00C51BF5" w:rsidRDefault="00C51BF5" w:rsidP="00B32E01">
            <w:pPr>
              <w:pStyle w:val="ListParagraph"/>
              <w:tabs>
                <w:tab w:val="left" w:pos="720"/>
              </w:tabs>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w:t>
            </w:r>
          </w:p>
        </w:tc>
        <w:tc>
          <w:tcPr>
            <w:tcW w:w="2005" w:type="dxa"/>
          </w:tcPr>
          <w:p w:rsidR="00C51BF5" w:rsidRDefault="00C51BF5" w:rsidP="00B32E01">
            <w:pPr>
              <w:pStyle w:val="ListParagraph"/>
              <w:tabs>
                <w:tab w:val="left" w:pos="720"/>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p>
        </w:tc>
      </w:tr>
      <w:tr w:rsidR="00C51BF5" w:rsidTr="00F43B16">
        <w:trPr>
          <w:trHeight w:val="312"/>
        </w:trPr>
        <w:tc>
          <w:tcPr>
            <w:tcW w:w="739" w:type="dxa"/>
            <w:vMerge/>
            <w:tcBorders>
              <w:bottom w:val="nil"/>
            </w:tcBorders>
          </w:tcPr>
          <w:p w:rsidR="00C51BF5" w:rsidRDefault="00C51BF5" w:rsidP="00B32E01">
            <w:pPr>
              <w:pStyle w:val="ListParagraph"/>
              <w:tabs>
                <w:tab w:val="left" w:pos="720"/>
              </w:tabs>
              <w:ind w:left="0"/>
              <w:jc w:val="both"/>
              <w:rPr>
                <w:rFonts w:ascii="Times New Roman" w:eastAsiaTheme="minorEastAsia" w:hAnsi="Times New Roman" w:cs="Times New Roman"/>
                <w:sz w:val="24"/>
                <w:szCs w:val="24"/>
              </w:rPr>
            </w:pPr>
          </w:p>
        </w:tc>
        <w:tc>
          <w:tcPr>
            <w:tcW w:w="2005" w:type="dxa"/>
            <w:tcBorders>
              <w:bottom w:val="nil"/>
            </w:tcBorders>
          </w:tcPr>
          <w:p w:rsidR="00C51BF5" w:rsidRDefault="00C51BF5" w:rsidP="00B32E01">
            <w:pPr>
              <w:pStyle w:val="ListParagraph"/>
              <w:tabs>
                <w:tab w:val="left" w:pos="720"/>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N (d²)</w:t>
            </w:r>
          </w:p>
        </w:tc>
      </w:tr>
    </w:tbl>
    <w:p w:rsidR="00C51BF5" w:rsidRPr="00C51BF5" w:rsidRDefault="00C51BF5" w:rsidP="00F43B16">
      <w:pPr>
        <w:tabs>
          <w:tab w:val="left" w:pos="720"/>
        </w:tabs>
        <w:spacing w:line="360" w:lineRule="auto"/>
        <w:jc w:val="both"/>
        <w:rPr>
          <w:rFonts w:ascii="Times New Roman" w:hAnsi="Times New Roman" w:cs="Times New Roman"/>
          <w:sz w:val="24"/>
          <w:szCs w:val="24"/>
        </w:rPr>
      </w:pPr>
      <w:r w:rsidRPr="00C51BF5">
        <w:rPr>
          <w:rFonts w:ascii="Times New Roman" w:hAnsi="Times New Roman" w:cs="Times New Roman"/>
          <w:sz w:val="24"/>
          <w:szCs w:val="24"/>
        </w:rPr>
        <w:t>Keterangan :</w:t>
      </w:r>
    </w:p>
    <w:p w:rsidR="00C51BF5" w:rsidRDefault="00C51BF5" w:rsidP="00F43B16">
      <w:p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n = Jumlah sampel</w:t>
      </w:r>
    </w:p>
    <w:p w:rsidR="00C51BF5" w:rsidRDefault="00C51BF5" w:rsidP="00F43B16">
      <w:p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N = Jumlah populasi</w:t>
      </w:r>
    </w:p>
    <w:p w:rsidR="00C51BF5" w:rsidRDefault="00C51BF5" w:rsidP="00F43B16">
      <w:p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d = Tingkat signifikan</w:t>
      </w:r>
    </w:p>
    <w:p w:rsidR="00C51BF5" w:rsidRPr="00C51BF5" w:rsidRDefault="00C51BF5" w:rsidP="00F43B16">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Jadi, besar sampel adalah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2130"/>
      </w:tblGrid>
      <w:tr w:rsidR="006B6764" w:rsidTr="00DB4BA3">
        <w:trPr>
          <w:trHeight w:val="183"/>
        </w:trPr>
        <w:tc>
          <w:tcPr>
            <w:tcW w:w="785" w:type="dxa"/>
            <w:vMerge w:val="restart"/>
          </w:tcPr>
          <w:p w:rsidR="00DB4BA3" w:rsidRDefault="00DB4BA3" w:rsidP="00DB4BA3">
            <w:pPr>
              <w:pStyle w:val="ListParagraph"/>
              <w:tabs>
                <w:tab w:val="left" w:pos="720"/>
              </w:tabs>
              <w:ind w:left="0"/>
              <w:jc w:val="both"/>
              <w:rPr>
                <w:rFonts w:ascii="Times New Roman" w:eastAsiaTheme="minorEastAsia" w:hAnsi="Times New Roman" w:cs="Times New Roman"/>
                <w:sz w:val="24"/>
                <w:szCs w:val="24"/>
              </w:rPr>
            </w:pPr>
          </w:p>
          <w:p w:rsidR="006B6764" w:rsidRDefault="006B6764" w:rsidP="00DB4BA3">
            <w:pPr>
              <w:pStyle w:val="ListParagraph"/>
              <w:tabs>
                <w:tab w:val="left" w:pos="720"/>
              </w:tabs>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w:t>
            </w:r>
          </w:p>
        </w:tc>
        <w:tc>
          <w:tcPr>
            <w:tcW w:w="2130" w:type="dxa"/>
            <w:tcBorders>
              <w:bottom w:val="single" w:sz="4" w:space="0" w:color="auto"/>
            </w:tcBorders>
          </w:tcPr>
          <w:p w:rsidR="006B6764" w:rsidRDefault="006B6764" w:rsidP="00DB4BA3">
            <w:pPr>
              <w:pStyle w:val="ListParagraph"/>
              <w:tabs>
                <w:tab w:val="left" w:pos="720"/>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p>
        </w:tc>
      </w:tr>
      <w:tr w:rsidR="006B6764" w:rsidTr="00DB4BA3">
        <w:trPr>
          <w:trHeight w:val="219"/>
        </w:trPr>
        <w:tc>
          <w:tcPr>
            <w:tcW w:w="785" w:type="dxa"/>
            <w:vMerge/>
          </w:tcPr>
          <w:p w:rsidR="006B6764" w:rsidRDefault="006B6764" w:rsidP="00DB4BA3">
            <w:pPr>
              <w:pStyle w:val="ListParagraph"/>
              <w:tabs>
                <w:tab w:val="left" w:pos="720"/>
              </w:tabs>
              <w:spacing w:line="360" w:lineRule="auto"/>
              <w:ind w:left="0"/>
              <w:jc w:val="both"/>
              <w:rPr>
                <w:rFonts w:ascii="Times New Roman" w:eastAsiaTheme="minorEastAsia" w:hAnsi="Times New Roman" w:cs="Times New Roman"/>
                <w:sz w:val="24"/>
                <w:szCs w:val="24"/>
              </w:rPr>
            </w:pPr>
          </w:p>
        </w:tc>
        <w:tc>
          <w:tcPr>
            <w:tcW w:w="2130" w:type="dxa"/>
            <w:tcBorders>
              <w:top w:val="single" w:sz="4" w:space="0" w:color="auto"/>
            </w:tcBorders>
          </w:tcPr>
          <w:p w:rsidR="006B6764" w:rsidRDefault="00C51BF5" w:rsidP="00DB4BA3">
            <w:pPr>
              <w:pStyle w:val="ListParagraph"/>
              <w:tabs>
                <w:tab w:val="left" w:pos="720"/>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N (d²)</w:t>
            </w:r>
          </w:p>
        </w:tc>
      </w:tr>
      <w:tr w:rsidR="00F43B16" w:rsidTr="00DB4BA3">
        <w:trPr>
          <w:trHeight w:val="183"/>
        </w:trPr>
        <w:tc>
          <w:tcPr>
            <w:tcW w:w="785" w:type="dxa"/>
            <w:vMerge w:val="restart"/>
          </w:tcPr>
          <w:p w:rsidR="00DB4BA3" w:rsidRDefault="00DB4BA3" w:rsidP="00DB4BA3">
            <w:pPr>
              <w:pStyle w:val="ListParagraph"/>
              <w:tabs>
                <w:tab w:val="left" w:pos="720"/>
              </w:tabs>
              <w:ind w:left="0"/>
              <w:jc w:val="both"/>
              <w:rPr>
                <w:rFonts w:ascii="Times New Roman" w:eastAsiaTheme="minorEastAsia" w:hAnsi="Times New Roman" w:cs="Times New Roman"/>
                <w:sz w:val="24"/>
                <w:szCs w:val="24"/>
              </w:rPr>
            </w:pPr>
          </w:p>
          <w:p w:rsidR="00C51BF5" w:rsidRDefault="00C51BF5" w:rsidP="00DB4BA3">
            <w:pPr>
              <w:pStyle w:val="ListParagraph"/>
              <w:tabs>
                <w:tab w:val="left" w:pos="720"/>
              </w:tabs>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w:t>
            </w:r>
          </w:p>
        </w:tc>
        <w:tc>
          <w:tcPr>
            <w:tcW w:w="2130" w:type="dxa"/>
            <w:tcBorders>
              <w:bottom w:val="single" w:sz="4" w:space="0" w:color="auto"/>
            </w:tcBorders>
          </w:tcPr>
          <w:p w:rsidR="00C51BF5" w:rsidRDefault="00C51BF5" w:rsidP="00DB4BA3">
            <w:pPr>
              <w:pStyle w:val="ListParagraph"/>
              <w:tabs>
                <w:tab w:val="left" w:pos="720"/>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w:t>
            </w:r>
          </w:p>
        </w:tc>
      </w:tr>
      <w:tr w:rsidR="00F43B16" w:rsidTr="00DB4BA3">
        <w:trPr>
          <w:trHeight w:val="219"/>
        </w:trPr>
        <w:tc>
          <w:tcPr>
            <w:tcW w:w="785" w:type="dxa"/>
            <w:vMerge/>
          </w:tcPr>
          <w:p w:rsidR="00C51BF5" w:rsidRDefault="00C51BF5" w:rsidP="00DB4BA3">
            <w:pPr>
              <w:pStyle w:val="ListParagraph"/>
              <w:tabs>
                <w:tab w:val="left" w:pos="720"/>
              </w:tabs>
              <w:spacing w:line="360" w:lineRule="auto"/>
              <w:ind w:left="0"/>
              <w:jc w:val="both"/>
              <w:rPr>
                <w:rFonts w:ascii="Times New Roman" w:eastAsiaTheme="minorEastAsia" w:hAnsi="Times New Roman" w:cs="Times New Roman"/>
                <w:sz w:val="24"/>
                <w:szCs w:val="24"/>
              </w:rPr>
            </w:pPr>
          </w:p>
        </w:tc>
        <w:tc>
          <w:tcPr>
            <w:tcW w:w="2130" w:type="dxa"/>
            <w:tcBorders>
              <w:top w:val="single" w:sz="4" w:space="0" w:color="auto"/>
            </w:tcBorders>
          </w:tcPr>
          <w:p w:rsidR="00C51BF5" w:rsidRDefault="00C51BF5" w:rsidP="00DB4BA3">
            <w:pPr>
              <w:pStyle w:val="ListParagraph"/>
              <w:tabs>
                <w:tab w:val="left" w:pos="720"/>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+ 138 (0,05²)</w:t>
            </w:r>
          </w:p>
        </w:tc>
      </w:tr>
      <w:tr w:rsidR="00DB4BA3" w:rsidTr="00DB4BA3">
        <w:trPr>
          <w:trHeight w:val="183"/>
        </w:trPr>
        <w:tc>
          <w:tcPr>
            <w:tcW w:w="785" w:type="dxa"/>
            <w:vMerge w:val="restart"/>
          </w:tcPr>
          <w:p w:rsidR="00DB4BA3" w:rsidRDefault="00DB4BA3" w:rsidP="00DB4BA3">
            <w:pPr>
              <w:pStyle w:val="ListParagraph"/>
              <w:tabs>
                <w:tab w:val="left" w:pos="720"/>
              </w:tabs>
              <w:ind w:left="0"/>
              <w:jc w:val="both"/>
              <w:rPr>
                <w:rFonts w:ascii="Times New Roman" w:eastAsiaTheme="minorEastAsia" w:hAnsi="Times New Roman" w:cs="Times New Roman"/>
                <w:sz w:val="24"/>
                <w:szCs w:val="24"/>
              </w:rPr>
            </w:pPr>
          </w:p>
          <w:p w:rsidR="00C51BF5" w:rsidRDefault="00C51BF5" w:rsidP="00DB4BA3">
            <w:pPr>
              <w:pStyle w:val="ListParagraph"/>
              <w:tabs>
                <w:tab w:val="left" w:pos="720"/>
              </w:tabs>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w:t>
            </w:r>
          </w:p>
        </w:tc>
        <w:tc>
          <w:tcPr>
            <w:tcW w:w="2130" w:type="dxa"/>
            <w:tcBorders>
              <w:bottom w:val="single" w:sz="4" w:space="0" w:color="auto"/>
            </w:tcBorders>
          </w:tcPr>
          <w:p w:rsidR="00C51BF5" w:rsidRDefault="00C51BF5" w:rsidP="00DB4BA3">
            <w:pPr>
              <w:pStyle w:val="ListParagraph"/>
              <w:tabs>
                <w:tab w:val="left" w:pos="720"/>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w:t>
            </w:r>
          </w:p>
        </w:tc>
      </w:tr>
      <w:tr w:rsidR="00DB4BA3" w:rsidTr="00DB4BA3">
        <w:trPr>
          <w:trHeight w:val="219"/>
        </w:trPr>
        <w:tc>
          <w:tcPr>
            <w:tcW w:w="785" w:type="dxa"/>
            <w:vMerge/>
          </w:tcPr>
          <w:p w:rsidR="00C51BF5" w:rsidRDefault="00C51BF5" w:rsidP="00DB4BA3">
            <w:pPr>
              <w:pStyle w:val="ListParagraph"/>
              <w:tabs>
                <w:tab w:val="left" w:pos="720"/>
              </w:tabs>
              <w:spacing w:line="360" w:lineRule="auto"/>
              <w:ind w:left="0"/>
              <w:jc w:val="both"/>
              <w:rPr>
                <w:rFonts w:ascii="Times New Roman" w:eastAsiaTheme="minorEastAsia" w:hAnsi="Times New Roman" w:cs="Times New Roman"/>
                <w:sz w:val="24"/>
                <w:szCs w:val="24"/>
              </w:rPr>
            </w:pPr>
          </w:p>
        </w:tc>
        <w:tc>
          <w:tcPr>
            <w:tcW w:w="2130" w:type="dxa"/>
            <w:tcBorders>
              <w:top w:val="single" w:sz="4" w:space="0" w:color="auto"/>
            </w:tcBorders>
          </w:tcPr>
          <w:p w:rsidR="00C51BF5" w:rsidRDefault="00C51BF5" w:rsidP="00DB4BA3">
            <w:pPr>
              <w:pStyle w:val="ListParagraph"/>
              <w:tabs>
                <w:tab w:val="left" w:pos="720"/>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0,34</w:t>
            </w:r>
          </w:p>
        </w:tc>
      </w:tr>
      <w:tr w:rsidR="00DB4BA3" w:rsidTr="00DB4BA3">
        <w:trPr>
          <w:trHeight w:val="183"/>
        </w:trPr>
        <w:tc>
          <w:tcPr>
            <w:tcW w:w="785" w:type="dxa"/>
            <w:vMerge w:val="restart"/>
          </w:tcPr>
          <w:p w:rsidR="00C51BF5" w:rsidRDefault="00C51BF5" w:rsidP="00DB4BA3">
            <w:pPr>
              <w:pStyle w:val="ListParagraph"/>
              <w:tabs>
                <w:tab w:val="left" w:pos="720"/>
              </w:tabs>
              <w:ind w:left="0"/>
              <w:jc w:val="both"/>
              <w:rPr>
                <w:rFonts w:ascii="Times New Roman" w:eastAsiaTheme="minorEastAsia" w:hAnsi="Times New Roman" w:cs="Times New Roman"/>
                <w:sz w:val="24"/>
                <w:szCs w:val="24"/>
              </w:rPr>
            </w:pPr>
          </w:p>
          <w:p w:rsidR="00C51BF5" w:rsidRDefault="00C51BF5" w:rsidP="00DB4BA3">
            <w:pPr>
              <w:pStyle w:val="ListParagraph"/>
              <w:tabs>
                <w:tab w:val="left" w:pos="720"/>
              </w:tabs>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w:t>
            </w:r>
          </w:p>
        </w:tc>
        <w:tc>
          <w:tcPr>
            <w:tcW w:w="2130" w:type="dxa"/>
            <w:tcBorders>
              <w:bottom w:val="single" w:sz="4" w:space="0" w:color="auto"/>
            </w:tcBorders>
          </w:tcPr>
          <w:p w:rsidR="00C51BF5" w:rsidRDefault="00C51BF5" w:rsidP="00DB4BA3">
            <w:pPr>
              <w:pStyle w:val="ListParagraph"/>
              <w:tabs>
                <w:tab w:val="left" w:pos="720"/>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w:t>
            </w:r>
          </w:p>
        </w:tc>
      </w:tr>
      <w:tr w:rsidR="00DB4BA3" w:rsidTr="00DB4BA3">
        <w:trPr>
          <w:trHeight w:val="95"/>
        </w:trPr>
        <w:tc>
          <w:tcPr>
            <w:tcW w:w="785" w:type="dxa"/>
            <w:vMerge/>
          </w:tcPr>
          <w:p w:rsidR="00C51BF5" w:rsidRDefault="00C51BF5" w:rsidP="00DB4BA3">
            <w:pPr>
              <w:pStyle w:val="ListParagraph"/>
              <w:tabs>
                <w:tab w:val="left" w:pos="720"/>
              </w:tabs>
              <w:spacing w:line="360" w:lineRule="auto"/>
              <w:ind w:left="0"/>
              <w:jc w:val="both"/>
              <w:rPr>
                <w:rFonts w:ascii="Times New Roman" w:eastAsiaTheme="minorEastAsia" w:hAnsi="Times New Roman" w:cs="Times New Roman"/>
                <w:sz w:val="24"/>
                <w:szCs w:val="24"/>
              </w:rPr>
            </w:pPr>
          </w:p>
        </w:tc>
        <w:tc>
          <w:tcPr>
            <w:tcW w:w="2130" w:type="dxa"/>
            <w:tcBorders>
              <w:top w:val="single" w:sz="4" w:space="0" w:color="auto"/>
            </w:tcBorders>
          </w:tcPr>
          <w:p w:rsidR="00C51BF5" w:rsidRDefault="00C51BF5" w:rsidP="00DB4BA3">
            <w:pPr>
              <w:pStyle w:val="ListParagraph"/>
              <w:tabs>
                <w:tab w:val="left" w:pos="720"/>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1,34</w:t>
            </w:r>
          </w:p>
        </w:tc>
      </w:tr>
    </w:tbl>
    <w:p w:rsidR="006B6764" w:rsidRDefault="00C51BF5" w:rsidP="00F43B16">
      <w:pPr>
        <w:tabs>
          <w:tab w:val="left" w:pos="72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102</w:t>
      </w:r>
    </w:p>
    <w:p w:rsidR="00C51BF5" w:rsidRPr="00C51BF5" w:rsidRDefault="00C51BF5" w:rsidP="00C51BF5">
      <w:pPr>
        <w:tabs>
          <w:tab w:val="left" w:pos="720"/>
        </w:tabs>
        <w:spacing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Rumus diatas menghasilkan jumlah sampel yang diperlukan dalam penelitian ini adalah sebanyak 102 orang.</w:t>
      </w:r>
    </w:p>
    <w:p w:rsidR="00E67297" w:rsidRPr="00E25347" w:rsidRDefault="00E67297" w:rsidP="009C4B70">
      <w:pPr>
        <w:pStyle w:val="Heading3"/>
        <w:numPr>
          <w:ilvl w:val="2"/>
          <w:numId w:val="52"/>
        </w:numPr>
        <w:tabs>
          <w:tab w:val="clear" w:pos="993"/>
          <w:tab w:val="left" w:pos="540"/>
        </w:tabs>
        <w:ind w:left="540" w:hanging="540"/>
      </w:pPr>
      <w:bookmarkStart w:id="287" w:name="_Toc96417785"/>
      <w:bookmarkStart w:id="288" w:name="_Toc104280356"/>
      <w:bookmarkStart w:id="289" w:name="_Toc109594353"/>
      <w:r w:rsidRPr="00E25347">
        <w:t>Teknik Sampling</w:t>
      </w:r>
      <w:bookmarkEnd w:id="287"/>
      <w:bookmarkEnd w:id="288"/>
      <w:bookmarkEnd w:id="289"/>
      <w:r w:rsidRPr="00E25347">
        <w:t xml:space="preserve"> </w:t>
      </w:r>
    </w:p>
    <w:p w:rsidR="00E67297" w:rsidRDefault="00E67297" w:rsidP="00E67297">
      <w:pPr>
        <w:pStyle w:val="ListParagraph"/>
        <w:tabs>
          <w:tab w:val="left" w:pos="720"/>
        </w:tabs>
        <w:spacing w:after="0" w:line="480" w:lineRule="auto"/>
        <w:ind w:left="0"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Teknik sampling merupakan pengambilan sampel yang mewakili populasi, terdapat 2 teknik dalam pengambilan sampel yaitu </w:t>
      </w:r>
      <w:r>
        <w:rPr>
          <w:rFonts w:ascii="Times New Roman" w:hAnsi="Times New Roman" w:cs="Times New Roman"/>
          <w:i/>
          <w:sz w:val="24"/>
          <w:szCs w:val="24"/>
        </w:rPr>
        <w:t>non probability sampling</w:t>
      </w:r>
      <w:r>
        <w:rPr>
          <w:rFonts w:ascii="Times New Roman" w:hAnsi="Times New Roman" w:cs="Times New Roman"/>
          <w:sz w:val="24"/>
          <w:szCs w:val="24"/>
        </w:rPr>
        <w:t xml:space="preserve"> dan </w:t>
      </w:r>
      <w:r>
        <w:rPr>
          <w:rFonts w:ascii="Times New Roman" w:hAnsi="Times New Roman" w:cs="Times New Roman"/>
          <w:i/>
          <w:sz w:val="24"/>
          <w:szCs w:val="24"/>
        </w:rPr>
        <w:t>probability sampling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{"citationItems":[{"id":"ITEM-1","itemData":{"author":[{"dropping-particle":"","family":"Ahyar et al","given":"","non-dropping-particle":"","parse-names":false,"suffix":""}],"id":"ITEM-1","issued":{"date-parts":[["2020"]]},"publisher":"CV. Pustaka Ilmu","publisher-place":"Yogyakarta","title":"Metode Penelitian Kualitatif &amp; Kuantitatif","type":"book"},"uris":["http://www.mendeley.com/documents/?uuid=3a7c1945-1a3d-4d0b-b8f9-3802a0ff8901","http://www.mendeley.com/documents/?uuid=dcb149a3-fd3d-4eae-9524-3517ad0a8868"]}],"mendeley":{"formattedCitation":"(Ahyar et al, 2020)","plainTextFormattedCitation":"(Ahyar et al, 2020)","previouslyFormattedCitation":"(Ahyar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(Ahyar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Teknik sampling yang digunakan dalam penelitian ini adalah </w:t>
      </w:r>
      <w:r w:rsidR="00DB4BA3">
        <w:rPr>
          <w:rFonts w:ascii="Times New Roman" w:hAnsi="Times New Roman" w:cs="Times New Roman"/>
          <w:i/>
          <w:sz w:val="24"/>
          <w:szCs w:val="24"/>
        </w:rPr>
        <w:t>P</w:t>
      </w:r>
      <w:r>
        <w:rPr>
          <w:rFonts w:ascii="Times New Roman" w:hAnsi="Times New Roman" w:cs="Times New Roman"/>
          <w:i/>
          <w:sz w:val="24"/>
          <w:szCs w:val="24"/>
        </w:rPr>
        <w:t>robability</w:t>
      </w:r>
      <w:r>
        <w:rPr>
          <w:rFonts w:ascii="Times New Roman" w:hAnsi="Times New Roman" w:cs="Times New Roman"/>
          <w:sz w:val="24"/>
          <w:szCs w:val="24"/>
        </w:rPr>
        <w:t xml:space="preserve"> </w:t>
      </w:r>
      <w:r>
        <w:rPr>
          <w:rFonts w:ascii="Times New Roman" w:hAnsi="Times New Roman" w:cs="Times New Roman"/>
          <w:i/>
          <w:sz w:val="24"/>
          <w:szCs w:val="24"/>
        </w:rPr>
        <w:t>sampling</w:t>
      </w:r>
      <w:r>
        <w:rPr>
          <w:rFonts w:ascii="Times New Roman" w:hAnsi="Times New Roman" w:cs="Times New Roman"/>
          <w:sz w:val="24"/>
          <w:szCs w:val="24"/>
        </w:rPr>
        <w:t xml:space="preserve"> dengan pendekatan </w:t>
      </w:r>
      <w:r w:rsidR="00DB4BA3">
        <w:rPr>
          <w:rFonts w:ascii="Times New Roman" w:hAnsi="Times New Roman" w:cs="Times New Roman"/>
          <w:i/>
          <w:sz w:val="24"/>
          <w:szCs w:val="24"/>
        </w:rPr>
        <w:t xml:space="preserve">Simple random </w:t>
      </w:r>
      <w:r>
        <w:rPr>
          <w:rFonts w:ascii="Times New Roman" w:hAnsi="Times New Roman" w:cs="Times New Roman"/>
          <w:i/>
          <w:sz w:val="24"/>
          <w:szCs w:val="24"/>
        </w:rPr>
        <w:t>sampling</w:t>
      </w:r>
      <w:r>
        <w:rPr>
          <w:rFonts w:ascii="Times New Roman" w:hAnsi="Times New Roman" w:cs="Times New Roman"/>
          <w:sz w:val="24"/>
          <w:szCs w:val="24"/>
        </w:rPr>
        <w:t xml:space="preserve"> atau </w:t>
      </w:r>
      <w:r w:rsidR="00DB4BA3">
        <w:rPr>
          <w:rFonts w:ascii="Times New Roman" w:hAnsi="Times New Roman" w:cs="Times New Roman"/>
          <w:sz w:val="24"/>
          <w:szCs w:val="24"/>
        </w:rPr>
        <w:t xml:space="preserve">pemilihan sampel sacara acak dari populasi yag berjumlah 138 selanjutnya dipilih 102 responden secara acak. </w:t>
      </w:r>
    </w:p>
    <w:p w:rsidR="00E67297" w:rsidRPr="00E25347" w:rsidRDefault="00E67297" w:rsidP="009C4B70">
      <w:pPr>
        <w:pStyle w:val="Heading2"/>
        <w:numPr>
          <w:ilvl w:val="1"/>
          <w:numId w:val="52"/>
        </w:numPr>
        <w:ind w:left="540" w:hanging="540"/>
      </w:pPr>
      <w:bookmarkStart w:id="290" w:name="_Toc96417786"/>
      <w:bookmarkStart w:id="291" w:name="_Toc104280357"/>
      <w:bookmarkStart w:id="292" w:name="_Toc109594354"/>
      <w:r w:rsidRPr="00E25347">
        <w:t>Identifikasi Variabel</w:t>
      </w:r>
      <w:bookmarkEnd w:id="290"/>
      <w:bookmarkEnd w:id="291"/>
      <w:bookmarkEnd w:id="292"/>
    </w:p>
    <w:p w:rsidR="00EA3DC2" w:rsidRPr="00DB4BA3" w:rsidRDefault="00E67297" w:rsidP="00DB4BA3">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Variabel adalah sifat suatu objek yang sedang diteliti. Variabel memiliki variasi nilai yang bisa diukur dan memiliki nilai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{"citationItems":[{"id":"ITEM-1","itemData":{"author":[{"dropping-particle":"","family":"Sandu","given":"S","non-dropping-particle":"","parse-names":false,"suffix":""}],"id":"ITEM-1","issued":{"date-parts":[["2015"]]},"publisher":"Litertasi Media Publising","title":"Dasar Metodelogi Penelitian","type":"book"},"uris":["http://www.mendeley.com/documents/?uuid=29b82f3c-cf04-4f95-888c-e308f7be46b9","http://www.mendeley.com/documents/?uuid=98c561fe-0278-428c-b779-bad2d97e3517"]}],"mendeley":{"formattedCitation":"(Sandu, 2015)","plainTextFormattedCitation":"(Sandu, 2015)","previouslyFormattedCitation":"(Sandu,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(Sandu, 2015)</w:t>
      </w:r>
      <w:r>
        <w:rPr>
          <w:rFonts w:ascii="Times New Roman" w:hAnsi="Times New Roman" w:cs="Times New Roman"/>
          <w:sz w:val="24"/>
          <w:szCs w:val="24"/>
        </w:rPr>
        <w:fldChar w:fldCharType="end"/>
      </w:r>
      <w:r w:rsidR="00DB4BA3">
        <w:rPr>
          <w:rFonts w:ascii="Times New Roman" w:hAnsi="Times New Roman" w:cs="Times New Roman"/>
          <w:sz w:val="24"/>
          <w:szCs w:val="24"/>
        </w:rPr>
        <w:t>.</w:t>
      </w:r>
    </w:p>
    <w:p w:rsidR="00E67297" w:rsidRDefault="00E67297" w:rsidP="009C4B70">
      <w:pPr>
        <w:pStyle w:val="ListParagraph"/>
        <w:numPr>
          <w:ilvl w:val="3"/>
          <w:numId w:val="24"/>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i/>
          <w:sz w:val="24"/>
          <w:szCs w:val="24"/>
        </w:rPr>
        <w:t>independen</w:t>
      </w:r>
      <w:r>
        <w:rPr>
          <w:rFonts w:ascii="Times New Roman" w:hAnsi="Times New Roman" w:cs="Times New Roman"/>
          <w:sz w:val="24"/>
          <w:szCs w:val="24"/>
        </w:rPr>
        <w:t xml:space="preserve"> (Variabel bebas)</w:t>
      </w:r>
    </w:p>
    <w:p w:rsidR="00207489" w:rsidRPr="00EA3DC2" w:rsidRDefault="00E67297" w:rsidP="00EA3DC2">
      <w:pPr>
        <w:pStyle w:val="ListParagraph"/>
        <w:tabs>
          <w:tab w:val="left" w:pos="450"/>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Variabel yang mempengaruhi variabel lain yang menyebabkan keterikatan suatu variabel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{"citationItems":[{"id":"ITEM-1","itemData":{"author":[{"dropping-particle":"","family":"Sandu","given":"S","non-dropping-particle":"","parse-names":false,"suffix":""}],"id":"ITEM-1","issued":{"date-parts":[["2015"]]},"publisher":"Litertasi Media Publising","title":"Dasar Metodelogi Penelitian","type":"book"},"uris":["http://www.mendeley.com/documents/?uuid=29b82f3c-cf04-4f95-888c-e308f7be46b9","http://www.mendeley.com/documents/?uuid=98c561fe-0278-428c-b779-bad2d97e3517"]}],"mendeley":{"formattedCitation":"(Sandu, 2015)","plainTextFormattedCitation":"(Sandu, 2015)","previouslyFormattedCitation":"(Sandu,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(Sandu, 2015)</w:t>
      </w:r>
      <w:r>
        <w:rPr>
          <w:rFonts w:ascii="Times New Roman" w:hAnsi="Times New Roman" w:cs="Times New Roman"/>
          <w:sz w:val="24"/>
          <w:szCs w:val="24"/>
        </w:rPr>
        <w:fldChar w:fldCharType="end"/>
      </w:r>
      <w:r>
        <w:rPr>
          <w:rFonts w:ascii="Times New Roman" w:hAnsi="Times New Roman" w:cs="Times New Roman"/>
          <w:sz w:val="24"/>
          <w:szCs w:val="24"/>
        </w:rPr>
        <w:t>. Variabel independen dalam penelitian</w:t>
      </w:r>
      <w:r w:rsidR="00EA3DC2">
        <w:rPr>
          <w:rFonts w:ascii="Times New Roman" w:hAnsi="Times New Roman" w:cs="Times New Roman"/>
          <w:sz w:val="24"/>
          <w:szCs w:val="24"/>
        </w:rPr>
        <w:t xml:space="preserve"> ini yaitu tingkat pengetahuan.</w:t>
      </w:r>
    </w:p>
    <w:p w:rsidR="00E67297" w:rsidRDefault="00E67297" w:rsidP="009C4B70">
      <w:pPr>
        <w:pStyle w:val="ListParagraph"/>
        <w:numPr>
          <w:ilvl w:val="3"/>
          <w:numId w:val="24"/>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i/>
          <w:sz w:val="24"/>
          <w:szCs w:val="24"/>
        </w:rPr>
        <w:t>dependen</w:t>
      </w:r>
      <w:r>
        <w:rPr>
          <w:rFonts w:ascii="Times New Roman" w:hAnsi="Times New Roman" w:cs="Times New Roman"/>
          <w:sz w:val="24"/>
          <w:szCs w:val="24"/>
        </w:rPr>
        <w:t xml:space="preserve"> (Variabel terikat)</w:t>
      </w:r>
    </w:p>
    <w:p w:rsidR="00E67297" w:rsidRDefault="00E67297" w:rsidP="00E67297">
      <w:pPr>
        <w:pStyle w:val="ListParagraph"/>
        <w:tabs>
          <w:tab w:val="left" w:pos="45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Variabel yang dipengaruhi oleh variabel independen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{"citationItems":[{"id":"ITEM-1","itemData":{"author":[{"dropping-particle":"","family":"Sandu","given":"S","non-dropping-particle":"","parse-names":false,"suffix":""}],"id":"ITEM-1","issued":{"date-parts":[["2015"]]},"publisher":"Litertasi Media Publising","title":"Dasar Metodelogi Penelitian","type":"book"},"uris":["http://www.mendeley.com/documents/?uuid=29b82f3c-cf04-4f95-888c-e308f7be46b9","http://www.mendeley.com/documents/?uuid=98c561fe-0278-428c-b779-bad2d97e3517"]}],"mendeley":{"formattedCitation":"(Sandu, 2015)","plainTextFormattedCitation":"(Sandu, 2015)","previouslyFormattedCitation":"(Sandu,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(Sandu, 2015)</w:t>
      </w:r>
      <w:r>
        <w:rPr>
          <w:rFonts w:ascii="Times New Roman" w:hAnsi="Times New Roman" w:cs="Times New Roman"/>
          <w:sz w:val="24"/>
          <w:szCs w:val="24"/>
        </w:rPr>
        <w:fldChar w:fldCharType="end"/>
      </w:r>
      <w:r>
        <w:rPr>
          <w:rFonts w:ascii="Times New Roman" w:hAnsi="Times New Roman" w:cs="Times New Roman"/>
          <w:sz w:val="24"/>
          <w:szCs w:val="24"/>
        </w:rPr>
        <w:t>. Variabel dependen dalam penelitian ini yaitu tingkat kecemasan.</w:t>
      </w:r>
    </w:p>
    <w:p w:rsidR="00DB4BA3" w:rsidRDefault="00DB4BA3" w:rsidP="00E67297">
      <w:pPr>
        <w:pStyle w:val="ListParagraph"/>
        <w:tabs>
          <w:tab w:val="left" w:pos="450"/>
        </w:tabs>
        <w:spacing w:after="0" w:line="480" w:lineRule="auto"/>
        <w:ind w:left="450"/>
        <w:jc w:val="both"/>
        <w:rPr>
          <w:rFonts w:ascii="Times New Roman" w:hAnsi="Times New Roman" w:cs="Times New Roman"/>
          <w:sz w:val="24"/>
          <w:szCs w:val="24"/>
        </w:rPr>
      </w:pPr>
    </w:p>
    <w:p w:rsidR="00DB4BA3" w:rsidRDefault="00DB4BA3" w:rsidP="00E67297">
      <w:pPr>
        <w:pStyle w:val="ListParagraph"/>
        <w:tabs>
          <w:tab w:val="left" w:pos="450"/>
        </w:tabs>
        <w:spacing w:after="0" w:line="480" w:lineRule="auto"/>
        <w:ind w:left="450"/>
        <w:jc w:val="both"/>
        <w:rPr>
          <w:rFonts w:ascii="Times New Roman" w:hAnsi="Times New Roman" w:cs="Times New Roman"/>
          <w:sz w:val="24"/>
          <w:szCs w:val="24"/>
        </w:rPr>
      </w:pPr>
    </w:p>
    <w:p w:rsidR="00DB4BA3" w:rsidRDefault="00DB4BA3" w:rsidP="00E67297">
      <w:pPr>
        <w:pStyle w:val="ListParagraph"/>
        <w:tabs>
          <w:tab w:val="left" w:pos="450"/>
        </w:tabs>
        <w:spacing w:after="0" w:line="480" w:lineRule="auto"/>
        <w:ind w:left="450"/>
        <w:jc w:val="both"/>
        <w:rPr>
          <w:rFonts w:ascii="Times New Roman" w:hAnsi="Times New Roman" w:cs="Times New Roman"/>
          <w:sz w:val="24"/>
          <w:szCs w:val="24"/>
        </w:rPr>
      </w:pPr>
    </w:p>
    <w:p w:rsidR="00DB4BA3" w:rsidRDefault="00DB4BA3" w:rsidP="00E67297">
      <w:pPr>
        <w:pStyle w:val="ListParagraph"/>
        <w:tabs>
          <w:tab w:val="left" w:pos="450"/>
        </w:tabs>
        <w:spacing w:after="0" w:line="480" w:lineRule="auto"/>
        <w:ind w:left="450"/>
        <w:jc w:val="both"/>
        <w:rPr>
          <w:rFonts w:ascii="Times New Roman" w:hAnsi="Times New Roman" w:cs="Times New Roman"/>
          <w:sz w:val="24"/>
          <w:szCs w:val="24"/>
        </w:rPr>
      </w:pPr>
    </w:p>
    <w:p w:rsidR="00DB4BA3" w:rsidRDefault="00DB4BA3" w:rsidP="00E67297">
      <w:pPr>
        <w:pStyle w:val="ListParagraph"/>
        <w:tabs>
          <w:tab w:val="left" w:pos="450"/>
        </w:tabs>
        <w:spacing w:after="0" w:line="480" w:lineRule="auto"/>
        <w:ind w:left="450"/>
        <w:jc w:val="both"/>
        <w:rPr>
          <w:rFonts w:ascii="Times New Roman" w:hAnsi="Times New Roman" w:cs="Times New Roman"/>
          <w:sz w:val="24"/>
          <w:szCs w:val="24"/>
        </w:rPr>
      </w:pPr>
    </w:p>
    <w:p w:rsidR="00E67297" w:rsidRPr="00E25347" w:rsidRDefault="00E67297" w:rsidP="009C4B70">
      <w:pPr>
        <w:pStyle w:val="Heading2"/>
        <w:numPr>
          <w:ilvl w:val="1"/>
          <w:numId w:val="52"/>
        </w:numPr>
        <w:ind w:left="450" w:hanging="450"/>
      </w:pPr>
      <w:bookmarkStart w:id="293" w:name="_Toc96417787"/>
      <w:bookmarkStart w:id="294" w:name="_Toc104280358"/>
      <w:bookmarkStart w:id="295" w:name="_Toc109594355"/>
      <w:r w:rsidRPr="00E25347">
        <w:lastRenderedPageBreak/>
        <w:t>Definisi Operasional</w:t>
      </w:r>
      <w:bookmarkEnd w:id="293"/>
      <w:bookmarkEnd w:id="294"/>
      <w:bookmarkEnd w:id="295"/>
    </w:p>
    <w:p w:rsidR="00DB4BA3" w:rsidRPr="00DB4BA3" w:rsidRDefault="00012C19" w:rsidP="00DB4BA3">
      <w:pPr>
        <w:pStyle w:val="Caption"/>
        <w:ind w:left="1080" w:hanging="1080"/>
        <w:jc w:val="both"/>
        <w:rPr>
          <w:rFonts w:ascii="Times New Roman" w:hAnsi="Times New Roman" w:cs="Times New Roman"/>
          <w:b w:val="0"/>
          <w:color w:val="auto"/>
          <w:sz w:val="24"/>
          <w:szCs w:val="24"/>
        </w:rPr>
      </w:pPr>
      <w:bookmarkStart w:id="296" w:name="_Toc106302443"/>
      <w:bookmarkStart w:id="297" w:name="_Toc109599552"/>
      <w:r w:rsidRPr="00012C19">
        <w:rPr>
          <w:rFonts w:ascii="Times New Roman" w:hAnsi="Times New Roman" w:cs="Times New Roman"/>
          <w:b w:val="0"/>
          <w:color w:val="auto"/>
          <w:sz w:val="24"/>
          <w:szCs w:val="24"/>
        </w:rPr>
        <w:t xml:space="preserve">Tabel 4. </w:t>
      </w:r>
      <w:r w:rsidRPr="00012C19">
        <w:rPr>
          <w:rFonts w:ascii="Times New Roman" w:hAnsi="Times New Roman" w:cs="Times New Roman"/>
          <w:b w:val="0"/>
          <w:color w:val="auto"/>
          <w:sz w:val="24"/>
          <w:szCs w:val="24"/>
        </w:rPr>
        <w:fldChar w:fldCharType="begin"/>
      </w:r>
      <w:r w:rsidRPr="00012C19">
        <w:rPr>
          <w:rFonts w:ascii="Times New Roman" w:hAnsi="Times New Roman" w:cs="Times New Roman"/>
          <w:b w:val="0"/>
          <w:color w:val="auto"/>
          <w:sz w:val="24"/>
          <w:szCs w:val="24"/>
        </w:rPr>
        <w:instrText xml:space="preserve"> SEQ Tabel_4. \* ARABIC </w:instrText>
      </w:r>
      <w:r w:rsidRPr="00012C19">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012C19">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r w:rsidR="00E562F7" w:rsidRPr="00012C19">
        <w:rPr>
          <w:rFonts w:ascii="Times New Roman" w:hAnsi="Times New Roman" w:cs="Times New Roman"/>
          <w:b w:val="0"/>
          <w:color w:val="auto"/>
          <w:sz w:val="24"/>
          <w:szCs w:val="24"/>
        </w:rPr>
        <w:t xml:space="preserve">Definisi </w:t>
      </w:r>
      <w:r w:rsidR="00E67297" w:rsidRPr="00012C19">
        <w:rPr>
          <w:rFonts w:ascii="Times New Roman" w:hAnsi="Times New Roman" w:cs="Times New Roman"/>
          <w:b w:val="0"/>
          <w:color w:val="auto"/>
          <w:sz w:val="24"/>
          <w:szCs w:val="24"/>
        </w:rPr>
        <w:t xml:space="preserve"> </w:t>
      </w:r>
      <w:r w:rsidR="00E67297" w:rsidRPr="005945C1">
        <w:rPr>
          <w:rFonts w:ascii="Times New Roman" w:hAnsi="Times New Roman" w:cs="Times New Roman"/>
          <w:b w:val="0"/>
          <w:color w:val="auto"/>
          <w:sz w:val="24"/>
          <w:szCs w:val="24"/>
        </w:rPr>
        <w:t>Operasional Variabel Tingkat Pe</w:t>
      </w:r>
      <w:r w:rsidR="00AE1339" w:rsidRPr="005945C1">
        <w:rPr>
          <w:rFonts w:ascii="Times New Roman" w:hAnsi="Times New Roman" w:cs="Times New Roman"/>
          <w:b w:val="0"/>
          <w:color w:val="auto"/>
          <w:sz w:val="24"/>
          <w:szCs w:val="24"/>
        </w:rPr>
        <w:t xml:space="preserve">ngetahuan, Sikap, Tindakan </w:t>
      </w:r>
      <w:r w:rsidR="00E67297" w:rsidRPr="005945C1">
        <w:rPr>
          <w:rFonts w:ascii="Times New Roman" w:hAnsi="Times New Roman" w:cs="Times New Roman"/>
          <w:b w:val="0"/>
          <w:color w:val="auto"/>
          <w:sz w:val="24"/>
          <w:szCs w:val="24"/>
        </w:rPr>
        <w:t xml:space="preserve"> dan Tingkat Kecemasan</w:t>
      </w:r>
      <w:bookmarkEnd w:id="296"/>
      <w:bookmarkEnd w:id="297"/>
    </w:p>
    <w:tbl>
      <w:tblPr>
        <w:tblW w:w="0" w:type="auto"/>
        <w:tblInd w:w="108" w:type="dxa"/>
        <w:tblLayout w:type="fixed"/>
        <w:tblLook w:val="04A0" w:firstRow="1" w:lastRow="0" w:firstColumn="1" w:lastColumn="0" w:noHBand="0" w:noVBand="1"/>
      </w:tblPr>
      <w:tblGrid>
        <w:gridCol w:w="530"/>
        <w:gridCol w:w="1450"/>
        <w:gridCol w:w="1434"/>
        <w:gridCol w:w="1266"/>
        <w:gridCol w:w="1440"/>
        <w:gridCol w:w="990"/>
        <w:gridCol w:w="1269"/>
      </w:tblGrid>
      <w:tr w:rsidR="00E67297" w:rsidTr="00E67297">
        <w:tc>
          <w:tcPr>
            <w:tcW w:w="530" w:type="dxa"/>
            <w:tcBorders>
              <w:top w:val="single" w:sz="4" w:space="0" w:color="auto"/>
              <w:left w:val="single" w:sz="4" w:space="0" w:color="auto"/>
              <w:bottom w:val="single" w:sz="4" w:space="0" w:color="auto"/>
              <w:right w:val="single" w:sz="4" w:space="0" w:color="auto"/>
            </w:tcBorders>
            <w:hideMark/>
          </w:tcPr>
          <w:p w:rsidR="00E67297" w:rsidRDefault="00E67297">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450" w:type="dxa"/>
            <w:tcBorders>
              <w:top w:val="single" w:sz="4" w:space="0" w:color="auto"/>
              <w:left w:val="single" w:sz="4" w:space="0" w:color="auto"/>
              <w:bottom w:val="single" w:sz="4" w:space="0" w:color="auto"/>
              <w:right w:val="single" w:sz="4" w:space="0" w:color="auto"/>
            </w:tcBorders>
            <w:hideMark/>
          </w:tcPr>
          <w:p w:rsidR="00E67297" w:rsidRDefault="00E67297">
            <w:pPr>
              <w:spacing w:line="480" w:lineRule="auto"/>
              <w:jc w:val="center"/>
              <w:rPr>
                <w:rFonts w:ascii="Times New Roman" w:hAnsi="Times New Roman" w:cs="Times New Roman"/>
                <w:sz w:val="24"/>
                <w:szCs w:val="24"/>
              </w:rPr>
            </w:pPr>
            <w:r>
              <w:rPr>
                <w:rFonts w:ascii="Times New Roman" w:hAnsi="Times New Roman" w:cs="Times New Roman"/>
                <w:sz w:val="24"/>
                <w:szCs w:val="24"/>
              </w:rPr>
              <w:t>Variabel</w:t>
            </w:r>
          </w:p>
        </w:tc>
        <w:tc>
          <w:tcPr>
            <w:tcW w:w="1434" w:type="dxa"/>
            <w:tcBorders>
              <w:top w:val="single" w:sz="4" w:space="0" w:color="auto"/>
              <w:left w:val="single" w:sz="4" w:space="0" w:color="auto"/>
              <w:bottom w:val="single" w:sz="4" w:space="0" w:color="auto"/>
              <w:right w:val="single" w:sz="4" w:space="0" w:color="auto"/>
            </w:tcBorders>
            <w:hideMark/>
          </w:tcPr>
          <w:p w:rsidR="00E67297" w:rsidRDefault="00E67297">
            <w:pPr>
              <w:spacing w:line="480" w:lineRule="auto"/>
              <w:jc w:val="center"/>
              <w:rPr>
                <w:rFonts w:ascii="Times New Roman" w:hAnsi="Times New Roman" w:cs="Times New Roman"/>
                <w:sz w:val="24"/>
                <w:szCs w:val="24"/>
              </w:rPr>
            </w:pPr>
            <w:r>
              <w:rPr>
                <w:rFonts w:ascii="Times New Roman" w:hAnsi="Times New Roman" w:cs="Times New Roman"/>
                <w:sz w:val="24"/>
                <w:szCs w:val="24"/>
              </w:rPr>
              <w:t>Definisi</w:t>
            </w:r>
          </w:p>
        </w:tc>
        <w:tc>
          <w:tcPr>
            <w:tcW w:w="1266" w:type="dxa"/>
            <w:tcBorders>
              <w:top w:val="single" w:sz="4" w:space="0" w:color="auto"/>
              <w:left w:val="single" w:sz="4" w:space="0" w:color="auto"/>
              <w:bottom w:val="single" w:sz="4" w:space="0" w:color="auto"/>
              <w:right w:val="single" w:sz="4" w:space="0" w:color="auto"/>
            </w:tcBorders>
            <w:hideMark/>
          </w:tcPr>
          <w:p w:rsidR="00E67297" w:rsidRDefault="00E67297">
            <w:pPr>
              <w:spacing w:line="48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1440" w:type="dxa"/>
            <w:tcBorders>
              <w:top w:val="single" w:sz="4" w:space="0" w:color="auto"/>
              <w:left w:val="single" w:sz="4" w:space="0" w:color="auto"/>
              <w:bottom w:val="single" w:sz="4" w:space="0" w:color="auto"/>
              <w:right w:val="single" w:sz="4" w:space="0" w:color="auto"/>
            </w:tcBorders>
            <w:hideMark/>
          </w:tcPr>
          <w:p w:rsidR="00E67297" w:rsidRDefault="00E67297">
            <w:pPr>
              <w:jc w:val="center"/>
              <w:rPr>
                <w:rFonts w:ascii="Times New Roman" w:hAnsi="Times New Roman" w:cs="Times New Roman"/>
                <w:sz w:val="24"/>
                <w:szCs w:val="24"/>
              </w:rPr>
            </w:pPr>
            <w:r>
              <w:rPr>
                <w:rFonts w:ascii="Times New Roman" w:hAnsi="Times New Roman" w:cs="Times New Roman"/>
                <w:sz w:val="24"/>
                <w:szCs w:val="24"/>
              </w:rPr>
              <w:t>Alat Ukur</w:t>
            </w:r>
          </w:p>
        </w:tc>
        <w:tc>
          <w:tcPr>
            <w:tcW w:w="990" w:type="dxa"/>
            <w:tcBorders>
              <w:top w:val="single" w:sz="4" w:space="0" w:color="auto"/>
              <w:left w:val="single" w:sz="4" w:space="0" w:color="auto"/>
              <w:bottom w:val="single" w:sz="4" w:space="0" w:color="auto"/>
              <w:right w:val="single" w:sz="4" w:space="0" w:color="auto"/>
            </w:tcBorders>
            <w:hideMark/>
          </w:tcPr>
          <w:p w:rsidR="00E67297" w:rsidRDefault="00E67297">
            <w:pPr>
              <w:spacing w:line="480" w:lineRule="auto"/>
              <w:jc w:val="center"/>
              <w:rPr>
                <w:rFonts w:ascii="Times New Roman" w:hAnsi="Times New Roman" w:cs="Times New Roman"/>
                <w:sz w:val="24"/>
                <w:szCs w:val="24"/>
              </w:rPr>
            </w:pPr>
            <w:r>
              <w:rPr>
                <w:rFonts w:ascii="Times New Roman" w:hAnsi="Times New Roman" w:cs="Times New Roman"/>
                <w:sz w:val="24"/>
                <w:szCs w:val="24"/>
              </w:rPr>
              <w:t>Skala</w:t>
            </w:r>
          </w:p>
        </w:tc>
        <w:tc>
          <w:tcPr>
            <w:tcW w:w="1269" w:type="dxa"/>
            <w:tcBorders>
              <w:top w:val="single" w:sz="4" w:space="0" w:color="auto"/>
              <w:left w:val="single" w:sz="4" w:space="0" w:color="auto"/>
              <w:bottom w:val="single" w:sz="4" w:space="0" w:color="auto"/>
              <w:right w:val="single" w:sz="4" w:space="0" w:color="auto"/>
            </w:tcBorders>
            <w:hideMark/>
          </w:tcPr>
          <w:p w:rsidR="00E67297" w:rsidRDefault="00E67297">
            <w:pPr>
              <w:spacing w:line="48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E67297" w:rsidTr="00E67297">
        <w:tc>
          <w:tcPr>
            <w:tcW w:w="53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5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Variabel Independen : Tingkat pengetahuan</w:t>
            </w:r>
          </w:p>
        </w:tc>
        <w:tc>
          <w:tcPr>
            <w:tcW w:w="1434"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Gambaran seseorang dalam memahami informasi yang telah</w:t>
            </w:r>
            <w:r w:rsidR="00C47AB1">
              <w:rPr>
                <w:rFonts w:ascii="Times New Roman" w:hAnsi="Times New Roman" w:cs="Times New Roman"/>
                <w:sz w:val="24"/>
                <w:szCs w:val="24"/>
              </w:rPr>
              <w:t xml:space="preserve"> diberikan mengenai vaksin COVID</w:t>
            </w:r>
            <w:r>
              <w:rPr>
                <w:rFonts w:ascii="Times New Roman" w:hAnsi="Times New Roman" w:cs="Times New Roman"/>
                <w:sz w:val="24"/>
                <w:szCs w:val="24"/>
              </w:rPr>
              <w:t xml:space="preserve"> 19</w:t>
            </w:r>
          </w:p>
        </w:tc>
        <w:tc>
          <w:tcPr>
            <w:tcW w:w="1266" w:type="dxa"/>
            <w:tcBorders>
              <w:top w:val="single" w:sz="4" w:space="0" w:color="auto"/>
              <w:left w:val="single" w:sz="4" w:space="0" w:color="auto"/>
              <w:bottom w:val="single" w:sz="4" w:space="0" w:color="auto"/>
              <w:right w:val="single" w:sz="4" w:space="0" w:color="auto"/>
            </w:tcBorders>
            <w:hideMark/>
          </w:tcPr>
          <w:p w:rsidR="00E67297" w:rsidRDefault="00EF16B9" w:rsidP="00AE1339">
            <w:pPr>
              <w:spacing w:after="0" w:line="240" w:lineRule="auto"/>
              <w:rPr>
                <w:rFonts w:ascii="Times New Roman" w:hAnsi="Times New Roman" w:cs="Times New Roman"/>
                <w:sz w:val="24"/>
                <w:szCs w:val="24"/>
              </w:rPr>
            </w:pPr>
            <w:r>
              <w:rPr>
                <w:rFonts w:ascii="Times New Roman" w:hAnsi="Times New Roman" w:cs="Times New Roman"/>
                <w:sz w:val="24"/>
                <w:szCs w:val="24"/>
              </w:rPr>
              <w:t>Kuisioner dengan jumlah 12</w:t>
            </w:r>
            <w:r w:rsidR="00E67297">
              <w:rPr>
                <w:rFonts w:ascii="Times New Roman" w:hAnsi="Times New Roman" w:cs="Times New Roman"/>
                <w:sz w:val="24"/>
                <w:szCs w:val="24"/>
              </w:rPr>
              <w:t xml:space="preserve"> soal te</w:t>
            </w:r>
            <w:r>
              <w:rPr>
                <w:rFonts w:ascii="Times New Roman" w:hAnsi="Times New Roman" w:cs="Times New Roman"/>
                <w:sz w:val="24"/>
                <w:szCs w:val="24"/>
              </w:rPr>
              <w:t>rdiri dari pertanyaan 7 favorabel dan 5 unfavorabel</w:t>
            </w:r>
          </w:p>
        </w:tc>
        <w:tc>
          <w:tcPr>
            <w:tcW w:w="1440" w:type="dxa"/>
            <w:tcBorders>
              <w:top w:val="single" w:sz="4" w:space="0" w:color="auto"/>
              <w:left w:val="single" w:sz="4" w:space="0" w:color="auto"/>
              <w:bottom w:val="single" w:sz="4" w:space="0" w:color="auto"/>
              <w:right w:val="single" w:sz="4" w:space="0" w:color="auto"/>
            </w:tcBorders>
            <w:hideMark/>
          </w:tcPr>
          <w:p w:rsidR="00E67297" w:rsidRDefault="00AE1339"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Kuisioner tindakan menggunakan pertanyaan yang sudah di lakukan uji validitas dan reabilitas.</w:t>
            </w:r>
          </w:p>
        </w:tc>
        <w:tc>
          <w:tcPr>
            <w:tcW w:w="99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Ordinal</w:t>
            </w:r>
          </w:p>
        </w:tc>
        <w:tc>
          <w:tcPr>
            <w:tcW w:w="1269" w:type="dxa"/>
            <w:tcBorders>
              <w:top w:val="single" w:sz="4" w:space="0" w:color="auto"/>
              <w:left w:val="single" w:sz="4" w:space="0" w:color="auto"/>
              <w:bottom w:val="single" w:sz="4" w:space="0" w:color="auto"/>
              <w:right w:val="single" w:sz="4" w:space="0" w:color="auto"/>
            </w:tcBorders>
          </w:tcPr>
          <w:p w:rsidR="00E67297" w:rsidRDefault="00B20D38"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Skor </w:t>
            </w:r>
            <w:r w:rsidR="00E67297">
              <w:rPr>
                <w:rFonts w:ascii="Times New Roman" w:hAnsi="Times New Roman" w:cs="Times New Roman"/>
                <w:sz w:val="24"/>
                <w:szCs w:val="24"/>
              </w:rPr>
              <w:t>pengetahuan:</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Baik &gt; 75% </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Cukup 56-74 %</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Kurang &lt; 55 %</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Dengan perhitungan skor </w:t>
            </w:r>
            <w:r w:rsidR="002D5158">
              <w:rPr>
                <w:rFonts w:ascii="Times New Roman" w:hAnsi="Times New Roman" w:cs="Times New Roman"/>
                <w:sz w:val="24"/>
                <w:szCs w:val="24"/>
              </w:rPr>
              <w:t>yang didapat dari 20 pertanyaan</w:t>
            </w:r>
          </w:p>
        </w:tc>
      </w:tr>
      <w:tr w:rsidR="00E67297" w:rsidTr="00E67297">
        <w:tc>
          <w:tcPr>
            <w:tcW w:w="53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50" w:type="dxa"/>
            <w:tcBorders>
              <w:top w:val="single" w:sz="4" w:space="0" w:color="auto"/>
              <w:left w:val="single" w:sz="4" w:space="0" w:color="auto"/>
              <w:bottom w:val="single" w:sz="4" w:space="0" w:color="auto"/>
              <w:right w:val="single" w:sz="4" w:space="0" w:color="auto"/>
            </w:tcBorders>
            <w:hideMark/>
          </w:tcPr>
          <w:p w:rsidR="00E67297" w:rsidRDefault="00A8342A"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Variabel</w:t>
            </w:r>
            <w:r w:rsidR="00E67297">
              <w:rPr>
                <w:rFonts w:ascii="Times New Roman" w:hAnsi="Times New Roman" w:cs="Times New Roman"/>
                <w:sz w:val="24"/>
                <w:szCs w:val="24"/>
              </w:rPr>
              <w:t xml:space="preserve"> Independen : Sikap</w:t>
            </w:r>
          </w:p>
        </w:tc>
        <w:tc>
          <w:tcPr>
            <w:tcW w:w="1434"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Respon evaluasi</w:t>
            </w:r>
            <w:r w:rsidR="00C47AB1">
              <w:rPr>
                <w:rFonts w:ascii="Times New Roman" w:hAnsi="Times New Roman" w:cs="Times New Roman"/>
                <w:sz w:val="24"/>
                <w:szCs w:val="24"/>
              </w:rPr>
              <w:t xml:space="preserve"> seseorang terhadap vaksin COVID</w:t>
            </w:r>
            <w:r>
              <w:rPr>
                <w:rFonts w:ascii="Times New Roman" w:hAnsi="Times New Roman" w:cs="Times New Roman"/>
                <w:sz w:val="24"/>
                <w:szCs w:val="24"/>
              </w:rPr>
              <w:t xml:space="preserve"> 19</w:t>
            </w:r>
          </w:p>
        </w:tc>
        <w:tc>
          <w:tcPr>
            <w:tcW w:w="1266" w:type="dxa"/>
            <w:tcBorders>
              <w:top w:val="single" w:sz="4" w:space="0" w:color="auto"/>
              <w:left w:val="single" w:sz="4" w:space="0" w:color="auto"/>
              <w:bottom w:val="single" w:sz="4" w:space="0" w:color="auto"/>
              <w:right w:val="single" w:sz="4" w:space="0" w:color="auto"/>
            </w:tcBorders>
            <w:hideMark/>
          </w:tcPr>
          <w:p w:rsidR="00E67297" w:rsidRDefault="00EF16B9" w:rsidP="00AE1339">
            <w:pPr>
              <w:spacing w:after="0" w:line="240" w:lineRule="auto"/>
              <w:rPr>
                <w:rFonts w:ascii="Times New Roman" w:hAnsi="Times New Roman" w:cs="Times New Roman"/>
                <w:sz w:val="24"/>
                <w:szCs w:val="24"/>
              </w:rPr>
            </w:pPr>
            <w:r>
              <w:rPr>
                <w:rFonts w:ascii="Times New Roman" w:hAnsi="Times New Roman" w:cs="Times New Roman"/>
                <w:sz w:val="24"/>
                <w:szCs w:val="24"/>
              </w:rPr>
              <w:t>Kuisioner dengan 10 soal terdiri dari 4 pertanyaan favorable dan 6</w:t>
            </w:r>
            <w:r w:rsidR="00E67297">
              <w:rPr>
                <w:rFonts w:ascii="Times New Roman" w:hAnsi="Times New Roman" w:cs="Times New Roman"/>
                <w:sz w:val="24"/>
                <w:szCs w:val="24"/>
              </w:rPr>
              <w:t xml:space="preserve"> pertanyaan unvaforable</w:t>
            </w:r>
          </w:p>
        </w:tc>
        <w:tc>
          <w:tcPr>
            <w:tcW w:w="1440" w:type="dxa"/>
            <w:tcBorders>
              <w:top w:val="single" w:sz="4" w:space="0" w:color="auto"/>
              <w:left w:val="single" w:sz="4" w:space="0" w:color="auto"/>
              <w:bottom w:val="single" w:sz="4" w:space="0" w:color="auto"/>
              <w:right w:val="single" w:sz="4" w:space="0" w:color="auto"/>
            </w:tcBorders>
            <w:hideMark/>
          </w:tcPr>
          <w:p w:rsidR="00E67297" w:rsidRDefault="00AE1339"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Kuisioner tindakan menggunakan pertanyaan yang sudah di lakukan uji validitas dan reabilitas.</w:t>
            </w:r>
          </w:p>
        </w:tc>
        <w:tc>
          <w:tcPr>
            <w:tcW w:w="99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Ordinal </w:t>
            </w:r>
          </w:p>
        </w:tc>
        <w:tc>
          <w:tcPr>
            <w:tcW w:w="1269" w:type="dxa"/>
            <w:tcBorders>
              <w:top w:val="single" w:sz="4" w:space="0" w:color="auto"/>
              <w:left w:val="single" w:sz="4" w:space="0" w:color="auto"/>
              <w:bottom w:val="single" w:sz="4" w:space="0" w:color="auto"/>
              <w:right w:val="single" w:sz="4" w:space="0" w:color="auto"/>
            </w:tcBorders>
          </w:tcPr>
          <w:p w:rsidR="00E67297" w:rsidRDefault="00B20D38"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Skor</w:t>
            </w:r>
            <w:r w:rsidR="009E1B94">
              <w:rPr>
                <w:rFonts w:ascii="Times New Roman" w:hAnsi="Times New Roman" w:cs="Times New Roman"/>
                <w:sz w:val="24"/>
                <w:szCs w:val="24"/>
              </w:rPr>
              <w:t xml:space="preserve"> sikap</w:t>
            </w:r>
            <w:r w:rsidR="00E67297">
              <w:rPr>
                <w:rFonts w:ascii="Times New Roman" w:hAnsi="Times New Roman" w:cs="Times New Roman"/>
                <w:sz w:val="24"/>
                <w:szCs w:val="24"/>
              </w:rPr>
              <w:t>:</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Sikap positif &gt; 61%</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Sikap negatif &lt; 60%</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Dengan perhitungan skor </w:t>
            </w:r>
            <w:r w:rsidR="002D5158">
              <w:rPr>
                <w:rFonts w:ascii="Times New Roman" w:hAnsi="Times New Roman" w:cs="Times New Roman"/>
                <w:sz w:val="24"/>
                <w:szCs w:val="24"/>
              </w:rPr>
              <w:t>yang didapat dari 14 pertanyaan</w:t>
            </w:r>
          </w:p>
        </w:tc>
      </w:tr>
      <w:tr w:rsidR="00E67297" w:rsidTr="00E67297">
        <w:tc>
          <w:tcPr>
            <w:tcW w:w="53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450" w:type="dxa"/>
            <w:tcBorders>
              <w:top w:val="single" w:sz="4" w:space="0" w:color="auto"/>
              <w:left w:val="single" w:sz="4" w:space="0" w:color="auto"/>
              <w:bottom w:val="single" w:sz="4" w:space="0" w:color="auto"/>
              <w:right w:val="single" w:sz="4" w:space="0" w:color="auto"/>
            </w:tcBorders>
            <w:hideMark/>
          </w:tcPr>
          <w:p w:rsidR="00E67297" w:rsidRDefault="00A8342A"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Variabel</w:t>
            </w:r>
            <w:r w:rsidR="007A6912">
              <w:rPr>
                <w:rFonts w:ascii="Times New Roman" w:hAnsi="Times New Roman" w:cs="Times New Roman"/>
                <w:sz w:val="24"/>
                <w:szCs w:val="24"/>
              </w:rPr>
              <w:t xml:space="preserve"> Independen : Tindakan</w:t>
            </w:r>
          </w:p>
        </w:tc>
        <w:tc>
          <w:tcPr>
            <w:tcW w:w="1434"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Cara bertindak yang menunjukkan tingkah laku seseorang </w:t>
            </w:r>
            <w:r w:rsidR="00C47AB1">
              <w:rPr>
                <w:rFonts w:ascii="Times New Roman" w:hAnsi="Times New Roman" w:cs="Times New Roman"/>
                <w:sz w:val="24"/>
                <w:szCs w:val="24"/>
              </w:rPr>
              <w:t>terhadap vaksin COVID 19</w:t>
            </w:r>
          </w:p>
        </w:tc>
        <w:tc>
          <w:tcPr>
            <w:tcW w:w="1266"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Kuisioner </w:t>
            </w:r>
            <w:r w:rsidR="00EF16B9">
              <w:rPr>
                <w:rFonts w:ascii="Times New Roman" w:hAnsi="Times New Roman" w:cs="Times New Roman"/>
                <w:sz w:val="24"/>
                <w:szCs w:val="24"/>
              </w:rPr>
              <w:t xml:space="preserve">dengan 10 </w:t>
            </w:r>
            <w:r w:rsidR="004C71CB">
              <w:rPr>
                <w:rFonts w:ascii="Times New Roman" w:hAnsi="Times New Roman" w:cs="Times New Roman"/>
                <w:sz w:val="24"/>
                <w:szCs w:val="24"/>
              </w:rPr>
              <w:t xml:space="preserve">pertanyaan </w:t>
            </w:r>
            <w:r w:rsidR="00EF16B9">
              <w:rPr>
                <w:rFonts w:ascii="Times New Roman" w:hAnsi="Times New Roman" w:cs="Times New Roman"/>
                <w:sz w:val="24"/>
                <w:szCs w:val="24"/>
              </w:rPr>
              <w:t>soal terdiri dari pertanyaan 2 favorabel dan 8 pertanyaa</w:t>
            </w:r>
            <w:r w:rsidR="00EF16B9">
              <w:rPr>
                <w:rFonts w:ascii="Times New Roman" w:hAnsi="Times New Roman" w:cs="Times New Roman"/>
                <w:sz w:val="24"/>
                <w:szCs w:val="24"/>
              </w:rPr>
              <w:lastRenderedPageBreak/>
              <w:t xml:space="preserve">n unfavorabel </w:t>
            </w:r>
          </w:p>
        </w:tc>
        <w:tc>
          <w:tcPr>
            <w:tcW w:w="1440" w:type="dxa"/>
            <w:tcBorders>
              <w:top w:val="single" w:sz="4" w:space="0" w:color="auto"/>
              <w:left w:val="single" w:sz="4" w:space="0" w:color="auto"/>
              <w:bottom w:val="single" w:sz="4" w:space="0" w:color="auto"/>
              <w:right w:val="single" w:sz="4" w:space="0" w:color="auto"/>
            </w:tcBorders>
            <w:hideMark/>
          </w:tcPr>
          <w:p w:rsidR="00E67297" w:rsidRDefault="004C71CB"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Kuisioner tindakan menggunakan pertanyaan yang sudah di lakukan uji validitas dan reabilitas.</w:t>
            </w:r>
          </w:p>
        </w:tc>
        <w:tc>
          <w:tcPr>
            <w:tcW w:w="99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Ordinal </w:t>
            </w:r>
          </w:p>
        </w:tc>
        <w:tc>
          <w:tcPr>
            <w:tcW w:w="1269" w:type="dxa"/>
            <w:tcBorders>
              <w:top w:val="single" w:sz="4" w:space="0" w:color="auto"/>
              <w:left w:val="single" w:sz="4" w:space="0" w:color="auto"/>
              <w:bottom w:val="single" w:sz="4" w:space="0" w:color="auto"/>
              <w:right w:val="single" w:sz="4" w:space="0" w:color="auto"/>
            </w:tcBorders>
          </w:tcPr>
          <w:p w:rsidR="00E67297" w:rsidRDefault="00B20D38"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Skor </w:t>
            </w:r>
            <w:r w:rsidR="007A6912">
              <w:rPr>
                <w:rFonts w:ascii="Times New Roman" w:hAnsi="Times New Roman" w:cs="Times New Roman"/>
                <w:sz w:val="24"/>
                <w:szCs w:val="24"/>
              </w:rPr>
              <w:t xml:space="preserve"> Tindakan</w:t>
            </w:r>
            <w:r w:rsidR="00E67297">
              <w:rPr>
                <w:rFonts w:ascii="Times New Roman" w:hAnsi="Times New Roman" w:cs="Times New Roman"/>
                <w:sz w:val="24"/>
                <w:szCs w:val="24"/>
              </w:rPr>
              <w:t>:</w:t>
            </w:r>
          </w:p>
          <w:p w:rsidR="00E67297" w:rsidRDefault="00F8188B"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Tindakan  kurang &lt; 56</w:t>
            </w:r>
            <w:r w:rsidR="00E67297">
              <w:rPr>
                <w:rFonts w:ascii="Times New Roman" w:hAnsi="Times New Roman" w:cs="Times New Roman"/>
                <w:sz w:val="24"/>
                <w:szCs w:val="24"/>
              </w:rPr>
              <w:t>%</w:t>
            </w:r>
          </w:p>
          <w:p w:rsidR="00F8188B" w:rsidRDefault="00F8188B"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Tindakan cukup 57-75%</w:t>
            </w:r>
          </w:p>
          <w:p w:rsidR="00E67297" w:rsidRDefault="004C71CB"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Tindakan </w:t>
            </w:r>
            <w:r w:rsidR="00F8188B">
              <w:rPr>
                <w:rFonts w:ascii="Times New Roman" w:hAnsi="Times New Roman" w:cs="Times New Roman"/>
                <w:sz w:val="24"/>
                <w:szCs w:val="24"/>
              </w:rPr>
              <w:t xml:space="preserve"> baik &gt; </w:t>
            </w:r>
            <w:r w:rsidR="00F8188B">
              <w:rPr>
                <w:rFonts w:ascii="Times New Roman" w:hAnsi="Times New Roman" w:cs="Times New Roman"/>
                <w:sz w:val="24"/>
                <w:szCs w:val="24"/>
              </w:rPr>
              <w:lastRenderedPageBreak/>
              <w:t>75</w:t>
            </w:r>
            <w:r w:rsidR="009E1B94">
              <w:rPr>
                <w:rFonts w:ascii="Times New Roman" w:hAnsi="Times New Roman" w:cs="Times New Roman"/>
                <w:sz w:val="24"/>
                <w:szCs w:val="24"/>
              </w:rPr>
              <w:t>%</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Dengan perhitungan skor yang didap</w:t>
            </w:r>
            <w:r w:rsidR="002D5158">
              <w:rPr>
                <w:rFonts w:ascii="Times New Roman" w:hAnsi="Times New Roman" w:cs="Times New Roman"/>
                <w:sz w:val="24"/>
                <w:szCs w:val="24"/>
              </w:rPr>
              <w:t xml:space="preserve">at dari </w:t>
            </w:r>
            <w:r w:rsidR="004C71CB">
              <w:rPr>
                <w:rFonts w:ascii="Times New Roman" w:hAnsi="Times New Roman" w:cs="Times New Roman"/>
                <w:sz w:val="24"/>
                <w:szCs w:val="24"/>
              </w:rPr>
              <w:t xml:space="preserve">6 </w:t>
            </w:r>
            <w:r w:rsidR="002D5158">
              <w:rPr>
                <w:rFonts w:ascii="Times New Roman" w:hAnsi="Times New Roman" w:cs="Times New Roman"/>
                <w:sz w:val="24"/>
                <w:szCs w:val="24"/>
              </w:rPr>
              <w:t>pertanyaan</w:t>
            </w:r>
          </w:p>
        </w:tc>
      </w:tr>
      <w:tr w:rsidR="00E67297" w:rsidTr="00E67297">
        <w:tc>
          <w:tcPr>
            <w:tcW w:w="53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1450" w:type="dxa"/>
            <w:tcBorders>
              <w:top w:val="single" w:sz="4" w:space="0" w:color="auto"/>
              <w:left w:val="single" w:sz="4" w:space="0" w:color="auto"/>
              <w:bottom w:val="single" w:sz="4" w:space="0" w:color="auto"/>
              <w:right w:val="single" w:sz="4" w:space="0" w:color="auto"/>
            </w:tcBorders>
            <w:hideMark/>
          </w:tcPr>
          <w:p w:rsidR="00E67297" w:rsidRDefault="00A8342A"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Variabel </w:t>
            </w:r>
            <w:r w:rsidR="00E67297">
              <w:rPr>
                <w:rFonts w:ascii="Times New Roman" w:hAnsi="Times New Roman" w:cs="Times New Roman"/>
                <w:sz w:val="24"/>
                <w:szCs w:val="24"/>
              </w:rPr>
              <w:t>Dependen : Tingkat kecemasan</w:t>
            </w:r>
          </w:p>
        </w:tc>
        <w:tc>
          <w:tcPr>
            <w:tcW w:w="1434"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kondisi psikologis seseorang yang penuh dengan rasa takut, dan khawatir akan suatu hal</w:t>
            </w:r>
          </w:p>
        </w:tc>
        <w:tc>
          <w:tcPr>
            <w:tcW w:w="1266" w:type="dxa"/>
            <w:tcBorders>
              <w:top w:val="single" w:sz="4" w:space="0" w:color="auto"/>
              <w:left w:val="single" w:sz="4" w:space="0" w:color="auto"/>
              <w:bottom w:val="single" w:sz="4" w:space="0" w:color="auto"/>
              <w:right w:val="single" w:sz="4" w:space="0" w:color="auto"/>
            </w:tcBorders>
          </w:tcPr>
          <w:p w:rsidR="00E67297" w:rsidRDefault="00E67297" w:rsidP="00AE1339">
            <w:pPr>
              <w:spacing w:after="0" w:line="240" w:lineRule="auto"/>
              <w:rPr>
                <w:rFonts w:ascii="Times New Roman" w:hAnsi="Times New Roman" w:cs="Times New Roman"/>
                <w:sz w:val="24"/>
                <w:szCs w:val="24"/>
              </w:rPr>
            </w:pPr>
            <w:r>
              <w:rPr>
                <w:rFonts w:ascii="Times New Roman" w:hAnsi="Times New Roman" w:cs="Times New Roman"/>
                <w:sz w:val="24"/>
                <w:szCs w:val="24"/>
              </w:rPr>
              <w:t>Kuisioner dengan 14 pertanyaan yang harus diisi.</w:t>
            </w:r>
          </w:p>
          <w:p w:rsidR="00E67297" w:rsidRDefault="00E67297" w:rsidP="00AE1339">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Menggunakan kuisioner HARS</w:t>
            </w:r>
          </w:p>
        </w:tc>
        <w:tc>
          <w:tcPr>
            <w:tcW w:w="990" w:type="dxa"/>
            <w:tcBorders>
              <w:top w:val="single" w:sz="4" w:space="0" w:color="auto"/>
              <w:left w:val="single" w:sz="4" w:space="0" w:color="auto"/>
              <w:bottom w:val="single" w:sz="4" w:space="0" w:color="auto"/>
              <w:right w:val="single" w:sz="4" w:space="0" w:color="auto"/>
            </w:tcBorders>
            <w:hideMark/>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Ordinal</w:t>
            </w:r>
          </w:p>
        </w:tc>
        <w:tc>
          <w:tcPr>
            <w:tcW w:w="1269" w:type="dxa"/>
            <w:tcBorders>
              <w:top w:val="single" w:sz="4" w:space="0" w:color="auto"/>
              <w:left w:val="single" w:sz="4" w:space="0" w:color="auto"/>
              <w:bottom w:val="single" w:sz="4" w:space="0" w:color="auto"/>
              <w:right w:val="single" w:sz="4" w:space="0" w:color="auto"/>
            </w:tcBorders>
          </w:tcPr>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Skor tingkat kecemasan:</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Skor &lt;6 Tidak cemas</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Skor 7-14 Cemas ringan</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Skor 15-27 Cemas sedang</w:t>
            </w:r>
          </w:p>
          <w:p w:rsidR="00E67297" w:rsidRDefault="00E67297" w:rsidP="00AE13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Skor &gt;27 Cemas berat</w:t>
            </w:r>
          </w:p>
        </w:tc>
      </w:tr>
    </w:tbl>
    <w:p w:rsidR="00EA3DC2" w:rsidRDefault="00EA3DC2" w:rsidP="00DB4BA3">
      <w:pPr>
        <w:pStyle w:val="Heading2"/>
        <w:numPr>
          <w:ilvl w:val="0"/>
          <w:numId w:val="0"/>
        </w:numPr>
      </w:pPr>
      <w:bookmarkStart w:id="298" w:name="_Toc96417788"/>
      <w:bookmarkStart w:id="299" w:name="_Toc104280359"/>
    </w:p>
    <w:p w:rsidR="00706A43" w:rsidRPr="00E25347" w:rsidRDefault="00E67297" w:rsidP="009C4B70">
      <w:pPr>
        <w:pStyle w:val="Heading2"/>
        <w:numPr>
          <w:ilvl w:val="1"/>
          <w:numId w:val="52"/>
        </w:numPr>
        <w:ind w:left="540" w:hanging="540"/>
      </w:pPr>
      <w:bookmarkStart w:id="300" w:name="_Toc109594356"/>
      <w:r w:rsidRPr="00E25347">
        <w:t>Pengumpulan, Pengolahan dan Analisa data</w:t>
      </w:r>
      <w:bookmarkEnd w:id="298"/>
      <w:bookmarkEnd w:id="299"/>
      <w:bookmarkEnd w:id="300"/>
    </w:p>
    <w:p w:rsidR="00E67297" w:rsidRPr="00E25347" w:rsidRDefault="00E67297" w:rsidP="009C4B70">
      <w:pPr>
        <w:pStyle w:val="Heading3"/>
        <w:numPr>
          <w:ilvl w:val="2"/>
          <w:numId w:val="52"/>
        </w:numPr>
        <w:ind w:left="540" w:hanging="540"/>
      </w:pPr>
      <w:bookmarkStart w:id="301" w:name="_Toc104280360"/>
      <w:bookmarkStart w:id="302" w:name="_Toc109594357"/>
      <w:r w:rsidRPr="00E25347">
        <w:rPr>
          <w:rStyle w:val="Heading3Char"/>
          <w:b/>
        </w:rPr>
        <w:t>Pengumpulan Data</w:t>
      </w:r>
      <w:bookmarkEnd w:id="301"/>
      <w:bookmarkEnd w:id="302"/>
    </w:p>
    <w:p w:rsidR="00E67297" w:rsidRDefault="00E67297" w:rsidP="009C4B70">
      <w:pPr>
        <w:pStyle w:val="ListParagraph"/>
        <w:numPr>
          <w:ilvl w:val="0"/>
          <w:numId w:val="28"/>
        </w:numPr>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Instrumen penelitian</w:t>
      </w:r>
    </w:p>
    <w:p w:rsidR="00DB4BA3" w:rsidRPr="00A55830" w:rsidRDefault="00A55830" w:rsidP="00A55830">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Instrumen </w:t>
      </w:r>
      <w:r w:rsidR="00E67297">
        <w:rPr>
          <w:rFonts w:ascii="Times New Roman" w:hAnsi="Times New Roman" w:cs="Times New Roman"/>
          <w:sz w:val="24"/>
          <w:szCs w:val="24"/>
        </w:rPr>
        <w:t>yang digunakan dalam penelitian ini adalah kuisioner atau anget. Kuisioner merupakan metode yang menggunakan pertanyaan atau pernyataan tertulis yang ditujukan kepada responden untuk m</w:t>
      </w:r>
      <w:r w:rsidR="004A3076">
        <w:rPr>
          <w:rFonts w:ascii="Times New Roman" w:hAnsi="Times New Roman" w:cs="Times New Roman"/>
          <w:sz w:val="24"/>
          <w:szCs w:val="24"/>
        </w:rPr>
        <w:t xml:space="preserve">emperoleh data yang diperlukan </w:t>
      </w:r>
      <w:r w:rsidR="001E5BDE">
        <w:rPr>
          <w:rFonts w:ascii="Times New Roman" w:hAnsi="Times New Roman" w:cs="Times New Roman"/>
          <w:sz w:val="24"/>
          <w:szCs w:val="24"/>
        </w:rPr>
        <w:fldChar w:fldCharType="begin" w:fldLock="1"/>
      </w:r>
      <w:r w:rsidR="001E5BDE">
        <w:rPr>
          <w:rFonts w:ascii="Times New Roman" w:hAnsi="Times New Roman" w:cs="Times New Roman"/>
          <w:sz w:val="24"/>
          <w:szCs w:val="24"/>
        </w:rPr>
        <w:instrText>ADDIN CSL_CITATION {"citationItems":[{"id":"ITEM-1","itemData":{"abstract":"Adanya rencana Vaksin COVID-19 oleh pemerintah pada seluruh penduduk Indonesia menimbulkan beragam  tanggapan di masyarakat. Banyaknya pemberitahuan yang berasal dari banyak sumber dapat mempengaruhi persepsi masyarakat terhadap vaksin. Persepsi  negatif terhadap vaksin yang dialami  masyarakat dapat memicu terjadinya kecemasan. Tujuan penelitian ini untuk mendeskripsikan gambaran kecemasan terhadap vaksin Covid-19 pada masyarakat. Penelitian dilakukan secara kuantitatif  dengan  desain   survey   crosssectional.  Survey online dengan teknik snowball sampling dilakukan melalui  whatsApp  pada masyarakat  yang berusia minimal 18 tahun selama dua minggu.Sampel yang terkumpul secara lengkap berjumlah 399 responden. Data yang terkumpul dianalisis menggunakan uji Chi Square.  Hasil penelitian 81.2 % reponden bersedia divaksin , 48.1 %  responden mengalami kecemasan terhadap vaksin. Hasil analisis menyatakan kesediaan dilakukan vaksinasi mempunyai kaitan dengan  kecemasan (P value &amp;lt;0.001).","author":[{"dropping-particle":"","family":"Putri","given":"Kirana Eka","non-dropping-particle":"","parse-names":false,"suffix":""},{"dropping-particle":"","family":"Wiranti","given":"Kris","non-dropping-particle":"","parse-names":false,"suffix":""},{"dropping-particle":"","family":"Ziliwu","given":"Yosef Syukurman","non-dropping-particle":"","parse-names":false,"suffix":""},{"dropping-particle":"","family":"Elvita","given":"Maria","non-dropping-particle":"","parse-names":false,"suffix":""},{"dropping-particle":"","family":"Frare","given":"Debora Yuliana","non-dropping-particle":"","parse-names":false,"suffix":""},{"dropping-particle":"","family":"Purdani","given":"Rotua Sari","non-dropping-particle":"","parse-names":false,"suffix":""},{"dropping-particle":"","family":"Niman","given":"Susanti","non-dropping-particle":"","parse-names":false,"suffix":""}],"container-title":"Jurnal Keperawatan Jiwa (JKI)","id":"ITEM-1","issue":"3","issued":{"date-parts":[["2021"]]},"page":"539-548","title":"Kecemasan Masyarakat","type":"article-journal","volume":"9"},"uris":["http://www.mendeley.com/documents/?uuid=147a739a-c22b-4792-bac4-44b8de7af629"]}],"mendeley":{"formattedCitation":"(Putri et al., 2021)","plainTextFormattedCitation":"(Putri et al., 2021)","previouslyFormattedCitation":"(Putri et al., 2021)"},"properties":{"noteIndex":0},"schema":"https://github.com/citation-style-language/schema/raw/master/csl-citation.json"}</w:instrText>
      </w:r>
      <w:r w:rsidR="001E5BDE">
        <w:rPr>
          <w:rFonts w:ascii="Times New Roman" w:hAnsi="Times New Roman" w:cs="Times New Roman"/>
          <w:sz w:val="24"/>
          <w:szCs w:val="24"/>
        </w:rPr>
        <w:fldChar w:fldCharType="separate"/>
      </w:r>
      <w:r w:rsidR="001E5BDE" w:rsidRPr="001E5BDE">
        <w:rPr>
          <w:rFonts w:ascii="Times New Roman" w:hAnsi="Times New Roman" w:cs="Times New Roman"/>
          <w:noProof/>
          <w:sz w:val="24"/>
          <w:szCs w:val="24"/>
        </w:rPr>
        <w:t>(Putri et al., 2021)</w:t>
      </w:r>
      <w:r w:rsidR="001E5BDE">
        <w:rPr>
          <w:rFonts w:ascii="Times New Roman" w:hAnsi="Times New Roman" w:cs="Times New Roman"/>
          <w:sz w:val="24"/>
          <w:szCs w:val="24"/>
        </w:rPr>
        <w:fldChar w:fldCharType="end"/>
      </w:r>
      <w:r w:rsidR="004A3076">
        <w:rPr>
          <w:rFonts w:ascii="Times New Roman" w:hAnsi="Times New Roman" w:cs="Times New Roman"/>
          <w:sz w:val="24"/>
          <w:szCs w:val="24"/>
        </w:rPr>
        <w:t xml:space="preserve">. </w:t>
      </w:r>
      <w:r>
        <w:rPr>
          <w:rFonts w:ascii="Times New Roman" w:hAnsi="Times New Roman" w:cs="Times New Roman"/>
          <w:sz w:val="24"/>
          <w:szCs w:val="24"/>
        </w:rPr>
        <w:t xml:space="preserve">Peneliti menggunakan kuisioner, yang terdiri dari 4 bagian yaitu data demografi, tingkat pengetahuan tentang vaksin COVID 19, sikap masyarakat tentang  vaksin COVID 19, tindakan masyarakat tentang vaksin COVID 19 dan tingkat kecemasan masyarakat </w:t>
      </w:r>
      <w:r>
        <w:rPr>
          <w:rFonts w:ascii="Times New Roman" w:hAnsi="Times New Roman" w:cs="Times New Roman"/>
          <w:sz w:val="24"/>
          <w:szCs w:val="24"/>
        </w:rPr>
        <w:lastRenderedPageBreak/>
        <w:t>tentang vaksin COVID 19 masing-masing kuisioner tersebut diisi oleh responden.</w:t>
      </w:r>
    </w:p>
    <w:p w:rsidR="00E67297" w:rsidRDefault="00E67297" w:rsidP="009C4B70">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Kuisioner Data Demografi</w:t>
      </w:r>
      <w:r w:rsidR="00FE5044">
        <w:rPr>
          <w:rFonts w:ascii="Times New Roman" w:hAnsi="Times New Roman" w:cs="Times New Roman"/>
          <w:sz w:val="24"/>
          <w:szCs w:val="24"/>
        </w:rPr>
        <w:t xml:space="preserve"> (Lampiran 11)</w:t>
      </w:r>
    </w:p>
    <w:p w:rsidR="00A1786A" w:rsidRPr="00706A43" w:rsidRDefault="00E67297" w:rsidP="00706A43">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Berkaitan de</w:t>
      </w:r>
      <w:r w:rsidR="00E8241A">
        <w:rPr>
          <w:rFonts w:ascii="Times New Roman" w:hAnsi="Times New Roman" w:cs="Times New Roman"/>
          <w:sz w:val="24"/>
          <w:szCs w:val="24"/>
        </w:rPr>
        <w:t xml:space="preserve">ngan </w:t>
      </w:r>
      <w:r>
        <w:rPr>
          <w:rFonts w:ascii="Times New Roman" w:hAnsi="Times New Roman" w:cs="Times New Roman"/>
          <w:sz w:val="24"/>
          <w:szCs w:val="24"/>
        </w:rPr>
        <w:t>identitas responden. Data meliputi: usia, jenis kelamin, pendidikan, kota domisili, pekerjaan, penghasilan, status perkawinan, riwa</w:t>
      </w:r>
      <w:r w:rsidR="00706A43">
        <w:rPr>
          <w:rFonts w:ascii="Times New Roman" w:hAnsi="Times New Roman" w:cs="Times New Roman"/>
          <w:sz w:val="24"/>
          <w:szCs w:val="24"/>
        </w:rPr>
        <w:t>yat penyakit &gt;6 bulan terakhir.</w:t>
      </w:r>
    </w:p>
    <w:p w:rsidR="00E67297" w:rsidRDefault="00E67297" w:rsidP="009C4B70">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Kuisioner Tingkat Pengetahuan</w:t>
      </w:r>
      <w:r w:rsidR="00987815">
        <w:rPr>
          <w:rFonts w:ascii="Times New Roman" w:hAnsi="Times New Roman" w:cs="Times New Roman"/>
          <w:sz w:val="24"/>
          <w:szCs w:val="24"/>
        </w:rPr>
        <w:t xml:space="preserve"> Tentang Vaksin COVID 19</w:t>
      </w:r>
      <w:r w:rsidR="00FE5044">
        <w:rPr>
          <w:rFonts w:ascii="Times New Roman" w:hAnsi="Times New Roman" w:cs="Times New Roman"/>
          <w:sz w:val="24"/>
          <w:szCs w:val="24"/>
        </w:rPr>
        <w:t xml:space="preserve"> (Lampiran 11)</w:t>
      </w:r>
    </w:p>
    <w:p w:rsidR="00E8241A" w:rsidRPr="00E8241A" w:rsidRDefault="00E8241A" w:rsidP="00EA3DC2">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Kuisioner pengetahuan menggunakan 12 pertanyaan yang sudah dilakukan uji validitas dan reabilitas dengan menggunakan uji coba kepada 30 responden. Dengan hasil uji validitas </w:t>
      </w:r>
      <w:r w:rsidRPr="00E8241A">
        <w:rPr>
          <w:rFonts w:ascii="Times New Roman" w:hAnsi="Times New Roman" w:cs="Times New Roman"/>
          <w:i/>
          <w:sz w:val="24"/>
          <w:szCs w:val="24"/>
        </w:rPr>
        <w:t>r</w:t>
      </w:r>
      <w:r>
        <w:rPr>
          <w:rFonts w:ascii="Times New Roman" w:hAnsi="Times New Roman" w:cs="Times New Roman"/>
          <w:sz w:val="24"/>
          <w:szCs w:val="24"/>
        </w:rPr>
        <w:t xml:space="preserve"> hitung (0.369-0.656) &gt; </w:t>
      </w:r>
      <w:r w:rsidRPr="00E8241A">
        <w:rPr>
          <w:rFonts w:ascii="Times New Roman" w:hAnsi="Times New Roman" w:cs="Times New Roman"/>
          <w:i/>
          <w:sz w:val="24"/>
          <w:szCs w:val="24"/>
        </w:rPr>
        <w:t>r</w:t>
      </w:r>
      <w:r>
        <w:rPr>
          <w:rFonts w:ascii="Times New Roman" w:hAnsi="Times New Roman" w:cs="Times New Roman"/>
          <w:i/>
          <w:sz w:val="24"/>
          <w:szCs w:val="24"/>
        </w:rPr>
        <w:t xml:space="preserve"> </w:t>
      </w:r>
      <w:r>
        <w:rPr>
          <w:rFonts w:ascii="Times New Roman" w:hAnsi="Times New Roman" w:cs="Times New Roman"/>
          <w:sz w:val="24"/>
          <w:szCs w:val="24"/>
        </w:rPr>
        <w:t xml:space="preserve">tabel (0.361) sehingga kuisioner dinyatakan valid dan dapat digunakan. Uji reabilitas didapatkan hasil koefisien alfa sebesar 0.710 dinyatakan </w:t>
      </w:r>
      <w:r w:rsidRPr="00E8241A">
        <w:rPr>
          <w:rFonts w:ascii="Times New Roman" w:hAnsi="Times New Roman" w:cs="Times New Roman"/>
          <w:i/>
          <w:sz w:val="24"/>
          <w:szCs w:val="24"/>
        </w:rPr>
        <w:t>realiable</w:t>
      </w:r>
      <w:r>
        <w:rPr>
          <w:rFonts w:ascii="Times New Roman" w:hAnsi="Times New Roman" w:cs="Times New Roman"/>
          <w:i/>
          <w:sz w:val="24"/>
          <w:szCs w:val="24"/>
        </w:rPr>
        <w:t>.</w:t>
      </w:r>
    </w:p>
    <w:p w:rsidR="00E67297" w:rsidRPr="005945C1" w:rsidRDefault="00012C19" w:rsidP="00532D67">
      <w:pPr>
        <w:pStyle w:val="Caption"/>
        <w:ind w:left="1170" w:hanging="1170"/>
        <w:jc w:val="both"/>
        <w:rPr>
          <w:rFonts w:ascii="Times New Roman" w:hAnsi="Times New Roman" w:cs="Times New Roman"/>
          <w:b w:val="0"/>
          <w:color w:val="auto"/>
          <w:sz w:val="24"/>
          <w:szCs w:val="24"/>
        </w:rPr>
      </w:pPr>
      <w:bookmarkStart w:id="303" w:name="_Toc106302444"/>
      <w:bookmarkStart w:id="304" w:name="_Toc109599553"/>
      <w:r w:rsidRPr="00012C19">
        <w:rPr>
          <w:rFonts w:ascii="Times New Roman" w:hAnsi="Times New Roman" w:cs="Times New Roman"/>
          <w:b w:val="0"/>
          <w:color w:val="auto"/>
          <w:sz w:val="24"/>
          <w:szCs w:val="24"/>
        </w:rPr>
        <w:t xml:space="preserve">Tabel 4. </w:t>
      </w:r>
      <w:r w:rsidRPr="00012C19">
        <w:rPr>
          <w:rFonts w:ascii="Times New Roman" w:hAnsi="Times New Roman" w:cs="Times New Roman"/>
          <w:b w:val="0"/>
          <w:color w:val="auto"/>
          <w:sz w:val="24"/>
          <w:szCs w:val="24"/>
        </w:rPr>
        <w:fldChar w:fldCharType="begin"/>
      </w:r>
      <w:r w:rsidRPr="00012C19">
        <w:rPr>
          <w:rFonts w:ascii="Times New Roman" w:hAnsi="Times New Roman" w:cs="Times New Roman"/>
          <w:b w:val="0"/>
          <w:color w:val="auto"/>
          <w:sz w:val="24"/>
          <w:szCs w:val="24"/>
        </w:rPr>
        <w:instrText xml:space="preserve"> SEQ Tabel_4. \* ARABIC </w:instrText>
      </w:r>
      <w:r w:rsidRPr="00012C19">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012C19">
        <w:rPr>
          <w:rFonts w:ascii="Times New Roman" w:hAnsi="Times New Roman" w:cs="Times New Roman"/>
          <w:b w:val="0"/>
          <w:color w:val="auto"/>
          <w:sz w:val="24"/>
          <w:szCs w:val="24"/>
        </w:rPr>
        <w:fldChar w:fldCharType="end"/>
      </w:r>
      <w:r w:rsidRPr="00012C19">
        <w:rPr>
          <w:rFonts w:ascii="Times New Roman" w:hAnsi="Times New Roman" w:cs="Times New Roman"/>
          <w:b w:val="0"/>
          <w:color w:val="auto"/>
          <w:sz w:val="24"/>
          <w:szCs w:val="24"/>
        </w:rPr>
        <w:t xml:space="preserve"> </w:t>
      </w:r>
      <w:r w:rsidR="00E67297" w:rsidRPr="00012C19">
        <w:rPr>
          <w:rFonts w:ascii="Times New Roman" w:hAnsi="Times New Roman" w:cs="Times New Roman"/>
          <w:b w:val="0"/>
          <w:color w:val="auto"/>
          <w:sz w:val="24"/>
          <w:szCs w:val="24"/>
        </w:rPr>
        <w:t xml:space="preserve">Kisi – kisi </w:t>
      </w:r>
      <w:r w:rsidR="00E67297" w:rsidRPr="005945C1">
        <w:rPr>
          <w:rFonts w:ascii="Times New Roman" w:hAnsi="Times New Roman" w:cs="Times New Roman"/>
          <w:b w:val="0"/>
          <w:color w:val="auto"/>
          <w:sz w:val="24"/>
          <w:szCs w:val="24"/>
        </w:rPr>
        <w:t>Kuisioner Tingkat Pengetahuan Masyarakat di Wilayah Puskesmas Tembok Duku</w:t>
      </w:r>
      <w:r w:rsidR="004A3076" w:rsidRPr="005945C1">
        <w:rPr>
          <w:rFonts w:ascii="Times New Roman" w:hAnsi="Times New Roman" w:cs="Times New Roman"/>
          <w:b w:val="0"/>
          <w:color w:val="auto"/>
          <w:sz w:val="24"/>
          <w:szCs w:val="24"/>
        </w:rPr>
        <w:t>h Surabaya terhadap vaksin COVID</w:t>
      </w:r>
      <w:r w:rsidR="00E67297" w:rsidRPr="005945C1">
        <w:rPr>
          <w:rFonts w:ascii="Times New Roman" w:hAnsi="Times New Roman" w:cs="Times New Roman"/>
          <w:b w:val="0"/>
          <w:color w:val="auto"/>
          <w:sz w:val="24"/>
          <w:szCs w:val="24"/>
        </w:rPr>
        <w:t xml:space="preserve"> 19.</w:t>
      </w:r>
      <w:bookmarkEnd w:id="303"/>
      <w:bookmarkEnd w:id="304"/>
    </w:p>
    <w:tbl>
      <w:tblPr>
        <w:tblW w:w="7270" w:type="dxa"/>
        <w:tblInd w:w="900" w:type="dxa"/>
        <w:tblLook w:val="04A0" w:firstRow="1" w:lastRow="0" w:firstColumn="1" w:lastColumn="0" w:noHBand="0" w:noVBand="1"/>
      </w:tblPr>
      <w:tblGrid>
        <w:gridCol w:w="719"/>
        <w:gridCol w:w="2674"/>
        <w:gridCol w:w="2384"/>
        <w:gridCol w:w="1493"/>
      </w:tblGrid>
      <w:tr w:rsidR="00E67297" w:rsidTr="00706A43">
        <w:trPr>
          <w:trHeight w:val="194"/>
        </w:trPr>
        <w:tc>
          <w:tcPr>
            <w:tcW w:w="719"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674"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384"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Nomor Soal</w:t>
            </w:r>
          </w:p>
        </w:tc>
        <w:tc>
          <w:tcPr>
            <w:tcW w:w="1493"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r>
      <w:tr w:rsidR="00E67297" w:rsidTr="00706A43">
        <w:trPr>
          <w:trHeight w:val="424"/>
        </w:trPr>
        <w:tc>
          <w:tcPr>
            <w:tcW w:w="719" w:type="dxa"/>
            <w:tcBorders>
              <w:top w:val="single" w:sz="4" w:space="0" w:color="auto"/>
              <w:left w:val="single" w:sz="4" w:space="0" w:color="auto"/>
              <w:bottom w:val="single" w:sz="4" w:space="0" w:color="auto"/>
              <w:right w:val="single" w:sz="4" w:space="0" w:color="auto"/>
            </w:tcBorders>
            <w:hideMark/>
          </w:tcPr>
          <w:p w:rsidR="00E67297" w:rsidRDefault="00E67297" w:rsidP="00AE1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74" w:type="dxa"/>
            <w:tcBorders>
              <w:top w:val="single" w:sz="4" w:space="0" w:color="auto"/>
              <w:left w:val="single" w:sz="4" w:space="0" w:color="auto"/>
              <w:bottom w:val="single" w:sz="4" w:space="0" w:color="auto"/>
              <w:right w:val="single" w:sz="4" w:space="0" w:color="auto"/>
            </w:tcBorders>
            <w:hideMark/>
          </w:tcPr>
          <w:p w:rsidR="00E67297" w:rsidRDefault="00E67297" w:rsidP="00AE1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r w:rsidRPr="00FE5044">
              <w:rPr>
                <w:rFonts w:ascii="Times New Roman" w:hAnsi="Times New Roman" w:cs="Times New Roman"/>
                <w:i/>
                <w:sz w:val="24"/>
                <w:szCs w:val="24"/>
              </w:rPr>
              <w:t>Favorable</w:t>
            </w:r>
          </w:p>
        </w:tc>
        <w:tc>
          <w:tcPr>
            <w:tcW w:w="2384" w:type="dxa"/>
            <w:tcBorders>
              <w:top w:val="single" w:sz="4" w:space="0" w:color="auto"/>
              <w:left w:val="single" w:sz="4" w:space="0" w:color="auto"/>
              <w:bottom w:val="single" w:sz="4" w:space="0" w:color="auto"/>
              <w:right w:val="single" w:sz="4" w:space="0" w:color="auto"/>
            </w:tcBorders>
            <w:hideMark/>
          </w:tcPr>
          <w:p w:rsidR="00E67297" w:rsidRDefault="00105EBA" w:rsidP="00AE1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1, 2, 4, 9, 10, 11, 12</w:t>
            </w:r>
          </w:p>
        </w:tc>
        <w:tc>
          <w:tcPr>
            <w:tcW w:w="1493" w:type="dxa"/>
            <w:tcBorders>
              <w:top w:val="single" w:sz="4" w:space="0" w:color="auto"/>
              <w:left w:val="single" w:sz="4" w:space="0" w:color="auto"/>
              <w:bottom w:val="single" w:sz="4" w:space="0" w:color="auto"/>
              <w:right w:val="single" w:sz="4" w:space="0" w:color="auto"/>
            </w:tcBorders>
            <w:hideMark/>
          </w:tcPr>
          <w:p w:rsidR="00E67297" w:rsidRDefault="00105EBA" w:rsidP="00AE1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r w:rsidR="00E67297" w:rsidTr="00706A43">
        <w:trPr>
          <w:trHeight w:val="245"/>
        </w:trPr>
        <w:tc>
          <w:tcPr>
            <w:tcW w:w="719" w:type="dxa"/>
            <w:tcBorders>
              <w:top w:val="single" w:sz="4" w:space="0" w:color="auto"/>
              <w:left w:val="single" w:sz="4" w:space="0" w:color="auto"/>
              <w:bottom w:val="single" w:sz="4" w:space="0" w:color="auto"/>
              <w:right w:val="single" w:sz="4" w:space="0" w:color="auto"/>
            </w:tcBorders>
            <w:hideMark/>
          </w:tcPr>
          <w:p w:rsidR="00E67297" w:rsidRDefault="00E67297" w:rsidP="00AE1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74" w:type="dxa"/>
            <w:tcBorders>
              <w:top w:val="single" w:sz="4" w:space="0" w:color="auto"/>
              <w:left w:val="single" w:sz="4" w:space="0" w:color="auto"/>
              <w:bottom w:val="single" w:sz="4" w:space="0" w:color="auto"/>
              <w:right w:val="single" w:sz="4" w:space="0" w:color="auto"/>
            </w:tcBorders>
            <w:hideMark/>
          </w:tcPr>
          <w:p w:rsidR="00E67297" w:rsidRDefault="00E67297" w:rsidP="00AE1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r w:rsidRPr="00FE5044">
              <w:rPr>
                <w:rFonts w:ascii="Times New Roman" w:hAnsi="Times New Roman" w:cs="Times New Roman"/>
                <w:i/>
                <w:sz w:val="24"/>
                <w:szCs w:val="24"/>
              </w:rPr>
              <w:t>Unfavorable</w:t>
            </w:r>
          </w:p>
        </w:tc>
        <w:tc>
          <w:tcPr>
            <w:tcW w:w="2384" w:type="dxa"/>
            <w:tcBorders>
              <w:top w:val="single" w:sz="4" w:space="0" w:color="auto"/>
              <w:left w:val="single" w:sz="4" w:space="0" w:color="auto"/>
              <w:bottom w:val="single" w:sz="4" w:space="0" w:color="auto"/>
              <w:right w:val="single" w:sz="4" w:space="0" w:color="auto"/>
            </w:tcBorders>
            <w:hideMark/>
          </w:tcPr>
          <w:p w:rsidR="00E67297" w:rsidRDefault="00105EBA" w:rsidP="00AE1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3, 5, 6, 7, 8</w:t>
            </w:r>
          </w:p>
        </w:tc>
        <w:tc>
          <w:tcPr>
            <w:tcW w:w="1493" w:type="dxa"/>
            <w:tcBorders>
              <w:top w:val="single" w:sz="4" w:space="0" w:color="auto"/>
              <w:left w:val="single" w:sz="4" w:space="0" w:color="auto"/>
              <w:bottom w:val="single" w:sz="4" w:space="0" w:color="auto"/>
              <w:right w:val="single" w:sz="4" w:space="0" w:color="auto"/>
            </w:tcBorders>
            <w:hideMark/>
          </w:tcPr>
          <w:p w:rsidR="00E67297" w:rsidRDefault="00105EBA" w:rsidP="00AE1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E67297" w:rsidTr="00706A43">
        <w:trPr>
          <w:trHeight w:val="485"/>
        </w:trPr>
        <w:tc>
          <w:tcPr>
            <w:tcW w:w="719" w:type="dxa"/>
            <w:tcBorders>
              <w:top w:val="single" w:sz="4" w:space="0" w:color="auto"/>
              <w:left w:val="single" w:sz="4" w:space="0" w:color="auto"/>
              <w:bottom w:val="single" w:sz="4" w:space="0" w:color="auto"/>
              <w:right w:val="nil"/>
            </w:tcBorders>
          </w:tcPr>
          <w:p w:rsidR="00E67297" w:rsidRDefault="00E67297" w:rsidP="00DB4BA3">
            <w:pPr>
              <w:pStyle w:val="ListParagraph"/>
              <w:spacing w:after="0" w:line="240" w:lineRule="auto"/>
              <w:ind w:left="0"/>
              <w:jc w:val="both"/>
              <w:rPr>
                <w:rFonts w:ascii="Times New Roman" w:hAnsi="Times New Roman" w:cs="Times New Roman"/>
                <w:sz w:val="24"/>
                <w:szCs w:val="24"/>
              </w:rPr>
            </w:pPr>
          </w:p>
        </w:tc>
        <w:tc>
          <w:tcPr>
            <w:tcW w:w="2674" w:type="dxa"/>
            <w:tcBorders>
              <w:top w:val="single" w:sz="4" w:space="0" w:color="auto"/>
              <w:left w:val="nil"/>
              <w:bottom w:val="single" w:sz="4" w:space="0" w:color="auto"/>
              <w:right w:val="nil"/>
            </w:tcBorders>
            <w:hideMark/>
          </w:tcPr>
          <w:p w:rsidR="00E67297" w:rsidRDefault="00E67297"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2384" w:type="dxa"/>
            <w:tcBorders>
              <w:top w:val="single" w:sz="4" w:space="0" w:color="auto"/>
              <w:left w:val="nil"/>
              <w:bottom w:val="single" w:sz="4" w:space="0" w:color="auto"/>
              <w:right w:val="single" w:sz="4" w:space="0" w:color="auto"/>
            </w:tcBorders>
          </w:tcPr>
          <w:p w:rsidR="00E67297" w:rsidRDefault="00E67297" w:rsidP="00DB4BA3">
            <w:pPr>
              <w:pStyle w:val="ListParagraph"/>
              <w:spacing w:after="0" w:line="240" w:lineRule="auto"/>
              <w:ind w:left="0"/>
              <w:jc w:val="center"/>
              <w:rPr>
                <w:rFonts w:ascii="Times New Roman" w:hAnsi="Times New Roman" w:cs="Times New Roman"/>
                <w:sz w:val="24"/>
                <w:szCs w:val="24"/>
              </w:rPr>
            </w:pPr>
          </w:p>
        </w:tc>
        <w:tc>
          <w:tcPr>
            <w:tcW w:w="1493" w:type="dxa"/>
            <w:tcBorders>
              <w:top w:val="single" w:sz="4" w:space="0" w:color="auto"/>
              <w:left w:val="single" w:sz="4" w:space="0" w:color="auto"/>
              <w:bottom w:val="single" w:sz="4" w:space="0" w:color="auto"/>
              <w:right w:val="single" w:sz="4" w:space="0" w:color="auto"/>
            </w:tcBorders>
            <w:hideMark/>
          </w:tcPr>
          <w:p w:rsidR="00E67297" w:rsidRDefault="00105EBA"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bl>
    <w:p w:rsidR="00BD2D8D" w:rsidRPr="002D5158" w:rsidRDefault="00BD2D8D" w:rsidP="00DB4BA3">
      <w:pPr>
        <w:spacing w:after="0" w:line="480" w:lineRule="auto"/>
        <w:jc w:val="both"/>
        <w:rPr>
          <w:rFonts w:ascii="Times New Roman" w:hAnsi="Times New Roman" w:cs="Times New Roman"/>
          <w:sz w:val="24"/>
          <w:szCs w:val="24"/>
        </w:rPr>
      </w:pPr>
    </w:p>
    <w:p w:rsidR="00E67297" w:rsidRDefault="00E67297" w:rsidP="00DB4BA3">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Kuisioner Sikap</w:t>
      </w:r>
      <w:r w:rsidR="00987815">
        <w:rPr>
          <w:rFonts w:ascii="Times New Roman" w:hAnsi="Times New Roman" w:cs="Times New Roman"/>
          <w:sz w:val="24"/>
          <w:szCs w:val="24"/>
        </w:rPr>
        <w:t xml:space="preserve"> Tentang Vaksin COVID 19</w:t>
      </w:r>
      <w:r w:rsidR="00FE5044">
        <w:rPr>
          <w:rFonts w:ascii="Times New Roman" w:hAnsi="Times New Roman" w:cs="Times New Roman"/>
          <w:sz w:val="24"/>
          <w:szCs w:val="24"/>
        </w:rPr>
        <w:t xml:space="preserve"> (Lampiran 11)</w:t>
      </w:r>
    </w:p>
    <w:p w:rsidR="00706A43" w:rsidRPr="006815E2" w:rsidRDefault="00E8241A" w:rsidP="00EA3DC2">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Kuisioner tindakan menggunakan 10 pertanyaan yang sudah dilakukan uji validitas dan reabilitas dengan menggunakan uji coba kepada 30 responden. Dengan hasil uji validitas </w:t>
      </w:r>
      <w:r w:rsidRPr="00E8241A">
        <w:rPr>
          <w:rFonts w:ascii="Times New Roman" w:hAnsi="Times New Roman" w:cs="Times New Roman"/>
          <w:i/>
          <w:sz w:val="24"/>
          <w:szCs w:val="24"/>
        </w:rPr>
        <w:t>r</w:t>
      </w:r>
      <w:r>
        <w:rPr>
          <w:rFonts w:ascii="Times New Roman" w:hAnsi="Times New Roman" w:cs="Times New Roman"/>
          <w:sz w:val="24"/>
          <w:szCs w:val="24"/>
        </w:rPr>
        <w:t xml:space="preserve"> hitung (0.374-0.669) &gt; </w:t>
      </w:r>
      <w:r w:rsidRPr="00E8241A">
        <w:rPr>
          <w:rFonts w:ascii="Times New Roman" w:hAnsi="Times New Roman" w:cs="Times New Roman"/>
          <w:i/>
          <w:sz w:val="24"/>
          <w:szCs w:val="24"/>
        </w:rPr>
        <w:t xml:space="preserve">r </w:t>
      </w:r>
      <w:r>
        <w:rPr>
          <w:rFonts w:ascii="Times New Roman" w:hAnsi="Times New Roman" w:cs="Times New Roman"/>
          <w:sz w:val="24"/>
          <w:szCs w:val="24"/>
        </w:rPr>
        <w:t xml:space="preserve">tabel (0.361) sehingga kuisioner dinyatakan valid dan didapat digunakan. Uji </w:t>
      </w:r>
      <w:r>
        <w:rPr>
          <w:rFonts w:ascii="Times New Roman" w:hAnsi="Times New Roman" w:cs="Times New Roman"/>
          <w:sz w:val="24"/>
          <w:szCs w:val="24"/>
        </w:rPr>
        <w:lastRenderedPageBreak/>
        <w:t xml:space="preserve">reabilitas didapatkan hasil koefisien alfa sebesar 0.694 dinyatakan </w:t>
      </w:r>
      <w:r w:rsidRPr="00E8241A">
        <w:rPr>
          <w:rFonts w:ascii="Times New Roman" w:hAnsi="Times New Roman" w:cs="Times New Roman"/>
          <w:i/>
          <w:sz w:val="24"/>
          <w:szCs w:val="24"/>
        </w:rPr>
        <w:t>realiable.</w:t>
      </w:r>
    </w:p>
    <w:p w:rsidR="00E67297" w:rsidRPr="005945C1" w:rsidRDefault="00012C19" w:rsidP="00012C19">
      <w:pPr>
        <w:pStyle w:val="Caption"/>
        <w:ind w:left="1080" w:hanging="1080"/>
        <w:jc w:val="both"/>
        <w:rPr>
          <w:rFonts w:ascii="Times New Roman" w:hAnsi="Times New Roman" w:cs="Times New Roman"/>
          <w:b w:val="0"/>
          <w:color w:val="auto"/>
          <w:sz w:val="24"/>
          <w:szCs w:val="24"/>
        </w:rPr>
      </w:pPr>
      <w:bookmarkStart w:id="305" w:name="_Toc106302445"/>
      <w:bookmarkStart w:id="306" w:name="_Toc109599554"/>
      <w:r w:rsidRPr="00012C19">
        <w:rPr>
          <w:rFonts w:ascii="Times New Roman" w:hAnsi="Times New Roman" w:cs="Times New Roman"/>
          <w:b w:val="0"/>
          <w:color w:val="auto"/>
          <w:sz w:val="24"/>
          <w:szCs w:val="24"/>
        </w:rPr>
        <w:t xml:space="preserve">Tabel 4. </w:t>
      </w:r>
      <w:r w:rsidRPr="00012C19">
        <w:rPr>
          <w:rFonts w:ascii="Times New Roman" w:hAnsi="Times New Roman" w:cs="Times New Roman"/>
          <w:b w:val="0"/>
          <w:color w:val="auto"/>
          <w:sz w:val="24"/>
          <w:szCs w:val="24"/>
        </w:rPr>
        <w:fldChar w:fldCharType="begin"/>
      </w:r>
      <w:r w:rsidRPr="00012C19">
        <w:rPr>
          <w:rFonts w:ascii="Times New Roman" w:hAnsi="Times New Roman" w:cs="Times New Roman"/>
          <w:b w:val="0"/>
          <w:color w:val="auto"/>
          <w:sz w:val="24"/>
          <w:szCs w:val="24"/>
        </w:rPr>
        <w:instrText xml:space="preserve"> SEQ Tabel_4. \* ARABIC </w:instrText>
      </w:r>
      <w:r w:rsidRPr="00012C19">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012C19">
        <w:rPr>
          <w:rFonts w:ascii="Times New Roman" w:hAnsi="Times New Roman" w:cs="Times New Roman"/>
          <w:b w:val="0"/>
          <w:color w:val="auto"/>
          <w:sz w:val="24"/>
          <w:szCs w:val="24"/>
        </w:rPr>
        <w:fldChar w:fldCharType="end"/>
      </w:r>
      <w:r w:rsidRPr="00012C19">
        <w:rPr>
          <w:rFonts w:ascii="Times New Roman" w:hAnsi="Times New Roman" w:cs="Times New Roman"/>
          <w:b w:val="0"/>
          <w:color w:val="auto"/>
          <w:sz w:val="24"/>
          <w:szCs w:val="24"/>
        </w:rPr>
        <w:t xml:space="preserve"> </w:t>
      </w:r>
      <w:r w:rsidR="00E67297" w:rsidRPr="00012C19">
        <w:rPr>
          <w:rFonts w:ascii="Times New Roman" w:hAnsi="Times New Roman" w:cs="Times New Roman"/>
          <w:b w:val="0"/>
          <w:color w:val="auto"/>
          <w:sz w:val="24"/>
          <w:szCs w:val="24"/>
        </w:rPr>
        <w:t xml:space="preserve">Kisi – </w:t>
      </w:r>
      <w:r w:rsidR="00E67297" w:rsidRPr="005945C1">
        <w:rPr>
          <w:rFonts w:ascii="Times New Roman" w:hAnsi="Times New Roman" w:cs="Times New Roman"/>
          <w:b w:val="0"/>
          <w:color w:val="auto"/>
          <w:sz w:val="24"/>
          <w:szCs w:val="24"/>
        </w:rPr>
        <w:t>kisi Kuisioner Sikap Masyarakat di Wilayah Puskesmas Tembok Duku</w:t>
      </w:r>
      <w:r w:rsidR="004A3076" w:rsidRPr="005945C1">
        <w:rPr>
          <w:rFonts w:ascii="Times New Roman" w:hAnsi="Times New Roman" w:cs="Times New Roman"/>
          <w:b w:val="0"/>
          <w:color w:val="auto"/>
          <w:sz w:val="24"/>
          <w:szCs w:val="24"/>
        </w:rPr>
        <w:t>h Surabaya terhadap vaksin COVID</w:t>
      </w:r>
      <w:r w:rsidR="00E67297" w:rsidRPr="005945C1">
        <w:rPr>
          <w:rFonts w:ascii="Times New Roman" w:hAnsi="Times New Roman" w:cs="Times New Roman"/>
          <w:b w:val="0"/>
          <w:color w:val="auto"/>
          <w:sz w:val="24"/>
          <w:szCs w:val="24"/>
        </w:rPr>
        <w:t xml:space="preserve"> 19.</w:t>
      </w:r>
      <w:bookmarkEnd w:id="305"/>
      <w:bookmarkEnd w:id="306"/>
    </w:p>
    <w:tbl>
      <w:tblPr>
        <w:tblW w:w="0" w:type="auto"/>
        <w:tblInd w:w="900" w:type="dxa"/>
        <w:tblLook w:val="04A0" w:firstRow="1" w:lastRow="0" w:firstColumn="1" w:lastColumn="0" w:noHBand="0" w:noVBand="1"/>
      </w:tblPr>
      <w:tblGrid>
        <w:gridCol w:w="717"/>
        <w:gridCol w:w="2668"/>
        <w:gridCol w:w="2378"/>
        <w:gridCol w:w="1490"/>
      </w:tblGrid>
      <w:tr w:rsidR="00E67297" w:rsidTr="00E67297">
        <w:tc>
          <w:tcPr>
            <w:tcW w:w="738"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790"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520"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Nomor Soal</w:t>
            </w:r>
          </w:p>
        </w:tc>
        <w:tc>
          <w:tcPr>
            <w:tcW w:w="1539"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r>
      <w:tr w:rsidR="00E67297" w:rsidTr="00E67297">
        <w:tc>
          <w:tcPr>
            <w:tcW w:w="738"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r w:rsidRPr="00FE5044">
              <w:rPr>
                <w:rFonts w:ascii="Times New Roman" w:hAnsi="Times New Roman" w:cs="Times New Roman"/>
                <w:i/>
                <w:sz w:val="24"/>
                <w:szCs w:val="24"/>
              </w:rPr>
              <w:t>Favorable</w:t>
            </w:r>
          </w:p>
        </w:tc>
        <w:tc>
          <w:tcPr>
            <w:tcW w:w="2520" w:type="dxa"/>
            <w:tcBorders>
              <w:top w:val="single" w:sz="4" w:space="0" w:color="auto"/>
              <w:left w:val="single" w:sz="4" w:space="0" w:color="auto"/>
              <w:bottom w:val="single" w:sz="4" w:space="0" w:color="auto"/>
              <w:right w:val="single" w:sz="4" w:space="0" w:color="auto"/>
            </w:tcBorders>
            <w:hideMark/>
          </w:tcPr>
          <w:p w:rsidR="00E67297" w:rsidRDefault="00105EBA" w:rsidP="002D5158">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1, 2, 7, 8</w:t>
            </w:r>
          </w:p>
        </w:tc>
        <w:tc>
          <w:tcPr>
            <w:tcW w:w="1539" w:type="dxa"/>
            <w:tcBorders>
              <w:top w:val="single" w:sz="4" w:space="0" w:color="auto"/>
              <w:left w:val="single" w:sz="4" w:space="0" w:color="auto"/>
              <w:bottom w:val="single" w:sz="4" w:space="0" w:color="auto"/>
              <w:right w:val="single" w:sz="4" w:space="0" w:color="auto"/>
            </w:tcBorders>
            <w:hideMark/>
          </w:tcPr>
          <w:p w:rsidR="00E67297" w:rsidRDefault="00105EBA" w:rsidP="002D5158">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67297" w:rsidTr="00E67297">
        <w:tc>
          <w:tcPr>
            <w:tcW w:w="738"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E67297" w:rsidRDefault="00E67297" w:rsidP="002D5158">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r w:rsidRPr="00FE5044">
              <w:rPr>
                <w:rFonts w:ascii="Times New Roman" w:hAnsi="Times New Roman" w:cs="Times New Roman"/>
                <w:i/>
                <w:sz w:val="24"/>
                <w:szCs w:val="24"/>
              </w:rPr>
              <w:t>Unfavorable</w:t>
            </w:r>
          </w:p>
        </w:tc>
        <w:tc>
          <w:tcPr>
            <w:tcW w:w="2520" w:type="dxa"/>
            <w:tcBorders>
              <w:top w:val="single" w:sz="4" w:space="0" w:color="auto"/>
              <w:left w:val="single" w:sz="4" w:space="0" w:color="auto"/>
              <w:bottom w:val="single" w:sz="4" w:space="0" w:color="auto"/>
              <w:right w:val="single" w:sz="4" w:space="0" w:color="auto"/>
            </w:tcBorders>
            <w:hideMark/>
          </w:tcPr>
          <w:p w:rsidR="00E67297" w:rsidRDefault="00105EBA" w:rsidP="002D5158">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3, 4, 5, 6, 9, 10</w:t>
            </w:r>
          </w:p>
        </w:tc>
        <w:tc>
          <w:tcPr>
            <w:tcW w:w="1539" w:type="dxa"/>
            <w:tcBorders>
              <w:top w:val="single" w:sz="4" w:space="0" w:color="auto"/>
              <w:left w:val="single" w:sz="4" w:space="0" w:color="auto"/>
              <w:bottom w:val="single" w:sz="4" w:space="0" w:color="auto"/>
              <w:right w:val="single" w:sz="4" w:space="0" w:color="auto"/>
            </w:tcBorders>
            <w:hideMark/>
          </w:tcPr>
          <w:p w:rsidR="00E67297" w:rsidRDefault="00105EBA" w:rsidP="002D5158">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E67297" w:rsidTr="00E67297">
        <w:trPr>
          <w:trHeight w:val="386"/>
        </w:trPr>
        <w:tc>
          <w:tcPr>
            <w:tcW w:w="738" w:type="dxa"/>
            <w:tcBorders>
              <w:top w:val="single" w:sz="4" w:space="0" w:color="auto"/>
              <w:left w:val="single" w:sz="4" w:space="0" w:color="auto"/>
              <w:bottom w:val="single" w:sz="4" w:space="0" w:color="auto"/>
              <w:right w:val="nil"/>
            </w:tcBorders>
          </w:tcPr>
          <w:p w:rsidR="00E67297" w:rsidRDefault="00E67297" w:rsidP="00DB4BA3">
            <w:pPr>
              <w:pStyle w:val="ListParagraph"/>
              <w:spacing w:after="0" w:line="240" w:lineRule="auto"/>
              <w:ind w:left="0"/>
              <w:jc w:val="both"/>
              <w:rPr>
                <w:rFonts w:ascii="Times New Roman" w:hAnsi="Times New Roman" w:cs="Times New Roman"/>
                <w:sz w:val="24"/>
                <w:szCs w:val="24"/>
              </w:rPr>
            </w:pPr>
          </w:p>
        </w:tc>
        <w:tc>
          <w:tcPr>
            <w:tcW w:w="2790" w:type="dxa"/>
            <w:tcBorders>
              <w:top w:val="single" w:sz="4" w:space="0" w:color="auto"/>
              <w:left w:val="nil"/>
              <w:bottom w:val="single" w:sz="4" w:space="0" w:color="auto"/>
              <w:right w:val="nil"/>
            </w:tcBorders>
            <w:hideMark/>
          </w:tcPr>
          <w:p w:rsidR="00E67297" w:rsidRDefault="00E67297"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2520" w:type="dxa"/>
            <w:tcBorders>
              <w:top w:val="single" w:sz="4" w:space="0" w:color="auto"/>
              <w:left w:val="nil"/>
              <w:bottom w:val="single" w:sz="4" w:space="0" w:color="auto"/>
              <w:right w:val="single" w:sz="4" w:space="0" w:color="auto"/>
            </w:tcBorders>
          </w:tcPr>
          <w:p w:rsidR="00E67297" w:rsidRDefault="00E67297" w:rsidP="00DB4BA3">
            <w:pPr>
              <w:pStyle w:val="ListParagraph"/>
              <w:spacing w:after="0" w:line="240" w:lineRule="auto"/>
              <w:ind w:left="0"/>
              <w:jc w:val="center"/>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rsidR="00E67297" w:rsidRDefault="00E8241A"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E67297" w:rsidRDefault="00E67297" w:rsidP="00DB4BA3">
      <w:pPr>
        <w:pStyle w:val="ListParagraph"/>
        <w:spacing w:after="0" w:line="480" w:lineRule="auto"/>
        <w:ind w:left="900"/>
        <w:jc w:val="both"/>
        <w:rPr>
          <w:rFonts w:ascii="Times New Roman" w:hAnsi="Times New Roman" w:cs="Times New Roman"/>
          <w:sz w:val="24"/>
          <w:szCs w:val="24"/>
        </w:rPr>
      </w:pPr>
    </w:p>
    <w:p w:rsidR="00E67297" w:rsidRDefault="004174C3" w:rsidP="00DB4BA3">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Kuisioner Tindakan</w:t>
      </w:r>
      <w:r w:rsidR="00987815">
        <w:rPr>
          <w:rFonts w:ascii="Times New Roman" w:hAnsi="Times New Roman" w:cs="Times New Roman"/>
          <w:sz w:val="24"/>
          <w:szCs w:val="24"/>
        </w:rPr>
        <w:t xml:space="preserve"> Tentang Vaksin COVID 19</w:t>
      </w:r>
      <w:r w:rsidR="00FE5044">
        <w:rPr>
          <w:rFonts w:ascii="Times New Roman" w:hAnsi="Times New Roman" w:cs="Times New Roman"/>
          <w:sz w:val="24"/>
          <w:szCs w:val="24"/>
        </w:rPr>
        <w:t xml:space="preserve"> (Lampiran 11)</w:t>
      </w:r>
    </w:p>
    <w:p w:rsidR="00012C19" w:rsidRPr="00DB4BA3" w:rsidRDefault="00E8241A" w:rsidP="00DB4BA3">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Kuisioner tindakan menggunakan 10</w:t>
      </w:r>
      <w:r w:rsidR="00100E48">
        <w:rPr>
          <w:rFonts w:ascii="Times New Roman" w:hAnsi="Times New Roman" w:cs="Times New Roman"/>
          <w:sz w:val="24"/>
          <w:szCs w:val="24"/>
        </w:rPr>
        <w:t xml:space="preserve"> pertanyaan yang sudah dilakukan uji validitas dan reabilitas dengan melakukan uji coba kepada 30 resonden. Dengan hasil uji validitas </w:t>
      </w:r>
      <w:r>
        <w:rPr>
          <w:rFonts w:ascii="Times New Roman" w:hAnsi="Times New Roman" w:cs="Times New Roman"/>
          <w:sz w:val="24"/>
          <w:szCs w:val="24"/>
        </w:rPr>
        <w:t>r hitung (0,477-0,710 &gt; r tabel</w:t>
      </w:r>
      <w:r w:rsidR="00100E48">
        <w:rPr>
          <w:rFonts w:ascii="Times New Roman" w:hAnsi="Times New Roman" w:cs="Times New Roman"/>
          <w:sz w:val="24"/>
          <w:szCs w:val="24"/>
        </w:rPr>
        <w:t xml:space="preserve"> (0,361) sehingga kuisioner dinyatakan valid dan dapat digunakan. Uji reabilitas</w:t>
      </w:r>
      <w:r w:rsidR="00255CBE">
        <w:rPr>
          <w:rFonts w:ascii="Times New Roman" w:hAnsi="Times New Roman" w:cs="Times New Roman"/>
          <w:sz w:val="24"/>
          <w:szCs w:val="24"/>
        </w:rPr>
        <w:t xml:space="preserve"> didapatkan has</w:t>
      </w:r>
      <w:r>
        <w:rPr>
          <w:rFonts w:ascii="Times New Roman" w:hAnsi="Times New Roman" w:cs="Times New Roman"/>
          <w:sz w:val="24"/>
          <w:szCs w:val="24"/>
        </w:rPr>
        <w:t xml:space="preserve">il koefisien alfa sebesar 0,784 </w:t>
      </w:r>
      <w:r w:rsidR="00255CBE">
        <w:rPr>
          <w:rFonts w:ascii="Times New Roman" w:hAnsi="Times New Roman" w:cs="Times New Roman"/>
          <w:sz w:val="24"/>
          <w:szCs w:val="24"/>
        </w:rPr>
        <w:t xml:space="preserve">dinyatakan </w:t>
      </w:r>
      <w:r w:rsidR="00255CBE">
        <w:rPr>
          <w:rFonts w:ascii="Times New Roman" w:hAnsi="Times New Roman" w:cs="Times New Roman"/>
          <w:i/>
          <w:sz w:val="24"/>
          <w:szCs w:val="24"/>
        </w:rPr>
        <w:t>reliable</w:t>
      </w:r>
      <w:r w:rsidR="00DB4BA3">
        <w:rPr>
          <w:rFonts w:ascii="Times New Roman" w:hAnsi="Times New Roman" w:cs="Times New Roman"/>
          <w:sz w:val="24"/>
          <w:szCs w:val="24"/>
        </w:rPr>
        <w:t>.</w:t>
      </w:r>
    </w:p>
    <w:p w:rsidR="00E8241A" w:rsidRPr="005945C1" w:rsidRDefault="00012C19" w:rsidP="00012C19">
      <w:pPr>
        <w:pStyle w:val="Caption"/>
        <w:ind w:left="1080" w:hanging="1080"/>
        <w:jc w:val="both"/>
        <w:rPr>
          <w:rFonts w:ascii="Times New Roman" w:hAnsi="Times New Roman" w:cs="Times New Roman"/>
          <w:b w:val="0"/>
          <w:color w:val="auto"/>
          <w:sz w:val="24"/>
          <w:szCs w:val="24"/>
        </w:rPr>
      </w:pPr>
      <w:bookmarkStart w:id="307" w:name="_Toc106302446"/>
      <w:bookmarkStart w:id="308" w:name="_Toc109599555"/>
      <w:r w:rsidRPr="00012C19">
        <w:rPr>
          <w:rFonts w:ascii="Times New Roman" w:hAnsi="Times New Roman" w:cs="Times New Roman"/>
          <w:b w:val="0"/>
          <w:color w:val="auto"/>
          <w:sz w:val="24"/>
          <w:szCs w:val="24"/>
        </w:rPr>
        <w:t xml:space="preserve">Tabel 4. </w:t>
      </w:r>
      <w:r w:rsidRPr="00012C19">
        <w:rPr>
          <w:rFonts w:ascii="Times New Roman" w:hAnsi="Times New Roman" w:cs="Times New Roman"/>
          <w:b w:val="0"/>
          <w:color w:val="auto"/>
          <w:sz w:val="24"/>
          <w:szCs w:val="24"/>
        </w:rPr>
        <w:fldChar w:fldCharType="begin"/>
      </w:r>
      <w:r w:rsidRPr="00012C19">
        <w:rPr>
          <w:rFonts w:ascii="Times New Roman" w:hAnsi="Times New Roman" w:cs="Times New Roman"/>
          <w:b w:val="0"/>
          <w:color w:val="auto"/>
          <w:sz w:val="24"/>
          <w:szCs w:val="24"/>
        </w:rPr>
        <w:instrText xml:space="preserve"> SEQ Tabel_4. \* ARABIC </w:instrText>
      </w:r>
      <w:r w:rsidRPr="00012C19">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Pr="00012C19">
        <w:rPr>
          <w:rFonts w:ascii="Times New Roman" w:hAnsi="Times New Roman" w:cs="Times New Roman"/>
          <w:b w:val="0"/>
          <w:color w:val="auto"/>
          <w:sz w:val="24"/>
          <w:szCs w:val="24"/>
        </w:rPr>
        <w:fldChar w:fldCharType="end"/>
      </w:r>
      <w:r w:rsidRPr="00012C19">
        <w:rPr>
          <w:rFonts w:ascii="Times New Roman" w:hAnsi="Times New Roman" w:cs="Times New Roman"/>
          <w:b w:val="0"/>
          <w:color w:val="auto"/>
          <w:sz w:val="24"/>
          <w:szCs w:val="24"/>
        </w:rPr>
        <w:t xml:space="preserve"> </w:t>
      </w:r>
      <w:r w:rsidR="00E8241A" w:rsidRPr="00012C19">
        <w:rPr>
          <w:rFonts w:ascii="Times New Roman" w:hAnsi="Times New Roman" w:cs="Times New Roman"/>
          <w:b w:val="0"/>
          <w:color w:val="auto"/>
          <w:sz w:val="24"/>
          <w:szCs w:val="24"/>
        </w:rPr>
        <w:t xml:space="preserve">Kisi – kisi </w:t>
      </w:r>
      <w:r w:rsidR="00E8241A" w:rsidRPr="005945C1">
        <w:rPr>
          <w:rFonts w:ascii="Times New Roman" w:hAnsi="Times New Roman" w:cs="Times New Roman"/>
          <w:b w:val="0"/>
          <w:color w:val="auto"/>
          <w:sz w:val="24"/>
          <w:szCs w:val="24"/>
        </w:rPr>
        <w:t xml:space="preserve">Kuisioner </w:t>
      </w:r>
      <w:r w:rsidR="00756CD2" w:rsidRPr="005945C1">
        <w:rPr>
          <w:rFonts w:ascii="Times New Roman" w:hAnsi="Times New Roman" w:cs="Times New Roman"/>
          <w:b w:val="0"/>
          <w:color w:val="auto"/>
          <w:sz w:val="24"/>
          <w:szCs w:val="24"/>
        </w:rPr>
        <w:t xml:space="preserve">Tindakan </w:t>
      </w:r>
      <w:r w:rsidR="00E8241A" w:rsidRPr="005945C1">
        <w:rPr>
          <w:rFonts w:ascii="Times New Roman" w:hAnsi="Times New Roman" w:cs="Times New Roman"/>
          <w:b w:val="0"/>
          <w:color w:val="auto"/>
          <w:sz w:val="24"/>
          <w:szCs w:val="24"/>
        </w:rPr>
        <w:t>Masyarakat di Wilayah Puskesmas Tembok Dukuh Surabaya terhadap vaksin COVID 19.</w:t>
      </w:r>
      <w:bookmarkEnd w:id="307"/>
      <w:bookmarkEnd w:id="308"/>
    </w:p>
    <w:tbl>
      <w:tblPr>
        <w:tblW w:w="7270" w:type="dxa"/>
        <w:tblInd w:w="900" w:type="dxa"/>
        <w:tblLook w:val="04A0" w:firstRow="1" w:lastRow="0" w:firstColumn="1" w:lastColumn="0" w:noHBand="0" w:noVBand="1"/>
      </w:tblPr>
      <w:tblGrid>
        <w:gridCol w:w="719"/>
        <w:gridCol w:w="2674"/>
        <w:gridCol w:w="2384"/>
        <w:gridCol w:w="1493"/>
      </w:tblGrid>
      <w:tr w:rsidR="00E8241A" w:rsidTr="000D7E56">
        <w:trPr>
          <w:trHeight w:val="194"/>
        </w:trPr>
        <w:tc>
          <w:tcPr>
            <w:tcW w:w="719" w:type="dxa"/>
            <w:tcBorders>
              <w:top w:val="single" w:sz="4" w:space="0" w:color="auto"/>
              <w:left w:val="single" w:sz="4" w:space="0" w:color="auto"/>
              <w:bottom w:val="single" w:sz="4" w:space="0" w:color="auto"/>
              <w:right w:val="single" w:sz="4" w:space="0" w:color="auto"/>
            </w:tcBorders>
            <w:hideMark/>
          </w:tcPr>
          <w:p w:rsidR="00E8241A" w:rsidRDefault="00E8241A" w:rsidP="000D7E56">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674" w:type="dxa"/>
            <w:tcBorders>
              <w:top w:val="single" w:sz="4" w:space="0" w:color="auto"/>
              <w:left w:val="single" w:sz="4" w:space="0" w:color="auto"/>
              <w:bottom w:val="single" w:sz="4" w:space="0" w:color="auto"/>
              <w:right w:val="single" w:sz="4" w:space="0" w:color="auto"/>
            </w:tcBorders>
            <w:hideMark/>
          </w:tcPr>
          <w:p w:rsidR="00E8241A" w:rsidRDefault="00E8241A" w:rsidP="000D7E56">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384" w:type="dxa"/>
            <w:tcBorders>
              <w:top w:val="single" w:sz="4" w:space="0" w:color="auto"/>
              <w:left w:val="single" w:sz="4" w:space="0" w:color="auto"/>
              <w:bottom w:val="single" w:sz="4" w:space="0" w:color="auto"/>
              <w:right w:val="single" w:sz="4" w:space="0" w:color="auto"/>
            </w:tcBorders>
            <w:hideMark/>
          </w:tcPr>
          <w:p w:rsidR="00E8241A" w:rsidRDefault="00E8241A" w:rsidP="000D7E56">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Nomor Soal</w:t>
            </w:r>
          </w:p>
        </w:tc>
        <w:tc>
          <w:tcPr>
            <w:tcW w:w="1493" w:type="dxa"/>
            <w:tcBorders>
              <w:top w:val="single" w:sz="4" w:space="0" w:color="auto"/>
              <w:left w:val="single" w:sz="4" w:space="0" w:color="auto"/>
              <w:bottom w:val="single" w:sz="4" w:space="0" w:color="auto"/>
              <w:right w:val="single" w:sz="4" w:space="0" w:color="auto"/>
            </w:tcBorders>
            <w:hideMark/>
          </w:tcPr>
          <w:p w:rsidR="00E8241A" w:rsidRDefault="00E8241A" w:rsidP="000D7E56">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r>
      <w:tr w:rsidR="00E8241A" w:rsidTr="000D7E56">
        <w:trPr>
          <w:trHeight w:val="424"/>
        </w:trPr>
        <w:tc>
          <w:tcPr>
            <w:tcW w:w="719" w:type="dxa"/>
            <w:tcBorders>
              <w:top w:val="single" w:sz="4" w:space="0" w:color="auto"/>
              <w:left w:val="single" w:sz="4" w:space="0" w:color="auto"/>
              <w:bottom w:val="single" w:sz="4" w:space="0" w:color="auto"/>
              <w:right w:val="single" w:sz="4" w:space="0" w:color="auto"/>
            </w:tcBorders>
            <w:hideMark/>
          </w:tcPr>
          <w:p w:rsidR="00E8241A" w:rsidRDefault="00E8241A" w:rsidP="000D7E5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74" w:type="dxa"/>
            <w:tcBorders>
              <w:top w:val="single" w:sz="4" w:space="0" w:color="auto"/>
              <w:left w:val="single" w:sz="4" w:space="0" w:color="auto"/>
              <w:bottom w:val="single" w:sz="4" w:space="0" w:color="auto"/>
              <w:right w:val="single" w:sz="4" w:space="0" w:color="auto"/>
            </w:tcBorders>
            <w:hideMark/>
          </w:tcPr>
          <w:p w:rsidR="00E8241A" w:rsidRDefault="00E8241A" w:rsidP="000D7E5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r w:rsidRPr="00FE5044">
              <w:rPr>
                <w:rFonts w:ascii="Times New Roman" w:hAnsi="Times New Roman" w:cs="Times New Roman"/>
                <w:i/>
                <w:sz w:val="24"/>
                <w:szCs w:val="24"/>
              </w:rPr>
              <w:t>Favorable</w:t>
            </w:r>
          </w:p>
        </w:tc>
        <w:tc>
          <w:tcPr>
            <w:tcW w:w="2384" w:type="dxa"/>
            <w:tcBorders>
              <w:top w:val="single" w:sz="4" w:space="0" w:color="auto"/>
              <w:left w:val="single" w:sz="4" w:space="0" w:color="auto"/>
              <w:bottom w:val="single" w:sz="4" w:space="0" w:color="auto"/>
              <w:right w:val="single" w:sz="4" w:space="0" w:color="auto"/>
            </w:tcBorders>
            <w:hideMark/>
          </w:tcPr>
          <w:p w:rsidR="00E8241A" w:rsidRDefault="00105EBA" w:rsidP="000D7E5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7, 8</w:t>
            </w:r>
          </w:p>
        </w:tc>
        <w:tc>
          <w:tcPr>
            <w:tcW w:w="1493" w:type="dxa"/>
            <w:tcBorders>
              <w:top w:val="single" w:sz="4" w:space="0" w:color="auto"/>
              <w:left w:val="single" w:sz="4" w:space="0" w:color="auto"/>
              <w:bottom w:val="single" w:sz="4" w:space="0" w:color="auto"/>
              <w:right w:val="single" w:sz="4" w:space="0" w:color="auto"/>
            </w:tcBorders>
            <w:hideMark/>
          </w:tcPr>
          <w:p w:rsidR="00E8241A" w:rsidRDefault="00105EBA" w:rsidP="000D7E5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E8241A" w:rsidTr="00756CD2">
        <w:trPr>
          <w:trHeight w:val="368"/>
        </w:trPr>
        <w:tc>
          <w:tcPr>
            <w:tcW w:w="719" w:type="dxa"/>
            <w:tcBorders>
              <w:top w:val="single" w:sz="4" w:space="0" w:color="auto"/>
              <w:left w:val="single" w:sz="4" w:space="0" w:color="auto"/>
              <w:bottom w:val="single" w:sz="4" w:space="0" w:color="auto"/>
              <w:right w:val="single" w:sz="4" w:space="0" w:color="auto"/>
            </w:tcBorders>
            <w:hideMark/>
          </w:tcPr>
          <w:p w:rsidR="00E8241A" w:rsidRDefault="00E8241A"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74" w:type="dxa"/>
            <w:tcBorders>
              <w:top w:val="single" w:sz="4" w:space="0" w:color="auto"/>
              <w:left w:val="single" w:sz="4" w:space="0" w:color="auto"/>
              <w:bottom w:val="single" w:sz="4" w:space="0" w:color="auto"/>
              <w:right w:val="single" w:sz="4" w:space="0" w:color="auto"/>
            </w:tcBorders>
            <w:hideMark/>
          </w:tcPr>
          <w:p w:rsidR="00E8241A" w:rsidRDefault="00E8241A"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r w:rsidRPr="00FE5044">
              <w:rPr>
                <w:rFonts w:ascii="Times New Roman" w:hAnsi="Times New Roman" w:cs="Times New Roman"/>
                <w:i/>
                <w:sz w:val="24"/>
                <w:szCs w:val="24"/>
              </w:rPr>
              <w:t>Unfavorable</w:t>
            </w:r>
          </w:p>
        </w:tc>
        <w:tc>
          <w:tcPr>
            <w:tcW w:w="2384" w:type="dxa"/>
            <w:tcBorders>
              <w:top w:val="single" w:sz="4" w:space="0" w:color="auto"/>
              <w:left w:val="single" w:sz="4" w:space="0" w:color="auto"/>
              <w:bottom w:val="single" w:sz="4" w:space="0" w:color="auto"/>
              <w:right w:val="single" w:sz="4" w:space="0" w:color="auto"/>
            </w:tcBorders>
            <w:hideMark/>
          </w:tcPr>
          <w:p w:rsidR="00E8241A" w:rsidRDefault="00105EBA"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1, 2, 3, 4, 5, 6, 9, 10</w:t>
            </w:r>
          </w:p>
        </w:tc>
        <w:tc>
          <w:tcPr>
            <w:tcW w:w="1493" w:type="dxa"/>
            <w:tcBorders>
              <w:top w:val="single" w:sz="4" w:space="0" w:color="auto"/>
              <w:left w:val="single" w:sz="4" w:space="0" w:color="auto"/>
              <w:bottom w:val="single" w:sz="4" w:space="0" w:color="auto"/>
              <w:right w:val="single" w:sz="4" w:space="0" w:color="auto"/>
            </w:tcBorders>
            <w:hideMark/>
          </w:tcPr>
          <w:p w:rsidR="00E8241A" w:rsidRDefault="00105EBA"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8241A" w:rsidTr="000D7E56">
        <w:trPr>
          <w:trHeight w:val="485"/>
        </w:trPr>
        <w:tc>
          <w:tcPr>
            <w:tcW w:w="719" w:type="dxa"/>
            <w:tcBorders>
              <w:top w:val="single" w:sz="4" w:space="0" w:color="auto"/>
              <w:left w:val="single" w:sz="4" w:space="0" w:color="auto"/>
              <w:bottom w:val="single" w:sz="4" w:space="0" w:color="auto"/>
              <w:right w:val="nil"/>
            </w:tcBorders>
          </w:tcPr>
          <w:p w:rsidR="00E8241A" w:rsidRDefault="00E8241A" w:rsidP="00DB4BA3">
            <w:pPr>
              <w:pStyle w:val="ListParagraph"/>
              <w:spacing w:after="0" w:line="240" w:lineRule="auto"/>
              <w:ind w:left="0"/>
              <w:jc w:val="both"/>
              <w:rPr>
                <w:rFonts w:ascii="Times New Roman" w:hAnsi="Times New Roman" w:cs="Times New Roman"/>
                <w:sz w:val="24"/>
                <w:szCs w:val="24"/>
              </w:rPr>
            </w:pPr>
          </w:p>
        </w:tc>
        <w:tc>
          <w:tcPr>
            <w:tcW w:w="2674" w:type="dxa"/>
            <w:tcBorders>
              <w:top w:val="single" w:sz="4" w:space="0" w:color="auto"/>
              <w:left w:val="nil"/>
              <w:bottom w:val="single" w:sz="4" w:space="0" w:color="auto"/>
              <w:right w:val="nil"/>
            </w:tcBorders>
            <w:hideMark/>
          </w:tcPr>
          <w:p w:rsidR="00E8241A" w:rsidRDefault="00E8241A"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2384" w:type="dxa"/>
            <w:tcBorders>
              <w:top w:val="single" w:sz="4" w:space="0" w:color="auto"/>
              <w:left w:val="nil"/>
              <w:bottom w:val="single" w:sz="4" w:space="0" w:color="auto"/>
              <w:right w:val="single" w:sz="4" w:space="0" w:color="auto"/>
            </w:tcBorders>
          </w:tcPr>
          <w:p w:rsidR="00E8241A" w:rsidRDefault="00E8241A" w:rsidP="00DB4BA3">
            <w:pPr>
              <w:pStyle w:val="ListParagraph"/>
              <w:spacing w:after="0" w:line="240" w:lineRule="auto"/>
              <w:ind w:left="0"/>
              <w:jc w:val="center"/>
              <w:rPr>
                <w:rFonts w:ascii="Times New Roman" w:hAnsi="Times New Roman" w:cs="Times New Roman"/>
                <w:sz w:val="24"/>
                <w:szCs w:val="24"/>
              </w:rPr>
            </w:pPr>
          </w:p>
        </w:tc>
        <w:tc>
          <w:tcPr>
            <w:tcW w:w="1493" w:type="dxa"/>
            <w:tcBorders>
              <w:top w:val="single" w:sz="4" w:space="0" w:color="auto"/>
              <w:left w:val="single" w:sz="4" w:space="0" w:color="auto"/>
              <w:bottom w:val="single" w:sz="4" w:space="0" w:color="auto"/>
              <w:right w:val="single" w:sz="4" w:space="0" w:color="auto"/>
            </w:tcBorders>
            <w:hideMark/>
          </w:tcPr>
          <w:p w:rsidR="00E8241A" w:rsidRDefault="00756CD2" w:rsidP="00DB4BA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FE5044" w:rsidRDefault="00FE5044" w:rsidP="00DB4BA3">
      <w:pPr>
        <w:spacing w:after="0" w:line="480" w:lineRule="auto"/>
        <w:jc w:val="both"/>
        <w:rPr>
          <w:rFonts w:ascii="Times New Roman" w:hAnsi="Times New Roman" w:cs="Times New Roman"/>
          <w:sz w:val="24"/>
          <w:szCs w:val="24"/>
        </w:rPr>
      </w:pPr>
    </w:p>
    <w:p w:rsidR="001E5BDE" w:rsidRDefault="001E5BDE" w:rsidP="00DB4BA3">
      <w:pPr>
        <w:spacing w:after="0" w:line="480" w:lineRule="auto"/>
        <w:jc w:val="both"/>
        <w:rPr>
          <w:rFonts w:ascii="Times New Roman" w:hAnsi="Times New Roman" w:cs="Times New Roman"/>
          <w:sz w:val="24"/>
          <w:szCs w:val="24"/>
        </w:rPr>
      </w:pPr>
    </w:p>
    <w:p w:rsidR="001E5BDE" w:rsidRDefault="001E5BDE" w:rsidP="00DB4BA3">
      <w:pPr>
        <w:spacing w:after="0" w:line="480" w:lineRule="auto"/>
        <w:jc w:val="both"/>
        <w:rPr>
          <w:rFonts w:ascii="Times New Roman" w:hAnsi="Times New Roman" w:cs="Times New Roman"/>
          <w:sz w:val="24"/>
          <w:szCs w:val="24"/>
        </w:rPr>
      </w:pPr>
    </w:p>
    <w:p w:rsidR="001E5BDE" w:rsidRPr="006815E2" w:rsidRDefault="001E5BDE" w:rsidP="00DB4BA3">
      <w:pPr>
        <w:spacing w:after="0" w:line="480" w:lineRule="auto"/>
        <w:jc w:val="both"/>
        <w:rPr>
          <w:rFonts w:ascii="Times New Roman" w:hAnsi="Times New Roman" w:cs="Times New Roman"/>
          <w:sz w:val="24"/>
          <w:szCs w:val="24"/>
        </w:rPr>
      </w:pPr>
    </w:p>
    <w:p w:rsidR="00E67297" w:rsidRDefault="00E67297" w:rsidP="00DB4BA3">
      <w:pPr>
        <w:pStyle w:val="ListParagraph"/>
        <w:numPr>
          <w:ilvl w:val="0"/>
          <w:numId w:val="29"/>
        </w:numPr>
        <w:spacing w:after="0" w:line="480" w:lineRule="auto"/>
        <w:jc w:val="both"/>
        <w:rPr>
          <w:rFonts w:ascii="Times New Roman" w:hAnsi="Times New Roman" w:cs="Times New Roman"/>
          <w:sz w:val="24"/>
          <w:szCs w:val="24"/>
        </w:rPr>
      </w:pPr>
      <w:r w:rsidRPr="002D5158">
        <w:rPr>
          <w:rFonts w:ascii="Times New Roman" w:hAnsi="Times New Roman" w:cs="Times New Roman"/>
          <w:sz w:val="24"/>
          <w:szCs w:val="24"/>
        </w:rPr>
        <w:lastRenderedPageBreak/>
        <w:t xml:space="preserve">Kuisioner Tingkat Kecemasan </w:t>
      </w:r>
      <w:r w:rsidR="00987815">
        <w:rPr>
          <w:rFonts w:ascii="Times New Roman" w:hAnsi="Times New Roman" w:cs="Times New Roman"/>
          <w:sz w:val="24"/>
          <w:szCs w:val="24"/>
        </w:rPr>
        <w:t>Tentang Vaksin COVID 19</w:t>
      </w:r>
      <w:r w:rsidR="00FE5044">
        <w:rPr>
          <w:rFonts w:ascii="Times New Roman" w:hAnsi="Times New Roman" w:cs="Times New Roman"/>
          <w:sz w:val="24"/>
          <w:szCs w:val="24"/>
        </w:rPr>
        <w:t xml:space="preserve"> (Lampiran 11)</w:t>
      </w:r>
    </w:p>
    <w:p w:rsidR="006815E2" w:rsidRPr="00EA3DC2" w:rsidRDefault="00255CBE" w:rsidP="00EA3DC2">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Kuisioner untuk mengukur tingkat kecemasan yang disediakan dalan bentuk 14 pertanyaan menggunakan HARS (</w:t>
      </w:r>
      <w:r w:rsidRPr="00255CBE">
        <w:rPr>
          <w:rFonts w:ascii="Times New Roman" w:hAnsi="Times New Roman" w:cs="Times New Roman"/>
          <w:i/>
          <w:sz w:val="24"/>
          <w:szCs w:val="24"/>
        </w:rPr>
        <w:t>Hamilton Aniety Rating Scale</w:t>
      </w:r>
      <w:r w:rsidR="00EA3DC2">
        <w:rPr>
          <w:rFonts w:ascii="Times New Roman" w:hAnsi="Times New Roman" w:cs="Times New Roman"/>
          <w:sz w:val="24"/>
          <w:szCs w:val="24"/>
        </w:rPr>
        <w:t xml:space="preserve">). </w:t>
      </w:r>
    </w:p>
    <w:p w:rsidR="00E67297" w:rsidRDefault="00E67297"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Cara penilaian tingkat kecemasan dengan kategori:</w:t>
      </w:r>
    </w:p>
    <w:p w:rsidR="00E67297" w:rsidRDefault="00E67297"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0 = Tidak ada gejala sama sekali</w:t>
      </w:r>
    </w:p>
    <w:p w:rsidR="00E67297" w:rsidRDefault="00E67297"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1 = Satu dari gejala yang ada</w:t>
      </w:r>
    </w:p>
    <w:p w:rsidR="00E67297" w:rsidRDefault="00E67297"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2 = Sedang / separuh dari gejala yang ada</w:t>
      </w:r>
    </w:p>
    <w:p w:rsidR="00E67297" w:rsidRDefault="00E67297"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3 = Berat / lebih dari separuh gejala yang ada</w:t>
      </w:r>
    </w:p>
    <w:p w:rsidR="00E67297" w:rsidRDefault="00E67297"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4 = Sangat berat semua gejala ada</w:t>
      </w:r>
    </w:p>
    <w:p w:rsidR="00E67297" w:rsidRDefault="00E67297"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Penentuan derajat kecemasan dengan cara menjumlah nilai skor:</w:t>
      </w:r>
    </w:p>
    <w:p w:rsidR="00E67297" w:rsidRDefault="00987815"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Skor &lt;14</w:t>
      </w:r>
      <w:r w:rsidR="00E67297">
        <w:rPr>
          <w:rFonts w:ascii="Times New Roman" w:hAnsi="Times New Roman" w:cs="Times New Roman"/>
          <w:sz w:val="24"/>
          <w:szCs w:val="24"/>
        </w:rPr>
        <w:t xml:space="preserve"> </w:t>
      </w:r>
      <w:r w:rsidR="00E67297">
        <w:rPr>
          <w:rFonts w:ascii="Times New Roman" w:hAnsi="Times New Roman" w:cs="Times New Roman"/>
          <w:sz w:val="24"/>
          <w:szCs w:val="24"/>
        </w:rPr>
        <w:tab/>
        <w:t>= Tidak cemas</w:t>
      </w:r>
    </w:p>
    <w:p w:rsidR="00E67297" w:rsidRDefault="00987815"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Skor 15-20</w:t>
      </w:r>
      <w:r w:rsidR="00E67297">
        <w:rPr>
          <w:rFonts w:ascii="Times New Roman" w:hAnsi="Times New Roman" w:cs="Times New Roman"/>
          <w:sz w:val="24"/>
          <w:szCs w:val="24"/>
        </w:rPr>
        <w:t xml:space="preserve"> </w:t>
      </w:r>
      <w:r w:rsidR="00E67297">
        <w:rPr>
          <w:rFonts w:ascii="Times New Roman" w:hAnsi="Times New Roman" w:cs="Times New Roman"/>
          <w:sz w:val="24"/>
          <w:szCs w:val="24"/>
        </w:rPr>
        <w:tab/>
        <w:t>= Kecemasan ringan</w:t>
      </w:r>
    </w:p>
    <w:p w:rsidR="00E67297" w:rsidRDefault="00987815" w:rsidP="00E67297">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Skor 21-27</w:t>
      </w:r>
      <w:r w:rsidR="00E67297">
        <w:rPr>
          <w:rFonts w:ascii="Times New Roman" w:hAnsi="Times New Roman" w:cs="Times New Roman"/>
          <w:sz w:val="24"/>
          <w:szCs w:val="24"/>
        </w:rPr>
        <w:t xml:space="preserve"> </w:t>
      </w:r>
      <w:r w:rsidR="00E67297">
        <w:rPr>
          <w:rFonts w:ascii="Times New Roman" w:hAnsi="Times New Roman" w:cs="Times New Roman"/>
          <w:sz w:val="24"/>
          <w:szCs w:val="24"/>
        </w:rPr>
        <w:tab/>
        <w:t xml:space="preserve">= Kecemasan sedang </w:t>
      </w:r>
    </w:p>
    <w:p w:rsidR="00BD2D8D" w:rsidRDefault="00987815" w:rsidP="00F8188B">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Skor 28-41</w:t>
      </w:r>
      <w:r w:rsidR="00F8188B">
        <w:rPr>
          <w:rFonts w:ascii="Times New Roman" w:hAnsi="Times New Roman" w:cs="Times New Roman"/>
          <w:sz w:val="24"/>
          <w:szCs w:val="24"/>
        </w:rPr>
        <w:tab/>
        <w:t>= Kecemasan berat</w:t>
      </w:r>
    </w:p>
    <w:p w:rsidR="00987815" w:rsidRPr="00F8188B" w:rsidRDefault="00987815" w:rsidP="00F8188B">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Skor &gt;42</w:t>
      </w:r>
      <w:r>
        <w:rPr>
          <w:rFonts w:ascii="Times New Roman" w:hAnsi="Times New Roman" w:cs="Times New Roman"/>
          <w:sz w:val="24"/>
          <w:szCs w:val="24"/>
        </w:rPr>
        <w:tab/>
        <w:t>= Kecemasan sangat berat/panik</w:t>
      </w:r>
    </w:p>
    <w:p w:rsidR="00E67297" w:rsidRDefault="00E67297" w:rsidP="009C4B70">
      <w:pPr>
        <w:pStyle w:val="ListParagraph"/>
        <w:numPr>
          <w:ilvl w:val="0"/>
          <w:numId w:val="28"/>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Prosedur pengumpulan data</w:t>
      </w:r>
    </w:p>
    <w:p w:rsidR="007F3737" w:rsidRDefault="007F3737" w:rsidP="00987815">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Berikut ini adalah gambaran proses pelaksanaan penelitian mulai dari tahap persiapan dan tahap pelaksanaan.</w:t>
      </w:r>
    </w:p>
    <w:p w:rsidR="00E97FEB" w:rsidRDefault="00E97FEB" w:rsidP="00E97FEB">
      <w:pPr>
        <w:pStyle w:val="ListParagraph"/>
        <w:numPr>
          <w:ilvl w:val="0"/>
          <w:numId w:val="59"/>
        </w:numPr>
        <w:spacing w:line="480" w:lineRule="auto"/>
        <w:ind w:left="900" w:hanging="180"/>
        <w:jc w:val="both"/>
        <w:rPr>
          <w:rFonts w:ascii="Times New Roman" w:hAnsi="Times New Roman" w:cs="Times New Roman"/>
          <w:sz w:val="24"/>
          <w:szCs w:val="24"/>
        </w:rPr>
      </w:pPr>
      <w:r>
        <w:rPr>
          <w:rFonts w:ascii="Times New Roman" w:hAnsi="Times New Roman" w:cs="Times New Roman"/>
          <w:sz w:val="24"/>
          <w:szCs w:val="24"/>
        </w:rPr>
        <w:t>Tahap Persiapan</w:t>
      </w:r>
    </w:p>
    <w:p w:rsidR="00E97FEB" w:rsidRDefault="00E97FEB" w:rsidP="00E97FEB">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Langkah awal dimulai dengan konsultasi dengan pembimbing untuk penelitian yang peneliti akan ajukan. Kemudian proses perijinan dimulai dengan mendapatkan surat perijinan dari akademik </w:t>
      </w:r>
      <w:r w:rsidR="00E67297">
        <w:rPr>
          <w:rFonts w:ascii="Times New Roman" w:hAnsi="Times New Roman" w:cs="Times New Roman"/>
          <w:sz w:val="24"/>
          <w:szCs w:val="24"/>
        </w:rPr>
        <w:t xml:space="preserve">program </w:t>
      </w:r>
      <w:r w:rsidR="0019204B">
        <w:rPr>
          <w:rFonts w:ascii="Times New Roman" w:hAnsi="Times New Roman" w:cs="Times New Roman"/>
          <w:sz w:val="24"/>
          <w:szCs w:val="24"/>
        </w:rPr>
        <w:t xml:space="preserve">studi S1 </w:t>
      </w:r>
      <w:r w:rsidR="0019204B">
        <w:rPr>
          <w:rFonts w:ascii="Times New Roman" w:hAnsi="Times New Roman" w:cs="Times New Roman"/>
          <w:sz w:val="24"/>
          <w:szCs w:val="24"/>
        </w:rPr>
        <w:lastRenderedPageBreak/>
        <w:t>Keperawatan STIKES</w:t>
      </w:r>
      <w:r w:rsidR="00E67297">
        <w:rPr>
          <w:rFonts w:ascii="Times New Roman" w:hAnsi="Times New Roman" w:cs="Times New Roman"/>
          <w:sz w:val="24"/>
          <w:szCs w:val="24"/>
        </w:rPr>
        <w:t xml:space="preserve"> Hang Tuah Surabaya yang t</w:t>
      </w:r>
      <w:r w:rsidR="00384F45">
        <w:rPr>
          <w:rFonts w:ascii="Times New Roman" w:hAnsi="Times New Roman" w:cs="Times New Roman"/>
          <w:sz w:val="24"/>
          <w:szCs w:val="24"/>
        </w:rPr>
        <w:t>elah disetujui oleh K</w:t>
      </w:r>
      <w:r w:rsidR="0019204B">
        <w:rPr>
          <w:rFonts w:ascii="Times New Roman" w:hAnsi="Times New Roman" w:cs="Times New Roman"/>
          <w:sz w:val="24"/>
          <w:szCs w:val="24"/>
        </w:rPr>
        <w:t>etua STIKES</w:t>
      </w:r>
      <w:r w:rsidR="00E67297">
        <w:rPr>
          <w:rFonts w:ascii="Times New Roman" w:hAnsi="Times New Roman" w:cs="Times New Roman"/>
          <w:sz w:val="24"/>
          <w:szCs w:val="24"/>
        </w:rPr>
        <w:t xml:space="preserve"> Hang Tuah Surabaya</w:t>
      </w:r>
      <w:r>
        <w:rPr>
          <w:rFonts w:ascii="Times New Roman" w:hAnsi="Times New Roman" w:cs="Times New Roman"/>
          <w:sz w:val="24"/>
          <w:szCs w:val="24"/>
        </w:rPr>
        <w:t xml:space="preserve"> (Lampiran 5), kemudian surat perijinan</w:t>
      </w:r>
      <w:r w:rsidR="00E67297">
        <w:rPr>
          <w:rFonts w:ascii="Times New Roman" w:hAnsi="Times New Roman" w:cs="Times New Roman"/>
          <w:sz w:val="24"/>
          <w:szCs w:val="24"/>
        </w:rPr>
        <w:t xml:space="preserve"> diserahkan ke Dinas Penanaman Modal dan Pelayanan Terpadu Satu Pintu Kota Surabaya</w:t>
      </w:r>
      <w:r>
        <w:rPr>
          <w:rFonts w:ascii="Times New Roman" w:hAnsi="Times New Roman" w:cs="Times New Roman"/>
          <w:sz w:val="24"/>
          <w:szCs w:val="24"/>
        </w:rPr>
        <w:t xml:space="preserve"> </w:t>
      </w:r>
      <w:r w:rsidR="00E67297">
        <w:rPr>
          <w:rFonts w:ascii="Times New Roman" w:hAnsi="Times New Roman" w:cs="Times New Roman"/>
          <w:sz w:val="24"/>
          <w:szCs w:val="24"/>
        </w:rPr>
        <w:t xml:space="preserve">untuk mendapatkan </w:t>
      </w:r>
      <w:r>
        <w:rPr>
          <w:rFonts w:ascii="Times New Roman" w:hAnsi="Times New Roman" w:cs="Times New Roman"/>
          <w:sz w:val="24"/>
          <w:szCs w:val="24"/>
        </w:rPr>
        <w:t xml:space="preserve">perijinan (Lampiran 6), perijinan </w:t>
      </w:r>
      <w:r w:rsidR="00E67297">
        <w:rPr>
          <w:rFonts w:ascii="Times New Roman" w:hAnsi="Times New Roman" w:cs="Times New Roman"/>
          <w:sz w:val="24"/>
          <w:szCs w:val="24"/>
        </w:rPr>
        <w:t>diserahkan ke Dinas Kesehatan Kota Surabaya</w:t>
      </w:r>
      <w:r>
        <w:rPr>
          <w:rFonts w:ascii="Times New Roman" w:hAnsi="Times New Roman" w:cs="Times New Roman"/>
          <w:sz w:val="24"/>
          <w:szCs w:val="24"/>
        </w:rPr>
        <w:t xml:space="preserve"> </w:t>
      </w:r>
      <w:r w:rsidR="00E67297">
        <w:rPr>
          <w:rFonts w:ascii="Times New Roman" w:hAnsi="Times New Roman" w:cs="Times New Roman"/>
          <w:sz w:val="24"/>
          <w:szCs w:val="24"/>
        </w:rPr>
        <w:t>untuk mendapatkan izin dan pengantar penelitian dilahan</w:t>
      </w:r>
      <w:r>
        <w:rPr>
          <w:rFonts w:ascii="Times New Roman" w:hAnsi="Times New Roman" w:cs="Times New Roman"/>
          <w:sz w:val="24"/>
          <w:szCs w:val="24"/>
        </w:rPr>
        <w:t xml:space="preserve"> (Lampiran 7)</w:t>
      </w:r>
      <w:r w:rsidR="00E67297">
        <w:rPr>
          <w:rFonts w:ascii="Times New Roman" w:hAnsi="Times New Roman" w:cs="Times New Roman"/>
          <w:sz w:val="24"/>
          <w:szCs w:val="24"/>
        </w:rPr>
        <w:t xml:space="preserve">. Surat izin diserahkan ke Puskesmas Tembok Dukuh Surabaya untuk mendapat perizinan melakukan pengambilan data. </w:t>
      </w:r>
      <w:r>
        <w:rPr>
          <w:rFonts w:ascii="Times New Roman" w:hAnsi="Times New Roman" w:cs="Times New Roman"/>
          <w:sz w:val="24"/>
          <w:szCs w:val="24"/>
        </w:rPr>
        <w:t xml:space="preserve">Penelitian ini tidak didampingi asisten peneliti. </w:t>
      </w:r>
    </w:p>
    <w:p w:rsidR="00E97FEB" w:rsidRDefault="00E97FEB" w:rsidP="00E97FEB">
      <w:pPr>
        <w:pStyle w:val="ListParagraph"/>
        <w:numPr>
          <w:ilvl w:val="0"/>
          <w:numId w:val="59"/>
        </w:numPr>
        <w:spacing w:line="480" w:lineRule="auto"/>
        <w:ind w:left="900" w:hanging="180"/>
        <w:jc w:val="both"/>
        <w:rPr>
          <w:rFonts w:ascii="Times New Roman" w:hAnsi="Times New Roman" w:cs="Times New Roman"/>
          <w:sz w:val="24"/>
          <w:szCs w:val="24"/>
        </w:rPr>
      </w:pPr>
      <w:r>
        <w:rPr>
          <w:rFonts w:ascii="Times New Roman" w:hAnsi="Times New Roman" w:cs="Times New Roman"/>
          <w:sz w:val="24"/>
          <w:szCs w:val="24"/>
        </w:rPr>
        <w:t xml:space="preserve">Tahap Pelaksanaan </w:t>
      </w:r>
    </w:p>
    <w:p w:rsidR="00DB4BA3" w:rsidRDefault="00E67297" w:rsidP="00E97FEB">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Proses pengambilan data menggunakan kuisioner data demografi, </w:t>
      </w:r>
      <w:r w:rsidR="008F1093">
        <w:rPr>
          <w:rFonts w:ascii="Times New Roman" w:hAnsi="Times New Roman" w:cs="Times New Roman"/>
          <w:sz w:val="24"/>
          <w:szCs w:val="24"/>
        </w:rPr>
        <w:t xml:space="preserve">Kuisioner </w:t>
      </w:r>
      <w:r>
        <w:rPr>
          <w:rFonts w:ascii="Times New Roman" w:hAnsi="Times New Roman" w:cs="Times New Roman"/>
          <w:sz w:val="24"/>
          <w:szCs w:val="24"/>
        </w:rPr>
        <w:t>tingkat pengetahuan</w:t>
      </w:r>
      <w:r w:rsidR="008F1093">
        <w:rPr>
          <w:rFonts w:ascii="Times New Roman" w:hAnsi="Times New Roman" w:cs="Times New Roman"/>
          <w:sz w:val="24"/>
          <w:szCs w:val="24"/>
        </w:rPr>
        <w:t xml:space="preserve"> terhadap vaksin COVID 19</w:t>
      </w:r>
      <w:r w:rsidR="0019204B">
        <w:rPr>
          <w:rFonts w:ascii="Times New Roman" w:hAnsi="Times New Roman" w:cs="Times New Roman"/>
          <w:sz w:val="24"/>
          <w:szCs w:val="24"/>
        </w:rPr>
        <w:t xml:space="preserve">, </w:t>
      </w:r>
      <w:r w:rsidR="008F1093">
        <w:rPr>
          <w:rFonts w:ascii="Times New Roman" w:hAnsi="Times New Roman" w:cs="Times New Roman"/>
          <w:sz w:val="24"/>
          <w:szCs w:val="24"/>
        </w:rPr>
        <w:t xml:space="preserve">kuisioner </w:t>
      </w:r>
      <w:r w:rsidR="0019204B">
        <w:rPr>
          <w:rFonts w:ascii="Times New Roman" w:hAnsi="Times New Roman" w:cs="Times New Roman"/>
          <w:sz w:val="24"/>
          <w:szCs w:val="24"/>
        </w:rPr>
        <w:t>sikap</w:t>
      </w:r>
      <w:r w:rsidR="008F1093">
        <w:rPr>
          <w:rFonts w:ascii="Times New Roman" w:hAnsi="Times New Roman" w:cs="Times New Roman"/>
          <w:sz w:val="24"/>
          <w:szCs w:val="24"/>
        </w:rPr>
        <w:t xml:space="preserve"> terhadap vaksin COVID 19</w:t>
      </w:r>
      <w:r w:rsidR="0019204B">
        <w:rPr>
          <w:rFonts w:ascii="Times New Roman" w:hAnsi="Times New Roman" w:cs="Times New Roman"/>
          <w:sz w:val="24"/>
          <w:szCs w:val="24"/>
        </w:rPr>
        <w:t>, tindakan</w:t>
      </w:r>
      <w:r>
        <w:rPr>
          <w:rFonts w:ascii="Times New Roman" w:hAnsi="Times New Roman" w:cs="Times New Roman"/>
          <w:sz w:val="24"/>
          <w:szCs w:val="24"/>
        </w:rPr>
        <w:t xml:space="preserve"> </w:t>
      </w:r>
      <w:r w:rsidR="008F1093">
        <w:rPr>
          <w:rFonts w:ascii="Times New Roman" w:hAnsi="Times New Roman" w:cs="Times New Roman"/>
          <w:sz w:val="24"/>
          <w:szCs w:val="24"/>
        </w:rPr>
        <w:t xml:space="preserve">terhadap vaksin COVID 19 </w:t>
      </w:r>
      <w:r>
        <w:rPr>
          <w:rFonts w:ascii="Times New Roman" w:hAnsi="Times New Roman" w:cs="Times New Roman"/>
          <w:sz w:val="24"/>
          <w:szCs w:val="24"/>
        </w:rPr>
        <w:t xml:space="preserve">dan tingkat kecemasan </w:t>
      </w:r>
      <w:r w:rsidR="008F1093">
        <w:rPr>
          <w:rFonts w:ascii="Times New Roman" w:hAnsi="Times New Roman" w:cs="Times New Roman"/>
          <w:sz w:val="24"/>
          <w:szCs w:val="24"/>
        </w:rPr>
        <w:t xml:space="preserve">terhadap vaksin COVID 19 </w:t>
      </w:r>
      <w:r>
        <w:rPr>
          <w:rFonts w:ascii="Times New Roman" w:hAnsi="Times New Roman" w:cs="Times New Roman"/>
          <w:sz w:val="24"/>
          <w:szCs w:val="24"/>
        </w:rPr>
        <w:t xml:space="preserve">yang dibagikan secara langsung </w:t>
      </w:r>
      <w:r w:rsidR="00BD2D8D">
        <w:rPr>
          <w:rFonts w:ascii="Times New Roman" w:hAnsi="Times New Roman" w:cs="Times New Roman"/>
          <w:sz w:val="24"/>
          <w:szCs w:val="24"/>
        </w:rPr>
        <w:t xml:space="preserve"> dan tetap mematuhi protokol  kesehatan. Proses pengambilan data </w:t>
      </w:r>
      <w:r w:rsidR="001F7524">
        <w:rPr>
          <w:rFonts w:ascii="Times New Roman" w:hAnsi="Times New Roman" w:cs="Times New Roman"/>
          <w:sz w:val="24"/>
          <w:szCs w:val="24"/>
        </w:rPr>
        <w:t>dilaksanakan pada tanggal 15-18</w:t>
      </w:r>
      <w:r w:rsidR="00B20D38">
        <w:rPr>
          <w:rFonts w:ascii="Times New Roman" w:hAnsi="Times New Roman" w:cs="Times New Roman"/>
          <w:sz w:val="24"/>
          <w:szCs w:val="24"/>
        </w:rPr>
        <w:t xml:space="preserve"> Juli</w:t>
      </w:r>
      <w:r w:rsidR="008F1093">
        <w:rPr>
          <w:rFonts w:ascii="Times New Roman" w:hAnsi="Times New Roman" w:cs="Times New Roman"/>
          <w:sz w:val="24"/>
          <w:szCs w:val="24"/>
        </w:rPr>
        <w:t xml:space="preserve"> </w:t>
      </w:r>
      <w:r w:rsidR="001F7524">
        <w:rPr>
          <w:rFonts w:ascii="Times New Roman" w:hAnsi="Times New Roman" w:cs="Times New Roman"/>
          <w:sz w:val="24"/>
          <w:szCs w:val="24"/>
        </w:rPr>
        <w:t xml:space="preserve">2022 dengan pendekatan secara langsung oleh responden, sebelum responden mengisi kuisioner, peneliti melakukan </w:t>
      </w:r>
      <w:r w:rsidR="001F7524">
        <w:rPr>
          <w:rFonts w:ascii="Times New Roman" w:hAnsi="Times New Roman" w:cs="Times New Roman"/>
          <w:i/>
          <w:sz w:val="24"/>
          <w:szCs w:val="24"/>
        </w:rPr>
        <w:t>informed</w:t>
      </w:r>
      <w:r w:rsidR="001F7524" w:rsidRPr="001F7524">
        <w:rPr>
          <w:rFonts w:ascii="Times New Roman" w:hAnsi="Times New Roman" w:cs="Times New Roman"/>
          <w:i/>
          <w:sz w:val="24"/>
          <w:szCs w:val="24"/>
        </w:rPr>
        <w:t xml:space="preserve"> concent</w:t>
      </w:r>
      <w:r w:rsidR="001F7524">
        <w:rPr>
          <w:rFonts w:ascii="Times New Roman" w:hAnsi="Times New Roman" w:cs="Times New Roman"/>
          <w:sz w:val="24"/>
          <w:szCs w:val="24"/>
        </w:rPr>
        <w:t xml:space="preserve"> mengenai penelitian yang dilakukan dan peniliti juga meminta persetujuan untuk menjadi responden dengan cara tanda tangan pada surat persetujuan menjadi responden. Setelah responden menyetujui dan tanda tangan, peneliti melakukan penjelasan dan mendampingi</w:t>
      </w:r>
      <w:r w:rsidR="00634E6B">
        <w:rPr>
          <w:rFonts w:ascii="Times New Roman" w:hAnsi="Times New Roman" w:cs="Times New Roman"/>
          <w:sz w:val="24"/>
          <w:szCs w:val="24"/>
        </w:rPr>
        <w:t xml:space="preserve"> 8</w:t>
      </w:r>
      <w:r w:rsidR="00FE5044">
        <w:rPr>
          <w:rFonts w:ascii="Times New Roman" w:hAnsi="Times New Roman" w:cs="Times New Roman"/>
          <w:sz w:val="24"/>
          <w:szCs w:val="24"/>
        </w:rPr>
        <w:t>0</w:t>
      </w:r>
      <w:r w:rsidR="001F7524">
        <w:rPr>
          <w:rFonts w:ascii="Times New Roman" w:hAnsi="Times New Roman" w:cs="Times New Roman"/>
          <w:sz w:val="24"/>
          <w:szCs w:val="24"/>
        </w:rPr>
        <w:t xml:space="preserve"> responden pada saat pengisian kuisioner</w:t>
      </w:r>
      <w:r w:rsidR="00FE5044">
        <w:rPr>
          <w:rFonts w:ascii="Times New Roman" w:hAnsi="Times New Roman" w:cs="Times New Roman"/>
          <w:sz w:val="24"/>
          <w:szCs w:val="24"/>
        </w:rPr>
        <w:t xml:space="preserve">, pendampingan pada saat pengisian kuisioner kurang merata dikarenakan </w:t>
      </w:r>
      <w:r w:rsidR="00634E6B">
        <w:rPr>
          <w:rFonts w:ascii="Times New Roman" w:hAnsi="Times New Roman" w:cs="Times New Roman"/>
          <w:sz w:val="24"/>
          <w:szCs w:val="24"/>
        </w:rPr>
        <w:t xml:space="preserve">peneliti tidak didampingi asisten peneliti pada saat </w:t>
      </w:r>
      <w:r w:rsidR="00634E6B">
        <w:rPr>
          <w:rFonts w:ascii="Times New Roman" w:hAnsi="Times New Roman" w:cs="Times New Roman"/>
          <w:sz w:val="24"/>
          <w:szCs w:val="24"/>
        </w:rPr>
        <w:lastRenderedPageBreak/>
        <w:t>peserta vaksin datang secara beramaan</w:t>
      </w:r>
      <w:r w:rsidR="001F7524">
        <w:rPr>
          <w:rFonts w:ascii="Times New Roman" w:hAnsi="Times New Roman" w:cs="Times New Roman"/>
          <w:sz w:val="24"/>
          <w:szCs w:val="24"/>
        </w:rPr>
        <w:t>. Setelah kuisioner terisi semua kemudian peneliti melakukan pengolahan data.</w:t>
      </w:r>
    </w:p>
    <w:p w:rsidR="00E67297" w:rsidRDefault="00E67297" w:rsidP="00E67297">
      <w:pPr>
        <w:pStyle w:val="ListParagraph"/>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4.7.</w:t>
      </w:r>
      <w:r w:rsidRPr="00E25347">
        <w:rPr>
          <w:rStyle w:val="Heading3Char"/>
        </w:rPr>
        <w:t>2 Pengolahan Data</w:t>
      </w:r>
    </w:p>
    <w:p w:rsidR="00634E6B" w:rsidRPr="007164E3" w:rsidRDefault="00E67297" w:rsidP="007164E3">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Pengolahan data adalah proses untuk memperoleh data berdasarkan data mentah dengan menggunakan rumus tertentu untuk menghasilkan informasi yang di butuhkan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ISBN":"9789797569020","author":[{"dropping-particle":"","family":"Setiadi","given":"","non-dropping-particle":"","parse-names":false,"suffix":""}],"id":"ITEM-1","issued":{"date-parts":[["2013"]]},"number-of-pages":"349","publisher":"Graha Ilmu","publisher-place":"Yogyakarta","title":"Konsep dan Praktik Penulisan Riset Keperawatan","type":"book"},"uris":["http://www.mendeley.com/documents/?uuid=1b56ec63-c629-4570-866c-03549b9dfcdd","http://www.mendeley.com/documents/?uuid=977c32b2-2ee4-4156-af66-4335679ee182"]}],"mendeley":{"formattedCitation":"(Setiadi, 2013)","plainTextFormattedCitation":"(Setiadi, 2013)","previouslyFormattedCitation":"(Setiadi,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(Setiadi, 2013)</w:t>
      </w:r>
      <w:r>
        <w:rPr>
          <w:rFonts w:ascii="Times New Roman" w:hAnsi="Times New Roman" w:cs="Times New Roman"/>
          <w:sz w:val="24"/>
          <w:szCs w:val="24"/>
        </w:rPr>
        <w:fldChar w:fldCharType="end"/>
      </w:r>
      <w:r w:rsidR="007164E3">
        <w:rPr>
          <w:rFonts w:ascii="Times New Roman" w:hAnsi="Times New Roman" w:cs="Times New Roman"/>
          <w:sz w:val="24"/>
          <w:szCs w:val="24"/>
        </w:rPr>
        <w:t>.</w:t>
      </w:r>
    </w:p>
    <w:p w:rsidR="00C045CF" w:rsidRDefault="00E67297" w:rsidP="009C4B70">
      <w:pPr>
        <w:pStyle w:val="ListParagraph"/>
        <w:numPr>
          <w:ilvl w:val="0"/>
          <w:numId w:val="30"/>
        </w:numPr>
        <w:spacing w:line="480" w:lineRule="auto"/>
        <w:ind w:left="540" w:hanging="540"/>
        <w:jc w:val="both"/>
        <w:rPr>
          <w:rFonts w:ascii="Times New Roman" w:hAnsi="Times New Roman" w:cs="Times New Roman"/>
          <w:sz w:val="24"/>
          <w:szCs w:val="24"/>
        </w:rPr>
      </w:pPr>
      <w:r>
        <w:rPr>
          <w:rFonts w:ascii="Times New Roman" w:hAnsi="Times New Roman" w:cs="Times New Roman"/>
          <w:i/>
          <w:sz w:val="24"/>
          <w:szCs w:val="24"/>
        </w:rPr>
        <w:t>Editing</w:t>
      </w:r>
      <w:r>
        <w:rPr>
          <w:rFonts w:ascii="Times New Roman" w:hAnsi="Times New Roman" w:cs="Times New Roman"/>
          <w:sz w:val="24"/>
          <w:szCs w:val="24"/>
        </w:rPr>
        <w:t xml:space="preserve"> (Memeriksa data)</w:t>
      </w:r>
    </w:p>
    <w:p w:rsidR="004E2068" w:rsidRPr="00634E6B" w:rsidRDefault="00E67297" w:rsidP="00634E6B">
      <w:pPr>
        <w:pStyle w:val="ListParagraph"/>
        <w:spacing w:line="480" w:lineRule="auto"/>
        <w:ind w:left="540"/>
        <w:jc w:val="both"/>
        <w:rPr>
          <w:rFonts w:ascii="Times New Roman" w:hAnsi="Times New Roman" w:cs="Times New Roman"/>
          <w:sz w:val="24"/>
          <w:szCs w:val="24"/>
        </w:rPr>
      </w:pPr>
      <w:r w:rsidRPr="00C045CF">
        <w:rPr>
          <w:rFonts w:ascii="Times New Roman" w:hAnsi="Times New Roman" w:cs="Times New Roman"/>
          <w:sz w:val="24"/>
          <w:szCs w:val="24"/>
        </w:rPr>
        <w:t>Tahap dimana informasi yang telah diterima dan terkumpul dari responden diperiksa kembali kelengkapan dari data atau</w:t>
      </w:r>
      <w:r w:rsidR="00634E6B">
        <w:rPr>
          <w:rFonts w:ascii="Times New Roman" w:hAnsi="Times New Roman" w:cs="Times New Roman"/>
          <w:sz w:val="24"/>
          <w:szCs w:val="24"/>
        </w:rPr>
        <w:t xml:space="preserve"> </w:t>
      </w:r>
      <w:r w:rsidRPr="00C045CF">
        <w:rPr>
          <w:rFonts w:ascii="Times New Roman" w:hAnsi="Times New Roman" w:cs="Times New Roman"/>
          <w:sz w:val="24"/>
          <w:szCs w:val="24"/>
        </w:rPr>
        <w:t>informasi</w:t>
      </w:r>
      <w:r w:rsidR="00634E6B">
        <w:rPr>
          <w:rFonts w:ascii="Times New Roman" w:hAnsi="Times New Roman" w:cs="Times New Roman"/>
          <w:sz w:val="24"/>
          <w:szCs w:val="24"/>
        </w:rPr>
        <w:t xml:space="preserve"> untuk memastikan kelayakannya. </w:t>
      </w:r>
      <w:r w:rsidR="004E2068">
        <w:rPr>
          <w:rFonts w:ascii="Times New Roman" w:hAnsi="Times New Roman" w:cs="Times New Roman"/>
          <w:sz w:val="24"/>
          <w:szCs w:val="24"/>
        </w:rPr>
        <w:t>Apabila terdapat data tidak lengkap pada kuisioner maka peneliti akan menghubungi nomor yang dapat dihubungi yang tertera saat pendaftaran, jika tidak dapat dihubungi maka peserta vaksin tersebut t</w:t>
      </w:r>
      <w:r w:rsidR="00634E6B">
        <w:rPr>
          <w:rFonts w:ascii="Times New Roman" w:hAnsi="Times New Roman" w:cs="Times New Roman"/>
          <w:sz w:val="24"/>
          <w:szCs w:val="24"/>
        </w:rPr>
        <w:t xml:space="preserve">idak termasuk responden karena </w:t>
      </w:r>
      <w:r w:rsidR="004E2068">
        <w:rPr>
          <w:rFonts w:ascii="Times New Roman" w:hAnsi="Times New Roman" w:cs="Times New Roman"/>
          <w:sz w:val="24"/>
          <w:szCs w:val="24"/>
        </w:rPr>
        <w:t>tidak memenuhi kriteria inklusi.</w:t>
      </w:r>
    </w:p>
    <w:p w:rsidR="00C045CF" w:rsidRDefault="00E67297" w:rsidP="00B32E01">
      <w:pPr>
        <w:pStyle w:val="ListParagraph"/>
        <w:numPr>
          <w:ilvl w:val="0"/>
          <w:numId w:val="30"/>
        </w:numPr>
        <w:spacing w:after="0" w:line="48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Coding </w:t>
      </w:r>
      <w:r>
        <w:rPr>
          <w:rFonts w:ascii="Times New Roman" w:hAnsi="Times New Roman" w:cs="Times New Roman"/>
          <w:sz w:val="24"/>
          <w:szCs w:val="24"/>
        </w:rPr>
        <w:t>(Memberi kode)</w:t>
      </w:r>
    </w:p>
    <w:p w:rsidR="001D183D" w:rsidRPr="00DB4BA3" w:rsidRDefault="00E67297" w:rsidP="00B32E01">
      <w:pPr>
        <w:pStyle w:val="ListParagraph"/>
        <w:spacing w:after="0" w:line="480" w:lineRule="auto"/>
        <w:ind w:left="540"/>
        <w:jc w:val="both"/>
        <w:rPr>
          <w:rFonts w:ascii="Times New Roman" w:hAnsi="Times New Roman" w:cs="Times New Roman"/>
          <w:sz w:val="24"/>
          <w:szCs w:val="24"/>
        </w:rPr>
      </w:pPr>
      <w:r w:rsidRPr="00C045CF">
        <w:rPr>
          <w:rFonts w:ascii="Times New Roman" w:hAnsi="Times New Roman" w:cs="Times New Roman"/>
          <w:sz w:val="24"/>
          <w:szCs w:val="24"/>
        </w:rPr>
        <w:t xml:space="preserve">Pada tahap ini semua jawaban responden diklasifikasikan berdasarkan jenisnya. Tujuan dari tahap ini yaitu agar peneliti lebih mudah dalam melakukan analisis dan pembahasan. </w:t>
      </w:r>
    </w:p>
    <w:p w:rsidR="00E67297" w:rsidRPr="005945C1" w:rsidRDefault="00012C19" w:rsidP="00DB4BA3">
      <w:pPr>
        <w:pStyle w:val="Caption"/>
        <w:spacing w:after="0"/>
        <w:rPr>
          <w:rFonts w:ascii="Times New Roman" w:hAnsi="Times New Roman" w:cs="Times New Roman"/>
          <w:b w:val="0"/>
          <w:color w:val="auto"/>
          <w:sz w:val="24"/>
          <w:szCs w:val="24"/>
        </w:rPr>
      </w:pPr>
      <w:bookmarkStart w:id="309" w:name="_Toc109599556"/>
      <w:r w:rsidRPr="00012C19">
        <w:rPr>
          <w:rFonts w:ascii="Times New Roman" w:hAnsi="Times New Roman" w:cs="Times New Roman"/>
          <w:b w:val="0"/>
          <w:color w:val="auto"/>
          <w:sz w:val="24"/>
          <w:szCs w:val="24"/>
        </w:rPr>
        <w:t xml:space="preserve">Tabel 4. </w:t>
      </w:r>
      <w:r w:rsidRPr="00012C19">
        <w:rPr>
          <w:rFonts w:ascii="Times New Roman" w:hAnsi="Times New Roman" w:cs="Times New Roman"/>
          <w:b w:val="0"/>
          <w:color w:val="auto"/>
          <w:sz w:val="24"/>
          <w:szCs w:val="24"/>
        </w:rPr>
        <w:fldChar w:fldCharType="begin"/>
      </w:r>
      <w:r w:rsidRPr="00012C19">
        <w:rPr>
          <w:rFonts w:ascii="Times New Roman" w:hAnsi="Times New Roman" w:cs="Times New Roman"/>
          <w:b w:val="0"/>
          <w:color w:val="auto"/>
          <w:sz w:val="24"/>
          <w:szCs w:val="24"/>
        </w:rPr>
        <w:instrText xml:space="preserve"> SEQ Tabel_4. \* ARABIC </w:instrText>
      </w:r>
      <w:r w:rsidRPr="00012C19">
        <w:rPr>
          <w:rFonts w:ascii="Times New Roman" w:hAnsi="Times New Roman" w:cs="Times New Roman"/>
          <w:b w:val="0"/>
          <w:color w:val="auto"/>
          <w:sz w:val="24"/>
          <w:szCs w:val="24"/>
        </w:rPr>
        <w:fldChar w:fldCharType="separate"/>
      </w:r>
      <w:r w:rsidRPr="00012C19">
        <w:rPr>
          <w:rFonts w:ascii="Times New Roman" w:hAnsi="Times New Roman" w:cs="Times New Roman"/>
          <w:b w:val="0"/>
          <w:noProof/>
          <w:color w:val="auto"/>
          <w:sz w:val="24"/>
          <w:szCs w:val="24"/>
        </w:rPr>
        <w:t>5</w:t>
      </w:r>
      <w:r w:rsidRPr="00012C19">
        <w:rPr>
          <w:rFonts w:ascii="Times New Roman" w:hAnsi="Times New Roman" w:cs="Times New Roman"/>
          <w:b w:val="0"/>
          <w:color w:val="auto"/>
          <w:sz w:val="24"/>
          <w:szCs w:val="24"/>
        </w:rPr>
        <w:fldChar w:fldCharType="end"/>
      </w:r>
      <w:r w:rsidRPr="00012C19">
        <w:rPr>
          <w:rFonts w:ascii="Times New Roman" w:hAnsi="Times New Roman" w:cs="Times New Roman"/>
          <w:b w:val="0"/>
          <w:color w:val="auto"/>
          <w:sz w:val="24"/>
          <w:szCs w:val="24"/>
        </w:rPr>
        <w:t xml:space="preserve"> </w:t>
      </w:r>
      <w:r w:rsidR="005945C1" w:rsidRPr="00012C19">
        <w:rPr>
          <w:rFonts w:ascii="Times New Roman" w:hAnsi="Times New Roman" w:cs="Times New Roman"/>
          <w:b w:val="0"/>
          <w:color w:val="auto"/>
          <w:sz w:val="24"/>
          <w:szCs w:val="24"/>
        </w:rPr>
        <w:t xml:space="preserve">Pengkodean </w:t>
      </w:r>
      <w:r w:rsidR="005945C1" w:rsidRPr="005945C1">
        <w:rPr>
          <w:rFonts w:ascii="Times New Roman" w:hAnsi="Times New Roman" w:cs="Times New Roman"/>
          <w:b w:val="0"/>
          <w:color w:val="auto"/>
          <w:sz w:val="24"/>
          <w:szCs w:val="24"/>
        </w:rPr>
        <w:t>Data Demografi</w:t>
      </w:r>
      <w:bookmarkEnd w:id="309"/>
    </w:p>
    <w:tbl>
      <w:tblPr>
        <w:tblW w:w="0" w:type="auto"/>
        <w:tblInd w:w="900" w:type="dxa"/>
        <w:tblLook w:val="04A0" w:firstRow="1" w:lastRow="0" w:firstColumn="1" w:lastColumn="0" w:noHBand="0" w:noVBand="1"/>
      </w:tblPr>
      <w:tblGrid>
        <w:gridCol w:w="2433"/>
        <w:gridCol w:w="1722"/>
        <w:gridCol w:w="3098"/>
      </w:tblGrid>
      <w:tr w:rsidR="00E67297" w:rsidTr="00E67297">
        <w:trPr>
          <w:trHeight w:val="368"/>
        </w:trPr>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center"/>
              <w:rPr>
                <w:rFonts w:ascii="Times New Roman" w:hAnsi="Times New Roman" w:cs="Times New Roman"/>
                <w:b/>
                <w:sz w:val="24"/>
                <w:szCs w:val="24"/>
              </w:rPr>
            </w:pPr>
            <w:r>
              <w:rPr>
                <w:rFonts w:ascii="Times New Roman" w:hAnsi="Times New Roman" w:cs="Times New Roman"/>
                <w:b/>
                <w:sz w:val="24"/>
                <w:szCs w:val="24"/>
              </w:rPr>
              <w:t>Kode</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67297" w:rsidTr="00C112F8">
        <w:trPr>
          <w:trHeight w:val="1601"/>
        </w:trPr>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Usia</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1</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2</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3</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4</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5</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15-25 tahun</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26-35 tahun</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36-45 tahun</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46-55 tahun</w:t>
            </w:r>
          </w:p>
          <w:p w:rsidR="008F1093" w:rsidRPr="002004CC" w:rsidRDefault="002004CC" w:rsidP="002004CC">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 xml:space="preserve">56-64 tahun </w:t>
            </w:r>
          </w:p>
        </w:tc>
      </w:tr>
      <w:tr w:rsidR="00E67297" w:rsidTr="00E67297">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Jenis kelamin</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1</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Laki-laki</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perempuan</w:t>
            </w:r>
          </w:p>
        </w:tc>
      </w:tr>
      <w:tr w:rsidR="00E67297" w:rsidTr="00E67297">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Pendidikan </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1</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2</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3</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4</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SD</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SMP</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SMA/SMK</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PT</w:t>
            </w:r>
          </w:p>
        </w:tc>
      </w:tr>
      <w:tr w:rsidR="00E67297" w:rsidTr="00E67297">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Kota domisili</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1</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Surabaya</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Luar surabaya</w:t>
            </w:r>
          </w:p>
        </w:tc>
      </w:tr>
      <w:tr w:rsidR="00E67297" w:rsidTr="00E67297">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Pekerjaan </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1</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2</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3</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4</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5</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Karyawan swasta</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Ibu rumah tangga</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Wirausaha</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Sopir</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Dll</w:t>
            </w:r>
          </w:p>
        </w:tc>
      </w:tr>
      <w:tr w:rsidR="00E67297" w:rsidTr="00E67297">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Penghasilan</w:t>
            </w:r>
            <w:r w:rsidR="00204E2F">
              <w:rPr>
                <w:rFonts w:ascii="Times New Roman" w:hAnsi="Times New Roman" w:cs="Times New Roman"/>
                <w:sz w:val="24"/>
                <w:szCs w:val="24"/>
              </w:rPr>
              <w:t xml:space="preserve"> per bulan</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1</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2</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3</w:t>
            </w:r>
          </w:p>
          <w:p w:rsidR="00204E2F" w:rsidRDefault="00204E2F"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4</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&lt; 500.000 per bulan</w:t>
            </w:r>
          </w:p>
          <w:p w:rsidR="00E67297" w:rsidRDefault="00204E2F"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1.000.000-2.000.000</w:t>
            </w:r>
          </w:p>
          <w:p w:rsidR="00204E2F" w:rsidRDefault="00204E2F"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3.000.000-4.000.000</w:t>
            </w:r>
          </w:p>
          <w:p w:rsidR="00204E2F" w:rsidRDefault="00204E2F"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&gt; 5.000.000</w:t>
            </w:r>
          </w:p>
        </w:tc>
      </w:tr>
      <w:tr w:rsidR="00E67297" w:rsidTr="00E67297">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Status perkawinan</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1</w:t>
            </w:r>
          </w:p>
          <w:p w:rsidR="00E67297" w:rsidRDefault="00E67297" w:rsidP="00C045CF">
            <w:pPr>
              <w:pStyle w:val="ListParagraph"/>
              <w:ind w:left="540" w:hanging="540"/>
              <w:jc w:val="center"/>
              <w:rPr>
                <w:rFonts w:ascii="Times New Roman" w:hAnsi="Times New Roman" w:cs="Times New Roman"/>
                <w:sz w:val="24"/>
                <w:szCs w:val="24"/>
              </w:rPr>
            </w:pPr>
            <w:r>
              <w:rPr>
                <w:rFonts w:ascii="Times New Roman" w:hAnsi="Times New Roman" w:cs="Times New Roman"/>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Sudah menikah</w:t>
            </w:r>
          </w:p>
          <w:p w:rsidR="00E67297" w:rsidRDefault="00E67297" w:rsidP="00C045CF">
            <w:pPr>
              <w:pStyle w:val="ListParagraph"/>
              <w:ind w:left="540" w:hanging="540"/>
              <w:jc w:val="both"/>
              <w:rPr>
                <w:rFonts w:ascii="Times New Roman" w:hAnsi="Times New Roman" w:cs="Times New Roman"/>
                <w:sz w:val="24"/>
                <w:szCs w:val="24"/>
              </w:rPr>
            </w:pPr>
            <w:r>
              <w:rPr>
                <w:rFonts w:ascii="Times New Roman" w:hAnsi="Times New Roman" w:cs="Times New Roman"/>
                <w:sz w:val="24"/>
                <w:szCs w:val="24"/>
              </w:rPr>
              <w:t>Belum menikah</w:t>
            </w:r>
          </w:p>
        </w:tc>
      </w:tr>
      <w:tr w:rsidR="00E67297" w:rsidTr="00E67297">
        <w:tc>
          <w:tcPr>
            <w:tcW w:w="2529" w:type="dxa"/>
            <w:tcBorders>
              <w:top w:val="single" w:sz="4" w:space="0" w:color="auto"/>
              <w:left w:val="single" w:sz="4" w:space="0" w:color="auto"/>
              <w:bottom w:val="single" w:sz="4" w:space="0" w:color="auto"/>
              <w:right w:val="single" w:sz="4" w:space="0" w:color="auto"/>
            </w:tcBorders>
            <w:hideMark/>
          </w:tcPr>
          <w:p w:rsidR="00E67297" w:rsidRDefault="00E67297" w:rsidP="00DB4BA3">
            <w:pPr>
              <w:pStyle w:val="ListParagraph"/>
              <w:spacing w:after="0"/>
              <w:ind w:left="540" w:hanging="540"/>
              <w:jc w:val="both"/>
              <w:rPr>
                <w:rFonts w:ascii="Times New Roman" w:hAnsi="Times New Roman" w:cs="Times New Roman"/>
                <w:sz w:val="24"/>
                <w:szCs w:val="24"/>
              </w:rPr>
            </w:pPr>
            <w:r>
              <w:rPr>
                <w:rFonts w:ascii="Times New Roman" w:hAnsi="Times New Roman" w:cs="Times New Roman"/>
                <w:sz w:val="24"/>
                <w:szCs w:val="24"/>
              </w:rPr>
              <w:t>Riwayat penyakit &gt; 6 bulan</w:t>
            </w:r>
          </w:p>
        </w:tc>
        <w:tc>
          <w:tcPr>
            <w:tcW w:w="1809" w:type="dxa"/>
            <w:tcBorders>
              <w:top w:val="single" w:sz="4" w:space="0" w:color="auto"/>
              <w:left w:val="single" w:sz="4" w:space="0" w:color="auto"/>
              <w:bottom w:val="single" w:sz="4" w:space="0" w:color="auto"/>
              <w:right w:val="single" w:sz="4" w:space="0" w:color="auto"/>
            </w:tcBorders>
            <w:hideMark/>
          </w:tcPr>
          <w:p w:rsidR="00E67297" w:rsidRDefault="00E67297" w:rsidP="00DB4BA3">
            <w:pPr>
              <w:pStyle w:val="ListParagraph"/>
              <w:spacing w:after="0"/>
              <w:ind w:left="540" w:hanging="540"/>
              <w:jc w:val="center"/>
              <w:rPr>
                <w:rFonts w:ascii="Times New Roman" w:hAnsi="Times New Roman" w:cs="Times New Roman"/>
                <w:sz w:val="24"/>
                <w:szCs w:val="24"/>
              </w:rPr>
            </w:pPr>
            <w:r>
              <w:rPr>
                <w:rFonts w:ascii="Times New Roman" w:hAnsi="Times New Roman" w:cs="Times New Roman"/>
                <w:sz w:val="24"/>
                <w:szCs w:val="24"/>
              </w:rPr>
              <w:t>1</w:t>
            </w:r>
          </w:p>
          <w:p w:rsidR="00E67297" w:rsidRDefault="00E67297" w:rsidP="00DB4BA3">
            <w:pPr>
              <w:pStyle w:val="ListParagraph"/>
              <w:spacing w:after="0"/>
              <w:ind w:left="540" w:hanging="540"/>
              <w:jc w:val="center"/>
              <w:rPr>
                <w:rFonts w:ascii="Times New Roman" w:hAnsi="Times New Roman" w:cs="Times New Roman"/>
                <w:sz w:val="24"/>
                <w:szCs w:val="24"/>
              </w:rPr>
            </w:pPr>
            <w:r>
              <w:rPr>
                <w:rFonts w:ascii="Times New Roman" w:hAnsi="Times New Roman" w:cs="Times New Roman"/>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E67297" w:rsidRDefault="00E67297" w:rsidP="00DB4BA3">
            <w:pPr>
              <w:pStyle w:val="ListParagraph"/>
              <w:spacing w:after="0"/>
              <w:ind w:left="540" w:hanging="540"/>
              <w:jc w:val="both"/>
              <w:rPr>
                <w:rFonts w:ascii="Times New Roman" w:hAnsi="Times New Roman" w:cs="Times New Roman"/>
                <w:sz w:val="24"/>
                <w:szCs w:val="24"/>
              </w:rPr>
            </w:pPr>
            <w:r>
              <w:rPr>
                <w:rFonts w:ascii="Times New Roman" w:hAnsi="Times New Roman" w:cs="Times New Roman"/>
                <w:sz w:val="24"/>
                <w:szCs w:val="24"/>
              </w:rPr>
              <w:t xml:space="preserve">Ada </w:t>
            </w:r>
          </w:p>
          <w:p w:rsidR="00E67297" w:rsidRDefault="00E67297" w:rsidP="00DB4BA3">
            <w:pPr>
              <w:pStyle w:val="ListParagraph"/>
              <w:spacing w:after="0"/>
              <w:ind w:left="540" w:hanging="540"/>
              <w:jc w:val="both"/>
              <w:rPr>
                <w:rFonts w:ascii="Times New Roman" w:hAnsi="Times New Roman" w:cs="Times New Roman"/>
                <w:sz w:val="24"/>
                <w:szCs w:val="24"/>
              </w:rPr>
            </w:pPr>
            <w:r>
              <w:rPr>
                <w:rFonts w:ascii="Times New Roman" w:hAnsi="Times New Roman" w:cs="Times New Roman"/>
                <w:sz w:val="24"/>
                <w:szCs w:val="24"/>
              </w:rPr>
              <w:t>Tidak ada</w:t>
            </w:r>
          </w:p>
        </w:tc>
      </w:tr>
    </w:tbl>
    <w:p w:rsidR="00E67297" w:rsidRDefault="00E67297" w:rsidP="00DB4BA3">
      <w:pPr>
        <w:pStyle w:val="ListParagraph"/>
        <w:spacing w:after="0" w:line="480" w:lineRule="auto"/>
        <w:ind w:left="540" w:hanging="540"/>
        <w:jc w:val="both"/>
        <w:rPr>
          <w:rFonts w:ascii="Times New Roman" w:hAnsi="Times New Roman" w:cs="Times New Roman"/>
          <w:sz w:val="24"/>
          <w:szCs w:val="24"/>
        </w:rPr>
      </w:pPr>
    </w:p>
    <w:p w:rsidR="00C045CF" w:rsidRDefault="002F7FAF" w:rsidP="00DB4BA3">
      <w:pPr>
        <w:pStyle w:val="ListParagraph"/>
        <w:numPr>
          <w:ilvl w:val="0"/>
          <w:numId w:val="30"/>
        </w:numPr>
        <w:spacing w:after="0" w:line="480" w:lineRule="auto"/>
        <w:ind w:left="540" w:hanging="540"/>
        <w:jc w:val="both"/>
        <w:rPr>
          <w:rFonts w:ascii="Times New Roman" w:hAnsi="Times New Roman" w:cs="Times New Roman"/>
          <w:i/>
          <w:sz w:val="24"/>
          <w:szCs w:val="24"/>
        </w:rPr>
      </w:pPr>
      <w:r w:rsidRPr="002F7FAF">
        <w:rPr>
          <w:rFonts w:ascii="Times New Roman" w:hAnsi="Times New Roman" w:cs="Times New Roman"/>
          <w:i/>
          <w:sz w:val="24"/>
          <w:szCs w:val="24"/>
        </w:rPr>
        <w:t>Scoring</w:t>
      </w:r>
    </w:p>
    <w:p w:rsidR="004E2068" w:rsidRDefault="002F7FAF" w:rsidP="00012C19">
      <w:pPr>
        <w:pStyle w:val="ListParagraph"/>
        <w:spacing w:line="480" w:lineRule="auto"/>
        <w:ind w:left="540"/>
        <w:jc w:val="both"/>
        <w:rPr>
          <w:rFonts w:ascii="Times New Roman" w:hAnsi="Times New Roman" w:cs="Times New Roman"/>
          <w:sz w:val="24"/>
          <w:szCs w:val="24"/>
        </w:rPr>
      </w:pPr>
      <w:r w:rsidRPr="00C045CF">
        <w:rPr>
          <w:rFonts w:ascii="Times New Roman" w:hAnsi="Times New Roman" w:cs="Times New Roman"/>
          <w:i/>
          <w:sz w:val="24"/>
          <w:szCs w:val="24"/>
        </w:rPr>
        <w:t>Scoring</w:t>
      </w:r>
      <w:r w:rsidRPr="00C045CF">
        <w:rPr>
          <w:rFonts w:ascii="Times New Roman" w:hAnsi="Times New Roman" w:cs="Times New Roman"/>
          <w:sz w:val="24"/>
          <w:szCs w:val="24"/>
        </w:rPr>
        <w:t xml:space="preserve"> merupakan </w:t>
      </w:r>
      <w:r w:rsidRPr="00C045CF">
        <w:rPr>
          <w:rFonts w:ascii="Times New Roman" w:hAnsi="Times New Roman" w:cs="Times New Roman"/>
          <w:i/>
          <w:sz w:val="24"/>
          <w:szCs w:val="24"/>
        </w:rPr>
        <w:t xml:space="preserve"> </w:t>
      </w:r>
      <w:r w:rsidRPr="00C045CF">
        <w:rPr>
          <w:rFonts w:ascii="Times New Roman" w:hAnsi="Times New Roman" w:cs="Times New Roman"/>
          <w:sz w:val="24"/>
          <w:szCs w:val="24"/>
        </w:rPr>
        <w:t>langkah untu</w:t>
      </w:r>
      <w:r w:rsidR="004E2068">
        <w:rPr>
          <w:rFonts w:ascii="Times New Roman" w:hAnsi="Times New Roman" w:cs="Times New Roman"/>
          <w:sz w:val="24"/>
          <w:szCs w:val="24"/>
        </w:rPr>
        <w:t>k penentuan jumlah skor. P</w:t>
      </w:r>
      <w:r w:rsidRPr="00C045CF">
        <w:rPr>
          <w:rFonts w:ascii="Times New Roman" w:hAnsi="Times New Roman" w:cs="Times New Roman"/>
          <w:sz w:val="24"/>
          <w:szCs w:val="24"/>
        </w:rPr>
        <w:t>enelitian ini m</w:t>
      </w:r>
      <w:r w:rsidR="004E2068">
        <w:rPr>
          <w:rFonts w:ascii="Times New Roman" w:hAnsi="Times New Roman" w:cs="Times New Roman"/>
          <w:sz w:val="24"/>
          <w:szCs w:val="24"/>
        </w:rPr>
        <w:t>enggunakan skala ordinal. P</w:t>
      </w:r>
      <w:r w:rsidRPr="00C045CF">
        <w:rPr>
          <w:rFonts w:ascii="Times New Roman" w:hAnsi="Times New Roman" w:cs="Times New Roman"/>
          <w:sz w:val="24"/>
          <w:szCs w:val="24"/>
        </w:rPr>
        <w:t xml:space="preserve">engambilan data tingkat pengetahuan menggunakan skala Guttman dengan nilai skor 1 poin untuk jawaban benar dan 0 untuk jawaban salah. Pengambilan data sikap dan tindakan menggunakan skala </w:t>
      </w:r>
      <w:r w:rsidRPr="00160267">
        <w:rPr>
          <w:rFonts w:ascii="Times New Roman" w:hAnsi="Times New Roman" w:cs="Times New Roman"/>
          <w:i/>
          <w:sz w:val="24"/>
          <w:szCs w:val="24"/>
        </w:rPr>
        <w:t>likert</w:t>
      </w:r>
      <w:r w:rsidRPr="00C045CF">
        <w:rPr>
          <w:rFonts w:ascii="Times New Roman" w:hAnsi="Times New Roman" w:cs="Times New Roman"/>
          <w:sz w:val="24"/>
          <w:szCs w:val="24"/>
        </w:rPr>
        <w:t xml:space="preserve"> </w:t>
      </w:r>
      <w:r w:rsidR="00341A15" w:rsidRPr="00C045CF">
        <w:rPr>
          <w:rFonts w:ascii="Times New Roman" w:hAnsi="Times New Roman" w:cs="Times New Roman"/>
          <w:sz w:val="24"/>
          <w:szCs w:val="24"/>
        </w:rPr>
        <w:t>dengan 4 pilihan jawaban.</w:t>
      </w:r>
    </w:p>
    <w:p w:rsidR="00900D7F" w:rsidRPr="00900D7F" w:rsidRDefault="00900D7F" w:rsidP="00900D7F">
      <w:pPr>
        <w:pStyle w:val="ListParagraph"/>
        <w:spacing w:line="240" w:lineRule="auto"/>
        <w:ind w:left="540"/>
        <w:jc w:val="both"/>
        <w:rPr>
          <w:rFonts w:ascii="Times New Roman" w:hAnsi="Times New Roman" w:cs="Times New Roman"/>
          <w:sz w:val="24"/>
          <w:szCs w:val="24"/>
        </w:rPr>
      </w:pPr>
      <w:r w:rsidRPr="00900D7F">
        <w:rPr>
          <w:rFonts w:ascii="Times New Roman" w:hAnsi="Times New Roman" w:cs="Times New Roman"/>
          <w:sz w:val="24"/>
          <w:szCs w:val="24"/>
        </w:rPr>
        <w:t>Tabel 4.6 Data Sikap dan Tindakan</w:t>
      </w:r>
    </w:p>
    <w:tbl>
      <w:tblPr>
        <w:tblStyle w:val="TableGrid"/>
        <w:tblW w:w="7254" w:type="dxa"/>
        <w:jc w:val="center"/>
        <w:tblInd w:w="13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2880"/>
        <w:gridCol w:w="630"/>
        <w:gridCol w:w="2520"/>
        <w:gridCol w:w="594"/>
      </w:tblGrid>
      <w:tr w:rsidR="00900D7F" w:rsidTr="00160267">
        <w:trPr>
          <w:trHeight w:val="306"/>
          <w:jc w:val="center"/>
        </w:trPr>
        <w:tc>
          <w:tcPr>
            <w:tcW w:w="630" w:type="dxa"/>
            <w:tcBorders>
              <w:top w:val="single" w:sz="4" w:space="0" w:color="auto"/>
              <w:bottom w:val="single" w:sz="4" w:space="0" w:color="auto"/>
            </w:tcBorders>
          </w:tcPr>
          <w:p w:rsidR="00900D7F" w:rsidRPr="00900D7F" w:rsidRDefault="00900D7F" w:rsidP="00900D7F">
            <w:pPr>
              <w:pStyle w:val="ListParagraph"/>
              <w:ind w:left="0"/>
              <w:jc w:val="center"/>
              <w:rPr>
                <w:rFonts w:ascii="Times New Roman" w:hAnsi="Times New Roman" w:cs="Times New Roman"/>
                <w:b/>
                <w:sz w:val="24"/>
                <w:szCs w:val="24"/>
              </w:rPr>
            </w:pPr>
            <w:r w:rsidRPr="00900D7F">
              <w:rPr>
                <w:rFonts w:ascii="Times New Roman" w:hAnsi="Times New Roman" w:cs="Times New Roman"/>
                <w:b/>
                <w:sz w:val="24"/>
                <w:szCs w:val="24"/>
              </w:rPr>
              <w:t>No</w:t>
            </w:r>
          </w:p>
        </w:tc>
        <w:tc>
          <w:tcPr>
            <w:tcW w:w="3510" w:type="dxa"/>
            <w:gridSpan w:val="2"/>
            <w:tcBorders>
              <w:top w:val="single" w:sz="4" w:space="0" w:color="auto"/>
              <w:bottom w:val="single" w:sz="4" w:space="0" w:color="auto"/>
            </w:tcBorders>
          </w:tcPr>
          <w:p w:rsidR="00900D7F" w:rsidRPr="00900D7F" w:rsidRDefault="00900D7F" w:rsidP="00900D7F">
            <w:pPr>
              <w:pStyle w:val="ListParagraph"/>
              <w:ind w:left="0"/>
              <w:jc w:val="center"/>
              <w:rPr>
                <w:rFonts w:ascii="Times New Roman" w:hAnsi="Times New Roman" w:cs="Times New Roman"/>
                <w:b/>
                <w:i/>
                <w:sz w:val="24"/>
                <w:szCs w:val="24"/>
              </w:rPr>
            </w:pPr>
            <w:r w:rsidRPr="00900D7F">
              <w:rPr>
                <w:rFonts w:ascii="Times New Roman" w:hAnsi="Times New Roman" w:cs="Times New Roman"/>
                <w:b/>
                <w:i/>
                <w:sz w:val="24"/>
                <w:szCs w:val="24"/>
              </w:rPr>
              <w:t>Favorable</w:t>
            </w:r>
          </w:p>
        </w:tc>
        <w:tc>
          <w:tcPr>
            <w:tcW w:w="3114" w:type="dxa"/>
            <w:gridSpan w:val="2"/>
            <w:tcBorders>
              <w:top w:val="single" w:sz="4" w:space="0" w:color="auto"/>
              <w:bottom w:val="single" w:sz="4" w:space="0" w:color="auto"/>
            </w:tcBorders>
          </w:tcPr>
          <w:p w:rsidR="00900D7F" w:rsidRPr="00900D7F" w:rsidRDefault="00900D7F" w:rsidP="00900D7F">
            <w:pPr>
              <w:pStyle w:val="ListParagraph"/>
              <w:ind w:left="0"/>
              <w:jc w:val="center"/>
              <w:rPr>
                <w:rFonts w:ascii="Times New Roman" w:hAnsi="Times New Roman" w:cs="Times New Roman"/>
                <w:b/>
                <w:i/>
                <w:sz w:val="24"/>
                <w:szCs w:val="24"/>
              </w:rPr>
            </w:pPr>
            <w:r w:rsidRPr="00900D7F">
              <w:rPr>
                <w:rFonts w:ascii="Times New Roman" w:hAnsi="Times New Roman" w:cs="Times New Roman"/>
                <w:b/>
                <w:i/>
                <w:sz w:val="24"/>
                <w:szCs w:val="24"/>
              </w:rPr>
              <w:t>Unfavorable</w:t>
            </w:r>
          </w:p>
        </w:tc>
      </w:tr>
      <w:tr w:rsidR="00160267" w:rsidTr="00160267">
        <w:trPr>
          <w:trHeight w:val="282"/>
          <w:jc w:val="center"/>
        </w:trPr>
        <w:tc>
          <w:tcPr>
            <w:tcW w:w="630" w:type="dxa"/>
            <w:tcBorders>
              <w:top w:val="single" w:sz="4" w:space="0" w:color="auto"/>
            </w:tcBorders>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tcBorders>
              <w:top w:val="single" w:sz="4" w:space="0" w:color="auto"/>
            </w:tcBorders>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Tidak Setuju</w:t>
            </w:r>
          </w:p>
        </w:tc>
        <w:tc>
          <w:tcPr>
            <w:tcW w:w="630" w:type="dxa"/>
            <w:tcBorders>
              <w:top w:val="single" w:sz="4" w:space="0" w:color="auto"/>
            </w:tcBorders>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20" w:type="dxa"/>
            <w:tcBorders>
              <w:top w:val="single" w:sz="4" w:space="0" w:color="auto"/>
            </w:tcBorders>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Tidak Setuju</w:t>
            </w:r>
          </w:p>
        </w:tc>
        <w:tc>
          <w:tcPr>
            <w:tcW w:w="594" w:type="dxa"/>
            <w:tcBorders>
              <w:top w:val="single" w:sz="4" w:space="0" w:color="auto"/>
            </w:tcBorders>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4E2068" w:rsidTr="00160267">
        <w:trPr>
          <w:trHeight w:val="282"/>
          <w:jc w:val="center"/>
        </w:trPr>
        <w:tc>
          <w:tcPr>
            <w:tcW w:w="63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Setuju</w:t>
            </w:r>
          </w:p>
        </w:tc>
        <w:tc>
          <w:tcPr>
            <w:tcW w:w="63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2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Setuju</w:t>
            </w:r>
          </w:p>
        </w:tc>
        <w:tc>
          <w:tcPr>
            <w:tcW w:w="594"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4E2068" w:rsidTr="00160267">
        <w:trPr>
          <w:trHeight w:val="282"/>
          <w:jc w:val="center"/>
        </w:trPr>
        <w:tc>
          <w:tcPr>
            <w:tcW w:w="63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Setuju</w:t>
            </w:r>
          </w:p>
        </w:tc>
        <w:tc>
          <w:tcPr>
            <w:tcW w:w="63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Setuju</w:t>
            </w:r>
          </w:p>
        </w:tc>
        <w:tc>
          <w:tcPr>
            <w:tcW w:w="594"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4E2068" w:rsidTr="00160267">
        <w:trPr>
          <w:trHeight w:val="282"/>
          <w:jc w:val="center"/>
        </w:trPr>
        <w:tc>
          <w:tcPr>
            <w:tcW w:w="63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Setuju</w:t>
            </w:r>
          </w:p>
        </w:tc>
        <w:tc>
          <w:tcPr>
            <w:tcW w:w="63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Setuju</w:t>
            </w:r>
          </w:p>
        </w:tc>
        <w:tc>
          <w:tcPr>
            <w:tcW w:w="594" w:type="dxa"/>
          </w:tcPr>
          <w:p w:rsidR="004E2068" w:rsidRDefault="00900D7F" w:rsidP="00900D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8F1093" w:rsidRDefault="00341A15" w:rsidP="00012C19">
      <w:pPr>
        <w:pStyle w:val="ListParagraph"/>
        <w:spacing w:line="480" w:lineRule="auto"/>
        <w:ind w:left="540"/>
        <w:jc w:val="both"/>
        <w:rPr>
          <w:rFonts w:ascii="Times New Roman" w:hAnsi="Times New Roman" w:cs="Times New Roman"/>
          <w:sz w:val="24"/>
          <w:szCs w:val="24"/>
        </w:rPr>
      </w:pPr>
      <w:r w:rsidRPr="00C045CF">
        <w:rPr>
          <w:rFonts w:ascii="Times New Roman" w:hAnsi="Times New Roman" w:cs="Times New Roman"/>
          <w:sz w:val="24"/>
          <w:szCs w:val="24"/>
        </w:rPr>
        <w:lastRenderedPageBreak/>
        <w:t xml:space="preserve"> Sedangkan tingkat kecemasan menggunakan HARS dengan ketentuan skor 0-4.</w:t>
      </w:r>
    </w:p>
    <w:p w:rsidR="00900D7F" w:rsidRDefault="00900D7F" w:rsidP="00160267">
      <w:pPr>
        <w:pStyle w:val="ListParagraph"/>
        <w:spacing w:line="240" w:lineRule="auto"/>
        <w:ind w:left="540"/>
        <w:jc w:val="both"/>
        <w:rPr>
          <w:rFonts w:ascii="Times New Roman" w:hAnsi="Times New Roman" w:cs="Times New Roman"/>
          <w:sz w:val="24"/>
          <w:szCs w:val="24"/>
        </w:rPr>
      </w:pPr>
      <w:r>
        <w:rPr>
          <w:rFonts w:ascii="Times New Roman" w:hAnsi="Times New Roman" w:cs="Times New Roman"/>
          <w:sz w:val="24"/>
          <w:szCs w:val="24"/>
        </w:rPr>
        <w:t>Tabel 4.7 Data Tingkat Kecemasan</w:t>
      </w:r>
    </w:p>
    <w:tbl>
      <w:tblPr>
        <w:tblStyle w:val="TableGrid"/>
        <w:tblW w:w="0" w:type="auto"/>
        <w:tblInd w:w="6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890"/>
        <w:gridCol w:w="4805"/>
      </w:tblGrid>
      <w:tr w:rsidR="00900D7F" w:rsidTr="00160267">
        <w:tc>
          <w:tcPr>
            <w:tcW w:w="810" w:type="dxa"/>
            <w:tcBorders>
              <w:top w:val="single" w:sz="4" w:space="0" w:color="auto"/>
              <w:bottom w:val="single" w:sz="4" w:space="0" w:color="auto"/>
            </w:tcBorders>
          </w:tcPr>
          <w:p w:rsidR="00900D7F" w:rsidRPr="00160267" w:rsidRDefault="00160267" w:rsidP="00160267">
            <w:pPr>
              <w:pStyle w:val="ListParagraph"/>
              <w:ind w:left="0"/>
              <w:jc w:val="center"/>
              <w:rPr>
                <w:rFonts w:ascii="Times New Roman" w:hAnsi="Times New Roman" w:cs="Times New Roman"/>
                <w:b/>
                <w:sz w:val="24"/>
                <w:szCs w:val="24"/>
              </w:rPr>
            </w:pPr>
            <w:r w:rsidRPr="00160267">
              <w:rPr>
                <w:rFonts w:ascii="Times New Roman" w:hAnsi="Times New Roman" w:cs="Times New Roman"/>
                <w:b/>
                <w:sz w:val="24"/>
                <w:szCs w:val="24"/>
              </w:rPr>
              <w:t>No</w:t>
            </w:r>
          </w:p>
        </w:tc>
        <w:tc>
          <w:tcPr>
            <w:tcW w:w="1890" w:type="dxa"/>
            <w:tcBorders>
              <w:top w:val="single" w:sz="4" w:space="0" w:color="auto"/>
              <w:bottom w:val="single" w:sz="4" w:space="0" w:color="auto"/>
            </w:tcBorders>
          </w:tcPr>
          <w:p w:rsidR="00900D7F" w:rsidRPr="00160267" w:rsidRDefault="00160267" w:rsidP="00160267">
            <w:pPr>
              <w:pStyle w:val="ListParagraph"/>
              <w:ind w:left="0"/>
              <w:jc w:val="center"/>
              <w:rPr>
                <w:rFonts w:ascii="Times New Roman" w:hAnsi="Times New Roman" w:cs="Times New Roman"/>
                <w:b/>
                <w:sz w:val="24"/>
                <w:szCs w:val="24"/>
              </w:rPr>
            </w:pPr>
            <w:r w:rsidRPr="00160267">
              <w:rPr>
                <w:rFonts w:ascii="Times New Roman" w:hAnsi="Times New Roman" w:cs="Times New Roman"/>
                <w:b/>
                <w:sz w:val="24"/>
                <w:szCs w:val="24"/>
              </w:rPr>
              <w:t>Skor</w:t>
            </w:r>
          </w:p>
        </w:tc>
        <w:tc>
          <w:tcPr>
            <w:tcW w:w="4805" w:type="dxa"/>
            <w:tcBorders>
              <w:top w:val="single" w:sz="4" w:space="0" w:color="auto"/>
              <w:bottom w:val="single" w:sz="4" w:space="0" w:color="auto"/>
            </w:tcBorders>
          </w:tcPr>
          <w:p w:rsidR="00900D7F" w:rsidRPr="00160267" w:rsidRDefault="00160267" w:rsidP="00160267">
            <w:pPr>
              <w:pStyle w:val="ListParagraph"/>
              <w:ind w:left="0"/>
              <w:jc w:val="center"/>
              <w:rPr>
                <w:rFonts w:ascii="Times New Roman" w:hAnsi="Times New Roman" w:cs="Times New Roman"/>
                <w:b/>
                <w:sz w:val="24"/>
                <w:szCs w:val="24"/>
              </w:rPr>
            </w:pPr>
            <w:r w:rsidRPr="00160267">
              <w:rPr>
                <w:rFonts w:ascii="Times New Roman" w:hAnsi="Times New Roman" w:cs="Times New Roman"/>
                <w:b/>
                <w:sz w:val="24"/>
                <w:szCs w:val="24"/>
              </w:rPr>
              <w:t>Keterangan</w:t>
            </w:r>
          </w:p>
        </w:tc>
      </w:tr>
      <w:tr w:rsidR="00900D7F" w:rsidTr="00160267">
        <w:tc>
          <w:tcPr>
            <w:tcW w:w="810" w:type="dxa"/>
            <w:tcBorders>
              <w:top w:val="single" w:sz="4" w:space="0" w:color="auto"/>
            </w:tcBorders>
          </w:tcPr>
          <w:p w:rsidR="00900D7F"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Borders>
              <w:top w:val="single" w:sz="4" w:space="0" w:color="auto"/>
            </w:tcBorders>
          </w:tcPr>
          <w:p w:rsidR="00900D7F"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4805" w:type="dxa"/>
            <w:tcBorders>
              <w:top w:val="single" w:sz="4" w:space="0" w:color="auto"/>
            </w:tcBorders>
          </w:tcPr>
          <w:p w:rsidR="00900D7F"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ada gejala sama sekali</w:t>
            </w:r>
          </w:p>
        </w:tc>
      </w:tr>
      <w:tr w:rsidR="00160267" w:rsidTr="00160267">
        <w:tc>
          <w:tcPr>
            <w:tcW w:w="810"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805"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Satu gejala yang ada</w:t>
            </w:r>
          </w:p>
        </w:tc>
      </w:tr>
      <w:tr w:rsidR="00160267" w:rsidTr="00160267">
        <w:tc>
          <w:tcPr>
            <w:tcW w:w="810"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805"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Separuh gejala yang ada</w:t>
            </w:r>
          </w:p>
        </w:tc>
      </w:tr>
      <w:tr w:rsidR="00160267" w:rsidTr="00160267">
        <w:tc>
          <w:tcPr>
            <w:tcW w:w="810"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805"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Lebih dari separuh gejala yang ada</w:t>
            </w:r>
          </w:p>
        </w:tc>
      </w:tr>
      <w:tr w:rsidR="00160267" w:rsidTr="00160267">
        <w:tc>
          <w:tcPr>
            <w:tcW w:w="810"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90"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05" w:type="dxa"/>
          </w:tcPr>
          <w:p w:rsidR="00160267" w:rsidRDefault="00160267" w:rsidP="001602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Semua gejala yang ada</w:t>
            </w:r>
          </w:p>
        </w:tc>
      </w:tr>
    </w:tbl>
    <w:p w:rsidR="00634E6B" w:rsidRPr="007164E3" w:rsidRDefault="00634E6B" w:rsidP="007164E3">
      <w:pPr>
        <w:spacing w:line="240" w:lineRule="auto"/>
        <w:jc w:val="both"/>
        <w:rPr>
          <w:rFonts w:ascii="Times New Roman" w:hAnsi="Times New Roman" w:cs="Times New Roman"/>
          <w:sz w:val="24"/>
          <w:szCs w:val="24"/>
        </w:rPr>
      </w:pPr>
    </w:p>
    <w:p w:rsidR="00C045CF" w:rsidRDefault="00E67297" w:rsidP="007164E3">
      <w:pPr>
        <w:pStyle w:val="ListParagraph"/>
        <w:numPr>
          <w:ilvl w:val="0"/>
          <w:numId w:val="30"/>
        </w:numPr>
        <w:spacing w:line="480" w:lineRule="auto"/>
        <w:ind w:left="540" w:hanging="540"/>
        <w:jc w:val="both"/>
        <w:rPr>
          <w:rFonts w:ascii="Times New Roman" w:hAnsi="Times New Roman" w:cs="Times New Roman"/>
          <w:sz w:val="24"/>
          <w:szCs w:val="24"/>
        </w:rPr>
      </w:pPr>
      <w:r>
        <w:rPr>
          <w:rFonts w:ascii="Times New Roman" w:hAnsi="Times New Roman" w:cs="Times New Roman"/>
          <w:i/>
          <w:sz w:val="24"/>
          <w:szCs w:val="24"/>
        </w:rPr>
        <w:t>Processing</w:t>
      </w:r>
      <w:r>
        <w:rPr>
          <w:rFonts w:ascii="Times New Roman" w:hAnsi="Times New Roman" w:cs="Times New Roman"/>
          <w:sz w:val="24"/>
          <w:szCs w:val="24"/>
        </w:rPr>
        <w:t xml:space="preserve"> (Pengolahan data)</w:t>
      </w:r>
    </w:p>
    <w:p w:rsidR="00255CBE" w:rsidRPr="00C045CF" w:rsidRDefault="00E67297" w:rsidP="007164E3">
      <w:pPr>
        <w:pStyle w:val="ListParagraph"/>
        <w:spacing w:line="480" w:lineRule="auto"/>
        <w:ind w:left="540"/>
        <w:jc w:val="both"/>
        <w:rPr>
          <w:rFonts w:ascii="Times New Roman" w:hAnsi="Times New Roman" w:cs="Times New Roman"/>
          <w:sz w:val="24"/>
          <w:szCs w:val="24"/>
        </w:rPr>
      </w:pPr>
      <w:r w:rsidRPr="00C045CF">
        <w:rPr>
          <w:rFonts w:ascii="Times New Roman" w:hAnsi="Times New Roman" w:cs="Times New Roman"/>
          <w:sz w:val="24"/>
          <w:szCs w:val="24"/>
        </w:rPr>
        <w:t xml:space="preserve">Setelah data terkumpul data dianalisa menggunakan SPSS. Menggunakan rumus </w:t>
      </w:r>
      <w:r w:rsidRPr="00C045CF">
        <w:rPr>
          <w:rFonts w:ascii="Times New Roman" w:hAnsi="Times New Roman" w:cs="Times New Roman"/>
          <w:i/>
          <w:sz w:val="24"/>
          <w:szCs w:val="24"/>
        </w:rPr>
        <w:t>Spearman Rho</w:t>
      </w:r>
      <w:r w:rsidRPr="00C045CF">
        <w:rPr>
          <w:rFonts w:ascii="Times New Roman" w:hAnsi="Times New Roman" w:cs="Times New Roman"/>
          <w:sz w:val="24"/>
          <w:szCs w:val="24"/>
        </w:rPr>
        <w:t xml:space="preserve"> sehingga menghasi</w:t>
      </w:r>
      <w:r w:rsidR="002D5158" w:rsidRPr="00C045CF">
        <w:rPr>
          <w:rFonts w:ascii="Times New Roman" w:hAnsi="Times New Roman" w:cs="Times New Roman"/>
          <w:sz w:val="24"/>
          <w:szCs w:val="24"/>
        </w:rPr>
        <w:t>lkan informasi yang diperlukan.</w:t>
      </w:r>
    </w:p>
    <w:p w:rsidR="00C045CF" w:rsidRDefault="00E67297" w:rsidP="007164E3">
      <w:pPr>
        <w:pStyle w:val="ListParagraph"/>
        <w:numPr>
          <w:ilvl w:val="0"/>
          <w:numId w:val="30"/>
        </w:numPr>
        <w:spacing w:line="480" w:lineRule="auto"/>
        <w:ind w:left="540" w:hanging="540"/>
        <w:jc w:val="both"/>
        <w:rPr>
          <w:rFonts w:ascii="Times New Roman" w:hAnsi="Times New Roman" w:cs="Times New Roman"/>
          <w:sz w:val="24"/>
          <w:szCs w:val="24"/>
        </w:rPr>
      </w:pPr>
      <w:r>
        <w:rPr>
          <w:rFonts w:ascii="Times New Roman" w:hAnsi="Times New Roman" w:cs="Times New Roman"/>
          <w:i/>
          <w:sz w:val="24"/>
          <w:szCs w:val="24"/>
        </w:rPr>
        <w:t xml:space="preserve">Cleaning </w:t>
      </w:r>
    </w:p>
    <w:p w:rsidR="00160267" w:rsidRPr="00634E6B" w:rsidRDefault="00E67297" w:rsidP="00634E6B">
      <w:pPr>
        <w:pStyle w:val="ListParagraph"/>
        <w:spacing w:line="480" w:lineRule="auto"/>
        <w:ind w:left="540"/>
        <w:jc w:val="both"/>
        <w:rPr>
          <w:rFonts w:ascii="Times New Roman" w:hAnsi="Times New Roman" w:cs="Times New Roman"/>
          <w:sz w:val="24"/>
          <w:szCs w:val="24"/>
        </w:rPr>
      </w:pPr>
      <w:r w:rsidRPr="00C045CF">
        <w:rPr>
          <w:rFonts w:ascii="Times New Roman" w:hAnsi="Times New Roman" w:cs="Times New Roman"/>
          <w:sz w:val="24"/>
          <w:szCs w:val="24"/>
        </w:rPr>
        <w:t>Tahap akhir data yang sudah diolah kemudian diperiksa kembali apakah ada salah ataau tidak.</w:t>
      </w:r>
    </w:p>
    <w:p w:rsidR="00E67297" w:rsidRDefault="00E67297" w:rsidP="00E67297">
      <w:pPr>
        <w:pStyle w:val="ListParagraph"/>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4.7</w:t>
      </w:r>
      <w:r w:rsidRPr="008521D1">
        <w:rPr>
          <w:rStyle w:val="Heading3Char"/>
        </w:rPr>
        <w:t>.3 Analisis Data</w:t>
      </w:r>
    </w:p>
    <w:p w:rsidR="00160267" w:rsidRPr="00160267" w:rsidRDefault="00E67297" w:rsidP="00160267">
      <w:pPr>
        <w:pStyle w:val="ListParagraph"/>
        <w:spacing w:line="480" w:lineRule="auto"/>
        <w:ind w:left="540"/>
        <w:jc w:val="both"/>
        <w:rPr>
          <w:rFonts w:ascii="Times New Roman" w:hAnsi="Times New Roman" w:cs="Times New Roman"/>
          <w:i/>
          <w:sz w:val="24"/>
          <w:szCs w:val="24"/>
        </w:rPr>
      </w:pPr>
      <w:r>
        <w:rPr>
          <w:rFonts w:ascii="Times New Roman" w:hAnsi="Times New Roman" w:cs="Times New Roman"/>
          <w:sz w:val="24"/>
          <w:szCs w:val="24"/>
        </w:rPr>
        <w:t xml:space="preserve">Analisa data dilakukan dengan uji statistik </w:t>
      </w:r>
      <w:r>
        <w:rPr>
          <w:rFonts w:ascii="Times New Roman" w:hAnsi="Times New Roman" w:cs="Times New Roman"/>
          <w:i/>
          <w:sz w:val="24"/>
          <w:szCs w:val="24"/>
        </w:rPr>
        <w:t xml:space="preserve">univariat </w:t>
      </w:r>
      <w:r>
        <w:rPr>
          <w:rFonts w:ascii="Times New Roman" w:hAnsi="Times New Roman" w:cs="Times New Roman"/>
          <w:sz w:val="24"/>
          <w:szCs w:val="24"/>
        </w:rPr>
        <w:t>dan</w:t>
      </w:r>
      <w:r>
        <w:rPr>
          <w:rFonts w:ascii="Times New Roman" w:hAnsi="Times New Roman" w:cs="Times New Roman"/>
          <w:i/>
          <w:sz w:val="24"/>
          <w:szCs w:val="24"/>
        </w:rPr>
        <w:t xml:space="preserve"> bivariat.</w:t>
      </w:r>
    </w:p>
    <w:p w:rsidR="00C045CF" w:rsidRDefault="00E67297" w:rsidP="009C4B70">
      <w:pPr>
        <w:pStyle w:val="ListParagraph"/>
        <w:numPr>
          <w:ilvl w:val="0"/>
          <w:numId w:val="31"/>
        </w:numPr>
        <w:spacing w:line="480" w:lineRule="auto"/>
        <w:ind w:left="540" w:hanging="540"/>
        <w:jc w:val="both"/>
        <w:rPr>
          <w:rFonts w:ascii="Times New Roman" w:hAnsi="Times New Roman" w:cs="Times New Roman"/>
          <w:i/>
          <w:sz w:val="24"/>
          <w:szCs w:val="24"/>
        </w:rPr>
      </w:pPr>
      <w:r>
        <w:rPr>
          <w:rFonts w:ascii="Times New Roman" w:hAnsi="Times New Roman" w:cs="Times New Roman"/>
          <w:sz w:val="24"/>
          <w:szCs w:val="24"/>
        </w:rPr>
        <w:t xml:space="preserve">Analisa </w:t>
      </w:r>
      <w:r>
        <w:rPr>
          <w:rFonts w:ascii="Times New Roman" w:hAnsi="Times New Roman" w:cs="Times New Roman"/>
          <w:i/>
          <w:sz w:val="24"/>
          <w:szCs w:val="24"/>
        </w:rPr>
        <w:t>univariat</w:t>
      </w:r>
    </w:p>
    <w:p w:rsidR="00E67297" w:rsidRPr="00C045CF" w:rsidRDefault="00E67297" w:rsidP="00C045CF">
      <w:pPr>
        <w:pStyle w:val="ListParagraph"/>
        <w:spacing w:line="480" w:lineRule="auto"/>
        <w:ind w:left="540"/>
        <w:jc w:val="both"/>
        <w:rPr>
          <w:rFonts w:ascii="Times New Roman" w:hAnsi="Times New Roman" w:cs="Times New Roman"/>
          <w:i/>
          <w:sz w:val="24"/>
          <w:szCs w:val="24"/>
        </w:rPr>
      </w:pPr>
      <w:r w:rsidRPr="00C045CF">
        <w:rPr>
          <w:rFonts w:ascii="Times New Roman" w:hAnsi="Times New Roman" w:cs="Times New Roman"/>
          <w:sz w:val="24"/>
          <w:szCs w:val="24"/>
        </w:rPr>
        <w:t xml:space="preserve">Peneliti melakukan analisa </w:t>
      </w:r>
      <w:r w:rsidRPr="00C045CF">
        <w:rPr>
          <w:rFonts w:ascii="Times New Roman" w:hAnsi="Times New Roman" w:cs="Times New Roman"/>
          <w:i/>
          <w:sz w:val="24"/>
          <w:szCs w:val="24"/>
        </w:rPr>
        <w:t>univariat</w:t>
      </w:r>
      <w:r w:rsidRPr="00C045CF">
        <w:rPr>
          <w:rFonts w:ascii="Times New Roman" w:hAnsi="Times New Roman" w:cs="Times New Roman"/>
          <w:sz w:val="24"/>
          <w:szCs w:val="24"/>
        </w:rPr>
        <w:t xml:space="preserve"> untuk menggambarkan setiap variabel yang diteliti. Analisa </w:t>
      </w:r>
      <w:r w:rsidRPr="00C045CF">
        <w:rPr>
          <w:rFonts w:ascii="Times New Roman" w:hAnsi="Times New Roman" w:cs="Times New Roman"/>
          <w:i/>
          <w:sz w:val="24"/>
          <w:szCs w:val="24"/>
        </w:rPr>
        <w:t>univariat</w:t>
      </w:r>
      <w:r w:rsidRPr="00C045CF">
        <w:rPr>
          <w:rFonts w:ascii="Times New Roman" w:hAnsi="Times New Roman" w:cs="Times New Roman"/>
          <w:sz w:val="24"/>
          <w:szCs w:val="24"/>
        </w:rPr>
        <w:t xml:space="preserve"> pada penelitian ini adalah data</w:t>
      </w:r>
      <w:r w:rsidR="007C68E7" w:rsidRPr="00C045CF">
        <w:rPr>
          <w:rFonts w:ascii="Times New Roman" w:hAnsi="Times New Roman" w:cs="Times New Roman"/>
          <w:sz w:val="24"/>
          <w:szCs w:val="24"/>
        </w:rPr>
        <w:t xml:space="preserve"> demografi, ting</w:t>
      </w:r>
      <w:r w:rsidR="00341A15" w:rsidRPr="00C045CF">
        <w:rPr>
          <w:rFonts w:ascii="Times New Roman" w:hAnsi="Times New Roman" w:cs="Times New Roman"/>
          <w:sz w:val="24"/>
          <w:szCs w:val="24"/>
        </w:rPr>
        <w:t>kat pengetahuan, sikap, tindakan</w:t>
      </w:r>
      <w:r w:rsidR="007C68E7" w:rsidRPr="00C045CF">
        <w:rPr>
          <w:rFonts w:ascii="Times New Roman" w:hAnsi="Times New Roman" w:cs="Times New Roman"/>
          <w:sz w:val="24"/>
          <w:szCs w:val="24"/>
        </w:rPr>
        <w:t xml:space="preserve"> </w:t>
      </w:r>
      <w:r w:rsidRPr="00C045CF">
        <w:rPr>
          <w:rFonts w:ascii="Times New Roman" w:hAnsi="Times New Roman" w:cs="Times New Roman"/>
          <w:sz w:val="24"/>
          <w:szCs w:val="24"/>
        </w:rPr>
        <w:t>dan tingkat kecemasan.</w:t>
      </w:r>
    </w:p>
    <w:p w:rsidR="00C045CF" w:rsidRDefault="00E67297" w:rsidP="009C4B70">
      <w:pPr>
        <w:pStyle w:val="ListParagraph"/>
        <w:numPr>
          <w:ilvl w:val="0"/>
          <w:numId w:val="3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Analisa </w:t>
      </w:r>
      <w:r w:rsidR="00C045CF">
        <w:rPr>
          <w:rFonts w:ascii="Times New Roman" w:hAnsi="Times New Roman" w:cs="Times New Roman"/>
          <w:i/>
          <w:sz w:val="24"/>
          <w:szCs w:val="24"/>
        </w:rPr>
        <w:t>bivariate</w:t>
      </w:r>
    </w:p>
    <w:p w:rsidR="00C045CF" w:rsidRPr="00C045CF" w:rsidRDefault="00E67297" w:rsidP="007164E3">
      <w:pPr>
        <w:pStyle w:val="ListParagraph"/>
        <w:spacing w:after="0" w:line="480" w:lineRule="auto"/>
        <w:ind w:left="540"/>
        <w:jc w:val="both"/>
        <w:rPr>
          <w:rFonts w:ascii="Times New Roman" w:hAnsi="Times New Roman" w:cs="Times New Roman"/>
          <w:sz w:val="24"/>
          <w:szCs w:val="24"/>
        </w:rPr>
      </w:pPr>
      <w:r w:rsidRPr="00C045CF">
        <w:rPr>
          <w:rFonts w:ascii="Times New Roman" w:hAnsi="Times New Roman" w:cs="Times New Roman"/>
          <w:sz w:val="24"/>
          <w:szCs w:val="24"/>
        </w:rPr>
        <w:t xml:space="preserve">Analisa ini dilakukan untuk melihat apakah ada hubungan antar variabel. Teknik analisa menggunakan </w:t>
      </w:r>
      <w:r w:rsidRPr="00C045CF">
        <w:rPr>
          <w:rFonts w:ascii="Times New Roman" w:hAnsi="Times New Roman" w:cs="Times New Roman"/>
          <w:i/>
          <w:sz w:val="24"/>
          <w:szCs w:val="24"/>
        </w:rPr>
        <w:t>spearman</w:t>
      </w:r>
      <w:r w:rsidRPr="00C045CF">
        <w:rPr>
          <w:rFonts w:ascii="Times New Roman" w:hAnsi="Times New Roman" w:cs="Times New Roman"/>
          <w:sz w:val="24"/>
          <w:szCs w:val="24"/>
        </w:rPr>
        <w:t xml:space="preserve"> dengan menggunakan SPSS dengan ketentuan α = ρ value &lt;0,05 berarti H0 ditolak H1 diterima yang artinya ada hubungan yang signifikan, sedangkan bila uji statistik ρ </w:t>
      </w:r>
      <w:r w:rsidRPr="00C045CF">
        <w:rPr>
          <w:rFonts w:ascii="Times New Roman" w:hAnsi="Times New Roman" w:cs="Times New Roman"/>
          <w:i/>
          <w:sz w:val="24"/>
          <w:szCs w:val="24"/>
        </w:rPr>
        <w:t>value</w:t>
      </w:r>
      <w:r w:rsidRPr="00C045CF">
        <w:rPr>
          <w:rFonts w:ascii="Times New Roman" w:hAnsi="Times New Roman" w:cs="Times New Roman"/>
          <w:sz w:val="24"/>
          <w:szCs w:val="24"/>
        </w:rPr>
        <w:t xml:space="preserve"> &gt;0,05 maka H0 diterima H1 ditolak yang artinya tidak ada hubungan yang signifikan. </w:t>
      </w:r>
      <w:r w:rsidRPr="00C045CF">
        <w:rPr>
          <w:rFonts w:ascii="Times New Roman" w:hAnsi="Times New Roman" w:cs="Times New Roman"/>
          <w:sz w:val="24"/>
          <w:szCs w:val="24"/>
        </w:rPr>
        <w:lastRenderedPageBreak/>
        <w:t xml:space="preserve">Analisa </w:t>
      </w:r>
      <w:r w:rsidRPr="00C045CF">
        <w:rPr>
          <w:rFonts w:ascii="Times New Roman" w:hAnsi="Times New Roman" w:cs="Times New Roman"/>
          <w:i/>
          <w:sz w:val="24"/>
          <w:szCs w:val="24"/>
        </w:rPr>
        <w:t>bivariat</w:t>
      </w:r>
      <w:r w:rsidRPr="00C045CF">
        <w:rPr>
          <w:rFonts w:ascii="Times New Roman" w:hAnsi="Times New Roman" w:cs="Times New Roman"/>
          <w:sz w:val="24"/>
          <w:szCs w:val="24"/>
        </w:rPr>
        <w:t xml:space="preserve"> dalam penelitian ini yaitu hubungan tingkat penget</w:t>
      </w:r>
      <w:r w:rsidR="00255CBE" w:rsidRPr="00C045CF">
        <w:rPr>
          <w:rFonts w:ascii="Times New Roman" w:hAnsi="Times New Roman" w:cs="Times New Roman"/>
          <w:sz w:val="24"/>
          <w:szCs w:val="24"/>
        </w:rPr>
        <w:t>ahuan</w:t>
      </w:r>
      <w:r w:rsidR="00341A15" w:rsidRPr="00C045CF">
        <w:rPr>
          <w:rFonts w:ascii="Times New Roman" w:hAnsi="Times New Roman" w:cs="Times New Roman"/>
          <w:sz w:val="24"/>
          <w:szCs w:val="24"/>
        </w:rPr>
        <w:t>, sikap dan tindakan</w:t>
      </w:r>
      <w:r w:rsidR="00255CBE" w:rsidRPr="00C045CF">
        <w:rPr>
          <w:rFonts w:ascii="Times New Roman" w:hAnsi="Times New Roman" w:cs="Times New Roman"/>
          <w:sz w:val="24"/>
          <w:szCs w:val="24"/>
        </w:rPr>
        <w:t xml:space="preserve"> dengan tingkat kecemasan.</w:t>
      </w:r>
    </w:p>
    <w:p w:rsidR="00E67297" w:rsidRPr="008521D1" w:rsidRDefault="00E67297" w:rsidP="007164E3">
      <w:pPr>
        <w:pStyle w:val="Heading2"/>
        <w:numPr>
          <w:ilvl w:val="1"/>
          <w:numId w:val="52"/>
        </w:numPr>
        <w:ind w:left="540" w:hanging="540"/>
      </w:pPr>
      <w:bookmarkStart w:id="310" w:name="_Toc96417789"/>
      <w:bookmarkStart w:id="311" w:name="_Toc104280361"/>
      <w:bookmarkStart w:id="312" w:name="_Toc109594358"/>
      <w:r w:rsidRPr="008521D1">
        <w:t>Etika Penelitian</w:t>
      </w:r>
      <w:bookmarkEnd w:id="310"/>
      <w:bookmarkEnd w:id="311"/>
      <w:bookmarkEnd w:id="312"/>
    </w:p>
    <w:p w:rsidR="00310489" w:rsidRPr="008F1093" w:rsidRDefault="00E67297" w:rsidP="008F1093">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Etika merupakan kebiasaan atau peraturan yang harus diikuti dan diterapkan. Etika berperan penting bagi peneliti dalam penelitian untuk mematuhi aturan yang berlaku </w:t>
      </w:r>
      <w:r>
        <w:rPr>
          <w:rFonts w:ascii="Times New Roman" w:hAnsi="Times New Roman" w:cs="Times New Roman"/>
          <w:sz w:val="24"/>
          <w:szCs w:val="24"/>
        </w:rPr>
        <w:fldChar w:fldCharType="begin" w:fldLock="1"/>
      </w:r>
      <w:r w:rsidR="00D31B14">
        <w:rPr>
          <w:rFonts w:ascii="Times New Roman" w:hAnsi="Times New Roman" w:cs="Times New Roman"/>
          <w:sz w:val="24"/>
          <w:szCs w:val="24"/>
        </w:rPr>
        <w:instrText>ADDIN CSL_CITATION {"citationItems":[{"id":"ITEM-1","itemData":{"author":[{"dropping-particle":"","family":"Nursalam","given":"","non-dropping-particle":"","parse-names":false,"suffix":""}],"id":"ITEM-1","issued":{"date-parts":[["2015"]]},"number-of-pages":"454","publisher":"Salemba Medika","publisher-place":"Jakarta","title":"Metodologi Penelitian Ilmu Keperawatan","type":"book"},"uris":["http://www.mendeley.com/documents/?uuid=7a9a908a-d8a2-4c92-96b8-57c26d6bfd31","http://www.mendeley.com/documents/?uuid=fd69e920-56c3-4d02-b281-82b3453e9ac2"]}],"mendeley":{"formattedCitation":"(Nursalam, 2015)","plainTextFormattedCitation":"(Nursalam, 2015)","previouslyFormattedCitation":"(Nursalam,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(Nursalam, 2015)</w:t>
      </w:r>
      <w:r>
        <w:rPr>
          <w:rFonts w:ascii="Times New Roman" w:hAnsi="Times New Roman" w:cs="Times New Roman"/>
          <w:sz w:val="24"/>
          <w:szCs w:val="24"/>
        </w:rPr>
        <w:fldChar w:fldCharType="end"/>
      </w:r>
      <w:r>
        <w:rPr>
          <w:rFonts w:ascii="Times New Roman" w:hAnsi="Times New Roman" w:cs="Times New Roman"/>
          <w:sz w:val="24"/>
          <w:szCs w:val="24"/>
        </w:rPr>
        <w:t>. Prinsip etika yang diterapkan dalam penelitian ini yaitu:</w:t>
      </w:r>
    </w:p>
    <w:p w:rsidR="00C045CF" w:rsidRDefault="00E67297" w:rsidP="009C4B70">
      <w:pPr>
        <w:pStyle w:val="ListParagraph"/>
        <w:numPr>
          <w:ilvl w:val="0"/>
          <w:numId w:val="32"/>
        </w:numPr>
        <w:spacing w:line="480" w:lineRule="auto"/>
        <w:ind w:left="540" w:hanging="540"/>
        <w:jc w:val="both"/>
        <w:rPr>
          <w:rFonts w:ascii="Times New Roman" w:hAnsi="Times New Roman" w:cs="Times New Roman"/>
          <w:sz w:val="24"/>
          <w:szCs w:val="24"/>
        </w:rPr>
      </w:pPr>
      <w:r>
        <w:rPr>
          <w:rFonts w:ascii="Times New Roman" w:hAnsi="Times New Roman" w:cs="Times New Roman"/>
          <w:i/>
          <w:sz w:val="24"/>
          <w:szCs w:val="24"/>
        </w:rPr>
        <w:t>Informed consent</w:t>
      </w:r>
      <w:r>
        <w:rPr>
          <w:rFonts w:ascii="Times New Roman" w:hAnsi="Times New Roman" w:cs="Times New Roman"/>
          <w:sz w:val="24"/>
          <w:szCs w:val="24"/>
        </w:rPr>
        <w:t xml:space="preserve"> (Lembar persetujuan)</w:t>
      </w:r>
    </w:p>
    <w:p w:rsidR="00E67297" w:rsidRPr="00C045CF" w:rsidRDefault="007164E3" w:rsidP="00C045CF">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Diberikan kepada responden sebelum dilakukan penelitian untuk tujuan agar responden mengetahui tujuan penelitian, jika responden menolak untuk menjadi responden maka peneliti menghormati hak tersebut. Hal yang dijelaskan yaitu status responden selama penelitian yang menunjukkan bahwa data yang mereka berikan akan digunakan untuk tujuan penelitian. </w:t>
      </w:r>
      <w:r w:rsidR="00BB339A">
        <w:rPr>
          <w:rFonts w:ascii="Times New Roman" w:hAnsi="Times New Roman" w:cs="Times New Roman"/>
          <w:sz w:val="24"/>
          <w:szCs w:val="24"/>
        </w:rPr>
        <w:t xml:space="preserve">Peneliti juga memasukkan judul, manfaat dan tujuan penelitian agar responden memahami maksud dan tujuan penelitian. Responden menerima formulir </w:t>
      </w:r>
      <w:r w:rsidR="00BB339A" w:rsidRPr="00BB339A">
        <w:rPr>
          <w:rFonts w:ascii="Times New Roman" w:hAnsi="Times New Roman" w:cs="Times New Roman"/>
          <w:i/>
          <w:sz w:val="24"/>
          <w:szCs w:val="24"/>
        </w:rPr>
        <w:t>informed concent</w:t>
      </w:r>
      <w:r w:rsidR="00BB339A">
        <w:rPr>
          <w:rFonts w:ascii="Times New Roman" w:hAnsi="Times New Roman" w:cs="Times New Roman"/>
          <w:sz w:val="24"/>
          <w:szCs w:val="24"/>
        </w:rPr>
        <w:t xml:space="preserve"> dan surat pernyataan kesediaan untuk menjadi responden dengan menandatangani lembar tersebut.</w:t>
      </w:r>
      <w:r w:rsidR="00E67297" w:rsidRPr="00C045CF">
        <w:rPr>
          <w:rFonts w:ascii="Times New Roman" w:hAnsi="Times New Roman" w:cs="Times New Roman"/>
          <w:sz w:val="24"/>
          <w:szCs w:val="24"/>
        </w:rPr>
        <w:t xml:space="preserve"> </w:t>
      </w:r>
    </w:p>
    <w:p w:rsidR="00C045CF" w:rsidRDefault="00E67297" w:rsidP="009C4B70">
      <w:pPr>
        <w:pStyle w:val="ListParagraph"/>
        <w:numPr>
          <w:ilvl w:val="0"/>
          <w:numId w:val="32"/>
        </w:numPr>
        <w:spacing w:line="480" w:lineRule="auto"/>
        <w:ind w:left="540" w:hanging="540"/>
        <w:jc w:val="both"/>
        <w:rPr>
          <w:rFonts w:ascii="Times New Roman" w:hAnsi="Times New Roman" w:cs="Times New Roman"/>
          <w:sz w:val="24"/>
          <w:szCs w:val="24"/>
        </w:rPr>
      </w:pPr>
      <w:r>
        <w:rPr>
          <w:rFonts w:ascii="Times New Roman" w:hAnsi="Times New Roman" w:cs="Times New Roman"/>
          <w:i/>
          <w:sz w:val="24"/>
          <w:szCs w:val="24"/>
        </w:rPr>
        <w:t>Anonimity</w:t>
      </w:r>
      <w:r>
        <w:rPr>
          <w:rFonts w:ascii="Times New Roman" w:hAnsi="Times New Roman" w:cs="Times New Roman"/>
          <w:sz w:val="24"/>
          <w:szCs w:val="24"/>
        </w:rPr>
        <w:t xml:space="preserve"> (Tanpa nama)</w:t>
      </w:r>
    </w:p>
    <w:p w:rsidR="002D5158" w:rsidRPr="00C045CF" w:rsidRDefault="00E67297" w:rsidP="00C045CF">
      <w:pPr>
        <w:pStyle w:val="ListParagraph"/>
        <w:spacing w:line="480" w:lineRule="auto"/>
        <w:ind w:left="540"/>
        <w:jc w:val="both"/>
        <w:rPr>
          <w:rFonts w:ascii="Times New Roman" w:hAnsi="Times New Roman" w:cs="Times New Roman"/>
          <w:sz w:val="24"/>
          <w:szCs w:val="24"/>
        </w:rPr>
      </w:pPr>
      <w:r w:rsidRPr="00C045CF">
        <w:rPr>
          <w:rFonts w:ascii="Times New Roman" w:hAnsi="Times New Roman" w:cs="Times New Roman"/>
          <w:sz w:val="24"/>
          <w:szCs w:val="24"/>
        </w:rPr>
        <w:t>Peneliti tidak mencantumkan nama responden saat memaparkan data dan hasil penelitian. Hal ini dilakukan u</w:t>
      </w:r>
      <w:r w:rsidR="00310291" w:rsidRPr="00C045CF">
        <w:rPr>
          <w:rFonts w:ascii="Times New Roman" w:hAnsi="Times New Roman" w:cs="Times New Roman"/>
          <w:sz w:val="24"/>
          <w:szCs w:val="24"/>
        </w:rPr>
        <w:t>ntuk menjaga privasi responden.</w:t>
      </w:r>
    </w:p>
    <w:p w:rsidR="00C045CF" w:rsidRDefault="00E67297" w:rsidP="009C4B70">
      <w:pPr>
        <w:pStyle w:val="ListParagraph"/>
        <w:numPr>
          <w:ilvl w:val="0"/>
          <w:numId w:val="32"/>
        </w:numPr>
        <w:spacing w:line="480" w:lineRule="auto"/>
        <w:ind w:left="540" w:hanging="540"/>
        <w:jc w:val="both"/>
        <w:rPr>
          <w:rFonts w:ascii="Times New Roman" w:hAnsi="Times New Roman" w:cs="Times New Roman"/>
          <w:sz w:val="24"/>
          <w:szCs w:val="24"/>
        </w:rPr>
      </w:pPr>
      <w:r>
        <w:rPr>
          <w:rFonts w:ascii="Times New Roman" w:hAnsi="Times New Roman" w:cs="Times New Roman"/>
          <w:i/>
          <w:sz w:val="24"/>
          <w:szCs w:val="24"/>
        </w:rPr>
        <w:t>Confidentiality</w:t>
      </w:r>
      <w:r>
        <w:rPr>
          <w:rFonts w:ascii="Times New Roman" w:hAnsi="Times New Roman" w:cs="Times New Roman"/>
          <w:sz w:val="24"/>
          <w:szCs w:val="24"/>
        </w:rPr>
        <w:t xml:space="preserve"> (Kerahasiaan) </w:t>
      </w:r>
    </w:p>
    <w:p w:rsidR="009E4369" w:rsidRDefault="00E67297" w:rsidP="00C045CF">
      <w:pPr>
        <w:pStyle w:val="ListParagraph"/>
        <w:spacing w:line="480" w:lineRule="auto"/>
        <w:ind w:left="540"/>
        <w:jc w:val="both"/>
        <w:rPr>
          <w:rFonts w:ascii="Times New Roman" w:hAnsi="Times New Roman" w:cs="Times New Roman"/>
          <w:sz w:val="24"/>
          <w:szCs w:val="24"/>
        </w:rPr>
      </w:pPr>
      <w:r w:rsidRPr="00C045CF">
        <w:rPr>
          <w:rFonts w:ascii="Times New Roman" w:hAnsi="Times New Roman" w:cs="Times New Roman"/>
          <w:sz w:val="24"/>
          <w:szCs w:val="24"/>
        </w:rPr>
        <w:t xml:space="preserve">Peneliti memastikan segala informasi yang berhubungan dengan responden terjaga. Data pribadi yang berkaitan dengan responden tidak dicantumkan dalam penelitian dan pemaparan materi. Data yang sudah terkumpul diolah </w:t>
      </w:r>
      <w:r w:rsidRPr="00C045CF">
        <w:rPr>
          <w:rFonts w:ascii="Times New Roman" w:hAnsi="Times New Roman" w:cs="Times New Roman"/>
          <w:sz w:val="24"/>
          <w:szCs w:val="24"/>
        </w:rPr>
        <w:lastRenderedPageBreak/>
        <w:t xml:space="preserve">dan di publikasikan merupakan data dari hasil tingkat pengetahuan dan tingkat kecemasan serta data demografi tanpa menyertakan data pribadi dari responden dan mengutamakan kerahasiaan dari informasi yang diterima. </w:t>
      </w:r>
      <w:r w:rsidR="00BB339A">
        <w:rPr>
          <w:rFonts w:ascii="Times New Roman" w:hAnsi="Times New Roman" w:cs="Times New Roman"/>
          <w:sz w:val="24"/>
          <w:szCs w:val="24"/>
        </w:rPr>
        <w:t>Data yang sudah terkumpul akan dimusnahkan setelah penelitian selesai.</w:t>
      </w:r>
    </w:p>
    <w:p w:rsidR="00F269DA" w:rsidRDefault="00F269DA" w:rsidP="00C045CF">
      <w:pPr>
        <w:pStyle w:val="ListParagraph"/>
        <w:spacing w:line="480" w:lineRule="auto"/>
        <w:ind w:left="540"/>
        <w:jc w:val="both"/>
        <w:rPr>
          <w:rFonts w:ascii="Times New Roman" w:hAnsi="Times New Roman" w:cs="Times New Roman"/>
          <w:sz w:val="24"/>
          <w:szCs w:val="24"/>
        </w:rPr>
      </w:pPr>
    </w:p>
    <w:p w:rsidR="00F269DA" w:rsidRPr="00012C19" w:rsidRDefault="00F269DA" w:rsidP="00012C19">
      <w:pPr>
        <w:spacing w:line="480" w:lineRule="auto"/>
        <w:jc w:val="both"/>
        <w:rPr>
          <w:rFonts w:ascii="Times New Roman" w:hAnsi="Times New Roman" w:cs="Times New Roman"/>
          <w:sz w:val="24"/>
          <w:szCs w:val="24"/>
        </w:rPr>
      </w:pPr>
    </w:p>
    <w:p w:rsidR="001D183D" w:rsidRDefault="001D183D" w:rsidP="008521D1">
      <w:pPr>
        <w:pStyle w:val="Heading1"/>
        <w:sectPr w:rsidR="001D183D" w:rsidSect="0001565B">
          <w:footerReference w:type="default" r:id="rId24"/>
          <w:pgSz w:w="11906" w:h="16838"/>
          <w:pgMar w:top="1701" w:right="1701" w:bottom="1701" w:left="2268" w:header="709" w:footer="709" w:gutter="0"/>
          <w:pgNumType w:start="30"/>
          <w:cols w:space="708"/>
          <w:titlePg/>
          <w:docGrid w:linePitch="360"/>
        </w:sectPr>
      </w:pPr>
    </w:p>
    <w:p w:rsidR="00F269DA" w:rsidRPr="007A2A6C" w:rsidRDefault="00F269DA" w:rsidP="008521D1">
      <w:pPr>
        <w:pStyle w:val="Heading1"/>
      </w:pPr>
      <w:r>
        <w:lastRenderedPageBreak/>
        <w:t xml:space="preserve"> </w:t>
      </w:r>
      <w:bookmarkStart w:id="313" w:name="_Toc109594359"/>
      <w:r w:rsidRPr="007A2A6C">
        <w:t>BAB 5</w:t>
      </w:r>
      <w:bookmarkEnd w:id="313"/>
    </w:p>
    <w:p w:rsidR="00F269DA" w:rsidRDefault="00F269DA" w:rsidP="008521D1">
      <w:pPr>
        <w:pStyle w:val="Heading1"/>
      </w:pPr>
      <w:bookmarkStart w:id="314" w:name="_Toc109594360"/>
      <w:r w:rsidRPr="007A2A6C">
        <w:t>HASIL DAN PEMBAHASAN</w:t>
      </w:r>
      <w:bookmarkEnd w:id="314"/>
    </w:p>
    <w:p w:rsidR="00BB339A" w:rsidRPr="00BB339A" w:rsidRDefault="00BB339A" w:rsidP="00BB339A"/>
    <w:p w:rsidR="00F269DA" w:rsidRDefault="00F269DA" w:rsidP="009E289B">
      <w:pPr>
        <w:spacing w:after="0" w:line="480" w:lineRule="auto"/>
        <w:jc w:val="both"/>
        <w:rPr>
          <w:rFonts w:ascii="Times New Roman" w:hAnsi="Times New Roman" w:cs="Times New Roman"/>
          <w:sz w:val="24"/>
          <w:szCs w:val="24"/>
        </w:rPr>
      </w:pPr>
      <w:r w:rsidRPr="007A2A6C">
        <w:rPr>
          <w:rFonts w:ascii="Times New Roman" w:hAnsi="Times New Roman" w:cs="Times New Roman"/>
          <w:sz w:val="24"/>
          <w:szCs w:val="24"/>
        </w:rPr>
        <w:t>Bab ini me</w:t>
      </w:r>
      <w:r>
        <w:rPr>
          <w:rFonts w:ascii="Times New Roman" w:hAnsi="Times New Roman" w:cs="Times New Roman"/>
          <w:sz w:val="24"/>
          <w:szCs w:val="24"/>
        </w:rPr>
        <w:t xml:space="preserve">njelaskan hasil penelitian terkait tujuan penelitian. Penyajian data mencakup gambaran lokasi penelitian, data umum dan data khusus. Gambaran umum lokasi penelitian menampilkan deskripsi tentang puskesmas tembok dukuh Surabaya sebagai tempat penelitian. Data umum yang ditampilkan meliputi umur, jenis kelamin, pendidikan, pekerjaan, penghasilan, status perkawinan, dan riwayat penyakit. Data khusus yang ditampilkan meliputi pengetahuan tentang vaksin COVID 19, sikap terhadap vaksin COVID 19, tindakan terhadap vaksin COVID 19 serta kecemasan masyarakat sebelum menjalani vaksin COVID 19. Hasil penelitian yang dihasilkan kemudian dibahas dengan mengacu pada maksud dan tujuan penelitian pada landasan teori pada bab 2. </w:t>
      </w:r>
    </w:p>
    <w:p w:rsidR="00F269DA" w:rsidRDefault="00F269DA" w:rsidP="009E289B">
      <w:pPr>
        <w:pStyle w:val="Heading1"/>
        <w:numPr>
          <w:ilvl w:val="1"/>
          <w:numId w:val="53"/>
        </w:numPr>
        <w:tabs>
          <w:tab w:val="left" w:pos="540"/>
        </w:tabs>
        <w:ind w:left="540" w:hanging="540"/>
        <w:jc w:val="left"/>
      </w:pPr>
      <w:bookmarkStart w:id="315" w:name="_Toc109594361"/>
      <w:r w:rsidRPr="007A2A6C">
        <w:t>Hasil Penelitian</w:t>
      </w:r>
      <w:bookmarkEnd w:id="315"/>
      <w:r>
        <w:t xml:space="preserve"> </w:t>
      </w:r>
    </w:p>
    <w:p w:rsidR="00F269DA" w:rsidRPr="00B53188" w:rsidRDefault="00F269DA" w:rsidP="001D183D">
      <w:pPr>
        <w:pStyle w:val="ListParagraph"/>
        <w:spacing w:after="0" w:line="480" w:lineRule="auto"/>
        <w:ind w:left="0" w:firstLine="540"/>
        <w:jc w:val="both"/>
        <w:rPr>
          <w:rFonts w:ascii="Times New Roman" w:hAnsi="Times New Roman" w:cs="Times New Roman"/>
          <w:sz w:val="24"/>
          <w:szCs w:val="24"/>
        </w:rPr>
      </w:pPr>
      <w:r w:rsidRPr="00B53188">
        <w:rPr>
          <w:rFonts w:ascii="Times New Roman" w:hAnsi="Times New Roman" w:cs="Times New Roman"/>
          <w:sz w:val="24"/>
          <w:szCs w:val="24"/>
        </w:rPr>
        <w:t xml:space="preserve">Pengumpulan data </w:t>
      </w:r>
      <w:r>
        <w:rPr>
          <w:rFonts w:ascii="Times New Roman" w:hAnsi="Times New Roman" w:cs="Times New Roman"/>
          <w:sz w:val="24"/>
          <w:szCs w:val="24"/>
        </w:rPr>
        <w:t>dilakukan pada tanggal 14 -19</w:t>
      </w:r>
      <w:r w:rsidR="00B20D38">
        <w:rPr>
          <w:rFonts w:ascii="Times New Roman" w:hAnsi="Times New Roman" w:cs="Times New Roman"/>
          <w:sz w:val="24"/>
          <w:szCs w:val="24"/>
        </w:rPr>
        <w:t xml:space="preserve"> J</w:t>
      </w:r>
      <w:r w:rsidRPr="00B53188">
        <w:rPr>
          <w:rFonts w:ascii="Times New Roman" w:hAnsi="Times New Roman" w:cs="Times New Roman"/>
          <w:sz w:val="24"/>
          <w:szCs w:val="24"/>
        </w:rPr>
        <w:t>uli 2022, deng</w:t>
      </w:r>
      <w:r w:rsidR="009E289B">
        <w:rPr>
          <w:rFonts w:ascii="Times New Roman" w:hAnsi="Times New Roman" w:cs="Times New Roman"/>
          <w:sz w:val="24"/>
          <w:szCs w:val="24"/>
        </w:rPr>
        <w:t>an jumlah responden sebanyak 102</w:t>
      </w:r>
      <w:r w:rsidRPr="00B53188">
        <w:rPr>
          <w:rFonts w:ascii="Times New Roman" w:hAnsi="Times New Roman" w:cs="Times New Roman"/>
          <w:sz w:val="24"/>
          <w:szCs w:val="24"/>
        </w:rPr>
        <w:t xml:space="preserve"> peserta vaksin COVID 19 dosis 3 yang memenuhi kriteria inklusi penelitian. </w:t>
      </w:r>
    </w:p>
    <w:p w:rsidR="00F269DA" w:rsidRDefault="00F269DA" w:rsidP="001D183D">
      <w:pPr>
        <w:pStyle w:val="Heading3"/>
        <w:numPr>
          <w:ilvl w:val="2"/>
          <w:numId w:val="53"/>
        </w:numPr>
        <w:ind w:left="540" w:hanging="540"/>
      </w:pPr>
      <w:bookmarkStart w:id="316" w:name="_Toc109594362"/>
      <w:r w:rsidRPr="007A2A6C">
        <w:t>Gambaran Umum Tempat Penelitian</w:t>
      </w:r>
      <w:bookmarkEnd w:id="316"/>
    </w:p>
    <w:p w:rsidR="001D183D" w:rsidRPr="00BB339A" w:rsidRDefault="00F269DA" w:rsidP="00BB339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di </w:t>
      </w:r>
      <w:r w:rsidRPr="00B53188">
        <w:rPr>
          <w:rFonts w:ascii="Times New Roman" w:hAnsi="Times New Roman" w:cs="Times New Roman"/>
          <w:sz w:val="24"/>
          <w:szCs w:val="24"/>
        </w:rPr>
        <w:t>Puskesmas Tembok Dukuh Surabaya, sebagai fasilitas pelayanan kesehatan yang menyelenggarakan tindakan kesehatan masyarakat maupun kesehatan perorangan tingkat satu. Yang bertumpu pada tujuan puskesmas menurut Permenkes yaitu puskesmas menitiberatkan pada upaya promotif dan preventif untuk mencapai derajat kesehatan masyarakat yang terbaik diwilayah kerjanya. Puskesmas Tembok Dukuh Surabaya memiliki jenis pelayanan sebagai berikut:</w:t>
      </w:r>
    </w:p>
    <w:p w:rsidR="00F269DA" w:rsidRDefault="00F269DA" w:rsidP="009C4B70">
      <w:pPr>
        <w:pStyle w:val="ListParagraph"/>
        <w:numPr>
          <w:ilvl w:val="0"/>
          <w:numId w:val="4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Balai pengobatan  umum</w:t>
      </w:r>
    </w:p>
    <w:p w:rsidR="00F269DA" w:rsidRDefault="00F269DA" w:rsidP="009C4B70">
      <w:pPr>
        <w:pStyle w:val="ListParagraph"/>
        <w:numPr>
          <w:ilvl w:val="0"/>
          <w:numId w:val="4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Pengobatan gigi</w:t>
      </w:r>
    </w:p>
    <w:p w:rsidR="00F269DA" w:rsidRDefault="00F269DA" w:rsidP="009C4B70">
      <w:pPr>
        <w:pStyle w:val="ListParagraph"/>
        <w:numPr>
          <w:ilvl w:val="0"/>
          <w:numId w:val="4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Balai kesehatan ibu dan anak (BKIA)</w:t>
      </w:r>
    </w:p>
    <w:p w:rsidR="00F269DA" w:rsidRDefault="00F269DA" w:rsidP="009C4B70">
      <w:pPr>
        <w:pStyle w:val="ListParagraph"/>
        <w:numPr>
          <w:ilvl w:val="0"/>
          <w:numId w:val="4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Balai obat (Apotik)</w:t>
      </w:r>
    </w:p>
    <w:p w:rsidR="00F269DA" w:rsidRDefault="00F269DA" w:rsidP="00A877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Visi:</w:t>
      </w:r>
    </w:p>
    <w:p w:rsidR="00F269DA" w:rsidRDefault="00F269DA" w:rsidP="00A877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Puskesmas Tembok Dukuh Surabaya “Terwujudnya masyarakat yang sehat dan peduli”</w:t>
      </w:r>
    </w:p>
    <w:p w:rsidR="00F269DA" w:rsidRDefault="00F269DA" w:rsidP="00A877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Misi:</w:t>
      </w:r>
    </w:p>
    <w:p w:rsidR="00F269DA" w:rsidRDefault="00F269DA" w:rsidP="009C4B70">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pemberdayaan masyarakat untuk berperilaku hidup bersih dan sehat.</w:t>
      </w:r>
    </w:p>
    <w:p w:rsidR="00F269DA" w:rsidRDefault="00F269DA" w:rsidP="009C4B70">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akses pelayanan kesehatan yang bermutu dan terjangkau segala lapisan masyarakat.</w:t>
      </w:r>
    </w:p>
    <w:p w:rsidR="00F269DA" w:rsidRPr="00E335F9" w:rsidRDefault="00F269DA" w:rsidP="009C4B70">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upaya pengendalian penyakit dan penanggulangan masalah kesehatan di wilayah kerja puskesmas.</w:t>
      </w:r>
    </w:p>
    <w:p w:rsidR="00F269DA" w:rsidRDefault="00F269DA" w:rsidP="009C4B70">
      <w:pPr>
        <w:pStyle w:val="Heading3"/>
        <w:numPr>
          <w:ilvl w:val="2"/>
          <w:numId w:val="53"/>
        </w:numPr>
        <w:ind w:left="540" w:hanging="540"/>
      </w:pPr>
      <w:bookmarkStart w:id="317" w:name="_Toc109594363"/>
      <w:r>
        <w:t>Gambaran Umum Subj</w:t>
      </w:r>
      <w:r w:rsidRPr="00195A3A">
        <w:t>ek Penelitian</w:t>
      </w:r>
      <w:bookmarkEnd w:id="317"/>
    </w:p>
    <w:p w:rsidR="00F269DA" w:rsidRPr="007F22D3" w:rsidRDefault="00F269DA" w:rsidP="001D183D">
      <w:pPr>
        <w:pStyle w:val="ListParagraph"/>
        <w:spacing w:after="0" w:line="480" w:lineRule="auto"/>
        <w:ind w:left="0" w:firstLine="720"/>
        <w:jc w:val="both"/>
        <w:rPr>
          <w:rFonts w:ascii="Times New Roman" w:hAnsi="Times New Roman" w:cs="Times New Roman"/>
          <w:sz w:val="24"/>
          <w:szCs w:val="24"/>
        </w:rPr>
      </w:pPr>
      <w:r w:rsidRPr="00E049AB">
        <w:rPr>
          <w:rFonts w:ascii="Times New Roman" w:hAnsi="Times New Roman" w:cs="Times New Roman"/>
          <w:sz w:val="24"/>
          <w:szCs w:val="24"/>
        </w:rPr>
        <w:t>Subjek pada penelitian ini yaitu peserta vaksin COVID 19 dosis 3 di Wilayah Puskesmas Tembok Dukuh Surabaya, jumlah keseluruhan responden penelitian yaitu 138 orang. Kuisioner dibagikan secara langsung ke responden,  meliputi data demografi, kuisioner tingkat pengetahuan terhadap vaksin COVID 19, kuisioner sikap terhadap vaksin COVID 19, kuisioner tindakan terhadap vaksin COVID 19 dan kuisioner tingkat kecemasan terhadap vaksin COVID 19.</w:t>
      </w:r>
    </w:p>
    <w:p w:rsidR="00F269DA" w:rsidRDefault="00F269DA" w:rsidP="001D183D">
      <w:pPr>
        <w:pStyle w:val="Heading3"/>
        <w:numPr>
          <w:ilvl w:val="2"/>
          <w:numId w:val="53"/>
        </w:numPr>
        <w:ind w:left="540" w:hanging="540"/>
      </w:pPr>
      <w:bookmarkStart w:id="318" w:name="_Toc109594364"/>
      <w:r w:rsidRPr="007A2A6C">
        <w:t>Data Umum Hasil Penelitian</w:t>
      </w:r>
      <w:bookmarkEnd w:id="318"/>
    </w:p>
    <w:p w:rsidR="00F269DA" w:rsidRDefault="00F269DA" w:rsidP="00A877F6">
      <w:pPr>
        <w:pStyle w:val="ListParagraph"/>
        <w:spacing w:line="480" w:lineRule="auto"/>
        <w:ind w:left="0" w:firstLine="720"/>
        <w:jc w:val="both"/>
        <w:rPr>
          <w:rFonts w:ascii="Times New Roman" w:hAnsi="Times New Roman" w:cs="Times New Roman"/>
          <w:sz w:val="24"/>
          <w:szCs w:val="24"/>
        </w:rPr>
      </w:pPr>
      <w:r w:rsidRPr="007A2A6C">
        <w:rPr>
          <w:rFonts w:ascii="Times New Roman" w:hAnsi="Times New Roman" w:cs="Times New Roman"/>
          <w:sz w:val="24"/>
          <w:szCs w:val="24"/>
        </w:rPr>
        <w:t>Data umum hasil penelitian merupakan gambaran karakteristik responden yang meliputi:</w:t>
      </w:r>
    </w:p>
    <w:p w:rsidR="00F269DA" w:rsidRPr="007F22D3" w:rsidRDefault="00F269DA" w:rsidP="00012C19">
      <w:pPr>
        <w:pStyle w:val="ListParagraph"/>
        <w:numPr>
          <w:ilvl w:val="0"/>
          <w:numId w:val="41"/>
        </w:numPr>
        <w:spacing w:after="0" w:line="480" w:lineRule="auto"/>
        <w:ind w:hanging="720"/>
        <w:jc w:val="both"/>
        <w:rPr>
          <w:rFonts w:ascii="Times New Roman" w:hAnsi="Times New Roman" w:cs="Times New Roman"/>
          <w:sz w:val="24"/>
          <w:szCs w:val="24"/>
        </w:rPr>
      </w:pPr>
      <w:r w:rsidRPr="007F22D3">
        <w:rPr>
          <w:rFonts w:ascii="Times New Roman" w:hAnsi="Times New Roman" w:cs="Times New Roman"/>
          <w:sz w:val="24"/>
          <w:szCs w:val="24"/>
        </w:rPr>
        <w:lastRenderedPageBreak/>
        <w:t>Karakteristik Responden Berdasarkan Umur</w:t>
      </w:r>
    </w:p>
    <w:p w:rsidR="001D183D" w:rsidRPr="001D183D" w:rsidRDefault="00012C19" w:rsidP="00BB339A">
      <w:pPr>
        <w:pStyle w:val="Caption"/>
        <w:spacing w:after="0"/>
        <w:ind w:left="1260" w:hanging="1260"/>
        <w:jc w:val="both"/>
        <w:rPr>
          <w:rFonts w:ascii="Times New Roman" w:hAnsi="Times New Roman" w:cs="Times New Roman"/>
          <w:b w:val="0"/>
          <w:color w:val="auto"/>
          <w:sz w:val="24"/>
          <w:szCs w:val="24"/>
        </w:rPr>
      </w:pPr>
      <w:bookmarkStart w:id="319" w:name="_Toc109599563"/>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1</w:t>
      </w:r>
      <w:r w:rsidRPr="00CE0362">
        <w:rPr>
          <w:rFonts w:ascii="Times New Roman" w:hAnsi="Times New Roman" w:cs="Times New Roman"/>
          <w:color w:val="auto"/>
          <w:sz w:val="24"/>
          <w:szCs w:val="24"/>
        </w:rPr>
        <w:fldChar w:fldCharType="end"/>
      </w:r>
      <w:r w:rsidRPr="00012C19">
        <w:rPr>
          <w:rFonts w:ascii="Times New Roman" w:hAnsi="Times New Roman" w:cs="Times New Roman"/>
          <w:b w:val="0"/>
          <w:color w:val="auto"/>
          <w:sz w:val="24"/>
          <w:szCs w:val="24"/>
        </w:rPr>
        <w:t xml:space="preserve"> </w:t>
      </w:r>
      <w:r w:rsidR="00BB339A">
        <w:rPr>
          <w:rFonts w:ascii="Times New Roman" w:hAnsi="Times New Roman" w:cs="Times New Roman"/>
          <w:b w:val="0"/>
          <w:color w:val="auto"/>
          <w:sz w:val="24"/>
          <w:szCs w:val="24"/>
        </w:rPr>
        <w:t xml:space="preserve"> </w:t>
      </w:r>
      <w:r w:rsidR="00AC24E8">
        <w:rPr>
          <w:rFonts w:ascii="Times New Roman" w:hAnsi="Times New Roman" w:cs="Times New Roman"/>
          <w:b w:val="0"/>
          <w:color w:val="auto"/>
          <w:sz w:val="24"/>
          <w:szCs w:val="24"/>
        </w:rPr>
        <w:t xml:space="preserve">  </w:t>
      </w:r>
      <w:r w:rsidR="00F269DA" w:rsidRPr="00012C19">
        <w:rPr>
          <w:rFonts w:ascii="Times New Roman" w:hAnsi="Times New Roman" w:cs="Times New Roman"/>
          <w:b w:val="0"/>
          <w:color w:val="auto"/>
          <w:sz w:val="24"/>
          <w:szCs w:val="24"/>
        </w:rPr>
        <w:t>Karakteristik responden berdasarkan klasifikasi umur peserta Vaksin COVID 19 dosis 3 di Wilayah Puskesmas Tembok Duk</w:t>
      </w:r>
      <w:r w:rsidR="00B20D38">
        <w:rPr>
          <w:rFonts w:ascii="Times New Roman" w:hAnsi="Times New Roman" w:cs="Times New Roman"/>
          <w:b w:val="0"/>
          <w:color w:val="auto"/>
          <w:sz w:val="24"/>
          <w:szCs w:val="24"/>
        </w:rPr>
        <w:t>uh Surabaya pada tanggal 15-18 J</w:t>
      </w:r>
      <w:r w:rsidR="00F269DA" w:rsidRPr="00012C19">
        <w:rPr>
          <w:rFonts w:ascii="Times New Roman" w:hAnsi="Times New Roman" w:cs="Times New Roman"/>
          <w:b w:val="0"/>
          <w:color w:val="auto"/>
          <w:sz w:val="24"/>
          <w:szCs w:val="24"/>
        </w:rPr>
        <w:t>uli 2022.</w:t>
      </w:r>
      <w:bookmarkEnd w:id="319"/>
    </w:p>
    <w:tbl>
      <w:tblPr>
        <w:tblW w:w="7005" w:type="dxa"/>
        <w:tblInd w:w="1080" w:type="dxa"/>
        <w:tblBorders>
          <w:top w:val="single" w:sz="4" w:space="0" w:color="auto"/>
          <w:bottom w:val="single" w:sz="4" w:space="0" w:color="auto"/>
          <w:insideH w:val="single" w:sz="4" w:space="0" w:color="auto"/>
        </w:tblBorders>
        <w:tblLook w:val="04A0" w:firstRow="1" w:lastRow="0" w:firstColumn="1" w:lastColumn="0" w:noHBand="0" w:noVBand="1"/>
      </w:tblPr>
      <w:tblGrid>
        <w:gridCol w:w="2287"/>
        <w:gridCol w:w="2351"/>
        <w:gridCol w:w="2367"/>
      </w:tblGrid>
      <w:tr w:rsidR="00F269DA" w:rsidTr="00B32E01">
        <w:trPr>
          <w:trHeight w:val="300"/>
        </w:trPr>
        <w:tc>
          <w:tcPr>
            <w:tcW w:w="2287" w:type="dxa"/>
            <w:tcBorders>
              <w:bottom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Usia</w:t>
            </w:r>
          </w:p>
        </w:tc>
        <w:tc>
          <w:tcPr>
            <w:tcW w:w="2351" w:type="dxa"/>
            <w:tcBorders>
              <w:bottom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Frekuensi (f)</w:t>
            </w:r>
          </w:p>
        </w:tc>
        <w:tc>
          <w:tcPr>
            <w:tcW w:w="2367" w:type="dxa"/>
            <w:tcBorders>
              <w:bottom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Prosentase (%)</w:t>
            </w:r>
          </w:p>
        </w:tc>
      </w:tr>
      <w:tr w:rsidR="00F269DA" w:rsidTr="00B32E01">
        <w:trPr>
          <w:trHeight w:val="284"/>
        </w:trPr>
        <w:tc>
          <w:tcPr>
            <w:tcW w:w="2287" w:type="dxa"/>
            <w:tcBorders>
              <w:top w:val="single" w:sz="4" w:space="0" w:color="auto"/>
              <w:bottom w:val="nil"/>
            </w:tcBorders>
          </w:tcPr>
          <w:p w:rsidR="00F269DA" w:rsidRDefault="00F269DA"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15-25 Tahun</w:t>
            </w:r>
          </w:p>
        </w:tc>
        <w:tc>
          <w:tcPr>
            <w:tcW w:w="2351" w:type="dxa"/>
            <w:tcBorders>
              <w:top w:val="single" w:sz="4" w:space="0" w:color="auto"/>
              <w:bottom w:val="nil"/>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2367" w:type="dxa"/>
            <w:tcBorders>
              <w:top w:val="single" w:sz="4" w:space="0" w:color="auto"/>
              <w:bottom w:val="nil"/>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41.2</w:t>
            </w:r>
          </w:p>
        </w:tc>
      </w:tr>
      <w:tr w:rsidR="00F269DA" w:rsidTr="00B32E01">
        <w:trPr>
          <w:trHeight w:val="284"/>
        </w:trPr>
        <w:tc>
          <w:tcPr>
            <w:tcW w:w="2287" w:type="dxa"/>
            <w:tcBorders>
              <w:top w:val="nil"/>
              <w:bottom w:val="nil"/>
            </w:tcBorders>
          </w:tcPr>
          <w:p w:rsidR="00F269DA" w:rsidRDefault="00F269DA"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26-35 Tahun</w:t>
            </w:r>
          </w:p>
        </w:tc>
        <w:tc>
          <w:tcPr>
            <w:tcW w:w="2351" w:type="dxa"/>
            <w:tcBorders>
              <w:top w:val="nil"/>
              <w:bottom w:val="nil"/>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367" w:type="dxa"/>
            <w:tcBorders>
              <w:top w:val="nil"/>
              <w:bottom w:val="nil"/>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20.6</w:t>
            </w:r>
          </w:p>
        </w:tc>
      </w:tr>
      <w:tr w:rsidR="00F269DA" w:rsidTr="00B32E01">
        <w:trPr>
          <w:trHeight w:val="300"/>
        </w:trPr>
        <w:tc>
          <w:tcPr>
            <w:tcW w:w="2287" w:type="dxa"/>
            <w:tcBorders>
              <w:top w:val="nil"/>
              <w:bottom w:val="nil"/>
            </w:tcBorders>
          </w:tcPr>
          <w:p w:rsidR="00F269DA" w:rsidRDefault="00F269DA"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36-45 Tahun</w:t>
            </w:r>
          </w:p>
        </w:tc>
        <w:tc>
          <w:tcPr>
            <w:tcW w:w="2351" w:type="dxa"/>
            <w:tcBorders>
              <w:top w:val="nil"/>
              <w:bottom w:val="nil"/>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367" w:type="dxa"/>
            <w:tcBorders>
              <w:top w:val="nil"/>
              <w:bottom w:val="nil"/>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12.7</w:t>
            </w:r>
          </w:p>
        </w:tc>
      </w:tr>
      <w:tr w:rsidR="00F269DA" w:rsidTr="00B32E01">
        <w:trPr>
          <w:trHeight w:val="300"/>
        </w:trPr>
        <w:tc>
          <w:tcPr>
            <w:tcW w:w="2287" w:type="dxa"/>
            <w:tcBorders>
              <w:top w:val="nil"/>
              <w:bottom w:val="nil"/>
            </w:tcBorders>
          </w:tcPr>
          <w:p w:rsidR="00F269DA" w:rsidRDefault="00F269DA"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46-55 Tahun</w:t>
            </w:r>
          </w:p>
        </w:tc>
        <w:tc>
          <w:tcPr>
            <w:tcW w:w="2351" w:type="dxa"/>
            <w:tcBorders>
              <w:top w:val="nil"/>
              <w:bottom w:val="nil"/>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2367" w:type="dxa"/>
            <w:tcBorders>
              <w:top w:val="nil"/>
              <w:bottom w:val="nil"/>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22.5</w:t>
            </w:r>
          </w:p>
        </w:tc>
      </w:tr>
      <w:tr w:rsidR="00F269DA" w:rsidTr="00B32E01">
        <w:trPr>
          <w:trHeight w:val="284"/>
        </w:trPr>
        <w:tc>
          <w:tcPr>
            <w:tcW w:w="2287" w:type="dxa"/>
            <w:tcBorders>
              <w:top w:val="nil"/>
              <w:bottom w:val="single" w:sz="4" w:space="0" w:color="auto"/>
            </w:tcBorders>
          </w:tcPr>
          <w:p w:rsidR="00F269DA" w:rsidRDefault="00F269DA"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56-64 Tahun</w:t>
            </w:r>
          </w:p>
        </w:tc>
        <w:tc>
          <w:tcPr>
            <w:tcW w:w="2351" w:type="dxa"/>
            <w:tcBorders>
              <w:top w:val="nil"/>
              <w:bottom w:val="single" w:sz="4" w:space="0" w:color="auto"/>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67" w:type="dxa"/>
            <w:tcBorders>
              <w:top w:val="nil"/>
              <w:bottom w:val="single" w:sz="4" w:space="0" w:color="auto"/>
            </w:tcBorders>
          </w:tcPr>
          <w:p w:rsidR="00F269DA" w:rsidRDefault="00B32E01"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r>
      <w:tr w:rsidR="00F269DA" w:rsidTr="00B32E01">
        <w:trPr>
          <w:trHeight w:val="300"/>
        </w:trPr>
        <w:tc>
          <w:tcPr>
            <w:tcW w:w="2287" w:type="dxa"/>
            <w:tcBorders>
              <w:top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Total</w:t>
            </w:r>
          </w:p>
        </w:tc>
        <w:tc>
          <w:tcPr>
            <w:tcW w:w="2351" w:type="dxa"/>
            <w:tcBorders>
              <w:top w:val="single" w:sz="4" w:space="0" w:color="auto"/>
            </w:tcBorders>
          </w:tcPr>
          <w:p w:rsidR="00F269DA" w:rsidRPr="00CE0362" w:rsidRDefault="00B32E01"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102</w:t>
            </w:r>
          </w:p>
        </w:tc>
        <w:tc>
          <w:tcPr>
            <w:tcW w:w="2367" w:type="dxa"/>
            <w:tcBorders>
              <w:top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100.0</w:t>
            </w:r>
          </w:p>
        </w:tc>
      </w:tr>
    </w:tbl>
    <w:p w:rsidR="00F269DA" w:rsidRDefault="00F269DA" w:rsidP="003D4E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w:t>
      </w:r>
      <w:r w:rsidR="00B32E01">
        <w:rPr>
          <w:rFonts w:ascii="Times New Roman" w:hAnsi="Times New Roman" w:cs="Times New Roman"/>
          <w:sz w:val="24"/>
          <w:szCs w:val="24"/>
        </w:rPr>
        <w:t>n Tabel 5.1 menunjukkan dari 102</w:t>
      </w:r>
      <w:r>
        <w:rPr>
          <w:rFonts w:ascii="Times New Roman" w:hAnsi="Times New Roman" w:cs="Times New Roman"/>
          <w:sz w:val="24"/>
          <w:szCs w:val="24"/>
        </w:rPr>
        <w:t xml:space="preserve"> responden yang mengisi kuisioner penelitian, menunjukkan distribusi karakteris</w:t>
      </w:r>
      <w:r w:rsidR="00B32E01">
        <w:rPr>
          <w:rFonts w:ascii="Times New Roman" w:hAnsi="Times New Roman" w:cs="Times New Roman"/>
          <w:sz w:val="24"/>
          <w:szCs w:val="24"/>
        </w:rPr>
        <w:t xml:space="preserve">tik berdasarkan umur mayoritas </w:t>
      </w:r>
      <w:r>
        <w:rPr>
          <w:rFonts w:ascii="Times New Roman" w:hAnsi="Times New Roman" w:cs="Times New Roman"/>
          <w:sz w:val="24"/>
          <w:szCs w:val="24"/>
        </w:rPr>
        <w:t>um</w:t>
      </w:r>
      <w:r w:rsidR="00B32E01">
        <w:rPr>
          <w:rFonts w:ascii="Times New Roman" w:hAnsi="Times New Roman" w:cs="Times New Roman"/>
          <w:sz w:val="24"/>
          <w:szCs w:val="24"/>
        </w:rPr>
        <w:t>ur 15-25 tahun yaitu sebanyak 42 orang (41.2%), lalu kelompok usia 46-55</w:t>
      </w:r>
      <w:r>
        <w:rPr>
          <w:rFonts w:ascii="Times New Roman" w:hAnsi="Times New Roman" w:cs="Times New Roman"/>
          <w:sz w:val="24"/>
          <w:szCs w:val="24"/>
        </w:rPr>
        <w:t xml:space="preserve"> tahun terdapat</w:t>
      </w:r>
      <w:r w:rsidR="00B32E01">
        <w:rPr>
          <w:rFonts w:ascii="Times New Roman" w:hAnsi="Times New Roman" w:cs="Times New Roman"/>
          <w:sz w:val="24"/>
          <w:szCs w:val="24"/>
        </w:rPr>
        <w:t xml:space="preserve"> sebanyak 23 rang (22.5%), kelompok usia 26-35 tahun sebanyak 21 orang (20.6</w:t>
      </w:r>
      <w:r>
        <w:rPr>
          <w:rFonts w:ascii="Times New Roman" w:hAnsi="Times New Roman" w:cs="Times New Roman"/>
          <w:sz w:val="24"/>
          <w:szCs w:val="24"/>
        </w:rPr>
        <w:t>%), kelom</w:t>
      </w:r>
      <w:r w:rsidR="00B32E01">
        <w:rPr>
          <w:rFonts w:ascii="Times New Roman" w:hAnsi="Times New Roman" w:cs="Times New Roman"/>
          <w:sz w:val="24"/>
          <w:szCs w:val="24"/>
        </w:rPr>
        <w:t>pok usia 36-45 tahun sebanyak 13 orang (12.7</w:t>
      </w:r>
      <w:r>
        <w:rPr>
          <w:rFonts w:ascii="Times New Roman" w:hAnsi="Times New Roman" w:cs="Times New Roman"/>
          <w:sz w:val="24"/>
          <w:szCs w:val="24"/>
        </w:rPr>
        <w:t>%), serta kelom</w:t>
      </w:r>
      <w:r w:rsidR="00B32E01">
        <w:rPr>
          <w:rFonts w:ascii="Times New Roman" w:hAnsi="Times New Roman" w:cs="Times New Roman"/>
          <w:sz w:val="24"/>
          <w:szCs w:val="24"/>
        </w:rPr>
        <w:t>pok  usia 56-64 tahun terdapat 3</w:t>
      </w:r>
      <w:r>
        <w:rPr>
          <w:rFonts w:ascii="Times New Roman" w:hAnsi="Times New Roman" w:cs="Times New Roman"/>
          <w:sz w:val="24"/>
          <w:szCs w:val="24"/>
        </w:rPr>
        <w:t xml:space="preserve"> orang (2.9%).</w:t>
      </w:r>
    </w:p>
    <w:p w:rsidR="00F269DA" w:rsidRPr="007F22D3" w:rsidRDefault="00F269DA" w:rsidP="003D4EFD">
      <w:pPr>
        <w:pStyle w:val="ListParagraph"/>
        <w:numPr>
          <w:ilvl w:val="0"/>
          <w:numId w:val="41"/>
        </w:numPr>
        <w:spacing w:after="0" w:line="480" w:lineRule="auto"/>
        <w:ind w:hanging="720"/>
        <w:jc w:val="both"/>
        <w:rPr>
          <w:rFonts w:ascii="Times New Roman" w:hAnsi="Times New Roman" w:cs="Times New Roman"/>
          <w:sz w:val="24"/>
          <w:szCs w:val="24"/>
        </w:rPr>
      </w:pPr>
      <w:r w:rsidRPr="007F22D3">
        <w:rPr>
          <w:rFonts w:ascii="Times New Roman" w:hAnsi="Times New Roman" w:cs="Times New Roman"/>
          <w:sz w:val="24"/>
          <w:szCs w:val="24"/>
        </w:rPr>
        <w:t>Karakteristik Responden Berdasarkan Jenis Kelamin</w:t>
      </w:r>
    </w:p>
    <w:p w:rsidR="00012C19" w:rsidRPr="001D183D" w:rsidRDefault="00012C19" w:rsidP="00B32E01">
      <w:pPr>
        <w:pStyle w:val="Caption"/>
        <w:spacing w:after="0"/>
        <w:ind w:left="1080" w:hanging="1080"/>
        <w:jc w:val="both"/>
        <w:rPr>
          <w:rFonts w:ascii="Times New Roman" w:hAnsi="Times New Roman" w:cs="Times New Roman"/>
          <w:b w:val="0"/>
          <w:color w:val="auto"/>
          <w:sz w:val="24"/>
          <w:szCs w:val="24"/>
        </w:rPr>
      </w:pPr>
      <w:bookmarkStart w:id="320" w:name="_Toc109599564"/>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2</w:t>
      </w:r>
      <w:r w:rsidRPr="00CE0362">
        <w:rPr>
          <w:rFonts w:ascii="Times New Roman" w:hAnsi="Times New Roman" w:cs="Times New Roman"/>
          <w:color w:val="auto"/>
          <w:sz w:val="24"/>
          <w:szCs w:val="24"/>
        </w:rPr>
        <w:fldChar w:fldCharType="end"/>
      </w:r>
      <w:r w:rsidRPr="00012C19">
        <w:rPr>
          <w:rFonts w:ascii="Times New Roman" w:hAnsi="Times New Roman" w:cs="Times New Roman"/>
          <w:b w:val="0"/>
          <w:color w:val="auto"/>
          <w:sz w:val="24"/>
          <w:szCs w:val="24"/>
        </w:rPr>
        <w:t xml:space="preserve"> </w:t>
      </w:r>
      <w:r w:rsidR="00F269DA" w:rsidRPr="00012C19">
        <w:rPr>
          <w:rFonts w:ascii="Times New Roman" w:hAnsi="Times New Roman" w:cs="Times New Roman"/>
          <w:b w:val="0"/>
          <w:color w:val="auto"/>
          <w:sz w:val="24"/>
          <w:szCs w:val="24"/>
        </w:rPr>
        <w:t>Karakteristik responden berdasarkan jenis kelamin pada peserta vaksin COVID 19 dosis 3 di Wilayah Puskesmas Tembok Duk</w:t>
      </w:r>
      <w:r w:rsidR="00B20D38">
        <w:rPr>
          <w:rFonts w:ascii="Times New Roman" w:hAnsi="Times New Roman" w:cs="Times New Roman"/>
          <w:b w:val="0"/>
          <w:color w:val="auto"/>
          <w:sz w:val="24"/>
          <w:szCs w:val="24"/>
        </w:rPr>
        <w:t>uh Surabaya pada tanggal 15-18 J</w:t>
      </w:r>
      <w:r w:rsidR="00F269DA" w:rsidRPr="00012C19">
        <w:rPr>
          <w:rFonts w:ascii="Times New Roman" w:hAnsi="Times New Roman" w:cs="Times New Roman"/>
          <w:b w:val="0"/>
          <w:color w:val="auto"/>
          <w:sz w:val="24"/>
          <w:szCs w:val="24"/>
        </w:rPr>
        <w:t>uli 202</w:t>
      </w:r>
      <w:bookmarkEnd w:id="320"/>
      <w:r w:rsidR="001D183D">
        <w:rPr>
          <w:rFonts w:ascii="Times New Roman" w:hAnsi="Times New Roman" w:cs="Times New Roman"/>
          <w:b w:val="0"/>
          <w:color w:val="auto"/>
          <w:sz w:val="24"/>
          <w:szCs w:val="24"/>
        </w:rPr>
        <w:t>2</w:t>
      </w:r>
    </w:p>
    <w:tbl>
      <w:tblPr>
        <w:tblW w:w="6984" w:type="dxa"/>
        <w:tblInd w:w="1080" w:type="dxa"/>
        <w:tblBorders>
          <w:top w:val="single" w:sz="4" w:space="0" w:color="auto"/>
          <w:bottom w:val="single" w:sz="4" w:space="0" w:color="auto"/>
        </w:tblBorders>
        <w:tblLook w:val="04A0" w:firstRow="1" w:lastRow="0" w:firstColumn="1" w:lastColumn="0" w:noHBand="0" w:noVBand="1"/>
      </w:tblPr>
      <w:tblGrid>
        <w:gridCol w:w="2341"/>
        <w:gridCol w:w="2313"/>
        <w:gridCol w:w="2330"/>
      </w:tblGrid>
      <w:tr w:rsidR="00F269DA" w:rsidTr="00B32E01">
        <w:trPr>
          <w:trHeight w:val="306"/>
        </w:trPr>
        <w:tc>
          <w:tcPr>
            <w:tcW w:w="2341" w:type="dxa"/>
            <w:tcBorders>
              <w:bottom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Jenis Kelamin</w:t>
            </w:r>
          </w:p>
        </w:tc>
        <w:tc>
          <w:tcPr>
            <w:tcW w:w="2313" w:type="dxa"/>
            <w:tcBorders>
              <w:bottom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Frekuensi (f)</w:t>
            </w:r>
          </w:p>
        </w:tc>
        <w:tc>
          <w:tcPr>
            <w:tcW w:w="2330" w:type="dxa"/>
            <w:tcBorders>
              <w:bottom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Prosentase (%)</w:t>
            </w:r>
          </w:p>
        </w:tc>
      </w:tr>
      <w:tr w:rsidR="00F269DA" w:rsidTr="00B32E01">
        <w:trPr>
          <w:trHeight w:val="306"/>
        </w:trPr>
        <w:tc>
          <w:tcPr>
            <w:tcW w:w="2341" w:type="dxa"/>
            <w:tcBorders>
              <w:top w:val="single" w:sz="4" w:space="0" w:color="auto"/>
              <w:bottom w:val="nil"/>
            </w:tcBorders>
          </w:tcPr>
          <w:p w:rsidR="00F269DA" w:rsidRDefault="00F269DA"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Laki-Laki</w:t>
            </w:r>
          </w:p>
        </w:tc>
        <w:tc>
          <w:tcPr>
            <w:tcW w:w="2313" w:type="dxa"/>
            <w:tcBorders>
              <w:top w:val="single" w:sz="4" w:space="0" w:color="auto"/>
              <w:bottom w:val="nil"/>
            </w:tcBorders>
          </w:tcPr>
          <w:p w:rsidR="00F269DA" w:rsidRDefault="00222CA5"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2330" w:type="dxa"/>
            <w:tcBorders>
              <w:top w:val="single" w:sz="4" w:space="0" w:color="auto"/>
              <w:bottom w:val="nil"/>
            </w:tcBorders>
          </w:tcPr>
          <w:p w:rsidR="00F269DA" w:rsidRDefault="00222CA5"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40.2</w:t>
            </w:r>
          </w:p>
        </w:tc>
      </w:tr>
      <w:tr w:rsidR="00F269DA" w:rsidTr="00B32E01">
        <w:trPr>
          <w:trHeight w:val="323"/>
        </w:trPr>
        <w:tc>
          <w:tcPr>
            <w:tcW w:w="2341" w:type="dxa"/>
            <w:tcBorders>
              <w:top w:val="nil"/>
              <w:bottom w:val="single" w:sz="4" w:space="0" w:color="auto"/>
            </w:tcBorders>
          </w:tcPr>
          <w:p w:rsidR="00F269DA" w:rsidRDefault="00F269DA"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Perempuan</w:t>
            </w:r>
          </w:p>
        </w:tc>
        <w:tc>
          <w:tcPr>
            <w:tcW w:w="2313" w:type="dxa"/>
            <w:tcBorders>
              <w:top w:val="nil"/>
              <w:bottom w:val="single" w:sz="4" w:space="0" w:color="auto"/>
            </w:tcBorders>
          </w:tcPr>
          <w:p w:rsidR="00F269DA" w:rsidRDefault="00222CA5"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61</w:t>
            </w:r>
          </w:p>
        </w:tc>
        <w:tc>
          <w:tcPr>
            <w:tcW w:w="2330" w:type="dxa"/>
            <w:tcBorders>
              <w:top w:val="nil"/>
              <w:bottom w:val="single" w:sz="4" w:space="0" w:color="auto"/>
            </w:tcBorders>
          </w:tcPr>
          <w:p w:rsidR="00F269DA" w:rsidRDefault="00222CA5" w:rsidP="00B32E0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59.8</w:t>
            </w:r>
          </w:p>
        </w:tc>
      </w:tr>
      <w:tr w:rsidR="00F269DA" w:rsidTr="00B32E01">
        <w:trPr>
          <w:trHeight w:val="323"/>
        </w:trPr>
        <w:tc>
          <w:tcPr>
            <w:tcW w:w="2341" w:type="dxa"/>
            <w:tcBorders>
              <w:top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Total</w:t>
            </w:r>
          </w:p>
        </w:tc>
        <w:tc>
          <w:tcPr>
            <w:tcW w:w="2313" w:type="dxa"/>
            <w:tcBorders>
              <w:top w:val="single" w:sz="4" w:space="0" w:color="auto"/>
            </w:tcBorders>
          </w:tcPr>
          <w:p w:rsidR="00F269DA" w:rsidRPr="00CE0362" w:rsidRDefault="00B32E01"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102</w:t>
            </w:r>
          </w:p>
        </w:tc>
        <w:tc>
          <w:tcPr>
            <w:tcW w:w="2330" w:type="dxa"/>
            <w:tcBorders>
              <w:top w:val="single" w:sz="4" w:space="0" w:color="auto"/>
            </w:tcBorders>
          </w:tcPr>
          <w:p w:rsidR="00F269DA" w:rsidRPr="00CE0362" w:rsidRDefault="00F269DA" w:rsidP="00B32E01">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100.0</w:t>
            </w:r>
          </w:p>
        </w:tc>
      </w:tr>
    </w:tbl>
    <w:p w:rsidR="00F269DA" w:rsidRPr="00281E92"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w:t>
      </w:r>
      <w:r w:rsidR="00B32E01">
        <w:rPr>
          <w:rFonts w:ascii="Times New Roman" w:hAnsi="Times New Roman" w:cs="Times New Roman"/>
          <w:sz w:val="24"/>
          <w:szCs w:val="24"/>
        </w:rPr>
        <w:t>n Tabel 5.2 menunjukkan dari 102</w:t>
      </w:r>
      <w:r>
        <w:rPr>
          <w:rFonts w:ascii="Times New Roman" w:hAnsi="Times New Roman" w:cs="Times New Roman"/>
          <w:sz w:val="24"/>
          <w:szCs w:val="24"/>
        </w:rPr>
        <w:t xml:space="preserve"> responden yang mengisi kuisioner penelitian menunjukkan distribusi karakteristik berdasarkan jenis kelamin </w:t>
      </w:r>
      <w:r w:rsidR="00B32E01">
        <w:rPr>
          <w:rFonts w:ascii="Times New Roman" w:hAnsi="Times New Roman" w:cs="Times New Roman"/>
          <w:sz w:val="24"/>
          <w:szCs w:val="24"/>
        </w:rPr>
        <w:t xml:space="preserve">mayoritas </w:t>
      </w:r>
      <w:r>
        <w:rPr>
          <w:rFonts w:ascii="Times New Roman" w:hAnsi="Times New Roman" w:cs="Times New Roman"/>
          <w:sz w:val="24"/>
          <w:szCs w:val="24"/>
        </w:rPr>
        <w:t>responden berjen</w:t>
      </w:r>
      <w:r w:rsidR="00B32E01">
        <w:rPr>
          <w:rFonts w:ascii="Times New Roman" w:hAnsi="Times New Roman" w:cs="Times New Roman"/>
          <w:sz w:val="24"/>
          <w:szCs w:val="24"/>
        </w:rPr>
        <w:t>is kelamin perempuan sebanyak 46 orang (45.1</w:t>
      </w:r>
      <w:r>
        <w:rPr>
          <w:rFonts w:ascii="Times New Roman" w:hAnsi="Times New Roman" w:cs="Times New Roman"/>
          <w:sz w:val="24"/>
          <w:szCs w:val="24"/>
        </w:rPr>
        <w:t>%) serta</w:t>
      </w:r>
      <w:r w:rsidR="00B32E01">
        <w:rPr>
          <w:rFonts w:ascii="Times New Roman" w:hAnsi="Times New Roman" w:cs="Times New Roman"/>
          <w:sz w:val="24"/>
          <w:szCs w:val="24"/>
        </w:rPr>
        <w:t xml:space="preserve"> responden laki-laki sebanyak 56 orang (54</w:t>
      </w:r>
      <w:r>
        <w:rPr>
          <w:rFonts w:ascii="Times New Roman" w:hAnsi="Times New Roman" w:cs="Times New Roman"/>
          <w:sz w:val="24"/>
          <w:szCs w:val="24"/>
        </w:rPr>
        <w:t>.9%).</w:t>
      </w:r>
    </w:p>
    <w:p w:rsidR="00F269DA" w:rsidRPr="00281E92" w:rsidRDefault="00F269DA" w:rsidP="00012C19">
      <w:pPr>
        <w:pStyle w:val="ListParagraph"/>
        <w:numPr>
          <w:ilvl w:val="0"/>
          <w:numId w:val="41"/>
        </w:numPr>
        <w:spacing w:after="0" w:line="480" w:lineRule="auto"/>
        <w:ind w:hanging="720"/>
        <w:jc w:val="both"/>
        <w:rPr>
          <w:rFonts w:ascii="Times New Roman" w:hAnsi="Times New Roman" w:cs="Times New Roman"/>
          <w:sz w:val="24"/>
          <w:szCs w:val="24"/>
        </w:rPr>
      </w:pPr>
      <w:r w:rsidRPr="00281E92">
        <w:rPr>
          <w:rFonts w:ascii="Times New Roman" w:hAnsi="Times New Roman" w:cs="Times New Roman"/>
          <w:sz w:val="24"/>
          <w:szCs w:val="24"/>
        </w:rPr>
        <w:lastRenderedPageBreak/>
        <w:t>Karakteristik Responden Berdasarkan Pendidikan</w:t>
      </w:r>
    </w:p>
    <w:p w:rsidR="00F269DA" w:rsidRPr="00012C19" w:rsidRDefault="00012C19" w:rsidP="001D183D">
      <w:pPr>
        <w:pStyle w:val="Caption"/>
        <w:spacing w:after="0"/>
        <w:ind w:left="1080" w:hanging="1080"/>
        <w:jc w:val="both"/>
        <w:rPr>
          <w:rFonts w:ascii="Times New Roman" w:hAnsi="Times New Roman" w:cs="Times New Roman"/>
          <w:b w:val="0"/>
          <w:color w:val="auto"/>
          <w:sz w:val="24"/>
          <w:szCs w:val="24"/>
        </w:rPr>
      </w:pPr>
      <w:bookmarkStart w:id="321" w:name="_Toc109599565"/>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3</w:t>
      </w:r>
      <w:r w:rsidRPr="00CE0362">
        <w:rPr>
          <w:rFonts w:ascii="Times New Roman" w:hAnsi="Times New Roman" w:cs="Times New Roman"/>
          <w:color w:val="auto"/>
          <w:sz w:val="24"/>
          <w:szCs w:val="24"/>
        </w:rPr>
        <w:fldChar w:fldCharType="end"/>
      </w:r>
      <w:r w:rsidRPr="00012C19">
        <w:rPr>
          <w:rFonts w:ascii="Times New Roman" w:hAnsi="Times New Roman" w:cs="Times New Roman"/>
          <w:b w:val="0"/>
          <w:color w:val="auto"/>
          <w:sz w:val="24"/>
          <w:szCs w:val="24"/>
        </w:rPr>
        <w:t xml:space="preserve"> </w:t>
      </w:r>
      <w:r w:rsidR="00F269DA" w:rsidRPr="00012C19">
        <w:rPr>
          <w:rFonts w:ascii="Times New Roman" w:hAnsi="Times New Roman" w:cs="Times New Roman"/>
          <w:b w:val="0"/>
          <w:color w:val="auto"/>
          <w:sz w:val="24"/>
          <w:szCs w:val="24"/>
        </w:rPr>
        <w:t>Karakteristik responden berdasarkan pendidikan pada peserta vaksin COVID 19 dosis 3 di Wilayah Puskesmas Tembok Duk</w:t>
      </w:r>
      <w:r w:rsidR="00B20D38">
        <w:rPr>
          <w:rFonts w:ascii="Times New Roman" w:hAnsi="Times New Roman" w:cs="Times New Roman"/>
          <w:b w:val="0"/>
          <w:color w:val="auto"/>
          <w:sz w:val="24"/>
          <w:szCs w:val="24"/>
        </w:rPr>
        <w:t>uh Surabaya pada tanggal 15-18 J</w:t>
      </w:r>
      <w:r w:rsidR="00F269DA" w:rsidRPr="00012C19">
        <w:rPr>
          <w:rFonts w:ascii="Times New Roman" w:hAnsi="Times New Roman" w:cs="Times New Roman"/>
          <w:b w:val="0"/>
          <w:color w:val="auto"/>
          <w:sz w:val="24"/>
          <w:szCs w:val="24"/>
        </w:rPr>
        <w:t>uli 2022</w:t>
      </w:r>
      <w:bookmarkEnd w:id="321"/>
    </w:p>
    <w:tbl>
      <w:tblPr>
        <w:tblW w:w="6970" w:type="dxa"/>
        <w:tblInd w:w="1080" w:type="dxa"/>
        <w:tblBorders>
          <w:top w:val="single" w:sz="4" w:space="0" w:color="auto"/>
          <w:bottom w:val="single" w:sz="4" w:space="0" w:color="auto"/>
        </w:tblBorders>
        <w:tblLook w:val="04A0" w:firstRow="1" w:lastRow="0" w:firstColumn="1" w:lastColumn="0" w:noHBand="0" w:noVBand="1"/>
      </w:tblPr>
      <w:tblGrid>
        <w:gridCol w:w="2340"/>
        <w:gridCol w:w="2307"/>
        <w:gridCol w:w="2323"/>
      </w:tblGrid>
      <w:tr w:rsidR="00F269DA" w:rsidTr="0004421F">
        <w:trPr>
          <w:trHeight w:val="279"/>
        </w:trPr>
        <w:tc>
          <w:tcPr>
            <w:tcW w:w="2340" w:type="dxa"/>
            <w:tcBorders>
              <w:top w:val="single" w:sz="4" w:space="0" w:color="auto"/>
              <w:bottom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Pendidikan</w:t>
            </w:r>
          </w:p>
        </w:tc>
        <w:tc>
          <w:tcPr>
            <w:tcW w:w="2307" w:type="dxa"/>
            <w:tcBorders>
              <w:top w:val="single" w:sz="4" w:space="0" w:color="auto"/>
              <w:bottom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Frekuensi (f)</w:t>
            </w:r>
          </w:p>
        </w:tc>
        <w:tc>
          <w:tcPr>
            <w:tcW w:w="2323" w:type="dxa"/>
            <w:tcBorders>
              <w:top w:val="single" w:sz="4" w:space="0" w:color="auto"/>
              <w:bottom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Prosentase (%)</w:t>
            </w:r>
          </w:p>
        </w:tc>
      </w:tr>
      <w:tr w:rsidR="00F269DA" w:rsidTr="0004421F">
        <w:trPr>
          <w:trHeight w:val="295"/>
        </w:trPr>
        <w:tc>
          <w:tcPr>
            <w:tcW w:w="2340" w:type="dxa"/>
            <w:tcBorders>
              <w:top w:val="single" w:sz="4" w:space="0" w:color="auto"/>
            </w:tcBorders>
          </w:tcPr>
          <w:p w:rsidR="00F269DA" w:rsidRDefault="00F269DA"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SD</w:t>
            </w:r>
          </w:p>
        </w:tc>
        <w:tc>
          <w:tcPr>
            <w:tcW w:w="2307" w:type="dxa"/>
            <w:tcBorders>
              <w:top w:val="single" w:sz="4" w:space="0" w:color="auto"/>
            </w:tcBorders>
          </w:tcPr>
          <w:p w:rsidR="00F269DA" w:rsidRDefault="0004421F"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323" w:type="dxa"/>
            <w:tcBorders>
              <w:top w:val="single" w:sz="4" w:space="0" w:color="auto"/>
            </w:tcBorders>
          </w:tcPr>
          <w:p w:rsidR="00F269DA" w:rsidRDefault="0004421F"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4.9</w:t>
            </w:r>
          </w:p>
        </w:tc>
      </w:tr>
      <w:tr w:rsidR="00F269DA" w:rsidTr="0004421F">
        <w:trPr>
          <w:trHeight w:val="279"/>
        </w:trPr>
        <w:tc>
          <w:tcPr>
            <w:tcW w:w="2340" w:type="dxa"/>
          </w:tcPr>
          <w:p w:rsidR="00F269DA" w:rsidRDefault="00F269DA"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SMP</w:t>
            </w:r>
          </w:p>
        </w:tc>
        <w:tc>
          <w:tcPr>
            <w:tcW w:w="2307" w:type="dxa"/>
          </w:tcPr>
          <w:p w:rsidR="00F269DA" w:rsidRDefault="0004421F"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2323" w:type="dxa"/>
          </w:tcPr>
          <w:p w:rsidR="00F269DA" w:rsidRDefault="0004421F"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50.0</w:t>
            </w:r>
          </w:p>
        </w:tc>
      </w:tr>
      <w:tr w:rsidR="00F269DA" w:rsidTr="0004421F">
        <w:trPr>
          <w:trHeight w:val="295"/>
        </w:trPr>
        <w:tc>
          <w:tcPr>
            <w:tcW w:w="2340" w:type="dxa"/>
            <w:tcBorders>
              <w:bottom w:val="single" w:sz="4" w:space="0" w:color="auto"/>
            </w:tcBorders>
          </w:tcPr>
          <w:p w:rsidR="00F269DA" w:rsidRDefault="00F269DA"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SMA/SMK</w:t>
            </w:r>
          </w:p>
        </w:tc>
        <w:tc>
          <w:tcPr>
            <w:tcW w:w="2307" w:type="dxa"/>
            <w:tcBorders>
              <w:bottom w:val="single" w:sz="4" w:space="0" w:color="auto"/>
            </w:tcBorders>
          </w:tcPr>
          <w:p w:rsidR="00F269DA" w:rsidRDefault="0004421F"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2323" w:type="dxa"/>
            <w:tcBorders>
              <w:bottom w:val="single" w:sz="4" w:space="0" w:color="auto"/>
            </w:tcBorders>
          </w:tcPr>
          <w:p w:rsidR="00F269DA" w:rsidRDefault="0004421F"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45.1</w:t>
            </w:r>
          </w:p>
        </w:tc>
      </w:tr>
      <w:tr w:rsidR="00F269DA" w:rsidTr="0004421F">
        <w:trPr>
          <w:trHeight w:val="279"/>
        </w:trPr>
        <w:tc>
          <w:tcPr>
            <w:tcW w:w="2340" w:type="dxa"/>
            <w:tcBorders>
              <w:top w:val="single" w:sz="4" w:space="0" w:color="auto"/>
              <w:bottom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Total</w:t>
            </w:r>
          </w:p>
        </w:tc>
        <w:tc>
          <w:tcPr>
            <w:tcW w:w="2307" w:type="dxa"/>
            <w:tcBorders>
              <w:top w:val="single" w:sz="4" w:space="0" w:color="auto"/>
              <w:bottom w:val="single" w:sz="4" w:space="0" w:color="auto"/>
            </w:tcBorders>
          </w:tcPr>
          <w:p w:rsidR="00F269DA" w:rsidRPr="00CE0362" w:rsidRDefault="0004421F"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102</w:t>
            </w:r>
          </w:p>
        </w:tc>
        <w:tc>
          <w:tcPr>
            <w:tcW w:w="2323" w:type="dxa"/>
            <w:tcBorders>
              <w:top w:val="single" w:sz="4" w:space="0" w:color="auto"/>
              <w:bottom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100.0</w:t>
            </w:r>
          </w:p>
        </w:tc>
      </w:tr>
    </w:tbl>
    <w:p w:rsidR="00012C19" w:rsidRPr="001D183D" w:rsidRDefault="00F269DA" w:rsidP="001D183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Tabel 5.3 menunjukk</w:t>
      </w:r>
      <w:r w:rsidR="0004421F">
        <w:rPr>
          <w:rFonts w:ascii="Times New Roman" w:hAnsi="Times New Roman" w:cs="Times New Roman"/>
          <w:sz w:val="24"/>
          <w:szCs w:val="24"/>
        </w:rPr>
        <w:t>an dari 102</w:t>
      </w:r>
      <w:r>
        <w:rPr>
          <w:rFonts w:ascii="Times New Roman" w:hAnsi="Times New Roman" w:cs="Times New Roman"/>
          <w:sz w:val="24"/>
          <w:szCs w:val="24"/>
        </w:rPr>
        <w:t xml:space="preserve"> responden yang mengisi kuisioner penelitian menunjukkan distribusi karakteristik berdasarkan tingkat pendidikan</w:t>
      </w:r>
      <w:r w:rsidR="0004421F">
        <w:rPr>
          <w:rFonts w:ascii="Times New Roman" w:hAnsi="Times New Roman" w:cs="Times New Roman"/>
          <w:sz w:val="24"/>
          <w:szCs w:val="24"/>
        </w:rPr>
        <w:t xml:space="preserve"> mayoritas </w:t>
      </w:r>
      <w:r>
        <w:rPr>
          <w:rFonts w:ascii="Times New Roman" w:hAnsi="Times New Roman" w:cs="Times New Roman"/>
          <w:sz w:val="24"/>
          <w:szCs w:val="24"/>
        </w:rPr>
        <w:t xml:space="preserve">memiliki tingkat pendidikan </w:t>
      </w:r>
      <w:r w:rsidR="0004421F">
        <w:rPr>
          <w:rFonts w:ascii="Times New Roman" w:hAnsi="Times New Roman" w:cs="Times New Roman"/>
          <w:sz w:val="24"/>
          <w:szCs w:val="24"/>
        </w:rPr>
        <w:t>tamat SMP sebanyak 51 orang (50.0%)</w:t>
      </w:r>
      <w:r>
        <w:rPr>
          <w:rFonts w:ascii="Times New Roman" w:hAnsi="Times New Roman" w:cs="Times New Roman"/>
          <w:sz w:val="24"/>
          <w:szCs w:val="24"/>
        </w:rPr>
        <w:t xml:space="preserve">, </w:t>
      </w:r>
      <w:r w:rsidR="0004421F">
        <w:rPr>
          <w:rFonts w:ascii="Times New Roman" w:hAnsi="Times New Roman" w:cs="Times New Roman"/>
          <w:sz w:val="24"/>
          <w:szCs w:val="24"/>
        </w:rPr>
        <w:t>tamat SMA/SMK sebanyak 46 orang (45.1</w:t>
      </w:r>
      <w:r>
        <w:rPr>
          <w:rFonts w:ascii="Times New Roman" w:hAnsi="Times New Roman" w:cs="Times New Roman"/>
          <w:sz w:val="24"/>
          <w:szCs w:val="24"/>
        </w:rPr>
        <w:t xml:space="preserve">%), </w:t>
      </w:r>
      <w:r w:rsidR="0004421F">
        <w:rPr>
          <w:rFonts w:ascii="Times New Roman" w:hAnsi="Times New Roman" w:cs="Times New Roman"/>
          <w:sz w:val="24"/>
          <w:szCs w:val="24"/>
        </w:rPr>
        <w:t xml:space="preserve">tamat pendidikan SD </w:t>
      </w:r>
      <w:r>
        <w:rPr>
          <w:rFonts w:ascii="Times New Roman" w:hAnsi="Times New Roman" w:cs="Times New Roman"/>
          <w:sz w:val="24"/>
          <w:szCs w:val="24"/>
        </w:rPr>
        <w:t>se</w:t>
      </w:r>
      <w:r w:rsidR="0004421F">
        <w:rPr>
          <w:rFonts w:ascii="Times New Roman" w:hAnsi="Times New Roman" w:cs="Times New Roman"/>
          <w:sz w:val="24"/>
          <w:szCs w:val="24"/>
        </w:rPr>
        <w:t>banyak 5 orang (4.9%).</w:t>
      </w:r>
    </w:p>
    <w:p w:rsidR="00F269DA" w:rsidRPr="00281E92" w:rsidRDefault="00F269DA" w:rsidP="00012C19">
      <w:pPr>
        <w:pStyle w:val="ListParagraph"/>
        <w:numPr>
          <w:ilvl w:val="0"/>
          <w:numId w:val="41"/>
        </w:numPr>
        <w:spacing w:after="0" w:line="480" w:lineRule="auto"/>
        <w:ind w:hanging="720"/>
        <w:jc w:val="both"/>
        <w:rPr>
          <w:rFonts w:ascii="Times New Roman" w:hAnsi="Times New Roman" w:cs="Times New Roman"/>
          <w:sz w:val="24"/>
          <w:szCs w:val="24"/>
        </w:rPr>
      </w:pPr>
      <w:r w:rsidRPr="00281E92">
        <w:rPr>
          <w:rFonts w:ascii="Times New Roman" w:hAnsi="Times New Roman" w:cs="Times New Roman"/>
          <w:sz w:val="24"/>
          <w:szCs w:val="24"/>
        </w:rPr>
        <w:t>Karakteristik Responden Berdasarkan Pekerjaan</w:t>
      </w:r>
    </w:p>
    <w:p w:rsidR="00F269DA" w:rsidRPr="00012C19" w:rsidRDefault="00012C19" w:rsidP="001D183D">
      <w:pPr>
        <w:pStyle w:val="Caption"/>
        <w:spacing w:after="0"/>
        <w:ind w:left="1080" w:hanging="1080"/>
        <w:jc w:val="both"/>
        <w:rPr>
          <w:rFonts w:ascii="Times New Roman" w:hAnsi="Times New Roman" w:cs="Times New Roman"/>
          <w:b w:val="0"/>
          <w:color w:val="auto"/>
          <w:sz w:val="24"/>
          <w:szCs w:val="24"/>
        </w:rPr>
      </w:pPr>
      <w:bookmarkStart w:id="322" w:name="_Toc109599566"/>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4</w:t>
      </w:r>
      <w:r w:rsidRPr="00CE0362">
        <w:rPr>
          <w:rFonts w:ascii="Times New Roman" w:hAnsi="Times New Roman" w:cs="Times New Roman"/>
          <w:color w:val="auto"/>
          <w:sz w:val="24"/>
          <w:szCs w:val="24"/>
        </w:rPr>
        <w:fldChar w:fldCharType="end"/>
      </w:r>
      <w:r w:rsidRPr="00012C19">
        <w:rPr>
          <w:rFonts w:ascii="Times New Roman" w:hAnsi="Times New Roman" w:cs="Times New Roman"/>
          <w:b w:val="0"/>
          <w:color w:val="auto"/>
          <w:sz w:val="24"/>
          <w:szCs w:val="24"/>
        </w:rPr>
        <w:t xml:space="preserve"> </w:t>
      </w:r>
      <w:r w:rsidR="00F269DA" w:rsidRPr="00012C19">
        <w:rPr>
          <w:rFonts w:ascii="Times New Roman" w:hAnsi="Times New Roman" w:cs="Times New Roman"/>
          <w:b w:val="0"/>
          <w:color w:val="auto"/>
          <w:sz w:val="24"/>
          <w:szCs w:val="24"/>
        </w:rPr>
        <w:t>Karakteristik responden berdasarkan pekerjaan pada peserta vaksin COVID 19 dosis 3 di Wilayah Puskesmas Tembok Duk</w:t>
      </w:r>
      <w:r w:rsidR="00B20D38">
        <w:rPr>
          <w:rFonts w:ascii="Times New Roman" w:hAnsi="Times New Roman" w:cs="Times New Roman"/>
          <w:b w:val="0"/>
          <w:color w:val="auto"/>
          <w:sz w:val="24"/>
          <w:szCs w:val="24"/>
        </w:rPr>
        <w:t>uh Surabaya pada tanggal 15-18 J</w:t>
      </w:r>
      <w:r w:rsidR="00F269DA" w:rsidRPr="00012C19">
        <w:rPr>
          <w:rFonts w:ascii="Times New Roman" w:hAnsi="Times New Roman" w:cs="Times New Roman"/>
          <w:b w:val="0"/>
          <w:color w:val="auto"/>
          <w:sz w:val="24"/>
          <w:szCs w:val="24"/>
        </w:rPr>
        <w:t>uli 2022</w:t>
      </w:r>
      <w:bookmarkEnd w:id="322"/>
    </w:p>
    <w:tbl>
      <w:tblPr>
        <w:tblW w:w="7026" w:type="dxa"/>
        <w:tblInd w:w="990" w:type="dxa"/>
        <w:tblBorders>
          <w:top w:val="single" w:sz="4" w:space="0" w:color="auto"/>
          <w:bottom w:val="single" w:sz="4" w:space="0" w:color="auto"/>
        </w:tblBorders>
        <w:tblLook w:val="04A0" w:firstRow="1" w:lastRow="0" w:firstColumn="1" w:lastColumn="0" w:noHBand="0" w:noVBand="1"/>
      </w:tblPr>
      <w:tblGrid>
        <w:gridCol w:w="2468"/>
        <w:gridCol w:w="2270"/>
        <w:gridCol w:w="2288"/>
      </w:tblGrid>
      <w:tr w:rsidR="00F269DA" w:rsidTr="0004421F">
        <w:trPr>
          <w:trHeight w:val="150"/>
        </w:trPr>
        <w:tc>
          <w:tcPr>
            <w:tcW w:w="2468" w:type="dxa"/>
            <w:tcBorders>
              <w:top w:val="single" w:sz="4" w:space="0" w:color="auto"/>
              <w:bottom w:val="single" w:sz="4" w:space="0" w:color="auto"/>
            </w:tcBorders>
          </w:tcPr>
          <w:p w:rsidR="00F269DA" w:rsidRPr="00CE0362" w:rsidRDefault="00F269DA" w:rsidP="0004421F">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Pekerjaan</w:t>
            </w:r>
          </w:p>
        </w:tc>
        <w:tc>
          <w:tcPr>
            <w:tcW w:w="2270" w:type="dxa"/>
            <w:tcBorders>
              <w:top w:val="single" w:sz="4" w:space="0" w:color="auto"/>
              <w:bottom w:val="single" w:sz="4" w:space="0" w:color="auto"/>
            </w:tcBorders>
          </w:tcPr>
          <w:p w:rsidR="00F269DA" w:rsidRPr="00CE0362" w:rsidRDefault="00F269DA" w:rsidP="0004421F">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Frekuensi (f)</w:t>
            </w:r>
          </w:p>
        </w:tc>
        <w:tc>
          <w:tcPr>
            <w:tcW w:w="2288" w:type="dxa"/>
            <w:tcBorders>
              <w:top w:val="single" w:sz="4" w:space="0" w:color="auto"/>
              <w:bottom w:val="single" w:sz="4" w:space="0" w:color="auto"/>
            </w:tcBorders>
          </w:tcPr>
          <w:p w:rsidR="00F269DA" w:rsidRPr="00CE0362" w:rsidRDefault="00F269DA" w:rsidP="0004421F">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Prosentase (%)</w:t>
            </w:r>
          </w:p>
        </w:tc>
      </w:tr>
      <w:tr w:rsidR="00F269DA" w:rsidTr="0004421F">
        <w:trPr>
          <w:trHeight w:val="150"/>
        </w:trPr>
        <w:tc>
          <w:tcPr>
            <w:tcW w:w="2468" w:type="dxa"/>
            <w:tcBorders>
              <w:top w:val="single" w:sz="4" w:space="0" w:color="auto"/>
            </w:tcBorders>
          </w:tcPr>
          <w:p w:rsidR="00F269DA" w:rsidRDefault="00F269DA"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Karyawan swasta</w:t>
            </w:r>
          </w:p>
        </w:tc>
        <w:tc>
          <w:tcPr>
            <w:tcW w:w="2270" w:type="dxa"/>
            <w:tcBorders>
              <w:top w:val="single" w:sz="4" w:space="0" w:color="auto"/>
            </w:tcBorders>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2288" w:type="dxa"/>
            <w:tcBorders>
              <w:top w:val="single" w:sz="4" w:space="0" w:color="auto"/>
            </w:tcBorders>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37.3</w:t>
            </w:r>
          </w:p>
        </w:tc>
      </w:tr>
      <w:tr w:rsidR="00F269DA" w:rsidTr="0004421F">
        <w:trPr>
          <w:trHeight w:val="159"/>
        </w:trPr>
        <w:tc>
          <w:tcPr>
            <w:tcW w:w="2468" w:type="dxa"/>
          </w:tcPr>
          <w:p w:rsidR="00F269DA" w:rsidRDefault="00F269DA"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Ibu Rumah Tangga</w:t>
            </w:r>
          </w:p>
        </w:tc>
        <w:tc>
          <w:tcPr>
            <w:tcW w:w="2270" w:type="dxa"/>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2288" w:type="dxa"/>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25.5</w:t>
            </w:r>
          </w:p>
        </w:tc>
      </w:tr>
      <w:tr w:rsidR="00F269DA" w:rsidTr="0004421F">
        <w:trPr>
          <w:trHeight w:val="159"/>
        </w:trPr>
        <w:tc>
          <w:tcPr>
            <w:tcW w:w="2468" w:type="dxa"/>
          </w:tcPr>
          <w:p w:rsidR="00F269DA" w:rsidRDefault="00F269DA"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Wirausaha</w:t>
            </w:r>
          </w:p>
        </w:tc>
        <w:tc>
          <w:tcPr>
            <w:tcW w:w="2270" w:type="dxa"/>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288" w:type="dxa"/>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18.6</w:t>
            </w:r>
          </w:p>
        </w:tc>
      </w:tr>
      <w:tr w:rsidR="00F269DA" w:rsidTr="0004421F">
        <w:trPr>
          <w:trHeight w:val="150"/>
        </w:trPr>
        <w:tc>
          <w:tcPr>
            <w:tcW w:w="2468" w:type="dxa"/>
          </w:tcPr>
          <w:p w:rsidR="00F269DA" w:rsidRDefault="00F269DA"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Sopir</w:t>
            </w:r>
          </w:p>
        </w:tc>
        <w:tc>
          <w:tcPr>
            <w:tcW w:w="2270" w:type="dxa"/>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88" w:type="dxa"/>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r>
      <w:tr w:rsidR="00F269DA" w:rsidTr="0004421F">
        <w:trPr>
          <w:trHeight w:val="159"/>
        </w:trPr>
        <w:tc>
          <w:tcPr>
            <w:tcW w:w="2468" w:type="dxa"/>
          </w:tcPr>
          <w:p w:rsidR="00F269DA" w:rsidRDefault="00F269DA"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Pelajar/Mahasiswa</w:t>
            </w:r>
          </w:p>
        </w:tc>
        <w:tc>
          <w:tcPr>
            <w:tcW w:w="2270" w:type="dxa"/>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288" w:type="dxa"/>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12.7</w:t>
            </w:r>
          </w:p>
        </w:tc>
      </w:tr>
      <w:tr w:rsidR="00F269DA" w:rsidTr="0004421F">
        <w:trPr>
          <w:trHeight w:val="150"/>
        </w:trPr>
        <w:tc>
          <w:tcPr>
            <w:tcW w:w="2468" w:type="dxa"/>
            <w:tcBorders>
              <w:bottom w:val="single" w:sz="4" w:space="0" w:color="auto"/>
            </w:tcBorders>
          </w:tcPr>
          <w:p w:rsidR="00F269DA" w:rsidRDefault="00F269DA"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Satpam</w:t>
            </w:r>
          </w:p>
        </w:tc>
        <w:tc>
          <w:tcPr>
            <w:tcW w:w="2270" w:type="dxa"/>
            <w:tcBorders>
              <w:bottom w:val="single" w:sz="4" w:space="0" w:color="auto"/>
            </w:tcBorders>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88" w:type="dxa"/>
            <w:tcBorders>
              <w:bottom w:val="single" w:sz="4" w:space="0" w:color="auto"/>
            </w:tcBorders>
          </w:tcPr>
          <w:p w:rsidR="00F269DA" w:rsidRDefault="0004421F" w:rsidP="000442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r>
      <w:tr w:rsidR="00F269DA" w:rsidTr="0004421F">
        <w:trPr>
          <w:trHeight w:val="159"/>
        </w:trPr>
        <w:tc>
          <w:tcPr>
            <w:tcW w:w="2468" w:type="dxa"/>
            <w:tcBorders>
              <w:top w:val="single" w:sz="4" w:space="0" w:color="auto"/>
              <w:bottom w:val="single" w:sz="4" w:space="0" w:color="auto"/>
            </w:tcBorders>
          </w:tcPr>
          <w:p w:rsidR="00F269DA" w:rsidRPr="00CE0362" w:rsidRDefault="00F269DA" w:rsidP="0004421F">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Total</w:t>
            </w:r>
          </w:p>
        </w:tc>
        <w:tc>
          <w:tcPr>
            <w:tcW w:w="2270" w:type="dxa"/>
            <w:tcBorders>
              <w:top w:val="single" w:sz="4" w:space="0" w:color="auto"/>
              <w:bottom w:val="single" w:sz="4" w:space="0" w:color="auto"/>
            </w:tcBorders>
          </w:tcPr>
          <w:p w:rsidR="00F269DA" w:rsidRPr="00CE0362" w:rsidRDefault="0004421F" w:rsidP="0004421F">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102</w:t>
            </w:r>
          </w:p>
        </w:tc>
        <w:tc>
          <w:tcPr>
            <w:tcW w:w="2288" w:type="dxa"/>
            <w:tcBorders>
              <w:top w:val="single" w:sz="4" w:space="0" w:color="auto"/>
              <w:bottom w:val="single" w:sz="4" w:space="0" w:color="auto"/>
            </w:tcBorders>
          </w:tcPr>
          <w:p w:rsidR="00F269DA" w:rsidRPr="00CE0362" w:rsidRDefault="00F269DA" w:rsidP="0004421F">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100.0</w:t>
            </w:r>
          </w:p>
        </w:tc>
      </w:tr>
    </w:tbl>
    <w:p w:rsidR="00A507D7" w:rsidRPr="001D183D" w:rsidRDefault="00F269DA" w:rsidP="001D183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w:t>
      </w:r>
      <w:r w:rsidR="0004421F">
        <w:rPr>
          <w:rFonts w:ascii="Times New Roman" w:hAnsi="Times New Roman" w:cs="Times New Roman"/>
          <w:sz w:val="24"/>
          <w:szCs w:val="24"/>
        </w:rPr>
        <w:t>n Tabel 5.4 menunjukkan dari 102</w:t>
      </w:r>
      <w:r>
        <w:rPr>
          <w:rFonts w:ascii="Times New Roman" w:hAnsi="Times New Roman" w:cs="Times New Roman"/>
          <w:sz w:val="24"/>
          <w:szCs w:val="24"/>
        </w:rPr>
        <w:t xml:space="preserve"> responden yang mengisi kuisioner menunjukkan distribusi karakteristik berdasarkan pekerjaan, </w:t>
      </w:r>
      <w:r w:rsidR="0004421F">
        <w:rPr>
          <w:rFonts w:ascii="Times New Roman" w:hAnsi="Times New Roman" w:cs="Times New Roman"/>
          <w:sz w:val="24"/>
          <w:szCs w:val="24"/>
        </w:rPr>
        <w:t xml:space="preserve">mayoritas responden bekerja sebagai karyawan swasta 38 orang (37.3%), </w:t>
      </w:r>
      <w:r w:rsidR="001871E5">
        <w:rPr>
          <w:rFonts w:ascii="Times New Roman" w:hAnsi="Times New Roman" w:cs="Times New Roman"/>
          <w:sz w:val="24"/>
          <w:szCs w:val="24"/>
        </w:rPr>
        <w:t xml:space="preserve">responden sebagai </w:t>
      </w:r>
      <w:r w:rsidR="001871E5">
        <w:rPr>
          <w:rFonts w:ascii="Times New Roman" w:hAnsi="Times New Roman" w:cs="Times New Roman"/>
          <w:sz w:val="24"/>
          <w:szCs w:val="24"/>
        </w:rPr>
        <w:lastRenderedPageBreak/>
        <w:t>ibu rumah tangga sebanyak 26 orang (25.5%), responden bekerja sebagai wirausaha sebanyak 19 orang (18.65), responden yang berstatus pelajar/mahasiswa sebanyak 13 orang (12.7%), responden bekerja sebagai satpam sebanyak 3 orang (2.9%).</w:t>
      </w:r>
    </w:p>
    <w:p w:rsidR="00F269DA" w:rsidRPr="00281E92" w:rsidRDefault="00F269DA" w:rsidP="00A507D7">
      <w:pPr>
        <w:pStyle w:val="ListParagraph"/>
        <w:numPr>
          <w:ilvl w:val="0"/>
          <w:numId w:val="41"/>
        </w:numPr>
        <w:spacing w:after="0" w:line="480" w:lineRule="auto"/>
        <w:ind w:hanging="720"/>
        <w:jc w:val="both"/>
        <w:rPr>
          <w:rFonts w:ascii="Times New Roman" w:hAnsi="Times New Roman" w:cs="Times New Roman"/>
          <w:sz w:val="24"/>
          <w:szCs w:val="24"/>
        </w:rPr>
      </w:pPr>
      <w:r w:rsidRPr="00281E92">
        <w:rPr>
          <w:rFonts w:ascii="Times New Roman" w:hAnsi="Times New Roman" w:cs="Times New Roman"/>
          <w:sz w:val="24"/>
          <w:szCs w:val="24"/>
        </w:rPr>
        <w:t>Karakteristik Responden Berdasarkan Penghasilan</w:t>
      </w:r>
    </w:p>
    <w:p w:rsidR="00F269DA" w:rsidRPr="00A507D7" w:rsidRDefault="00A507D7" w:rsidP="001D183D">
      <w:pPr>
        <w:pStyle w:val="Caption"/>
        <w:spacing w:after="0"/>
        <w:ind w:left="1080" w:hanging="1080"/>
        <w:jc w:val="both"/>
        <w:rPr>
          <w:rFonts w:ascii="Times New Roman" w:hAnsi="Times New Roman" w:cs="Times New Roman"/>
          <w:b w:val="0"/>
          <w:color w:val="auto"/>
          <w:sz w:val="24"/>
          <w:szCs w:val="24"/>
        </w:rPr>
      </w:pPr>
      <w:bookmarkStart w:id="323" w:name="_Toc109599567"/>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5</w:t>
      </w:r>
      <w:r w:rsidRPr="00CE0362">
        <w:rPr>
          <w:rFonts w:ascii="Times New Roman" w:hAnsi="Times New Roman" w:cs="Times New Roman"/>
          <w:color w:val="auto"/>
          <w:sz w:val="24"/>
          <w:szCs w:val="24"/>
        </w:rPr>
        <w:fldChar w:fldCharType="end"/>
      </w:r>
      <w:r w:rsidRPr="00A507D7">
        <w:rPr>
          <w:rFonts w:ascii="Times New Roman" w:hAnsi="Times New Roman" w:cs="Times New Roman"/>
          <w:b w:val="0"/>
          <w:color w:val="auto"/>
          <w:sz w:val="24"/>
          <w:szCs w:val="24"/>
        </w:rPr>
        <w:t xml:space="preserve"> </w:t>
      </w:r>
      <w:r w:rsidR="00F269DA" w:rsidRPr="00A507D7">
        <w:rPr>
          <w:rFonts w:ascii="Times New Roman" w:hAnsi="Times New Roman" w:cs="Times New Roman"/>
          <w:b w:val="0"/>
          <w:color w:val="auto"/>
          <w:sz w:val="24"/>
          <w:szCs w:val="24"/>
        </w:rPr>
        <w:t>Karateristik responden berdasarkan penghasilan pada peserta vaksin COVID 19 dosis 3 di Wilayah Puskesmas Tembok Duk</w:t>
      </w:r>
      <w:r w:rsidR="00B20D38">
        <w:rPr>
          <w:rFonts w:ascii="Times New Roman" w:hAnsi="Times New Roman" w:cs="Times New Roman"/>
          <w:b w:val="0"/>
          <w:color w:val="auto"/>
          <w:sz w:val="24"/>
          <w:szCs w:val="24"/>
        </w:rPr>
        <w:t>uh Surabaya pada tanggal 15-18 J</w:t>
      </w:r>
      <w:r w:rsidR="00F269DA" w:rsidRPr="00A507D7">
        <w:rPr>
          <w:rFonts w:ascii="Times New Roman" w:hAnsi="Times New Roman" w:cs="Times New Roman"/>
          <w:b w:val="0"/>
          <w:color w:val="auto"/>
          <w:sz w:val="24"/>
          <w:szCs w:val="24"/>
        </w:rPr>
        <w:t>uli 2022</w:t>
      </w:r>
      <w:bookmarkEnd w:id="323"/>
    </w:p>
    <w:tbl>
      <w:tblPr>
        <w:tblW w:w="6952" w:type="dxa"/>
        <w:tblInd w:w="1080" w:type="dxa"/>
        <w:tblBorders>
          <w:top w:val="single" w:sz="4" w:space="0" w:color="auto"/>
          <w:bottom w:val="single" w:sz="4" w:space="0" w:color="auto"/>
        </w:tblBorders>
        <w:tblLook w:val="04A0" w:firstRow="1" w:lastRow="0" w:firstColumn="1" w:lastColumn="0" w:noHBand="0" w:noVBand="1"/>
      </w:tblPr>
      <w:tblGrid>
        <w:gridCol w:w="2365"/>
        <w:gridCol w:w="2239"/>
        <w:gridCol w:w="2348"/>
      </w:tblGrid>
      <w:tr w:rsidR="00F269DA" w:rsidTr="00CE0362">
        <w:trPr>
          <w:trHeight w:val="278"/>
        </w:trPr>
        <w:tc>
          <w:tcPr>
            <w:tcW w:w="2365" w:type="dxa"/>
            <w:tcBorders>
              <w:bottom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Penghasilan</w:t>
            </w:r>
          </w:p>
        </w:tc>
        <w:tc>
          <w:tcPr>
            <w:tcW w:w="2239" w:type="dxa"/>
            <w:tcBorders>
              <w:bottom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Frekuensi (f)</w:t>
            </w:r>
          </w:p>
        </w:tc>
        <w:tc>
          <w:tcPr>
            <w:tcW w:w="2348" w:type="dxa"/>
            <w:tcBorders>
              <w:bottom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Prosentase(%)</w:t>
            </w:r>
          </w:p>
        </w:tc>
      </w:tr>
      <w:tr w:rsidR="00F269DA" w:rsidTr="00CE0362">
        <w:trPr>
          <w:trHeight w:val="295"/>
        </w:trPr>
        <w:tc>
          <w:tcPr>
            <w:tcW w:w="2365" w:type="dxa"/>
            <w:tcBorders>
              <w:top w:val="single" w:sz="4" w:space="0" w:color="auto"/>
              <w:bottom w:val="nil"/>
            </w:tcBorders>
          </w:tcPr>
          <w:p w:rsidR="00F269DA" w:rsidRDefault="00F269DA"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&lt; 500.000</w:t>
            </w:r>
          </w:p>
        </w:tc>
        <w:tc>
          <w:tcPr>
            <w:tcW w:w="2239" w:type="dxa"/>
            <w:tcBorders>
              <w:top w:val="single" w:sz="4" w:space="0" w:color="auto"/>
              <w:bottom w:val="nil"/>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2348" w:type="dxa"/>
            <w:tcBorders>
              <w:top w:val="single" w:sz="4" w:space="0" w:color="auto"/>
              <w:bottom w:val="nil"/>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23.5</w:t>
            </w:r>
          </w:p>
        </w:tc>
      </w:tr>
      <w:tr w:rsidR="00F269DA" w:rsidTr="00CE0362">
        <w:trPr>
          <w:trHeight w:val="278"/>
        </w:trPr>
        <w:tc>
          <w:tcPr>
            <w:tcW w:w="2365" w:type="dxa"/>
            <w:tcBorders>
              <w:top w:val="nil"/>
              <w:bottom w:val="nil"/>
            </w:tcBorders>
          </w:tcPr>
          <w:p w:rsidR="00F269DA" w:rsidRDefault="00F269DA"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1.000.000-2.000.000</w:t>
            </w:r>
          </w:p>
        </w:tc>
        <w:tc>
          <w:tcPr>
            <w:tcW w:w="2239" w:type="dxa"/>
            <w:tcBorders>
              <w:top w:val="nil"/>
              <w:bottom w:val="nil"/>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2348" w:type="dxa"/>
            <w:tcBorders>
              <w:top w:val="nil"/>
              <w:bottom w:val="nil"/>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30.4</w:t>
            </w:r>
          </w:p>
        </w:tc>
      </w:tr>
      <w:tr w:rsidR="00F269DA" w:rsidTr="00CE0362">
        <w:trPr>
          <w:trHeight w:val="295"/>
        </w:trPr>
        <w:tc>
          <w:tcPr>
            <w:tcW w:w="2365" w:type="dxa"/>
            <w:tcBorders>
              <w:top w:val="nil"/>
              <w:bottom w:val="nil"/>
            </w:tcBorders>
          </w:tcPr>
          <w:p w:rsidR="00F269DA" w:rsidRDefault="00F269DA"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3.000.000-4.000.000</w:t>
            </w:r>
          </w:p>
        </w:tc>
        <w:tc>
          <w:tcPr>
            <w:tcW w:w="2239" w:type="dxa"/>
            <w:tcBorders>
              <w:top w:val="nil"/>
              <w:bottom w:val="nil"/>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348" w:type="dxa"/>
            <w:tcBorders>
              <w:top w:val="nil"/>
              <w:bottom w:val="nil"/>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29.4</w:t>
            </w:r>
          </w:p>
        </w:tc>
      </w:tr>
      <w:tr w:rsidR="00F269DA" w:rsidTr="00CE0362">
        <w:trPr>
          <w:trHeight w:val="295"/>
        </w:trPr>
        <w:tc>
          <w:tcPr>
            <w:tcW w:w="2365" w:type="dxa"/>
            <w:tcBorders>
              <w:top w:val="nil"/>
              <w:bottom w:val="nil"/>
            </w:tcBorders>
          </w:tcPr>
          <w:p w:rsidR="00F269DA" w:rsidRPr="00C5601F" w:rsidRDefault="00F269DA" w:rsidP="001D183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&gt; </w:t>
            </w:r>
            <w:r w:rsidRPr="00C5601F">
              <w:rPr>
                <w:rFonts w:ascii="Times New Roman" w:hAnsi="Times New Roman" w:cs="Times New Roman"/>
                <w:sz w:val="24"/>
                <w:szCs w:val="24"/>
              </w:rPr>
              <w:t>5.000.000</w:t>
            </w:r>
          </w:p>
        </w:tc>
        <w:tc>
          <w:tcPr>
            <w:tcW w:w="2239" w:type="dxa"/>
            <w:tcBorders>
              <w:top w:val="nil"/>
              <w:bottom w:val="nil"/>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48" w:type="dxa"/>
            <w:tcBorders>
              <w:top w:val="nil"/>
              <w:bottom w:val="nil"/>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r>
      <w:tr w:rsidR="00F269DA" w:rsidTr="00CE0362">
        <w:trPr>
          <w:trHeight w:val="278"/>
        </w:trPr>
        <w:tc>
          <w:tcPr>
            <w:tcW w:w="2365" w:type="dxa"/>
            <w:tcBorders>
              <w:top w:val="nil"/>
              <w:bottom w:val="single" w:sz="4" w:space="0" w:color="auto"/>
            </w:tcBorders>
          </w:tcPr>
          <w:p w:rsidR="00F269DA" w:rsidRDefault="00F269DA"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 berpenghasilan</w:t>
            </w:r>
          </w:p>
        </w:tc>
        <w:tc>
          <w:tcPr>
            <w:tcW w:w="2239" w:type="dxa"/>
            <w:tcBorders>
              <w:top w:val="nil"/>
              <w:bottom w:val="single" w:sz="4" w:space="0" w:color="auto"/>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348" w:type="dxa"/>
            <w:tcBorders>
              <w:top w:val="nil"/>
              <w:bottom w:val="single" w:sz="4" w:space="0" w:color="auto"/>
            </w:tcBorders>
          </w:tcPr>
          <w:p w:rsidR="00F269DA" w:rsidRDefault="001871E5" w:rsidP="001D18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12.7</w:t>
            </w:r>
          </w:p>
        </w:tc>
      </w:tr>
      <w:tr w:rsidR="00F269DA" w:rsidTr="00CE0362">
        <w:trPr>
          <w:trHeight w:val="295"/>
        </w:trPr>
        <w:tc>
          <w:tcPr>
            <w:tcW w:w="2365" w:type="dxa"/>
            <w:tcBorders>
              <w:top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Total</w:t>
            </w:r>
          </w:p>
        </w:tc>
        <w:tc>
          <w:tcPr>
            <w:tcW w:w="2239" w:type="dxa"/>
            <w:tcBorders>
              <w:top w:val="single" w:sz="4" w:space="0" w:color="auto"/>
            </w:tcBorders>
          </w:tcPr>
          <w:p w:rsidR="00F269DA" w:rsidRPr="00CE0362" w:rsidRDefault="001871E5"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102</w:t>
            </w:r>
          </w:p>
        </w:tc>
        <w:tc>
          <w:tcPr>
            <w:tcW w:w="2348" w:type="dxa"/>
            <w:tcBorders>
              <w:top w:val="single" w:sz="4" w:space="0" w:color="auto"/>
            </w:tcBorders>
          </w:tcPr>
          <w:p w:rsidR="00F269DA" w:rsidRPr="00CE0362" w:rsidRDefault="00F269DA" w:rsidP="001D183D">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100.0</w:t>
            </w:r>
          </w:p>
        </w:tc>
      </w:tr>
    </w:tbl>
    <w:p w:rsidR="00F269DA" w:rsidRDefault="00F269DA" w:rsidP="00A877F6">
      <w:pPr>
        <w:pStyle w:val="ListParagraph"/>
        <w:spacing w:line="240" w:lineRule="auto"/>
        <w:ind w:left="1080" w:hanging="1080"/>
        <w:jc w:val="both"/>
        <w:rPr>
          <w:rFonts w:ascii="Times New Roman" w:hAnsi="Times New Roman" w:cs="Times New Roman"/>
          <w:sz w:val="24"/>
          <w:szCs w:val="24"/>
        </w:rPr>
      </w:pPr>
    </w:p>
    <w:p w:rsidR="001871E5" w:rsidRDefault="00F269DA" w:rsidP="003D4EF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5.5 menunjukkan dari 138 responden yang mengisi kuisioner menunjukkan distribusi karakteristik berdasarkan penghasilan </w:t>
      </w:r>
      <w:r w:rsidR="001871E5">
        <w:rPr>
          <w:rFonts w:ascii="Times New Roman" w:hAnsi="Times New Roman" w:cs="Times New Roman"/>
          <w:sz w:val="24"/>
          <w:szCs w:val="24"/>
        </w:rPr>
        <w:t xml:space="preserve">mayoritas responden </w:t>
      </w:r>
      <w:r>
        <w:rPr>
          <w:rFonts w:ascii="Times New Roman" w:hAnsi="Times New Roman" w:cs="Times New Roman"/>
          <w:sz w:val="24"/>
          <w:szCs w:val="24"/>
        </w:rPr>
        <w:t>yang berpenghasilan 1.000.000-2</w:t>
      </w:r>
      <w:r w:rsidR="001871E5">
        <w:rPr>
          <w:rFonts w:ascii="Times New Roman" w:hAnsi="Times New Roman" w:cs="Times New Roman"/>
          <w:sz w:val="24"/>
          <w:szCs w:val="24"/>
        </w:rPr>
        <w:t>.000.000 sebanyak  31 orang (30.4</w:t>
      </w:r>
      <w:r>
        <w:rPr>
          <w:rFonts w:ascii="Times New Roman" w:hAnsi="Times New Roman" w:cs="Times New Roman"/>
          <w:sz w:val="24"/>
          <w:szCs w:val="24"/>
        </w:rPr>
        <w:t xml:space="preserve">%), responden yang berpenghasilan </w:t>
      </w:r>
      <w:r w:rsidR="001871E5">
        <w:rPr>
          <w:rFonts w:ascii="Times New Roman" w:hAnsi="Times New Roman" w:cs="Times New Roman"/>
          <w:sz w:val="24"/>
          <w:szCs w:val="24"/>
        </w:rPr>
        <w:t>3.000.000-4.000.000 sebanyak 30 orang (29.4</w:t>
      </w:r>
      <w:r>
        <w:rPr>
          <w:rFonts w:ascii="Times New Roman" w:hAnsi="Times New Roman" w:cs="Times New Roman"/>
          <w:sz w:val="24"/>
          <w:szCs w:val="24"/>
        </w:rPr>
        <w:t>%), responden yang memiliki p</w:t>
      </w:r>
      <w:r w:rsidR="001871E5">
        <w:rPr>
          <w:rFonts w:ascii="Times New Roman" w:hAnsi="Times New Roman" w:cs="Times New Roman"/>
          <w:sz w:val="24"/>
          <w:szCs w:val="24"/>
        </w:rPr>
        <w:t>enghasilan &lt; 500.000 sebanyak 24 orang (23.5</w:t>
      </w:r>
      <w:r>
        <w:rPr>
          <w:rFonts w:ascii="Times New Roman" w:hAnsi="Times New Roman" w:cs="Times New Roman"/>
          <w:sz w:val="24"/>
          <w:szCs w:val="24"/>
        </w:rPr>
        <w:t xml:space="preserve">%), responden </w:t>
      </w:r>
      <w:r w:rsidR="001871E5">
        <w:rPr>
          <w:rFonts w:ascii="Times New Roman" w:hAnsi="Times New Roman" w:cs="Times New Roman"/>
          <w:sz w:val="24"/>
          <w:szCs w:val="24"/>
        </w:rPr>
        <w:t>tidak berpenghasilan sebanyak 13 orang (12.7</w:t>
      </w:r>
      <w:r>
        <w:rPr>
          <w:rFonts w:ascii="Times New Roman" w:hAnsi="Times New Roman" w:cs="Times New Roman"/>
          <w:sz w:val="24"/>
          <w:szCs w:val="24"/>
        </w:rPr>
        <w:t>%), dan responden yang berpenghasilan &gt; 5.0</w:t>
      </w:r>
      <w:r w:rsidR="001871E5">
        <w:rPr>
          <w:rFonts w:ascii="Times New Roman" w:hAnsi="Times New Roman" w:cs="Times New Roman"/>
          <w:sz w:val="24"/>
          <w:szCs w:val="24"/>
        </w:rPr>
        <w:t>00.000 sebanyak 4 orang (3.9</w:t>
      </w:r>
      <w:r w:rsidR="00A507D7">
        <w:rPr>
          <w:rFonts w:ascii="Times New Roman" w:hAnsi="Times New Roman" w:cs="Times New Roman"/>
          <w:sz w:val="24"/>
          <w:szCs w:val="24"/>
        </w:rPr>
        <w:t>%).</w:t>
      </w:r>
    </w:p>
    <w:p w:rsidR="003D4EFD" w:rsidRDefault="003D4EFD" w:rsidP="003D4EFD">
      <w:pPr>
        <w:pStyle w:val="ListParagraph"/>
        <w:spacing w:line="480" w:lineRule="auto"/>
        <w:ind w:left="0" w:firstLine="720"/>
        <w:jc w:val="both"/>
        <w:rPr>
          <w:rFonts w:ascii="Times New Roman" w:hAnsi="Times New Roman" w:cs="Times New Roman"/>
          <w:sz w:val="24"/>
          <w:szCs w:val="24"/>
        </w:rPr>
      </w:pPr>
    </w:p>
    <w:p w:rsidR="003D4EFD" w:rsidRDefault="003D4EFD" w:rsidP="003D4EFD">
      <w:pPr>
        <w:pStyle w:val="ListParagraph"/>
        <w:spacing w:line="480" w:lineRule="auto"/>
        <w:ind w:left="0" w:firstLine="720"/>
        <w:jc w:val="both"/>
        <w:rPr>
          <w:rFonts w:ascii="Times New Roman" w:hAnsi="Times New Roman" w:cs="Times New Roman"/>
          <w:sz w:val="24"/>
          <w:szCs w:val="24"/>
        </w:rPr>
      </w:pPr>
    </w:p>
    <w:p w:rsidR="003D4EFD" w:rsidRDefault="003D4EFD" w:rsidP="003D4EFD">
      <w:pPr>
        <w:pStyle w:val="ListParagraph"/>
        <w:spacing w:line="480" w:lineRule="auto"/>
        <w:ind w:left="0" w:firstLine="720"/>
        <w:jc w:val="both"/>
        <w:rPr>
          <w:rFonts w:ascii="Times New Roman" w:hAnsi="Times New Roman" w:cs="Times New Roman"/>
          <w:sz w:val="24"/>
          <w:szCs w:val="24"/>
        </w:rPr>
      </w:pPr>
    </w:p>
    <w:p w:rsidR="003D4EFD" w:rsidRPr="003D4EFD" w:rsidRDefault="003D4EFD" w:rsidP="003D4EFD">
      <w:pPr>
        <w:pStyle w:val="ListParagraph"/>
        <w:spacing w:line="480" w:lineRule="auto"/>
        <w:ind w:left="0" w:firstLine="720"/>
        <w:jc w:val="both"/>
        <w:rPr>
          <w:rFonts w:ascii="Times New Roman" w:hAnsi="Times New Roman" w:cs="Times New Roman"/>
          <w:sz w:val="24"/>
          <w:szCs w:val="24"/>
        </w:rPr>
      </w:pPr>
    </w:p>
    <w:p w:rsidR="00F269DA" w:rsidRPr="00281E92" w:rsidRDefault="00F269DA" w:rsidP="00A507D7">
      <w:pPr>
        <w:pStyle w:val="ListParagraph"/>
        <w:numPr>
          <w:ilvl w:val="0"/>
          <w:numId w:val="41"/>
        </w:numPr>
        <w:spacing w:after="0" w:line="480" w:lineRule="auto"/>
        <w:ind w:hanging="720"/>
        <w:jc w:val="both"/>
        <w:rPr>
          <w:rFonts w:ascii="Times New Roman" w:hAnsi="Times New Roman" w:cs="Times New Roman"/>
          <w:sz w:val="24"/>
          <w:szCs w:val="24"/>
        </w:rPr>
      </w:pPr>
      <w:r w:rsidRPr="00281E92">
        <w:rPr>
          <w:rFonts w:ascii="Times New Roman" w:hAnsi="Times New Roman" w:cs="Times New Roman"/>
          <w:sz w:val="24"/>
          <w:szCs w:val="24"/>
        </w:rPr>
        <w:lastRenderedPageBreak/>
        <w:t>Karakteristik Responden Berdasarkan Status Perkawinan</w:t>
      </w:r>
    </w:p>
    <w:p w:rsidR="00A507D7" w:rsidRDefault="00A507D7" w:rsidP="001D183D">
      <w:pPr>
        <w:pStyle w:val="Caption"/>
        <w:spacing w:after="0"/>
        <w:ind w:left="1170" w:hanging="1080"/>
        <w:jc w:val="both"/>
        <w:rPr>
          <w:rFonts w:ascii="Times New Roman" w:hAnsi="Times New Roman" w:cs="Times New Roman"/>
          <w:b w:val="0"/>
          <w:color w:val="auto"/>
          <w:sz w:val="24"/>
          <w:szCs w:val="24"/>
        </w:rPr>
      </w:pPr>
      <w:bookmarkStart w:id="324" w:name="_Toc109599568"/>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6</w:t>
      </w:r>
      <w:r w:rsidRPr="00CE0362">
        <w:rPr>
          <w:rFonts w:ascii="Times New Roman" w:hAnsi="Times New Roman" w:cs="Times New Roman"/>
          <w:color w:val="auto"/>
          <w:sz w:val="24"/>
          <w:szCs w:val="24"/>
        </w:rPr>
        <w:fldChar w:fldCharType="end"/>
      </w:r>
      <w:r w:rsidRPr="00A507D7">
        <w:rPr>
          <w:rFonts w:ascii="Times New Roman" w:hAnsi="Times New Roman" w:cs="Times New Roman"/>
          <w:b w:val="0"/>
          <w:color w:val="auto"/>
          <w:sz w:val="24"/>
          <w:szCs w:val="24"/>
        </w:rPr>
        <w:t xml:space="preserve"> </w:t>
      </w:r>
      <w:r w:rsidR="00F269DA" w:rsidRPr="00A507D7">
        <w:rPr>
          <w:rFonts w:ascii="Times New Roman" w:hAnsi="Times New Roman" w:cs="Times New Roman"/>
          <w:b w:val="0"/>
          <w:color w:val="auto"/>
          <w:sz w:val="24"/>
          <w:szCs w:val="24"/>
        </w:rPr>
        <w:t>Karakteristik responden berdasarkan status perkawinan pada peserta vaksin COVID 19 di Wilayah Puskesmas Tembok Duk</w:t>
      </w:r>
      <w:r w:rsidR="00B20D38">
        <w:rPr>
          <w:rFonts w:ascii="Times New Roman" w:hAnsi="Times New Roman" w:cs="Times New Roman"/>
          <w:b w:val="0"/>
          <w:color w:val="auto"/>
          <w:sz w:val="24"/>
          <w:szCs w:val="24"/>
        </w:rPr>
        <w:t>uh Surabaya pada tanggal 15-18 J</w:t>
      </w:r>
      <w:r w:rsidR="00F269DA" w:rsidRPr="00A507D7">
        <w:rPr>
          <w:rFonts w:ascii="Times New Roman" w:hAnsi="Times New Roman" w:cs="Times New Roman"/>
          <w:b w:val="0"/>
          <w:color w:val="auto"/>
          <w:sz w:val="24"/>
          <w:szCs w:val="24"/>
        </w:rPr>
        <w:t>uli 2022</w:t>
      </w:r>
      <w:bookmarkEnd w:id="324"/>
    </w:p>
    <w:p w:rsidR="003D4EFD" w:rsidRPr="003D4EFD" w:rsidRDefault="003D4EFD" w:rsidP="003D4EFD"/>
    <w:tbl>
      <w:tblPr>
        <w:tblW w:w="6992" w:type="dxa"/>
        <w:tblInd w:w="990" w:type="dxa"/>
        <w:tblBorders>
          <w:top w:val="single" w:sz="4" w:space="0" w:color="auto"/>
          <w:bottom w:val="single" w:sz="4" w:space="0" w:color="auto"/>
        </w:tblBorders>
        <w:tblLook w:val="04A0" w:firstRow="1" w:lastRow="0" w:firstColumn="1" w:lastColumn="0" w:noHBand="0" w:noVBand="1"/>
      </w:tblPr>
      <w:tblGrid>
        <w:gridCol w:w="2350"/>
        <w:gridCol w:w="2313"/>
        <w:gridCol w:w="2329"/>
      </w:tblGrid>
      <w:tr w:rsidR="00F269DA" w:rsidTr="00A507D7">
        <w:trPr>
          <w:trHeight w:val="327"/>
        </w:trPr>
        <w:tc>
          <w:tcPr>
            <w:tcW w:w="2350"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Status Perkawinan</w:t>
            </w:r>
          </w:p>
        </w:tc>
        <w:tc>
          <w:tcPr>
            <w:tcW w:w="2313"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Frekuensi (f)</w:t>
            </w:r>
          </w:p>
        </w:tc>
        <w:tc>
          <w:tcPr>
            <w:tcW w:w="2329"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Prosentase (%)</w:t>
            </w:r>
          </w:p>
        </w:tc>
      </w:tr>
      <w:tr w:rsidR="00F269DA" w:rsidTr="00A507D7">
        <w:trPr>
          <w:trHeight w:val="327"/>
        </w:trPr>
        <w:tc>
          <w:tcPr>
            <w:tcW w:w="2350" w:type="dxa"/>
            <w:tcBorders>
              <w:top w:val="single" w:sz="4" w:space="0" w:color="auto"/>
              <w:bottom w:val="nil"/>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Sudah menikah</w:t>
            </w:r>
          </w:p>
        </w:tc>
        <w:tc>
          <w:tcPr>
            <w:tcW w:w="2313" w:type="dxa"/>
            <w:tcBorders>
              <w:top w:val="single" w:sz="4" w:space="0" w:color="auto"/>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66</w:t>
            </w:r>
          </w:p>
        </w:tc>
        <w:tc>
          <w:tcPr>
            <w:tcW w:w="2329" w:type="dxa"/>
            <w:tcBorders>
              <w:top w:val="single" w:sz="4" w:space="0" w:color="auto"/>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64.7</w:t>
            </w:r>
          </w:p>
        </w:tc>
      </w:tr>
      <w:tr w:rsidR="00F269DA" w:rsidTr="00A507D7">
        <w:trPr>
          <w:trHeight w:val="347"/>
        </w:trPr>
        <w:tc>
          <w:tcPr>
            <w:tcW w:w="2350" w:type="dxa"/>
            <w:tcBorders>
              <w:top w:val="nil"/>
              <w:bottom w:val="single" w:sz="4" w:space="0" w:color="auto"/>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Belum menikah</w:t>
            </w:r>
          </w:p>
        </w:tc>
        <w:tc>
          <w:tcPr>
            <w:tcW w:w="2313" w:type="dxa"/>
            <w:tcBorders>
              <w:top w:val="nil"/>
              <w:bottom w:val="single" w:sz="4" w:space="0" w:color="auto"/>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2329" w:type="dxa"/>
            <w:tcBorders>
              <w:top w:val="nil"/>
              <w:bottom w:val="single" w:sz="4" w:space="0" w:color="auto"/>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35.3</w:t>
            </w:r>
          </w:p>
        </w:tc>
      </w:tr>
      <w:tr w:rsidR="00F269DA" w:rsidTr="00A507D7">
        <w:trPr>
          <w:trHeight w:val="347"/>
        </w:trPr>
        <w:tc>
          <w:tcPr>
            <w:tcW w:w="2350" w:type="dxa"/>
            <w:tcBorders>
              <w:top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Total</w:t>
            </w:r>
          </w:p>
        </w:tc>
        <w:tc>
          <w:tcPr>
            <w:tcW w:w="2313" w:type="dxa"/>
            <w:tcBorders>
              <w:top w:val="single" w:sz="4" w:space="0" w:color="auto"/>
            </w:tcBorders>
          </w:tcPr>
          <w:p w:rsidR="00F269DA" w:rsidRPr="00CE0362" w:rsidRDefault="00CE0362"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102</w:t>
            </w:r>
          </w:p>
        </w:tc>
        <w:tc>
          <w:tcPr>
            <w:tcW w:w="2329" w:type="dxa"/>
            <w:tcBorders>
              <w:top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100.0</w:t>
            </w:r>
          </w:p>
        </w:tc>
      </w:tr>
    </w:tbl>
    <w:p w:rsidR="00F269DA" w:rsidRPr="00DE2AF6"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w:t>
      </w:r>
      <w:r w:rsidR="00CE0362">
        <w:rPr>
          <w:rFonts w:ascii="Times New Roman" w:hAnsi="Times New Roman" w:cs="Times New Roman"/>
          <w:sz w:val="24"/>
          <w:szCs w:val="24"/>
        </w:rPr>
        <w:t>n Tabel 5.6 menunjukkan dari 102</w:t>
      </w:r>
      <w:r>
        <w:rPr>
          <w:rFonts w:ascii="Times New Roman" w:hAnsi="Times New Roman" w:cs="Times New Roman"/>
          <w:sz w:val="24"/>
          <w:szCs w:val="24"/>
        </w:rPr>
        <w:t xml:space="preserve"> responden yang mengisi kuisioner menunjukkan distribusi karakteristik berdasarkan status perkawinan </w:t>
      </w:r>
      <w:r w:rsidR="00CE0362">
        <w:rPr>
          <w:rFonts w:ascii="Times New Roman" w:hAnsi="Times New Roman" w:cs="Times New Roman"/>
          <w:sz w:val="24"/>
          <w:szCs w:val="24"/>
        </w:rPr>
        <w:t xml:space="preserve">mayoritas responden </w:t>
      </w:r>
      <w:r>
        <w:rPr>
          <w:rFonts w:ascii="Times New Roman" w:hAnsi="Times New Roman" w:cs="Times New Roman"/>
          <w:sz w:val="24"/>
          <w:szCs w:val="24"/>
        </w:rPr>
        <w:t>dengan s</w:t>
      </w:r>
      <w:r w:rsidR="00CE0362">
        <w:rPr>
          <w:rFonts w:ascii="Times New Roman" w:hAnsi="Times New Roman" w:cs="Times New Roman"/>
          <w:sz w:val="24"/>
          <w:szCs w:val="24"/>
        </w:rPr>
        <w:t>tatus sudah menikah sebanyak 66 orang (64.7</w:t>
      </w:r>
      <w:r>
        <w:rPr>
          <w:rFonts w:ascii="Times New Roman" w:hAnsi="Times New Roman" w:cs="Times New Roman"/>
          <w:sz w:val="24"/>
          <w:szCs w:val="24"/>
        </w:rPr>
        <w:t xml:space="preserve">%), dan responden dengan </w:t>
      </w:r>
      <w:r w:rsidR="00CE0362">
        <w:rPr>
          <w:rFonts w:ascii="Times New Roman" w:hAnsi="Times New Roman" w:cs="Times New Roman"/>
          <w:sz w:val="24"/>
          <w:szCs w:val="24"/>
        </w:rPr>
        <w:t>status belum menikah sebanyak 36 orang (35.3</w:t>
      </w:r>
      <w:r>
        <w:rPr>
          <w:rFonts w:ascii="Times New Roman" w:hAnsi="Times New Roman" w:cs="Times New Roman"/>
          <w:sz w:val="24"/>
          <w:szCs w:val="24"/>
        </w:rPr>
        <w:t>%).</w:t>
      </w:r>
    </w:p>
    <w:p w:rsidR="00F269DA" w:rsidRPr="00281E92" w:rsidRDefault="00F269DA" w:rsidP="00A507D7">
      <w:pPr>
        <w:pStyle w:val="ListParagraph"/>
        <w:numPr>
          <w:ilvl w:val="0"/>
          <w:numId w:val="41"/>
        </w:numPr>
        <w:spacing w:after="0" w:line="480" w:lineRule="auto"/>
        <w:ind w:hanging="720"/>
        <w:jc w:val="both"/>
        <w:rPr>
          <w:rFonts w:ascii="Times New Roman" w:hAnsi="Times New Roman" w:cs="Times New Roman"/>
          <w:sz w:val="24"/>
          <w:szCs w:val="24"/>
        </w:rPr>
      </w:pPr>
      <w:r w:rsidRPr="00281E92">
        <w:rPr>
          <w:rFonts w:ascii="Times New Roman" w:hAnsi="Times New Roman" w:cs="Times New Roman"/>
          <w:sz w:val="24"/>
          <w:szCs w:val="24"/>
        </w:rPr>
        <w:t>Karakteristik Responden Berdasarkan Riwayat Penyakit</w:t>
      </w:r>
    </w:p>
    <w:p w:rsidR="00F269DA" w:rsidRPr="00A507D7" w:rsidRDefault="00A507D7" w:rsidP="001D183D">
      <w:pPr>
        <w:pStyle w:val="Caption"/>
        <w:spacing w:after="0"/>
        <w:ind w:left="1170" w:hanging="1170"/>
        <w:jc w:val="both"/>
        <w:rPr>
          <w:rFonts w:ascii="Times New Roman" w:hAnsi="Times New Roman" w:cs="Times New Roman"/>
          <w:b w:val="0"/>
          <w:color w:val="auto"/>
          <w:sz w:val="24"/>
          <w:szCs w:val="24"/>
        </w:rPr>
      </w:pPr>
      <w:bookmarkStart w:id="325" w:name="_Toc109599569"/>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7</w:t>
      </w:r>
      <w:r w:rsidRPr="00CE0362">
        <w:rPr>
          <w:rFonts w:ascii="Times New Roman" w:hAnsi="Times New Roman" w:cs="Times New Roman"/>
          <w:color w:val="auto"/>
          <w:sz w:val="24"/>
          <w:szCs w:val="24"/>
        </w:rPr>
        <w:fldChar w:fldCharType="end"/>
      </w:r>
      <w:r w:rsidRPr="00A507D7">
        <w:rPr>
          <w:rFonts w:ascii="Times New Roman" w:hAnsi="Times New Roman" w:cs="Times New Roman"/>
          <w:b w:val="0"/>
          <w:color w:val="auto"/>
          <w:sz w:val="24"/>
          <w:szCs w:val="24"/>
        </w:rPr>
        <w:t xml:space="preserve"> </w:t>
      </w:r>
      <w:r w:rsidR="00AC24E8">
        <w:rPr>
          <w:rFonts w:ascii="Times New Roman" w:hAnsi="Times New Roman" w:cs="Times New Roman"/>
          <w:b w:val="0"/>
          <w:color w:val="auto"/>
          <w:sz w:val="24"/>
          <w:szCs w:val="24"/>
        </w:rPr>
        <w:t xml:space="preserve">  </w:t>
      </w:r>
      <w:r w:rsidR="00F269DA" w:rsidRPr="00A507D7">
        <w:rPr>
          <w:rFonts w:ascii="Times New Roman" w:hAnsi="Times New Roman" w:cs="Times New Roman"/>
          <w:b w:val="0"/>
          <w:color w:val="auto"/>
          <w:sz w:val="24"/>
          <w:szCs w:val="24"/>
        </w:rPr>
        <w:t>Karakteristik responden berdasarkan riwayat penyakit pada peserta vaksin COVID 19 di Wilayh Puskesmas Tembok Duk</w:t>
      </w:r>
      <w:r w:rsidR="00B20D38">
        <w:rPr>
          <w:rFonts w:ascii="Times New Roman" w:hAnsi="Times New Roman" w:cs="Times New Roman"/>
          <w:b w:val="0"/>
          <w:color w:val="auto"/>
          <w:sz w:val="24"/>
          <w:szCs w:val="24"/>
        </w:rPr>
        <w:t>uh Surabaya pada tanggal 15-18 J</w:t>
      </w:r>
      <w:r w:rsidR="00F269DA" w:rsidRPr="00A507D7">
        <w:rPr>
          <w:rFonts w:ascii="Times New Roman" w:hAnsi="Times New Roman" w:cs="Times New Roman"/>
          <w:b w:val="0"/>
          <w:color w:val="auto"/>
          <w:sz w:val="24"/>
          <w:szCs w:val="24"/>
        </w:rPr>
        <w:t>uli 2022</w:t>
      </w:r>
      <w:bookmarkEnd w:id="325"/>
    </w:p>
    <w:tbl>
      <w:tblPr>
        <w:tblW w:w="7020" w:type="dxa"/>
        <w:tblInd w:w="990" w:type="dxa"/>
        <w:tblBorders>
          <w:top w:val="single" w:sz="4" w:space="0" w:color="auto"/>
          <w:bottom w:val="single" w:sz="4" w:space="0" w:color="auto"/>
        </w:tblBorders>
        <w:tblLook w:val="04A0" w:firstRow="1" w:lastRow="0" w:firstColumn="1" w:lastColumn="0" w:noHBand="0" w:noVBand="1"/>
      </w:tblPr>
      <w:tblGrid>
        <w:gridCol w:w="2321"/>
        <w:gridCol w:w="2342"/>
        <w:gridCol w:w="2357"/>
      </w:tblGrid>
      <w:tr w:rsidR="00F269DA" w:rsidTr="00A507D7">
        <w:trPr>
          <w:trHeight w:val="295"/>
        </w:trPr>
        <w:tc>
          <w:tcPr>
            <w:tcW w:w="2321"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Riwayat Penyakit</w:t>
            </w:r>
          </w:p>
        </w:tc>
        <w:tc>
          <w:tcPr>
            <w:tcW w:w="2342"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Frekuensi (f)</w:t>
            </w:r>
          </w:p>
        </w:tc>
        <w:tc>
          <w:tcPr>
            <w:tcW w:w="2357"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Prosentase (%)</w:t>
            </w:r>
          </w:p>
        </w:tc>
      </w:tr>
      <w:tr w:rsidR="00F269DA" w:rsidTr="00A507D7">
        <w:trPr>
          <w:trHeight w:val="279"/>
        </w:trPr>
        <w:tc>
          <w:tcPr>
            <w:tcW w:w="2321" w:type="dxa"/>
            <w:tcBorders>
              <w:top w:val="single" w:sz="4" w:space="0" w:color="auto"/>
              <w:bottom w:val="nil"/>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Tidak ada</w:t>
            </w:r>
          </w:p>
        </w:tc>
        <w:tc>
          <w:tcPr>
            <w:tcW w:w="2342" w:type="dxa"/>
            <w:tcBorders>
              <w:top w:val="single" w:sz="4" w:space="0" w:color="auto"/>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97</w:t>
            </w:r>
          </w:p>
        </w:tc>
        <w:tc>
          <w:tcPr>
            <w:tcW w:w="2357" w:type="dxa"/>
            <w:tcBorders>
              <w:top w:val="single" w:sz="4" w:space="0" w:color="auto"/>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95.1</w:t>
            </w:r>
          </w:p>
        </w:tc>
      </w:tr>
      <w:tr w:rsidR="00F269DA" w:rsidTr="00A507D7">
        <w:trPr>
          <w:trHeight w:val="295"/>
        </w:trPr>
        <w:tc>
          <w:tcPr>
            <w:tcW w:w="2321" w:type="dxa"/>
            <w:tcBorders>
              <w:top w:val="nil"/>
              <w:bottom w:val="single" w:sz="4" w:space="0" w:color="auto"/>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Ada</w:t>
            </w:r>
          </w:p>
        </w:tc>
        <w:tc>
          <w:tcPr>
            <w:tcW w:w="2342" w:type="dxa"/>
            <w:tcBorders>
              <w:top w:val="nil"/>
              <w:bottom w:val="single" w:sz="4" w:space="0" w:color="auto"/>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357" w:type="dxa"/>
            <w:tcBorders>
              <w:top w:val="nil"/>
              <w:bottom w:val="single" w:sz="4" w:space="0" w:color="auto"/>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4.9</w:t>
            </w:r>
          </w:p>
        </w:tc>
      </w:tr>
      <w:tr w:rsidR="00F269DA" w:rsidTr="00A507D7">
        <w:trPr>
          <w:trHeight w:val="295"/>
        </w:trPr>
        <w:tc>
          <w:tcPr>
            <w:tcW w:w="2321" w:type="dxa"/>
            <w:tcBorders>
              <w:top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Total</w:t>
            </w:r>
          </w:p>
        </w:tc>
        <w:tc>
          <w:tcPr>
            <w:tcW w:w="2342" w:type="dxa"/>
            <w:tcBorders>
              <w:top w:val="single" w:sz="4" w:space="0" w:color="auto"/>
            </w:tcBorders>
          </w:tcPr>
          <w:p w:rsidR="00F269DA" w:rsidRPr="00CE0362" w:rsidRDefault="00CE0362"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102</w:t>
            </w:r>
          </w:p>
        </w:tc>
        <w:tc>
          <w:tcPr>
            <w:tcW w:w="2357" w:type="dxa"/>
            <w:tcBorders>
              <w:top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100.0</w:t>
            </w:r>
          </w:p>
        </w:tc>
      </w:tr>
    </w:tbl>
    <w:p w:rsidR="00CE0362" w:rsidRDefault="00F269DA" w:rsidP="003D4EF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w:t>
      </w:r>
      <w:r w:rsidR="00CE0362">
        <w:rPr>
          <w:rFonts w:ascii="Times New Roman" w:hAnsi="Times New Roman" w:cs="Times New Roman"/>
          <w:sz w:val="24"/>
          <w:szCs w:val="24"/>
        </w:rPr>
        <w:t>n Tabel 5.7 menunjukkan dari 102</w:t>
      </w:r>
      <w:r>
        <w:rPr>
          <w:rFonts w:ascii="Times New Roman" w:hAnsi="Times New Roman" w:cs="Times New Roman"/>
          <w:sz w:val="24"/>
          <w:szCs w:val="24"/>
        </w:rPr>
        <w:t xml:space="preserve"> responden yang mengisi kuisioner menunjukkan distribusi karakteristik berdasarkan riwayat penyakit </w:t>
      </w:r>
      <w:r w:rsidR="00CE0362">
        <w:rPr>
          <w:rFonts w:ascii="Times New Roman" w:hAnsi="Times New Roman" w:cs="Times New Roman"/>
          <w:sz w:val="24"/>
          <w:szCs w:val="24"/>
        </w:rPr>
        <w:t xml:space="preserve">mayoritas </w:t>
      </w:r>
      <w:r>
        <w:rPr>
          <w:rFonts w:ascii="Times New Roman" w:hAnsi="Times New Roman" w:cs="Times New Roman"/>
          <w:sz w:val="24"/>
          <w:szCs w:val="24"/>
        </w:rPr>
        <w:t>responden yang tidak memili</w:t>
      </w:r>
      <w:r w:rsidR="00CE0362">
        <w:rPr>
          <w:rFonts w:ascii="Times New Roman" w:hAnsi="Times New Roman" w:cs="Times New Roman"/>
          <w:sz w:val="24"/>
          <w:szCs w:val="24"/>
        </w:rPr>
        <w:t>ki riwayat penyakit sebanyak 97 orang (95.1</w:t>
      </w:r>
      <w:r>
        <w:rPr>
          <w:rFonts w:ascii="Times New Roman" w:hAnsi="Times New Roman" w:cs="Times New Roman"/>
          <w:sz w:val="24"/>
          <w:szCs w:val="24"/>
        </w:rPr>
        <w:t>%), dan responden yang mempun</w:t>
      </w:r>
      <w:r w:rsidR="00CE0362">
        <w:rPr>
          <w:rFonts w:ascii="Times New Roman" w:hAnsi="Times New Roman" w:cs="Times New Roman"/>
          <w:sz w:val="24"/>
          <w:szCs w:val="24"/>
        </w:rPr>
        <w:t>yai riwayat penyakit sebanyak 5 orang (4.9</w:t>
      </w:r>
      <w:r>
        <w:rPr>
          <w:rFonts w:ascii="Times New Roman" w:hAnsi="Times New Roman" w:cs="Times New Roman"/>
          <w:sz w:val="24"/>
          <w:szCs w:val="24"/>
        </w:rPr>
        <w:t>%).</w:t>
      </w:r>
    </w:p>
    <w:p w:rsidR="003D4EFD" w:rsidRDefault="003D4EFD" w:rsidP="003D4EFD">
      <w:pPr>
        <w:pStyle w:val="ListParagraph"/>
        <w:spacing w:line="480" w:lineRule="auto"/>
        <w:ind w:left="0" w:firstLine="720"/>
        <w:jc w:val="both"/>
        <w:rPr>
          <w:rFonts w:ascii="Times New Roman" w:hAnsi="Times New Roman" w:cs="Times New Roman"/>
          <w:sz w:val="24"/>
          <w:szCs w:val="24"/>
        </w:rPr>
      </w:pPr>
    </w:p>
    <w:p w:rsidR="003D4EFD" w:rsidRPr="003D4EFD" w:rsidRDefault="003D4EFD" w:rsidP="003D4EFD">
      <w:pPr>
        <w:pStyle w:val="ListParagraph"/>
        <w:spacing w:line="480" w:lineRule="auto"/>
        <w:ind w:left="0" w:firstLine="720"/>
        <w:jc w:val="both"/>
        <w:rPr>
          <w:rFonts w:ascii="Times New Roman" w:hAnsi="Times New Roman" w:cs="Times New Roman"/>
          <w:sz w:val="24"/>
          <w:szCs w:val="24"/>
        </w:rPr>
      </w:pPr>
    </w:p>
    <w:p w:rsidR="00F269DA" w:rsidRDefault="00F269DA" w:rsidP="009C4B70">
      <w:pPr>
        <w:pStyle w:val="Heading3"/>
        <w:numPr>
          <w:ilvl w:val="2"/>
          <w:numId w:val="53"/>
        </w:numPr>
        <w:ind w:left="540" w:hanging="540"/>
      </w:pPr>
      <w:bookmarkStart w:id="326" w:name="_Toc109594365"/>
      <w:r w:rsidRPr="007A2A6C">
        <w:lastRenderedPageBreak/>
        <w:t>Data Khusus Penelitian</w:t>
      </w:r>
      <w:bookmarkEnd w:id="326"/>
    </w:p>
    <w:p w:rsidR="00F269DA" w:rsidRPr="00281E92" w:rsidRDefault="00F269DA" w:rsidP="00A507D7">
      <w:pPr>
        <w:pStyle w:val="ListParagraph"/>
        <w:numPr>
          <w:ilvl w:val="0"/>
          <w:numId w:val="42"/>
        </w:numPr>
        <w:spacing w:after="0" w:line="480" w:lineRule="auto"/>
        <w:ind w:left="720" w:hanging="720"/>
        <w:jc w:val="both"/>
        <w:rPr>
          <w:rFonts w:ascii="Times New Roman" w:hAnsi="Times New Roman" w:cs="Times New Roman"/>
          <w:sz w:val="24"/>
          <w:szCs w:val="24"/>
        </w:rPr>
      </w:pPr>
      <w:r w:rsidRPr="00281E92">
        <w:rPr>
          <w:rFonts w:ascii="Times New Roman" w:hAnsi="Times New Roman" w:cs="Times New Roman"/>
          <w:sz w:val="24"/>
          <w:szCs w:val="24"/>
        </w:rPr>
        <w:t>Tingkat Pengetahuan</w:t>
      </w:r>
      <w:r w:rsidR="00F22C83">
        <w:rPr>
          <w:rFonts w:ascii="Times New Roman" w:hAnsi="Times New Roman" w:cs="Times New Roman"/>
          <w:sz w:val="24"/>
          <w:szCs w:val="24"/>
        </w:rPr>
        <w:t xml:space="preserve"> Tentang Vaksin COVID 19 </w:t>
      </w:r>
    </w:p>
    <w:p w:rsidR="00F269DA" w:rsidRPr="00A507D7" w:rsidRDefault="00A507D7" w:rsidP="00AC24E8">
      <w:pPr>
        <w:pStyle w:val="Caption"/>
        <w:spacing w:after="0"/>
        <w:ind w:left="1350" w:hanging="1350"/>
        <w:jc w:val="both"/>
        <w:rPr>
          <w:rFonts w:ascii="Times New Roman" w:hAnsi="Times New Roman" w:cs="Times New Roman"/>
          <w:b w:val="0"/>
          <w:color w:val="auto"/>
          <w:sz w:val="24"/>
          <w:szCs w:val="24"/>
        </w:rPr>
      </w:pPr>
      <w:bookmarkStart w:id="327" w:name="_Toc109599570"/>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8</w:t>
      </w:r>
      <w:r w:rsidRPr="00CE0362">
        <w:rPr>
          <w:rFonts w:ascii="Times New Roman" w:hAnsi="Times New Roman" w:cs="Times New Roman"/>
          <w:color w:val="auto"/>
          <w:sz w:val="24"/>
          <w:szCs w:val="24"/>
        </w:rPr>
        <w:fldChar w:fldCharType="end"/>
      </w:r>
      <w:r w:rsidRPr="00A507D7">
        <w:rPr>
          <w:rFonts w:ascii="Times New Roman" w:hAnsi="Times New Roman" w:cs="Times New Roman"/>
          <w:b w:val="0"/>
          <w:color w:val="auto"/>
          <w:sz w:val="24"/>
          <w:szCs w:val="24"/>
        </w:rPr>
        <w:t xml:space="preserve"> </w:t>
      </w:r>
      <w:r w:rsidR="00F269DA" w:rsidRPr="00A507D7">
        <w:rPr>
          <w:rFonts w:ascii="Times New Roman" w:hAnsi="Times New Roman" w:cs="Times New Roman"/>
          <w:b w:val="0"/>
          <w:color w:val="auto"/>
          <w:sz w:val="24"/>
          <w:szCs w:val="24"/>
        </w:rPr>
        <w:t xml:space="preserve">Tingkat Pengetahuan Masyarakat </w:t>
      </w:r>
      <w:r w:rsidR="00C70529">
        <w:rPr>
          <w:rFonts w:ascii="Times New Roman" w:hAnsi="Times New Roman" w:cs="Times New Roman"/>
          <w:b w:val="0"/>
          <w:color w:val="auto"/>
          <w:sz w:val="24"/>
          <w:szCs w:val="24"/>
        </w:rPr>
        <w:t xml:space="preserve">Mengenai Vaksin </w:t>
      </w:r>
      <w:r w:rsidR="00F269DA" w:rsidRPr="00A507D7">
        <w:rPr>
          <w:rFonts w:ascii="Times New Roman" w:hAnsi="Times New Roman" w:cs="Times New Roman"/>
          <w:b w:val="0"/>
          <w:color w:val="auto"/>
          <w:sz w:val="24"/>
          <w:szCs w:val="24"/>
        </w:rPr>
        <w:t>Sebelum Menjalani Vaksin COVID 19 di Wilayah Puskesmas Tembok Duk</w:t>
      </w:r>
      <w:r w:rsidR="00B20D38">
        <w:rPr>
          <w:rFonts w:ascii="Times New Roman" w:hAnsi="Times New Roman" w:cs="Times New Roman"/>
          <w:b w:val="0"/>
          <w:color w:val="auto"/>
          <w:sz w:val="24"/>
          <w:szCs w:val="24"/>
        </w:rPr>
        <w:t>uh Surabaya pada tanggal 15-18 J</w:t>
      </w:r>
      <w:r w:rsidR="00F269DA" w:rsidRPr="00A507D7">
        <w:rPr>
          <w:rFonts w:ascii="Times New Roman" w:hAnsi="Times New Roman" w:cs="Times New Roman"/>
          <w:b w:val="0"/>
          <w:color w:val="auto"/>
          <w:sz w:val="24"/>
          <w:szCs w:val="24"/>
        </w:rPr>
        <w:t>uli 2022</w:t>
      </w:r>
      <w:bookmarkEnd w:id="327"/>
    </w:p>
    <w:tbl>
      <w:tblPr>
        <w:tblW w:w="6935" w:type="dxa"/>
        <w:tblInd w:w="1080" w:type="dxa"/>
        <w:tblBorders>
          <w:top w:val="single" w:sz="4" w:space="0" w:color="auto"/>
          <w:bottom w:val="single" w:sz="4" w:space="0" w:color="auto"/>
        </w:tblBorders>
        <w:tblLook w:val="04A0" w:firstRow="1" w:lastRow="0" w:firstColumn="1" w:lastColumn="0" w:noHBand="0" w:noVBand="1"/>
      </w:tblPr>
      <w:tblGrid>
        <w:gridCol w:w="2346"/>
        <w:gridCol w:w="2286"/>
        <w:gridCol w:w="2303"/>
      </w:tblGrid>
      <w:tr w:rsidR="00F269DA" w:rsidTr="00A507D7">
        <w:trPr>
          <w:trHeight w:val="306"/>
        </w:trPr>
        <w:tc>
          <w:tcPr>
            <w:tcW w:w="2346"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Tingkat Pengetahuan</w:t>
            </w:r>
          </w:p>
        </w:tc>
        <w:tc>
          <w:tcPr>
            <w:tcW w:w="2286"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Frekuensi (f)</w:t>
            </w:r>
          </w:p>
        </w:tc>
        <w:tc>
          <w:tcPr>
            <w:tcW w:w="2303" w:type="dxa"/>
            <w:tcBorders>
              <w:bottom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Prosentase (%)</w:t>
            </w:r>
          </w:p>
        </w:tc>
      </w:tr>
      <w:tr w:rsidR="00F269DA" w:rsidTr="00A507D7">
        <w:trPr>
          <w:trHeight w:val="306"/>
        </w:trPr>
        <w:tc>
          <w:tcPr>
            <w:tcW w:w="2346" w:type="dxa"/>
            <w:tcBorders>
              <w:top w:val="single" w:sz="4" w:space="0" w:color="auto"/>
              <w:bottom w:val="nil"/>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Pengetahuan baik</w:t>
            </w:r>
          </w:p>
        </w:tc>
        <w:tc>
          <w:tcPr>
            <w:tcW w:w="2286" w:type="dxa"/>
            <w:tcBorders>
              <w:top w:val="single" w:sz="4" w:space="0" w:color="auto"/>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2303" w:type="dxa"/>
            <w:tcBorders>
              <w:top w:val="single" w:sz="4" w:space="0" w:color="auto"/>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49.0</w:t>
            </w:r>
          </w:p>
        </w:tc>
      </w:tr>
      <w:tr w:rsidR="00F269DA" w:rsidTr="00A507D7">
        <w:trPr>
          <w:trHeight w:val="324"/>
        </w:trPr>
        <w:tc>
          <w:tcPr>
            <w:tcW w:w="2346" w:type="dxa"/>
            <w:tcBorders>
              <w:top w:val="nil"/>
              <w:bottom w:val="nil"/>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Pengetahuan cukup</w:t>
            </w:r>
          </w:p>
        </w:tc>
        <w:tc>
          <w:tcPr>
            <w:tcW w:w="2286" w:type="dxa"/>
            <w:tcBorders>
              <w:top w:val="nil"/>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2303" w:type="dxa"/>
            <w:tcBorders>
              <w:top w:val="nil"/>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30.4</w:t>
            </w:r>
          </w:p>
        </w:tc>
      </w:tr>
      <w:tr w:rsidR="00F269DA" w:rsidTr="00A507D7">
        <w:trPr>
          <w:trHeight w:val="324"/>
        </w:trPr>
        <w:tc>
          <w:tcPr>
            <w:tcW w:w="2346" w:type="dxa"/>
            <w:tcBorders>
              <w:top w:val="nil"/>
              <w:bottom w:val="single" w:sz="4" w:space="0" w:color="auto"/>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Pengetahuan kurang</w:t>
            </w:r>
          </w:p>
        </w:tc>
        <w:tc>
          <w:tcPr>
            <w:tcW w:w="2286" w:type="dxa"/>
            <w:tcBorders>
              <w:top w:val="nil"/>
              <w:bottom w:val="single" w:sz="4" w:space="0" w:color="auto"/>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303" w:type="dxa"/>
            <w:tcBorders>
              <w:top w:val="nil"/>
              <w:bottom w:val="single" w:sz="4" w:space="0" w:color="auto"/>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20.6</w:t>
            </w:r>
          </w:p>
        </w:tc>
      </w:tr>
      <w:tr w:rsidR="00F269DA" w:rsidTr="00A507D7">
        <w:trPr>
          <w:trHeight w:val="324"/>
        </w:trPr>
        <w:tc>
          <w:tcPr>
            <w:tcW w:w="2346" w:type="dxa"/>
            <w:tcBorders>
              <w:top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Total</w:t>
            </w:r>
          </w:p>
        </w:tc>
        <w:tc>
          <w:tcPr>
            <w:tcW w:w="2286" w:type="dxa"/>
            <w:tcBorders>
              <w:top w:val="single" w:sz="4" w:space="0" w:color="auto"/>
            </w:tcBorders>
          </w:tcPr>
          <w:p w:rsidR="00F269DA" w:rsidRPr="00CE0362" w:rsidRDefault="00CE0362"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102</w:t>
            </w:r>
          </w:p>
        </w:tc>
        <w:tc>
          <w:tcPr>
            <w:tcW w:w="2303" w:type="dxa"/>
            <w:tcBorders>
              <w:top w:val="single" w:sz="4" w:space="0" w:color="auto"/>
            </w:tcBorders>
          </w:tcPr>
          <w:p w:rsidR="00F269DA" w:rsidRPr="00CE0362" w:rsidRDefault="00F269DA" w:rsidP="00A507D7">
            <w:pPr>
              <w:pStyle w:val="ListParagraph"/>
              <w:spacing w:line="240" w:lineRule="auto"/>
              <w:ind w:left="0"/>
              <w:jc w:val="center"/>
              <w:rPr>
                <w:rFonts w:ascii="Times New Roman" w:hAnsi="Times New Roman" w:cs="Times New Roman"/>
                <w:b/>
                <w:sz w:val="24"/>
                <w:szCs w:val="24"/>
              </w:rPr>
            </w:pPr>
            <w:r w:rsidRPr="00CE0362">
              <w:rPr>
                <w:rFonts w:ascii="Times New Roman" w:hAnsi="Times New Roman" w:cs="Times New Roman"/>
                <w:b/>
                <w:sz w:val="24"/>
                <w:szCs w:val="24"/>
              </w:rPr>
              <w:t>100.0</w:t>
            </w:r>
          </w:p>
        </w:tc>
      </w:tr>
    </w:tbl>
    <w:p w:rsidR="00F269DA" w:rsidRPr="00220F7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Tabel 5.8 variabel pengetahuan responden dikategorikan menjadi 3, yaitu pengetahuan baik, cukup dan kurang. Dapat disimpulkan hasil menunjukk</w:t>
      </w:r>
      <w:r w:rsidR="00CE0362">
        <w:rPr>
          <w:rFonts w:ascii="Times New Roman" w:hAnsi="Times New Roman" w:cs="Times New Roman"/>
          <w:sz w:val="24"/>
          <w:szCs w:val="24"/>
        </w:rPr>
        <w:t xml:space="preserve">an mayoritas responden dengan </w:t>
      </w:r>
      <w:r>
        <w:rPr>
          <w:rFonts w:ascii="Times New Roman" w:hAnsi="Times New Roman" w:cs="Times New Roman"/>
          <w:sz w:val="24"/>
          <w:szCs w:val="24"/>
        </w:rPr>
        <w:t>pe</w:t>
      </w:r>
      <w:r w:rsidR="00CE0362">
        <w:rPr>
          <w:rFonts w:ascii="Times New Roman" w:hAnsi="Times New Roman" w:cs="Times New Roman"/>
          <w:sz w:val="24"/>
          <w:szCs w:val="24"/>
        </w:rPr>
        <w:t>ngetahuan baik yaitu sebanyak 50 orang (49.0</w:t>
      </w:r>
      <w:r>
        <w:rPr>
          <w:rFonts w:ascii="Times New Roman" w:hAnsi="Times New Roman" w:cs="Times New Roman"/>
          <w:sz w:val="24"/>
          <w:szCs w:val="24"/>
        </w:rPr>
        <w:t xml:space="preserve">%), </w:t>
      </w:r>
      <w:r w:rsidR="00CE0362">
        <w:rPr>
          <w:rFonts w:ascii="Times New Roman" w:hAnsi="Times New Roman" w:cs="Times New Roman"/>
          <w:sz w:val="24"/>
          <w:szCs w:val="24"/>
        </w:rPr>
        <w:t xml:space="preserve">responden dengan </w:t>
      </w:r>
      <w:r>
        <w:rPr>
          <w:rFonts w:ascii="Times New Roman" w:hAnsi="Times New Roman" w:cs="Times New Roman"/>
          <w:sz w:val="24"/>
          <w:szCs w:val="24"/>
        </w:rPr>
        <w:t>pengeta</w:t>
      </w:r>
      <w:r w:rsidR="00CE0362">
        <w:rPr>
          <w:rFonts w:ascii="Times New Roman" w:hAnsi="Times New Roman" w:cs="Times New Roman"/>
          <w:sz w:val="24"/>
          <w:szCs w:val="24"/>
        </w:rPr>
        <w:t>huan cukup sebanyak 31 orang (30..4</w:t>
      </w:r>
      <w:r>
        <w:rPr>
          <w:rFonts w:ascii="Times New Roman" w:hAnsi="Times New Roman" w:cs="Times New Roman"/>
          <w:sz w:val="24"/>
          <w:szCs w:val="24"/>
        </w:rPr>
        <w:t xml:space="preserve">%), dan </w:t>
      </w:r>
      <w:r w:rsidR="00CE0362">
        <w:rPr>
          <w:rFonts w:ascii="Times New Roman" w:hAnsi="Times New Roman" w:cs="Times New Roman"/>
          <w:sz w:val="24"/>
          <w:szCs w:val="24"/>
        </w:rPr>
        <w:t xml:space="preserve">responden dengan </w:t>
      </w:r>
      <w:r>
        <w:rPr>
          <w:rFonts w:ascii="Times New Roman" w:hAnsi="Times New Roman" w:cs="Times New Roman"/>
          <w:sz w:val="24"/>
          <w:szCs w:val="24"/>
        </w:rPr>
        <w:t>pengetah</w:t>
      </w:r>
      <w:r w:rsidR="00CE0362">
        <w:rPr>
          <w:rFonts w:ascii="Times New Roman" w:hAnsi="Times New Roman" w:cs="Times New Roman"/>
          <w:sz w:val="24"/>
          <w:szCs w:val="24"/>
        </w:rPr>
        <w:t>uan kurang sebanyak 21 orang (20.6</w:t>
      </w:r>
      <w:r>
        <w:rPr>
          <w:rFonts w:ascii="Times New Roman" w:hAnsi="Times New Roman" w:cs="Times New Roman"/>
          <w:sz w:val="24"/>
          <w:szCs w:val="24"/>
        </w:rPr>
        <w:t>%).</w:t>
      </w:r>
    </w:p>
    <w:p w:rsidR="00F269DA" w:rsidRPr="00281E92" w:rsidRDefault="00F269DA" w:rsidP="00A507D7">
      <w:pPr>
        <w:pStyle w:val="ListParagraph"/>
        <w:numPr>
          <w:ilvl w:val="0"/>
          <w:numId w:val="42"/>
        </w:numPr>
        <w:spacing w:after="0" w:line="480" w:lineRule="auto"/>
        <w:ind w:left="720" w:hanging="720"/>
        <w:jc w:val="both"/>
        <w:rPr>
          <w:rFonts w:ascii="Times New Roman" w:hAnsi="Times New Roman" w:cs="Times New Roman"/>
          <w:sz w:val="24"/>
          <w:szCs w:val="24"/>
        </w:rPr>
      </w:pPr>
      <w:r w:rsidRPr="00281E92">
        <w:rPr>
          <w:rFonts w:ascii="Times New Roman" w:hAnsi="Times New Roman" w:cs="Times New Roman"/>
          <w:sz w:val="24"/>
          <w:szCs w:val="24"/>
        </w:rPr>
        <w:t>Sikap</w:t>
      </w:r>
      <w:r>
        <w:rPr>
          <w:rFonts w:ascii="Times New Roman" w:hAnsi="Times New Roman" w:cs="Times New Roman"/>
          <w:sz w:val="24"/>
          <w:szCs w:val="24"/>
        </w:rPr>
        <w:t xml:space="preserve"> Masyarakat Terhadap Vaksin COVID 19</w:t>
      </w:r>
    </w:p>
    <w:p w:rsidR="00F269DA" w:rsidRPr="00A507D7" w:rsidRDefault="00A507D7" w:rsidP="00C70529">
      <w:pPr>
        <w:pStyle w:val="Caption"/>
        <w:spacing w:after="0"/>
        <w:ind w:left="1350" w:hanging="1350"/>
        <w:jc w:val="both"/>
        <w:rPr>
          <w:rFonts w:ascii="Times New Roman" w:hAnsi="Times New Roman" w:cs="Times New Roman"/>
          <w:b w:val="0"/>
          <w:color w:val="auto"/>
          <w:sz w:val="24"/>
          <w:szCs w:val="24"/>
        </w:rPr>
      </w:pPr>
      <w:bookmarkStart w:id="328" w:name="_Toc109599571"/>
      <w:r w:rsidRPr="00CE0362">
        <w:rPr>
          <w:rFonts w:ascii="Times New Roman" w:hAnsi="Times New Roman" w:cs="Times New Roman"/>
          <w:color w:val="auto"/>
          <w:sz w:val="24"/>
          <w:szCs w:val="24"/>
        </w:rPr>
        <w:t xml:space="preserve">Tabel 5. </w:t>
      </w:r>
      <w:r w:rsidRPr="00CE0362">
        <w:rPr>
          <w:rFonts w:ascii="Times New Roman" w:hAnsi="Times New Roman" w:cs="Times New Roman"/>
          <w:color w:val="auto"/>
          <w:sz w:val="24"/>
          <w:szCs w:val="24"/>
        </w:rPr>
        <w:fldChar w:fldCharType="begin"/>
      </w:r>
      <w:r w:rsidRPr="00CE0362">
        <w:rPr>
          <w:rFonts w:ascii="Times New Roman" w:hAnsi="Times New Roman" w:cs="Times New Roman"/>
          <w:color w:val="auto"/>
          <w:sz w:val="24"/>
          <w:szCs w:val="24"/>
        </w:rPr>
        <w:instrText xml:space="preserve"> SEQ Tabel_5. \* ARABIC </w:instrText>
      </w:r>
      <w:r w:rsidRPr="00CE0362">
        <w:rPr>
          <w:rFonts w:ascii="Times New Roman" w:hAnsi="Times New Roman" w:cs="Times New Roman"/>
          <w:color w:val="auto"/>
          <w:sz w:val="24"/>
          <w:szCs w:val="24"/>
        </w:rPr>
        <w:fldChar w:fldCharType="separate"/>
      </w:r>
      <w:r w:rsidR="006D155E" w:rsidRPr="00CE0362">
        <w:rPr>
          <w:rFonts w:ascii="Times New Roman" w:hAnsi="Times New Roman" w:cs="Times New Roman"/>
          <w:noProof/>
          <w:color w:val="auto"/>
          <w:sz w:val="24"/>
          <w:szCs w:val="24"/>
        </w:rPr>
        <w:t>9</w:t>
      </w:r>
      <w:r w:rsidRPr="00CE0362">
        <w:rPr>
          <w:rFonts w:ascii="Times New Roman" w:hAnsi="Times New Roman" w:cs="Times New Roman"/>
          <w:color w:val="auto"/>
          <w:sz w:val="24"/>
          <w:szCs w:val="24"/>
        </w:rPr>
        <w:fldChar w:fldCharType="end"/>
      </w:r>
      <w:r w:rsidRPr="00A507D7">
        <w:rPr>
          <w:rFonts w:ascii="Times New Roman" w:hAnsi="Times New Roman" w:cs="Times New Roman"/>
          <w:b w:val="0"/>
          <w:color w:val="auto"/>
          <w:sz w:val="24"/>
          <w:szCs w:val="24"/>
        </w:rPr>
        <w:t xml:space="preserve"> </w:t>
      </w:r>
      <w:r w:rsidR="00AC24E8">
        <w:rPr>
          <w:rFonts w:ascii="Times New Roman" w:hAnsi="Times New Roman" w:cs="Times New Roman"/>
          <w:b w:val="0"/>
          <w:color w:val="auto"/>
          <w:sz w:val="24"/>
          <w:szCs w:val="24"/>
        </w:rPr>
        <w:t xml:space="preserve"> </w:t>
      </w:r>
      <w:r w:rsidR="00F269DA" w:rsidRPr="00A507D7">
        <w:rPr>
          <w:rFonts w:ascii="Times New Roman" w:hAnsi="Times New Roman" w:cs="Times New Roman"/>
          <w:b w:val="0"/>
          <w:color w:val="auto"/>
          <w:sz w:val="24"/>
          <w:szCs w:val="24"/>
        </w:rPr>
        <w:t xml:space="preserve">Sikap Masyarakat </w:t>
      </w:r>
      <w:r w:rsidR="00C70529">
        <w:rPr>
          <w:rFonts w:ascii="Times New Roman" w:hAnsi="Times New Roman" w:cs="Times New Roman"/>
          <w:b w:val="0"/>
          <w:color w:val="auto"/>
          <w:sz w:val="24"/>
          <w:szCs w:val="24"/>
        </w:rPr>
        <w:t xml:space="preserve">Mengenai vaksin </w:t>
      </w:r>
      <w:r w:rsidR="00F269DA" w:rsidRPr="00A507D7">
        <w:rPr>
          <w:rFonts w:ascii="Times New Roman" w:hAnsi="Times New Roman" w:cs="Times New Roman"/>
          <w:b w:val="0"/>
          <w:color w:val="auto"/>
          <w:sz w:val="24"/>
          <w:szCs w:val="24"/>
        </w:rPr>
        <w:t>Sebelum Menjalani Vaksin COVID 19 di Wilayah Puskesmas Tembok Duk</w:t>
      </w:r>
      <w:r w:rsidR="00B20D38">
        <w:rPr>
          <w:rFonts w:ascii="Times New Roman" w:hAnsi="Times New Roman" w:cs="Times New Roman"/>
          <w:b w:val="0"/>
          <w:color w:val="auto"/>
          <w:sz w:val="24"/>
          <w:szCs w:val="24"/>
        </w:rPr>
        <w:t>uh Surabaya pada tanggal 15-18 J</w:t>
      </w:r>
      <w:r w:rsidR="00F269DA" w:rsidRPr="00A507D7">
        <w:rPr>
          <w:rFonts w:ascii="Times New Roman" w:hAnsi="Times New Roman" w:cs="Times New Roman"/>
          <w:b w:val="0"/>
          <w:color w:val="auto"/>
          <w:sz w:val="24"/>
          <w:szCs w:val="24"/>
        </w:rPr>
        <w:t>uli 2022</w:t>
      </w:r>
      <w:bookmarkEnd w:id="328"/>
    </w:p>
    <w:tbl>
      <w:tblPr>
        <w:tblW w:w="6965" w:type="dxa"/>
        <w:tblInd w:w="1080" w:type="dxa"/>
        <w:tblBorders>
          <w:top w:val="single" w:sz="4" w:space="0" w:color="auto"/>
          <w:bottom w:val="single" w:sz="4" w:space="0" w:color="auto"/>
        </w:tblBorders>
        <w:tblLook w:val="04A0" w:firstRow="1" w:lastRow="0" w:firstColumn="1" w:lastColumn="0" w:noHBand="0" w:noVBand="1"/>
      </w:tblPr>
      <w:tblGrid>
        <w:gridCol w:w="2280"/>
        <w:gridCol w:w="2335"/>
        <w:gridCol w:w="2350"/>
      </w:tblGrid>
      <w:tr w:rsidR="00F269DA" w:rsidTr="00CE0362">
        <w:trPr>
          <w:trHeight w:val="332"/>
        </w:trPr>
        <w:tc>
          <w:tcPr>
            <w:tcW w:w="2280" w:type="dxa"/>
            <w:tcBorders>
              <w:bottom w:val="single" w:sz="4" w:space="0" w:color="auto"/>
            </w:tcBorders>
          </w:tcPr>
          <w:p w:rsidR="00F269DA" w:rsidRPr="00DD000B" w:rsidRDefault="00F269DA" w:rsidP="00A507D7">
            <w:pPr>
              <w:pStyle w:val="ListParagraph"/>
              <w:spacing w:line="240" w:lineRule="auto"/>
              <w:ind w:left="0"/>
              <w:jc w:val="center"/>
              <w:rPr>
                <w:rFonts w:ascii="Times New Roman" w:hAnsi="Times New Roman" w:cs="Times New Roman"/>
                <w:b/>
                <w:sz w:val="24"/>
                <w:szCs w:val="24"/>
              </w:rPr>
            </w:pPr>
            <w:r w:rsidRPr="00DD000B">
              <w:rPr>
                <w:rFonts w:ascii="Times New Roman" w:hAnsi="Times New Roman" w:cs="Times New Roman"/>
                <w:b/>
                <w:sz w:val="24"/>
                <w:szCs w:val="24"/>
              </w:rPr>
              <w:t>Sikap</w:t>
            </w:r>
          </w:p>
        </w:tc>
        <w:tc>
          <w:tcPr>
            <w:tcW w:w="2335" w:type="dxa"/>
            <w:tcBorders>
              <w:bottom w:val="single" w:sz="4" w:space="0" w:color="auto"/>
            </w:tcBorders>
          </w:tcPr>
          <w:p w:rsidR="00F269DA" w:rsidRPr="00DD000B" w:rsidRDefault="00F269DA" w:rsidP="00A507D7">
            <w:pPr>
              <w:pStyle w:val="ListParagraph"/>
              <w:spacing w:line="240" w:lineRule="auto"/>
              <w:ind w:left="0"/>
              <w:jc w:val="center"/>
              <w:rPr>
                <w:rFonts w:ascii="Times New Roman" w:hAnsi="Times New Roman" w:cs="Times New Roman"/>
                <w:b/>
                <w:sz w:val="24"/>
                <w:szCs w:val="24"/>
              </w:rPr>
            </w:pPr>
            <w:r w:rsidRPr="00DD000B">
              <w:rPr>
                <w:rFonts w:ascii="Times New Roman" w:hAnsi="Times New Roman" w:cs="Times New Roman"/>
                <w:b/>
                <w:sz w:val="24"/>
                <w:szCs w:val="24"/>
              </w:rPr>
              <w:t>Frekuensi (f)</w:t>
            </w:r>
          </w:p>
        </w:tc>
        <w:tc>
          <w:tcPr>
            <w:tcW w:w="2350" w:type="dxa"/>
            <w:tcBorders>
              <w:bottom w:val="single" w:sz="4" w:space="0" w:color="auto"/>
            </w:tcBorders>
          </w:tcPr>
          <w:p w:rsidR="00F269DA" w:rsidRPr="00DD000B" w:rsidRDefault="00F269DA" w:rsidP="00A507D7">
            <w:pPr>
              <w:pStyle w:val="ListParagraph"/>
              <w:spacing w:line="240" w:lineRule="auto"/>
              <w:ind w:left="0"/>
              <w:jc w:val="center"/>
              <w:rPr>
                <w:rFonts w:ascii="Times New Roman" w:hAnsi="Times New Roman" w:cs="Times New Roman"/>
                <w:b/>
                <w:sz w:val="24"/>
                <w:szCs w:val="24"/>
              </w:rPr>
            </w:pPr>
            <w:r w:rsidRPr="00DD000B">
              <w:rPr>
                <w:rFonts w:ascii="Times New Roman" w:hAnsi="Times New Roman" w:cs="Times New Roman"/>
                <w:b/>
                <w:sz w:val="24"/>
                <w:szCs w:val="24"/>
              </w:rPr>
              <w:t>Prosentase (%)</w:t>
            </w:r>
          </w:p>
        </w:tc>
      </w:tr>
      <w:tr w:rsidR="00F269DA" w:rsidTr="00CE0362">
        <w:trPr>
          <w:trHeight w:val="314"/>
        </w:trPr>
        <w:tc>
          <w:tcPr>
            <w:tcW w:w="2280" w:type="dxa"/>
            <w:tcBorders>
              <w:top w:val="single" w:sz="4" w:space="0" w:color="auto"/>
              <w:bottom w:val="nil"/>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Sikap positif</w:t>
            </w:r>
          </w:p>
        </w:tc>
        <w:tc>
          <w:tcPr>
            <w:tcW w:w="2335" w:type="dxa"/>
            <w:tcBorders>
              <w:top w:val="single" w:sz="4" w:space="0" w:color="auto"/>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2350" w:type="dxa"/>
            <w:tcBorders>
              <w:top w:val="single" w:sz="4" w:space="0" w:color="auto"/>
              <w:bottom w:val="nil"/>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58.8</w:t>
            </w:r>
          </w:p>
        </w:tc>
      </w:tr>
      <w:tr w:rsidR="00F269DA" w:rsidTr="00CE0362">
        <w:trPr>
          <w:trHeight w:val="314"/>
        </w:trPr>
        <w:tc>
          <w:tcPr>
            <w:tcW w:w="2280" w:type="dxa"/>
            <w:tcBorders>
              <w:top w:val="nil"/>
              <w:bottom w:val="single" w:sz="4" w:space="0" w:color="auto"/>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Sikap negatif</w:t>
            </w:r>
          </w:p>
        </w:tc>
        <w:tc>
          <w:tcPr>
            <w:tcW w:w="2335" w:type="dxa"/>
            <w:tcBorders>
              <w:top w:val="nil"/>
              <w:bottom w:val="single" w:sz="4" w:space="0" w:color="auto"/>
            </w:tcBorders>
          </w:tcPr>
          <w:p w:rsidR="00F269DA" w:rsidRDefault="00CE0362"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2350" w:type="dxa"/>
            <w:tcBorders>
              <w:top w:val="nil"/>
              <w:bottom w:val="single" w:sz="4" w:space="0" w:color="auto"/>
            </w:tcBorders>
          </w:tcPr>
          <w:p w:rsidR="00F269DA" w:rsidRDefault="00DD000B"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41.2</w:t>
            </w:r>
          </w:p>
        </w:tc>
      </w:tr>
      <w:tr w:rsidR="00F269DA" w:rsidTr="00CE0362">
        <w:trPr>
          <w:trHeight w:val="332"/>
        </w:trPr>
        <w:tc>
          <w:tcPr>
            <w:tcW w:w="2280" w:type="dxa"/>
            <w:tcBorders>
              <w:top w:val="single" w:sz="4" w:space="0" w:color="auto"/>
            </w:tcBorders>
          </w:tcPr>
          <w:p w:rsidR="00F269DA" w:rsidRPr="00DD000B" w:rsidRDefault="00F269DA" w:rsidP="00A507D7">
            <w:pPr>
              <w:pStyle w:val="ListParagraph"/>
              <w:spacing w:line="240" w:lineRule="auto"/>
              <w:ind w:left="0"/>
              <w:jc w:val="center"/>
              <w:rPr>
                <w:rFonts w:ascii="Times New Roman" w:hAnsi="Times New Roman" w:cs="Times New Roman"/>
                <w:b/>
                <w:sz w:val="24"/>
                <w:szCs w:val="24"/>
              </w:rPr>
            </w:pPr>
            <w:r w:rsidRPr="00DD000B">
              <w:rPr>
                <w:rFonts w:ascii="Times New Roman" w:hAnsi="Times New Roman" w:cs="Times New Roman"/>
                <w:b/>
                <w:sz w:val="24"/>
                <w:szCs w:val="24"/>
              </w:rPr>
              <w:t>Total</w:t>
            </w:r>
          </w:p>
        </w:tc>
        <w:tc>
          <w:tcPr>
            <w:tcW w:w="2335" w:type="dxa"/>
            <w:tcBorders>
              <w:top w:val="single" w:sz="4" w:space="0" w:color="auto"/>
            </w:tcBorders>
          </w:tcPr>
          <w:p w:rsidR="00F269DA" w:rsidRPr="00DD000B" w:rsidRDefault="00CE0362" w:rsidP="00A507D7">
            <w:pPr>
              <w:pStyle w:val="ListParagraph"/>
              <w:spacing w:line="240" w:lineRule="auto"/>
              <w:ind w:left="0"/>
              <w:jc w:val="center"/>
              <w:rPr>
                <w:rFonts w:ascii="Times New Roman" w:hAnsi="Times New Roman" w:cs="Times New Roman"/>
                <w:b/>
                <w:sz w:val="24"/>
                <w:szCs w:val="24"/>
              </w:rPr>
            </w:pPr>
            <w:r w:rsidRPr="00DD000B">
              <w:rPr>
                <w:rFonts w:ascii="Times New Roman" w:hAnsi="Times New Roman" w:cs="Times New Roman"/>
                <w:b/>
                <w:sz w:val="24"/>
                <w:szCs w:val="24"/>
              </w:rPr>
              <w:t>102</w:t>
            </w:r>
          </w:p>
        </w:tc>
        <w:tc>
          <w:tcPr>
            <w:tcW w:w="2350" w:type="dxa"/>
            <w:tcBorders>
              <w:top w:val="single" w:sz="4" w:space="0" w:color="auto"/>
            </w:tcBorders>
          </w:tcPr>
          <w:p w:rsidR="00F269DA" w:rsidRPr="00DD000B" w:rsidRDefault="00F269DA" w:rsidP="00A507D7">
            <w:pPr>
              <w:pStyle w:val="ListParagraph"/>
              <w:spacing w:line="240" w:lineRule="auto"/>
              <w:ind w:left="0"/>
              <w:jc w:val="center"/>
              <w:rPr>
                <w:rFonts w:ascii="Times New Roman" w:hAnsi="Times New Roman" w:cs="Times New Roman"/>
                <w:b/>
                <w:sz w:val="24"/>
                <w:szCs w:val="24"/>
              </w:rPr>
            </w:pPr>
            <w:r w:rsidRPr="00DD000B">
              <w:rPr>
                <w:rFonts w:ascii="Times New Roman" w:hAnsi="Times New Roman" w:cs="Times New Roman"/>
                <w:b/>
                <w:sz w:val="24"/>
                <w:szCs w:val="24"/>
              </w:rPr>
              <w:t>100.0</w:t>
            </w:r>
          </w:p>
        </w:tc>
      </w:tr>
    </w:tbl>
    <w:p w:rsidR="001D183D" w:rsidRPr="00DD000B" w:rsidRDefault="00F269DA" w:rsidP="00DD000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5.9 variabel sikap responden dikategorikan menjadi 2, yaitu sikap positif dan negatif. Hasil dari penelitian ini menunjukkan bahwa sikap responden terhadap vaksin COVID 19, dimana </w:t>
      </w:r>
      <w:r w:rsidR="00DD000B">
        <w:rPr>
          <w:rFonts w:ascii="Times New Roman" w:hAnsi="Times New Roman" w:cs="Times New Roman"/>
          <w:sz w:val="24"/>
          <w:szCs w:val="24"/>
        </w:rPr>
        <w:t xml:space="preserve">mayoritas </w:t>
      </w:r>
      <w:r>
        <w:rPr>
          <w:rFonts w:ascii="Times New Roman" w:hAnsi="Times New Roman" w:cs="Times New Roman"/>
          <w:sz w:val="24"/>
          <w:szCs w:val="24"/>
        </w:rPr>
        <w:t xml:space="preserve">responden memiliki </w:t>
      </w:r>
      <w:r w:rsidR="00DD000B">
        <w:rPr>
          <w:rFonts w:ascii="Times New Roman" w:hAnsi="Times New Roman" w:cs="Times New Roman"/>
          <w:sz w:val="24"/>
          <w:szCs w:val="24"/>
        </w:rPr>
        <w:t>sikap positif sebanyak 60 orang (58.8</w:t>
      </w:r>
      <w:r>
        <w:rPr>
          <w:rFonts w:ascii="Times New Roman" w:hAnsi="Times New Roman" w:cs="Times New Roman"/>
          <w:sz w:val="24"/>
          <w:szCs w:val="24"/>
        </w:rPr>
        <w:t xml:space="preserve">%), dan </w:t>
      </w:r>
      <w:r w:rsidR="00DD000B">
        <w:rPr>
          <w:rFonts w:ascii="Times New Roman" w:hAnsi="Times New Roman" w:cs="Times New Roman"/>
          <w:sz w:val="24"/>
          <w:szCs w:val="24"/>
        </w:rPr>
        <w:t xml:space="preserve">responden dengan </w:t>
      </w:r>
      <w:r>
        <w:rPr>
          <w:rFonts w:ascii="Times New Roman" w:hAnsi="Times New Roman" w:cs="Times New Roman"/>
          <w:sz w:val="24"/>
          <w:szCs w:val="24"/>
        </w:rPr>
        <w:t>sikap neg</w:t>
      </w:r>
      <w:r w:rsidR="00DD000B">
        <w:rPr>
          <w:rFonts w:ascii="Times New Roman" w:hAnsi="Times New Roman" w:cs="Times New Roman"/>
          <w:sz w:val="24"/>
          <w:szCs w:val="24"/>
        </w:rPr>
        <w:t>atif sebanyak 42 orang (41.2</w:t>
      </w:r>
      <w:r w:rsidR="00A507D7">
        <w:rPr>
          <w:rFonts w:ascii="Times New Roman" w:hAnsi="Times New Roman" w:cs="Times New Roman"/>
          <w:sz w:val="24"/>
          <w:szCs w:val="24"/>
        </w:rPr>
        <w:t>%).</w:t>
      </w:r>
    </w:p>
    <w:p w:rsidR="00F269DA" w:rsidRPr="00281E92" w:rsidRDefault="00F269DA" w:rsidP="00A507D7">
      <w:pPr>
        <w:pStyle w:val="ListParagraph"/>
        <w:numPr>
          <w:ilvl w:val="0"/>
          <w:numId w:val="42"/>
        </w:numPr>
        <w:spacing w:after="0" w:line="480" w:lineRule="auto"/>
        <w:ind w:left="720" w:hanging="720"/>
        <w:jc w:val="both"/>
        <w:rPr>
          <w:rFonts w:ascii="Times New Roman" w:hAnsi="Times New Roman" w:cs="Times New Roman"/>
          <w:sz w:val="24"/>
          <w:szCs w:val="24"/>
        </w:rPr>
      </w:pPr>
      <w:r w:rsidRPr="00281E92">
        <w:rPr>
          <w:rFonts w:ascii="Times New Roman" w:hAnsi="Times New Roman" w:cs="Times New Roman"/>
          <w:sz w:val="24"/>
          <w:szCs w:val="24"/>
        </w:rPr>
        <w:lastRenderedPageBreak/>
        <w:t>Tindakan</w:t>
      </w:r>
      <w:r>
        <w:rPr>
          <w:rFonts w:ascii="Times New Roman" w:hAnsi="Times New Roman" w:cs="Times New Roman"/>
          <w:sz w:val="24"/>
          <w:szCs w:val="24"/>
        </w:rPr>
        <w:t xml:space="preserve"> Masyarakat Terhadap Vaksin COVID 19</w:t>
      </w:r>
    </w:p>
    <w:p w:rsidR="00F269DA" w:rsidRPr="00A507D7" w:rsidRDefault="00A507D7" w:rsidP="001D183D">
      <w:pPr>
        <w:pStyle w:val="Caption"/>
        <w:spacing w:after="0"/>
        <w:ind w:left="1260" w:hanging="1260"/>
        <w:jc w:val="both"/>
        <w:rPr>
          <w:rFonts w:ascii="Times New Roman" w:hAnsi="Times New Roman" w:cs="Times New Roman"/>
          <w:b w:val="0"/>
          <w:color w:val="auto"/>
          <w:sz w:val="24"/>
          <w:szCs w:val="24"/>
        </w:rPr>
      </w:pPr>
      <w:bookmarkStart w:id="329" w:name="_Toc109599572"/>
      <w:r w:rsidRPr="00DD000B">
        <w:rPr>
          <w:rFonts w:ascii="Times New Roman" w:hAnsi="Times New Roman" w:cs="Times New Roman"/>
          <w:color w:val="auto"/>
          <w:sz w:val="24"/>
          <w:szCs w:val="24"/>
        </w:rPr>
        <w:t xml:space="preserve">Tabel 5. </w:t>
      </w:r>
      <w:r w:rsidRPr="00DD000B">
        <w:rPr>
          <w:rFonts w:ascii="Times New Roman" w:hAnsi="Times New Roman" w:cs="Times New Roman"/>
          <w:color w:val="auto"/>
          <w:sz w:val="24"/>
          <w:szCs w:val="24"/>
        </w:rPr>
        <w:fldChar w:fldCharType="begin"/>
      </w:r>
      <w:r w:rsidRPr="00DD000B">
        <w:rPr>
          <w:rFonts w:ascii="Times New Roman" w:hAnsi="Times New Roman" w:cs="Times New Roman"/>
          <w:color w:val="auto"/>
          <w:sz w:val="24"/>
          <w:szCs w:val="24"/>
        </w:rPr>
        <w:instrText xml:space="preserve"> SEQ Tabel_5. \* ARABIC </w:instrText>
      </w:r>
      <w:r w:rsidRPr="00DD000B">
        <w:rPr>
          <w:rFonts w:ascii="Times New Roman" w:hAnsi="Times New Roman" w:cs="Times New Roman"/>
          <w:color w:val="auto"/>
          <w:sz w:val="24"/>
          <w:szCs w:val="24"/>
        </w:rPr>
        <w:fldChar w:fldCharType="separate"/>
      </w:r>
      <w:r w:rsidR="006D155E" w:rsidRPr="00DD000B">
        <w:rPr>
          <w:rFonts w:ascii="Times New Roman" w:hAnsi="Times New Roman" w:cs="Times New Roman"/>
          <w:noProof/>
          <w:color w:val="auto"/>
          <w:sz w:val="24"/>
          <w:szCs w:val="24"/>
        </w:rPr>
        <w:t>10</w:t>
      </w:r>
      <w:r w:rsidRPr="00DD000B">
        <w:rPr>
          <w:rFonts w:ascii="Times New Roman" w:hAnsi="Times New Roman" w:cs="Times New Roman"/>
          <w:color w:val="auto"/>
          <w:sz w:val="24"/>
          <w:szCs w:val="24"/>
        </w:rPr>
        <w:fldChar w:fldCharType="end"/>
      </w:r>
      <w:r w:rsidRPr="00A507D7">
        <w:rPr>
          <w:rFonts w:ascii="Times New Roman" w:hAnsi="Times New Roman" w:cs="Times New Roman"/>
          <w:b w:val="0"/>
          <w:color w:val="auto"/>
          <w:sz w:val="24"/>
          <w:szCs w:val="24"/>
        </w:rPr>
        <w:t xml:space="preserve"> </w:t>
      </w:r>
      <w:r w:rsidR="00AC24E8">
        <w:rPr>
          <w:rFonts w:ascii="Times New Roman" w:hAnsi="Times New Roman" w:cs="Times New Roman"/>
          <w:b w:val="0"/>
          <w:color w:val="auto"/>
          <w:sz w:val="24"/>
          <w:szCs w:val="24"/>
        </w:rPr>
        <w:t xml:space="preserve"> </w:t>
      </w:r>
      <w:r w:rsidR="00F269DA" w:rsidRPr="00A507D7">
        <w:rPr>
          <w:rFonts w:ascii="Times New Roman" w:hAnsi="Times New Roman" w:cs="Times New Roman"/>
          <w:b w:val="0"/>
          <w:color w:val="auto"/>
          <w:sz w:val="24"/>
          <w:szCs w:val="24"/>
        </w:rPr>
        <w:t>Tindakan Masyarakat</w:t>
      </w:r>
      <w:r w:rsidR="00C70529">
        <w:rPr>
          <w:rFonts w:ascii="Times New Roman" w:hAnsi="Times New Roman" w:cs="Times New Roman"/>
          <w:b w:val="0"/>
          <w:color w:val="auto"/>
          <w:sz w:val="24"/>
          <w:szCs w:val="24"/>
        </w:rPr>
        <w:t xml:space="preserve"> Mengenai Vaksin</w:t>
      </w:r>
      <w:r w:rsidR="00F269DA" w:rsidRPr="00A507D7">
        <w:rPr>
          <w:rFonts w:ascii="Times New Roman" w:hAnsi="Times New Roman" w:cs="Times New Roman"/>
          <w:b w:val="0"/>
          <w:color w:val="auto"/>
          <w:sz w:val="24"/>
          <w:szCs w:val="24"/>
        </w:rPr>
        <w:t xml:space="preserve"> Sebelum Menjalani Vaksin COVID 19 di Wilayah Puskesmas Tembok Duk</w:t>
      </w:r>
      <w:r w:rsidR="00B20D38">
        <w:rPr>
          <w:rFonts w:ascii="Times New Roman" w:hAnsi="Times New Roman" w:cs="Times New Roman"/>
          <w:b w:val="0"/>
          <w:color w:val="auto"/>
          <w:sz w:val="24"/>
          <w:szCs w:val="24"/>
        </w:rPr>
        <w:t>uh Surabaya pada tanggal 15-18 J</w:t>
      </w:r>
      <w:r w:rsidR="00F269DA" w:rsidRPr="00A507D7">
        <w:rPr>
          <w:rFonts w:ascii="Times New Roman" w:hAnsi="Times New Roman" w:cs="Times New Roman"/>
          <w:b w:val="0"/>
          <w:color w:val="auto"/>
          <w:sz w:val="24"/>
          <w:szCs w:val="24"/>
        </w:rPr>
        <w:t>uli 2022</w:t>
      </w:r>
      <w:bookmarkEnd w:id="329"/>
    </w:p>
    <w:tbl>
      <w:tblPr>
        <w:tblW w:w="0" w:type="auto"/>
        <w:jc w:val="center"/>
        <w:tblBorders>
          <w:top w:val="single" w:sz="4" w:space="0" w:color="auto"/>
          <w:bottom w:val="single" w:sz="4" w:space="0" w:color="auto"/>
        </w:tblBorders>
        <w:tblLook w:val="04A0" w:firstRow="1" w:lastRow="0" w:firstColumn="1" w:lastColumn="0" w:noHBand="0" w:noVBand="1"/>
      </w:tblPr>
      <w:tblGrid>
        <w:gridCol w:w="2650"/>
        <w:gridCol w:w="2653"/>
        <w:gridCol w:w="2658"/>
      </w:tblGrid>
      <w:tr w:rsidR="00F269DA" w:rsidTr="00DD000B">
        <w:trPr>
          <w:trHeight w:val="290"/>
          <w:jc w:val="center"/>
        </w:trPr>
        <w:tc>
          <w:tcPr>
            <w:tcW w:w="2650" w:type="dxa"/>
            <w:tcBorders>
              <w:bottom w:val="single" w:sz="4" w:space="0" w:color="auto"/>
            </w:tcBorders>
          </w:tcPr>
          <w:p w:rsidR="00F269DA" w:rsidRPr="00F96A1B" w:rsidRDefault="00F269DA" w:rsidP="00A507D7">
            <w:pPr>
              <w:pStyle w:val="ListParagraph"/>
              <w:spacing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Tindakan</w:t>
            </w:r>
          </w:p>
        </w:tc>
        <w:tc>
          <w:tcPr>
            <w:tcW w:w="2653" w:type="dxa"/>
            <w:tcBorders>
              <w:bottom w:val="single" w:sz="4" w:space="0" w:color="auto"/>
            </w:tcBorders>
          </w:tcPr>
          <w:p w:rsidR="00F269DA" w:rsidRPr="00F96A1B" w:rsidRDefault="00F269DA" w:rsidP="00A507D7">
            <w:pPr>
              <w:pStyle w:val="ListParagraph"/>
              <w:spacing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Frekuensi (f)</w:t>
            </w:r>
          </w:p>
        </w:tc>
        <w:tc>
          <w:tcPr>
            <w:tcW w:w="2658" w:type="dxa"/>
            <w:tcBorders>
              <w:bottom w:val="single" w:sz="4" w:space="0" w:color="auto"/>
            </w:tcBorders>
          </w:tcPr>
          <w:p w:rsidR="00F269DA" w:rsidRPr="00F96A1B" w:rsidRDefault="00F269DA" w:rsidP="00A507D7">
            <w:pPr>
              <w:pStyle w:val="ListParagraph"/>
              <w:spacing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Prosentase (%)</w:t>
            </w:r>
          </w:p>
        </w:tc>
      </w:tr>
      <w:tr w:rsidR="00F269DA" w:rsidTr="00DD000B">
        <w:trPr>
          <w:trHeight w:val="307"/>
          <w:jc w:val="center"/>
        </w:trPr>
        <w:tc>
          <w:tcPr>
            <w:tcW w:w="2650" w:type="dxa"/>
            <w:tcBorders>
              <w:top w:val="single" w:sz="4" w:space="0" w:color="auto"/>
              <w:bottom w:val="nil"/>
            </w:tcBorders>
          </w:tcPr>
          <w:p w:rsidR="00F269DA" w:rsidRDefault="00F269DA" w:rsidP="00DD000B">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Tindakan baik</w:t>
            </w:r>
          </w:p>
        </w:tc>
        <w:tc>
          <w:tcPr>
            <w:tcW w:w="2653" w:type="dxa"/>
            <w:tcBorders>
              <w:top w:val="single" w:sz="4" w:space="0" w:color="auto"/>
              <w:bottom w:val="nil"/>
            </w:tcBorders>
          </w:tcPr>
          <w:p w:rsidR="00F269DA" w:rsidRDefault="00DD000B"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69</w:t>
            </w:r>
          </w:p>
        </w:tc>
        <w:tc>
          <w:tcPr>
            <w:tcW w:w="2658" w:type="dxa"/>
            <w:tcBorders>
              <w:top w:val="single" w:sz="4" w:space="0" w:color="auto"/>
              <w:bottom w:val="nil"/>
            </w:tcBorders>
          </w:tcPr>
          <w:p w:rsidR="00F269DA" w:rsidRDefault="00DD000B"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67.6</w:t>
            </w:r>
          </w:p>
        </w:tc>
      </w:tr>
      <w:tr w:rsidR="00F269DA" w:rsidTr="00DD000B">
        <w:trPr>
          <w:trHeight w:val="290"/>
          <w:jc w:val="center"/>
        </w:trPr>
        <w:tc>
          <w:tcPr>
            <w:tcW w:w="2650" w:type="dxa"/>
            <w:tcBorders>
              <w:top w:val="nil"/>
              <w:bottom w:val="nil"/>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Tindakan cukup</w:t>
            </w:r>
          </w:p>
        </w:tc>
        <w:tc>
          <w:tcPr>
            <w:tcW w:w="2653" w:type="dxa"/>
            <w:tcBorders>
              <w:top w:val="nil"/>
              <w:bottom w:val="nil"/>
            </w:tcBorders>
          </w:tcPr>
          <w:p w:rsidR="00F269DA" w:rsidRDefault="00DD000B"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2658" w:type="dxa"/>
            <w:tcBorders>
              <w:top w:val="nil"/>
              <w:bottom w:val="nil"/>
            </w:tcBorders>
          </w:tcPr>
          <w:p w:rsidR="00F269DA" w:rsidRDefault="00DD000B"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26.5</w:t>
            </w:r>
          </w:p>
        </w:tc>
      </w:tr>
      <w:tr w:rsidR="00F269DA" w:rsidTr="00DD000B">
        <w:trPr>
          <w:trHeight w:val="326"/>
          <w:jc w:val="center"/>
        </w:trPr>
        <w:tc>
          <w:tcPr>
            <w:tcW w:w="2650" w:type="dxa"/>
            <w:tcBorders>
              <w:top w:val="nil"/>
              <w:bottom w:val="single" w:sz="4" w:space="0" w:color="auto"/>
            </w:tcBorders>
          </w:tcPr>
          <w:p w:rsidR="00F269DA" w:rsidRDefault="00F269DA"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Tindakan kurang</w:t>
            </w:r>
          </w:p>
        </w:tc>
        <w:tc>
          <w:tcPr>
            <w:tcW w:w="2653" w:type="dxa"/>
            <w:tcBorders>
              <w:top w:val="nil"/>
              <w:bottom w:val="single" w:sz="4" w:space="0" w:color="auto"/>
            </w:tcBorders>
          </w:tcPr>
          <w:p w:rsidR="00F269DA" w:rsidRDefault="00DD000B"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658" w:type="dxa"/>
            <w:tcBorders>
              <w:top w:val="nil"/>
              <w:bottom w:val="single" w:sz="4" w:space="0" w:color="auto"/>
            </w:tcBorders>
          </w:tcPr>
          <w:p w:rsidR="00F269DA" w:rsidRDefault="00DD000B" w:rsidP="00A507D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5.9</w:t>
            </w:r>
          </w:p>
        </w:tc>
      </w:tr>
      <w:tr w:rsidR="00F269DA" w:rsidTr="00DD000B">
        <w:trPr>
          <w:trHeight w:val="307"/>
          <w:jc w:val="center"/>
        </w:trPr>
        <w:tc>
          <w:tcPr>
            <w:tcW w:w="2650" w:type="dxa"/>
            <w:tcBorders>
              <w:top w:val="single" w:sz="4" w:space="0" w:color="auto"/>
            </w:tcBorders>
          </w:tcPr>
          <w:p w:rsidR="00F269DA" w:rsidRPr="00F96A1B" w:rsidRDefault="00F269DA" w:rsidP="00A507D7">
            <w:pPr>
              <w:pStyle w:val="ListParagraph"/>
              <w:spacing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Total</w:t>
            </w:r>
          </w:p>
        </w:tc>
        <w:tc>
          <w:tcPr>
            <w:tcW w:w="2653" w:type="dxa"/>
            <w:tcBorders>
              <w:top w:val="single" w:sz="4" w:space="0" w:color="auto"/>
            </w:tcBorders>
          </w:tcPr>
          <w:p w:rsidR="00F269DA" w:rsidRPr="00F96A1B" w:rsidRDefault="00DD000B" w:rsidP="00A507D7">
            <w:pPr>
              <w:pStyle w:val="ListParagraph"/>
              <w:spacing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102</w:t>
            </w:r>
          </w:p>
        </w:tc>
        <w:tc>
          <w:tcPr>
            <w:tcW w:w="2658" w:type="dxa"/>
            <w:tcBorders>
              <w:top w:val="single" w:sz="4" w:space="0" w:color="auto"/>
            </w:tcBorders>
          </w:tcPr>
          <w:p w:rsidR="00F269DA" w:rsidRPr="00F96A1B" w:rsidRDefault="00F269DA" w:rsidP="00A507D7">
            <w:pPr>
              <w:pStyle w:val="ListParagraph"/>
              <w:spacing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100.0</w:t>
            </w:r>
          </w:p>
        </w:tc>
      </w:tr>
    </w:tbl>
    <w:p w:rsidR="00F269DA" w:rsidRPr="00023A09"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5.10 variabel tindakan responden dikategorikan menjadi 3, yaitu tindakan baik, cukup dan kurang. Hasil dari penelitian ini menunjukkan hasil bahwa tindakan responden terhadap vaksin COVID 19, dimana </w:t>
      </w:r>
      <w:r w:rsidR="00DD000B">
        <w:rPr>
          <w:rFonts w:ascii="Times New Roman" w:hAnsi="Times New Roman" w:cs="Times New Roman"/>
          <w:sz w:val="24"/>
          <w:szCs w:val="24"/>
        </w:rPr>
        <w:t xml:space="preserve">mayoritas responden bertindak baik sebanyak 69 orang (67.6%), </w:t>
      </w:r>
      <w:r w:rsidR="00F96A1B">
        <w:rPr>
          <w:rFonts w:ascii="Times New Roman" w:hAnsi="Times New Roman" w:cs="Times New Roman"/>
          <w:sz w:val="24"/>
          <w:szCs w:val="24"/>
        </w:rPr>
        <w:t xml:space="preserve">responden dengan </w:t>
      </w:r>
      <w:r w:rsidR="00DD000B">
        <w:rPr>
          <w:rFonts w:ascii="Times New Roman" w:hAnsi="Times New Roman" w:cs="Times New Roman"/>
          <w:sz w:val="24"/>
          <w:szCs w:val="24"/>
        </w:rPr>
        <w:t>tindakan cukup sebanyak 27 orang (26.5</w:t>
      </w:r>
      <w:r>
        <w:rPr>
          <w:rFonts w:ascii="Times New Roman" w:hAnsi="Times New Roman" w:cs="Times New Roman"/>
          <w:sz w:val="24"/>
          <w:szCs w:val="24"/>
        </w:rPr>
        <w:t>%)</w:t>
      </w:r>
      <w:r w:rsidR="00DD000B">
        <w:rPr>
          <w:rFonts w:ascii="Times New Roman" w:hAnsi="Times New Roman" w:cs="Times New Roman"/>
          <w:sz w:val="24"/>
          <w:szCs w:val="24"/>
        </w:rPr>
        <w:t xml:space="preserve">, dan </w:t>
      </w:r>
      <w:r w:rsidR="00F96A1B">
        <w:rPr>
          <w:rFonts w:ascii="Times New Roman" w:hAnsi="Times New Roman" w:cs="Times New Roman"/>
          <w:sz w:val="24"/>
          <w:szCs w:val="24"/>
        </w:rPr>
        <w:t xml:space="preserve">responden dengan </w:t>
      </w:r>
      <w:r w:rsidR="00DD000B">
        <w:rPr>
          <w:rFonts w:ascii="Times New Roman" w:hAnsi="Times New Roman" w:cs="Times New Roman"/>
          <w:sz w:val="24"/>
          <w:szCs w:val="24"/>
        </w:rPr>
        <w:t xml:space="preserve">tindakan kurang sebanyak </w:t>
      </w:r>
      <w:r w:rsidR="00F96A1B">
        <w:rPr>
          <w:rFonts w:ascii="Times New Roman" w:hAnsi="Times New Roman" w:cs="Times New Roman"/>
          <w:sz w:val="24"/>
          <w:szCs w:val="24"/>
        </w:rPr>
        <w:t xml:space="preserve">6 </w:t>
      </w:r>
      <w:r w:rsidR="00DD000B">
        <w:rPr>
          <w:rFonts w:ascii="Times New Roman" w:hAnsi="Times New Roman" w:cs="Times New Roman"/>
          <w:sz w:val="24"/>
          <w:szCs w:val="24"/>
        </w:rPr>
        <w:t>orang (</w:t>
      </w:r>
      <w:r w:rsidR="00F96A1B">
        <w:rPr>
          <w:rFonts w:ascii="Times New Roman" w:hAnsi="Times New Roman" w:cs="Times New Roman"/>
          <w:sz w:val="24"/>
          <w:szCs w:val="24"/>
        </w:rPr>
        <w:t>5.9</w:t>
      </w:r>
      <w:r>
        <w:rPr>
          <w:rFonts w:ascii="Times New Roman" w:hAnsi="Times New Roman" w:cs="Times New Roman"/>
          <w:sz w:val="24"/>
          <w:szCs w:val="24"/>
        </w:rPr>
        <w:t>%).</w:t>
      </w:r>
    </w:p>
    <w:p w:rsidR="00F269DA" w:rsidRPr="00A507D7" w:rsidRDefault="00F269DA" w:rsidP="00A507D7">
      <w:pPr>
        <w:pStyle w:val="ListParagraph"/>
        <w:numPr>
          <w:ilvl w:val="0"/>
          <w:numId w:val="42"/>
        </w:numPr>
        <w:spacing w:after="0" w:line="480" w:lineRule="auto"/>
        <w:ind w:left="720" w:hanging="720"/>
        <w:jc w:val="both"/>
        <w:rPr>
          <w:rFonts w:ascii="Times New Roman" w:hAnsi="Times New Roman" w:cs="Times New Roman"/>
          <w:sz w:val="24"/>
          <w:szCs w:val="24"/>
        </w:rPr>
      </w:pPr>
      <w:r w:rsidRPr="00A507D7">
        <w:rPr>
          <w:rFonts w:ascii="Times New Roman" w:hAnsi="Times New Roman" w:cs="Times New Roman"/>
          <w:sz w:val="24"/>
          <w:szCs w:val="24"/>
        </w:rPr>
        <w:t>Tingkat Kecemasan</w:t>
      </w:r>
    </w:p>
    <w:p w:rsidR="00A507D7" w:rsidRPr="001D183D" w:rsidRDefault="00A507D7" w:rsidP="001D183D">
      <w:pPr>
        <w:pStyle w:val="Caption"/>
        <w:spacing w:after="0"/>
        <w:ind w:left="1260" w:hanging="1260"/>
        <w:jc w:val="both"/>
        <w:rPr>
          <w:rFonts w:ascii="Times New Roman" w:hAnsi="Times New Roman" w:cs="Times New Roman"/>
          <w:b w:val="0"/>
          <w:color w:val="auto"/>
          <w:sz w:val="24"/>
          <w:szCs w:val="24"/>
        </w:rPr>
      </w:pPr>
      <w:bookmarkStart w:id="330" w:name="_Toc109599573"/>
      <w:r w:rsidRPr="00F96A1B">
        <w:rPr>
          <w:rFonts w:ascii="Times New Roman" w:hAnsi="Times New Roman" w:cs="Times New Roman"/>
          <w:color w:val="auto"/>
          <w:sz w:val="24"/>
          <w:szCs w:val="24"/>
        </w:rPr>
        <w:t xml:space="preserve">Tabel 5. </w:t>
      </w:r>
      <w:r w:rsidRPr="00F96A1B">
        <w:rPr>
          <w:rFonts w:ascii="Times New Roman" w:hAnsi="Times New Roman" w:cs="Times New Roman"/>
          <w:color w:val="auto"/>
          <w:sz w:val="24"/>
          <w:szCs w:val="24"/>
        </w:rPr>
        <w:fldChar w:fldCharType="begin"/>
      </w:r>
      <w:r w:rsidRPr="00F96A1B">
        <w:rPr>
          <w:rFonts w:ascii="Times New Roman" w:hAnsi="Times New Roman" w:cs="Times New Roman"/>
          <w:color w:val="auto"/>
          <w:sz w:val="24"/>
          <w:szCs w:val="24"/>
        </w:rPr>
        <w:instrText xml:space="preserve"> SEQ Tabel_5. \* ARABIC </w:instrText>
      </w:r>
      <w:r w:rsidRPr="00F96A1B">
        <w:rPr>
          <w:rFonts w:ascii="Times New Roman" w:hAnsi="Times New Roman" w:cs="Times New Roman"/>
          <w:color w:val="auto"/>
          <w:sz w:val="24"/>
          <w:szCs w:val="24"/>
        </w:rPr>
        <w:fldChar w:fldCharType="separate"/>
      </w:r>
      <w:r w:rsidR="006D155E" w:rsidRPr="00F96A1B">
        <w:rPr>
          <w:rFonts w:ascii="Times New Roman" w:hAnsi="Times New Roman" w:cs="Times New Roman"/>
          <w:noProof/>
          <w:color w:val="auto"/>
          <w:sz w:val="24"/>
          <w:szCs w:val="24"/>
        </w:rPr>
        <w:t>11</w:t>
      </w:r>
      <w:r w:rsidRPr="00F96A1B">
        <w:rPr>
          <w:rFonts w:ascii="Times New Roman" w:hAnsi="Times New Roman" w:cs="Times New Roman"/>
          <w:color w:val="auto"/>
          <w:sz w:val="24"/>
          <w:szCs w:val="24"/>
        </w:rPr>
        <w:fldChar w:fldCharType="end"/>
      </w:r>
      <w:r w:rsidRPr="00A507D7">
        <w:rPr>
          <w:rFonts w:ascii="Times New Roman" w:hAnsi="Times New Roman" w:cs="Times New Roman"/>
          <w:b w:val="0"/>
          <w:color w:val="auto"/>
          <w:sz w:val="24"/>
          <w:szCs w:val="24"/>
        </w:rPr>
        <w:t xml:space="preserve"> </w:t>
      </w:r>
      <w:r w:rsidR="00F269DA" w:rsidRPr="00A507D7">
        <w:rPr>
          <w:rFonts w:ascii="Times New Roman" w:hAnsi="Times New Roman" w:cs="Times New Roman"/>
          <w:b w:val="0"/>
          <w:color w:val="auto"/>
          <w:sz w:val="24"/>
          <w:szCs w:val="24"/>
        </w:rPr>
        <w:t>Tingkat Kecemasan Masyarakat Sebelum Menjalani Vaksin COVID 19 di Wilayah Puskesmas Tembok Duk</w:t>
      </w:r>
      <w:r w:rsidR="00B20D38">
        <w:rPr>
          <w:rFonts w:ascii="Times New Roman" w:hAnsi="Times New Roman" w:cs="Times New Roman"/>
          <w:b w:val="0"/>
          <w:color w:val="auto"/>
          <w:sz w:val="24"/>
          <w:szCs w:val="24"/>
        </w:rPr>
        <w:t>uh Surabaya pada tanggal 15-18 J</w:t>
      </w:r>
      <w:r w:rsidR="00F269DA" w:rsidRPr="00A507D7">
        <w:rPr>
          <w:rFonts w:ascii="Times New Roman" w:hAnsi="Times New Roman" w:cs="Times New Roman"/>
          <w:b w:val="0"/>
          <w:color w:val="auto"/>
          <w:sz w:val="24"/>
          <w:szCs w:val="24"/>
        </w:rPr>
        <w:t>uli 2022</w:t>
      </w:r>
      <w:bookmarkEnd w:id="330"/>
    </w:p>
    <w:tbl>
      <w:tblPr>
        <w:tblW w:w="0" w:type="auto"/>
        <w:tblInd w:w="108" w:type="dxa"/>
        <w:tblBorders>
          <w:top w:val="single" w:sz="4" w:space="0" w:color="auto"/>
          <w:bottom w:val="single" w:sz="4" w:space="0" w:color="auto"/>
        </w:tblBorders>
        <w:tblLook w:val="04A0" w:firstRow="1" w:lastRow="0" w:firstColumn="1" w:lastColumn="0" w:noHBand="0" w:noVBand="1"/>
      </w:tblPr>
      <w:tblGrid>
        <w:gridCol w:w="3534"/>
        <w:gridCol w:w="2171"/>
        <w:gridCol w:w="2106"/>
      </w:tblGrid>
      <w:tr w:rsidR="00F269DA" w:rsidRPr="00F96A1B" w:rsidTr="00F96A1B">
        <w:trPr>
          <w:trHeight w:val="478"/>
        </w:trPr>
        <w:tc>
          <w:tcPr>
            <w:tcW w:w="3534" w:type="dxa"/>
            <w:tcBorders>
              <w:top w:val="single" w:sz="4" w:space="0" w:color="auto"/>
              <w:bottom w:val="single" w:sz="4" w:space="0" w:color="auto"/>
            </w:tcBorders>
          </w:tcPr>
          <w:p w:rsidR="00F269DA" w:rsidRPr="00F96A1B" w:rsidRDefault="00F269DA" w:rsidP="00F96A1B">
            <w:pPr>
              <w:pStyle w:val="ListParagraph"/>
              <w:spacing w:after="0"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Tingkat kecemasan</w:t>
            </w:r>
          </w:p>
        </w:tc>
        <w:tc>
          <w:tcPr>
            <w:tcW w:w="2171" w:type="dxa"/>
            <w:tcBorders>
              <w:top w:val="single" w:sz="4" w:space="0" w:color="auto"/>
              <w:bottom w:val="single" w:sz="4" w:space="0" w:color="auto"/>
            </w:tcBorders>
          </w:tcPr>
          <w:p w:rsidR="00F269DA" w:rsidRPr="00F96A1B" w:rsidRDefault="00F269DA" w:rsidP="00F96A1B">
            <w:pPr>
              <w:pStyle w:val="ListParagraph"/>
              <w:spacing w:after="0"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Frekuensi (f)</w:t>
            </w:r>
          </w:p>
        </w:tc>
        <w:tc>
          <w:tcPr>
            <w:tcW w:w="2106" w:type="dxa"/>
            <w:tcBorders>
              <w:top w:val="single" w:sz="4" w:space="0" w:color="auto"/>
              <w:bottom w:val="single" w:sz="4" w:space="0" w:color="auto"/>
            </w:tcBorders>
          </w:tcPr>
          <w:p w:rsidR="00F269DA" w:rsidRPr="00F96A1B" w:rsidRDefault="00F269DA" w:rsidP="00F96A1B">
            <w:pPr>
              <w:pStyle w:val="ListParagraph"/>
              <w:spacing w:after="0"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Prosentase (%)</w:t>
            </w:r>
          </w:p>
        </w:tc>
      </w:tr>
      <w:tr w:rsidR="00F269DA" w:rsidTr="00874148">
        <w:trPr>
          <w:trHeight w:val="565"/>
        </w:trPr>
        <w:tc>
          <w:tcPr>
            <w:tcW w:w="3534" w:type="dxa"/>
            <w:tcBorders>
              <w:top w:val="single" w:sz="4" w:space="0" w:color="auto"/>
            </w:tcBorders>
          </w:tcPr>
          <w:p w:rsidR="00F269DA" w:rsidRDefault="00F269DA"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Kecemasan sangat berat/panik</w:t>
            </w:r>
          </w:p>
        </w:tc>
        <w:tc>
          <w:tcPr>
            <w:tcW w:w="2171" w:type="dxa"/>
            <w:tcBorders>
              <w:top w:val="single" w:sz="4" w:space="0" w:color="auto"/>
            </w:tcBorders>
          </w:tcPr>
          <w:p w:rsidR="00F269DA" w:rsidRDefault="00F269DA" w:rsidP="0087414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6" w:type="dxa"/>
            <w:tcBorders>
              <w:top w:val="single" w:sz="4" w:space="0" w:color="auto"/>
            </w:tcBorders>
          </w:tcPr>
          <w:p w:rsidR="00F269DA" w:rsidRDefault="00F96A1B"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F269DA" w:rsidTr="00F96A1B">
        <w:trPr>
          <w:trHeight w:val="478"/>
        </w:trPr>
        <w:tc>
          <w:tcPr>
            <w:tcW w:w="3534" w:type="dxa"/>
          </w:tcPr>
          <w:p w:rsidR="00F269DA" w:rsidRDefault="00F269DA"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Kecemasan berat</w:t>
            </w:r>
          </w:p>
        </w:tc>
        <w:tc>
          <w:tcPr>
            <w:tcW w:w="2171" w:type="dxa"/>
          </w:tcPr>
          <w:p w:rsidR="00F269DA" w:rsidRDefault="00F269DA"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106" w:type="dxa"/>
          </w:tcPr>
          <w:p w:rsidR="00F269DA" w:rsidRDefault="00F96A1B"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18.8</w:t>
            </w:r>
          </w:p>
        </w:tc>
      </w:tr>
      <w:tr w:rsidR="00F269DA" w:rsidTr="00F96A1B">
        <w:trPr>
          <w:trHeight w:val="499"/>
        </w:trPr>
        <w:tc>
          <w:tcPr>
            <w:tcW w:w="3534" w:type="dxa"/>
          </w:tcPr>
          <w:p w:rsidR="00F269DA" w:rsidRDefault="00F269DA"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Kecemasan sedang</w:t>
            </w:r>
          </w:p>
        </w:tc>
        <w:tc>
          <w:tcPr>
            <w:tcW w:w="2171" w:type="dxa"/>
          </w:tcPr>
          <w:p w:rsidR="00F269DA" w:rsidRDefault="00F269DA"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106" w:type="dxa"/>
          </w:tcPr>
          <w:p w:rsidR="00F269DA" w:rsidRDefault="00F96A1B"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17.6</w:t>
            </w:r>
          </w:p>
        </w:tc>
      </w:tr>
      <w:tr w:rsidR="00F269DA" w:rsidTr="00F96A1B">
        <w:trPr>
          <w:trHeight w:val="478"/>
        </w:trPr>
        <w:tc>
          <w:tcPr>
            <w:tcW w:w="3534" w:type="dxa"/>
          </w:tcPr>
          <w:p w:rsidR="00F269DA" w:rsidRDefault="00F269DA"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Kecemasan ringan</w:t>
            </w:r>
          </w:p>
        </w:tc>
        <w:tc>
          <w:tcPr>
            <w:tcW w:w="2171" w:type="dxa"/>
          </w:tcPr>
          <w:p w:rsidR="00F269DA" w:rsidRDefault="00F96A1B"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106" w:type="dxa"/>
          </w:tcPr>
          <w:p w:rsidR="00F269DA" w:rsidRDefault="00F96A1B"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12.7</w:t>
            </w:r>
          </w:p>
        </w:tc>
      </w:tr>
      <w:tr w:rsidR="00F269DA" w:rsidTr="00F96A1B">
        <w:trPr>
          <w:trHeight w:val="499"/>
        </w:trPr>
        <w:tc>
          <w:tcPr>
            <w:tcW w:w="3534" w:type="dxa"/>
            <w:tcBorders>
              <w:bottom w:val="single" w:sz="4" w:space="0" w:color="auto"/>
            </w:tcBorders>
          </w:tcPr>
          <w:p w:rsidR="00F269DA" w:rsidRDefault="00F269DA"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Tidak cemas</w:t>
            </w:r>
          </w:p>
        </w:tc>
        <w:tc>
          <w:tcPr>
            <w:tcW w:w="2171" w:type="dxa"/>
            <w:tcBorders>
              <w:bottom w:val="single" w:sz="4" w:space="0" w:color="auto"/>
            </w:tcBorders>
          </w:tcPr>
          <w:p w:rsidR="00F269DA" w:rsidRDefault="00F96A1B"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2106" w:type="dxa"/>
            <w:tcBorders>
              <w:bottom w:val="single" w:sz="4" w:space="0" w:color="auto"/>
            </w:tcBorders>
          </w:tcPr>
          <w:p w:rsidR="00F269DA" w:rsidRDefault="00F96A1B" w:rsidP="00F96A1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57.8</w:t>
            </w:r>
          </w:p>
        </w:tc>
      </w:tr>
      <w:tr w:rsidR="00F269DA" w:rsidTr="00F96A1B">
        <w:trPr>
          <w:trHeight w:val="478"/>
        </w:trPr>
        <w:tc>
          <w:tcPr>
            <w:tcW w:w="3534" w:type="dxa"/>
            <w:tcBorders>
              <w:top w:val="single" w:sz="4" w:space="0" w:color="auto"/>
              <w:bottom w:val="single" w:sz="4" w:space="0" w:color="auto"/>
            </w:tcBorders>
          </w:tcPr>
          <w:p w:rsidR="00F269DA" w:rsidRPr="00F96A1B" w:rsidRDefault="00F269DA" w:rsidP="00A507D7">
            <w:pPr>
              <w:pStyle w:val="ListParagraph"/>
              <w:spacing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Total</w:t>
            </w:r>
          </w:p>
        </w:tc>
        <w:tc>
          <w:tcPr>
            <w:tcW w:w="2171" w:type="dxa"/>
            <w:tcBorders>
              <w:top w:val="single" w:sz="4" w:space="0" w:color="auto"/>
              <w:bottom w:val="single" w:sz="4" w:space="0" w:color="auto"/>
            </w:tcBorders>
          </w:tcPr>
          <w:p w:rsidR="00F269DA" w:rsidRPr="00F96A1B" w:rsidRDefault="00F96A1B" w:rsidP="00A507D7">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102</w:t>
            </w:r>
          </w:p>
        </w:tc>
        <w:tc>
          <w:tcPr>
            <w:tcW w:w="2106" w:type="dxa"/>
            <w:tcBorders>
              <w:top w:val="single" w:sz="4" w:space="0" w:color="auto"/>
              <w:bottom w:val="single" w:sz="4" w:space="0" w:color="auto"/>
            </w:tcBorders>
          </w:tcPr>
          <w:p w:rsidR="00F269DA" w:rsidRPr="00F96A1B" w:rsidRDefault="00F269DA" w:rsidP="00A507D7">
            <w:pPr>
              <w:pStyle w:val="ListParagraph"/>
              <w:spacing w:line="240" w:lineRule="auto"/>
              <w:ind w:left="0"/>
              <w:jc w:val="center"/>
              <w:rPr>
                <w:rFonts w:ascii="Times New Roman" w:hAnsi="Times New Roman" w:cs="Times New Roman"/>
                <w:b/>
                <w:sz w:val="24"/>
                <w:szCs w:val="24"/>
              </w:rPr>
            </w:pPr>
            <w:r w:rsidRPr="00F96A1B">
              <w:rPr>
                <w:rFonts w:ascii="Times New Roman" w:hAnsi="Times New Roman" w:cs="Times New Roman"/>
                <w:b/>
                <w:sz w:val="24"/>
                <w:szCs w:val="24"/>
              </w:rPr>
              <w:t>100.0</w:t>
            </w:r>
          </w:p>
        </w:tc>
      </w:tr>
    </w:tbl>
    <w:p w:rsidR="00F269D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5.11 variabel kecemasan responden dikategorikan menjadi 5 yaitu, kecemasan sangat berat/panik, berat, sedang, ringan dan tidak cemas. Hasil dari penelitian ini menunjukkan tingkat kecemasan </w:t>
      </w:r>
      <w:r w:rsidR="00F96A1B">
        <w:rPr>
          <w:rFonts w:ascii="Times New Roman" w:hAnsi="Times New Roman" w:cs="Times New Roman"/>
          <w:sz w:val="24"/>
          <w:szCs w:val="24"/>
        </w:rPr>
        <w:t xml:space="preserve">mayoritas </w:t>
      </w:r>
      <w:r>
        <w:rPr>
          <w:rFonts w:ascii="Times New Roman" w:hAnsi="Times New Roman" w:cs="Times New Roman"/>
          <w:sz w:val="24"/>
          <w:szCs w:val="24"/>
        </w:rPr>
        <w:lastRenderedPageBreak/>
        <w:t>responden tidak</w:t>
      </w:r>
      <w:r w:rsidR="00F96A1B">
        <w:rPr>
          <w:rFonts w:ascii="Times New Roman" w:hAnsi="Times New Roman" w:cs="Times New Roman"/>
          <w:sz w:val="24"/>
          <w:szCs w:val="24"/>
        </w:rPr>
        <w:t xml:space="preserve"> mengalami kecemasan sebanyak 59</w:t>
      </w:r>
      <w:r>
        <w:rPr>
          <w:rFonts w:ascii="Times New Roman" w:hAnsi="Times New Roman" w:cs="Times New Roman"/>
          <w:sz w:val="24"/>
          <w:szCs w:val="24"/>
        </w:rPr>
        <w:t xml:space="preserve"> or</w:t>
      </w:r>
      <w:r w:rsidR="00F96A1B">
        <w:rPr>
          <w:rFonts w:ascii="Times New Roman" w:hAnsi="Times New Roman" w:cs="Times New Roman"/>
          <w:sz w:val="24"/>
          <w:szCs w:val="24"/>
        </w:rPr>
        <w:t>ang (57.8</w:t>
      </w:r>
      <w:r>
        <w:rPr>
          <w:rFonts w:ascii="Times New Roman" w:hAnsi="Times New Roman" w:cs="Times New Roman"/>
          <w:sz w:val="24"/>
          <w:szCs w:val="24"/>
        </w:rPr>
        <w:t xml:space="preserve">%), </w:t>
      </w:r>
      <w:r w:rsidR="00F96A1B">
        <w:rPr>
          <w:rFonts w:ascii="Times New Roman" w:hAnsi="Times New Roman" w:cs="Times New Roman"/>
          <w:sz w:val="24"/>
          <w:szCs w:val="24"/>
        </w:rPr>
        <w:t>responden dengan kecemasan sedang  sebanyak 18 orang (17.6</w:t>
      </w:r>
      <w:r>
        <w:rPr>
          <w:rFonts w:ascii="Times New Roman" w:hAnsi="Times New Roman" w:cs="Times New Roman"/>
          <w:sz w:val="24"/>
          <w:szCs w:val="24"/>
        </w:rPr>
        <w:t xml:space="preserve">%), </w:t>
      </w:r>
      <w:r w:rsidR="00F96A1B">
        <w:rPr>
          <w:rFonts w:ascii="Times New Roman" w:hAnsi="Times New Roman" w:cs="Times New Roman"/>
          <w:sz w:val="24"/>
          <w:szCs w:val="24"/>
        </w:rPr>
        <w:t>responden dengan kecemasan ringan sebanyak 13 orang (12.7</w:t>
      </w:r>
      <w:r>
        <w:rPr>
          <w:rFonts w:ascii="Times New Roman" w:hAnsi="Times New Roman" w:cs="Times New Roman"/>
          <w:sz w:val="24"/>
          <w:szCs w:val="24"/>
        </w:rPr>
        <w:t xml:space="preserve">%), </w:t>
      </w:r>
      <w:r w:rsidR="00F96A1B">
        <w:rPr>
          <w:rFonts w:ascii="Times New Roman" w:hAnsi="Times New Roman" w:cs="Times New Roman"/>
          <w:sz w:val="24"/>
          <w:szCs w:val="24"/>
        </w:rPr>
        <w:t xml:space="preserve">responden dengan </w:t>
      </w:r>
      <w:r>
        <w:rPr>
          <w:rFonts w:ascii="Times New Roman" w:hAnsi="Times New Roman" w:cs="Times New Roman"/>
          <w:sz w:val="24"/>
          <w:szCs w:val="24"/>
        </w:rPr>
        <w:t>kecemasan berat sebanyak 11 orang (</w:t>
      </w:r>
      <w:r w:rsidR="00F96A1B">
        <w:rPr>
          <w:rFonts w:ascii="Times New Roman" w:hAnsi="Times New Roman" w:cs="Times New Roman"/>
          <w:sz w:val="24"/>
          <w:szCs w:val="24"/>
        </w:rPr>
        <w:t>18.8</w:t>
      </w:r>
      <w:r>
        <w:rPr>
          <w:rFonts w:ascii="Times New Roman" w:hAnsi="Times New Roman" w:cs="Times New Roman"/>
          <w:sz w:val="24"/>
          <w:szCs w:val="24"/>
        </w:rPr>
        <w:t xml:space="preserve">%), serta </w:t>
      </w:r>
      <w:r w:rsidR="00F96A1B">
        <w:rPr>
          <w:rFonts w:ascii="Times New Roman" w:hAnsi="Times New Roman" w:cs="Times New Roman"/>
          <w:sz w:val="24"/>
          <w:szCs w:val="24"/>
        </w:rPr>
        <w:t xml:space="preserve">responden dengan </w:t>
      </w:r>
      <w:r>
        <w:rPr>
          <w:rFonts w:ascii="Times New Roman" w:hAnsi="Times New Roman" w:cs="Times New Roman"/>
          <w:sz w:val="24"/>
          <w:szCs w:val="24"/>
        </w:rPr>
        <w:t>kecemasan sangat b</w:t>
      </w:r>
      <w:r w:rsidR="00F96A1B">
        <w:rPr>
          <w:rFonts w:ascii="Times New Roman" w:hAnsi="Times New Roman" w:cs="Times New Roman"/>
          <w:sz w:val="24"/>
          <w:szCs w:val="24"/>
        </w:rPr>
        <w:t>erat/panik sebanyak 1 orang (1.0</w:t>
      </w:r>
      <w:r>
        <w:rPr>
          <w:rFonts w:ascii="Times New Roman" w:hAnsi="Times New Roman" w:cs="Times New Roman"/>
          <w:sz w:val="24"/>
          <w:szCs w:val="24"/>
        </w:rPr>
        <w:t>%).</w:t>
      </w:r>
    </w:p>
    <w:p w:rsidR="00F269DA" w:rsidRPr="00052713" w:rsidRDefault="00F269DA" w:rsidP="00A507D7">
      <w:pPr>
        <w:pStyle w:val="ListParagraph"/>
        <w:numPr>
          <w:ilvl w:val="0"/>
          <w:numId w:val="42"/>
        </w:numPr>
        <w:spacing w:after="0" w:line="480" w:lineRule="auto"/>
        <w:ind w:left="720" w:hanging="720"/>
        <w:jc w:val="both"/>
        <w:rPr>
          <w:rFonts w:ascii="Times New Roman" w:hAnsi="Times New Roman" w:cs="Times New Roman"/>
          <w:sz w:val="24"/>
          <w:szCs w:val="24"/>
        </w:rPr>
      </w:pPr>
      <w:r w:rsidRPr="00052713">
        <w:rPr>
          <w:rFonts w:ascii="Times New Roman" w:hAnsi="Times New Roman" w:cs="Times New Roman"/>
          <w:sz w:val="24"/>
          <w:szCs w:val="24"/>
        </w:rPr>
        <w:t xml:space="preserve">Hubungan Tingkat Pengetahuan dengan Tingkat Kecemasan </w:t>
      </w:r>
    </w:p>
    <w:p w:rsidR="00A507D7" w:rsidRPr="001D183D" w:rsidRDefault="00A507D7" w:rsidP="001D183D">
      <w:pPr>
        <w:pStyle w:val="Caption"/>
        <w:spacing w:after="0"/>
        <w:ind w:left="1530" w:hanging="1530"/>
        <w:jc w:val="both"/>
        <w:rPr>
          <w:rFonts w:ascii="Times New Roman" w:hAnsi="Times New Roman" w:cs="Times New Roman"/>
          <w:b w:val="0"/>
          <w:color w:val="auto"/>
          <w:sz w:val="24"/>
          <w:szCs w:val="24"/>
        </w:rPr>
      </w:pPr>
      <w:bookmarkStart w:id="331" w:name="_Toc109599574"/>
      <w:r w:rsidRPr="00B230A4">
        <w:rPr>
          <w:rFonts w:ascii="Times New Roman" w:hAnsi="Times New Roman" w:cs="Times New Roman"/>
          <w:color w:val="auto"/>
          <w:sz w:val="24"/>
          <w:szCs w:val="24"/>
        </w:rPr>
        <w:t xml:space="preserve">Tabel 5. </w:t>
      </w:r>
      <w:r w:rsidRPr="00B230A4">
        <w:rPr>
          <w:rFonts w:ascii="Times New Roman" w:hAnsi="Times New Roman" w:cs="Times New Roman"/>
          <w:color w:val="auto"/>
          <w:sz w:val="24"/>
          <w:szCs w:val="24"/>
        </w:rPr>
        <w:fldChar w:fldCharType="begin"/>
      </w:r>
      <w:r w:rsidRPr="00B230A4">
        <w:rPr>
          <w:rFonts w:ascii="Times New Roman" w:hAnsi="Times New Roman" w:cs="Times New Roman"/>
          <w:color w:val="auto"/>
          <w:sz w:val="24"/>
          <w:szCs w:val="24"/>
        </w:rPr>
        <w:instrText xml:space="preserve"> SEQ Tabel_5. \* ARABIC </w:instrText>
      </w:r>
      <w:r w:rsidRPr="00B230A4">
        <w:rPr>
          <w:rFonts w:ascii="Times New Roman" w:hAnsi="Times New Roman" w:cs="Times New Roman"/>
          <w:color w:val="auto"/>
          <w:sz w:val="24"/>
          <w:szCs w:val="24"/>
        </w:rPr>
        <w:fldChar w:fldCharType="separate"/>
      </w:r>
      <w:r w:rsidR="006D155E" w:rsidRPr="00B230A4">
        <w:rPr>
          <w:rFonts w:ascii="Times New Roman" w:hAnsi="Times New Roman" w:cs="Times New Roman"/>
          <w:noProof/>
          <w:color w:val="auto"/>
          <w:sz w:val="24"/>
          <w:szCs w:val="24"/>
        </w:rPr>
        <w:t>12</w:t>
      </w:r>
      <w:r w:rsidRPr="00B230A4">
        <w:rPr>
          <w:rFonts w:ascii="Times New Roman" w:hAnsi="Times New Roman" w:cs="Times New Roman"/>
          <w:color w:val="auto"/>
          <w:sz w:val="24"/>
          <w:szCs w:val="24"/>
        </w:rPr>
        <w:fldChar w:fldCharType="end"/>
      </w:r>
      <w:r w:rsidRPr="00A507D7">
        <w:rPr>
          <w:rFonts w:ascii="Times New Roman" w:hAnsi="Times New Roman" w:cs="Times New Roman"/>
          <w:b w:val="0"/>
          <w:color w:val="auto"/>
          <w:sz w:val="24"/>
          <w:szCs w:val="24"/>
        </w:rPr>
        <w:t xml:space="preserve"> </w:t>
      </w:r>
      <w:r w:rsidR="00F269DA" w:rsidRPr="00A507D7">
        <w:rPr>
          <w:rFonts w:ascii="Times New Roman" w:hAnsi="Times New Roman" w:cs="Times New Roman"/>
          <w:b w:val="0"/>
          <w:color w:val="auto"/>
          <w:sz w:val="24"/>
          <w:szCs w:val="24"/>
        </w:rPr>
        <w:t>Hubungan Tingkat Pengetahuan dengan Tingkat Kecemasan Masyarakat di Wilayah Puskesmas Tembok Dukuh Surabaya Sebelum Menjalani Vaksin COVID</w:t>
      </w:r>
      <w:r w:rsidR="00B20D38">
        <w:rPr>
          <w:rFonts w:ascii="Times New Roman" w:hAnsi="Times New Roman" w:cs="Times New Roman"/>
          <w:b w:val="0"/>
          <w:color w:val="auto"/>
          <w:sz w:val="24"/>
          <w:szCs w:val="24"/>
        </w:rPr>
        <w:t xml:space="preserve"> 19 pada tanggal 15-18 J</w:t>
      </w:r>
      <w:r w:rsidR="00F269DA" w:rsidRPr="00A507D7">
        <w:rPr>
          <w:rFonts w:ascii="Times New Roman" w:hAnsi="Times New Roman" w:cs="Times New Roman"/>
          <w:b w:val="0"/>
          <w:color w:val="auto"/>
          <w:sz w:val="24"/>
          <w:szCs w:val="24"/>
        </w:rPr>
        <w:t>uli 2022</w:t>
      </w:r>
      <w:bookmarkEnd w:id="331"/>
    </w:p>
    <w:tbl>
      <w:tblPr>
        <w:tblW w:w="8885" w:type="dxa"/>
        <w:tblInd w:w="108" w:type="dxa"/>
        <w:tblLayout w:type="fixed"/>
        <w:tblLook w:val="04A0" w:firstRow="1" w:lastRow="0" w:firstColumn="1" w:lastColumn="0" w:noHBand="0" w:noVBand="1"/>
      </w:tblPr>
      <w:tblGrid>
        <w:gridCol w:w="1505"/>
        <w:gridCol w:w="316"/>
        <w:gridCol w:w="666"/>
        <w:gridCol w:w="469"/>
        <w:gridCol w:w="718"/>
        <w:gridCol w:w="537"/>
        <w:gridCol w:w="717"/>
        <w:gridCol w:w="537"/>
        <w:gridCol w:w="674"/>
        <w:gridCol w:w="496"/>
        <w:gridCol w:w="823"/>
        <w:gridCol w:w="587"/>
        <w:gridCol w:w="840"/>
      </w:tblGrid>
      <w:tr w:rsidR="00F269DA" w:rsidTr="00942633">
        <w:trPr>
          <w:trHeight w:val="349"/>
        </w:trPr>
        <w:tc>
          <w:tcPr>
            <w:tcW w:w="1505" w:type="dxa"/>
            <w:vMerge w:val="restart"/>
            <w:tcBorders>
              <w:top w:val="single" w:sz="4" w:space="0" w:color="auto"/>
            </w:tcBorders>
          </w:tcPr>
          <w:p w:rsidR="00F269DA" w:rsidRDefault="00F269DA" w:rsidP="00A877F6">
            <w:pPr>
              <w:pStyle w:val="ListParagraph"/>
              <w:ind w:left="0"/>
              <w:jc w:val="center"/>
              <w:rPr>
                <w:rFonts w:ascii="Times New Roman" w:hAnsi="Times New Roman" w:cs="Times New Roman"/>
                <w:b/>
                <w:sz w:val="24"/>
                <w:szCs w:val="24"/>
              </w:rPr>
            </w:pPr>
          </w:p>
          <w:p w:rsidR="00F269DA" w:rsidRDefault="00F269DA" w:rsidP="00A877F6">
            <w:pPr>
              <w:pStyle w:val="ListParagraph"/>
              <w:ind w:left="0"/>
              <w:jc w:val="center"/>
              <w:rPr>
                <w:rFonts w:ascii="Times New Roman" w:hAnsi="Times New Roman" w:cs="Times New Roman"/>
                <w:b/>
                <w:sz w:val="24"/>
                <w:szCs w:val="24"/>
              </w:rPr>
            </w:pPr>
          </w:p>
          <w:p w:rsidR="00F269DA" w:rsidRDefault="00F269DA" w:rsidP="00A877F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Tingkat pengetahuan</w:t>
            </w:r>
          </w:p>
        </w:tc>
        <w:tc>
          <w:tcPr>
            <w:tcW w:w="7379" w:type="dxa"/>
            <w:gridSpan w:val="12"/>
            <w:tcBorders>
              <w:top w:val="single" w:sz="4" w:space="0" w:color="auto"/>
            </w:tcBorders>
          </w:tcPr>
          <w:p w:rsidR="00F269DA" w:rsidRDefault="00F269DA" w:rsidP="00510FA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Tingkat Kecemasan</w:t>
            </w:r>
          </w:p>
        </w:tc>
      </w:tr>
      <w:tr w:rsidR="00510FA9" w:rsidTr="00942633">
        <w:trPr>
          <w:trHeight w:val="196"/>
        </w:trPr>
        <w:tc>
          <w:tcPr>
            <w:tcW w:w="1505" w:type="dxa"/>
            <w:vMerge/>
          </w:tcPr>
          <w:p w:rsidR="00F269DA" w:rsidRDefault="00F269DA" w:rsidP="00A877F6">
            <w:pPr>
              <w:pStyle w:val="ListParagraph"/>
              <w:ind w:left="0"/>
              <w:jc w:val="both"/>
              <w:rPr>
                <w:rFonts w:ascii="Times New Roman" w:hAnsi="Times New Roman" w:cs="Times New Roman"/>
                <w:b/>
                <w:sz w:val="24"/>
                <w:szCs w:val="24"/>
              </w:rPr>
            </w:pPr>
          </w:p>
        </w:tc>
        <w:tc>
          <w:tcPr>
            <w:tcW w:w="982" w:type="dxa"/>
            <w:gridSpan w:val="2"/>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 xml:space="preserve">Cemas </w:t>
            </w:r>
            <w:r>
              <w:rPr>
                <w:rFonts w:ascii="Times New Roman" w:hAnsi="Times New Roman" w:cs="Times New Roman"/>
                <w:sz w:val="24"/>
                <w:szCs w:val="24"/>
              </w:rPr>
              <w:t xml:space="preserve">sangat </w:t>
            </w:r>
            <w:r w:rsidRPr="003708B7">
              <w:rPr>
                <w:rFonts w:ascii="Times New Roman" w:hAnsi="Times New Roman" w:cs="Times New Roman"/>
                <w:sz w:val="24"/>
                <w:szCs w:val="24"/>
              </w:rPr>
              <w:t>berat/</w:t>
            </w:r>
          </w:p>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panik</w:t>
            </w:r>
          </w:p>
        </w:tc>
        <w:tc>
          <w:tcPr>
            <w:tcW w:w="1187" w:type="dxa"/>
            <w:gridSpan w:val="2"/>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Cemas berat</w:t>
            </w:r>
          </w:p>
        </w:tc>
        <w:tc>
          <w:tcPr>
            <w:tcW w:w="1254" w:type="dxa"/>
            <w:gridSpan w:val="2"/>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Cemas sedang</w:t>
            </w:r>
          </w:p>
        </w:tc>
        <w:tc>
          <w:tcPr>
            <w:tcW w:w="1211" w:type="dxa"/>
            <w:gridSpan w:val="2"/>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Cemas ringan</w:t>
            </w:r>
          </w:p>
        </w:tc>
        <w:tc>
          <w:tcPr>
            <w:tcW w:w="1319" w:type="dxa"/>
            <w:gridSpan w:val="2"/>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Tidak cemas</w:t>
            </w:r>
          </w:p>
        </w:tc>
        <w:tc>
          <w:tcPr>
            <w:tcW w:w="1427" w:type="dxa"/>
            <w:gridSpan w:val="2"/>
          </w:tcPr>
          <w:p w:rsidR="00F269DA" w:rsidRPr="003708B7" w:rsidRDefault="00942633" w:rsidP="00A877F6">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Total</w:t>
            </w:r>
          </w:p>
        </w:tc>
      </w:tr>
      <w:tr w:rsidR="00510FA9" w:rsidTr="00942633">
        <w:trPr>
          <w:trHeight w:val="196"/>
        </w:trPr>
        <w:tc>
          <w:tcPr>
            <w:tcW w:w="1505" w:type="dxa"/>
            <w:vMerge/>
            <w:tcBorders>
              <w:bottom w:val="single" w:sz="4" w:space="0" w:color="auto"/>
            </w:tcBorders>
          </w:tcPr>
          <w:p w:rsidR="00F269DA" w:rsidRDefault="00F269DA" w:rsidP="00A877F6">
            <w:pPr>
              <w:pStyle w:val="ListParagraph"/>
              <w:ind w:left="0"/>
              <w:jc w:val="both"/>
              <w:rPr>
                <w:rFonts w:ascii="Times New Roman" w:hAnsi="Times New Roman" w:cs="Times New Roman"/>
                <w:b/>
                <w:sz w:val="24"/>
                <w:szCs w:val="24"/>
              </w:rPr>
            </w:pPr>
          </w:p>
        </w:tc>
        <w:tc>
          <w:tcPr>
            <w:tcW w:w="316"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F</w:t>
            </w:r>
          </w:p>
        </w:tc>
        <w:tc>
          <w:tcPr>
            <w:tcW w:w="666"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w:t>
            </w:r>
          </w:p>
        </w:tc>
        <w:tc>
          <w:tcPr>
            <w:tcW w:w="469"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F</w:t>
            </w:r>
          </w:p>
        </w:tc>
        <w:tc>
          <w:tcPr>
            <w:tcW w:w="718"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w:t>
            </w:r>
          </w:p>
        </w:tc>
        <w:tc>
          <w:tcPr>
            <w:tcW w:w="537"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F</w:t>
            </w:r>
          </w:p>
        </w:tc>
        <w:tc>
          <w:tcPr>
            <w:tcW w:w="717"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w:t>
            </w:r>
          </w:p>
        </w:tc>
        <w:tc>
          <w:tcPr>
            <w:tcW w:w="537"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F</w:t>
            </w:r>
          </w:p>
        </w:tc>
        <w:tc>
          <w:tcPr>
            <w:tcW w:w="674"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w:t>
            </w:r>
          </w:p>
        </w:tc>
        <w:tc>
          <w:tcPr>
            <w:tcW w:w="496"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F</w:t>
            </w:r>
          </w:p>
        </w:tc>
        <w:tc>
          <w:tcPr>
            <w:tcW w:w="823"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w:t>
            </w:r>
          </w:p>
        </w:tc>
        <w:tc>
          <w:tcPr>
            <w:tcW w:w="587"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w:t>
            </w:r>
          </w:p>
        </w:tc>
        <w:tc>
          <w:tcPr>
            <w:tcW w:w="839"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w:t>
            </w:r>
          </w:p>
        </w:tc>
      </w:tr>
      <w:tr w:rsidR="00510FA9" w:rsidTr="00942633">
        <w:trPr>
          <w:trHeight w:val="732"/>
        </w:trPr>
        <w:tc>
          <w:tcPr>
            <w:tcW w:w="1505" w:type="dxa"/>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Pengetahuan baik</w:t>
            </w:r>
          </w:p>
        </w:tc>
        <w:tc>
          <w:tcPr>
            <w:tcW w:w="316" w:type="dxa"/>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666" w:type="dxa"/>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0.0</w:t>
            </w:r>
          </w:p>
        </w:tc>
        <w:tc>
          <w:tcPr>
            <w:tcW w:w="469" w:type="dxa"/>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718" w:type="dxa"/>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0.0</w:t>
            </w:r>
          </w:p>
        </w:tc>
        <w:tc>
          <w:tcPr>
            <w:tcW w:w="537" w:type="dxa"/>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717" w:type="dxa"/>
            <w:tcBorders>
              <w:top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0.0</w:t>
            </w:r>
          </w:p>
        </w:tc>
        <w:tc>
          <w:tcPr>
            <w:tcW w:w="537" w:type="dxa"/>
            <w:tcBorders>
              <w:top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674" w:type="dxa"/>
            <w:tcBorders>
              <w:top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4.0</w:t>
            </w:r>
          </w:p>
        </w:tc>
        <w:tc>
          <w:tcPr>
            <w:tcW w:w="496" w:type="dxa"/>
            <w:tcBorders>
              <w:top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48</w:t>
            </w:r>
          </w:p>
        </w:tc>
        <w:tc>
          <w:tcPr>
            <w:tcW w:w="823" w:type="dxa"/>
            <w:tcBorders>
              <w:top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96.0</w:t>
            </w:r>
          </w:p>
        </w:tc>
        <w:tc>
          <w:tcPr>
            <w:tcW w:w="587" w:type="dxa"/>
            <w:tcBorders>
              <w:top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50</w:t>
            </w:r>
          </w:p>
        </w:tc>
        <w:tc>
          <w:tcPr>
            <w:tcW w:w="839" w:type="dxa"/>
            <w:tcBorders>
              <w:top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510FA9" w:rsidTr="00510FA9">
        <w:trPr>
          <w:trHeight w:val="732"/>
        </w:trPr>
        <w:tc>
          <w:tcPr>
            <w:tcW w:w="1505" w:type="dxa"/>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Pengetahuan cukup</w:t>
            </w:r>
          </w:p>
        </w:tc>
        <w:tc>
          <w:tcPr>
            <w:tcW w:w="316" w:type="dxa"/>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0</w:t>
            </w:r>
          </w:p>
        </w:tc>
        <w:tc>
          <w:tcPr>
            <w:tcW w:w="666" w:type="dxa"/>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0.0</w:t>
            </w:r>
          </w:p>
        </w:tc>
        <w:tc>
          <w:tcPr>
            <w:tcW w:w="469" w:type="dxa"/>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718" w:type="dxa"/>
          </w:tcPr>
          <w:p w:rsidR="00F269DA" w:rsidRPr="003708B7" w:rsidRDefault="00874148"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9.7</w:t>
            </w:r>
          </w:p>
        </w:tc>
        <w:tc>
          <w:tcPr>
            <w:tcW w:w="537" w:type="dxa"/>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12</w:t>
            </w:r>
          </w:p>
        </w:tc>
        <w:tc>
          <w:tcPr>
            <w:tcW w:w="717" w:type="dxa"/>
          </w:tcPr>
          <w:p w:rsidR="00F269DA" w:rsidRPr="003708B7" w:rsidRDefault="00874148"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r w:rsidR="00F269DA">
              <w:rPr>
                <w:rFonts w:ascii="Times New Roman" w:hAnsi="Times New Roman" w:cs="Times New Roman"/>
                <w:sz w:val="24"/>
                <w:szCs w:val="24"/>
              </w:rPr>
              <w:t>8.7</w:t>
            </w:r>
          </w:p>
        </w:tc>
        <w:tc>
          <w:tcPr>
            <w:tcW w:w="537" w:type="dxa"/>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p>
        </w:tc>
        <w:tc>
          <w:tcPr>
            <w:tcW w:w="674" w:type="dxa"/>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29.0</w:t>
            </w:r>
          </w:p>
        </w:tc>
        <w:tc>
          <w:tcPr>
            <w:tcW w:w="496" w:type="dxa"/>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823" w:type="dxa"/>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22.6</w:t>
            </w:r>
          </w:p>
        </w:tc>
        <w:tc>
          <w:tcPr>
            <w:tcW w:w="587" w:type="dxa"/>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31</w:t>
            </w:r>
          </w:p>
        </w:tc>
        <w:tc>
          <w:tcPr>
            <w:tcW w:w="839" w:type="dxa"/>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510FA9" w:rsidTr="00510FA9">
        <w:trPr>
          <w:trHeight w:val="762"/>
        </w:trPr>
        <w:tc>
          <w:tcPr>
            <w:tcW w:w="1505"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Pengetahuan kurang</w:t>
            </w:r>
          </w:p>
        </w:tc>
        <w:tc>
          <w:tcPr>
            <w:tcW w:w="316"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666" w:type="dxa"/>
            <w:tcBorders>
              <w:bottom w:val="single" w:sz="4" w:space="0" w:color="auto"/>
            </w:tcBorders>
          </w:tcPr>
          <w:p w:rsidR="00F269DA" w:rsidRPr="003708B7" w:rsidRDefault="00874148"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4.8</w:t>
            </w:r>
          </w:p>
        </w:tc>
        <w:tc>
          <w:tcPr>
            <w:tcW w:w="469"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718" w:type="dxa"/>
            <w:tcBorders>
              <w:bottom w:val="single" w:sz="4" w:space="0" w:color="auto"/>
            </w:tcBorders>
          </w:tcPr>
          <w:p w:rsidR="00F269DA" w:rsidRPr="003708B7" w:rsidRDefault="00874148"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38.1</w:t>
            </w:r>
          </w:p>
        </w:tc>
        <w:tc>
          <w:tcPr>
            <w:tcW w:w="537"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717" w:type="dxa"/>
            <w:tcBorders>
              <w:bottom w:val="single" w:sz="4" w:space="0" w:color="auto"/>
            </w:tcBorders>
          </w:tcPr>
          <w:p w:rsidR="00F269DA" w:rsidRPr="003708B7" w:rsidRDefault="00874148"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28.6</w:t>
            </w:r>
          </w:p>
        </w:tc>
        <w:tc>
          <w:tcPr>
            <w:tcW w:w="537"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674" w:type="dxa"/>
            <w:tcBorders>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496"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823" w:type="dxa"/>
            <w:tcBorders>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3.9</w:t>
            </w:r>
          </w:p>
        </w:tc>
        <w:tc>
          <w:tcPr>
            <w:tcW w:w="587" w:type="dxa"/>
            <w:tcBorders>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21</w:t>
            </w:r>
          </w:p>
        </w:tc>
        <w:tc>
          <w:tcPr>
            <w:tcW w:w="839" w:type="dxa"/>
            <w:tcBorders>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510FA9" w:rsidTr="00510FA9">
        <w:trPr>
          <w:trHeight w:val="460"/>
        </w:trPr>
        <w:tc>
          <w:tcPr>
            <w:tcW w:w="1505"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Total</w:t>
            </w:r>
          </w:p>
        </w:tc>
        <w:tc>
          <w:tcPr>
            <w:tcW w:w="316" w:type="dxa"/>
            <w:tcBorders>
              <w:top w:val="single" w:sz="4" w:space="0" w:color="auto"/>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sidRPr="003708B7">
              <w:rPr>
                <w:rFonts w:ascii="Times New Roman" w:hAnsi="Times New Roman" w:cs="Times New Roman"/>
                <w:sz w:val="24"/>
                <w:szCs w:val="24"/>
              </w:rPr>
              <w:t>1</w:t>
            </w:r>
          </w:p>
        </w:tc>
        <w:tc>
          <w:tcPr>
            <w:tcW w:w="666" w:type="dxa"/>
            <w:tcBorders>
              <w:top w:val="single" w:sz="4" w:space="0" w:color="auto"/>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0.7</w:t>
            </w:r>
          </w:p>
        </w:tc>
        <w:tc>
          <w:tcPr>
            <w:tcW w:w="469" w:type="dxa"/>
            <w:tcBorders>
              <w:top w:val="single" w:sz="4" w:space="0" w:color="auto"/>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718" w:type="dxa"/>
            <w:tcBorders>
              <w:top w:val="single" w:sz="4" w:space="0" w:color="auto"/>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10.8</w:t>
            </w:r>
          </w:p>
        </w:tc>
        <w:tc>
          <w:tcPr>
            <w:tcW w:w="537" w:type="dxa"/>
            <w:tcBorders>
              <w:top w:val="single" w:sz="4" w:space="0" w:color="auto"/>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18</w:t>
            </w:r>
          </w:p>
        </w:tc>
        <w:tc>
          <w:tcPr>
            <w:tcW w:w="717" w:type="dxa"/>
            <w:tcBorders>
              <w:top w:val="single" w:sz="4" w:space="0" w:color="auto"/>
              <w:bottom w:val="single" w:sz="4" w:space="0" w:color="auto"/>
            </w:tcBorders>
          </w:tcPr>
          <w:p w:rsidR="00F269DA" w:rsidRPr="003708B7" w:rsidRDefault="00874148"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17.6</w:t>
            </w:r>
          </w:p>
        </w:tc>
        <w:tc>
          <w:tcPr>
            <w:tcW w:w="537" w:type="dxa"/>
            <w:tcBorders>
              <w:top w:val="single" w:sz="4" w:space="0" w:color="auto"/>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13</w:t>
            </w:r>
          </w:p>
        </w:tc>
        <w:tc>
          <w:tcPr>
            <w:tcW w:w="674" w:type="dxa"/>
            <w:tcBorders>
              <w:top w:val="single" w:sz="4" w:space="0" w:color="auto"/>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12.7</w:t>
            </w:r>
          </w:p>
        </w:tc>
        <w:tc>
          <w:tcPr>
            <w:tcW w:w="496" w:type="dxa"/>
            <w:tcBorders>
              <w:top w:val="single" w:sz="4" w:space="0" w:color="auto"/>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59</w:t>
            </w:r>
          </w:p>
        </w:tc>
        <w:tc>
          <w:tcPr>
            <w:tcW w:w="823" w:type="dxa"/>
            <w:tcBorders>
              <w:top w:val="single" w:sz="4" w:space="0" w:color="auto"/>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57.8</w:t>
            </w:r>
          </w:p>
        </w:tc>
        <w:tc>
          <w:tcPr>
            <w:tcW w:w="587" w:type="dxa"/>
            <w:tcBorders>
              <w:top w:val="single" w:sz="4" w:space="0" w:color="auto"/>
              <w:bottom w:val="single" w:sz="4" w:space="0" w:color="auto"/>
            </w:tcBorders>
          </w:tcPr>
          <w:p w:rsidR="00F269DA" w:rsidRPr="003708B7" w:rsidRDefault="00510FA9"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102</w:t>
            </w:r>
          </w:p>
        </w:tc>
        <w:tc>
          <w:tcPr>
            <w:tcW w:w="839" w:type="dxa"/>
            <w:tcBorders>
              <w:top w:val="single" w:sz="4" w:space="0" w:color="auto"/>
              <w:bottom w:val="single" w:sz="4" w:space="0" w:color="auto"/>
            </w:tcBorders>
          </w:tcPr>
          <w:p w:rsidR="00F269DA" w:rsidRPr="003708B7"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r w:rsidR="00510FA9">
              <w:rPr>
                <w:rFonts w:ascii="Times New Roman" w:hAnsi="Times New Roman" w:cs="Times New Roman"/>
                <w:sz w:val="24"/>
                <w:szCs w:val="24"/>
              </w:rPr>
              <w:t>%</w:t>
            </w:r>
          </w:p>
        </w:tc>
      </w:tr>
      <w:tr w:rsidR="00F269DA" w:rsidTr="00510FA9">
        <w:trPr>
          <w:trHeight w:val="382"/>
        </w:trPr>
        <w:tc>
          <w:tcPr>
            <w:tcW w:w="8884" w:type="dxa"/>
            <w:gridSpan w:val="13"/>
            <w:tcBorders>
              <w:top w:val="single" w:sz="4" w:space="0" w:color="auto"/>
              <w:left w:val="nil"/>
              <w:bottom w:val="single" w:sz="4" w:space="0" w:color="auto"/>
              <w:right w:val="nil"/>
            </w:tcBorders>
          </w:tcPr>
          <w:p w:rsidR="00F269DA" w:rsidRPr="003708B7" w:rsidRDefault="00F269DA" w:rsidP="00A877F6">
            <w:pPr>
              <w:pStyle w:val="ListParagraph"/>
              <w:ind w:left="0"/>
              <w:jc w:val="center"/>
              <w:rPr>
                <w:rFonts w:ascii="Times New Roman" w:hAnsi="Times New Roman" w:cs="Times New Roman"/>
                <w:sz w:val="24"/>
                <w:szCs w:val="24"/>
              </w:rPr>
            </w:pPr>
            <w:r w:rsidRPr="003708B7">
              <w:rPr>
                <w:rFonts w:ascii="Times New Roman" w:hAnsi="Times New Roman" w:cs="Times New Roman"/>
                <w:sz w:val="24"/>
                <w:szCs w:val="24"/>
              </w:rPr>
              <w:t xml:space="preserve">Nilai Uji </w:t>
            </w:r>
            <w:r w:rsidRPr="003708B7">
              <w:rPr>
                <w:rFonts w:ascii="Times New Roman" w:hAnsi="Times New Roman" w:cs="Times New Roman"/>
                <w:i/>
                <w:sz w:val="24"/>
                <w:szCs w:val="24"/>
              </w:rPr>
              <w:t>Spearma</w:t>
            </w:r>
            <w:r>
              <w:rPr>
                <w:rFonts w:ascii="Times New Roman" w:hAnsi="Times New Roman" w:cs="Times New Roman"/>
                <w:i/>
                <w:sz w:val="24"/>
                <w:szCs w:val="24"/>
              </w:rPr>
              <w:t>o</w:t>
            </w:r>
            <w:r w:rsidRPr="003708B7">
              <w:rPr>
                <w:rFonts w:ascii="Times New Roman" w:hAnsi="Times New Roman" w:cs="Times New Roman"/>
                <w:i/>
                <w:sz w:val="24"/>
                <w:szCs w:val="24"/>
              </w:rPr>
              <w:t>n Rho</w:t>
            </w:r>
            <w:r>
              <w:rPr>
                <w:rFonts w:ascii="Times New Roman" w:hAnsi="Times New Roman" w:cs="Times New Roman"/>
                <w:sz w:val="24"/>
                <w:szCs w:val="24"/>
              </w:rPr>
              <w:t xml:space="preserve"> 0,000</w:t>
            </w:r>
            <w:r w:rsidRPr="003708B7">
              <w:rPr>
                <w:rFonts w:ascii="Times New Roman" w:hAnsi="Times New Roman" w:cs="Times New Roman"/>
                <w:sz w:val="24"/>
                <w:szCs w:val="24"/>
              </w:rPr>
              <w:t xml:space="preserve"> (</w:t>
            </w:r>
            <w:r w:rsidRPr="003708B7">
              <w:rPr>
                <w:rFonts w:ascii="Times New Roman" w:hAnsi="Times New Roman" w:cs="Times New Roman"/>
                <w:i/>
                <w:sz w:val="24"/>
                <w:szCs w:val="24"/>
              </w:rPr>
              <w:t>p</w:t>
            </w:r>
            <w:r w:rsidRPr="003708B7">
              <w:rPr>
                <w:rFonts w:ascii="Times New Roman" w:hAnsi="Times New Roman" w:cs="Times New Roman"/>
                <w:sz w:val="24"/>
                <w:szCs w:val="24"/>
              </w:rPr>
              <w:t>&lt;0,05)</w:t>
            </w:r>
          </w:p>
        </w:tc>
      </w:tr>
    </w:tbl>
    <w:p w:rsidR="00F269DA" w:rsidRPr="00E335F9" w:rsidRDefault="00F269DA" w:rsidP="00A877F6">
      <w:pPr>
        <w:pStyle w:val="ListParagraph"/>
        <w:spacing w:line="480" w:lineRule="auto"/>
        <w:ind w:left="0" w:firstLine="720"/>
        <w:jc w:val="both"/>
        <w:rPr>
          <w:rFonts w:ascii="Times New Roman" w:hAnsi="Times New Roman" w:cs="Times New Roman"/>
          <w:sz w:val="24"/>
          <w:szCs w:val="24"/>
        </w:rPr>
      </w:pPr>
      <w:r w:rsidRPr="00083F5F">
        <w:rPr>
          <w:rFonts w:ascii="Times New Roman" w:hAnsi="Times New Roman" w:cs="Times New Roman"/>
          <w:sz w:val="24"/>
          <w:szCs w:val="24"/>
        </w:rPr>
        <w:t xml:space="preserve">Berdasarkan Tabel 5.12 menunjukkan </w:t>
      </w:r>
      <w:r>
        <w:rPr>
          <w:rFonts w:ascii="Times New Roman" w:hAnsi="Times New Roman" w:cs="Times New Roman"/>
          <w:sz w:val="24"/>
          <w:szCs w:val="24"/>
        </w:rPr>
        <w:t>hasil dari tabulasi silang antara tingkat pengetahuan dengan tingkat kecemasan masyarakat vaksin COVID 19 di</w:t>
      </w:r>
      <w:r w:rsidR="005E6774">
        <w:rPr>
          <w:rFonts w:ascii="Times New Roman" w:hAnsi="Times New Roman" w:cs="Times New Roman"/>
          <w:sz w:val="24"/>
          <w:szCs w:val="24"/>
        </w:rPr>
        <w:t xml:space="preserve"> </w:t>
      </w:r>
      <w:r>
        <w:rPr>
          <w:rFonts w:ascii="Times New Roman" w:hAnsi="Times New Roman" w:cs="Times New Roman"/>
          <w:sz w:val="24"/>
          <w:szCs w:val="24"/>
        </w:rPr>
        <w:t xml:space="preserve"> Wilayah Puskesmas</w:t>
      </w:r>
      <w:r w:rsidR="00D1634E">
        <w:rPr>
          <w:rFonts w:ascii="Times New Roman" w:hAnsi="Times New Roman" w:cs="Times New Roman"/>
          <w:sz w:val="24"/>
          <w:szCs w:val="24"/>
        </w:rPr>
        <w:t xml:space="preserve"> Tembok Dukuh Surabaya. Dari 102</w:t>
      </w:r>
      <w:r>
        <w:rPr>
          <w:rFonts w:ascii="Times New Roman" w:hAnsi="Times New Roman" w:cs="Times New Roman"/>
          <w:sz w:val="24"/>
          <w:szCs w:val="24"/>
        </w:rPr>
        <w:t xml:space="preserve"> responden yang mengisi kuisioner diketahui </w:t>
      </w:r>
      <w:r w:rsidR="00D1634E">
        <w:rPr>
          <w:rFonts w:ascii="Times New Roman" w:hAnsi="Times New Roman" w:cs="Times New Roman"/>
          <w:sz w:val="24"/>
          <w:szCs w:val="24"/>
        </w:rPr>
        <w:t xml:space="preserve">responden yang memiliki </w:t>
      </w:r>
      <w:r w:rsidR="00292D7D">
        <w:rPr>
          <w:rFonts w:ascii="Times New Roman" w:hAnsi="Times New Roman" w:cs="Times New Roman"/>
          <w:sz w:val="24"/>
          <w:szCs w:val="24"/>
        </w:rPr>
        <w:t xml:space="preserve">tingkat </w:t>
      </w:r>
      <w:r w:rsidR="00D1634E">
        <w:rPr>
          <w:rFonts w:ascii="Times New Roman" w:hAnsi="Times New Roman" w:cs="Times New Roman"/>
          <w:sz w:val="24"/>
          <w:szCs w:val="24"/>
        </w:rPr>
        <w:t xml:space="preserve">pengetahuan baik mayoritas menunjukkan tidak merasa cemas sebanyak 48 orang (96.0%), responden yang menunjukkan cemas ringan sebanyak 2 orang (4.0%), dan tidak ada responden </w:t>
      </w:r>
      <w:r w:rsidR="00D1634E">
        <w:rPr>
          <w:rFonts w:ascii="Times New Roman" w:hAnsi="Times New Roman" w:cs="Times New Roman"/>
          <w:sz w:val="24"/>
          <w:szCs w:val="24"/>
        </w:rPr>
        <w:lastRenderedPageBreak/>
        <w:t xml:space="preserve">yang menunjukkan cemas sedang hingga sangat berat/panik. Responden yang memiliki tingkat pengetahuan cukup mayoritas menunjukkan cemas sedang sebanyak 12 orang (38.7%), responden yang menunjukkan </w:t>
      </w:r>
      <w:r w:rsidR="00292D7D">
        <w:rPr>
          <w:rFonts w:ascii="Times New Roman" w:hAnsi="Times New Roman" w:cs="Times New Roman"/>
          <w:sz w:val="24"/>
          <w:szCs w:val="24"/>
        </w:rPr>
        <w:t>cemas ringan sebanyak 9 orang (29.0%), responden yang menunjukkan tidak merasa cemas sebanyak 7 orang (22.6%), responden yang menunjukkan cemas berat sebanyak 3 orang (9.7%), dan tidak ada responden yang menunjukkan cemas sangat berat/panik. Responden yang memiliki tingkat pengetahuan kurang mayoritas menunjukkan cemas berat sebanyak 8 orang (38.1%), responden yang menunjukkan cemas sedang sebanyak 6 orang (28.6%), responden yang menunjukkan tidak merasa cemas sebanyak 4 orang (3.9%), dan responden yang menunjukkan cemas sangat berat/panik sebanyak 1 orang (4.8%).</w:t>
      </w:r>
      <w:r w:rsidR="00D1634E">
        <w:rPr>
          <w:rFonts w:ascii="Times New Roman" w:hAnsi="Times New Roman" w:cs="Times New Roman"/>
          <w:sz w:val="24"/>
          <w:szCs w:val="24"/>
        </w:rPr>
        <w:t xml:space="preserve">  </w:t>
      </w:r>
    </w:p>
    <w:p w:rsidR="00F269DA" w:rsidRDefault="00F269DA" w:rsidP="006D155E">
      <w:pPr>
        <w:pStyle w:val="ListParagraph"/>
        <w:numPr>
          <w:ilvl w:val="0"/>
          <w:numId w:val="42"/>
        </w:numPr>
        <w:spacing w:after="0" w:line="480" w:lineRule="auto"/>
        <w:ind w:left="720" w:hanging="720"/>
        <w:jc w:val="both"/>
        <w:rPr>
          <w:rFonts w:ascii="Times New Roman" w:hAnsi="Times New Roman" w:cs="Times New Roman"/>
          <w:sz w:val="24"/>
          <w:szCs w:val="24"/>
        </w:rPr>
      </w:pPr>
      <w:r w:rsidRPr="000A6DE4">
        <w:rPr>
          <w:rFonts w:ascii="Times New Roman" w:hAnsi="Times New Roman" w:cs="Times New Roman"/>
          <w:sz w:val="24"/>
          <w:szCs w:val="24"/>
        </w:rPr>
        <w:t xml:space="preserve">Hubungan Sikap dengan Tingkat Kecemasan </w:t>
      </w:r>
    </w:p>
    <w:p w:rsidR="00F269DA" w:rsidRPr="006D155E" w:rsidRDefault="006D155E" w:rsidP="001D183D">
      <w:pPr>
        <w:pStyle w:val="Caption"/>
        <w:spacing w:after="0"/>
        <w:ind w:left="1260" w:hanging="1260"/>
        <w:jc w:val="both"/>
        <w:rPr>
          <w:rFonts w:ascii="Times New Roman" w:hAnsi="Times New Roman" w:cs="Times New Roman"/>
          <w:b w:val="0"/>
          <w:color w:val="auto"/>
          <w:sz w:val="24"/>
          <w:szCs w:val="24"/>
        </w:rPr>
      </w:pPr>
      <w:bookmarkStart w:id="332" w:name="_Toc109599575"/>
      <w:r w:rsidRPr="00B230A4">
        <w:rPr>
          <w:rFonts w:ascii="Times New Roman" w:hAnsi="Times New Roman" w:cs="Times New Roman"/>
          <w:color w:val="auto"/>
          <w:sz w:val="24"/>
          <w:szCs w:val="24"/>
        </w:rPr>
        <w:t xml:space="preserve">Tabel 5. </w:t>
      </w:r>
      <w:r w:rsidRPr="00B230A4">
        <w:rPr>
          <w:rFonts w:ascii="Times New Roman" w:hAnsi="Times New Roman" w:cs="Times New Roman"/>
          <w:color w:val="auto"/>
          <w:sz w:val="24"/>
          <w:szCs w:val="24"/>
        </w:rPr>
        <w:fldChar w:fldCharType="begin"/>
      </w:r>
      <w:r w:rsidRPr="00B230A4">
        <w:rPr>
          <w:rFonts w:ascii="Times New Roman" w:hAnsi="Times New Roman" w:cs="Times New Roman"/>
          <w:color w:val="auto"/>
          <w:sz w:val="24"/>
          <w:szCs w:val="24"/>
        </w:rPr>
        <w:instrText xml:space="preserve"> SEQ Tabel_5. \* ARABIC </w:instrText>
      </w:r>
      <w:r w:rsidRPr="00B230A4">
        <w:rPr>
          <w:rFonts w:ascii="Times New Roman" w:hAnsi="Times New Roman" w:cs="Times New Roman"/>
          <w:color w:val="auto"/>
          <w:sz w:val="24"/>
          <w:szCs w:val="24"/>
        </w:rPr>
        <w:fldChar w:fldCharType="separate"/>
      </w:r>
      <w:r w:rsidRPr="00B230A4">
        <w:rPr>
          <w:rFonts w:ascii="Times New Roman" w:hAnsi="Times New Roman" w:cs="Times New Roman"/>
          <w:noProof/>
          <w:color w:val="auto"/>
          <w:sz w:val="24"/>
          <w:szCs w:val="24"/>
        </w:rPr>
        <w:t>13</w:t>
      </w:r>
      <w:r w:rsidRPr="00B230A4">
        <w:rPr>
          <w:rFonts w:ascii="Times New Roman" w:hAnsi="Times New Roman" w:cs="Times New Roman"/>
          <w:color w:val="auto"/>
          <w:sz w:val="24"/>
          <w:szCs w:val="24"/>
        </w:rPr>
        <w:fldChar w:fldCharType="end"/>
      </w:r>
      <w:r w:rsidRPr="006D155E">
        <w:rPr>
          <w:rFonts w:ascii="Times New Roman" w:hAnsi="Times New Roman" w:cs="Times New Roman"/>
          <w:b w:val="0"/>
          <w:color w:val="auto"/>
          <w:sz w:val="24"/>
          <w:szCs w:val="24"/>
        </w:rPr>
        <w:t xml:space="preserve"> </w:t>
      </w:r>
      <w:r w:rsidR="00F269DA" w:rsidRPr="006D155E">
        <w:rPr>
          <w:rFonts w:ascii="Times New Roman" w:hAnsi="Times New Roman" w:cs="Times New Roman"/>
          <w:b w:val="0"/>
          <w:color w:val="auto"/>
          <w:sz w:val="24"/>
          <w:szCs w:val="24"/>
        </w:rPr>
        <w:t>Hubungan Sikap dengan Tingkat Kecemasan Masyarakat di Wilayah Puskesmas Tembok Dukuh Surabaya Sebelum Menjalani Vaks</w:t>
      </w:r>
      <w:r w:rsidR="00B20D38">
        <w:rPr>
          <w:rFonts w:ascii="Times New Roman" w:hAnsi="Times New Roman" w:cs="Times New Roman"/>
          <w:b w:val="0"/>
          <w:color w:val="auto"/>
          <w:sz w:val="24"/>
          <w:szCs w:val="24"/>
        </w:rPr>
        <w:t>in COVID 19 pada tanggal 15-18 J</w:t>
      </w:r>
      <w:r w:rsidR="00F269DA" w:rsidRPr="006D155E">
        <w:rPr>
          <w:rFonts w:ascii="Times New Roman" w:hAnsi="Times New Roman" w:cs="Times New Roman"/>
          <w:b w:val="0"/>
          <w:color w:val="auto"/>
          <w:sz w:val="24"/>
          <w:szCs w:val="24"/>
        </w:rPr>
        <w:t>uli 2022</w:t>
      </w:r>
      <w:bookmarkEnd w:id="332"/>
    </w:p>
    <w:tbl>
      <w:tblPr>
        <w:tblW w:w="8460" w:type="dxa"/>
        <w:tblInd w:w="108" w:type="dxa"/>
        <w:tblLayout w:type="fixed"/>
        <w:tblLook w:val="04A0" w:firstRow="1" w:lastRow="0" w:firstColumn="1" w:lastColumn="0" w:noHBand="0" w:noVBand="1"/>
      </w:tblPr>
      <w:tblGrid>
        <w:gridCol w:w="1426"/>
        <w:gridCol w:w="374"/>
        <w:gridCol w:w="540"/>
        <w:gridCol w:w="540"/>
        <w:gridCol w:w="720"/>
        <w:gridCol w:w="540"/>
        <w:gridCol w:w="720"/>
        <w:gridCol w:w="540"/>
        <w:gridCol w:w="720"/>
        <w:gridCol w:w="506"/>
        <w:gridCol w:w="639"/>
        <w:gridCol w:w="599"/>
        <w:gridCol w:w="596"/>
      </w:tblGrid>
      <w:tr w:rsidR="00F269DA" w:rsidTr="007D5276">
        <w:trPr>
          <w:trHeight w:val="308"/>
        </w:trPr>
        <w:tc>
          <w:tcPr>
            <w:tcW w:w="8460" w:type="dxa"/>
            <w:gridSpan w:val="13"/>
            <w:tcBorders>
              <w:top w:val="single" w:sz="4" w:space="0" w:color="auto"/>
              <w:left w:val="nil"/>
              <w:bottom w:val="nil"/>
              <w:right w:val="nil"/>
            </w:tcBorders>
          </w:tcPr>
          <w:p w:rsidR="00F269DA" w:rsidRPr="001F4920" w:rsidRDefault="00F269DA" w:rsidP="00A877F6">
            <w:pPr>
              <w:pStyle w:val="ListParagraph"/>
              <w:ind w:left="0"/>
              <w:jc w:val="center"/>
              <w:rPr>
                <w:rFonts w:ascii="Times New Roman" w:hAnsi="Times New Roman" w:cs="Times New Roman"/>
                <w:b/>
                <w:sz w:val="24"/>
                <w:szCs w:val="24"/>
              </w:rPr>
            </w:pPr>
            <w:r w:rsidRPr="001F4920">
              <w:rPr>
                <w:rFonts w:ascii="Times New Roman" w:hAnsi="Times New Roman" w:cs="Times New Roman"/>
                <w:b/>
                <w:sz w:val="24"/>
                <w:szCs w:val="24"/>
              </w:rPr>
              <w:t>Tingkat kecemasan</w:t>
            </w:r>
          </w:p>
        </w:tc>
      </w:tr>
      <w:tr w:rsidR="00F269DA" w:rsidTr="003D4EFD">
        <w:trPr>
          <w:trHeight w:val="596"/>
        </w:trPr>
        <w:tc>
          <w:tcPr>
            <w:tcW w:w="1426" w:type="dxa"/>
            <w:tcBorders>
              <w:top w:val="nil"/>
              <w:left w:val="nil"/>
              <w:bottom w:val="single" w:sz="4" w:space="0" w:color="auto"/>
              <w:right w:val="nil"/>
            </w:tcBorders>
          </w:tcPr>
          <w:p w:rsidR="00F269DA" w:rsidRPr="001F4920" w:rsidRDefault="00F269DA" w:rsidP="00A877F6">
            <w:pPr>
              <w:pStyle w:val="ListParagraph"/>
              <w:ind w:left="0"/>
              <w:jc w:val="both"/>
              <w:rPr>
                <w:rFonts w:ascii="Times New Roman" w:hAnsi="Times New Roman" w:cs="Times New Roman"/>
                <w:b/>
                <w:sz w:val="24"/>
                <w:szCs w:val="24"/>
              </w:rPr>
            </w:pPr>
            <w:r w:rsidRPr="001F4920">
              <w:rPr>
                <w:rFonts w:ascii="Times New Roman" w:hAnsi="Times New Roman" w:cs="Times New Roman"/>
                <w:b/>
                <w:sz w:val="24"/>
                <w:szCs w:val="24"/>
              </w:rPr>
              <w:t>Sikap</w:t>
            </w:r>
          </w:p>
        </w:tc>
        <w:tc>
          <w:tcPr>
            <w:tcW w:w="914" w:type="dxa"/>
            <w:gridSpan w:val="2"/>
            <w:tcBorders>
              <w:top w:val="single" w:sz="4" w:space="0" w:color="auto"/>
              <w:left w:val="nil"/>
              <w:bottom w:val="single" w:sz="4" w:space="0" w:color="auto"/>
              <w:right w:val="nil"/>
            </w:tcBorders>
          </w:tcPr>
          <w:p w:rsidR="007D5276"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Cemas sangat berat/</w:t>
            </w:r>
          </w:p>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panik</w:t>
            </w:r>
          </w:p>
        </w:tc>
        <w:tc>
          <w:tcPr>
            <w:tcW w:w="1260" w:type="dxa"/>
            <w:gridSpan w:val="2"/>
            <w:tcBorders>
              <w:top w:val="single" w:sz="4" w:space="0" w:color="auto"/>
              <w:left w:val="nil"/>
              <w:bottom w:val="single" w:sz="4" w:space="0" w:color="auto"/>
              <w:right w:val="nil"/>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Cemas berat</w:t>
            </w:r>
          </w:p>
        </w:tc>
        <w:tc>
          <w:tcPr>
            <w:tcW w:w="1260" w:type="dxa"/>
            <w:gridSpan w:val="2"/>
            <w:tcBorders>
              <w:top w:val="single" w:sz="4" w:space="0" w:color="auto"/>
              <w:left w:val="nil"/>
              <w:bottom w:val="single" w:sz="4" w:space="0" w:color="auto"/>
              <w:right w:val="nil"/>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Cemas sedang</w:t>
            </w:r>
          </w:p>
        </w:tc>
        <w:tc>
          <w:tcPr>
            <w:tcW w:w="1260" w:type="dxa"/>
            <w:gridSpan w:val="2"/>
            <w:tcBorders>
              <w:top w:val="single" w:sz="4" w:space="0" w:color="auto"/>
              <w:left w:val="nil"/>
              <w:bottom w:val="single" w:sz="4" w:space="0" w:color="auto"/>
              <w:right w:val="nil"/>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Cemas ringan</w:t>
            </w:r>
          </w:p>
        </w:tc>
        <w:tc>
          <w:tcPr>
            <w:tcW w:w="1145" w:type="dxa"/>
            <w:gridSpan w:val="2"/>
            <w:tcBorders>
              <w:top w:val="single" w:sz="4" w:space="0" w:color="auto"/>
              <w:left w:val="nil"/>
              <w:bottom w:val="single" w:sz="4" w:space="0" w:color="auto"/>
              <w:right w:val="nil"/>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cemas</w:t>
            </w:r>
          </w:p>
        </w:tc>
        <w:tc>
          <w:tcPr>
            <w:tcW w:w="1195" w:type="dxa"/>
            <w:gridSpan w:val="2"/>
            <w:tcBorders>
              <w:left w:val="nil"/>
              <w:bottom w:val="single" w:sz="4" w:space="0" w:color="auto"/>
              <w:right w:val="nil"/>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Total</w:t>
            </w:r>
          </w:p>
        </w:tc>
      </w:tr>
      <w:tr w:rsidR="00F624F2" w:rsidTr="003D4EFD">
        <w:trPr>
          <w:trHeight w:val="308"/>
        </w:trPr>
        <w:tc>
          <w:tcPr>
            <w:tcW w:w="1426" w:type="dxa"/>
            <w:tcBorders>
              <w:top w:val="single" w:sz="4" w:space="0" w:color="auto"/>
              <w:left w:val="nil"/>
            </w:tcBorders>
          </w:tcPr>
          <w:p w:rsidR="00F269DA" w:rsidRDefault="00F269DA" w:rsidP="00A877F6">
            <w:pPr>
              <w:pStyle w:val="ListParagraph"/>
              <w:ind w:left="0"/>
              <w:jc w:val="both"/>
              <w:rPr>
                <w:rFonts w:ascii="Times New Roman" w:hAnsi="Times New Roman" w:cs="Times New Roman"/>
                <w:sz w:val="24"/>
                <w:szCs w:val="24"/>
              </w:rPr>
            </w:pPr>
          </w:p>
        </w:tc>
        <w:tc>
          <w:tcPr>
            <w:tcW w:w="374"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54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72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72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72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06"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639"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99"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96"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r>
      <w:tr w:rsidR="00F269DA" w:rsidTr="007D5276">
        <w:trPr>
          <w:trHeight w:val="616"/>
        </w:trPr>
        <w:tc>
          <w:tcPr>
            <w:tcW w:w="1426" w:type="dxa"/>
            <w:tcBorders>
              <w:left w:val="nil"/>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Sikap positif</w:t>
            </w:r>
          </w:p>
        </w:tc>
        <w:tc>
          <w:tcPr>
            <w:tcW w:w="374"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0.0</w:t>
            </w:r>
          </w:p>
        </w:tc>
        <w:tc>
          <w:tcPr>
            <w:tcW w:w="540"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0.0</w:t>
            </w:r>
          </w:p>
        </w:tc>
        <w:tc>
          <w:tcPr>
            <w:tcW w:w="540"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5.0</w:t>
            </w:r>
          </w:p>
        </w:tc>
        <w:tc>
          <w:tcPr>
            <w:tcW w:w="540" w:type="dxa"/>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p>
        </w:tc>
        <w:tc>
          <w:tcPr>
            <w:tcW w:w="720" w:type="dxa"/>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15.0</w:t>
            </w:r>
          </w:p>
        </w:tc>
        <w:tc>
          <w:tcPr>
            <w:tcW w:w="506" w:type="dxa"/>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48</w:t>
            </w:r>
          </w:p>
        </w:tc>
        <w:tc>
          <w:tcPr>
            <w:tcW w:w="639" w:type="dxa"/>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80.0</w:t>
            </w:r>
          </w:p>
        </w:tc>
        <w:tc>
          <w:tcPr>
            <w:tcW w:w="599" w:type="dxa"/>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96" w:type="dxa"/>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7D5276" w:rsidTr="007D5276">
        <w:trPr>
          <w:trHeight w:val="635"/>
        </w:trPr>
        <w:tc>
          <w:tcPr>
            <w:tcW w:w="1426" w:type="dxa"/>
            <w:tcBorders>
              <w:left w:val="nil"/>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Sikap negatif</w:t>
            </w:r>
          </w:p>
        </w:tc>
        <w:tc>
          <w:tcPr>
            <w:tcW w:w="374"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540" w:type="dxa"/>
            <w:tcBorders>
              <w:bottom w:val="single" w:sz="4" w:space="0" w:color="auto"/>
            </w:tcBorders>
          </w:tcPr>
          <w:p w:rsidR="00F269DA" w:rsidRDefault="00292D7D"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2.4</w:t>
            </w:r>
          </w:p>
        </w:tc>
        <w:tc>
          <w:tcPr>
            <w:tcW w:w="540"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720" w:type="dxa"/>
            <w:tcBorders>
              <w:bottom w:val="single" w:sz="4" w:space="0" w:color="auto"/>
            </w:tcBorders>
          </w:tcPr>
          <w:p w:rsidR="00F269DA" w:rsidRDefault="00292D7D"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26.2</w:t>
            </w:r>
          </w:p>
        </w:tc>
        <w:tc>
          <w:tcPr>
            <w:tcW w:w="540"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15</w:t>
            </w:r>
          </w:p>
        </w:tc>
        <w:tc>
          <w:tcPr>
            <w:tcW w:w="720" w:type="dxa"/>
            <w:tcBorders>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35.7</w:t>
            </w:r>
          </w:p>
        </w:tc>
        <w:tc>
          <w:tcPr>
            <w:tcW w:w="540"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20" w:type="dxa"/>
            <w:tcBorders>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506" w:type="dxa"/>
            <w:tcBorders>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639" w:type="dxa"/>
            <w:tcBorders>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26.2</w:t>
            </w:r>
          </w:p>
        </w:tc>
        <w:tc>
          <w:tcPr>
            <w:tcW w:w="599" w:type="dxa"/>
            <w:tcBorders>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42</w:t>
            </w:r>
          </w:p>
        </w:tc>
        <w:tc>
          <w:tcPr>
            <w:tcW w:w="596" w:type="dxa"/>
            <w:tcBorders>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7D5276" w:rsidTr="007D5276">
        <w:trPr>
          <w:trHeight w:val="308"/>
        </w:trPr>
        <w:tc>
          <w:tcPr>
            <w:tcW w:w="1426" w:type="dxa"/>
            <w:tcBorders>
              <w:top w:val="single" w:sz="4" w:space="0" w:color="auto"/>
              <w:left w:val="nil"/>
              <w:bottom w:val="single" w:sz="4" w:space="0" w:color="auto"/>
            </w:tcBorders>
          </w:tcPr>
          <w:p w:rsidR="00F269DA" w:rsidRPr="001F4920" w:rsidRDefault="00F269DA" w:rsidP="00A877F6">
            <w:pPr>
              <w:pStyle w:val="ListParagraph"/>
              <w:ind w:left="0"/>
              <w:jc w:val="both"/>
              <w:rPr>
                <w:rFonts w:ascii="Times New Roman" w:hAnsi="Times New Roman" w:cs="Times New Roman"/>
                <w:b/>
                <w:sz w:val="24"/>
                <w:szCs w:val="24"/>
              </w:rPr>
            </w:pPr>
            <w:r w:rsidRPr="001F4920">
              <w:rPr>
                <w:rFonts w:ascii="Times New Roman" w:hAnsi="Times New Roman" w:cs="Times New Roman"/>
                <w:b/>
                <w:sz w:val="24"/>
                <w:szCs w:val="24"/>
              </w:rPr>
              <w:t>Total</w:t>
            </w:r>
          </w:p>
        </w:tc>
        <w:tc>
          <w:tcPr>
            <w:tcW w:w="374"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bottom w:val="single" w:sz="4" w:space="0" w:color="auto"/>
            </w:tcBorders>
          </w:tcPr>
          <w:p w:rsidR="00F269DA" w:rsidRDefault="00292D7D"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540"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720" w:type="dxa"/>
            <w:tcBorders>
              <w:top w:val="single" w:sz="4" w:space="0" w:color="auto"/>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10.8</w:t>
            </w:r>
          </w:p>
        </w:tc>
        <w:tc>
          <w:tcPr>
            <w:tcW w:w="540"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18</w:t>
            </w:r>
          </w:p>
        </w:tc>
        <w:tc>
          <w:tcPr>
            <w:tcW w:w="720" w:type="dxa"/>
            <w:tcBorders>
              <w:top w:val="single" w:sz="4" w:space="0" w:color="auto"/>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17.6</w:t>
            </w:r>
          </w:p>
        </w:tc>
        <w:tc>
          <w:tcPr>
            <w:tcW w:w="540" w:type="dxa"/>
            <w:tcBorders>
              <w:top w:val="single" w:sz="4" w:space="0" w:color="auto"/>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13</w:t>
            </w:r>
          </w:p>
        </w:tc>
        <w:tc>
          <w:tcPr>
            <w:tcW w:w="720" w:type="dxa"/>
            <w:tcBorders>
              <w:top w:val="single" w:sz="4" w:space="0" w:color="auto"/>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12.7</w:t>
            </w:r>
          </w:p>
        </w:tc>
        <w:tc>
          <w:tcPr>
            <w:tcW w:w="506" w:type="dxa"/>
            <w:tcBorders>
              <w:top w:val="single" w:sz="4" w:space="0" w:color="auto"/>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59</w:t>
            </w:r>
          </w:p>
        </w:tc>
        <w:tc>
          <w:tcPr>
            <w:tcW w:w="639" w:type="dxa"/>
            <w:tcBorders>
              <w:top w:val="single" w:sz="4" w:space="0" w:color="auto"/>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57.8</w:t>
            </w:r>
          </w:p>
        </w:tc>
        <w:tc>
          <w:tcPr>
            <w:tcW w:w="599" w:type="dxa"/>
            <w:tcBorders>
              <w:top w:val="single" w:sz="4" w:space="0" w:color="auto"/>
              <w:bottom w:val="single" w:sz="4" w:space="0" w:color="auto"/>
            </w:tcBorders>
          </w:tcPr>
          <w:p w:rsidR="00F269DA" w:rsidRDefault="007D5276"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102</w:t>
            </w:r>
          </w:p>
        </w:tc>
        <w:tc>
          <w:tcPr>
            <w:tcW w:w="596"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F269DA" w:rsidTr="007D5276">
        <w:trPr>
          <w:trHeight w:val="308"/>
        </w:trPr>
        <w:tc>
          <w:tcPr>
            <w:tcW w:w="8460" w:type="dxa"/>
            <w:gridSpan w:val="13"/>
            <w:tcBorders>
              <w:top w:val="single" w:sz="4" w:space="0" w:color="auto"/>
              <w:left w:val="nil"/>
              <w:bottom w:val="single" w:sz="4" w:space="0" w:color="auto"/>
              <w:right w:val="nil"/>
            </w:tcBorders>
          </w:tcPr>
          <w:p w:rsidR="00F269DA" w:rsidRDefault="00F269DA" w:rsidP="00A877F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Nilai Uji </w:t>
            </w:r>
            <w:r w:rsidRPr="00831D33">
              <w:rPr>
                <w:rFonts w:ascii="Times New Roman" w:hAnsi="Times New Roman" w:cs="Times New Roman"/>
                <w:i/>
                <w:sz w:val="24"/>
                <w:szCs w:val="24"/>
              </w:rPr>
              <w:t>Spearman Rho</w:t>
            </w:r>
            <w:r>
              <w:rPr>
                <w:rFonts w:ascii="Times New Roman" w:hAnsi="Times New Roman" w:cs="Times New Roman"/>
                <w:sz w:val="24"/>
                <w:szCs w:val="24"/>
              </w:rPr>
              <w:t xml:space="preserve"> 0,000 (</w:t>
            </w:r>
            <w:r w:rsidRPr="00831D33">
              <w:rPr>
                <w:rFonts w:ascii="Times New Roman" w:hAnsi="Times New Roman" w:cs="Times New Roman"/>
                <w:i/>
                <w:sz w:val="24"/>
                <w:szCs w:val="24"/>
              </w:rPr>
              <w:t>p</w:t>
            </w:r>
            <w:r>
              <w:rPr>
                <w:rFonts w:ascii="Times New Roman" w:hAnsi="Times New Roman" w:cs="Times New Roman"/>
                <w:sz w:val="24"/>
                <w:szCs w:val="24"/>
              </w:rPr>
              <w:t xml:space="preserve"> &lt; 0.05)</w:t>
            </w:r>
          </w:p>
        </w:tc>
      </w:tr>
    </w:tbl>
    <w:p w:rsidR="00F269DA" w:rsidRPr="00E335F9"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5.13 menunjukkan hasil dari tabulasi silang antara sikap dengan tingkat kecemasan masyarakat sebelum vaksin COVID 19 di </w:t>
      </w:r>
      <w:r>
        <w:rPr>
          <w:rFonts w:ascii="Times New Roman" w:hAnsi="Times New Roman" w:cs="Times New Roman"/>
          <w:sz w:val="24"/>
          <w:szCs w:val="24"/>
        </w:rPr>
        <w:lastRenderedPageBreak/>
        <w:t xml:space="preserve">Wilayah Puskesmas Tembok Dukuh Surabaya. Dari </w:t>
      </w:r>
      <w:r w:rsidR="00B230A4">
        <w:rPr>
          <w:rFonts w:ascii="Times New Roman" w:hAnsi="Times New Roman" w:cs="Times New Roman"/>
          <w:sz w:val="24"/>
          <w:szCs w:val="24"/>
        </w:rPr>
        <w:t>102 responden yang mengisi kuisioner diketahui responden yang memiliki sikap positif mayoritas menunjukkan tidak merasa cemas sebanyak 48 orang (80.0%), responden yang menunjukkan cemas ringan sebanyak 9 orang (15.0%), responden yang menunjukkan cemas sedang sebanyak 3 orang (5.0%), dan tidak ada responden yang menunjukkan cemas berat hingga sangat berat/panik. Sedangkan responden yang memiliki sikap negatif mayoritas menunjukkan cemas sedang sebanyak 15 orang (35.7%), responden yang menunjukkan cemas berat sebanyak 11 orang (26.2%), responden yang menunjukkan tidak merasa cemas sebanyak 11 orang (26.2%), responden menunjukkan cemas ringan sebanyak 4 orang (9.5%), dan responden yang menunjukkan cemas sangat berat/panik sebanyak 1 orang (2.4%).</w:t>
      </w:r>
    </w:p>
    <w:p w:rsidR="00F269DA" w:rsidRDefault="00F269DA" w:rsidP="006D155E">
      <w:pPr>
        <w:pStyle w:val="ListParagraph"/>
        <w:numPr>
          <w:ilvl w:val="0"/>
          <w:numId w:val="42"/>
        </w:numPr>
        <w:spacing w:after="0" w:line="480" w:lineRule="auto"/>
        <w:ind w:left="720" w:hanging="720"/>
        <w:jc w:val="both"/>
        <w:rPr>
          <w:rFonts w:ascii="Times New Roman" w:hAnsi="Times New Roman" w:cs="Times New Roman"/>
          <w:sz w:val="24"/>
          <w:szCs w:val="24"/>
        </w:rPr>
      </w:pPr>
      <w:r w:rsidRPr="00831D33">
        <w:rPr>
          <w:rFonts w:ascii="Times New Roman" w:hAnsi="Times New Roman" w:cs="Times New Roman"/>
          <w:sz w:val="24"/>
          <w:szCs w:val="24"/>
        </w:rPr>
        <w:t xml:space="preserve">Hubungan Tindakan dengan Tingkat Kecemasan </w:t>
      </w:r>
    </w:p>
    <w:p w:rsidR="00F269DA" w:rsidRPr="006D155E" w:rsidRDefault="006D155E" w:rsidP="001D183D">
      <w:pPr>
        <w:pStyle w:val="Caption"/>
        <w:spacing w:after="0"/>
        <w:ind w:left="1350" w:hanging="1350"/>
        <w:jc w:val="both"/>
        <w:rPr>
          <w:rFonts w:ascii="Times New Roman" w:hAnsi="Times New Roman" w:cs="Times New Roman"/>
          <w:b w:val="0"/>
          <w:color w:val="auto"/>
          <w:sz w:val="24"/>
          <w:szCs w:val="24"/>
        </w:rPr>
      </w:pPr>
      <w:bookmarkStart w:id="333" w:name="_Toc109599576"/>
      <w:r w:rsidRPr="006D155E">
        <w:rPr>
          <w:rFonts w:ascii="Times New Roman" w:hAnsi="Times New Roman" w:cs="Times New Roman"/>
          <w:b w:val="0"/>
          <w:color w:val="auto"/>
          <w:sz w:val="24"/>
          <w:szCs w:val="24"/>
        </w:rPr>
        <w:t xml:space="preserve">Tabel 5. </w:t>
      </w:r>
      <w:r w:rsidRPr="006D155E">
        <w:rPr>
          <w:rFonts w:ascii="Times New Roman" w:hAnsi="Times New Roman" w:cs="Times New Roman"/>
          <w:b w:val="0"/>
          <w:color w:val="auto"/>
          <w:sz w:val="24"/>
          <w:szCs w:val="24"/>
        </w:rPr>
        <w:fldChar w:fldCharType="begin"/>
      </w:r>
      <w:r w:rsidRPr="006D155E">
        <w:rPr>
          <w:rFonts w:ascii="Times New Roman" w:hAnsi="Times New Roman" w:cs="Times New Roman"/>
          <w:b w:val="0"/>
          <w:color w:val="auto"/>
          <w:sz w:val="24"/>
          <w:szCs w:val="24"/>
        </w:rPr>
        <w:instrText xml:space="preserve"> SEQ Tabel_5. \* ARABIC </w:instrText>
      </w:r>
      <w:r w:rsidRPr="006D155E">
        <w:rPr>
          <w:rFonts w:ascii="Times New Roman" w:hAnsi="Times New Roman" w:cs="Times New Roman"/>
          <w:b w:val="0"/>
          <w:color w:val="auto"/>
          <w:sz w:val="24"/>
          <w:szCs w:val="24"/>
        </w:rPr>
        <w:fldChar w:fldCharType="separate"/>
      </w:r>
      <w:r w:rsidRPr="006D155E">
        <w:rPr>
          <w:rFonts w:ascii="Times New Roman" w:hAnsi="Times New Roman" w:cs="Times New Roman"/>
          <w:b w:val="0"/>
          <w:noProof/>
          <w:color w:val="auto"/>
          <w:sz w:val="24"/>
          <w:szCs w:val="24"/>
        </w:rPr>
        <w:t>14</w:t>
      </w:r>
      <w:r w:rsidRPr="006D155E">
        <w:rPr>
          <w:rFonts w:ascii="Times New Roman" w:hAnsi="Times New Roman" w:cs="Times New Roman"/>
          <w:b w:val="0"/>
          <w:color w:val="auto"/>
          <w:sz w:val="24"/>
          <w:szCs w:val="24"/>
        </w:rPr>
        <w:fldChar w:fldCharType="end"/>
      </w:r>
      <w:r w:rsidRPr="006D155E">
        <w:rPr>
          <w:rFonts w:ascii="Times New Roman" w:hAnsi="Times New Roman" w:cs="Times New Roman"/>
          <w:b w:val="0"/>
          <w:color w:val="auto"/>
          <w:sz w:val="24"/>
          <w:szCs w:val="24"/>
        </w:rPr>
        <w:t xml:space="preserve"> </w:t>
      </w:r>
      <w:r w:rsidR="00F269DA" w:rsidRPr="006D155E">
        <w:rPr>
          <w:rFonts w:ascii="Times New Roman" w:hAnsi="Times New Roman" w:cs="Times New Roman"/>
          <w:b w:val="0"/>
          <w:color w:val="auto"/>
          <w:sz w:val="24"/>
          <w:szCs w:val="24"/>
        </w:rPr>
        <w:t>Hubungan Tindakan dengan Tingkat Kecemasan Masyarakat di Wilayah Puskesmas Tembok Dukuh Surabaya Sebelum Menjalani Vaks</w:t>
      </w:r>
      <w:r w:rsidR="00B20D38">
        <w:rPr>
          <w:rFonts w:ascii="Times New Roman" w:hAnsi="Times New Roman" w:cs="Times New Roman"/>
          <w:b w:val="0"/>
          <w:color w:val="auto"/>
          <w:sz w:val="24"/>
          <w:szCs w:val="24"/>
        </w:rPr>
        <w:t>in COVID 19 pada tanggal 15-18 J</w:t>
      </w:r>
      <w:r w:rsidR="00F269DA" w:rsidRPr="006D155E">
        <w:rPr>
          <w:rFonts w:ascii="Times New Roman" w:hAnsi="Times New Roman" w:cs="Times New Roman"/>
          <w:b w:val="0"/>
          <w:color w:val="auto"/>
          <w:sz w:val="24"/>
          <w:szCs w:val="24"/>
        </w:rPr>
        <w:t>uli 2022</w:t>
      </w:r>
      <w:bookmarkEnd w:id="333"/>
    </w:p>
    <w:tbl>
      <w:tblPr>
        <w:tblW w:w="9004" w:type="dxa"/>
        <w:tblInd w:w="108" w:type="dxa"/>
        <w:tblLayout w:type="fixed"/>
        <w:tblLook w:val="04A0" w:firstRow="1" w:lastRow="0" w:firstColumn="1" w:lastColumn="0" w:noHBand="0" w:noVBand="1"/>
      </w:tblPr>
      <w:tblGrid>
        <w:gridCol w:w="1219"/>
        <w:gridCol w:w="469"/>
        <w:gridCol w:w="657"/>
        <w:gridCol w:w="563"/>
        <w:gridCol w:w="750"/>
        <w:gridCol w:w="563"/>
        <w:gridCol w:w="702"/>
        <w:gridCol w:w="517"/>
        <w:gridCol w:w="750"/>
        <w:gridCol w:w="563"/>
        <w:gridCol w:w="722"/>
        <w:gridCol w:w="685"/>
        <w:gridCol w:w="844"/>
      </w:tblGrid>
      <w:tr w:rsidR="00F269DA" w:rsidTr="00CA5128">
        <w:trPr>
          <w:trHeight w:val="532"/>
        </w:trPr>
        <w:tc>
          <w:tcPr>
            <w:tcW w:w="9004" w:type="dxa"/>
            <w:gridSpan w:val="13"/>
            <w:tcBorders>
              <w:top w:val="single" w:sz="4" w:space="0" w:color="auto"/>
              <w:left w:val="nil"/>
              <w:right w:val="nil"/>
            </w:tcBorders>
          </w:tcPr>
          <w:p w:rsidR="00F269DA" w:rsidRPr="00CA5128" w:rsidRDefault="00F269DA" w:rsidP="00A877F6">
            <w:pPr>
              <w:pStyle w:val="ListParagraph"/>
              <w:ind w:left="0"/>
              <w:jc w:val="center"/>
              <w:rPr>
                <w:rFonts w:ascii="Times New Roman" w:hAnsi="Times New Roman" w:cs="Times New Roman"/>
                <w:b/>
                <w:sz w:val="24"/>
                <w:szCs w:val="24"/>
              </w:rPr>
            </w:pPr>
            <w:r w:rsidRPr="00CA5128">
              <w:rPr>
                <w:rFonts w:ascii="Times New Roman" w:hAnsi="Times New Roman" w:cs="Times New Roman"/>
                <w:b/>
                <w:sz w:val="24"/>
                <w:szCs w:val="24"/>
              </w:rPr>
              <w:t>Tingkat Kecemasan</w:t>
            </w:r>
          </w:p>
        </w:tc>
      </w:tr>
      <w:tr w:rsidR="00CA5128" w:rsidTr="00CA5128">
        <w:trPr>
          <w:trHeight w:val="1332"/>
        </w:trPr>
        <w:tc>
          <w:tcPr>
            <w:tcW w:w="1219" w:type="dxa"/>
            <w:tcBorders>
              <w:left w:val="nil"/>
              <w:bottom w:val="single" w:sz="4" w:space="0" w:color="auto"/>
            </w:tcBorders>
          </w:tcPr>
          <w:p w:rsidR="00F269DA" w:rsidRPr="00CA5128" w:rsidRDefault="00F269DA" w:rsidP="00A877F6">
            <w:pPr>
              <w:pStyle w:val="ListParagraph"/>
              <w:ind w:left="0"/>
              <w:jc w:val="both"/>
              <w:rPr>
                <w:rFonts w:ascii="Times New Roman" w:hAnsi="Times New Roman" w:cs="Times New Roman"/>
                <w:b/>
                <w:sz w:val="24"/>
                <w:szCs w:val="24"/>
              </w:rPr>
            </w:pPr>
            <w:r w:rsidRPr="00CA5128">
              <w:rPr>
                <w:rFonts w:ascii="Times New Roman" w:hAnsi="Times New Roman" w:cs="Times New Roman"/>
                <w:b/>
                <w:sz w:val="24"/>
                <w:szCs w:val="24"/>
              </w:rPr>
              <w:t>Tindakan</w:t>
            </w:r>
          </w:p>
        </w:tc>
        <w:tc>
          <w:tcPr>
            <w:tcW w:w="1126" w:type="dxa"/>
            <w:gridSpan w:val="2"/>
            <w:tcBorders>
              <w:top w:val="single" w:sz="4" w:space="0" w:color="auto"/>
              <w:bottom w:val="single" w:sz="4" w:space="0" w:color="auto"/>
            </w:tcBorders>
          </w:tcPr>
          <w:p w:rsidR="006117B5"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Cemas sangat berat/</w:t>
            </w:r>
          </w:p>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panik</w:t>
            </w:r>
          </w:p>
        </w:tc>
        <w:tc>
          <w:tcPr>
            <w:tcW w:w="1313" w:type="dxa"/>
            <w:gridSpan w:val="2"/>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Cemas berat</w:t>
            </w:r>
          </w:p>
        </w:tc>
        <w:tc>
          <w:tcPr>
            <w:tcW w:w="1265" w:type="dxa"/>
            <w:gridSpan w:val="2"/>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Cemas sedang</w:t>
            </w:r>
          </w:p>
        </w:tc>
        <w:tc>
          <w:tcPr>
            <w:tcW w:w="1267" w:type="dxa"/>
            <w:gridSpan w:val="2"/>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Cemas ringan</w:t>
            </w:r>
          </w:p>
        </w:tc>
        <w:tc>
          <w:tcPr>
            <w:tcW w:w="1285" w:type="dxa"/>
            <w:gridSpan w:val="2"/>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cemas</w:t>
            </w:r>
          </w:p>
        </w:tc>
        <w:tc>
          <w:tcPr>
            <w:tcW w:w="1529" w:type="dxa"/>
            <w:gridSpan w:val="2"/>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Total</w:t>
            </w:r>
          </w:p>
        </w:tc>
      </w:tr>
      <w:tr w:rsidR="00CA5128" w:rsidTr="00CA5128">
        <w:trPr>
          <w:trHeight w:val="511"/>
        </w:trPr>
        <w:tc>
          <w:tcPr>
            <w:tcW w:w="1219" w:type="dxa"/>
            <w:tcBorders>
              <w:top w:val="single" w:sz="4" w:space="0" w:color="auto"/>
              <w:left w:val="nil"/>
            </w:tcBorders>
          </w:tcPr>
          <w:p w:rsidR="00F269DA" w:rsidRDefault="00F269DA" w:rsidP="00A877F6">
            <w:pPr>
              <w:pStyle w:val="ListParagraph"/>
              <w:ind w:left="0"/>
              <w:jc w:val="both"/>
              <w:rPr>
                <w:rFonts w:ascii="Times New Roman" w:hAnsi="Times New Roman" w:cs="Times New Roman"/>
                <w:sz w:val="24"/>
                <w:szCs w:val="24"/>
              </w:rPr>
            </w:pPr>
          </w:p>
        </w:tc>
        <w:tc>
          <w:tcPr>
            <w:tcW w:w="469"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656"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63"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75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63"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702"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17"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750"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563"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F</w:t>
            </w:r>
          </w:p>
        </w:tc>
        <w:tc>
          <w:tcPr>
            <w:tcW w:w="722"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685"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c>
          <w:tcPr>
            <w:tcW w:w="844" w:type="dxa"/>
            <w:tcBorders>
              <w:top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r>
      <w:tr w:rsidR="00CA5128" w:rsidTr="00CA5128">
        <w:trPr>
          <w:trHeight w:val="666"/>
        </w:trPr>
        <w:tc>
          <w:tcPr>
            <w:tcW w:w="1219"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Tindakan baik</w:t>
            </w:r>
          </w:p>
        </w:tc>
        <w:tc>
          <w:tcPr>
            <w:tcW w:w="469"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656"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0.0</w:t>
            </w:r>
          </w:p>
        </w:tc>
        <w:tc>
          <w:tcPr>
            <w:tcW w:w="563"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750"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8.7</w:t>
            </w:r>
          </w:p>
        </w:tc>
        <w:tc>
          <w:tcPr>
            <w:tcW w:w="563"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702"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15.9</w:t>
            </w:r>
          </w:p>
        </w:tc>
        <w:tc>
          <w:tcPr>
            <w:tcW w:w="517"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750"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11.6</w:t>
            </w:r>
          </w:p>
        </w:tc>
        <w:tc>
          <w:tcPr>
            <w:tcW w:w="563"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44</w:t>
            </w:r>
          </w:p>
        </w:tc>
        <w:tc>
          <w:tcPr>
            <w:tcW w:w="722"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63.8</w:t>
            </w:r>
          </w:p>
        </w:tc>
        <w:tc>
          <w:tcPr>
            <w:tcW w:w="685"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69</w:t>
            </w:r>
          </w:p>
        </w:tc>
        <w:tc>
          <w:tcPr>
            <w:tcW w:w="844"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CA5128" w:rsidTr="00CA5128">
        <w:trPr>
          <w:trHeight w:val="666"/>
        </w:trPr>
        <w:tc>
          <w:tcPr>
            <w:tcW w:w="1219"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Tindakan cukup</w:t>
            </w:r>
          </w:p>
        </w:tc>
        <w:tc>
          <w:tcPr>
            <w:tcW w:w="469"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656"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3.7</w:t>
            </w:r>
          </w:p>
        </w:tc>
        <w:tc>
          <w:tcPr>
            <w:tcW w:w="563"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750"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7.4</w:t>
            </w:r>
          </w:p>
        </w:tc>
        <w:tc>
          <w:tcPr>
            <w:tcW w:w="563"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702"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22.2</w:t>
            </w:r>
          </w:p>
        </w:tc>
        <w:tc>
          <w:tcPr>
            <w:tcW w:w="517" w:type="dxa"/>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50"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14.8</w:t>
            </w:r>
          </w:p>
        </w:tc>
        <w:tc>
          <w:tcPr>
            <w:tcW w:w="563"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14</w:t>
            </w:r>
          </w:p>
        </w:tc>
        <w:tc>
          <w:tcPr>
            <w:tcW w:w="722"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51.9</w:t>
            </w:r>
          </w:p>
        </w:tc>
        <w:tc>
          <w:tcPr>
            <w:tcW w:w="685"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27</w:t>
            </w:r>
          </w:p>
        </w:tc>
        <w:tc>
          <w:tcPr>
            <w:tcW w:w="844" w:type="dxa"/>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CA5128" w:rsidTr="00CA5128">
        <w:trPr>
          <w:trHeight w:val="666"/>
        </w:trPr>
        <w:tc>
          <w:tcPr>
            <w:tcW w:w="1219"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Tindakan kurang</w:t>
            </w:r>
          </w:p>
        </w:tc>
        <w:tc>
          <w:tcPr>
            <w:tcW w:w="469"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656"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0.0</w:t>
            </w:r>
          </w:p>
        </w:tc>
        <w:tc>
          <w:tcPr>
            <w:tcW w:w="563"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750" w:type="dxa"/>
            <w:tcBorders>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50.0</w:t>
            </w:r>
          </w:p>
        </w:tc>
        <w:tc>
          <w:tcPr>
            <w:tcW w:w="563"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702" w:type="dxa"/>
            <w:tcBorders>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16.7</w:t>
            </w:r>
          </w:p>
        </w:tc>
        <w:tc>
          <w:tcPr>
            <w:tcW w:w="517" w:type="dxa"/>
            <w:tcBorders>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750" w:type="dxa"/>
            <w:tcBorders>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16.7</w:t>
            </w:r>
          </w:p>
        </w:tc>
        <w:tc>
          <w:tcPr>
            <w:tcW w:w="563" w:type="dxa"/>
            <w:tcBorders>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722" w:type="dxa"/>
            <w:tcBorders>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16.7</w:t>
            </w:r>
          </w:p>
        </w:tc>
        <w:tc>
          <w:tcPr>
            <w:tcW w:w="685" w:type="dxa"/>
            <w:tcBorders>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844" w:type="dxa"/>
            <w:tcBorders>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CA5128" w:rsidTr="00CA5128">
        <w:trPr>
          <w:trHeight w:val="532"/>
        </w:trPr>
        <w:tc>
          <w:tcPr>
            <w:tcW w:w="1219" w:type="dxa"/>
            <w:tcBorders>
              <w:top w:val="single" w:sz="4" w:space="0" w:color="auto"/>
              <w:bottom w:val="single" w:sz="4" w:space="0" w:color="auto"/>
            </w:tcBorders>
          </w:tcPr>
          <w:p w:rsidR="00F269DA" w:rsidRPr="00CA5128" w:rsidRDefault="00F269DA" w:rsidP="00A877F6">
            <w:pPr>
              <w:pStyle w:val="ListParagraph"/>
              <w:ind w:left="0"/>
              <w:jc w:val="both"/>
              <w:rPr>
                <w:rFonts w:ascii="Times New Roman" w:hAnsi="Times New Roman" w:cs="Times New Roman"/>
                <w:b/>
                <w:sz w:val="24"/>
                <w:szCs w:val="24"/>
              </w:rPr>
            </w:pPr>
            <w:r w:rsidRPr="00CA5128">
              <w:rPr>
                <w:rFonts w:ascii="Times New Roman" w:hAnsi="Times New Roman" w:cs="Times New Roman"/>
                <w:b/>
                <w:sz w:val="24"/>
                <w:szCs w:val="24"/>
              </w:rPr>
              <w:t>Total</w:t>
            </w:r>
          </w:p>
        </w:tc>
        <w:tc>
          <w:tcPr>
            <w:tcW w:w="469"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656" w:type="dxa"/>
            <w:tcBorders>
              <w:top w:val="single" w:sz="4" w:space="0" w:color="auto"/>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563"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750" w:type="dxa"/>
            <w:tcBorders>
              <w:top w:val="single" w:sz="4" w:space="0" w:color="auto"/>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10.8</w:t>
            </w:r>
          </w:p>
        </w:tc>
        <w:tc>
          <w:tcPr>
            <w:tcW w:w="563"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18</w:t>
            </w:r>
          </w:p>
        </w:tc>
        <w:tc>
          <w:tcPr>
            <w:tcW w:w="702" w:type="dxa"/>
            <w:tcBorders>
              <w:top w:val="single" w:sz="4" w:space="0" w:color="auto"/>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17.6</w:t>
            </w:r>
          </w:p>
        </w:tc>
        <w:tc>
          <w:tcPr>
            <w:tcW w:w="517" w:type="dxa"/>
            <w:tcBorders>
              <w:top w:val="single" w:sz="4" w:space="0" w:color="auto"/>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13</w:t>
            </w:r>
          </w:p>
        </w:tc>
        <w:tc>
          <w:tcPr>
            <w:tcW w:w="750" w:type="dxa"/>
            <w:tcBorders>
              <w:top w:val="single" w:sz="4" w:space="0" w:color="auto"/>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12.7</w:t>
            </w:r>
          </w:p>
        </w:tc>
        <w:tc>
          <w:tcPr>
            <w:tcW w:w="563" w:type="dxa"/>
            <w:tcBorders>
              <w:top w:val="single" w:sz="4" w:space="0" w:color="auto"/>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59</w:t>
            </w:r>
          </w:p>
        </w:tc>
        <w:tc>
          <w:tcPr>
            <w:tcW w:w="722" w:type="dxa"/>
            <w:tcBorders>
              <w:top w:val="single" w:sz="4" w:space="0" w:color="auto"/>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57.8</w:t>
            </w:r>
          </w:p>
        </w:tc>
        <w:tc>
          <w:tcPr>
            <w:tcW w:w="685" w:type="dxa"/>
            <w:tcBorders>
              <w:top w:val="single" w:sz="4" w:space="0" w:color="auto"/>
              <w:bottom w:val="single" w:sz="4" w:space="0" w:color="auto"/>
            </w:tcBorders>
          </w:tcPr>
          <w:p w:rsidR="00F269DA" w:rsidRDefault="006117B5"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102</w:t>
            </w:r>
          </w:p>
        </w:tc>
        <w:tc>
          <w:tcPr>
            <w:tcW w:w="844" w:type="dxa"/>
            <w:tcBorders>
              <w:top w:val="single" w:sz="4" w:space="0" w:color="auto"/>
              <w:bottom w:val="single" w:sz="4" w:space="0" w:color="auto"/>
            </w:tcBorders>
          </w:tcPr>
          <w:p w:rsidR="00F269DA" w:rsidRDefault="00F269DA" w:rsidP="00A877F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r>
      <w:tr w:rsidR="00F269DA" w:rsidTr="00CA5128">
        <w:trPr>
          <w:trHeight w:val="554"/>
        </w:trPr>
        <w:tc>
          <w:tcPr>
            <w:tcW w:w="9004" w:type="dxa"/>
            <w:gridSpan w:val="13"/>
            <w:tcBorders>
              <w:top w:val="single" w:sz="4" w:space="0" w:color="auto"/>
              <w:left w:val="nil"/>
              <w:bottom w:val="single" w:sz="4" w:space="0" w:color="auto"/>
              <w:right w:val="nil"/>
            </w:tcBorders>
          </w:tcPr>
          <w:p w:rsidR="00F269DA" w:rsidRPr="005078D8" w:rsidRDefault="00F269DA" w:rsidP="00A877F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Nilai Uji </w:t>
            </w:r>
            <w:r w:rsidRPr="005078D8">
              <w:rPr>
                <w:rFonts w:ascii="Times New Roman" w:hAnsi="Times New Roman" w:cs="Times New Roman"/>
                <w:i/>
                <w:sz w:val="24"/>
                <w:szCs w:val="24"/>
              </w:rPr>
              <w:t>Spearman Rho</w:t>
            </w:r>
            <w:r w:rsidR="0024436D">
              <w:rPr>
                <w:rFonts w:ascii="Times New Roman" w:hAnsi="Times New Roman" w:cs="Times New Roman"/>
                <w:sz w:val="24"/>
                <w:szCs w:val="24"/>
              </w:rPr>
              <w:t xml:space="preserve"> 0.032</w:t>
            </w:r>
          </w:p>
        </w:tc>
      </w:tr>
    </w:tbl>
    <w:p w:rsidR="00BB339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5.14 menunjukkan hasil dari tabulasi silang antara tindakan dengan tingkat kecemasan masyarakat sebelum vaksin COVID 19 di Wilayah Puskesmas</w:t>
      </w:r>
      <w:r w:rsidR="003A701B">
        <w:rPr>
          <w:rFonts w:ascii="Times New Roman" w:hAnsi="Times New Roman" w:cs="Times New Roman"/>
          <w:sz w:val="24"/>
          <w:szCs w:val="24"/>
        </w:rPr>
        <w:t xml:space="preserve"> Tembok Dukuh Surabaya. Dari 102</w:t>
      </w:r>
      <w:r>
        <w:rPr>
          <w:rFonts w:ascii="Times New Roman" w:hAnsi="Times New Roman" w:cs="Times New Roman"/>
          <w:sz w:val="24"/>
          <w:szCs w:val="24"/>
        </w:rPr>
        <w:t xml:space="preserve"> responden yang mengisi kuis</w:t>
      </w:r>
      <w:r w:rsidR="003A701B">
        <w:rPr>
          <w:rFonts w:ascii="Times New Roman" w:hAnsi="Times New Roman" w:cs="Times New Roman"/>
          <w:sz w:val="24"/>
          <w:szCs w:val="24"/>
        </w:rPr>
        <w:t xml:space="preserve">ioner diketahui responden yang memiliki tindakan baik mayoritas menunjukkan tidak merasa cemas sebanyak 44 orang (63.8%), responden yang menunjukkan cemas sedang sebanyak 11 orang (15.9%), responden yang menunjukkan cemas ringan sebanyak 8 orang (11.6%), responden yang menunjukkan cemas berat sebanyak 6 orang (8.7%), dan tidak ada responden yang menunjukkan cemas sangat berat/panik. </w:t>
      </w:r>
    </w:p>
    <w:p w:rsidR="00F269DA" w:rsidRPr="00831D33" w:rsidRDefault="003A701B"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Responden yang memiliki tindakan cukup mayoritas menunjukkan </w:t>
      </w:r>
      <w:r w:rsidR="00F65A14">
        <w:rPr>
          <w:rFonts w:ascii="Times New Roman" w:hAnsi="Times New Roman" w:cs="Times New Roman"/>
          <w:sz w:val="24"/>
          <w:szCs w:val="24"/>
        </w:rPr>
        <w:t>tidak merasa cemas sebanyak 14 orang (51.9%), responden yang menunjukkan cemas sedang sebanyak 6 orang (22.2%), responden yang menunjukkan cemas ringan sebanyak 4 orang (14.8%), responden yang menunjukkan cemas berat sebanyak 2 orang (7.4%), dan responden yang menunjukkan cemas sangat berat/panik sebanyak 1 orang (3.7%). Sedangkan responden yang memiliki tindakan kurang mayoritas responden menunjukkan cemas berat sebanyak 3 orang (50.0%), responden yang menunjukkan cemas sedang, cemas ringan dan tidak merasa cemas masing-masing 1 orang (16.7%), dan tidak ada responden yang menunjukkan cemas sangat berat/panik.</w:t>
      </w:r>
    </w:p>
    <w:p w:rsidR="00F269DA" w:rsidRDefault="00F269DA" w:rsidP="009C4B70">
      <w:pPr>
        <w:pStyle w:val="Heading2"/>
        <w:numPr>
          <w:ilvl w:val="1"/>
          <w:numId w:val="53"/>
        </w:numPr>
        <w:tabs>
          <w:tab w:val="left" w:pos="540"/>
        </w:tabs>
        <w:ind w:left="630" w:hanging="630"/>
      </w:pPr>
      <w:bookmarkStart w:id="334" w:name="_Toc109594366"/>
      <w:r w:rsidRPr="007A2A6C">
        <w:t>Pembahasan</w:t>
      </w:r>
      <w:bookmarkEnd w:id="334"/>
      <w:r w:rsidRPr="007A2A6C">
        <w:t xml:space="preserve"> </w:t>
      </w:r>
    </w:p>
    <w:p w:rsidR="00F269DA" w:rsidRDefault="00F269DA" w:rsidP="00772FC6">
      <w:pPr>
        <w:pStyle w:val="ListParagraph"/>
        <w:spacing w:after="0" w:line="480" w:lineRule="auto"/>
        <w:ind w:left="0" w:firstLine="720"/>
        <w:jc w:val="both"/>
        <w:rPr>
          <w:rFonts w:ascii="Times New Roman" w:hAnsi="Times New Roman" w:cs="Times New Roman"/>
          <w:sz w:val="24"/>
          <w:szCs w:val="24"/>
        </w:rPr>
      </w:pPr>
      <w:r w:rsidRPr="009E75C1">
        <w:rPr>
          <w:rFonts w:ascii="Times New Roman" w:hAnsi="Times New Roman" w:cs="Times New Roman"/>
          <w:sz w:val="24"/>
          <w:szCs w:val="24"/>
        </w:rPr>
        <w:t xml:space="preserve">Penelitian ini dilakukan untuk memberikan gambaran interpretasi serta hubungan antara tingkat pengetahuan, sikap, dan tindakan dengan tingkat kecemasan masyarakat sebelum menjalani vaksin COVID 19 di Wilayah </w:t>
      </w:r>
      <w:r w:rsidRPr="009E75C1">
        <w:rPr>
          <w:rFonts w:ascii="Times New Roman" w:hAnsi="Times New Roman" w:cs="Times New Roman"/>
          <w:sz w:val="24"/>
          <w:szCs w:val="24"/>
        </w:rPr>
        <w:lastRenderedPageBreak/>
        <w:t>Puskesmas Tembok Dukuh Surabaya. Sesuai de</w:t>
      </w:r>
      <w:r w:rsidR="008521D1">
        <w:rPr>
          <w:rFonts w:ascii="Times New Roman" w:hAnsi="Times New Roman" w:cs="Times New Roman"/>
          <w:sz w:val="24"/>
          <w:szCs w:val="24"/>
        </w:rPr>
        <w:t>ngan tujuan penelitian maka akan</w:t>
      </w:r>
      <w:r w:rsidRPr="009E75C1">
        <w:rPr>
          <w:rFonts w:ascii="Times New Roman" w:hAnsi="Times New Roman" w:cs="Times New Roman"/>
          <w:sz w:val="24"/>
          <w:szCs w:val="24"/>
        </w:rPr>
        <w:t xml:space="preserve"> dibahas hal-hal sebagai berikut :</w:t>
      </w:r>
    </w:p>
    <w:p w:rsidR="00F269DA" w:rsidRDefault="00F269DA" w:rsidP="00772FC6">
      <w:pPr>
        <w:pStyle w:val="Heading3"/>
        <w:numPr>
          <w:ilvl w:val="2"/>
          <w:numId w:val="53"/>
        </w:numPr>
        <w:tabs>
          <w:tab w:val="left" w:pos="540"/>
        </w:tabs>
        <w:ind w:left="540" w:hanging="540"/>
      </w:pPr>
      <w:bookmarkStart w:id="335" w:name="_Toc109594367"/>
      <w:r w:rsidRPr="003F1B36">
        <w:t>Tingkat Pengetahuan Masyaraka</w:t>
      </w:r>
      <w:r>
        <w:t>t Sebelum Menjalani Vaksin COVID</w:t>
      </w:r>
      <w:r w:rsidRPr="003F1B36">
        <w:t xml:space="preserve"> 19 di Wilayah Puskesmas Tembok Dukuh Surabaya</w:t>
      </w:r>
      <w:bookmarkEnd w:id="335"/>
    </w:p>
    <w:p w:rsidR="00734966" w:rsidRDefault="00F269DA" w:rsidP="00734966">
      <w:pPr>
        <w:pStyle w:val="ListParagraph"/>
        <w:spacing w:line="480" w:lineRule="auto"/>
        <w:ind w:left="0" w:firstLine="720"/>
        <w:jc w:val="both"/>
        <w:rPr>
          <w:rFonts w:ascii="Times New Roman" w:hAnsi="Times New Roman" w:cs="Times New Roman"/>
          <w:sz w:val="24"/>
          <w:szCs w:val="24"/>
        </w:rPr>
      </w:pPr>
      <w:r w:rsidRPr="00D52234">
        <w:rPr>
          <w:rFonts w:ascii="Times New Roman" w:hAnsi="Times New Roman" w:cs="Times New Roman"/>
          <w:sz w:val="24"/>
          <w:szCs w:val="24"/>
        </w:rPr>
        <w:t xml:space="preserve">Berdasarkan tabel 5.8 menunjukkan </w:t>
      </w:r>
      <w:r>
        <w:rPr>
          <w:rFonts w:ascii="Times New Roman" w:hAnsi="Times New Roman" w:cs="Times New Roman"/>
          <w:sz w:val="24"/>
          <w:szCs w:val="24"/>
        </w:rPr>
        <w:t xml:space="preserve">tingkat pengetahuan masyarakat </w:t>
      </w:r>
      <w:r w:rsidR="002E15C2">
        <w:rPr>
          <w:rFonts w:ascii="Times New Roman" w:hAnsi="Times New Roman" w:cs="Times New Roman"/>
          <w:sz w:val="24"/>
          <w:szCs w:val="24"/>
        </w:rPr>
        <w:t xml:space="preserve">tentang vaksin COVID 19 sebelum menjalani </w:t>
      </w:r>
      <w:r>
        <w:rPr>
          <w:rFonts w:ascii="Times New Roman" w:hAnsi="Times New Roman" w:cs="Times New Roman"/>
          <w:sz w:val="24"/>
          <w:szCs w:val="24"/>
        </w:rPr>
        <w:t>vaksin COVID</w:t>
      </w:r>
      <w:r w:rsidR="002E15C2">
        <w:rPr>
          <w:rFonts w:ascii="Times New Roman" w:hAnsi="Times New Roman" w:cs="Times New Roman"/>
          <w:sz w:val="24"/>
          <w:szCs w:val="24"/>
        </w:rPr>
        <w:t xml:space="preserve"> 19 di Wilayah Puskesmas Tembok </w:t>
      </w:r>
      <w:r>
        <w:rPr>
          <w:rFonts w:ascii="Times New Roman" w:hAnsi="Times New Roman" w:cs="Times New Roman"/>
          <w:sz w:val="24"/>
          <w:szCs w:val="24"/>
        </w:rPr>
        <w:t xml:space="preserve">Dukuh Surabaya, </w:t>
      </w:r>
      <w:r w:rsidR="002E15C2">
        <w:rPr>
          <w:rFonts w:ascii="Times New Roman" w:hAnsi="Times New Roman" w:cs="Times New Roman"/>
          <w:sz w:val="24"/>
          <w:szCs w:val="24"/>
        </w:rPr>
        <w:t xml:space="preserve">mayoritas responden memiliki pengetahuan baik sebanyak 50 orang (49.0%), pengetahuan cukup sebanyak 31 orang (30.4%), dan pengetahuan kurang sebanyak 21 orang (20.6%). </w:t>
      </w:r>
      <w:r w:rsidRPr="00D52234">
        <w:rPr>
          <w:rFonts w:ascii="Times New Roman" w:hAnsi="Times New Roman" w:cs="Times New Roman"/>
          <w:sz w:val="24"/>
          <w:szCs w:val="24"/>
        </w:rPr>
        <w:t>Pengukuran tingkat pengetahuan diperoleh dengan menggunakan kuisioner yang sudah di</w:t>
      </w:r>
      <w:r w:rsidR="00734966">
        <w:rPr>
          <w:rFonts w:ascii="Times New Roman" w:hAnsi="Times New Roman" w:cs="Times New Roman"/>
          <w:sz w:val="24"/>
          <w:szCs w:val="24"/>
        </w:rPr>
        <w:t xml:space="preserve"> uji validitas dan reabilitas. </w:t>
      </w:r>
      <w:r w:rsidR="002E15C2">
        <w:rPr>
          <w:rFonts w:ascii="Times New Roman" w:hAnsi="Times New Roman" w:cs="Times New Roman"/>
          <w:sz w:val="24"/>
          <w:szCs w:val="24"/>
        </w:rPr>
        <w:t>Tingkat pengetahu</w:t>
      </w:r>
      <w:r w:rsidR="00753E59">
        <w:rPr>
          <w:rFonts w:ascii="Times New Roman" w:hAnsi="Times New Roman" w:cs="Times New Roman"/>
          <w:sz w:val="24"/>
          <w:szCs w:val="24"/>
        </w:rPr>
        <w:t>an dipengaruhi oleh beberapa fak</w:t>
      </w:r>
      <w:r w:rsidR="002E15C2">
        <w:rPr>
          <w:rFonts w:ascii="Times New Roman" w:hAnsi="Times New Roman" w:cs="Times New Roman"/>
          <w:sz w:val="24"/>
          <w:szCs w:val="24"/>
        </w:rPr>
        <w:t xml:space="preserve">tor, seperti factor pendidikan, usia, pekerjaan, dan lingkungan </w:t>
      </w:r>
      <w:r w:rsidR="001E5BDE">
        <w:rPr>
          <w:rFonts w:ascii="Times New Roman" w:hAnsi="Times New Roman" w:cs="Times New Roman"/>
          <w:sz w:val="24"/>
          <w:szCs w:val="24"/>
        </w:rPr>
        <w:fldChar w:fldCharType="begin" w:fldLock="1"/>
      </w:r>
      <w:r w:rsidR="00FE6D6B">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{"citationItems":[{"id":"ITEM-1","itemData":{"author":[{"dropping-particle":"","family":"Notoatmodjo","given":"","non-dropping-particle":"","parse-names":false,"suffix":""}],"id":"ITEM-1","issued":{"date-parts":[["2012"]]},"publisher":"Rineka Cipta","publisher-place":"Jakarta","title":"Promosi Kesehatan dan Perilaku Kesehatan","type":"book"},"uris":["http://www.mendeley.com/documents/?uuid=9bb9189e-b8b7-4b76-9687-3a4f176e4319"]}],"mendeley":{"formattedCitation":"(Notoatmodjo, 2012)","plainTextFormattedCitation":"(Notoatmodjo, 2012)","previouslyFormattedCitation":"(Notoatmodjo, 2012)"},"properties":{"noteIndex":0},"schema":"https://github.com/citation-style-language/schema/raw/master/csl-citation.json"}</w:instrText>
      </w:r>
      <w:r w:rsidR="001E5BDE">
        <w:rPr>
          <w:rFonts w:ascii="Times New Roman" w:hAnsi="Times New Roman" w:cs="Times New Roman"/>
          <w:sz w:val="24"/>
          <w:szCs w:val="24"/>
        </w:rPr>
        <w:fldChar w:fldCharType="separate"/>
      </w:r>
      <w:r w:rsidR="001E5BDE" w:rsidRPr="001E5BDE">
        <w:rPr>
          <w:rFonts w:ascii="Times New Roman" w:hAnsi="Times New Roman" w:cs="Times New Roman"/>
          <w:noProof/>
          <w:sz w:val="24"/>
          <w:szCs w:val="24"/>
        </w:rPr>
        <w:t>(Notoatmodjo, 2012)</w:t>
      </w:r>
      <w:r w:rsidR="001E5BDE">
        <w:rPr>
          <w:rFonts w:ascii="Times New Roman" w:hAnsi="Times New Roman" w:cs="Times New Roman"/>
          <w:sz w:val="24"/>
          <w:szCs w:val="24"/>
        </w:rPr>
        <w:fldChar w:fldCharType="end"/>
      </w:r>
      <w:r w:rsidR="001E5BDE">
        <w:rPr>
          <w:rFonts w:ascii="Times New Roman" w:hAnsi="Times New Roman" w:cs="Times New Roman"/>
          <w:sz w:val="24"/>
          <w:szCs w:val="24"/>
        </w:rPr>
        <w:t>.</w:t>
      </w:r>
    </w:p>
    <w:p w:rsidR="00734966" w:rsidRDefault="002E15C2" w:rsidP="0073496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00F269DA">
        <w:rPr>
          <w:rFonts w:ascii="Times New Roman" w:hAnsi="Times New Roman" w:cs="Times New Roman"/>
          <w:sz w:val="24"/>
          <w:szCs w:val="24"/>
        </w:rPr>
        <w:t xml:space="preserve">endidikan adalah faktor utama yang berperan dalam menambah informasi dan pengetahuan seseorang dan pada umumnya semakin tinggi pendidikan seseorang semakin mudah menerima informasi </w:t>
      </w:r>
      <w:r w:rsidR="00D31B14">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{"citationItems":[{"id":"ITEM-1","itemData":{"author":[{"dropping-particle":"","family":"Notoatmodjo","given":"Soekidhjo","non-dropping-particle":"","parse-names":false,"suffix":""}],"id":"ITEM-1","issued":{"date-parts":[["2007"]]},"title":"Promosi Kesehatan Ilmu Perilaku","type":"article-journal"},"uris":["http://www.mendeley.com/documents/?uuid=a1f42dda-884f-453e-b981-1321ffb607ad","http://www.mendeley.com/documents/?uuid=c28b8f3b-4ea3-41c3-aa30-feac31a77a87"]}],"mendeley":{"formattedCitation":"(Soekidhjo Notoatmodjo, 2007)","plainTextFormattedCitation":"(Soekidhjo Notoatmodjo, 2007)","previouslyFormattedCitation":"(Soekidhjo Notoatmodjo, 2007)"},"properties":{"noteIndex":0},"schema":"https://github.com/citation-style-language/schema/raw/master/csl-citation.json"}</w:instrText>
      </w:r>
      <w:r w:rsidR="00D31B14">
        <w:rPr>
          <w:rFonts w:ascii="Times New Roman" w:hAnsi="Times New Roman" w:cs="Times New Roman"/>
          <w:sz w:val="24"/>
          <w:szCs w:val="24"/>
        </w:rPr>
        <w:fldChar w:fldCharType="separate"/>
      </w:r>
      <w:r w:rsidR="00D31B14" w:rsidRPr="00D31B14">
        <w:rPr>
          <w:rFonts w:ascii="Times New Roman" w:hAnsi="Times New Roman" w:cs="Times New Roman"/>
          <w:noProof/>
          <w:sz w:val="24"/>
          <w:szCs w:val="24"/>
        </w:rPr>
        <w:t>(Soekidhjo Notoatmodjo, 2007)</w:t>
      </w:r>
      <w:r w:rsidR="00D31B14">
        <w:rPr>
          <w:rFonts w:ascii="Times New Roman" w:hAnsi="Times New Roman" w:cs="Times New Roman"/>
          <w:sz w:val="24"/>
          <w:szCs w:val="24"/>
        </w:rPr>
        <w:fldChar w:fldCharType="end"/>
      </w:r>
      <w:r w:rsidR="00F269DA">
        <w:rPr>
          <w:rFonts w:ascii="Times New Roman" w:hAnsi="Times New Roman" w:cs="Times New Roman"/>
          <w:sz w:val="24"/>
          <w:szCs w:val="24"/>
        </w:rPr>
        <w:t xml:space="preserve">. </w:t>
      </w:r>
      <w:r>
        <w:rPr>
          <w:rFonts w:ascii="Times New Roman" w:hAnsi="Times New Roman" w:cs="Times New Roman"/>
          <w:sz w:val="24"/>
          <w:szCs w:val="24"/>
        </w:rPr>
        <w:t xml:space="preserve">Hasil dalam penelitian ini pengetahuan baik yang paling tinggi dimiliki oleh responden dengan pendidikan SMA/SMK, yang dibuktikan dengan tabulasi silang antara tingkat pengetahuan dengan pendidikan yaitu pengetahuan baik sebanyak 33 orang (71.7%), pengetahuan cukup sebanyak 11 orang (23.9%), dan pengetahuan kurang sebanyak 2 orang (4.3%). </w:t>
      </w:r>
      <w:r w:rsidR="00F269DA">
        <w:rPr>
          <w:rFonts w:ascii="Times New Roman" w:hAnsi="Times New Roman" w:cs="Times New Roman"/>
          <w:sz w:val="24"/>
          <w:szCs w:val="24"/>
        </w:rPr>
        <w:t xml:space="preserve">Pengetahuan tidak hanya didapat dari jenjang pendidikan yang ditempuh namun didukung dari informasi yang diterima. Pengetahuan juga dapat dipengaruhi oleh usia seseorang, semakin bertambah usia akan semakin berkembang pula daya tangkap dan pola pikirnya sehingga pengetahuan yang diperoleh juga semakin baik. Pada usia 20-35 tahun </w:t>
      </w:r>
      <w:r w:rsidR="00F269DA">
        <w:rPr>
          <w:rFonts w:ascii="Times New Roman" w:hAnsi="Times New Roman" w:cs="Times New Roman"/>
          <w:sz w:val="24"/>
          <w:szCs w:val="24"/>
        </w:rPr>
        <w:lastRenderedPageBreak/>
        <w:t xml:space="preserve">seseorang akan perperan aktif dalam masyarakat dan kehidupan sosialnya </w:t>
      </w:r>
      <w:r w:rsidR="00D31B14">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{"citationItems":[{"id":"ITEM-1","itemData":{"abstract":"Pendahuluan : Bencana merupakan suatu proses alam atau bukan alam yang menyebabkan korban jiwa, harta dan mengganggu tatanan kehidupan. Korban jiwa mencapai 1.481 orang akibat bencana. Tanah longsor merupakan bencana alam geologi yang diakibatkan oleh gejala alam dan tindakan manusia dalam mengelola lahan. Manajemen bencana perlu dilakukan dan dipahami oleh semua kalangan meliputi pemerintah, masyarakat dan tenaga kesehatan. Manajemen bencana terdiri dari Pra Bencana, Saat Bencana dan Pasca Bencana. Mitigasi merupakan bagian dari pra bencana yang memiliki peran dalam pengurangan resiko bencana, mencegah dan mengurangi jumlah korban ketika bencana terjadi. Metode : Penelitian ini merupakan penelitian kuantitatif analitik observasional yang dilakukan terhadap 48 responden yaitu warga masyarakat Desa Sampang Kecamatan Sempor Kabupaten Kebumen, dengan menggunakan teknik total sampel. Hasil dan diskusi : didapatkan umur responden sebagian besar 26-35 tahun (37.5%), jenis kelamin perempuan (64.6%), pendidikan lulus SMP (45.8%), pekerjaan petani (54.2%) dan tingkat pengetahuan kategori baik (47.9%). Hasil uji korelasi menggunakan koefisien kontingensi menunjukkan bahwa ada hubungan antara umur (p=0.001), pendidikan (p=0.008) dan pekerjaan (p=0.000) terhadap tingkat pengetahuan. Hasil uji regresi logistik didapatkan umur (RR=3.224) merupakan faktor dominan yang mempengaruhi tingkat pengetahuan warga masyarakat tentang mitigasi bencana alam tanah longsor. Oleh karena itu, perlu adanya sosialisasi terkait mitigasi bencana dan peran masyarakat untuk meningkatkan manajemen bencana","author":[{"dropping-particle":"","family":"Putra","given":"Agina Widyaswara Suwaryo","non-dropping-particle":"","parse-names":false,"suffix":""},{"dropping-particle":"","family":"Podo","given":"Yuwono","non-dropping-particle":"","parse-names":false,"suffix":""}],"container-title":"Urecol 6th","id":"ITEM-1","issued":{"date-parts":[["2017"]]},"page":"305-314","title":"Faktor-faktor yang mempengaruhi tingkat pengetahuan masyarakat dalam mitigasi bencana alam tanah longsor","type":"article-journal"},"uris":["http://www.mendeley.com/documents/?uuid=0ce898a6-acb7-4f3b-a0d5-ae6e66f43dc2","http://www.mendeley.com/documents/?uuid=9b72aa09-30ef-46ad-a1d2-f574849895be"]}],"mendeley":{"formattedCitation":"(Putra &amp; Podo, 2017)","plainTextFormattedCitation":"(Putra &amp; Podo, 2017)","previouslyFormattedCitation":"(Putra &amp; Podo, 2017)"},"properties":{"noteIndex":0},"schema":"https://github.com/citation-style-language/schema/raw/master/csl-citation.json"}</w:instrText>
      </w:r>
      <w:r w:rsidR="00D31B14">
        <w:rPr>
          <w:rFonts w:ascii="Times New Roman" w:hAnsi="Times New Roman" w:cs="Times New Roman"/>
          <w:sz w:val="24"/>
          <w:szCs w:val="24"/>
        </w:rPr>
        <w:fldChar w:fldCharType="separate"/>
      </w:r>
      <w:r w:rsidR="00D31B14" w:rsidRPr="00D31B14">
        <w:rPr>
          <w:rFonts w:ascii="Times New Roman" w:hAnsi="Times New Roman" w:cs="Times New Roman"/>
          <w:noProof/>
          <w:sz w:val="24"/>
          <w:szCs w:val="24"/>
        </w:rPr>
        <w:t>(Putra &amp; Podo, 2017)</w:t>
      </w:r>
      <w:r w:rsidR="00D31B14">
        <w:rPr>
          <w:rFonts w:ascii="Times New Roman" w:hAnsi="Times New Roman" w:cs="Times New Roman"/>
          <w:sz w:val="24"/>
          <w:szCs w:val="24"/>
        </w:rPr>
        <w:fldChar w:fldCharType="end"/>
      </w:r>
      <w:r w:rsidR="00F269DA">
        <w:rPr>
          <w:rFonts w:ascii="Times New Roman" w:hAnsi="Times New Roman" w:cs="Times New Roman"/>
          <w:sz w:val="24"/>
          <w:szCs w:val="24"/>
        </w:rPr>
        <w:t xml:space="preserve">. </w:t>
      </w:r>
      <w:r>
        <w:rPr>
          <w:rFonts w:ascii="Times New Roman" w:hAnsi="Times New Roman" w:cs="Times New Roman"/>
          <w:sz w:val="24"/>
          <w:szCs w:val="24"/>
        </w:rPr>
        <w:t xml:space="preserve">Hasil dalam penelitian ini pengetahuan baik yang paling tinggi dimiliki responden dengan usia 15-25 tahun, yang dibuktikan dengan tabulasi silang antara tingkat pengetahuan dengan usia yaitu pengetahuan baik </w:t>
      </w:r>
      <w:r w:rsidR="00734966">
        <w:rPr>
          <w:rFonts w:ascii="Times New Roman" w:hAnsi="Times New Roman" w:cs="Times New Roman"/>
          <w:sz w:val="24"/>
          <w:szCs w:val="24"/>
        </w:rPr>
        <w:t xml:space="preserve">sebanyak 21 orang (50.0%), pengetahuan cukup sebanyak 9 orang (21.4%), dan pengetahuan kurang sebanyak 12 orang (28.6%). </w:t>
      </w:r>
    </w:p>
    <w:p w:rsidR="00F269DA" w:rsidRDefault="00F269DA" w:rsidP="0073496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faktor lain yang mempengaruhi tingkat pengetahuan yaitu  faktor pekerjaan, </w:t>
      </w:r>
      <w:r w:rsidR="00734966">
        <w:rPr>
          <w:rFonts w:ascii="Times New Roman" w:hAnsi="Times New Roman" w:cs="Times New Roman"/>
          <w:sz w:val="24"/>
          <w:szCs w:val="24"/>
        </w:rPr>
        <w:t xml:space="preserve">menilai jenis pekerjaan yang sering berinteraksi dengan orang lain akan memiliki pengetahuan lebih baik dari pada yang tidak berinteraksi dengan orang lain </w:t>
      </w:r>
      <w:r w:rsidR="00BB4331">
        <w:rPr>
          <w:rFonts w:ascii="Times New Roman" w:hAnsi="Times New Roman" w:cs="Times New Roman"/>
          <w:sz w:val="24"/>
          <w:szCs w:val="24"/>
        </w:rPr>
        <w:fldChar w:fldCharType="begin" w:fldLock="1"/>
      </w:r>
      <w:r w:rsidR="00BB4331">
        <w:rPr>
          <w:rFonts w:ascii="Times New Roman" w:hAnsi="Times New Roman" w:cs="Times New Roman"/>
          <w:sz w:val="24"/>
          <w:szCs w:val="24"/>
        </w:rPr>
        <w:instrText>ADDIN CSL_CITATION {"citationItems":[{"id":"ITEM-1","itemData":{"DOI":"10.20473/jpk.v8.i1.2020.47-58","ISSN":"2085-3475","abstract":"Background: The Surabaya City Health Office report showed, the coverage of hygienic and healthy lifestyle in 2016 was 75.07%. In Rangkah Village, a total of 2,770 (11.84%) out of 23,390 families were monitored, and as many as 1,552 of them (56.03%) had applied hygienic and healthy lifestyle. Objective: This study identified the relationship between knowledge and attitude with the implementation of clean and healthy lifestyle in Rangkah Village. Method: This study deployed quantitative research with a cross-sectional design. As many as 249 people became the sample selected by using the cluster random sampling. The independent variables were knowledge of and attitudes towards hygienic and healthy lifestyle, while the dependent variable was hygiene and healthy lifestyle. The data were then processed with SPSS to identify whether there is a relationship among the variables observed. Results: Knowledge variable obtained P value of 0.014&lt;α (0.05), meaning there is a relationship of knowledge with hygienic and healthy lifestyle. While attitude variable had P value of 0.082&gt;α (0.05), suggesting that there is no relationship of attitudes with hygienic and healthy lifestyle. Conclusion: One of the factors which greatly influences hygienic and healthy lifestyle in the familiesis knowledge.","author":[{"dropping-particle":"","family":"Wati","given":"Puput Dwi Cahya Ambar","non-dropping-particle":"","parse-names":false,"suffix":""},{"dropping-particle":"","family":"Ridlo","given":"Ilham Akhsanu","non-dropping-particle":"","parse-names":false,"suffix":""}],"container-title":"Jurnal PROMKES","id":"ITEM-1","issue":"1","issued":{"date-parts":[["2020"]]},"page":"47","title":"Hygienic and Healthy Lifestyle in the Urban Village of Rangkah Surabaya","type":"article-journal","volume":"8"},"uris":["http://www.mendeley.com/documents/?uuid=9004db04-2a8c-40ce-aa08-e7f0e25c16b6"]}],"mendeley":{"formattedCitation":"(Wati &amp; Ridlo, 2020)","plainTextFormattedCitation":"(Wati &amp; Ridlo, 2020)","previouslyFormattedCitation":"(Wati &amp; Ridlo, 2020)"},"properties":{"noteIndex":0},"schema":"https://github.com/citation-style-language/schema/raw/master/csl-citation.json"}</w:instrText>
      </w:r>
      <w:r w:rsidR="00BB4331">
        <w:rPr>
          <w:rFonts w:ascii="Times New Roman" w:hAnsi="Times New Roman" w:cs="Times New Roman"/>
          <w:sz w:val="24"/>
          <w:szCs w:val="24"/>
        </w:rPr>
        <w:fldChar w:fldCharType="separate"/>
      </w:r>
      <w:r w:rsidR="00BB4331" w:rsidRPr="00BB4331">
        <w:rPr>
          <w:rFonts w:ascii="Times New Roman" w:hAnsi="Times New Roman" w:cs="Times New Roman"/>
          <w:noProof/>
          <w:sz w:val="24"/>
          <w:szCs w:val="24"/>
        </w:rPr>
        <w:t>(Wati &amp; Ridlo, 2020)</w:t>
      </w:r>
      <w:r w:rsidR="00BB4331">
        <w:rPr>
          <w:rFonts w:ascii="Times New Roman" w:hAnsi="Times New Roman" w:cs="Times New Roman"/>
          <w:sz w:val="24"/>
          <w:szCs w:val="24"/>
        </w:rPr>
        <w:fldChar w:fldCharType="end"/>
      </w:r>
      <w:r w:rsidR="00BB4331">
        <w:rPr>
          <w:rFonts w:ascii="Times New Roman" w:hAnsi="Times New Roman" w:cs="Times New Roman"/>
          <w:color w:val="FF0000"/>
          <w:sz w:val="24"/>
          <w:szCs w:val="24"/>
        </w:rPr>
        <w:t>.</w:t>
      </w:r>
      <w:r w:rsidR="00734966" w:rsidRPr="00FE6D6B">
        <w:rPr>
          <w:rFonts w:ascii="Times New Roman" w:hAnsi="Times New Roman" w:cs="Times New Roman"/>
          <w:color w:val="FF0000"/>
          <w:sz w:val="24"/>
          <w:szCs w:val="24"/>
        </w:rPr>
        <w:t xml:space="preserve"> </w:t>
      </w:r>
      <w:r w:rsidR="00734966">
        <w:rPr>
          <w:rFonts w:ascii="Times New Roman" w:hAnsi="Times New Roman" w:cs="Times New Roman"/>
          <w:sz w:val="24"/>
          <w:szCs w:val="24"/>
        </w:rPr>
        <w:t xml:space="preserve">Hasil dalam penelitian pengetahuan baik yang paling banyak dimiliki responden dengan pekerjaan karyawan swasta, yang dibuktikan dengan tabulasi silang antara tingkat pengetahuan dengan pekerjaan yaitu pengetahuan baik sebanyak 19 orang (50.0%), pengetahuan cukup sebanyak 9 orang (23.7%), dan pengetahuan kurang sebanyak 10 orang (26.3%). </w:t>
      </w:r>
      <w:r>
        <w:rPr>
          <w:rFonts w:ascii="Times New Roman" w:hAnsi="Times New Roman" w:cs="Times New Roman"/>
          <w:sz w:val="24"/>
          <w:szCs w:val="24"/>
        </w:rPr>
        <w:t xml:space="preserve">Tidak hanya jenis pekerjaan tetapi tempat tinggal atau lingkungan juga dapat mempengaruhi tingkat pengetahuan, faktor lingkungan dimana adalah segala sesuatu yang melingkupi individu, baik fisik, biologis maupun pengaruh masyarakat dan lingkungan berpengaruh terhadap proses penetrasi pengetahuan kedalam individu karena adanya interaksi timbal balik dalam lingkungan </w:t>
      </w:r>
      <w:r w:rsidR="00D31B14">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{"citationItems":[{"id":"ITEM-1","itemData":{"DOI":"10.32832/pkm-p.v4i1.728","ISSN":"2614-8188","abstract":"Covid-19 adalah penyakit infeksi yang disebabkan oleh coronavirus jenis baru yang ditemukan pada tahun 2019 yang selanjutnya disebut SARS-Cov 2 (Severe Acute Respiratory Syndrome Coronavirus-2). Tujuan dari penelitian ini adalah untuk mengetahui hubungan pengetahuan, sikap dan perilaku dengan kepatuhan ibu rumah tangga dalam pencegahan Covid-19 di RT 02 RW 05 Kabandungan I Desa Sirnagalih Kecamatan Tamansari Bogor. Penelitian ini menggunakan jenis penelitian yaitu analitik korelasi. Populasi dalam penelitian ini adalah semua ibu rumah tangga di RT 02 RW 05 Kabandungan I Desa Sirnagalih Kecamatan Tamansari Bogor sejumlah 120 orang. Teknik pengambilan sampel dalam penelitian ini adalah total sampling sehingga sampel dalam penelitian ini sejumlah 120 responden. Uji analisis data menggunakan chi square dan regresi logistic. Hasil uji statistik dengan chi square menunujukkan bahwa tidak ada hubungan usia dengan kepatuhan (pvalue=0,336). Tidak ada hubungan pendidikan dengan kepatuhan (pvalue=0,140). Tidak ada hubungan pekerjaan dengan kepatuhan (pvalue=0,093). Ada hubungan pengetahuan dengan kepatuhan (pvalue=0,024). Terdapat hubungan sikap dengan kepatuhan (pvalue=0,002). Terdapat hubungan perilaku dengan kepatuhan (pvalue=0,000). Sedangkan dengan uji multivariat ada hubungan sikap dengan kepatuhan dan ada hubungan perilaku dengan kepatuhan. Dapat disimpulkan bahwa ada hubungan sikap dengan kepatuhan ibu rumah tangga dalam pencegahan Covid-19 dan ada hubungan perilaku dengan kepatuhan ibu rumah tangga dalam pencegahan Covid-19.","author":[{"dropping-particle":"","family":"Syafel","given":"Andina Bunga","non-dropping-particle":"","parse-names":false,"suffix":""},{"dropping-particle":"","family":"Fatimah","given":"Anissatul","non-dropping-particle":"","parse-names":false,"suffix":""}],"container-title":"Pkm-P","id":"ITEM-1","issue":"1","issued":{"date-parts":[["2020"]]},"page":"112","title":"Hubungan Pengetahuan, Sikap Dan Perilaku Dengan Kepatuhan Ibu Rumah Tangga Dalam Pencegahan Covid-19 Di Rt 02 Rw 05 Kabandungan I Desa Sirnagalih Bogor","type":"article-journal","volume":"4"},"uris":["http://www.mendeley.com/documents/?uuid=ab62a4ba-1d78-45b4-9766-b133c1c03949","http://www.mendeley.com/documents/?uuid=72aaa173-c4ad-44f3-b09e-30d9b4f66c03"]}],"mendeley":{"formattedCitation":"(Syafel &amp; Fatimah, 2020)","plainTextFormattedCitation":"(Syafel &amp; Fatimah, 2020)","previouslyFormattedCitation":"(Syafel &amp; Fatimah, 2020)"},"properties":{"noteIndex":0},"schema":"https://github.com/citation-style-language/schema/raw/master/csl-citation.json"}</w:instrText>
      </w:r>
      <w:r w:rsidR="00D31B14">
        <w:rPr>
          <w:rFonts w:ascii="Times New Roman" w:hAnsi="Times New Roman" w:cs="Times New Roman"/>
          <w:sz w:val="24"/>
          <w:szCs w:val="24"/>
        </w:rPr>
        <w:fldChar w:fldCharType="separate"/>
      </w:r>
      <w:r w:rsidR="00D31B14" w:rsidRPr="00D31B14">
        <w:rPr>
          <w:rFonts w:ascii="Times New Roman" w:hAnsi="Times New Roman" w:cs="Times New Roman"/>
          <w:noProof/>
          <w:sz w:val="24"/>
          <w:szCs w:val="24"/>
        </w:rPr>
        <w:t>(Syafel &amp; Fatimah, 2020)</w:t>
      </w:r>
      <w:r w:rsidR="00D31B14">
        <w:rPr>
          <w:rFonts w:ascii="Times New Roman" w:hAnsi="Times New Roman" w:cs="Times New Roman"/>
          <w:sz w:val="24"/>
          <w:szCs w:val="24"/>
        </w:rPr>
        <w:fldChar w:fldCharType="end"/>
      </w:r>
      <w:r w:rsidR="00D31B14">
        <w:rPr>
          <w:rFonts w:ascii="Times New Roman" w:hAnsi="Times New Roman" w:cs="Times New Roman"/>
          <w:sz w:val="24"/>
          <w:szCs w:val="24"/>
        </w:rPr>
        <w:t>.</w:t>
      </w:r>
    </w:p>
    <w:p w:rsidR="00F269DA" w:rsidRPr="002E705E"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diatas peneliti </w:t>
      </w:r>
      <w:r w:rsidR="00E6681A">
        <w:rPr>
          <w:rFonts w:ascii="Times New Roman" w:hAnsi="Times New Roman" w:cs="Times New Roman"/>
          <w:sz w:val="24"/>
          <w:szCs w:val="24"/>
        </w:rPr>
        <w:t xml:space="preserve">berasumsi bahwa baik atau tidaknya pengetahuan seseorang pada vaksin COVID 19 dipengaruhi oleh intensitas atau luasnya paparan informasi terkait vaksin COVID 19. Semakin sering individu terpapar informasi maka akan semakin mengenal fenomena yang sedang terjadi </w:t>
      </w:r>
      <w:r w:rsidR="00E6681A">
        <w:rPr>
          <w:rFonts w:ascii="Times New Roman" w:hAnsi="Times New Roman" w:cs="Times New Roman"/>
          <w:sz w:val="24"/>
          <w:szCs w:val="24"/>
        </w:rPr>
        <w:lastRenderedPageBreak/>
        <w:t xml:space="preserve">dalam hal ini responden terpapar mengenai vaksin COVID 19, responden akan memiliki pengetahuan dan pemahaman yang tinggi tentang vaksin COVID 19. </w:t>
      </w:r>
    </w:p>
    <w:p w:rsidR="00F269DA" w:rsidRPr="00522851" w:rsidRDefault="00F269DA" w:rsidP="009C4B70">
      <w:pPr>
        <w:pStyle w:val="Heading3"/>
        <w:numPr>
          <w:ilvl w:val="2"/>
          <w:numId w:val="53"/>
        </w:numPr>
        <w:ind w:left="540" w:hanging="540"/>
      </w:pPr>
      <w:bookmarkStart w:id="336" w:name="_Toc109594368"/>
      <w:r w:rsidRPr="00522851">
        <w:t>Sikap Masyarakat Terhadap Vaksin COVID 19 di Wilayah Puskesmas Tembok Dukuh Surabaya</w:t>
      </w:r>
      <w:bookmarkEnd w:id="336"/>
    </w:p>
    <w:p w:rsidR="00F269D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tabel 5.9 didapatkan hasil masyarakat bersikap positif terhadap vaksin COVID 19 sebanyak 91 orang (85.9%) dan sikap negatif masyarakat terhadap vaksin COVID 19 sebanyak 47 orang (34.1%).  Penilaian sikap masyarakat dinilai menggunakan kuisioner yang sudah di uji validitas dan reabilitasnya.</w:t>
      </w:r>
    </w:p>
    <w:p w:rsidR="00F269D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Teori yang dikemukakan oleh </w:t>
      </w:r>
      <w:r w:rsidR="00BB4331">
        <w:rPr>
          <w:rFonts w:ascii="Times New Roman" w:hAnsi="Times New Roman" w:cs="Times New Roman"/>
          <w:sz w:val="24"/>
          <w:szCs w:val="24"/>
        </w:rPr>
        <w:fldChar w:fldCharType="begin" w:fldLock="1"/>
      </w:r>
      <w:r w:rsidR="00BB4331">
        <w:rPr>
          <w:rFonts w:ascii="Times New Roman" w:hAnsi="Times New Roman" w:cs="Times New Roman"/>
          <w:sz w:val="24"/>
          <w:szCs w:val="24"/>
        </w:rPr>
        <w:instrText>ADDIN CSL_CITATION {"citationItems":[{"id":"ITEM-1","itemData":{"author":[{"dropping-particle":"","family":"Azwar","given":"","non-dropping-particle":"","parse-names":false,"suffix":""}],"id":"ITEM-1","issued":{"date-parts":[["2008"]]},"title":"Sikap Manusia: Teori dan Pengukurannya","type":"article-journal"},"uris":["http://www.mendeley.com/documents/?uuid=051399b1-942e-4a56-8839-0849aed23046"]}],"mendeley":{"formattedCitation":"(Azwar, 2008)","plainTextFormattedCitation":"(Azwar, 2008)","previouslyFormattedCitation":"(Azwar, 2008)"},"properties":{"noteIndex":0},"schema":"https://github.com/citation-style-language/schema/raw/master/csl-citation.json"}</w:instrText>
      </w:r>
      <w:r w:rsidR="00BB4331">
        <w:rPr>
          <w:rFonts w:ascii="Times New Roman" w:hAnsi="Times New Roman" w:cs="Times New Roman"/>
          <w:sz w:val="24"/>
          <w:szCs w:val="24"/>
        </w:rPr>
        <w:fldChar w:fldCharType="separate"/>
      </w:r>
      <w:r w:rsidR="00BB4331" w:rsidRPr="00BB4331">
        <w:rPr>
          <w:rFonts w:ascii="Times New Roman" w:hAnsi="Times New Roman" w:cs="Times New Roman"/>
          <w:noProof/>
          <w:sz w:val="24"/>
          <w:szCs w:val="24"/>
        </w:rPr>
        <w:t>(Azwar, 2008)</w:t>
      </w:r>
      <w:r w:rsidR="00BB4331">
        <w:rPr>
          <w:rFonts w:ascii="Times New Roman" w:hAnsi="Times New Roman" w:cs="Times New Roman"/>
          <w:sz w:val="24"/>
          <w:szCs w:val="24"/>
        </w:rPr>
        <w:fldChar w:fldCharType="end"/>
      </w:r>
      <w:r w:rsidRPr="00FE6D6B">
        <w:rPr>
          <w:rFonts w:ascii="Times New Roman" w:hAnsi="Times New Roman" w:cs="Times New Roman"/>
          <w:color w:val="FF0000"/>
          <w:sz w:val="24"/>
          <w:szCs w:val="24"/>
        </w:rPr>
        <w:t xml:space="preserve"> </w:t>
      </w:r>
      <w:r>
        <w:rPr>
          <w:rFonts w:ascii="Times New Roman" w:hAnsi="Times New Roman" w:cs="Times New Roman"/>
          <w:sz w:val="24"/>
          <w:szCs w:val="24"/>
        </w:rPr>
        <w:t xml:space="preserve">dalam </w:t>
      </w:r>
      <w:r w:rsidR="00D31B14">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{"citationItems":[{"id":"ITEM-1","itemData":{"abstract":"Presents the table of contents/splash page of the proceedings record.","author":[{"dropping-particle":"","family":"Megatsari","given":"Hario","non-dropping-particle":"","parse-names":false,"suffix":""},{"dropping-particle":"","family":"Deliana","given":"Laksmi Ariefani","non-dropping-particle":"","parse-names":false,"suffix":""}],"container-title":"Jurnal Promosi dan Pendidikan Kesehatan Indonesia","id":"ITEM-1","issued":{"date-parts":[["2014"]]},"page":"49-57","title":"Pengaruh Pembelajaran Metode Snow Ball Terhadap Peningkatan Pengetahuan dan Sikap Masyarakat Tentang DBD","type":"article-journal","volume":"2"},"uris":["http://www.mendeley.com/documents/?uuid=e412d999-4c1a-4837-b9bd-a5833e45c297","http://www.mendeley.com/documents/?uuid=7190de52-a424-44d5-97c9-7c303abe373f"]}],"mendeley":{"formattedCitation":"(Megatsari &amp; Deliana, 2014)","plainTextFormattedCitation":"(Megatsari &amp; Deliana, 2014)","previouslyFormattedCitation":"(Megatsari &amp; Deliana, 2014)"},"properties":{"noteIndex":0},"schema":"https://github.com/citation-style-language/schema/raw/master/csl-citation.json"}</w:instrText>
      </w:r>
      <w:r w:rsidR="00D31B14">
        <w:rPr>
          <w:rFonts w:ascii="Times New Roman" w:hAnsi="Times New Roman" w:cs="Times New Roman"/>
          <w:sz w:val="24"/>
          <w:szCs w:val="24"/>
        </w:rPr>
        <w:fldChar w:fldCharType="separate"/>
      </w:r>
      <w:r w:rsidR="00D31B14" w:rsidRPr="00D31B14">
        <w:rPr>
          <w:rFonts w:ascii="Times New Roman" w:hAnsi="Times New Roman" w:cs="Times New Roman"/>
          <w:noProof/>
          <w:sz w:val="24"/>
          <w:szCs w:val="24"/>
        </w:rPr>
        <w:t>(Megatsari &amp; Deliana, 2014)</w:t>
      </w:r>
      <w:r w:rsidR="00D31B14">
        <w:rPr>
          <w:rFonts w:ascii="Times New Roman" w:hAnsi="Times New Roman" w:cs="Times New Roman"/>
          <w:sz w:val="24"/>
          <w:szCs w:val="24"/>
        </w:rPr>
        <w:fldChar w:fldCharType="end"/>
      </w:r>
      <w:r>
        <w:rPr>
          <w:rFonts w:ascii="Times New Roman" w:hAnsi="Times New Roman" w:cs="Times New Roman"/>
          <w:sz w:val="24"/>
          <w:szCs w:val="24"/>
        </w:rPr>
        <w:t xml:space="preserve">, menyatakan bahwa sikap ada 3 komponen yang saling mendukung, yaitu komponen kognitif adalah yang mewakili apa yang diyakini oleh individu yang memiliki sikap, komponen kognitif berupa keyakinan stereotip yang dimiliki individu tersebut tentang suatu yang akan dilihat sebagai manipulatif (pendapat). Komponen afektif adalah perasaan yang berhubungan dengan aspek emosional. Komponen konatif adalah aspek disposisi tertentu untuk berperilaku sesuai dengan sikap seseorang. </w:t>
      </w:r>
    </w:p>
    <w:p w:rsidR="00F269DA" w:rsidRDefault="00E10944"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survei </w:t>
      </w:r>
      <w:r w:rsidR="00F269DA">
        <w:rPr>
          <w:rFonts w:ascii="Times New Roman" w:hAnsi="Times New Roman" w:cs="Times New Roman"/>
          <w:sz w:val="24"/>
          <w:szCs w:val="24"/>
        </w:rPr>
        <w:t>jawaban kuisioner pertanyaan secara kognitif ada pada poin 2 dengan pertanyaan</w:t>
      </w:r>
      <w:r w:rsidR="00924A74">
        <w:rPr>
          <w:rFonts w:ascii="Times New Roman" w:hAnsi="Times New Roman" w:cs="Times New Roman"/>
          <w:sz w:val="24"/>
          <w:szCs w:val="24"/>
        </w:rPr>
        <w:t xml:space="preserve"> </w:t>
      </w:r>
      <w:r w:rsidR="00924A74" w:rsidRPr="00924A74">
        <w:rPr>
          <w:rFonts w:ascii="Times New Roman" w:hAnsi="Times New Roman" w:cs="Times New Roman"/>
          <w:i/>
          <w:sz w:val="24"/>
          <w:szCs w:val="24"/>
        </w:rPr>
        <w:t xml:space="preserve">favorable </w:t>
      </w:r>
      <w:r w:rsidR="00F269DA">
        <w:rPr>
          <w:rFonts w:ascii="Times New Roman" w:hAnsi="Times New Roman" w:cs="Times New Roman"/>
          <w:sz w:val="24"/>
          <w:szCs w:val="24"/>
        </w:rPr>
        <w:t xml:space="preserve"> </w:t>
      </w:r>
      <w:r w:rsidR="00924A74">
        <w:rPr>
          <w:rFonts w:ascii="Times New Roman" w:hAnsi="Times New Roman" w:cs="Times New Roman"/>
          <w:sz w:val="24"/>
          <w:szCs w:val="24"/>
        </w:rPr>
        <w:t>responden menjawab setuju sebanyak 56 orang (54.9%), tidak setuju sebanyak 31 orang (30.4%), sangat setuju sebanyak 10 orang (9.8</w:t>
      </w:r>
      <w:r w:rsidR="00F269DA">
        <w:rPr>
          <w:rFonts w:ascii="Times New Roman" w:hAnsi="Times New Roman" w:cs="Times New Roman"/>
          <w:sz w:val="24"/>
          <w:szCs w:val="24"/>
        </w:rPr>
        <w:t xml:space="preserve">%), sangat </w:t>
      </w:r>
      <w:r w:rsidR="00924A74">
        <w:rPr>
          <w:rFonts w:ascii="Times New Roman" w:hAnsi="Times New Roman" w:cs="Times New Roman"/>
          <w:sz w:val="24"/>
          <w:szCs w:val="24"/>
        </w:rPr>
        <w:t>tidak setuju sebanyak 5 orang (4.9</w:t>
      </w:r>
      <w:r w:rsidR="00F269DA">
        <w:rPr>
          <w:rFonts w:ascii="Times New Roman" w:hAnsi="Times New Roman" w:cs="Times New Roman"/>
          <w:sz w:val="24"/>
          <w:szCs w:val="24"/>
        </w:rPr>
        <w:t xml:space="preserve">%). Pertanyaan sikap tentang perasaan secara afektif ada pada poin 6 </w:t>
      </w:r>
      <w:r w:rsidR="00924A74">
        <w:rPr>
          <w:rFonts w:ascii="Times New Roman" w:hAnsi="Times New Roman" w:cs="Times New Roman"/>
          <w:sz w:val="24"/>
          <w:szCs w:val="24"/>
        </w:rPr>
        <w:t xml:space="preserve"> dengan pertanyaan </w:t>
      </w:r>
      <w:r w:rsidR="00924A74" w:rsidRPr="00924A74">
        <w:rPr>
          <w:rFonts w:ascii="Times New Roman" w:hAnsi="Times New Roman" w:cs="Times New Roman"/>
          <w:i/>
          <w:sz w:val="24"/>
          <w:szCs w:val="24"/>
        </w:rPr>
        <w:t>unfavourable</w:t>
      </w:r>
      <w:r w:rsidR="00924A74">
        <w:rPr>
          <w:rFonts w:ascii="Times New Roman" w:hAnsi="Times New Roman" w:cs="Times New Roman"/>
          <w:sz w:val="24"/>
          <w:szCs w:val="24"/>
        </w:rPr>
        <w:t xml:space="preserve"> responden menjawab setuju sebanyak 48 orang (47.1%), tidak setuju sebanyak 39</w:t>
      </w:r>
      <w:r w:rsidR="00F269DA">
        <w:rPr>
          <w:rFonts w:ascii="Times New Roman" w:hAnsi="Times New Roman" w:cs="Times New Roman"/>
          <w:sz w:val="24"/>
          <w:szCs w:val="24"/>
        </w:rPr>
        <w:t xml:space="preserve"> orang (</w:t>
      </w:r>
      <w:r w:rsidR="00924A74">
        <w:rPr>
          <w:rFonts w:ascii="Times New Roman" w:hAnsi="Times New Roman" w:cs="Times New Roman"/>
          <w:sz w:val="24"/>
          <w:szCs w:val="24"/>
        </w:rPr>
        <w:t>38.2%), sangat setuju sebanyak 12 orang (11.8</w:t>
      </w:r>
      <w:r w:rsidR="00F269DA">
        <w:rPr>
          <w:rFonts w:ascii="Times New Roman" w:hAnsi="Times New Roman" w:cs="Times New Roman"/>
          <w:sz w:val="24"/>
          <w:szCs w:val="24"/>
        </w:rPr>
        <w:t xml:space="preserve">%) </w:t>
      </w:r>
      <w:r w:rsidR="00F269DA">
        <w:rPr>
          <w:rFonts w:ascii="Times New Roman" w:hAnsi="Times New Roman" w:cs="Times New Roman"/>
          <w:sz w:val="24"/>
          <w:szCs w:val="24"/>
        </w:rPr>
        <w:lastRenderedPageBreak/>
        <w:t>da</w:t>
      </w:r>
      <w:r w:rsidR="00924A74">
        <w:rPr>
          <w:rFonts w:ascii="Times New Roman" w:hAnsi="Times New Roman" w:cs="Times New Roman"/>
          <w:sz w:val="24"/>
          <w:szCs w:val="24"/>
        </w:rPr>
        <w:t>n sangat tidak setuju sebanyak 3 orang (2.9</w:t>
      </w:r>
      <w:r w:rsidR="00F269DA">
        <w:rPr>
          <w:rFonts w:ascii="Times New Roman" w:hAnsi="Times New Roman" w:cs="Times New Roman"/>
          <w:sz w:val="24"/>
          <w:szCs w:val="24"/>
        </w:rPr>
        <w:t>%). Sedangkan pertanyaan konatif pada poin 10</w:t>
      </w:r>
      <w:r w:rsidR="00924A74">
        <w:rPr>
          <w:rFonts w:ascii="Times New Roman" w:hAnsi="Times New Roman" w:cs="Times New Roman"/>
          <w:sz w:val="24"/>
          <w:szCs w:val="24"/>
        </w:rPr>
        <w:t xml:space="preserve"> dengan pertanyaan </w:t>
      </w:r>
      <w:r w:rsidR="00924A74" w:rsidRPr="00924A74">
        <w:rPr>
          <w:rFonts w:ascii="Times New Roman" w:hAnsi="Times New Roman" w:cs="Times New Roman"/>
          <w:i/>
          <w:sz w:val="24"/>
          <w:szCs w:val="24"/>
        </w:rPr>
        <w:t>unfavourable</w:t>
      </w:r>
      <w:r w:rsidR="00924A74">
        <w:rPr>
          <w:rFonts w:ascii="Times New Roman" w:hAnsi="Times New Roman" w:cs="Times New Roman"/>
          <w:sz w:val="24"/>
          <w:szCs w:val="24"/>
        </w:rPr>
        <w:t xml:space="preserve"> </w:t>
      </w:r>
      <w:r w:rsidR="00F269DA">
        <w:rPr>
          <w:rFonts w:ascii="Times New Roman" w:hAnsi="Times New Roman" w:cs="Times New Roman"/>
          <w:sz w:val="24"/>
          <w:szCs w:val="24"/>
        </w:rPr>
        <w:t xml:space="preserve"> </w:t>
      </w:r>
      <w:r w:rsidR="00924A74">
        <w:rPr>
          <w:rFonts w:ascii="Times New Roman" w:hAnsi="Times New Roman" w:cs="Times New Roman"/>
          <w:sz w:val="24"/>
          <w:szCs w:val="24"/>
        </w:rPr>
        <w:t xml:space="preserve">responden </w:t>
      </w:r>
      <w:r w:rsidR="00F269DA">
        <w:rPr>
          <w:rFonts w:ascii="Times New Roman" w:hAnsi="Times New Roman" w:cs="Times New Roman"/>
          <w:sz w:val="24"/>
          <w:szCs w:val="24"/>
        </w:rPr>
        <w:t xml:space="preserve">menjawab tidak setuju sebanyak </w:t>
      </w:r>
      <w:r w:rsidR="00924A74">
        <w:rPr>
          <w:rFonts w:ascii="Times New Roman" w:hAnsi="Times New Roman" w:cs="Times New Roman"/>
          <w:sz w:val="24"/>
          <w:szCs w:val="24"/>
        </w:rPr>
        <w:t>42 orang (41.2</w:t>
      </w:r>
      <w:r w:rsidR="00F269DA">
        <w:rPr>
          <w:rFonts w:ascii="Times New Roman" w:hAnsi="Times New Roman" w:cs="Times New Roman"/>
          <w:sz w:val="24"/>
          <w:szCs w:val="24"/>
        </w:rPr>
        <w:t xml:space="preserve">%), </w:t>
      </w:r>
      <w:r w:rsidR="00924A74">
        <w:rPr>
          <w:rFonts w:ascii="Times New Roman" w:hAnsi="Times New Roman" w:cs="Times New Roman"/>
          <w:sz w:val="24"/>
          <w:szCs w:val="24"/>
        </w:rPr>
        <w:t>sangat tidak setuju sebanyak 40 orang (39.2%), setuju sebanyak 18 orang (17.6</w:t>
      </w:r>
      <w:r w:rsidR="00F269DA">
        <w:rPr>
          <w:rFonts w:ascii="Times New Roman" w:hAnsi="Times New Roman" w:cs="Times New Roman"/>
          <w:sz w:val="24"/>
          <w:szCs w:val="24"/>
        </w:rPr>
        <w:t>%) dan san</w:t>
      </w:r>
      <w:r w:rsidR="00924A74">
        <w:rPr>
          <w:rFonts w:ascii="Times New Roman" w:hAnsi="Times New Roman" w:cs="Times New Roman"/>
          <w:sz w:val="24"/>
          <w:szCs w:val="24"/>
        </w:rPr>
        <w:t>gat setuju sebanyak 2 orang (2.0</w:t>
      </w:r>
      <w:r w:rsidR="00F269DA">
        <w:rPr>
          <w:rFonts w:ascii="Times New Roman" w:hAnsi="Times New Roman" w:cs="Times New Roman"/>
          <w:sz w:val="24"/>
          <w:szCs w:val="24"/>
        </w:rPr>
        <w:t>%).</w:t>
      </w:r>
    </w:p>
    <w:p w:rsidR="00F269DA" w:rsidRPr="00E335F9"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diatas peneliti </w:t>
      </w:r>
      <w:r w:rsidR="00924A74">
        <w:rPr>
          <w:rFonts w:ascii="Times New Roman" w:hAnsi="Times New Roman" w:cs="Times New Roman"/>
          <w:sz w:val="24"/>
          <w:szCs w:val="24"/>
        </w:rPr>
        <w:t xml:space="preserve">berasumsi </w:t>
      </w:r>
      <w:r>
        <w:rPr>
          <w:rFonts w:ascii="Times New Roman" w:hAnsi="Times New Roman" w:cs="Times New Roman"/>
          <w:sz w:val="24"/>
          <w:szCs w:val="24"/>
        </w:rPr>
        <w:t>bahwa sikap positif yang dimiliki oleh seseorang dapat berpengaruh terhadap individu untuk menghadapi kehidupannya salah satunya yaitu sikap kita dalam menghadapi vaksin COVID 19 saat ini.</w:t>
      </w:r>
      <w:r w:rsidR="00924A74">
        <w:rPr>
          <w:rFonts w:ascii="Times New Roman" w:hAnsi="Times New Roman" w:cs="Times New Roman"/>
          <w:sz w:val="24"/>
          <w:szCs w:val="24"/>
        </w:rPr>
        <w:t xml:space="preserve"> Pembentukan sikap seseorang juga bergantung pada emosi atau perasaan seseorang terhadap objek.</w:t>
      </w:r>
    </w:p>
    <w:p w:rsidR="00F269DA" w:rsidRDefault="00F269DA" w:rsidP="009C4B70">
      <w:pPr>
        <w:pStyle w:val="Heading3"/>
        <w:numPr>
          <w:ilvl w:val="2"/>
          <w:numId w:val="53"/>
        </w:numPr>
        <w:ind w:left="540" w:hanging="540"/>
      </w:pPr>
      <w:bookmarkStart w:id="337" w:name="_Toc109594369"/>
      <w:r w:rsidRPr="00522851">
        <w:t>Tindakan Masyarakat terhadap Vaksin COVID 19 di Wilayah Puskesmas Tembok Dukuh Surabaya</w:t>
      </w:r>
      <w:bookmarkEnd w:id="337"/>
    </w:p>
    <w:p w:rsidR="007724D3" w:rsidRDefault="00F269DA" w:rsidP="007724D3">
      <w:pPr>
        <w:pStyle w:val="ListParagraph"/>
        <w:spacing w:line="480" w:lineRule="auto"/>
        <w:ind w:left="0" w:firstLine="720"/>
        <w:jc w:val="both"/>
        <w:rPr>
          <w:rFonts w:ascii="Times New Roman" w:hAnsi="Times New Roman" w:cs="Times New Roman"/>
          <w:sz w:val="24"/>
          <w:szCs w:val="24"/>
        </w:rPr>
      </w:pPr>
      <w:r w:rsidRPr="00695D67">
        <w:rPr>
          <w:rFonts w:ascii="Times New Roman" w:hAnsi="Times New Roman" w:cs="Times New Roman"/>
          <w:sz w:val="24"/>
          <w:szCs w:val="24"/>
        </w:rPr>
        <w:t xml:space="preserve">Berdasarkan tabel 5.10 menunjukkan tindakan masyarakat </w:t>
      </w:r>
      <w:r w:rsidR="007724D3">
        <w:rPr>
          <w:rFonts w:ascii="Times New Roman" w:hAnsi="Times New Roman" w:cs="Times New Roman"/>
          <w:sz w:val="24"/>
          <w:szCs w:val="24"/>
        </w:rPr>
        <w:t xml:space="preserve">mengenai vaksin COVD 19 </w:t>
      </w:r>
      <w:r w:rsidRPr="00695D67">
        <w:rPr>
          <w:rFonts w:ascii="Times New Roman" w:hAnsi="Times New Roman" w:cs="Times New Roman"/>
          <w:sz w:val="24"/>
          <w:szCs w:val="24"/>
        </w:rPr>
        <w:t xml:space="preserve">sebelum vaksin COVID 19 di Wilayah Puskesmas Tembok Dukuh Surabaya, </w:t>
      </w:r>
      <w:r w:rsidR="007724D3">
        <w:rPr>
          <w:rFonts w:ascii="Times New Roman" w:hAnsi="Times New Roman" w:cs="Times New Roman"/>
          <w:sz w:val="24"/>
          <w:szCs w:val="24"/>
        </w:rPr>
        <w:t xml:space="preserve">mayoritas responden menunjukkan tindakan baik sebanyak 69 orang (67.6%), tindakan cukup 27 orang (26.5%) dan tindakan kurang sebanyak 6 orang (5.9%). Pengukuran tindakan diperoleh </w:t>
      </w:r>
      <w:r w:rsidR="008F6562">
        <w:rPr>
          <w:rFonts w:ascii="Times New Roman" w:hAnsi="Times New Roman" w:cs="Times New Roman"/>
          <w:sz w:val="24"/>
          <w:szCs w:val="24"/>
        </w:rPr>
        <w:t xml:space="preserve">melalui </w:t>
      </w:r>
      <w:r w:rsidR="007724D3">
        <w:rPr>
          <w:rFonts w:ascii="Times New Roman" w:hAnsi="Times New Roman" w:cs="Times New Roman"/>
          <w:sz w:val="24"/>
          <w:szCs w:val="24"/>
        </w:rPr>
        <w:t xml:space="preserve">kuisioner yang sudah di uji validitas dan reabilitas. Tindakan dipengaruhi oleh beberapa faktor, seperti faktor predisposisi, faktor pendukung dan faktor penguat </w:t>
      </w:r>
      <w:r w:rsidR="00BB4331">
        <w:rPr>
          <w:rFonts w:ascii="Times New Roman" w:hAnsi="Times New Roman" w:cs="Times New Roman"/>
          <w:sz w:val="24"/>
          <w:szCs w:val="24"/>
        </w:rPr>
        <w:fldChar w:fldCharType="begin" w:fldLock="1"/>
      </w:r>
      <w:r w:rsidR="00BB4331">
        <w:rPr>
          <w:rFonts w:ascii="Times New Roman" w:hAnsi="Times New Roman" w:cs="Times New Roman"/>
          <w:sz w:val="24"/>
          <w:szCs w:val="24"/>
        </w:rPr>
        <w:instrText>ADDIN CSL_CITATION {"citationItems":[{"id":"ITEM-1","itemData":{"author":[{"dropping-particle":"","family":"Lawrence Green","given":"","non-dropping-particle":"","parse-names":false,"suffix":""}],"id":"ITEM-1","issued":{"date-parts":[["1980"]]},"title":"Teori Perubahan Perilaku","type":"article-journal"},"uris":["http://www.mendeley.com/documents/?uuid=1daafec8-8bff-479a-9366-5484400e6e34"]}],"mendeley":{"formattedCitation":"(Lawrence Green, 1980)","plainTextFormattedCitation":"(Lawrence Green, 1980)","previouslyFormattedCitation":"(Lawrence Green, 1980)"},"properties":{"noteIndex":0},"schema":"https://github.com/citation-style-language/schema/raw/master/csl-citation.json"}</w:instrText>
      </w:r>
      <w:r w:rsidR="00BB4331">
        <w:rPr>
          <w:rFonts w:ascii="Times New Roman" w:hAnsi="Times New Roman" w:cs="Times New Roman"/>
          <w:sz w:val="24"/>
          <w:szCs w:val="24"/>
        </w:rPr>
        <w:fldChar w:fldCharType="separate"/>
      </w:r>
      <w:r w:rsidR="00BB4331" w:rsidRPr="00BB4331">
        <w:rPr>
          <w:rFonts w:ascii="Times New Roman" w:hAnsi="Times New Roman" w:cs="Times New Roman"/>
          <w:noProof/>
          <w:sz w:val="24"/>
          <w:szCs w:val="24"/>
        </w:rPr>
        <w:t>(Lawrence Green, 1980)</w:t>
      </w:r>
      <w:r w:rsidR="00BB4331">
        <w:rPr>
          <w:rFonts w:ascii="Times New Roman" w:hAnsi="Times New Roman" w:cs="Times New Roman"/>
          <w:sz w:val="24"/>
          <w:szCs w:val="24"/>
        </w:rPr>
        <w:fldChar w:fldCharType="end"/>
      </w:r>
      <w:r w:rsidR="007724D3" w:rsidRPr="00FE6D6B">
        <w:rPr>
          <w:rFonts w:ascii="Times New Roman" w:hAnsi="Times New Roman" w:cs="Times New Roman"/>
          <w:color w:val="FF0000"/>
          <w:sz w:val="24"/>
          <w:szCs w:val="24"/>
        </w:rPr>
        <w:t xml:space="preserve"> </w:t>
      </w:r>
      <w:r w:rsidR="007724D3">
        <w:rPr>
          <w:rFonts w:ascii="Times New Roman" w:hAnsi="Times New Roman" w:cs="Times New Roman"/>
          <w:sz w:val="24"/>
          <w:szCs w:val="24"/>
        </w:rPr>
        <w:t xml:space="preserve">dalam </w:t>
      </w:r>
      <w:r w:rsidR="00FE6D6B">
        <w:rPr>
          <w:rFonts w:ascii="Times New Roman" w:hAnsi="Times New Roman" w:cs="Times New Roman"/>
          <w:sz w:val="24"/>
          <w:szCs w:val="24"/>
        </w:rPr>
        <w:fldChar w:fldCharType="begin" w:fldLock="1"/>
      </w:r>
      <w:r w:rsidR="00FE6D6B">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{"citationItems":[{"id":"ITEM-1","itemData":{"author":[{"dropping-particle":"","family":"Notoatmodjo","given":"","non-dropping-particle":"","parse-names":false,"suffix":""}],"id":"ITEM-1","issued":{"date-parts":[["2012"]]},"publisher":"Rineka Cipta","publisher-place":"Jakarta","title":"Promosi Kesehatan dan Perilaku Kesehatan","type":"book"},"uris":["http://www.mendeley.com/documents/?uuid=9bb9189e-b8b7-4b76-9687-3a4f176e4319"]}],"mendeley":{"formattedCitation":"(Notoatmodjo, 2012)","plainTextFormattedCitation":"(Notoatmodjo, 2012)","previouslyFormattedCitation":"(Notoatmodjo, 2012)"},"properties":{"noteIndex":0},"schema":"https://github.com/citation-style-language/schema/raw/master/csl-citation.json"}</w:instrText>
      </w:r>
      <w:r w:rsidR="00FE6D6B">
        <w:rPr>
          <w:rFonts w:ascii="Times New Roman" w:hAnsi="Times New Roman" w:cs="Times New Roman"/>
          <w:sz w:val="24"/>
          <w:szCs w:val="24"/>
        </w:rPr>
        <w:fldChar w:fldCharType="separate"/>
      </w:r>
      <w:r w:rsidR="00FE6D6B" w:rsidRPr="00FE6D6B">
        <w:rPr>
          <w:rFonts w:ascii="Times New Roman" w:hAnsi="Times New Roman" w:cs="Times New Roman"/>
          <w:noProof/>
          <w:sz w:val="24"/>
          <w:szCs w:val="24"/>
        </w:rPr>
        <w:t>(Notoatmodjo, 2012)</w:t>
      </w:r>
      <w:r w:rsidR="00FE6D6B">
        <w:rPr>
          <w:rFonts w:ascii="Times New Roman" w:hAnsi="Times New Roman" w:cs="Times New Roman"/>
          <w:sz w:val="24"/>
          <w:szCs w:val="24"/>
        </w:rPr>
        <w:fldChar w:fldCharType="end"/>
      </w:r>
    </w:p>
    <w:p w:rsidR="00F269DA" w:rsidRDefault="007724D3" w:rsidP="007724D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Faktor </w:t>
      </w:r>
      <w:r w:rsidR="0091193C">
        <w:rPr>
          <w:rFonts w:ascii="Times New Roman" w:hAnsi="Times New Roman" w:cs="Times New Roman"/>
          <w:sz w:val="24"/>
          <w:szCs w:val="24"/>
        </w:rPr>
        <w:t xml:space="preserve">predisposisi, meliputi pengetahuan dan sikap seseorang terhadap kesehatan </w:t>
      </w:r>
      <w:r w:rsidR="00BB4331">
        <w:rPr>
          <w:rFonts w:ascii="Times New Roman" w:hAnsi="Times New Roman" w:cs="Times New Roman"/>
          <w:sz w:val="24"/>
          <w:szCs w:val="24"/>
        </w:rPr>
        <w:fldChar w:fldCharType="begin" w:fldLock="1"/>
      </w:r>
      <w:r w:rsidR="00BB4331">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{"citationItems":[{"id":"ITEM-1","itemData":{"author":[{"dropping-particle":"","family":"Notoatmodjo","given":"","non-dropping-particle":"","parse-names":false,"suffix":""}],"id":"ITEM-1","issued":{"date-parts":[["2012"]]},"publisher":"Rineka Cipta","publisher-place":"Jakarta","title":"Promosi Kesehatan dan Perilaku Kesehatan","type":"book"},"uris":["http://www.mendeley.com/documents/?uuid=9bb9189e-b8b7-4b76-9687-3a4f176e4319"]}],"mendeley":{"formattedCitation":"(Notoatmodjo, 2012)","plainTextFormattedCitation":"(Notoatmodjo, 2012)","previouslyFormattedCitation":"(Notoatmodjo, 2012)"},"properties":{"noteIndex":0},"schema":"https://github.com/citation-style-language/schema/raw/master/csl-citation.json"}</w:instrText>
      </w:r>
      <w:r w:rsidR="00BB4331">
        <w:rPr>
          <w:rFonts w:ascii="Times New Roman" w:hAnsi="Times New Roman" w:cs="Times New Roman"/>
          <w:sz w:val="24"/>
          <w:szCs w:val="24"/>
        </w:rPr>
        <w:fldChar w:fldCharType="separate"/>
      </w:r>
      <w:r w:rsidR="00BB4331" w:rsidRPr="00BB4331">
        <w:rPr>
          <w:rFonts w:ascii="Times New Roman" w:hAnsi="Times New Roman" w:cs="Times New Roman"/>
          <w:noProof/>
          <w:sz w:val="24"/>
          <w:szCs w:val="24"/>
        </w:rPr>
        <w:t>(Notoatmodjo, 2012)</w:t>
      </w:r>
      <w:r w:rsidR="00BB4331">
        <w:rPr>
          <w:rFonts w:ascii="Times New Roman" w:hAnsi="Times New Roman" w:cs="Times New Roman"/>
          <w:sz w:val="24"/>
          <w:szCs w:val="24"/>
        </w:rPr>
        <w:fldChar w:fldCharType="end"/>
      </w:r>
      <w:r w:rsidR="00BB4331">
        <w:rPr>
          <w:rFonts w:ascii="Times New Roman" w:hAnsi="Times New Roman" w:cs="Times New Roman"/>
          <w:sz w:val="24"/>
          <w:szCs w:val="24"/>
        </w:rPr>
        <w:t xml:space="preserve">. </w:t>
      </w:r>
      <w:r w:rsidR="0091193C">
        <w:rPr>
          <w:rFonts w:ascii="Times New Roman" w:hAnsi="Times New Roman" w:cs="Times New Roman"/>
          <w:sz w:val="24"/>
          <w:szCs w:val="24"/>
        </w:rPr>
        <w:t xml:space="preserve">Berdasarkan survey jawaban kuisioner penelitian ini faktor predisposisi ada pada poin 1 dengan pertanyaan </w:t>
      </w:r>
      <w:r w:rsidR="0091193C" w:rsidRPr="0091193C">
        <w:rPr>
          <w:rFonts w:ascii="Times New Roman" w:hAnsi="Times New Roman" w:cs="Times New Roman"/>
          <w:i/>
          <w:sz w:val="24"/>
          <w:szCs w:val="24"/>
        </w:rPr>
        <w:t xml:space="preserve">unvaforable </w:t>
      </w:r>
      <w:r w:rsidR="00F269DA">
        <w:rPr>
          <w:rFonts w:ascii="Times New Roman" w:hAnsi="Times New Roman" w:cs="Times New Roman"/>
          <w:sz w:val="24"/>
          <w:szCs w:val="24"/>
        </w:rPr>
        <w:t>mayoritas responden me</w:t>
      </w:r>
      <w:r w:rsidR="0091193C">
        <w:rPr>
          <w:rFonts w:ascii="Times New Roman" w:hAnsi="Times New Roman" w:cs="Times New Roman"/>
          <w:sz w:val="24"/>
          <w:szCs w:val="24"/>
        </w:rPr>
        <w:t>njawab tidak setuju sebanyak 68 orang (66.7</w:t>
      </w:r>
      <w:r w:rsidR="00F269DA">
        <w:rPr>
          <w:rFonts w:ascii="Times New Roman" w:hAnsi="Times New Roman" w:cs="Times New Roman"/>
          <w:sz w:val="24"/>
          <w:szCs w:val="24"/>
        </w:rPr>
        <w:t>%), sangat tidak setuju</w:t>
      </w:r>
      <w:r w:rsidR="0091193C">
        <w:rPr>
          <w:rFonts w:ascii="Times New Roman" w:hAnsi="Times New Roman" w:cs="Times New Roman"/>
          <w:sz w:val="24"/>
          <w:szCs w:val="24"/>
        </w:rPr>
        <w:t xml:space="preserve"> sebanyak 20 orang (19.6%) dan setuju 14 orang (13.7</w:t>
      </w:r>
      <w:r w:rsidR="00F269DA">
        <w:rPr>
          <w:rFonts w:ascii="Times New Roman" w:hAnsi="Times New Roman" w:cs="Times New Roman"/>
          <w:sz w:val="24"/>
          <w:szCs w:val="24"/>
        </w:rPr>
        <w:t xml:space="preserve">%). Faktor kedua yaitu </w:t>
      </w:r>
      <w:r w:rsidR="00F269DA">
        <w:rPr>
          <w:rFonts w:ascii="Times New Roman" w:hAnsi="Times New Roman" w:cs="Times New Roman"/>
          <w:sz w:val="24"/>
          <w:szCs w:val="24"/>
        </w:rPr>
        <w:lastRenderedPageBreak/>
        <w:t>faktor pendukung, mencakup ket</w:t>
      </w:r>
      <w:r w:rsidR="0091193C">
        <w:rPr>
          <w:rFonts w:ascii="Times New Roman" w:hAnsi="Times New Roman" w:cs="Times New Roman"/>
          <w:sz w:val="24"/>
          <w:szCs w:val="24"/>
        </w:rPr>
        <w:t xml:space="preserve">ersediaan sarana dan prasarana </w:t>
      </w:r>
      <w:r w:rsidR="00FE6D6B">
        <w:rPr>
          <w:rFonts w:ascii="Times New Roman" w:hAnsi="Times New Roman" w:cs="Times New Roman"/>
          <w:sz w:val="24"/>
          <w:szCs w:val="24"/>
        </w:rPr>
        <w:fldChar w:fldCharType="begin" w:fldLock="1"/>
      </w:r>
      <w:r w:rsidR="00FE6D6B">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{"citationItems":[{"id":"ITEM-1","itemData":{"author":[{"dropping-particle":"","family":"Notoatmodjo","given":"","non-dropping-particle":"","parse-names":false,"suffix":""}],"id":"ITEM-1","issued":{"date-parts":[["2012"]]},"publisher":"Rineka Cipta","publisher-place":"Jakarta","title":"Promosi Kesehatan dan Perilaku Kesehatan","type":"book"},"uris":["http://www.mendeley.com/documents/?uuid=9bb9189e-b8b7-4b76-9687-3a4f176e4319"]}],"mendeley":{"formattedCitation":"(Notoatmodjo, 2012)","plainTextFormattedCitation":"(Notoatmodjo, 2012)","previouslyFormattedCitation":"(Notoatmodjo, 2012)"},"properties":{"noteIndex":0},"schema":"https://github.com/citation-style-language/schema/raw/master/csl-citation.json"}</w:instrText>
      </w:r>
      <w:r w:rsidR="00FE6D6B">
        <w:rPr>
          <w:rFonts w:ascii="Times New Roman" w:hAnsi="Times New Roman" w:cs="Times New Roman"/>
          <w:sz w:val="24"/>
          <w:szCs w:val="24"/>
        </w:rPr>
        <w:fldChar w:fldCharType="separate"/>
      </w:r>
      <w:r w:rsidR="00FE6D6B" w:rsidRPr="00FE6D6B">
        <w:rPr>
          <w:rFonts w:ascii="Times New Roman" w:hAnsi="Times New Roman" w:cs="Times New Roman"/>
          <w:noProof/>
          <w:sz w:val="24"/>
          <w:szCs w:val="24"/>
        </w:rPr>
        <w:t>(Notoatmodjo, 2012)</w:t>
      </w:r>
      <w:r w:rsidR="00FE6D6B">
        <w:rPr>
          <w:rFonts w:ascii="Times New Roman" w:hAnsi="Times New Roman" w:cs="Times New Roman"/>
          <w:sz w:val="24"/>
          <w:szCs w:val="24"/>
        </w:rPr>
        <w:fldChar w:fldCharType="end"/>
      </w:r>
      <w:r w:rsidR="0091193C">
        <w:rPr>
          <w:rFonts w:ascii="Times New Roman" w:hAnsi="Times New Roman" w:cs="Times New Roman"/>
          <w:sz w:val="24"/>
          <w:szCs w:val="24"/>
        </w:rPr>
        <w:t xml:space="preserve">. Berdasarkan survey jawaban kuisioner  penelitian ini faktor pendukung ada pada poin 10 dengan pertanyaan </w:t>
      </w:r>
      <w:r w:rsidR="0091193C" w:rsidRPr="0091193C">
        <w:rPr>
          <w:rFonts w:ascii="Times New Roman" w:hAnsi="Times New Roman" w:cs="Times New Roman"/>
          <w:i/>
          <w:sz w:val="24"/>
          <w:szCs w:val="24"/>
        </w:rPr>
        <w:t>unvaforable</w:t>
      </w:r>
      <w:r w:rsidR="0091193C">
        <w:rPr>
          <w:rFonts w:ascii="Times New Roman" w:hAnsi="Times New Roman" w:cs="Times New Roman"/>
          <w:sz w:val="24"/>
          <w:szCs w:val="24"/>
        </w:rPr>
        <w:t xml:space="preserve"> mayoritas</w:t>
      </w:r>
      <w:r w:rsidR="00F269DA">
        <w:rPr>
          <w:rFonts w:ascii="Times New Roman" w:hAnsi="Times New Roman" w:cs="Times New Roman"/>
          <w:sz w:val="24"/>
          <w:szCs w:val="24"/>
        </w:rPr>
        <w:t xml:space="preserve"> responden m</w:t>
      </w:r>
      <w:r w:rsidR="0091193C">
        <w:rPr>
          <w:rFonts w:ascii="Times New Roman" w:hAnsi="Times New Roman" w:cs="Times New Roman"/>
          <w:sz w:val="24"/>
          <w:szCs w:val="24"/>
        </w:rPr>
        <w:t>enjawab tidak setuju sebanyak 45 orang (44.1</w:t>
      </w:r>
      <w:r w:rsidR="00F269DA">
        <w:rPr>
          <w:rFonts w:ascii="Times New Roman" w:hAnsi="Times New Roman" w:cs="Times New Roman"/>
          <w:sz w:val="24"/>
          <w:szCs w:val="24"/>
        </w:rPr>
        <w:t>%),</w:t>
      </w:r>
      <w:r w:rsidR="00845E34">
        <w:rPr>
          <w:rFonts w:ascii="Times New Roman" w:hAnsi="Times New Roman" w:cs="Times New Roman"/>
          <w:sz w:val="24"/>
          <w:szCs w:val="24"/>
        </w:rPr>
        <w:t xml:space="preserve"> setuju sebanyak 33 orang (32.4</w:t>
      </w:r>
      <w:r w:rsidR="00F269DA">
        <w:rPr>
          <w:rFonts w:ascii="Times New Roman" w:hAnsi="Times New Roman" w:cs="Times New Roman"/>
          <w:sz w:val="24"/>
          <w:szCs w:val="24"/>
        </w:rPr>
        <w:t>%),</w:t>
      </w:r>
      <w:r w:rsidR="00845E34">
        <w:rPr>
          <w:rFonts w:ascii="Times New Roman" w:hAnsi="Times New Roman" w:cs="Times New Roman"/>
          <w:sz w:val="24"/>
          <w:szCs w:val="24"/>
        </w:rPr>
        <w:t xml:space="preserve"> sangat tidak setuju sebanyak 18 orang (17.6</w:t>
      </w:r>
      <w:r w:rsidR="00F269DA">
        <w:rPr>
          <w:rFonts w:ascii="Times New Roman" w:hAnsi="Times New Roman" w:cs="Times New Roman"/>
          <w:sz w:val="24"/>
          <w:szCs w:val="24"/>
        </w:rPr>
        <w:t>%) dan san</w:t>
      </w:r>
      <w:r w:rsidR="00845E34">
        <w:rPr>
          <w:rFonts w:ascii="Times New Roman" w:hAnsi="Times New Roman" w:cs="Times New Roman"/>
          <w:sz w:val="24"/>
          <w:szCs w:val="24"/>
        </w:rPr>
        <w:t>gat setuju sebanyak 6 orang (5.9</w:t>
      </w:r>
      <w:r w:rsidR="00F269DA">
        <w:rPr>
          <w:rFonts w:ascii="Times New Roman" w:hAnsi="Times New Roman" w:cs="Times New Roman"/>
          <w:sz w:val="24"/>
          <w:szCs w:val="24"/>
        </w:rPr>
        <w:t>%). Fak</w:t>
      </w:r>
      <w:r w:rsidR="00845E34">
        <w:rPr>
          <w:rFonts w:ascii="Times New Roman" w:hAnsi="Times New Roman" w:cs="Times New Roman"/>
          <w:sz w:val="24"/>
          <w:szCs w:val="24"/>
        </w:rPr>
        <w:t xml:space="preserve">tor ketiga yaitu faktor penguat meliputi sikap dan perilaku tokoh masyarakat dan para petugas kesehatan yang berkaitan dengan kesehatan. Hal ini </w:t>
      </w:r>
      <w:r w:rsidR="00F269DA">
        <w:rPr>
          <w:rFonts w:ascii="Times New Roman" w:hAnsi="Times New Roman" w:cs="Times New Roman"/>
          <w:sz w:val="24"/>
          <w:szCs w:val="24"/>
        </w:rPr>
        <w:t xml:space="preserve">terbukti bahwa banyak tokoh masyarakat yang memberikan informasi terkait manfaat dan pentingnya vaksin COVID 19 </w:t>
      </w:r>
      <w:r w:rsidR="00845E34">
        <w:rPr>
          <w:rFonts w:ascii="Times New Roman" w:hAnsi="Times New Roman" w:cs="Times New Roman"/>
          <w:sz w:val="24"/>
          <w:szCs w:val="24"/>
        </w:rPr>
        <w:t xml:space="preserve">untuk memaksimalkan herd immunity  atau kekebalan kelompok. Selain itu tokoh masyarakt, agama maupun petugas kesehatan juga berperan penting untuk penghimbau dan menjadi panutan masyarakat agar mengikuti vaksin yang dianjurkan. </w:t>
      </w:r>
    </w:p>
    <w:p w:rsidR="001D183D" w:rsidRPr="00EB30E5" w:rsidRDefault="00F269DA" w:rsidP="002B7B5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diatas peneliti </w:t>
      </w:r>
      <w:r w:rsidR="00EB30E5">
        <w:rPr>
          <w:rFonts w:ascii="Times New Roman" w:hAnsi="Times New Roman" w:cs="Times New Roman"/>
          <w:sz w:val="24"/>
          <w:szCs w:val="24"/>
        </w:rPr>
        <w:t xml:space="preserve">berasumsi </w:t>
      </w:r>
      <w:r>
        <w:rPr>
          <w:rFonts w:ascii="Times New Roman" w:hAnsi="Times New Roman" w:cs="Times New Roman"/>
          <w:sz w:val="24"/>
          <w:szCs w:val="24"/>
        </w:rPr>
        <w:t xml:space="preserve">bahwa tindakan </w:t>
      </w:r>
      <w:r w:rsidR="00EB30E5">
        <w:rPr>
          <w:rFonts w:ascii="Times New Roman" w:hAnsi="Times New Roman" w:cs="Times New Roman"/>
          <w:sz w:val="24"/>
          <w:szCs w:val="24"/>
        </w:rPr>
        <w:t xml:space="preserve">baik yang dilakukan oleh masyarakat untuk mengikuti vaksin dipengaruhi oleh ketiga faktor tersebut. Selain itu pengetahuan baik </w:t>
      </w:r>
      <w:r>
        <w:rPr>
          <w:rFonts w:ascii="Times New Roman" w:hAnsi="Times New Roman" w:cs="Times New Roman"/>
          <w:sz w:val="24"/>
          <w:szCs w:val="24"/>
        </w:rPr>
        <w:t>yang dimiliki oleh seseorang dapat berpengaruh terhadap individu untuk melakukan tindakan yang sesuai dari sebelum melakukan vaksin yaitu dengan mencari in</w:t>
      </w:r>
      <w:r w:rsidR="00EB30E5">
        <w:rPr>
          <w:rFonts w:ascii="Times New Roman" w:hAnsi="Times New Roman" w:cs="Times New Roman"/>
          <w:sz w:val="24"/>
          <w:szCs w:val="24"/>
        </w:rPr>
        <w:t>f</w:t>
      </w:r>
      <w:r>
        <w:rPr>
          <w:rFonts w:ascii="Times New Roman" w:hAnsi="Times New Roman" w:cs="Times New Roman"/>
          <w:sz w:val="24"/>
          <w:szCs w:val="24"/>
        </w:rPr>
        <w:t xml:space="preserve">ormasi yang akuran, selanjutnya masyarakat melakukan vaksin sesuai dengan apa yang dianjurkan saat ini dan setelah vaksin </w:t>
      </w:r>
      <w:r w:rsidR="00EB30E5">
        <w:rPr>
          <w:rFonts w:ascii="Times New Roman" w:hAnsi="Times New Roman" w:cs="Times New Roman"/>
          <w:sz w:val="24"/>
          <w:szCs w:val="24"/>
        </w:rPr>
        <w:t xml:space="preserve">dilakukan </w:t>
      </w:r>
      <w:r>
        <w:rPr>
          <w:rFonts w:ascii="Times New Roman" w:hAnsi="Times New Roman" w:cs="Times New Roman"/>
          <w:sz w:val="24"/>
          <w:szCs w:val="24"/>
        </w:rPr>
        <w:t>pun apabila ada efek samping dari vaksin segera melapor pada petugas kesehatan agar segera di</w:t>
      </w:r>
      <w:r w:rsidR="00EB30E5">
        <w:rPr>
          <w:rFonts w:ascii="Times New Roman" w:hAnsi="Times New Roman" w:cs="Times New Roman"/>
          <w:sz w:val="24"/>
          <w:szCs w:val="24"/>
        </w:rPr>
        <w:t xml:space="preserve">lakukan penanganan yang tepat. </w:t>
      </w:r>
    </w:p>
    <w:p w:rsidR="00F269DA" w:rsidRPr="00B007FC" w:rsidRDefault="00F269DA" w:rsidP="002B7B5A">
      <w:pPr>
        <w:pStyle w:val="Heading3"/>
        <w:numPr>
          <w:ilvl w:val="2"/>
          <w:numId w:val="53"/>
        </w:numPr>
        <w:ind w:left="540" w:hanging="540"/>
      </w:pPr>
      <w:bookmarkStart w:id="338" w:name="_Toc109594370"/>
      <w:r w:rsidRPr="00B007FC">
        <w:t>Tingkat Kecemasan Masyarakat Sebelum Menjalani Vaksin COVID 19 di Wilayah Puskesmas Tembok Dukuh Surabaya</w:t>
      </w:r>
      <w:bookmarkEnd w:id="338"/>
    </w:p>
    <w:p w:rsidR="00F269D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5.11 menunjukkan tingkat kecemasan masyarakat </w:t>
      </w:r>
      <w:r w:rsidR="0054122F">
        <w:rPr>
          <w:rFonts w:ascii="Times New Roman" w:hAnsi="Times New Roman" w:cs="Times New Roman"/>
          <w:sz w:val="24"/>
          <w:szCs w:val="24"/>
        </w:rPr>
        <w:t xml:space="preserve">mengenai vaksin COVID 19 </w:t>
      </w:r>
      <w:r>
        <w:rPr>
          <w:rFonts w:ascii="Times New Roman" w:hAnsi="Times New Roman" w:cs="Times New Roman"/>
          <w:sz w:val="24"/>
          <w:szCs w:val="24"/>
        </w:rPr>
        <w:t xml:space="preserve">sebelum menjalani vaksin COVID 19 di Wilayah </w:t>
      </w:r>
      <w:r>
        <w:rPr>
          <w:rFonts w:ascii="Times New Roman" w:hAnsi="Times New Roman" w:cs="Times New Roman"/>
          <w:sz w:val="24"/>
          <w:szCs w:val="24"/>
        </w:rPr>
        <w:lastRenderedPageBreak/>
        <w:t xml:space="preserve">Puskesmas Tembok Dukuh Surabaya,  </w:t>
      </w:r>
      <w:r w:rsidR="0054122F">
        <w:rPr>
          <w:rFonts w:ascii="Times New Roman" w:hAnsi="Times New Roman" w:cs="Times New Roman"/>
          <w:sz w:val="24"/>
          <w:szCs w:val="24"/>
        </w:rPr>
        <w:t>mayoritas responden menunjukkan tidak merasa cemas sebanyak 59 orang (57.8%), kecemasan sedang sebanyak 18 orang (17.6%), kecemasan ringan sebanyak 13 orang (12.7%), kecemasan berat sebanyak 11 orang (18.8%), dan kecemasan sangat berat/panik sebanyak 1 orang (1.0%). Pengukuran tingkat kecemasan diperoleh dengan menggunakan kuisioner yang sudah diuji validitas dan reabilitas. Kecemasan dipengaruhi oleh beberapa faktor yaitu faktor umur, jenis kelamin dan pendidikan (Untari, 2014).</w:t>
      </w:r>
    </w:p>
    <w:p w:rsidR="0054122F" w:rsidRDefault="0054122F"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F62CAA">
        <w:rPr>
          <w:rFonts w:ascii="Times New Roman" w:hAnsi="Times New Roman" w:cs="Times New Roman"/>
          <w:color w:val="000000" w:themeColor="text1"/>
          <w:sz w:val="24"/>
          <w:szCs w:val="24"/>
        </w:rPr>
        <w:t xml:space="preserve">(Long, 1996) dalam </w:t>
      </w:r>
      <w:r w:rsidR="00BB4331" w:rsidRPr="00F62CAA">
        <w:rPr>
          <w:rFonts w:ascii="Times New Roman" w:hAnsi="Times New Roman" w:cs="Times New Roman"/>
          <w:color w:val="000000" w:themeColor="text1"/>
          <w:sz w:val="24"/>
          <w:szCs w:val="24"/>
        </w:rPr>
        <w:fldChar w:fldCharType="begin" w:fldLock="1"/>
      </w:r>
      <w:r w:rsidR="00F62CAA">
        <w:rPr>
          <w:rFonts w:ascii="Times New Roman" w:hAnsi="Times New Roman" w:cs="Times New Roman"/>
          <w:color w:val="000000" w:themeColor="text1"/>
          <w:sz w:val="24"/>
          <w:szCs w:val="24"/>
        </w:rPr>
        <w:instrText>ADDIN CSL_CITATION {"citationItems":[{"id":"ITEM-1","itemData":{"author":[{"dropping-particle":"","family":"Nursalam","given":"","non-dropping-particle":"","parse-names":false,"suffix":""}],"id":"ITEM-1","issued":{"date-parts":[["2015"]]},"number-of-pages":"454","publisher":"Salemba Medika","publisher-place":"Jakarta","title":"Metodologi Penelitian Ilmu Keperawatan","type":"book"},"uris":["http://www.mendeley.com/documents/?uuid=7a9a908a-d8a2-4c92-96b8-57c26d6bfd31"]}],"mendeley":{"formattedCitation":"(Nursalam, 2015)","plainTextFormattedCitation":"(Nursalam, 2015)","previouslyFormattedCitation":"(Nursalam, 2015)"},"properties":{"noteIndex":0},"schema":"https://github.com/citation-style-language/schema/raw/master/csl-citation.json"}</w:instrText>
      </w:r>
      <w:r w:rsidR="00BB4331" w:rsidRPr="00F62CAA">
        <w:rPr>
          <w:rFonts w:ascii="Times New Roman" w:hAnsi="Times New Roman" w:cs="Times New Roman"/>
          <w:color w:val="000000" w:themeColor="text1"/>
          <w:sz w:val="24"/>
          <w:szCs w:val="24"/>
        </w:rPr>
        <w:fldChar w:fldCharType="separate"/>
      </w:r>
      <w:r w:rsidR="00BB4331" w:rsidRPr="00F62CAA">
        <w:rPr>
          <w:rFonts w:ascii="Times New Roman" w:hAnsi="Times New Roman" w:cs="Times New Roman"/>
          <w:noProof/>
          <w:color w:val="000000" w:themeColor="text1"/>
          <w:sz w:val="24"/>
          <w:szCs w:val="24"/>
        </w:rPr>
        <w:t>(Nursalam, 2015)</w:t>
      </w:r>
      <w:r w:rsidR="00BB4331" w:rsidRPr="00F62CAA">
        <w:rPr>
          <w:rFonts w:ascii="Times New Roman" w:hAnsi="Times New Roman" w:cs="Times New Roman"/>
          <w:color w:val="000000" w:themeColor="text1"/>
          <w:sz w:val="24"/>
          <w:szCs w:val="24"/>
        </w:rPr>
        <w:fldChar w:fldCharType="end"/>
      </w:r>
      <w:r w:rsidRPr="00FE6D6B">
        <w:rPr>
          <w:rFonts w:ascii="Times New Roman" w:hAnsi="Times New Roman" w:cs="Times New Roman"/>
          <w:color w:val="FF0000"/>
          <w:sz w:val="24"/>
          <w:szCs w:val="24"/>
        </w:rPr>
        <w:t xml:space="preserve"> </w:t>
      </w:r>
      <w:r>
        <w:rPr>
          <w:rFonts w:ascii="Times New Roman" w:hAnsi="Times New Roman" w:cs="Times New Roman"/>
          <w:sz w:val="24"/>
          <w:szCs w:val="24"/>
        </w:rPr>
        <w:t xml:space="preserve">menyatakan bahwa semakin tua seseorang , semakin konstruktif dalam penggunaan koping. Dengan bertambahnya usia seseorang, kematangan teknis dan psikologis orang tersebut meningkat, yang menunjukkan kematangan </w:t>
      </w:r>
      <w:r w:rsidR="00F57454">
        <w:rPr>
          <w:rFonts w:ascii="Times New Roman" w:hAnsi="Times New Roman" w:cs="Times New Roman"/>
          <w:sz w:val="24"/>
          <w:szCs w:val="24"/>
        </w:rPr>
        <w:t>jiwa dalam arti lebih bijaksana, berpikir rasional, pengendalian emosi dan toleransi terhadap orang lain. Hasil dalam penelitian ini tingkat kecemasan yang tinggi dimiliki oleh responden dengan usia 15-25 tahun, yang dibuktikan dengan tabulasi silang antara tingkat kecemasan dengan umur yaitu responden dengan kecemasan sedang sebanyak 7 orang (16.7%), kecemasan ringan sebanyak 6 orang (14.3%), dan kecemasan berat sebanyak 5 orang (11.9%). Menurut asumsi peneliti semakin tua umur seseorang maka semakin bisa untuk pengontrolan koping akan lebih baik.</w:t>
      </w:r>
    </w:p>
    <w:p w:rsidR="00F57454" w:rsidRDefault="00F57454"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F62CAA">
        <w:rPr>
          <w:rFonts w:ascii="Times New Roman" w:hAnsi="Times New Roman" w:cs="Times New Roman"/>
          <w:sz w:val="24"/>
          <w:szCs w:val="24"/>
        </w:rPr>
        <w:fldChar w:fldCharType="begin" w:fldLock="1"/>
      </w:r>
      <w:r w:rsidR="00F62CAA">
        <w:rPr>
          <w:rFonts w:ascii="Times New Roman" w:hAnsi="Times New Roman" w:cs="Times New Roman"/>
          <w:sz w:val="24"/>
          <w:szCs w:val="24"/>
        </w:rPr>
        <w:instrText xml:space="preserve">ADDIN CSL_CITATION {"citationItems":[{"id":"ITEM-1","itemData":{"ISBN":"9781317920908","ISSN":"08445621","PMID":"20056882","abstract":"This book explores the relationship between problem analysis, leadership, decision making, and change. It contains many problem scenarios, case studies, and vignettes.","author":[{"dropping-particle":"","family":"Boakye","given":"Osei Ernest","non-dropping-particle":"","parse-names":false,"suffix":""}],"container-title":"Implementation Science","id":"ITEM-1","issue":"1","issued":{"date-parts":[["2014"]]},"page":"1-24","title":"No </w:instrText>
      </w:r>
      <w:r w:rsidR="00F62CAA">
        <w:rPr>
          <w:rFonts w:ascii="MS Gothic" w:eastAsia="MS Gothic" w:hAnsi="MS Gothic" w:cs="MS Gothic" w:hint="eastAsia"/>
          <w:sz w:val="24"/>
          <w:szCs w:val="24"/>
        </w:rPr>
        <w:instrText>主観的健康感を中心とした在宅高齢者における</w:instrText>
      </w:r>
      <w:r w:rsidR="00F62CAA">
        <w:rPr>
          <w:rFonts w:ascii="Times New Roman" w:hAnsi="Times New Roman" w:cs="Times New Roman"/>
          <w:sz w:val="24"/>
          <w:szCs w:val="24"/>
        </w:rPr>
        <w:instrText xml:space="preserve"> </w:instrText>
      </w:r>
      <w:r w:rsidR="00F62CAA">
        <w:rPr>
          <w:rFonts w:ascii="MS Gothic" w:eastAsia="MS Gothic" w:hAnsi="MS Gothic" w:cs="MS Gothic" w:hint="eastAsia"/>
          <w:sz w:val="24"/>
          <w:szCs w:val="24"/>
        </w:rPr>
        <w:instrText>健康関連指標に関する共分散構造分析</w:instrText>
      </w:r>
      <w:r w:rsidR="00F62CAA">
        <w:rPr>
          <w:rFonts w:ascii="Times New Roman" w:hAnsi="Times New Roman" w:cs="Times New Roman"/>
          <w:sz w:val="24"/>
          <w:szCs w:val="24"/>
        </w:rPr>
        <w:instrText>Title","type":"article-journal","volume":"39"},"uris":["http://www.mendeley.com/documents/?uuid=51ba18d4-b592-4461-94f4-54d278361da9"]}],"mendeley":{"formattedCitation":"(Boakye, 2014)","plainTextFormattedCitation":"(Boakye, 2014)","previouslyFormattedCitation":"(Boakye, 2014)"},"properties":{"noteIndex":0},"schema":"https://github.com/citation-style-language/schema/raw/master/csl-citation.json"}</w:instrText>
      </w:r>
      <w:r w:rsidR="00F62CAA">
        <w:rPr>
          <w:rFonts w:ascii="Times New Roman" w:hAnsi="Times New Roman" w:cs="Times New Roman"/>
          <w:sz w:val="24"/>
          <w:szCs w:val="24"/>
        </w:rPr>
        <w:fldChar w:fldCharType="separate"/>
      </w:r>
      <w:r w:rsidR="00F62CAA" w:rsidRPr="00F62CAA">
        <w:rPr>
          <w:rFonts w:ascii="Times New Roman" w:hAnsi="Times New Roman" w:cs="Times New Roman"/>
          <w:noProof/>
          <w:sz w:val="24"/>
          <w:szCs w:val="24"/>
        </w:rPr>
        <w:t>(Boakye, 2014)</w:t>
      </w:r>
      <w:r w:rsidR="00F62CAA">
        <w:rPr>
          <w:rFonts w:ascii="Times New Roman" w:hAnsi="Times New Roman" w:cs="Times New Roman"/>
          <w:sz w:val="24"/>
          <w:szCs w:val="24"/>
        </w:rPr>
        <w:fldChar w:fldCharType="end"/>
      </w:r>
      <w:r w:rsidRPr="00FE6D6B">
        <w:rPr>
          <w:rFonts w:ascii="Times New Roman" w:hAnsi="Times New Roman" w:cs="Times New Roman"/>
          <w:color w:val="FF0000"/>
          <w:sz w:val="24"/>
          <w:szCs w:val="24"/>
        </w:rPr>
        <w:t xml:space="preserve"> </w:t>
      </w:r>
      <w:r>
        <w:rPr>
          <w:rFonts w:ascii="Times New Roman" w:hAnsi="Times New Roman" w:cs="Times New Roman"/>
          <w:sz w:val="24"/>
          <w:szCs w:val="24"/>
        </w:rPr>
        <w:t xml:space="preserve">menyatakan pada umumnya laki-laki dewasa memiliki mental yang kuat terhadap sesuatu yang dianggap mengancap dirinya dibandingkan dengan perempuan. Menurut </w:t>
      </w:r>
      <w:r w:rsidRPr="00F62CAA">
        <w:rPr>
          <w:rFonts w:ascii="Times New Roman" w:hAnsi="Times New Roman" w:cs="Times New Roman"/>
          <w:color w:val="000000" w:themeColor="text1"/>
          <w:sz w:val="24"/>
          <w:szCs w:val="24"/>
        </w:rPr>
        <w:t xml:space="preserve">(Myers, 1983) </w:t>
      </w:r>
      <w:r>
        <w:rPr>
          <w:rFonts w:ascii="Times New Roman" w:hAnsi="Times New Roman" w:cs="Times New Roman"/>
          <w:sz w:val="24"/>
          <w:szCs w:val="24"/>
        </w:rPr>
        <w:t>wanita cenderung menghawatirkan kecacatan mereka dari pada pria</w:t>
      </w:r>
      <w:r w:rsidR="00F81D68">
        <w:rPr>
          <w:rFonts w:ascii="Times New Roman" w:hAnsi="Times New Roman" w:cs="Times New Roman"/>
          <w:sz w:val="24"/>
          <w:szCs w:val="24"/>
        </w:rPr>
        <w:t xml:space="preserve">. Pria lebih aktif, suka menjelajah sedangkan wanita lebih sensitive. Hasil dalam peneitian ini tingkat kecemasan yang tinggi dimiliki oleh reponden dengan jenis kelamin perempuan, </w:t>
      </w:r>
      <w:r w:rsidR="00F81D68">
        <w:rPr>
          <w:rFonts w:ascii="Times New Roman" w:hAnsi="Times New Roman" w:cs="Times New Roman"/>
          <w:sz w:val="24"/>
          <w:szCs w:val="24"/>
        </w:rPr>
        <w:lastRenderedPageBreak/>
        <w:t xml:space="preserve">yang dibuktikan dengan tabulasi silang antara tingkat kecemasa dengan jenis kelamin yaitu responden dengan kecemasan sedang sebanyak 12 orang (19.7%), kecemasan ringan dan berat masing-masing sebanyak 6 orang (9.8%), </w:t>
      </w:r>
      <w:r w:rsidR="00142EDA">
        <w:rPr>
          <w:rFonts w:ascii="Times New Roman" w:hAnsi="Times New Roman" w:cs="Times New Roman"/>
          <w:sz w:val="24"/>
          <w:szCs w:val="24"/>
        </w:rPr>
        <w:t>dan kecemasan sangat berat/panik</w:t>
      </w:r>
      <w:r w:rsidR="00F81D68">
        <w:rPr>
          <w:rFonts w:ascii="Times New Roman" w:hAnsi="Times New Roman" w:cs="Times New Roman"/>
          <w:sz w:val="24"/>
          <w:szCs w:val="24"/>
        </w:rPr>
        <w:t xml:space="preserve"> sebanyak 1 orang (1.6%). Menurut asumsi peneliti laki-laki lebih bisa menyelesaikan masalah dengan tenang sehingga kecemasan yang dialami mereka juga lebih rendah.</w:t>
      </w:r>
    </w:p>
    <w:p w:rsidR="00142EDA" w:rsidRDefault="00F81D68" w:rsidP="00142ED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Faktor tingkat pendidikan, orang yang berpendidikan tinggi akan membentuk pola adaptasi </w:t>
      </w:r>
      <w:r w:rsidR="00A556DF">
        <w:rPr>
          <w:rFonts w:ascii="Times New Roman" w:hAnsi="Times New Roman" w:cs="Times New Roman"/>
          <w:sz w:val="24"/>
          <w:szCs w:val="24"/>
        </w:rPr>
        <w:t xml:space="preserve">yang lebih baik terhadap kecemasan, sedangkan orang yang berpendidikan rendah cenderung mengalami kecemasan karena kurang beradaptasi dengan hal-hal baru </w:t>
      </w:r>
      <w:r w:rsidR="00F62CAA">
        <w:rPr>
          <w:rFonts w:ascii="Times New Roman" w:hAnsi="Times New Roman" w:cs="Times New Roman"/>
          <w:sz w:val="24"/>
          <w:szCs w:val="24"/>
        </w:rPr>
        <w:fldChar w:fldCharType="begin" w:fldLock="1"/>
      </w:r>
      <w:r w:rsidR="00F62CAA">
        <w:rPr>
          <w:rFonts w:ascii="Times New Roman" w:hAnsi="Times New Roman" w:cs="Times New Roman"/>
          <w:sz w:val="24"/>
          <w:szCs w:val="24"/>
        </w:rPr>
        <w:instrText>ADDIN CSL_CITATION {"citationItems":[{"id":"ITEM-1","itemData":{"DOI":"10.35790/ecl.6.1.2018.18635","abstract":"Abstract: Emotional mental disorder is a condition that indicates psychological changes in an individual. This disorder can manifest as symptoms of depression, psychosomatic disorders, and anxiety. Having a child hospitalized for a life-threatening illness or injury can cause deep psychological reactions to the parents. This study was aimed to determine the mental emotional profile among the parents whose children were treated at the Emergency Installation of Prof. Dr. R. D. Kandou Hospital from October to November 2017. This was a quantitative descriptive study with a cross sectional design. This study involved all parents whose children were treated in the emergency installation who met the inclusion criteria as many as 72 respondents. The instruments of the study were Self Reporting Questionnaire (SRQ) and Depression Anxiety Stress Scale (DASS). Univariate and bivariate analyzes were performed using SPSS. Based on SRQ and DASS questionnaire data filled by 72 respondents, 54 parents (75%) had emotional mental disorders, consisting of 49 parents (68.1%) suffering from anxiety from mild to very severe and 18 parents (25 %) suffering from mild to very severe depression. The most dominant diseases of the children that caused anxiety to the parents were diarrhea, bronchopneumonia, and febrile seizures. Conclusion: The conditions of children treated in the Emergency Installation of Prof. Dr. R. D. Kandou Hospital could cause psychological stress in the form of anxiety and depression for the parents.Keywords: emotional mental disorders, anxiety, depression, parentsAbstrak: Gangguan mental emosional adalah kondisi yang mengindikasikan perubahan psikologik pada seseorang. Gangguan mental emosional dapat berupa gejala depresi, gangguan psikosomatik, dan kecemasan. Pengalaman memiliki anak yang dirawat di rumah sakit karena penyakit atau cedera yang mengancam jiwa dapat menyebabkan reaksi psikologik yang mendalam pada orang tua. Penelitian ini bertujuan untuk mengetahui gambaran mental emosional pada orang tua yang anaknya dirawat di IGD RSUP Prof. Dr. R. D. Kandou periode Oktober-November 2017. Jenis penelitian ialah deskriptif kuantitatif dengan studi potong lintang. Penelitian ini melibatkan semua orang tua yang anaknya dirawat di IGD dan memenuhi kriteria inklusi yaitu 72 responden orang tua. Instrumen yang digunakan ialah kuesioner Self Reporting Qustionnaire (SRQ) dan Depression Anxiety Stress Scale (DASS). Analisis univariat dan bivariat dilakukan dengan …","author":[{"dropping-particle":"","family":"Suputra","given":"I Dewa G. Adi","non-dropping-particle":"","parse-names":false,"suffix":""},{"dropping-particle":"","family":"Kaunang","given":"Theresia ` M. D.","non-dropping-particle":"","parse-names":false,"suffix":""},{"dropping-particle":"","family":"Munayang","given":"Herdy","non-dropping-particle":"","parse-names":false,"suffix":""}],"container-title":"e-CliniC","id":"ITEM-1","issue":"1","issued":{"date-parts":[["2018"]]},"title":"Gambaran Mental Emosional pada Orang Tua yang Anaknya dirawat di Instalasi Gawat Darurat RSUP Prof. Dr. R. D. Kandou Manado","type":"article-journal","volume":"6"},"uris":["http://www.mendeley.com/documents/?uuid=21628287-e31e-4294-96b5-061c79041753"]}],"mendeley":{"formattedCitation":"(Suputra et al., 2018)","plainTextFormattedCitation":"(Suputra et al., 2018)","previouslyFormattedCitation":"(Suputra et al., 2018)"},"properties":{"noteIndex":0},"schema":"https://github.com/citation-style-language/schema/raw/master/csl-citation.json"}</w:instrText>
      </w:r>
      <w:r w:rsidR="00F62CAA">
        <w:rPr>
          <w:rFonts w:ascii="Times New Roman" w:hAnsi="Times New Roman" w:cs="Times New Roman"/>
          <w:sz w:val="24"/>
          <w:szCs w:val="24"/>
        </w:rPr>
        <w:fldChar w:fldCharType="separate"/>
      </w:r>
      <w:r w:rsidR="00F62CAA" w:rsidRPr="00F62CAA">
        <w:rPr>
          <w:rFonts w:ascii="Times New Roman" w:hAnsi="Times New Roman" w:cs="Times New Roman"/>
          <w:noProof/>
          <w:sz w:val="24"/>
          <w:szCs w:val="24"/>
        </w:rPr>
        <w:t>(Suputra et al., 2018)</w:t>
      </w:r>
      <w:r w:rsidR="00F62CAA">
        <w:rPr>
          <w:rFonts w:ascii="Times New Roman" w:hAnsi="Times New Roman" w:cs="Times New Roman"/>
          <w:sz w:val="24"/>
          <w:szCs w:val="24"/>
        </w:rPr>
        <w:fldChar w:fldCharType="end"/>
      </w:r>
      <w:r w:rsidR="00F62CAA">
        <w:rPr>
          <w:rFonts w:ascii="Times New Roman" w:hAnsi="Times New Roman" w:cs="Times New Roman"/>
          <w:color w:val="FF0000"/>
          <w:sz w:val="24"/>
          <w:szCs w:val="24"/>
        </w:rPr>
        <w:t>.</w:t>
      </w:r>
      <w:r w:rsidR="00A556DF" w:rsidRPr="00FE6D6B">
        <w:rPr>
          <w:rFonts w:ascii="Times New Roman" w:hAnsi="Times New Roman" w:cs="Times New Roman"/>
          <w:color w:val="FF0000"/>
          <w:sz w:val="24"/>
          <w:szCs w:val="24"/>
        </w:rPr>
        <w:t xml:space="preserve"> </w:t>
      </w:r>
      <w:r w:rsidR="00A556DF">
        <w:rPr>
          <w:rFonts w:ascii="Times New Roman" w:hAnsi="Times New Roman" w:cs="Times New Roman"/>
          <w:sz w:val="24"/>
          <w:szCs w:val="24"/>
        </w:rPr>
        <w:t>Hasil dalam penelitian ini tingkat kecemasan yang tinggi dimiliki oleh responden dengan pendidikan SMP, yang dibuktikan dengan tabulasi silang antara tingkat kecemasan dengan pendidikan yaitu responden dengan kecemasan sedang sebanyak 16 orang (31.4%), kecemasan berat dan ringan masing-masing sebanyak 7 orang (13.7%). Menurut asumsi peneliti tingkat pendidikan rendah cenderung merasa lebih cemas dari pada pendidikan tinggi karena pola adaptasi dan pola koping yang kurang. Dengan demikian semakin rendah tingkat pendidikan maka akan semakin tinggi tingkat kecemasannya, begitupun sebaliknya.</w:t>
      </w:r>
    </w:p>
    <w:p w:rsidR="00F269DA" w:rsidRDefault="00F269DA" w:rsidP="00142ED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peneliti, banyaknya responden yang tidak mengalami kecemasan karena mayoritas responden be</w:t>
      </w:r>
      <w:r w:rsidR="00A556DF">
        <w:rPr>
          <w:rFonts w:ascii="Times New Roman" w:hAnsi="Times New Roman" w:cs="Times New Roman"/>
          <w:sz w:val="24"/>
          <w:szCs w:val="24"/>
        </w:rPr>
        <w:t xml:space="preserve">rpendidikan SMA/SMK </w:t>
      </w:r>
      <w:r>
        <w:rPr>
          <w:rFonts w:ascii="Times New Roman" w:hAnsi="Times New Roman" w:cs="Times New Roman"/>
          <w:sz w:val="24"/>
          <w:szCs w:val="24"/>
        </w:rPr>
        <w:t>sehingga masyarakat sudah sering terpapar informasi mengenai vaksin baik melalui lingkungan sekitar maupun dari media. Masyarakat menyatakan bahwa vaksin sudah menjadi kewajiban sehingga masyarakat sudah bisa mengontrol kecemasan.</w:t>
      </w:r>
    </w:p>
    <w:p w:rsidR="00142EDA" w:rsidRPr="002649BA" w:rsidRDefault="00142EDA" w:rsidP="00142EDA">
      <w:pPr>
        <w:pStyle w:val="ListParagraph"/>
        <w:spacing w:line="480" w:lineRule="auto"/>
        <w:ind w:left="0" w:firstLine="720"/>
        <w:jc w:val="both"/>
        <w:rPr>
          <w:rFonts w:ascii="Times New Roman" w:hAnsi="Times New Roman" w:cs="Times New Roman"/>
          <w:sz w:val="24"/>
          <w:szCs w:val="24"/>
        </w:rPr>
      </w:pPr>
    </w:p>
    <w:p w:rsidR="00F269DA" w:rsidRPr="00663296" w:rsidRDefault="00F269DA" w:rsidP="009C4B70">
      <w:pPr>
        <w:pStyle w:val="Heading3"/>
        <w:numPr>
          <w:ilvl w:val="2"/>
          <w:numId w:val="53"/>
        </w:numPr>
        <w:ind w:left="540" w:hanging="540"/>
      </w:pPr>
      <w:bookmarkStart w:id="339" w:name="_Toc109594371"/>
      <w:r w:rsidRPr="00663296">
        <w:lastRenderedPageBreak/>
        <w:t>Hubungan Tingkat Pengetahuan dengan Tingkat Kecemasan Masyarakat Sebelum Menjalani Vaksin COVID 19 di Wilayah Puskesmas Tembok Dukuh Surabaya</w:t>
      </w:r>
      <w:bookmarkEnd w:id="339"/>
    </w:p>
    <w:p w:rsidR="00F269D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tabel 5.12 menunjukkan hasil tabel tabulasi silang antara tingkat penge</w:t>
      </w:r>
      <w:r w:rsidR="00142EDA">
        <w:rPr>
          <w:rFonts w:ascii="Times New Roman" w:hAnsi="Times New Roman" w:cs="Times New Roman"/>
          <w:sz w:val="24"/>
          <w:szCs w:val="24"/>
        </w:rPr>
        <w:t xml:space="preserve">tahuan dengan tingkat kecemasan. </w:t>
      </w:r>
      <w:r>
        <w:rPr>
          <w:rFonts w:ascii="Times New Roman" w:hAnsi="Times New Roman" w:cs="Times New Roman"/>
          <w:sz w:val="24"/>
          <w:szCs w:val="24"/>
        </w:rPr>
        <w:t xml:space="preserve">Berdasarkan hasil uji statistik </w:t>
      </w:r>
      <w:r w:rsidRPr="00B2665D">
        <w:rPr>
          <w:rFonts w:ascii="Times New Roman" w:hAnsi="Times New Roman" w:cs="Times New Roman"/>
          <w:i/>
          <w:sz w:val="24"/>
          <w:szCs w:val="24"/>
        </w:rPr>
        <w:t>Spearman Rho</w:t>
      </w:r>
      <w:r>
        <w:rPr>
          <w:rFonts w:ascii="Times New Roman" w:hAnsi="Times New Roman" w:cs="Times New Roman"/>
          <w:sz w:val="24"/>
          <w:szCs w:val="24"/>
        </w:rPr>
        <w:t xml:space="preserve"> dengan menggunakan SPSS 22 menunjukkan hasil nilai </w:t>
      </w:r>
      <w:r w:rsidRPr="00B2665D">
        <w:rPr>
          <w:rFonts w:ascii="Times New Roman" w:hAnsi="Times New Roman" w:cs="Times New Roman"/>
          <w:i/>
          <w:sz w:val="24"/>
          <w:szCs w:val="24"/>
        </w:rPr>
        <w:t>p</w:t>
      </w:r>
      <w:r w:rsidR="00142EDA">
        <w:rPr>
          <w:rFonts w:ascii="Times New Roman" w:hAnsi="Times New Roman" w:cs="Times New Roman"/>
          <w:sz w:val="24"/>
          <w:szCs w:val="24"/>
        </w:rPr>
        <w:t xml:space="preserve"> </w:t>
      </w:r>
      <w:r w:rsidR="00E10944">
        <w:rPr>
          <w:rFonts w:ascii="Times New Roman" w:hAnsi="Times New Roman" w:cs="Times New Roman"/>
          <w:sz w:val="24"/>
          <w:szCs w:val="24"/>
        </w:rPr>
        <w:t xml:space="preserve">value </w:t>
      </w:r>
      <w:r w:rsidR="00142EDA">
        <w:rPr>
          <w:rFonts w:ascii="Times New Roman" w:hAnsi="Times New Roman" w:cs="Times New Roman"/>
          <w:sz w:val="24"/>
          <w:szCs w:val="24"/>
        </w:rPr>
        <w:t>=</w:t>
      </w:r>
      <w:r w:rsidR="00E10944">
        <w:rPr>
          <w:rFonts w:ascii="Times New Roman" w:hAnsi="Times New Roman" w:cs="Times New Roman"/>
          <w:sz w:val="24"/>
          <w:szCs w:val="24"/>
        </w:rPr>
        <w:t xml:space="preserve"> 0.000 (ρ value &lt; 0.05) </w:t>
      </w:r>
      <w:r>
        <w:rPr>
          <w:rFonts w:ascii="Times New Roman" w:hAnsi="Times New Roman" w:cs="Times New Roman"/>
          <w:sz w:val="24"/>
          <w:szCs w:val="24"/>
        </w:rPr>
        <w:t>berarti menunjukkan bahwa ada hubungan antara tingkat pengetahuan dengan tingkat kecemasan masyarakat sebelum menjalani vaksin COVID 19 di Wilayah Puskesmas Tembok Dukuh Surabaya. Selain itu hasil nilai k</w:t>
      </w:r>
      <w:r w:rsidR="00142EDA">
        <w:rPr>
          <w:rFonts w:ascii="Times New Roman" w:hAnsi="Times New Roman" w:cs="Times New Roman"/>
          <w:sz w:val="24"/>
          <w:szCs w:val="24"/>
        </w:rPr>
        <w:t xml:space="preserve">oefisien korelasi sebesar -0.749 </w:t>
      </w:r>
      <w:r>
        <w:rPr>
          <w:rFonts w:ascii="Times New Roman" w:hAnsi="Times New Roman" w:cs="Times New Roman"/>
          <w:sz w:val="24"/>
          <w:szCs w:val="24"/>
        </w:rPr>
        <w:t>artinya tingkat kekuatan hubungan antara variabel tingkat pengetahuan dengan t</w:t>
      </w:r>
      <w:r w:rsidR="00C70529">
        <w:rPr>
          <w:rFonts w:ascii="Times New Roman" w:hAnsi="Times New Roman" w:cs="Times New Roman"/>
          <w:sz w:val="24"/>
          <w:szCs w:val="24"/>
        </w:rPr>
        <w:t xml:space="preserve">ingkat kecemasan korelasi </w:t>
      </w:r>
      <w:r w:rsidR="00142EDA">
        <w:rPr>
          <w:rFonts w:ascii="Times New Roman" w:hAnsi="Times New Roman" w:cs="Times New Roman"/>
          <w:sz w:val="24"/>
          <w:szCs w:val="24"/>
        </w:rPr>
        <w:t xml:space="preserve">sangat </w:t>
      </w:r>
      <w:r>
        <w:rPr>
          <w:rFonts w:ascii="Times New Roman" w:hAnsi="Times New Roman" w:cs="Times New Roman"/>
          <w:sz w:val="24"/>
          <w:szCs w:val="24"/>
        </w:rPr>
        <w:t>kuat. Angka koefisien korelasi pada hasil diata</w:t>
      </w:r>
      <w:r w:rsidR="00142EDA">
        <w:rPr>
          <w:rFonts w:ascii="Times New Roman" w:hAnsi="Times New Roman" w:cs="Times New Roman"/>
          <w:sz w:val="24"/>
          <w:szCs w:val="24"/>
        </w:rPr>
        <w:t>s, bernilai negatif yaitu -0.749</w:t>
      </w:r>
      <w:r>
        <w:rPr>
          <w:rFonts w:ascii="Times New Roman" w:hAnsi="Times New Roman" w:cs="Times New Roman"/>
          <w:sz w:val="24"/>
          <w:szCs w:val="24"/>
        </w:rPr>
        <w:t xml:space="preserve"> sehingga hubungan kedua variabel tersebut tidak searah (jenis hubungan tidak searah), dengan demikian dapat diartikan bahwa apabila pengetahuan masyarakat meningkat atau baik maka tingkat kecemasan pada masyarakat akan menurun. </w:t>
      </w:r>
    </w:p>
    <w:p w:rsidR="00A26CE1" w:rsidRDefault="00F269DA" w:rsidP="00A26CE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sejalan dengan penelitian yang dilakukan oleh </w:t>
      </w:r>
      <w:r w:rsidR="00000DE4">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{"citationItems":[{"id":"ITEM-1","itemData":{"author":[{"dropping-particle":"","family":"Dinda","given":"Putu","non-dropping-particle":"","parse-names":false,"suffix":""}],"id":"ITEM-1","issued":{"date-parts":[["2022"]]},"title":"Hubungan Tingkat Pengetahuan Dengan Tingkat Kecemasan Masyarakat Kota Kupang Terhadap Vaksin COVID 19","type":"article-journal"},"uris":["http://www.mendeley.com/documents/?uuid=c6632de2-d65c-4961-963e-6d8ffa7c2d68","http://www.mendeley.com/documents/?uuid=3420291a-4b79-483b-942a-89cf201b9f69"]}],"mendeley":{"formattedCitation":"(Dinda, 2022)","plainTextFormattedCitation":"(Dinda, 2022)","previouslyFormattedCitation":"(Dinda, 2022)"},"properties":{"noteIndex":0},"schema":"https://github.com/citation-style-language/schema/raw/master/csl-citation.json"}</w:instrText>
      </w:r>
      <w:r w:rsidR="00000DE4">
        <w:rPr>
          <w:rFonts w:ascii="Times New Roman" w:hAnsi="Times New Roman" w:cs="Times New Roman"/>
          <w:sz w:val="24"/>
          <w:szCs w:val="24"/>
        </w:rPr>
        <w:fldChar w:fldCharType="separate"/>
      </w:r>
      <w:r w:rsidR="00000DE4" w:rsidRPr="00000DE4">
        <w:rPr>
          <w:rFonts w:ascii="Times New Roman" w:hAnsi="Times New Roman" w:cs="Times New Roman"/>
          <w:noProof/>
          <w:sz w:val="24"/>
          <w:szCs w:val="24"/>
        </w:rPr>
        <w:t>(Dinda, 2022)</w:t>
      </w:r>
      <w:r w:rsidR="00000DE4">
        <w:rPr>
          <w:rFonts w:ascii="Times New Roman" w:hAnsi="Times New Roman" w:cs="Times New Roman"/>
          <w:sz w:val="24"/>
          <w:szCs w:val="24"/>
        </w:rPr>
        <w:fldChar w:fldCharType="end"/>
      </w:r>
      <w:r w:rsidR="00000DE4">
        <w:rPr>
          <w:rFonts w:ascii="Times New Roman" w:hAnsi="Times New Roman" w:cs="Times New Roman"/>
          <w:sz w:val="24"/>
          <w:szCs w:val="24"/>
        </w:rPr>
        <w:t xml:space="preserve"> </w:t>
      </w:r>
      <w:r>
        <w:rPr>
          <w:rFonts w:ascii="Times New Roman" w:hAnsi="Times New Roman" w:cs="Times New Roman"/>
          <w:sz w:val="24"/>
          <w:szCs w:val="24"/>
        </w:rPr>
        <w:t xml:space="preserve">yang berjudul Hubungan Tingkat Pengetahuan dengan Tingkat Kecemasan Masyarakat Kota Kupang Terhadap Vaksin COVID 19, dengan </w:t>
      </w:r>
      <w:r w:rsidRPr="00663296">
        <w:rPr>
          <w:rFonts w:ascii="Times New Roman" w:hAnsi="Times New Roman" w:cs="Times New Roman"/>
          <w:i/>
          <w:sz w:val="24"/>
          <w:szCs w:val="24"/>
        </w:rPr>
        <w:t>p value</w:t>
      </w:r>
      <w:r>
        <w:rPr>
          <w:rFonts w:ascii="Times New Roman" w:hAnsi="Times New Roman" w:cs="Times New Roman"/>
          <w:i/>
          <w:sz w:val="24"/>
          <w:szCs w:val="24"/>
        </w:rPr>
        <w:t xml:space="preserve"> </w:t>
      </w:r>
      <w:r>
        <w:rPr>
          <w:rFonts w:ascii="Times New Roman" w:hAnsi="Times New Roman" w:cs="Times New Roman"/>
          <w:sz w:val="24"/>
          <w:szCs w:val="24"/>
        </w:rPr>
        <w:t>0.022 atau p &lt; 0.05 yang menunjukkan bahwa terdapat hubungan yang signifikan antara tingkat pengetahuan dengan tingkat kecemasan masyarakat Kota K</w:t>
      </w:r>
      <w:r w:rsidR="00A26CE1">
        <w:rPr>
          <w:rFonts w:ascii="Times New Roman" w:hAnsi="Times New Roman" w:cs="Times New Roman"/>
          <w:sz w:val="24"/>
          <w:szCs w:val="24"/>
        </w:rPr>
        <w:t xml:space="preserve">upang terhadap vaksin COVID 19. </w:t>
      </w:r>
      <w:r>
        <w:rPr>
          <w:rFonts w:ascii="Times New Roman" w:hAnsi="Times New Roman" w:cs="Times New Roman"/>
          <w:sz w:val="24"/>
          <w:szCs w:val="24"/>
        </w:rPr>
        <w:t xml:space="preserve">Peningkatan pengetahuan didapatkan dari informasi, saat menerima informasi baru yang didasari pengetahuan, kesadaran, maka informasi tersebut tidak akan menimbulkan kesalahan. Begitupun sebaliknya apabila informasi tersebut tidak didasari oleh pengetahuan dan kesadaran maka akan </w:t>
      </w:r>
      <w:r>
        <w:rPr>
          <w:rFonts w:ascii="Times New Roman" w:hAnsi="Times New Roman" w:cs="Times New Roman"/>
          <w:sz w:val="24"/>
          <w:szCs w:val="24"/>
        </w:rPr>
        <w:lastRenderedPageBreak/>
        <w:t xml:space="preserve">menimbulkan kesalahan yang akan berdampak pada ketakutan dan kekhawatiran atau meningkatnya rasa kecemasan </w:t>
      </w:r>
      <w:r w:rsidR="00000DE4">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{"citationItems":[{"id":"ITEM-1","itemData":{"author":[{"dropping-particle":"","family":"Tambaru","given":"","non-dropping-particle":"","parse-names":false,"suffix":""}],"id":"ITEM-1","issued":{"date-parts":[["2020"]]},"title":"Pengaruh Kecemasan Pandemi COVID 19 Terhadap Pengeluaran ASI Ibu Post Partum di Bidan Praktik Mandiri HJ. Rusmawati di Muara Badak","type":"article-journal"},"uris":["http://www.mendeley.com/documents/?uuid=e5be9792-98ea-4ec3-9035-1b4ca8b92ec1","http://www.mendeley.com/documents/?uuid=da438fbe-5438-452b-acce-0830414344e0"]}],"mendeley":{"formattedCitation":"(Tambaru, 2020)","plainTextFormattedCitation":"(Tambaru, 2020)","previouslyFormattedCitation":"(Tambaru, 2020)"},"properties":{"noteIndex":0},"schema":"https://github.com/citation-style-language/schema/raw/master/csl-citation.json"}</w:instrText>
      </w:r>
      <w:r w:rsidR="00000DE4">
        <w:rPr>
          <w:rFonts w:ascii="Times New Roman" w:hAnsi="Times New Roman" w:cs="Times New Roman"/>
          <w:sz w:val="24"/>
          <w:szCs w:val="24"/>
        </w:rPr>
        <w:fldChar w:fldCharType="separate"/>
      </w:r>
      <w:r w:rsidR="00000DE4" w:rsidRPr="00000DE4">
        <w:rPr>
          <w:rFonts w:ascii="Times New Roman" w:hAnsi="Times New Roman" w:cs="Times New Roman"/>
          <w:noProof/>
          <w:sz w:val="24"/>
          <w:szCs w:val="24"/>
        </w:rPr>
        <w:t>(Tambaru, 2020)</w:t>
      </w:r>
      <w:r w:rsidR="00000DE4">
        <w:rPr>
          <w:rFonts w:ascii="Times New Roman" w:hAnsi="Times New Roman" w:cs="Times New Roman"/>
          <w:sz w:val="24"/>
          <w:szCs w:val="24"/>
        </w:rPr>
        <w:fldChar w:fldCharType="end"/>
      </w:r>
      <w:r w:rsidR="00A26CE1">
        <w:rPr>
          <w:rFonts w:ascii="Times New Roman" w:hAnsi="Times New Roman" w:cs="Times New Roman"/>
          <w:sz w:val="24"/>
          <w:szCs w:val="24"/>
        </w:rPr>
        <w:t xml:space="preserve">. </w:t>
      </w:r>
    </w:p>
    <w:p w:rsidR="00A60318" w:rsidRDefault="00FE1675" w:rsidP="00A26CE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{"citationItems":[{"id":"ITEM-1","itemData":{"author":[{"dropping-particle":"","family":"Notoatmodjo","given":"S","non-dropping-particle":"","parse-names":false,"suffix":""}],"id":"ITEM-1","issued":{"date-parts":[["2014"]]},"publisher":"PT Rineka Cipta","publisher-place":"Jakarta","title":"Metodologi Penelitian Kesehatan","type":"book"},"uris":["http://www.mendeley.com/documents/?uuid=8944933b-b997-4b37-a453-1e31500839fb"]}],"mendeley":{"formattedCitation":"(S Notoatmodjo, 2014)","plainTextFormattedCitation":"(S Notoatmodjo, 2014)","previouslyFormattedCitation":"(S Notoatmodjo, 2014)"},"properties":{"noteIndex":0},"schema":"https://github.com/citation-style-language/schema/raw/master/csl-citation.json"}</w:instrText>
      </w:r>
      <w:r>
        <w:rPr>
          <w:rFonts w:ascii="Times New Roman" w:hAnsi="Times New Roman" w:cs="Times New Roman"/>
          <w:sz w:val="24"/>
          <w:szCs w:val="24"/>
        </w:rPr>
        <w:fldChar w:fldCharType="separate"/>
      </w:r>
      <w:r w:rsidRPr="00AE7226">
        <w:rPr>
          <w:rFonts w:ascii="Times New Roman" w:hAnsi="Times New Roman" w:cs="Times New Roman"/>
          <w:noProof/>
          <w:sz w:val="24"/>
          <w:szCs w:val="24"/>
        </w:rPr>
        <w:t>(S Notoatmodjo, 2014)</w:t>
      </w:r>
      <w:r>
        <w:rPr>
          <w:rFonts w:ascii="Times New Roman" w:hAnsi="Times New Roman" w:cs="Times New Roman"/>
          <w:sz w:val="24"/>
          <w:szCs w:val="24"/>
        </w:rPr>
        <w:fldChar w:fldCharType="end"/>
      </w:r>
      <w:r>
        <w:rPr>
          <w:rFonts w:ascii="Times New Roman" w:hAnsi="Times New Roman" w:cs="Times New Roman"/>
          <w:sz w:val="24"/>
          <w:szCs w:val="24"/>
        </w:rPr>
        <w:t xml:space="preserve"> menunjukkan bahwa derajat kecemasan responden dipengaruhi oleh beberapa faktor elemen termasuk pengetahuan. </w:t>
      </w:r>
      <w:r w:rsidR="00A26CE1">
        <w:rPr>
          <w:rFonts w:ascii="Times New Roman" w:hAnsi="Times New Roman" w:cs="Times New Roman"/>
          <w:sz w:val="24"/>
          <w:szCs w:val="24"/>
        </w:rPr>
        <w:t xml:space="preserve">Menurut </w:t>
      </w:r>
      <w:r w:rsidR="00F62CAA">
        <w:rPr>
          <w:rFonts w:ascii="Times New Roman" w:hAnsi="Times New Roman" w:cs="Times New Roman"/>
          <w:sz w:val="24"/>
          <w:szCs w:val="24"/>
        </w:rPr>
        <w:fldChar w:fldCharType="begin" w:fldLock="1"/>
      </w:r>
      <w:r w:rsidR="00A52434">
        <w:rPr>
          <w:rFonts w:ascii="Times New Roman" w:hAnsi="Times New Roman" w:cs="Times New Roman"/>
          <w:sz w:val="24"/>
          <w:szCs w:val="24"/>
        </w:rPr>
        <w:instrText>ADDIN CSL_CITATION {"citationItems":[{"id":"ITEM-1","itemData":{"author":[{"dropping-particle":"","family":"Fudyartanta","given":"","non-dropping-particle":"","parse-names":false,"suffix":""}],"id":"ITEM-1","issued":{"date-parts":[["2012"]]},"title":"Psikologi Kepribadian","type":"article-journal"},"uris":["http://www.mendeley.com/documents/?uuid=45fb81db-4d41-437f-8469-21bd00f2c9ce"]}],"mendeley":{"formattedCitation":"(Fudyartanta, 2012)","plainTextFormattedCitation":"(Fudyartanta, 2012)","previouslyFormattedCitation":"(Fudyartanta, 2012)"},"properties":{"noteIndex":0},"schema":"https://github.com/citation-style-language/schema/raw/master/csl-citation.json"}</w:instrText>
      </w:r>
      <w:r w:rsidR="00F62CAA">
        <w:rPr>
          <w:rFonts w:ascii="Times New Roman" w:hAnsi="Times New Roman" w:cs="Times New Roman"/>
          <w:sz w:val="24"/>
          <w:szCs w:val="24"/>
        </w:rPr>
        <w:fldChar w:fldCharType="separate"/>
      </w:r>
      <w:r w:rsidR="00F62CAA" w:rsidRPr="00F62CAA">
        <w:rPr>
          <w:rFonts w:ascii="Times New Roman" w:hAnsi="Times New Roman" w:cs="Times New Roman"/>
          <w:noProof/>
          <w:sz w:val="24"/>
          <w:szCs w:val="24"/>
        </w:rPr>
        <w:t>(Fudyartanta, 2012)</w:t>
      </w:r>
      <w:r w:rsidR="00F62CAA">
        <w:rPr>
          <w:rFonts w:ascii="Times New Roman" w:hAnsi="Times New Roman" w:cs="Times New Roman"/>
          <w:sz w:val="24"/>
          <w:szCs w:val="24"/>
        </w:rPr>
        <w:fldChar w:fldCharType="end"/>
      </w:r>
      <w:r w:rsidR="00A52434">
        <w:rPr>
          <w:rFonts w:ascii="Times New Roman" w:hAnsi="Times New Roman" w:cs="Times New Roman"/>
          <w:color w:val="FF0000"/>
          <w:sz w:val="24"/>
          <w:szCs w:val="24"/>
        </w:rPr>
        <w:t xml:space="preserve"> </w:t>
      </w:r>
      <w:r w:rsidR="00A26CE1">
        <w:rPr>
          <w:rFonts w:ascii="Times New Roman" w:hAnsi="Times New Roman" w:cs="Times New Roman"/>
          <w:sz w:val="24"/>
          <w:szCs w:val="24"/>
        </w:rPr>
        <w:t>ketidaktahuan seseorang bisa menyebabkan kecemasan dan pengetahuan dapat mengatasi permasalahan yang ada. Apabila responden memiliki pemahaman yang baik terkait vaksin COVID 19 maka dapat menekan angka kecemasan. Hal tersebut dibuktikan dengan hasil tabulasi silang antara tingkat pengetahuan dengan tingkat kecemasan menunjukkan hasil dimana mayoritas responden memiliki pengetahuan baik dan tidak merasa cemas sebanyak 48 orang (</w:t>
      </w:r>
      <w:r>
        <w:rPr>
          <w:rFonts w:ascii="Times New Roman" w:hAnsi="Times New Roman" w:cs="Times New Roman"/>
          <w:sz w:val="24"/>
          <w:szCs w:val="24"/>
        </w:rPr>
        <w:t xml:space="preserve">96.0%). </w:t>
      </w:r>
    </w:p>
    <w:p w:rsidR="00F269DA" w:rsidRPr="007735A1" w:rsidRDefault="00A60318" w:rsidP="00A26CE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penelitian ini masih terdapat beberapa responden yang memiliki pe</w:t>
      </w:r>
      <w:r w:rsidR="003D41BC">
        <w:rPr>
          <w:rFonts w:ascii="Times New Roman" w:hAnsi="Times New Roman" w:cs="Times New Roman"/>
          <w:sz w:val="24"/>
          <w:szCs w:val="24"/>
        </w:rPr>
        <w:t xml:space="preserve">ngetahuan cukup dan pengetahuan </w:t>
      </w:r>
      <w:r>
        <w:rPr>
          <w:rFonts w:ascii="Times New Roman" w:hAnsi="Times New Roman" w:cs="Times New Roman"/>
          <w:sz w:val="24"/>
          <w:szCs w:val="24"/>
        </w:rPr>
        <w:t xml:space="preserve">dalam kategori kurang akan tetapi merasakan kecemasan dalam kategori ringan dan bahkan ada beberapa responden yang tidak </w:t>
      </w:r>
      <w:r w:rsidR="00BF4024">
        <w:rPr>
          <w:rFonts w:ascii="Times New Roman" w:hAnsi="Times New Roman" w:cs="Times New Roman"/>
          <w:sz w:val="24"/>
          <w:szCs w:val="24"/>
        </w:rPr>
        <w:t xml:space="preserve">merasa cemas, yang dibuktikan dengan tabulasi silang antara tingkat pengetahuan dengan tingkat kecemasan yaitu pada kategori tingkat pengetahuan cukup responden dengan kecemasan ringan sebanyak 9 orang (29.0%) dan responden yang tidak merasa cemas sebanyak 7 orang (22.6%), sedangkan responden dengan kategori tingkat pengetahuan kurang dengan kecemasan ringan sebanyak 2 orang (9.5%) dan responden yang tidak cemas sebanyak 4 orang (3.9%). Menurut </w:t>
      </w:r>
      <w:r w:rsidR="00A52434">
        <w:rPr>
          <w:rFonts w:ascii="Times New Roman" w:hAnsi="Times New Roman" w:cs="Times New Roman"/>
          <w:sz w:val="24"/>
          <w:szCs w:val="24"/>
        </w:rPr>
        <w:fldChar w:fldCharType="begin" w:fldLock="1"/>
      </w:r>
      <w:r w:rsidR="00A52434">
        <w:rPr>
          <w:rFonts w:ascii="Times New Roman" w:hAnsi="Times New Roman" w:cs="Times New Roman"/>
          <w:sz w:val="24"/>
          <w:szCs w:val="24"/>
        </w:rPr>
        <w:instrText xml:space="preserve">ADDIN CSL_CITATION {"citationItems":[{"id":"ITEM-1","itemData":{"ISBN":"9789896540821","ISSN":"14664461","PMID":"32355299","abstract":"We ship printed books within 1 business day; personal PDFs are available immediately.","author":[{"dropping-particle":"","family":"Budiarti","given":"novi yulia","non-dropping-particle":"","parse-names":false,"suffix":""}],"container-title":"Sustainability (Switzerland)","id":"ITEM-1","issue":"1","issued":{"date-parts":[["2020"]]},"page":"1-9","title":"No </w:instrText>
      </w:r>
      <w:r w:rsidR="00A52434">
        <w:rPr>
          <w:rFonts w:ascii="MS Gothic" w:eastAsia="MS Gothic" w:hAnsi="MS Gothic" w:cs="MS Gothic" w:hint="eastAsia"/>
          <w:sz w:val="24"/>
          <w:szCs w:val="24"/>
        </w:rPr>
        <w:instrText>主観的健康感を中心とした在宅高齢者における</w:instrText>
      </w:r>
      <w:r w:rsidR="00A52434">
        <w:rPr>
          <w:rFonts w:ascii="Times New Roman" w:hAnsi="Times New Roman" w:cs="Times New Roman"/>
          <w:sz w:val="24"/>
          <w:szCs w:val="24"/>
        </w:rPr>
        <w:instrText xml:space="preserve"> </w:instrText>
      </w:r>
      <w:r w:rsidR="00A52434">
        <w:rPr>
          <w:rFonts w:ascii="MS Gothic" w:eastAsia="MS Gothic" w:hAnsi="MS Gothic" w:cs="MS Gothic" w:hint="eastAsia"/>
          <w:sz w:val="24"/>
          <w:szCs w:val="24"/>
        </w:rPr>
        <w:instrText>健康関連指標に関する共分散構造分析</w:instrText>
      </w:r>
      <w:r w:rsidR="00A52434">
        <w:rPr>
          <w:rFonts w:ascii="Times New Roman" w:hAnsi="Times New Roman" w:cs="Times New Roman"/>
          <w:sz w:val="24"/>
          <w:szCs w:val="24"/>
        </w:rPr>
        <w:instrText>Title","type":"article-journal","volume":"4"},"uris":["http://www.mendeley.com/documents/?uuid=c914a373-255a-444c-8664-6218b6fdb1ae"]}],"mendeley":{"formattedCitation":"(Budiarti, 2020)","plainTextFormattedCitation":"(Budiarti, 2020)","previouslyFormattedCitation":"(Budiarti, 2020)"},"properties":{"noteIndex":0},"schema":"https://github.com/citation-style-language/schema/raw/master/csl-citation.json"}</w:instrText>
      </w:r>
      <w:r w:rsidR="00A52434">
        <w:rPr>
          <w:rFonts w:ascii="Times New Roman" w:hAnsi="Times New Roman" w:cs="Times New Roman"/>
          <w:sz w:val="24"/>
          <w:szCs w:val="24"/>
        </w:rPr>
        <w:fldChar w:fldCharType="separate"/>
      </w:r>
      <w:r w:rsidR="00A52434" w:rsidRPr="00A52434">
        <w:rPr>
          <w:rFonts w:ascii="Times New Roman" w:hAnsi="Times New Roman" w:cs="Times New Roman"/>
          <w:noProof/>
          <w:sz w:val="24"/>
          <w:szCs w:val="24"/>
        </w:rPr>
        <w:t>(Budiarti, 2020)</w:t>
      </w:r>
      <w:r w:rsidR="00A52434">
        <w:rPr>
          <w:rFonts w:ascii="Times New Roman" w:hAnsi="Times New Roman" w:cs="Times New Roman"/>
          <w:sz w:val="24"/>
          <w:szCs w:val="24"/>
        </w:rPr>
        <w:fldChar w:fldCharType="end"/>
      </w:r>
      <w:r w:rsidR="00BF4024" w:rsidRPr="00FE6D6B">
        <w:rPr>
          <w:rFonts w:ascii="Times New Roman" w:hAnsi="Times New Roman" w:cs="Times New Roman"/>
          <w:color w:val="FF0000"/>
          <w:sz w:val="24"/>
          <w:szCs w:val="24"/>
        </w:rPr>
        <w:t xml:space="preserve"> </w:t>
      </w:r>
      <w:r w:rsidR="00BF4024">
        <w:rPr>
          <w:rFonts w:ascii="Times New Roman" w:hAnsi="Times New Roman" w:cs="Times New Roman"/>
          <w:sz w:val="24"/>
          <w:szCs w:val="24"/>
        </w:rPr>
        <w:t xml:space="preserve">seseorang yang memiliki pengetahuan baik tetapi masih merasakan cemas hal itu dikarenakan faktor budaya dan sosial ekonomi, adapun responden yang memiliki pengetahuan kurang tetapi tidak merasa cemas hal ini dikarenakan faktor informasi pengalaman tentang vaskin </w:t>
      </w:r>
      <w:r w:rsidR="00BF4024">
        <w:rPr>
          <w:rFonts w:ascii="Times New Roman" w:hAnsi="Times New Roman" w:cs="Times New Roman"/>
          <w:sz w:val="24"/>
          <w:szCs w:val="24"/>
        </w:rPr>
        <w:lastRenderedPageBreak/>
        <w:t xml:space="preserve">COVID 19. </w:t>
      </w:r>
      <w:r w:rsidR="00FE1675">
        <w:rPr>
          <w:rFonts w:ascii="Times New Roman" w:hAnsi="Times New Roman" w:cs="Times New Roman"/>
          <w:sz w:val="24"/>
          <w:szCs w:val="24"/>
        </w:rPr>
        <w:t>Menurut asumsi peneliti semakin baik tingkat pengetahuan seseorang, maka semakin berkurang pula tingkat kecemasan yang dirasakan. r</w:t>
      </w:r>
      <w:r w:rsidR="00F269DA">
        <w:rPr>
          <w:rFonts w:ascii="Times New Roman" w:hAnsi="Times New Roman" w:cs="Times New Roman"/>
          <w:sz w:val="24"/>
          <w:szCs w:val="24"/>
        </w:rPr>
        <w:t xml:space="preserve">esponden dengan pengetahuan yang memadai cenderung memiliki tingkat kecemasan ringan hingga sedang, dan responden dengan pengetahuan kurang cenderung memiliki kecemasan sedang hingga berat bahkan panik. </w:t>
      </w:r>
    </w:p>
    <w:p w:rsidR="00F269DA" w:rsidRPr="001E48A4" w:rsidRDefault="00F269DA" w:rsidP="009C4B70">
      <w:pPr>
        <w:pStyle w:val="Heading3"/>
        <w:numPr>
          <w:ilvl w:val="2"/>
          <w:numId w:val="53"/>
        </w:numPr>
        <w:ind w:left="540" w:hanging="540"/>
      </w:pPr>
      <w:bookmarkStart w:id="340" w:name="_Toc109594372"/>
      <w:r w:rsidRPr="001E48A4">
        <w:t>Hubungan Sikap dengan Tingkat Kecemasan Masyarakat Sebelum Menjalani Vaksin COVID 19 di Wilayah Puskesmas Tembok Dukuh Surabaya</w:t>
      </w:r>
      <w:bookmarkEnd w:id="340"/>
    </w:p>
    <w:p w:rsidR="00F269DA" w:rsidRPr="000B0201" w:rsidRDefault="00F269DA" w:rsidP="009F42B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Berdasarakan tabel 5.13 menunjukkan hasil tabel tabulasi silang antara </w:t>
      </w:r>
      <w:r w:rsidR="009F42B4">
        <w:rPr>
          <w:rFonts w:ascii="Times New Roman" w:hAnsi="Times New Roman" w:cs="Times New Roman"/>
          <w:sz w:val="24"/>
          <w:szCs w:val="24"/>
        </w:rPr>
        <w:t xml:space="preserve">sikap dengan tingkat kecemasan. </w:t>
      </w:r>
      <w:r>
        <w:rPr>
          <w:rFonts w:ascii="Times New Roman" w:hAnsi="Times New Roman" w:cs="Times New Roman"/>
          <w:sz w:val="24"/>
          <w:szCs w:val="24"/>
        </w:rPr>
        <w:t xml:space="preserve">Didapatkan hasil uji statistik </w:t>
      </w:r>
      <w:r>
        <w:rPr>
          <w:rFonts w:ascii="Times New Roman" w:hAnsi="Times New Roman" w:cs="Times New Roman"/>
          <w:i/>
          <w:sz w:val="24"/>
          <w:szCs w:val="24"/>
        </w:rPr>
        <w:t>S</w:t>
      </w:r>
      <w:r w:rsidRPr="000B0201">
        <w:rPr>
          <w:rFonts w:ascii="Times New Roman" w:hAnsi="Times New Roman" w:cs="Times New Roman"/>
          <w:i/>
          <w:sz w:val="24"/>
          <w:szCs w:val="24"/>
        </w:rPr>
        <w:t>pearman Rho</w:t>
      </w:r>
      <w:r>
        <w:rPr>
          <w:rFonts w:ascii="Times New Roman" w:hAnsi="Times New Roman" w:cs="Times New Roman"/>
          <w:sz w:val="24"/>
          <w:szCs w:val="24"/>
        </w:rPr>
        <w:t xml:space="preserve"> menunjukkan nilai </w:t>
      </w:r>
      <w:r w:rsidRPr="000B0201">
        <w:rPr>
          <w:rFonts w:ascii="Times New Roman" w:hAnsi="Times New Roman" w:cs="Times New Roman"/>
          <w:i/>
          <w:sz w:val="24"/>
          <w:szCs w:val="24"/>
        </w:rPr>
        <w:t>p</w:t>
      </w:r>
      <w:r>
        <w:rPr>
          <w:rFonts w:ascii="Times New Roman" w:hAnsi="Times New Roman" w:cs="Times New Roman"/>
          <w:sz w:val="24"/>
          <w:szCs w:val="24"/>
        </w:rPr>
        <w:t xml:space="preserve"> </w:t>
      </w:r>
      <w:r w:rsidR="00E10944">
        <w:rPr>
          <w:rFonts w:ascii="Times New Roman" w:hAnsi="Times New Roman" w:cs="Times New Roman"/>
          <w:sz w:val="24"/>
          <w:szCs w:val="24"/>
        </w:rPr>
        <w:t xml:space="preserve">value </w:t>
      </w:r>
      <w:r>
        <w:rPr>
          <w:rFonts w:ascii="Times New Roman" w:hAnsi="Times New Roman" w:cs="Times New Roman"/>
          <w:sz w:val="24"/>
          <w:szCs w:val="24"/>
        </w:rPr>
        <w:t xml:space="preserve">= 0.000 </w:t>
      </w:r>
      <w:r w:rsidR="00E10944">
        <w:rPr>
          <w:rFonts w:ascii="Times New Roman" w:hAnsi="Times New Roman" w:cs="Times New Roman"/>
          <w:sz w:val="24"/>
          <w:szCs w:val="24"/>
        </w:rPr>
        <w:t xml:space="preserve">(ρ value &lt; 0.05) </w:t>
      </w:r>
      <w:r>
        <w:rPr>
          <w:rFonts w:ascii="Times New Roman" w:hAnsi="Times New Roman" w:cs="Times New Roman"/>
          <w:sz w:val="24"/>
          <w:szCs w:val="24"/>
        </w:rPr>
        <w:t>yang berarti ada hubungan antara sikap dengan tingkat kecemasan masyarakat sebelum menjalani vaksin di Wilayah Puskesmas Tembok Dukuh Surabaya. Nilai ko</w:t>
      </w:r>
      <w:r w:rsidR="009F42B4">
        <w:rPr>
          <w:rFonts w:ascii="Times New Roman" w:hAnsi="Times New Roman" w:cs="Times New Roman"/>
          <w:sz w:val="24"/>
          <w:szCs w:val="24"/>
        </w:rPr>
        <w:t xml:space="preserve">efisien korelasi sebesar -0.615 </w:t>
      </w:r>
      <w:r>
        <w:rPr>
          <w:rFonts w:ascii="Times New Roman" w:hAnsi="Times New Roman" w:cs="Times New Roman"/>
          <w:sz w:val="24"/>
          <w:szCs w:val="24"/>
        </w:rPr>
        <w:t>artinya tingkat kekuatan hubungan antara variabel sikap dengan ti</w:t>
      </w:r>
      <w:r w:rsidR="00C70529">
        <w:rPr>
          <w:rFonts w:ascii="Times New Roman" w:hAnsi="Times New Roman" w:cs="Times New Roman"/>
          <w:sz w:val="24"/>
          <w:szCs w:val="24"/>
        </w:rPr>
        <w:t xml:space="preserve">ngkat kecemasan korelasi cukup </w:t>
      </w:r>
      <w:r>
        <w:rPr>
          <w:rFonts w:ascii="Times New Roman" w:hAnsi="Times New Roman" w:cs="Times New Roman"/>
          <w:sz w:val="24"/>
          <w:szCs w:val="24"/>
        </w:rPr>
        <w:t>kuat. Angka koefisien korelasi pada hasil diatas berni</w:t>
      </w:r>
      <w:r w:rsidR="009F42B4">
        <w:rPr>
          <w:rFonts w:ascii="Times New Roman" w:hAnsi="Times New Roman" w:cs="Times New Roman"/>
          <w:sz w:val="24"/>
          <w:szCs w:val="24"/>
        </w:rPr>
        <w:t>lai negatif yaitu sebesar -0.615</w:t>
      </w:r>
      <w:r>
        <w:rPr>
          <w:rFonts w:ascii="Times New Roman" w:hAnsi="Times New Roman" w:cs="Times New Roman"/>
          <w:sz w:val="24"/>
          <w:szCs w:val="24"/>
        </w:rPr>
        <w:t xml:space="preserve"> sehingga hubungan kedua variabel tersebut tidak searah, dengan demikian dapat diartikan bahwa apabila sikap masyarakat positif maka tingkat kecemasan juga akan menurun.</w:t>
      </w:r>
    </w:p>
    <w:p w:rsidR="00BF4024" w:rsidRDefault="00F269DA" w:rsidP="00BF40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sejalan dengan </w:t>
      </w:r>
      <w:r w:rsidR="00AE7226">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{"citationItems":[{"id":"ITEM-1","itemData":{"author":[{"dropping-particle":"","family":"Ernawati","given":"","non-dropping-particle":"","parse-names":false,"suffix":""}],"id":"ITEM-1","issued":{"date-parts":[["2022"]]},"title":"Hubungan Pengetahuan dan Sikap Terhadap Kecemasan Lansia Comorbid dengan Pemberian Vaksinasi COVID19","type":"article-journal"},"uris":["http://www.mendeley.com/documents/?uuid=6b4f1f6e-51de-495d-9e6f-2c2abb40983b","http://www.mendeley.com/documents/?uuid=446db8d2-2ca7-4fa5-8635-afa780c66c88"]}],"mendeley":{"formattedCitation":"(Ernawati, 2022)","plainTextFormattedCitation":"(Ernawati, 2022)","previouslyFormattedCitation":"(Ernawati, 2022)"},"properties":{"noteIndex":0},"schema":"https://github.com/citation-style-language/schema/raw/master/csl-citation.json"}</w:instrText>
      </w:r>
      <w:r w:rsidR="00AE7226">
        <w:rPr>
          <w:rFonts w:ascii="Times New Roman" w:hAnsi="Times New Roman" w:cs="Times New Roman"/>
          <w:sz w:val="24"/>
          <w:szCs w:val="24"/>
        </w:rPr>
        <w:fldChar w:fldCharType="separate"/>
      </w:r>
      <w:r w:rsidR="00AE7226" w:rsidRPr="00AE7226">
        <w:rPr>
          <w:rFonts w:ascii="Times New Roman" w:hAnsi="Times New Roman" w:cs="Times New Roman"/>
          <w:noProof/>
          <w:sz w:val="24"/>
          <w:szCs w:val="24"/>
        </w:rPr>
        <w:t>(Ernawati, 2022)</w:t>
      </w:r>
      <w:r w:rsidR="00AE7226">
        <w:rPr>
          <w:rFonts w:ascii="Times New Roman" w:hAnsi="Times New Roman" w:cs="Times New Roman"/>
          <w:sz w:val="24"/>
          <w:szCs w:val="24"/>
        </w:rPr>
        <w:fldChar w:fldCharType="end"/>
      </w:r>
      <w:r>
        <w:rPr>
          <w:rFonts w:ascii="Times New Roman" w:hAnsi="Times New Roman" w:cs="Times New Roman"/>
          <w:sz w:val="24"/>
          <w:szCs w:val="24"/>
        </w:rPr>
        <w:t xml:space="preserve"> yang berjudul Hubungan Pengetahuan dan Sikap Terhadap Kecemasan Lansia Comorbid dengan Pemberian Vaksin COVID 19, dengan p = 0.000 yang menunjukkan bahwa ada hubungan yang singnifikan. </w:t>
      </w:r>
      <w:r w:rsidR="009F42B4">
        <w:rPr>
          <w:rFonts w:ascii="Times New Roman" w:hAnsi="Times New Roman" w:cs="Times New Roman"/>
          <w:sz w:val="24"/>
          <w:szCs w:val="24"/>
        </w:rPr>
        <w:t xml:space="preserve">Banyak faktor yang dapat mempengaruhi sikap, menurut </w:t>
      </w:r>
      <w:r w:rsidR="00A52434">
        <w:rPr>
          <w:rFonts w:ascii="Times New Roman" w:hAnsi="Times New Roman" w:cs="Times New Roman"/>
          <w:sz w:val="24"/>
          <w:szCs w:val="24"/>
        </w:rPr>
        <w:fldChar w:fldCharType="begin" w:fldLock="1"/>
      </w:r>
      <w:r w:rsidR="00A52434">
        <w:rPr>
          <w:rFonts w:ascii="Times New Roman" w:hAnsi="Times New Roman" w:cs="Times New Roman"/>
          <w:sz w:val="24"/>
          <w:szCs w:val="24"/>
        </w:rPr>
        <w:instrText>ADDIN CSL_CITATION {"citationItems":[{"id":"ITEM-1","itemData":{"author":[{"dropping-particle":"","family":"Azwar","given":"","non-dropping-particle":"","parse-names":false,"suffix":""}],"id":"ITEM-1","issued":{"date-parts":[["2010"]]},"title":"Metode Penelitian","type":"article-journal"},"uris":["http://www.mendeley.com/documents/?uuid=ea5c5bf8-ba13-41d0-b1f3-e94323dd08d6"]}],"mendeley":{"formattedCitation":"(Azwar, 2010)","plainTextFormattedCitation":"(Azwar, 2010)","previouslyFormattedCitation":"(Azwar, 2010)"},"properties":{"noteIndex":0},"schema":"https://github.com/citation-style-language/schema/raw/master/csl-citation.json"}</w:instrText>
      </w:r>
      <w:r w:rsidR="00A52434">
        <w:rPr>
          <w:rFonts w:ascii="Times New Roman" w:hAnsi="Times New Roman" w:cs="Times New Roman"/>
          <w:sz w:val="24"/>
          <w:szCs w:val="24"/>
        </w:rPr>
        <w:fldChar w:fldCharType="separate"/>
      </w:r>
      <w:r w:rsidR="00A52434" w:rsidRPr="00A52434">
        <w:rPr>
          <w:rFonts w:ascii="Times New Roman" w:hAnsi="Times New Roman" w:cs="Times New Roman"/>
          <w:noProof/>
          <w:sz w:val="24"/>
          <w:szCs w:val="24"/>
        </w:rPr>
        <w:t>(Azwar, 2010)</w:t>
      </w:r>
      <w:r w:rsidR="00A52434">
        <w:rPr>
          <w:rFonts w:ascii="Times New Roman" w:hAnsi="Times New Roman" w:cs="Times New Roman"/>
          <w:sz w:val="24"/>
          <w:szCs w:val="24"/>
        </w:rPr>
        <w:fldChar w:fldCharType="end"/>
      </w:r>
      <w:r w:rsidR="009F42B4" w:rsidRPr="00FE6D6B">
        <w:rPr>
          <w:rFonts w:ascii="Times New Roman" w:hAnsi="Times New Roman" w:cs="Times New Roman"/>
          <w:color w:val="FF0000"/>
          <w:sz w:val="24"/>
          <w:szCs w:val="24"/>
        </w:rPr>
        <w:t xml:space="preserve"> </w:t>
      </w:r>
      <w:r w:rsidR="009F42B4">
        <w:rPr>
          <w:rFonts w:ascii="Times New Roman" w:hAnsi="Times New Roman" w:cs="Times New Roman"/>
          <w:sz w:val="24"/>
          <w:szCs w:val="24"/>
        </w:rPr>
        <w:t xml:space="preserve">sikap seseorang akan dipengaruhi oleh pengalaman pribadi, budaya, orang yang dianggap penting, media massa, fasilitas pendidikan, </w:t>
      </w:r>
      <w:r w:rsidR="009F42B4">
        <w:rPr>
          <w:rFonts w:ascii="Times New Roman" w:hAnsi="Times New Roman" w:cs="Times New Roman"/>
          <w:sz w:val="24"/>
          <w:szCs w:val="24"/>
        </w:rPr>
        <w:lastRenderedPageBreak/>
        <w:t xml:space="preserve">dan emosi. Diantara faktor tersebut terdapat faktor yang berpengaruh besar terhadap pengetahuan. Semakin banyak pengalaman dan pendidikan yang dimiliki seseorang maka semakin banyak pula pengetahuan yang dimilikinya, yang akan menciptakan sikap positif. </w:t>
      </w:r>
      <w:r w:rsidR="00444F75">
        <w:rPr>
          <w:rFonts w:ascii="Times New Roman" w:hAnsi="Times New Roman" w:cs="Times New Roman"/>
          <w:sz w:val="24"/>
          <w:szCs w:val="24"/>
        </w:rPr>
        <w:t>Hal tersebut dibuktikan dengan hasil tabulasi silang antara sikap dengan pendidikan menunjukkan hasil dimana mayoritas respon</w:t>
      </w:r>
      <w:r w:rsidR="009E5766">
        <w:rPr>
          <w:rFonts w:ascii="Times New Roman" w:hAnsi="Times New Roman" w:cs="Times New Roman"/>
          <w:sz w:val="24"/>
          <w:szCs w:val="24"/>
        </w:rPr>
        <w:t xml:space="preserve">den yang memiliki </w:t>
      </w:r>
      <w:r w:rsidR="00444F75">
        <w:rPr>
          <w:rFonts w:ascii="Times New Roman" w:hAnsi="Times New Roman" w:cs="Times New Roman"/>
          <w:sz w:val="24"/>
          <w:szCs w:val="24"/>
        </w:rPr>
        <w:t xml:space="preserve">sikap positif </w:t>
      </w:r>
      <w:r w:rsidR="009E5766">
        <w:rPr>
          <w:rFonts w:ascii="Times New Roman" w:hAnsi="Times New Roman" w:cs="Times New Roman"/>
          <w:sz w:val="24"/>
          <w:szCs w:val="24"/>
        </w:rPr>
        <w:t xml:space="preserve">sebanyak 34 orang (73.9%). Dari tabulasi silang antara sikap dengan tingkat kecemasan menunjukkan hasil dimana mayoritas responden yang memiliki sikap positif tidak merasa cemas sebanyak 48 orang (80.0%). </w:t>
      </w:r>
    </w:p>
    <w:p w:rsidR="009F42B4" w:rsidRPr="00BF4024" w:rsidRDefault="00797DE9" w:rsidP="00737B8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dalam penelitian ini masih terdapat beberapa responden yang memiliki sikap positif tetapi merasakan kecemasan ringan hingga sedang dan responden yang memiliki sikap negatif ada beberapa responden yang tidak merasa cemas, hal ini dibuktikan dengan tabulasi silang antara sikap dengan tingkat kecemasan, yaitu pada kategori sikap positif dengan kecemasan ringan sebanyak 9 orang (15.0%) dan kecemasan sedang sebanyak 3 orang (5.0%), sedangkan responden dalam kategori sikap negatif dengan kecemasan ringan sebanyak 4 orang (9.5%) dan tidak merasa cemas sebanyak 11 orang (26.2%). </w:t>
      </w:r>
      <w:r w:rsidR="00737B80">
        <w:rPr>
          <w:rFonts w:ascii="Times New Roman" w:hAnsi="Times New Roman" w:cs="Times New Roman"/>
          <w:sz w:val="24"/>
          <w:szCs w:val="24"/>
        </w:rPr>
        <w:t xml:space="preserve">Menurut (Rechan, 2018) seseorang yang memiliki sikap positif tetapi masih merasa cemas ringan hingga sedang hal ini dikarenakan faktor emosi, sedangkan seseorang yang memiliki sikap negatif merasa cemas ringan bahkan ada yang tidak cemas hal ini dikarenakan faktor lingkungan seperti dukungan dari masyarakat. </w:t>
      </w:r>
      <w:r w:rsidR="009E5766">
        <w:rPr>
          <w:rFonts w:ascii="Times New Roman" w:hAnsi="Times New Roman" w:cs="Times New Roman"/>
          <w:sz w:val="24"/>
          <w:szCs w:val="24"/>
        </w:rPr>
        <w:t>Menurut asumsi peneliti</w:t>
      </w:r>
      <w:r w:rsidR="00F269DA" w:rsidRPr="000B0201">
        <w:rPr>
          <w:rFonts w:ascii="Times New Roman" w:hAnsi="Times New Roman" w:cs="Times New Roman"/>
          <w:sz w:val="24"/>
          <w:szCs w:val="24"/>
        </w:rPr>
        <w:t xml:space="preserve"> sikap negetif dapat menimbulkan pemikiran yang keliru sehin</w:t>
      </w:r>
      <w:r w:rsidR="009E5766">
        <w:rPr>
          <w:rFonts w:ascii="Times New Roman" w:hAnsi="Times New Roman" w:cs="Times New Roman"/>
          <w:sz w:val="24"/>
          <w:szCs w:val="24"/>
        </w:rPr>
        <w:t xml:space="preserve">gga dapat menimbulkan kecemasan begitupun dengan sebaliknya banyaknya responden </w:t>
      </w:r>
      <w:r w:rsidR="009E5766">
        <w:rPr>
          <w:rFonts w:ascii="Times New Roman" w:hAnsi="Times New Roman" w:cs="Times New Roman"/>
          <w:sz w:val="24"/>
          <w:szCs w:val="24"/>
        </w:rPr>
        <w:lastRenderedPageBreak/>
        <w:t>yang memiliki sikap positif dipengaruhi oleh pendidikan yang tinggi dan pengetahuan yang baik.</w:t>
      </w:r>
    </w:p>
    <w:p w:rsidR="00F269DA" w:rsidRPr="001B78E0" w:rsidRDefault="00F269DA" w:rsidP="009C4B70">
      <w:pPr>
        <w:pStyle w:val="Heading3"/>
        <w:numPr>
          <w:ilvl w:val="2"/>
          <w:numId w:val="53"/>
        </w:numPr>
        <w:ind w:left="540" w:hanging="540"/>
      </w:pPr>
      <w:bookmarkStart w:id="341" w:name="_Toc109594373"/>
      <w:r w:rsidRPr="001B78E0">
        <w:t>Hubungan Tindakan dengan Tingkat Kecemasan Masyarakat Sebelum Menjalani Vaksin COVID 19 di Wilayah Puskesmas Tembok Dukuh Surabaya</w:t>
      </w:r>
      <w:bookmarkEnd w:id="341"/>
      <w:r w:rsidRPr="001B78E0">
        <w:t xml:space="preserve"> </w:t>
      </w:r>
    </w:p>
    <w:p w:rsidR="00F269DA" w:rsidRPr="000B0201"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tabel 5.14 menunjukkan hasil tabulasi silang an</w:t>
      </w:r>
      <w:r w:rsidR="009E5766">
        <w:rPr>
          <w:rFonts w:ascii="Times New Roman" w:hAnsi="Times New Roman" w:cs="Times New Roman"/>
          <w:sz w:val="24"/>
          <w:szCs w:val="24"/>
        </w:rPr>
        <w:t xml:space="preserve">tara tindakan dengan kecemasan. </w:t>
      </w:r>
      <w:r>
        <w:rPr>
          <w:rFonts w:ascii="Times New Roman" w:hAnsi="Times New Roman" w:cs="Times New Roman"/>
          <w:sz w:val="24"/>
          <w:szCs w:val="24"/>
        </w:rPr>
        <w:t xml:space="preserve">Didapatkan hasil uji statistik </w:t>
      </w:r>
      <w:r>
        <w:rPr>
          <w:rFonts w:ascii="Times New Roman" w:hAnsi="Times New Roman" w:cs="Times New Roman"/>
          <w:i/>
          <w:sz w:val="24"/>
          <w:szCs w:val="24"/>
        </w:rPr>
        <w:t>S</w:t>
      </w:r>
      <w:r w:rsidRPr="000B0201">
        <w:rPr>
          <w:rFonts w:ascii="Times New Roman" w:hAnsi="Times New Roman" w:cs="Times New Roman"/>
          <w:i/>
          <w:sz w:val="24"/>
          <w:szCs w:val="24"/>
        </w:rPr>
        <w:t>pearman Rho</w:t>
      </w:r>
      <w:r>
        <w:rPr>
          <w:rFonts w:ascii="Times New Roman" w:hAnsi="Times New Roman" w:cs="Times New Roman"/>
          <w:sz w:val="24"/>
          <w:szCs w:val="24"/>
        </w:rPr>
        <w:t xml:space="preserve"> menunjukkan nilai </w:t>
      </w:r>
      <w:r w:rsidRPr="000B0201">
        <w:rPr>
          <w:rFonts w:ascii="Times New Roman" w:hAnsi="Times New Roman" w:cs="Times New Roman"/>
          <w:i/>
          <w:sz w:val="24"/>
          <w:szCs w:val="24"/>
        </w:rPr>
        <w:t>p</w:t>
      </w:r>
      <w:r>
        <w:rPr>
          <w:rFonts w:ascii="Times New Roman" w:hAnsi="Times New Roman" w:cs="Times New Roman"/>
          <w:sz w:val="24"/>
          <w:szCs w:val="24"/>
        </w:rPr>
        <w:t xml:space="preserve"> </w:t>
      </w:r>
      <w:r w:rsidR="00730570">
        <w:rPr>
          <w:rFonts w:ascii="Times New Roman" w:hAnsi="Times New Roman" w:cs="Times New Roman"/>
          <w:sz w:val="24"/>
          <w:szCs w:val="24"/>
        </w:rPr>
        <w:t xml:space="preserve">value </w:t>
      </w:r>
      <w:r>
        <w:rPr>
          <w:rFonts w:ascii="Times New Roman" w:hAnsi="Times New Roman" w:cs="Times New Roman"/>
          <w:sz w:val="24"/>
          <w:szCs w:val="24"/>
        </w:rPr>
        <w:t xml:space="preserve">= </w:t>
      </w:r>
      <w:r w:rsidR="009E5766">
        <w:rPr>
          <w:rFonts w:ascii="Times New Roman" w:hAnsi="Times New Roman" w:cs="Times New Roman"/>
          <w:sz w:val="24"/>
          <w:szCs w:val="24"/>
        </w:rPr>
        <w:t>0.032</w:t>
      </w:r>
      <w:r>
        <w:rPr>
          <w:rFonts w:ascii="Times New Roman" w:hAnsi="Times New Roman" w:cs="Times New Roman"/>
          <w:sz w:val="24"/>
          <w:szCs w:val="24"/>
        </w:rPr>
        <w:t xml:space="preserve"> </w:t>
      </w:r>
      <w:r w:rsidR="00730570">
        <w:rPr>
          <w:rFonts w:ascii="Times New Roman" w:hAnsi="Times New Roman" w:cs="Times New Roman"/>
          <w:sz w:val="24"/>
          <w:szCs w:val="24"/>
        </w:rPr>
        <w:t xml:space="preserve">(ρ value &lt; 0.05) </w:t>
      </w:r>
      <w:r>
        <w:rPr>
          <w:rFonts w:ascii="Times New Roman" w:hAnsi="Times New Roman" w:cs="Times New Roman"/>
          <w:sz w:val="24"/>
          <w:szCs w:val="24"/>
        </w:rPr>
        <w:t>yang berarti ada hubungan antara tindakan dengan tingkat kecemasan masyarakat sebelum menjalani vaksin di Wilayah Puskesmas Tembok Dukuh Surabaya. Nilai k</w:t>
      </w:r>
      <w:r w:rsidR="009E5766">
        <w:rPr>
          <w:rFonts w:ascii="Times New Roman" w:hAnsi="Times New Roman" w:cs="Times New Roman"/>
          <w:sz w:val="24"/>
          <w:szCs w:val="24"/>
        </w:rPr>
        <w:t>oefisien korelasi sebesar -0.213</w:t>
      </w:r>
      <w:r>
        <w:rPr>
          <w:rFonts w:ascii="Times New Roman" w:hAnsi="Times New Roman" w:cs="Times New Roman"/>
          <w:sz w:val="24"/>
          <w:szCs w:val="24"/>
        </w:rPr>
        <w:t xml:space="preserve"> artinya tingkat kekuatan hubungan antara variabel tindakan dengan tingkat</w:t>
      </w:r>
      <w:r w:rsidR="00C70529">
        <w:rPr>
          <w:rFonts w:ascii="Times New Roman" w:hAnsi="Times New Roman" w:cs="Times New Roman"/>
          <w:sz w:val="24"/>
          <w:szCs w:val="24"/>
        </w:rPr>
        <w:t xml:space="preserve"> kecemasan korelasi rendah</w:t>
      </w:r>
      <w:r>
        <w:rPr>
          <w:rFonts w:ascii="Times New Roman" w:hAnsi="Times New Roman" w:cs="Times New Roman"/>
          <w:sz w:val="24"/>
          <w:szCs w:val="24"/>
        </w:rPr>
        <w:t>. Angka koefisien korelasi pada hasil diatas berni</w:t>
      </w:r>
      <w:r w:rsidR="009E5766">
        <w:rPr>
          <w:rFonts w:ascii="Times New Roman" w:hAnsi="Times New Roman" w:cs="Times New Roman"/>
          <w:sz w:val="24"/>
          <w:szCs w:val="24"/>
        </w:rPr>
        <w:t>lai negatif yaitu sebesar -0.213</w:t>
      </w:r>
      <w:r>
        <w:rPr>
          <w:rFonts w:ascii="Times New Roman" w:hAnsi="Times New Roman" w:cs="Times New Roman"/>
          <w:sz w:val="24"/>
          <w:szCs w:val="24"/>
        </w:rPr>
        <w:t xml:space="preserve"> sehingga hubungan kedua variabel tersebut tidak searah, dengan demikian dapat diartikan bahwa apabila tindakan masyarakat baik maka tingkat kecemasan juga akan menurun.</w:t>
      </w:r>
    </w:p>
    <w:p w:rsidR="00F269D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dari </w:t>
      </w:r>
      <w:r w:rsidR="00AE7226">
        <w:rPr>
          <w:rFonts w:ascii="Times New Roman" w:hAnsi="Times New Roman" w:cs="Times New Roman"/>
          <w:sz w:val="24"/>
          <w:szCs w:val="24"/>
        </w:rPr>
        <w:fldChar w:fldCharType="begin" w:fldLock="1"/>
      </w:r>
      <w:r w:rsidR="004D7CA4">
        <w:rPr>
          <w:rFonts w:ascii="Times New Roman" w:hAnsi="Times New Roman" w:cs="Times New Roman"/>
          <w:sz w:val="24"/>
          <w:szCs w:val="24"/>
        </w:rPr>
        <w:instrText>ADDIN CSL_CITATION {"citationItems":[{"id":"ITEM-1","itemData":{"author":[{"dropping-particle":"","family":"Kirana","given":"","non-dropping-particle":"","parse-names":false,"suffix":""}],"id":"ITEM-1","issued":{"date-parts":[["2021"]]},"title":"Kecemasan Masyarakat Akan Vaksinasi COVID 19","type":"article-journal"},"uris":["http://www.mendeley.com/documents/?uuid=e1531d4f-52f7-4317-a691-0cca71e983d2","http://www.mendeley.com/documents/?uuid=ed9a5523-b3e4-4078-8760-ef9cc816334f"]}],"mendeley":{"formattedCitation":"(Kirana, 2021)","plainTextFormattedCitation":"(Kirana, 2021)","previouslyFormattedCitation":"(Kirana, 2021)"},"properties":{"noteIndex":0},"schema":"https://github.com/citation-style-language/schema/raw/master/csl-citation.json"}</w:instrText>
      </w:r>
      <w:r w:rsidR="00AE7226">
        <w:rPr>
          <w:rFonts w:ascii="Times New Roman" w:hAnsi="Times New Roman" w:cs="Times New Roman"/>
          <w:sz w:val="24"/>
          <w:szCs w:val="24"/>
        </w:rPr>
        <w:fldChar w:fldCharType="separate"/>
      </w:r>
      <w:r w:rsidR="00AE7226" w:rsidRPr="00AE7226">
        <w:rPr>
          <w:rFonts w:ascii="Times New Roman" w:hAnsi="Times New Roman" w:cs="Times New Roman"/>
          <w:noProof/>
          <w:sz w:val="24"/>
          <w:szCs w:val="24"/>
        </w:rPr>
        <w:t>(Kirana, 2021)</w:t>
      </w:r>
      <w:r w:rsidR="00AE7226">
        <w:rPr>
          <w:rFonts w:ascii="Times New Roman" w:hAnsi="Times New Roman" w:cs="Times New Roman"/>
          <w:sz w:val="24"/>
          <w:szCs w:val="24"/>
        </w:rPr>
        <w:fldChar w:fldCharType="end"/>
      </w:r>
      <w:r w:rsidR="00AE7226">
        <w:rPr>
          <w:rFonts w:ascii="Times New Roman" w:hAnsi="Times New Roman" w:cs="Times New Roman"/>
          <w:sz w:val="24"/>
          <w:szCs w:val="24"/>
        </w:rPr>
        <w:t xml:space="preserve"> </w:t>
      </w:r>
      <w:r>
        <w:rPr>
          <w:rFonts w:ascii="Times New Roman" w:hAnsi="Times New Roman" w:cs="Times New Roman"/>
          <w:sz w:val="24"/>
          <w:szCs w:val="24"/>
        </w:rPr>
        <w:t xml:space="preserve">yang menyatakan bahwa ada hubungan antara penerima vaksin COVID 19 dengan kecemasan. Responden yang ingin divaksinasi menyatakan keyakinan bahwa vaksin dapat melindungi diri sendiri, keluarga dan orang lain. Dibuktikan dengan kuisioner pertanyaan poin 7 responden mayoritas menjawab setuju sebanyak 70 orang (50.7%) dan sangat setuju sebanyak 55 orang (39.9%). Sementara responden yang mengalami kecemasan yang disebabkan keakuratan dari sumber informasi yang diterima. Apabila responden mendapat informasi yang salah akan </w:t>
      </w:r>
      <w:r>
        <w:rPr>
          <w:rFonts w:ascii="Times New Roman" w:hAnsi="Times New Roman" w:cs="Times New Roman"/>
          <w:sz w:val="24"/>
          <w:szCs w:val="24"/>
        </w:rPr>
        <w:lastRenderedPageBreak/>
        <w:t xml:space="preserve">menghasilkan kecemasan dan reaksi panik yang dapat menghambat respon individu untuk mengambil tindakan yang tepat </w:t>
      </w:r>
      <w:r w:rsidR="00A52434">
        <w:rPr>
          <w:rFonts w:ascii="Times New Roman" w:hAnsi="Times New Roman" w:cs="Times New Roman"/>
          <w:sz w:val="24"/>
          <w:szCs w:val="24"/>
        </w:rPr>
        <w:fldChar w:fldCharType="begin" w:fldLock="1"/>
      </w:r>
      <w:r w:rsidR="00A52434">
        <w:rPr>
          <w:rFonts w:ascii="Times New Roman" w:hAnsi="Times New Roman" w:cs="Times New Roman"/>
          <w:sz w:val="24"/>
          <w:szCs w:val="24"/>
        </w:rPr>
        <w:instrText>ADDIN CSL_CITATION {"citationItems":[{"id":"ITEM-1","itemData":{"abstract":"Adanya rencana Vaksin COVID-19 oleh pemerintah pada seluruh penduduk Indonesia menimbulkan beragam  tanggapan di masyarakat. Banyaknya pemberitahuan yang berasal dari banyak sumber dapat mempengaruhi persepsi masyarakat terhadap vaksin. Persepsi  negatif terhadap vaksin yang dialami  masyarakat dapat memicu terjadinya kecemasan. Tujuan penelitian ini untuk mendeskripsikan gambaran kecemasan terhadap vaksin Covid-19 pada masyarakat. Penelitian dilakukan secara kuantitatif  dengan  desain   survey   crosssectional.  Survey online dengan teknik snowball sampling dilakukan melalui  whatsApp  pada masyarakat  yang berusia minimal 18 tahun selama dua minggu.Sampel yang terkumpul secara lengkap berjumlah 399 responden. Data yang terkumpul dianalisis menggunakan uji Chi Square.  Hasil penelitian 81.2 % reponden bersedia divaksin , 48.1 %  responden mengalami kecemasan terhadap vaksin. Hasil analisis menyatakan kesediaan dilakukan vaksinasi mempunyai kaitan dengan  kecemasan (P value &amp;lt;0.001).","author":[{"dropping-particle":"","family":"Putri","given":"Kirana Eka","non-dropping-particle":"","parse-names":false,"suffix":""},{"dropping-particle":"","family":"Wiranti","given":"Kris","non-dropping-particle":"","parse-names":false,"suffix":""},{"dropping-particle":"","family":"Ziliwu","given":"Yosef Syukurman","non-dropping-particle":"","parse-names":false,"suffix":""},{"dropping-particle":"","family":"Elvita","given":"Maria","non-dropping-particle":"","parse-names":false,"suffix":""},{"dropping-particle":"","family":"Frare","given":"Debora Yuliana","non-dropping-particle":"","parse-names":false,"suffix":""},{"dropping-particle":"","family":"Purdani","given":"Rotua Sari","non-dropping-particle":"","parse-names":false,"suffix":""},{"dropping-particle":"","family":"Niman","given":"Susanti","non-dropping-particle":"","parse-names":false,"suffix":""}],"container-title":"Jurnal Keperawatan Jiwa (JKI)","id":"ITEM-1","issue":"3","issued":{"date-parts":[["2021"]]},"page":"539-548","title":"Kecemasan Masyarakat","type":"article-journal","volume":"9"},"uris":["http://www.mendeley.com/documents/?uuid=147a739a-c22b-4792-bac4-44b8de7af629"]}],"mendeley":{"formattedCitation":"(Putri et al., 2021)","plainTextFormattedCitation":"(Putri et al., 2021)"},"properties":{"noteIndex":0},"schema":"https://github.com/citation-style-language/schema/raw/master/csl-citation.json"}</w:instrText>
      </w:r>
      <w:r w:rsidR="00A52434">
        <w:rPr>
          <w:rFonts w:ascii="Times New Roman" w:hAnsi="Times New Roman" w:cs="Times New Roman"/>
          <w:sz w:val="24"/>
          <w:szCs w:val="24"/>
        </w:rPr>
        <w:fldChar w:fldCharType="separate"/>
      </w:r>
      <w:r w:rsidR="00A52434" w:rsidRPr="00A52434">
        <w:rPr>
          <w:rFonts w:ascii="Times New Roman" w:hAnsi="Times New Roman" w:cs="Times New Roman"/>
          <w:noProof/>
          <w:sz w:val="24"/>
          <w:szCs w:val="24"/>
        </w:rPr>
        <w:t>(Putri et al., 2021)</w:t>
      </w:r>
      <w:r w:rsidR="00A52434">
        <w:rPr>
          <w:rFonts w:ascii="Times New Roman" w:hAnsi="Times New Roman" w:cs="Times New Roman"/>
          <w:sz w:val="24"/>
          <w:szCs w:val="24"/>
        </w:rPr>
        <w:fldChar w:fldCharType="end"/>
      </w:r>
      <w:r w:rsidR="00A52434">
        <w:rPr>
          <w:rFonts w:ascii="Times New Roman" w:hAnsi="Times New Roman" w:cs="Times New Roman"/>
          <w:color w:val="FF0000"/>
          <w:sz w:val="24"/>
          <w:szCs w:val="24"/>
        </w:rPr>
        <w:t>.</w:t>
      </w:r>
    </w:p>
    <w:p w:rsidR="00583CFF" w:rsidRDefault="003930FA" w:rsidP="00C7052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terdapat 1 responden (3.7%) yang mengalami cemas sangat berat/panic namun memiliki tindakan baik. Berdasarkan data yang diperoleh dari kuisioner yang telah diisi responden, terdapat nilai tertinggi pada pertanyaan nomor 1 dan 2 yaitu pertanyaan respon psikologis dan fisiologis. </w:t>
      </w:r>
      <w:r w:rsidRPr="00A52434">
        <w:rPr>
          <w:rFonts w:ascii="Times New Roman" w:hAnsi="Times New Roman" w:cs="Times New Roman"/>
          <w:color w:val="000000" w:themeColor="text1"/>
          <w:sz w:val="24"/>
          <w:szCs w:val="24"/>
        </w:rPr>
        <w:t xml:space="preserve">Menurut (Nurkholis, 2008) </w:t>
      </w:r>
      <w:r>
        <w:rPr>
          <w:rFonts w:ascii="Times New Roman" w:hAnsi="Times New Roman" w:cs="Times New Roman"/>
          <w:sz w:val="24"/>
          <w:szCs w:val="24"/>
        </w:rPr>
        <w:t>respon psikologis yaitu tindakan terhadap rangsangan yang berkaitan dengan keadaan seseorang, respon fisiologis yaitu respon secara fisik seperti gelisah, ketakutan, wajah tegang. Hal ini dikarenakan seseorang tidak memiliki koping stress yang baik sehingga tidak dapat mengontrol perasaan cemasnya. Begitupun sebaliknya responden yang memiliki tindakan kurang akan tetapi tidak merasa cemas karena responden memiliki koping stress yang baik</w:t>
      </w:r>
      <w:r w:rsidR="00583CFF">
        <w:rPr>
          <w:rFonts w:ascii="Times New Roman" w:hAnsi="Times New Roman" w:cs="Times New Roman"/>
          <w:sz w:val="24"/>
          <w:szCs w:val="24"/>
        </w:rPr>
        <w:t xml:space="preserve"> sehingga responden bisa mengontrol kecemasan. </w:t>
      </w:r>
    </w:p>
    <w:p w:rsidR="00A877F6" w:rsidRPr="00C70529" w:rsidRDefault="00583CFF" w:rsidP="00C7052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Pema</w:t>
      </w:r>
      <w:r w:rsidR="00F269DA">
        <w:rPr>
          <w:rFonts w:ascii="Times New Roman" w:hAnsi="Times New Roman" w:cs="Times New Roman"/>
          <w:sz w:val="24"/>
          <w:szCs w:val="24"/>
        </w:rPr>
        <w:t>haman yang baik tentang meningkatkan tindakan masyarakat untuk tanggap dari sebelum melakukan vaksin hingga sesudah vaksin. Pendidikan kesehatan untuk masyarakat dilakukan secara intensif dapat meningkatkan pengetahuan, tingkat kesiapan vaksin, dan mengurangi kece</w:t>
      </w:r>
      <w:r w:rsidR="00C70529">
        <w:rPr>
          <w:rFonts w:ascii="Times New Roman" w:hAnsi="Times New Roman" w:cs="Times New Roman"/>
          <w:sz w:val="24"/>
          <w:szCs w:val="24"/>
        </w:rPr>
        <w:t xml:space="preserve">masan sebelum vaksin COVID 19. </w:t>
      </w:r>
    </w:p>
    <w:p w:rsidR="00F269DA" w:rsidRDefault="00F269DA" w:rsidP="009C4B70">
      <w:pPr>
        <w:pStyle w:val="Heading2"/>
        <w:numPr>
          <w:ilvl w:val="1"/>
          <w:numId w:val="53"/>
        </w:numPr>
        <w:ind w:left="540" w:hanging="540"/>
      </w:pPr>
      <w:bookmarkStart w:id="342" w:name="_Toc109594374"/>
      <w:r w:rsidRPr="006E3AEE">
        <w:t>Keterbatasan</w:t>
      </w:r>
      <w:bookmarkEnd w:id="342"/>
      <w:r w:rsidRPr="006E3AEE">
        <w:t xml:space="preserve"> </w:t>
      </w:r>
    </w:p>
    <w:p w:rsidR="00F269DA" w:rsidRPr="0016309D" w:rsidRDefault="00F269DA" w:rsidP="00AE7226">
      <w:pPr>
        <w:pStyle w:val="ListParagraph"/>
        <w:numPr>
          <w:ilvl w:val="0"/>
          <w:numId w:val="55"/>
        </w:numPr>
        <w:spacing w:line="480" w:lineRule="auto"/>
        <w:ind w:left="567" w:hanging="567"/>
        <w:jc w:val="both"/>
        <w:rPr>
          <w:rFonts w:ascii="Times New Roman" w:hAnsi="Times New Roman" w:cs="Times New Roman"/>
          <w:sz w:val="24"/>
          <w:szCs w:val="24"/>
        </w:rPr>
      </w:pPr>
      <w:r w:rsidRPr="0016309D">
        <w:rPr>
          <w:rFonts w:ascii="Times New Roman" w:hAnsi="Times New Roman" w:cs="Times New Roman"/>
          <w:sz w:val="24"/>
          <w:szCs w:val="24"/>
        </w:rPr>
        <w:t>Pada saat pengambilan data masyarak</w:t>
      </w:r>
      <w:r w:rsidR="0054326C">
        <w:rPr>
          <w:rFonts w:ascii="Times New Roman" w:hAnsi="Times New Roman" w:cs="Times New Roman"/>
          <w:sz w:val="24"/>
          <w:szCs w:val="24"/>
        </w:rPr>
        <w:t>at sulit untuk diarahkan sehing</w:t>
      </w:r>
      <w:r w:rsidRPr="0016309D">
        <w:rPr>
          <w:rFonts w:ascii="Times New Roman" w:hAnsi="Times New Roman" w:cs="Times New Roman"/>
          <w:sz w:val="24"/>
          <w:szCs w:val="24"/>
        </w:rPr>
        <w:t>an perlu bantuan dari pihak puskesmas untuk mengisi kuisioner.</w:t>
      </w:r>
    </w:p>
    <w:p w:rsidR="00F269DA" w:rsidRDefault="00F269DA" w:rsidP="00AE7226">
      <w:pPr>
        <w:pStyle w:val="ListParagraph"/>
        <w:numPr>
          <w:ilvl w:val="0"/>
          <w:numId w:val="55"/>
        </w:numPr>
        <w:spacing w:line="480" w:lineRule="auto"/>
        <w:ind w:left="567" w:hanging="567"/>
        <w:jc w:val="both"/>
        <w:rPr>
          <w:rFonts w:ascii="Times New Roman" w:hAnsi="Times New Roman" w:cs="Times New Roman"/>
          <w:sz w:val="24"/>
          <w:szCs w:val="24"/>
        </w:rPr>
      </w:pPr>
      <w:r w:rsidRPr="0016309D">
        <w:rPr>
          <w:rFonts w:ascii="Times New Roman" w:hAnsi="Times New Roman" w:cs="Times New Roman"/>
          <w:sz w:val="24"/>
          <w:szCs w:val="24"/>
        </w:rPr>
        <w:t>Pada saat p</w:t>
      </w:r>
      <w:r w:rsidR="0054326C">
        <w:rPr>
          <w:rFonts w:ascii="Times New Roman" w:hAnsi="Times New Roman" w:cs="Times New Roman"/>
          <w:sz w:val="24"/>
          <w:szCs w:val="24"/>
        </w:rPr>
        <w:t>engisian kuisioner ada sebagian kecil responden yang tidak mendapatkan penjelasan tentang cara mengisi kuisioner,</w:t>
      </w:r>
      <w:r w:rsidRPr="0016309D">
        <w:rPr>
          <w:rFonts w:ascii="Times New Roman" w:hAnsi="Times New Roman" w:cs="Times New Roman"/>
          <w:sz w:val="24"/>
          <w:szCs w:val="24"/>
        </w:rPr>
        <w:t xml:space="preserve"> maka ke</w:t>
      </w:r>
      <w:r w:rsidR="0054326C">
        <w:rPr>
          <w:rFonts w:ascii="Times New Roman" w:hAnsi="Times New Roman" w:cs="Times New Roman"/>
          <w:sz w:val="24"/>
          <w:szCs w:val="24"/>
        </w:rPr>
        <w:t xml:space="preserve">mungkinan </w:t>
      </w:r>
      <w:r w:rsidR="0054326C">
        <w:rPr>
          <w:rFonts w:ascii="Times New Roman" w:hAnsi="Times New Roman" w:cs="Times New Roman"/>
          <w:sz w:val="24"/>
          <w:szCs w:val="24"/>
        </w:rPr>
        <w:lastRenderedPageBreak/>
        <w:t>proses pengisian kurang</w:t>
      </w:r>
      <w:r w:rsidRPr="0016309D">
        <w:rPr>
          <w:rFonts w:ascii="Times New Roman" w:hAnsi="Times New Roman" w:cs="Times New Roman"/>
          <w:sz w:val="24"/>
          <w:szCs w:val="24"/>
        </w:rPr>
        <w:t xml:space="preserve"> sesuai dengan apa yang di</w:t>
      </w:r>
      <w:r>
        <w:rPr>
          <w:rFonts w:ascii="Times New Roman" w:hAnsi="Times New Roman" w:cs="Times New Roman"/>
          <w:sz w:val="24"/>
          <w:szCs w:val="24"/>
        </w:rPr>
        <w:t>rasakan oleh responden saat itu.</w:t>
      </w:r>
    </w:p>
    <w:p w:rsidR="00F269DA" w:rsidRDefault="00F269DA" w:rsidP="00F269DA">
      <w:pPr>
        <w:spacing w:line="480" w:lineRule="auto"/>
        <w:jc w:val="both"/>
        <w:rPr>
          <w:rFonts w:ascii="Times New Roman" w:hAnsi="Times New Roman" w:cs="Times New Roman"/>
          <w:sz w:val="24"/>
          <w:szCs w:val="24"/>
        </w:rPr>
      </w:pPr>
    </w:p>
    <w:p w:rsidR="00F269DA" w:rsidRDefault="00F269DA" w:rsidP="00F269DA">
      <w:pPr>
        <w:spacing w:line="480" w:lineRule="auto"/>
        <w:jc w:val="both"/>
        <w:rPr>
          <w:rFonts w:ascii="Times New Roman" w:hAnsi="Times New Roman" w:cs="Times New Roman"/>
          <w:sz w:val="24"/>
          <w:szCs w:val="24"/>
        </w:rPr>
      </w:pPr>
    </w:p>
    <w:p w:rsidR="00F269DA" w:rsidRDefault="00F269DA" w:rsidP="00F269DA">
      <w:pPr>
        <w:spacing w:line="480" w:lineRule="auto"/>
        <w:jc w:val="both"/>
        <w:rPr>
          <w:rFonts w:ascii="Times New Roman" w:hAnsi="Times New Roman" w:cs="Times New Roman"/>
          <w:sz w:val="24"/>
          <w:szCs w:val="24"/>
        </w:rPr>
      </w:pPr>
    </w:p>
    <w:p w:rsidR="00F269DA" w:rsidRDefault="00F269DA" w:rsidP="00F269DA">
      <w:pPr>
        <w:spacing w:line="480" w:lineRule="auto"/>
        <w:jc w:val="both"/>
        <w:rPr>
          <w:rFonts w:ascii="Times New Roman" w:hAnsi="Times New Roman" w:cs="Times New Roman"/>
          <w:sz w:val="24"/>
          <w:szCs w:val="24"/>
        </w:rPr>
      </w:pPr>
    </w:p>
    <w:p w:rsidR="00F269DA" w:rsidRDefault="00F269DA" w:rsidP="00F269DA">
      <w:pPr>
        <w:spacing w:line="480" w:lineRule="auto"/>
        <w:jc w:val="both"/>
        <w:rPr>
          <w:rFonts w:ascii="Times New Roman" w:hAnsi="Times New Roman" w:cs="Times New Roman"/>
          <w:sz w:val="24"/>
          <w:szCs w:val="24"/>
        </w:rPr>
      </w:pPr>
    </w:p>
    <w:p w:rsidR="00F269DA" w:rsidRDefault="00F269DA" w:rsidP="00F269DA">
      <w:pPr>
        <w:spacing w:line="480" w:lineRule="auto"/>
        <w:jc w:val="both"/>
        <w:rPr>
          <w:rFonts w:ascii="Times New Roman" w:hAnsi="Times New Roman" w:cs="Times New Roman"/>
          <w:sz w:val="24"/>
          <w:szCs w:val="24"/>
        </w:rPr>
      </w:pPr>
    </w:p>
    <w:p w:rsidR="0045194A" w:rsidRDefault="0045194A" w:rsidP="0045194A">
      <w:pPr>
        <w:pStyle w:val="Heading1"/>
        <w:jc w:val="left"/>
        <w:rPr>
          <w:b w:val="0"/>
        </w:rPr>
      </w:pPr>
      <w:bookmarkStart w:id="343" w:name="_Toc109594375"/>
    </w:p>
    <w:p w:rsidR="00583CFF" w:rsidRDefault="00583CFF" w:rsidP="00583CFF"/>
    <w:p w:rsidR="00583CFF" w:rsidRDefault="00583CFF" w:rsidP="00583CFF"/>
    <w:p w:rsidR="00583CFF" w:rsidRDefault="00583CFF" w:rsidP="00583CFF"/>
    <w:p w:rsidR="00583CFF" w:rsidRDefault="00583CFF" w:rsidP="00583CFF"/>
    <w:p w:rsidR="00583CFF" w:rsidRDefault="00583CFF" w:rsidP="00583CFF"/>
    <w:p w:rsidR="00583CFF" w:rsidRDefault="00583CFF" w:rsidP="00583CFF"/>
    <w:p w:rsidR="00583CFF" w:rsidRDefault="00583CFF" w:rsidP="00583CFF"/>
    <w:p w:rsidR="00583CFF" w:rsidRDefault="00583CFF" w:rsidP="00583CFF"/>
    <w:p w:rsidR="00583CFF" w:rsidRDefault="00583CFF" w:rsidP="00583CFF"/>
    <w:p w:rsidR="00583CFF" w:rsidRDefault="00583CFF" w:rsidP="00583CFF"/>
    <w:p w:rsidR="00583CFF" w:rsidRDefault="00583CFF" w:rsidP="00583CFF"/>
    <w:p w:rsidR="00583CFF" w:rsidRDefault="00583CFF" w:rsidP="00583CFF"/>
    <w:p w:rsidR="00583CFF" w:rsidRPr="00583CFF" w:rsidRDefault="00583CFF" w:rsidP="00583CFF"/>
    <w:p w:rsidR="0045194A" w:rsidRDefault="0045194A" w:rsidP="0045194A">
      <w:pPr>
        <w:pStyle w:val="Heading1"/>
        <w:jc w:val="left"/>
        <w:rPr>
          <w:b w:val="0"/>
        </w:rPr>
      </w:pPr>
    </w:p>
    <w:p w:rsidR="00583CFF" w:rsidRDefault="00583CFF" w:rsidP="0045194A">
      <w:pPr>
        <w:pStyle w:val="Heading1"/>
        <w:sectPr w:rsidR="00583CFF" w:rsidSect="0001565B">
          <w:pgSz w:w="11906" w:h="16838"/>
          <w:pgMar w:top="1701" w:right="1701" w:bottom="1701" w:left="2268" w:header="709" w:footer="709" w:gutter="0"/>
          <w:pgNumType w:start="46"/>
          <w:cols w:space="708"/>
          <w:titlePg/>
          <w:docGrid w:linePitch="360"/>
        </w:sectPr>
      </w:pPr>
    </w:p>
    <w:p w:rsidR="00F269DA" w:rsidRPr="006E3AEE" w:rsidRDefault="00F269DA" w:rsidP="0045194A">
      <w:pPr>
        <w:pStyle w:val="Heading1"/>
      </w:pPr>
      <w:r w:rsidRPr="006E3AEE">
        <w:lastRenderedPageBreak/>
        <w:t>BAB 6</w:t>
      </w:r>
      <w:bookmarkEnd w:id="343"/>
    </w:p>
    <w:p w:rsidR="00F269DA" w:rsidRDefault="00F269DA" w:rsidP="0086252D">
      <w:pPr>
        <w:pStyle w:val="Heading1"/>
      </w:pPr>
      <w:bookmarkStart w:id="344" w:name="_Toc109594376"/>
      <w:r w:rsidRPr="006E3AEE">
        <w:t>PENUTUP</w:t>
      </w:r>
      <w:bookmarkEnd w:id="344"/>
    </w:p>
    <w:p w:rsidR="00F269DA" w:rsidRDefault="00F269DA" w:rsidP="00A877F6">
      <w:pPr>
        <w:pStyle w:val="ListParagraph"/>
        <w:spacing w:line="480" w:lineRule="auto"/>
        <w:ind w:left="0" w:firstLine="720"/>
        <w:jc w:val="both"/>
        <w:rPr>
          <w:rFonts w:ascii="Times New Roman" w:hAnsi="Times New Roman" w:cs="Times New Roman"/>
          <w:sz w:val="24"/>
          <w:szCs w:val="24"/>
        </w:rPr>
      </w:pPr>
      <w:r w:rsidRPr="006E3AEE">
        <w:rPr>
          <w:rFonts w:ascii="Times New Roman" w:hAnsi="Times New Roman" w:cs="Times New Roman"/>
          <w:sz w:val="24"/>
          <w:szCs w:val="24"/>
        </w:rPr>
        <w:t xml:space="preserve">Pada bab ini berisi simpulan dan saran berdasarkan uraian dari hasil pembahasan penelitian. </w:t>
      </w:r>
    </w:p>
    <w:p w:rsidR="00F269DA" w:rsidRPr="002E30FC" w:rsidRDefault="00F269DA" w:rsidP="009C4B70">
      <w:pPr>
        <w:pStyle w:val="Heading2"/>
        <w:numPr>
          <w:ilvl w:val="1"/>
          <w:numId w:val="54"/>
        </w:numPr>
        <w:ind w:left="540" w:hanging="540"/>
      </w:pPr>
      <w:bookmarkStart w:id="345" w:name="_Toc109594377"/>
      <w:r w:rsidRPr="002E30FC">
        <w:t>Simpulan</w:t>
      </w:r>
      <w:bookmarkEnd w:id="345"/>
    </w:p>
    <w:p w:rsidR="00F269DA" w:rsidRDefault="00F269DA" w:rsidP="00A877F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 yang dilakukan oleh peneliti di Puskesmas Tembok Dukuh Surabaya pada tanggal 15-18 juli 2022, dapat ditarik kesimpulan sebagai berikut :</w:t>
      </w:r>
    </w:p>
    <w:p w:rsidR="00F269DA" w:rsidRDefault="00F269DA" w:rsidP="009C4B70">
      <w:pPr>
        <w:pStyle w:val="ListParagraph"/>
        <w:numPr>
          <w:ilvl w:val="0"/>
          <w:numId w:val="45"/>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Tingkat pengetahuan masyarakat sebelum menjalani vaksin COVID 19 di Wilayah Puskesmas Tembok Dukuh Surabaya mayoritas dalam kategori pengetahuan baik.</w:t>
      </w:r>
    </w:p>
    <w:p w:rsidR="00F269DA" w:rsidRDefault="00F269DA" w:rsidP="009C4B70">
      <w:pPr>
        <w:pStyle w:val="ListParagraph"/>
        <w:numPr>
          <w:ilvl w:val="0"/>
          <w:numId w:val="45"/>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Sikap masyarakat sebelum menjalani vaksin COVID 19 di Wilayah Puskesmas Tembok Dukuh Surabaya mayoritas dalam kategori sikap positif.</w:t>
      </w:r>
    </w:p>
    <w:p w:rsidR="00F269DA" w:rsidRDefault="00F269DA" w:rsidP="009C4B70">
      <w:pPr>
        <w:pStyle w:val="ListParagraph"/>
        <w:numPr>
          <w:ilvl w:val="0"/>
          <w:numId w:val="45"/>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Tindakan masyarakat sebelum vaksin COVID 19 di Wilayah Puskesmas Tembok Dukuh Surabaya mayoritas dalam kategori tindakan baik</w:t>
      </w:r>
    </w:p>
    <w:p w:rsidR="00F269DA" w:rsidRDefault="00F269DA" w:rsidP="009C4B70">
      <w:pPr>
        <w:pStyle w:val="ListParagraph"/>
        <w:numPr>
          <w:ilvl w:val="0"/>
          <w:numId w:val="45"/>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Ada hubungan antara tingkat pengetahuan dengan kecemasan masyarakat sebelu menjalani vaksin COVID 19 di Wilayah Puskesmas Tembok Dukuh Surabaya.</w:t>
      </w:r>
    </w:p>
    <w:p w:rsidR="00F269DA" w:rsidRDefault="00F269DA" w:rsidP="009C4B70">
      <w:pPr>
        <w:pStyle w:val="ListParagraph"/>
        <w:numPr>
          <w:ilvl w:val="0"/>
          <w:numId w:val="45"/>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Ada hubungan antara sikap dengan tingkat kecemasan masyarakat sebelum menjalani vaksin COVID 19 di Wilayah Puskesmas Tembok Dukuh Surabaya.</w:t>
      </w:r>
    </w:p>
    <w:p w:rsidR="00F269DA" w:rsidRPr="002E30FC" w:rsidRDefault="00F269DA" w:rsidP="009C4B70">
      <w:pPr>
        <w:pStyle w:val="ListParagraph"/>
        <w:numPr>
          <w:ilvl w:val="0"/>
          <w:numId w:val="45"/>
        </w:numPr>
        <w:spacing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lastRenderedPageBreak/>
        <w:t>Ada hubungan antara tindakan dengan tingakat kecemasan masyarakat sebelu menjalani vaksin COVID 19 di Wilayah Puskesmas Tembok Dukuh Surabaya.</w:t>
      </w:r>
    </w:p>
    <w:p w:rsidR="00F269DA" w:rsidRPr="002E30FC" w:rsidRDefault="00F269DA" w:rsidP="009C4B70">
      <w:pPr>
        <w:pStyle w:val="Heading2"/>
        <w:numPr>
          <w:ilvl w:val="1"/>
          <w:numId w:val="45"/>
        </w:numPr>
        <w:ind w:left="540" w:hanging="540"/>
      </w:pPr>
      <w:bookmarkStart w:id="346" w:name="_Toc109594378"/>
      <w:r w:rsidRPr="002E30FC">
        <w:t>Saran</w:t>
      </w:r>
      <w:bookmarkEnd w:id="346"/>
    </w:p>
    <w:p w:rsidR="00F269DA" w:rsidRPr="00E305F2" w:rsidRDefault="00F269DA" w:rsidP="009C4B70">
      <w:pPr>
        <w:pStyle w:val="ListParagraph"/>
        <w:numPr>
          <w:ilvl w:val="0"/>
          <w:numId w:val="46"/>
        </w:numPr>
        <w:spacing w:line="480" w:lineRule="auto"/>
        <w:ind w:left="720" w:hanging="540"/>
        <w:jc w:val="both"/>
        <w:rPr>
          <w:rFonts w:ascii="Times New Roman" w:hAnsi="Times New Roman" w:cs="Times New Roman"/>
          <w:b/>
          <w:sz w:val="24"/>
          <w:szCs w:val="24"/>
        </w:rPr>
      </w:pPr>
      <w:r w:rsidRPr="00E305F2">
        <w:rPr>
          <w:rFonts w:ascii="Times New Roman" w:hAnsi="Times New Roman" w:cs="Times New Roman"/>
          <w:b/>
          <w:sz w:val="24"/>
          <w:szCs w:val="24"/>
        </w:rPr>
        <w:t>Bagi Responden</w:t>
      </w:r>
    </w:p>
    <w:p w:rsidR="00F269DA" w:rsidRPr="00E305F2" w:rsidRDefault="00F269DA" w:rsidP="00A877F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Disarankan untuk selalu mengikuti protokol kesehatan yang telah ditetapkan oleh pemerintah walaupun sudah melakukan vaksin. </w:t>
      </w:r>
      <w:r w:rsidRPr="00E305F2">
        <w:rPr>
          <w:rFonts w:ascii="Times New Roman" w:hAnsi="Times New Roman" w:cs="Times New Roman"/>
          <w:sz w:val="24"/>
          <w:szCs w:val="24"/>
        </w:rPr>
        <w:t>Membagikan informasi yang valid kepada masyarakat lain dan lebih meningkatkan pengetahuan mengenai vaksin COVID 19 serta dapat menerapkan sikap dan tindakan yang baik mengenai vaksin COVID 19 di kehidupan sehari-hari</w:t>
      </w:r>
      <w:r>
        <w:rPr>
          <w:rFonts w:ascii="Times New Roman" w:hAnsi="Times New Roman" w:cs="Times New Roman"/>
          <w:sz w:val="24"/>
          <w:szCs w:val="24"/>
        </w:rPr>
        <w:t>.</w:t>
      </w:r>
    </w:p>
    <w:p w:rsidR="00F269DA" w:rsidRPr="00E305F2" w:rsidRDefault="009E5766" w:rsidP="009C4B70">
      <w:pPr>
        <w:pStyle w:val="ListParagraph"/>
        <w:numPr>
          <w:ilvl w:val="0"/>
          <w:numId w:val="46"/>
        </w:numPr>
        <w:spacing w:line="480" w:lineRule="auto"/>
        <w:ind w:left="720" w:hanging="540"/>
        <w:jc w:val="both"/>
        <w:rPr>
          <w:rFonts w:ascii="Times New Roman" w:hAnsi="Times New Roman" w:cs="Times New Roman"/>
          <w:b/>
          <w:sz w:val="24"/>
          <w:szCs w:val="24"/>
        </w:rPr>
      </w:pPr>
      <w:r>
        <w:rPr>
          <w:rFonts w:ascii="Times New Roman" w:hAnsi="Times New Roman" w:cs="Times New Roman"/>
          <w:b/>
          <w:sz w:val="24"/>
          <w:szCs w:val="24"/>
        </w:rPr>
        <w:t>Bagi Puskesmas</w:t>
      </w:r>
    </w:p>
    <w:p w:rsidR="00F269DA" w:rsidRDefault="00F269DA" w:rsidP="00A877F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Diharapkan dapat bekerja sama dengan perangkat desa dalam pemerataan informasi mengenai vaksin COVID 19 dengan cara memberikan edukasi mengenai vaksin COVID 19 dan mencapai target capaian vaksin yang telah ditentukan. Pihak kesehatan juga dapat bekerja sama dengan kader setiap desa agar melakukan vaksin disetiap balai RW agar mempermudah masyarakat untuk mendatangi tempat fasilitas vaksin.</w:t>
      </w:r>
    </w:p>
    <w:p w:rsidR="00F269DA" w:rsidRPr="0035398E" w:rsidRDefault="00F269DA" w:rsidP="009C4B70">
      <w:pPr>
        <w:pStyle w:val="ListParagraph"/>
        <w:numPr>
          <w:ilvl w:val="0"/>
          <w:numId w:val="46"/>
        </w:numPr>
        <w:spacing w:line="480" w:lineRule="auto"/>
        <w:ind w:left="720" w:hanging="540"/>
        <w:jc w:val="both"/>
        <w:rPr>
          <w:rFonts w:ascii="Times New Roman" w:hAnsi="Times New Roman" w:cs="Times New Roman"/>
          <w:b/>
          <w:sz w:val="24"/>
          <w:szCs w:val="24"/>
        </w:rPr>
      </w:pPr>
      <w:r w:rsidRPr="0035398E">
        <w:rPr>
          <w:rFonts w:ascii="Times New Roman" w:hAnsi="Times New Roman" w:cs="Times New Roman"/>
          <w:b/>
          <w:sz w:val="24"/>
          <w:szCs w:val="24"/>
        </w:rPr>
        <w:t>Bagi Peneliti Selanjutnya</w:t>
      </w:r>
    </w:p>
    <w:p w:rsidR="00F269DA" w:rsidRPr="006E3AEE" w:rsidRDefault="00E52246" w:rsidP="00A877F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Perlu membuat alur sebelum melakukan penelitian, bergabung dengan me</w:t>
      </w:r>
      <w:r w:rsidR="00EF34B7">
        <w:rPr>
          <w:rFonts w:ascii="Times New Roman" w:hAnsi="Times New Roman" w:cs="Times New Roman"/>
          <w:sz w:val="24"/>
          <w:szCs w:val="24"/>
        </w:rPr>
        <w:t xml:space="preserve">ja 2 untuk pengisian kuisioner agar responden tidak binggung saat melakukan pengisian kuisioner. </w:t>
      </w:r>
    </w:p>
    <w:p w:rsidR="00A877F6" w:rsidRDefault="00A877F6" w:rsidP="00A877F6">
      <w:pPr>
        <w:pStyle w:val="Heading1"/>
        <w:jc w:val="left"/>
        <w:rPr>
          <w:b w:val="0"/>
        </w:rPr>
      </w:pPr>
      <w:bookmarkStart w:id="347" w:name="_Toc104280362"/>
    </w:p>
    <w:p w:rsidR="0054326C" w:rsidRDefault="0054326C" w:rsidP="0045194A">
      <w:pPr>
        <w:pStyle w:val="Heading1"/>
        <w:sectPr w:rsidR="0054326C" w:rsidSect="0001565B">
          <w:pgSz w:w="11906" w:h="16838"/>
          <w:pgMar w:top="1701" w:right="1701" w:bottom="1701" w:left="2268" w:header="709" w:footer="709" w:gutter="0"/>
          <w:pgNumType w:start="72"/>
          <w:cols w:space="708"/>
          <w:titlePg/>
          <w:docGrid w:linePitch="360"/>
        </w:sectPr>
      </w:pPr>
      <w:bookmarkStart w:id="348" w:name="_Toc109594379"/>
    </w:p>
    <w:p w:rsidR="00E67297" w:rsidRPr="0086252D" w:rsidRDefault="00E67297" w:rsidP="0045194A">
      <w:pPr>
        <w:pStyle w:val="Heading1"/>
      </w:pPr>
      <w:r w:rsidRPr="0086252D">
        <w:lastRenderedPageBreak/>
        <w:t>DAFTAR PUSTAKA</w:t>
      </w:r>
      <w:bookmarkEnd w:id="347"/>
      <w:bookmarkEnd w:id="348"/>
    </w:p>
    <w:p w:rsidR="00A877F6" w:rsidRPr="00A877F6" w:rsidRDefault="00A877F6" w:rsidP="00A877F6"/>
    <w:p w:rsidR="00A52434" w:rsidRPr="00A52434" w:rsidRDefault="00310291"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55CBE">
        <w:rPr>
          <w:rFonts w:ascii="Times New Roman" w:hAnsi="Times New Roman" w:cs="Times New Roman"/>
          <w:sz w:val="24"/>
          <w:szCs w:val="24"/>
        </w:rPr>
        <w:fldChar w:fldCharType="begin" w:fldLock="1"/>
      </w:r>
      <w:r w:rsidRPr="00255CBE">
        <w:rPr>
          <w:rFonts w:ascii="Times New Roman" w:hAnsi="Times New Roman" w:cs="Times New Roman"/>
          <w:sz w:val="24"/>
          <w:szCs w:val="24"/>
        </w:rPr>
        <w:instrText xml:space="preserve">ADDIN Mendeley Bibliography CSL_BIBLIOGRAPHY </w:instrText>
      </w:r>
      <w:r w:rsidRPr="00255CBE">
        <w:rPr>
          <w:rFonts w:ascii="Times New Roman" w:hAnsi="Times New Roman" w:cs="Times New Roman"/>
          <w:sz w:val="24"/>
          <w:szCs w:val="24"/>
        </w:rPr>
        <w:fldChar w:fldCharType="separate"/>
      </w:r>
      <w:r w:rsidR="00A52434" w:rsidRPr="00A52434">
        <w:rPr>
          <w:rFonts w:ascii="Times New Roman" w:hAnsi="Times New Roman" w:cs="Times New Roman"/>
          <w:noProof/>
          <w:sz w:val="24"/>
          <w:szCs w:val="24"/>
        </w:rPr>
        <w:t xml:space="preserve">Abu. (2003). </w:t>
      </w:r>
      <w:r w:rsidR="00A52434" w:rsidRPr="00A52434">
        <w:rPr>
          <w:rFonts w:ascii="Times New Roman" w:hAnsi="Times New Roman" w:cs="Times New Roman"/>
          <w:i/>
          <w:iCs/>
          <w:noProof/>
          <w:sz w:val="24"/>
          <w:szCs w:val="24"/>
        </w:rPr>
        <w:t>Ilmu Sosial Dasar</w:t>
      </w:r>
      <w:r w:rsidR="00A52434"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Ahyar et al. (2020). </w:t>
      </w:r>
      <w:r w:rsidRPr="00A52434">
        <w:rPr>
          <w:rFonts w:ascii="Times New Roman" w:hAnsi="Times New Roman" w:cs="Times New Roman"/>
          <w:i/>
          <w:iCs/>
          <w:noProof/>
          <w:sz w:val="24"/>
          <w:szCs w:val="24"/>
        </w:rPr>
        <w:t>Metode Penelitian Kualitatif &amp; Kuantitatif</w:t>
      </w:r>
      <w:r w:rsidRPr="00A52434">
        <w:rPr>
          <w:rFonts w:ascii="Times New Roman" w:hAnsi="Times New Roman" w:cs="Times New Roman"/>
          <w:noProof/>
          <w:sz w:val="24"/>
          <w:szCs w:val="24"/>
        </w:rPr>
        <w:t>. CV. Pustaka Ilmu.</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Alsa. (2003). </w:t>
      </w:r>
      <w:r w:rsidRPr="00A52434">
        <w:rPr>
          <w:rFonts w:ascii="Times New Roman" w:hAnsi="Times New Roman" w:cs="Times New Roman"/>
          <w:i/>
          <w:iCs/>
          <w:noProof/>
          <w:sz w:val="24"/>
          <w:szCs w:val="24"/>
        </w:rPr>
        <w:t>Pendekatan Kuantitatif &amp; kualitatif serta kombinasinya dalam Penelitian Psikologi</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Annisa, D. F., &amp; Ifdil, I. (2016). Konsep Kecemasan (Anxiety) pada Lanjut Usia (Lansia). </w:t>
      </w:r>
      <w:r w:rsidRPr="00A52434">
        <w:rPr>
          <w:rFonts w:ascii="Times New Roman" w:hAnsi="Times New Roman" w:cs="Times New Roman"/>
          <w:i/>
          <w:iCs/>
          <w:noProof/>
          <w:sz w:val="24"/>
          <w:szCs w:val="24"/>
        </w:rPr>
        <w:t>Konselor</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5</w:t>
      </w:r>
      <w:r w:rsidRPr="00A52434">
        <w:rPr>
          <w:rFonts w:ascii="Times New Roman" w:hAnsi="Times New Roman" w:cs="Times New Roman"/>
          <w:noProof/>
          <w:sz w:val="24"/>
          <w:szCs w:val="24"/>
        </w:rPr>
        <w:t>(2), 93. https://doi.org/10.24036/02016526480-0-00</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Arikunto. (2010). </w:t>
      </w:r>
      <w:r w:rsidRPr="00A52434">
        <w:rPr>
          <w:rFonts w:ascii="Times New Roman" w:hAnsi="Times New Roman" w:cs="Times New Roman"/>
          <w:i/>
          <w:iCs/>
          <w:noProof/>
          <w:sz w:val="24"/>
          <w:szCs w:val="24"/>
        </w:rPr>
        <w:t>Prosedur Penelitian : Suatu Pendekatan Prakik</w:t>
      </w:r>
      <w:r w:rsidRPr="00A52434">
        <w:rPr>
          <w:rFonts w:ascii="Times New Roman" w:hAnsi="Times New Roman" w:cs="Times New Roman"/>
          <w:noProof/>
          <w:sz w:val="24"/>
          <w:szCs w:val="24"/>
        </w:rPr>
        <w:t>. PT Rineka Cipta.</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Azwar. (2008). </w:t>
      </w:r>
      <w:r w:rsidRPr="00A52434">
        <w:rPr>
          <w:rFonts w:ascii="Times New Roman" w:hAnsi="Times New Roman" w:cs="Times New Roman"/>
          <w:i/>
          <w:iCs/>
          <w:noProof/>
          <w:sz w:val="24"/>
          <w:szCs w:val="24"/>
        </w:rPr>
        <w:t>Sikap Manusia: Teori dan Pengukurannya</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Azwar. (2010). </w:t>
      </w:r>
      <w:r w:rsidRPr="00A52434">
        <w:rPr>
          <w:rFonts w:ascii="Times New Roman" w:hAnsi="Times New Roman" w:cs="Times New Roman"/>
          <w:i/>
          <w:iCs/>
          <w:noProof/>
          <w:sz w:val="24"/>
          <w:szCs w:val="24"/>
        </w:rPr>
        <w:t>Metode Penelitian</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Boakye, O. E. (2014). No </w:t>
      </w:r>
      <w:r w:rsidRPr="00A52434">
        <w:rPr>
          <w:rFonts w:ascii="MS Gothic" w:eastAsia="MS Gothic" w:hAnsi="MS Gothic" w:cs="MS Gothic" w:hint="eastAsia"/>
          <w:noProof/>
          <w:sz w:val="24"/>
          <w:szCs w:val="24"/>
        </w:rPr>
        <w:t>主観的健康感を中心とした在宅高齢者における</w:t>
      </w:r>
      <w:r w:rsidRPr="00A52434">
        <w:rPr>
          <w:rFonts w:ascii="Times New Roman" w:hAnsi="Times New Roman" w:cs="Times New Roman"/>
          <w:noProof/>
          <w:sz w:val="24"/>
          <w:szCs w:val="24"/>
        </w:rPr>
        <w:t xml:space="preserve"> </w:t>
      </w:r>
      <w:r w:rsidRPr="00A52434">
        <w:rPr>
          <w:rFonts w:ascii="MS Gothic" w:eastAsia="MS Gothic" w:hAnsi="MS Gothic" w:cs="MS Gothic" w:hint="eastAsia"/>
          <w:noProof/>
          <w:sz w:val="24"/>
          <w:szCs w:val="24"/>
        </w:rPr>
        <w:t>健康関連指標に関する共分散構造分析</w:t>
      </w:r>
      <w:r w:rsidRPr="00A52434">
        <w:rPr>
          <w:rFonts w:ascii="Times New Roman" w:hAnsi="Times New Roman" w:cs="Times New Roman"/>
          <w:noProof/>
          <w:sz w:val="24"/>
          <w:szCs w:val="24"/>
        </w:rPr>
        <w:t xml:space="preserve">Title. </w:t>
      </w:r>
      <w:r w:rsidRPr="00A52434">
        <w:rPr>
          <w:rFonts w:ascii="Times New Roman" w:hAnsi="Times New Roman" w:cs="Times New Roman"/>
          <w:i/>
          <w:iCs/>
          <w:noProof/>
          <w:sz w:val="24"/>
          <w:szCs w:val="24"/>
        </w:rPr>
        <w:t>Implementation Science</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39</w:t>
      </w:r>
      <w:r w:rsidRPr="00A52434">
        <w:rPr>
          <w:rFonts w:ascii="Times New Roman" w:hAnsi="Times New Roman" w:cs="Times New Roman"/>
          <w:noProof/>
          <w:sz w:val="24"/>
          <w:szCs w:val="24"/>
        </w:rPr>
        <w:t>(1), 1–24. http://dx.doi.org/10.1016/j.biochi.2015.03.025%0Ahttp://dx.doi.org/10.1038/nature10402%0Ahttp://dx.doi.org/10.1038/nature21059%0Ahttp://journal.stainkudus.ac.id/index.php/equilibrium/article/view/1268/1127%0Ahttp://dx.doi.org/10.1038/nrmicro2577%0Ahttp://</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Budiarti,  novi yulia. (2020). No </w:t>
      </w:r>
      <w:r w:rsidRPr="00A52434">
        <w:rPr>
          <w:rFonts w:ascii="MS Gothic" w:eastAsia="MS Gothic" w:hAnsi="MS Gothic" w:cs="MS Gothic" w:hint="eastAsia"/>
          <w:noProof/>
          <w:sz w:val="24"/>
          <w:szCs w:val="24"/>
        </w:rPr>
        <w:t>主観的健康感を中心とした在宅高齢者における</w:t>
      </w:r>
      <w:r w:rsidRPr="00A52434">
        <w:rPr>
          <w:rFonts w:ascii="Times New Roman" w:hAnsi="Times New Roman" w:cs="Times New Roman"/>
          <w:noProof/>
          <w:sz w:val="24"/>
          <w:szCs w:val="24"/>
        </w:rPr>
        <w:t xml:space="preserve"> </w:t>
      </w:r>
      <w:r w:rsidRPr="00A52434">
        <w:rPr>
          <w:rFonts w:ascii="MS Gothic" w:eastAsia="MS Gothic" w:hAnsi="MS Gothic" w:cs="MS Gothic" w:hint="eastAsia"/>
          <w:noProof/>
          <w:sz w:val="24"/>
          <w:szCs w:val="24"/>
        </w:rPr>
        <w:t>健康関連指標に関する共分散構造分析</w:t>
      </w:r>
      <w:r w:rsidRPr="00A52434">
        <w:rPr>
          <w:rFonts w:ascii="Times New Roman" w:hAnsi="Times New Roman" w:cs="Times New Roman"/>
          <w:noProof/>
          <w:sz w:val="24"/>
          <w:szCs w:val="24"/>
        </w:rPr>
        <w:t xml:space="preserve">Title. </w:t>
      </w:r>
      <w:r w:rsidRPr="00A52434">
        <w:rPr>
          <w:rFonts w:ascii="Times New Roman" w:hAnsi="Times New Roman" w:cs="Times New Roman"/>
          <w:i/>
          <w:iCs/>
          <w:noProof/>
          <w:sz w:val="24"/>
          <w:szCs w:val="24"/>
        </w:rPr>
        <w:t>Sustainability (Switzerland)</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4</w:t>
      </w:r>
      <w:r w:rsidRPr="00A52434">
        <w:rPr>
          <w:rFonts w:ascii="Times New Roman" w:hAnsi="Times New Roman" w:cs="Times New Roman"/>
          <w:noProof/>
          <w:sz w:val="24"/>
          <w:szCs w:val="24"/>
        </w:rPr>
        <w:t>(1), 1–9. https://pesquisa.bvsalud.org/portal/resource/en/mdl-20203177951%0Ahttp://dx.doi.org/10.1038/s41562-020-0887-9%0Ahttp://dx.doi.org/10.1038/s41562-020-0884-z%0Ahttps://doi.org/10.1080/13669877.2020.1758193%0Ahttp://sersc.org/journals/index.php/IJAST/article</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Dahniar, A. (2019). Memahami Pembentukan Sikap ( Attitude ). </w:t>
      </w:r>
      <w:r w:rsidRPr="00A52434">
        <w:rPr>
          <w:rFonts w:ascii="Times New Roman" w:hAnsi="Times New Roman" w:cs="Times New Roman"/>
          <w:i/>
          <w:iCs/>
          <w:noProof/>
          <w:sz w:val="24"/>
          <w:szCs w:val="24"/>
        </w:rPr>
        <w:t>Jurnal Balai Diklat Keagamaan Bandung</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XIII</w:t>
      </w:r>
      <w:r w:rsidRPr="00A52434">
        <w:rPr>
          <w:rFonts w:ascii="Times New Roman" w:hAnsi="Times New Roman" w:cs="Times New Roman"/>
          <w:noProof/>
          <w:sz w:val="24"/>
          <w:szCs w:val="24"/>
        </w:rPr>
        <w:t>, 202–206.</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Dinda, P. (2022). </w:t>
      </w:r>
      <w:r w:rsidRPr="00A52434">
        <w:rPr>
          <w:rFonts w:ascii="Times New Roman" w:hAnsi="Times New Roman" w:cs="Times New Roman"/>
          <w:i/>
          <w:iCs/>
          <w:noProof/>
          <w:sz w:val="24"/>
          <w:szCs w:val="24"/>
        </w:rPr>
        <w:t>Hubungan Tingkat Pengetahuan Dengan Tingkat Kecemasan Masyarakat Kota Kupang Terhadap Vaksin COVID 19</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Dorland. (2012). </w:t>
      </w:r>
      <w:r w:rsidRPr="00A52434">
        <w:rPr>
          <w:rFonts w:ascii="Times New Roman" w:hAnsi="Times New Roman" w:cs="Times New Roman"/>
          <w:i/>
          <w:iCs/>
          <w:noProof/>
          <w:sz w:val="24"/>
          <w:szCs w:val="24"/>
        </w:rPr>
        <w:t>Kamus Saku Kedokteran Dorland (Edisi 28)</w:t>
      </w:r>
      <w:r w:rsidRPr="00A52434">
        <w:rPr>
          <w:rFonts w:ascii="Times New Roman" w:hAnsi="Times New Roman" w:cs="Times New Roman"/>
          <w:noProof/>
          <w:sz w:val="24"/>
          <w:szCs w:val="24"/>
        </w:rPr>
        <w:t>. EGC.</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Endriyani, S., Damanik, H. D. L., &amp; Pastari, M. (2021). Upaya mengatasi kecemasan masyarakat di masa pandemi covid-19. </w:t>
      </w:r>
      <w:r w:rsidRPr="00A52434">
        <w:rPr>
          <w:rFonts w:ascii="Times New Roman" w:hAnsi="Times New Roman" w:cs="Times New Roman"/>
          <w:i/>
          <w:iCs/>
          <w:noProof/>
          <w:sz w:val="24"/>
          <w:szCs w:val="24"/>
        </w:rPr>
        <w:t>Jurnal Pengabdian Kepeda Masyarakat Membangun Negeri</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5</w:t>
      </w:r>
      <w:r w:rsidRPr="00A52434">
        <w:rPr>
          <w:rFonts w:ascii="Times New Roman" w:hAnsi="Times New Roman" w:cs="Times New Roman"/>
          <w:noProof/>
          <w:sz w:val="24"/>
          <w:szCs w:val="24"/>
        </w:rPr>
        <w:t>(1), 172–183.</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Ernawati. (2022). </w:t>
      </w:r>
      <w:r w:rsidRPr="00A52434">
        <w:rPr>
          <w:rFonts w:ascii="Times New Roman" w:hAnsi="Times New Roman" w:cs="Times New Roman"/>
          <w:i/>
          <w:iCs/>
          <w:noProof/>
          <w:sz w:val="24"/>
          <w:szCs w:val="24"/>
        </w:rPr>
        <w:t>Hubungan Pengetahuan dan Sikap Terhadap Kecemasan Lansia Comorbid dengan Pemberian Vaksinasi COVID19</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lastRenderedPageBreak/>
        <w:t xml:space="preserve">Fudyartanta. (2012). </w:t>
      </w:r>
      <w:r w:rsidRPr="00A52434">
        <w:rPr>
          <w:rFonts w:ascii="Times New Roman" w:hAnsi="Times New Roman" w:cs="Times New Roman"/>
          <w:i/>
          <w:iCs/>
          <w:noProof/>
          <w:sz w:val="24"/>
          <w:szCs w:val="24"/>
        </w:rPr>
        <w:t>Psikologi Kepribadian</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Gontor, U. D. (2016). </w:t>
      </w:r>
      <w:r w:rsidRPr="00A52434">
        <w:rPr>
          <w:rFonts w:ascii="Times New Roman" w:hAnsi="Times New Roman" w:cs="Times New Roman"/>
          <w:i/>
          <w:iCs/>
          <w:noProof/>
          <w:sz w:val="24"/>
          <w:szCs w:val="24"/>
        </w:rPr>
        <w:t>PELINDUNG TELINGA DENGAN PENGGUNAANNYA PADA PEKERJA DI PT . X Ragil Retnaningsih RELATED KNOWLEDGE AND ATTITUDES OF EAR PROTECTIVE EQUIPMENT USAGE ON WORKERS OF PT . X Abstract belakang tersebut , &gt; 90 dB , sedangkan Nilai Ambang Batas</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1</w:t>
      </w:r>
      <w:r w:rsidRPr="00A52434">
        <w:rPr>
          <w:rFonts w:ascii="Times New Roman" w:hAnsi="Times New Roman" w:cs="Times New Roman"/>
          <w:noProof/>
          <w:sz w:val="24"/>
          <w:szCs w:val="24"/>
        </w:rPr>
        <w:t>(1).</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Grishela. (2020). </w:t>
      </w:r>
      <w:r w:rsidRPr="00A52434">
        <w:rPr>
          <w:rFonts w:ascii="Times New Roman" w:hAnsi="Times New Roman" w:cs="Times New Roman"/>
          <w:i/>
          <w:iCs/>
          <w:noProof/>
          <w:sz w:val="24"/>
          <w:szCs w:val="24"/>
        </w:rPr>
        <w:t>Kajian Tingkat Pengetahuan Covid-19 terhadap Sikap dan Perilaku Pencegahan Penularan Infeksi Covid-19 pada Tenaga Kesehatan di Puskesmas Sungai Durian tahun 2020</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41</w:t>
      </w:r>
      <w:r w:rsidRPr="00A52434">
        <w:rPr>
          <w:rFonts w:ascii="Times New Roman" w:hAnsi="Times New Roman" w:cs="Times New Roman"/>
          <w:noProof/>
          <w:sz w:val="24"/>
          <w:szCs w:val="24"/>
        </w:rPr>
        <w:t>(10), 1–15.</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Kementrian Kesehatan Republik Indonesia. (2021). </w:t>
      </w:r>
      <w:r w:rsidRPr="00A52434">
        <w:rPr>
          <w:rFonts w:ascii="Times New Roman" w:hAnsi="Times New Roman" w:cs="Times New Roman"/>
          <w:i/>
          <w:iCs/>
          <w:noProof/>
          <w:sz w:val="24"/>
          <w:szCs w:val="24"/>
        </w:rPr>
        <w:t>STUDI TERBARU: VAKSIN COVID 19 EFEKTIF MENCEGAH PERAWATAN DAN KEMATIAN</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Kesehatan, T., &amp; Penanganan, D. (2021). </w:t>
      </w:r>
      <w:r w:rsidRPr="00A52434">
        <w:rPr>
          <w:rFonts w:ascii="Times New Roman" w:hAnsi="Times New Roman" w:cs="Times New Roman"/>
          <w:i/>
          <w:iCs/>
          <w:noProof/>
          <w:sz w:val="24"/>
          <w:szCs w:val="24"/>
        </w:rPr>
        <w:t>No Title</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5</w:t>
      </w:r>
      <w:r w:rsidRPr="00A52434">
        <w:rPr>
          <w:rFonts w:ascii="Times New Roman" w:hAnsi="Times New Roman" w:cs="Times New Roman"/>
          <w:noProof/>
          <w:sz w:val="24"/>
          <w:szCs w:val="24"/>
        </w:rPr>
        <w:t>, 601–609.</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Kholidiyah, D., Sutomo, &amp; N, K. (2021). Kholidiyah D, Sutomo, Kushayati N_2021. </w:t>
      </w:r>
      <w:r w:rsidRPr="00A52434">
        <w:rPr>
          <w:rFonts w:ascii="Times New Roman" w:hAnsi="Times New Roman" w:cs="Times New Roman"/>
          <w:i/>
          <w:iCs/>
          <w:noProof/>
          <w:sz w:val="24"/>
          <w:szCs w:val="24"/>
        </w:rPr>
        <w:t>Jurnal Keperawatan</w:t>
      </w:r>
      <w:r w:rsidRPr="00A52434">
        <w:rPr>
          <w:rFonts w:ascii="Times New Roman" w:hAnsi="Times New Roman" w:cs="Times New Roman"/>
          <w:noProof/>
          <w:sz w:val="24"/>
          <w:szCs w:val="24"/>
        </w:rPr>
        <w:t>, 8–20.</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Kirana. (2021). </w:t>
      </w:r>
      <w:r w:rsidRPr="00A52434">
        <w:rPr>
          <w:rFonts w:ascii="Times New Roman" w:hAnsi="Times New Roman" w:cs="Times New Roman"/>
          <w:i/>
          <w:iCs/>
          <w:noProof/>
          <w:sz w:val="24"/>
          <w:szCs w:val="24"/>
        </w:rPr>
        <w:t>Kecemasan Masyarakat Akan Vaksinasi COVID 19</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Lawrence Green. (1980). </w:t>
      </w:r>
      <w:r w:rsidRPr="00A52434">
        <w:rPr>
          <w:rFonts w:ascii="Times New Roman" w:hAnsi="Times New Roman" w:cs="Times New Roman"/>
          <w:i/>
          <w:iCs/>
          <w:noProof/>
          <w:sz w:val="24"/>
          <w:szCs w:val="24"/>
        </w:rPr>
        <w:t>Teori Perubahan Perilaku</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Megatsari, H., &amp; Deliana, L. A. (2014). Pengaruh Pembelajaran Metode Snow Ball Terhadap Peningkatan Pengetahuan dan Sikap Masyarakat Tentang DBD. </w:t>
      </w:r>
      <w:r w:rsidRPr="00A52434">
        <w:rPr>
          <w:rFonts w:ascii="Times New Roman" w:hAnsi="Times New Roman" w:cs="Times New Roman"/>
          <w:i/>
          <w:iCs/>
          <w:noProof/>
          <w:sz w:val="24"/>
          <w:szCs w:val="24"/>
        </w:rPr>
        <w:t>Jurnal Promosi Dan Pendidikan Kesehatan Indonesia</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2</w:t>
      </w:r>
      <w:r w:rsidRPr="00A52434">
        <w:rPr>
          <w:rFonts w:ascii="Times New Roman" w:hAnsi="Times New Roman" w:cs="Times New Roman"/>
          <w:noProof/>
          <w:sz w:val="24"/>
          <w:szCs w:val="24"/>
        </w:rPr>
        <w:t>, 49–57.</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Muyasaroh, H. (2020). Kajian Jenis Kecemasan Masyarakat Cilacap dalam menghadapi Pandemi Covid 19. </w:t>
      </w:r>
      <w:r w:rsidRPr="00A52434">
        <w:rPr>
          <w:rFonts w:ascii="Times New Roman" w:hAnsi="Times New Roman" w:cs="Times New Roman"/>
          <w:i/>
          <w:iCs/>
          <w:noProof/>
          <w:sz w:val="24"/>
          <w:szCs w:val="24"/>
        </w:rPr>
        <w:t>LP2M UNUGHA Cilacap</w:t>
      </w:r>
      <w:r w:rsidRPr="00A52434">
        <w:rPr>
          <w:rFonts w:ascii="Times New Roman" w:hAnsi="Times New Roman" w:cs="Times New Roman"/>
          <w:noProof/>
          <w:sz w:val="24"/>
          <w:szCs w:val="24"/>
        </w:rPr>
        <w:t>, 3. http://repository.unugha.ac.id/id/eprint/858</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Notoatmodjo. (2012). </w:t>
      </w:r>
      <w:r w:rsidRPr="00A52434">
        <w:rPr>
          <w:rFonts w:ascii="Times New Roman" w:hAnsi="Times New Roman" w:cs="Times New Roman"/>
          <w:i/>
          <w:iCs/>
          <w:noProof/>
          <w:sz w:val="24"/>
          <w:szCs w:val="24"/>
        </w:rPr>
        <w:t>Promosi Kesehatan dan Perilaku Kesehatan</w:t>
      </w:r>
      <w:r w:rsidRPr="00A52434">
        <w:rPr>
          <w:rFonts w:ascii="Times New Roman" w:hAnsi="Times New Roman" w:cs="Times New Roman"/>
          <w:noProof/>
          <w:sz w:val="24"/>
          <w:szCs w:val="24"/>
        </w:rPr>
        <w:t>. Rineka Cipta.</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Notoatmodjo, S. (2014). </w:t>
      </w:r>
      <w:r w:rsidRPr="00A52434">
        <w:rPr>
          <w:rFonts w:ascii="Times New Roman" w:hAnsi="Times New Roman" w:cs="Times New Roman"/>
          <w:i/>
          <w:iCs/>
          <w:noProof/>
          <w:sz w:val="24"/>
          <w:szCs w:val="24"/>
        </w:rPr>
        <w:t>Metodologi Penelitian Kesehatan</w:t>
      </w:r>
      <w:r w:rsidRPr="00A52434">
        <w:rPr>
          <w:rFonts w:ascii="Times New Roman" w:hAnsi="Times New Roman" w:cs="Times New Roman"/>
          <w:noProof/>
          <w:sz w:val="24"/>
          <w:szCs w:val="24"/>
        </w:rPr>
        <w:t>. PT Rineka Cipta.</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Notoatmodjo, Soekidhjo. (2007). </w:t>
      </w:r>
      <w:r w:rsidRPr="00A52434">
        <w:rPr>
          <w:rFonts w:ascii="Times New Roman" w:hAnsi="Times New Roman" w:cs="Times New Roman"/>
          <w:i/>
          <w:iCs/>
          <w:noProof/>
          <w:sz w:val="24"/>
          <w:szCs w:val="24"/>
        </w:rPr>
        <w:t>Promosi Kesehatan Ilmu Perilaku</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Nugroho, S. A., Istiqomah, B., &amp; Rohanisa, F. (2021). Hubungan Tingkat Pengetahuan Dan Self Efficacy Vaksinasi Covid-19 Pada Mahasiswa Fakultas Kesehatan Universitas Nurul Jadid. </w:t>
      </w:r>
      <w:r w:rsidRPr="00A52434">
        <w:rPr>
          <w:rFonts w:ascii="Times New Roman" w:hAnsi="Times New Roman" w:cs="Times New Roman"/>
          <w:i/>
          <w:iCs/>
          <w:noProof/>
          <w:sz w:val="24"/>
          <w:szCs w:val="24"/>
        </w:rPr>
        <w:t>Jurnal Keperawatan Profesional</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9</w:t>
      </w:r>
      <w:r w:rsidRPr="00A52434">
        <w:rPr>
          <w:rFonts w:ascii="Times New Roman" w:hAnsi="Times New Roman" w:cs="Times New Roman"/>
          <w:noProof/>
          <w:sz w:val="24"/>
          <w:szCs w:val="24"/>
        </w:rPr>
        <w:t>(2), 108–123. https://doi.org/10.33650/jkp.v9i2.2768</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Nurhasim. (2013). </w:t>
      </w:r>
      <w:r w:rsidRPr="00A52434">
        <w:rPr>
          <w:rFonts w:ascii="Times New Roman" w:hAnsi="Times New Roman" w:cs="Times New Roman"/>
          <w:i/>
          <w:iCs/>
          <w:noProof/>
          <w:sz w:val="24"/>
          <w:szCs w:val="24"/>
        </w:rPr>
        <w:t>Tingkat Pengetahuan Tentang Perawatan Gigi Siswa Kelas IV dan V SD Negeri Blengorwetan Kecamatan Ambal Kabupaten Kebumen Tahun Pelajaran 2012/2013</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Nursalam. (2015). </w:t>
      </w:r>
      <w:r w:rsidRPr="00A52434">
        <w:rPr>
          <w:rFonts w:ascii="Times New Roman" w:hAnsi="Times New Roman" w:cs="Times New Roman"/>
          <w:i/>
          <w:iCs/>
          <w:noProof/>
          <w:sz w:val="24"/>
          <w:szCs w:val="24"/>
        </w:rPr>
        <w:t>Metodologi Penelitian Ilmu Keperawatan</w:t>
      </w:r>
      <w:r w:rsidRPr="00A52434">
        <w:rPr>
          <w:rFonts w:ascii="Times New Roman" w:hAnsi="Times New Roman" w:cs="Times New Roman"/>
          <w:noProof/>
          <w:sz w:val="24"/>
          <w:szCs w:val="24"/>
        </w:rPr>
        <w:t>. Salemba Medika.</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Pakpahan Dewi Rafiah. (2017). </w:t>
      </w:r>
      <w:r w:rsidRPr="00A52434">
        <w:rPr>
          <w:rFonts w:ascii="Times New Roman" w:hAnsi="Times New Roman" w:cs="Times New Roman"/>
          <w:i/>
          <w:iCs/>
          <w:noProof/>
          <w:sz w:val="24"/>
          <w:szCs w:val="24"/>
        </w:rPr>
        <w:t>PENGARUH PENGETAHUAN DAN SIKAP TERHADAP PERILAKU MASYARAKAT PADA BANK SYARIAH DI WILAYAH KELURAHAN SEI SIKAMBING D</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lastRenderedPageBreak/>
        <w:t xml:space="preserve">Putra, A. W. S., &amp; Podo, Y. (2017). Faktor-faktor yang mempengaruhi tingkat pengetahuan masyarakat dalam mitigasi bencana alam tanah longsor. </w:t>
      </w:r>
      <w:r w:rsidRPr="00A52434">
        <w:rPr>
          <w:rFonts w:ascii="Times New Roman" w:hAnsi="Times New Roman" w:cs="Times New Roman"/>
          <w:i/>
          <w:iCs/>
          <w:noProof/>
          <w:sz w:val="24"/>
          <w:szCs w:val="24"/>
        </w:rPr>
        <w:t>Urecol 6th</w:t>
      </w:r>
      <w:r w:rsidRPr="00A52434">
        <w:rPr>
          <w:rFonts w:ascii="Times New Roman" w:hAnsi="Times New Roman" w:cs="Times New Roman"/>
          <w:noProof/>
          <w:sz w:val="24"/>
          <w:szCs w:val="24"/>
        </w:rPr>
        <w:t>, 305–314.</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Putri, K. E., Wiranti, K., Ziliwu, Y. S., Elvita, M., Frare, D. Y., Purdani, R. S., &amp; Niman, S. (2021). Kecemasan Masyarakat. </w:t>
      </w:r>
      <w:r w:rsidRPr="00A52434">
        <w:rPr>
          <w:rFonts w:ascii="Times New Roman" w:hAnsi="Times New Roman" w:cs="Times New Roman"/>
          <w:i/>
          <w:iCs/>
          <w:noProof/>
          <w:sz w:val="24"/>
          <w:szCs w:val="24"/>
        </w:rPr>
        <w:t>Jurnal Keperawatan Jiwa (JKI)</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9</w:t>
      </w:r>
      <w:r w:rsidRPr="00A52434">
        <w:rPr>
          <w:rFonts w:ascii="Times New Roman" w:hAnsi="Times New Roman" w:cs="Times New Roman"/>
          <w:noProof/>
          <w:sz w:val="24"/>
          <w:szCs w:val="24"/>
        </w:rPr>
        <w:t>(3), 539–548.</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Rambe, N. (2018). UNIVERSITAS SUMATERA UTARA Poliklinik UNIVERSITAS SUMATERA UTARA. </w:t>
      </w:r>
      <w:r w:rsidRPr="00A52434">
        <w:rPr>
          <w:rFonts w:ascii="Times New Roman" w:hAnsi="Times New Roman" w:cs="Times New Roman"/>
          <w:i/>
          <w:iCs/>
          <w:noProof/>
          <w:sz w:val="24"/>
          <w:szCs w:val="24"/>
        </w:rPr>
        <w:t>Jurnal Pembangunan Wilayah &amp; Kota</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1</w:t>
      </w:r>
      <w:r w:rsidRPr="00A52434">
        <w:rPr>
          <w:rFonts w:ascii="Times New Roman" w:hAnsi="Times New Roman" w:cs="Times New Roman"/>
          <w:noProof/>
          <w:sz w:val="24"/>
          <w:szCs w:val="24"/>
        </w:rPr>
        <w:t>(3), 82–91.</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Riski, S. T. D. M. A. M. (2021). Pengetahuan dan tingkat kecemasan mahasiswa akademi keperawatan RS Marthen Indey Terhadap Vaksin Covid-19. </w:t>
      </w:r>
      <w:r w:rsidRPr="00A52434">
        <w:rPr>
          <w:rFonts w:ascii="Times New Roman" w:hAnsi="Times New Roman" w:cs="Times New Roman"/>
          <w:i/>
          <w:iCs/>
          <w:noProof/>
          <w:sz w:val="24"/>
          <w:szCs w:val="24"/>
        </w:rPr>
        <w:t>Laboratorium Penelitian Dan Pengembangan FARMAKA TROPIS Fakultas Farmasi Universitas Mualawarman, Samarinda, Kalimantan Timur</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4</w:t>
      </w:r>
      <w:r w:rsidRPr="00A52434">
        <w:rPr>
          <w:rFonts w:ascii="Times New Roman" w:hAnsi="Times New Roman" w:cs="Times New Roman"/>
          <w:noProof/>
          <w:sz w:val="24"/>
          <w:szCs w:val="24"/>
        </w:rPr>
        <w:t>(April), 5–24.</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San, S., Atikno, W., &amp; Suratno, S. (2020). Analisis diskriminan faktor kecemasan karyawan menghadapi dampak Pandemi Covid-19: Kasus perusahaan manufacturing dan jasa survey. </w:t>
      </w:r>
      <w:r w:rsidRPr="00A52434">
        <w:rPr>
          <w:rFonts w:ascii="Times New Roman" w:hAnsi="Times New Roman" w:cs="Times New Roman"/>
          <w:i/>
          <w:iCs/>
          <w:noProof/>
          <w:sz w:val="24"/>
          <w:szCs w:val="24"/>
        </w:rPr>
        <w:t>Operations Excellence: Journal of Applied Industrial Engineering</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12</w:t>
      </w:r>
      <w:r w:rsidRPr="00A52434">
        <w:rPr>
          <w:rFonts w:ascii="Times New Roman" w:hAnsi="Times New Roman" w:cs="Times New Roman"/>
          <w:noProof/>
          <w:sz w:val="24"/>
          <w:szCs w:val="24"/>
        </w:rPr>
        <w:t>(2), 198. https://doi.org/10.22441/oe.2020.v12.i2.006</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Sandu, S. (2015). </w:t>
      </w:r>
      <w:r w:rsidRPr="00A52434">
        <w:rPr>
          <w:rFonts w:ascii="Times New Roman" w:hAnsi="Times New Roman" w:cs="Times New Roman"/>
          <w:i/>
          <w:iCs/>
          <w:noProof/>
          <w:sz w:val="24"/>
          <w:szCs w:val="24"/>
        </w:rPr>
        <w:t>Dasar Metodelogi Penelitian</w:t>
      </w:r>
      <w:r w:rsidRPr="00A52434">
        <w:rPr>
          <w:rFonts w:ascii="Times New Roman" w:hAnsi="Times New Roman" w:cs="Times New Roman"/>
          <w:noProof/>
          <w:sz w:val="24"/>
          <w:szCs w:val="24"/>
        </w:rPr>
        <w:t>. Litertasi Media Publising.</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Setiadi. (2013). </w:t>
      </w:r>
      <w:r w:rsidRPr="00A52434">
        <w:rPr>
          <w:rFonts w:ascii="Times New Roman" w:hAnsi="Times New Roman" w:cs="Times New Roman"/>
          <w:i/>
          <w:iCs/>
          <w:noProof/>
          <w:sz w:val="24"/>
          <w:szCs w:val="24"/>
        </w:rPr>
        <w:t>Konsep dan Praktik Penulisan Riset Keperawatan</w:t>
      </w:r>
      <w:r w:rsidRPr="00A52434">
        <w:rPr>
          <w:rFonts w:ascii="Times New Roman" w:hAnsi="Times New Roman" w:cs="Times New Roman"/>
          <w:noProof/>
          <w:sz w:val="24"/>
          <w:szCs w:val="24"/>
        </w:rPr>
        <w:t>. Graha Ilmu.</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Singh, B. . (2021). Pros and Cons of Covid-19 vaccines and vaccination. </w:t>
      </w:r>
      <w:r w:rsidRPr="00A52434">
        <w:rPr>
          <w:rFonts w:ascii="Times New Roman" w:hAnsi="Times New Roman" w:cs="Times New Roman"/>
          <w:i/>
          <w:iCs/>
          <w:noProof/>
          <w:sz w:val="24"/>
          <w:szCs w:val="24"/>
        </w:rPr>
        <w:t>Infectious Diseases Research</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2</w:t>
      </w:r>
      <w:r w:rsidRPr="00A52434">
        <w:rPr>
          <w:rFonts w:ascii="Times New Roman" w:hAnsi="Times New Roman" w:cs="Times New Roman"/>
          <w:noProof/>
          <w:sz w:val="24"/>
          <w:szCs w:val="24"/>
        </w:rPr>
        <w:t>(1), 5. https://doi.org/10.12032/IDR2021B0207001</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Siti Aspuah. (2013). </w:t>
      </w:r>
      <w:r w:rsidRPr="00A52434">
        <w:rPr>
          <w:rFonts w:ascii="Times New Roman" w:hAnsi="Times New Roman" w:cs="Times New Roman"/>
          <w:i/>
          <w:iCs/>
          <w:noProof/>
          <w:sz w:val="24"/>
          <w:szCs w:val="24"/>
        </w:rPr>
        <w:t>Kumpulan Kuisioner Dan Instrumen</w:t>
      </w:r>
      <w:r w:rsidRPr="00A52434">
        <w:rPr>
          <w:rFonts w:ascii="Times New Roman" w:hAnsi="Times New Roman" w:cs="Times New Roman"/>
          <w:noProof/>
          <w:sz w:val="24"/>
          <w:szCs w:val="24"/>
        </w:rPr>
        <w:t>. Nuha Medika.</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Sugiyono. (2013). </w:t>
      </w:r>
      <w:r w:rsidRPr="00A52434">
        <w:rPr>
          <w:rFonts w:ascii="Times New Roman" w:hAnsi="Times New Roman" w:cs="Times New Roman"/>
          <w:i/>
          <w:iCs/>
          <w:noProof/>
          <w:sz w:val="24"/>
          <w:szCs w:val="24"/>
        </w:rPr>
        <w:t>Metode Penelitian Pendidikan Pendekatan Kuantitatif, Kualitatif dan R&amp;D</w:t>
      </w:r>
      <w:r w:rsidRPr="00A52434">
        <w:rPr>
          <w:rFonts w:ascii="Times New Roman" w:hAnsi="Times New Roman" w:cs="Times New Roman"/>
          <w:noProof/>
          <w:sz w:val="24"/>
          <w:szCs w:val="24"/>
        </w:rPr>
        <w:t>. Alfabeta.</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Sujana, K. (2018). </w:t>
      </w:r>
      <w:r w:rsidRPr="00A52434">
        <w:rPr>
          <w:rFonts w:ascii="Times New Roman" w:hAnsi="Times New Roman" w:cs="Times New Roman"/>
          <w:i/>
          <w:iCs/>
          <w:noProof/>
          <w:sz w:val="24"/>
          <w:szCs w:val="24"/>
        </w:rPr>
        <w:t>HUBUNGAN ANTARA SIKAP DENGAN PERILAKU PEDULI LINGKUNGAN PADA MAHASISWA</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Sujana, K., Hariyadi, S., &amp; Purwanto, E. (2018). Hubungan Antara Sikap Dengan Perilaku Peduli Lingkungan Pada Mahasiswa. </w:t>
      </w:r>
      <w:r w:rsidRPr="00A52434">
        <w:rPr>
          <w:rFonts w:ascii="Times New Roman" w:hAnsi="Times New Roman" w:cs="Times New Roman"/>
          <w:i/>
          <w:iCs/>
          <w:noProof/>
          <w:sz w:val="24"/>
          <w:szCs w:val="24"/>
        </w:rPr>
        <w:t>Jurnal Ecopsy</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5</w:t>
      </w:r>
      <w:r w:rsidRPr="00A52434">
        <w:rPr>
          <w:rFonts w:ascii="Times New Roman" w:hAnsi="Times New Roman" w:cs="Times New Roman"/>
          <w:noProof/>
          <w:sz w:val="24"/>
          <w:szCs w:val="24"/>
        </w:rPr>
        <w:t>(2), 81. https://doi.org/10.20527/ecopsy.v5i2.5026</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Suputra, I. D. G. A., Kaunang, T. ` M. D., &amp; Munayang, H. (2018). Gambaran Mental Emosional pada Orang Tua yang Anaknya dirawat di Instalasi Gawat Darurat RSUP Prof. Dr. R. D. Kandou Manado. </w:t>
      </w:r>
      <w:r w:rsidRPr="00A52434">
        <w:rPr>
          <w:rFonts w:ascii="Times New Roman" w:hAnsi="Times New Roman" w:cs="Times New Roman"/>
          <w:i/>
          <w:iCs/>
          <w:noProof/>
          <w:sz w:val="24"/>
          <w:szCs w:val="24"/>
        </w:rPr>
        <w:t>E-CliniC</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6</w:t>
      </w:r>
      <w:r w:rsidRPr="00A52434">
        <w:rPr>
          <w:rFonts w:ascii="Times New Roman" w:hAnsi="Times New Roman" w:cs="Times New Roman"/>
          <w:noProof/>
          <w:sz w:val="24"/>
          <w:szCs w:val="24"/>
        </w:rPr>
        <w:t>(1). https://doi.org/10.35790/ecl.6.1.2018.18635</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Sutejo. (2018). </w:t>
      </w:r>
      <w:r w:rsidRPr="00A52434">
        <w:rPr>
          <w:rFonts w:ascii="Times New Roman" w:hAnsi="Times New Roman" w:cs="Times New Roman"/>
          <w:i/>
          <w:iCs/>
          <w:noProof/>
          <w:sz w:val="24"/>
          <w:szCs w:val="24"/>
        </w:rPr>
        <w:t>Keperawatan Jiwa, Konsep dan Praktik Asuhan Keperawatan Kesehatan Jiwa dan Psikososial</w:t>
      </w:r>
      <w:r w:rsidRPr="00A52434">
        <w:rPr>
          <w:rFonts w:ascii="Times New Roman" w:hAnsi="Times New Roman" w:cs="Times New Roman"/>
          <w:noProof/>
          <w:sz w:val="24"/>
          <w:szCs w:val="24"/>
        </w:rPr>
        <w:t>. Pustaka Baru Press.</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lastRenderedPageBreak/>
        <w:t xml:space="preserve">Syafel, A. B., &amp; Fatimah, A. (2020). Hubungan Pengetahuan, Sikap Dan Perilaku Dengan Kepatuhan Ibu Rumah Tangga Dalam Pencegahan Covid-19 Di Rt 02 Rw 05 Kabandungan I Desa Sirnagalih Bogor. </w:t>
      </w:r>
      <w:r w:rsidRPr="00A52434">
        <w:rPr>
          <w:rFonts w:ascii="Times New Roman" w:hAnsi="Times New Roman" w:cs="Times New Roman"/>
          <w:i/>
          <w:iCs/>
          <w:noProof/>
          <w:sz w:val="24"/>
          <w:szCs w:val="24"/>
        </w:rPr>
        <w:t>Pkm-P</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4</w:t>
      </w:r>
      <w:r w:rsidRPr="00A52434">
        <w:rPr>
          <w:rFonts w:ascii="Times New Roman" w:hAnsi="Times New Roman" w:cs="Times New Roman"/>
          <w:noProof/>
          <w:sz w:val="24"/>
          <w:szCs w:val="24"/>
        </w:rPr>
        <w:t>(1), 112. https://doi.org/10.32832/pkm-p.v4i1.728</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Tambaru. (2020). </w:t>
      </w:r>
      <w:r w:rsidRPr="00A52434">
        <w:rPr>
          <w:rFonts w:ascii="Times New Roman" w:hAnsi="Times New Roman" w:cs="Times New Roman"/>
          <w:i/>
          <w:iCs/>
          <w:noProof/>
          <w:sz w:val="24"/>
          <w:szCs w:val="24"/>
        </w:rPr>
        <w:t>Pengaruh Kecemasan Pandemi COVID 19 Terhadap Pengeluaran ASI Ibu Post Partum di Bidan Praktik Mandiri HJ. Rusmawati di Muara Badak</w:t>
      </w:r>
      <w:r w:rsidRPr="00A52434">
        <w:rPr>
          <w:rFonts w:ascii="Times New Roman" w:hAnsi="Times New Roman" w:cs="Times New Roman"/>
          <w:noProof/>
          <w:sz w:val="24"/>
          <w:szCs w:val="24"/>
        </w:rPr>
        <w:t>.</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Wahyudi, I., Bahri, S., &amp; Handayani, P. (2019). </w:t>
      </w:r>
      <w:r w:rsidRPr="00A52434">
        <w:rPr>
          <w:rFonts w:ascii="Times New Roman" w:hAnsi="Times New Roman" w:cs="Times New Roman"/>
          <w:i/>
          <w:iCs/>
          <w:noProof/>
          <w:sz w:val="24"/>
          <w:szCs w:val="24"/>
        </w:rPr>
        <w:t>Aplikasi Pembelajaran Pengenalan Budaya Indonesia</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V</w:t>
      </w:r>
      <w:r w:rsidRPr="00A52434">
        <w:rPr>
          <w:rFonts w:ascii="Times New Roman" w:hAnsi="Times New Roman" w:cs="Times New Roman"/>
          <w:noProof/>
          <w:sz w:val="24"/>
          <w:szCs w:val="24"/>
        </w:rPr>
        <w:t>(1), 135–138. https://doi.org/10.31294/jtk.v4i2</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52434">
        <w:rPr>
          <w:rFonts w:ascii="Times New Roman" w:hAnsi="Times New Roman" w:cs="Times New Roman"/>
          <w:noProof/>
          <w:sz w:val="24"/>
          <w:szCs w:val="24"/>
        </w:rPr>
        <w:t xml:space="preserve">Wati, P. D. C. A., &amp; Ridlo, I. A. (2020). Hygienic and Healthy Lifestyle in the Urban Village of Rangkah Surabaya. </w:t>
      </w:r>
      <w:r w:rsidRPr="00A52434">
        <w:rPr>
          <w:rFonts w:ascii="Times New Roman" w:hAnsi="Times New Roman" w:cs="Times New Roman"/>
          <w:i/>
          <w:iCs/>
          <w:noProof/>
          <w:sz w:val="24"/>
          <w:szCs w:val="24"/>
        </w:rPr>
        <w:t>Jurnal PROMKES</w:t>
      </w:r>
      <w:r w:rsidRPr="00A52434">
        <w:rPr>
          <w:rFonts w:ascii="Times New Roman" w:hAnsi="Times New Roman" w:cs="Times New Roman"/>
          <w:noProof/>
          <w:sz w:val="24"/>
          <w:szCs w:val="24"/>
        </w:rPr>
        <w:t xml:space="preserve">, </w:t>
      </w:r>
      <w:r w:rsidRPr="00A52434">
        <w:rPr>
          <w:rFonts w:ascii="Times New Roman" w:hAnsi="Times New Roman" w:cs="Times New Roman"/>
          <w:i/>
          <w:iCs/>
          <w:noProof/>
          <w:sz w:val="24"/>
          <w:szCs w:val="24"/>
        </w:rPr>
        <w:t>8</w:t>
      </w:r>
      <w:r w:rsidRPr="00A52434">
        <w:rPr>
          <w:rFonts w:ascii="Times New Roman" w:hAnsi="Times New Roman" w:cs="Times New Roman"/>
          <w:noProof/>
          <w:sz w:val="24"/>
          <w:szCs w:val="24"/>
        </w:rPr>
        <w:t>(1), 47. https://doi.org/10.20473/jpk.v8.i1.2020.47-58</w:t>
      </w:r>
    </w:p>
    <w:p w:rsidR="00A52434" w:rsidRPr="00A52434" w:rsidRDefault="00A52434" w:rsidP="0001565B">
      <w:pPr>
        <w:widowControl w:val="0"/>
        <w:autoSpaceDE w:val="0"/>
        <w:autoSpaceDN w:val="0"/>
        <w:adjustRightInd w:val="0"/>
        <w:spacing w:line="240" w:lineRule="auto"/>
        <w:ind w:left="480" w:hanging="480"/>
        <w:jc w:val="both"/>
        <w:rPr>
          <w:rFonts w:ascii="Times New Roman" w:hAnsi="Times New Roman" w:cs="Times New Roman"/>
          <w:noProof/>
          <w:sz w:val="24"/>
        </w:rPr>
      </w:pPr>
      <w:r w:rsidRPr="00A52434">
        <w:rPr>
          <w:rFonts w:ascii="Times New Roman" w:hAnsi="Times New Roman" w:cs="Times New Roman"/>
          <w:noProof/>
          <w:sz w:val="24"/>
          <w:szCs w:val="24"/>
        </w:rPr>
        <w:t xml:space="preserve">Yusfasari, R. (2022). Hubungan Tingkat Pengetahuan Masyarakat Tentang Vaksin COVID-19 Dengan Kesediaan Melakukan Vaksin Di Kota Sibolga SKRIPSI. </w:t>
      </w:r>
      <w:r w:rsidRPr="00A52434">
        <w:rPr>
          <w:rFonts w:ascii="Times New Roman" w:hAnsi="Times New Roman" w:cs="Times New Roman"/>
          <w:i/>
          <w:iCs/>
          <w:noProof/>
          <w:sz w:val="24"/>
          <w:szCs w:val="24"/>
        </w:rPr>
        <w:t>Fakultas Kedokteran Universitas Muhammadiyah Sumatera Utara Medan 2022</w:t>
      </w:r>
      <w:r w:rsidRPr="00A52434">
        <w:rPr>
          <w:rFonts w:ascii="Times New Roman" w:hAnsi="Times New Roman" w:cs="Times New Roman"/>
          <w:noProof/>
          <w:sz w:val="24"/>
          <w:szCs w:val="24"/>
        </w:rPr>
        <w:t>.</w:t>
      </w:r>
    </w:p>
    <w:p w:rsidR="00310291" w:rsidRPr="00255CBE" w:rsidRDefault="00310291" w:rsidP="0001565B">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55CBE">
        <w:rPr>
          <w:rFonts w:ascii="Times New Roman" w:hAnsi="Times New Roman" w:cs="Times New Roman"/>
          <w:sz w:val="24"/>
          <w:szCs w:val="24"/>
        </w:rPr>
        <w:fldChar w:fldCharType="end"/>
      </w: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Pr="00255CBE" w:rsidRDefault="00825CDA" w:rsidP="00255CBE">
      <w:pPr>
        <w:widowControl w:val="0"/>
        <w:autoSpaceDE w:val="0"/>
        <w:autoSpaceDN w:val="0"/>
        <w:adjustRightInd w:val="0"/>
        <w:spacing w:line="240" w:lineRule="auto"/>
        <w:ind w:left="480" w:hanging="480"/>
        <w:jc w:val="both"/>
        <w:rPr>
          <w:rFonts w:ascii="Times New Roman" w:hAnsi="Times New Roman" w:cs="Times New Roman"/>
          <w:sz w:val="24"/>
          <w:szCs w:val="24"/>
        </w:rPr>
      </w:pPr>
    </w:p>
    <w:p w:rsidR="00825CDA" w:rsidRDefault="00825CDA" w:rsidP="0001565B">
      <w:pPr>
        <w:widowControl w:val="0"/>
        <w:autoSpaceDE w:val="0"/>
        <w:autoSpaceDN w:val="0"/>
        <w:adjustRightInd w:val="0"/>
        <w:spacing w:line="240" w:lineRule="auto"/>
        <w:jc w:val="both"/>
        <w:rPr>
          <w:rFonts w:ascii="Times New Roman" w:hAnsi="Times New Roman" w:cs="Times New Roman"/>
          <w:sz w:val="24"/>
          <w:szCs w:val="24"/>
        </w:rPr>
      </w:pPr>
    </w:p>
    <w:p w:rsidR="0001565B" w:rsidRPr="00255CBE" w:rsidRDefault="0001565B" w:rsidP="0001565B">
      <w:pPr>
        <w:widowControl w:val="0"/>
        <w:autoSpaceDE w:val="0"/>
        <w:autoSpaceDN w:val="0"/>
        <w:adjustRightInd w:val="0"/>
        <w:spacing w:line="240" w:lineRule="auto"/>
        <w:jc w:val="both"/>
        <w:rPr>
          <w:rFonts w:ascii="Times New Roman" w:hAnsi="Times New Roman" w:cs="Times New Roman"/>
          <w:sz w:val="24"/>
          <w:szCs w:val="24"/>
        </w:rPr>
      </w:pPr>
    </w:p>
    <w:p w:rsidR="00FE6D6B" w:rsidRDefault="00FE6D6B" w:rsidP="006D155E">
      <w:pPr>
        <w:pStyle w:val="Caption"/>
        <w:rPr>
          <w:rFonts w:ascii="Times New Roman" w:hAnsi="Times New Roman" w:cs="Times New Roman"/>
          <w:color w:val="auto"/>
          <w:sz w:val="24"/>
          <w:szCs w:val="24"/>
        </w:rPr>
      </w:pPr>
      <w:bookmarkStart w:id="349" w:name="_Toc109601087"/>
      <w:bookmarkStart w:id="350" w:name="_Toc106344166"/>
    </w:p>
    <w:p w:rsidR="006D155E" w:rsidRPr="006D155E" w:rsidRDefault="006D155E" w:rsidP="006D155E">
      <w:pPr>
        <w:pStyle w:val="Caption"/>
        <w:rPr>
          <w:rFonts w:ascii="Times New Roman" w:hAnsi="Times New Roman" w:cs="Times New Roman"/>
          <w:color w:val="auto"/>
          <w:sz w:val="24"/>
          <w:szCs w:val="24"/>
        </w:rPr>
      </w:pPr>
      <w:r w:rsidRPr="006D155E">
        <w:rPr>
          <w:rFonts w:ascii="Times New Roman" w:hAnsi="Times New Roman" w:cs="Times New Roman"/>
          <w:color w:val="auto"/>
          <w:sz w:val="24"/>
          <w:szCs w:val="24"/>
        </w:rPr>
        <w:lastRenderedPageBreak/>
        <w:t xml:space="preserve">Lampiran </w:t>
      </w:r>
      <w:r w:rsidRPr="006D155E">
        <w:rPr>
          <w:rFonts w:ascii="Times New Roman" w:hAnsi="Times New Roman" w:cs="Times New Roman"/>
          <w:color w:val="auto"/>
          <w:sz w:val="24"/>
          <w:szCs w:val="24"/>
        </w:rPr>
        <w:fldChar w:fldCharType="begin"/>
      </w:r>
      <w:r w:rsidRPr="006D155E">
        <w:rPr>
          <w:rFonts w:ascii="Times New Roman" w:hAnsi="Times New Roman" w:cs="Times New Roman"/>
          <w:color w:val="auto"/>
          <w:sz w:val="24"/>
          <w:szCs w:val="24"/>
        </w:rPr>
        <w:instrText xml:space="preserve"> SEQ Lampiran \* ARABIC </w:instrText>
      </w:r>
      <w:r w:rsidRPr="006D15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1</w:t>
      </w:r>
      <w:bookmarkEnd w:id="349"/>
      <w:r w:rsidRPr="006D155E">
        <w:rPr>
          <w:rFonts w:ascii="Times New Roman" w:hAnsi="Times New Roman" w:cs="Times New Roman"/>
          <w:color w:val="auto"/>
          <w:sz w:val="24"/>
          <w:szCs w:val="24"/>
        </w:rPr>
        <w:fldChar w:fldCharType="end"/>
      </w:r>
    </w:p>
    <w:p w:rsidR="003F307E" w:rsidRPr="005945C1" w:rsidRDefault="005945C1" w:rsidP="006D155E">
      <w:pPr>
        <w:pStyle w:val="Caption"/>
        <w:jc w:val="center"/>
        <w:rPr>
          <w:rFonts w:ascii="Times New Roman" w:hAnsi="Times New Roman" w:cs="Times New Roman"/>
          <w:b w:val="0"/>
          <w:i/>
          <w:color w:val="auto"/>
          <w:sz w:val="24"/>
          <w:szCs w:val="24"/>
        </w:rPr>
      </w:pPr>
      <w:r w:rsidRPr="005945C1">
        <w:rPr>
          <w:rFonts w:ascii="Times New Roman" w:hAnsi="Times New Roman" w:cs="Times New Roman"/>
          <w:i/>
          <w:color w:val="auto"/>
          <w:sz w:val="24"/>
          <w:szCs w:val="24"/>
        </w:rPr>
        <w:t>CURRICULUM VITAE</w:t>
      </w:r>
      <w:bookmarkEnd w:id="350"/>
    </w:p>
    <w:p w:rsidR="003F307E" w:rsidRPr="003F307E" w:rsidRDefault="003F307E" w:rsidP="003F307E">
      <w:pPr>
        <w:spacing w:after="0" w:line="480" w:lineRule="auto"/>
        <w:jc w:val="both"/>
        <w:rPr>
          <w:rFonts w:ascii="Times New Roman" w:hAnsi="Times New Roman" w:cs="Times New Roman"/>
          <w:b/>
          <w:bCs/>
          <w:sz w:val="24"/>
          <w:szCs w:val="24"/>
        </w:rPr>
      </w:pPr>
      <w:r w:rsidRPr="00E011A8">
        <w:rPr>
          <w:rFonts w:ascii="Times New Roman" w:hAnsi="Times New Roman" w:cs="Times New Roman"/>
          <w:b/>
          <w:bCs/>
          <w:sz w:val="24"/>
          <w:szCs w:val="24"/>
        </w:rPr>
        <w:t>Data Pribadi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W w:w="8101" w:type="dxa"/>
        <w:tblLook w:val="04A0" w:firstRow="1" w:lastRow="0" w:firstColumn="1" w:lastColumn="0" w:noHBand="0" w:noVBand="1"/>
      </w:tblPr>
      <w:tblGrid>
        <w:gridCol w:w="2924"/>
        <w:gridCol w:w="5177"/>
      </w:tblGrid>
      <w:tr w:rsidR="003F307E" w:rsidTr="00B50ADD">
        <w:trPr>
          <w:trHeight w:val="477"/>
        </w:trPr>
        <w:tc>
          <w:tcPr>
            <w:tcW w:w="2924"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Nama</w:t>
            </w:r>
          </w:p>
        </w:tc>
        <w:tc>
          <w:tcPr>
            <w:tcW w:w="5177" w:type="dxa"/>
          </w:tcPr>
          <w:p w:rsidR="003F307E" w:rsidRDefault="00975D1C"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 Siti Rachmawati</w:t>
            </w:r>
          </w:p>
        </w:tc>
      </w:tr>
      <w:tr w:rsidR="003F307E" w:rsidTr="00B50ADD">
        <w:trPr>
          <w:trHeight w:val="477"/>
        </w:trPr>
        <w:tc>
          <w:tcPr>
            <w:tcW w:w="2924" w:type="dxa"/>
          </w:tcPr>
          <w:p w:rsidR="003F307E" w:rsidRDefault="003F307E" w:rsidP="0054326C">
            <w:pPr>
              <w:spacing w:line="240" w:lineRule="auto"/>
              <w:jc w:val="both"/>
              <w:rPr>
                <w:rFonts w:ascii="Times New Roman" w:hAnsi="Times New Roman" w:cs="Times New Roman"/>
                <w:sz w:val="24"/>
                <w:szCs w:val="24"/>
              </w:rPr>
            </w:pPr>
            <w:r w:rsidRPr="0076082A">
              <w:rPr>
                <w:rFonts w:ascii="Times New Roman" w:hAnsi="Times New Roman" w:cs="Times New Roman"/>
                <w:sz w:val="24"/>
                <w:szCs w:val="24"/>
              </w:rPr>
              <w:t>Tempat Tanggal La</w:t>
            </w:r>
            <w:r>
              <w:rPr>
                <w:rFonts w:ascii="Times New Roman" w:hAnsi="Times New Roman" w:cs="Times New Roman"/>
                <w:sz w:val="24"/>
                <w:szCs w:val="24"/>
              </w:rPr>
              <w:t>hir</w:t>
            </w:r>
          </w:p>
        </w:tc>
        <w:tc>
          <w:tcPr>
            <w:tcW w:w="5177"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5D1C">
              <w:rPr>
                <w:rFonts w:ascii="Times New Roman" w:hAnsi="Times New Roman" w:cs="Times New Roman"/>
                <w:sz w:val="24"/>
                <w:szCs w:val="24"/>
              </w:rPr>
              <w:t>Kediri, 18 Mei 2001</w:t>
            </w:r>
          </w:p>
        </w:tc>
      </w:tr>
      <w:tr w:rsidR="003F307E" w:rsidTr="00B50ADD">
        <w:trPr>
          <w:trHeight w:val="477"/>
        </w:trPr>
        <w:tc>
          <w:tcPr>
            <w:tcW w:w="2924" w:type="dxa"/>
          </w:tcPr>
          <w:p w:rsidR="003F307E" w:rsidRDefault="003F307E" w:rsidP="0054326C">
            <w:pPr>
              <w:spacing w:line="240" w:lineRule="auto"/>
              <w:jc w:val="both"/>
              <w:rPr>
                <w:rFonts w:ascii="Times New Roman" w:hAnsi="Times New Roman" w:cs="Times New Roman"/>
                <w:sz w:val="24"/>
                <w:szCs w:val="24"/>
              </w:rPr>
            </w:pPr>
            <w:r w:rsidRPr="0076082A">
              <w:rPr>
                <w:rFonts w:ascii="Times New Roman" w:hAnsi="Times New Roman" w:cs="Times New Roman"/>
                <w:sz w:val="24"/>
                <w:szCs w:val="24"/>
              </w:rPr>
              <w:t>Jenis Kelamin</w:t>
            </w:r>
            <w:r w:rsidRPr="0076082A">
              <w:rPr>
                <w:rFonts w:ascii="Times New Roman" w:hAnsi="Times New Roman" w:cs="Times New Roman"/>
                <w:sz w:val="24"/>
                <w:szCs w:val="24"/>
              </w:rPr>
              <w:tab/>
            </w:r>
          </w:p>
        </w:tc>
        <w:tc>
          <w:tcPr>
            <w:tcW w:w="5177" w:type="dxa"/>
          </w:tcPr>
          <w:p w:rsidR="003F307E" w:rsidRDefault="003F307E" w:rsidP="0054326C">
            <w:pPr>
              <w:spacing w:line="240" w:lineRule="auto"/>
              <w:jc w:val="both"/>
              <w:rPr>
                <w:rFonts w:ascii="Times New Roman" w:hAnsi="Times New Roman" w:cs="Times New Roman"/>
                <w:sz w:val="24"/>
                <w:szCs w:val="24"/>
              </w:rPr>
            </w:pPr>
            <w:r w:rsidRPr="0076082A">
              <w:rPr>
                <w:rFonts w:ascii="Times New Roman" w:hAnsi="Times New Roman" w:cs="Times New Roman"/>
                <w:sz w:val="24"/>
                <w:szCs w:val="24"/>
              </w:rPr>
              <w:t>: Perempuan</w:t>
            </w:r>
          </w:p>
        </w:tc>
      </w:tr>
      <w:tr w:rsidR="003F307E" w:rsidTr="00B50ADD">
        <w:trPr>
          <w:trHeight w:val="477"/>
        </w:trPr>
        <w:tc>
          <w:tcPr>
            <w:tcW w:w="2924" w:type="dxa"/>
          </w:tcPr>
          <w:p w:rsidR="003F307E" w:rsidRDefault="003F307E" w:rsidP="0054326C">
            <w:pPr>
              <w:spacing w:line="240" w:lineRule="auto"/>
              <w:jc w:val="both"/>
              <w:rPr>
                <w:rFonts w:ascii="Times New Roman" w:hAnsi="Times New Roman" w:cs="Times New Roman"/>
                <w:sz w:val="24"/>
                <w:szCs w:val="24"/>
              </w:rPr>
            </w:pPr>
            <w:r w:rsidRPr="0076082A">
              <w:rPr>
                <w:rFonts w:ascii="Times New Roman" w:hAnsi="Times New Roman" w:cs="Times New Roman"/>
                <w:sz w:val="24"/>
                <w:szCs w:val="24"/>
              </w:rPr>
              <w:t>Agama</w:t>
            </w:r>
          </w:p>
        </w:tc>
        <w:tc>
          <w:tcPr>
            <w:tcW w:w="5177" w:type="dxa"/>
          </w:tcPr>
          <w:p w:rsidR="003F307E" w:rsidRDefault="003F307E" w:rsidP="0054326C">
            <w:pPr>
              <w:spacing w:line="240" w:lineRule="auto"/>
              <w:jc w:val="both"/>
              <w:rPr>
                <w:rFonts w:ascii="Times New Roman" w:hAnsi="Times New Roman" w:cs="Times New Roman"/>
                <w:sz w:val="24"/>
                <w:szCs w:val="24"/>
              </w:rPr>
            </w:pPr>
            <w:r w:rsidRPr="0076082A">
              <w:rPr>
                <w:rFonts w:ascii="Times New Roman" w:hAnsi="Times New Roman" w:cs="Times New Roman"/>
                <w:sz w:val="24"/>
                <w:szCs w:val="24"/>
              </w:rPr>
              <w:t>: Islam</w:t>
            </w:r>
          </w:p>
        </w:tc>
      </w:tr>
      <w:tr w:rsidR="003F307E" w:rsidTr="00B50ADD">
        <w:trPr>
          <w:trHeight w:val="477"/>
        </w:trPr>
        <w:tc>
          <w:tcPr>
            <w:tcW w:w="2924" w:type="dxa"/>
          </w:tcPr>
          <w:p w:rsidR="003F307E" w:rsidRDefault="003F307E" w:rsidP="0054326C">
            <w:pPr>
              <w:spacing w:line="240" w:lineRule="auto"/>
              <w:jc w:val="both"/>
              <w:rPr>
                <w:rFonts w:ascii="Times New Roman" w:hAnsi="Times New Roman" w:cs="Times New Roman"/>
                <w:sz w:val="24"/>
                <w:szCs w:val="24"/>
              </w:rPr>
            </w:pPr>
            <w:r w:rsidRPr="0076082A">
              <w:rPr>
                <w:rFonts w:ascii="Times New Roman" w:hAnsi="Times New Roman" w:cs="Times New Roman"/>
                <w:sz w:val="24"/>
                <w:szCs w:val="24"/>
              </w:rPr>
              <w:t>Pendidikan</w:t>
            </w:r>
          </w:p>
        </w:tc>
        <w:tc>
          <w:tcPr>
            <w:tcW w:w="5177" w:type="dxa"/>
          </w:tcPr>
          <w:p w:rsidR="003F307E" w:rsidRDefault="003F307E" w:rsidP="0054326C">
            <w:pPr>
              <w:spacing w:line="240" w:lineRule="auto"/>
              <w:jc w:val="both"/>
              <w:rPr>
                <w:rFonts w:ascii="Times New Roman" w:hAnsi="Times New Roman" w:cs="Times New Roman"/>
                <w:sz w:val="24"/>
                <w:szCs w:val="24"/>
              </w:rPr>
            </w:pPr>
            <w:r w:rsidRPr="0076082A">
              <w:rPr>
                <w:rFonts w:ascii="Times New Roman" w:hAnsi="Times New Roman" w:cs="Times New Roman"/>
                <w:sz w:val="24"/>
                <w:szCs w:val="24"/>
              </w:rPr>
              <w:t xml:space="preserve">: </w:t>
            </w:r>
            <w:r w:rsidR="00975D1C">
              <w:rPr>
                <w:rFonts w:ascii="Times New Roman" w:hAnsi="Times New Roman" w:cs="Times New Roman"/>
                <w:sz w:val="24"/>
                <w:szCs w:val="24"/>
              </w:rPr>
              <w:t>SMK</w:t>
            </w:r>
          </w:p>
        </w:tc>
      </w:tr>
      <w:tr w:rsidR="003F307E" w:rsidTr="00B50ADD">
        <w:trPr>
          <w:trHeight w:val="477"/>
        </w:trPr>
        <w:tc>
          <w:tcPr>
            <w:tcW w:w="2924"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Status</w:t>
            </w:r>
          </w:p>
        </w:tc>
        <w:tc>
          <w:tcPr>
            <w:tcW w:w="5177"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 Belum Menikah</w:t>
            </w:r>
          </w:p>
        </w:tc>
      </w:tr>
      <w:tr w:rsidR="003F307E" w:rsidTr="00B50ADD">
        <w:trPr>
          <w:trHeight w:val="477"/>
        </w:trPr>
        <w:tc>
          <w:tcPr>
            <w:tcW w:w="2924"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No Telp</w:t>
            </w:r>
          </w:p>
        </w:tc>
        <w:tc>
          <w:tcPr>
            <w:tcW w:w="5177"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 0</w:t>
            </w:r>
            <w:r w:rsidR="00975D1C">
              <w:rPr>
                <w:rFonts w:ascii="Times New Roman" w:hAnsi="Times New Roman" w:cs="Times New Roman"/>
                <w:sz w:val="24"/>
                <w:szCs w:val="24"/>
              </w:rPr>
              <w:t>81333775470</w:t>
            </w:r>
          </w:p>
        </w:tc>
      </w:tr>
      <w:tr w:rsidR="003F307E" w:rsidTr="00B50ADD">
        <w:trPr>
          <w:trHeight w:val="477"/>
        </w:trPr>
        <w:tc>
          <w:tcPr>
            <w:tcW w:w="2924"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Email</w:t>
            </w:r>
          </w:p>
        </w:tc>
        <w:tc>
          <w:tcPr>
            <w:tcW w:w="5177"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5D1C">
              <w:rPr>
                <w:rFonts w:ascii="Times New Roman" w:hAnsi="Times New Roman" w:cs="Times New Roman"/>
                <w:sz w:val="24"/>
                <w:szCs w:val="24"/>
              </w:rPr>
              <w:t>sitirachma596@gmail.com</w:t>
            </w:r>
          </w:p>
        </w:tc>
      </w:tr>
      <w:tr w:rsidR="003F307E" w:rsidTr="00B50ADD">
        <w:trPr>
          <w:trHeight w:val="1408"/>
        </w:trPr>
        <w:tc>
          <w:tcPr>
            <w:tcW w:w="2924" w:type="dxa"/>
          </w:tcPr>
          <w:p w:rsidR="003F307E" w:rsidRDefault="003F307E" w:rsidP="0054326C">
            <w:pPr>
              <w:spacing w:line="24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p>
        </w:tc>
        <w:tc>
          <w:tcPr>
            <w:tcW w:w="5177" w:type="dxa"/>
          </w:tcPr>
          <w:p w:rsidR="003F307E" w:rsidRDefault="003F307E" w:rsidP="0054326C">
            <w:pPr>
              <w:spacing w:line="240" w:lineRule="auto"/>
              <w:ind w:left="117" w:hanging="117"/>
              <w:rPr>
                <w:rFonts w:ascii="Times New Roman" w:hAnsi="Times New Roman" w:cs="Times New Roman"/>
                <w:sz w:val="24"/>
                <w:szCs w:val="24"/>
              </w:rPr>
            </w:pPr>
            <w:r>
              <w:rPr>
                <w:rFonts w:ascii="Times New Roman" w:hAnsi="Times New Roman" w:cs="Times New Roman"/>
                <w:sz w:val="24"/>
                <w:szCs w:val="24"/>
              </w:rPr>
              <w:t xml:space="preserve">: </w:t>
            </w:r>
            <w:r w:rsidR="00975D1C">
              <w:rPr>
                <w:rFonts w:ascii="Times New Roman" w:hAnsi="Times New Roman" w:cs="Times New Roman"/>
                <w:sz w:val="24"/>
                <w:szCs w:val="24"/>
              </w:rPr>
              <w:t>Dsn Gading Rt 01</w:t>
            </w:r>
            <w:r w:rsidRPr="0076082A">
              <w:rPr>
                <w:rFonts w:ascii="Times New Roman" w:hAnsi="Times New Roman" w:cs="Times New Roman"/>
                <w:sz w:val="24"/>
                <w:szCs w:val="24"/>
              </w:rPr>
              <w:t xml:space="preserve"> Rw 01 </w:t>
            </w:r>
            <w:r w:rsidR="00975D1C">
              <w:rPr>
                <w:rFonts w:ascii="Times New Roman" w:hAnsi="Times New Roman" w:cs="Times New Roman"/>
                <w:sz w:val="24"/>
                <w:szCs w:val="24"/>
              </w:rPr>
              <w:t>Ds Parang Kec. Banyakan Kab. Kediri</w:t>
            </w:r>
          </w:p>
          <w:p w:rsidR="003F307E" w:rsidRDefault="003F307E" w:rsidP="0054326C">
            <w:pPr>
              <w:spacing w:line="240" w:lineRule="auto"/>
              <w:rPr>
                <w:rFonts w:ascii="Times New Roman" w:hAnsi="Times New Roman" w:cs="Times New Roman"/>
                <w:sz w:val="24"/>
                <w:szCs w:val="24"/>
              </w:rPr>
            </w:pPr>
          </w:p>
        </w:tc>
      </w:tr>
    </w:tbl>
    <w:p w:rsidR="003F307E" w:rsidRPr="003147CC" w:rsidRDefault="003147CC" w:rsidP="003F307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Data Pendidikan</w:t>
      </w:r>
    </w:p>
    <w:tbl>
      <w:tblPr>
        <w:tblW w:w="0" w:type="auto"/>
        <w:tblLook w:val="04A0" w:firstRow="1" w:lastRow="0" w:firstColumn="1" w:lastColumn="0" w:noHBand="0" w:noVBand="1"/>
      </w:tblPr>
      <w:tblGrid>
        <w:gridCol w:w="2190"/>
        <w:gridCol w:w="3918"/>
        <w:gridCol w:w="2045"/>
      </w:tblGrid>
      <w:tr w:rsidR="003F307E" w:rsidTr="003F307E">
        <w:tc>
          <w:tcPr>
            <w:tcW w:w="2190" w:type="dxa"/>
          </w:tcPr>
          <w:p w:rsidR="00B50ADD" w:rsidRDefault="00B50ADD" w:rsidP="0054326C">
            <w:pPr>
              <w:spacing w:line="240" w:lineRule="auto"/>
              <w:rPr>
                <w:rFonts w:ascii="Times New Roman" w:hAnsi="Times New Roman" w:cs="Times New Roman"/>
                <w:sz w:val="24"/>
                <w:szCs w:val="24"/>
              </w:rPr>
            </w:pPr>
            <w:r>
              <w:rPr>
                <w:rFonts w:ascii="Times New Roman" w:hAnsi="Times New Roman" w:cs="Times New Roman"/>
                <w:sz w:val="24"/>
                <w:szCs w:val="24"/>
              </w:rPr>
              <w:t>TK</w:t>
            </w:r>
          </w:p>
          <w:p w:rsidR="003F307E" w:rsidRDefault="003F307E" w:rsidP="0054326C">
            <w:pPr>
              <w:spacing w:line="240" w:lineRule="auto"/>
              <w:ind w:right="-6"/>
              <w:rPr>
                <w:rFonts w:ascii="Times New Roman" w:hAnsi="Times New Roman" w:cs="Times New Roman"/>
                <w:sz w:val="24"/>
                <w:szCs w:val="24"/>
              </w:rPr>
            </w:pPr>
            <w:r>
              <w:rPr>
                <w:rFonts w:ascii="Times New Roman" w:hAnsi="Times New Roman" w:cs="Times New Roman"/>
                <w:sz w:val="24"/>
                <w:szCs w:val="24"/>
              </w:rPr>
              <w:t>SD</w:t>
            </w:r>
            <w:r w:rsidR="003147CC">
              <w:rPr>
                <w:rFonts w:ascii="Times New Roman" w:hAnsi="Times New Roman" w:cs="Times New Roman"/>
                <w:sz w:val="24"/>
                <w:szCs w:val="24"/>
              </w:rPr>
              <w:t xml:space="preserve">                          </w:t>
            </w:r>
          </w:p>
        </w:tc>
        <w:tc>
          <w:tcPr>
            <w:tcW w:w="3918" w:type="dxa"/>
          </w:tcPr>
          <w:p w:rsidR="003147CC" w:rsidRDefault="003F307E" w:rsidP="0054326C">
            <w:pPr>
              <w:spacing w:line="240" w:lineRule="auto"/>
              <w:ind w:left="324"/>
              <w:rPr>
                <w:rFonts w:ascii="Times New Roman" w:hAnsi="Times New Roman" w:cs="Times New Roman"/>
                <w:sz w:val="24"/>
                <w:szCs w:val="24"/>
              </w:rPr>
            </w:pPr>
            <w:r>
              <w:rPr>
                <w:rFonts w:ascii="Times New Roman" w:hAnsi="Times New Roman" w:cs="Times New Roman"/>
                <w:sz w:val="24"/>
                <w:szCs w:val="24"/>
              </w:rPr>
              <w:t xml:space="preserve">: </w:t>
            </w:r>
            <w:r w:rsidR="003147CC">
              <w:rPr>
                <w:rFonts w:ascii="Times New Roman" w:hAnsi="Times New Roman" w:cs="Times New Roman"/>
                <w:sz w:val="24"/>
                <w:szCs w:val="24"/>
              </w:rPr>
              <w:t>TK PKK Parang 1</w:t>
            </w:r>
          </w:p>
          <w:p w:rsidR="003F307E" w:rsidRPr="003147CC" w:rsidRDefault="003147CC" w:rsidP="0054326C">
            <w:pPr>
              <w:spacing w:line="240" w:lineRule="auto"/>
              <w:ind w:firstLine="330"/>
              <w:rPr>
                <w:rFonts w:ascii="Times New Roman" w:hAnsi="Times New Roman" w:cs="Times New Roman"/>
                <w:sz w:val="24"/>
                <w:szCs w:val="24"/>
              </w:rPr>
            </w:pPr>
            <w:r>
              <w:rPr>
                <w:rFonts w:ascii="Times New Roman" w:hAnsi="Times New Roman" w:cs="Times New Roman"/>
                <w:sz w:val="24"/>
                <w:szCs w:val="24"/>
              </w:rPr>
              <w:t>: SDN Parang 1</w:t>
            </w:r>
          </w:p>
        </w:tc>
        <w:tc>
          <w:tcPr>
            <w:tcW w:w="2045" w:type="dxa"/>
          </w:tcPr>
          <w:p w:rsidR="003147CC" w:rsidRDefault="003147CC" w:rsidP="0054326C">
            <w:pPr>
              <w:spacing w:line="240" w:lineRule="auto"/>
              <w:rPr>
                <w:rFonts w:ascii="Times New Roman" w:hAnsi="Times New Roman" w:cs="Times New Roman"/>
                <w:sz w:val="24"/>
                <w:szCs w:val="24"/>
              </w:rPr>
            </w:pPr>
            <w:r>
              <w:rPr>
                <w:rFonts w:ascii="Times New Roman" w:hAnsi="Times New Roman" w:cs="Times New Roman"/>
                <w:sz w:val="24"/>
                <w:szCs w:val="24"/>
              </w:rPr>
              <w:t>2005 - 2006</w:t>
            </w:r>
          </w:p>
          <w:p w:rsidR="003F307E" w:rsidRPr="003147CC" w:rsidRDefault="003147CC" w:rsidP="0054326C">
            <w:pPr>
              <w:spacing w:line="240" w:lineRule="auto"/>
              <w:rPr>
                <w:rFonts w:ascii="Times New Roman" w:hAnsi="Times New Roman" w:cs="Times New Roman"/>
                <w:sz w:val="24"/>
                <w:szCs w:val="24"/>
              </w:rPr>
            </w:pPr>
            <w:r>
              <w:rPr>
                <w:rFonts w:ascii="Times New Roman" w:hAnsi="Times New Roman" w:cs="Times New Roman"/>
                <w:sz w:val="24"/>
                <w:szCs w:val="24"/>
              </w:rPr>
              <w:t>2006 - 2012</w:t>
            </w:r>
          </w:p>
        </w:tc>
      </w:tr>
      <w:tr w:rsidR="003F307E" w:rsidTr="003F307E">
        <w:tc>
          <w:tcPr>
            <w:tcW w:w="2190" w:type="dxa"/>
          </w:tcPr>
          <w:p w:rsidR="003F307E" w:rsidRDefault="003F307E" w:rsidP="0054326C">
            <w:pPr>
              <w:spacing w:line="240" w:lineRule="auto"/>
              <w:rPr>
                <w:rFonts w:ascii="Times New Roman" w:hAnsi="Times New Roman" w:cs="Times New Roman"/>
                <w:sz w:val="24"/>
                <w:szCs w:val="24"/>
              </w:rPr>
            </w:pPr>
            <w:r>
              <w:rPr>
                <w:rFonts w:ascii="Times New Roman" w:hAnsi="Times New Roman" w:cs="Times New Roman"/>
                <w:sz w:val="24"/>
                <w:szCs w:val="24"/>
              </w:rPr>
              <w:t>SMP</w:t>
            </w:r>
          </w:p>
        </w:tc>
        <w:tc>
          <w:tcPr>
            <w:tcW w:w="3918" w:type="dxa"/>
          </w:tcPr>
          <w:p w:rsidR="003F307E" w:rsidRDefault="003F307E" w:rsidP="0054326C">
            <w:pPr>
              <w:spacing w:line="240" w:lineRule="auto"/>
              <w:ind w:left="324"/>
              <w:rPr>
                <w:rFonts w:ascii="Times New Roman" w:hAnsi="Times New Roman" w:cs="Times New Roman"/>
                <w:sz w:val="24"/>
                <w:szCs w:val="24"/>
              </w:rPr>
            </w:pPr>
            <w:r>
              <w:rPr>
                <w:rFonts w:ascii="Times New Roman" w:hAnsi="Times New Roman" w:cs="Times New Roman"/>
                <w:sz w:val="24"/>
                <w:szCs w:val="24"/>
              </w:rPr>
              <w:t xml:space="preserve">: </w:t>
            </w:r>
            <w:r w:rsidRPr="0076082A">
              <w:rPr>
                <w:rFonts w:ascii="Times New Roman" w:hAnsi="Times New Roman" w:cs="Times New Roman"/>
                <w:sz w:val="24"/>
                <w:szCs w:val="24"/>
              </w:rPr>
              <w:t>SM</w:t>
            </w:r>
            <w:r w:rsidR="00975D1C">
              <w:rPr>
                <w:rFonts w:ascii="Times New Roman" w:hAnsi="Times New Roman" w:cs="Times New Roman"/>
                <w:sz w:val="24"/>
                <w:szCs w:val="24"/>
              </w:rPr>
              <w:t>PN 1 Banyakan</w:t>
            </w:r>
          </w:p>
        </w:tc>
        <w:tc>
          <w:tcPr>
            <w:tcW w:w="2045" w:type="dxa"/>
          </w:tcPr>
          <w:p w:rsidR="003F307E" w:rsidRDefault="003F307E" w:rsidP="0054326C">
            <w:pPr>
              <w:spacing w:line="240" w:lineRule="auto"/>
              <w:rPr>
                <w:rFonts w:ascii="Times New Roman" w:hAnsi="Times New Roman" w:cs="Times New Roman"/>
                <w:sz w:val="24"/>
                <w:szCs w:val="24"/>
              </w:rPr>
            </w:pPr>
            <w:r>
              <w:rPr>
                <w:rFonts w:ascii="Times New Roman" w:hAnsi="Times New Roman" w:cs="Times New Roman"/>
                <w:sz w:val="24"/>
                <w:szCs w:val="24"/>
              </w:rPr>
              <w:t>2012 – 2015</w:t>
            </w:r>
          </w:p>
        </w:tc>
      </w:tr>
      <w:tr w:rsidR="003F307E" w:rsidTr="003F307E">
        <w:tc>
          <w:tcPr>
            <w:tcW w:w="2190" w:type="dxa"/>
          </w:tcPr>
          <w:p w:rsidR="003F307E" w:rsidRDefault="003F307E" w:rsidP="0054326C">
            <w:pPr>
              <w:spacing w:line="240" w:lineRule="auto"/>
              <w:rPr>
                <w:rFonts w:ascii="Times New Roman" w:hAnsi="Times New Roman" w:cs="Times New Roman"/>
                <w:sz w:val="24"/>
                <w:szCs w:val="24"/>
              </w:rPr>
            </w:pPr>
            <w:r>
              <w:rPr>
                <w:rFonts w:ascii="Times New Roman" w:hAnsi="Times New Roman" w:cs="Times New Roman"/>
                <w:sz w:val="24"/>
                <w:szCs w:val="24"/>
              </w:rPr>
              <w:t>SMA</w:t>
            </w:r>
          </w:p>
        </w:tc>
        <w:tc>
          <w:tcPr>
            <w:tcW w:w="3918" w:type="dxa"/>
          </w:tcPr>
          <w:p w:rsidR="003F307E" w:rsidRDefault="003F307E" w:rsidP="0054326C">
            <w:pPr>
              <w:spacing w:line="240" w:lineRule="auto"/>
              <w:ind w:left="324"/>
              <w:rPr>
                <w:rFonts w:ascii="Times New Roman" w:hAnsi="Times New Roman" w:cs="Times New Roman"/>
                <w:sz w:val="24"/>
                <w:szCs w:val="24"/>
              </w:rPr>
            </w:pPr>
            <w:r>
              <w:rPr>
                <w:rFonts w:ascii="Times New Roman" w:hAnsi="Times New Roman" w:cs="Times New Roman"/>
                <w:sz w:val="24"/>
                <w:szCs w:val="24"/>
              </w:rPr>
              <w:t xml:space="preserve">: </w:t>
            </w:r>
            <w:r w:rsidR="00975D1C">
              <w:rPr>
                <w:rFonts w:ascii="Times New Roman" w:hAnsi="Times New Roman" w:cs="Times New Roman"/>
                <w:sz w:val="24"/>
                <w:szCs w:val="24"/>
              </w:rPr>
              <w:t xml:space="preserve">SMK Prima Husada </w:t>
            </w:r>
          </w:p>
        </w:tc>
        <w:tc>
          <w:tcPr>
            <w:tcW w:w="2045" w:type="dxa"/>
          </w:tcPr>
          <w:p w:rsidR="003F307E" w:rsidRDefault="003F307E" w:rsidP="0054326C">
            <w:pPr>
              <w:spacing w:line="240" w:lineRule="auto"/>
              <w:rPr>
                <w:rFonts w:ascii="Times New Roman" w:hAnsi="Times New Roman" w:cs="Times New Roman"/>
                <w:sz w:val="24"/>
                <w:szCs w:val="24"/>
              </w:rPr>
            </w:pPr>
            <w:r>
              <w:rPr>
                <w:rFonts w:ascii="Times New Roman" w:hAnsi="Times New Roman" w:cs="Times New Roman"/>
                <w:sz w:val="24"/>
                <w:szCs w:val="24"/>
              </w:rPr>
              <w:t>2015 – 2018</w:t>
            </w:r>
          </w:p>
        </w:tc>
      </w:tr>
    </w:tbl>
    <w:p w:rsidR="0065565E" w:rsidRDefault="0065565E" w:rsidP="003147CC">
      <w:pPr>
        <w:widowControl w:val="0"/>
        <w:autoSpaceDE w:val="0"/>
        <w:autoSpaceDN w:val="0"/>
        <w:adjustRightInd w:val="0"/>
        <w:spacing w:after="0" w:line="480" w:lineRule="auto"/>
        <w:ind w:left="480" w:hanging="480"/>
        <w:jc w:val="both"/>
        <w:rPr>
          <w:rFonts w:ascii="Times New Roman" w:hAnsi="Times New Roman" w:cs="Times New Roman"/>
          <w:b/>
          <w:sz w:val="24"/>
          <w:szCs w:val="24"/>
        </w:rPr>
      </w:pPr>
    </w:p>
    <w:p w:rsidR="0054326C" w:rsidRDefault="0054326C" w:rsidP="003147CC">
      <w:pPr>
        <w:widowControl w:val="0"/>
        <w:autoSpaceDE w:val="0"/>
        <w:autoSpaceDN w:val="0"/>
        <w:adjustRightInd w:val="0"/>
        <w:spacing w:after="0" w:line="480" w:lineRule="auto"/>
        <w:ind w:left="480" w:hanging="480"/>
        <w:jc w:val="both"/>
        <w:rPr>
          <w:rFonts w:ascii="Times New Roman" w:hAnsi="Times New Roman" w:cs="Times New Roman"/>
          <w:b/>
          <w:sz w:val="24"/>
          <w:szCs w:val="24"/>
        </w:rPr>
      </w:pPr>
    </w:p>
    <w:p w:rsidR="0054326C" w:rsidRDefault="0054326C" w:rsidP="003147CC">
      <w:pPr>
        <w:widowControl w:val="0"/>
        <w:autoSpaceDE w:val="0"/>
        <w:autoSpaceDN w:val="0"/>
        <w:adjustRightInd w:val="0"/>
        <w:spacing w:after="0" w:line="480" w:lineRule="auto"/>
        <w:ind w:left="480" w:hanging="480"/>
        <w:jc w:val="both"/>
        <w:rPr>
          <w:rFonts w:ascii="Times New Roman" w:hAnsi="Times New Roman" w:cs="Times New Roman"/>
          <w:b/>
          <w:sz w:val="24"/>
          <w:szCs w:val="24"/>
        </w:rPr>
      </w:pPr>
    </w:p>
    <w:p w:rsidR="0054326C" w:rsidRDefault="0054326C" w:rsidP="003147CC">
      <w:pPr>
        <w:widowControl w:val="0"/>
        <w:autoSpaceDE w:val="0"/>
        <w:autoSpaceDN w:val="0"/>
        <w:adjustRightInd w:val="0"/>
        <w:spacing w:after="0" w:line="480" w:lineRule="auto"/>
        <w:ind w:left="480" w:hanging="480"/>
        <w:jc w:val="both"/>
        <w:rPr>
          <w:rFonts w:ascii="Times New Roman" w:hAnsi="Times New Roman" w:cs="Times New Roman"/>
          <w:b/>
          <w:sz w:val="24"/>
          <w:szCs w:val="24"/>
        </w:rPr>
      </w:pPr>
    </w:p>
    <w:p w:rsidR="0054326C" w:rsidRDefault="0054326C" w:rsidP="003147CC">
      <w:pPr>
        <w:widowControl w:val="0"/>
        <w:autoSpaceDE w:val="0"/>
        <w:autoSpaceDN w:val="0"/>
        <w:adjustRightInd w:val="0"/>
        <w:spacing w:after="0" w:line="480" w:lineRule="auto"/>
        <w:ind w:left="480" w:hanging="480"/>
        <w:jc w:val="both"/>
        <w:rPr>
          <w:rFonts w:ascii="Times New Roman" w:hAnsi="Times New Roman" w:cs="Times New Roman"/>
          <w:b/>
          <w:sz w:val="24"/>
          <w:szCs w:val="24"/>
        </w:rPr>
      </w:pPr>
    </w:p>
    <w:p w:rsidR="0054326C" w:rsidRDefault="0054326C" w:rsidP="003147CC">
      <w:pPr>
        <w:widowControl w:val="0"/>
        <w:autoSpaceDE w:val="0"/>
        <w:autoSpaceDN w:val="0"/>
        <w:adjustRightInd w:val="0"/>
        <w:spacing w:after="0" w:line="480" w:lineRule="auto"/>
        <w:ind w:left="480" w:hanging="480"/>
        <w:jc w:val="both"/>
        <w:rPr>
          <w:rFonts w:ascii="Times New Roman" w:hAnsi="Times New Roman" w:cs="Times New Roman"/>
          <w:b/>
          <w:sz w:val="24"/>
          <w:szCs w:val="24"/>
        </w:rPr>
      </w:pPr>
    </w:p>
    <w:p w:rsidR="0054326C" w:rsidRDefault="0054326C" w:rsidP="003147CC">
      <w:pPr>
        <w:widowControl w:val="0"/>
        <w:autoSpaceDE w:val="0"/>
        <w:autoSpaceDN w:val="0"/>
        <w:adjustRightInd w:val="0"/>
        <w:spacing w:after="0" w:line="480" w:lineRule="auto"/>
        <w:ind w:left="480" w:hanging="480"/>
        <w:jc w:val="both"/>
        <w:rPr>
          <w:rFonts w:ascii="Times New Roman" w:hAnsi="Times New Roman" w:cs="Times New Roman"/>
          <w:b/>
          <w:sz w:val="24"/>
          <w:szCs w:val="24"/>
        </w:rPr>
      </w:pPr>
    </w:p>
    <w:p w:rsidR="0054326C" w:rsidRDefault="0054326C" w:rsidP="0054326C">
      <w:pPr>
        <w:widowControl w:val="0"/>
        <w:autoSpaceDE w:val="0"/>
        <w:autoSpaceDN w:val="0"/>
        <w:adjustRightInd w:val="0"/>
        <w:spacing w:after="0" w:line="480" w:lineRule="auto"/>
        <w:jc w:val="both"/>
        <w:rPr>
          <w:rFonts w:ascii="Times New Roman" w:hAnsi="Times New Roman" w:cs="Times New Roman"/>
          <w:b/>
          <w:sz w:val="24"/>
          <w:szCs w:val="24"/>
        </w:rPr>
      </w:pPr>
    </w:p>
    <w:p w:rsidR="0065565E" w:rsidRPr="0065565E" w:rsidRDefault="0065565E" w:rsidP="0065565E">
      <w:pPr>
        <w:pStyle w:val="Caption"/>
        <w:jc w:val="both"/>
        <w:rPr>
          <w:rFonts w:ascii="Times New Roman" w:hAnsi="Times New Roman" w:cs="Times New Roman"/>
          <w:color w:val="auto"/>
          <w:sz w:val="24"/>
          <w:szCs w:val="24"/>
        </w:rPr>
      </w:pPr>
      <w:bookmarkStart w:id="351" w:name="_Toc109601088"/>
      <w:bookmarkStart w:id="352" w:name="_Toc106344167"/>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2</w:t>
      </w:r>
      <w:bookmarkEnd w:id="351"/>
      <w:r w:rsidRPr="0065565E">
        <w:rPr>
          <w:rFonts w:ascii="Times New Roman" w:hAnsi="Times New Roman" w:cs="Times New Roman"/>
          <w:color w:val="auto"/>
          <w:sz w:val="24"/>
          <w:szCs w:val="24"/>
        </w:rPr>
        <w:fldChar w:fldCharType="end"/>
      </w:r>
    </w:p>
    <w:p w:rsidR="003147CC" w:rsidRDefault="005945C1" w:rsidP="0065565E">
      <w:pPr>
        <w:pStyle w:val="Caption"/>
        <w:jc w:val="center"/>
        <w:rPr>
          <w:rFonts w:ascii="Times New Roman" w:hAnsi="Times New Roman" w:cs="Times New Roman"/>
          <w:color w:val="auto"/>
          <w:sz w:val="24"/>
          <w:szCs w:val="24"/>
        </w:rPr>
      </w:pPr>
      <w:r w:rsidRPr="005945C1">
        <w:rPr>
          <w:rFonts w:ascii="Times New Roman" w:hAnsi="Times New Roman" w:cs="Times New Roman"/>
          <w:color w:val="auto"/>
          <w:sz w:val="24"/>
          <w:szCs w:val="24"/>
        </w:rPr>
        <w:t>MOTTO dan PERSEMBAHAN</w:t>
      </w:r>
      <w:bookmarkEnd w:id="352"/>
    </w:p>
    <w:p w:rsidR="005945C1" w:rsidRPr="005945C1" w:rsidRDefault="005945C1" w:rsidP="005945C1"/>
    <w:p w:rsidR="003147CC" w:rsidRDefault="003147CC" w:rsidP="003147CC">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w:t>
      </w:r>
      <w:r w:rsidR="00AD25A9">
        <w:rPr>
          <w:rFonts w:ascii="Times New Roman" w:hAnsi="Times New Roman" w:cs="Times New Roman"/>
          <w:b/>
          <w:sz w:val="24"/>
          <w:szCs w:val="24"/>
        </w:rPr>
        <w:t xml:space="preserve">Perbanyak bersyukur, kurangi mengeluh. </w:t>
      </w:r>
      <w:r w:rsidR="00825CDA">
        <w:rPr>
          <w:rFonts w:ascii="Times New Roman" w:hAnsi="Times New Roman" w:cs="Times New Roman"/>
          <w:b/>
          <w:sz w:val="24"/>
          <w:szCs w:val="24"/>
        </w:rPr>
        <w:t xml:space="preserve">Nikmati setiap momen </w:t>
      </w:r>
      <w:r w:rsidR="00AD25A9">
        <w:rPr>
          <w:rFonts w:ascii="Times New Roman" w:hAnsi="Times New Roman" w:cs="Times New Roman"/>
          <w:b/>
          <w:sz w:val="24"/>
          <w:szCs w:val="24"/>
        </w:rPr>
        <w:t>kehidupan.</w:t>
      </w:r>
      <w:r>
        <w:rPr>
          <w:rFonts w:ascii="Times New Roman" w:hAnsi="Times New Roman" w:cs="Times New Roman"/>
          <w:b/>
          <w:sz w:val="24"/>
          <w:szCs w:val="24"/>
        </w:rPr>
        <w:t>”</w:t>
      </w:r>
    </w:p>
    <w:p w:rsidR="003147CC" w:rsidRDefault="003147CC" w:rsidP="003147CC">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Proposal ini saya persembahkan kepada :</w:t>
      </w:r>
    </w:p>
    <w:p w:rsidR="007B640B" w:rsidRDefault="007B640B" w:rsidP="009C4B70">
      <w:pPr>
        <w:pStyle w:val="ListParagraph"/>
        <w:numPr>
          <w:ilvl w:val="3"/>
          <w:numId w:val="3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Kedua orang tua saya Ayah (Samar) dan Ibu (Suminah) yang selalu memberikan doa dan dukungan baik moral maupun material sehin</w:t>
      </w:r>
      <w:r w:rsidR="0045194A">
        <w:rPr>
          <w:rFonts w:ascii="Times New Roman" w:hAnsi="Times New Roman" w:cs="Times New Roman"/>
          <w:sz w:val="24"/>
          <w:szCs w:val="24"/>
        </w:rPr>
        <w:t>gga dapat menyelesaikan skripsi ini</w:t>
      </w:r>
      <w:r>
        <w:rPr>
          <w:rFonts w:ascii="Times New Roman" w:hAnsi="Times New Roman" w:cs="Times New Roman"/>
          <w:sz w:val="24"/>
          <w:szCs w:val="24"/>
        </w:rPr>
        <w:t>.</w:t>
      </w:r>
    </w:p>
    <w:p w:rsidR="007B640B" w:rsidRDefault="007B640B" w:rsidP="009C4B70">
      <w:pPr>
        <w:pStyle w:val="ListParagraph"/>
        <w:numPr>
          <w:ilvl w:val="3"/>
          <w:numId w:val="36"/>
        </w:numPr>
        <w:spacing w:line="480" w:lineRule="auto"/>
        <w:ind w:left="360"/>
        <w:jc w:val="both"/>
        <w:rPr>
          <w:rFonts w:ascii="Times New Roman" w:hAnsi="Times New Roman" w:cs="Times New Roman"/>
          <w:sz w:val="24"/>
          <w:szCs w:val="24"/>
        </w:rPr>
      </w:pPr>
      <w:r w:rsidRPr="007B640B">
        <w:rPr>
          <w:rFonts w:ascii="Times New Roman" w:hAnsi="Times New Roman" w:cs="Times New Roman"/>
          <w:sz w:val="24"/>
          <w:szCs w:val="24"/>
        </w:rPr>
        <w:t>Saudara tercinta S.Cahyono, S.Indah Sari, dan S.Haryono yang memberikan dukungan dan semangat sehin</w:t>
      </w:r>
      <w:r w:rsidR="0045194A">
        <w:rPr>
          <w:rFonts w:ascii="Times New Roman" w:hAnsi="Times New Roman" w:cs="Times New Roman"/>
          <w:sz w:val="24"/>
          <w:szCs w:val="24"/>
        </w:rPr>
        <w:t>gga dapat menyelesaikan skripsi</w:t>
      </w:r>
      <w:r w:rsidRPr="007B640B">
        <w:rPr>
          <w:rFonts w:ascii="Times New Roman" w:hAnsi="Times New Roman" w:cs="Times New Roman"/>
          <w:sz w:val="24"/>
          <w:szCs w:val="24"/>
        </w:rPr>
        <w:t xml:space="preserve">. </w:t>
      </w:r>
    </w:p>
    <w:p w:rsidR="007B640B" w:rsidRDefault="007B640B" w:rsidP="009C4B70">
      <w:pPr>
        <w:pStyle w:val="ListParagraph"/>
        <w:numPr>
          <w:ilvl w:val="3"/>
          <w:numId w:val="3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Semua teman-teman yang telah membantu dan menemani selama ini.</w:t>
      </w:r>
    </w:p>
    <w:p w:rsidR="007B640B" w:rsidRDefault="007B640B" w:rsidP="009C4B70">
      <w:pPr>
        <w:pStyle w:val="ListParagraph"/>
        <w:numPr>
          <w:ilvl w:val="3"/>
          <w:numId w:val="3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Kepada diri saya sendiri yang sudah bertahan </w:t>
      </w:r>
      <w:r w:rsidR="0045194A">
        <w:rPr>
          <w:rFonts w:ascii="Times New Roman" w:hAnsi="Times New Roman" w:cs="Times New Roman"/>
          <w:sz w:val="24"/>
          <w:szCs w:val="24"/>
        </w:rPr>
        <w:t>hingga saat ini sehingga skripsi</w:t>
      </w:r>
      <w:r>
        <w:rPr>
          <w:rFonts w:ascii="Times New Roman" w:hAnsi="Times New Roman" w:cs="Times New Roman"/>
          <w:sz w:val="24"/>
          <w:szCs w:val="24"/>
        </w:rPr>
        <w:t xml:space="preserve"> ini dapat selesai.</w:t>
      </w:r>
    </w:p>
    <w:p w:rsidR="007B640B" w:rsidRPr="007B640B" w:rsidRDefault="007B640B" w:rsidP="007B640B">
      <w:pPr>
        <w:pStyle w:val="ListParagraph"/>
        <w:spacing w:line="480" w:lineRule="auto"/>
        <w:ind w:left="360"/>
        <w:jc w:val="both"/>
        <w:rPr>
          <w:rFonts w:ascii="Times New Roman" w:hAnsi="Times New Roman" w:cs="Times New Roman"/>
          <w:sz w:val="24"/>
          <w:szCs w:val="24"/>
        </w:rPr>
      </w:pPr>
    </w:p>
    <w:p w:rsidR="007B640B" w:rsidRDefault="007B640B" w:rsidP="003147CC">
      <w:pPr>
        <w:widowControl w:val="0"/>
        <w:autoSpaceDE w:val="0"/>
        <w:autoSpaceDN w:val="0"/>
        <w:adjustRightInd w:val="0"/>
        <w:spacing w:after="0" w:line="480" w:lineRule="auto"/>
        <w:ind w:left="480" w:hanging="480"/>
        <w:jc w:val="both"/>
        <w:rPr>
          <w:rFonts w:ascii="Times New Roman" w:hAnsi="Times New Roman" w:cs="Times New Roman"/>
          <w:sz w:val="24"/>
          <w:szCs w:val="24"/>
        </w:rPr>
      </w:pPr>
    </w:p>
    <w:p w:rsidR="003147CC" w:rsidRDefault="003147CC" w:rsidP="003147CC">
      <w:pPr>
        <w:widowControl w:val="0"/>
        <w:autoSpaceDE w:val="0"/>
        <w:autoSpaceDN w:val="0"/>
        <w:adjustRightInd w:val="0"/>
        <w:spacing w:after="0" w:line="480" w:lineRule="auto"/>
        <w:jc w:val="both"/>
        <w:rPr>
          <w:rFonts w:ascii="Times New Roman" w:hAnsi="Times New Roman" w:cs="Times New Roman"/>
          <w:sz w:val="24"/>
          <w:szCs w:val="24"/>
        </w:rPr>
      </w:pPr>
    </w:p>
    <w:p w:rsidR="003147CC" w:rsidRDefault="003147CC" w:rsidP="00F847D8">
      <w:pPr>
        <w:rPr>
          <w:rFonts w:ascii="Times New Roman" w:hAnsi="Times New Roman" w:cs="Times New Roman"/>
          <w:b/>
          <w:sz w:val="24"/>
          <w:szCs w:val="24"/>
        </w:rPr>
      </w:pPr>
    </w:p>
    <w:p w:rsidR="003147CC" w:rsidRDefault="003147CC" w:rsidP="00F847D8">
      <w:pPr>
        <w:rPr>
          <w:rFonts w:ascii="Times New Roman" w:hAnsi="Times New Roman" w:cs="Times New Roman"/>
          <w:b/>
          <w:sz w:val="24"/>
          <w:szCs w:val="24"/>
        </w:rPr>
      </w:pPr>
    </w:p>
    <w:p w:rsidR="003147CC" w:rsidRDefault="003147CC" w:rsidP="00F847D8">
      <w:pPr>
        <w:rPr>
          <w:rFonts w:ascii="Times New Roman" w:hAnsi="Times New Roman" w:cs="Times New Roman"/>
          <w:b/>
          <w:sz w:val="24"/>
          <w:szCs w:val="24"/>
        </w:rPr>
      </w:pPr>
    </w:p>
    <w:p w:rsidR="003147CC" w:rsidRDefault="003147CC" w:rsidP="00F847D8">
      <w:pPr>
        <w:rPr>
          <w:rFonts w:ascii="Times New Roman" w:hAnsi="Times New Roman" w:cs="Times New Roman"/>
          <w:b/>
          <w:sz w:val="24"/>
          <w:szCs w:val="24"/>
        </w:rPr>
      </w:pPr>
    </w:p>
    <w:p w:rsidR="003147CC" w:rsidRDefault="003147CC" w:rsidP="00F847D8">
      <w:pPr>
        <w:rPr>
          <w:rFonts w:ascii="Times New Roman" w:hAnsi="Times New Roman" w:cs="Times New Roman"/>
          <w:b/>
          <w:sz w:val="24"/>
          <w:szCs w:val="24"/>
        </w:rPr>
      </w:pPr>
    </w:p>
    <w:p w:rsidR="003147CC" w:rsidRDefault="003147CC" w:rsidP="00F847D8">
      <w:pPr>
        <w:rPr>
          <w:rFonts w:ascii="Times New Roman" w:hAnsi="Times New Roman" w:cs="Times New Roman"/>
          <w:b/>
          <w:sz w:val="24"/>
          <w:szCs w:val="24"/>
        </w:rPr>
      </w:pPr>
    </w:p>
    <w:p w:rsidR="003147CC" w:rsidRDefault="003147CC" w:rsidP="00F847D8">
      <w:pPr>
        <w:rPr>
          <w:rFonts w:ascii="Times New Roman" w:hAnsi="Times New Roman" w:cs="Times New Roman"/>
          <w:b/>
          <w:sz w:val="24"/>
          <w:szCs w:val="24"/>
        </w:rPr>
      </w:pPr>
    </w:p>
    <w:p w:rsidR="008861C7" w:rsidRDefault="008861C7" w:rsidP="003147CC">
      <w:pPr>
        <w:widowControl w:val="0"/>
        <w:autoSpaceDE w:val="0"/>
        <w:autoSpaceDN w:val="0"/>
        <w:adjustRightInd w:val="0"/>
        <w:spacing w:after="0" w:line="480" w:lineRule="auto"/>
        <w:jc w:val="both"/>
        <w:rPr>
          <w:rFonts w:ascii="Times New Roman" w:hAnsi="Times New Roman" w:cs="Times New Roman"/>
          <w:b/>
          <w:sz w:val="24"/>
          <w:szCs w:val="24"/>
        </w:rPr>
      </w:pPr>
    </w:p>
    <w:p w:rsidR="0065565E" w:rsidRPr="0065565E" w:rsidRDefault="0065565E" w:rsidP="0065565E">
      <w:pPr>
        <w:pStyle w:val="Caption"/>
        <w:rPr>
          <w:rFonts w:ascii="Times New Roman" w:hAnsi="Times New Roman" w:cs="Times New Roman"/>
          <w:color w:val="auto"/>
          <w:sz w:val="24"/>
          <w:szCs w:val="24"/>
        </w:rPr>
      </w:pPr>
      <w:bookmarkStart w:id="353" w:name="_Toc109601089"/>
      <w:bookmarkStart w:id="354" w:name="_Toc106344168"/>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3</w:t>
      </w:r>
      <w:bookmarkEnd w:id="353"/>
      <w:r w:rsidRPr="0065565E">
        <w:rPr>
          <w:rFonts w:ascii="Times New Roman" w:hAnsi="Times New Roman" w:cs="Times New Roman"/>
          <w:color w:val="auto"/>
          <w:sz w:val="24"/>
          <w:szCs w:val="24"/>
        </w:rPr>
        <w:fldChar w:fldCharType="end"/>
      </w:r>
    </w:p>
    <w:p w:rsidR="005945C1" w:rsidRPr="0086528F" w:rsidRDefault="005945C1" w:rsidP="0065565E">
      <w:pPr>
        <w:pStyle w:val="Caption"/>
        <w:jc w:val="center"/>
        <w:rPr>
          <w:rFonts w:ascii="Times New Roman" w:hAnsi="Times New Roman" w:cs="Times New Roman"/>
          <w:b w:val="0"/>
          <w:color w:val="auto"/>
          <w:sz w:val="24"/>
          <w:szCs w:val="24"/>
        </w:rPr>
      </w:pPr>
      <w:r w:rsidRPr="0086528F">
        <w:rPr>
          <w:rFonts w:ascii="Times New Roman" w:hAnsi="Times New Roman" w:cs="Times New Roman"/>
          <w:color w:val="auto"/>
          <w:sz w:val="24"/>
          <w:szCs w:val="24"/>
        </w:rPr>
        <w:t>LEMBAR PENGAJUAN JUDUL</w:t>
      </w:r>
      <w:bookmarkEnd w:id="354"/>
    </w:p>
    <w:p w:rsidR="00AD25A9" w:rsidRDefault="00AD25A9" w:rsidP="00F847D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6559B1C" wp14:editId="2D2C65BA">
            <wp:extent cx="5039995" cy="7438770"/>
            <wp:effectExtent l="0" t="0" r="8255" b="0"/>
            <wp:docPr id="1" name="Picture 1" descr="G:\sss\MATERI KULIAH\SKIRIPSI\IMG-202204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sss\MATERI KULIAH\SKIRIPSI\IMG-20220405-WA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7438770"/>
                    </a:xfrm>
                    <a:prstGeom prst="rect">
                      <a:avLst/>
                    </a:prstGeom>
                    <a:noFill/>
                    <a:ln>
                      <a:noFill/>
                    </a:ln>
                  </pic:spPr>
                </pic:pic>
              </a:graphicData>
            </a:graphic>
          </wp:inline>
        </w:drawing>
      </w:r>
    </w:p>
    <w:p w:rsidR="0054326C" w:rsidRDefault="0054326C" w:rsidP="0065565E">
      <w:pPr>
        <w:pStyle w:val="Caption"/>
        <w:rPr>
          <w:rFonts w:ascii="Times New Roman" w:hAnsi="Times New Roman" w:cs="Times New Roman"/>
          <w:color w:val="auto"/>
          <w:sz w:val="24"/>
          <w:szCs w:val="24"/>
        </w:rPr>
      </w:pPr>
      <w:bookmarkStart w:id="355" w:name="_Toc109601090"/>
      <w:bookmarkStart w:id="356" w:name="_Toc106344169"/>
    </w:p>
    <w:p w:rsidR="0065565E" w:rsidRPr="0065565E" w:rsidRDefault="0065565E" w:rsidP="0065565E">
      <w:pPr>
        <w:pStyle w:val="Caption"/>
        <w:rPr>
          <w:rFonts w:ascii="Times New Roman" w:hAnsi="Times New Roman" w:cs="Times New Roman"/>
          <w:color w:val="auto"/>
          <w:sz w:val="24"/>
          <w:szCs w:val="24"/>
        </w:rPr>
      </w:pPr>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4</w:t>
      </w:r>
      <w:bookmarkEnd w:id="355"/>
      <w:r w:rsidRPr="0065565E">
        <w:rPr>
          <w:rFonts w:ascii="Times New Roman" w:hAnsi="Times New Roman" w:cs="Times New Roman"/>
          <w:color w:val="auto"/>
          <w:sz w:val="24"/>
          <w:szCs w:val="24"/>
        </w:rPr>
        <w:fldChar w:fldCharType="end"/>
      </w:r>
    </w:p>
    <w:p w:rsidR="00B30299" w:rsidRDefault="00A877F6" w:rsidP="0065565E">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SURAT PENGAJUAN </w:t>
      </w:r>
      <w:r w:rsidR="00B30299">
        <w:rPr>
          <w:rFonts w:ascii="Times New Roman" w:hAnsi="Times New Roman" w:cs="Times New Roman"/>
          <w:color w:val="auto"/>
          <w:sz w:val="24"/>
          <w:szCs w:val="24"/>
        </w:rPr>
        <w:t>PENGAMBILAN DATA</w:t>
      </w:r>
    </w:p>
    <w:p w:rsidR="00440988" w:rsidRPr="00440988" w:rsidRDefault="00440988" w:rsidP="00440988">
      <w:r>
        <w:rPr>
          <w:noProof/>
          <w:lang w:val="en-US"/>
        </w:rPr>
        <w:drawing>
          <wp:inline distT="0" distB="0" distL="0" distR="0" wp14:anchorId="1B476145" wp14:editId="1C6B5F99">
            <wp:extent cx="4538749" cy="7148946"/>
            <wp:effectExtent l="0" t="0" r="0" b="0"/>
            <wp:docPr id="13" name="Picture 13" descr="C:\Users\Siti Rahmawati\Pictures\Screenshot_2022-07-24-19-11-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ti Rahmawati\Pictures\Screenshot_2022-07-24-19-11-38-8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231" t="26134" r="10559" b="17528"/>
                    <a:stretch/>
                  </pic:blipFill>
                  <pic:spPr bwMode="auto">
                    <a:xfrm>
                      <a:off x="0" y="0"/>
                      <a:ext cx="4541055" cy="7152578"/>
                    </a:xfrm>
                    <a:prstGeom prst="rect">
                      <a:avLst/>
                    </a:prstGeom>
                    <a:noFill/>
                    <a:ln>
                      <a:noFill/>
                    </a:ln>
                    <a:extLst>
                      <a:ext uri="{53640926-AAD7-44D8-BBD7-CCE9431645EC}">
                        <a14:shadowObscured xmlns:a14="http://schemas.microsoft.com/office/drawing/2010/main"/>
                      </a:ext>
                    </a:extLst>
                  </pic:spPr>
                </pic:pic>
              </a:graphicData>
            </a:graphic>
          </wp:inline>
        </w:drawing>
      </w:r>
    </w:p>
    <w:p w:rsidR="00A11E09" w:rsidRDefault="00A11E09" w:rsidP="0086528F">
      <w:pPr>
        <w:pStyle w:val="Caption"/>
        <w:jc w:val="center"/>
        <w:rPr>
          <w:rFonts w:ascii="Times New Roman" w:hAnsi="Times New Roman" w:cs="Times New Roman"/>
          <w:color w:val="auto"/>
          <w:sz w:val="24"/>
          <w:szCs w:val="24"/>
        </w:rPr>
      </w:pPr>
    </w:p>
    <w:p w:rsidR="00B30299" w:rsidRDefault="00B30299" w:rsidP="0065565E">
      <w:pPr>
        <w:pStyle w:val="Caption"/>
        <w:rPr>
          <w:rFonts w:ascii="Times New Roman" w:hAnsi="Times New Roman" w:cs="Times New Roman"/>
          <w:color w:val="auto"/>
          <w:sz w:val="24"/>
          <w:szCs w:val="24"/>
        </w:rPr>
      </w:pPr>
    </w:p>
    <w:p w:rsidR="0065565E" w:rsidRPr="0065565E" w:rsidRDefault="0065565E" w:rsidP="0065565E">
      <w:pPr>
        <w:pStyle w:val="Caption"/>
        <w:rPr>
          <w:rFonts w:ascii="Times New Roman" w:hAnsi="Times New Roman" w:cs="Times New Roman"/>
          <w:color w:val="auto"/>
          <w:sz w:val="24"/>
          <w:szCs w:val="24"/>
        </w:rPr>
      </w:pPr>
      <w:bookmarkStart w:id="357" w:name="_Toc109601091"/>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5</w:t>
      </w:r>
      <w:bookmarkEnd w:id="357"/>
      <w:r w:rsidRPr="0065565E">
        <w:rPr>
          <w:rFonts w:ascii="Times New Roman" w:hAnsi="Times New Roman" w:cs="Times New Roman"/>
          <w:color w:val="auto"/>
          <w:sz w:val="24"/>
          <w:szCs w:val="24"/>
        </w:rPr>
        <w:fldChar w:fldCharType="end"/>
      </w:r>
    </w:p>
    <w:p w:rsidR="00B30299" w:rsidRPr="0065565E" w:rsidRDefault="00A11E09" w:rsidP="0065565E">
      <w:pPr>
        <w:pStyle w:val="Caption"/>
        <w:jc w:val="center"/>
        <w:rPr>
          <w:rFonts w:ascii="Times New Roman" w:hAnsi="Times New Roman" w:cs="Times New Roman"/>
          <w:color w:val="auto"/>
          <w:sz w:val="24"/>
          <w:szCs w:val="24"/>
        </w:rPr>
      </w:pPr>
      <w:r w:rsidRPr="0065565E">
        <w:rPr>
          <w:rFonts w:ascii="Times New Roman" w:hAnsi="Times New Roman" w:cs="Times New Roman"/>
          <w:color w:val="auto"/>
          <w:sz w:val="24"/>
          <w:szCs w:val="24"/>
        </w:rPr>
        <w:t>SURAT PENGANTAR DARI STIKES HANG TUAH SURABAYA</w:t>
      </w:r>
    </w:p>
    <w:p w:rsidR="00B30299" w:rsidRDefault="00B30299" w:rsidP="0086528F">
      <w:pPr>
        <w:pStyle w:val="Caption"/>
        <w:jc w:val="center"/>
        <w:rPr>
          <w:rFonts w:ascii="Times New Roman" w:hAnsi="Times New Roman" w:cs="Times New Roman"/>
          <w:color w:val="auto"/>
          <w:sz w:val="24"/>
          <w:szCs w:val="24"/>
        </w:rPr>
      </w:pPr>
    </w:p>
    <w:p w:rsidR="00B30299" w:rsidRDefault="00A11E09" w:rsidP="0086528F">
      <w:pPr>
        <w:pStyle w:val="Caption"/>
        <w:jc w:val="center"/>
        <w:rPr>
          <w:rFonts w:ascii="Times New Roman" w:hAnsi="Times New Roman" w:cs="Times New Roman"/>
          <w:color w:val="auto"/>
          <w:sz w:val="24"/>
          <w:szCs w:val="24"/>
        </w:rPr>
      </w:pPr>
      <w:r>
        <w:rPr>
          <w:rFonts w:ascii="Times New Roman" w:hAnsi="Times New Roman" w:cs="Times New Roman"/>
          <w:noProof/>
          <w:color w:val="auto"/>
          <w:sz w:val="24"/>
          <w:szCs w:val="24"/>
          <w:lang w:val="en-US"/>
        </w:rPr>
        <w:drawing>
          <wp:inline distT="0" distB="0" distL="0" distR="0" wp14:anchorId="5E3F27A7" wp14:editId="37E11EEA">
            <wp:extent cx="4621876" cy="6666807"/>
            <wp:effectExtent l="0" t="0" r="7620" b="1270"/>
            <wp:docPr id="6" name="Picture 6" descr="C:\Users\Siti Rahmawati\Pictures\Screenshot_2022-07-24-19-05-1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ti Rahmawati\Pictures\Screenshot_2022-07-24-19-05-12-94.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289" t="13615" r="3961" b="15024"/>
                    <a:stretch/>
                  </pic:blipFill>
                  <pic:spPr bwMode="auto">
                    <a:xfrm>
                      <a:off x="0" y="0"/>
                      <a:ext cx="4624225" cy="6670195"/>
                    </a:xfrm>
                    <a:prstGeom prst="rect">
                      <a:avLst/>
                    </a:prstGeom>
                    <a:noFill/>
                    <a:ln>
                      <a:noFill/>
                    </a:ln>
                    <a:extLst>
                      <a:ext uri="{53640926-AAD7-44D8-BBD7-CCE9431645EC}">
                        <a14:shadowObscured xmlns:a14="http://schemas.microsoft.com/office/drawing/2010/main"/>
                      </a:ext>
                    </a:extLst>
                  </pic:spPr>
                </pic:pic>
              </a:graphicData>
            </a:graphic>
          </wp:inline>
        </w:drawing>
      </w:r>
    </w:p>
    <w:p w:rsidR="00B30299" w:rsidRDefault="00B30299" w:rsidP="0086528F">
      <w:pPr>
        <w:pStyle w:val="Caption"/>
        <w:jc w:val="center"/>
        <w:rPr>
          <w:rFonts w:ascii="Times New Roman" w:hAnsi="Times New Roman" w:cs="Times New Roman"/>
          <w:color w:val="auto"/>
          <w:sz w:val="24"/>
          <w:szCs w:val="24"/>
        </w:rPr>
      </w:pPr>
    </w:p>
    <w:p w:rsidR="00B30299" w:rsidRDefault="00B30299" w:rsidP="0086528F">
      <w:pPr>
        <w:pStyle w:val="Caption"/>
        <w:jc w:val="center"/>
        <w:rPr>
          <w:rFonts w:ascii="Times New Roman" w:hAnsi="Times New Roman" w:cs="Times New Roman"/>
          <w:color w:val="auto"/>
          <w:sz w:val="24"/>
          <w:szCs w:val="24"/>
        </w:rPr>
      </w:pPr>
    </w:p>
    <w:p w:rsidR="00B30299" w:rsidRDefault="00B30299" w:rsidP="0086528F">
      <w:pPr>
        <w:pStyle w:val="Caption"/>
        <w:jc w:val="center"/>
        <w:rPr>
          <w:rFonts w:ascii="Times New Roman" w:hAnsi="Times New Roman" w:cs="Times New Roman"/>
          <w:color w:val="auto"/>
          <w:sz w:val="24"/>
          <w:szCs w:val="24"/>
        </w:rPr>
      </w:pPr>
    </w:p>
    <w:p w:rsidR="0065565E" w:rsidRPr="0065565E" w:rsidRDefault="0065565E" w:rsidP="0065565E">
      <w:pPr>
        <w:pStyle w:val="Caption"/>
        <w:rPr>
          <w:rFonts w:ascii="Times New Roman" w:hAnsi="Times New Roman" w:cs="Times New Roman"/>
          <w:color w:val="auto"/>
          <w:sz w:val="24"/>
          <w:szCs w:val="24"/>
        </w:rPr>
      </w:pPr>
      <w:bookmarkStart w:id="358" w:name="_Toc109601092"/>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6</w:t>
      </w:r>
      <w:bookmarkEnd w:id="358"/>
      <w:r w:rsidRPr="0065565E">
        <w:rPr>
          <w:rFonts w:ascii="Times New Roman" w:hAnsi="Times New Roman" w:cs="Times New Roman"/>
          <w:color w:val="auto"/>
          <w:sz w:val="24"/>
          <w:szCs w:val="24"/>
        </w:rPr>
        <w:fldChar w:fldCharType="end"/>
      </w:r>
    </w:p>
    <w:p w:rsidR="00A11E09" w:rsidRPr="00A11E09" w:rsidRDefault="00A11E09" w:rsidP="0065565E">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SURAT JAWABAN DARI BANKESBANGPOL</w:t>
      </w:r>
    </w:p>
    <w:p w:rsidR="00A11E09" w:rsidRDefault="00A11E09" w:rsidP="00A11E09">
      <w:r>
        <w:rPr>
          <w:noProof/>
          <w:lang w:val="en-US"/>
        </w:rPr>
        <w:drawing>
          <wp:inline distT="0" distB="0" distL="0" distR="0" wp14:anchorId="526BCA67" wp14:editId="0C40B1A1">
            <wp:extent cx="4438996" cy="6517178"/>
            <wp:effectExtent l="0" t="0" r="0" b="0"/>
            <wp:docPr id="14" name="Picture 14" descr="C:\Users\Siti Rahmawati\Pictures\Screenshot_2022-07-24-19-06-5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ti Rahmawati\Pictures\Screenshot_2022-07-24-19-06-54-7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5281" t="18623" r="6599" b="20031"/>
                    <a:stretch/>
                  </pic:blipFill>
                  <pic:spPr bwMode="auto">
                    <a:xfrm>
                      <a:off x="0" y="0"/>
                      <a:ext cx="4441251" cy="6520489"/>
                    </a:xfrm>
                    <a:prstGeom prst="rect">
                      <a:avLst/>
                    </a:prstGeom>
                    <a:noFill/>
                    <a:ln>
                      <a:noFill/>
                    </a:ln>
                    <a:extLst>
                      <a:ext uri="{53640926-AAD7-44D8-BBD7-CCE9431645EC}">
                        <a14:shadowObscured xmlns:a14="http://schemas.microsoft.com/office/drawing/2010/main"/>
                      </a:ext>
                    </a:extLst>
                  </pic:spPr>
                </pic:pic>
              </a:graphicData>
            </a:graphic>
          </wp:inline>
        </w:drawing>
      </w:r>
    </w:p>
    <w:p w:rsidR="00A11E09" w:rsidRPr="00A11E09" w:rsidRDefault="00A11E09" w:rsidP="00A11E09"/>
    <w:p w:rsidR="00B30299" w:rsidRDefault="00B30299" w:rsidP="0086528F">
      <w:pPr>
        <w:pStyle w:val="Caption"/>
        <w:jc w:val="center"/>
        <w:rPr>
          <w:rFonts w:ascii="Times New Roman" w:hAnsi="Times New Roman" w:cs="Times New Roman"/>
          <w:color w:val="auto"/>
          <w:sz w:val="24"/>
          <w:szCs w:val="24"/>
        </w:rPr>
      </w:pPr>
    </w:p>
    <w:p w:rsidR="00B30299" w:rsidRDefault="00B30299" w:rsidP="0086528F">
      <w:pPr>
        <w:pStyle w:val="Caption"/>
        <w:jc w:val="center"/>
        <w:rPr>
          <w:rFonts w:ascii="Times New Roman" w:hAnsi="Times New Roman" w:cs="Times New Roman"/>
          <w:color w:val="auto"/>
          <w:sz w:val="24"/>
          <w:szCs w:val="24"/>
        </w:rPr>
      </w:pPr>
    </w:p>
    <w:p w:rsidR="0065565E" w:rsidRDefault="0065565E" w:rsidP="00A11E09">
      <w:pPr>
        <w:pStyle w:val="Caption"/>
        <w:rPr>
          <w:rFonts w:ascii="Times New Roman" w:hAnsi="Times New Roman" w:cs="Times New Roman"/>
          <w:color w:val="auto"/>
          <w:sz w:val="24"/>
          <w:szCs w:val="24"/>
        </w:rPr>
      </w:pPr>
    </w:p>
    <w:p w:rsidR="0065565E" w:rsidRPr="0065565E" w:rsidRDefault="0065565E" w:rsidP="0065565E">
      <w:pPr>
        <w:pStyle w:val="Caption"/>
        <w:rPr>
          <w:rFonts w:ascii="Times New Roman" w:hAnsi="Times New Roman" w:cs="Times New Roman"/>
          <w:color w:val="auto"/>
          <w:sz w:val="24"/>
          <w:szCs w:val="24"/>
        </w:rPr>
      </w:pPr>
      <w:bookmarkStart w:id="359" w:name="_Toc109601093"/>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7</w:t>
      </w:r>
      <w:bookmarkEnd w:id="359"/>
      <w:r w:rsidRPr="0065565E">
        <w:rPr>
          <w:rFonts w:ascii="Times New Roman" w:hAnsi="Times New Roman" w:cs="Times New Roman"/>
          <w:color w:val="auto"/>
          <w:sz w:val="24"/>
          <w:szCs w:val="24"/>
        </w:rPr>
        <w:fldChar w:fldCharType="end"/>
      </w:r>
    </w:p>
    <w:p w:rsidR="00A11E09" w:rsidRPr="0065565E" w:rsidRDefault="00A11E09" w:rsidP="0065565E">
      <w:pPr>
        <w:pStyle w:val="Caption"/>
        <w:jc w:val="center"/>
        <w:rPr>
          <w:rFonts w:ascii="Times New Roman" w:hAnsi="Times New Roman" w:cs="Times New Roman"/>
          <w:color w:val="auto"/>
          <w:sz w:val="24"/>
          <w:szCs w:val="24"/>
        </w:rPr>
      </w:pPr>
      <w:r w:rsidRPr="0065565E">
        <w:rPr>
          <w:rFonts w:ascii="Times New Roman" w:hAnsi="Times New Roman" w:cs="Times New Roman"/>
          <w:color w:val="auto"/>
          <w:sz w:val="24"/>
          <w:szCs w:val="24"/>
        </w:rPr>
        <w:t>SURAT JAWABAN DARI DINAS KESEHATAN</w:t>
      </w:r>
    </w:p>
    <w:p w:rsidR="00B30299" w:rsidRPr="00B452F2" w:rsidRDefault="00A11E09" w:rsidP="00B452F2">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8EB29A8" wp14:editId="60A9E666">
            <wp:extent cx="5039995" cy="7731375"/>
            <wp:effectExtent l="0" t="0" r="8255" b="3175"/>
            <wp:docPr id="18" name="Picture 18" descr="C:\Users\Siti Rahmawati\Pictures\IMG_20220724_19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ti Rahmawati\Pictures\IMG_20220724_1921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7731375"/>
                    </a:xfrm>
                    <a:prstGeom prst="rect">
                      <a:avLst/>
                    </a:prstGeom>
                    <a:noFill/>
                    <a:ln>
                      <a:noFill/>
                    </a:ln>
                  </pic:spPr>
                </pic:pic>
              </a:graphicData>
            </a:graphic>
          </wp:inline>
        </w:drawing>
      </w:r>
    </w:p>
    <w:p w:rsidR="0065565E" w:rsidRPr="0065565E" w:rsidRDefault="0065565E" w:rsidP="0065565E">
      <w:pPr>
        <w:pStyle w:val="Caption"/>
        <w:rPr>
          <w:rFonts w:ascii="Times New Roman" w:hAnsi="Times New Roman" w:cs="Times New Roman"/>
          <w:color w:val="auto"/>
          <w:sz w:val="24"/>
          <w:szCs w:val="24"/>
        </w:rPr>
      </w:pPr>
      <w:bookmarkStart w:id="360" w:name="_Toc109601094"/>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8</w:t>
      </w:r>
      <w:bookmarkEnd w:id="360"/>
      <w:r w:rsidRPr="0065565E">
        <w:rPr>
          <w:rFonts w:ascii="Times New Roman" w:hAnsi="Times New Roman" w:cs="Times New Roman"/>
          <w:color w:val="auto"/>
          <w:sz w:val="24"/>
          <w:szCs w:val="24"/>
        </w:rPr>
        <w:fldChar w:fldCharType="end"/>
      </w:r>
    </w:p>
    <w:p w:rsidR="00B452F2" w:rsidRPr="0065565E" w:rsidRDefault="00B452F2" w:rsidP="0065565E">
      <w:pPr>
        <w:pStyle w:val="Caption"/>
        <w:jc w:val="center"/>
        <w:rPr>
          <w:rFonts w:ascii="Times New Roman" w:hAnsi="Times New Roman" w:cs="Times New Roman"/>
          <w:color w:val="auto"/>
          <w:sz w:val="24"/>
          <w:szCs w:val="24"/>
        </w:rPr>
      </w:pPr>
      <w:r w:rsidRPr="0065565E">
        <w:rPr>
          <w:rFonts w:ascii="Times New Roman" w:hAnsi="Times New Roman" w:cs="Times New Roman"/>
          <w:color w:val="auto"/>
          <w:sz w:val="24"/>
          <w:szCs w:val="24"/>
        </w:rPr>
        <w:t>SURAT PERNYATAAN LAIK ETIK</w:t>
      </w:r>
    </w:p>
    <w:p w:rsidR="00B30299" w:rsidRDefault="00B452F2" w:rsidP="0086528F">
      <w:pPr>
        <w:pStyle w:val="Caption"/>
        <w:jc w:val="center"/>
        <w:rPr>
          <w:rFonts w:ascii="Times New Roman" w:hAnsi="Times New Roman" w:cs="Times New Roman"/>
          <w:color w:val="auto"/>
          <w:sz w:val="24"/>
          <w:szCs w:val="24"/>
        </w:rPr>
      </w:pPr>
      <w:r>
        <w:rPr>
          <w:rFonts w:ascii="Times New Roman" w:hAnsi="Times New Roman" w:cs="Times New Roman"/>
          <w:noProof/>
          <w:color w:val="auto"/>
          <w:sz w:val="24"/>
          <w:szCs w:val="24"/>
          <w:lang w:val="en-US"/>
        </w:rPr>
        <w:drawing>
          <wp:inline distT="0" distB="0" distL="0" distR="0" wp14:anchorId="70F8C51F" wp14:editId="12AF2FF3">
            <wp:extent cx="4538749" cy="6492212"/>
            <wp:effectExtent l="0" t="0" r="0" b="4445"/>
            <wp:docPr id="20" name="Picture 20" descr="C:\Users\Siti Rahmawati\Pictures\IMG_20220724_19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ti Rahmawati\Pictures\IMG_20220724_19072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603" r="4291"/>
                    <a:stretch/>
                  </pic:blipFill>
                  <pic:spPr bwMode="auto">
                    <a:xfrm>
                      <a:off x="0" y="0"/>
                      <a:ext cx="4541313" cy="6495879"/>
                    </a:xfrm>
                    <a:prstGeom prst="rect">
                      <a:avLst/>
                    </a:prstGeom>
                    <a:noFill/>
                    <a:ln>
                      <a:noFill/>
                    </a:ln>
                    <a:extLst>
                      <a:ext uri="{53640926-AAD7-44D8-BBD7-CCE9431645EC}">
                        <a14:shadowObscured xmlns:a14="http://schemas.microsoft.com/office/drawing/2010/main"/>
                      </a:ext>
                    </a:extLst>
                  </pic:spPr>
                </pic:pic>
              </a:graphicData>
            </a:graphic>
          </wp:inline>
        </w:drawing>
      </w:r>
    </w:p>
    <w:p w:rsidR="00B30299" w:rsidRDefault="00B30299" w:rsidP="0086528F">
      <w:pPr>
        <w:pStyle w:val="Caption"/>
        <w:jc w:val="center"/>
        <w:rPr>
          <w:rFonts w:ascii="Times New Roman" w:hAnsi="Times New Roman" w:cs="Times New Roman"/>
          <w:color w:val="auto"/>
          <w:sz w:val="24"/>
          <w:szCs w:val="24"/>
        </w:rPr>
      </w:pPr>
    </w:p>
    <w:p w:rsidR="00B30299" w:rsidRDefault="00B30299" w:rsidP="0086528F">
      <w:pPr>
        <w:pStyle w:val="Caption"/>
        <w:jc w:val="center"/>
        <w:rPr>
          <w:rFonts w:ascii="Times New Roman" w:hAnsi="Times New Roman" w:cs="Times New Roman"/>
          <w:color w:val="auto"/>
          <w:sz w:val="24"/>
          <w:szCs w:val="24"/>
        </w:rPr>
      </w:pPr>
    </w:p>
    <w:p w:rsidR="00B30299" w:rsidRDefault="00B30299" w:rsidP="0086528F">
      <w:pPr>
        <w:pStyle w:val="Caption"/>
        <w:jc w:val="center"/>
        <w:rPr>
          <w:rFonts w:ascii="Times New Roman" w:hAnsi="Times New Roman" w:cs="Times New Roman"/>
          <w:color w:val="auto"/>
          <w:sz w:val="24"/>
          <w:szCs w:val="24"/>
        </w:rPr>
      </w:pPr>
    </w:p>
    <w:p w:rsidR="00B30299" w:rsidRDefault="00B30299" w:rsidP="00B452F2">
      <w:pPr>
        <w:pStyle w:val="Caption"/>
        <w:rPr>
          <w:rFonts w:ascii="Times New Roman" w:hAnsi="Times New Roman" w:cs="Times New Roman"/>
          <w:color w:val="auto"/>
          <w:sz w:val="24"/>
          <w:szCs w:val="24"/>
        </w:rPr>
      </w:pPr>
    </w:p>
    <w:p w:rsidR="0065565E" w:rsidRPr="0065565E" w:rsidRDefault="0065565E" w:rsidP="0065565E">
      <w:pPr>
        <w:pStyle w:val="Caption"/>
        <w:rPr>
          <w:rFonts w:ascii="Times New Roman" w:hAnsi="Times New Roman" w:cs="Times New Roman"/>
          <w:color w:val="auto"/>
          <w:sz w:val="24"/>
          <w:szCs w:val="24"/>
        </w:rPr>
      </w:pPr>
      <w:bookmarkStart w:id="361" w:name="_Toc109601095"/>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9</w:t>
      </w:r>
      <w:bookmarkEnd w:id="361"/>
      <w:r w:rsidRPr="0065565E">
        <w:rPr>
          <w:rFonts w:ascii="Times New Roman" w:hAnsi="Times New Roman" w:cs="Times New Roman"/>
          <w:color w:val="auto"/>
          <w:sz w:val="24"/>
          <w:szCs w:val="24"/>
        </w:rPr>
        <w:fldChar w:fldCharType="end"/>
      </w:r>
    </w:p>
    <w:p w:rsidR="003147CC" w:rsidRDefault="003147CC" w:rsidP="0065565E">
      <w:pPr>
        <w:pStyle w:val="Caption"/>
        <w:jc w:val="center"/>
        <w:rPr>
          <w:rFonts w:ascii="Times New Roman" w:hAnsi="Times New Roman" w:cs="Times New Roman"/>
          <w:color w:val="auto"/>
          <w:sz w:val="24"/>
          <w:szCs w:val="24"/>
        </w:rPr>
      </w:pPr>
      <w:r w:rsidRPr="00CA0E08">
        <w:rPr>
          <w:rFonts w:ascii="Times New Roman" w:hAnsi="Times New Roman" w:cs="Times New Roman"/>
          <w:color w:val="auto"/>
          <w:sz w:val="24"/>
          <w:szCs w:val="24"/>
        </w:rPr>
        <w:t>LEMBAR INFORMATION FOR CONSENT</w:t>
      </w:r>
      <w:bookmarkEnd w:id="356"/>
    </w:p>
    <w:p w:rsidR="00CA0E08" w:rsidRPr="00CA0E08" w:rsidRDefault="00CA0E08" w:rsidP="00CA0E08"/>
    <w:p w:rsidR="003147CC" w:rsidRPr="00307529" w:rsidRDefault="003147CC" w:rsidP="003147CC">
      <w:pPr>
        <w:widowControl w:val="0"/>
        <w:autoSpaceDE w:val="0"/>
        <w:autoSpaceDN w:val="0"/>
        <w:adjustRightInd w:val="0"/>
        <w:spacing w:after="0" w:line="360" w:lineRule="auto"/>
        <w:jc w:val="both"/>
        <w:rPr>
          <w:rFonts w:ascii="Times New Roman" w:hAnsi="Times New Roman" w:cs="Times New Roman"/>
          <w:sz w:val="24"/>
          <w:szCs w:val="24"/>
        </w:rPr>
      </w:pPr>
      <w:r w:rsidRPr="00307529">
        <w:rPr>
          <w:rFonts w:ascii="Times New Roman" w:hAnsi="Times New Roman" w:cs="Times New Roman"/>
          <w:sz w:val="24"/>
          <w:szCs w:val="24"/>
        </w:rPr>
        <w:t>Kepada Yth.</w:t>
      </w:r>
    </w:p>
    <w:p w:rsidR="003147CC" w:rsidRPr="00307529" w:rsidRDefault="003147CC" w:rsidP="003147CC">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Masyarakat </w:t>
      </w:r>
      <w:r w:rsidRPr="00307529">
        <w:rPr>
          <w:rFonts w:ascii="Times New Roman" w:hAnsi="Times New Roman" w:cs="Times New Roman"/>
          <w:sz w:val="24"/>
          <w:szCs w:val="24"/>
        </w:rPr>
        <w:t>Calon Responden Penelitian</w:t>
      </w:r>
    </w:p>
    <w:p w:rsidR="003147CC" w:rsidRPr="00307529" w:rsidRDefault="003147CC" w:rsidP="003147CC">
      <w:pPr>
        <w:widowControl w:val="0"/>
        <w:autoSpaceDE w:val="0"/>
        <w:autoSpaceDN w:val="0"/>
        <w:adjustRightInd w:val="0"/>
        <w:spacing w:after="0" w:line="360" w:lineRule="auto"/>
        <w:jc w:val="both"/>
        <w:rPr>
          <w:rFonts w:ascii="Times New Roman" w:hAnsi="Times New Roman" w:cs="Times New Roman"/>
          <w:sz w:val="24"/>
          <w:szCs w:val="24"/>
        </w:rPr>
      </w:pPr>
      <w:r w:rsidRPr="00307529">
        <w:rPr>
          <w:rFonts w:ascii="Times New Roman" w:hAnsi="Times New Roman" w:cs="Times New Roman"/>
          <w:sz w:val="24"/>
          <w:szCs w:val="24"/>
        </w:rPr>
        <w:t xml:space="preserve">Di </w:t>
      </w:r>
      <w:r>
        <w:rPr>
          <w:rFonts w:ascii="Times New Roman" w:hAnsi="Times New Roman" w:cs="Times New Roman"/>
          <w:sz w:val="24"/>
          <w:szCs w:val="24"/>
        </w:rPr>
        <w:t>Wilayah Puskesmas Tembok Dukuh Surabaya</w:t>
      </w:r>
    </w:p>
    <w:p w:rsidR="003147CC" w:rsidRDefault="003147CC" w:rsidP="003147CC">
      <w:pPr>
        <w:widowControl w:val="0"/>
        <w:autoSpaceDE w:val="0"/>
        <w:autoSpaceDN w:val="0"/>
        <w:adjustRightInd w:val="0"/>
        <w:spacing w:after="0" w:line="360" w:lineRule="auto"/>
        <w:jc w:val="both"/>
        <w:rPr>
          <w:rFonts w:ascii="Times New Roman" w:hAnsi="Times New Roman" w:cs="Times New Roman"/>
          <w:sz w:val="24"/>
          <w:szCs w:val="24"/>
        </w:rPr>
      </w:pPr>
    </w:p>
    <w:p w:rsidR="003147CC" w:rsidRDefault="003147CC" w:rsidP="003147CC">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307529">
        <w:rPr>
          <w:rFonts w:ascii="Times New Roman" w:hAnsi="Times New Roman" w:cs="Times New Roman"/>
          <w:sz w:val="24"/>
          <w:szCs w:val="24"/>
        </w:rPr>
        <w:t>Saya adalah mahasiswa Prodi S</w:t>
      </w:r>
      <w:r>
        <w:rPr>
          <w:rFonts w:ascii="Times New Roman" w:hAnsi="Times New Roman" w:cs="Times New Roman"/>
          <w:sz w:val="24"/>
          <w:szCs w:val="24"/>
        </w:rPr>
        <w:t xml:space="preserve">1 Keperawatan STIKES Hang Tuah </w:t>
      </w:r>
      <w:r w:rsidRPr="00307529">
        <w:rPr>
          <w:rFonts w:ascii="Times New Roman" w:hAnsi="Times New Roman" w:cs="Times New Roman"/>
          <w:sz w:val="24"/>
          <w:szCs w:val="24"/>
        </w:rPr>
        <w:t>Surabaya akan mengadakan penelitian sebaga</w:t>
      </w:r>
      <w:r>
        <w:rPr>
          <w:rFonts w:ascii="Times New Roman" w:hAnsi="Times New Roman" w:cs="Times New Roman"/>
          <w:sz w:val="24"/>
          <w:szCs w:val="24"/>
        </w:rPr>
        <w:t xml:space="preserve">i syarat untuk memperoleh gelar </w:t>
      </w:r>
      <w:r w:rsidRPr="00307529">
        <w:rPr>
          <w:rFonts w:ascii="Times New Roman" w:hAnsi="Times New Roman" w:cs="Times New Roman"/>
          <w:sz w:val="24"/>
          <w:szCs w:val="24"/>
        </w:rPr>
        <w:t>Sarjana Keperawatan. Penelitian ini bertu</w:t>
      </w:r>
      <w:r>
        <w:rPr>
          <w:rFonts w:ascii="Times New Roman" w:hAnsi="Times New Roman" w:cs="Times New Roman"/>
          <w:sz w:val="24"/>
          <w:szCs w:val="24"/>
        </w:rPr>
        <w:t xml:space="preserve">juan untuk mengetahui “Hubungan Tingkat </w:t>
      </w:r>
      <w:r w:rsidR="00B452F2">
        <w:rPr>
          <w:rFonts w:ascii="Times New Roman" w:hAnsi="Times New Roman" w:cs="Times New Roman"/>
          <w:sz w:val="24"/>
          <w:szCs w:val="24"/>
        </w:rPr>
        <w:t xml:space="preserve">Pengetahuan, Sikap dan Tindakan </w:t>
      </w:r>
      <w:r>
        <w:rPr>
          <w:rFonts w:ascii="Times New Roman" w:hAnsi="Times New Roman" w:cs="Times New Roman"/>
          <w:sz w:val="24"/>
          <w:szCs w:val="24"/>
        </w:rPr>
        <w:t>dengan Tingkat Kecemasan Masyarakat Sebelum Menjalani Vaksin Covid 19 di Wilayah Puskesmas Tembok Dukuh Surabaya”.</w:t>
      </w:r>
    </w:p>
    <w:p w:rsidR="003147CC" w:rsidRDefault="003147CC" w:rsidP="003147CC">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307529">
        <w:rPr>
          <w:rFonts w:ascii="Times New Roman" w:hAnsi="Times New Roman" w:cs="Times New Roman"/>
          <w:sz w:val="24"/>
          <w:szCs w:val="24"/>
        </w:rPr>
        <w:t>Partisipasi saudara</w:t>
      </w:r>
      <w:r w:rsidR="00506CBC">
        <w:rPr>
          <w:rFonts w:ascii="Times New Roman" w:hAnsi="Times New Roman" w:cs="Times New Roman"/>
          <w:sz w:val="24"/>
          <w:szCs w:val="24"/>
        </w:rPr>
        <w:t>/i</w:t>
      </w:r>
      <w:r w:rsidRPr="00307529">
        <w:rPr>
          <w:rFonts w:ascii="Times New Roman" w:hAnsi="Times New Roman" w:cs="Times New Roman"/>
          <w:sz w:val="24"/>
          <w:szCs w:val="24"/>
        </w:rPr>
        <w:t xml:space="preserve"> dalam penelitian ini akan bermanfaat bagi peneliti dan</w:t>
      </w:r>
      <w:r>
        <w:rPr>
          <w:rFonts w:ascii="Times New Roman" w:hAnsi="Times New Roman" w:cs="Times New Roman"/>
          <w:sz w:val="24"/>
          <w:szCs w:val="24"/>
        </w:rPr>
        <w:t xml:space="preserve"> </w:t>
      </w:r>
      <w:r w:rsidRPr="00307529">
        <w:rPr>
          <w:rFonts w:ascii="Times New Roman" w:hAnsi="Times New Roman" w:cs="Times New Roman"/>
          <w:sz w:val="24"/>
          <w:szCs w:val="24"/>
        </w:rPr>
        <w:t>akan bisa menambah pengetahuan untuk sauda</w:t>
      </w:r>
      <w:r>
        <w:rPr>
          <w:rFonts w:ascii="Times New Roman" w:hAnsi="Times New Roman" w:cs="Times New Roman"/>
          <w:sz w:val="24"/>
          <w:szCs w:val="24"/>
        </w:rPr>
        <w:t xml:space="preserve">ra. Saya mengharapkan tanggapan </w:t>
      </w:r>
      <w:r w:rsidRPr="00307529">
        <w:rPr>
          <w:rFonts w:ascii="Times New Roman" w:hAnsi="Times New Roman" w:cs="Times New Roman"/>
          <w:sz w:val="24"/>
          <w:szCs w:val="24"/>
        </w:rPr>
        <w:t>atau jawaban yang saudara berikan sesuai dengan ya</w:t>
      </w:r>
      <w:r>
        <w:rPr>
          <w:rFonts w:ascii="Times New Roman" w:hAnsi="Times New Roman" w:cs="Times New Roman"/>
          <w:sz w:val="24"/>
          <w:szCs w:val="24"/>
        </w:rPr>
        <w:t xml:space="preserve">ng terjadi pada saudara sendiri </w:t>
      </w:r>
      <w:r w:rsidRPr="00307529">
        <w:rPr>
          <w:rFonts w:ascii="Times New Roman" w:hAnsi="Times New Roman" w:cs="Times New Roman"/>
          <w:sz w:val="24"/>
          <w:szCs w:val="24"/>
        </w:rPr>
        <w:t>tanpa ada pengaru</w:t>
      </w:r>
      <w:r>
        <w:rPr>
          <w:rFonts w:ascii="Times New Roman" w:hAnsi="Times New Roman" w:cs="Times New Roman"/>
          <w:sz w:val="24"/>
          <w:szCs w:val="24"/>
        </w:rPr>
        <w:t>h atau paksaan dari orang lain.</w:t>
      </w:r>
    </w:p>
    <w:p w:rsidR="003147CC" w:rsidRDefault="003147CC" w:rsidP="00506CBC">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307529">
        <w:rPr>
          <w:rFonts w:ascii="Times New Roman" w:hAnsi="Times New Roman" w:cs="Times New Roman"/>
          <w:sz w:val="24"/>
          <w:szCs w:val="24"/>
        </w:rPr>
        <w:t>Dalam penelitian ini partisipasi saudara bers</w:t>
      </w:r>
      <w:r>
        <w:rPr>
          <w:rFonts w:ascii="Times New Roman" w:hAnsi="Times New Roman" w:cs="Times New Roman"/>
          <w:sz w:val="24"/>
          <w:szCs w:val="24"/>
        </w:rPr>
        <w:t>ifat bebas artinya saudara ikut atau tidak,</w:t>
      </w:r>
      <w:r w:rsidRPr="00307529">
        <w:rPr>
          <w:rFonts w:ascii="Times New Roman" w:hAnsi="Times New Roman" w:cs="Times New Roman"/>
          <w:sz w:val="24"/>
          <w:szCs w:val="24"/>
        </w:rPr>
        <w:t xml:space="preserve"> tidak ada sanksi apapun. Jika sau</w:t>
      </w:r>
      <w:r>
        <w:rPr>
          <w:rFonts w:ascii="Times New Roman" w:hAnsi="Times New Roman" w:cs="Times New Roman"/>
          <w:sz w:val="24"/>
          <w:szCs w:val="24"/>
        </w:rPr>
        <w:t xml:space="preserve">dara bersedia menjadi responden </w:t>
      </w:r>
      <w:r w:rsidRPr="00307529">
        <w:rPr>
          <w:rFonts w:ascii="Times New Roman" w:hAnsi="Times New Roman" w:cs="Times New Roman"/>
          <w:sz w:val="24"/>
          <w:szCs w:val="24"/>
        </w:rPr>
        <w:t>silahkan untuk menanda tangani lembar persetujuan yang tel</w:t>
      </w:r>
      <w:r>
        <w:rPr>
          <w:rFonts w:ascii="Times New Roman" w:hAnsi="Times New Roman" w:cs="Times New Roman"/>
          <w:sz w:val="24"/>
          <w:szCs w:val="24"/>
        </w:rPr>
        <w:t xml:space="preserve">ah disediakan. </w:t>
      </w:r>
      <w:r w:rsidR="00506CBC">
        <w:rPr>
          <w:rFonts w:ascii="Times New Roman" w:hAnsi="Times New Roman" w:cs="Times New Roman"/>
          <w:sz w:val="24"/>
          <w:szCs w:val="24"/>
        </w:rPr>
        <w:tab/>
      </w:r>
    </w:p>
    <w:p w:rsidR="00506CBC" w:rsidRDefault="00506CBC" w:rsidP="00506CBC">
      <w:pPr>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Segala informasi yang saudara/i berikan akan digunakan sepenuhnya hanya untuk keperluan penelitian ini. Peneliti sepenuhnya akan menjaga kerahasiaan identitas dan tidak di publikasikan dalam bentuk apapun. </w:t>
      </w:r>
    </w:p>
    <w:p w:rsidR="003147CC" w:rsidRDefault="003147CC" w:rsidP="003147CC">
      <w:pPr>
        <w:widowControl w:val="0"/>
        <w:autoSpaceDE w:val="0"/>
        <w:autoSpaceDN w:val="0"/>
        <w:adjustRightInd w:val="0"/>
        <w:spacing w:after="0" w:line="360" w:lineRule="auto"/>
        <w:jc w:val="both"/>
        <w:rPr>
          <w:rFonts w:ascii="Times New Roman" w:hAnsi="Times New Roman" w:cs="Times New Roman"/>
          <w:sz w:val="24"/>
          <w:szCs w:val="24"/>
        </w:rPr>
      </w:pPr>
    </w:p>
    <w:p w:rsidR="003147CC" w:rsidRPr="00307529" w:rsidRDefault="003147CC" w:rsidP="003147CC">
      <w:pPr>
        <w:widowControl w:val="0"/>
        <w:autoSpaceDE w:val="0"/>
        <w:autoSpaceDN w:val="0"/>
        <w:adjustRightInd w:val="0"/>
        <w:spacing w:after="0" w:line="36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076"/>
        <w:gridCol w:w="4077"/>
      </w:tblGrid>
      <w:tr w:rsidR="003147CC" w:rsidTr="0030397C">
        <w:tc>
          <w:tcPr>
            <w:tcW w:w="4076" w:type="dxa"/>
          </w:tcPr>
          <w:p w:rsidR="003147CC" w:rsidRDefault="003147CC" w:rsidP="0030397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Yang menjelaskan</w:t>
            </w:r>
          </w:p>
        </w:tc>
        <w:tc>
          <w:tcPr>
            <w:tcW w:w="4077" w:type="dxa"/>
          </w:tcPr>
          <w:p w:rsidR="003147CC" w:rsidRDefault="003147CC" w:rsidP="0030397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Yang dijelaskan</w:t>
            </w:r>
          </w:p>
        </w:tc>
      </w:tr>
      <w:tr w:rsidR="003147CC" w:rsidTr="0030397C">
        <w:tc>
          <w:tcPr>
            <w:tcW w:w="4076" w:type="dxa"/>
          </w:tcPr>
          <w:p w:rsidR="003147CC" w:rsidRDefault="003147CC" w:rsidP="0030397C">
            <w:pPr>
              <w:widowControl w:val="0"/>
              <w:autoSpaceDE w:val="0"/>
              <w:autoSpaceDN w:val="0"/>
              <w:adjustRightInd w:val="0"/>
              <w:jc w:val="center"/>
              <w:rPr>
                <w:rFonts w:ascii="Times New Roman" w:hAnsi="Times New Roman" w:cs="Times New Roman"/>
                <w:sz w:val="24"/>
                <w:szCs w:val="24"/>
              </w:rPr>
            </w:pPr>
          </w:p>
          <w:p w:rsidR="003147CC" w:rsidRDefault="003147CC" w:rsidP="0065565E">
            <w:pPr>
              <w:widowControl w:val="0"/>
              <w:autoSpaceDE w:val="0"/>
              <w:autoSpaceDN w:val="0"/>
              <w:adjustRightInd w:val="0"/>
              <w:rPr>
                <w:rFonts w:ascii="Times New Roman" w:hAnsi="Times New Roman" w:cs="Times New Roman"/>
                <w:sz w:val="24"/>
                <w:szCs w:val="24"/>
              </w:rPr>
            </w:pPr>
          </w:p>
          <w:p w:rsidR="003147CC" w:rsidRPr="001E2CCE" w:rsidRDefault="00506CBC" w:rsidP="0030397C">
            <w:pPr>
              <w:widowControl w:val="0"/>
              <w:autoSpaceDE w:val="0"/>
              <w:autoSpaceDN w:val="0"/>
              <w:adjustRightInd w:val="0"/>
              <w:jc w:val="center"/>
              <w:rPr>
                <w:rFonts w:ascii="Times New Roman" w:hAnsi="Times New Roman" w:cs="Times New Roman"/>
                <w:sz w:val="24"/>
                <w:szCs w:val="24"/>
                <w:u w:val="single"/>
              </w:rPr>
            </w:pPr>
            <w:r>
              <w:rPr>
                <w:rFonts w:ascii="Times New Roman" w:hAnsi="Times New Roman" w:cs="Times New Roman"/>
                <w:sz w:val="24"/>
                <w:szCs w:val="24"/>
                <w:u w:val="single"/>
              </w:rPr>
              <w:t>Siti Rachmawati</w:t>
            </w:r>
          </w:p>
          <w:p w:rsidR="003147CC" w:rsidRDefault="00506CBC" w:rsidP="0030397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1810097</w:t>
            </w:r>
          </w:p>
        </w:tc>
        <w:tc>
          <w:tcPr>
            <w:tcW w:w="4077" w:type="dxa"/>
          </w:tcPr>
          <w:p w:rsidR="003147CC" w:rsidRDefault="003147CC" w:rsidP="0065565E">
            <w:pPr>
              <w:widowControl w:val="0"/>
              <w:autoSpaceDE w:val="0"/>
              <w:autoSpaceDN w:val="0"/>
              <w:adjustRightInd w:val="0"/>
              <w:rPr>
                <w:rFonts w:ascii="Times New Roman" w:hAnsi="Times New Roman" w:cs="Times New Roman"/>
                <w:sz w:val="24"/>
                <w:szCs w:val="24"/>
              </w:rPr>
            </w:pPr>
          </w:p>
          <w:p w:rsidR="0065565E" w:rsidRDefault="0065565E" w:rsidP="0065565E">
            <w:pPr>
              <w:widowControl w:val="0"/>
              <w:autoSpaceDE w:val="0"/>
              <w:autoSpaceDN w:val="0"/>
              <w:adjustRightInd w:val="0"/>
              <w:rPr>
                <w:rFonts w:ascii="Times New Roman" w:hAnsi="Times New Roman" w:cs="Times New Roman"/>
                <w:sz w:val="24"/>
                <w:szCs w:val="24"/>
              </w:rPr>
            </w:pPr>
          </w:p>
          <w:p w:rsidR="003147CC" w:rsidRDefault="003147CC" w:rsidP="0030397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bl>
    <w:p w:rsidR="00B452F2" w:rsidRDefault="00B452F2" w:rsidP="00CA0E08">
      <w:pPr>
        <w:widowControl w:val="0"/>
        <w:autoSpaceDE w:val="0"/>
        <w:autoSpaceDN w:val="0"/>
        <w:adjustRightInd w:val="0"/>
        <w:spacing w:after="0" w:line="480" w:lineRule="auto"/>
        <w:rPr>
          <w:rFonts w:ascii="Times New Roman" w:hAnsi="Times New Roman" w:cs="Times New Roman"/>
          <w:b/>
          <w:sz w:val="24"/>
          <w:szCs w:val="24"/>
        </w:rPr>
      </w:pPr>
    </w:p>
    <w:p w:rsidR="0065565E" w:rsidRPr="0065565E" w:rsidRDefault="0065565E" w:rsidP="0065565E">
      <w:pPr>
        <w:pStyle w:val="Caption"/>
        <w:rPr>
          <w:rFonts w:ascii="Times New Roman" w:hAnsi="Times New Roman" w:cs="Times New Roman"/>
          <w:color w:val="auto"/>
          <w:sz w:val="24"/>
          <w:szCs w:val="24"/>
        </w:rPr>
      </w:pPr>
      <w:bookmarkStart w:id="362" w:name="_Toc109601096"/>
      <w:bookmarkStart w:id="363" w:name="_Toc106344170"/>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10</w:t>
      </w:r>
      <w:bookmarkEnd w:id="362"/>
      <w:r w:rsidRPr="0065565E">
        <w:rPr>
          <w:rFonts w:ascii="Times New Roman" w:hAnsi="Times New Roman" w:cs="Times New Roman"/>
          <w:color w:val="auto"/>
          <w:sz w:val="24"/>
          <w:szCs w:val="24"/>
        </w:rPr>
        <w:fldChar w:fldCharType="end"/>
      </w:r>
    </w:p>
    <w:p w:rsidR="00EF63D4" w:rsidRDefault="00EF63D4" w:rsidP="0065565E">
      <w:pPr>
        <w:pStyle w:val="Caption"/>
        <w:jc w:val="center"/>
        <w:rPr>
          <w:rFonts w:ascii="Times New Roman" w:hAnsi="Times New Roman" w:cs="Times New Roman"/>
          <w:color w:val="auto"/>
          <w:sz w:val="24"/>
        </w:rPr>
      </w:pPr>
      <w:r w:rsidRPr="00CA0E08">
        <w:rPr>
          <w:rFonts w:ascii="Times New Roman" w:hAnsi="Times New Roman" w:cs="Times New Roman"/>
          <w:color w:val="auto"/>
          <w:sz w:val="24"/>
        </w:rPr>
        <w:t>LEMBAR PERSETUJUAN MENJADI RESPONDEN</w:t>
      </w:r>
      <w:bookmarkEnd w:id="363"/>
    </w:p>
    <w:p w:rsidR="00CA0E08" w:rsidRPr="00CA0E08" w:rsidRDefault="00CA0E08" w:rsidP="00CA0E08"/>
    <w:p w:rsidR="00EF63D4" w:rsidRPr="00EF63D4" w:rsidRDefault="00EF63D4" w:rsidP="00EF63D4">
      <w:pPr>
        <w:ind w:firstLine="720"/>
        <w:jc w:val="both"/>
        <w:rPr>
          <w:rFonts w:ascii="Times New Roman" w:hAnsi="Times New Roman" w:cs="Times New Roman"/>
          <w:sz w:val="24"/>
        </w:rPr>
      </w:pPr>
      <w:r w:rsidRPr="00EF63D4">
        <w:rPr>
          <w:rFonts w:ascii="Times New Roman" w:hAnsi="Times New Roman" w:cs="Times New Roman"/>
          <w:sz w:val="24"/>
        </w:rPr>
        <w:t xml:space="preserve">Saya yang bertanda tangan dibawah ini bersedia untuk ikut berpartisipasi sebagai responden penelitian yang dilakukan oleh mahasiswa Prodi S1 Keperawatan STIKES Hang Tuah Surabaya atas nama : </w:t>
      </w:r>
    </w:p>
    <w:p w:rsidR="00EF63D4" w:rsidRPr="00EF63D4" w:rsidRDefault="00EF63D4" w:rsidP="00EF63D4">
      <w:pPr>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t>: Siti Rachmawati</w:t>
      </w:r>
    </w:p>
    <w:p w:rsidR="00EF63D4" w:rsidRPr="00EF63D4" w:rsidRDefault="00EF63D4" w:rsidP="00EF63D4">
      <w:pPr>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t>: 1810097</w:t>
      </w:r>
    </w:p>
    <w:p w:rsidR="00EF63D4" w:rsidRPr="00EF63D4" w:rsidRDefault="00EF63D4" w:rsidP="00EF63D4">
      <w:pPr>
        <w:ind w:firstLine="720"/>
        <w:jc w:val="both"/>
        <w:rPr>
          <w:rFonts w:ascii="Times New Roman" w:hAnsi="Times New Roman" w:cs="Times New Roman"/>
          <w:sz w:val="24"/>
        </w:rPr>
      </w:pPr>
      <w:r w:rsidRPr="00EF63D4">
        <w:rPr>
          <w:rFonts w:ascii="Times New Roman" w:hAnsi="Times New Roman" w:cs="Times New Roman"/>
          <w:sz w:val="24"/>
        </w:rPr>
        <w:t>Yang berjudul “</w:t>
      </w:r>
      <w:r>
        <w:rPr>
          <w:rFonts w:ascii="Times New Roman" w:hAnsi="Times New Roman" w:cs="Times New Roman"/>
          <w:sz w:val="24"/>
        </w:rPr>
        <w:t>Hubungan Tingkat</w:t>
      </w:r>
      <w:r w:rsidR="00B452F2">
        <w:rPr>
          <w:rFonts w:ascii="Times New Roman" w:hAnsi="Times New Roman" w:cs="Times New Roman"/>
          <w:sz w:val="24"/>
        </w:rPr>
        <w:t xml:space="preserve"> Pengetahuan, Sikap dan Tindakan</w:t>
      </w:r>
      <w:r>
        <w:rPr>
          <w:rFonts w:ascii="Times New Roman" w:hAnsi="Times New Roman" w:cs="Times New Roman"/>
          <w:sz w:val="24"/>
        </w:rPr>
        <w:t xml:space="preserve"> dengan Tingkat Kecemasan Masyaraka</w:t>
      </w:r>
      <w:r w:rsidR="009E4369">
        <w:rPr>
          <w:rFonts w:ascii="Times New Roman" w:hAnsi="Times New Roman" w:cs="Times New Roman"/>
          <w:sz w:val="24"/>
        </w:rPr>
        <w:t>t Sebelum Menjalani Vaksin COVID</w:t>
      </w:r>
      <w:r>
        <w:rPr>
          <w:rFonts w:ascii="Times New Roman" w:hAnsi="Times New Roman" w:cs="Times New Roman"/>
          <w:sz w:val="24"/>
        </w:rPr>
        <w:t xml:space="preserve"> 19 di Wilayah Puskesmas Tembok Dukuh Surabaya</w:t>
      </w:r>
      <w:r w:rsidRPr="00EF63D4">
        <w:rPr>
          <w:rFonts w:ascii="Times New Roman" w:hAnsi="Times New Roman" w:cs="Times New Roman"/>
          <w:sz w:val="24"/>
        </w:rPr>
        <w:t xml:space="preserve">”. </w:t>
      </w:r>
    </w:p>
    <w:p w:rsidR="00EF63D4" w:rsidRPr="00EF63D4" w:rsidRDefault="00EF63D4" w:rsidP="00EF63D4">
      <w:pPr>
        <w:jc w:val="both"/>
        <w:rPr>
          <w:rFonts w:ascii="Times New Roman" w:hAnsi="Times New Roman" w:cs="Times New Roman"/>
          <w:sz w:val="24"/>
        </w:rPr>
      </w:pPr>
      <w:r w:rsidRPr="00EF63D4">
        <w:rPr>
          <w:rFonts w:ascii="Times New Roman" w:hAnsi="Times New Roman" w:cs="Times New Roman"/>
          <w:sz w:val="24"/>
        </w:rPr>
        <w:t xml:space="preserve">Tanda tangan saya menunjukkan bahwa: </w:t>
      </w:r>
    </w:p>
    <w:p w:rsidR="00EF63D4" w:rsidRDefault="00EF63D4" w:rsidP="009C4B70">
      <w:pPr>
        <w:pStyle w:val="ListParagraph"/>
        <w:widowControl w:val="0"/>
        <w:numPr>
          <w:ilvl w:val="0"/>
          <w:numId w:val="35"/>
        </w:numPr>
        <w:tabs>
          <w:tab w:val="left" w:pos="426"/>
        </w:tabs>
        <w:autoSpaceDE w:val="0"/>
        <w:autoSpaceDN w:val="0"/>
        <w:spacing w:after="0" w:line="240" w:lineRule="auto"/>
        <w:ind w:left="426" w:hanging="426"/>
        <w:contextualSpacing w:val="0"/>
        <w:jc w:val="both"/>
        <w:rPr>
          <w:rFonts w:ascii="Times New Roman" w:hAnsi="Times New Roman" w:cs="Times New Roman"/>
          <w:sz w:val="24"/>
        </w:rPr>
      </w:pPr>
      <w:r w:rsidRPr="00EF63D4">
        <w:rPr>
          <w:rFonts w:ascii="Times New Roman" w:hAnsi="Times New Roman" w:cs="Times New Roman"/>
          <w:sz w:val="24"/>
        </w:rPr>
        <w:t xml:space="preserve">Saya telah diberi informasi atau penjelasan tentang penelitian ini dan informasi peran saya. </w:t>
      </w:r>
    </w:p>
    <w:p w:rsidR="00EF63D4" w:rsidRPr="00EF63D4" w:rsidRDefault="00EF63D4" w:rsidP="00EF63D4">
      <w:pPr>
        <w:pStyle w:val="ListParagraph"/>
        <w:widowControl w:val="0"/>
        <w:tabs>
          <w:tab w:val="left" w:pos="426"/>
        </w:tabs>
        <w:autoSpaceDE w:val="0"/>
        <w:autoSpaceDN w:val="0"/>
        <w:spacing w:after="0" w:line="240" w:lineRule="auto"/>
        <w:ind w:left="426"/>
        <w:contextualSpacing w:val="0"/>
        <w:jc w:val="both"/>
        <w:rPr>
          <w:rFonts w:ascii="Times New Roman" w:hAnsi="Times New Roman" w:cs="Times New Roman"/>
          <w:sz w:val="24"/>
        </w:rPr>
      </w:pPr>
    </w:p>
    <w:p w:rsidR="00EF63D4" w:rsidRDefault="00EF63D4" w:rsidP="009C4B70">
      <w:pPr>
        <w:pStyle w:val="ListParagraph"/>
        <w:widowControl w:val="0"/>
        <w:numPr>
          <w:ilvl w:val="0"/>
          <w:numId w:val="35"/>
        </w:numPr>
        <w:tabs>
          <w:tab w:val="left" w:pos="426"/>
        </w:tabs>
        <w:autoSpaceDE w:val="0"/>
        <w:autoSpaceDN w:val="0"/>
        <w:spacing w:after="0" w:line="240" w:lineRule="auto"/>
        <w:ind w:left="426" w:hanging="426"/>
        <w:contextualSpacing w:val="0"/>
        <w:jc w:val="both"/>
        <w:rPr>
          <w:rFonts w:ascii="Times New Roman" w:hAnsi="Times New Roman" w:cs="Times New Roman"/>
          <w:sz w:val="24"/>
        </w:rPr>
      </w:pPr>
      <w:r w:rsidRPr="00EF63D4">
        <w:rPr>
          <w:rFonts w:ascii="Times New Roman" w:hAnsi="Times New Roman" w:cs="Times New Roman"/>
          <w:sz w:val="24"/>
        </w:rPr>
        <w:t xml:space="preserve">Saya mengerti bahwa catatan tentang penelitian ini dijamin kerahasiaannya. Semua berkas yang mencantumkan identitas dan jawaban yang saya berikan hanya diperlukan untuk pengolahan data. </w:t>
      </w:r>
    </w:p>
    <w:p w:rsidR="00EF63D4" w:rsidRPr="00EF63D4" w:rsidRDefault="00EF63D4" w:rsidP="00EF63D4">
      <w:pPr>
        <w:widowControl w:val="0"/>
        <w:tabs>
          <w:tab w:val="left" w:pos="426"/>
        </w:tabs>
        <w:autoSpaceDE w:val="0"/>
        <w:autoSpaceDN w:val="0"/>
        <w:spacing w:after="0" w:line="240" w:lineRule="auto"/>
        <w:jc w:val="both"/>
        <w:rPr>
          <w:rFonts w:ascii="Times New Roman" w:hAnsi="Times New Roman" w:cs="Times New Roman"/>
          <w:sz w:val="24"/>
        </w:rPr>
      </w:pPr>
    </w:p>
    <w:p w:rsidR="00EF63D4" w:rsidRDefault="00EF63D4" w:rsidP="009C4B70">
      <w:pPr>
        <w:pStyle w:val="ListParagraph"/>
        <w:widowControl w:val="0"/>
        <w:numPr>
          <w:ilvl w:val="0"/>
          <w:numId w:val="35"/>
        </w:numPr>
        <w:tabs>
          <w:tab w:val="left" w:pos="426"/>
        </w:tabs>
        <w:autoSpaceDE w:val="0"/>
        <w:autoSpaceDN w:val="0"/>
        <w:spacing w:after="0" w:line="240" w:lineRule="auto"/>
        <w:ind w:left="426" w:hanging="426"/>
        <w:contextualSpacing w:val="0"/>
        <w:jc w:val="both"/>
        <w:rPr>
          <w:rFonts w:ascii="Times New Roman" w:hAnsi="Times New Roman" w:cs="Times New Roman"/>
          <w:sz w:val="24"/>
        </w:rPr>
      </w:pPr>
      <w:r w:rsidRPr="00EF63D4">
        <w:rPr>
          <w:rFonts w:ascii="Times New Roman" w:hAnsi="Times New Roman" w:cs="Times New Roman"/>
          <w:sz w:val="24"/>
        </w:rPr>
        <w:t>Saya mengerti bahwa penelitian ini akan mendorong pengembangan tentang “</w:t>
      </w:r>
      <w:r>
        <w:rPr>
          <w:rFonts w:ascii="Times New Roman" w:hAnsi="Times New Roman" w:cs="Times New Roman"/>
          <w:sz w:val="24"/>
        </w:rPr>
        <w:t>Hubungan Tingkat</w:t>
      </w:r>
      <w:r w:rsidR="0054326C">
        <w:rPr>
          <w:rFonts w:ascii="Times New Roman" w:hAnsi="Times New Roman" w:cs="Times New Roman"/>
          <w:sz w:val="24"/>
        </w:rPr>
        <w:t xml:space="preserve"> Pengetahuan, Sikap dan Tidakan</w:t>
      </w:r>
      <w:r>
        <w:rPr>
          <w:rFonts w:ascii="Times New Roman" w:hAnsi="Times New Roman" w:cs="Times New Roman"/>
          <w:sz w:val="24"/>
        </w:rPr>
        <w:t xml:space="preserve"> dengan Tingkat Kecemasan Masyarakat Sebelum Menjalani Vaksin Covid 19 di Wilayah Puskesmas Tembok Dukuh Surabaya</w:t>
      </w:r>
      <w:r w:rsidRPr="00EF63D4">
        <w:rPr>
          <w:rFonts w:ascii="Times New Roman" w:hAnsi="Times New Roman" w:cs="Times New Roman"/>
          <w:sz w:val="24"/>
        </w:rPr>
        <w:t>”.</w:t>
      </w:r>
    </w:p>
    <w:p w:rsidR="00EF63D4" w:rsidRPr="00EF63D4" w:rsidRDefault="00EF63D4" w:rsidP="00EF63D4">
      <w:pPr>
        <w:widowControl w:val="0"/>
        <w:tabs>
          <w:tab w:val="left" w:pos="426"/>
        </w:tabs>
        <w:autoSpaceDE w:val="0"/>
        <w:autoSpaceDN w:val="0"/>
        <w:spacing w:after="0" w:line="240" w:lineRule="auto"/>
        <w:jc w:val="both"/>
        <w:rPr>
          <w:rFonts w:ascii="Times New Roman" w:hAnsi="Times New Roman" w:cs="Times New Roman"/>
          <w:sz w:val="24"/>
        </w:rPr>
      </w:pPr>
    </w:p>
    <w:p w:rsidR="00EF63D4" w:rsidRPr="00EF63D4" w:rsidRDefault="00EF63D4" w:rsidP="0065565E">
      <w:pPr>
        <w:ind w:firstLine="720"/>
        <w:jc w:val="both"/>
        <w:rPr>
          <w:rFonts w:ascii="Times New Roman" w:hAnsi="Times New Roman" w:cs="Times New Roman"/>
          <w:sz w:val="24"/>
        </w:rPr>
      </w:pPr>
      <w:r w:rsidRPr="00EF63D4">
        <w:rPr>
          <w:rFonts w:ascii="Times New Roman" w:hAnsi="Times New Roman" w:cs="Times New Roman"/>
          <w:sz w:val="24"/>
        </w:rPr>
        <w:t>Oleh karena itu saya secara sukarela menyatakan ikut berpe</w:t>
      </w:r>
      <w:r w:rsidR="0065565E">
        <w:rPr>
          <w:rFonts w:ascii="Times New Roman" w:hAnsi="Times New Roman" w:cs="Times New Roman"/>
          <w:sz w:val="24"/>
        </w:rPr>
        <w:t>ran serta dalam penelitian ini.</w:t>
      </w:r>
    </w:p>
    <w:tbl>
      <w:tblPr>
        <w:tblW w:w="0" w:type="auto"/>
        <w:tblLook w:val="04A0" w:firstRow="1" w:lastRow="0" w:firstColumn="1" w:lastColumn="0" w:noHBand="0" w:noVBand="1"/>
      </w:tblPr>
      <w:tblGrid>
        <w:gridCol w:w="4076"/>
        <w:gridCol w:w="4077"/>
      </w:tblGrid>
      <w:tr w:rsidR="00EF63D4" w:rsidRPr="00EF63D4" w:rsidTr="0030397C">
        <w:tc>
          <w:tcPr>
            <w:tcW w:w="4078" w:type="dxa"/>
          </w:tcPr>
          <w:p w:rsidR="00EF63D4" w:rsidRPr="00EF63D4" w:rsidRDefault="00EF63D4" w:rsidP="0030397C">
            <w:pPr>
              <w:jc w:val="both"/>
              <w:rPr>
                <w:rFonts w:ascii="Times New Roman" w:hAnsi="Times New Roman" w:cs="Times New Roman"/>
                <w:b/>
                <w:sz w:val="28"/>
              </w:rPr>
            </w:pPr>
          </w:p>
        </w:tc>
        <w:tc>
          <w:tcPr>
            <w:tcW w:w="4079" w:type="dxa"/>
          </w:tcPr>
          <w:p w:rsidR="00EF63D4" w:rsidRPr="00EF63D4" w:rsidRDefault="00B452F2" w:rsidP="0030397C">
            <w:pPr>
              <w:jc w:val="center"/>
              <w:rPr>
                <w:rFonts w:ascii="Times New Roman" w:hAnsi="Times New Roman" w:cs="Times New Roman"/>
                <w:sz w:val="28"/>
              </w:rPr>
            </w:pPr>
            <w:r>
              <w:rPr>
                <w:rFonts w:ascii="Times New Roman" w:hAnsi="Times New Roman" w:cs="Times New Roman"/>
                <w:sz w:val="24"/>
              </w:rPr>
              <w:t xml:space="preserve">Surabaya,       juli </w:t>
            </w:r>
            <w:r w:rsidR="00EF63D4" w:rsidRPr="00EF63D4">
              <w:rPr>
                <w:rFonts w:ascii="Times New Roman" w:hAnsi="Times New Roman" w:cs="Times New Roman"/>
                <w:sz w:val="24"/>
              </w:rPr>
              <w:t xml:space="preserve"> 2022</w:t>
            </w:r>
          </w:p>
        </w:tc>
      </w:tr>
    </w:tbl>
    <w:p w:rsidR="00CA0E08" w:rsidRPr="00EF63D4" w:rsidRDefault="00CA0E08" w:rsidP="00EF63D4">
      <w:pPr>
        <w:jc w:val="both"/>
        <w:rPr>
          <w:rFonts w:ascii="Times New Roman" w:hAnsi="Times New Roman" w:cs="Times New Roman"/>
          <w:b/>
          <w:sz w:val="28"/>
        </w:rPr>
      </w:pPr>
    </w:p>
    <w:tbl>
      <w:tblPr>
        <w:tblW w:w="0" w:type="auto"/>
        <w:tblLook w:val="04A0" w:firstRow="1" w:lastRow="0" w:firstColumn="1" w:lastColumn="0" w:noHBand="0" w:noVBand="1"/>
      </w:tblPr>
      <w:tblGrid>
        <w:gridCol w:w="3526"/>
        <w:gridCol w:w="3527"/>
      </w:tblGrid>
      <w:tr w:rsidR="00EF63D4" w:rsidRPr="00EF63D4" w:rsidTr="00EF63D4">
        <w:trPr>
          <w:trHeight w:val="1021"/>
        </w:trPr>
        <w:tc>
          <w:tcPr>
            <w:tcW w:w="3526" w:type="dxa"/>
          </w:tcPr>
          <w:p w:rsidR="00EF63D4" w:rsidRPr="00EF63D4" w:rsidRDefault="0065565E" w:rsidP="0065565E">
            <w:pPr>
              <w:jc w:val="center"/>
              <w:rPr>
                <w:rFonts w:ascii="Times New Roman" w:hAnsi="Times New Roman" w:cs="Times New Roman"/>
                <w:sz w:val="24"/>
              </w:rPr>
            </w:pPr>
            <w:r>
              <w:rPr>
                <w:rFonts w:ascii="Times New Roman" w:hAnsi="Times New Roman" w:cs="Times New Roman"/>
                <w:sz w:val="24"/>
              </w:rPr>
              <w:t>Peneliti</w:t>
            </w:r>
          </w:p>
          <w:p w:rsidR="00EF63D4" w:rsidRPr="00EF63D4" w:rsidRDefault="00EF63D4" w:rsidP="0030397C">
            <w:pPr>
              <w:jc w:val="center"/>
              <w:rPr>
                <w:rFonts w:ascii="Times New Roman" w:hAnsi="Times New Roman" w:cs="Times New Roman"/>
                <w:sz w:val="24"/>
              </w:rPr>
            </w:pPr>
          </w:p>
          <w:p w:rsidR="00EF63D4" w:rsidRPr="00EF63D4" w:rsidRDefault="00EF63D4" w:rsidP="0030397C">
            <w:pPr>
              <w:jc w:val="center"/>
              <w:rPr>
                <w:rFonts w:ascii="Times New Roman" w:hAnsi="Times New Roman" w:cs="Times New Roman"/>
                <w:sz w:val="24"/>
                <w:u w:val="single"/>
              </w:rPr>
            </w:pPr>
            <w:r w:rsidRPr="00EF63D4">
              <w:rPr>
                <w:rFonts w:ascii="Times New Roman" w:hAnsi="Times New Roman" w:cs="Times New Roman"/>
                <w:sz w:val="24"/>
                <w:u w:val="single"/>
              </w:rPr>
              <w:t>Siti Rachmawati</w:t>
            </w:r>
          </w:p>
        </w:tc>
        <w:tc>
          <w:tcPr>
            <w:tcW w:w="3527" w:type="dxa"/>
          </w:tcPr>
          <w:p w:rsidR="00EF63D4" w:rsidRPr="00EF63D4" w:rsidRDefault="00EF63D4" w:rsidP="0030397C">
            <w:pPr>
              <w:jc w:val="center"/>
              <w:rPr>
                <w:rFonts w:ascii="Times New Roman" w:hAnsi="Times New Roman" w:cs="Times New Roman"/>
                <w:sz w:val="24"/>
              </w:rPr>
            </w:pPr>
            <w:r>
              <w:rPr>
                <w:rFonts w:ascii="Times New Roman" w:hAnsi="Times New Roman" w:cs="Times New Roman"/>
                <w:sz w:val="24"/>
              </w:rPr>
              <w:t xml:space="preserve">          </w:t>
            </w:r>
            <w:r w:rsidRPr="00EF63D4">
              <w:rPr>
                <w:rFonts w:ascii="Times New Roman" w:hAnsi="Times New Roman" w:cs="Times New Roman"/>
                <w:sz w:val="24"/>
              </w:rPr>
              <w:t>Responden</w:t>
            </w:r>
          </w:p>
          <w:p w:rsidR="00EF63D4" w:rsidRPr="00EF63D4" w:rsidRDefault="00EF63D4" w:rsidP="0065565E">
            <w:pPr>
              <w:rPr>
                <w:rFonts w:ascii="Times New Roman" w:hAnsi="Times New Roman" w:cs="Times New Roman"/>
                <w:sz w:val="24"/>
              </w:rPr>
            </w:pPr>
          </w:p>
          <w:p w:rsidR="00EF63D4" w:rsidRPr="00EF63D4" w:rsidRDefault="00EF63D4" w:rsidP="0030397C">
            <w:pPr>
              <w:jc w:val="center"/>
              <w:rPr>
                <w:rFonts w:ascii="Times New Roman" w:hAnsi="Times New Roman" w:cs="Times New Roman"/>
                <w:sz w:val="24"/>
              </w:rPr>
            </w:pPr>
            <w:r>
              <w:rPr>
                <w:rFonts w:ascii="Times New Roman" w:hAnsi="Times New Roman" w:cs="Times New Roman"/>
                <w:sz w:val="24"/>
              </w:rPr>
              <w:t xml:space="preserve">           </w:t>
            </w:r>
            <w:r w:rsidRPr="00EF63D4">
              <w:rPr>
                <w:rFonts w:ascii="Times New Roman" w:hAnsi="Times New Roman" w:cs="Times New Roman"/>
                <w:sz w:val="24"/>
              </w:rPr>
              <w:t>......................</w:t>
            </w:r>
          </w:p>
        </w:tc>
      </w:tr>
      <w:tr w:rsidR="00EF63D4" w:rsidRPr="00EF63D4" w:rsidTr="00EF63D4">
        <w:trPr>
          <w:trHeight w:val="1021"/>
        </w:trPr>
        <w:tc>
          <w:tcPr>
            <w:tcW w:w="3526" w:type="dxa"/>
          </w:tcPr>
          <w:p w:rsidR="00EF63D4" w:rsidRPr="00EF63D4" w:rsidRDefault="00EF63D4" w:rsidP="0030397C">
            <w:pPr>
              <w:jc w:val="center"/>
              <w:rPr>
                <w:rFonts w:ascii="Times New Roman" w:hAnsi="Times New Roman" w:cs="Times New Roman"/>
                <w:sz w:val="24"/>
              </w:rPr>
            </w:pPr>
            <w:r>
              <w:rPr>
                <w:rFonts w:ascii="Times New Roman" w:hAnsi="Times New Roman" w:cs="Times New Roman"/>
                <w:sz w:val="24"/>
              </w:rPr>
              <w:t>NIM. 1810097</w:t>
            </w:r>
          </w:p>
        </w:tc>
        <w:tc>
          <w:tcPr>
            <w:tcW w:w="3527" w:type="dxa"/>
          </w:tcPr>
          <w:p w:rsidR="00EF63D4" w:rsidRPr="00EF63D4" w:rsidRDefault="00EF63D4" w:rsidP="00EF63D4">
            <w:pPr>
              <w:rPr>
                <w:rFonts w:ascii="Times New Roman" w:hAnsi="Times New Roman" w:cs="Times New Roman"/>
                <w:sz w:val="24"/>
              </w:rPr>
            </w:pPr>
          </w:p>
        </w:tc>
      </w:tr>
    </w:tbl>
    <w:p w:rsidR="0065565E" w:rsidRDefault="0065565E" w:rsidP="0065565E">
      <w:pPr>
        <w:pStyle w:val="Caption"/>
      </w:pPr>
      <w:bookmarkStart w:id="364" w:name="_Toc106344171"/>
    </w:p>
    <w:p w:rsidR="0065565E" w:rsidRPr="0065565E" w:rsidRDefault="0065565E" w:rsidP="0065565E">
      <w:pPr>
        <w:pStyle w:val="Caption"/>
        <w:rPr>
          <w:rFonts w:ascii="Times New Roman" w:hAnsi="Times New Roman" w:cs="Times New Roman"/>
          <w:color w:val="auto"/>
          <w:sz w:val="24"/>
          <w:szCs w:val="24"/>
        </w:rPr>
      </w:pPr>
      <w:bookmarkStart w:id="365" w:name="_Toc109601097"/>
      <w:r w:rsidRPr="0065565E">
        <w:rPr>
          <w:rFonts w:ascii="Times New Roman" w:hAnsi="Times New Roman" w:cs="Times New Roman"/>
          <w:color w:val="auto"/>
          <w:sz w:val="24"/>
          <w:szCs w:val="24"/>
        </w:rPr>
        <w:lastRenderedPageBreak/>
        <w:t xml:space="preserve">Lampiran </w:t>
      </w:r>
      <w:r w:rsidRPr="0065565E">
        <w:rPr>
          <w:rFonts w:ascii="Times New Roman" w:hAnsi="Times New Roman" w:cs="Times New Roman"/>
          <w:color w:val="auto"/>
          <w:sz w:val="24"/>
          <w:szCs w:val="24"/>
        </w:rPr>
        <w:fldChar w:fldCharType="begin"/>
      </w:r>
      <w:r w:rsidRPr="0065565E">
        <w:rPr>
          <w:rFonts w:ascii="Times New Roman" w:hAnsi="Times New Roman" w:cs="Times New Roman"/>
          <w:color w:val="auto"/>
          <w:sz w:val="24"/>
          <w:szCs w:val="24"/>
        </w:rPr>
        <w:instrText xml:space="preserve"> SEQ Lampiran \* ARABIC </w:instrText>
      </w:r>
      <w:r w:rsidRPr="0065565E">
        <w:rPr>
          <w:rFonts w:ascii="Times New Roman" w:hAnsi="Times New Roman" w:cs="Times New Roman"/>
          <w:color w:val="auto"/>
          <w:sz w:val="24"/>
          <w:szCs w:val="24"/>
        </w:rPr>
        <w:fldChar w:fldCharType="separate"/>
      </w:r>
      <w:r w:rsidR="003B13BA">
        <w:rPr>
          <w:rFonts w:ascii="Times New Roman" w:hAnsi="Times New Roman" w:cs="Times New Roman"/>
          <w:noProof/>
          <w:color w:val="auto"/>
          <w:sz w:val="24"/>
          <w:szCs w:val="24"/>
        </w:rPr>
        <w:t>11</w:t>
      </w:r>
      <w:bookmarkEnd w:id="365"/>
      <w:r w:rsidRPr="0065565E">
        <w:rPr>
          <w:rFonts w:ascii="Times New Roman" w:hAnsi="Times New Roman" w:cs="Times New Roman"/>
          <w:color w:val="auto"/>
          <w:sz w:val="24"/>
          <w:szCs w:val="24"/>
        </w:rPr>
        <w:fldChar w:fldCharType="end"/>
      </w:r>
    </w:p>
    <w:p w:rsidR="007F7E06" w:rsidRPr="00CA0E08" w:rsidRDefault="007F7E06" w:rsidP="0065565E">
      <w:pPr>
        <w:pStyle w:val="Caption"/>
        <w:tabs>
          <w:tab w:val="left" w:pos="3406"/>
        </w:tabs>
        <w:jc w:val="center"/>
        <w:rPr>
          <w:rFonts w:ascii="Times New Roman" w:hAnsi="Times New Roman" w:cs="Times New Roman"/>
          <w:color w:val="auto"/>
          <w:sz w:val="24"/>
          <w:szCs w:val="24"/>
        </w:rPr>
      </w:pPr>
      <w:r w:rsidRPr="00CA0E08">
        <w:rPr>
          <w:rFonts w:ascii="Times New Roman" w:hAnsi="Times New Roman" w:cs="Times New Roman"/>
          <w:color w:val="auto"/>
          <w:sz w:val="24"/>
          <w:szCs w:val="24"/>
        </w:rPr>
        <w:t>KUISIONER PENELITIAN</w:t>
      </w:r>
      <w:bookmarkEnd w:id="364"/>
    </w:p>
    <w:p w:rsidR="007F7E06" w:rsidRDefault="007F7E06" w:rsidP="0065565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DATA DEMOGRAFI</w:t>
      </w:r>
    </w:p>
    <w:p w:rsidR="007F7E06" w:rsidRDefault="007F7E06" w:rsidP="00763DF5">
      <w:pPr>
        <w:tabs>
          <w:tab w:val="left" w:pos="360"/>
        </w:tabs>
        <w:spacing w:line="240" w:lineRule="auto"/>
        <w:rPr>
          <w:rFonts w:ascii="Times New Roman" w:hAnsi="Times New Roman" w:cs="Times New Roman"/>
          <w:b/>
          <w:sz w:val="24"/>
          <w:szCs w:val="24"/>
        </w:rPr>
      </w:pPr>
      <w:r w:rsidRPr="007F7E06">
        <w:rPr>
          <w:rFonts w:ascii="Times New Roman" w:hAnsi="Times New Roman" w:cs="Times New Roman"/>
          <w:b/>
          <w:sz w:val="24"/>
          <w:szCs w:val="24"/>
        </w:rPr>
        <w:t>Petujuk pengisian</w:t>
      </w:r>
      <w:r w:rsidR="00B9480B">
        <w:rPr>
          <w:rFonts w:ascii="Times New Roman" w:hAnsi="Times New Roman" w:cs="Times New Roman"/>
          <w:b/>
          <w:sz w:val="24"/>
          <w:szCs w:val="24"/>
        </w:rPr>
        <w:t xml:space="preserve"> :</w:t>
      </w:r>
    </w:p>
    <w:p w:rsidR="007F7E06" w:rsidRPr="00B9480B" w:rsidRDefault="007F7E06" w:rsidP="009C4B70">
      <w:pPr>
        <w:pStyle w:val="ListParagraph"/>
        <w:numPr>
          <w:ilvl w:val="3"/>
          <w:numId w:val="31"/>
        </w:numPr>
        <w:tabs>
          <w:tab w:val="left" w:pos="360"/>
        </w:tabs>
        <w:spacing w:line="480" w:lineRule="auto"/>
        <w:ind w:left="360"/>
        <w:rPr>
          <w:rFonts w:ascii="Times New Roman" w:hAnsi="Times New Roman" w:cs="Times New Roman"/>
          <w:sz w:val="24"/>
          <w:szCs w:val="24"/>
        </w:rPr>
      </w:pPr>
      <w:r w:rsidRPr="00B9480B">
        <w:rPr>
          <w:rFonts w:ascii="Times New Roman" w:hAnsi="Times New Roman" w:cs="Times New Roman"/>
          <w:sz w:val="24"/>
          <w:szCs w:val="24"/>
        </w:rPr>
        <w:t xml:space="preserve">Kuisioner diisi oleh responden </w:t>
      </w:r>
    </w:p>
    <w:p w:rsidR="007F7E06" w:rsidRPr="00B9480B" w:rsidRDefault="007F7E06" w:rsidP="009C4B70">
      <w:pPr>
        <w:pStyle w:val="ListParagraph"/>
        <w:numPr>
          <w:ilvl w:val="3"/>
          <w:numId w:val="31"/>
        </w:numPr>
        <w:tabs>
          <w:tab w:val="left" w:pos="360"/>
        </w:tabs>
        <w:spacing w:line="480" w:lineRule="auto"/>
        <w:ind w:left="360"/>
        <w:rPr>
          <w:rFonts w:ascii="Times New Roman" w:hAnsi="Times New Roman" w:cs="Times New Roman"/>
          <w:sz w:val="24"/>
          <w:szCs w:val="24"/>
        </w:rPr>
      </w:pPr>
      <w:r w:rsidRPr="00B9480B">
        <w:rPr>
          <w:rFonts w:ascii="Times New Roman" w:hAnsi="Times New Roman" w:cs="Times New Roman"/>
          <w:sz w:val="24"/>
          <w:szCs w:val="24"/>
        </w:rPr>
        <w:t>Berikan tanda checklist (√) pada kotak yang benar dan sesuai dengan keadaan diri.</w:t>
      </w:r>
    </w:p>
    <w:p w:rsidR="007F7E06" w:rsidRDefault="007F7E06" w:rsidP="009C4B70">
      <w:pPr>
        <w:pStyle w:val="ListParagraph"/>
        <w:numPr>
          <w:ilvl w:val="3"/>
          <w:numId w:val="31"/>
        </w:numPr>
        <w:tabs>
          <w:tab w:val="left" w:pos="360"/>
        </w:tabs>
        <w:spacing w:line="480" w:lineRule="auto"/>
        <w:ind w:left="360"/>
        <w:rPr>
          <w:rFonts w:ascii="Times New Roman" w:hAnsi="Times New Roman" w:cs="Times New Roman"/>
          <w:sz w:val="24"/>
          <w:szCs w:val="24"/>
        </w:rPr>
      </w:pPr>
      <w:r w:rsidRPr="00B9480B">
        <w:rPr>
          <w:rFonts w:ascii="Times New Roman" w:hAnsi="Times New Roman" w:cs="Times New Roman"/>
          <w:sz w:val="24"/>
          <w:szCs w:val="24"/>
        </w:rPr>
        <w:t>Apabila kurang jelas responden bisa bertanya pada peneliti</w:t>
      </w:r>
    </w:p>
    <w:p w:rsidR="00B9480B" w:rsidRDefault="00B9480B" w:rsidP="00B9480B">
      <w:pPr>
        <w:tabs>
          <w:tab w:val="left" w:pos="360"/>
        </w:tabs>
        <w:spacing w:line="480" w:lineRule="auto"/>
        <w:rPr>
          <w:rFonts w:ascii="Times New Roman" w:hAnsi="Times New Roman" w:cs="Times New Roman"/>
          <w:b/>
          <w:sz w:val="24"/>
          <w:szCs w:val="24"/>
        </w:rPr>
      </w:pPr>
      <w:r w:rsidRPr="00B9480B">
        <w:rPr>
          <w:rFonts w:ascii="Times New Roman" w:hAnsi="Times New Roman" w:cs="Times New Roman"/>
          <w:b/>
          <w:sz w:val="24"/>
          <w:szCs w:val="24"/>
        </w:rPr>
        <w:t>Data Demografi</w:t>
      </w:r>
    </w:p>
    <w:tbl>
      <w:tblPr>
        <w:tblW w:w="8363" w:type="dxa"/>
        <w:tblLook w:val="04A0" w:firstRow="1" w:lastRow="0" w:firstColumn="1" w:lastColumn="0" w:noHBand="0" w:noVBand="1"/>
      </w:tblPr>
      <w:tblGrid>
        <w:gridCol w:w="572"/>
        <w:gridCol w:w="4062"/>
        <w:gridCol w:w="3729"/>
      </w:tblGrid>
      <w:tr w:rsidR="00AB7FE3" w:rsidTr="0065565E">
        <w:trPr>
          <w:trHeight w:val="250"/>
        </w:trPr>
        <w:tc>
          <w:tcPr>
            <w:tcW w:w="572" w:type="dxa"/>
            <w:tcBorders>
              <w:top w:val="single" w:sz="4" w:space="0" w:color="auto"/>
              <w:left w:val="single" w:sz="4" w:space="0" w:color="auto"/>
              <w:bottom w:val="single" w:sz="4" w:space="0" w:color="auto"/>
              <w:right w:val="single" w:sz="4" w:space="0" w:color="auto"/>
            </w:tcBorders>
          </w:tcPr>
          <w:p w:rsidR="00AB7FE3" w:rsidRDefault="00AB7FE3" w:rsidP="00F847D8">
            <w:pPr>
              <w:jc w:val="center"/>
              <w:rPr>
                <w:rFonts w:ascii="Times New Roman" w:hAnsi="Times New Roman" w:cs="Times New Roman"/>
                <w:b/>
                <w:sz w:val="24"/>
                <w:szCs w:val="24"/>
              </w:rPr>
            </w:pPr>
            <w:r>
              <w:rPr>
                <w:rFonts w:ascii="Times New Roman" w:hAnsi="Times New Roman" w:cs="Times New Roman"/>
                <w:b/>
                <w:sz w:val="24"/>
                <w:szCs w:val="24"/>
              </w:rPr>
              <w:t>No</w:t>
            </w:r>
          </w:p>
        </w:tc>
        <w:tc>
          <w:tcPr>
            <w:tcW w:w="4062" w:type="dxa"/>
            <w:tcBorders>
              <w:top w:val="single" w:sz="4" w:space="0" w:color="auto"/>
              <w:left w:val="single" w:sz="4" w:space="0" w:color="auto"/>
              <w:bottom w:val="single" w:sz="4" w:space="0" w:color="auto"/>
              <w:right w:val="single" w:sz="4" w:space="0" w:color="auto"/>
            </w:tcBorders>
          </w:tcPr>
          <w:p w:rsidR="00AB7FE3" w:rsidRDefault="00AB7FE3" w:rsidP="00F847D8">
            <w:pPr>
              <w:jc w:val="center"/>
              <w:rPr>
                <w:rFonts w:ascii="Times New Roman" w:hAnsi="Times New Roman" w:cs="Times New Roman"/>
                <w:b/>
                <w:sz w:val="24"/>
                <w:szCs w:val="24"/>
              </w:rPr>
            </w:pPr>
            <w:r>
              <w:rPr>
                <w:rFonts w:ascii="Times New Roman" w:hAnsi="Times New Roman" w:cs="Times New Roman"/>
                <w:b/>
                <w:sz w:val="24"/>
                <w:szCs w:val="24"/>
              </w:rPr>
              <w:t xml:space="preserve">Pertanyaan </w:t>
            </w:r>
          </w:p>
        </w:tc>
        <w:tc>
          <w:tcPr>
            <w:tcW w:w="3729" w:type="dxa"/>
            <w:tcBorders>
              <w:top w:val="single" w:sz="4" w:space="0" w:color="auto"/>
              <w:left w:val="single" w:sz="4" w:space="0" w:color="auto"/>
              <w:bottom w:val="single" w:sz="4" w:space="0" w:color="auto"/>
              <w:right w:val="single" w:sz="4" w:space="0" w:color="auto"/>
            </w:tcBorders>
          </w:tcPr>
          <w:p w:rsidR="00AB7FE3" w:rsidRDefault="00AB7FE3" w:rsidP="0065565E">
            <w:pPr>
              <w:rPr>
                <w:rFonts w:ascii="Times New Roman" w:hAnsi="Times New Roman" w:cs="Times New Roman"/>
                <w:b/>
                <w:sz w:val="24"/>
                <w:szCs w:val="24"/>
              </w:rPr>
            </w:pPr>
            <w:r>
              <w:rPr>
                <w:rFonts w:ascii="Times New Roman" w:hAnsi="Times New Roman" w:cs="Times New Roman"/>
                <w:b/>
                <w:sz w:val="24"/>
                <w:szCs w:val="24"/>
              </w:rPr>
              <w:t xml:space="preserve">Jawaban </w:t>
            </w:r>
          </w:p>
        </w:tc>
      </w:tr>
      <w:tr w:rsidR="00AB7FE3" w:rsidTr="0065565E">
        <w:trPr>
          <w:trHeight w:val="239"/>
        </w:trPr>
        <w:tc>
          <w:tcPr>
            <w:tcW w:w="572" w:type="dxa"/>
            <w:tcBorders>
              <w:top w:val="single" w:sz="4" w:space="0" w:color="auto"/>
              <w:left w:val="single" w:sz="4" w:space="0" w:color="auto"/>
              <w:bottom w:val="single" w:sz="4" w:space="0" w:color="auto"/>
              <w:right w:val="single" w:sz="4" w:space="0" w:color="auto"/>
            </w:tcBorders>
          </w:tcPr>
          <w:p w:rsidR="007C68E7" w:rsidRPr="00A521D4" w:rsidRDefault="00AB7FE3" w:rsidP="007C68E7">
            <w:pPr>
              <w:jc w:val="center"/>
              <w:rPr>
                <w:rFonts w:ascii="Times New Roman" w:hAnsi="Times New Roman" w:cs="Times New Roman"/>
                <w:sz w:val="24"/>
                <w:szCs w:val="24"/>
              </w:rPr>
            </w:pPr>
            <w:r w:rsidRPr="00A521D4">
              <w:rPr>
                <w:rFonts w:ascii="Times New Roman" w:hAnsi="Times New Roman" w:cs="Times New Roman"/>
                <w:sz w:val="24"/>
                <w:szCs w:val="24"/>
              </w:rPr>
              <w:t>1.</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Nama (Inisial)</w:t>
            </w:r>
          </w:p>
        </w:tc>
        <w:tc>
          <w:tcPr>
            <w:tcW w:w="3729" w:type="dxa"/>
            <w:tcBorders>
              <w:top w:val="single" w:sz="4" w:space="0" w:color="auto"/>
              <w:left w:val="single" w:sz="4" w:space="0" w:color="auto"/>
              <w:bottom w:val="single" w:sz="4" w:space="0" w:color="auto"/>
              <w:right w:val="single" w:sz="4" w:space="0" w:color="auto"/>
            </w:tcBorders>
          </w:tcPr>
          <w:p w:rsidR="00AB7FE3" w:rsidRPr="00A521D4" w:rsidRDefault="00AB7FE3" w:rsidP="00A521D4">
            <w:pPr>
              <w:pStyle w:val="ListParagraph"/>
              <w:ind w:left="72"/>
              <w:rPr>
                <w:rFonts w:ascii="Times New Roman" w:hAnsi="Times New Roman" w:cs="Times New Roman"/>
                <w:sz w:val="24"/>
                <w:szCs w:val="24"/>
              </w:rPr>
            </w:pPr>
          </w:p>
        </w:tc>
      </w:tr>
      <w:tr w:rsidR="00AB7FE3" w:rsidTr="0065565E">
        <w:trPr>
          <w:trHeight w:val="1478"/>
        </w:trPr>
        <w:tc>
          <w:tcPr>
            <w:tcW w:w="57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2.</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Umur</w:t>
            </w:r>
          </w:p>
        </w:tc>
        <w:tc>
          <w:tcPr>
            <w:tcW w:w="3729" w:type="dxa"/>
            <w:tcBorders>
              <w:top w:val="single" w:sz="4" w:space="0" w:color="auto"/>
              <w:left w:val="single" w:sz="4" w:space="0" w:color="auto"/>
              <w:bottom w:val="single" w:sz="4" w:space="0" w:color="auto"/>
              <w:right w:val="single" w:sz="4" w:space="0" w:color="auto"/>
            </w:tcBorders>
          </w:tcPr>
          <w:p w:rsidR="00AB7FE3"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15-25 tahun</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26-35 tahun</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36-45 tahun</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46-55 tahun</w:t>
            </w:r>
          </w:p>
          <w:p w:rsidR="00A521D4" w:rsidRPr="00A521D4" w:rsidRDefault="00417A2C" w:rsidP="00A521D4">
            <w:pPr>
              <w:rPr>
                <w:rFonts w:ascii="Times New Roman" w:hAnsi="Times New Roman" w:cs="Times New Roman"/>
                <w:sz w:val="24"/>
                <w:szCs w:val="24"/>
              </w:rPr>
            </w:pPr>
            <w:r>
              <w:rPr>
                <w:rFonts w:ascii="Times New Roman" w:hAnsi="Times New Roman" w:cs="Times New Roman"/>
                <w:sz w:val="24"/>
                <w:szCs w:val="24"/>
              </w:rPr>
              <w:t>□ 56-64 tahun</w:t>
            </w:r>
          </w:p>
        </w:tc>
      </w:tr>
      <w:tr w:rsidR="00AB7FE3" w:rsidTr="0065565E">
        <w:trPr>
          <w:trHeight w:val="739"/>
        </w:trPr>
        <w:tc>
          <w:tcPr>
            <w:tcW w:w="57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3.</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Jenis Kelamin</w:t>
            </w:r>
          </w:p>
        </w:tc>
        <w:tc>
          <w:tcPr>
            <w:tcW w:w="3729" w:type="dxa"/>
            <w:tcBorders>
              <w:top w:val="single" w:sz="4" w:space="0" w:color="auto"/>
              <w:left w:val="single" w:sz="4" w:space="0" w:color="auto"/>
              <w:bottom w:val="single" w:sz="4" w:space="0" w:color="auto"/>
              <w:right w:val="single" w:sz="4" w:space="0" w:color="auto"/>
            </w:tcBorders>
          </w:tcPr>
          <w:p w:rsidR="00AB7FE3"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Laki- laki</w:t>
            </w:r>
          </w:p>
          <w:p w:rsidR="00A521D4" w:rsidRPr="00A521D4" w:rsidRDefault="00417A2C" w:rsidP="00A521D4">
            <w:pPr>
              <w:rPr>
                <w:rFonts w:ascii="Times New Roman" w:hAnsi="Times New Roman" w:cs="Times New Roman"/>
                <w:sz w:val="24"/>
                <w:szCs w:val="24"/>
              </w:rPr>
            </w:pPr>
            <w:r>
              <w:rPr>
                <w:rFonts w:ascii="Times New Roman" w:hAnsi="Times New Roman" w:cs="Times New Roman"/>
                <w:sz w:val="24"/>
                <w:szCs w:val="24"/>
              </w:rPr>
              <w:t>□ Perempuan</w:t>
            </w:r>
          </w:p>
        </w:tc>
      </w:tr>
      <w:tr w:rsidR="00AB7FE3" w:rsidTr="0065565E">
        <w:trPr>
          <w:trHeight w:val="1228"/>
        </w:trPr>
        <w:tc>
          <w:tcPr>
            <w:tcW w:w="57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4.</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 xml:space="preserve">Pendidikan </w:t>
            </w:r>
          </w:p>
        </w:tc>
        <w:tc>
          <w:tcPr>
            <w:tcW w:w="3729" w:type="dxa"/>
            <w:tcBorders>
              <w:top w:val="single" w:sz="4" w:space="0" w:color="auto"/>
              <w:left w:val="single" w:sz="4" w:space="0" w:color="auto"/>
              <w:bottom w:val="single" w:sz="4" w:space="0" w:color="auto"/>
              <w:right w:val="single" w:sz="4" w:space="0" w:color="auto"/>
            </w:tcBorders>
          </w:tcPr>
          <w:p w:rsidR="00AB7FE3"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SD</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SMP</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SMA/SMK</w:t>
            </w:r>
          </w:p>
          <w:p w:rsidR="00A521D4" w:rsidRPr="00A521D4" w:rsidRDefault="00417A2C" w:rsidP="00A521D4">
            <w:pPr>
              <w:rPr>
                <w:rFonts w:ascii="Times New Roman" w:hAnsi="Times New Roman" w:cs="Times New Roman"/>
                <w:sz w:val="24"/>
                <w:szCs w:val="24"/>
              </w:rPr>
            </w:pPr>
            <w:r>
              <w:rPr>
                <w:rFonts w:ascii="Times New Roman" w:hAnsi="Times New Roman" w:cs="Times New Roman"/>
                <w:sz w:val="24"/>
                <w:szCs w:val="24"/>
              </w:rPr>
              <w:t>□ PT</w:t>
            </w:r>
          </w:p>
        </w:tc>
      </w:tr>
      <w:tr w:rsidR="00AB7FE3" w:rsidTr="0065565E">
        <w:trPr>
          <w:trHeight w:val="739"/>
        </w:trPr>
        <w:tc>
          <w:tcPr>
            <w:tcW w:w="57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5.</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Kota Domisili</w:t>
            </w:r>
          </w:p>
        </w:tc>
        <w:tc>
          <w:tcPr>
            <w:tcW w:w="3729" w:type="dxa"/>
            <w:tcBorders>
              <w:top w:val="single" w:sz="4" w:space="0" w:color="auto"/>
              <w:left w:val="single" w:sz="4" w:space="0" w:color="auto"/>
              <w:bottom w:val="single" w:sz="4" w:space="0" w:color="auto"/>
              <w:right w:val="single" w:sz="4" w:space="0" w:color="auto"/>
            </w:tcBorders>
          </w:tcPr>
          <w:p w:rsidR="00AB7FE3"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Surabaya</w:t>
            </w:r>
          </w:p>
          <w:p w:rsidR="00A521D4" w:rsidRPr="00A521D4" w:rsidRDefault="00417A2C" w:rsidP="00A521D4">
            <w:pPr>
              <w:rPr>
                <w:rFonts w:ascii="Times New Roman" w:hAnsi="Times New Roman" w:cs="Times New Roman"/>
                <w:sz w:val="24"/>
                <w:szCs w:val="24"/>
              </w:rPr>
            </w:pPr>
            <w:r>
              <w:rPr>
                <w:rFonts w:ascii="Times New Roman" w:hAnsi="Times New Roman" w:cs="Times New Roman"/>
                <w:sz w:val="24"/>
                <w:szCs w:val="24"/>
              </w:rPr>
              <w:t>□ Luar Surabaya,…………….</w:t>
            </w:r>
          </w:p>
        </w:tc>
      </w:tr>
      <w:tr w:rsidR="00AB7FE3" w:rsidTr="0065565E">
        <w:trPr>
          <w:trHeight w:val="1478"/>
        </w:trPr>
        <w:tc>
          <w:tcPr>
            <w:tcW w:w="57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lastRenderedPageBreak/>
              <w:t>6.</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Pekerjaan</w:t>
            </w:r>
          </w:p>
        </w:tc>
        <w:tc>
          <w:tcPr>
            <w:tcW w:w="3729" w:type="dxa"/>
            <w:tcBorders>
              <w:top w:val="single" w:sz="4" w:space="0" w:color="auto"/>
              <w:left w:val="single" w:sz="4" w:space="0" w:color="auto"/>
              <w:bottom w:val="single" w:sz="4" w:space="0" w:color="auto"/>
              <w:right w:val="single" w:sz="4" w:space="0" w:color="auto"/>
            </w:tcBorders>
          </w:tcPr>
          <w:p w:rsidR="00AB7FE3"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Karyawan swasta</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Ibu Rumah Tangga</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Wirausaha</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Sopir</w:t>
            </w:r>
          </w:p>
          <w:p w:rsidR="00A521D4" w:rsidRPr="00A521D4" w:rsidRDefault="00417A2C" w:rsidP="00A521D4">
            <w:pPr>
              <w:rPr>
                <w:rFonts w:ascii="Times New Roman" w:hAnsi="Times New Roman" w:cs="Times New Roman"/>
                <w:sz w:val="24"/>
                <w:szCs w:val="24"/>
              </w:rPr>
            </w:pPr>
            <w:r>
              <w:rPr>
                <w:rFonts w:ascii="Times New Roman" w:hAnsi="Times New Roman" w:cs="Times New Roman"/>
                <w:sz w:val="24"/>
                <w:szCs w:val="24"/>
              </w:rPr>
              <w:t>□ Lainnya, …………………</w:t>
            </w:r>
          </w:p>
        </w:tc>
      </w:tr>
      <w:tr w:rsidR="00AB7FE3" w:rsidRPr="00A521D4" w:rsidTr="0065565E">
        <w:trPr>
          <w:trHeight w:val="989"/>
        </w:trPr>
        <w:tc>
          <w:tcPr>
            <w:tcW w:w="57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7.</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Penghasilan</w:t>
            </w:r>
          </w:p>
        </w:tc>
        <w:tc>
          <w:tcPr>
            <w:tcW w:w="3729" w:type="dxa"/>
            <w:tcBorders>
              <w:top w:val="single" w:sz="4" w:space="0" w:color="auto"/>
              <w:left w:val="single" w:sz="4" w:space="0" w:color="auto"/>
              <w:bottom w:val="single" w:sz="4" w:space="0" w:color="auto"/>
              <w:right w:val="single" w:sz="4" w:space="0" w:color="auto"/>
            </w:tcBorders>
          </w:tcPr>
          <w:p w:rsidR="00AB7FE3"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&lt; 500.000</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1.000.000-2.000.000</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3.000.000-4.000.000</w:t>
            </w:r>
          </w:p>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&gt; 5.000.000</w:t>
            </w:r>
          </w:p>
        </w:tc>
      </w:tr>
      <w:tr w:rsidR="00AB7FE3" w:rsidRPr="00A521D4" w:rsidTr="0065565E">
        <w:trPr>
          <w:trHeight w:val="739"/>
        </w:trPr>
        <w:tc>
          <w:tcPr>
            <w:tcW w:w="57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8.</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Status perkawinan</w:t>
            </w:r>
          </w:p>
        </w:tc>
        <w:tc>
          <w:tcPr>
            <w:tcW w:w="3729" w:type="dxa"/>
            <w:tcBorders>
              <w:top w:val="single" w:sz="4" w:space="0" w:color="auto"/>
              <w:left w:val="single" w:sz="4" w:space="0" w:color="auto"/>
              <w:bottom w:val="single" w:sz="4" w:space="0" w:color="auto"/>
              <w:right w:val="single" w:sz="4" w:space="0" w:color="auto"/>
            </w:tcBorders>
          </w:tcPr>
          <w:p w:rsidR="00A521D4"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Sudah menikah</w:t>
            </w:r>
          </w:p>
          <w:p w:rsidR="00A521D4" w:rsidRPr="00A521D4" w:rsidRDefault="00417A2C" w:rsidP="00A521D4">
            <w:pPr>
              <w:rPr>
                <w:rFonts w:ascii="Times New Roman" w:hAnsi="Times New Roman" w:cs="Times New Roman"/>
                <w:sz w:val="24"/>
                <w:szCs w:val="24"/>
              </w:rPr>
            </w:pPr>
            <w:r>
              <w:rPr>
                <w:rFonts w:ascii="Times New Roman" w:hAnsi="Times New Roman" w:cs="Times New Roman"/>
                <w:sz w:val="24"/>
                <w:szCs w:val="24"/>
              </w:rPr>
              <w:t>□ Belum menikah</w:t>
            </w:r>
          </w:p>
        </w:tc>
      </w:tr>
      <w:tr w:rsidR="00AB7FE3" w:rsidRPr="00A521D4" w:rsidTr="0065565E">
        <w:trPr>
          <w:trHeight w:val="728"/>
        </w:trPr>
        <w:tc>
          <w:tcPr>
            <w:tcW w:w="57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9.</w:t>
            </w:r>
          </w:p>
        </w:tc>
        <w:tc>
          <w:tcPr>
            <w:tcW w:w="4062" w:type="dxa"/>
            <w:tcBorders>
              <w:top w:val="single" w:sz="4" w:space="0" w:color="auto"/>
              <w:left w:val="single" w:sz="4" w:space="0" w:color="auto"/>
              <w:bottom w:val="single" w:sz="4" w:space="0" w:color="auto"/>
              <w:right w:val="single" w:sz="4" w:space="0" w:color="auto"/>
            </w:tcBorders>
          </w:tcPr>
          <w:p w:rsidR="00AB7FE3" w:rsidRPr="00A521D4" w:rsidRDefault="00AB7FE3" w:rsidP="00F847D8">
            <w:pPr>
              <w:jc w:val="center"/>
              <w:rPr>
                <w:rFonts w:ascii="Times New Roman" w:hAnsi="Times New Roman" w:cs="Times New Roman"/>
                <w:sz w:val="24"/>
                <w:szCs w:val="24"/>
              </w:rPr>
            </w:pPr>
            <w:r w:rsidRPr="00A521D4">
              <w:rPr>
                <w:rFonts w:ascii="Times New Roman" w:hAnsi="Times New Roman" w:cs="Times New Roman"/>
                <w:sz w:val="24"/>
                <w:szCs w:val="24"/>
              </w:rPr>
              <w:t>Riwayat penyakit &gt;6 bulan</w:t>
            </w:r>
          </w:p>
        </w:tc>
        <w:tc>
          <w:tcPr>
            <w:tcW w:w="3729" w:type="dxa"/>
            <w:tcBorders>
              <w:top w:val="single" w:sz="4" w:space="0" w:color="auto"/>
              <w:left w:val="single" w:sz="4" w:space="0" w:color="auto"/>
              <w:bottom w:val="single" w:sz="4" w:space="0" w:color="auto"/>
              <w:right w:val="single" w:sz="4" w:space="0" w:color="auto"/>
            </w:tcBorders>
          </w:tcPr>
          <w:p w:rsidR="00AB7FE3" w:rsidRPr="00A521D4" w:rsidRDefault="00A521D4" w:rsidP="00A521D4">
            <w:pPr>
              <w:rPr>
                <w:rFonts w:ascii="Times New Roman" w:hAnsi="Times New Roman" w:cs="Times New Roman"/>
                <w:sz w:val="24"/>
                <w:szCs w:val="24"/>
              </w:rPr>
            </w:pPr>
            <w:r w:rsidRPr="00A521D4">
              <w:rPr>
                <w:rFonts w:ascii="Times New Roman" w:hAnsi="Times New Roman" w:cs="Times New Roman"/>
                <w:sz w:val="24"/>
                <w:szCs w:val="24"/>
              </w:rPr>
              <w:t>□ Tidak ada</w:t>
            </w:r>
          </w:p>
          <w:p w:rsidR="00A521D4" w:rsidRPr="00A521D4" w:rsidRDefault="00417A2C" w:rsidP="00A521D4">
            <w:pPr>
              <w:rPr>
                <w:rFonts w:ascii="Times New Roman" w:hAnsi="Times New Roman" w:cs="Times New Roman"/>
                <w:sz w:val="24"/>
                <w:szCs w:val="24"/>
              </w:rPr>
            </w:pPr>
            <w:r>
              <w:rPr>
                <w:rFonts w:ascii="Times New Roman" w:hAnsi="Times New Roman" w:cs="Times New Roman"/>
                <w:sz w:val="24"/>
                <w:szCs w:val="24"/>
              </w:rPr>
              <w:t>□ Ada, sebutkan……………….</w:t>
            </w:r>
          </w:p>
        </w:tc>
      </w:tr>
    </w:tbl>
    <w:p w:rsidR="007C68E7" w:rsidRDefault="007C68E7" w:rsidP="007C68E7">
      <w:pPr>
        <w:jc w:val="center"/>
        <w:rPr>
          <w:rFonts w:ascii="Times New Roman" w:hAnsi="Times New Roman" w:cs="Times New Roman"/>
          <w:sz w:val="24"/>
          <w:szCs w:val="24"/>
        </w:rPr>
      </w:pPr>
    </w:p>
    <w:p w:rsidR="007C68E7" w:rsidRDefault="007C68E7" w:rsidP="00F847D8">
      <w:pPr>
        <w:rPr>
          <w:rFonts w:ascii="Times New Roman" w:hAnsi="Times New Roman" w:cs="Times New Roman"/>
          <w:b/>
          <w:sz w:val="24"/>
          <w:szCs w:val="24"/>
        </w:rPr>
      </w:pPr>
      <w:r>
        <w:rPr>
          <w:rFonts w:ascii="Times New Roman" w:hAnsi="Times New Roman" w:cs="Times New Roman"/>
          <w:b/>
          <w:sz w:val="24"/>
          <w:szCs w:val="24"/>
        </w:rPr>
        <w:t>Kuisioner Pengetahuan</w:t>
      </w:r>
      <w:r w:rsidR="008F1093">
        <w:rPr>
          <w:rFonts w:ascii="Times New Roman" w:hAnsi="Times New Roman" w:cs="Times New Roman"/>
          <w:b/>
          <w:sz w:val="24"/>
          <w:szCs w:val="24"/>
        </w:rPr>
        <w:t xml:space="preserve"> tentang vaksin COVID 19</w:t>
      </w:r>
    </w:p>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Petunjuk pengisian:</w:t>
      </w:r>
    </w:p>
    <w:p w:rsidR="00F847D8" w:rsidRPr="008A77CB" w:rsidRDefault="00F847D8" w:rsidP="00F847D8">
      <w:pPr>
        <w:rPr>
          <w:rFonts w:ascii="Times New Roman" w:hAnsi="Times New Roman" w:cs="Times New Roman"/>
          <w:sz w:val="24"/>
          <w:szCs w:val="24"/>
        </w:rPr>
      </w:pPr>
      <w:r>
        <w:rPr>
          <w:rFonts w:ascii="Times New Roman" w:hAnsi="Times New Roman" w:cs="Times New Roman"/>
          <w:sz w:val="24"/>
          <w:szCs w:val="24"/>
        </w:rPr>
        <w:t>Jawablah pertanyaan ini dengan cara menceklis (√)  pada salah satu pilihan jawaban yang menurut bapak/ibu/saudara/saudari benar.</w:t>
      </w:r>
    </w:p>
    <w:tbl>
      <w:tblPr>
        <w:tblW w:w="0" w:type="auto"/>
        <w:tblLook w:val="04A0" w:firstRow="1" w:lastRow="0" w:firstColumn="1" w:lastColumn="0" w:noHBand="0" w:noVBand="1"/>
      </w:tblPr>
      <w:tblGrid>
        <w:gridCol w:w="723"/>
        <w:gridCol w:w="4298"/>
        <w:gridCol w:w="1563"/>
        <w:gridCol w:w="1569"/>
      </w:tblGrid>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C7319D" w:rsidRDefault="00F847D8" w:rsidP="00F847D8">
            <w:pPr>
              <w:jc w:val="center"/>
              <w:rPr>
                <w:rFonts w:ascii="Times New Roman" w:hAnsi="Times New Roman" w:cs="Times New Roman"/>
                <w:sz w:val="24"/>
                <w:szCs w:val="24"/>
              </w:rPr>
            </w:pPr>
            <w:r w:rsidRPr="00C7319D">
              <w:rPr>
                <w:rFonts w:ascii="Times New Roman" w:hAnsi="Times New Roman" w:cs="Times New Roman"/>
                <w:sz w:val="24"/>
                <w:szCs w:val="24"/>
              </w:rPr>
              <w:t>No</w:t>
            </w:r>
          </w:p>
        </w:tc>
        <w:tc>
          <w:tcPr>
            <w:tcW w:w="4298" w:type="dxa"/>
            <w:tcBorders>
              <w:top w:val="single" w:sz="4" w:space="0" w:color="auto"/>
              <w:left w:val="single" w:sz="4" w:space="0" w:color="auto"/>
              <w:bottom w:val="single" w:sz="4" w:space="0" w:color="auto"/>
              <w:right w:val="single" w:sz="4" w:space="0" w:color="auto"/>
            </w:tcBorders>
          </w:tcPr>
          <w:p w:rsidR="00F847D8" w:rsidRPr="00C7319D" w:rsidRDefault="00F847D8" w:rsidP="00F847D8">
            <w:pPr>
              <w:jc w:val="center"/>
              <w:rPr>
                <w:rFonts w:ascii="Times New Roman" w:hAnsi="Times New Roman" w:cs="Times New Roman"/>
                <w:sz w:val="24"/>
                <w:szCs w:val="24"/>
              </w:rPr>
            </w:pPr>
            <w:r w:rsidRPr="00C7319D">
              <w:rPr>
                <w:rFonts w:ascii="Times New Roman" w:hAnsi="Times New Roman" w:cs="Times New Roman"/>
                <w:sz w:val="24"/>
                <w:szCs w:val="24"/>
              </w:rPr>
              <w:t>Pernyataan</w:t>
            </w:r>
          </w:p>
        </w:tc>
        <w:tc>
          <w:tcPr>
            <w:tcW w:w="1563" w:type="dxa"/>
            <w:tcBorders>
              <w:top w:val="single" w:sz="4" w:space="0" w:color="auto"/>
              <w:left w:val="single" w:sz="4" w:space="0" w:color="auto"/>
              <w:bottom w:val="single" w:sz="4" w:space="0" w:color="auto"/>
              <w:right w:val="single" w:sz="4" w:space="0" w:color="auto"/>
            </w:tcBorders>
          </w:tcPr>
          <w:p w:rsidR="00F847D8" w:rsidRPr="00C7319D" w:rsidRDefault="00F847D8" w:rsidP="00F847D8">
            <w:pPr>
              <w:jc w:val="center"/>
              <w:rPr>
                <w:rFonts w:ascii="Times New Roman" w:hAnsi="Times New Roman" w:cs="Times New Roman"/>
                <w:sz w:val="24"/>
                <w:szCs w:val="24"/>
              </w:rPr>
            </w:pPr>
            <w:r>
              <w:rPr>
                <w:rFonts w:ascii="Times New Roman" w:hAnsi="Times New Roman" w:cs="Times New Roman"/>
                <w:sz w:val="24"/>
                <w:szCs w:val="24"/>
              </w:rPr>
              <w:t>Benar</w:t>
            </w:r>
          </w:p>
        </w:tc>
        <w:tc>
          <w:tcPr>
            <w:tcW w:w="1569" w:type="dxa"/>
            <w:tcBorders>
              <w:top w:val="single" w:sz="4" w:space="0" w:color="auto"/>
              <w:left w:val="single" w:sz="4" w:space="0" w:color="auto"/>
              <w:bottom w:val="single" w:sz="4" w:space="0" w:color="auto"/>
              <w:right w:val="single" w:sz="4" w:space="0" w:color="auto"/>
            </w:tcBorders>
          </w:tcPr>
          <w:p w:rsidR="00F847D8" w:rsidRPr="00C7319D" w:rsidRDefault="00F847D8" w:rsidP="00F847D8">
            <w:pPr>
              <w:jc w:val="center"/>
              <w:rPr>
                <w:rFonts w:ascii="Times New Roman" w:hAnsi="Times New Roman" w:cs="Times New Roman"/>
                <w:sz w:val="24"/>
                <w:szCs w:val="24"/>
              </w:rPr>
            </w:pPr>
            <w:r>
              <w:rPr>
                <w:rFonts w:ascii="Times New Roman" w:hAnsi="Times New Roman" w:cs="Times New Roman"/>
                <w:sz w:val="24"/>
                <w:szCs w:val="24"/>
              </w:rPr>
              <w:t>Salah</w:t>
            </w: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1.</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8F1093" w:rsidP="00756CD2">
            <w:pPr>
              <w:jc w:val="both"/>
              <w:rPr>
                <w:rFonts w:ascii="Times New Roman" w:hAnsi="Times New Roman" w:cs="Times New Roman"/>
                <w:sz w:val="24"/>
                <w:szCs w:val="24"/>
              </w:rPr>
            </w:pPr>
            <w:r>
              <w:rPr>
                <w:rFonts w:ascii="Times New Roman" w:hAnsi="Times New Roman" w:cs="Times New Roman"/>
                <w:sz w:val="24"/>
                <w:szCs w:val="24"/>
              </w:rPr>
              <w:t xml:space="preserve">Penyintas COVID </w:t>
            </w:r>
            <w:r w:rsidR="00756CD2" w:rsidRPr="009B57CF">
              <w:rPr>
                <w:rFonts w:ascii="Times New Roman" w:hAnsi="Times New Roman" w:cs="Times New Roman"/>
                <w:sz w:val="24"/>
                <w:szCs w:val="24"/>
              </w:rPr>
              <w:t>19 dapat divaksinasi 3 bulan setelah sembuh</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2.</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756CD2" w:rsidP="00756CD2">
            <w:pPr>
              <w:jc w:val="both"/>
              <w:rPr>
                <w:rFonts w:ascii="Times New Roman" w:hAnsi="Times New Roman" w:cs="Times New Roman"/>
                <w:sz w:val="24"/>
                <w:szCs w:val="24"/>
              </w:rPr>
            </w:pPr>
            <w:r w:rsidRPr="009B57CF">
              <w:rPr>
                <w:rFonts w:ascii="Times New Roman" w:hAnsi="Times New Roman" w:cs="Times New Roman"/>
                <w:sz w:val="24"/>
                <w:szCs w:val="24"/>
              </w:rPr>
              <w:t>Pemb</w:t>
            </w:r>
            <w:r w:rsidR="008F1093">
              <w:rPr>
                <w:rFonts w:ascii="Times New Roman" w:hAnsi="Times New Roman" w:cs="Times New Roman"/>
                <w:sz w:val="24"/>
                <w:szCs w:val="24"/>
              </w:rPr>
              <w:t xml:space="preserve">erian Vaksin akan mencegah COVID </w:t>
            </w:r>
            <w:r w:rsidRPr="009B57CF">
              <w:rPr>
                <w:rFonts w:ascii="Times New Roman" w:hAnsi="Times New Roman" w:cs="Times New Roman"/>
                <w:sz w:val="24"/>
                <w:szCs w:val="24"/>
              </w:rPr>
              <w:t>19</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3.</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8F1093" w:rsidP="00F847D8">
            <w:pPr>
              <w:jc w:val="both"/>
              <w:rPr>
                <w:rFonts w:ascii="Times New Roman" w:hAnsi="Times New Roman" w:cs="Times New Roman"/>
                <w:sz w:val="24"/>
                <w:szCs w:val="24"/>
              </w:rPr>
            </w:pPr>
            <w:r>
              <w:rPr>
                <w:rFonts w:ascii="Times New Roman" w:hAnsi="Times New Roman" w:cs="Times New Roman"/>
                <w:sz w:val="24"/>
                <w:szCs w:val="24"/>
              </w:rPr>
              <w:t xml:space="preserve">Vaksin COVID </w:t>
            </w:r>
            <w:r w:rsidR="00756CD2" w:rsidRPr="009B57CF">
              <w:rPr>
                <w:rFonts w:ascii="Times New Roman" w:hAnsi="Times New Roman" w:cs="Times New Roman"/>
                <w:sz w:val="24"/>
                <w:szCs w:val="24"/>
              </w:rPr>
              <w:t>19 tidak diberikan kepada</w:t>
            </w:r>
            <w:r w:rsidR="00756CD2">
              <w:rPr>
                <w:rFonts w:ascii="Times New Roman" w:hAnsi="Times New Roman" w:cs="Times New Roman"/>
                <w:sz w:val="24"/>
                <w:szCs w:val="24"/>
              </w:rPr>
              <w:t xml:space="preserve"> </w:t>
            </w:r>
            <w:r w:rsidR="00756CD2" w:rsidRPr="009B57CF">
              <w:rPr>
                <w:rFonts w:ascii="Times New Roman" w:hAnsi="Times New Roman" w:cs="Times New Roman"/>
                <w:sz w:val="24"/>
                <w:szCs w:val="24"/>
              </w:rPr>
              <w:t>anak-anak dibawah 12 tahu</w:t>
            </w:r>
            <w:r w:rsidR="00756CD2">
              <w:rPr>
                <w:rFonts w:ascii="Times New Roman" w:hAnsi="Times New Roman" w:cs="Times New Roman"/>
                <w:sz w:val="24"/>
                <w:szCs w:val="24"/>
              </w:rPr>
              <w:t>n</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4.</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8F1093" w:rsidP="00756CD2">
            <w:pPr>
              <w:jc w:val="both"/>
              <w:rPr>
                <w:rFonts w:ascii="Times New Roman" w:hAnsi="Times New Roman" w:cs="Times New Roman"/>
                <w:sz w:val="24"/>
                <w:szCs w:val="24"/>
              </w:rPr>
            </w:pPr>
            <w:r>
              <w:rPr>
                <w:rFonts w:ascii="Times New Roman" w:hAnsi="Times New Roman" w:cs="Times New Roman"/>
                <w:sz w:val="24"/>
                <w:szCs w:val="24"/>
              </w:rPr>
              <w:t>Vaksin COVID</w:t>
            </w:r>
            <w:r w:rsidR="00756CD2" w:rsidRPr="008A77CB">
              <w:rPr>
                <w:rFonts w:ascii="Times New Roman" w:hAnsi="Times New Roman" w:cs="Times New Roman"/>
                <w:sz w:val="24"/>
                <w:szCs w:val="24"/>
              </w:rPr>
              <w:t xml:space="preserve">19 bermanfaat untuk memberi perlindungan agar tidak tertular atau sakit berat akibat COVID-19 dengan </w:t>
            </w:r>
            <w:r w:rsidR="00756CD2" w:rsidRPr="008A77CB">
              <w:rPr>
                <w:rFonts w:ascii="Times New Roman" w:hAnsi="Times New Roman" w:cs="Times New Roman"/>
                <w:sz w:val="24"/>
                <w:szCs w:val="24"/>
              </w:rPr>
              <w:lastRenderedPageBreak/>
              <w:t>cara menimbulkan atau menstimulasi kekebalan spesifik dalam tubuh</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lastRenderedPageBreak/>
              <w:t>5.</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8F1093" w:rsidP="00756CD2">
            <w:pPr>
              <w:jc w:val="both"/>
              <w:rPr>
                <w:rFonts w:ascii="Times New Roman" w:hAnsi="Times New Roman" w:cs="Times New Roman"/>
                <w:sz w:val="24"/>
                <w:szCs w:val="24"/>
              </w:rPr>
            </w:pPr>
            <w:r>
              <w:rPr>
                <w:rFonts w:ascii="Times New Roman" w:hAnsi="Times New Roman" w:cs="Times New Roman"/>
                <w:sz w:val="24"/>
                <w:szCs w:val="24"/>
              </w:rPr>
              <w:t xml:space="preserve">Vaksin COVID </w:t>
            </w:r>
            <w:r w:rsidR="00756CD2" w:rsidRPr="008A77CB">
              <w:rPr>
                <w:rFonts w:ascii="Times New Roman" w:hAnsi="Times New Roman" w:cs="Times New Roman"/>
                <w:sz w:val="24"/>
                <w:szCs w:val="24"/>
              </w:rPr>
              <w:t>19 beresiko tinggi bagi Ibu hamil dan menyusui</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6.</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8F1093" w:rsidP="00756CD2">
            <w:pPr>
              <w:jc w:val="both"/>
              <w:rPr>
                <w:rFonts w:ascii="Times New Roman" w:hAnsi="Times New Roman" w:cs="Times New Roman"/>
                <w:sz w:val="24"/>
                <w:szCs w:val="24"/>
              </w:rPr>
            </w:pPr>
            <w:r>
              <w:rPr>
                <w:rFonts w:ascii="Times New Roman" w:hAnsi="Times New Roman" w:cs="Times New Roman"/>
                <w:sz w:val="24"/>
                <w:szCs w:val="24"/>
              </w:rPr>
              <w:t>Vaksin COVID 19</w:t>
            </w:r>
            <w:r w:rsidR="00756CD2" w:rsidRPr="008A77CB">
              <w:rPr>
                <w:rFonts w:ascii="Times New Roman" w:hAnsi="Times New Roman" w:cs="Times New Roman"/>
                <w:sz w:val="24"/>
                <w:szCs w:val="24"/>
              </w:rPr>
              <w:t xml:space="preserve"> beresiko tinggi bagi orang yang berumur diatas 60 tahun</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7.</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8F1093" w:rsidP="00756CD2">
            <w:pPr>
              <w:jc w:val="both"/>
              <w:rPr>
                <w:rFonts w:ascii="Times New Roman" w:hAnsi="Times New Roman" w:cs="Times New Roman"/>
                <w:sz w:val="24"/>
                <w:szCs w:val="24"/>
              </w:rPr>
            </w:pPr>
            <w:r>
              <w:rPr>
                <w:rFonts w:ascii="Times New Roman" w:hAnsi="Times New Roman" w:cs="Times New Roman"/>
                <w:sz w:val="24"/>
                <w:szCs w:val="24"/>
              </w:rPr>
              <w:t xml:space="preserve">Vaksin COVID 19 </w:t>
            </w:r>
            <w:r w:rsidR="00756CD2" w:rsidRPr="008A77CB">
              <w:rPr>
                <w:rFonts w:ascii="Times New Roman" w:hAnsi="Times New Roman" w:cs="Times New Roman"/>
                <w:sz w:val="24"/>
                <w:szCs w:val="24"/>
              </w:rPr>
              <w:t xml:space="preserve"> bisa diberikan bersama vaksin lain</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8.</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8F1093" w:rsidP="00756CD2">
            <w:pPr>
              <w:jc w:val="both"/>
              <w:rPr>
                <w:rFonts w:ascii="Times New Roman" w:hAnsi="Times New Roman" w:cs="Times New Roman"/>
                <w:sz w:val="24"/>
                <w:szCs w:val="24"/>
              </w:rPr>
            </w:pPr>
            <w:r>
              <w:rPr>
                <w:rFonts w:ascii="Times New Roman" w:hAnsi="Times New Roman" w:cs="Times New Roman"/>
                <w:sz w:val="24"/>
                <w:szCs w:val="24"/>
              </w:rPr>
              <w:t>Vaksin COVID 19</w:t>
            </w:r>
            <w:r w:rsidR="00756CD2" w:rsidRPr="008A77CB">
              <w:rPr>
                <w:rFonts w:ascii="Times New Roman" w:hAnsi="Times New Roman" w:cs="Times New Roman"/>
                <w:sz w:val="24"/>
                <w:szCs w:val="24"/>
              </w:rPr>
              <w:t xml:space="preserve"> diberikan kepada orang yang sehat dan tidak memiliki penyakit bawaan</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9.</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756CD2" w:rsidP="00756CD2">
            <w:pPr>
              <w:jc w:val="both"/>
              <w:rPr>
                <w:rFonts w:ascii="Times New Roman" w:hAnsi="Times New Roman" w:cs="Times New Roman"/>
                <w:sz w:val="24"/>
                <w:szCs w:val="24"/>
              </w:rPr>
            </w:pPr>
            <w:r w:rsidRPr="008A77CB">
              <w:rPr>
                <w:rFonts w:ascii="Times New Roman" w:hAnsi="Times New Roman" w:cs="Times New Roman"/>
                <w:sz w:val="24"/>
                <w:szCs w:val="24"/>
              </w:rPr>
              <w:t>Vaksin tidak 100% me</w:t>
            </w:r>
            <w:r w:rsidR="008F1093">
              <w:rPr>
                <w:rFonts w:ascii="Times New Roman" w:hAnsi="Times New Roman" w:cs="Times New Roman"/>
                <w:sz w:val="24"/>
                <w:szCs w:val="24"/>
              </w:rPr>
              <w:t xml:space="preserve">mbuat kita kebal terhadap COVID </w:t>
            </w:r>
            <w:r w:rsidRPr="008A77CB">
              <w:rPr>
                <w:rFonts w:ascii="Times New Roman" w:hAnsi="Times New Roman" w:cs="Times New Roman"/>
                <w:sz w:val="24"/>
                <w:szCs w:val="24"/>
              </w:rPr>
              <w:t>19</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sidRPr="008C44D7">
              <w:rPr>
                <w:rFonts w:ascii="Times New Roman" w:hAnsi="Times New Roman" w:cs="Times New Roman"/>
                <w:sz w:val="24"/>
                <w:szCs w:val="24"/>
              </w:rPr>
              <w:t>10.</w:t>
            </w:r>
          </w:p>
        </w:tc>
        <w:tc>
          <w:tcPr>
            <w:tcW w:w="4298" w:type="dxa"/>
            <w:tcBorders>
              <w:top w:val="single" w:sz="4" w:space="0" w:color="auto"/>
              <w:left w:val="single" w:sz="4" w:space="0" w:color="auto"/>
              <w:bottom w:val="single" w:sz="4" w:space="0" w:color="auto"/>
              <w:right w:val="single" w:sz="4" w:space="0" w:color="auto"/>
            </w:tcBorders>
          </w:tcPr>
          <w:p w:rsidR="00F847D8" w:rsidRPr="008C44D7" w:rsidRDefault="00756CD2" w:rsidP="00756CD2">
            <w:pPr>
              <w:jc w:val="both"/>
              <w:rPr>
                <w:rFonts w:ascii="Times New Roman" w:hAnsi="Times New Roman" w:cs="Times New Roman"/>
                <w:sz w:val="24"/>
                <w:szCs w:val="24"/>
              </w:rPr>
            </w:pPr>
            <w:r w:rsidRPr="008A77CB">
              <w:rPr>
                <w:rFonts w:ascii="Times New Roman" w:hAnsi="Times New Roman" w:cs="Times New Roman"/>
                <w:sz w:val="24"/>
                <w:szCs w:val="24"/>
              </w:rPr>
              <w:t xml:space="preserve">Vaksin tidak diberikan kepada orang yang </w:t>
            </w:r>
            <w:r w:rsidR="008F1093">
              <w:rPr>
                <w:rFonts w:ascii="Times New Roman" w:hAnsi="Times New Roman" w:cs="Times New Roman"/>
                <w:sz w:val="24"/>
                <w:szCs w:val="24"/>
              </w:rPr>
              <w:t>menderita gejala COVID 19</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Pr="008C44D7" w:rsidRDefault="00F847D8" w:rsidP="00F847D8">
            <w:pPr>
              <w:jc w:val="center"/>
              <w:rPr>
                <w:rFonts w:ascii="Times New Roman" w:hAnsi="Times New Roman" w:cs="Times New Roman"/>
                <w:sz w:val="24"/>
                <w:szCs w:val="24"/>
              </w:rPr>
            </w:pPr>
            <w:r>
              <w:rPr>
                <w:rFonts w:ascii="Times New Roman" w:hAnsi="Times New Roman" w:cs="Times New Roman"/>
                <w:sz w:val="24"/>
                <w:szCs w:val="24"/>
              </w:rPr>
              <w:t>11.</w:t>
            </w:r>
          </w:p>
        </w:tc>
        <w:tc>
          <w:tcPr>
            <w:tcW w:w="4298" w:type="dxa"/>
            <w:tcBorders>
              <w:top w:val="single" w:sz="4" w:space="0" w:color="auto"/>
              <w:left w:val="single" w:sz="4" w:space="0" w:color="auto"/>
              <w:bottom w:val="single" w:sz="4" w:space="0" w:color="auto"/>
              <w:right w:val="single" w:sz="4" w:space="0" w:color="auto"/>
            </w:tcBorders>
          </w:tcPr>
          <w:p w:rsidR="00643626" w:rsidRPr="009B57CF" w:rsidRDefault="00756CD2" w:rsidP="00756CD2">
            <w:pPr>
              <w:jc w:val="both"/>
              <w:rPr>
                <w:rFonts w:ascii="Times New Roman" w:hAnsi="Times New Roman" w:cs="Times New Roman"/>
                <w:sz w:val="24"/>
                <w:szCs w:val="24"/>
              </w:rPr>
            </w:pPr>
            <w:r>
              <w:rPr>
                <w:rFonts w:ascii="Times New Roman" w:hAnsi="Times New Roman" w:cs="Times New Roman"/>
                <w:sz w:val="24"/>
                <w:szCs w:val="24"/>
              </w:rPr>
              <w:t>Vaksin COVID 19 melindungi untuk jangka panjang</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r w:rsidR="00F847D8" w:rsidTr="0065565E">
        <w:tc>
          <w:tcPr>
            <w:tcW w:w="723" w:type="dxa"/>
            <w:tcBorders>
              <w:top w:val="single" w:sz="4" w:space="0" w:color="auto"/>
              <w:left w:val="single" w:sz="4" w:space="0" w:color="auto"/>
              <w:bottom w:val="single" w:sz="4" w:space="0" w:color="auto"/>
              <w:right w:val="single" w:sz="4" w:space="0" w:color="auto"/>
            </w:tcBorders>
          </w:tcPr>
          <w:p w:rsidR="00F847D8" w:rsidRDefault="00F847D8" w:rsidP="00F847D8">
            <w:pPr>
              <w:jc w:val="center"/>
              <w:rPr>
                <w:rFonts w:ascii="Times New Roman" w:hAnsi="Times New Roman" w:cs="Times New Roman"/>
                <w:sz w:val="24"/>
                <w:szCs w:val="24"/>
              </w:rPr>
            </w:pPr>
            <w:r>
              <w:rPr>
                <w:rFonts w:ascii="Times New Roman" w:hAnsi="Times New Roman" w:cs="Times New Roman"/>
                <w:sz w:val="24"/>
                <w:szCs w:val="24"/>
              </w:rPr>
              <w:t>12.</w:t>
            </w:r>
          </w:p>
        </w:tc>
        <w:tc>
          <w:tcPr>
            <w:tcW w:w="4298" w:type="dxa"/>
            <w:tcBorders>
              <w:top w:val="single" w:sz="4" w:space="0" w:color="auto"/>
              <w:left w:val="single" w:sz="4" w:space="0" w:color="auto"/>
              <w:bottom w:val="single" w:sz="4" w:space="0" w:color="auto"/>
              <w:right w:val="single" w:sz="4" w:space="0" w:color="auto"/>
            </w:tcBorders>
          </w:tcPr>
          <w:p w:rsidR="00F847D8" w:rsidRPr="009B57CF" w:rsidRDefault="005A6BB8" w:rsidP="00756CD2">
            <w:pPr>
              <w:jc w:val="both"/>
              <w:rPr>
                <w:rFonts w:ascii="Times New Roman" w:hAnsi="Times New Roman" w:cs="Times New Roman"/>
                <w:sz w:val="24"/>
                <w:szCs w:val="24"/>
              </w:rPr>
            </w:pPr>
            <w:r w:rsidRPr="008A77CB">
              <w:rPr>
                <w:rFonts w:ascii="Times New Roman" w:hAnsi="Times New Roman" w:cs="Times New Roman"/>
                <w:sz w:val="24"/>
                <w:szCs w:val="24"/>
              </w:rPr>
              <w:t xml:space="preserve">Vaksin </w:t>
            </w:r>
            <w:r w:rsidR="008F1093">
              <w:rPr>
                <w:rFonts w:ascii="Times New Roman" w:hAnsi="Times New Roman" w:cs="Times New Roman"/>
                <w:sz w:val="24"/>
                <w:szCs w:val="24"/>
              </w:rPr>
              <w:t>COVID 19</w:t>
            </w:r>
            <w:r w:rsidRPr="008A77CB">
              <w:rPr>
                <w:rFonts w:ascii="Times New Roman" w:hAnsi="Times New Roman" w:cs="Times New Roman"/>
                <w:sz w:val="24"/>
                <w:szCs w:val="24"/>
              </w:rPr>
              <w:t xml:space="preserve"> bekerja dengan merangsang pembentukan kekebalan tubuh secara </w:t>
            </w:r>
            <w:r w:rsidR="008F1093">
              <w:rPr>
                <w:rFonts w:ascii="Times New Roman" w:hAnsi="Times New Roman" w:cs="Times New Roman"/>
                <w:sz w:val="24"/>
                <w:szCs w:val="24"/>
              </w:rPr>
              <w:t>spesifik terhadap virus COVID 19</w:t>
            </w:r>
          </w:p>
        </w:tc>
        <w:tc>
          <w:tcPr>
            <w:tcW w:w="1563"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c>
          <w:tcPr>
            <w:tcW w:w="156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b/>
                <w:sz w:val="24"/>
                <w:szCs w:val="24"/>
              </w:rPr>
            </w:pPr>
          </w:p>
        </w:tc>
      </w:tr>
    </w:tbl>
    <w:p w:rsidR="007C68E7" w:rsidRDefault="007C68E7" w:rsidP="00F847D8">
      <w:pPr>
        <w:spacing w:line="240" w:lineRule="auto"/>
      </w:pPr>
    </w:p>
    <w:p w:rsidR="007C68E7" w:rsidRPr="007C68E7" w:rsidRDefault="00CA0E08" w:rsidP="007C68E7">
      <w:pPr>
        <w:spacing w:line="240" w:lineRule="auto"/>
        <w:jc w:val="both"/>
        <w:rPr>
          <w:rFonts w:ascii="Times New Roman" w:hAnsi="Times New Roman" w:cs="Times New Roman"/>
          <w:b/>
          <w:sz w:val="24"/>
          <w:szCs w:val="24"/>
        </w:rPr>
      </w:pPr>
      <w:r>
        <w:rPr>
          <w:rFonts w:ascii="Times New Roman" w:hAnsi="Times New Roman" w:cs="Times New Roman"/>
          <w:b/>
          <w:sz w:val="24"/>
          <w:szCs w:val="24"/>
        </w:rPr>
        <w:t>Kuisioner S</w:t>
      </w:r>
      <w:r w:rsidR="007C68E7" w:rsidRPr="007C68E7">
        <w:rPr>
          <w:rFonts w:ascii="Times New Roman" w:hAnsi="Times New Roman" w:cs="Times New Roman"/>
          <w:b/>
          <w:sz w:val="24"/>
          <w:szCs w:val="24"/>
        </w:rPr>
        <w:t>ikap</w:t>
      </w:r>
      <w:r w:rsidR="008F1093">
        <w:rPr>
          <w:rFonts w:ascii="Times New Roman" w:hAnsi="Times New Roman" w:cs="Times New Roman"/>
          <w:b/>
          <w:sz w:val="24"/>
          <w:szCs w:val="24"/>
        </w:rPr>
        <w:t xml:space="preserve"> tentang vaksin COVID 19</w:t>
      </w:r>
    </w:p>
    <w:p w:rsidR="00F847D8" w:rsidRPr="004A2F86" w:rsidRDefault="00F847D8" w:rsidP="00F847D8">
      <w:pPr>
        <w:spacing w:line="240" w:lineRule="auto"/>
        <w:rPr>
          <w:rFonts w:ascii="Times New Roman" w:hAnsi="Times New Roman" w:cs="Times New Roman"/>
          <w:sz w:val="24"/>
          <w:szCs w:val="24"/>
        </w:rPr>
      </w:pPr>
      <w:r w:rsidRPr="004A2F86">
        <w:rPr>
          <w:rFonts w:ascii="Times New Roman" w:hAnsi="Times New Roman" w:cs="Times New Roman"/>
          <w:sz w:val="24"/>
          <w:szCs w:val="24"/>
        </w:rPr>
        <w:t>Petunjuk pengisian:</w:t>
      </w:r>
    </w:p>
    <w:p w:rsidR="00F847D8" w:rsidRDefault="00F847D8" w:rsidP="00F847D8">
      <w:pPr>
        <w:spacing w:line="240" w:lineRule="auto"/>
        <w:rPr>
          <w:rFonts w:ascii="Times New Roman" w:hAnsi="Times New Roman" w:cs="Times New Roman"/>
          <w:sz w:val="24"/>
          <w:szCs w:val="24"/>
        </w:rPr>
      </w:pPr>
      <w:r w:rsidRPr="004A2F86">
        <w:rPr>
          <w:rFonts w:ascii="Times New Roman" w:hAnsi="Times New Roman" w:cs="Times New Roman"/>
          <w:sz w:val="24"/>
          <w:szCs w:val="24"/>
        </w:rPr>
        <w:t>Berikan tanda (√) di kolom sesuai den</w:t>
      </w:r>
      <w:r w:rsidR="00AD25A9">
        <w:rPr>
          <w:rFonts w:ascii="Times New Roman" w:hAnsi="Times New Roman" w:cs="Times New Roman"/>
          <w:sz w:val="24"/>
          <w:szCs w:val="24"/>
        </w:rPr>
        <w:t xml:space="preserve">gan yang anda rasakan saat ini. </w:t>
      </w:r>
    </w:p>
    <w:p w:rsidR="00AD25A9" w:rsidRDefault="00AD25A9" w:rsidP="00F847D8">
      <w:pPr>
        <w:spacing w:line="240" w:lineRule="auto"/>
        <w:rPr>
          <w:rFonts w:ascii="Times New Roman" w:hAnsi="Times New Roman" w:cs="Times New Roman"/>
          <w:sz w:val="24"/>
          <w:szCs w:val="24"/>
        </w:rPr>
      </w:pPr>
      <w:r>
        <w:rPr>
          <w:rFonts w:ascii="Times New Roman" w:hAnsi="Times New Roman" w:cs="Times New Roman"/>
          <w:sz w:val="24"/>
          <w:szCs w:val="24"/>
        </w:rPr>
        <w:t>Pilihan jawaban:</w:t>
      </w:r>
    </w:p>
    <w:p w:rsidR="00AD25A9" w:rsidRDefault="00AD25A9" w:rsidP="00F847D8">
      <w:pPr>
        <w:spacing w:line="240" w:lineRule="auto"/>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w:t>
      </w:r>
    </w:p>
    <w:p w:rsidR="00AD25A9" w:rsidRDefault="00AD25A9" w:rsidP="00F847D8">
      <w:pPr>
        <w:spacing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w:t>
      </w:r>
    </w:p>
    <w:p w:rsidR="00AD25A9" w:rsidRDefault="00AD25A9" w:rsidP="00F847D8">
      <w:pPr>
        <w:spacing w:line="240" w:lineRule="auto"/>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w:t>
      </w:r>
    </w:p>
    <w:p w:rsidR="00AD25A9" w:rsidRDefault="00AD25A9" w:rsidP="00F847D8">
      <w:pPr>
        <w:spacing w:line="240" w:lineRule="auto"/>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w:t>
      </w:r>
    </w:p>
    <w:p w:rsidR="00417A2C" w:rsidRDefault="00417A2C" w:rsidP="00F847D8">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636"/>
        <w:gridCol w:w="3790"/>
        <w:gridCol w:w="950"/>
        <w:gridCol w:w="939"/>
        <w:gridCol w:w="951"/>
        <w:gridCol w:w="887"/>
      </w:tblGrid>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3790" w:type="dxa"/>
            <w:tcBorders>
              <w:top w:val="single" w:sz="4" w:space="0" w:color="auto"/>
              <w:left w:val="single" w:sz="4" w:space="0" w:color="auto"/>
              <w:bottom w:val="single" w:sz="4" w:space="0" w:color="auto"/>
              <w:right w:val="single" w:sz="4" w:space="0" w:color="auto"/>
            </w:tcBorders>
          </w:tcPr>
          <w:p w:rsidR="00F847D8" w:rsidRDefault="00F847D8" w:rsidP="00F847D8">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jc w:val="center"/>
              <w:rPr>
                <w:rFonts w:ascii="Times New Roman" w:hAnsi="Times New Roman" w:cs="Times New Roman"/>
                <w:sz w:val="24"/>
                <w:szCs w:val="24"/>
              </w:rPr>
            </w:pPr>
            <w:r>
              <w:rPr>
                <w:rFonts w:ascii="Times New Roman" w:hAnsi="Times New Roman" w:cs="Times New Roman"/>
                <w:sz w:val="24"/>
                <w:szCs w:val="24"/>
              </w:rPr>
              <w:t>SS</w:t>
            </w: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jc w:val="center"/>
              <w:rPr>
                <w:rFonts w:ascii="Times New Roman" w:hAnsi="Times New Roman" w:cs="Times New Roman"/>
                <w:sz w:val="24"/>
                <w:szCs w:val="24"/>
              </w:rPr>
            </w:pPr>
            <w:r>
              <w:rPr>
                <w:rFonts w:ascii="Times New Roman" w:hAnsi="Times New Roman" w:cs="Times New Roman"/>
                <w:sz w:val="24"/>
                <w:szCs w:val="24"/>
              </w:rPr>
              <w:t>S</w:t>
            </w: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jc w:val="center"/>
              <w:rPr>
                <w:rFonts w:ascii="Times New Roman" w:hAnsi="Times New Roman" w:cs="Times New Roman"/>
                <w:sz w:val="24"/>
                <w:szCs w:val="24"/>
              </w:rPr>
            </w:pPr>
            <w:r>
              <w:rPr>
                <w:rFonts w:ascii="Times New Roman" w:hAnsi="Times New Roman" w:cs="Times New Roman"/>
                <w:sz w:val="24"/>
                <w:szCs w:val="24"/>
              </w:rPr>
              <w:t>TS</w:t>
            </w: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jc w:val="center"/>
              <w:rPr>
                <w:rFonts w:ascii="Times New Roman" w:hAnsi="Times New Roman" w:cs="Times New Roman"/>
                <w:sz w:val="24"/>
                <w:szCs w:val="24"/>
              </w:rPr>
            </w:pPr>
            <w:r>
              <w:rPr>
                <w:rFonts w:ascii="Times New Roman" w:hAnsi="Times New Roman" w:cs="Times New Roman"/>
                <w:sz w:val="24"/>
                <w:szCs w:val="24"/>
              </w:rPr>
              <w:t>STS</w:t>
            </w: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1.</w:t>
            </w:r>
          </w:p>
        </w:tc>
        <w:tc>
          <w:tcPr>
            <w:tcW w:w="3790" w:type="dxa"/>
            <w:tcBorders>
              <w:top w:val="single" w:sz="4" w:space="0" w:color="auto"/>
              <w:left w:val="single" w:sz="4" w:space="0" w:color="auto"/>
              <w:bottom w:val="single" w:sz="4" w:space="0" w:color="auto"/>
              <w:right w:val="single" w:sz="4" w:space="0" w:color="auto"/>
            </w:tcBorders>
          </w:tcPr>
          <w:p w:rsidR="00643626" w:rsidRDefault="005A6BB8" w:rsidP="00F847D8">
            <w:pPr>
              <w:rPr>
                <w:rFonts w:ascii="Times New Roman" w:hAnsi="Times New Roman" w:cs="Times New Roman"/>
                <w:sz w:val="24"/>
                <w:szCs w:val="24"/>
              </w:rPr>
            </w:pPr>
            <w:r w:rsidRPr="0044287F">
              <w:rPr>
                <w:rFonts w:ascii="Times New Roman" w:hAnsi="Times New Roman" w:cs="Times New Roman"/>
                <w:sz w:val="24"/>
                <w:szCs w:val="24"/>
              </w:rPr>
              <w:t>WHO (World Health Organization) memberitahukan untuk menjaga jarak minimal 2 meter jika bertemu dengan orang lain.</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2.</w:t>
            </w:r>
          </w:p>
        </w:tc>
        <w:tc>
          <w:tcPr>
            <w:tcW w:w="3790" w:type="dxa"/>
            <w:tcBorders>
              <w:top w:val="single" w:sz="4" w:space="0" w:color="auto"/>
              <w:left w:val="single" w:sz="4" w:space="0" w:color="auto"/>
              <w:bottom w:val="single" w:sz="4" w:space="0" w:color="auto"/>
              <w:right w:val="single" w:sz="4" w:space="0" w:color="auto"/>
            </w:tcBorders>
          </w:tcPr>
          <w:p w:rsidR="00643626" w:rsidRDefault="008F1093" w:rsidP="00F847D8">
            <w:pPr>
              <w:rPr>
                <w:rFonts w:ascii="Times New Roman" w:hAnsi="Times New Roman" w:cs="Times New Roman"/>
                <w:sz w:val="24"/>
                <w:szCs w:val="24"/>
              </w:rPr>
            </w:pPr>
            <w:r>
              <w:rPr>
                <w:rFonts w:ascii="Times New Roman" w:hAnsi="Times New Roman" w:cs="Times New Roman"/>
                <w:sz w:val="24"/>
                <w:szCs w:val="24"/>
              </w:rPr>
              <w:t xml:space="preserve">COVID </w:t>
            </w:r>
            <w:r w:rsidR="005A6BB8" w:rsidRPr="0044287F">
              <w:rPr>
                <w:rFonts w:ascii="Times New Roman" w:hAnsi="Times New Roman" w:cs="Times New Roman"/>
                <w:sz w:val="24"/>
                <w:szCs w:val="24"/>
              </w:rPr>
              <w:t>19 dapat disembuhkan dengan minum jamu-jamuan</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3.</w:t>
            </w:r>
          </w:p>
        </w:tc>
        <w:tc>
          <w:tcPr>
            <w:tcW w:w="3790" w:type="dxa"/>
            <w:tcBorders>
              <w:top w:val="single" w:sz="4" w:space="0" w:color="auto"/>
              <w:left w:val="single" w:sz="4" w:space="0" w:color="auto"/>
              <w:bottom w:val="single" w:sz="4" w:space="0" w:color="auto"/>
              <w:right w:val="single" w:sz="4" w:space="0" w:color="auto"/>
            </w:tcBorders>
          </w:tcPr>
          <w:p w:rsidR="00643626" w:rsidRDefault="005A6BB8" w:rsidP="00F847D8">
            <w:pPr>
              <w:rPr>
                <w:rFonts w:ascii="Times New Roman" w:hAnsi="Times New Roman" w:cs="Times New Roman"/>
                <w:sz w:val="24"/>
                <w:szCs w:val="24"/>
              </w:rPr>
            </w:pPr>
            <w:r w:rsidRPr="0044287F">
              <w:rPr>
                <w:rFonts w:ascii="Times New Roman" w:hAnsi="Times New Roman" w:cs="Times New Roman"/>
                <w:sz w:val="24"/>
                <w:szCs w:val="24"/>
              </w:rPr>
              <w:t>Jika Anda merasa bosan dan jenuh karena dirumah saja saat pandemik, sebaiknya Anda pergi untuk liburan</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4.</w:t>
            </w:r>
          </w:p>
        </w:tc>
        <w:tc>
          <w:tcPr>
            <w:tcW w:w="3790" w:type="dxa"/>
            <w:tcBorders>
              <w:top w:val="single" w:sz="4" w:space="0" w:color="auto"/>
              <w:left w:val="single" w:sz="4" w:space="0" w:color="auto"/>
              <w:bottom w:val="single" w:sz="4" w:space="0" w:color="auto"/>
              <w:right w:val="single" w:sz="4" w:space="0" w:color="auto"/>
            </w:tcBorders>
          </w:tcPr>
          <w:p w:rsidR="00643626" w:rsidRDefault="00827F80" w:rsidP="00F847D8">
            <w:pPr>
              <w:rPr>
                <w:rFonts w:ascii="Times New Roman" w:hAnsi="Times New Roman" w:cs="Times New Roman"/>
                <w:sz w:val="24"/>
                <w:szCs w:val="24"/>
              </w:rPr>
            </w:pPr>
            <w:r w:rsidRPr="0044287F">
              <w:rPr>
                <w:rFonts w:ascii="Times New Roman" w:hAnsi="Times New Roman" w:cs="Times New Roman"/>
                <w:sz w:val="24"/>
                <w:szCs w:val="24"/>
              </w:rPr>
              <w:t xml:space="preserve">Pemerintah harus membatasi akses internet dan media sosial selama </w:t>
            </w:r>
            <w:r w:rsidR="008F1093">
              <w:rPr>
                <w:rFonts w:ascii="Times New Roman" w:hAnsi="Times New Roman" w:cs="Times New Roman"/>
                <w:sz w:val="24"/>
                <w:szCs w:val="24"/>
              </w:rPr>
              <w:t>pandemi</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5.</w:t>
            </w:r>
          </w:p>
        </w:tc>
        <w:tc>
          <w:tcPr>
            <w:tcW w:w="3790" w:type="dxa"/>
            <w:tcBorders>
              <w:top w:val="single" w:sz="4" w:space="0" w:color="auto"/>
              <w:left w:val="single" w:sz="4" w:space="0" w:color="auto"/>
              <w:bottom w:val="single" w:sz="4" w:space="0" w:color="auto"/>
              <w:right w:val="single" w:sz="4" w:space="0" w:color="auto"/>
            </w:tcBorders>
          </w:tcPr>
          <w:p w:rsidR="00643626" w:rsidRDefault="00827F80" w:rsidP="00F847D8">
            <w:pPr>
              <w:rPr>
                <w:rFonts w:ascii="Times New Roman" w:hAnsi="Times New Roman" w:cs="Times New Roman"/>
                <w:sz w:val="24"/>
                <w:szCs w:val="24"/>
              </w:rPr>
            </w:pPr>
            <w:r w:rsidRPr="0044287F">
              <w:rPr>
                <w:rFonts w:ascii="Times New Roman" w:hAnsi="Times New Roman" w:cs="Times New Roman"/>
                <w:sz w:val="24"/>
                <w:szCs w:val="24"/>
              </w:rPr>
              <w:t>Semua orang bisa melakukan kegiatan diluar rumah pada era pandemik ini tanpa dibatasi</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6.</w:t>
            </w:r>
          </w:p>
        </w:tc>
        <w:tc>
          <w:tcPr>
            <w:tcW w:w="3790" w:type="dxa"/>
            <w:tcBorders>
              <w:top w:val="single" w:sz="4" w:space="0" w:color="auto"/>
              <w:left w:val="single" w:sz="4" w:space="0" w:color="auto"/>
              <w:bottom w:val="single" w:sz="4" w:space="0" w:color="auto"/>
              <w:right w:val="single" w:sz="4" w:space="0" w:color="auto"/>
            </w:tcBorders>
          </w:tcPr>
          <w:p w:rsidR="00643626" w:rsidRDefault="00F847D8" w:rsidP="00F847D8">
            <w:pPr>
              <w:rPr>
                <w:rFonts w:ascii="Times New Roman" w:hAnsi="Times New Roman" w:cs="Times New Roman"/>
                <w:sz w:val="24"/>
                <w:szCs w:val="24"/>
              </w:rPr>
            </w:pPr>
            <w:r w:rsidRPr="0044287F">
              <w:rPr>
                <w:rFonts w:ascii="Times New Roman" w:hAnsi="Times New Roman" w:cs="Times New Roman"/>
                <w:sz w:val="24"/>
                <w:szCs w:val="24"/>
              </w:rPr>
              <w:t xml:space="preserve"> </w:t>
            </w:r>
            <w:r w:rsidR="00827F80" w:rsidRPr="0044287F">
              <w:rPr>
                <w:rFonts w:ascii="Times New Roman" w:hAnsi="Times New Roman" w:cs="Times New Roman"/>
                <w:sz w:val="24"/>
                <w:szCs w:val="24"/>
              </w:rPr>
              <w:t>Jika Anda cemas menghadapi COVID-19 ini Anda bisa melakukan hal apa saja dilauar untuk mengilangkan cemas yang Anda alami saat ini.</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7.</w:t>
            </w:r>
          </w:p>
        </w:tc>
        <w:tc>
          <w:tcPr>
            <w:tcW w:w="3790" w:type="dxa"/>
            <w:tcBorders>
              <w:top w:val="single" w:sz="4" w:space="0" w:color="auto"/>
              <w:left w:val="single" w:sz="4" w:space="0" w:color="auto"/>
              <w:bottom w:val="single" w:sz="4" w:space="0" w:color="auto"/>
              <w:right w:val="single" w:sz="4" w:space="0" w:color="auto"/>
            </w:tcBorders>
          </w:tcPr>
          <w:p w:rsidR="00643626" w:rsidRDefault="00827F80" w:rsidP="00F847D8">
            <w:pPr>
              <w:rPr>
                <w:rFonts w:ascii="Times New Roman" w:hAnsi="Times New Roman" w:cs="Times New Roman"/>
                <w:sz w:val="24"/>
                <w:szCs w:val="24"/>
              </w:rPr>
            </w:pPr>
            <w:r>
              <w:rPr>
                <w:rFonts w:ascii="Times New Roman" w:hAnsi="Times New Roman" w:cs="Times New Roman"/>
                <w:sz w:val="24"/>
                <w:szCs w:val="24"/>
              </w:rPr>
              <w:t>Vaksin COVID 19 dapat menciptakan kekebalan kelompok (Hard Immunity)</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8.</w:t>
            </w:r>
          </w:p>
        </w:tc>
        <w:tc>
          <w:tcPr>
            <w:tcW w:w="3790" w:type="dxa"/>
            <w:tcBorders>
              <w:top w:val="single" w:sz="4" w:space="0" w:color="auto"/>
              <w:left w:val="single" w:sz="4" w:space="0" w:color="auto"/>
              <w:bottom w:val="single" w:sz="4" w:space="0" w:color="auto"/>
              <w:right w:val="single" w:sz="4" w:space="0" w:color="auto"/>
            </w:tcBorders>
          </w:tcPr>
          <w:p w:rsidR="00643626" w:rsidRDefault="00827F80" w:rsidP="00F847D8">
            <w:pPr>
              <w:rPr>
                <w:rFonts w:ascii="Times New Roman" w:hAnsi="Times New Roman" w:cs="Times New Roman"/>
                <w:sz w:val="24"/>
                <w:szCs w:val="24"/>
              </w:rPr>
            </w:pPr>
            <w:r>
              <w:rPr>
                <w:rFonts w:ascii="Times New Roman" w:hAnsi="Times New Roman" w:cs="Times New Roman"/>
                <w:sz w:val="24"/>
                <w:szCs w:val="24"/>
              </w:rPr>
              <w:t>Upaya pemerintah dalam melakukan vaksin COVID 19 sebagai upaya menangani pandemi sudah tepat</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9.</w:t>
            </w:r>
          </w:p>
        </w:tc>
        <w:tc>
          <w:tcPr>
            <w:tcW w:w="3790" w:type="dxa"/>
            <w:tcBorders>
              <w:top w:val="single" w:sz="4" w:space="0" w:color="auto"/>
              <w:left w:val="single" w:sz="4" w:space="0" w:color="auto"/>
              <w:bottom w:val="single" w:sz="4" w:space="0" w:color="auto"/>
              <w:right w:val="single" w:sz="4" w:space="0" w:color="auto"/>
            </w:tcBorders>
          </w:tcPr>
          <w:p w:rsidR="00643626" w:rsidRDefault="00827F80" w:rsidP="00827F80">
            <w:pPr>
              <w:rPr>
                <w:rFonts w:ascii="Times New Roman" w:hAnsi="Times New Roman" w:cs="Times New Roman"/>
                <w:sz w:val="24"/>
                <w:szCs w:val="24"/>
              </w:rPr>
            </w:pPr>
            <w:r>
              <w:rPr>
                <w:rFonts w:ascii="Times New Roman" w:hAnsi="Times New Roman" w:cs="Times New Roman"/>
                <w:sz w:val="24"/>
                <w:szCs w:val="24"/>
              </w:rPr>
              <w:t>Orang yang sehat tidak perlu melakukan vaksin COVID 19</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r w:rsidR="00F847D8" w:rsidTr="0065565E">
        <w:tc>
          <w:tcPr>
            <w:tcW w:w="636"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r>
              <w:rPr>
                <w:rFonts w:ascii="Times New Roman" w:hAnsi="Times New Roman" w:cs="Times New Roman"/>
                <w:sz w:val="24"/>
                <w:szCs w:val="24"/>
              </w:rPr>
              <w:t>10.</w:t>
            </w:r>
          </w:p>
        </w:tc>
        <w:tc>
          <w:tcPr>
            <w:tcW w:w="3790" w:type="dxa"/>
            <w:tcBorders>
              <w:top w:val="single" w:sz="4" w:space="0" w:color="auto"/>
              <w:left w:val="single" w:sz="4" w:space="0" w:color="auto"/>
              <w:bottom w:val="single" w:sz="4" w:space="0" w:color="auto"/>
              <w:right w:val="single" w:sz="4" w:space="0" w:color="auto"/>
            </w:tcBorders>
          </w:tcPr>
          <w:p w:rsidR="00643626" w:rsidRDefault="00F847D8" w:rsidP="00F847D8">
            <w:pPr>
              <w:rPr>
                <w:rFonts w:ascii="Times New Roman" w:hAnsi="Times New Roman" w:cs="Times New Roman"/>
                <w:sz w:val="24"/>
                <w:szCs w:val="24"/>
              </w:rPr>
            </w:pPr>
            <w:r w:rsidRPr="0044287F">
              <w:rPr>
                <w:rFonts w:ascii="Times New Roman" w:hAnsi="Times New Roman" w:cs="Times New Roman"/>
                <w:sz w:val="24"/>
                <w:szCs w:val="24"/>
              </w:rPr>
              <w:t>Jika teman kita ada yang terkena COVID19, sebaiknya kita menjauhi dan memusuhinya</w:t>
            </w:r>
          </w:p>
        </w:tc>
        <w:tc>
          <w:tcPr>
            <w:tcW w:w="950"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F847D8" w:rsidRDefault="00F847D8" w:rsidP="00F847D8">
            <w:pPr>
              <w:rPr>
                <w:rFonts w:ascii="Times New Roman" w:hAnsi="Times New Roman" w:cs="Times New Roman"/>
                <w:sz w:val="24"/>
                <w:szCs w:val="24"/>
              </w:rPr>
            </w:pPr>
          </w:p>
        </w:tc>
      </w:tr>
    </w:tbl>
    <w:p w:rsidR="007C68E7" w:rsidRDefault="007C68E7" w:rsidP="00F847D8">
      <w:pPr>
        <w:spacing w:line="240" w:lineRule="auto"/>
        <w:rPr>
          <w:rFonts w:ascii="Times New Roman" w:hAnsi="Times New Roman" w:cs="Times New Roman"/>
          <w:sz w:val="24"/>
          <w:szCs w:val="24"/>
        </w:rPr>
      </w:pPr>
    </w:p>
    <w:p w:rsidR="00417A2C" w:rsidRDefault="00417A2C" w:rsidP="00F847D8">
      <w:pPr>
        <w:spacing w:line="240" w:lineRule="auto"/>
        <w:rPr>
          <w:rFonts w:ascii="Times New Roman" w:hAnsi="Times New Roman" w:cs="Times New Roman"/>
          <w:b/>
          <w:sz w:val="24"/>
          <w:szCs w:val="24"/>
        </w:rPr>
      </w:pPr>
    </w:p>
    <w:p w:rsidR="007C68E7" w:rsidRPr="007C68E7" w:rsidRDefault="007C68E7" w:rsidP="00F847D8">
      <w:pPr>
        <w:spacing w:line="240" w:lineRule="auto"/>
        <w:rPr>
          <w:rFonts w:ascii="Times New Roman" w:hAnsi="Times New Roman" w:cs="Times New Roman"/>
          <w:b/>
          <w:sz w:val="24"/>
          <w:szCs w:val="24"/>
        </w:rPr>
      </w:pPr>
      <w:r w:rsidRPr="007C68E7">
        <w:rPr>
          <w:rFonts w:ascii="Times New Roman" w:hAnsi="Times New Roman" w:cs="Times New Roman"/>
          <w:b/>
          <w:sz w:val="24"/>
          <w:szCs w:val="24"/>
        </w:rPr>
        <w:lastRenderedPageBreak/>
        <w:t>Kui</w:t>
      </w:r>
      <w:r w:rsidR="00255CBE">
        <w:rPr>
          <w:rFonts w:ascii="Times New Roman" w:hAnsi="Times New Roman" w:cs="Times New Roman"/>
          <w:b/>
          <w:sz w:val="24"/>
          <w:szCs w:val="24"/>
        </w:rPr>
        <w:t>sioner Tindakan</w:t>
      </w:r>
      <w:r w:rsidR="00EB5B97">
        <w:rPr>
          <w:rFonts w:ascii="Times New Roman" w:hAnsi="Times New Roman" w:cs="Times New Roman"/>
          <w:b/>
          <w:sz w:val="24"/>
          <w:szCs w:val="24"/>
        </w:rPr>
        <w:t xml:space="preserve"> tentang vaksin COVID 19</w:t>
      </w:r>
    </w:p>
    <w:p w:rsidR="00F847D8" w:rsidRPr="004A2F86" w:rsidRDefault="00F847D8" w:rsidP="00F847D8">
      <w:pPr>
        <w:spacing w:line="240" w:lineRule="auto"/>
        <w:rPr>
          <w:rFonts w:ascii="Times New Roman" w:hAnsi="Times New Roman" w:cs="Times New Roman"/>
          <w:sz w:val="24"/>
          <w:szCs w:val="24"/>
        </w:rPr>
      </w:pPr>
      <w:r w:rsidRPr="004A2F86">
        <w:rPr>
          <w:rFonts w:ascii="Times New Roman" w:hAnsi="Times New Roman" w:cs="Times New Roman"/>
          <w:sz w:val="24"/>
          <w:szCs w:val="24"/>
        </w:rPr>
        <w:t>Petunjuk pengisian:</w:t>
      </w:r>
    </w:p>
    <w:p w:rsidR="00F847D8" w:rsidRDefault="00F847D8" w:rsidP="00F847D8">
      <w:pPr>
        <w:spacing w:line="240" w:lineRule="auto"/>
        <w:rPr>
          <w:rFonts w:ascii="Times New Roman" w:hAnsi="Times New Roman" w:cs="Times New Roman"/>
          <w:sz w:val="24"/>
          <w:szCs w:val="24"/>
        </w:rPr>
      </w:pPr>
      <w:r w:rsidRPr="004A2F86">
        <w:rPr>
          <w:rFonts w:ascii="Times New Roman" w:hAnsi="Times New Roman" w:cs="Times New Roman"/>
          <w:sz w:val="24"/>
          <w:szCs w:val="24"/>
        </w:rPr>
        <w:t>Berikan tanda (√) di kolom sesuai den</w:t>
      </w:r>
      <w:r w:rsidR="00AD25A9">
        <w:rPr>
          <w:rFonts w:ascii="Times New Roman" w:hAnsi="Times New Roman" w:cs="Times New Roman"/>
          <w:sz w:val="24"/>
          <w:szCs w:val="24"/>
        </w:rPr>
        <w:t>gan yang anda rasakan saat ini.</w:t>
      </w:r>
    </w:p>
    <w:p w:rsidR="00AD25A9" w:rsidRDefault="00AD25A9" w:rsidP="00AD25A9">
      <w:pPr>
        <w:spacing w:line="240" w:lineRule="auto"/>
        <w:rPr>
          <w:rFonts w:ascii="Times New Roman" w:hAnsi="Times New Roman" w:cs="Times New Roman"/>
          <w:sz w:val="24"/>
          <w:szCs w:val="24"/>
        </w:rPr>
      </w:pPr>
      <w:r>
        <w:rPr>
          <w:rFonts w:ascii="Times New Roman" w:hAnsi="Times New Roman" w:cs="Times New Roman"/>
          <w:sz w:val="24"/>
          <w:szCs w:val="24"/>
        </w:rPr>
        <w:t>Pilihan jawaban:</w:t>
      </w:r>
    </w:p>
    <w:p w:rsidR="00AD25A9" w:rsidRDefault="00AD25A9" w:rsidP="00AD25A9">
      <w:pPr>
        <w:spacing w:line="240" w:lineRule="auto"/>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w:t>
      </w:r>
    </w:p>
    <w:p w:rsidR="00AD25A9" w:rsidRDefault="00AD25A9" w:rsidP="00AD25A9">
      <w:pPr>
        <w:spacing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w:t>
      </w:r>
    </w:p>
    <w:p w:rsidR="00AD25A9" w:rsidRDefault="00AD25A9" w:rsidP="00AD25A9">
      <w:pPr>
        <w:spacing w:line="240" w:lineRule="auto"/>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w:t>
      </w:r>
    </w:p>
    <w:p w:rsidR="00AD25A9" w:rsidRPr="004A2F86" w:rsidRDefault="00AD25A9" w:rsidP="00F847D8">
      <w:pPr>
        <w:spacing w:line="240" w:lineRule="auto"/>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638"/>
        <w:gridCol w:w="946"/>
        <w:gridCol w:w="935"/>
        <w:gridCol w:w="948"/>
        <w:gridCol w:w="967"/>
      </w:tblGrid>
      <w:tr w:rsidR="00F847D8" w:rsidTr="003B13BA">
        <w:tc>
          <w:tcPr>
            <w:tcW w:w="719" w:type="dxa"/>
          </w:tcPr>
          <w:p w:rsidR="00F847D8" w:rsidRPr="007C68E7" w:rsidRDefault="00F847D8" w:rsidP="00F847D8">
            <w:pPr>
              <w:jc w:val="center"/>
              <w:rPr>
                <w:rFonts w:ascii="Times New Roman" w:hAnsi="Times New Roman" w:cs="Times New Roman"/>
                <w:sz w:val="24"/>
                <w:szCs w:val="24"/>
              </w:rPr>
            </w:pPr>
            <w:r w:rsidRPr="007C68E7">
              <w:rPr>
                <w:rFonts w:ascii="Times New Roman" w:hAnsi="Times New Roman" w:cs="Times New Roman"/>
                <w:sz w:val="24"/>
                <w:szCs w:val="24"/>
              </w:rPr>
              <w:t>No</w:t>
            </w:r>
          </w:p>
        </w:tc>
        <w:tc>
          <w:tcPr>
            <w:tcW w:w="3638" w:type="dxa"/>
          </w:tcPr>
          <w:p w:rsidR="00F847D8" w:rsidRPr="007C68E7" w:rsidRDefault="00F847D8" w:rsidP="00F847D8">
            <w:pPr>
              <w:jc w:val="center"/>
              <w:rPr>
                <w:rFonts w:ascii="Times New Roman" w:hAnsi="Times New Roman" w:cs="Times New Roman"/>
                <w:sz w:val="24"/>
                <w:szCs w:val="24"/>
              </w:rPr>
            </w:pPr>
            <w:r w:rsidRPr="007C68E7">
              <w:rPr>
                <w:rFonts w:ascii="Times New Roman" w:hAnsi="Times New Roman" w:cs="Times New Roman"/>
                <w:sz w:val="24"/>
                <w:szCs w:val="24"/>
              </w:rPr>
              <w:t>Pertanyaan</w:t>
            </w:r>
          </w:p>
        </w:tc>
        <w:tc>
          <w:tcPr>
            <w:tcW w:w="946" w:type="dxa"/>
          </w:tcPr>
          <w:p w:rsidR="00F847D8" w:rsidRPr="007C68E7" w:rsidRDefault="00F847D8" w:rsidP="00F847D8">
            <w:pPr>
              <w:jc w:val="center"/>
              <w:rPr>
                <w:rFonts w:ascii="Times New Roman" w:hAnsi="Times New Roman" w:cs="Times New Roman"/>
                <w:sz w:val="24"/>
                <w:szCs w:val="24"/>
              </w:rPr>
            </w:pPr>
            <w:r w:rsidRPr="007C68E7">
              <w:rPr>
                <w:rFonts w:ascii="Times New Roman" w:hAnsi="Times New Roman" w:cs="Times New Roman"/>
                <w:sz w:val="24"/>
                <w:szCs w:val="24"/>
              </w:rPr>
              <w:t>SS</w:t>
            </w:r>
          </w:p>
        </w:tc>
        <w:tc>
          <w:tcPr>
            <w:tcW w:w="935" w:type="dxa"/>
          </w:tcPr>
          <w:p w:rsidR="00F847D8" w:rsidRPr="007C68E7" w:rsidRDefault="00F847D8" w:rsidP="00F847D8">
            <w:pPr>
              <w:jc w:val="center"/>
              <w:rPr>
                <w:rFonts w:ascii="Times New Roman" w:hAnsi="Times New Roman" w:cs="Times New Roman"/>
                <w:sz w:val="24"/>
                <w:szCs w:val="24"/>
              </w:rPr>
            </w:pPr>
            <w:r w:rsidRPr="007C68E7">
              <w:rPr>
                <w:rFonts w:ascii="Times New Roman" w:hAnsi="Times New Roman" w:cs="Times New Roman"/>
                <w:sz w:val="24"/>
                <w:szCs w:val="24"/>
              </w:rPr>
              <w:t>S</w:t>
            </w:r>
          </w:p>
        </w:tc>
        <w:tc>
          <w:tcPr>
            <w:tcW w:w="948" w:type="dxa"/>
          </w:tcPr>
          <w:p w:rsidR="00F847D8" w:rsidRPr="007C68E7" w:rsidRDefault="00F847D8" w:rsidP="00F847D8">
            <w:pPr>
              <w:jc w:val="center"/>
              <w:rPr>
                <w:rFonts w:ascii="Times New Roman" w:hAnsi="Times New Roman" w:cs="Times New Roman"/>
                <w:sz w:val="24"/>
                <w:szCs w:val="24"/>
              </w:rPr>
            </w:pPr>
            <w:r w:rsidRPr="007C68E7">
              <w:rPr>
                <w:rFonts w:ascii="Times New Roman" w:hAnsi="Times New Roman" w:cs="Times New Roman"/>
                <w:sz w:val="24"/>
                <w:szCs w:val="24"/>
              </w:rPr>
              <w:t>TS</w:t>
            </w:r>
          </w:p>
        </w:tc>
        <w:tc>
          <w:tcPr>
            <w:tcW w:w="967" w:type="dxa"/>
          </w:tcPr>
          <w:p w:rsidR="00F847D8" w:rsidRPr="007146AE" w:rsidRDefault="00F847D8" w:rsidP="00F847D8">
            <w:pPr>
              <w:jc w:val="center"/>
              <w:rPr>
                <w:rFonts w:ascii="Times New Roman" w:hAnsi="Times New Roman" w:cs="Times New Roman"/>
                <w:sz w:val="24"/>
                <w:szCs w:val="24"/>
              </w:rPr>
            </w:pPr>
            <w:r w:rsidRPr="007146AE">
              <w:rPr>
                <w:rFonts w:ascii="Times New Roman" w:hAnsi="Times New Roman" w:cs="Times New Roman"/>
                <w:sz w:val="24"/>
                <w:szCs w:val="24"/>
              </w:rPr>
              <w:t>STS</w:t>
            </w:r>
          </w:p>
        </w:tc>
      </w:tr>
      <w:tr w:rsidR="00F847D8" w:rsidTr="003B13BA">
        <w:tc>
          <w:tcPr>
            <w:tcW w:w="719" w:type="dxa"/>
          </w:tcPr>
          <w:p w:rsidR="00F847D8" w:rsidRPr="007C68E7" w:rsidRDefault="00F847D8" w:rsidP="00F847D8">
            <w:pPr>
              <w:rPr>
                <w:rFonts w:ascii="Times New Roman" w:hAnsi="Times New Roman" w:cs="Times New Roman"/>
                <w:sz w:val="24"/>
                <w:szCs w:val="24"/>
              </w:rPr>
            </w:pPr>
            <w:r w:rsidRPr="007C68E7">
              <w:rPr>
                <w:rFonts w:ascii="Times New Roman" w:hAnsi="Times New Roman" w:cs="Times New Roman"/>
                <w:sz w:val="24"/>
                <w:szCs w:val="24"/>
              </w:rPr>
              <w:t>1.</w:t>
            </w:r>
          </w:p>
        </w:tc>
        <w:tc>
          <w:tcPr>
            <w:tcW w:w="3638" w:type="dxa"/>
          </w:tcPr>
          <w:p w:rsidR="00643626" w:rsidRPr="007C68E7" w:rsidRDefault="00105EBA" w:rsidP="00F847D8">
            <w:pPr>
              <w:rPr>
                <w:rFonts w:ascii="Times New Roman" w:hAnsi="Times New Roman" w:cs="Times New Roman"/>
                <w:sz w:val="24"/>
                <w:szCs w:val="24"/>
              </w:rPr>
            </w:pPr>
            <w:r>
              <w:rPr>
                <w:rFonts w:ascii="Times New Roman" w:hAnsi="Times New Roman" w:cs="Times New Roman"/>
                <w:sz w:val="24"/>
                <w:szCs w:val="24"/>
              </w:rPr>
              <w:t>Saat saya sudah melakukan v</w:t>
            </w:r>
            <w:r w:rsidR="005A5970">
              <w:rPr>
                <w:rFonts w:ascii="Times New Roman" w:hAnsi="Times New Roman" w:cs="Times New Roman"/>
                <w:sz w:val="24"/>
                <w:szCs w:val="24"/>
              </w:rPr>
              <w:t>aksin, saya bebas tidak menggunakan masker saat di luar rumah.</w:t>
            </w:r>
          </w:p>
        </w:tc>
        <w:tc>
          <w:tcPr>
            <w:tcW w:w="946" w:type="dxa"/>
          </w:tcPr>
          <w:p w:rsidR="00F847D8" w:rsidRPr="007C68E7" w:rsidRDefault="00F847D8" w:rsidP="00F847D8">
            <w:pPr>
              <w:rPr>
                <w:rFonts w:ascii="Times New Roman" w:hAnsi="Times New Roman" w:cs="Times New Roman"/>
                <w:sz w:val="24"/>
                <w:szCs w:val="24"/>
              </w:rPr>
            </w:pPr>
          </w:p>
        </w:tc>
        <w:tc>
          <w:tcPr>
            <w:tcW w:w="935" w:type="dxa"/>
          </w:tcPr>
          <w:p w:rsidR="00F847D8" w:rsidRPr="007C68E7" w:rsidRDefault="00F847D8" w:rsidP="00F847D8">
            <w:pPr>
              <w:rPr>
                <w:rFonts w:ascii="Times New Roman" w:hAnsi="Times New Roman" w:cs="Times New Roman"/>
                <w:sz w:val="24"/>
                <w:szCs w:val="24"/>
              </w:rPr>
            </w:pPr>
          </w:p>
        </w:tc>
        <w:tc>
          <w:tcPr>
            <w:tcW w:w="948" w:type="dxa"/>
          </w:tcPr>
          <w:p w:rsidR="00F847D8" w:rsidRPr="007C68E7" w:rsidRDefault="00F847D8" w:rsidP="00F847D8">
            <w:pPr>
              <w:rPr>
                <w:rFonts w:ascii="Times New Roman" w:hAnsi="Times New Roman" w:cs="Times New Roman"/>
                <w:sz w:val="24"/>
                <w:szCs w:val="24"/>
              </w:rPr>
            </w:pPr>
          </w:p>
        </w:tc>
        <w:tc>
          <w:tcPr>
            <w:tcW w:w="967" w:type="dxa"/>
          </w:tcPr>
          <w:p w:rsidR="00F847D8" w:rsidRDefault="00F847D8" w:rsidP="00F847D8"/>
        </w:tc>
      </w:tr>
      <w:tr w:rsidR="00F847D8" w:rsidTr="003B13BA">
        <w:tc>
          <w:tcPr>
            <w:tcW w:w="719" w:type="dxa"/>
          </w:tcPr>
          <w:p w:rsidR="00F847D8" w:rsidRPr="007C68E7" w:rsidRDefault="00F847D8" w:rsidP="00F847D8">
            <w:pPr>
              <w:rPr>
                <w:rFonts w:ascii="Times New Roman" w:hAnsi="Times New Roman" w:cs="Times New Roman"/>
                <w:sz w:val="24"/>
                <w:szCs w:val="24"/>
              </w:rPr>
            </w:pPr>
            <w:r w:rsidRPr="007C68E7">
              <w:rPr>
                <w:rFonts w:ascii="Times New Roman" w:hAnsi="Times New Roman" w:cs="Times New Roman"/>
                <w:sz w:val="24"/>
                <w:szCs w:val="24"/>
              </w:rPr>
              <w:t>2.</w:t>
            </w:r>
          </w:p>
        </w:tc>
        <w:tc>
          <w:tcPr>
            <w:tcW w:w="3638" w:type="dxa"/>
          </w:tcPr>
          <w:p w:rsidR="00643626" w:rsidRPr="007C68E7" w:rsidRDefault="005A5970" w:rsidP="00F847D8">
            <w:pPr>
              <w:rPr>
                <w:rFonts w:ascii="Times New Roman" w:hAnsi="Times New Roman" w:cs="Times New Roman"/>
                <w:sz w:val="24"/>
                <w:szCs w:val="24"/>
              </w:rPr>
            </w:pPr>
            <w:r>
              <w:rPr>
                <w:rFonts w:ascii="Times New Roman" w:hAnsi="Times New Roman" w:cs="Times New Roman"/>
                <w:sz w:val="24"/>
                <w:szCs w:val="24"/>
              </w:rPr>
              <w:t>Saya tidak punya waktu untuk pergi melakukan vaksin ke pelayanan kesehatan.</w:t>
            </w:r>
          </w:p>
        </w:tc>
        <w:tc>
          <w:tcPr>
            <w:tcW w:w="946" w:type="dxa"/>
          </w:tcPr>
          <w:p w:rsidR="00F847D8" w:rsidRPr="007C68E7" w:rsidRDefault="00F847D8" w:rsidP="00F847D8">
            <w:pPr>
              <w:rPr>
                <w:rFonts w:ascii="Times New Roman" w:hAnsi="Times New Roman" w:cs="Times New Roman"/>
                <w:sz w:val="24"/>
                <w:szCs w:val="24"/>
              </w:rPr>
            </w:pPr>
          </w:p>
        </w:tc>
        <w:tc>
          <w:tcPr>
            <w:tcW w:w="935" w:type="dxa"/>
          </w:tcPr>
          <w:p w:rsidR="00F847D8" w:rsidRPr="007C68E7" w:rsidRDefault="00F847D8" w:rsidP="00F847D8">
            <w:pPr>
              <w:rPr>
                <w:rFonts w:ascii="Times New Roman" w:hAnsi="Times New Roman" w:cs="Times New Roman"/>
                <w:sz w:val="24"/>
                <w:szCs w:val="24"/>
              </w:rPr>
            </w:pPr>
          </w:p>
        </w:tc>
        <w:tc>
          <w:tcPr>
            <w:tcW w:w="948" w:type="dxa"/>
          </w:tcPr>
          <w:p w:rsidR="00F847D8" w:rsidRPr="007C68E7" w:rsidRDefault="00F847D8" w:rsidP="00F847D8">
            <w:pPr>
              <w:rPr>
                <w:rFonts w:ascii="Times New Roman" w:hAnsi="Times New Roman" w:cs="Times New Roman"/>
                <w:sz w:val="24"/>
                <w:szCs w:val="24"/>
              </w:rPr>
            </w:pPr>
          </w:p>
        </w:tc>
        <w:tc>
          <w:tcPr>
            <w:tcW w:w="967" w:type="dxa"/>
          </w:tcPr>
          <w:p w:rsidR="00F847D8" w:rsidRDefault="00F847D8" w:rsidP="00F847D8"/>
        </w:tc>
      </w:tr>
      <w:tr w:rsidR="00F847D8" w:rsidTr="003B13BA">
        <w:tc>
          <w:tcPr>
            <w:tcW w:w="719" w:type="dxa"/>
          </w:tcPr>
          <w:p w:rsidR="00F847D8" w:rsidRPr="007C68E7" w:rsidRDefault="00F847D8" w:rsidP="00F847D8">
            <w:pPr>
              <w:rPr>
                <w:rFonts w:ascii="Times New Roman" w:hAnsi="Times New Roman" w:cs="Times New Roman"/>
                <w:sz w:val="24"/>
                <w:szCs w:val="24"/>
              </w:rPr>
            </w:pPr>
            <w:r w:rsidRPr="007C68E7">
              <w:rPr>
                <w:rFonts w:ascii="Times New Roman" w:hAnsi="Times New Roman" w:cs="Times New Roman"/>
                <w:sz w:val="24"/>
                <w:szCs w:val="24"/>
              </w:rPr>
              <w:t>3.</w:t>
            </w:r>
          </w:p>
        </w:tc>
        <w:tc>
          <w:tcPr>
            <w:tcW w:w="3638" w:type="dxa"/>
          </w:tcPr>
          <w:p w:rsidR="00643626" w:rsidRPr="007C68E7" w:rsidRDefault="005A5970" w:rsidP="00F847D8">
            <w:pPr>
              <w:rPr>
                <w:rFonts w:ascii="Times New Roman" w:hAnsi="Times New Roman" w:cs="Times New Roman"/>
                <w:sz w:val="24"/>
                <w:szCs w:val="24"/>
              </w:rPr>
            </w:pPr>
            <w:r>
              <w:rPr>
                <w:rFonts w:ascii="Times New Roman" w:hAnsi="Times New Roman" w:cs="Times New Roman"/>
                <w:sz w:val="24"/>
                <w:szCs w:val="24"/>
              </w:rPr>
              <w:t>Umumnya saya menentang adanya program vaksin.</w:t>
            </w:r>
          </w:p>
        </w:tc>
        <w:tc>
          <w:tcPr>
            <w:tcW w:w="946" w:type="dxa"/>
          </w:tcPr>
          <w:p w:rsidR="00F847D8" w:rsidRPr="007C68E7" w:rsidRDefault="00F847D8" w:rsidP="00F847D8">
            <w:pPr>
              <w:rPr>
                <w:rFonts w:ascii="Times New Roman" w:hAnsi="Times New Roman" w:cs="Times New Roman"/>
                <w:sz w:val="24"/>
                <w:szCs w:val="24"/>
              </w:rPr>
            </w:pPr>
          </w:p>
        </w:tc>
        <w:tc>
          <w:tcPr>
            <w:tcW w:w="935" w:type="dxa"/>
          </w:tcPr>
          <w:p w:rsidR="00F847D8" w:rsidRPr="007C68E7" w:rsidRDefault="00F847D8" w:rsidP="00F847D8">
            <w:pPr>
              <w:rPr>
                <w:rFonts w:ascii="Times New Roman" w:hAnsi="Times New Roman" w:cs="Times New Roman"/>
                <w:sz w:val="24"/>
                <w:szCs w:val="24"/>
              </w:rPr>
            </w:pPr>
          </w:p>
        </w:tc>
        <w:tc>
          <w:tcPr>
            <w:tcW w:w="948" w:type="dxa"/>
          </w:tcPr>
          <w:p w:rsidR="00F847D8" w:rsidRPr="007C68E7" w:rsidRDefault="00F847D8" w:rsidP="00F847D8">
            <w:pPr>
              <w:rPr>
                <w:rFonts w:ascii="Times New Roman" w:hAnsi="Times New Roman" w:cs="Times New Roman"/>
                <w:sz w:val="24"/>
                <w:szCs w:val="24"/>
              </w:rPr>
            </w:pPr>
          </w:p>
        </w:tc>
        <w:tc>
          <w:tcPr>
            <w:tcW w:w="967" w:type="dxa"/>
          </w:tcPr>
          <w:p w:rsidR="00F847D8" w:rsidRDefault="00F847D8" w:rsidP="00F847D8"/>
        </w:tc>
      </w:tr>
      <w:tr w:rsidR="00F847D8" w:rsidTr="003B13BA">
        <w:tc>
          <w:tcPr>
            <w:tcW w:w="719" w:type="dxa"/>
          </w:tcPr>
          <w:p w:rsidR="00F847D8" w:rsidRPr="007C68E7" w:rsidRDefault="00F847D8" w:rsidP="00F847D8">
            <w:pPr>
              <w:rPr>
                <w:rFonts w:ascii="Times New Roman" w:hAnsi="Times New Roman" w:cs="Times New Roman"/>
                <w:sz w:val="24"/>
                <w:szCs w:val="24"/>
              </w:rPr>
            </w:pPr>
            <w:r w:rsidRPr="007C68E7">
              <w:rPr>
                <w:rFonts w:ascii="Times New Roman" w:hAnsi="Times New Roman" w:cs="Times New Roman"/>
                <w:sz w:val="24"/>
                <w:szCs w:val="24"/>
              </w:rPr>
              <w:t>4.</w:t>
            </w:r>
          </w:p>
        </w:tc>
        <w:tc>
          <w:tcPr>
            <w:tcW w:w="3638" w:type="dxa"/>
          </w:tcPr>
          <w:p w:rsidR="00643626" w:rsidRPr="007C68E7" w:rsidRDefault="005A5970" w:rsidP="00F847D8">
            <w:pPr>
              <w:rPr>
                <w:rFonts w:ascii="Times New Roman" w:hAnsi="Times New Roman" w:cs="Times New Roman"/>
                <w:sz w:val="24"/>
                <w:szCs w:val="24"/>
              </w:rPr>
            </w:pPr>
            <w:r>
              <w:rPr>
                <w:rFonts w:ascii="Times New Roman" w:hAnsi="Times New Roman" w:cs="Times New Roman"/>
                <w:sz w:val="24"/>
                <w:szCs w:val="24"/>
              </w:rPr>
              <w:t>Saya akan menyimpan informasi apapun untuk diri saya sendiri tanpa menyebarkan ke orang lain mengenai vaksin COVID 19.</w:t>
            </w:r>
          </w:p>
        </w:tc>
        <w:tc>
          <w:tcPr>
            <w:tcW w:w="946" w:type="dxa"/>
          </w:tcPr>
          <w:p w:rsidR="00F847D8" w:rsidRPr="007C68E7" w:rsidRDefault="00F847D8" w:rsidP="00F847D8">
            <w:pPr>
              <w:rPr>
                <w:rFonts w:ascii="Times New Roman" w:hAnsi="Times New Roman" w:cs="Times New Roman"/>
                <w:sz w:val="24"/>
                <w:szCs w:val="24"/>
              </w:rPr>
            </w:pPr>
          </w:p>
        </w:tc>
        <w:tc>
          <w:tcPr>
            <w:tcW w:w="935" w:type="dxa"/>
          </w:tcPr>
          <w:p w:rsidR="00F847D8" w:rsidRPr="007C68E7" w:rsidRDefault="00F847D8" w:rsidP="00F847D8">
            <w:pPr>
              <w:rPr>
                <w:rFonts w:ascii="Times New Roman" w:hAnsi="Times New Roman" w:cs="Times New Roman"/>
                <w:sz w:val="24"/>
                <w:szCs w:val="24"/>
              </w:rPr>
            </w:pPr>
          </w:p>
        </w:tc>
        <w:tc>
          <w:tcPr>
            <w:tcW w:w="948" w:type="dxa"/>
          </w:tcPr>
          <w:p w:rsidR="00F847D8" w:rsidRPr="007C68E7" w:rsidRDefault="00F847D8" w:rsidP="00F847D8">
            <w:pPr>
              <w:rPr>
                <w:rFonts w:ascii="Times New Roman" w:hAnsi="Times New Roman" w:cs="Times New Roman"/>
                <w:sz w:val="24"/>
                <w:szCs w:val="24"/>
              </w:rPr>
            </w:pPr>
          </w:p>
        </w:tc>
        <w:tc>
          <w:tcPr>
            <w:tcW w:w="967" w:type="dxa"/>
          </w:tcPr>
          <w:p w:rsidR="00F847D8" w:rsidRDefault="00F847D8" w:rsidP="00F847D8"/>
        </w:tc>
      </w:tr>
      <w:tr w:rsidR="00F847D8" w:rsidTr="003B13BA">
        <w:tc>
          <w:tcPr>
            <w:tcW w:w="719" w:type="dxa"/>
          </w:tcPr>
          <w:p w:rsidR="00F847D8" w:rsidRPr="007C68E7" w:rsidRDefault="00F847D8" w:rsidP="00F847D8">
            <w:pPr>
              <w:rPr>
                <w:rFonts w:ascii="Times New Roman" w:hAnsi="Times New Roman" w:cs="Times New Roman"/>
                <w:sz w:val="24"/>
                <w:szCs w:val="24"/>
              </w:rPr>
            </w:pPr>
            <w:r w:rsidRPr="007C68E7">
              <w:rPr>
                <w:rFonts w:ascii="Times New Roman" w:hAnsi="Times New Roman" w:cs="Times New Roman"/>
                <w:sz w:val="24"/>
                <w:szCs w:val="24"/>
              </w:rPr>
              <w:t>5.</w:t>
            </w:r>
          </w:p>
        </w:tc>
        <w:tc>
          <w:tcPr>
            <w:tcW w:w="3638" w:type="dxa"/>
          </w:tcPr>
          <w:p w:rsidR="00643626" w:rsidRPr="007C68E7" w:rsidRDefault="005A5970" w:rsidP="00F847D8">
            <w:pPr>
              <w:rPr>
                <w:rFonts w:ascii="Times New Roman" w:hAnsi="Times New Roman" w:cs="Times New Roman"/>
                <w:sz w:val="24"/>
                <w:szCs w:val="24"/>
              </w:rPr>
            </w:pPr>
            <w:r>
              <w:rPr>
                <w:rFonts w:ascii="Times New Roman" w:hAnsi="Times New Roman" w:cs="Times New Roman"/>
                <w:sz w:val="24"/>
                <w:szCs w:val="24"/>
              </w:rPr>
              <w:t>Saya mengikuti vaksin karena te</w:t>
            </w:r>
            <w:r w:rsidR="00417A2C">
              <w:rPr>
                <w:rFonts w:ascii="Times New Roman" w:hAnsi="Times New Roman" w:cs="Times New Roman"/>
                <w:sz w:val="24"/>
                <w:szCs w:val="24"/>
              </w:rPr>
              <w:t>kanan dari pemerintah, bukan kar</w:t>
            </w:r>
            <w:r>
              <w:rPr>
                <w:rFonts w:ascii="Times New Roman" w:hAnsi="Times New Roman" w:cs="Times New Roman"/>
                <w:sz w:val="24"/>
                <w:szCs w:val="24"/>
              </w:rPr>
              <w:t>ena kemauan sendiri.</w:t>
            </w:r>
          </w:p>
        </w:tc>
        <w:tc>
          <w:tcPr>
            <w:tcW w:w="946" w:type="dxa"/>
          </w:tcPr>
          <w:p w:rsidR="00F847D8" w:rsidRPr="007C68E7" w:rsidRDefault="00F847D8" w:rsidP="00F847D8">
            <w:pPr>
              <w:rPr>
                <w:rFonts w:ascii="Times New Roman" w:hAnsi="Times New Roman" w:cs="Times New Roman"/>
                <w:sz w:val="24"/>
                <w:szCs w:val="24"/>
              </w:rPr>
            </w:pPr>
          </w:p>
        </w:tc>
        <w:tc>
          <w:tcPr>
            <w:tcW w:w="935" w:type="dxa"/>
          </w:tcPr>
          <w:p w:rsidR="00F847D8" w:rsidRPr="007C68E7" w:rsidRDefault="00F847D8" w:rsidP="00F847D8">
            <w:pPr>
              <w:rPr>
                <w:rFonts w:ascii="Times New Roman" w:hAnsi="Times New Roman" w:cs="Times New Roman"/>
                <w:sz w:val="24"/>
                <w:szCs w:val="24"/>
              </w:rPr>
            </w:pPr>
          </w:p>
        </w:tc>
        <w:tc>
          <w:tcPr>
            <w:tcW w:w="948" w:type="dxa"/>
          </w:tcPr>
          <w:p w:rsidR="00F847D8" w:rsidRPr="007C68E7" w:rsidRDefault="00F847D8" w:rsidP="00F847D8">
            <w:pPr>
              <w:rPr>
                <w:rFonts w:ascii="Times New Roman" w:hAnsi="Times New Roman" w:cs="Times New Roman"/>
                <w:sz w:val="24"/>
                <w:szCs w:val="24"/>
              </w:rPr>
            </w:pPr>
          </w:p>
        </w:tc>
        <w:tc>
          <w:tcPr>
            <w:tcW w:w="967" w:type="dxa"/>
          </w:tcPr>
          <w:p w:rsidR="00F847D8" w:rsidRDefault="00F847D8" w:rsidP="00F847D8"/>
        </w:tc>
      </w:tr>
      <w:tr w:rsidR="00F847D8" w:rsidTr="003B13BA">
        <w:tc>
          <w:tcPr>
            <w:tcW w:w="719" w:type="dxa"/>
          </w:tcPr>
          <w:p w:rsidR="00F847D8" w:rsidRPr="007C68E7" w:rsidRDefault="00F847D8" w:rsidP="00F847D8">
            <w:pPr>
              <w:rPr>
                <w:rFonts w:ascii="Times New Roman" w:hAnsi="Times New Roman" w:cs="Times New Roman"/>
                <w:sz w:val="24"/>
                <w:szCs w:val="24"/>
              </w:rPr>
            </w:pPr>
            <w:r w:rsidRPr="007C68E7">
              <w:rPr>
                <w:rFonts w:ascii="Times New Roman" w:hAnsi="Times New Roman" w:cs="Times New Roman"/>
                <w:sz w:val="24"/>
                <w:szCs w:val="24"/>
              </w:rPr>
              <w:t>6.</w:t>
            </w:r>
          </w:p>
        </w:tc>
        <w:tc>
          <w:tcPr>
            <w:tcW w:w="3638" w:type="dxa"/>
          </w:tcPr>
          <w:p w:rsidR="00643626" w:rsidRPr="007C68E7" w:rsidRDefault="005A5970" w:rsidP="00F847D8">
            <w:pPr>
              <w:rPr>
                <w:rFonts w:ascii="Times New Roman" w:hAnsi="Times New Roman" w:cs="Times New Roman"/>
                <w:sz w:val="24"/>
                <w:szCs w:val="24"/>
              </w:rPr>
            </w:pPr>
            <w:r>
              <w:rPr>
                <w:rFonts w:ascii="Times New Roman" w:hAnsi="Times New Roman" w:cs="Times New Roman"/>
                <w:sz w:val="24"/>
                <w:szCs w:val="24"/>
              </w:rPr>
              <w:t>Saya ragu melakukan vaksin COVID  19 dibanding vaksin lain.</w:t>
            </w:r>
          </w:p>
        </w:tc>
        <w:tc>
          <w:tcPr>
            <w:tcW w:w="946" w:type="dxa"/>
          </w:tcPr>
          <w:p w:rsidR="00F847D8" w:rsidRPr="007C68E7" w:rsidRDefault="00F847D8" w:rsidP="00F847D8">
            <w:pPr>
              <w:rPr>
                <w:rFonts w:ascii="Times New Roman" w:hAnsi="Times New Roman" w:cs="Times New Roman"/>
                <w:sz w:val="24"/>
                <w:szCs w:val="24"/>
              </w:rPr>
            </w:pPr>
          </w:p>
        </w:tc>
        <w:tc>
          <w:tcPr>
            <w:tcW w:w="935" w:type="dxa"/>
          </w:tcPr>
          <w:p w:rsidR="00F847D8" w:rsidRPr="007C68E7" w:rsidRDefault="00F847D8" w:rsidP="00F847D8">
            <w:pPr>
              <w:rPr>
                <w:rFonts w:ascii="Times New Roman" w:hAnsi="Times New Roman" w:cs="Times New Roman"/>
                <w:sz w:val="24"/>
                <w:szCs w:val="24"/>
              </w:rPr>
            </w:pPr>
          </w:p>
        </w:tc>
        <w:tc>
          <w:tcPr>
            <w:tcW w:w="948" w:type="dxa"/>
          </w:tcPr>
          <w:p w:rsidR="00F847D8" w:rsidRPr="007C68E7" w:rsidRDefault="00F847D8" w:rsidP="00F847D8">
            <w:pPr>
              <w:rPr>
                <w:rFonts w:ascii="Times New Roman" w:hAnsi="Times New Roman" w:cs="Times New Roman"/>
                <w:sz w:val="24"/>
                <w:szCs w:val="24"/>
              </w:rPr>
            </w:pPr>
          </w:p>
        </w:tc>
        <w:tc>
          <w:tcPr>
            <w:tcW w:w="967" w:type="dxa"/>
          </w:tcPr>
          <w:p w:rsidR="00F847D8" w:rsidRDefault="00F847D8" w:rsidP="00F847D8"/>
        </w:tc>
      </w:tr>
      <w:tr w:rsidR="00B8075C" w:rsidTr="003B13BA">
        <w:tc>
          <w:tcPr>
            <w:tcW w:w="719" w:type="dxa"/>
          </w:tcPr>
          <w:p w:rsidR="00B8075C" w:rsidRPr="007C68E7" w:rsidRDefault="00B8075C" w:rsidP="00F847D8">
            <w:pPr>
              <w:rPr>
                <w:rFonts w:ascii="Times New Roman" w:hAnsi="Times New Roman" w:cs="Times New Roman"/>
                <w:sz w:val="24"/>
                <w:szCs w:val="24"/>
              </w:rPr>
            </w:pPr>
            <w:r>
              <w:rPr>
                <w:rFonts w:ascii="Times New Roman" w:hAnsi="Times New Roman" w:cs="Times New Roman"/>
                <w:sz w:val="24"/>
                <w:szCs w:val="24"/>
              </w:rPr>
              <w:t>7.</w:t>
            </w:r>
          </w:p>
        </w:tc>
        <w:tc>
          <w:tcPr>
            <w:tcW w:w="3638" w:type="dxa"/>
          </w:tcPr>
          <w:p w:rsidR="00B8075C" w:rsidRDefault="00B8075C" w:rsidP="00F847D8">
            <w:pPr>
              <w:rPr>
                <w:rFonts w:ascii="Times New Roman" w:hAnsi="Times New Roman" w:cs="Times New Roman"/>
                <w:sz w:val="24"/>
                <w:szCs w:val="24"/>
              </w:rPr>
            </w:pPr>
            <w:r>
              <w:rPr>
                <w:rFonts w:ascii="Times New Roman" w:hAnsi="Times New Roman" w:cs="Times New Roman"/>
                <w:sz w:val="24"/>
                <w:szCs w:val="24"/>
              </w:rPr>
              <w:t>Saya akan mengajak keluarga atau kerabat saya yang belum melakukan vaksin, untuk mengikuti vaksin dengan memberikan informasi positif yang saya dapatkan</w:t>
            </w:r>
          </w:p>
        </w:tc>
        <w:tc>
          <w:tcPr>
            <w:tcW w:w="946" w:type="dxa"/>
          </w:tcPr>
          <w:p w:rsidR="00B8075C" w:rsidRPr="007C68E7" w:rsidRDefault="00B8075C" w:rsidP="00F847D8">
            <w:pPr>
              <w:rPr>
                <w:rFonts w:ascii="Times New Roman" w:hAnsi="Times New Roman" w:cs="Times New Roman"/>
                <w:sz w:val="24"/>
                <w:szCs w:val="24"/>
              </w:rPr>
            </w:pPr>
          </w:p>
        </w:tc>
        <w:tc>
          <w:tcPr>
            <w:tcW w:w="935" w:type="dxa"/>
          </w:tcPr>
          <w:p w:rsidR="00B8075C" w:rsidRPr="007C68E7" w:rsidRDefault="00B8075C" w:rsidP="00F847D8">
            <w:pPr>
              <w:rPr>
                <w:rFonts w:ascii="Times New Roman" w:hAnsi="Times New Roman" w:cs="Times New Roman"/>
                <w:sz w:val="24"/>
                <w:szCs w:val="24"/>
              </w:rPr>
            </w:pPr>
          </w:p>
        </w:tc>
        <w:tc>
          <w:tcPr>
            <w:tcW w:w="948" w:type="dxa"/>
          </w:tcPr>
          <w:p w:rsidR="00B8075C" w:rsidRPr="007C68E7" w:rsidRDefault="00B8075C" w:rsidP="00F847D8">
            <w:pPr>
              <w:rPr>
                <w:rFonts w:ascii="Times New Roman" w:hAnsi="Times New Roman" w:cs="Times New Roman"/>
                <w:sz w:val="24"/>
                <w:szCs w:val="24"/>
              </w:rPr>
            </w:pPr>
          </w:p>
        </w:tc>
        <w:tc>
          <w:tcPr>
            <w:tcW w:w="967" w:type="dxa"/>
          </w:tcPr>
          <w:p w:rsidR="00B8075C" w:rsidRDefault="00B8075C" w:rsidP="00F847D8"/>
        </w:tc>
      </w:tr>
      <w:tr w:rsidR="00B8075C" w:rsidTr="003B13BA">
        <w:tc>
          <w:tcPr>
            <w:tcW w:w="719" w:type="dxa"/>
          </w:tcPr>
          <w:p w:rsidR="00B8075C" w:rsidRPr="007C68E7" w:rsidRDefault="00B8075C" w:rsidP="00F847D8">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3638" w:type="dxa"/>
          </w:tcPr>
          <w:p w:rsidR="00643626" w:rsidRDefault="00B8075C" w:rsidP="00B8075C">
            <w:pPr>
              <w:rPr>
                <w:rFonts w:ascii="Times New Roman" w:hAnsi="Times New Roman" w:cs="Times New Roman"/>
                <w:sz w:val="24"/>
                <w:szCs w:val="24"/>
              </w:rPr>
            </w:pPr>
            <w:r>
              <w:rPr>
                <w:rFonts w:ascii="Times New Roman" w:hAnsi="Times New Roman" w:cs="Times New Roman"/>
                <w:sz w:val="24"/>
                <w:szCs w:val="24"/>
              </w:rPr>
              <w:t>Saya akan memberikan penjelasan tentang pentingnya vaks</w:t>
            </w:r>
            <w:r w:rsidR="004F377E">
              <w:rPr>
                <w:rFonts w:ascii="Times New Roman" w:hAnsi="Times New Roman" w:cs="Times New Roman"/>
                <w:sz w:val="24"/>
                <w:szCs w:val="24"/>
              </w:rPr>
              <w:t>in bagi orang-orang sekitar say</w:t>
            </w:r>
            <w:r w:rsidR="00417A2C">
              <w:rPr>
                <w:rFonts w:ascii="Times New Roman" w:hAnsi="Times New Roman" w:cs="Times New Roman"/>
                <w:sz w:val="24"/>
                <w:szCs w:val="24"/>
              </w:rPr>
              <w:t>a yang belum mendapatkan vaksin</w:t>
            </w:r>
          </w:p>
        </w:tc>
        <w:tc>
          <w:tcPr>
            <w:tcW w:w="946" w:type="dxa"/>
          </w:tcPr>
          <w:p w:rsidR="00B8075C" w:rsidRPr="007C68E7" w:rsidRDefault="00B8075C" w:rsidP="00F847D8">
            <w:pPr>
              <w:rPr>
                <w:rFonts w:ascii="Times New Roman" w:hAnsi="Times New Roman" w:cs="Times New Roman"/>
                <w:sz w:val="24"/>
                <w:szCs w:val="24"/>
              </w:rPr>
            </w:pPr>
          </w:p>
        </w:tc>
        <w:tc>
          <w:tcPr>
            <w:tcW w:w="935" w:type="dxa"/>
          </w:tcPr>
          <w:p w:rsidR="00B8075C" w:rsidRPr="007C68E7" w:rsidRDefault="00B8075C" w:rsidP="00F847D8">
            <w:pPr>
              <w:rPr>
                <w:rFonts w:ascii="Times New Roman" w:hAnsi="Times New Roman" w:cs="Times New Roman"/>
                <w:sz w:val="24"/>
                <w:szCs w:val="24"/>
              </w:rPr>
            </w:pPr>
          </w:p>
        </w:tc>
        <w:tc>
          <w:tcPr>
            <w:tcW w:w="948" w:type="dxa"/>
          </w:tcPr>
          <w:p w:rsidR="00B8075C" w:rsidRPr="007C68E7" w:rsidRDefault="00B8075C" w:rsidP="00F847D8">
            <w:pPr>
              <w:rPr>
                <w:rFonts w:ascii="Times New Roman" w:hAnsi="Times New Roman" w:cs="Times New Roman"/>
                <w:sz w:val="24"/>
                <w:szCs w:val="24"/>
              </w:rPr>
            </w:pPr>
          </w:p>
        </w:tc>
        <w:tc>
          <w:tcPr>
            <w:tcW w:w="967" w:type="dxa"/>
          </w:tcPr>
          <w:p w:rsidR="00B8075C" w:rsidRDefault="00B8075C" w:rsidP="00F847D8"/>
        </w:tc>
      </w:tr>
      <w:tr w:rsidR="00B8075C" w:rsidTr="003B13BA">
        <w:tc>
          <w:tcPr>
            <w:tcW w:w="719" w:type="dxa"/>
          </w:tcPr>
          <w:p w:rsidR="00B8075C" w:rsidRPr="007C68E7" w:rsidRDefault="00B8075C" w:rsidP="00F847D8">
            <w:pPr>
              <w:rPr>
                <w:rFonts w:ascii="Times New Roman" w:hAnsi="Times New Roman" w:cs="Times New Roman"/>
                <w:sz w:val="24"/>
                <w:szCs w:val="24"/>
              </w:rPr>
            </w:pPr>
            <w:r>
              <w:rPr>
                <w:rFonts w:ascii="Times New Roman" w:hAnsi="Times New Roman" w:cs="Times New Roman"/>
                <w:sz w:val="24"/>
                <w:szCs w:val="24"/>
              </w:rPr>
              <w:t>9.</w:t>
            </w:r>
          </w:p>
        </w:tc>
        <w:tc>
          <w:tcPr>
            <w:tcW w:w="3638" w:type="dxa"/>
          </w:tcPr>
          <w:p w:rsidR="00643626" w:rsidRDefault="00B8075C" w:rsidP="00F847D8">
            <w:pPr>
              <w:rPr>
                <w:rFonts w:ascii="Times New Roman" w:hAnsi="Times New Roman" w:cs="Times New Roman"/>
                <w:sz w:val="24"/>
                <w:szCs w:val="24"/>
              </w:rPr>
            </w:pPr>
            <w:r>
              <w:rPr>
                <w:rFonts w:ascii="Times New Roman" w:hAnsi="Times New Roman" w:cs="Times New Roman"/>
                <w:sz w:val="24"/>
                <w:szCs w:val="24"/>
              </w:rPr>
              <w:t>Saya mendapatkan dan percaya tentang informasi mengenai vaksin COVID 19 hanya dari keluarga, teman dekat dan</w:t>
            </w:r>
            <w:r w:rsidR="00417A2C">
              <w:rPr>
                <w:rFonts w:ascii="Times New Roman" w:hAnsi="Times New Roman" w:cs="Times New Roman"/>
                <w:sz w:val="24"/>
                <w:szCs w:val="24"/>
              </w:rPr>
              <w:t xml:space="preserve"> orang-orang yang saya percayai</w:t>
            </w:r>
          </w:p>
        </w:tc>
        <w:tc>
          <w:tcPr>
            <w:tcW w:w="946" w:type="dxa"/>
          </w:tcPr>
          <w:p w:rsidR="00B8075C" w:rsidRPr="007C68E7" w:rsidRDefault="00B8075C" w:rsidP="00F847D8">
            <w:pPr>
              <w:rPr>
                <w:rFonts w:ascii="Times New Roman" w:hAnsi="Times New Roman" w:cs="Times New Roman"/>
                <w:sz w:val="24"/>
                <w:szCs w:val="24"/>
              </w:rPr>
            </w:pPr>
          </w:p>
        </w:tc>
        <w:tc>
          <w:tcPr>
            <w:tcW w:w="935" w:type="dxa"/>
          </w:tcPr>
          <w:p w:rsidR="00B8075C" w:rsidRPr="007C68E7" w:rsidRDefault="00B8075C" w:rsidP="00F847D8">
            <w:pPr>
              <w:rPr>
                <w:rFonts w:ascii="Times New Roman" w:hAnsi="Times New Roman" w:cs="Times New Roman"/>
                <w:sz w:val="24"/>
                <w:szCs w:val="24"/>
              </w:rPr>
            </w:pPr>
          </w:p>
        </w:tc>
        <w:tc>
          <w:tcPr>
            <w:tcW w:w="948" w:type="dxa"/>
          </w:tcPr>
          <w:p w:rsidR="00B8075C" w:rsidRPr="007C68E7" w:rsidRDefault="00B8075C" w:rsidP="00F847D8">
            <w:pPr>
              <w:rPr>
                <w:rFonts w:ascii="Times New Roman" w:hAnsi="Times New Roman" w:cs="Times New Roman"/>
                <w:sz w:val="24"/>
                <w:szCs w:val="24"/>
              </w:rPr>
            </w:pPr>
          </w:p>
        </w:tc>
        <w:tc>
          <w:tcPr>
            <w:tcW w:w="967" w:type="dxa"/>
          </w:tcPr>
          <w:p w:rsidR="00B8075C" w:rsidRDefault="00B8075C" w:rsidP="00F847D8"/>
        </w:tc>
      </w:tr>
      <w:tr w:rsidR="00B8075C" w:rsidTr="003B13BA">
        <w:tc>
          <w:tcPr>
            <w:tcW w:w="719" w:type="dxa"/>
          </w:tcPr>
          <w:p w:rsidR="00B8075C" w:rsidRPr="007C68E7" w:rsidRDefault="00B8075C" w:rsidP="00F847D8">
            <w:pPr>
              <w:rPr>
                <w:rFonts w:ascii="Times New Roman" w:hAnsi="Times New Roman" w:cs="Times New Roman"/>
                <w:sz w:val="24"/>
                <w:szCs w:val="24"/>
              </w:rPr>
            </w:pPr>
            <w:r>
              <w:rPr>
                <w:rFonts w:ascii="Times New Roman" w:hAnsi="Times New Roman" w:cs="Times New Roman"/>
                <w:sz w:val="24"/>
                <w:szCs w:val="24"/>
              </w:rPr>
              <w:t>10.</w:t>
            </w:r>
          </w:p>
        </w:tc>
        <w:tc>
          <w:tcPr>
            <w:tcW w:w="3638" w:type="dxa"/>
          </w:tcPr>
          <w:p w:rsidR="00643626" w:rsidRDefault="00B8075C" w:rsidP="00F847D8">
            <w:pPr>
              <w:rPr>
                <w:rFonts w:ascii="Times New Roman" w:hAnsi="Times New Roman" w:cs="Times New Roman"/>
                <w:sz w:val="24"/>
                <w:szCs w:val="24"/>
              </w:rPr>
            </w:pPr>
            <w:r>
              <w:rPr>
                <w:rFonts w:ascii="Times New Roman" w:hAnsi="Times New Roman" w:cs="Times New Roman"/>
                <w:sz w:val="24"/>
                <w:szCs w:val="24"/>
              </w:rPr>
              <w:t>Jika saya mengalami gejala efek samping vaksin COVID 19 maka hal yang akan saya lakukan adalah mencoba mengobati diri sendiri terlebih dahulu tanpa mencari informasi atau pergi k</w:t>
            </w:r>
            <w:r w:rsidR="00417A2C">
              <w:rPr>
                <w:rFonts w:ascii="Times New Roman" w:hAnsi="Times New Roman" w:cs="Times New Roman"/>
                <w:sz w:val="24"/>
                <w:szCs w:val="24"/>
              </w:rPr>
              <w:t>e pelayanan kesehatan terdekat.</w:t>
            </w:r>
          </w:p>
        </w:tc>
        <w:tc>
          <w:tcPr>
            <w:tcW w:w="946" w:type="dxa"/>
          </w:tcPr>
          <w:p w:rsidR="00B8075C" w:rsidRPr="007C68E7" w:rsidRDefault="00B8075C" w:rsidP="00F847D8">
            <w:pPr>
              <w:rPr>
                <w:rFonts w:ascii="Times New Roman" w:hAnsi="Times New Roman" w:cs="Times New Roman"/>
                <w:sz w:val="24"/>
                <w:szCs w:val="24"/>
              </w:rPr>
            </w:pPr>
          </w:p>
        </w:tc>
        <w:tc>
          <w:tcPr>
            <w:tcW w:w="935" w:type="dxa"/>
          </w:tcPr>
          <w:p w:rsidR="00B8075C" w:rsidRPr="007C68E7" w:rsidRDefault="00B8075C" w:rsidP="00F847D8">
            <w:pPr>
              <w:rPr>
                <w:rFonts w:ascii="Times New Roman" w:hAnsi="Times New Roman" w:cs="Times New Roman"/>
                <w:sz w:val="24"/>
                <w:szCs w:val="24"/>
              </w:rPr>
            </w:pPr>
          </w:p>
        </w:tc>
        <w:tc>
          <w:tcPr>
            <w:tcW w:w="948" w:type="dxa"/>
          </w:tcPr>
          <w:p w:rsidR="00B8075C" w:rsidRPr="007C68E7" w:rsidRDefault="00B8075C" w:rsidP="00F847D8">
            <w:pPr>
              <w:rPr>
                <w:rFonts w:ascii="Times New Roman" w:hAnsi="Times New Roman" w:cs="Times New Roman"/>
                <w:sz w:val="24"/>
                <w:szCs w:val="24"/>
              </w:rPr>
            </w:pPr>
          </w:p>
        </w:tc>
        <w:tc>
          <w:tcPr>
            <w:tcW w:w="967" w:type="dxa"/>
          </w:tcPr>
          <w:p w:rsidR="00B8075C" w:rsidRDefault="00B8075C" w:rsidP="00F847D8"/>
        </w:tc>
      </w:tr>
    </w:tbl>
    <w:p w:rsidR="00643626" w:rsidRDefault="00643626" w:rsidP="00F847D8">
      <w:pPr>
        <w:spacing w:line="240" w:lineRule="auto"/>
        <w:rPr>
          <w:rFonts w:ascii="Times New Roman" w:hAnsi="Times New Roman" w:cs="Times New Roman"/>
          <w:b/>
          <w:sz w:val="24"/>
          <w:szCs w:val="24"/>
        </w:rPr>
      </w:pPr>
    </w:p>
    <w:p w:rsidR="007C68E7" w:rsidRPr="007C68E7" w:rsidRDefault="007C68E7" w:rsidP="00F847D8">
      <w:pPr>
        <w:spacing w:line="240" w:lineRule="auto"/>
        <w:rPr>
          <w:rFonts w:ascii="Times New Roman" w:hAnsi="Times New Roman" w:cs="Times New Roman"/>
          <w:b/>
          <w:sz w:val="24"/>
          <w:szCs w:val="24"/>
        </w:rPr>
      </w:pPr>
      <w:r w:rsidRPr="007C68E7">
        <w:rPr>
          <w:rFonts w:ascii="Times New Roman" w:hAnsi="Times New Roman" w:cs="Times New Roman"/>
          <w:b/>
          <w:sz w:val="24"/>
          <w:szCs w:val="24"/>
        </w:rPr>
        <w:t>Kuisioner Kecemasan</w:t>
      </w:r>
      <w:r w:rsidR="00EB5B97">
        <w:rPr>
          <w:rFonts w:ascii="Times New Roman" w:hAnsi="Times New Roman" w:cs="Times New Roman"/>
          <w:b/>
          <w:sz w:val="24"/>
          <w:szCs w:val="24"/>
        </w:rPr>
        <w:t xml:space="preserve"> terhadap vaksin COVID 19</w:t>
      </w:r>
    </w:p>
    <w:p w:rsidR="009E4369" w:rsidRDefault="009E4369" w:rsidP="009E4369">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Cara penilaian kecemasan, dengan memberikan nilai dengan kategori sebagai berikut :</w:t>
      </w:r>
    </w:p>
    <w:p w:rsidR="009E4369" w:rsidRDefault="009E4369" w:rsidP="009E436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0 = Tidak ada gejala sama sekali</w:t>
      </w:r>
    </w:p>
    <w:p w:rsidR="009E4369" w:rsidRDefault="009E4369" w:rsidP="009E436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 = Ringan/satu gejala yang ada</w:t>
      </w:r>
    </w:p>
    <w:p w:rsidR="009E4369" w:rsidRDefault="009E4369" w:rsidP="009E436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 = Sedang/separuh gejala yang ada</w:t>
      </w:r>
    </w:p>
    <w:p w:rsidR="009E4369" w:rsidRDefault="009E4369" w:rsidP="009E436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 = Berat/lebih dari separuh gejala yang ada</w:t>
      </w:r>
    </w:p>
    <w:p w:rsidR="00417A2C" w:rsidRDefault="00EB5B97" w:rsidP="00EB5B97">
      <w:pPr>
        <w:pStyle w:val="ListParagraph"/>
        <w:numPr>
          <w:ilvl w:val="0"/>
          <w:numId w:val="51"/>
        </w:numPr>
        <w:spacing w:line="480" w:lineRule="auto"/>
        <w:rPr>
          <w:rFonts w:ascii="Times New Roman" w:hAnsi="Times New Roman" w:cs="Times New Roman"/>
          <w:sz w:val="24"/>
          <w:szCs w:val="24"/>
        </w:rPr>
      </w:pPr>
      <w:r>
        <w:rPr>
          <w:rFonts w:ascii="Times New Roman" w:hAnsi="Times New Roman" w:cs="Times New Roman"/>
          <w:sz w:val="24"/>
          <w:szCs w:val="24"/>
        </w:rPr>
        <w:t>= Sangat berat semua gejala ada</w:t>
      </w:r>
    </w:p>
    <w:p w:rsidR="00EB5B97" w:rsidRDefault="00EB5B97" w:rsidP="00EB5B97">
      <w:pPr>
        <w:pStyle w:val="ListParagraph"/>
        <w:spacing w:line="480" w:lineRule="auto"/>
        <w:ind w:left="360"/>
        <w:rPr>
          <w:rFonts w:ascii="Times New Roman" w:hAnsi="Times New Roman" w:cs="Times New Roman"/>
          <w:sz w:val="24"/>
          <w:szCs w:val="24"/>
        </w:rPr>
      </w:pPr>
    </w:p>
    <w:p w:rsidR="00EB5B97" w:rsidRDefault="00EB5B97" w:rsidP="00EB5B97">
      <w:pPr>
        <w:pStyle w:val="ListParagraph"/>
        <w:spacing w:line="480" w:lineRule="auto"/>
        <w:ind w:left="360"/>
        <w:rPr>
          <w:rFonts w:ascii="Times New Roman" w:hAnsi="Times New Roman" w:cs="Times New Roman"/>
          <w:sz w:val="24"/>
          <w:szCs w:val="24"/>
        </w:rPr>
      </w:pPr>
    </w:p>
    <w:p w:rsidR="00EB5B97" w:rsidRDefault="00EB5B97" w:rsidP="00EB5B97">
      <w:pPr>
        <w:pStyle w:val="ListParagraph"/>
        <w:spacing w:line="480" w:lineRule="auto"/>
        <w:ind w:left="360"/>
        <w:rPr>
          <w:rFonts w:ascii="Times New Roman" w:hAnsi="Times New Roman" w:cs="Times New Roman"/>
          <w:sz w:val="24"/>
          <w:szCs w:val="24"/>
        </w:rPr>
      </w:pPr>
    </w:p>
    <w:p w:rsidR="00EB5B97" w:rsidRDefault="00EB5B97" w:rsidP="00EB5B97">
      <w:pPr>
        <w:pStyle w:val="ListParagraph"/>
        <w:spacing w:line="480" w:lineRule="auto"/>
        <w:ind w:left="360"/>
        <w:rPr>
          <w:rFonts w:ascii="Times New Roman" w:hAnsi="Times New Roman" w:cs="Times New Roman"/>
          <w:sz w:val="24"/>
          <w:szCs w:val="24"/>
        </w:rPr>
      </w:pPr>
    </w:p>
    <w:p w:rsidR="00EB5B97" w:rsidRDefault="00EB5B97" w:rsidP="00EB5B97">
      <w:pPr>
        <w:pStyle w:val="ListParagraph"/>
        <w:spacing w:line="480" w:lineRule="auto"/>
        <w:ind w:left="360"/>
        <w:rPr>
          <w:rFonts w:ascii="Times New Roman" w:hAnsi="Times New Roman" w:cs="Times New Roman"/>
          <w:sz w:val="24"/>
          <w:szCs w:val="24"/>
        </w:rPr>
      </w:pPr>
    </w:p>
    <w:p w:rsidR="00F847D8" w:rsidRPr="004A2F86" w:rsidRDefault="00F847D8" w:rsidP="00F847D8">
      <w:pPr>
        <w:spacing w:line="240" w:lineRule="auto"/>
        <w:rPr>
          <w:rFonts w:ascii="Times New Roman" w:hAnsi="Times New Roman" w:cs="Times New Roman"/>
          <w:sz w:val="24"/>
          <w:szCs w:val="24"/>
        </w:rPr>
      </w:pPr>
      <w:r w:rsidRPr="004A2F86">
        <w:rPr>
          <w:rFonts w:ascii="Times New Roman" w:hAnsi="Times New Roman" w:cs="Times New Roman"/>
          <w:sz w:val="24"/>
          <w:szCs w:val="24"/>
        </w:rPr>
        <w:lastRenderedPageBreak/>
        <w:t>Petunjuk pengisian:</w:t>
      </w:r>
    </w:p>
    <w:p w:rsidR="00F847D8" w:rsidRPr="004A2F86" w:rsidRDefault="00F847D8" w:rsidP="00F847D8">
      <w:pPr>
        <w:spacing w:line="240" w:lineRule="auto"/>
        <w:rPr>
          <w:rFonts w:ascii="Times New Roman" w:hAnsi="Times New Roman" w:cs="Times New Roman"/>
          <w:sz w:val="24"/>
          <w:szCs w:val="24"/>
        </w:rPr>
      </w:pPr>
      <w:r w:rsidRPr="004A2F86">
        <w:rPr>
          <w:rFonts w:ascii="Times New Roman" w:hAnsi="Times New Roman" w:cs="Times New Roman"/>
          <w:sz w:val="24"/>
          <w:szCs w:val="24"/>
        </w:rPr>
        <w:t>Berikan tanda (√) di kolom sesuai den</w:t>
      </w:r>
      <w:r>
        <w:rPr>
          <w:rFonts w:ascii="Times New Roman" w:hAnsi="Times New Roman" w:cs="Times New Roman"/>
          <w:sz w:val="24"/>
          <w:szCs w:val="24"/>
        </w:rPr>
        <w:t>gan yang anda rasakan saat ini: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441"/>
        <w:gridCol w:w="949"/>
        <w:gridCol w:w="1069"/>
        <w:gridCol w:w="1139"/>
      </w:tblGrid>
      <w:tr w:rsidR="00417A2C" w:rsidTr="00AE7226">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No</w:t>
            </w:r>
          </w:p>
        </w:tc>
        <w:tc>
          <w:tcPr>
            <w:tcW w:w="4441" w:type="dxa"/>
            <w:vMerge w:val="restart"/>
          </w:tcPr>
          <w:p w:rsidR="00417A2C" w:rsidRDefault="00417A2C" w:rsidP="00F847D8">
            <w:pPr>
              <w:jc w:val="center"/>
              <w:rPr>
                <w:rFonts w:ascii="Times New Roman" w:hAnsi="Times New Roman" w:cs="Times New Roman"/>
                <w:b/>
                <w:sz w:val="24"/>
                <w:szCs w:val="24"/>
              </w:rPr>
            </w:pPr>
            <w:r>
              <w:rPr>
                <w:rFonts w:ascii="Times New Roman" w:hAnsi="Times New Roman" w:cs="Times New Roman"/>
                <w:b/>
                <w:sz w:val="24"/>
                <w:szCs w:val="24"/>
              </w:rPr>
              <w:t>Gejala Kecemasan</w:t>
            </w:r>
          </w:p>
        </w:tc>
        <w:tc>
          <w:tcPr>
            <w:tcW w:w="2018" w:type="dxa"/>
            <w:gridSpan w:val="2"/>
          </w:tcPr>
          <w:p w:rsidR="00417A2C" w:rsidRDefault="00417A2C" w:rsidP="00417A2C">
            <w:pPr>
              <w:tabs>
                <w:tab w:val="center" w:pos="432"/>
              </w:tabs>
              <w:jc w:val="center"/>
              <w:rPr>
                <w:rFonts w:ascii="Times New Roman" w:hAnsi="Times New Roman" w:cs="Times New Roman"/>
                <w:b/>
                <w:sz w:val="24"/>
                <w:szCs w:val="24"/>
              </w:rPr>
            </w:pPr>
            <w:r>
              <w:rPr>
                <w:rFonts w:ascii="Times New Roman" w:hAnsi="Times New Roman" w:cs="Times New Roman"/>
                <w:b/>
                <w:sz w:val="24"/>
                <w:szCs w:val="24"/>
              </w:rPr>
              <w:t>Pilihan</w:t>
            </w:r>
          </w:p>
        </w:tc>
        <w:tc>
          <w:tcPr>
            <w:tcW w:w="1139" w:type="dxa"/>
          </w:tcPr>
          <w:p w:rsidR="00417A2C" w:rsidRDefault="00417A2C" w:rsidP="00F847D8">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vMerge/>
          </w:tcPr>
          <w:p w:rsidR="00417A2C" w:rsidRDefault="00417A2C" w:rsidP="00F847D8">
            <w:pPr>
              <w:rPr>
                <w:rFonts w:ascii="Times New Roman" w:hAnsi="Times New Roman" w:cs="Times New Roman"/>
                <w:b/>
                <w:sz w:val="24"/>
                <w:szCs w:val="24"/>
              </w:rPr>
            </w:pPr>
          </w:p>
        </w:tc>
        <w:tc>
          <w:tcPr>
            <w:tcW w:w="949" w:type="dxa"/>
          </w:tcPr>
          <w:p w:rsidR="00417A2C" w:rsidRDefault="00417A2C" w:rsidP="00F847D8">
            <w:pPr>
              <w:jc w:val="center"/>
              <w:rPr>
                <w:rFonts w:ascii="Times New Roman" w:hAnsi="Times New Roman" w:cs="Times New Roman"/>
                <w:b/>
                <w:sz w:val="24"/>
                <w:szCs w:val="24"/>
              </w:rPr>
            </w:pPr>
            <w:r>
              <w:rPr>
                <w:rFonts w:ascii="Times New Roman" w:hAnsi="Times New Roman" w:cs="Times New Roman"/>
                <w:b/>
                <w:sz w:val="24"/>
                <w:szCs w:val="24"/>
              </w:rPr>
              <w:t>Ya</w:t>
            </w:r>
          </w:p>
        </w:tc>
        <w:tc>
          <w:tcPr>
            <w:tcW w:w="1069" w:type="dxa"/>
          </w:tcPr>
          <w:p w:rsidR="00417A2C" w:rsidRDefault="00417A2C" w:rsidP="00F847D8">
            <w:pPr>
              <w:jc w:val="center"/>
              <w:rPr>
                <w:rFonts w:ascii="Times New Roman" w:hAnsi="Times New Roman" w:cs="Times New Roman"/>
                <w:b/>
                <w:sz w:val="24"/>
                <w:szCs w:val="24"/>
              </w:rPr>
            </w:pPr>
            <w:r>
              <w:rPr>
                <w:rFonts w:ascii="Times New Roman" w:hAnsi="Times New Roman" w:cs="Times New Roman"/>
                <w:b/>
                <w:sz w:val="24"/>
                <w:szCs w:val="24"/>
              </w:rPr>
              <w:t>Tidak</w:t>
            </w:r>
          </w:p>
        </w:tc>
        <w:tc>
          <w:tcPr>
            <w:tcW w:w="1139" w:type="dxa"/>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Pr="00913718" w:rsidRDefault="00417A2C" w:rsidP="00F847D8">
            <w:pPr>
              <w:rPr>
                <w:rFonts w:ascii="Times New Roman" w:hAnsi="Times New Roman" w:cs="Times New Roman"/>
                <w:sz w:val="24"/>
                <w:szCs w:val="24"/>
              </w:rPr>
            </w:pPr>
            <w:r w:rsidRPr="00913718">
              <w:rPr>
                <w:rFonts w:ascii="Times New Roman" w:hAnsi="Times New Roman" w:cs="Times New Roman"/>
                <w:sz w:val="24"/>
                <w:szCs w:val="24"/>
              </w:rPr>
              <w:t>1</w:t>
            </w:r>
            <w:r>
              <w:rPr>
                <w:rFonts w:ascii="Times New Roman" w:hAnsi="Times New Roman" w:cs="Times New Roman"/>
                <w:sz w:val="24"/>
                <w:szCs w:val="24"/>
              </w:rPr>
              <w:t>.</w:t>
            </w:r>
          </w:p>
        </w:tc>
        <w:tc>
          <w:tcPr>
            <w:tcW w:w="4441" w:type="dxa"/>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Perasaan cemas</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913718" w:rsidRDefault="00417A2C" w:rsidP="00F847D8">
            <w:pPr>
              <w:rPr>
                <w:rFonts w:ascii="Times New Roman" w:hAnsi="Times New Roman" w:cs="Times New Roman"/>
                <w:sz w:val="24"/>
                <w:szCs w:val="24"/>
              </w:rPr>
            </w:pPr>
            <w:r w:rsidRPr="00913718">
              <w:rPr>
                <w:rFonts w:ascii="Times New Roman" w:hAnsi="Times New Roman" w:cs="Times New Roman"/>
                <w:sz w:val="24"/>
                <w:szCs w:val="24"/>
              </w:rPr>
              <w:t>Cemas</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913718" w:rsidRDefault="00417A2C" w:rsidP="00F847D8">
            <w:pPr>
              <w:rPr>
                <w:rFonts w:ascii="Times New Roman" w:hAnsi="Times New Roman" w:cs="Times New Roman"/>
                <w:sz w:val="24"/>
                <w:szCs w:val="24"/>
              </w:rPr>
            </w:pPr>
            <w:r w:rsidRPr="00913718">
              <w:rPr>
                <w:rFonts w:ascii="Times New Roman" w:hAnsi="Times New Roman" w:cs="Times New Roman"/>
                <w:sz w:val="24"/>
                <w:szCs w:val="24"/>
              </w:rPr>
              <w:t>Firasat buruk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913718" w:rsidRDefault="00417A2C" w:rsidP="00F847D8">
            <w:pPr>
              <w:rPr>
                <w:rFonts w:ascii="Times New Roman" w:hAnsi="Times New Roman" w:cs="Times New Roman"/>
                <w:sz w:val="24"/>
                <w:szCs w:val="24"/>
              </w:rPr>
            </w:pPr>
            <w:r w:rsidRPr="00913718">
              <w:rPr>
                <w:rFonts w:ascii="Times New Roman" w:hAnsi="Times New Roman" w:cs="Times New Roman"/>
                <w:sz w:val="24"/>
                <w:szCs w:val="24"/>
              </w:rPr>
              <w:t>Takut akan pikiran sendiri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913718" w:rsidRDefault="00417A2C" w:rsidP="00F847D8">
            <w:pPr>
              <w:rPr>
                <w:rFonts w:ascii="Times New Roman" w:hAnsi="Times New Roman" w:cs="Times New Roman"/>
                <w:sz w:val="24"/>
                <w:szCs w:val="24"/>
              </w:rPr>
            </w:pPr>
            <w:r w:rsidRPr="00913718">
              <w:rPr>
                <w:rFonts w:ascii="Times New Roman" w:hAnsi="Times New Roman" w:cs="Times New Roman"/>
                <w:sz w:val="24"/>
                <w:szCs w:val="24"/>
              </w:rPr>
              <w:t>Mudah tersinggung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Pr="00913718" w:rsidRDefault="00417A2C" w:rsidP="00F847D8">
            <w:pPr>
              <w:rPr>
                <w:rFonts w:ascii="Times New Roman" w:hAnsi="Times New Roman" w:cs="Times New Roman"/>
                <w:sz w:val="24"/>
                <w:szCs w:val="24"/>
              </w:rPr>
            </w:pPr>
            <w:r w:rsidRPr="00913718">
              <w:rPr>
                <w:rFonts w:ascii="Times New Roman" w:hAnsi="Times New Roman" w:cs="Times New Roman"/>
                <w:sz w:val="24"/>
                <w:szCs w:val="24"/>
              </w:rPr>
              <w:t>2</w:t>
            </w:r>
            <w:r>
              <w:rPr>
                <w:rFonts w:ascii="Times New Roman" w:hAnsi="Times New Roman" w:cs="Times New Roman"/>
                <w:sz w:val="24"/>
                <w:szCs w:val="24"/>
              </w:rPr>
              <w:t>.</w:t>
            </w:r>
          </w:p>
        </w:tc>
        <w:tc>
          <w:tcPr>
            <w:tcW w:w="4441" w:type="dxa"/>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Ketegangan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913718" w:rsidRDefault="00417A2C" w:rsidP="00F847D8">
            <w:pPr>
              <w:rPr>
                <w:rFonts w:ascii="Times New Roman" w:hAnsi="Times New Roman" w:cs="Times New Roman"/>
                <w:sz w:val="24"/>
                <w:szCs w:val="24"/>
              </w:rPr>
            </w:pPr>
            <w:r w:rsidRPr="00913718">
              <w:rPr>
                <w:rFonts w:ascii="Times New Roman" w:hAnsi="Times New Roman" w:cs="Times New Roman"/>
                <w:sz w:val="24"/>
                <w:szCs w:val="24"/>
              </w:rPr>
              <w:t>Merasa tegang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913718" w:rsidRDefault="00417A2C" w:rsidP="00F847D8">
            <w:pPr>
              <w:rPr>
                <w:rFonts w:ascii="Times New Roman" w:hAnsi="Times New Roman" w:cs="Times New Roman"/>
                <w:sz w:val="24"/>
                <w:szCs w:val="24"/>
              </w:rPr>
            </w:pPr>
            <w:r w:rsidRPr="00913718">
              <w:rPr>
                <w:rFonts w:ascii="Times New Roman" w:hAnsi="Times New Roman" w:cs="Times New Roman"/>
                <w:sz w:val="24"/>
                <w:szCs w:val="24"/>
              </w:rPr>
              <w:t>Lesu</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b/>
                <w:sz w:val="24"/>
                <w:szCs w:val="24"/>
              </w:rPr>
            </w:pPr>
            <w:r>
              <w:rPr>
                <w:rFonts w:ascii="Times New Roman" w:hAnsi="Times New Roman" w:cs="Times New Roman"/>
                <w:sz w:val="24"/>
                <w:szCs w:val="24"/>
              </w:rPr>
              <w:t>T</w:t>
            </w:r>
            <w:r w:rsidRPr="006C186A">
              <w:rPr>
                <w:rFonts w:ascii="Times New Roman" w:hAnsi="Times New Roman" w:cs="Times New Roman"/>
                <w:sz w:val="24"/>
                <w:szCs w:val="24"/>
              </w:rPr>
              <w:t>idak bisa istirahat dengan tenang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b/>
                <w:sz w:val="24"/>
                <w:szCs w:val="24"/>
              </w:rPr>
            </w:pPr>
            <w:r>
              <w:rPr>
                <w:rFonts w:ascii="Times New Roman" w:hAnsi="Times New Roman" w:cs="Times New Roman"/>
                <w:sz w:val="24"/>
                <w:szCs w:val="24"/>
              </w:rPr>
              <w:t>M</w:t>
            </w:r>
            <w:r w:rsidRPr="006C186A">
              <w:rPr>
                <w:rFonts w:ascii="Times New Roman" w:hAnsi="Times New Roman" w:cs="Times New Roman"/>
                <w:sz w:val="24"/>
                <w:szCs w:val="24"/>
              </w:rPr>
              <w:t>udah terkejut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b/>
                <w:sz w:val="24"/>
                <w:szCs w:val="24"/>
              </w:rPr>
            </w:pPr>
            <w:r>
              <w:rPr>
                <w:rFonts w:ascii="Times New Roman" w:hAnsi="Times New Roman" w:cs="Times New Roman"/>
                <w:sz w:val="24"/>
                <w:szCs w:val="24"/>
              </w:rPr>
              <w:t>M</w:t>
            </w:r>
            <w:r w:rsidRPr="006C186A">
              <w:rPr>
                <w:rFonts w:ascii="Times New Roman" w:hAnsi="Times New Roman" w:cs="Times New Roman"/>
                <w:sz w:val="24"/>
                <w:szCs w:val="24"/>
              </w:rPr>
              <w:t>udah menangis</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G</w:t>
            </w:r>
            <w:r w:rsidRPr="006C186A">
              <w:rPr>
                <w:rFonts w:ascii="Times New Roman" w:hAnsi="Times New Roman" w:cs="Times New Roman"/>
                <w:sz w:val="24"/>
                <w:szCs w:val="24"/>
              </w:rPr>
              <w:t>emetar</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G</w:t>
            </w:r>
            <w:r w:rsidRPr="006C186A">
              <w:rPr>
                <w:rFonts w:ascii="Times New Roman" w:hAnsi="Times New Roman" w:cs="Times New Roman"/>
                <w:sz w:val="24"/>
                <w:szCs w:val="24"/>
              </w:rPr>
              <w:t>elisah</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3.</w:t>
            </w:r>
          </w:p>
        </w:tc>
        <w:tc>
          <w:tcPr>
            <w:tcW w:w="4441" w:type="dxa"/>
          </w:tcPr>
          <w:p w:rsidR="00417A2C" w:rsidRPr="00913718" w:rsidRDefault="00417A2C" w:rsidP="00F847D8">
            <w:pPr>
              <w:rPr>
                <w:rFonts w:ascii="Times New Roman" w:hAnsi="Times New Roman" w:cs="Times New Roman"/>
                <w:b/>
                <w:sz w:val="24"/>
                <w:szCs w:val="24"/>
              </w:rPr>
            </w:pPr>
            <w:r w:rsidRPr="00913718">
              <w:rPr>
                <w:rFonts w:ascii="Times New Roman" w:hAnsi="Times New Roman" w:cs="Times New Roman"/>
                <w:b/>
                <w:sz w:val="24"/>
                <w:szCs w:val="24"/>
              </w:rPr>
              <w:t>Ketakutan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sidRPr="006C186A">
              <w:rPr>
                <w:rFonts w:ascii="Times New Roman" w:hAnsi="Times New Roman" w:cs="Times New Roman"/>
                <w:sz w:val="24"/>
                <w:szCs w:val="24"/>
              </w:rPr>
              <w:t>Takut terhadap gelap</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 xml:space="preserve">Pada </w:t>
            </w:r>
            <w:r w:rsidRPr="006C186A">
              <w:rPr>
                <w:rFonts w:ascii="Times New Roman" w:hAnsi="Times New Roman" w:cs="Times New Roman"/>
                <w:sz w:val="24"/>
                <w:szCs w:val="24"/>
              </w:rPr>
              <w:t>orang asing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T</w:t>
            </w:r>
            <w:r w:rsidRPr="006C186A">
              <w:rPr>
                <w:rFonts w:ascii="Times New Roman" w:hAnsi="Times New Roman" w:cs="Times New Roman"/>
                <w:sz w:val="24"/>
                <w:szCs w:val="24"/>
              </w:rPr>
              <w:t xml:space="preserve">akut </w:t>
            </w:r>
            <w:r>
              <w:rPr>
                <w:rFonts w:ascii="Times New Roman" w:hAnsi="Times New Roman" w:cs="Times New Roman"/>
                <w:sz w:val="24"/>
                <w:szCs w:val="24"/>
              </w:rPr>
              <w:t>di</w:t>
            </w:r>
            <w:r w:rsidRPr="006C186A">
              <w:rPr>
                <w:rFonts w:ascii="Times New Roman" w:hAnsi="Times New Roman" w:cs="Times New Roman"/>
                <w:sz w:val="24"/>
                <w:szCs w:val="24"/>
              </w:rPr>
              <w:t>tinggal sendiri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T</w:t>
            </w:r>
            <w:r w:rsidRPr="006C186A">
              <w:rPr>
                <w:rFonts w:ascii="Times New Roman" w:hAnsi="Times New Roman" w:cs="Times New Roman"/>
                <w:sz w:val="24"/>
                <w:szCs w:val="24"/>
              </w:rPr>
              <w:t>akut pada binatang besar</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Takut keramaian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Takut pada kerumunan orang banyak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F847D8" w:rsidTr="00417A2C">
        <w:tc>
          <w:tcPr>
            <w:tcW w:w="555" w:type="dxa"/>
          </w:tcPr>
          <w:p w:rsidR="00F847D8" w:rsidRDefault="00F847D8" w:rsidP="00F847D8">
            <w:pPr>
              <w:rPr>
                <w:rFonts w:ascii="Times New Roman" w:hAnsi="Times New Roman" w:cs="Times New Roman"/>
                <w:b/>
                <w:sz w:val="24"/>
                <w:szCs w:val="24"/>
              </w:rPr>
            </w:pPr>
            <w:r>
              <w:rPr>
                <w:rFonts w:ascii="Times New Roman" w:hAnsi="Times New Roman" w:cs="Times New Roman"/>
                <w:b/>
                <w:sz w:val="24"/>
                <w:szCs w:val="24"/>
              </w:rPr>
              <w:t>4.</w:t>
            </w:r>
          </w:p>
        </w:tc>
        <w:tc>
          <w:tcPr>
            <w:tcW w:w="4441" w:type="dxa"/>
          </w:tcPr>
          <w:p w:rsidR="00F847D8" w:rsidRPr="00913718" w:rsidRDefault="00F847D8" w:rsidP="00F847D8">
            <w:pPr>
              <w:rPr>
                <w:rFonts w:ascii="Times New Roman" w:hAnsi="Times New Roman" w:cs="Times New Roman"/>
                <w:b/>
                <w:sz w:val="24"/>
                <w:szCs w:val="24"/>
              </w:rPr>
            </w:pPr>
            <w:r w:rsidRPr="00913718">
              <w:rPr>
                <w:rFonts w:ascii="Times New Roman" w:hAnsi="Times New Roman" w:cs="Times New Roman"/>
                <w:b/>
                <w:sz w:val="24"/>
                <w:szCs w:val="24"/>
              </w:rPr>
              <w:t>Gangguan Tidur</w:t>
            </w:r>
          </w:p>
        </w:tc>
        <w:tc>
          <w:tcPr>
            <w:tcW w:w="949" w:type="dxa"/>
          </w:tcPr>
          <w:p w:rsidR="00F847D8" w:rsidRDefault="00F847D8" w:rsidP="00F847D8">
            <w:pPr>
              <w:rPr>
                <w:rFonts w:ascii="Times New Roman" w:hAnsi="Times New Roman" w:cs="Times New Roman"/>
                <w:b/>
                <w:sz w:val="24"/>
                <w:szCs w:val="24"/>
              </w:rPr>
            </w:pPr>
          </w:p>
        </w:tc>
        <w:tc>
          <w:tcPr>
            <w:tcW w:w="1069" w:type="dxa"/>
          </w:tcPr>
          <w:p w:rsidR="00F847D8" w:rsidRDefault="00F847D8" w:rsidP="00F847D8">
            <w:pPr>
              <w:rPr>
                <w:rFonts w:ascii="Times New Roman" w:hAnsi="Times New Roman" w:cs="Times New Roman"/>
                <w:b/>
                <w:sz w:val="24"/>
                <w:szCs w:val="24"/>
              </w:rPr>
            </w:pPr>
          </w:p>
        </w:tc>
        <w:tc>
          <w:tcPr>
            <w:tcW w:w="1139" w:type="dxa"/>
          </w:tcPr>
          <w:p w:rsidR="00F847D8" w:rsidRDefault="00F847D8"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sidRPr="009E7120">
              <w:rPr>
                <w:rFonts w:ascii="Times New Roman" w:hAnsi="Times New Roman" w:cs="Times New Roman"/>
                <w:sz w:val="24"/>
                <w:szCs w:val="24"/>
              </w:rPr>
              <w:t>Sukar memulai tidur</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T</w:t>
            </w:r>
            <w:r w:rsidRPr="009E7120">
              <w:rPr>
                <w:rFonts w:ascii="Times New Roman" w:hAnsi="Times New Roman" w:cs="Times New Roman"/>
                <w:sz w:val="24"/>
                <w:szCs w:val="24"/>
              </w:rPr>
              <w:t>erbangun pada malam hari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T</w:t>
            </w:r>
            <w:r w:rsidRPr="009E7120">
              <w:rPr>
                <w:rFonts w:ascii="Times New Roman" w:hAnsi="Times New Roman" w:cs="Times New Roman"/>
                <w:sz w:val="24"/>
                <w:szCs w:val="24"/>
              </w:rPr>
              <w:t>idur tidak pulas</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Bangun dengan lesu</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M</w:t>
            </w:r>
            <w:r w:rsidRPr="009E7120">
              <w:rPr>
                <w:rFonts w:ascii="Times New Roman" w:hAnsi="Times New Roman" w:cs="Times New Roman"/>
                <w:sz w:val="24"/>
                <w:szCs w:val="24"/>
              </w:rPr>
              <w:t>impi buruk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5.</w:t>
            </w:r>
          </w:p>
        </w:tc>
        <w:tc>
          <w:tcPr>
            <w:tcW w:w="4441" w:type="dxa"/>
          </w:tcPr>
          <w:p w:rsidR="00417A2C" w:rsidRPr="00913718" w:rsidRDefault="00417A2C" w:rsidP="00F847D8">
            <w:pPr>
              <w:rPr>
                <w:rFonts w:ascii="Times New Roman" w:hAnsi="Times New Roman" w:cs="Times New Roman"/>
                <w:b/>
                <w:sz w:val="24"/>
                <w:szCs w:val="24"/>
              </w:rPr>
            </w:pPr>
            <w:r w:rsidRPr="00913718">
              <w:rPr>
                <w:rFonts w:ascii="Times New Roman" w:hAnsi="Times New Roman" w:cs="Times New Roman"/>
                <w:b/>
                <w:sz w:val="24"/>
                <w:szCs w:val="24"/>
              </w:rPr>
              <w:t>Gangguan Kecerdasan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Sulit konsentrasi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Daya ingat menurun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Daya ingat buruk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6.</w:t>
            </w:r>
          </w:p>
        </w:tc>
        <w:tc>
          <w:tcPr>
            <w:tcW w:w="4441" w:type="dxa"/>
          </w:tcPr>
          <w:p w:rsidR="00417A2C" w:rsidRPr="001C3134" w:rsidRDefault="00417A2C" w:rsidP="00F847D8">
            <w:pPr>
              <w:rPr>
                <w:rFonts w:ascii="Times New Roman" w:hAnsi="Times New Roman" w:cs="Times New Roman"/>
                <w:b/>
                <w:sz w:val="24"/>
                <w:szCs w:val="24"/>
              </w:rPr>
            </w:pPr>
            <w:r w:rsidRPr="001C3134">
              <w:rPr>
                <w:rFonts w:ascii="Times New Roman" w:hAnsi="Times New Roman" w:cs="Times New Roman"/>
                <w:b/>
                <w:sz w:val="24"/>
                <w:szCs w:val="24"/>
              </w:rPr>
              <w:t>Perasaan Depresi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sidRPr="009E7120">
              <w:rPr>
                <w:rFonts w:ascii="Times New Roman" w:hAnsi="Times New Roman" w:cs="Times New Roman"/>
                <w:sz w:val="24"/>
                <w:szCs w:val="24"/>
              </w:rPr>
              <w:t>Hilangnya minat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Berkurangnya kesenangan pada hobi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S</w:t>
            </w:r>
            <w:r w:rsidRPr="009E7120">
              <w:rPr>
                <w:rFonts w:ascii="Times New Roman" w:hAnsi="Times New Roman" w:cs="Times New Roman"/>
                <w:sz w:val="24"/>
                <w:szCs w:val="24"/>
              </w:rPr>
              <w:t>edih</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Bangun dini hari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P</w:t>
            </w:r>
            <w:r w:rsidRPr="009E7120">
              <w:rPr>
                <w:rFonts w:ascii="Times New Roman" w:hAnsi="Times New Roman" w:cs="Times New Roman"/>
                <w:sz w:val="24"/>
                <w:szCs w:val="24"/>
              </w:rPr>
              <w:t>erasaan tidak menyenangkan sepanjang hari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Pr="001C3134" w:rsidRDefault="00417A2C" w:rsidP="00F847D8">
            <w:pPr>
              <w:rPr>
                <w:rFonts w:ascii="Times New Roman" w:hAnsi="Times New Roman" w:cs="Times New Roman"/>
                <w:b/>
                <w:sz w:val="24"/>
                <w:szCs w:val="24"/>
              </w:rPr>
            </w:pPr>
            <w:r w:rsidRPr="001C3134">
              <w:rPr>
                <w:rFonts w:ascii="Times New Roman" w:hAnsi="Times New Roman" w:cs="Times New Roman"/>
                <w:b/>
                <w:sz w:val="24"/>
                <w:szCs w:val="24"/>
              </w:rPr>
              <w:t>7.</w:t>
            </w:r>
          </w:p>
        </w:tc>
        <w:tc>
          <w:tcPr>
            <w:tcW w:w="4441" w:type="dxa"/>
          </w:tcPr>
          <w:p w:rsidR="00417A2C" w:rsidRPr="001C3134" w:rsidRDefault="00417A2C" w:rsidP="00F847D8">
            <w:pPr>
              <w:rPr>
                <w:rFonts w:ascii="Times New Roman" w:hAnsi="Times New Roman" w:cs="Times New Roman"/>
                <w:b/>
                <w:sz w:val="24"/>
                <w:szCs w:val="24"/>
              </w:rPr>
            </w:pPr>
            <w:r w:rsidRPr="001C3134">
              <w:rPr>
                <w:rFonts w:ascii="Times New Roman" w:hAnsi="Times New Roman" w:cs="Times New Roman"/>
                <w:b/>
                <w:sz w:val="24"/>
                <w:szCs w:val="24"/>
              </w:rPr>
              <w:t>Gejala Somatik : Otot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 xml:space="preserve">Sakit atau </w:t>
            </w:r>
            <w:r w:rsidRPr="009E7120">
              <w:rPr>
                <w:rFonts w:ascii="Times New Roman" w:hAnsi="Times New Roman" w:cs="Times New Roman"/>
                <w:sz w:val="24"/>
                <w:szCs w:val="24"/>
              </w:rPr>
              <w:t>nyeri pada otot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K</w:t>
            </w:r>
            <w:r w:rsidRPr="009E7120">
              <w:rPr>
                <w:rFonts w:ascii="Times New Roman" w:hAnsi="Times New Roman" w:cs="Times New Roman"/>
                <w:sz w:val="24"/>
                <w:szCs w:val="24"/>
              </w:rPr>
              <w:t>aku otot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Kedutan otot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G</w:t>
            </w:r>
            <w:r w:rsidRPr="009E7120">
              <w:rPr>
                <w:rFonts w:ascii="Times New Roman" w:hAnsi="Times New Roman" w:cs="Times New Roman"/>
                <w:sz w:val="24"/>
                <w:szCs w:val="24"/>
              </w:rPr>
              <w:t>igi</w:t>
            </w:r>
            <w:r>
              <w:rPr>
                <w:rFonts w:ascii="Times New Roman" w:hAnsi="Times New Roman" w:cs="Times New Roman"/>
                <w:sz w:val="24"/>
                <w:szCs w:val="24"/>
              </w:rPr>
              <w:t xml:space="preserve"> gemeletuk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Suara tidak stabil</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 xml:space="preserve">8. </w:t>
            </w:r>
          </w:p>
        </w:tc>
        <w:tc>
          <w:tcPr>
            <w:tcW w:w="4441" w:type="dxa"/>
          </w:tcPr>
          <w:p w:rsidR="00417A2C" w:rsidRPr="001C3134" w:rsidRDefault="00417A2C" w:rsidP="00F847D8">
            <w:pPr>
              <w:rPr>
                <w:rFonts w:ascii="Times New Roman" w:hAnsi="Times New Roman" w:cs="Times New Roman"/>
                <w:b/>
                <w:sz w:val="24"/>
                <w:szCs w:val="24"/>
              </w:rPr>
            </w:pPr>
            <w:r w:rsidRPr="001C3134">
              <w:rPr>
                <w:rFonts w:ascii="Times New Roman" w:hAnsi="Times New Roman" w:cs="Times New Roman"/>
                <w:b/>
                <w:sz w:val="24"/>
                <w:szCs w:val="24"/>
              </w:rPr>
              <w:t>Gejala Somatik : Sensorik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Telinga berdenging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Penglihatan kabur</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Muka merah dan pucat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Merasa lemas</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Perasaan ditusuk-tusuk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 xml:space="preserve">9. </w:t>
            </w:r>
          </w:p>
        </w:tc>
        <w:tc>
          <w:tcPr>
            <w:tcW w:w="4441" w:type="dxa"/>
          </w:tcPr>
          <w:p w:rsidR="00417A2C" w:rsidRPr="001C3134" w:rsidRDefault="00417A2C" w:rsidP="00F847D8">
            <w:pPr>
              <w:rPr>
                <w:rFonts w:ascii="Times New Roman" w:hAnsi="Times New Roman" w:cs="Times New Roman"/>
                <w:b/>
                <w:sz w:val="24"/>
                <w:szCs w:val="24"/>
              </w:rPr>
            </w:pPr>
            <w:r w:rsidRPr="001C3134">
              <w:rPr>
                <w:rFonts w:ascii="Times New Roman" w:hAnsi="Times New Roman" w:cs="Times New Roman"/>
                <w:b/>
                <w:sz w:val="24"/>
                <w:szCs w:val="24"/>
              </w:rPr>
              <w:t>Gejala Kardiovaskuler</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sidRPr="006C186A">
              <w:rPr>
                <w:rFonts w:ascii="Times New Roman" w:hAnsi="Times New Roman" w:cs="Times New Roman"/>
                <w:sz w:val="24"/>
                <w:szCs w:val="24"/>
              </w:rPr>
              <w:t>Takikardi, berdebar-debar</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B</w:t>
            </w:r>
            <w:r w:rsidRPr="006C186A">
              <w:rPr>
                <w:rFonts w:ascii="Times New Roman" w:hAnsi="Times New Roman" w:cs="Times New Roman"/>
                <w:sz w:val="24"/>
                <w:szCs w:val="24"/>
              </w:rPr>
              <w:t>erdebar-debar</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D</w:t>
            </w:r>
            <w:r w:rsidRPr="006C186A">
              <w:rPr>
                <w:rFonts w:ascii="Times New Roman" w:hAnsi="Times New Roman" w:cs="Times New Roman"/>
                <w:sz w:val="24"/>
                <w:szCs w:val="24"/>
              </w:rPr>
              <w:t>enyut nadi mengeras</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R</w:t>
            </w:r>
            <w:r w:rsidRPr="006C186A">
              <w:rPr>
                <w:rFonts w:ascii="Times New Roman" w:hAnsi="Times New Roman" w:cs="Times New Roman"/>
                <w:sz w:val="24"/>
                <w:szCs w:val="24"/>
              </w:rPr>
              <w:t>asa lesu seperti mau pingsan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D</w:t>
            </w:r>
            <w:r w:rsidRPr="006C186A">
              <w:rPr>
                <w:rFonts w:ascii="Times New Roman" w:hAnsi="Times New Roman" w:cs="Times New Roman"/>
                <w:sz w:val="24"/>
                <w:szCs w:val="24"/>
              </w:rPr>
              <w:t>etak jantung menghilang sekejap</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10.</w:t>
            </w:r>
          </w:p>
        </w:tc>
        <w:tc>
          <w:tcPr>
            <w:tcW w:w="4441" w:type="dxa"/>
          </w:tcPr>
          <w:p w:rsidR="00417A2C" w:rsidRPr="001C3134" w:rsidRDefault="00417A2C" w:rsidP="00F847D8">
            <w:pPr>
              <w:rPr>
                <w:rFonts w:ascii="Times New Roman" w:hAnsi="Times New Roman" w:cs="Times New Roman"/>
                <w:b/>
                <w:sz w:val="24"/>
                <w:szCs w:val="24"/>
              </w:rPr>
            </w:pPr>
            <w:r w:rsidRPr="001C3134">
              <w:rPr>
                <w:rFonts w:ascii="Times New Roman" w:hAnsi="Times New Roman" w:cs="Times New Roman"/>
                <w:b/>
                <w:sz w:val="24"/>
                <w:szCs w:val="24"/>
              </w:rPr>
              <w:t>Gejala Pernafasan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Pr="001C3134" w:rsidRDefault="00417A2C" w:rsidP="00F847D8">
            <w:pPr>
              <w:rPr>
                <w:rFonts w:ascii="Times New Roman" w:hAnsi="Times New Roman" w:cs="Times New Roman"/>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R</w:t>
            </w:r>
            <w:r w:rsidRPr="006C186A">
              <w:rPr>
                <w:rFonts w:ascii="Times New Roman" w:hAnsi="Times New Roman" w:cs="Times New Roman"/>
                <w:sz w:val="24"/>
                <w:szCs w:val="24"/>
              </w:rPr>
              <w:t xml:space="preserve">asa tertekan </w:t>
            </w:r>
            <w:r>
              <w:rPr>
                <w:rFonts w:ascii="Times New Roman" w:hAnsi="Times New Roman" w:cs="Times New Roman"/>
                <w:sz w:val="24"/>
                <w:szCs w:val="24"/>
              </w:rPr>
              <w:t>atau sempit di dada</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Pr="001C3134" w:rsidRDefault="00417A2C" w:rsidP="00F847D8">
            <w:pPr>
              <w:rPr>
                <w:rFonts w:ascii="Times New Roman" w:hAnsi="Times New Roman" w:cs="Times New Roman"/>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Rasa</w:t>
            </w:r>
            <w:r w:rsidRPr="006C186A">
              <w:rPr>
                <w:rFonts w:ascii="Times New Roman" w:hAnsi="Times New Roman" w:cs="Times New Roman"/>
                <w:sz w:val="24"/>
                <w:szCs w:val="24"/>
              </w:rPr>
              <w:t xml:space="preserve"> tercekik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Pr="001C3134" w:rsidRDefault="00417A2C" w:rsidP="00F847D8">
            <w:pPr>
              <w:rPr>
                <w:rFonts w:ascii="Times New Roman" w:hAnsi="Times New Roman" w:cs="Times New Roman"/>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S</w:t>
            </w:r>
            <w:r w:rsidRPr="006C186A">
              <w:rPr>
                <w:rFonts w:ascii="Times New Roman" w:hAnsi="Times New Roman" w:cs="Times New Roman"/>
                <w:sz w:val="24"/>
                <w:szCs w:val="24"/>
              </w:rPr>
              <w:t>ering menarik nafas panjang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Pr="001C3134" w:rsidRDefault="00417A2C" w:rsidP="00F847D8">
            <w:pPr>
              <w:rPr>
                <w:rFonts w:ascii="Times New Roman" w:hAnsi="Times New Roman" w:cs="Times New Roman"/>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N</w:t>
            </w:r>
            <w:r w:rsidRPr="006C186A">
              <w:rPr>
                <w:rFonts w:ascii="Times New Roman" w:hAnsi="Times New Roman" w:cs="Times New Roman"/>
                <w:sz w:val="24"/>
                <w:szCs w:val="24"/>
              </w:rPr>
              <w:t>afas pendek</w:t>
            </w:r>
            <w:r>
              <w:rPr>
                <w:rFonts w:ascii="Times New Roman" w:hAnsi="Times New Roman" w:cs="Times New Roman"/>
                <w:sz w:val="24"/>
                <w:szCs w:val="24"/>
              </w:rPr>
              <w:t xml:space="preserve"> atau sesak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Pr="001C3134" w:rsidRDefault="00417A2C" w:rsidP="00F847D8">
            <w:pPr>
              <w:rPr>
                <w:rFonts w:ascii="Times New Roman" w:hAnsi="Times New Roman" w:cs="Times New Roman"/>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11.</w:t>
            </w:r>
          </w:p>
        </w:tc>
        <w:tc>
          <w:tcPr>
            <w:tcW w:w="4441" w:type="dxa"/>
          </w:tcPr>
          <w:p w:rsidR="00417A2C" w:rsidRPr="001C3134" w:rsidRDefault="00417A2C" w:rsidP="00F847D8">
            <w:pPr>
              <w:rPr>
                <w:rFonts w:ascii="Times New Roman" w:hAnsi="Times New Roman" w:cs="Times New Roman"/>
                <w:b/>
                <w:sz w:val="24"/>
                <w:szCs w:val="24"/>
              </w:rPr>
            </w:pPr>
            <w:r w:rsidRPr="001C3134">
              <w:rPr>
                <w:rFonts w:ascii="Times New Roman" w:hAnsi="Times New Roman" w:cs="Times New Roman"/>
                <w:b/>
                <w:sz w:val="24"/>
                <w:szCs w:val="24"/>
              </w:rPr>
              <w:t>Gejala Gastrointestinal</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Pr="001C3134" w:rsidRDefault="00417A2C" w:rsidP="00F847D8">
            <w:pPr>
              <w:rPr>
                <w:rFonts w:ascii="Times New Roman" w:hAnsi="Times New Roman" w:cs="Times New Roman"/>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sidRPr="006C186A">
              <w:rPr>
                <w:rFonts w:ascii="Times New Roman" w:hAnsi="Times New Roman" w:cs="Times New Roman"/>
                <w:sz w:val="24"/>
                <w:szCs w:val="24"/>
              </w:rPr>
              <w:t>Sulit menelan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P</w:t>
            </w:r>
            <w:r w:rsidRPr="006C186A">
              <w:rPr>
                <w:rFonts w:ascii="Times New Roman" w:hAnsi="Times New Roman" w:cs="Times New Roman"/>
                <w:sz w:val="24"/>
                <w:szCs w:val="24"/>
              </w:rPr>
              <w:t>erut melilit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G</w:t>
            </w:r>
            <w:r w:rsidRPr="006C186A">
              <w:rPr>
                <w:rFonts w:ascii="Times New Roman" w:hAnsi="Times New Roman" w:cs="Times New Roman"/>
                <w:sz w:val="24"/>
                <w:szCs w:val="24"/>
              </w:rPr>
              <w:t>angguan pencernaan,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N</w:t>
            </w:r>
            <w:r w:rsidRPr="006C186A">
              <w:rPr>
                <w:rFonts w:ascii="Times New Roman" w:hAnsi="Times New Roman" w:cs="Times New Roman"/>
                <w:sz w:val="24"/>
                <w:szCs w:val="24"/>
              </w:rPr>
              <w:t>yeri sebelum dan sesudah makan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P</w:t>
            </w:r>
            <w:r w:rsidRPr="006C186A">
              <w:rPr>
                <w:rFonts w:ascii="Times New Roman" w:hAnsi="Times New Roman" w:cs="Times New Roman"/>
                <w:sz w:val="24"/>
                <w:szCs w:val="24"/>
              </w:rPr>
              <w:t>erasaan terbakar diperut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R</w:t>
            </w:r>
            <w:r w:rsidRPr="006C186A">
              <w:rPr>
                <w:rFonts w:ascii="Times New Roman" w:hAnsi="Times New Roman" w:cs="Times New Roman"/>
                <w:sz w:val="24"/>
                <w:szCs w:val="24"/>
              </w:rPr>
              <w:t>asa penuh dan kembung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M</w:t>
            </w:r>
            <w:r w:rsidRPr="006C186A">
              <w:rPr>
                <w:rFonts w:ascii="Times New Roman" w:hAnsi="Times New Roman" w:cs="Times New Roman"/>
                <w:sz w:val="24"/>
                <w:szCs w:val="24"/>
              </w:rPr>
              <w:t>ual</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M</w:t>
            </w:r>
            <w:r w:rsidRPr="006C186A">
              <w:rPr>
                <w:rFonts w:ascii="Times New Roman" w:hAnsi="Times New Roman" w:cs="Times New Roman"/>
                <w:sz w:val="24"/>
                <w:szCs w:val="24"/>
              </w:rPr>
              <w:t>untah</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sidRPr="006C186A">
              <w:rPr>
                <w:rFonts w:ascii="Times New Roman" w:hAnsi="Times New Roman" w:cs="Times New Roman"/>
                <w:sz w:val="24"/>
                <w:szCs w:val="24"/>
              </w:rPr>
              <w:t>BAB lembek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S</w:t>
            </w:r>
            <w:r w:rsidRPr="006C186A">
              <w:rPr>
                <w:rFonts w:ascii="Times New Roman" w:hAnsi="Times New Roman" w:cs="Times New Roman"/>
                <w:sz w:val="24"/>
                <w:szCs w:val="24"/>
              </w:rPr>
              <w:t>ukar BAK</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F847D8" w:rsidTr="00417A2C">
        <w:tc>
          <w:tcPr>
            <w:tcW w:w="555" w:type="dxa"/>
          </w:tcPr>
          <w:p w:rsidR="00F847D8" w:rsidRDefault="00F847D8" w:rsidP="00F847D8">
            <w:pPr>
              <w:rPr>
                <w:rFonts w:ascii="Times New Roman" w:hAnsi="Times New Roman" w:cs="Times New Roman"/>
                <w:b/>
                <w:sz w:val="24"/>
                <w:szCs w:val="24"/>
              </w:rPr>
            </w:pPr>
          </w:p>
        </w:tc>
        <w:tc>
          <w:tcPr>
            <w:tcW w:w="4441" w:type="dxa"/>
          </w:tcPr>
          <w:p w:rsidR="00F847D8" w:rsidRPr="006C186A" w:rsidRDefault="00F847D8" w:rsidP="00F847D8">
            <w:pPr>
              <w:rPr>
                <w:rFonts w:ascii="Times New Roman" w:hAnsi="Times New Roman" w:cs="Times New Roman"/>
                <w:sz w:val="24"/>
                <w:szCs w:val="24"/>
              </w:rPr>
            </w:pPr>
            <w:r>
              <w:rPr>
                <w:rFonts w:ascii="Times New Roman" w:hAnsi="Times New Roman" w:cs="Times New Roman"/>
                <w:sz w:val="24"/>
                <w:szCs w:val="24"/>
              </w:rPr>
              <w:t>K</w:t>
            </w:r>
            <w:r w:rsidRPr="006C186A">
              <w:rPr>
                <w:rFonts w:ascii="Times New Roman" w:hAnsi="Times New Roman" w:cs="Times New Roman"/>
                <w:sz w:val="24"/>
                <w:szCs w:val="24"/>
              </w:rPr>
              <w:t xml:space="preserve">ehilangan berat </w:t>
            </w:r>
            <w:r>
              <w:rPr>
                <w:rFonts w:ascii="Times New Roman" w:hAnsi="Times New Roman" w:cs="Times New Roman"/>
                <w:sz w:val="24"/>
                <w:szCs w:val="24"/>
              </w:rPr>
              <w:t>badan</w:t>
            </w:r>
          </w:p>
        </w:tc>
        <w:tc>
          <w:tcPr>
            <w:tcW w:w="949" w:type="dxa"/>
          </w:tcPr>
          <w:p w:rsidR="00F847D8" w:rsidRDefault="00F847D8" w:rsidP="00F847D8">
            <w:pPr>
              <w:rPr>
                <w:rFonts w:ascii="Times New Roman" w:hAnsi="Times New Roman" w:cs="Times New Roman"/>
                <w:b/>
                <w:sz w:val="24"/>
                <w:szCs w:val="24"/>
              </w:rPr>
            </w:pPr>
          </w:p>
        </w:tc>
        <w:tc>
          <w:tcPr>
            <w:tcW w:w="1069" w:type="dxa"/>
          </w:tcPr>
          <w:p w:rsidR="00F847D8" w:rsidRDefault="00F847D8" w:rsidP="00F847D8">
            <w:pPr>
              <w:rPr>
                <w:rFonts w:ascii="Times New Roman" w:hAnsi="Times New Roman" w:cs="Times New Roman"/>
                <w:b/>
                <w:sz w:val="24"/>
                <w:szCs w:val="24"/>
              </w:rPr>
            </w:pPr>
          </w:p>
        </w:tc>
        <w:tc>
          <w:tcPr>
            <w:tcW w:w="1139" w:type="dxa"/>
          </w:tcPr>
          <w:p w:rsidR="00F847D8" w:rsidRDefault="00F847D8"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12.</w:t>
            </w:r>
          </w:p>
        </w:tc>
        <w:tc>
          <w:tcPr>
            <w:tcW w:w="4441" w:type="dxa"/>
          </w:tcPr>
          <w:p w:rsidR="00417A2C" w:rsidRPr="004A2F86" w:rsidRDefault="00417A2C" w:rsidP="00F847D8">
            <w:pPr>
              <w:rPr>
                <w:rFonts w:ascii="Times New Roman" w:hAnsi="Times New Roman" w:cs="Times New Roman"/>
                <w:b/>
                <w:sz w:val="24"/>
                <w:szCs w:val="24"/>
              </w:rPr>
            </w:pPr>
            <w:r w:rsidRPr="004A2F86">
              <w:rPr>
                <w:rFonts w:ascii="Times New Roman" w:hAnsi="Times New Roman" w:cs="Times New Roman"/>
                <w:b/>
                <w:sz w:val="24"/>
                <w:szCs w:val="24"/>
              </w:rPr>
              <w:t>Gejala Perkemihan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sidRPr="00060206">
              <w:rPr>
                <w:rFonts w:ascii="Times New Roman" w:hAnsi="Times New Roman" w:cs="Times New Roman"/>
                <w:sz w:val="24"/>
                <w:szCs w:val="24"/>
              </w:rPr>
              <w:t>Sulit buang air kecil</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T</w:t>
            </w:r>
            <w:r w:rsidRPr="00060206">
              <w:rPr>
                <w:rFonts w:ascii="Times New Roman" w:hAnsi="Times New Roman" w:cs="Times New Roman"/>
                <w:sz w:val="24"/>
                <w:szCs w:val="24"/>
              </w:rPr>
              <w:t>idak dapat menahan air seni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T</w:t>
            </w:r>
            <w:r w:rsidRPr="00060206">
              <w:rPr>
                <w:rFonts w:ascii="Times New Roman" w:hAnsi="Times New Roman" w:cs="Times New Roman"/>
                <w:sz w:val="24"/>
                <w:szCs w:val="24"/>
              </w:rPr>
              <w:t>idak datang bulan</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D</w:t>
            </w:r>
            <w:r w:rsidRPr="00060206">
              <w:rPr>
                <w:rFonts w:ascii="Times New Roman" w:hAnsi="Times New Roman" w:cs="Times New Roman"/>
                <w:sz w:val="24"/>
                <w:szCs w:val="24"/>
              </w:rPr>
              <w:t>arah haid berlebih</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060206" w:rsidRDefault="00417A2C" w:rsidP="00F847D8">
            <w:pPr>
              <w:rPr>
                <w:rFonts w:ascii="Times New Roman" w:hAnsi="Times New Roman" w:cs="Times New Roman"/>
                <w:sz w:val="24"/>
                <w:szCs w:val="24"/>
              </w:rPr>
            </w:pPr>
            <w:r>
              <w:rPr>
                <w:rFonts w:ascii="Times New Roman" w:hAnsi="Times New Roman" w:cs="Times New Roman"/>
                <w:sz w:val="24"/>
                <w:szCs w:val="24"/>
              </w:rPr>
              <w:t>D</w:t>
            </w:r>
            <w:r w:rsidRPr="00060206">
              <w:rPr>
                <w:rFonts w:ascii="Times New Roman" w:hAnsi="Times New Roman" w:cs="Times New Roman"/>
                <w:sz w:val="24"/>
                <w:szCs w:val="24"/>
              </w:rPr>
              <w:t>arah haid amat sedikit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E</w:t>
            </w:r>
            <w:r w:rsidRPr="00060206">
              <w:rPr>
                <w:rFonts w:ascii="Times New Roman" w:hAnsi="Times New Roman" w:cs="Times New Roman"/>
                <w:sz w:val="24"/>
                <w:szCs w:val="24"/>
              </w:rPr>
              <w:t>jakulasi dini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6C186A" w:rsidRDefault="00417A2C" w:rsidP="00F847D8">
            <w:pPr>
              <w:rPr>
                <w:rFonts w:ascii="Times New Roman" w:hAnsi="Times New Roman" w:cs="Times New Roman"/>
                <w:sz w:val="24"/>
                <w:szCs w:val="24"/>
              </w:rPr>
            </w:pPr>
            <w:r>
              <w:rPr>
                <w:rFonts w:ascii="Times New Roman" w:hAnsi="Times New Roman" w:cs="Times New Roman"/>
                <w:sz w:val="24"/>
                <w:szCs w:val="24"/>
              </w:rPr>
              <w:t>Ereksi melemah</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13.</w:t>
            </w:r>
          </w:p>
        </w:tc>
        <w:tc>
          <w:tcPr>
            <w:tcW w:w="4441" w:type="dxa"/>
          </w:tcPr>
          <w:p w:rsidR="00417A2C" w:rsidRPr="004A2F86" w:rsidRDefault="00417A2C" w:rsidP="00F847D8">
            <w:pPr>
              <w:rPr>
                <w:rFonts w:ascii="Times New Roman" w:hAnsi="Times New Roman" w:cs="Times New Roman"/>
                <w:b/>
                <w:sz w:val="24"/>
                <w:szCs w:val="24"/>
              </w:rPr>
            </w:pPr>
            <w:r w:rsidRPr="004A2F86">
              <w:rPr>
                <w:rFonts w:ascii="Times New Roman" w:hAnsi="Times New Roman" w:cs="Times New Roman"/>
                <w:b/>
                <w:sz w:val="24"/>
                <w:szCs w:val="24"/>
              </w:rPr>
              <w:t xml:space="preserve">Gejala Autonom </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sidRPr="00060206">
              <w:rPr>
                <w:rFonts w:ascii="Times New Roman" w:hAnsi="Times New Roman" w:cs="Times New Roman"/>
                <w:sz w:val="24"/>
                <w:szCs w:val="24"/>
              </w:rPr>
              <w:t>Mulut kering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M</w:t>
            </w:r>
            <w:r w:rsidRPr="00060206">
              <w:rPr>
                <w:rFonts w:ascii="Times New Roman" w:hAnsi="Times New Roman" w:cs="Times New Roman"/>
                <w:sz w:val="24"/>
                <w:szCs w:val="24"/>
              </w:rPr>
              <w:t>uka merah</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 xml:space="preserve">Mudah berkeringat </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Kepala pusing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Bulu kuduk berdiri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val="restart"/>
          </w:tcPr>
          <w:p w:rsidR="00417A2C" w:rsidRDefault="00417A2C" w:rsidP="00F847D8">
            <w:pPr>
              <w:rPr>
                <w:rFonts w:ascii="Times New Roman" w:hAnsi="Times New Roman" w:cs="Times New Roman"/>
                <w:b/>
                <w:sz w:val="24"/>
                <w:szCs w:val="24"/>
              </w:rPr>
            </w:pPr>
            <w:r>
              <w:rPr>
                <w:rFonts w:ascii="Times New Roman" w:hAnsi="Times New Roman" w:cs="Times New Roman"/>
                <w:b/>
                <w:sz w:val="24"/>
                <w:szCs w:val="24"/>
              </w:rPr>
              <w:t>14.</w:t>
            </w:r>
          </w:p>
        </w:tc>
        <w:tc>
          <w:tcPr>
            <w:tcW w:w="4441" w:type="dxa"/>
          </w:tcPr>
          <w:p w:rsidR="00417A2C" w:rsidRPr="004A2F86" w:rsidRDefault="00417A2C" w:rsidP="00F847D8">
            <w:pPr>
              <w:jc w:val="both"/>
              <w:rPr>
                <w:rFonts w:ascii="Times New Roman" w:hAnsi="Times New Roman" w:cs="Times New Roman"/>
                <w:b/>
                <w:sz w:val="24"/>
                <w:szCs w:val="24"/>
              </w:rPr>
            </w:pPr>
            <w:r w:rsidRPr="004A2F86">
              <w:rPr>
                <w:rFonts w:ascii="Times New Roman" w:hAnsi="Times New Roman" w:cs="Times New Roman"/>
                <w:b/>
                <w:sz w:val="24"/>
                <w:szCs w:val="24"/>
              </w:rPr>
              <w:t xml:space="preserve">Perilaku saat mengisi kuisioner </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val="restart"/>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sidRPr="004A2F86">
              <w:rPr>
                <w:rFonts w:ascii="Times New Roman" w:hAnsi="Times New Roman" w:cs="Times New Roman"/>
                <w:sz w:val="24"/>
                <w:szCs w:val="24"/>
              </w:rPr>
              <w:t>Gelisah, tidak tenang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J</w:t>
            </w:r>
            <w:r w:rsidRPr="004A2F86">
              <w:rPr>
                <w:rFonts w:ascii="Times New Roman" w:hAnsi="Times New Roman" w:cs="Times New Roman"/>
                <w:sz w:val="24"/>
                <w:szCs w:val="24"/>
              </w:rPr>
              <w:t>ari-jari gemetar</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Default="00417A2C" w:rsidP="00F847D8">
            <w:pPr>
              <w:rPr>
                <w:rFonts w:ascii="Times New Roman" w:hAnsi="Times New Roman" w:cs="Times New Roman"/>
                <w:sz w:val="24"/>
                <w:szCs w:val="24"/>
              </w:rPr>
            </w:pPr>
            <w:r>
              <w:rPr>
                <w:rFonts w:ascii="Times New Roman" w:hAnsi="Times New Roman" w:cs="Times New Roman"/>
                <w:sz w:val="24"/>
                <w:szCs w:val="24"/>
              </w:rPr>
              <w:t>M</w:t>
            </w:r>
            <w:r w:rsidRPr="004A2F86">
              <w:rPr>
                <w:rFonts w:ascii="Times New Roman" w:hAnsi="Times New Roman" w:cs="Times New Roman"/>
                <w:sz w:val="24"/>
                <w:szCs w:val="24"/>
              </w:rPr>
              <w:t>engkerutkan dahi</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4A2F86" w:rsidRDefault="00417A2C" w:rsidP="00F847D8">
            <w:pPr>
              <w:rPr>
                <w:rFonts w:ascii="Times New Roman" w:hAnsi="Times New Roman" w:cs="Times New Roman"/>
                <w:sz w:val="24"/>
                <w:szCs w:val="24"/>
              </w:rPr>
            </w:pPr>
            <w:r>
              <w:rPr>
                <w:rFonts w:ascii="Times New Roman" w:hAnsi="Times New Roman" w:cs="Times New Roman"/>
                <w:sz w:val="24"/>
                <w:szCs w:val="24"/>
              </w:rPr>
              <w:t>O</w:t>
            </w:r>
            <w:r w:rsidRPr="004A2F86">
              <w:rPr>
                <w:rFonts w:ascii="Times New Roman" w:hAnsi="Times New Roman" w:cs="Times New Roman"/>
                <w:sz w:val="24"/>
                <w:szCs w:val="24"/>
              </w:rPr>
              <w:t>tot tegang</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4A2F86" w:rsidRDefault="00417A2C" w:rsidP="00F847D8">
            <w:pPr>
              <w:rPr>
                <w:rFonts w:ascii="Times New Roman" w:hAnsi="Times New Roman" w:cs="Times New Roman"/>
                <w:sz w:val="24"/>
                <w:szCs w:val="24"/>
              </w:rPr>
            </w:pPr>
            <w:r>
              <w:rPr>
                <w:rFonts w:ascii="Times New Roman" w:hAnsi="Times New Roman" w:cs="Times New Roman"/>
                <w:sz w:val="24"/>
                <w:szCs w:val="24"/>
              </w:rPr>
              <w:t>N</w:t>
            </w:r>
            <w:r w:rsidRPr="004A2F86">
              <w:rPr>
                <w:rFonts w:ascii="Times New Roman" w:hAnsi="Times New Roman" w:cs="Times New Roman"/>
                <w:sz w:val="24"/>
                <w:szCs w:val="24"/>
              </w:rPr>
              <w:t>afas pendek dan cepat</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r w:rsidR="00417A2C" w:rsidTr="00417A2C">
        <w:tc>
          <w:tcPr>
            <w:tcW w:w="555" w:type="dxa"/>
            <w:vMerge/>
          </w:tcPr>
          <w:p w:rsidR="00417A2C" w:rsidRDefault="00417A2C" w:rsidP="00F847D8">
            <w:pPr>
              <w:rPr>
                <w:rFonts w:ascii="Times New Roman" w:hAnsi="Times New Roman" w:cs="Times New Roman"/>
                <w:b/>
                <w:sz w:val="24"/>
                <w:szCs w:val="24"/>
              </w:rPr>
            </w:pPr>
          </w:p>
        </w:tc>
        <w:tc>
          <w:tcPr>
            <w:tcW w:w="4441" w:type="dxa"/>
          </w:tcPr>
          <w:p w:rsidR="00417A2C" w:rsidRPr="004A2F86" w:rsidRDefault="00417A2C" w:rsidP="00F847D8">
            <w:pPr>
              <w:rPr>
                <w:rFonts w:ascii="Times New Roman" w:hAnsi="Times New Roman" w:cs="Times New Roman"/>
                <w:sz w:val="24"/>
                <w:szCs w:val="24"/>
              </w:rPr>
            </w:pPr>
            <w:r>
              <w:rPr>
                <w:rFonts w:ascii="Times New Roman" w:hAnsi="Times New Roman" w:cs="Times New Roman"/>
                <w:sz w:val="24"/>
                <w:szCs w:val="24"/>
              </w:rPr>
              <w:t>M</w:t>
            </w:r>
            <w:r w:rsidRPr="004A2F86">
              <w:rPr>
                <w:rFonts w:ascii="Times New Roman" w:hAnsi="Times New Roman" w:cs="Times New Roman"/>
                <w:sz w:val="24"/>
                <w:szCs w:val="24"/>
              </w:rPr>
              <w:t>uka merah</w:t>
            </w:r>
          </w:p>
        </w:tc>
        <w:tc>
          <w:tcPr>
            <w:tcW w:w="949" w:type="dxa"/>
          </w:tcPr>
          <w:p w:rsidR="00417A2C" w:rsidRDefault="00417A2C" w:rsidP="00F847D8">
            <w:pPr>
              <w:rPr>
                <w:rFonts w:ascii="Times New Roman" w:hAnsi="Times New Roman" w:cs="Times New Roman"/>
                <w:b/>
                <w:sz w:val="24"/>
                <w:szCs w:val="24"/>
              </w:rPr>
            </w:pPr>
          </w:p>
        </w:tc>
        <w:tc>
          <w:tcPr>
            <w:tcW w:w="1069" w:type="dxa"/>
          </w:tcPr>
          <w:p w:rsidR="00417A2C" w:rsidRDefault="00417A2C" w:rsidP="00F847D8">
            <w:pPr>
              <w:rPr>
                <w:rFonts w:ascii="Times New Roman" w:hAnsi="Times New Roman" w:cs="Times New Roman"/>
                <w:b/>
                <w:sz w:val="24"/>
                <w:szCs w:val="24"/>
              </w:rPr>
            </w:pPr>
          </w:p>
        </w:tc>
        <w:tc>
          <w:tcPr>
            <w:tcW w:w="1139" w:type="dxa"/>
            <w:vMerge/>
          </w:tcPr>
          <w:p w:rsidR="00417A2C" w:rsidRDefault="00417A2C" w:rsidP="00F847D8">
            <w:pPr>
              <w:rPr>
                <w:rFonts w:ascii="Times New Roman" w:hAnsi="Times New Roman" w:cs="Times New Roman"/>
                <w:b/>
                <w:sz w:val="24"/>
                <w:szCs w:val="24"/>
              </w:rPr>
            </w:pPr>
          </w:p>
        </w:tc>
      </w:tr>
    </w:tbl>
    <w:p w:rsidR="00F847D8" w:rsidRDefault="00F847D8" w:rsidP="00F847D8">
      <w:pPr>
        <w:rPr>
          <w:rFonts w:ascii="Times New Roman" w:hAnsi="Times New Roman" w:cs="Times New Roman"/>
          <w:b/>
          <w:sz w:val="24"/>
          <w:szCs w:val="24"/>
        </w:rPr>
      </w:pPr>
    </w:p>
    <w:p w:rsidR="00F847D8" w:rsidRDefault="00F847D8" w:rsidP="00F847D8">
      <w:pPr>
        <w:rPr>
          <w:rFonts w:ascii="Times New Roman" w:hAnsi="Times New Roman" w:cs="Times New Roman"/>
          <w:b/>
          <w:sz w:val="24"/>
          <w:szCs w:val="24"/>
        </w:rPr>
      </w:pPr>
    </w:p>
    <w:p w:rsidR="00F847D8" w:rsidRDefault="00F847D8" w:rsidP="00F847D8"/>
    <w:p w:rsidR="00417A2C" w:rsidRPr="00417A2C" w:rsidRDefault="00417A2C" w:rsidP="00417A2C"/>
    <w:p w:rsidR="0001565B" w:rsidRPr="0001565B" w:rsidRDefault="003B13BA" w:rsidP="0001565B">
      <w:pPr>
        <w:pStyle w:val="Caption"/>
        <w:rPr>
          <w:rFonts w:ascii="Times New Roman" w:hAnsi="Times New Roman" w:cs="Times New Roman"/>
          <w:color w:val="auto"/>
          <w:sz w:val="24"/>
          <w:szCs w:val="24"/>
        </w:rPr>
      </w:pPr>
      <w:bookmarkStart w:id="366" w:name="_Toc109601098"/>
      <w:r w:rsidRPr="003B13BA">
        <w:rPr>
          <w:rFonts w:ascii="Times New Roman" w:hAnsi="Times New Roman" w:cs="Times New Roman"/>
          <w:color w:val="auto"/>
          <w:sz w:val="24"/>
          <w:szCs w:val="24"/>
        </w:rPr>
        <w:lastRenderedPageBreak/>
        <w:t xml:space="preserve">Lampiran </w:t>
      </w:r>
      <w:r w:rsidRPr="003B13BA">
        <w:rPr>
          <w:rFonts w:ascii="Times New Roman" w:hAnsi="Times New Roman" w:cs="Times New Roman"/>
          <w:color w:val="auto"/>
          <w:sz w:val="24"/>
          <w:szCs w:val="24"/>
        </w:rPr>
        <w:fldChar w:fldCharType="begin"/>
      </w:r>
      <w:r w:rsidRPr="003B13BA">
        <w:rPr>
          <w:rFonts w:ascii="Times New Roman" w:hAnsi="Times New Roman" w:cs="Times New Roman"/>
          <w:color w:val="auto"/>
          <w:sz w:val="24"/>
          <w:szCs w:val="24"/>
        </w:rPr>
        <w:instrText xml:space="preserve"> SEQ Lampiran \* ARABIC </w:instrText>
      </w:r>
      <w:r w:rsidRPr="003B13B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bookmarkEnd w:id="366"/>
      <w:r w:rsidRPr="003B13BA">
        <w:rPr>
          <w:rFonts w:ascii="Times New Roman" w:hAnsi="Times New Roman" w:cs="Times New Roman"/>
          <w:color w:val="auto"/>
          <w:sz w:val="24"/>
          <w:szCs w:val="24"/>
        </w:rPr>
        <w:fldChar w:fldCharType="end"/>
      </w:r>
    </w:p>
    <w:p w:rsidR="00F269DA" w:rsidRPr="003B13BA" w:rsidRDefault="00F269DA" w:rsidP="003B13BA">
      <w:pPr>
        <w:pStyle w:val="Caption"/>
        <w:jc w:val="center"/>
        <w:rPr>
          <w:rFonts w:ascii="Times New Roman" w:hAnsi="Times New Roman" w:cs="Times New Roman"/>
          <w:color w:val="auto"/>
          <w:sz w:val="24"/>
          <w:szCs w:val="24"/>
        </w:rPr>
      </w:pPr>
      <w:r w:rsidRPr="003B13BA">
        <w:rPr>
          <w:rFonts w:ascii="Times New Roman" w:hAnsi="Times New Roman" w:cs="Times New Roman"/>
          <w:color w:val="auto"/>
          <w:sz w:val="24"/>
          <w:szCs w:val="24"/>
        </w:rPr>
        <w:t>HASIL UJI VALIDITAS DAN REABILITAS</w:t>
      </w:r>
    </w:p>
    <w:p w:rsidR="00F269DA" w:rsidRPr="003B13BA" w:rsidRDefault="0054326C" w:rsidP="003B13BA">
      <w:pPr>
        <w:jc w:val="center"/>
        <w:rPr>
          <w:rFonts w:ascii="Times New Roman" w:hAnsi="Times New Roman" w:cs="Times New Roman"/>
          <w:b/>
          <w:sz w:val="24"/>
          <w:szCs w:val="24"/>
        </w:rPr>
      </w:pPr>
      <w:r>
        <w:rPr>
          <w:rFonts w:ascii="Times New Roman" w:hAnsi="Times New Roman" w:cs="Times New Roman"/>
          <w:b/>
          <w:sz w:val="24"/>
          <w:szCs w:val="24"/>
        </w:rPr>
        <w:t>KUISIONER PENGETAHUAN</w:t>
      </w:r>
      <w:r w:rsidR="00F269DA" w:rsidRPr="003B13BA">
        <w:rPr>
          <w:rFonts w:ascii="Times New Roman" w:hAnsi="Times New Roman" w:cs="Times New Roman"/>
          <w:b/>
          <w:sz w:val="24"/>
          <w:szCs w:val="24"/>
        </w:rPr>
        <w:t>, SIKAP DAN TINDAKAN MASYARAKAT</w:t>
      </w:r>
    </w:p>
    <w:p w:rsidR="00F269DA" w:rsidRPr="003B13BA" w:rsidRDefault="00F269DA" w:rsidP="003B13BA">
      <w:pPr>
        <w:jc w:val="center"/>
        <w:rPr>
          <w:rFonts w:ascii="Times New Roman" w:hAnsi="Times New Roman" w:cs="Times New Roman"/>
          <w:b/>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3"/>
        <w:gridCol w:w="1145"/>
        <w:gridCol w:w="1022"/>
        <w:gridCol w:w="1022"/>
      </w:tblGrid>
      <w:tr w:rsidR="00F269DA" w:rsidTr="00A877F6">
        <w:trPr>
          <w:cantSplit/>
          <w:trHeight w:val="384"/>
        </w:trPr>
        <w:tc>
          <w:tcPr>
            <w:tcW w:w="4042" w:type="dxa"/>
            <w:gridSpan w:val="4"/>
            <w:tcBorders>
              <w:top w:val="nil"/>
              <w:left w:val="nil"/>
              <w:bottom w:val="nil"/>
              <w:right w:val="nil"/>
            </w:tcBorders>
            <w:shd w:val="clear" w:color="auto" w:fill="FFFFFF"/>
            <w:vAlign w:val="center"/>
          </w:tcPr>
          <w:p w:rsidR="00F269DA" w:rsidRDefault="00F269DA">
            <w:pPr>
              <w:spacing w:line="320" w:lineRule="atLeast"/>
              <w:ind w:left="60" w:right="60"/>
              <w:jc w:val="center"/>
              <w:rPr>
                <w:rFonts w:ascii="Arial" w:hAnsi="Arial" w:cs="Arial"/>
                <w:sz w:val="18"/>
                <w:szCs w:val="18"/>
              </w:rPr>
            </w:pPr>
            <w:r>
              <w:rPr>
                <w:rFonts w:ascii="Arial" w:hAnsi="Arial" w:cs="Arial"/>
                <w:b/>
                <w:bCs/>
                <w:sz w:val="18"/>
                <w:szCs w:val="18"/>
              </w:rPr>
              <w:t>Case Processing Summary</w:t>
            </w:r>
          </w:p>
        </w:tc>
      </w:tr>
      <w:tr w:rsidR="00F269DA" w:rsidTr="00A877F6">
        <w:trPr>
          <w:cantSplit/>
          <w:trHeight w:val="397"/>
        </w:trPr>
        <w:tc>
          <w:tcPr>
            <w:tcW w:w="1998" w:type="dxa"/>
            <w:gridSpan w:val="2"/>
            <w:tcBorders>
              <w:top w:val="single" w:sz="16" w:space="0" w:color="000000"/>
              <w:left w:val="single" w:sz="16" w:space="0" w:color="000000"/>
              <w:bottom w:val="single" w:sz="16" w:space="0" w:color="000000"/>
              <w:right w:val="nil"/>
            </w:tcBorders>
            <w:shd w:val="clear" w:color="auto" w:fill="FFFFFF"/>
            <w:vAlign w:val="bottom"/>
          </w:tcPr>
          <w:p w:rsidR="00F269DA" w:rsidRDefault="00F269DA">
            <w:pPr>
              <w:rPr>
                <w:rFonts w:ascii="Times New Roman" w:hAnsi="Times New Roman" w:cs="Times New Roman"/>
                <w:sz w:val="24"/>
                <w:szCs w:val="24"/>
              </w:rPr>
            </w:pPr>
          </w:p>
        </w:tc>
        <w:tc>
          <w:tcPr>
            <w:tcW w:w="1022" w:type="dxa"/>
            <w:tcBorders>
              <w:top w:val="single" w:sz="16" w:space="0" w:color="000000"/>
              <w:left w:val="single" w:sz="16" w:space="0" w:color="000000"/>
              <w:bottom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N</w:t>
            </w:r>
          </w:p>
        </w:tc>
        <w:tc>
          <w:tcPr>
            <w:tcW w:w="1022" w:type="dxa"/>
            <w:tcBorders>
              <w:top w:val="single" w:sz="16" w:space="0" w:color="000000"/>
              <w:bottom w:val="single" w:sz="16" w:space="0" w:color="000000"/>
              <w:right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w:t>
            </w:r>
          </w:p>
        </w:tc>
      </w:tr>
      <w:tr w:rsidR="00F269DA" w:rsidTr="00A877F6">
        <w:trPr>
          <w:cantSplit/>
          <w:trHeight w:val="384"/>
        </w:trPr>
        <w:tc>
          <w:tcPr>
            <w:tcW w:w="853" w:type="dxa"/>
            <w:vMerge w:val="restart"/>
            <w:tcBorders>
              <w:top w:val="single" w:sz="16" w:space="0" w:color="000000"/>
              <w:left w:val="single" w:sz="16" w:space="0" w:color="000000"/>
              <w:bottom w:val="single" w:sz="16" w:space="0" w:color="000000"/>
              <w:right w:val="nil"/>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Cases</w:t>
            </w:r>
          </w:p>
        </w:tc>
        <w:tc>
          <w:tcPr>
            <w:tcW w:w="1145" w:type="dxa"/>
            <w:tcBorders>
              <w:top w:val="single" w:sz="16" w:space="0" w:color="000000"/>
              <w:left w:val="nil"/>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Valid</w:t>
            </w:r>
          </w:p>
        </w:tc>
        <w:tc>
          <w:tcPr>
            <w:tcW w:w="1022" w:type="dxa"/>
            <w:tcBorders>
              <w:top w:val="single" w:sz="16" w:space="0" w:color="000000"/>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30</w:t>
            </w:r>
          </w:p>
        </w:tc>
        <w:tc>
          <w:tcPr>
            <w:tcW w:w="1022" w:type="dxa"/>
            <w:tcBorders>
              <w:top w:val="single" w:sz="16" w:space="0" w:color="000000"/>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100.0</w:t>
            </w:r>
          </w:p>
        </w:tc>
      </w:tr>
      <w:tr w:rsidR="00F269DA" w:rsidTr="00A877F6">
        <w:trPr>
          <w:cantSplit/>
          <w:trHeight w:val="108"/>
        </w:trPr>
        <w:tc>
          <w:tcPr>
            <w:tcW w:w="853" w:type="dxa"/>
            <w:vMerge/>
            <w:tcBorders>
              <w:top w:val="single" w:sz="16" w:space="0" w:color="000000"/>
              <w:left w:val="single" w:sz="16" w:space="0" w:color="000000"/>
              <w:bottom w:val="single" w:sz="16" w:space="0" w:color="000000"/>
              <w:right w:val="nil"/>
            </w:tcBorders>
            <w:shd w:val="clear" w:color="auto" w:fill="FFFFFF"/>
          </w:tcPr>
          <w:p w:rsidR="00F269DA" w:rsidRDefault="00F269DA">
            <w:pPr>
              <w:rPr>
                <w:rFonts w:ascii="Arial" w:hAnsi="Arial" w:cs="Arial"/>
                <w:sz w:val="18"/>
                <w:szCs w:val="18"/>
              </w:rPr>
            </w:pPr>
          </w:p>
        </w:tc>
        <w:tc>
          <w:tcPr>
            <w:tcW w:w="1145" w:type="dxa"/>
            <w:tcBorders>
              <w:top w:val="nil"/>
              <w:left w:val="nil"/>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Excluded</w:t>
            </w:r>
            <w:r>
              <w:rPr>
                <w:rFonts w:ascii="Arial" w:hAnsi="Arial" w:cs="Arial"/>
                <w:sz w:val="18"/>
                <w:szCs w:val="18"/>
                <w:vertAlign w:val="superscript"/>
              </w:rPr>
              <w:t>a</w:t>
            </w:r>
          </w:p>
        </w:tc>
        <w:tc>
          <w:tcPr>
            <w:tcW w:w="1022"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0</w:t>
            </w:r>
          </w:p>
        </w:tc>
        <w:tc>
          <w:tcPr>
            <w:tcW w:w="1022"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.0</w:t>
            </w:r>
          </w:p>
        </w:tc>
      </w:tr>
      <w:tr w:rsidR="00F269DA" w:rsidTr="00A877F6">
        <w:trPr>
          <w:cantSplit/>
          <w:trHeight w:val="167"/>
        </w:trPr>
        <w:tc>
          <w:tcPr>
            <w:tcW w:w="853" w:type="dxa"/>
            <w:vMerge/>
            <w:tcBorders>
              <w:top w:val="single" w:sz="16" w:space="0" w:color="000000"/>
              <w:left w:val="single" w:sz="16" w:space="0" w:color="000000"/>
              <w:bottom w:val="single" w:sz="16" w:space="0" w:color="000000"/>
              <w:right w:val="nil"/>
            </w:tcBorders>
            <w:shd w:val="clear" w:color="auto" w:fill="FFFFFF"/>
          </w:tcPr>
          <w:p w:rsidR="00F269DA" w:rsidRDefault="00F269DA">
            <w:pPr>
              <w:rPr>
                <w:rFonts w:ascii="Arial" w:hAnsi="Arial" w:cs="Arial"/>
                <w:sz w:val="18"/>
                <w:szCs w:val="18"/>
              </w:rPr>
            </w:pPr>
          </w:p>
        </w:tc>
        <w:tc>
          <w:tcPr>
            <w:tcW w:w="1145" w:type="dxa"/>
            <w:tcBorders>
              <w:top w:val="nil"/>
              <w:left w:val="nil"/>
              <w:bottom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Total</w:t>
            </w:r>
          </w:p>
        </w:tc>
        <w:tc>
          <w:tcPr>
            <w:tcW w:w="1022" w:type="dxa"/>
            <w:tcBorders>
              <w:top w:val="nil"/>
              <w:left w:val="single" w:sz="16" w:space="0" w:color="000000"/>
              <w:bottom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30</w:t>
            </w:r>
          </w:p>
        </w:tc>
        <w:tc>
          <w:tcPr>
            <w:tcW w:w="1022" w:type="dxa"/>
            <w:tcBorders>
              <w:top w:val="nil"/>
              <w:bottom w:val="single" w:sz="16" w:space="0" w:color="000000"/>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100.0</w:t>
            </w:r>
          </w:p>
        </w:tc>
      </w:tr>
    </w:tbl>
    <w:tbl>
      <w:tblPr>
        <w:tblpPr w:leftFromText="180" w:rightFromText="180" w:vertAnchor="text" w:horzAnchor="margin" w:tblpXSpec="right" w:tblpY="-2281"/>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F269DA" w:rsidTr="00A877F6">
        <w:trPr>
          <w:cantSplit/>
        </w:trPr>
        <w:tc>
          <w:tcPr>
            <w:tcW w:w="2707" w:type="dxa"/>
            <w:gridSpan w:val="2"/>
            <w:tcBorders>
              <w:top w:val="nil"/>
              <w:left w:val="nil"/>
              <w:bottom w:val="nil"/>
              <w:right w:val="nil"/>
            </w:tcBorders>
            <w:shd w:val="clear" w:color="auto" w:fill="FFFFFF"/>
            <w:vAlign w:val="center"/>
          </w:tcPr>
          <w:tbl>
            <w:tblPr>
              <w:tblpPr w:leftFromText="180" w:rightFromText="180" w:vertAnchor="text" w:horzAnchor="margin" w:tblpXSpec="right" w:tblpY="18"/>
              <w:tblW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
            </w:tblGrid>
            <w:tr w:rsidR="00F269DA" w:rsidTr="00A877F6">
              <w:trPr>
                <w:cantSplit/>
                <w:trHeight w:val="259"/>
              </w:trPr>
              <w:tc>
                <w:tcPr>
                  <w:tcW w:w="34" w:type="dxa"/>
                  <w:tcBorders>
                    <w:top w:val="nil"/>
                    <w:left w:val="nil"/>
                    <w:bottom w:val="nil"/>
                    <w:right w:val="nil"/>
                  </w:tcBorders>
                  <w:shd w:val="clear" w:color="auto" w:fill="FFFFFF"/>
                </w:tcPr>
                <w:p w:rsidR="00F269DA" w:rsidRDefault="00F269DA" w:rsidP="00A877F6">
                  <w:pPr>
                    <w:spacing w:line="320" w:lineRule="atLeast"/>
                    <w:ind w:left="60" w:right="60"/>
                    <w:rPr>
                      <w:rFonts w:ascii="Arial" w:hAnsi="Arial" w:cs="Arial"/>
                      <w:sz w:val="18"/>
                      <w:szCs w:val="18"/>
                    </w:rPr>
                  </w:pPr>
                </w:p>
              </w:tc>
            </w:tr>
          </w:tbl>
          <w:p w:rsidR="00F269DA" w:rsidRDefault="00F269DA" w:rsidP="00A877F6">
            <w:pPr>
              <w:spacing w:line="320" w:lineRule="atLeast"/>
              <w:ind w:left="60" w:right="60"/>
              <w:jc w:val="center"/>
              <w:rPr>
                <w:rFonts w:ascii="Arial" w:hAnsi="Arial" w:cs="Arial"/>
                <w:sz w:val="18"/>
                <w:szCs w:val="18"/>
              </w:rPr>
            </w:pPr>
            <w:r>
              <w:rPr>
                <w:rFonts w:ascii="Arial" w:hAnsi="Arial" w:cs="Arial"/>
                <w:b/>
                <w:bCs/>
                <w:sz w:val="18"/>
                <w:szCs w:val="18"/>
              </w:rPr>
              <w:t>Reliability Statistics</w:t>
            </w:r>
          </w:p>
        </w:tc>
      </w:tr>
      <w:tr w:rsidR="00F269DA" w:rsidTr="00A877F6">
        <w:trPr>
          <w:cantSplit/>
        </w:trPr>
        <w:tc>
          <w:tcPr>
            <w:tcW w:w="1520" w:type="dxa"/>
            <w:tcBorders>
              <w:top w:val="single" w:sz="16" w:space="0" w:color="000000"/>
              <w:left w:val="single" w:sz="16" w:space="0" w:color="000000"/>
              <w:bottom w:val="single" w:sz="16" w:space="0" w:color="000000"/>
            </w:tcBorders>
            <w:shd w:val="clear" w:color="auto" w:fill="FFFFFF"/>
            <w:vAlign w:val="bottom"/>
          </w:tcPr>
          <w:p w:rsidR="00F269DA" w:rsidRDefault="00F269DA" w:rsidP="00A877F6">
            <w:pPr>
              <w:spacing w:line="320" w:lineRule="atLeast"/>
              <w:ind w:left="60" w:right="60"/>
              <w:jc w:val="center"/>
              <w:rPr>
                <w:rFonts w:ascii="Arial" w:hAnsi="Arial" w:cs="Arial"/>
                <w:sz w:val="18"/>
                <w:szCs w:val="18"/>
              </w:rPr>
            </w:pPr>
            <w:r>
              <w:rPr>
                <w:rFonts w:ascii="Arial" w:hAnsi="Arial" w:cs="Arial"/>
                <w:sz w:val="18"/>
                <w:szCs w:val="18"/>
              </w:rPr>
              <w:t>Cronbach's Alpha</w:t>
            </w:r>
          </w:p>
        </w:tc>
        <w:tc>
          <w:tcPr>
            <w:tcW w:w="1187" w:type="dxa"/>
            <w:tcBorders>
              <w:top w:val="single" w:sz="16" w:space="0" w:color="000000"/>
              <w:bottom w:val="single" w:sz="16" w:space="0" w:color="000000"/>
              <w:right w:val="single" w:sz="16" w:space="0" w:color="000000"/>
            </w:tcBorders>
            <w:shd w:val="clear" w:color="auto" w:fill="FFFFFF"/>
            <w:vAlign w:val="bottom"/>
          </w:tcPr>
          <w:p w:rsidR="00F269DA" w:rsidRDefault="00F269DA" w:rsidP="00A877F6">
            <w:pPr>
              <w:spacing w:line="320" w:lineRule="atLeast"/>
              <w:ind w:left="60" w:right="60"/>
              <w:jc w:val="center"/>
              <w:rPr>
                <w:rFonts w:ascii="Arial" w:hAnsi="Arial" w:cs="Arial"/>
                <w:sz w:val="18"/>
                <w:szCs w:val="18"/>
              </w:rPr>
            </w:pPr>
            <w:r>
              <w:rPr>
                <w:rFonts w:ascii="Arial" w:hAnsi="Arial" w:cs="Arial"/>
                <w:sz w:val="18"/>
                <w:szCs w:val="18"/>
              </w:rPr>
              <w:t>N of Items</w:t>
            </w:r>
          </w:p>
        </w:tc>
      </w:tr>
      <w:tr w:rsidR="00F269DA" w:rsidTr="00A877F6">
        <w:trPr>
          <w:cantSplit/>
        </w:trPr>
        <w:tc>
          <w:tcPr>
            <w:tcW w:w="1520" w:type="dxa"/>
            <w:tcBorders>
              <w:top w:val="single" w:sz="16" w:space="0" w:color="000000"/>
              <w:left w:val="single" w:sz="16" w:space="0" w:color="000000"/>
              <w:bottom w:val="single" w:sz="16" w:space="0" w:color="000000"/>
            </w:tcBorders>
            <w:shd w:val="clear" w:color="auto" w:fill="FFFFFF"/>
            <w:vAlign w:val="center"/>
          </w:tcPr>
          <w:p w:rsidR="00F269DA" w:rsidRDefault="00F269DA" w:rsidP="00A877F6">
            <w:pPr>
              <w:spacing w:line="320" w:lineRule="atLeast"/>
              <w:ind w:left="60" w:right="60"/>
              <w:jc w:val="right"/>
              <w:rPr>
                <w:rFonts w:ascii="Arial" w:hAnsi="Arial" w:cs="Arial"/>
                <w:sz w:val="18"/>
                <w:szCs w:val="18"/>
              </w:rPr>
            </w:pPr>
            <w:r>
              <w:rPr>
                <w:rFonts w:ascii="Arial" w:hAnsi="Arial" w:cs="Arial"/>
                <w:sz w:val="18"/>
                <w:szCs w:val="18"/>
              </w:rPr>
              <w:t>.699</w:t>
            </w:r>
          </w:p>
        </w:tc>
        <w:tc>
          <w:tcPr>
            <w:tcW w:w="1187" w:type="dxa"/>
            <w:tcBorders>
              <w:top w:val="single" w:sz="16" w:space="0" w:color="000000"/>
              <w:bottom w:val="single" w:sz="16" w:space="0" w:color="000000"/>
              <w:right w:val="single" w:sz="16" w:space="0" w:color="000000"/>
            </w:tcBorders>
            <w:shd w:val="clear" w:color="auto" w:fill="FFFFFF"/>
            <w:vAlign w:val="center"/>
          </w:tcPr>
          <w:p w:rsidR="00F269DA" w:rsidRDefault="00F269DA" w:rsidP="00A877F6">
            <w:pPr>
              <w:spacing w:line="320" w:lineRule="atLeast"/>
              <w:ind w:left="60" w:right="60"/>
              <w:jc w:val="right"/>
              <w:rPr>
                <w:rFonts w:ascii="Arial" w:hAnsi="Arial" w:cs="Arial"/>
                <w:sz w:val="18"/>
                <w:szCs w:val="18"/>
              </w:rPr>
            </w:pPr>
            <w:r>
              <w:rPr>
                <w:rFonts w:ascii="Arial" w:hAnsi="Arial" w:cs="Arial"/>
                <w:sz w:val="18"/>
                <w:szCs w:val="18"/>
              </w:rPr>
              <w:t>12</w:t>
            </w:r>
          </w:p>
        </w:tc>
      </w:tr>
    </w:tbl>
    <w:p w:rsidR="00F269DA" w:rsidRPr="005B36A9" w:rsidRDefault="00F269DA" w:rsidP="00A877F6">
      <w:pPr>
        <w:rPr>
          <w:rFonts w:ascii="Arial" w:hAnsi="Arial" w:cs="Arial"/>
          <w:sz w:val="18"/>
          <w:szCs w:val="18"/>
        </w:rPr>
      </w:pPr>
      <w:r>
        <w:rPr>
          <w:rFonts w:ascii="Arial" w:hAnsi="Arial" w:cs="Arial"/>
          <w:sz w:val="18"/>
          <w:szCs w:val="18"/>
        </w:rPr>
        <w:t>a. Listwise deletion based on all variables in the procedure.</w:t>
      </w: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F269DA">
        <w:trPr>
          <w:cantSplit/>
        </w:trPr>
        <w:tc>
          <w:tcPr>
            <w:tcW w:w="6696" w:type="dxa"/>
            <w:gridSpan w:val="5"/>
            <w:tcBorders>
              <w:top w:val="nil"/>
              <w:left w:val="nil"/>
              <w:bottom w:val="nil"/>
              <w:right w:val="nil"/>
            </w:tcBorders>
            <w:shd w:val="clear" w:color="auto" w:fill="FFFFFF"/>
            <w:vAlign w:val="center"/>
          </w:tcPr>
          <w:p w:rsidR="00F269DA" w:rsidRDefault="00F269DA" w:rsidP="00B452F2">
            <w:pPr>
              <w:spacing w:line="320" w:lineRule="atLeast"/>
              <w:ind w:right="60"/>
              <w:jc w:val="center"/>
              <w:rPr>
                <w:rFonts w:ascii="Arial" w:hAnsi="Arial" w:cs="Arial"/>
                <w:sz w:val="18"/>
                <w:szCs w:val="18"/>
              </w:rPr>
            </w:pPr>
            <w:r>
              <w:rPr>
                <w:rFonts w:ascii="Arial" w:hAnsi="Arial" w:cs="Arial"/>
                <w:b/>
                <w:bCs/>
                <w:sz w:val="18"/>
                <w:szCs w:val="18"/>
              </w:rPr>
              <w:t>Item-Total Statistics</w:t>
            </w:r>
          </w:p>
        </w:tc>
      </w:tr>
      <w:tr w:rsidR="00F269DA">
        <w:trPr>
          <w:cantSplit/>
        </w:trPr>
        <w:tc>
          <w:tcPr>
            <w:tcW w:w="74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269DA" w:rsidRDefault="00F269DA">
            <w:pPr>
              <w:rPr>
                <w:rFonts w:ascii="Times New Roman" w:hAnsi="Times New Roman" w:cs="Times New Roman"/>
                <w:sz w:val="24"/>
                <w:szCs w:val="24"/>
              </w:rPr>
            </w:pPr>
          </w:p>
        </w:tc>
        <w:tc>
          <w:tcPr>
            <w:tcW w:w="1488" w:type="dxa"/>
            <w:tcBorders>
              <w:top w:val="single" w:sz="16" w:space="0" w:color="000000"/>
              <w:left w:val="single" w:sz="16" w:space="0" w:color="000000"/>
              <w:bottom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Scale Mean if Item Deleted</w:t>
            </w:r>
          </w:p>
        </w:tc>
        <w:tc>
          <w:tcPr>
            <w:tcW w:w="1488" w:type="dxa"/>
            <w:tcBorders>
              <w:top w:val="single" w:sz="16" w:space="0" w:color="000000"/>
              <w:bottom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Scale Variance if Item Deleted</w:t>
            </w:r>
          </w:p>
        </w:tc>
        <w:tc>
          <w:tcPr>
            <w:tcW w:w="1488" w:type="dxa"/>
            <w:tcBorders>
              <w:top w:val="single" w:sz="16" w:space="0" w:color="000000"/>
              <w:bottom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Corrected Item-Total Correlation</w:t>
            </w:r>
          </w:p>
        </w:tc>
        <w:tc>
          <w:tcPr>
            <w:tcW w:w="1488" w:type="dxa"/>
            <w:tcBorders>
              <w:top w:val="single" w:sz="16" w:space="0" w:color="000000"/>
              <w:bottom w:val="single" w:sz="16" w:space="0" w:color="000000"/>
              <w:right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Cronbach's Alpha if Item Deleted</w:t>
            </w:r>
          </w:p>
        </w:tc>
      </w:tr>
      <w:tr w:rsidR="00F269DA">
        <w:trPr>
          <w:cantSplit/>
        </w:trPr>
        <w:tc>
          <w:tcPr>
            <w:tcW w:w="744" w:type="dxa"/>
            <w:tcBorders>
              <w:top w:val="single" w:sz="16" w:space="0" w:color="000000"/>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P1</w:t>
            </w:r>
          </w:p>
        </w:tc>
        <w:tc>
          <w:tcPr>
            <w:tcW w:w="1488" w:type="dxa"/>
            <w:tcBorders>
              <w:top w:val="single" w:sz="16" w:space="0" w:color="000000"/>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14.20</w:t>
            </w:r>
          </w:p>
        </w:tc>
        <w:tc>
          <w:tcPr>
            <w:tcW w:w="1488" w:type="dxa"/>
            <w:tcBorders>
              <w:top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4.786</w:t>
            </w:r>
          </w:p>
        </w:tc>
        <w:tc>
          <w:tcPr>
            <w:tcW w:w="1488" w:type="dxa"/>
            <w:tcBorders>
              <w:top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.435</w:t>
            </w:r>
          </w:p>
        </w:tc>
        <w:tc>
          <w:tcPr>
            <w:tcW w:w="1488" w:type="dxa"/>
            <w:tcBorders>
              <w:top w:val="single" w:sz="16" w:space="0" w:color="000000"/>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.664</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P3</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14.33</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5.126</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.382</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.675</w:t>
            </w:r>
          </w:p>
        </w:tc>
      </w:tr>
      <w:tr w:rsidR="00F269DA" w:rsidTr="00A877F6">
        <w:trPr>
          <w:cantSplit/>
          <w:trHeight w:val="423"/>
        </w:trPr>
        <w:tc>
          <w:tcPr>
            <w:tcW w:w="744" w:type="dxa"/>
            <w:tcBorders>
              <w:top w:val="nil"/>
              <w:left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P4</w:t>
            </w:r>
          </w:p>
        </w:tc>
        <w:tc>
          <w:tcPr>
            <w:tcW w:w="1488" w:type="dxa"/>
            <w:tcBorders>
              <w:top w:val="nil"/>
              <w:lef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14.30</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5.252</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.258</w:t>
            </w:r>
          </w:p>
        </w:tc>
        <w:tc>
          <w:tcPr>
            <w:tcW w:w="1488" w:type="dxa"/>
            <w:tcBorders>
              <w:top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.690</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P5</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14.43</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5.289</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.621</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.670</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P6</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14.17</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4.695</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.461</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.659</w:t>
            </w:r>
          </w:p>
        </w:tc>
      </w:tr>
      <w:tr w:rsidR="00F269DA">
        <w:trPr>
          <w:cantSplit/>
        </w:trPr>
        <w:tc>
          <w:tcPr>
            <w:tcW w:w="744" w:type="dxa"/>
            <w:tcBorders>
              <w:top w:val="nil"/>
              <w:left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P7</w:t>
            </w:r>
          </w:p>
        </w:tc>
        <w:tc>
          <w:tcPr>
            <w:tcW w:w="1488" w:type="dxa"/>
            <w:tcBorders>
              <w:top w:val="nil"/>
              <w:lef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14.43</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5.289</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.621</w:t>
            </w:r>
          </w:p>
        </w:tc>
        <w:tc>
          <w:tcPr>
            <w:tcW w:w="1488" w:type="dxa"/>
            <w:tcBorders>
              <w:top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.670</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P8</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14.30</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5.045</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.385</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.674</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P9</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13.93</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5.306</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.120</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.718</w:t>
            </w:r>
          </w:p>
        </w:tc>
      </w:tr>
      <w:tr w:rsidR="00F269DA">
        <w:trPr>
          <w:cantSplit/>
        </w:trPr>
        <w:tc>
          <w:tcPr>
            <w:tcW w:w="744" w:type="dxa"/>
            <w:tcBorders>
              <w:top w:val="nil"/>
              <w:left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P10</w:t>
            </w:r>
          </w:p>
        </w:tc>
        <w:tc>
          <w:tcPr>
            <w:tcW w:w="1488" w:type="dxa"/>
            <w:tcBorders>
              <w:top w:val="nil"/>
              <w:lef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13.97</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4.861</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.323</w:t>
            </w:r>
          </w:p>
        </w:tc>
        <w:tc>
          <w:tcPr>
            <w:tcW w:w="1488" w:type="dxa"/>
            <w:tcBorders>
              <w:top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.684</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P11</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13.80</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4.924</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.324</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.682</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P12</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14.13</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4.878</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.347</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.679</w:t>
            </w:r>
          </w:p>
        </w:tc>
      </w:tr>
      <w:tr w:rsidR="00F269DA">
        <w:trPr>
          <w:cantSplit/>
        </w:trPr>
        <w:tc>
          <w:tcPr>
            <w:tcW w:w="744" w:type="dxa"/>
            <w:tcBorders>
              <w:top w:val="nil"/>
              <w:left w:val="single" w:sz="16" w:space="0" w:color="000000"/>
              <w:bottom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P13</w:t>
            </w:r>
          </w:p>
        </w:tc>
        <w:tc>
          <w:tcPr>
            <w:tcW w:w="1488" w:type="dxa"/>
            <w:tcBorders>
              <w:top w:val="nil"/>
              <w:left w:val="single" w:sz="16" w:space="0" w:color="000000"/>
              <w:bottom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14.13</w:t>
            </w:r>
          </w:p>
        </w:tc>
        <w:tc>
          <w:tcPr>
            <w:tcW w:w="1488" w:type="dxa"/>
            <w:tcBorders>
              <w:top w:val="nil"/>
              <w:bottom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5.085</w:t>
            </w:r>
          </w:p>
        </w:tc>
        <w:tc>
          <w:tcPr>
            <w:tcW w:w="1488" w:type="dxa"/>
            <w:tcBorders>
              <w:top w:val="nil"/>
              <w:bottom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.245</w:t>
            </w:r>
          </w:p>
        </w:tc>
        <w:tc>
          <w:tcPr>
            <w:tcW w:w="1488" w:type="dxa"/>
            <w:tcBorders>
              <w:top w:val="nil"/>
              <w:bottom w:val="single" w:sz="16" w:space="0" w:color="000000"/>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.696</w:t>
            </w:r>
          </w:p>
        </w:tc>
      </w:tr>
    </w:tbl>
    <w:p w:rsidR="00417A2C" w:rsidRDefault="00417A2C" w:rsidP="00B452F2">
      <w:pPr>
        <w:autoSpaceDE w:val="0"/>
        <w:autoSpaceDN w:val="0"/>
        <w:adjustRightInd w:val="0"/>
        <w:spacing w:after="0" w:line="240" w:lineRule="auto"/>
        <w:jc w:val="center"/>
        <w:rPr>
          <w:rFonts w:ascii="Times New Roman" w:hAnsi="Times New Roman" w:cs="Times New Roman"/>
          <w:b/>
          <w:sz w:val="24"/>
          <w:szCs w:val="24"/>
        </w:rPr>
      </w:pPr>
    </w:p>
    <w:p w:rsidR="00F269DA" w:rsidRDefault="00F269DA" w:rsidP="00B452F2">
      <w:pPr>
        <w:autoSpaceDE w:val="0"/>
        <w:autoSpaceDN w:val="0"/>
        <w:adjustRightInd w:val="0"/>
        <w:spacing w:after="0" w:line="240" w:lineRule="auto"/>
        <w:jc w:val="center"/>
        <w:rPr>
          <w:rFonts w:ascii="Times New Roman" w:hAnsi="Times New Roman" w:cs="Times New Roman"/>
          <w:b/>
          <w:sz w:val="24"/>
          <w:szCs w:val="24"/>
        </w:rPr>
      </w:pPr>
      <w:r w:rsidRPr="00623861">
        <w:rPr>
          <w:rFonts w:ascii="Times New Roman" w:hAnsi="Times New Roman" w:cs="Times New Roman"/>
          <w:b/>
          <w:sz w:val="24"/>
          <w:szCs w:val="24"/>
        </w:rPr>
        <w:t>KUISIONER SIKAP MASYARAKAT</w:t>
      </w:r>
    </w:p>
    <w:p w:rsidR="00417A2C" w:rsidRPr="00623861" w:rsidRDefault="00417A2C" w:rsidP="00A877F6">
      <w:pPr>
        <w:autoSpaceDE w:val="0"/>
        <w:autoSpaceDN w:val="0"/>
        <w:adjustRightInd w:val="0"/>
        <w:spacing w:after="0" w:line="240" w:lineRule="auto"/>
        <w:jc w:val="center"/>
        <w:rPr>
          <w:rFonts w:ascii="Times New Roman" w:hAnsi="Times New Roman" w:cs="Times New Roman"/>
          <w:b/>
          <w:sz w:val="24"/>
          <w:szCs w:val="24"/>
        </w:rPr>
      </w:pPr>
    </w:p>
    <w:p w:rsidR="00F269DA" w:rsidRPr="00455E59" w:rsidRDefault="00F269DA" w:rsidP="00A877F6">
      <w:pPr>
        <w:autoSpaceDE w:val="0"/>
        <w:autoSpaceDN w:val="0"/>
        <w:adjustRightInd w:val="0"/>
        <w:spacing w:after="0" w:line="240" w:lineRule="auto"/>
        <w:rPr>
          <w:rFonts w:ascii="Times New Roman" w:hAnsi="Times New Roman" w:cs="Times New Roman"/>
          <w:sz w:val="24"/>
          <w:szCs w:val="24"/>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4"/>
        <w:gridCol w:w="1048"/>
        <w:gridCol w:w="1048"/>
      </w:tblGrid>
      <w:tr w:rsidR="00F269DA" w:rsidTr="00A877F6">
        <w:trPr>
          <w:cantSplit/>
        </w:trPr>
        <w:tc>
          <w:tcPr>
            <w:tcW w:w="4145" w:type="dxa"/>
            <w:gridSpan w:val="4"/>
            <w:tcBorders>
              <w:top w:val="nil"/>
              <w:left w:val="nil"/>
              <w:bottom w:val="nil"/>
              <w:right w:val="nil"/>
            </w:tcBorders>
            <w:shd w:val="clear" w:color="auto" w:fill="FFFFFF"/>
            <w:vAlign w:val="center"/>
          </w:tcPr>
          <w:p w:rsidR="00F269DA" w:rsidRDefault="00F269DA" w:rsidP="00A877F6">
            <w:pPr>
              <w:spacing w:line="320" w:lineRule="atLeast"/>
              <w:ind w:right="60"/>
              <w:jc w:val="center"/>
              <w:rPr>
                <w:rFonts w:ascii="Arial" w:hAnsi="Arial" w:cs="Arial"/>
                <w:sz w:val="18"/>
                <w:szCs w:val="18"/>
              </w:rPr>
            </w:pPr>
            <w:r>
              <w:rPr>
                <w:rFonts w:ascii="Arial" w:hAnsi="Arial" w:cs="Arial"/>
                <w:b/>
                <w:bCs/>
                <w:sz w:val="18"/>
                <w:szCs w:val="18"/>
              </w:rPr>
              <w:t>Case Processing Summary</w:t>
            </w:r>
          </w:p>
        </w:tc>
      </w:tr>
      <w:tr w:rsidR="00F269DA" w:rsidTr="00A877F6">
        <w:trPr>
          <w:cantSplit/>
        </w:trPr>
        <w:tc>
          <w:tcPr>
            <w:tcW w:w="2049" w:type="dxa"/>
            <w:gridSpan w:val="2"/>
            <w:tcBorders>
              <w:top w:val="single" w:sz="16" w:space="0" w:color="000000"/>
              <w:left w:val="single" w:sz="16" w:space="0" w:color="000000"/>
              <w:bottom w:val="single" w:sz="16" w:space="0" w:color="000000"/>
              <w:right w:val="nil"/>
            </w:tcBorders>
            <w:shd w:val="clear" w:color="auto" w:fill="FFFFFF"/>
            <w:vAlign w:val="bottom"/>
          </w:tcPr>
          <w:p w:rsidR="00F269DA" w:rsidRDefault="00F269DA">
            <w:pPr>
              <w:rPr>
                <w:rFonts w:ascii="Times New Roman" w:hAnsi="Times New Roman" w:cs="Times New Roman"/>
                <w:sz w:val="24"/>
                <w:szCs w:val="24"/>
              </w:rPr>
            </w:pPr>
          </w:p>
        </w:tc>
        <w:tc>
          <w:tcPr>
            <w:tcW w:w="1048" w:type="dxa"/>
            <w:tcBorders>
              <w:top w:val="single" w:sz="16" w:space="0" w:color="000000"/>
              <w:left w:val="single" w:sz="16" w:space="0" w:color="000000"/>
              <w:bottom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N</w:t>
            </w:r>
          </w:p>
        </w:tc>
        <w:tc>
          <w:tcPr>
            <w:tcW w:w="1048" w:type="dxa"/>
            <w:tcBorders>
              <w:top w:val="single" w:sz="16" w:space="0" w:color="000000"/>
              <w:bottom w:val="single" w:sz="16" w:space="0" w:color="000000"/>
              <w:right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w:t>
            </w:r>
          </w:p>
        </w:tc>
      </w:tr>
      <w:tr w:rsidR="00F269DA" w:rsidTr="00A877F6">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Cases</w:t>
            </w:r>
          </w:p>
        </w:tc>
        <w:tc>
          <w:tcPr>
            <w:tcW w:w="1174" w:type="dxa"/>
            <w:tcBorders>
              <w:top w:val="single" w:sz="16" w:space="0" w:color="000000"/>
              <w:left w:val="nil"/>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Valid</w:t>
            </w:r>
          </w:p>
        </w:tc>
        <w:tc>
          <w:tcPr>
            <w:tcW w:w="1048" w:type="dxa"/>
            <w:tcBorders>
              <w:top w:val="single" w:sz="16" w:space="0" w:color="000000"/>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30</w:t>
            </w:r>
          </w:p>
        </w:tc>
        <w:tc>
          <w:tcPr>
            <w:tcW w:w="1048" w:type="dxa"/>
            <w:tcBorders>
              <w:top w:val="single" w:sz="16" w:space="0" w:color="000000"/>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100.0</w:t>
            </w:r>
          </w:p>
        </w:tc>
      </w:tr>
      <w:tr w:rsidR="00F269DA" w:rsidTr="00A877F6">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F269DA" w:rsidRDefault="00F269DA">
            <w:pPr>
              <w:rPr>
                <w:rFonts w:ascii="Arial" w:hAnsi="Arial" w:cs="Arial"/>
                <w:sz w:val="18"/>
                <w:szCs w:val="18"/>
              </w:rPr>
            </w:pPr>
          </w:p>
        </w:tc>
        <w:tc>
          <w:tcPr>
            <w:tcW w:w="1174" w:type="dxa"/>
            <w:tcBorders>
              <w:top w:val="nil"/>
              <w:left w:val="nil"/>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Excluded</w:t>
            </w:r>
            <w:r>
              <w:rPr>
                <w:rFonts w:ascii="Arial" w:hAnsi="Arial" w:cs="Arial"/>
                <w:sz w:val="18"/>
                <w:szCs w:val="18"/>
                <w:vertAlign w:val="superscript"/>
              </w:rPr>
              <w:t>a</w:t>
            </w:r>
          </w:p>
        </w:tc>
        <w:tc>
          <w:tcPr>
            <w:tcW w:w="104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0</w:t>
            </w:r>
          </w:p>
        </w:tc>
        <w:tc>
          <w:tcPr>
            <w:tcW w:w="104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.0</w:t>
            </w:r>
          </w:p>
        </w:tc>
      </w:tr>
      <w:tr w:rsidR="00F269DA" w:rsidTr="00A877F6">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F269DA" w:rsidRDefault="00F269DA">
            <w:pPr>
              <w:rPr>
                <w:rFonts w:ascii="Arial" w:hAnsi="Arial" w:cs="Arial"/>
                <w:sz w:val="18"/>
                <w:szCs w:val="18"/>
              </w:rPr>
            </w:pPr>
          </w:p>
        </w:tc>
        <w:tc>
          <w:tcPr>
            <w:tcW w:w="1174" w:type="dxa"/>
            <w:tcBorders>
              <w:top w:val="nil"/>
              <w:left w:val="nil"/>
              <w:bottom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Total</w:t>
            </w:r>
          </w:p>
        </w:tc>
        <w:tc>
          <w:tcPr>
            <w:tcW w:w="1048" w:type="dxa"/>
            <w:tcBorders>
              <w:top w:val="nil"/>
              <w:left w:val="single" w:sz="16" w:space="0" w:color="000000"/>
              <w:bottom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30</w:t>
            </w:r>
          </w:p>
        </w:tc>
        <w:tc>
          <w:tcPr>
            <w:tcW w:w="1048" w:type="dxa"/>
            <w:tcBorders>
              <w:top w:val="nil"/>
              <w:bottom w:val="single" w:sz="16" w:space="0" w:color="000000"/>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100.0</w:t>
            </w:r>
          </w:p>
        </w:tc>
      </w:tr>
    </w:tbl>
    <w:tbl>
      <w:tblPr>
        <w:tblpPr w:leftFromText="180" w:rightFromText="180" w:vertAnchor="text" w:horzAnchor="page" w:tblpX="7372" w:tblpY="-2291"/>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F269DA" w:rsidTr="00A877F6">
        <w:trPr>
          <w:cantSplit/>
        </w:trPr>
        <w:tc>
          <w:tcPr>
            <w:tcW w:w="2707" w:type="dxa"/>
            <w:gridSpan w:val="2"/>
            <w:tcBorders>
              <w:top w:val="nil"/>
              <w:left w:val="nil"/>
              <w:bottom w:val="nil"/>
              <w:right w:val="nil"/>
            </w:tcBorders>
            <w:shd w:val="clear" w:color="auto" w:fill="FFFFFF"/>
            <w:vAlign w:val="center"/>
          </w:tcPr>
          <w:p w:rsidR="00F269DA" w:rsidRDefault="00F269DA" w:rsidP="00A877F6">
            <w:pPr>
              <w:spacing w:line="320" w:lineRule="atLeast"/>
              <w:ind w:left="60" w:right="60"/>
              <w:jc w:val="center"/>
              <w:rPr>
                <w:rFonts w:ascii="Arial" w:hAnsi="Arial" w:cs="Arial"/>
                <w:sz w:val="18"/>
                <w:szCs w:val="18"/>
              </w:rPr>
            </w:pPr>
            <w:r>
              <w:rPr>
                <w:rFonts w:ascii="Arial" w:hAnsi="Arial" w:cs="Arial"/>
                <w:b/>
                <w:bCs/>
                <w:sz w:val="18"/>
                <w:szCs w:val="18"/>
              </w:rPr>
              <w:t>Reliability Statistics</w:t>
            </w:r>
          </w:p>
        </w:tc>
      </w:tr>
      <w:tr w:rsidR="00F269DA" w:rsidTr="00A877F6">
        <w:trPr>
          <w:cantSplit/>
        </w:trPr>
        <w:tc>
          <w:tcPr>
            <w:tcW w:w="1520" w:type="dxa"/>
            <w:tcBorders>
              <w:top w:val="single" w:sz="16" w:space="0" w:color="000000"/>
              <w:left w:val="single" w:sz="16" w:space="0" w:color="000000"/>
              <w:bottom w:val="single" w:sz="16" w:space="0" w:color="000000"/>
            </w:tcBorders>
            <w:shd w:val="clear" w:color="auto" w:fill="FFFFFF"/>
            <w:vAlign w:val="bottom"/>
          </w:tcPr>
          <w:p w:rsidR="00F269DA" w:rsidRDefault="00F269DA" w:rsidP="00A877F6">
            <w:pPr>
              <w:spacing w:line="320" w:lineRule="atLeast"/>
              <w:ind w:left="60" w:right="60"/>
              <w:jc w:val="center"/>
              <w:rPr>
                <w:rFonts w:ascii="Arial" w:hAnsi="Arial" w:cs="Arial"/>
                <w:sz w:val="18"/>
                <w:szCs w:val="18"/>
              </w:rPr>
            </w:pPr>
            <w:r>
              <w:rPr>
                <w:rFonts w:ascii="Arial" w:hAnsi="Arial" w:cs="Arial"/>
                <w:sz w:val="18"/>
                <w:szCs w:val="18"/>
              </w:rPr>
              <w:t>Cronbach's Alpha</w:t>
            </w:r>
          </w:p>
        </w:tc>
        <w:tc>
          <w:tcPr>
            <w:tcW w:w="1187" w:type="dxa"/>
            <w:tcBorders>
              <w:top w:val="single" w:sz="16" w:space="0" w:color="000000"/>
              <w:bottom w:val="single" w:sz="16" w:space="0" w:color="000000"/>
              <w:right w:val="single" w:sz="16" w:space="0" w:color="000000"/>
            </w:tcBorders>
            <w:shd w:val="clear" w:color="auto" w:fill="FFFFFF"/>
            <w:vAlign w:val="bottom"/>
          </w:tcPr>
          <w:p w:rsidR="00F269DA" w:rsidRDefault="00F269DA" w:rsidP="00A877F6">
            <w:pPr>
              <w:spacing w:line="320" w:lineRule="atLeast"/>
              <w:ind w:left="60" w:right="60"/>
              <w:jc w:val="center"/>
              <w:rPr>
                <w:rFonts w:ascii="Arial" w:hAnsi="Arial" w:cs="Arial"/>
                <w:sz w:val="18"/>
                <w:szCs w:val="18"/>
              </w:rPr>
            </w:pPr>
            <w:r>
              <w:rPr>
                <w:rFonts w:ascii="Arial" w:hAnsi="Arial" w:cs="Arial"/>
                <w:sz w:val="18"/>
                <w:szCs w:val="18"/>
              </w:rPr>
              <w:t>N of Items</w:t>
            </w:r>
          </w:p>
        </w:tc>
      </w:tr>
      <w:tr w:rsidR="00F269DA" w:rsidTr="00A877F6">
        <w:trPr>
          <w:cantSplit/>
        </w:trPr>
        <w:tc>
          <w:tcPr>
            <w:tcW w:w="1520" w:type="dxa"/>
            <w:tcBorders>
              <w:top w:val="single" w:sz="16" w:space="0" w:color="000000"/>
              <w:left w:val="single" w:sz="16" w:space="0" w:color="000000"/>
              <w:bottom w:val="single" w:sz="16" w:space="0" w:color="000000"/>
            </w:tcBorders>
            <w:shd w:val="clear" w:color="auto" w:fill="FFFFFF"/>
            <w:vAlign w:val="center"/>
          </w:tcPr>
          <w:p w:rsidR="00F269DA" w:rsidRDefault="00F269DA" w:rsidP="00A877F6">
            <w:pPr>
              <w:spacing w:line="320" w:lineRule="atLeast"/>
              <w:ind w:left="60" w:right="60"/>
              <w:jc w:val="right"/>
              <w:rPr>
                <w:rFonts w:ascii="Arial" w:hAnsi="Arial" w:cs="Arial"/>
                <w:sz w:val="18"/>
                <w:szCs w:val="18"/>
              </w:rPr>
            </w:pPr>
            <w:r>
              <w:rPr>
                <w:rFonts w:ascii="Arial" w:hAnsi="Arial" w:cs="Arial"/>
                <w:sz w:val="18"/>
                <w:szCs w:val="18"/>
              </w:rPr>
              <w:t>.694</w:t>
            </w:r>
          </w:p>
        </w:tc>
        <w:tc>
          <w:tcPr>
            <w:tcW w:w="1187" w:type="dxa"/>
            <w:tcBorders>
              <w:top w:val="single" w:sz="16" w:space="0" w:color="000000"/>
              <w:bottom w:val="single" w:sz="16" w:space="0" w:color="000000"/>
              <w:right w:val="single" w:sz="16" w:space="0" w:color="000000"/>
            </w:tcBorders>
            <w:shd w:val="clear" w:color="auto" w:fill="FFFFFF"/>
            <w:vAlign w:val="center"/>
          </w:tcPr>
          <w:p w:rsidR="00F269DA" w:rsidRDefault="00F269DA" w:rsidP="00A877F6">
            <w:pPr>
              <w:spacing w:line="320" w:lineRule="atLeast"/>
              <w:ind w:left="60" w:right="60"/>
              <w:jc w:val="right"/>
              <w:rPr>
                <w:rFonts w:ascii="Arial" w:hAnsi="Arial" w:cs="Arial"/>
                <w:sz w:val="18"/>
                <w:szCs w:val="18"/>
              </w:rPr>
            </w:pPr>
            <w:r>
              <w:rPr>
                <w:rFonts w:ascii="Arial" w:hAnsi="Arial" w:cs="Arial"/>
                <w:sz w:val="18"/>
                <w:szCs w:val="18"/>
              </w:rPr>
              <w:t>10</w:t>
            </w:r>
          </w:p>
        </w:tc>
      </w:tr>
    </w:tbl>
    <w:p w:rsidR="00F269DA" w:rsidRDefault="00F269DA">
      <w:pPr>
        <w:rPr>
          <w:rFonts w:ascii="Arial" w:hAnsi="Arial" w:cs="Arial"/>
          <w:sz w:val="18"/>
          <w:szCs w:val="18"/>
        </w:rPr>
      </w:pPr>
      <w:r>
        <w:rPr>
          <w:rFonts w:ascii="Arial" w:hAnsi="Arial" w:cs="Arial"/>
          <w:sz w:val="18"/>
          <w:szCs w:val="18"/>
        </w:rPr>
        <w:t>a. Listwise deletion based on all variables in the procedure.</w:t>
      </w:r>
    </w:p>
    <w:tbl>
      <w:tblPr>
        <w:tblW w:w="4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28"/>
      </w:tblGrid>
      <w:tr w:rsidR="00F269DA" w:rsidTr="00A877F6">
        <w:trPr>
          <w:cantSplit/>
          <w:trHeight w:val="490"/>
        </w:trPr>
        <w:tc>
          <w:tcPr>
            <w:tcW w:w="4128" w:type="dxa"/>
            <w:tcBorders>
              <w:top w:val="nil"/>
              <w:left w:val="nil"/>
              <w:bottom w:val="nil"/>
              <w:right w:val="nil"/>
            </w:tcBorders>
            <w:shd w:val="clear" w:color="auto" w:fill="FFFFFF"/>
          </w:tcPr>
          <w:p w:rsidR="00F269DA" w:rsidRDefault="00F269DA">
            <w:pPr>
              <w:spacing w:line="320" w:lineRule="atLeast"/>
              <w:ind w:left="60" w:right="60"/>
              <w:rPr>
                <w:rFonts w:ascii="Arial" w:hAnsi="Arial" w:cs="Arial"/>
                <w:sz w:val="18"/>
                <w:szCs w:val="18"/>
              </w:rPr>
            </w:pPr>
          </w:p>
        </w:tc>
      </w:tr>
    </w:tbl>
    <w:p w:rsidR="00F269DA" w:rsidRDefault="00F269DA">
      <w:pPr>
        <w:spacing w:line="400" w:lineRule="atLeast"/>
        <w:rPr>
          <w:rFonts w:ascii="Times New Roman" w:hAnsi="Times New Roman" w:cs="Times New Roman"/>
          <w:sz w:val="24"/>
          <w:szCs w:val="24"/>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F269DA">
        <w:trPr>
          <w:cantSplit/>
        </w:trPr>
        <w:tc>
          <w:tcPr>
            <w:tcW w:w="6696" w:type="dxa"/>
            <w:gridSpan w:val="5"/>
            <w:tcBorders>
              <w:top w:val="nil"/>
              <w:left w:val="nil"/>
              <w:bottom w:val="nil"/>
              <w:right w:val="nil"/>
            </w:tcBorders>
            <w:shd w:val="clear" w:color="auto" w:fill="FFFFFF"/>
            <w:vAlign w:val="center"/>
          </w:tcPr>
          <w:p w:rsidR="00F269DA" w:rsidRDefault="00F269DA">
            <w:pPr>
              <w:spacing w:line="320" w:lineRule="atLeast"/>
              <w:ind w:left="60" w:right="60"/>
              <w:jc w:val="center"/>
              <w:rPr>
                <w:rFonts w:ascii="Arial" w:hAnsi="Arial" w:cs="Arial"/>
                <w:sz w:val="18"/>
                <w:szCs w:val="18"/>
              </w:rPr>
            </w:pPr>
            <w:r>
              <w:rPr>
                <w:rFonts w:ascii="Arial" w:hAnsi="Arial" w:cs="Arial"/>
                <w:b/>
                <w:bCs/>
                <w:sz w:val="18"/>
                <w:szCs w:val="18"/>
              </w:rPr>
              <w:t>Item-Total Statistics</w:t>
            </w:r>
          </w:p>
        </w:tc>
      </w:tr>
      <w:tr w:rsidR="00F269DA">
        <w:trPr>
          <w:cantSplit/>
        </w:trPr>
        <w:tc>
          <w:tcPr>
            <w:tcW w:w="74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269DA" w:rsidRDefault="00F269DA">
            <w:pPr>
              <w:rPr>
                <w:rFonts w:ascii="Times New Roman" w:hAnsi="Times New Roman" w:cs="Times New Roman"/>
                <w:sz w:val="24"/>
                <w:szCs w:val="24"/>
              </w:rPr>
            </w:pPr>
          </w:p>
        </w:tc>
        <w:tc>
          <w:tcPr>
            <w:tcW w:w="1488" w:type="dxa"/>
            <w:tcBorders>
              <w:top w:val="single" w:sz="16" w:space="0" w:color="000000"/>
              <w:left w:val="single" w:sz="16" w:space="0" w:color="000000"/>
              <w:bottom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Scale Mean if Item Deleted</w:t>
            </w:r>
          </w:p>
        </w:tc>
        <w:tc>
          <w:tcPr>
            <w:tcW w:w="1488" w:type="dxa"/>
            <w:tcBorders>
              <w:top w:val="single" w:sz="16" w:space="0" w:color="000000"/>
              <w:bottom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Scale Variance if Item Deleted</w:t>
            </w:r>
          </w:p>
        </w:tc>
        <w:tc>
          <w:tcPr>
            <w:tcW w:w="1488" w:type="dxa"/>
            <w:tcBorders>
              <w:top w:val="single" w:sz="16" w:space="0" w:color="000000"/>
              <w:bottom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Corrected Item-Total Correlation</w:t>
            </w:r>
          </w:p>
        </w:tc>
        <w:tc>
          <w:tcPr>
            <w:tcW w:w="1488" w:type="dxa"/>
            <w:tcBorders>
              <w:top w:val="single" w:sz="16" w:space="0" w:color="000000"/>
              <w:bottom w:val="single" w:sz="16" w:space="0" w:color="000000"/>
              <w:right w:val="single" w:sz="16" w:space="0" w:color="000000"/>
            </w:tcBorders>
            <w:shd w:val="clear" w:color="auto" w:fill="FFFFFF"/>
            <w:vAlign w:val="bottom"/>
          </w:tcPr>
          <w:p w:rsidR="00F269DA" w:rsidRDefault="00F269DA">
            <w:pPr>
              <w:spacing w:line="320" w:lineRule="atLeast"/>
              <w:ind w:left="60" w:right="60"/>
              <w:jc w:val="center"/>
              <w:rPr>
                <w:rFonts w:ascii="Arial" w:hAnsi="Arial" w:cs="Arial"/>
                <w:sz w:val="18"/>
                <w:szCs w:val="18"/>
              </w:rPr>
            </w:pPr>
            <w:r>
              <w:rPr>
                <w:rFonts w:ascii="Arial" w:hAnsi="Arial" w:cs="Arial"/>
                <w:sz w:val="18"/>
                <w:szCs w:val="18"/>
              </w:rPr>
              <w:t>Cronbach's Alpha if Item Deleted</w:t>
            </w:r>
          </w:p>
        </w:tc>
      </w:tr>
      <w:tr w:rsidR="00F269DA">
        <w:trPr>
          <w:cantSplit/>
        </w:trPr>
        <w:tc>
          <w:tcPr>
            <w:tcW w:w="744" w:type="dxa"/>
            <w:tcBorders>
              <w:top w:val="single" w:sz="16" w:space="0" w:color="000000"/>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P1</w:t>
            </w:r>
          </w:p>
        </w:tc>
        <w:tc>
          <w:tcPr>
            <w:tcW w:w="1488" w:type="dxa"/>
            <w:tcBorders>
              <w:top w:val="single" w:sz="16" w:space="0" w:color="000000"/>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24.27</w:t>
            </w:r>
          </w:p>
        </w:tc>
        <w:tc>
          <w:tcPr>
            <w:tcW w:w="1488" w:type="dxa"/>
            <w:tcBorders>
              <w:top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9.720</w:t>
            </w:r>
          </w:p>
        </w:tc>
        <w:tc>
          <w:tcPr>
            <w:tcW w:w="1488" w:type="dxa"/>
            <w:tcBorders>
              <w:top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.426</w:t>
            </w:r>
          </w:p>
        </w:tc>
        <w:tc>
          <w:tcPr>
            <w:tcW w:w="1488" w:type="dxa"/>
            <w:tcBorders>
              <w:top w:val="single" w:sz="16" w:space="0" w:color="000000"/>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.658</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P2</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22.70</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10.079</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.330</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.675</w:t>
            </w:r>
          </w:p>
        </w:tc>
      </w:tr>
      <w:tr w:rsidR="00F269DA">
        <w:trPr>
          <w:cantSplit/>
        </w:trPr>
        <w:tc>
          <w:tcPr>
            <w:tcW w:w="744" w:type="dxa"/>
            <w:tcBorders>
              <w:top w:val="nil"/>
              <w:left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P3</w:t>
            </w:r>
          </w:p>
        </w:tc>
        <w:tc>
          <w:tcPr>
            <w:tcW w:w="1488" w:type="dxa"/>
            <w:tcBorders>
              <w:top w:val="nil"/>
              <w:lef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24.40</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10.248</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.293</w:t>
            </w:r>
          </w:p>
        </w:tc>
        <w:tc>
          <w:tcPr>
            <w:tcW w:w="1488" w:type="dxa"/>
            <w:tcBorders>
              <w:top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.682</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P4</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22.87</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9.706</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.486</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.649</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P5</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22.87</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9.706</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.430</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.657</w:t>
            </w:r>
          </w:p>
        </w:tc>
      </w:tr>
      <w:tr w:rsidR="00F269DA">
        <w:trPr>
          <w:cantSplit/>
        </w:trPr>
        <w:tc>
          <w:tcPr>
            <w:tcW w:w="744" w:type="dxa"/>
            <w:tcBorders>
              <w:top w:val="nil"/>
              <w:left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P6</w:t>
            </w:r>
          </w:p>
        </w:tc>
        <w:tc>
          <w:tcPr>
            <w:tcW w:w="1488" w:type="dxa"/>
            <w:tcBorders>
              <w:top w:val="nil"/>
              <w:lef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24.07</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9.720</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.267</w:t>
            </w:r>
          </w:p>
        </w:tc>
        <w:tc>
          <w:tcPr>
            <w:tcW w:w="1488" w:type="dxa"/>
            <w:tcBorders>
              <w:top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.695</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P7</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24.20</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9.683</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.340</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.675</w:t>
            </w:r>
          </w:p>
        </w:tc>
      </w:tr>
      <w:tr w:rsidR="00F269DA">
        <w:trPr>
          <w:cantSplit/>
        </w:trPr>
        <w:tc>
          <w:tcPr>
            <w:tcW w:w="744" w:type="dxa"/>
            <w:tcBorders>
              <w:top w:val="nil"/>
              <w:left w:val="single" w:sz="16" w:space="0" w:color="000000"/>
              <w:bottom w:val="nil"/>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P8</w:t>
            </w:r>
          </w:p>
        </w:tc>
        <w:tc>
          <w:tcPr>
            <w:tcW w:w="1488" w:type="dxa"/>
            <w:tcBorders>
              <w:top w:val="nil"/>
              <w:left w:val="single" w:sz="16" w:space="0" w:color="000000"/>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23.20</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10.097</w:t>
            </w:r>
          </w:p>
        </w:tc>
        <w:tc>
          <w:tcPr>
            <w:tcW w:w="1488" w:type="dxa"/>
            <w:tcBorders>
              <w:top w:val="nil"/>
              <w:bottom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.359</w:t>
            </w:r>
          </w:p>
        </w:tc>
        <w:tc>
          <w:tcPr>
            <w:tcW w:w="1488" w:type="dxa"/>
            <w:tcBorders>
              <w:top w:val="nil"/>
              <w:bottom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.670</w:t>
            </w:r>
          </w:p>
        </w:tc>
      </w:tr>
      <w:tr w:rsidR="00F269DA">
        <w:trPr>
          <w:cantSplit/>
        </w:trPr>
        <w:tc>
          <w:tcPr>
            <w:tcW w:w="744" w:type="dxa"/>
            <w:tcBorders>
              <w:top w:val="nil"/>
              <w:left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P9</w:t>
            </w:r>
          </w:p>
        </w:tc>
        <w:tc>
          <w:tcPr>
            <w:tcW w:w="1488" w:type="dxa"/>
            <w:tcBorders>
              <w:top w:val="nil"/>
              <w:lef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23.03</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9.895</w:t>
            </w:r>
          </w:p>
        </w:tc>
        <w:tc>
          <w:tcPr>
            <w:tcW w:w="1488" w:type="dxa"/>
            <w:tcBorders>
              <w:top w:val="nil"/>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.492</w:t>
            </w:r>
          </w:p>
        </w:tc>
        <w:tc>
          <w:tcPr>
            <w:tcW w:w="1488" w:type="dxa"/>
            <w:tcBorders>
              <w:top w:val="nil"/>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.651</w:t>
            </w:r>
          </w:p>
        </w:tc>
      </w:tr>
      <w:tr w:rsidR="00F269DA">
        <w:trPr>
          <w:cantSplit/>
        </w:trPr>
        <w:tc>
          <w:tcPr>
            <w:tcW w:w="744" w:type="dxa"/>
            <w:tcBorders>
              <w:top w:val="nil"/>
              <w:left w:val="single" w:sz="16" w:space="0" w:color="000000"/>
              <w:bottom w:val="single" w:sz="16" w:space="0" w:color="000000"/>
              <w:right w:val="single" w:sz="16" w:space="0" w:color="000000"/>
            </w:tcBorders>
            <w:shd w:val="clear" w:color="auto" w:fill="FFFFFF"/>
          </w:tcPr>
          <w:p w:rsidR="00F269DA" w:rsidRDefault="00F269DA">
            <w:pPr>
              <w:spacing w:line="320" w:lineRule="atLeast"/>
              <w:ind w:left="60" w:right="60"/>
              <w:rPr>
                <w:rFonts w:ascii="Arial" w:hAnsi="Arial" w:cs="Arial"/>
                <w:sz w:val="18"/>
                <w:szCs w:val="18"/>
              </w:rPr>
            </w:pPr>
            <w:r>
              <w:rPr>
                <w:rFonts w:ascii="Arial" w:hAnsi="Arial" w:cs="Arial"/>
                <w:sz w:val="18"/>
                <w:szCs w:val="18"/>
              </w:rPr>
              <w:t>P10</w:t>
            </w:r>
          </w:p>
        </w:tc>
        <w:tc>
          <w:tcPr>
            <w:tcW w:w="1488" w:type="dxa"/>
            <w:tcBorders>
              <w:top w:val="nil"/>
              <w:left w:val="single" w:sz="16" w:space="0" w:color="000000"/>
              <w:bottom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23.00</w:t>
            </w:r>
          </w:p>
        </w:tc>
        <w:tc>
          <w:tcPr>
            <w:tcW w:w="1488" w:type="dxa"/>
            <w:tcBorders>
              <w:top w:val="nil"/>
              <w:bottom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11.034</w:t>
            </w:r>
          </w:p>
        </w:tc>
        <w:tc>
          <w:tcPr>
            <w:tcW w:w="1488" w:type="dxa"/>
            <w:tcBorders>
              <w:top w:val="nil"/>
              <w:bottom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.179</w:t>
            </w:r>
          </w:p>
        </w:tc>
        <w:tc>
          <w:tcPr>
            <w:tcW w:w="1488" w:type="dxa"/>
            <w:tcBorders>
              <w:top w:val="nil"/>
              <w:bottom w:val="single" w:sz="16" w:space="0" w:color="000000"/>
              <w:right w:val="single" w:sz="16" w:space="0" w:color="000000"/>
            </w:tcBorders>
            <w:shd w:val="clear" w:color="auto" w:fill="FFFFFF"/>
            <w:vAlign w:val="center"/>
          </w:tcPr>
          <w:p w:rsidR="00F269DA" w:rsidRDefault="00F269DA">
            <w:pPr>
              <w:spacing w:line="320" w:lineRule="atLeast"/>
              <w:ind w:left="60" w:right="60"/>
              <w:jc w:val="right"/>
              <w:rPr>
                <w:rFonts w:ascii="Arial" w:hAnsi="Arial" w:cs="Arial"/>
                <w:sz w:val="18"/>
                <w:szCs w:val="18"/>
              </w:rPr>
            </w:pPr>
            <w:r>
              <w:rPr>
                <w:rFonts w:ascii="Arial" w:hAnsi="Arial" w:cs="Arial"/>
                <w:sz w:val="18"/>
                <w:szCs w:val="18"/>
              </w:rPr>
              <w:t>.696</w:t>
            </w:r>
          </w:p>
        </w:tc>
      </w:tr>
    </w:tbl>
    <w:p w:rsidR="0054326C" w:rsidRDefault="0054326C" w:rsidP="00417A2C">
      <w:pPr>
        <w:spacing w:line="400" w:lineRule="atLeast"/>
        <w:jc w:val="center"/>
        <w:rPr>
          <w:rFonts w:ascii="Times New Roman" w:hAnsi="Times New Roman" w:cs="Times New Roman"/>
          <w:b/>
          <w:sz w:val="24"/>
          <w:szCs w:val="24"/>
        </w:rPr>
      </w:pPr>
    </w:p>
    <w:p w:rsidR="00F269DA" w:rsidRPr="00623861" w:rsidRDefault="00F269DA" w:rsidP="00417A2C">
      <w:pPr>
        <w:spacing w:line="400" w:lineRule="atLeast"/>
        <w:jc w:val="center"/>
        <w:rPr>
          <w:rFonts w:ascii="Times New Roman" w:hAnsi="Times New Roman" w:cs="Times New Roman"/>
          <w:b/>
          <w:sz w:val="24"/>
          <w:szCs w:val="24"/>
        </w:rPr>
      </w:pPr>
      <w:r w:rsidRPr="00623861">
        <w:rPr>
          <w:rFonts w:ascii="Times New Roman" w:hAnsi="Times New Roman" w:cs="Times New Roman"/>
          <w:b/>
          <w:sz w:val="24"/>
          <w:szCs w:val="24"/>
        </w:rPr>
        <w:lastRenderedPageBreak/>
        <w:t>KUISIONER TINDAKAN MASYARAKAT</w:t>
      </w:r>
    </w:p>
    <w:p w:rsidR="00F269DA" w:rsidRPr="00A259E4" w:rsidRDefault="00F269DA" w:rsidP="00A877F6">
      <w:pPr>
        <w:autoSpaceDE w:val="0"/>
        <w:autoSpaceDN w:val="0"/>
        <w:adjustRightInd w:val="0"/>
        <w:spacing w:after="0" w:line="240" w:lineRule="auto"/>
        <w:rPr>
          <w:rFonts w:ascii="Times New Roman" w:hAnsi="Times New Roman" w:cs="Times New Roman"/>
          <w:sz w:val="24"/>
          <w:szCs w:val="24"/>
        </w:rPr>
      </w:pPr>
    </w:p>
    <w:tbl>
      <w:tblPr>
        <w:tblW w:w="4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F269DA" w:rsidRPr="00A259E4" w:rsidTr="00A877F6">
        <w:trPr>
          <w:cantSplit/>
        </w:trPr>
        <w:tc>
          <w:tcPr>
            <w:tcW w:w="4053" w:type="dxa"/>
            <w:gridSpan w:val="4"/>
            <w:tcBorders>
              <w:top w:val="nil"/>
              <w:left w:val="nil"/>
              <w:bottom w:val="nil"/>
              <w:right w:val="nil"/>
            </w:tcBorders>
            <w:shd w:val="clear" w:color="auto" w:fill="FFFFFF"/>
            <w:vAlign w:val="center"/>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010205"/>
              </w:rPr>
            </w:pPr>
            <w:r w:rsidRPr="00A259E4">
              <w:rPr>
                <w:rFonts w:ascii="Arial" w:hAnsi="Arial" w:cs="Arial"/>
                <w:b/>
                <w:bCs/>
                <w:color w:val="010205"/>
              </w:rPr>
              <w:t>Case Processing Summary</w:t>
            </w:r>
          </w:p>
        </w:tc>
      </w:tr>
      <w:tr w:rsidR="00F269DA" w:rsidRPr="00A259E4" w:rsidTr="00A877F6">
        <w:trPr>
          <w:cantSplit/>
        </w:trPr>
        <w:tc>
          <w:tcPr>
            <w:tcW w:w="2003" w:type="dxa"/>
            <w:gridSpan w:val="2"/>
            <w:tcBorders>
              <w:top w:val="nil"/>
              <w:left w:val="nil"/>
              <w:bottom w:val="single" w:sz="8" w:space="0" w:color="152935"/>
              <w:right w:val="nil"/>
            </w:tcBorders>
            <w:shd w:val="clear" w:color="auto" w:fill="FFFFFF"/>
            <w:vAlign w:val="bottom"/>
          </w:tcPr>
          <w:p w:rsidR="00F269DA" w:rsidRPr="00A259E4" w:rsidRDefault="00F269DA" w:rsidP="00A877F6">
            <w:pPr>
              <w:autoSpaceDE w:val="0"/>
              <w:autoSpaceDN w:val="0"/>
              <w:adjustRightInd w:val="0"/>
              <w:spacing w:after="0" w:line="240" w:lineRule="auto"/>
              <w:rPr>
                <w:rFonts w:ascii="Times New Roman" w:hAnsi="Times New Roman" w:cs="Times New Roman"/>
                <w:sz w:val="24"/>
                <w:szCs w:val="24"/>
              </w:rPr>
            </w:pPr>
          </w:p>
        </w:tc>
        <w:tc>
          <w:tcPr>
            <w:tcW w:w="1025" w:type="dxa"/>
            <w:tcBorders>
              <w:top w:val="nil"/>
              <w:left w:val="nil"/>
              <w:bottom w:val="single" w:sz="8" w:space="0" w:color="152935"/>
              <w:right w:val="single" w:sz="8" w:space="0" w:color="E0E0E0"/>
            </w:tcBorders>
            <w:shd w:val="clear" w:color="auto" w:fill="FFFFFF"/>
            <w:vAlign w:val="bottom"/>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264A60"/>
                <w:sz w:val="18"/>
                <w:szCs w:val="18"/>
              </w:rPr>
            </w:pPr>
            <w:r w:rsidRPr="00A259E4">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264A60"/>
                <w:sz w:val="18"/>
                <w:szCs w:val="18"/>
              </w:rPr>
            </w:pPr>
            <w:r w:rsidRPr="00A259E4">
              <w:rPr>
                <w:rFonts w:ascii="Arial" w:hAnsi="Arial" w:cs="Arial"/>
                <w:color w:val="264A60"/>
                <w:sz w:val="18"/>
                <w:szCs w:val="18"/>
              </w:rPr>
              <w:t>%</w:t>
            </w:r>
          </w:p>
        </w:tc>
      </w:tr>
      <w:tr w:rsidR="00F269DA" w:rsidRPr="00A259E4" w:rsidTr="00A877F6">
        <w:trPr>
          <w:cantSplit/>
        </w:trPr>
        <w:tc>
          <w:tcPr>
            <w:tcW w:w="855" w:type="dxa"/>
            <w:vMerge w:val="restart"/>
            <w:tcBorders>
              <w:top w:val="single" w:sz="8" w:space="0" w:color="152935"/>
              <w:left w:val="nil"/>
              <w:bottom w:val="single" w:sz="8" w:space="0" w:color="152935"/>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Cases</w:t>
            </w:r>
          </w:p>
        </w:tc>
        <w:tc>
          <w:tcPr>
            <w:tcW w:w="1148" w:type="dxa"/>
            <w:tcBorders>
              <w:top w:val="single" w:sz="8" w:space="0" w:color="152935"/>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Valid</w:t>
            </w:r>
          </w:p>
        </w:tc>
        <w:tc>
          <w:tcPr>
            <w:tcW w:w="1025" w:type="dxa"/>
            <w:tcBorders>
              <w:top w:val="single" w:sz="8" w:space="0" w:color="152935"/>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30</w:t>
            </w:r>
          </w:p>
        </w:tc>
        <w:tc>
          <w:tcPr>
            <w:tcW w:w="1025" w:type="dxa"/>
            <w:tcBorders>
              <w:top w:val="single" w:sz="8" w:space="0" w:color="152935"/>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100.0</w:t>
            </w:r>
          </w:p>
        </w:tc>
      </w:tr>
      <w:tr w:rsidR="00F269DA" w:rsidRPr="00A259E4" w:rsidTr="00A877F6">
        <w:trPr>
          <w:cantSplit/>
        </w:trPr>
        <w:tc>
          <w:tcPr>
            <w:tcW w:w="855" w:type="dxa"/>
            <w:vMerge/>
            <w:tcBorders>
              <w:top w:val="single" w:sz="8" w:space="0" w:color="152935"/>
              <w:left w:val="nil"/>
              <w:bottom w:val="single" w:sz="8" w:space="0" w:color="152935"/>
              <w:right w:val="nil"/>
            </w:tcBorders>
            <w:shd w:val="clear" w:color="auto" w:fill="E0E0E0"/>
          </w:tcPr>
          <w:p w:rsidR="00F269DA" w:rsidRPr="00A259E4" w:rsidRDefault="00F269DA" w:rsidP="00A877F6">
            <w:pPr>
              <w:autoSpaceDE w:val="0"/>
              <w:autoSpaceDN w:val="0"/>
              <w:adjustRightInd w:val="0"/>
              <w:spacing w:after="0" w:line="240" w:lineRule="auto"/>
              <w:rPr>
                <w:rFonts w:ascii="Arial" w:hAnsi="Arial" w:cs="Arial"/>
                <w:color w:val="010205"/>
                <w:sz w:val="18"/>
                <w:szCs w:val="18"/>
              </w:rPr>
            </w:pPr>
          </w:p>
        </w:tc>
        <w:tc>
          <w:tcPr>
            <w:tcW w:w="1148"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Excluded</w:t>
            </w:r>
            <w:r w:rsidRPr="00A259E4">
              <w:rPr>
                <w:rFonts w:ascii="Arial" w:hAnsi="Arial" w:cs="Arial"/>
                <w:color w:val="264A60"/>
                <w:sz w:val="18"/>
                <w:szCs w:val="18"/>
                <w:vertAlign w:val="superscript"/>
              </w:rPr>
              <w:t>a</w:t>
            </w:r>
          </w:p>
        </w:tc>
        <w:tc>
          <w:tcPr>
            <w:tcW w:w="1025"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0</w:t>
            </w:r>
          </w:p>
        </w:tc>
        <w:tc>
          <w:tcPr>
            <w:tcW w:w="1025"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.0</w:t>
            </w:r>
          </w:p>
        </w:tc>
      </w:tr>
      <w:tr w:rsidR="00F269DA" w:rsidRPr="00A259E4" w:rsidTr="00A877F6">
        <w:trPr>
          <w:cantSplit/>
        </w:trPr>
        <w:tc>
          <w:tcPr>
            <w:tcW w:w="855" w:type="dxa"/>
            <w:vMerge/>
            <w:tcBorders>
              <w:top w:val="single" w:sz="8" w:space="0" w:color="152935"/>
              <w:left w:val="nil"/>
              <w:bottom w:val="single" w:sz="8" w:space="0" w:color="152935"/>
              <w:right w:val="nil"/>
            </w:tcBorders>
            <w:shd w:val="clear" w:color="auto" w:fill="E0E0E0"/>
          </w:tcPr>
          <w:p w:rsidR="00F269DA" w:rsidRPr="00A259E4" w:rsidRDefault="00F269DA" w:rsidP="00A877F6">
            <w:pPr>
              <w:autoSpaceDE w:val="0"/>
              <w:autoSpaceDN w:val="0"/>
              <w:adjustRightInd w:val="0"/>
              <w:spacing w:after="0" w:line="240" w:lineRule="auto"/>
              <w:rPr>
                <w:rFonts w:ascii="Arial" w:hAnsi="Arial" w:cs="Arial"/>
                <w:color w:val="010205"/>
                <w:sz w:val="18"/>
                <w:szCs w:val="18"/>
              </w:rPr>
            </w:pPr>
          </w:p>
        </w:tc>
        <w:tc>
          <w:tcPr>
            <w:tcW w:w="1148" w:type="dxa"/>
            <w:tcBorders>
              <w:top w:val="single" w:sz="8" w:space="0" w:color="AEAEAE"/>
              <w:left w:val="nil"/>
              <w:bottom w:val="single" w:sz="8" w:space="0" w:color="152935"/>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Total</w:t>
            </w:r>
          </w:p>
        </w:tc>
        <w:tc>
          <w:tcPr>
            <w:tcW w:w="1025" w:type="dxa"/>
            <w:tcBorders>
              <w:top w:val="single" w:sz="8" w:space="0" w:color="AEAEAE"/>
              <w:left w:val="nil"/>
              <w:bottom w:val="single" w:sz="8" w:space="0" w:color="152935"/>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30</w:t>
            </w:r>
          </w:p>
        </w:tc>
        <w:tc>
          <w:tcPr>
            <w:tcW w:w="1025" w:type="dxa"/>
            <w:tcBorders>
              <w:top w:val="single" w:sz="8" w:space="0" w:color="AEAEAE"/>
              <w:left w:val="single" w:sz="8" w:space="0" w:color="E0E0E0"/>
              <w:bottom w:val="single" w:sz="8" w:space="0" w:color="152935"/>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100.0</w:t>
            </w:r>
          </w:p>
        </w:tc>
      </w:tr>
      <w:tr w:rsidR="00F269DA" w:rsidRPr="00A259E4" w:rsidTr="00A877F6">
        <w:trPr>
          <w:cantSplit/>
        </w:trPr>
        <w:tc>
          <w:tcPr>
            <w:tcW w:w="4053" w:type="dxa"/>
            <w:gridSpan w:val="4"/>
            <w:tcBorders>
              <w:top w:val="nil"/>
              <w:left w:val="nil"/>
              <w:bottom w:val="nil"/>
              <w:right w:val="nil"/>
            </w:tcBorders>
            <w:shd w:val="clear" w:color="auto" w:fill="FFFFFF"/>
          </w:tcPr>
          <w:p w:rsidR="00F269DA" w:rsidRPr="00A259E4" w:rsidRDefault="00F269DA" w:rsidP="00A877F6">
            <w:pPr>
              <w:autoSpaceDE w:val="0"/>
              <w:autoSpaceDN w:val="0"/>
              <w:adjustRightInd w:val="0"/>
              <w:spacing w:after="0" w:line="320" w:lineRule="atLeast"/>
              <w:ind w:left="60" w:right="60"/>
              <w:rPr>
                <w:rFonts w:ascii="Arial" w:hAnsi="Arial" w:cs="Arial"/>
                <w:color w:val="010205"/>
                <w:sz w:val="18"/>
                <w:szCs w:val="18"/>
              </w:rPr>
            </w:pPr>
            <w:r w:rsidRPr="00A259E4">
              <w:rPr>
                <w:rFonts w:ascii="Arial" w:hAnsi="Arial" w:cs="Arial"/>
                <w:color w:val="010205"/>
                <w:sz w:val="18"/>
                <w:szCs w:val="18"/>
              </w:rPr>
              <w:t>a. Listwise deletion based on all variables in the procedure.</w:t>
            </w:r>
          </w:p>
        </w:tc>
      </w:tr>
    </w:tbl>
    <w:tbl>
      <w:tblPr>
        <w:tblpPr w:leftFromText="180" w:rightFromText="180" w:vertAnchor="text" w:horzAnchor="margin" w:tblpXSpec="right" w:tblpY="-1792"/>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F269DA" w:rsidRPr="00A259E4" w:rsidTr="00A877F6">
        <w:trPr>
          <w:cantSplit/>
        </w:trPr>
        <w:tc>
          <w:tcPr>
            <w:tcW w:w="2692" w:type="dxa"/>
            <w:gridSpan w:val="2"/>
            <w:tcBorders>
              <w:top w:val="nil"/>
              <w:left w:val="nil"/>
              <w:bottom w:val="nil"/>
              <w:right w:val="nil"/>
            </w:tcBorders>
            <w:shd w:val="clear" w:color="auto" w:fill="FFFFFF"/>
            <w:vAlign w:val="center"/>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010205"/>
              </w:rPr>
            </w:pPr>
            <w:r w:rsidRPr="00A259E4">
              <w:rPr>
                <w:rFonts w:ascii="Arial" w:hAnsi="Arial" w:cs="Arial"/>
                <w:b/>
                <w:bCs/>
                <w:color w:val="010205"/>
              </w:rPr>
              <w:t>Reliability Statistics</w:t>
            </w:r>
          </w:p>
        </w:tc>
      </w:tr>
      <w:tr w:rsidR="00F269DA" w:rsidRPr="00A259E4" w:rsidTr="00A877F6">
        <w:trPr>
          <w:cantSplit/>
        </w:trPr>
        <w:tc>
          <w:tcPr>
            <w:tcW w:w="1512" w:type="dxa"/>
            <w:tcBorders>
              <w:top w:val="nil"/>
              <w:left w:val="nil"/>
              <w:bottom w:val="single" w:sz="8" w:space="0" w:color="152935"/>
              <w:right w:val="single" w:sz="8" w:space="0" w:color="E0E0E0"/>
            </w:tcBorders>
            <w:shd w:val="clear" w:color="auto" w:fill="FFFFFF"/>
            <w:vAlign w:val="bottom"/>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264A60"/>
                <w:sz w:val="18"/>
                <w:szCs w:val="18"/>
              </w:rPr>
            </w:pPr>
            <w:r w:rsidRPr="00A259E4">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264A60"/>
                <w:sz w:val="18"/>
                <w:szCs w:val="18"/>
              </w:rPr>
            </w:pPr>
            <w:r w:rsidRPr="00A259E4">
              <w:rPr>
                <w:rFonts w:ascii="Arial" w:hAnsi="Arial" w:cs="Arial"/>
                <w:color w:val="264A60"/>
                <w:sz w:val="18"/>
                <w:szCs w:val="18"/>
              </w:rPr>
              <w:t>N of Items</w:t>
            </w:r>
          </w:p>
        </w:tc>
      </w:tr>
      <w:tr w:rsidR="00F269DA" w:rsidRPr="00A259E4" w:rsidTr="00A877F6">
        <w:trPr>
          <w:cantSplit/>
        </w:trPr>
        <w:tc>
          <w:tcPr>
            <w:tcW w:w="1512" w:type="dxa"/>
            <w:tcBorders>
              <w:top w:val="single" w:sz="8" w:space="0" w:color="152935"/>
              <w:left w:val="nil"/>
              <w:bottom w:val="single" w:sz="8" w:space="0" w:color="152935"/>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.784</w:t>
            </w:r>
          </w:p>
        </w:tc>
        <w:tc>
          <w:tcPr>
            <w:tcW w:w="1180" w:type="dxa"/>
            <w:tcBorders>
              <w:top w:val="single" w:sz="8" w:space="0" w:color="152935"/>
              <w:left w:val="single" w:sz="8" w:space="0" w:color="E0E0E0"/>
              <w:bottom w:val="single" w:sz="8" w:space="0" w:color="152935"/>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10</w:t>
            </w:r>
          </w:p>
        </w:tc>
      </w:tr>
    </w:tbl>
    <w:p w:rsidR="00F269DA" w:rsidRPr="00A259E4" w:rsidRDefault="00F269DA" w:rsidP="00A877F6">
      <w:pPr>
        <w:autoSpaceDE w:val="0"/>
        <w:autoSpaceDN w:val="0"/>
        <w:adjustRightInd w:val="0"/>
        <w:spacing w:after="0" w:line="400" w:lineRule="atLeast"/>
        <w:rPr>
          <w:rFonts w:ascii="Times New Roman" w:hAnsi="Times New Roman" w:cs="Times New Roman"/>
          <w:sz w:val="24"/>
          <w:szCs w:val="24"/>
        </w:rPr>
      </w:pPr>
    </w:p>
    <w:p w:rsidR="00F269DA" w:rsidRPr="00A259E4" w:rsidRDefault="00F269DA" w:rsidP="00A877F6">
      <w:pPr>
        <w:autoSpaceDE w:val="0"/>
        <w:autoSpaceDN w:val="0"/>
        <w:adjustRightInd w:val="0"/>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F269DA" w:rsidRPr="00A259E4">
        <w:trPr>
          <w:cantSplit/>
        </w:trPr>
        <w:tc>
          <w:tcPr>
            <w:tcW w:w="6606" w:type="dxa"/>
            <w:gridSpan w:val="5"/>
            <w:tcBorders>
              <w:top w:val="nil"/>
              <w:left w:val="nil"/>
              <w:bottom w:val="nil"/>
              <w:right w:val="nil"/>
            </w:tcBorders>
            <w:shd w:val="clear" w:color="auto" w:fill="FFFFFF"/>
            <w:vAlign w:val="center"/>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010205"/>
              </w:rPr>
            </w:pPr>
            <w:r w:rsidRPr="00A259E4">
              <w:rPr>
                <w:rFonts w:ascii="Arial" w:hAnsi="Arial" w:cs="Arial"/>
                <w:b/>
                <w:bCs/>
                <w:color w:val="010205"/>
              </w:rPr>
              <w:t>Item-Total Statistics</w:t>
            </w:r>
          </w:p>
        </w:tc>
      </w:tr>
      <w:tr w:rsidR="00F269DA" w:rsidRPr="00A259E4">
        <w:trPr>
          <w:cantSplit/>
        </w:trPr>
        <w:tc>
          <w:tcPr>
            <w:tcW w:w="734" w:type="dxa"/>
            <w:tcBorders>
              <w:top w:val="nil"/>
              <w:left w:val="nil"/>
              <w:bottom w:val="single" w:sz="8" w:space="0" w:color="152935"/>
              <w:right w:val="nil"/>
            </w:tcBorders>
            <w:shd w:val="clear" w:color="auto" w:fill="FFFFFF"/>
            <w:vAlign w:val="bottom"/>
          </w:tcPr>
          <w:p w:rsidR="00F269DA" w:rsidRPr="00A259E4" w:rsidRDefault="00F269DA" w:rsidP="00A877F6">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264A60"/>
                <w:sz w:val="18"/>
                <w:szCs w:val="18"/>
              </w:rPr>
            </w:pPr>
            <w:r w:rsidRPr="00A259E4">
              <w:rPr>
                <w:rFonts w:ascii="Arial" w:hAnsi="Arial" w:cs="Arial"/>
                <w:color w:val="264A6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264A60"/>
                <w:sz w:val="18"/>
                <w:szCs w:val="18"/>
              </w:rPr>
            </w:pPr>
            <w:r w:rsidRPr="00A259E4">
              <w:rPr>
                <w:rFonts w:ascii="Arial" w:hAnsi="Arial" w:cs="Arial"/>
                <w:color w:val="264A6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264A60"/>
                <w:sz w:val="18"/>
                <w:szCs w:val="18"/>
              </w:rPr>
            </w:pPr>
            <w:r w:rsidRPr="00A259E4">
              <w:rPr>
                <w:rFonts w:ascii="Arial" w:hAnsi="Arial" w:cs="Arial"/>
                <w:color w:val="264A60"/>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rsidR="00F269DA" w:rsidRPr="00A259E4" w:rsidRDefault="00F269DA" w:rsidP="00A877F6">
            <w:pPr>
              <w:autoSpaceDE w:val="0"/>
              <w:autoSpaceDN w:val="0"/>
              <w:adjustRightInd w:val="0"/>
              <w:spacing w:after="0" w:line="320" w:lineRule="atLeast"/>
              <w:ind w:left="60" w:right="60"/>
              <w:jc w:val="center"/>
              <w:rPr>
                <w:rFonts w:ascii="Arial" w:hAnsi="Arial" w:cs="Arial"/>
                <w:color w:val="264A60"/>
                <w:sz w:val="18"/>
                <w:szCs w:val="18"/>
              </w:rPr>
            </w:pPr>
            <w:r w:rsidRPr="00A259E4">
              <w:rPr>
                <w:rFonts w:ascii="Arial" w:hAnsi="Arial" w:cs="Arial"/>
                <w:color w:val="264A60"/>
                <w:sz w:val="18"/>
                <w:szCs w:val="18"/>
              </w:rPr>
              <w:t>Cronbach's Alpha if Item Deleted</w:t>
            </w:r>
          </w:p>
        </w:tc>
      </w:tr>
      <w:tr w:rsidR="00F269DA" w:rsidRPr="00A259E4">
        <w:trPr>
          <w:cantSplit/>
        </w:trPr>
        <w:tc>
          <w:tcPr>
            <w:tcW w:w="734" w:type="dxa"/>
            <w:tcBorders>
              <w:top w:val="single" w:sz="8" w:space="0" w:color="152935"/>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P1</w:t>
            </w:r>
          </w:p>
        </w:tc>
        <w:tc>
          <w:tcPr>
            <w:tcW w:w="1468" w:type="dxa"/>
            <w:tcBorders>
              <w:top w:val="single" w:sz="8" w:space="0" w:color="152935"/>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23.83</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12.764</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.334</w:t>
            </w:r>
          </w:p>
        </w:tc>
        <w:tc>
          <w:tcPr>
            <w:tcW w:w="1468" w:type="dxa"/>
            <w:tcBorders>
              <w:top w:val="single" w:sz="8" w:space="0" w:color="152935"/>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.780</w:t>
            </w:r>
          </w:p>
        </w:tc>
      </w:tr>
      <w:tr w:rsidR="00F269DA" w:rsidRPr="00A259E4">
        <w:trPr>
          <w:cantSplit/>
        </w:trPr>
        <w:tc>
          <w:tcPr>
            <w:tcW w:w="734"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P2</w:t>
            </w:r>
          </w:p>
        </w:tc>
        <w:tc>
          <w:tcPr>
            <w:tcW w:w="1468"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22.27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12.271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.443</w:t>
            </w:r>
          </w:p>
        </w:tc>
        <w:tc>
          <w:tcPr>
            <w:tcW w:w="1468"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.767</w:t>
            </w:r>
          </w:p>
        </w:tc>
      </w:tr>
      <w:tr w:rsidR="00F269DA" w:rsidRPr="00A259E4">
        <w:trPr>
          <w:cantSplit/>
        </w:trPr>
        <w:tc>
          <w:tcPr>
            <w:tcW w:w="734"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P3</w:t>
            </w:r>
          </w:p>
        </w:tc>
        <w:tc>
          <w:tcPr>
            <w:tcW w:w="1468"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23.97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13.068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.269</w:t>
            </w:r>
          </w:p>
        </w:tc>
        <w:tc>
          <w:tcPr>
            <w:tcW w:w="1468"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.788</w:t>
            </w:r>
          </w:p>
        </w:tc>
      </w:tr>
      <w:tr w:rsidR="00F269DA" w:rsidRPr="00A259E4">
        <w:trPr>
          <w:cantSplit/>
        </w:trPr>
        <w:tc>
          <w:tcPr>
            <w:tcW w:w="734"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P4</w:t>
            </w:r>
          </w:p>
        </w:tc>
        <w:tc>
          <w:tcPr>
            <w:tcW w:w="1468"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22.43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11.840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.614</w:t>
            </w:r>
          </w:p>
        </w:tc>
        <w:tc>
          <w:tcPr>
            <w:tcW w:w="1468"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.747</w:t>
            </w:r>
          </w:p>
        </w:tc>
      </w:tr>
      <w:tr w:rsidR="00F269DA" w:rsidRPr="00A259E4">
        <w:trPr>
          <w:cantSplit/>
        </w:trPr>
        <w:tc>
          <w:tcPr>
            <w:tcW w:w="734"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P5</w:t>
            </w:r>
          </w:p>
        </w:tc>
        <w:tc>
          <w:tcPr>
            <w:tcW w:w="1468"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22.43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12.047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.499</w:t>
            </w:r>
          </w:p>
        </w:tc>
        <w:tc>
          <w:tcPr>
            <w:tcW w:w="1468"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.760</w:t>
            </w:r>
          </w:p>
        </w:tc>
      </w:tr>
      <w:tr w:rsidR="00F269DA" w:rsidRPr="00A259E4">
        <w:trPr>
          <w:cantSplit/>
        </w:trPr>
        <w:tc>
          <w:tcPr>
            <w:tcW w:w="734"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P6</w:t>
            </w:r>
          </w:p>
        </w:tc>
        <w:tc>
          <w:tcPr>
            <w:tcW w:w="1468"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23.80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12.441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.309</w:t>
            </w:r>
          </w:p>
        </w:tc>
        <w:tc>
          <w:tcPr>
            <w:tcW w:w="1468"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.788</w:t>
            </w:r>
          </w:p>
        </w:tc>
      </w:tr>
      <w:tr w:rsidR="00F269DA" w:rsidRPr="00A259E4">
        <w:trPr>
          <w:cantSplit/>
        </w:trPr>
        <w:tc>
          <w:tcPr>
            <w:tcW w:w="734"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P7</w:t>
            </w:r>
          </w:p>
        </w:tc>
        <w:tc>
          <w:tcPr>
            <w:tcW w:w="1468"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23.83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12.557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.381</w:t>
            </w:r>
          </w:p>
        </w:tc>
        <w:tc>
          <w:tcPr>
            <w:tcW w:w="1468"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.774</w:t>
            </w:r>
          </w:p>
        </w:tc>
      </w:tr>
      <w:tr w:rsidR="00F269DA" w:rsidRPr="00A259E4">
        <w:trPr>
          <w:cantSplit/>
        </w:trPr>
        <w:tc>
          <w:tcPr>
            <w:tcW w:w="734"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P8</w:t>
            </w:r>
          </w:p>
        </w:tc>
        <w:tc>
          <w:tcPr>
            <w:tcW w:w="1468"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22.87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11.499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.615</w:t>
            </w:r>
          </w:p>
        </w:tc>
        <w:tc>
          <w:tcPr>
            <w:tcW w:w="1468"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.744</w:t>
            </w:r>
          </w:p>
        </w:tc>
      </w:tr>
      <w:tr w:rsidR="00F269DA" w:rsidRPr="00A259E4">
        <w:trPr>
          <w:cantSplit/>
        </w:trPr>
        <w:tc>
          <w:tcPr>
            <w:tcW w:w="734" w:type="dxa"/>
            <w:tcBorders>
              <w:top w:val="single" w:sz="8" w:space="0" w:color="AEAEAE"/>
              <w:left w:val="nil"/>
              <w:bottom w:val="single" w:sz="8" w:space="0" w:color="AEAEAE"/>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P9</w:t>
            </w:r>
          </w:p>
        </w:tc>
        <w:tc>
          <w:tcPr>
            <w:tcW w:w="1468" w:type="dxa"/>
            <w:tcBorders>
              <w:top w:val="single" w:sz="8" w:space="0" w:color="AEAEAE"/>
              <w:left w:val="nil"/>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22.60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12.110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.613</w:t>
            </w:r>
          </w:p>
        </w:tc>
        <w:tc>
          <w:tcPr>
            <w:tcW w:w="1468" w:type="dxa"/>
            <w:tcBorders>
              <w:top w:val="single" w:sz="8" w:space="0" w:color="AEAEAE"/>
              <w:left w:val="single" w:sz="8" w:space="0" w:color="E0E0E0"/>
              <w:bottom w:val="single" w:sz="8" w:space="0" w:color="AEAEAE"/>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.749</w:t>
            </w:r>
          </w:p>
        </w:tc>
      </w:tr>
      <w:tr w:rsidR="00F269DA" w:rsidRPr="00A259E4">
        <w:trPr>
          <w:cantSplit/>
        </w:trPr>
        <w:tc>
          <w:tcPr>
            <w:tcW w:w="734" w:type="dxa"/>
            <w:tcBorders>
              <w:top w:val="single" w:sz="8" w:space="0" w:color="AEAEAE"/>
              <w:left w:val="nil"/>
              <w:bottom w:val="single" w:sz="8" w:space="0" w:color="152935"/>
              <w:right w:val="nil"/>
            </w:tcBorders>
            <w:shd w:val="clear" w:color="auto" w:fill="E0E0E0"/>
          </w:tcPr>
          <w:p w:rsidR="00F269DA" w:rsidRPr="00A259E4" w:rsidRDefault="00F269DA" w:rsidP="00A877F6">
            <w:pPr>
              <w:autoSpaceDE w:val="0"/>
              <w:autoSpaceDN w:val="0"/>
              <w:adjustRightInd w:val="0"/>
              <w:spacing w:after="0" w:line="320" w:lineRule="atLeast"/>
              <w:ind w:left="60" w:right="60"/>
              <w:rPr>
                <w:rFonts w:ascii="Arial" w:hAnsi="Arial" w:cs="Arial"/>
                <w:color w:val="264A60"/>
                <w:sz w:val="18"/>
                <w:szCs w:val="18"/>
              </w:rPr>
            </w:pPr>
            <w:r w:rsidRPr="00A259E4">
              <w:rPr>
                <w:rFonts w:ascii="Arial" w:hAnsi="Arial" w:cs="Arial"/>
                <w:color w:val="264A60"/>
                <w:sz w:val="18"/>
                <w:szCs w:val="18"/>
              </w:rPr>
              <w:t>P10</w:t>
            </w:r>
          </w:p>
        </w:tc>
        <w:tc>
          <w:tcPr>
            <w:tcW w:w="1468" w:type="dxa"/>
            <w:tcBorders>
              <w:top w:val="single" w:sz="8" w:space="0" w:color="AEAEAE"/>
              <w:left w:val="nil"/>
              <w:bottom w:val="single" w:sz="8" w:space="0" w:color="152935"/>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22.67</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12.092</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.543</w:t>
            </w:r>
          </w:p>
        </w:tc>
        <w:tc>
          <w:tcPr>
            <w:tcW w:w="1468" w:type="dxa"/>
            <w:tcBorders>
              <w:top w:val="single" w:sz="8" w:space="0" w:color="AEAEAE"/>
              <w:left w:val="single" w:sz="8" w:space="0" w:color="E0E0E0"/>
              <w:bottom w:val="single" w:sz="8" w:space="0" w:color="152935"/>
              <w:right w:val="nil"/>
            </w:tcBorders>
            <w:shd w:val="clear" w:color="auto" w:fill="FFFFFF"/>
          </w:tcPr>
          <w:p w:rsidR="00F269DA" w:rsidRPr="00A259E4" w:rsidRDefault="00F269DA" w:rsidP="00A877F6">
            <w:pPr>
              <w:autoSpaceDE w:val="0"/>
              <w:autoSpaceDN w:val="0"/>
              <w:adjustRightInd w:val="0"/>
              <w:spacing w:after="0" w:line="320" w:lineRule="atLeast"/>
              <w:ind w:left="60" w:right="60"/>
              <w:jc w:val="right"/>
              <w:rPr>
                <w:rFonts w:ascii="Arial" w:hAnsi="Arial" w:cs="Arial"/>
                <w:color w:val="010205"/>
                <w:sz w:val="18"/>
                <w:szCs w:val="18"/>
              </w:rPr>
            </w:pPr>
            <w:r w:rsidRPr="00A259E4">
              <w:rPr>
                <w:rFonts w:ascii="Arial" w:hAnsi="Arial" w:cs="Arial"/>
                <w:color w:val="010205"/>
                <w:sz w:val="18"/>
                <w:szCs w:val="18"/>
              </w:rPr>
              <w:t>.755</w:t>
            </w:r>
          </w:p>
        </w:tc>
      </w:tr>
    </w:tbl>
    <w:p w:rsidR="00F269DA" w:rsidRPr="00A259E4" w:rsidRDefault="00F269DA" w:rsidP="00A877F6">
      <w:pPr>
        <w:autoSpaceDE w:val="0"/>
        <w:autoSpaceDN w:val="0"/>
        <w:adjustRightInd w:val="0"/>
        <w:spacing w:after="0" w:line="400" w:lineRule="atLeast"/>
        <w:rPr>
          <w:rFonts w:ascii="Times New Roman" w:hAnsi="Times New Roman" w:cs="Times New Roman"/>
          <w:sz w:val="24"/>
          <w:szCs w:val="24"/>
        </w:rPr>
      </w:pPr>
    </w:p>
    <w:p w:rsidR="00F269DA" w:rsidRDefault="00F269DA"/>
    <w:p w:rsidR="00F269DA" w:rsidRDefault="00F269DA" w:rsidP="00A877F6">
      <w:pPr>
        <w:spacing w:line="400" w:lineRule="atLeast"/>
        <w:jc w:val="center"/>
        <w:rPr>
          <w:rFonts w:ascii="Times New Roman" w:hAnsi="Times New Roman" w:cs="Times New Roman"/>
          <w:sz w:val="24"/>
          <w:szCs w:val="24"/>
        </w:rPr>
      </w:pPr>
    </w:p>
    <w:p w:rsidR="00F269DA" w:rsidRDefault="00F269DA" w:rsidP="00A877F6">
      <w:pPr>
        <w:autoSpaceDE w:val="0"/>
        <w:autoSpaceDN w:val="0"/>
        <w:adjustRightInd w:val="0"/>
        <w:spacing w:after="0" w:line="400" w:lineRule="atLeast"/>
        <w:rPr>
          <w:rFonts w:ascii="Times New Roman" w:hAnsi="Times New Roman" w:cs="Times New Roman"/>
          <w:sz w:val="24"/>
          <w:szCs w:val="24"/>
        </w:rPr>
      </w:pPr>
    </w:p>
    <w:p w:rsidR="00F269DA" w:rsidRDefault="00F269DA" w:rsidP="00A877F6">
      <w:pPr>
        <w:autoSpaceDE w:val="0"/>
        <w:autoSpaceDN w:val="0"/>
        <w:adjustRightInd w:val="0"/>
        <w:spacing w:after="0" w:line="400" w:lineRule="atLeast"/>
        <w:rPr>
          <w:rFonts w:ascii="Times New Roman" w:hAnsi="Times New Roman" w:cs="Times New Roman"/>
          <w:sz w:val="24"/>
          <w:szCs w:val="24"/>
        </w:rPr>
      </w:pPr>
    </w:p>
    <w:p w:rsidR="00F269DA" w:rsidRDefault="00F269DA" w:rsidP="00A877F6">
      <w:pPr>
        <w:autoSpaceDE w:val="0"/>
        <w:autoSpaceDN w:val="0"/>
        <w:adjustRightInd w:val="0"/>
        <w:spacing w:after="0" w:line="400" w:lineRule="atLeast"/>
        <w:rPr>
          <w:rFonts w:ascii="Times New Roman" w:hAnsi="Times New Roman" w:cs="Times New Roman"/>
          <w:sz w:val="24"/>
          <w:szCs w:val="24"/>
        </w:rPr>
      </w:pPr>
    </w:p>
    <w:p w:rsidR="00F269DA" w:rsidRDefault="00F269DA" w:rsidP="00A877F6">
      <w:pPr>
        <w:autoSpaceDE w:val="0"/>
        <w:autoSpaceDN w:val="0"/>
        <w:adjustRightInd w:val="0"/>
        <w:spacing w:after="0" w:line="400" w:lineRule="atLeast"/>
        <w:rPr>
          <w:rFonts w:ascii="Times New Roman" w:hAnsi="Times New Roman" w:cs="Times New Roman"/>
          <w:sz w:val="24"/>
          <w:szCs w:val="24"/>
        </w:rPr>
      </w:pPr>
    </w:p>
    <w:p w:rsidR="00F269DA" w:rsidRDefault="00F269DA" w:rsidP="00A877F6">
      <w:pPr>
        <w:autoSpaceDE w:val="0"/>
        <w:autoSpaceDN w:val="0"/>
        <w:adjustRightInd w:val="0"/>
        <w:spacing w:after="0" w:line="400" w:lineRule="atLeast"/>
        <w:rPr>
          <w:rFonts w:ascii="Times New Roman" w:hAnsi="Times New Roman" w:cs="Times New Roman"/>
          <w:sz w:val="24"/>
          <w:szCs w:val="24"/>
        </w:rPr>
      </w:pPr>
    </w:p>
    <w:p w:rsidR="00F269DA" w:rsidRPr="00D1734B" w:rsidRDefault="00F269DA" w:rsidP="00A877F6">
      <w:pPr>
        <w:autoSpaceDE w:val="0"/>
        <w:autoSpaceDN w:val="0"/>
        <w:adjustRightInd w:val="0"/>
        <w:spacing w:after="0" w:line="240" w:lineRule="auto"/>
        <w:jc w:val="center"/>
        <w:rPr>
          <w:rFonts w:ascii="Times New Roman" w:hAnsi="Times New Roman" w:cs="Times New Roman"/>
          <w:sz w:val="24"/>
          <w:szCs w:val="24"/>
        </w:rPr>
      </w:pPr>
    </w:p>
    <w:p w:rsidR="00F269DA" w:rsidRDefault="00F269DA" w:rsidP="007459A7">
      <w:pPr>
        <w:rPr>
          <w:rFonts w:ascii="Times New Roman" w:hAnsi="Times New Roman" w:cs="Times New Roman"/>
          <w:b/>
          <w:sz w:val="24"/>
          <w:szCs w:val="24"/>
        </w:rPr>
      </w:pPr>
    </w:p>
    <w:p w:rsidR="00B452F2" w:rsidRDefault="00B452F2" w:rsidP="007459A7">
      <w:pPr>
        <w:rPr>
          <w:rFonts w:ascii="Times New Roman" w:hAnsi="Times New Roman" w:cs="Times New Roman"/>
          <w:b/>
          <w:sz w:val="24"/>
          <w:szCs w:val="24"/>
        </w:rPr>
      </w:pPr>
    </w:p>
    <w:p w:rsidR="003B13BA" w:rsidRDefault="003B13BA" w:rsidP="003B13BA">
      <w:pPr>
        <w:pStyle w:val="Caption"/>
        <w:rPr>
          <w:rFonts w:ascii="Times New Roman" w:hAnsi="Times New Roman" w:cs="Times New Roman"/>
          <w:color w:val="auto"/>
          <w:sz w:val="24"/>
          <w:szCs w:val="24"/>
        </w:rPr>
      </w:pPr>
      <w:bookmarkStart w:id="367" w:name="_Toc109601099"/>
      <w:r w:rsidRPr="003B13BA">
        <w:rPr>
          <w:rFonts w:ascii="Times New Roman" w:hAnsi="Times New Roman" w:cs="Times New Roman"/>
          <w:color w:val="auto"/>
          <w:sz w:val="24"/>
          <w:szCs w:val="24"/>
        </w:rPr>
        <w:lastRenderedPageBreak/>
        <w:t xml:space="preserve">Lampiran </w:t>
      </w:r>
      <w:r w:rsidRPr="003B13BA">
        <w:rPr>
          <w:rFonts w:ascii="Times New Roman" w:hAnsi="Times New Roman" w:cs="Times New Roman"/>
          <w:color w:val="auto"/>
          <w:sz w:val="24"/>
          <w:szCs w:val="24"/>
        </w:rPr>
        <w:fldChar w:fldCharType="begin"/>
      </w:r>
      <w:r w:rsidRPr="003B13BA">
        <w:rPr>
          <w:rFonts w:ascii="Times New Roman" w:hAnsi="Times New Roman" w:cs="Times New Roman"/>
          <w:color w:val="auto"/>
          <w:sz w:val="24"/>
          <w:szCs w:val="24"/>
        </w:rPr>
        <w:instrText xml:space="preserve"> SEQ Lampiran \* ARABIC </w:instrText>
      </w:r>
      <w:r w:rsidRPr="003B13B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bookmarkEnd w:id="367"/>
      <w:r w:rsidRPr="003B13BA">
        <w:rPr>
          <w:rFonts w:ascii="Times New Roman" w:hAnsi="Times New Roman" w:cs="Times New Roman"/>
          <w:color w:val="auto"/>
          <w:sz w:val="24"/>
          <w:szCs w:val="24"/>
        </w:rPr>
        <w:fldChar w:fldCharType="end"/>
      </w:r>
    </w:p>
    <w:p w:rsidR="00E861EF" w:rsidRPr="00704CF0" w:rsidRDefault="00E861EF" w:rsidP="00E861EF">
      <w:pPr>
        <w:jc w:val="center"/>
        <w:rPr>
          <w:rFonts w:ascii="Times New Roman" w:hAnsi="Times New Roman" w:cs="Times New Roman"/>
          <w:b/>
          <w:sz w:val="24"/>
          <w:szCs w:val="24"/>
        </w:rPr>
      </w:pPr>
      <w:r w:rsidRPr="00704CF0">
        <w:rPr>
          <w:rFonts w:ascii="Times New Roman" w:hAnsi="Times New Roman" w:cs="Times New Roman"/>
          <w:b/>
          <w:sz w:val="24"/>
          <w:szCs w:val="24"/>
        </w:rPr>
        <w:t>DATA DEMOGRAFI</w:t>
      </w:r>
    </w:p>
    <w:tbl>
      <w:tblPr>
        <w:tblStyle w:val="TableGrid"/>
        <w:tblW w:w="80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878"/>
        <w:gridCol w:w="878"/>
        <w:gridCol w:w="1059"/>
        <w:gridCol w:w="969"/>
        <w:gridCol w:w="1122"/>
        <w:gridCol w:w="1108"/>
        <w:gridCol w:w="878"/>
      </w:tblGrid>
      <w:tr w:rsidR="008E7633" w:rsidRPr="00704CF0" w:rsidTr="00F53B63">
        <w:trPr>
          <w:trHeight w:val="300"/>
        </w:trPr>
        <w:tc>
          <w:tcPr>
            <w:tcW w:w="1153" w:type="dxa"/>
            <w:tcBorders>
              <w:top w:val="single" w:sz="4" w:space="0" w:color="auto"/>
              <w:bottom w:val="single" w:sz="4" w:space="0" w:color="auto"/>
            </w:tcBorders>
            <w:noWrap/>
            <w:hideMark/>
          </w:tcPr>
          <w:p w:rsidR="008E7633" w:rsidRPr="00704CF0" w:rsidRDefault="008E7633" w:rsidP="008E7633">
            <w:pPr>
              <w:jc w:val="center"/>
              <w:rPr>
                <w:rFonts w:ascii="Times New Roman" w:eastAsia="Times New Roman" w:hAnsi="Times New Roman" w:cs="Times New Roman"/>
                <w:b/>
                <w:bCs/>
                <w:color w:val="000000"/>
                <w:sz w:val="24"/>
                <w:szCs w:val="24"/>
                <w:lang w:val="en-US"/>
              </w:rPr>
            </w:pPr>
            <w:r w:rsidRPr="00704CF0">
              <w:rPr>
                <w:rFonts w:ascii="Times New Roman" w:eastAsia="Times New Roman" w:hAnsi="Times New Roman" w:cs="Times New Roman"/>
                <w:b/>
                <w:bCs/>
                <w:color w:val="000000"/>
                <w:sz w:val="24"/>
                <w:szCs w:val="24"/>
                <w:lang w:val="en-US"/>
              </w:rPr>
              <w:t xml:space="preserve">NO </w:t>
            </w:r>
          </w:p>
        </w:tc>
        <w:tc>
          <w:tcPr>
            <w:tcW w:w="878" w:type="dxa"/>
            <w:tcBorders>
              <w:top w:val="single" w:sz="4" w:space="0" w:color="auto"/>
              <w:bottom w:val="single" w:sz="4" w:space="0" w:color="auto"/>
            </w:tcBorders>
            <w:noWrap/>
            <w:hideMark/>
          </w:tcPr>
          <w:p w:rsidR="008E7633" w:rsidRPr="00704CF0" w:rsidRDefault="008E7633" w:rsidP="008E7633">
            <w:pPr>
              <w:jc w:val="center"/>
              <w:rPr>
                <w:rFonts w:ascii="Times New Roman" w:eastAsia="Times New Roman" w:hAnsi="Times New Roman" w:cs="Times New Roman"/>
                <w:b/>
                <w:bCs/>
                <w:color w:val="000000"/>
                <w:sz w:val="24"/>
                <w:szCs w:val="24"/>
                <w:lang w:val="en-US"/>
              </w:rPr>
            </w:pPr>
            <w:r w:rsidRPr="00704CF0">
              <w:rPr>
                <w:rFonts w:ascii="Times New Roman" w:eastAsia="Times New Roman" w:hAnsi="Times New Roman" w:cs="Times New Roman"/>
                <w:b/>
                <w:bCs/>
                <w:color w:val="000000"/>
                <w:sz w:val="24"/>
                <w:szCs w:val="24"/>
                <w:lang w:val="en-US"/>
              </w:rPr>
              <w:t>Umur</w:t>
            </w:r>
          </w:p>
        </w:tc>
        <w:tc>
          <w:tcPr>
            <w:tcW w:w="878" w:type="dxa"/>
            <w:tcBorders>
              <w:top w:val="single" w:sz="4" w:space="0" w:color="auto"/>
              <w:bottom w:val="single" w:sz="4" w:space="0" w:color="auto"/>
            </w:tcBorders>
            <w:noWrap/>
            <w:hideMark/>
          </w:tcPr>
          <w:p w:rsidR="008E7633" w:rsidRPr="00704CF0" w:rsidRDefault="008E7633" w:rsidP="00704CF0">
            <w:pPr>
              <w:jc w:val="center"/>
              <w:rPr>
                <w:rFonts w:ascii="Times New Roman" w:eastAsia="Times New Roman" w:hAnsi="Times New Roman" w:cs="Times New Roman"/>
                <w:b/>
                <w:bCs/>
                <w:color w:val="000000"/>
                <w:sz w:val="24"/>
                <w:szCs w:val="24"/>
                <w:lang w:val="en-US"/>
              </w:rPr>
            </w:pPr>
            <w:r w:rsidRPr="00704CF0">
              <w:rPr>
                <w:rFonts w:ascii="Times New Roman" w:eastAsia="Times New Roman" w:hAnsi="Times New Roman" w:cs="Times New Roman"/>
                <w:b/>
                <w:bCs/>
                <w:color w:val="000000"/>
                <w:sz w:val="24"/>
                <w:szCs w:val="24"/>
                <w:lang w:val="en-US"/>
              </w:rPr>
              <w:t>JK</w:t>
            </w:r>
          </w:p>
        </w:tc>
        <w:tc>
          <w:tcPr>
            <w:tcW w:w="1059" w:type="dxa"/>
            <w:tcBorders>
              <w:top w:val="single" w:sz="4" w:space="0" w:color="auto"/>
              <w:bottom w:val="single" w:sz="4" w:space="0" w:color="auto"/>
            </w:tcBorders>
            <w:noWrap/>
            <w:hideMark/>
          </w:tcPr>
          <w:p w:rsidR="008E7633" w:rsidRPr="00704CF0" w:rsidRDefault="00704CF0" w:rsidP="00704CF0">
            <w:pPr>
              <w:jc w:val="center"/>
              <w:rPr>
                <w:rFonts w:ascii="Times New Roman" w:eastAsia="Times New Roman" w:hAnsi="Times New Roman" w:cs="Times New Roman"/>
                <w:b/>
                <w:bCs/>
                <w:color w:val="000000"/>
                <w:sz w:val="24"/>
                <w:szCs w:val="24"/>
                <w:lang w:val="en-US"/>
              </w:rPr>
            </w:pPr>
            <w:r w:rsidRPr="00704CF0">
              <w:rPr>
                <w:rFonts w:ascii="Times New Roman" w:eastAsia="Times New Roman" w:hAnsi="Times New Roman" w:cs="Times New Roman"/>
                <w:b/>
                <w:bCs/>
                <w:color w:val="000000"/>
                <w:sz w:val="24"/>
                <w:szCs w:val="24"/>
                <w:lang w:val="en-US"/>
              </w:rPr>
              <w:t>Pend</w:t>
            </w:r>
          </w:p>
        </w:tc>
        <w:tc>
          <w:tcPr>
            <w:tcW w:w="969" w:type="dxa"/>
            <w:tcBorders>
              <w:top w:val="single" w:sz="4" w:space="0" w:color="auto"/>
              <w:bottom w:val="single" w:sz="4" w:space="0" w:color="auto"/>
            </w:tcBorders>
            <w:noWrap/>
            <w:hideMark/>
          </w:tcPr>
          <w:p w:rsidR="008E7633" w:rsidRPr="00704CF0" w:rsidRDefault="008E7633" w:rsidP="00704CF0">
            <w:pPr>
              <w:jc w:val="center"/>
              <w:rPr>
                <w:rFonts w:ascii="Times New Roman" w:eastAsia="Times New Roman" w:hAnsi="Times New Roman" w:cs="Times New Roman"/>
                <w:b/>
                <w:bCs/>
                <w:color w:val="000000"/>
                <w:sz w:val="24"/>
                <w:szCs w:val="24"/>
                <w:lang w:val="en-US"/>
              </w:rPr>
            </w:pPr>
            <w:r w:rsidRPr="00704CF0">
              <w:rPr>
                <w:rFonts w:ascii="Times New Roman" w:eastAsia="Times New Roman" w:hAnsi="Times New Roman" w:cs="Times New Roman"/>
                <w:b/>
                <w:bCs/>
                <w:color w:val="000000"/>
                <w:sz w:val="24"/>
                <w:szCs w:val="24"/>
                <w:lang w:val="en-US"/>
              </w:rPr>
              <w:t xml:space="preserve">Pek </w:t>
            </w:r>
          </w:p>
        </w:tc>
        <w:tc>
          <w:tcPr>
            <w:tcW w:w="1122" w:type="dxa"/>
            <w:tcBorders>
              <w:top w:val="single" w:sz="4" w:space="0" w:color="auto"/>
              <w:bottom w:val="single" w:sz="4" w:space="0" w:color="auto"/>
            </w:tcBorders>
            <w:noWrap/>
            <w:hideMark/>
          </w:tcPr>
          <w:p w:rsidR="008E7633" w:rsidRPr="00704CF0" w:rsidRDefault="008E7633" w:rsidP="00704CF0">
            <w:pPr>
              <w:jc w:val="center"/>
              <w:rPr>
                <w:rFonts w:ascii="Times New Roman" w:eastAsia="Times New Roman" w:hAnsi="Times New Roman" w:cs="Times New Roman"/>
                <w:b/>
                <w:bCs/>
                <w:color w:val="000000"/>
                <w:sz w:val="24"/>
                <w:szCs w:val="24"/>
                <w:lang w:val="en-US"/>
              </w:rPr>
            </w:pPr>
            <w:r w:rsidRPr="00704CF0">
              <w:rPr>
                <w:rFonts w:ascii="Times New Roman" w:eastAsia="Times New Roman" w:hAnsi="Times New Roman" w:cs="Times New Roman"/>
                <w:b/>
                <w:bCs/>
                <w:color w:val="000000"/>
                <w:sz w:val="24"/>
                <w:szCs w:val="24"/>
                <w:lang w:val="en-US"/>
              </w:rPr>
              <w:t>Peng</w:t>
            </w:r>
          </w:p>
        </w:tc>
        <w:tc>
          <w:tcPr>
            <w:tcW w:w="1108" w:type="dxa"/>
            <w:tcBorders>
              <w:top w:val="single" w:sz="4" w:space="0" w:color="auto"/>
              <w:bottom w:val="single" w:sz="4" w:space="0" w:color="auto"/>
            </w:tcBorders>
            <w:noWrap/>
            <w:hideMark/>
          </w:tcPr>
          <w:p w:rsidR="008E7633" w:rsidRPr="00704CF0" w:rsidRDefault="00704CF0" w:rsidP="008E7633">
            <w:pPr>
              <w:jc w:val="center"/>
              <w:rPr>
                <w:rFonts w:ascii="Times New Roman" w:eastAsia="Times New Roman" w:hAnsi="Times New Roman" w:cs="Times New Roman"/>
                <w:b/>
                <w:bCs/>
                <w:color w:val="000000"/>
                <w:sz w:val="24"/>
                <w:szCs w:val="24"/>
                <w:lang w:val="en-US"/>
              </w:rPr>
            </w:pPr>
            <w:r w:rsidRPr="00704CF0">
              <w:rPr>
                <w:rFonts w:ascii="Times New Roman" w:eastAsia="Times New Roman" w:hAnsi="Times New Roman" w:cs="Times New Roman"/>
                <w:b/>
                <w:bCs/>
                <w:color w:val="000000"/>
                <w:sz w:val="24"/>
                <w:szCs w:val="24"/>
                <w:lang w:val="en-US"/>
              </w:rPr>
              <w:t>SP</w:t>
            </w:r>
          </w:p>
        </w:tc>
        <w:tc>
          <w:tcPr>
            <w:tcW w:w="878" w:type="dxa"/>
            <w:tcBorders>
              <w:top w:val="single" w:sz="4" w:space="0" w:color="auto"/>
              <w:bottom w:val="single" w:sz="4" w:space="0" w:color="auto"/>
            </w:tcBorders>
            <w:noWrap/>
            <w:hideMark/>
          </w:tcPr>
          <w:p w:rsidR="008E7633" w:rsidRPr="00704CF0" w:rsidRDefault="00704CF0" w:rsidP="00704CF0">
            <w:pPr>
              <w:jc w:val="center"/>
              <w:rPr>
                <w:rFonts w:ascii="Times New Roman" w:eastAsia="Times New Roman" w:hAnsi="Times New Roman" w:cs="Times New Roman"/>
                <w:b/>
                <w:bCs/>
                <w:color w:val="000000"/>
                <w:sz w:val="24"/>
                <w:szCs w:val="24"/>
                <w:lang w:val="en-US"/>
              </w:rPr>
            </w:pPr>
            <w:r w:rsidRPr="00704CF0">
              <w:rPr>
                <w:rFonts w:ascii="Times New Roman" w:eastAsia="Times New Roman" w:hAnsi="Times New Roman" w:cs="Times New Roman"/>
                <w:b/>
                <w:bCs/>
                <w:color w:val="000000"/>
                <w:sz w:val="24"/>
                <w:szCs w:val="24"/>
                <w:lang w:val="en-US"/>
              </w:rPr>
              <w:t>RP</w:t>
            </w:r>
          </w:p>
        </w:tc>
      </w:tr>
      <w:tr w:rsidR="008E7633" w:rsidRPr="008E7633" w:rsidTr="00F53B63">
        <w:trPr>
          <w:trHeight w:val="300"/>
        </w:trPr>
        <w:tc>
          <w:tcPr>
            <w:tcW w:w="1153" w:type="dxa"/>
            <w:tcBorders>
              <w:top w:val="single" w:sz="4" w:space="0" w:color="auto"/>
            </w:tcBorders>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tcBorders>
              <w:top w:val="single" w:sz="4" w:space="0" w:color="auto"/>
            </w:tcBorders>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tcBorders>
              <w:top w:val="single" w:sz="4" w:space="0" w:color="auto"/>
            </w:tcBorders>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tcBorders>
              <w:top w:val="single" w:sz="4" w:space="0" w:color="auto"/>
            </w:tcBorders>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tcBorders>
              <w:top w:val="single" w:sz="4" w:space="0" w:color="auto"/>
            </w:tcBorders>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tcBorders>
              <w:top w:val="single" w:sz="4" w:space="0" w:color="auto"/>
            </w:tcBorders>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tcBorders>
              <w:top w:val="single" w:sz="4" w:space="0" w:color="auto"/>
            </w:tcBorders>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tcBorders>
              <w:top w:val="single" w:sz="4" w:space="0" w:color="auto"/>
            </w:tcBorders>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lastRenderedPageBreak/>
              <w:t>41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69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lastRenderedPageBreak/>
              <w:t>85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89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93</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96</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97</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98</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7</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99</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100</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4</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101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r w:rsidR="008E7633" w:rsidRPr="008E7633" w:rsidTr="00704CF0">
        <w:trPr>
          <w:trHeight w:val="300"/>
        </w:trPr>
        <w:tc>
          <w:tcPr>
            <w:tcW w:w="1153"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102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05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3</w:t>
            </w:r>
          </w:p>
        </w:tc>
        <w:tc>
          <w:tcPr>
            <w:tcW w:w="969"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c>
          <w:tcPr>
            <w:tcW w:w="1122"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5</w:t>
            </w:r>
          </w:p>
        </w:tc>
        <w:tc>
          <w:tcPr>
            <w:tcW w:w="110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2</w:t>
            </w:r>
          </w:p>
        </w:tc>
        <w:tc>
          <w:tcPr>
            <w:tcW w:w="878" w:type="dxa"/>
            <w:noWrap/>
            <w:hideMark/>
          </w:tcPr>
          <w:p w:rsidR="008E7633" w:rsidRPr="008E7633" w:rsidRDefault="008E7633" w:rsidP="008E7633">
            <w:pPr>
              <w:jc w:val="center"/>
              <w:rPr>
                <w:rFonts w:ascii="Calibri" w:eastAsia="Times New Roman" w:hAnsi="Calibri" w:cs="Times New Roman"/>
                <w:color w:val="000000"/>
                <w:lang w:val="en-US"/>
              </w:rPr>
            </w:pPr>
            <w:r w:rsidRPr="008E7633">
              <w:rPr>
                <w:rFonts w:ascii="Calibri" w:eastAsia="Times New Roman" w:hAnsi="Calibri" w:cs="Times New Roman"/>
                <w:color w:val="000000"/>
                <w:lang w:val="en-US"/>
              </w:rPr>
              <w:t>1</w:t>
            </w:r>
          </w:p>
        </w:tc>
      </w:tr>
    </w:tbl>
    <w:p w:rsidR="00E861EF" w:rsidRPr="00E861EF" w:rsidRDefault="00E861EF" w:rsidP="00E861EF">
      <w:pPr>
        <w:jc w:val="center"/>
        <w:rPr>
          <w:rFonts w:ascii="Times New Roman" w:hAnsi="Times New Roman" w:cs="Times New Roman"/>
          <w:sz w:val="24"/>
          <w:szCs w:val="24"/>
        </w:rPr>
      </w:pPr>
    </w:p>
    <w:p w:rsidR="000F7FB8" w:rsidRDefault="000F7FB8" w:rsidP="003B13BA">
      <w:pPr>
        <w:pStyle w:val="Caption"/>
        <w:rPr>
          <w:rFonts w:ascii="Times New Roman" w:hAnsi="Times New Roman" w:cs="Times New Roman"/>
          <w:color w:val="auto"/>
          <w:sz w:val="24"/>
          <w:szCs w:val="24"/>
        </w:rPr>
      </w:pPr>
      <w:bookmarkStart w:id="368" w:name="_Toc109601100"/>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0F7FB8" w:rsidRDefault="000F7FB8" w:rsidP="003B13BA">
      <w:pPr>
        <w:pStyle w:val="Caption"/>
        <w:rPr>
          <w:rFonts w:ascii="Times New Roman" w:hAnsi="Times New Roman" w:cs="Times New Roman"/>
          <w:color w:val="auto"/>
          <w:sz w:val="24"/>
          <w:szCs w:val="24"/>
        </w:rPr>
      </w:pPr>
    </w:p>
    <w:p w:rsidR="003B13BA" w:rsidRPr="003B13BA" w:rsidRDefault="003B13BA" w:rsidP="003B13BA">
      <w:pPr>
        <w:pStyle w:val="Caption"/>
        <w:rPr>
          <w:rFonts w:ascii="Times New Roman" w:hAnsi="Times New Roman" w:cs="Times New Roman"/>
          <w:color w:val="auto"/>
          <w:sz w:val="24"/>
          <w:szCs w:val="24"/>
        </w:rPr>
      </w:pPr>
      <w:r w:rsidRPr="003B13BA">
        <w:rPr>
          <w:rFonts w:ascii="Times New Roman" w:hAnsi="Times New Roman" w:cs="Times New Roman"/>
          <w:color w:val="auto"/>
          <w:sz w:val="24"/>
          <w:szCs w:val="24"/>
        </w:rPr>
        <w:lastRenderedPageBreak/>
        <w:t xml:space="preserve">Lampiran </w:t>
      </w:r>
      <w:r w:rsidRPr="003B13BA">
        <w:rPr>
          <w:rFonts w:ascii="Times New Roman" w:hAnsi="Times New Roman" w:cs="Times New Roman"/>
          <w:color w:val="auto"/>
          <w:sz w:val="24"/>
          <w:szCs w:val="24"/>
        </w:rPr>
        <w:fldChar w:fldCharType="begin"/>
      </w:r>
      <w:r w:rsidRPr="003B13BA">
        <w:rPr>
          <w:rFonts w:ascii="Times New Roman" w:hAnsi="Times New Roman" w:cs="Times New Roman"/>
          <w:color w:val="auto"/>
          <w:sz w:val="24"/>
          <w:szCs w:val="24"/>
        </w:rPr>
        <w:instrText xml:space="preserve"> SEQ Lampiran \* ARABIC </w:instrText>
      </w:r>
      <w:r w:rsidRPr="003B13B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bookmarkEnd w:id="368"/>
      <w:r w:rsidRPr="003B13BA">
        <w:rPr>
          <w:rFonts w:ascii="Times New Roman" w:hAnsi="Times New Roman" w:cs="Times New Roman"/>
          <w:color w:val="auto"/>
          <w:sz w:val="24"/>
          <w:szCs w:val="24"/>
        </w:rPr>
        <w:fldChar w:fldCharType="end"/>
      </w:r>
    </w:p>
    <w:p w:rsidR="00F269DA" w:rsidRPr="003B13BA" w:rsidRDefault="00F269DA" w:rsidP="003B13BA">
      <w:pPr>
        <w:pStyle w:val="Caption"/>
        <w:jc w:val="center"/>
        <w:rPr>
          <w:rFonts w:ascii="Times New Roman" w:hAnsi="Times New Roman" w:cs="Times New Roman"/>
          <w:color w:val="auto"/>
          <w:sz w:val="24"/>
          <w:szCs w:val="24"/>
        </w:rPr>
      </w:pPr>
      <w:r w:rsidRPr="003B13BA">
        <w:rPr>
          <w:rFonts w:ascii="Times New Roman" w:hAnsi="Times New Roman" w:cs="Times New Roman"/>
          <w:color w:val="auto"/>
          <w:sz w:val="24"/>
          <w:szCs w:val="24"/>
        </w:rPr>
        <w:t>DATA KHUSUS PENGETAHUAN</w:t>
      </w:r>
    </w:p>
    <w:tbl>
      <w:tblPr>
        <w:tblW w:w="6666" w:type="dxa"/>
        <w:tblInd w:w="1098" w:type="dxa"/>
        <w:tblLook w:val="04A0" w:firstRow="1" w:lastRow="0" w:firstColumn="1" w:lastColumn="0" w:noHBand="0" w:noVBand="1"/>
      </w:tblPr>
      <w:tblGrid>
        <w:gridCol w:w="735"/>
        <w:gridCol w:w="520"/>
        <w:gridCol w:w="480"/>
        <w:gridCol w:w="460"/>
        <w:gridCol w:w="460"/>
        <w:gridCol w:w="460"/>
        <w:gridCol w:w="460"/>
        <w:gridCol w:w="460"/>
        <w:gridCol w:w="500"/>
        <w:gridCol w:w="460"/>
        <w:gridCol w:w="557"/>
        <w:gridCol w:w="557"/>
        <w:gridCol w:w="557"/>
      </w:tblGrid>
      <w:tr w:rsidR="000F7FB8" w:rsidRPr="000F7FB8" w:rsidTr="000F7FB8">
        <w:trPr>
          <w:trHeight w:val="300"/>
        </w:trPr>
        <w:tc>
          <w:tcPr>
            <w:tcW w:w="735"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No</w:t>
            </w:r>
          </w:p>
        </w:tc>
        <w:tc>
          <w:tcPr>
            <w:tcW w:w="52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w:t>
            </w:r>
          </w:p>
        </w:tc>
        <w:tc>
          <w:tcPr>
            <w:tcW w:w="48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P2</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P3</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P4</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P5</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P6</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P7</w:t>
            </w:r>
          </w:p>
        </w:tc>
        <w:tc>
          <w:tcPr>
            <w:tcW w:w="50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P8</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P9</w:t>
            </w:r>
          </w:p>
        </w:tc>
        <w:tc>
          <w:tcPr>
            <w:tcW w:w="557"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P10</w:t>
            </w:r>
          </w:p>
        </w:tc>
        <w:tc>
          <w:tcPr>
            <w:tcW w:w="557"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P11</w:t>
            </w:r>
          </w:p>
        </w:tc>
        <w:tc>
          <w:tcPr>
            <w:tcW w:w="557"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P12</w:t>
            </w:r>
          </w:p>
        </w:tc>
      </w:tr>
      <w:tr w:rsidR="000F7FB8" w:rsidRPr="000F7FB8" w:rsidTr="000F7FB8">
        <w:trPr>
          <w:trHeight w:val="300"/>
        </w:trPr>
        <w:tc>
          <w:tcPr>
            <w:tcW w:w="735"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lastRenderedPageBreak/>
              <w:t>41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lastRenderedPageBreak/>
              <w:t>85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95</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96</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97</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98</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99</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100</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73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bl>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1405CF" w:rsidRDefault="001405CF" w:rsidP="0001565B">
      <w:pPr>
        <w:rPr>
          <w:rFonts w:ascii="Times New Roman" w:hAnsi="Times New Roman" w:cs="Times New Roman"/>
          <w:b/>
          <w:sz w:val="24"/>
          <w:szCs w:val="24"/>
        </w:rPr>
      </w:pPr>
    </w:p>
    <w:p w:rsidR="00F269DA" w:rsidRDefault="00F269DA" w:rsidP="000F7FB8">
      <w:pPr>
        <w:jc w:val="center"/>
        <w:rPr>
          <w:rFonts w:ascii="Times New Roman" w:hAnsi="Times New Roman" w:cs="Times New Roman"/>
          <w:b/>
          <w:sz w:val="24"/>
          <w:szCs w:val="24"/>
        </w:rPr>
      </w:pPr>
      <w:r>
        <w:rPr>
          <w:rFonts w:ascii="Times New Roman" w:hAnsi="Times New Roman" w:cs="Times New Roman"/>
          <w:b/>
          <w:sz w:val="24"/>
          <w:szCs w:val="24"/>
        </w:rPr>
        <w:lastRenderedPageBreak/>
        <w:t>SIKAP</w:t>
      </w:r>
    </w:p>
    <w:tbl>
      <w:tblPr>
        <w:tblW w:w="5787" w:type="dxa"/>
        <w:tblInd w:w="1008" w:type="dxa"/>
        <w:tblLook w:val="04A0" w:firstRow="1" w:lastRow="0" w:firstColumn="1" w:lastColumn="0" w:noHBand="0" w:noVBand="1"/>
      </w:tblPr>
      <w:tblGrid>
        <w:gridCol w:w="925"/>
        <w:gridCol w:w="460"/>
        <w:gridCol w:w="460"/>
        <w:gridCol w:w="445"/>
        <w:gridCol w:w="480"/>
        <w:gridCol w:w="500"/>
        <w:gridCol w:w="460"/>
        <w:gridCol w:w="460"/>
        <w:gridCol w:w="540"/>
        <w:gridCol w:w="500"/>
        <w:gridCol w:w="557"/>
      </w:tblGrid>
      <w:tr w:rsidR="000F7FB8" w:rsidRPr="000F7FB8" w:rsidTr="000F7FB8">
        <w:trPr>
          <w:trHeight w:val="300"/>
        </w:trPr>
        <w:tc>
          <w:tcPr>
            <w:tcW w:w="925"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No</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P2</w:t>
            </w:r>
          </w:p>
        </w:tc>
        <w:tc>
          <w:tcPr>
            <w:tcW w:w="445"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P3</w:t>
            </w:r>
          </w:p>
        </w:tc>
        <w:tc>
          <w:tcPr>
            <w:tcW w:w="48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P4</w:t>
            </w:r>
          </w:p>
        </w:tc>
        <w:tc>
          <w:tcPr>
            <w:tcW w:w="50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P5</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P6</w:t>
            </w:r>
          </w:p>
        </w:tc>
        <w:tc>
          <w:tcPr>
            <w:tcW w:w="46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P7</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P8</w:t>
            </w:r>
          </w:p>
        </w:tc>
        <w:tc>
          <w:tcPr>
            <w:tcW w:w="50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P9</w:t>
            </w:r>
          </w:p>
        </w:tc>
        <w:tc>
          <w:tcPr>
            <w:tcW w:w="557"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P10</w:t>
            </w:r>
          </w:p>
        </w:tc>
      </w:tr>
      <w:tr w:rsidR="000F7FB8" w:rsidRPr="000F7FB8" w:rsidTr="000F7FB8">
        <w:trPr>
          <w:trHeight w:val="300"/>
        </w:trPr>
        <w:tc>
          <w:tcPr>
            <w:tcW w:w="925"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lastRenderedPageBreak/>
              <w:t>42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lastRenderedPageBreak/>
              <w:t>86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95</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96</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97</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98</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99</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100</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101</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9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4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6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bl>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F269DA" w:rsidRDefault="00F269DA" w:rsidP="000F7FB8">
      <w:pPr>
        <w:rPr>
          <w:rFonts w:ascii="Times New Roman" w:hAnsi="Times New Roman" w:cs="Times New Roman"/>
          <w:b/>
          <w:sz w:val="24"/>
          <w:szCs w:val="24"/>
        </w:rPr>
      </w:pPr>
    </w:p>
    <w:p w:rsidR="000F7FB8" w:rsidRDefault="000F7FB8" w:rsidP="000F7FB8">
      <w:pP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r>
        <w:rPr>
          <w:rFonts w:ascii="Times New Roman" w:hAnsi="Times New Roman" w:cs="Times New Roman"/>
          <w:b/>
          <w:sz w:val="24"/>
          <w:szCs w:val="24"/>
        </w:rPr>
        <w:lastRenderedPageBreak/>
        <w:t>TINDAKAN</w:t>
      </w:r>
    </w:p>
    <w:tbl>
      <w:tblPr>
        <w:tblW w:w="6940" w:type="dxa"/>
        <w:tblInd w:w="93" w:type="dxa"/>
        <w:tblLook w:val="04A0" w:firstRow="1" w:lastRow="0" w:firstColumn="1" w:lastColumn="0" w:noHBand="0" w:noVBand="1"/>
      </w:tblPr>
      <w:tblGrid>
        <w:gridCol w:w="1800"/>
        <w:gridCol w:w="540"/>
        <w:gridCol w:w="520"/>
        <w:gridCol w:w="520"/>
        <w:gridCol w:w="500"/>
        <w:gridCol w:w="480"/>
        <w:gridCol w:w="520"/>
        <w:gridCol w:w="500"/>
        <w:gridCol w:w="520"/>
        <w:gridCol w:w="520"/>
        <w:gridCol w:w="557"/>
      </w:tblGrid>
      <w:tr w:rsidR="000F7FB8" w:rsidRPr="000F7FB8" w:rsidTr="000F7FB8">
        <w:trPr>
          <w:trHeight w:val="300"/>
        </w:trPr>
        <w:tc>
          <w:tcPr>
            <w:tcW w:w="180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 xml:space="preserve">NO RESPONDEN </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w:t>
            </w:r>
          </w:p>
        </w:tc>
        <w:tc>
          <w:tcPr>
            <w:tcW w:w="52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P2</w:t>
            </w:r>
          </w:p>
        </w:tc>
        <w:tc>
          <w:tcPr>
            <w:tcW w:w="52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P3</w:t>
            </w:r>
          </w:p>
        </w:tc>
        <w:tc>
          <w:tcPr>
            <w:tcW w:w="50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P4</w:t>
            </w:r>
          </w:p>
        </w:tc>
        <w:tc>
          <w:tcPr>
            <w:tcW w:w="48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P5</w:t>
            </w:r>
          </w:p>
        </w:tc>
        <w:tc>
          <w:tcPr>
            <w:tcW w:w="52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P6</w:t>
            </w:r>
          </w:p>
        </w:tc>
        <w:tc>
          <w:tcPr>
            <w:tcW w:w="50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P7</w:t>
            </w:r>
          </w:p>
        </w:tc>
        <w:tc>
          <w:tcPr>
            <w:tcW w:w="52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P8</w:t>
            </w:r>
          </w:p>
        </w:tc>
        <w:tc>
          <w:tcPr>
            <w:tcW w:w="52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P9</w:t>
            </w:r>
          </w:p>
        </w:tc>
        <w:tc>
          <w:tcPr>
            <w:tcW w:w="52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P10</w:t>
            </w:r>
          </w:p>
        </w:tc>
      </w:tr>
      <w:tr w:rsidR="000F7FB8" w:rsidRPr="000F7FB8" w:rsidTr="000F7FB8">
        <w:trPr>
          <w:trHeight w:val="300"/>
        </w:trPr>
        <w:tc>
          <w:tcPr>
            <w:tcW w:w="180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lastRenderedPageBreak/>
              <w:t>42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lastRenderedPageBreak/>
              <w:t>86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0F7FB8" w:rsidRPr="000F7FB8" w:rsidTr="000F7FB8">
        <w:trPr>
          <w:trHeight w:val="300"/>
        </w:trPr>
        <w:tc>
          <w:tcPr>
            <w:tcW w:w="18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48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0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2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bl>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B452F2" w:rsidRDefault="00B452F2" w:rsidP="00A877F6">
      <w:pPr>
        <w:jc w:val="center"/>
        <w:rPr>
          <w:rFonts w:ascii="Times New Roman" w:hAnsi="Times New Roman" w:cs="Times New Roman"/>
          <w:b/>
          <w:sz w:val="24"/>
          <w:szCs w:val="24"/>
        </w:rPr>
      </w:pPr>
    </w:p>
    <w:p w:rsidR="00F269DA" w:rsidRDefault="00F269DA" w:rsidP="000F7FB8">
      <w:pP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r>
        <w:rPr>
          <w:rFonts w:ascii="Times New Roman" w:hAnsi="Times New Roman" w:cs="Times New Roman"/>
          <w:b/>
          <w:sz w:val="24"/>
          <w:szCs w:val="24"/>
        </w:rPr>
        <w:lastRenderedPageBreak/>
        <w:t>KECEMASAN</w:t>
      </w:r>
    </w:p>
    <w:tbl>
      <w:tblPr>
        <w:tblW w:w="8835" w:type="dxa"/>
        <w:tblInd w:w="93" w:type="dxa"/>
        <w:tblLook w:val="04A0" w:firstRow="1" w:lastRow="0" w:firstColumn="1" w:lastColumn="0" w:noHBand="0" w:noVBand="1"/>
      </w:tblPr>
      <w:tblGrid>
        <w:gridCol w:w="825"/>
        <w:gridCol w:w="540"/>
        <w:gridCol w:w="540"/>
        <w:gridCol w:w="540"/>
        <w:gridCol w:w="540"/>
        <w:gridCol w:w="540"/>
        <w:gridCol w:w="630"/>
        <w:gridCol w:w="630"/>
        <w:gridCol w:w="540"/>
        <w:gridCol w:w="540"/>
        <w:gridCol w:w="557"/>
        <w:gridCol w:w="613"/>
        <w:gridCol w:w="557"/>
        <w:gridCol w:w="613"/>
        <w:gridCol w:w="630"/>
      </w:tblGrid>
      <w:tr w:rsidR="004B00C9" w:rsidRPr="000F7FB8" w:rsidTr="004B00C9">
        <w:trPr>
          <w:trHeight w:val="300"/>
        </w:trPr>
        <w:tc>
          <w:tcPr>
            <w:tcW w:w="825" w:type="dxa"/>
            <w:tcBorders>
              <w:top w:val="single" w:sz="4" w:space="0" w:color="auto"/>
              <w:bottom w:val="single" w:sz="4" w:space="0" w:color="auto"/>
            </w:tcBorders>
            <w:shd w:val="clear" w:color="auto" w:fill="auto"/>
            <w:noWrap/>
            <w:vAlign w:val="bottom"/>
            <w:hideMark/>
          </w:tcPr>
          <w:p w:rsidR="000F7FB8" w:rsidRPr="000F7FB8" w:rsidRDefault="000F7FB8" w:rsidP="004B00C9">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 xml:space="preserve">NO </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P2</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P3</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P4</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P5</w:t>
            </w:r>
          </w:p>
        </w:tc>
        <w:tc>
          <w:tcPr>
            <w:tcW w:w="63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P6</w:t>
            </w:r>
          </w:p>
        </w:tc>
        <w:tc>
          <w:tcPr>
            <w:tcW w:w="63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P7</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P8</w:t>
            </w:r>
          </w:p>
        </w:tc>
        <w:tc>
          <w:tcPr>
            <w:tcW w:w="54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P9</w:t>
            </w:r>
          </w:p>
        </w:tc>
        <w:tc>
          <w:tcPr>
            <w:tcW w:w="557"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P10</w:t>
            </w:r>
          </w:p>
        </w:tc>
        <w:tc>
          <w:tcPr>
            <w:tcW w:w="613"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P11</w:t>
            </w:r>
          </w:p>
        </w:tc>
        <w:tc>
          <w:tcPr>
            <w:tcW w:w="557"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P12</w:t>
            </w:r>
          </w:p>
        </w:tc>
        <w:tc>
          <w:tcPr>
            <w:tcW w:w="613"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P13</w:t>
            </w:r>
          </w:p>
        </w:tc>
        <w:tc>
          <w:tcPr>
            <w:tcW w:w="630" w:type="dxa"/>
            <w:tcBorders>
              <w:top w:val="single" w:sz="4" w:space="0" w:color="auto"/>
              <w:bottom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b/>
                <w:bCs/>
                <w:color w:val="000000"/>
                <w:lang w:val="en-US"/>
              </w:rPr>
            </w:pPr>
            <w:r w:rsidRPr="000F7FB8">
              <w:rPr>
                <w:rFonts w:ascii="Calibri" w:eastAsia="Times New Roman" w:hAnsi="Calibri" w:cs="Times New Roman"/>
                <w:b/>
                <w:bCs/>
                <w:color w:val="000000"/>
                <w:lang w:val="en-US"/>
              </w:rPr>
              <w:t>P14</w:t>
            </w:r>
          </w:p>
        </w:tc>
      </w:tr>
      <w:tr w:rsidR="004B00C9" w:rsidRPr="000F7FB8" w:rsidTr="004B00C9">
        <w:trPr>
          <w:trHeight w:val="300"/>
        </w:trPr>
        <w:tc>
          <w:tcPr>
            <w:tcW w:w="825"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tcBorders>
              <w:top w:val="single" w:sz="4" w:space="0" w:color="auto"/>
            </w:tcBorders>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lastRenderedPageBreak/>
              <w:t>42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49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59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69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79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lastRenderedPageBreak/>
              <w:t>86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89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93</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94</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95</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96</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97</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98</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99</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2</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r w:rsidR="004B00C9" w:rsidRPr="000F7FB8" w:rsidTr="004B00C9">
        <w:trPr>
          <w:trHeight w:val="300"/>
        </w:trPr>
        <w:tc>
          <w:tcPr>
            <w:tcW w:w="825"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102</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1</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4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557"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13"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c>
          <w:tcPr>
            <w:tcW w:w="630" w:type="dxa"/>
            <w:shd w:val="clear" w:color="auto" w:fill="auto"/>
            <w:noWrap/>
            <w:vAlign w:val="bottom"/>
            <w:hideMark/>
          </w:tcPr>
          <w:p w:rsidR="000F7FB8" w:rsidRPr="000F7FB8" w:rsidRDefault="000F7FB8" w:rsidP="000F7FB8">
            <w:pPr>
              <w:spacing w:after="0" w:line="240" w:lineRule="auto"/>
              <w:jc w:val="center"/>
              <w:rPr>
                <w:rFonts w:ascii="Calibri" w:eastAsia="Times New Roman" w:hAnsi="Calibri" w:cs="Times New Roman"/>
                <w:color w:val="000000"/>
                <w:lang w:val="en-US"/>
              </w:rPr>
            </w:pPr>
            <w:r w:rsidRPr="000F7FB8">
              <w:rPr>
                <w:rFonts w:ascii="Calibri" w:eastAsia="Times New Roman" w:hAnsi="Calibri" w:cs="Times New Roman"/>
                <w:color w:val="000000"/>
                <w:lang w:val="en-US"/>
              </w:rPr>
              <w:t>0</w:t>
            </w:r>
          </w:p>
        </w:tc>
      </w:tr>
    </w:tbl>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F269DA" w:rsidRDefault="00F269DA" w:rsidP="00A877F6">
      <w:pPr>
        <w:jc w:val="center"/>
        <w:rPr>
          <w:rFonts w:ascii="Times New Roman" w:hAnsi="Times New Roman" w:cs="Times New Roman"/>
          <w:b/>
          <w:sz w:val="24"/>
          <w:szCs w:val="24"/>
        </w:rPr>
      </w:pPr>
    </w:p>
    <w:p w:rsidR="000B2837" w:rsidRDefault="000B2837" w:rsidP="00A877F6">
      <w:pPr>
        <w:jc w:val="center"/>
        <w:rPr>
          <w:rFonts w:ascii="Times New Roman" w:hAnsi="Times New Roman" w:cs="Times New Roman"/>
          <w:b/>
          <w:sz w:val="24"/>
          <w:szCs w:val="24"/>
        </w:rPr>
      </w:pPr>
    </w:p>
    <w:p w:rsidR="000B2837" w:rsidRDefault="000B2837" w:rsidP="00A877F6">
      <w:pPr>
        <w:jc w:val="center"/>
        <w:rPr>
          <w:rFonts w:ascii="Times New Roman" w:hAnsi="Times New Roman" w:cs="Times New Roman"/>
          <w:b/>
          <w:sz w:val="24"/>
          <w:szCs w:val="24"/>
        </w:rPr>
      </w:pPr>
    </w:p>
    <w:p w:rsidR="000B2837" w:rsidRDefault="000B2837" w:rsidP="00A877F6">
      <w:pPr>
        <w:jc w:val="center"/>
        <w:rPr>
          <w:rFonts w:ascii="Times New Roman" w:hAnsi="Times New Roman" w:cs="Times New Roman"/>
          <w:b/>
          <w:sz w:val="24"/>
          <w:szCs w:val="24"/>
        </w:rPr>
      </w:pPr>
    </w:p>
    <w:p w:rsidR="000B2837" w:rsidRDefault="000B2837" w:rsidP="00A877F6">
      <w:pPr>
        <w:jc w:val="center"/>
        <w:rPr>
          <w:rFonts w:ascii="Times New Roman" w:hAnsi="Times New Roman" w:cs="Times New Roman"/>
          <w:b/>
          <w:sz w:val="24"/>
          <w:szCs w:val="24"/>
        </w:rPr>
      </w:pPr>
    </w:p>
    <w:p w:rsidR="000B2837" w:rsidRDefault="000B2837" w:rsidP="00A877F6">
      <w:pPr>
        <w:jc w:val="center"/>
        <w:rPr>
          <w:rFonts w:ascii="Times New Roman" w:hAnsi="Times New Roman" w:cs="Times New Roman"/>
          <w:b/>
          <w:sz w:val="24"/>
          <w:szCs w:val="24"/>
        </w:rPr>
      </w:pPr>
    </w:p>
    <w:p w:rsidR="000B2837" w:rsidRDefault="000B2837" w:rsidP="00A877F6">
      <w:pPr>
        <w:jc w:val="center"/>
        <w:rPr>
          <w:rFonts w:ascii="Times New Roman" w:hAnsi="Times New Roman" w:cs="Times New Roman"/>
          <w:b/>
          <w:sz w:val="24"/>
          <w:szCs w:val="24"/>
        </w:rPr>
      </w:pPr>
    </w:p>
    <w:p w:rsidR="000B2837" w:rsidRDefault="000B2837" w:rsidP="00A877F6">
      <w:pPr>
        <w:jc w:val="center"/>
        <w:rPr>
          <w:rFonts w:ascii="Times New Roman" w:hAnsi="Times New Roman" w:cs="Times New Roman"/>
          <w:b/>
          <w:sz w:val="24"/>
          <w:szCs w:val="24"/>
        </w:rPr>
      </w:pPr>
    </w:p>
    <w:p w:rsidR="00F269DA" w:rsidRDefault="00F269DA" w:rsidP="00A877F6">
      <w:pPr>
        <w:rPr>
          <w:rFonts w:ascii="Times New Roman" w:hAnsi="Times New Roman" w:cs="Times New Roman"/>
          <w:b/>
          <w:sz w:val="24"/>
          <w:szCs w:val="24"/>
        </w:rPr>
      </w:pPr>
    </w:p>
    <w:p w:rsidR="003B13BA" w:rsidRPr="003B13BA" w:rsidRDefault="003B13BA" w:rsidP="003B13BA">
      <w:pPr>
        <w:pStyle w:val="Caption"/>
        <w:rPr>
          <w:rFonts w:ascii="Times New Roman" w:hAnsi="Times New Roman" w:cs="Times New Roman"/>
          <w:color w:val="auto"/>
          <w:sz w:val="24"/>
          <w:szCs w:val="24"/>
        </w:rPr>
      </w:pPr>
      <w:bookmarkStart w:id="369" w:name="_Toc109601101"/>
      <w:r w:rsidRPr="003B13BA">
        <w:rPr>
          <w:rFonts w:ascii="Times New Roman" w:hAnsi="Times New Roman" w:cs="Times New Roman"/>
          <w:color w:val="auto"/>
          <w:sz w:val="24"/>
          <w:szCs w:val="24"/>
        </w:rPr>
        <w:lastRenderedPageBreak/>
        <w:t xml:space="preserve">Lampiran </w:t>
      </w:r>
      <w:r w:rsidRPr="003B13BA">
        <w:rPr>
          <w:rFonts w:ascii="Times New Roman" w:hAnsi="Times New Roman" w:cs="Times New Roman"/>
          <w:color w:val="auto"/>
          <w:sz w:val="24"/>
          <w:szCs w:val="24"/>
        </w:rPr>
        <w:fldChar w:fldCharType="begin"/>
      </w:r>
      <w:r w:rsidRPr="003B13BA">
        <w:rPr>
          <w:rFonts w:ascii="Times New Roman" w:hAnsi="Times New Roman" w:cs="Times New Roman"/>
          <w:color w:val="auto"/>
          <w:sz w:val="24"/>
          <w:szCs w:val="24"/>
        </w:rPr>
        <w:instrText xml:space="preserve"> SEQ Lampiran \* ARABIC </w:instrText>
      </w:r>
      <w:r w:rsidRPr="003B13B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bookmarkEnd w:id="369"/>
      <w:r w:rsidRPr="003B13BA">
        <w:rPr>
          <w:rFonts w:ascii="Times New Roman" w:hAnsi="Times New Roman" w:cs="Times New Roman"/>
          <w:color w:val="auto"/>
          <w:sz w:val="24"/>
          <w:szCs w:val="24"/>
        </w:rPr>
        <w:fldChar w:fldCharType="end"/>
      </w:r>
    </w:p>
    <w:p w:rsidR="00F269DA" w:rsidRPr="003B13BA" w:rsidRDefault="00F269DA" w:rsidP="003B13BA">
      <w:pPr>
        <w:pStyle w:val="Caption"/>
        <w:jc w:val="center"/>
        <w:rPr>
          <w:rFonts w:ascii="Times New Roman" w:hAnsi="Times New Roman" w:cs="Times New Roman"/>
          <w:color w:val="auto"/>
          <w:sz w:val="24"/>
          <w:szCs w:val="24"/>
        </w:rPr>
      </w:pPr>
      <w:r w:rsidRPr="003B13BA">
        <w:rPr>
          <w:rFonts w:ascii="Times New Roman" w:hAnsi="Times New Roman" w:cs="Times New Roman"/>
          <w:color w:val="auto"/>
          <w:sz w:val="24"/>
          <w:szCs w:val="24"/>
        </w:rPr>
        <w:t>HASIL UJI STATISTIK</w:t>
      </w:r>
    </w:p>
    <w:p w:rsidR="00F269DA" w:rsidRPr="004B00C9" w:rsidRDefault="00F269DA" w:rsidP="004B00C9">
      <w:pPr>
        <w:jc w:val="center"/>
        <w:rPr>
          <w:rFonts w:ascii="Times New Roman" w:hAnsi="Times New Roman" w:cs="Times New Roman"/>
          <w:b/>
          <w:i/>
          <w:sz w:val="24"/>
          <w:szCs w:val="24"/>
        </w:rPr>
      </w:pPr>
      <w:r w:rsidRPr="00714F3D">
        <w:rPr>
          <w:rFonts w:ascii="Times New Roman" w:hAnsi="Times New Roman" w:cs="Times New Roman"/>
          <w:b/>
          <w:i/>
          <w:sz w:val="24"/>
          <w:szCs w:val="24"/>
        </w:rPr>
        <w:t>Spearman Rho</w:t>
      </w: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8"/>
        <w:gridCol w:w="1943"/>
        <w:gridCol w:w="2014"/>
        <w:gridCol w:w="1369"/>
        <w:gridCol w:w="1369"/>
      </w:tblGrid>
      <w:tr w:rsidR="004B00C9" w:rsidTr="004B00C9">
        <w:trPr>
          <w:cantSplit/>
          <w:trHeight w:val="490"/>
        </w:trPr>
        <w:tc>
          <w:tcPr>
            <w:tcW w:w="8223" w:type="dxa"/>
            <w:gridSpan w:val="5"/>
            <w:tcBorders>
              <w:top w:val="nil"/>
              <w:left w:val="nil"/>
              <w:bottom w:val="nil"/>
              <w:right w:val="nil"/>
            </w:tcBorders>
            <w:shd w:val="clear" w:color="auto" w:fill="FFFFFF"/>
            <w:vAlign w:val="center"/>
          </w:tcPr>
          <w:p w:rsidR="004B00C9" w:rsidRDefault="004B00C9" w:rsidP="007078ED">
            <w:pPr>
              <w:spacing w:after="0" w:line="240" w:lineRule="auto"/>
              <w:ind w:left="60" w:right="60"/>
              <w:jc w:val="center"/>
              <w:rPr>
                <w:rFonts w:ascii="Arial" w:hAnsi="Arial" w:cs="Arial"/>
                <w:sz w:val="18"/>
                <w:szCs w:val="18"/>
              </w:rPr>
            </w:pPr>
            <w:r>
              <w:rPr>
                <w:rFonts w:ascii="Arial" w:hAnsi="Arial" w:cs="Arial"/>
                <w:b/>
                <w:bCs/>
                <w:sz w:val="18"/>
                <w:szCs w:val="18"/>
              </w:rPr>
              <w:t>Correlations</w:t>
            </w:r>
          </w:p>
        </w:tc>
      </w:tr>
      <w:tr w:rsidR="004B00C9" w:rsidTr="004B00C9">
        <w:trPr>
          <w:cantSplit/>
          <w:trHeight w:val="804"/>
        </w:trPr>
        <w:tc>
          <w:tcPr>
            <w:tcW w:w="5484" w:type="dxa"/>
            <w:gridSpan w:val="3"/>
            <w:tcBorders>
              <w:top w:val="single" w:sz="16" w:space="0" w:color="000000"/>
              <w:left w:val="single" w:sz="16" w:space="0" w:color="000000"/>
              <w:bottom w:val="single" w:sz="16" w:space="0" w:color="000000"/>
              <w:right w:val="nil"/>
            </w:tcBorders>
            <w:shd w:val="clear" w:color="auto" w:fill="FFFFFF"/>
            <w:vAlign w:val="bottom"/>
          </w:tcPr>
          <w:p w:rsidR="004B00C9" w:rsidRDefault="004B00C9" w:rsidP="007078ED">
            <w:pPr>
              <w:spacing w:after="0" w:line="240" w:lineRule="auto"/>
              <w:rPr>
                <w:rFonts w:ascii="Times New Roman" w:hAnsi="Times New Roman" w:cs="Times New Roman"/>
                <w:sz w:val="24"/>
                <w:szCs w:val="24"/>
              </w:rPr>
            </w:pPr>
          </w:p>
        </w:tc>
        <w:tc>
          <w:tcPr>
            <w:tcW w:w="1369" w:type="dxa"/>
            <w:tcBorders>
              <w:top w:val="single" w:sz="16" w:space="0" w:color="000000"/>
              <w:left w:val="single" w:sz="16" w:space="0" w:color="000000"/>
              <w:bottom w:val="single" w:sz="16" w:space="0" w:color="000000"/>
            </w:tcBorders>
            <w:shd w:val="clear" w:color="auto" w:fill="FFFFFF"/>
            <w:vAlign w:val="bottom"/>
          </w:tcPr>
          <w:p w:rsidR="004B00C9" w:rsidRDefault="004B00C9" w:rsidP="007078ED">
            <w:pPr>
              <w:spacing w:after="0" w:line="240" w:lineRule="auto"/>
              <w:ind w:left="60" w:right="60"/>
              <w:jc w:val="center"/>
              <w:rPr>
                <w:rFonts w:ascii="Arial" w:hAnsi="Arial" w:cs="Arial"/>
                <w:sz w:val="18"/>
                <w:szCs w:val="18"/>
              </w:rPr>
            </w:pPr>
            <w:r>
              <w:rPr>
                <w:rFonts w:ascii="Arial" w:hAnsi="Arial" w:cs="Arial"/>
                <w:sz w:val="18"/>
                <w:szCs w:val="18"/>
              </w:rPr>
              <w:t>Tingkat Pengetahuan</w:t>
            </w:r>
          </w:p>
        </w:tc>
        <w:tc>
          <w:tcPr>
            <w:tcW w:w="1369" w:type="dxa"/>
            <w:tcBorders>
              <w:top w:val="single" w:sz="16" w:space="0" w:color="000000"/>
              <w:bottom w:val="single" w:sz="16" w:space="0" w:color="000000"/>
              <w:right w:val="single" w:sz="16" w:space="0" w:color="000000"/>
            </w:tcBorders>
            <w:shd w:val="clear" w:color="auto" w:fill="FFFFFF"/>
            <w:vAlign w:val="bottom"/>
          </w:tcPr>
          <w:p w:rsidR="004B00C9" w:rsidRDefault="004B00C9" w:rsidP="007078ED">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4B00C9" w:rsidTr="004B00C9">
        <w:trPr>
          <w:cantSplit/>
          <w:trHeight w:val="490"/>
        </w:trPr>
        <w:tc>
          <w:tcPr>
            <w:tcW w:w="1528" w:type="dxa"/>
            <w:vMerge w:val="restart"/>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Spearman's rho</w:t>
            </w:r>
          </w:p>
        </w:tc>
        <w:tc>
          <w:tcPr>
            <w:tcW w:w="1943" w:type="dxa"/>
            <w:vMerge w:val="restart"/>
            <w:tcBorders>
              <w:top w:val="single" w:sz="16" w:space="0" w:color="000000"/>
              <w:left w:val="nil"/>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Tingkat Pengetahuan</w:t>
            </w:r>
          </w:p>
        </w:tc>
        <w:tc>
          <w:tcPr>
            <w:tcW w:w="2014" w:type="dxa"/>
            <w:tcBorders>
              <w:top w:val="single" w:sz="16" w:space="0" w:color="000000"/>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Correlation Coefficient</w:t>
            </w:r>
          </w:p>
        </w:tc>
        <w:tc>
          <w:tcPr>
            <w:tcW w:w="1369" w:type="dxa"/>
            <w:tcBorders>
              <w:top w:val="single" w:sz="16" w:space="0" w:color="000000"/>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369" w:type="dxa"/>
            <w:tcBorders>
              <w:top w:val="single" w:sz="16" w:space="0" w:color="000000"/>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-.749</w:t>
            </w:r>
            <w:r>
              <w:rPr>
                <w:rFonts w:ascii="Arial" w:hAnsi="Arial" w:cs="Arial"/>
                <w:sz w:val="18"/>
                <w:szCs w:val="18"/>
                <w:vertAlign w:val="superscript"/>
              </w:rPr>
              <w:t>**</w:t>
            </w:r>
          </w:p>
        </w:tc>
      </w:tr>
      <w:tr w:rsidR="004B00C9" w:rsidTr="004B00C9">
        <w:trPr>
          <w:cantSplit/>
          <w:trHeight w:val="137"/>
        </w:trPr>
        <w:tc>
          <w:tcPr>
            <w:tcW w:w="152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43" w:type="dxa"/>
            <w:vMerge/>
            <w:tcBorders>
              <w:top w:val="single" w:sz="16" w:space="0" w:color="000000"/>
              <w:left w:val="nil"/>
              <w:right w:val="nil"/>
            </w:tcBorders>
            <w:shd w:val="clear" w:color="auto" w:fill="FFFFFF"/>
          </w:tcPr>
          <w:p w:rsidR="004B00C9" w:rsidRDefault="004B00C9" w:rsidP="007078ED">
            <w:pPr>
              <w:spacing w:after="0" w:line="240" w:lineRule="auto"/>
              <w:rPr>
                <w:rFonts w:ascii="Arial" w:hAnsi="Arial" w:cs="Arial"/>
                <w:sz w:val="18"/>
                <w:szCs w:val="18"/>
              </w:rPr>
            </w:pPr>
          </w:p>
        </w:tc>
        <w:tc>
          <w:tcPr>
            <w:tcW w:w="2014" w:type="dxa"/>
            <w:tcBorders>
              <w:top w:val="nil"/>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Sig. (2-tailed)</w:t>
            </w:r>
          </w:p>
        </w:tc>
        <w:tc>
          <w:tcPr>
            <w:tcW w:w="1369" w:type="dxa"/>
            <w:tcBorders>
              <w:top w:val="nil"/>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w:t>
            </w:r>
          </w:p>
        </w:tc>
        <w:tc>
          <w:tcPr>
            <w:tcW w:w="1369" w:type="dxa"/>
            <w:tcBorders>
              <w:top w:val="nil"/>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.000</w:t>
            </w:r>
          </w:p>
        </w:tc>
      </w:tr>
      <w:tr w:rsidR="004B00C9" w:rsidTr="004B00C9">
        <w:trPr>
          <w:cantSplit/>
          <w:trHeight w:val="137"/>
        </w:trPr>
        <w:tc>
          <w:tcPr>
            <w:tcW w:w="152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43" w:type="dxa"/>
            <w:vMerge/>
            <w:tcBorders>
              <w:top w:val="single" w:sz="16" w:space="0" w:color="000000"/>
              <w:left w:val="nil"/>
              <w:right w:val="nil"/>
            </w:tcBorders>
            <w:shd w:val="clear" w:color="auto" w:fill="FFFFFF"/>
          </w:tcPr>
          <w:p w:rsidR="004B00C9" w:rsidRDefault="004B00C9" w:rsidP="007078ED">
            <w:pPr>
              <w:spacing w:after="0" w:line="240" w:lineRule="auto"/>
              <w:rPr>
                <w:rFonts w:ascii="Arial" w:hAnsi="Arial" w:cs="Arial"/>
                <w:sz w:val="18"/>
                <w:szCs w:val="18"/>
              </w:rPr>
            </w:pPr>
          </w:p>
        </w:tc>
        <w:tc>
          <w:tcPr>
            <w:tcW w:w="2014" w:type="dxa"/>
            <w:tcBorders>
              <w:top w:val="nil"/>
              <w:left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N</w:t>
            </w:r>
          </w:p>
        </w:tc>
        <w:tc>
          <w:tcPr>
            <w:tcW w:w="1369" w:type="dxa"/>
            <w:tcBorders>
              <w:top w:val="nil"/>
              <w:lef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369" w:type="dxa"/>
            <w:tcBorders>
              <w:top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r>
      <w:tr w:rsidR="004B00C9" w:rsidTr="004B00C9">
        <w:trPr>
          <w:cantSplit/>
          <w:trHeight w:val="137"/>
        </w:trPr>
        <w:tc>
          <w:tcPr>
            <w:tcW w:w="152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43" w:type="dxa"/>
            <w:vMerge w:val="restart"/>
            <w:tcBorders>
              <w:top w:val="nil"/>
              <w:left w:val="nil"/>
              <w:bottom w:val="single" w:sz="16" w:space="0" w:color="000000"/>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Tingkat Kecemasan</w:t>
            </w:r>
          </w:p>
        </w:tc>
        <w:tc>
          <w:tcPr>
            <w:tcW w:w="2014" w:type="dxa"/>
            <w:tcBorders>
              <w:top w:val="nil"/>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Correlation Coefficient</w:t>
            </w:r>
          </w:p>
        </w:tc>
        <w:tc>
          <w:tcPr>
            <w:tcW w:w="1369" w:type="dxa"/>
            <w:tcBorders>
              <w:top w:val="nil"/>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-.749</w:t>
            </w:r>
            <w:r>
              <w:rPr>
                <w:rFonts w:ascii="Arial" w:hAnsi="Arial" w:cs="Arial"/>
                <w:sz w:val="18"/>
                <w:szCs w:val="18"/>
                <w:vertAlign w:val="superscript"/>
              </w:rPr>
              <w:t>**</w:t>
            </w:r>
          </w:p>
        </w:tc>
        <w:tc>
          <w:tcPr>
            <w:tcW w:w="1369" w:type="dxa"/>
            <w:tcBorders>
              <w:top w:val="nil"/>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4B00C9" w:rsidTr="004B00C9">
        <w:trPr>
          <w:cantSplit/>
          <w:trHeight w:val="137"/>
        </w:trPr>
        <w:tc>
          <w:tcPr>
            <w:tcW w:w="152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43" w:type="dxa"/>
            <w:vMerge/>
            <w:tcBorders>
              <w:top w:val="nil"/>
              <w:left w:val="nil"/>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2014" w:type="dxa"/>
            <w:tcBorders>
              <w:top w:val="nil"/>
              <w:left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Sig. (2-tailed)</w:t>
            </w:r>
          </w:p>
        </w:tc>
        <w:tc>
          <w:tcPr>
            <w:tcW w:w="1369" w:type="dxa"/>
            <w:tcBorders>
              <w:top w:val="nil"/>
              <w:lef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.000</w:t>
            </w:r>
          </w:p>
        </w:tc>
        <w:tc>
          <w:tcPr>
            <w:tcW w:w="1369" w:type="dxa"/>
            <w:tcBorders>
              <w:top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w:t>
            </w:r>
          </w:p>
        </w:tc>
      </w:tr>
      <w:tr w:rsidR="004B00C9" w:rsidTr="004B00C9">
        <w:trPr>
          <w:cantSplit/>
          <w:trHeight w:val="137"/>
        </w:trPr>
        <w:tc>
          <w:tcPr>
            <w:tcW w:w="152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43" w:type="dxa"/>
            <w:vMerge/>
            <w:tcBorders>
              <w:top w:val="nil"/>
              <w:left w:val="nil"/>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2014" w:type="dxa"/>
            <w:tcBorders>
              <w:top w:val="nil"/>
              <w:left w:val="nil"/>
              <w:bottom w:val="single" w:sz="16" w:space="0" w:color="000000"/>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N</w:t>
            </w:r>
          </w:p>
        </w:tc>
        <w:tc>
          <w:tcPr>
            <w:tcW w:w="1369" w:type="dxa"/>
            <w:tcBorders>
              <w:top w:val="nil"/>
              <w:left w:val="single" w:sz="16" w:space="0" w:color="000000"/>
              <w:bottom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369" w:type="dxa"/>
            <w:tcBorders>
              <w:top w:val="nil"/>
              <w:bottom w:val="single" w:sz="16" w:space="0" w:color="000000"/>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r>
    </w:tbl>
    <w:p w:rsidR="004B00C9" w:rsidRDefault="004B00C9" w:rsidP="007078ED">
      <w:pPr>
        <w:spacing w:after="0" w:line="240" w:lineRule="auto"/>
        <w:rPr>
          <w:rFonts w:ascii="Arial" w:hAnsi="Arial" w:cs="Arial"/>
          <w:sz w:val="18"/>
          <w:szCs w:val="18"/>
        </w:rPr>
      </w:pPr>
    </w:p>
    <w:tbl>
      <w:tblPr>
        <w:tblW w:w="86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7"/>
        <w:gridCol w:w="1931"/>
        <w:gridCol w:w="2111"/>
        <w:gridCol w:w="1001"/>
        <w:gridCol w:w="1439"/>
        <w:gridCol w:w="535"/>
      </w:tblGrid>
      <w:tr w:rsidR="004B00C9" w:rsidTr="004B00C9">
        <w:trPr>
          <w:cantSplit/>
          <w:trHeight w:val="562"/>
        </w:trPr>
        <w:tc>
          <w:tcPr>
            <w:tcW w:w="8614" w:type="dxa"/>
            <w:gridSpan w:val="6"/>
            <w:tcBorders>
              <w:top w:val="nil"/>
              <w:left w:val="nil"/>
              <w:bottom w:val="nil"/>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 Correlation is significant at the 0.01 level (2-tailed).</w:t>
            </w:r>
          </w:p>
        </w:tc>
      </w:tr>
      <w:tr w:rsidR="004B00C9" w:rsidTr="004B00C9">
        <w:trPr>
          <w:gridAfter w:val="1"/>
          <w:wAfter w:w="534" w:type="dxa"/>
          <w:cantSplit/>
          <w:trHeight w:val="562"/>
        </w:trPr>
        <w:tc>
          <w:tcPr>
            <w:tcW w:w="8080" w:type="dxa"/>
            <w:gridSpan w:val="5"/>
            <w:tcBorders>
              <w:top w:val="nil"/>
              <w:left w:val="nil"/>
              <w:bottom w:val="nil"/>
              <w:right w:val="nil"/>
            </w:tcBorders>
            <w:shd w:val="clear" w:color="auto" w:fill="FFFFFF"/>
            <w:vAlign w:val="center"/>
          </w:tcPr>
          <w:p w:rsidR="004B00C9" w:rsidRDefault="004B00C9" w:rsidP="007078ED">
            <w:pPr>
              <w:spacing w:after="0" w:line="240" w:lineRule="auto"/>
              <w:ind w:left="60" w:right="60"/>
              <w:jc w:val="center"/>
              <w:rPr>
                <w:rFonts w:ascii="Arial" w:hAnsi="Arial" w:cs="Arial"/>
                <w:sz w:val="18"/>
                <w:szCs w:val="18"/>
              </w:rPr>
            </w:pPr>
            <w:r>
              <w:rPr>
                <w:rFonts w:ascii="Arial" w:hAnsi="Arial" w:cs="Arial"/>
                <w:b/>
                <w:bCs/>
                <w:sz w:val="18"/>
                <w:szCs w:val="18"/>
              </w:rPr>
              <w:t>Correlations</w:t>
            </w:r>
          </w:p>
        </w:tc>
      </w:tr>
      <w:tr w:rsidR="004B00C9" w:rsidTr="004B00C9">
        <w:trPr>
          <w:gridAfter w:val="1"/>
          <w:wAfter w:w="535" w:type="dxa"/>
          <w:cantSplit/>
          <w:trHeight w:val="923"/>
        </w:trPr>
        <w:tc>
          <w:tcPr>
            <w:tcW w:w="5640" w:type="dxa"/>
            <w:gridSpan w:val="3"/>
            <w:tcBorders>
              <w:top w:val="single" w:sz="16" w:space="0" w:color="000000"/>
              <w:left w:val="single" w:sz="16" w:space="0" w:color="000000"/>
              <w:bottom w:val="single" w:sz="16" w:space="0" w:color="000000"/>
              <w:right w:val="nil"/>
            </w:tcBorders>
            <w:shd w:val="clear" w:color="auto" w:fill="FFFFFF"/>
            <w:vAlign w:val="bottom"/>
          </w:tcPr>
          <w:p w:rsidR="004B00C9" w:rsidRDefault="004B00C9" w:rsidP="007078ED">
            <w:pPr>
              <w:spacing w:after="0" w:line="240" w:lineRule="auto"/>
              <w:rPr>
                <w:rFonts w:ascii="Times New Roman" w:hAnsi="Times New Roman" w:cs="Times New Roman"/>
                <w:sz w:val="24"/>
                <w:szCs w:val="24"/>
              </w:rPr>
            </w:pPr>
          </w:p>
        </w:tc>
        <w:tc>
          <w:tcPr>
            <w:tcW w:w="1001" w:type="dxa"/>
            <w:tcBorders>
              <w:top w:val="single" w:sz="16" w:space="0" w:color="000000"/>
              <w:left w:val="single" w:sz="16" w:space="0" w:color="000000"/>
              <w:bottom w:val="single" w:sz="16" w:space="0" w:color="000000"/>
            </w:tcBorders>
            <w:shd w:val="clear" w:color="auto" w:fill="FFFFFF"/>
            <w:vAlign w:val="bottom"/>
          </w:tcPr>
          <w:p w:rsidR="004B00C9" w:rsidRDefault="004B00C9" w:rsidP="007078ED">
            <w:pPr>
              <w:spacing w:after="0" w:line="240" w:lineRule="auto"/>
              <w:ind w:left="60" w:right="60"/>
              <w:jc w:val="center"/>
              <w:rPr>
                <w:rFonts w:ascii="Arial" w:hAnsi="Arial" w:cs="Arial"/>
                <w:sz w:val="18"/>
                <w:szCs w:val="18"/>
              </w:rPr>
            </w:pPr>
            <w:r>
              <w:rPr>
                <w:rFonts w:ascii="Arial" w:hAnsi="Arial" w:cs="Arial"/>
                <w:sz w:val="18"/>
                <w:szCs w:val="18"/>
              </w:rPr>
              <w:t>Sikap</w:t>
            </w:r>
          </w:p>
        </w:tc>
        <w:tc>
          <w:tcPr>
            <w:tcW w:w="1438" w:type="dxa"/>
            <w:tcBorders>
              <w:top w:val="single" w:sz="16" w:space="0" w:color="000000"/>
              <w:bottom w:val="single" w:sz="16" w:space="0" w:color="000000"/>
              <w:right w:val="single" w:sz="16" w:space="0" w:color="000000"/>
            </w:tcBorders>
            <w:shd w:val="clear" w:color="auto" w:fill="FFFFFF"/>
            <w:vAlign w:val="bottom"/>
          </w:tcPr>
          <w:p w:rsidR="004B00C9" w:rsidRDefault="004B00C9" w:rsidP="007078ED">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4B00C9" w:rsidTr="004B00C9">
        <w:trPr>
          <w:gridAfter w:val="1"/>
          <w:wAfter w:w="535" w:type="dxa"/>
          <w:cantSplit/>
          <w:trHeight w:val="562"/>
        </w:trPr>
        <w:tc>
          <w:tcPr>
            <w:tcW w:w="1598" w:type="dxa"/>
            <w:vMerge w:val="restart"/>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Spearman's rho</w:t>
            </w:r>
          </w:p>
        </w:tc>
        <w:tc>
          <w:tcPr>
            <w:tcW w:w="1931" w:type="dxa"/>
            <w:vMerge w:val="restart"/>
            <w:tcBorders>
              <w:top w:val="single" w:sz="16" w:space="0" w:color="000000"/>
              <w:left w:val="nil"/>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Sikap</w:t>
            </w:r>
          </w:p>
        </w:tc>
        <w:tc>
          <w:tcPr>
            <w:tcW w:w="2111" w:type="dxa"/>
            <w:tcBorders>
              <w:top w:val="single" w:sz="16" w:space="0" w:color="000000"/>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Correlation Coefficient</w:t>
            </w:r>
          </w:p>
        </w:tc>
        <w:tc>
          <w:tcPr>
            <w:tcW w:w="1001" w:type="dxa"/>
            <w:tcBorders>
              <w:top w:val="single" w:sz="16" w:space="0" w:color="000000"/>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38" w:type="dxa"/>
            <w:tcBorders>
              <w:top w:val="single" w:sz="16" w:space="0" w:color="000000"/>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-.615</w:t>
            </w:r>
            <w:r>
              <w:rPr>
                <w:rFonts w:ascii="Arial" w:hAnsi="Arial" w:cs="Arial"/>
                <w:sz w:val="18"/>
                <w:szCs w:val="18"/>
                <w:vertAlign w:val="superscript"/>
              </w:rPr>
              <w:t>**</w:t>
            </w:r>
          </w:p>
        </w:tc>
      </w:tr>
      <w:tr w:rsidR="004B00C9" w:rsidTr="004B00C9">
        <w:trPr>
          <w:gridAfter w:val="1"/>
          <w:wAfter w:w="535" w:type="dxa"/>
          <w:cantSplit/>
          <w:trHeight w:val="159"/>
        </w:trPr>
        <w:tc>
          <w:tcPr>
            <w:tcW w:w="159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31" w:type="dxa"/>
            <w:vMerge/>
            <w:tcBorders>
              <w:top w:val="single" w:sz="16" w:space="0" w:color="000000"/>
              <w:left w:val="nil"/>
              <w:right w:val="nil"/>
            </w:tcBorders>
            <w:shd w:val="clear" w:color="auto" w:fill="FFFFFF"/>
          </w:tcPr>
          <w:p w:rsidR="004B00C9" w:rsidRDefault="004B00C9" w:rsidP="007078ED">
            <w:pPr>
              <w:spacing w:after="0" w:line="240" w:lineRule="auto"/>
              <w:rPr>
                <w:rFonts w:ascii="Arial" w:hAnsi="Arial" w:cs="Arial"/>
                <w:sz w:val="18"/>
                <w:szCs w:val="18"/>
              </w:rPr>
            </w:pPr>
          </w:p>
        </w:tc>
        <w:tc>
          <w:tcPr>
            <w:tcW w:w="2111" w:type="dxa"/>
            <w:tcBorders>
              <w:top w:val="nil"/>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Sig. (2-tailed)</w:t>
            </w:r>
          </w:p>
        </w:tc>
        <w:tc>
          <w:tcPr>
            <w:tcW w:w="1001" w:type="dxa"/>
            <w:tcBorders>
              <w:top w:val="nil"/>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w:t>
            </w:r>
          </w:p>
        </w:tc>
        <w:tc>
          <w:tcPr>
            <w:tcW w:w="1438" w:type="dxa"/>
            <w:tcBorders>
              <w:top w:val="nil"/>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.000</w:t>
            </w:r>
          </w:p>
        </w:tc>
      </w:tr>
      <w:tr w:rsidR="004B00C9" w:rsidTr="004B00C9">
        <w:trPr>
          <w:gridAfter w:val="1"/>
          <w:wAfter w:w="535" w:type="dxa"/>
          <w:cantSplit/>
          <w:trHeight w:val="159"/>
        </w:trPr>
        <w:tc>
          <w:tcPr>
            <w:tcW w:w="159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31" w:type="dxa"/>
            <w:vMerge/>
            <w:tcBorders>
              <w:top w:val="single" w:sz="16" w:space="0" w:color="000000"/>
              <w:left w:val="nil"/>
              <w:right w:val="nil"/>
            </w:tcBorders>
            <w:shd w:val="clear" w:color="auto" w:fill="FFFFFF"/>
          </w:tcPr>
          <w:p w:rsidR="004B00C9" w:rsidRDefault="004B00C9" w:rsidP="007078ED">
            <w:pPr>
              <w:spacing w:after="0" w:line="240" w:lineRule="auto"/>
              <w:rPr>
                <w:rFonts w:ascii="Arial" w:hAnsi="Arial" w:cs="Arial"/>
                <w:sz w:val="18"/>
                <w:szCs w:val="18"/>
              </w:rPr>
            </w:pPr>
          </w:p>
        </w:tc>
        <w:tc>
          <w:tcPr>
            <w:tcW w:w="2111" w:type="dxa"/>
            <w:tcBorders>
              <w:top w:val="nil"/>
              <w:left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N</w:t>
            </w:r>
          </w:p>
        </w:tc>
        <w:tc>
          <w:tcPr>
            <w:tcW w:w="1001" w:type="dxa"/>
            <w:tcBorders>
              <w:top w:val="nil"/>
              <w:lef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438" w:type="dxa"/>
            <w:tcBorders>
              <w:top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r>
      <w:tr w:rsidR="004B00C9" w:rsidTr="004B00C9">
        <w:trPr>
          <w:gridAfter w:val="1"/>
          <w:wAfter w:w="535" w:type="dxa"/>
          <w:cantSplit/>
          <w:trHeight w:val="159"/>
        </w:trPr>
        <w:tc>
          <w:tcPr>
            <w:tcW w:w="159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31" w:type="dxa"/>
            <w:vMerge w:val="restart"/>
            <w:tcBorders>
              <w:top w:val="nil"/>
              <w:left w:val="nil"/>
              <w:bottom w:val="single" w:sz="16" w:space="0" w:color="000000"/>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Tingkat Kecemasan</w:t>
            </w:r>
          </w:p>
        </w:tc>
        <w:tc>
          <w:tcPr>
            <w:tcW w:w="2111" w:type="dxa"/>
            <w:tcBorders>
              <w:top w:val="nil"/>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Correlation Coefficient</w:t>
            </w:r>
          </w:p>
        </w:tc>
        <w:tc>
          <w:tcPr>
            <w:tcW w:w="1001" w:type="dxa"/>
            <w:tcBorders>
              <w:top w:val="nil"/>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-.615</w:t>
            </w:r>
            <w:r>
              <w:rPr>
                <w:rFonts w:ascii="Arial" w:hAnsi="Arial" w:cs="Arial"/>
                <w:sz w:val="18"/>
                <w:szCs w:val="18"/>
                <w:vertAlign w:val="superscript"/>
              </w:rPr>
              <w:t>**</w:t>
            </w:r>
          </w:p>
        </w:tc>
        <w:tc>
          <w:tcPr>
            <w:tcW w:w="1438" w:type="dxa"/>
            <w:tcBorders>
              <w:top w:val="nil"/>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4B00C9" w:rsidTr="004B00C9">
        <w:trPr>
          <w:gridAfter w:val="1"/>
          <w:wAfter w:w="535" w:type="dxa"/>
          <w:cantSplit/>
          <w:trHeight w:val="159"/>
        </w:trPr>
        <w:tc>
          <w:tcPr>
            <w:tcW w:w="159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31" w:type="dxa"/>
            <w:vMerge/>
            <w:tcBorders>
              <w:top w:val="nil"/>
              <w:left w:val="nil"/>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2111" w:type="dxa"/>
            <w:tcBorders>
              <w:top w:val="nil"/>
              <w:left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Sig. (2-tailed)</w:t>
            </w:r>
          </w:p>
        </w:tc>
        <w:tc>
          <w:tcPr>
            <w:tcW w:w="1001" w:type="dxa"/>
            <w:tcBorders>
              <w:top w:val="nil"/>
              <w:lef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.000</w:t>
            </w:r>
          </w:p>
        </w:tc>
        <w:tc>
          <w:tcPr>
            <w:tcW w:w="1438" w:type="dxa"/>
            <w:tcBorders>
              <w:top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w:t>
            </w:r>
          </w:p>
        </w:tc>
      </w:tr>
      <w:tr w:rsidR="004B00C9" w:rsidTr="004B00C9">
        <w:trPr>
          <w:gridAfter w:val="1"/>
          <w:wAfter w:w="535" w:type="dxa"/>
          <w:cantSplit/>
          <w:trHeight w:val="159"/>
        </w:trPr>
        <w:tc>
          <w:tcPr>
            <w:tcW w:w="1598"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931" w:type="dxa"/>
            <w:vMerge/>
            <w:tcBorders>
              <w:top w:val="nil"/>
              <w:left w:val="nil"/>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2111" w:type="dxa"/>
            <w:tcBorders>
              <w:top w:val="nil"/>
              <w:left w:val="nil"/>
              <w:bottom w:val="single" w:sz="16" w:space="0" w:color="000000"/>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N</w:t>
            </w:r>
          </w:p>
        </w:tc>
        <w:tc>
          <w:tcPr>
            <w:tcW w:w="1001" w:type="dxa"/>
            <w:tcBorders>
              <w:top w:val="nil"/>
              <w:left w:val="single" w:sz="16" w:space="0" w:color="000000"/>
              <w:bottom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438" w:type="dxa"/>
            <w:tcBorders>
              <w:top w:val="nil"/>
              <w:bottom w:val="single" w:sz="16" w:space="0" w:color="000000"/>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r>
    </w:tbl>
    <w:p w:rsidR="004B00C9" w:rsidRDefault="004B00C9" w:rsidP="007078ED">
      <w:pPr>
        <w:spacing w:after="0" w:line="240" w:lineRule="auto"/>
        <w:rPr>
          <w:rFonts w:ascii="Arial" w:hAnsi="Arial" w:cs="Arial"/>
          <w:sz w:val="18"/>
          <w:szCs w:val="18"/>
        </w:rPr>
      </w:pPr>
    </w:p>
    <w:tbl>
      <w:tblPr>
        <w:tblW w:w="8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52"/>
      </w:tblGrid>
      <w:tr w:rsidR="004B00C9" w:rsidTr="00A06F1D">
        <w:trPr>
          <w:cantSplit/>
        </w:trPr>
        <w:tc>
          <w:tcPr>
            <w:tcW w:w="8349" w:type="dxa"/>
            <w:tcBorders>
              <w:top w:val="nil"/>
              <w:left w:val="nil"/>
              <w:bottom w:val="nil"/>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 Correlation is significant at the 0.01 level (2-tailed).</w:t>
            </w:r>
          </w:p>
        </w:tc>
      </w:tr>
    </w:tbl>
    <w:p w:rsidR="004B00C9" w:rsidRDefault="004B00C9" w:rsidP="007078ED">
      <w:pPr>
        <w:spacing w:after="0" w:line="240" w:lineRule="auto"/>
        <w:rPr>
          <w:rFonts w:ascii="Times New Roman" w:hAnsi="Times New Roman" w:cs="Times New Roman"/>
          <w:sz w:val="24"/>
          <w:szCs w:val="24"/>
        </w:rPr>
      </w:pPr>
    </w:p>
    <w:tbl>
      <w:tblPr>
        <w:tblW w:w="7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9"/>
        <w:gridCol w:w="1893"/>
        <w:gridCol w:w="2068"/>
        <w:gridCol w:w="1026"/>
        <w:gridCol w:w="1409"/>
      </w:tblGrid>
      <w:tr w:rsidR="004B00C9" w:rsidTr="004B00C9">
        <w:trPr>
          <w:cantSplit/>
          <w:trHeight w:val="512"/>
        </w:trPr>
        <w:tc>
          <w:tcPr>
            <w:tcW w:w="7965" w:type="dxa"/>
            <w:gridSpan w:val="5"/>
            <w:tcBorders>
              <w:top w:val="nil"/>
              <w:left w:val="nil"/>
              <w:bottom w:val="nil"/>
              <w:right w:val="nil"/>
            </w:tcBorders>
            <w:shd w:val="clear" w:color="auto" w:fill="FFFFFF"/>
            <w:vAlign w:val="center"/>
          </w:tcPr>
          <w:p w:rsidR="004B00C9" w:rsidRDefault="004B00C9" w:rsidP="007078ED">
            <w:pPr>
              <w:spacing w:after="0" w:line="240" w:lineRule="auto"/>
              <w:ind w:right="60"/>
              <w:jc w:val="center"/>
              <w:rPr>
                <w:rFonts w:ascii="Arial" w:hAnsi="Arial" w:cs="Arial"/>
                <w:sz w:val="18"/>
                <w:szCs w:val="18"/>
              </w:rPr>
            </w:pPr>
            <w:r>
              <w:rPr>
                <w:rFonts w:ascii="Arial" w:hAnsi="Arial" w:cs="Arial"/>
                <w:b/>
                <w:bCs/>
                <w:sz w:val="18"/>
                <w:szCs w:val="18"/>
              </w:rPr>
              <w:t>Correlations</w:t>
            </w:r>
          </w:p>
        </w:tc>
      </w:tr>
      <w:tr w:rsidR="004B00C9" w:rsidTr="004B00C9">
        <w:trPr>
          <w:cantSplit/>
          <w:trHeight w:val="839"/>
        </w:trPr>
        <w:tc>
          <w:tcPr>
            <w:tcW w:w="5530" w:type="dxa"/>
            <w:gridSpan w:val="3"/>
            <w:tcBorders>
              <w:top w:val="single" w:sz="16" w:space="0" w:color="000000"/>
              <w:left w:val="single" w:sz="16" w:space="0" w:color="000000"/>
              <w:bottom w:val="single" w:sz="16" w:space="0" w:color="000000"/>
              <w:right w:val="nil"/>
            </w:tcBorders>
            <w:shd w:val="clear" w:color="auto" w:fill="FFFFFF"/>
            <w:vAlign w:val="bottom"/>
          </w:tcPr>
          <w:p w:rsidR="004B00C9" w:rsidRDefault="004B00C9" w:rsidP="007078ED">
            <w:pPr>
              <w:spacing w:after="0" w:line="240" w:lineRule="auto"/>
              <w:rPr>
                <w:rFonts w:ascii="Times New Roman" w:hAnsi="Times New Roman" w:cs="Times New Roman"/>
                <w:sz w:val="24"/>
                <w:szCs w:val="24"/>
              </w:rPr>
            </w:pPr>
          </w:p>
        </w:tc>
        <w:tc>
          <w:tcPr>
            <w:tcW w:w="1026" w:type="dxa"/>
            <w:tcBorders>
              <w:top w:val="single" w:sz="16" w:space="0" w:color="000000"/>
              <w:left w:val="single" w:sz="16" w:space="0" w:color="000000"/>
              <w:bottom w:val="single" w:sz="16" w:space="0" w:color="000000"/>
            </w:tcBorders>
            <w:shd w:val="clear" w:color="auto" w:fill="FFFFFF"/>
            <w:vAlign w:val="bottom"/>
          </w:tcPr>
          <w:p w:rsidR="004B00C9" w:rsidRDefault="004B00C9" w:rsidP="007078ED">
            <w:pPr>
              <w:spacing w:after="0" w:line="240" w:lineRule="auto"/>
              <w:ind w:left="60" w:right="60"/>
              <w:jc w:val="center"/>
              <w:rPr>
                <w:rFonts w:ascii="Arial" w:hAnsi="Arial" w:cs="Arial"/>
                <w:sz w:val="18"/>
                <w:szCs w:val="18"/>
              </w:rPr>
            </w:pPr>
            <w:r>
              <w:rPr>
                <w:rFonts w:ascii="Arial" w:hAnsi="Arial" w:cs="Arial"/>
                <w:sz w:val="18"/>
                <w:szCs w:val="18"/>
              </w:rPr>
              <w:t>Tindakan</w:t>
            </w:r>
          </w:p>
        </w:tc>
        <w:tc>
          <w:tcPr>
            <w:tcW w:w="1408" w:type="dxa"/>
            <w:tcBorders>
              <w:top w:val="single" w:sz="16" w:space="0" w:color="000000"/>
              <w:bottom w:val="single" w:sz="16" w:space="0" w:color="000000"/>
              <w:right w:val="single" w:sz="16" w:space="0" w:color="000000"/>
            </w:tcBorders>
            <w:shd w:val="clear" w:color="auto" w:fill="FFFFFF"/>
            <w:vAlign w:val="bottom"/>
          </w:tcPr>
          <w:p w:rsidR="004B00C9" w:rsidRDefault="004B00C9" w:rsidP="007078ED">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4B00C9" w:rsidTr="004B00C9">
        <w:trPr>
          <w:cantSplit/>
          <w:trHeight w:val="512"/>
        </w:trPr>
        <w:tc>
          <w:tcPr>
            <w:tcW w:w="1569" w:type="dxa"/>
            <w:vMerge w:val="restart"/>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Spearman's rho</w:t>
            </w:r>
          </w:p>
        </w:tc>
        <w:tc>
          <w:tcPr>
            <w:tcW w:w="1893" w:type="dxa"/>
            <w:vMerge w:val="restart"/>
            <w:tcBorders>
              <w:top w:val="single" w:sz="16" w:space="0" w:color="000000"/>
              <w:left w:val="nil"/>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Tindakan</w:t>
            </w:r>
          </w:p>
        </w:tc>
        <w:tc>
          <w:tcPr>
            <w:tcW w:w="2068" w:type="dxa"/>
            <w:tcBorders>
              <w:top w:val="single" w:sz="16" w:space="0" w:color="000000"/>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Correlation Coefficient</w:t>
            </w:r>
          </w:p>
        </w:tc>
        <w:tc>
          <w:tcPr>
            <w:tcW w:w="1026" w:type="dxa"/>
            <w:tcBorders>
              <w:top w:val="single" w:sz="16" w:space="0" w:color="000000"/>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8" w:type="dxa"/>
            <w:tcBorders>
              <w:top w:val="single" w:sz="16" w:space="0" w:color="000000"/>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-.213</w:t>
            </w:r>
            <w:r>
              <w:rPr>
                <w:rFonts w:ascii="Arial" w:hAnsi="Arial" w:cs="Arial"/>
                <w:sz w:val="18"/>
                <w:szCs w:val="18"/>
                <w:vertAlign w:val="superscript"/>
              </w:rPr>
              <w:t>*</w:t>
            </w:r>
          </w:p>
        </w:tc>
      </w:tr>
      <w:tr w:rsidR="004B00C9" w:rsidTr="004B00C9">
        <w:trPr>
          <w:cantSplit/>
          <w:trHeight w:val="143"/>
        </w:trPr>
        <w:tc>
          <w:tcPr>
            <w:tcW w:w="1569"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893" w:type="dxa"/>
            <w:vMerge/>
            <w:tcBorders>
              <w:top w:val="single" w:sz="16" w:space="0" w:color="000000"/>
              <w:left w:val="nil"/>
              <w:right w:val="nil"/>
            </w:tcBorders>
            <w:shd w:val="clear" w:color="auto" w:fill="FFFFFF"/>
          </w:tcPr>
          <w:p w:rsidR="004B00C9" w:rsidRDefault="004B00C9" w:rsidP="007078ED">
            <w:pPr>
              <w:spacing w:after="0" w:line="240" w:lineRule="auto"/>
              <w:rPr>
                <w:rFonts w:ascii="Arial" w:hAnsi="Arial" w:cs="Arial"/>
                <w:sz w:val="18"/>
                <w:szCs w:val="18"/>
              </w:rPr>
            </w:pPr>
          </w:p>
        </w:tc>
        <w:tc>
          <w:tcPr>
            <w:tcW w:w="2068" w:type="dxa"/>
            <w:tcBorders>
              <w:top w:val="nil"/>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Sig. (2-tailed)</w:t>
            </w:r>
          </w:p>
        </w:tc>
        <w:tc>
          <w:tcPr>
            <w:tcW w:w="1026" w:type="dxa"/>
            <w:tcBorders>
              <w:top w:val="nil"/>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w:t>
            </w:r>
          </w:p>
        </w:tc>
        <w:tc>
          <w:tcPr>
            <w:tcW w:w="1408" w:type="dxa"/>
            <w:tcBorders>
              <w:top w:val="nil"/>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.032</w:t>
            </w:r>
          </w:p>
        </w:tc>
      </w:tr>
      <w:tr w:rsidR="004B00C9" w:rsidTr="004B00C9">
        <w:trPr>
          <w:cantSplit/>
          <w:trHeight w:val="143"/>
        </w:trPr>
        <w:tc>
          <w:tcPr>
            <w:tcW w:w="1569"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893" w:type="dxa"/>
            <w:vMerge/>
            <w:tcBorders>
              <w:top w:val="single" w:sz="16" w:space="0" w:color="000000"/>
              <w:left w:val="nil"/>
              <w:right w:val="nil"/>
            </w:tcBorders>
            <w:shd w:val="clear" w:color="auto" w:fill="FFFFFF"/>
          </w:tcPr>
          <w:p w:rsidR="004B00C9" w:rsidRDefault="004B00C9" w:rsidP="007078ED">
            <w:pPr>
              <w:spacing w:after="0" w:line="240" w:lineRule="auto"/>
              <w:rPr>
                <w:rFonts w:ascii="Arial" w:hAnsi="Arial" w:cs="Arial"/>
                <w:sz w:val="18"/>
                <w:szCs w:val="18"/>
              </w:rPr>
            </w:pPr>
          </w:p>
        </w:tc>
        <w:tc>
          <w:tcPr>
            <w:tcW w:w="2068" w:type="dxa"/>
            <w:tcBorders>
              <w:top w:val="nil"/>
              <w:left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N</w:t>
            </w:r>
          </w:p>
        </w:tc>
        <w:tc>
          <w:tcPr>
            <w:tcW w:w="1026" w:type="dxa"/>
            <w:tcBorders>
              <w:top w:val="nil"/>
              <w:lef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408" w:type="dxa"/>
            <w:tcBorders>
              <w:top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r>
      <w:tr w:rsidR="004B00C9" w:rsidTr="004B00C9">
        <w:trPr>
          <w:cantSplit/>
          <w:trHeight w:val="143"/>
        </w:trPr>
        <w:tc>
          <w:tcPr>
            <w:tcW w:w="1569"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893" w:type="dxa"/>
            <w:vMerge w:val="restart"/>
            <w:tcBorders>
              <w:top w:val="nil"/>
              <w:left w:val="nil"/>
              <w:bottom w:val="single" w:sz="16" w:space="0" w:color="000000"/>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Tingkat Kecemasan</w:t>
            </w:r>
          </w:p>
        </w:tc>
        <w:tc>
          <w:tcPr>
            <w:tcW w:w="2068" w:type="dxa"/>
            <w:tcBorders>
              <w:top w:val="nil"/>
              <w:left w:val="nil"/>
              <w:bottom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Correlation Coefficient</w:t>
            </w:r>
          </w:p>
        </w:tc>
        <w:tc>
          <w:tcPr>
            <w:tcW w:w="1026" w:type="dxa"/>
            <w:tcBorders>
              <w:top w:val="nil"/>
              <w:left w:val="single" w:sz="16" w:space="0" w:color="000000"/>
              <w:bottom w:val="nil"/>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-.213</w:t>
            </w:r>
            <w:r>
              <w:rPr>
                <w:rFonts w:ascii="Arial" w:hAnsi="Arial" w:cs="Arial"/>
                <w:sz w:val="18"/>
                <w:szCs w:val="18"/>
                <w:vertAlign w:val="superscript"/>
              </w:rPr>
              <w:t>*</w:t>
            </w:r>
          </w:p>
        </w:tc>
        <w:tc>
          <w:tcPr>
            <w:tcW w:w="1408" w:type="dxa"/>
            <w:tcBorders>
              <w:top w:val="nil"/>
              <w:bottom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4B00C9" w:rsidTr="004B00C9">
        <w:trPr>
          <w:cantSplit/>
          <w:trHeight w:val="143"/>
        </w:trPr>
        <w:tc>
          <w:tcPr>
            <w:tcW w:w="1569"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893" w:type="dxa"/>
            <w:vMerge/>
            <w:tcBorders>
              <w:top w:val="nil"/>
              <w:left w:val="nil"/>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2068" w:type="dxa"/>
            <w:tcBorders>
              <w:top w:val="nil"/>
              <w:left w:val="nil"/>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Sig. (2-tailed)</w:t>
            </w:r>
          </w:p>
        </w:tc>
        <w:tc>
          <w:tcPr>
            <w:tcW w:w="1026" w:type="dxa"/>
            <w:tcBorders>
              <w:top w:val="nil"/>
              <w:lef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.032</w:t>
            </w:r>
          </w:p>
        </w:tc>
        <w:tc>
          <w:tcPr>
            <w:tcW w:w="1408" w:type="dxa"/>
            <w:tcBorders>
              <w:top w:val="nil"/>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w:t>
            </w:r>
          </w:p>
        </w:tc>
      </w:tr>
      <w:tr w:rsidR="004B00C9" w:rsidTr="004B00C9">
        <w:trPr>
          <w:cantSplit/>
          <w:trHeight w:val="143"/>
        </w:trPr>
        <w:tc>
          <w:tcPr>
            <w:tcW w:w="1569" w:type="dxa"/>
            <w:vMerge/>
            <w:tcBorders>
              <w:top w:val="single" w:sz="16" w:space="0" w:color="000000"/>
              <w:left w:val="single" w:sz="16" w:space="0" w:color="000000"/>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1893" w:type="dxa"/>
            <w:vMerge/>
            <w:tcBorders>
              <w:top w:val="nil"/>
              <w:left w:val="nil"/>
              <w:bottom w:val="single" w:sz="16" w:space="0" w:color="000000"/>
              <w:right w:val="nil"/>
            </w:tcBorders>
            <w:shd w:val="clear" w:color="auto" w:fill="FFFFFF"/>
          </w:tcPr>
          <w:p w:rsidR="004B00C9" w:rsidRDefault="004B00C9" w:rsidP="007078ED">
            <w:pPr>
              <w:spacing w:after="0" w:line="240" w:lineRule="auto"/>
              <w:rPr>
                <w:rFonts w:ascii="Arial" w:hAnsi="Arial" w:cs="Arial"/>
                <w:sz w:val="18"/>
                <w:szCs w:val="18"/>
              </w:rPr>
            </w:pPr>
          </w:p>
        </w:tc>
        <w:tc>
          <w:tcPr>
            <w:tcW w:w="2068" w:type="dxa"/>
            <w:tcBorders>
              <w:top w:val="nil"/>
              <w:left w:val="nil"/>
              <w:bottom w:val="single" w:sz="16" w:space="0" w:color="000000"/>
              <w:right w:val="single" w:sz="16" w:space="0" w:color="000000"/>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N</w:t>
            </w:r>
          </w:p>
        </w:tc>
        <w:tc>
          <w:tcPr>
            <w:tcW w:w="1026" w:type="dxa"/>
            <w:tcBorders>
              <w:top w:val="nil"/>
              <w:left w:val="single" w:sz="16" w:space="0" w:color="000000"/>
              <w:bottom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408" w:type="dxa"/>
            <w:tcBorders>
              <w:top w:val="nil"/>
              <w:bottom w:val="single" w:sz="16" w:space="0" w:color="000000"/>
              <w:right w:val="single" w:sz="16" w:space="0" w:color="000000"/>
            </w:tcBorders>
            <w:shd w:val="clear" w:color="auto" w:fill="FFFFFF"/>
            <w:vAlign w:val="center"/>
          </w:tcPr>
          <w:p w:rsidR="004B00C9" w:rsidRDefault="004B00C9" w:rsidP="007078ED">
            <w:pPr>
              <w:spacing w:after="0" w:line="240" w:lineRule="auto"/>
              <w:ind w:left="60" w:right="60"/>
              <w:jc w:val="right"/>
              <w:rPr>
                <w:rFonts w:ascii="Arial" w:hAnsi="Arial" w:cs="Arial"/>
                <w:sz w:val="18"/>
                <w:szCs w:val="18"/>
              </w:rPr>
            </w:pPr>
            <w:r>
              <w:rPr>
                <w:rFonts w:ascii="Arial" w:hAnsi="Arial" w:cs="Arial"/>
                <w:sz w:val="18"/>
                <w:szCs w:val="18"/>
              </w:rPr>
              <w:t>102</w:t>
            </w:r>
          </w:p>
        </w:tc>
      </w:tr>
    </w:tbl>
    <w:p w:rsidR="004B00C9" w:rsidRDefault="004B00C9" w:rsidP="007078ED">
      <w:pPr>
        <w:spacing w:after="0" w:line="240" w:lineRule="auto"/>
        <w:rPr>
          <w:rFonts w:ascii="Arial" w:hAnsi="Arial" w:cs="Arial"/>
          <w:sz w:val="18"/>
          <w:szCs w:val="18"/>
        </w:rPr>
      </w:pPr>
    </w:p>
    <w:tbl>
      <w:tblPr>
        <w:tblW w:w="8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98"/>
      </w:tblGrid>
      <w:tr w:rsidR="004B00C9" w:rsidTr="00A06F1D">
        <w:trPr>
          <w:cantSplit/>
        </w:trPr>
        <w:tc>
          <w:tcPr>
            <w:tcW w:w="8395" w:type="dxa"/>
            <w:tcBorders>
              <w:top w:val="nil"/>
              <w:left w:val="nil"/>
              <w:bottom w:val="nil"/>
              <w:right w:val="nil"/>
            </w:tcBorders>
            <w:shd w:val="clear" w:color="auto" w:fill="FFFFFF"/>
          </w:tcPr>
          <w:p w:rsidR="004B00C9" w:rsidRDefault="004B00C9" w:rsidP="007078ED">
            <w:pPr>
              <w:spacing w:after="0" w:line="240" w:lineRule="auto"/>
              <w:ind w:left="60" w:right="60"/>
              <w:rPr>
                <w:rFonts w:ascii="Arial" w:hAnsi="Arial" w:cs="Arial"/>
                <w:sz w:val="18"/>
                <w:szCs w:val="18"/>
              </w:rPr>
            </w:pPr>
            <w:r>
              <w:rPr>
                <w:rFonts w:ascii="Arial" w:hAnsi="Arial" w:cs="Arial"/>
                <w:sz w:val="18"/>
                <w:szCs w:val="18"/>
              </w:rPr>
              <w:t>*. Correlation is significant at the 0.05 level (2-tailed).</w:t>
            </w:r>
          </w:p>
        </w:tc>
      </w:tr>
    </w:tbl>
    <w:p w:rsidR="004B00C9" w:rsidRDefault="004B00C9" w:rsidP="003B13BA">
      <w:pPr>
        <w:pStyle w:val="Caption"/>
        <w:rPr>
          <w:rFonts w:ascii="Times New Roman" w:hAnsi="Times New Roman" w:cs="Times New Roman"/>
          <w:color w:val="auto"/>
          <w:sz w:val="24"/>
          <w:szCs w:val="24"/>
        </w:rPr>
      </w:pPr>
      <w:bookmarkStart w:id="370" w:name="_Toc109601102"/>
    </w:p>
    <w:p w:rsidR="003B13BA" w:rsidRPr="003B13BA" w:rsidRDefault="003B13BA" w:rsidP="003B13BA">
      <w:pPr>
        <w:pStyle w:val="Caption"/>
        <w:rPr>
          <w:rFonts w:ascii="Times New Roman" w:hAnsi="Times New Roman" w:cs="Times New Roman"/>
          <w:color w:val="auto"/>
          <w:sz w:val="24"/>
          <w:szCs w:val="24"/>
        </w:rPr>
      </w:pPr>
      <w:r w:rsidRPr="003B13BA">
        <w:rPr>
          <w:rFonts w:ascii="Times New Roman" w:hAnsi="Times New Roman" w:cs="Times New Roman"/>
          <w:color w:val="auto"/>
          <w:sz w:val="24"/>
          <w:szCs w:val="24"/>
        </w:rPr>
        <w:lastRenderedPageBreak/>
        <w:t xml:space="preserve">Lampiran </w:t>
      </w:r>
      <w:r w:rsidRPr="003B13BA">
        <w:rPr>
          <w:rFonts w:ascii="Times New Roman" w:hAnsi="Times New Roman" w:cs="Times New Roman"/>
          <w:color w:val="auto"/>
          <w:sz w:val="24"/>
          <w:szCs w:val="24"/>
        </w:rPr>
        <w:fldChar w:fldCharType="begin"/>
      </w:r>
      <w:r w:rsidRPr="003B13BA">
        <w:rPr>
          <w:rFonts w:ascii="Times New Roman" w:hAnsi="Times New Roman" w:cs="Times New Roman"/>
          <w:color w:val="auto"/>
          <w:sz w:val="24"/>
          <w:szCs w:val="24"/>
        </w:rPr>
        <w:instrText xml:space="preserve"> SEQ Lampiran \* ARABIC </w:instrText>
      </w:r>
      <w:r w:rsidRPr="003B13B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bookmarkEnd w:id="370"/>
      <w:r w:rsidRPr="003B13BA">
        <w:rPr>
          <w:rFonts w:ascii="Times New Roman" w:hAnsi="Times New Roman" w:cs="Times New Roman"/>
          <w:color w:val="auto"/>
          <w:sz w:val="24"/>
          <w:szCs w:val="24"/>
        </w:rPr>
        <w:fldChar w:fldCharType="end"/>
      </w:r>
    </w:p>
    <w:p w:rsidR="00F269DA" w:rsidRPr="003B13BA" w:rsidRDefault="00F269DA" w:rsidP="003B13BA">
      <w:pPr>
        <w:pStyle w:val="Caption"/>
        <w:jc w:val="center"/>
        <w:rPr>
          <w:rFonts w:ascii="Times New Roman" w:hAnsi="Times New Roman" w:cs="Times New Roman"/>
          <w:color w:val="auto"/>
          <w:sz w:val="24"/>
          <w:szCs w:val="24"/>
        </w:rPr>
      </w:pPr>
      <w:r w:rsidRPr="003B13BA">
        <w:rPr>
          <w:rFonts w:ascii="Times New Roman" w:hAnsi="Times New Roman" w:cs="Times New Roman"/>
          <w:color w:val="auto"/>
          <w:sz w:val="24"/>
          <w:szCs w:val="24"/>
        </w:rPr>
        <w:t>HASIL CROSSTABULATION</w:t>
      </w:r>
    </w:p>
    <w:tbl>
      <w:tblPr>
        <w:tblW w:w="7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314"/>
        <w:gridCol w:w="1174"/>
        <w:gridCol w:w="1035"/>
        <w:gridCol w:w="1406"/>
        <w:gridCol w:w="1483"/>
      </w:tblGrid>
      <w:tr w:rsidR="00CC1D15" w:rsidTr="00CC1D15">
        <w:trPr>
          <w:cantSplit/>
          <w:trHeight w:val="470"/>
        </w:trPr>
        <w:tc>
          <w:tcPr>
            <w:tcW w:w="7153"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Umur</w:t>
            </w:r>
          </w:p>
        </w:tc>
      </w:tr>
      <w:tr w:rsidR="00CC1D15" w:rsidTr="00CC1D15">
        <w:trPr>
          <w:cantSplit/>
          <w:trHeight w:val="771"/>
        </w:trPr>
        <w:tc>
          <w:tcPr>
            <w:tcW w:w="2056"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4"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5"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06"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3"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CC1D15">
        <w:trPr>
          <w:cantSplit/>
          <w:trHeight w:val="470"/>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1314"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15-25 tahun</w:t>
            </w:r>
          </w:p>
        </w:tc>
        <w:tc>
          <w:tcPr>
            <w:tcW w:w="1174"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42</w:t>
            </w:r>
          </w:p>
        </w:tc>
        <w:tc>
          <w:tcPr>
            <w:tcW w:w="1035"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41.2</w:t>
            </w:r>
          </w:p>
        </w:tc>
        <w:tc>
          <w:tcPr>
            <w:tcW w:w="1406"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41.2</w:t>
            </w:r>
          </w:p>
        </w:tc>
        <w:tc>
          <w:tcPr>
            <w:tcW w:w="1483"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41.2</w:t>
            </w:r>
          </w:p>
        </w:tc>
      </w:tr>
      <w:tr w:rsidR="00CC1D15" w:rsidTr="00CC1D15">
        <w:trPr>
          <w:cantSplit/>
          <w:trHeight w:val="507"/>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1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26-35 tahun</w:t>
            </w:r>
          </w:p>
        </w:tc>
        <w:tc>
          <w:tcPr>
            <w:tcW w:w="1174"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21</w:t>
            </w:r>
          </w:p>
        </w:tc>
        <w:tc>
          <w:tcPr>
            <w:tcW w:w="1035"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20.6</w:t>
            </w:r>
          </w:p>
        </w:tc>
        <w:tc>
          <w:tcPr>
            <w:tcW w:w="140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20.6</w:t>
            </w:r>
          </w:p>
        </w:tc>
        <w:tc>
          <w:tcPr>
            <w:tcW w:w="1483"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61.8</w:t>
            </w:r>
          </w:p>
        </w:tc>
      </w:tr>
      <w:tr w:rsidR="00CC1D15" w:rsidTr="00CC1D15">
        <w:trPr>
          <w:cantSplit/>
          <w:trHeight w:val="526"/>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1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36-45 tahun</w:t>
            </w:r>
          </w:p>
        </w:tc>
        <w:tc>
          <w:tcPr>
            <w:tcW w:w="1174"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13</w:t>
            </w:r>
          </w:p>
        </w:tc>
        <w:tc>
          <w:tcPr>
            <w:tcW w:w="1035"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12.7</w:t>
            </w:r>
          </w:p>
        </w:tc>
        <w:tc>
          <w:tcPr>
            <w:tcW w:w="140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12.7</w:t>
            </w:r>
          </w:p>
        </w:tc>
        <w:tc>
          <w:tcPr>
            <w:tcW w:w="1483"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74.5</w:t>
            </w:r>
          </w:p>
        </w:tc>
      </w:tr>
      <w:tr w:rsidR="00CC1D15" w:rsidTr="00CC1D15">
        <w:trPr>
          <w:cantSplit/>
          <w:trHeight w:val="507"/>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1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46-55 tahun</w:t>
            </w:r>
          </w:p>
        </w:tc>
        <w:tc>
          <w:tcPr>
            <w:tcW w:w="1174"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23</w:t>
            </w:r>
          </w:p>
        </w:tc>
        <w:tc>
          <w:tcPr>
            <w:tcW w:w="1035"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22.5</w:t>
            </w:r>
          </w:p>
        </w:tc>
        <w:tc>
          <w:tcPr>
            <w:tcW w:w="140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22.5</w:t>
            </w:r>
          </w:p>
        </w:tc>
        <w:tc>
          <w:tcPr>
            <w:tcW w:w="1483"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97.1</w:t>
            </w:r>
          </w:p>
        </w:tc>
      </w:tr>
      <w:tr w:rsidR="00CC1D15" w:rsidTr="00CC1D15">
        <w:trPr>
          <w:cantSplit/>
          <w:trHeight w:val="507"/>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1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56-64 tahun</w:t>
            </w:r>
          </w:p>
        </w:tc>
        <w:tc>
          <w:tcPr>
            <w:tcW w:w="1174"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w:t>
            </w:r>
          </w:p>
        </w:tc>
        <w:tc>
          <w:tcPr>
            <w:tcW w:w="1035"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w:t>
            </w:r>
          </w:p>
        </w:tc>
        <w:tc>
          <w:tcPr>
            <w:tcW w:w="140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w:t>
            </w:r>
          </w:p>
        </w:tc>
        <w:tc>
          <w:tcPr>
            <w:tcW w:w="1483"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CC1D15">
        <w:trPr>
          <w:cantSplit/>
          <w:trHeight w:val="546"/>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14"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4"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5"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6"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3"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302"/>
        <w:gridCol w:w="1177"/>
        <w:gridCol w:w="1038"/>
        <w:gridCol w:w="1411"/>
        <w:gridCol w:w="1488"/>
      </w:tblGrid>
      <w:tr w:rsidR="00CC1D15" w:rsidTr="00A06F1D">
        <w:trPr>
          <w:cantSplit/>
        </w:trPr>
        <w:tc>
          <w:tcPr>
            <w:tcW w:w="7156"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Jenis Kelamin</w:t>
            </w:r>
          </w:p>
        </w:tc>
      </w:tr>
      <w:tr w:rsidR="00CC1D15" w:rsidTr="00A06F1D">
        <w:trPr>
          <w:cantSplit/>
        </w:trPr>
        <w:tc>
          <w:tcPr>
            <w:tcW w:w="2044"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8"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10"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7"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1301"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Laki-laki</w:t>
            </w:r>
          </w:p>
        </w:tc>
        <w:tc>
          <w:tcPr>
            <w:tcW w:w="1177"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41</w:t>
            </w:r>
          </w:p>
        </w:tc>
        <w:tc>
          <w:tcPr>
            <w:tcW w:w="1038"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40.2</w:t>
            </w:r>
          </w:p>
        </w:tc>
        <w:tc>
          <w:tcPr>
            <w:tcW w:w="1410"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40.2</w:t>
            </w:r>
          </w:p>
        </w:tc>
        <w:tc>
          <w:tcPr>
            <w:tcW w:w="1487"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40.2</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01"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Perempuan</w:t>
            </w:r>
          </w:p>
        </w:tc>
        <w:tc>
          <w:tcPr>
            <w:tcW w:w="1177"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61</w:t>
            </w:r>
          </w:p>
        </w:tc>
        <w:tc>
          <w:tcPr>
            <w:tcW w:w="103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59.8</w:t>
            </w:r>
          </w:p>
        </w:tc>
        <w:tc>
          <w:tcPr>
            <w:tcW w:w="1410"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59.8</w:t>
            </w:r>
          </w:p>
        </w:tc>
        <w:tc>
          <w:tcPr>
            <w:tcW w:w="1487"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01"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8"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10"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7"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5"/>
        <w:gridCol w:w="1101"/>
        <w:gridCol w:w="1178"/>
        <w:gridCol w:w="1038"/>
        <w:gridCol w:w="1410"/>
        <w:gridCol w:w="1488"/>
      </w:tblGrid>
      <w:tr w:rsidR="00CC1D15" w:rsidTr="00A06F1D">
        <w:trPr>
          <w:cantSplit/>
        </w:trPr>
        <w:tc>
          <w:tcPr>
            <w:tcW w:w="6958"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Pendidikan</w:t>
            </w:r>
          </w:p>
        </w:tc>
      </w:tr>
      <w:tr w:rsidR="00CC1D15" w:rsidTr="00A06F1D">
        <w:trPr>
          <w:cantSplit/>
        </w:trPr>
        <w:tc>
          <w:tcPr>
            <w:tcW w:w="1844"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8"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10"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8"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1100"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SD</w:t>
            </w:r>
          </w:p>
        </w:tc>
        <w:tc>
          <w:tcPr>
            <w:tcW w:w="1178"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w:t>
            </w:r>
          </w:p>
        </w:tc>
        <w:tc>
          <w:tcPr>
            <w:tcW w:w="1038"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4.9</w:t>
            </w:r>
          </w:p>
        </w:tc>
        <w:tc>
          <w:tcPr>
            <w:tcW w:w="1410"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4.9</w:t>
            </w:r>
          </w:p>
        </w:tc>
        <w:tc>
          <w:tcPr>
            <w:tcW w:w="1488"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4.9</w:t>
            </w:r>
          </w:p>
        </w:tc>
      </w:tr>
      <w:tr w:rsidR="00CC1D15" w:rsidTr="00A06F1D">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100"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SMP</w:t>
            </w:r>
          </w:p>
        </w:tc>
        <w:tc>
          <w:tcPr>
            <w:tcW w:w="1178"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51</w:t>
            </w:r>
          </w:p>
        </w:tc>
        <w:tc>
          <w:tcPr>
            <w:tcW w:w="103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50.0</w:t>
            </w:r>
          </w:p>
        </w:tc>
        <w:tc>
          <w:tcPr>
            <w:tcW w:w="1410"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50.0</w:t>
            </w:r>
          </w:p>
        </w:tc>
        <w:tc>
          <w:tcPr>
            <w:tcW w:w="1488"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54.9</w:t>
            </w:r>
          </w:p>
        </w:tc>
      </w:tr>
      <w:tr w:rsidR="00CC1D15" w:rsidTr="00A06F1D">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100"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SMA/SMK</w:t>
            </w:r>
          </w:p>
        </w:tc>
        <w:tc>
          <w:tcPr>
            <w:tcW w:w="1178"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46</w:t>
            </w:r>
          </w:p>
        </w:tc>
        <w:tc>
          <w:tcPr>
            <w:tcW w:w="103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45.1</w:t>
            </w:r>
          </w:p>
        </w:tc>
        <w:tc>
          <w:tcPr>
            <w:tcW w:w="1410"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45.1</w:t>
            </w:r>
          </w:p>
        </w:tc>
        <w:tc>
          <w:tcPr>
            <w:tcW w:w="1488"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100"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8"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8"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10"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8"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7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35"/>
        <w:gridCol w:w="1177"/>
        <w:gridCol w:w="1038"/>
        <w:gridCol w:w="1409"/>
        <w:gridCol w:w="1486"/>
      </w:tblGrid>
      <w:tr w:rsidR="00CC1D15" w:rsidTr="00A06F1D">
        <w:trPr>
          <w:cantSplit/>
        </w:trPr>
        <w:tc>
          <w:tcPr>
            <w:tcW w:w="7782"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Pekerjaan</w:t>
            </w:r>
          </w:p>
        </w:tc>
      </w:tr>
      <w:tr w:rsidR="00CC1D15" w:rsidTr="00A06F1D">
        <w:trPr>
          <w:cantSplit/>
        </w:trPr>
        <w:tc>
          <w:tcPr>
            <w:tcW w:w="2676"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6"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08"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5"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1934"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Karyawan Swasta</w:t>
            </w:r>
          </w:p>
        </w:tc>
        <w:tc>
          <w:tcPr>
            <w:tcW w:w="1176"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38</w:t>
            </w:r>
          </w:p>
        </w:tc>
        <w:tc>
          <w:tcPr>
            <w:tcW w:w="1037"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37.3</w:t>
            </w:r>
          </w:p>
        </w:tc>
        <w:tc>
          <w:tcPr>
            <w:tcW w:w="1408"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37.3</w:t>
            </w:r>
          </w:p>
        </w:tc>
        <w:tc>
          <w:tcPr>
            <w:tcW w:w="1485"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37.3</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93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Ibu Rumah Tangga</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26</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25.5</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25.5</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62.7</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93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Wirausaha</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19</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18.6</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18.6</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81.4</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93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Sopir</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84.3</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93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Pelajar/Mahasiswa</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13</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12.7</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12.7</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97.1</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93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Satpam</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934"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6"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7"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8"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5"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8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151"/>
        <w:gridCol w:w="1176"/>
        <w:gridCol w:w="1036"/>
        <w:gridCol w:w="1409"/>
        <w:gridCol w:w="1486"/>
      </w:tblGrid>
      <w:tr w:rsidR="00CC1D15" w:rsidTr="00A06F1D">
        <w:trPr>
          <w:cantSplit/>
        </w:trPr>
        <w:tc>
          <w:tcPr>
            <w:tcW w:w="7997"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Penghasilan</w:t>
            </w:r>
          </w:p>
        </w:tc>
      </w:tr>
      <w:tr w:rsidR="00CC1D15" w:rsidTr="00A06F1D">
        <w:trPr>
          <w:cantSplit/>
        </w:trPr>
        <w:tc>
          <w:tcPr>
            <w:tcW w:w="2892"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6"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6"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08"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5"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2150"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&lt; 500.000</w:t>
            </w:r>
          </w:p>
        </w:tc>
        <w:tc>
          <w:tcPr>
            <w:tcW w:w="1176"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24</w:t>
            </w:r>
          </w:p>
        </w:tc>
        <w:tc>
          <w:tcPr>
            <w:tcW w:w="1036"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23.5</w:t>
            </w:r>
          </w:p>
        </w:tc>
        <w:tc>
          <w:tcPr>
            <w:tcW w:w="1408"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23.5</w:t>
            </w:r>
          </w:p>
        </w:tc>
        <w:tc>
          <w:tcPr>
            <w:tcW w:w="1485"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23.5</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150"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1.000.000-2.000.000</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31</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30.4</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30.4</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53.9</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150"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3.000.000-4.000.000</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30</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29.4</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29.4</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83.3</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150"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&gt; 5.000.000</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3.9</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3.9</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87.3</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150"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Tidak berpenghasilan</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13</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12.7</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12.7</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150"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6"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6"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8"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5"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p w:rsidR="00CC1D15" w:rsidRDefault="00CC1D15" w:rsidP="007078ED">
      <w:pPr>
        <w:spacing w:after="0" w:line="240" w:lineRule="auto"/>
        <w:rPr>
          <w:rFonts w:ascii="Times New Roman" w:hAnsi="Times New Roman" w:cs="Times New Roman"/>
          <w:sz w:val="24"/>
          <w:szCs w:val="24"/>
        </w:rPr>
      </w:pPr>
    </w:p>
    <w:tbl>
      <w:tblPr>
        <w:tblW w:w="7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642"/>
        <w:gridCol w:w="1176"/>
        <w:gridCol w:w="1037"/>
        <w:gridCol w:w="1410"/>
        <w:gridCol w:w="1487"/>
      </w:tblGrid>
      <w:tr w:rsidR="00CC1D15" w:rsidTr="00A06F1D">
        <w:trPr>
          <w:cantSplit/>
        </w:trPr>
        <w:tc>
          <w:tcPr>
            <w:tcW w:w="7492"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Status Perkawinan</w:t>
            </w:r>
          </w:p>
        </w:tc>
      </w:tr>
      <w:tr w:rsidR="00CC1D15" w:rsidTr="00A06F1D">
        <w:trPr>
          <w:cantSplit/>
        </w:trPr>
        <w:tc>
          <w:tcPr>
            <w:tcW w:w="2384"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6"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1641"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Sudah menikah</w:t>
            </w:r>
          </w:p>
        </w:tc>
        <w:tc>
          <w:tcPr>
            <w:tcW w:w="1176"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66</w:t>
            </w:r>
          </w:p>
        </w:tc>
        <w:tc>
          <w:tcPr>
            <w:tcW w:w="1037"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64.7</w:t>
            </w:r>
          </w:p>
        </w:tc>
        <w:tc>
          <w:tcPr>
            <w:tcW w:w="1409"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64.7</w:t>
            </w:r>
          </w:p>
        </w:tc>
        <w:tc>
          <w:tcPr>
            <w:tcW w:w="1486"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64.7</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641"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Belum menikah</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36</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35.3</w:t>
            </w:r>
          </w:p>
        </w:tc>
        <w:tc>
          <w:tcPr>
            <w:tcW w:w="1409"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35.3</w:t>
            </w:r>
          </w:p>
        </w:tc>
        <w:tc>
          <w:tcPr>
            <w:tcW w:w="1486"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641"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6"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7"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6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132"/>
        <w:gridCol w:w="1178"/>
        <w:gridCol w:w="1039"/>
        <w:gridCol w:w="1411"/>
        <w:gridCol w:w="1488"/>
      </w:tblGrid>
      <w:tr w:rsidR="00CC1D15" w:rsidTr="00A06F1D">
        <w:trPr>
          <w:cantSplit/>
        </w:trPr>
        <w:tc>
          <w:tcPr>
            <w:tcW w:w="6986"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Riwayat Penyakit</w:t>
            </w:r>
          </w:p>
        </w:tc>
      </w:tr>
      <w:tr w:rsidR="00CC1D15" w:rsidTr="00A06F1D">
        <w:trPr>
          <w:cantSplit/>
        </w:trPr>
        <w:tc>
          <w:tcPr>
            <w:tcW w:w="1874"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8"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10"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7"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1131"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Tidak ada</w:t>
            </w:r>
          </w:p>
        </w:tc>
        <w:tc>
          <w:tcPr>
            <w:tcW w:w="1177"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97</w:t>
            </w:r>
          </w:p>
        </w:tc>
        <w:tc>
          <w:tcPr>
            <w:tcW w:w="1038"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95.1</w:t>
            </w:r>
          </w:p>
        </w:tc>
        <w:tc>
          <w:tcPr>
            <w:tcW w:w="1410"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95.1</w:t>
            </w:r>
          </w:p>
        </w:tc>
        <w:tc>
          <w:tcPr>
            <w:tcW w:w="1487"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95.1</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131"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Ada</w:t>
            </w:r>
          </w:p>
        </w:tc>
        <w:tc>
          <w:tcPr>
            <w:tcW w:w="1177"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w:t>
            </w:r>
          </w:p>
        </w:tc>
        <w:tc>
          <w:tcPr>
            <w:tcW w:w="103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4.9</w:t>
            </w:r>
          </w:p>
        </w:tc>
        <w:tc>
          <w:tcPr>
            <w:tcW w:w="1410"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4.9</w:t>
            </w:r>
          </w:p>
        </w:tc>
        <w:tc>
          <w:tcPr>
            <w:tcW w:w="1487"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131"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8"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10"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7"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2074"/>
        <w:gridCol w:w="1177"/>
        <w:gridCol w:w="1037"/>
        <w:gridCol w:w="1409"/>
        <w:gridCol w:w="1486"/>
      </w:tblGrid>
      <w:tr w:rsidR="00CC1D15" w:rsidTr="00A06F1D">
        <w:trPr>
          <w:cantSplit/>
        </w:trPr>
        <w:tc>
          <w:tcPr>
            <w:tcW w:w="7920"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Tingkat Pengetahuan</w:t>
            </w:r>
          </w:p>
        </w:tc>
      </w:tr>
      <w:tr w:rsidR="00CC1D15" w:rsidTr="00A06F1D">
        <w:trPr>
          <w:cantSplit/>
        </w:trPr>
        <w:tc>
          <w:tcPr>
            <w:tcW w:w="2815"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6"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6"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08"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5"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2073"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Pengetahuan baik</w:t>
            </w:r>
          </w:p>
        </w:tc>
        <w:tc>
          <w:tcPr>
            <w:tcW w:w="1176"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50</w:t>
            </w:r>
          </w:p>
        </w:tc>
        <w:tc>
          <w:tcPr>
            <w:tcW w:w="1036"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49.0</w:t>
            </w:r>
          </w:p>
        </w:tc>
        <w:tc>
          <w:tcPr>
            <w:tcW w:w="1408"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49.0</w:t>
            </w:r>
          </w:p>
        </w:tc>
        <w:tc>
          <w:tcPr>
            <w:tcW w:w="1485"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49.0</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073"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Pengetahuan cukup</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31</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30.4</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30.4</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79.4</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073"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Pengetahuan kurang</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21</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20.6</w:t>
            </w:r>
          </w:p>
        </w:tc>
        <w:tc>
          <w:tcPr>
            <w:tcW w:w="1408"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20.6</w:t>
            </w:r>
          </w:p>
        </w:tc>
        <w:tc>
          <w:tcPr>
            <w:tcW w:w="1485"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073"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6"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6"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8"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5"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395"/>
        <w:gridCol w:w="1177"/>
        <w:gridCol w:w="1037"/>
        <w:gridCol w:w="1410"/>
        <w:gridCol w:w="1488"/>
      </w:tblGrid>
      <w:tr w:rsidR="00CC1D15" w:rsidTr="00A06F1D">
        <w:trPr>
          <w:cantSplit/>
        </w:trPr>
        <w:tc>
          <w:tcPr>
            <w:tcW w:w="7247"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Sikap</w:t>
            </w:r>
          </w:p>
        </w:tc>
      </w:tr>
      <w:tr w:rsidR="00CC1D15" w:rsidTr="00A06F1D">
        <w:trPr>
          <w:cantSplit/>
        </w:trPr>
        <w:tc>
          <w:tcPr>
            <w:tcW w:w="2137"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7"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1394"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Sikap positif</w:t>
            </w:r>
          </w:p>
        </w:tc>
        <w:tc>
          <w:tcPr>
            <w:tcW w:w="1177"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60</w:t>
            </w:r>
          </w:p>
        </w:tc>
        <w:tc>
          <w:tcPr>
            <w:tcW w:w="1037"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58.8</w:t>
            </w:r>
          </w:p>
        </w:tc>
        <w:tc>
          <w:tcPr>
            <w:tcW w:w="1409"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58.8</w:t>
            </w:r>
          </w:p>
        </w:tc>
        <w:tc>
          <w:tcPr>
            <w:tcW w:w="1487"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58.8</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9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Sikap negatif</w:t>
            </w:r>
          </w:p>
        </w:tc>
        <w:tc>
          <w:tcPr>
            <w:tcW w:w="1177"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42</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41.2</w:t>
            </w:r>
          </w:p>
        </w:tc>
        <w:tc>
          <w:tcPr>
            <w:tcW w:w="1409"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41.2</w:t>
            </w:r>
          </w:p>
        </w:tc>
        <w:tc>
          <w:tcPr>
            <w:tcW w:w="1487"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394"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7"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7"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7"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719"/>
        <w:gridCol w:w="1176"/>
        <w:gridCol w:w="1037"/>
        <w:gridCol w:w="1410"/>
        <w:gridCol w:w="1487"/>
      </w:tblGrid>
      <w:tr w:rsidR="00CC1D15" w:rsidTr="00A06F1D">
        <w:trPr>
          <w:cantSplit/>
        </w:trPr>
        <w:tc>
          <w:tcPr>
            <w:tcW w:w="7569"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Tindakan</w:t>
            </w:r>
          </w:p>
        </w:tc>
      </w:tr>
      <w:tr w:rsidR="00CC1D15" w:rsidTr="00A06F1D">
        <w:trPr>
          <w:cantSplit/>
        </w:trPr>
        <w:tc>
          <w:tcPr>
            <w:tcW w:w="2461"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6"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7"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09"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6"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1718"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Tindakan baik</w:t>
            </w:r>
          </w:p>
        </w:tc>
        <w:tc>
          <w:tcPr>
            <w:tcW w:w="1176"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69</w:t>
            </w:r>
          </w:p>
        </w:tc>
        <w:tc>
          <w:tcPr>
            <w:tcW w:w="1037"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67.6</w:t>
            </w:r>
          </w:p>
        </w:tc>
        <w:tc>
          <w:tcPr>
            <w:tcW w:w="1409"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67.6</w:t>
            </w:r>
          </w:p>
        </w:tc>
        <w:tc>
          <w:tcPr>
            <w:tcW w:w="1486"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67.6</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718"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Tindakan cukup</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27</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26.5</w:t>
            </w:r>
          </w:p>
        </w:tc>
        <w:tc>
          <w:tcPr>
            <w:tcW w:w="1409"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26.5</w:t>
            </w:r>
          </w:p>
        </w:tc>
        <w:tc>
          <w:tcPr>
            <w:tcW w:w="1486"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94.1</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718"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Tindakan kurang</w:t>
            </w:r>
          </w:p>
        </w:tc>
        <w:tc>
          <w:tcPr>
            <w:tcW w:w="1176"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6</w:t>
            </w:r>
          </w:p>
        </w:tc>
        <w:tc>
          <w:tcPr>
            <w:tcW w:w="103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5.9</w:t>
            </w:r>
          </w:p>
        </w:tc>
        <w:tc>
          <w:tcPr>
            <w:tcW w:w="1409"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5.9</w:t>
            </w:r>
          </w:p>
        </w:tc>
        <w:tc>
          <w:tcPr>
            <w:tcW w:w="1486"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1718"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6"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7"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9"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6"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CC1D15" w:rsidRDefault="00CC1D15" w:rsidP="007078ED">
      <w:pPr>
        <w:spacing w:after="0" w:line="240" w:lineRule="auto"/>
        <w:rPr>
          <w:rFonts w:ascii="Times New Roman" w:hAnsi="Times New Roman" w:cs="Times New Roman"/>
          <w:sz w:val="24"/>
          <w:szCs w:val="24"/>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CC1D15" w:rsidTr="00A06F1D">
        <w:trPr>
          <w:cantSplit/>
        </w:trPr>
        <w:tc>
          <w:tcPr>
            <w:tcW w:w="8318" w:type="dxa"/>
            <w:gridSpan w:val="6"/>
            <w:tcBorders>
              <w:top w:val="nil"/>
              <w:left w:val="nil"/>
              <w:bottom w:val="nil"/>
              <w:right w:val="nil"/>
            </w:tcBorders>
            <w:shd w:val="clear" w:color="auto" w:fill="FFFFFF"/>
            <w:vAlign w:val="center"/>
          </w:tcPr>
          <w:p w:rsidR="00CC1D15" w:rsidRDefault="00CC1D15" w:rsidP="007078ED">
            <w:pPr>
              <w:spacing w:after="0" w:line="240" w:lineRule="auto"/>
              <w:ind w:left="60" w:right="60"/>
              <w:jc w:val="center"/>
              <w:rPr>
                <w:rFonts w:ascii="Arial" w:hAnsi="Arial" w:cs="Arial"/>
                <w:sz w:val="18"/>
                <w:szCs w:val="18"/>
              </w:rPr>
            </w:pPr>
            <w:r>
              <w:rPr>
                <w:rFonts w:ascii="Arial" w:hAnsi="Arial" w:cs="Arial"/>
                <w:b/>
                <w:bCs/>
                <w:sz w:val="18"/>
                <w:szCs w:val="18"/>
              </w:rPr>
              <w:t>Tingkat Kecemasan</w:t>
            </w:r>
          </w:p>
        </w:tc>
      </w:tr>
      <w:tr w:rsidR="00CC1D15" w:rsidTr="00A06F1D">
        <w:trPr>
          <w:cantSplit/>
        </w:trPr>
        <w:tc>
          <w:tcPr>
            <w:tcW w:w="3216" w:type="dxa"/>
            <w:gridSpan w:val="2"/>
            <w:tcBorders>
              <w:top w:val="single" w:sz="16" w:space="0" w:color="000000"/>
              <w:left w:val="single" w:sz="16" w:space="0" w:color="000000"/>
              <w:bottom w:val="single" w:sz="16" w:space="0" w:color="000000"/>
              <w:right w:val="nil"/>
            </w:tcBorders>
            <w:shd w:val="clear" w:color="auto" w:fill="FFFFFF"/>
            <w:vAlign w:val="bottom"/>
          </w:tcPr>
          <w:p w:rsidR="00CC1D15" w:rsidRDefault="00CC1D15" w:rsidP="007078ED">
            <w:pPr>
              <w:spacing w:after="0" w:line="240" w:lineRule="auto"/>
              <w:rPr>
                <w:rFonts w:ascii="Times New Roman" w:hAnsi="Times New Roman" w:cs="Times New Roman"/>
                <w:sz w:val="24"/>
                <w:szCs w:val="24"/>
              </w:rPr>
            </w:pPr>
          </w:p>
        </w:tc>
        <w:tc>
          <w:tcPr>
            <w:tcW w:w="1175" w:type="dxa"/>
            <w:tcBorders>
              <w:top w:val="single" w:sz="16" w:space="0" w:color="000000"/>
              <w:left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Frequency</w:t>
            </w:r>
          </w:p>
        </w:tc>
        <w:tc>
          <w:tcPr>
            <w:tcW w:w="1036"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407" w:type="dxa"/>
            <w:tcBorders>
              <w:top w:val="single" w:sz="16" w:space="0" w:color="000000"/>
              <w:bottom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Valid Percent</w:t>
            </w:r>
          </w:p>
        </w:tc>
        <w:tc>
          <w:tcPr>
            <w:tcW w:w="1484" w:type="dxa"/>
            <w:tcBorders>
              <w:top w:val="single" w:sz="16" w:space="0" w:color="000000"/>
              <w:bottom w:val="single" w:sz="16" w:space="0" w:color="000000"/>
              <w:right w:val="single" w:sz="16" w:space="0" w:color="000000"/>
            </w:tcBorders>
            <w:shd w:val="clear" w:color="auto" w:fill="FFFFFF"/>
            <w:vAlign w:val="bottom"/>
          </w:tcPr>
          <w:p w:rsidR="00CC1D15" w:rsidRDefault="00CC1D15" w:rsidP="007078ED">
            <w:pPr>
              <w:spacing w:after="0" w:line="240" w:lineRule="auto"/>
              <w:ind w:left="60" w:right="60"/>
              <w:jc w:val="center"/>
              <w:rPr>
                <w:rFonts w:ascii="Arial" w:hAnsi="Arial" w:cs="Arial"/>
                <w:sz w:val="18"/>
                <w:szCs w:val="18"/>
              </w:rPr>
            </w:pPr>
            <w:r>
              <w:rPr>
                <w:rFonts w:ascii="Arial" w:hAnsi="Arial" w:cs="Arial"/>
                <w:sz w:val="18"/>
                <w:szCs w:val="18"/>
              </w:rPr>
              <w:t>Cumulative Percent</w:t>
            </w:r>
          </w:p>
        </w:tc>
      </w:tr>
      <w:tr w:rsidR="00CC1D15" w:rsidTr="00A06F1D">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Valid</w:t>
            </w:r>
          </w:p>
        </w:tc>
        <w:tc>
          <w:tcPr>
            <w:tcW w:w="2474" w:type="dxa"/>
            <w:tcBorders>
              <w:top w:val="single" w:sz="16" w:space="0" w:color="000000"/>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Kecemasan sangat berat/panik</w:t>
            </w:r>
          </w:p>
        </w:tc>
        <w:tc>
          <w:tcPr>
            <w:tcW w:w="1175" w:type="dxa"/>
            <w:tcBorders>
              <w:top w:val="single" w:sz="16" w:space="0" w:color="000000"/>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w:t>
            </w:r>
          </w:p>
        </w:tc>
        <w:tc>
          <w:tcPr>
            <w:tcW w:w="1036"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w:t>
            </w:r>
          </w:p>
        </w:tc>
        <w:tc>
          <w:tcPr>
            <w:tcW w:w="1407" w:type="dxa"/>
            <w:tcBorders>
              <w:top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w:t>
            </w:r>
          </w:p>
        </w:tc>
        <w:tc>
          <w:tcPr>
            <w:tcW w:w="1484" w:type="dxa"/>
            <w:tcBorders>
              <w:top w:val="single" w:sz="16" w:space="0" w:color="000000"/>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47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Kecemasan berat</w:t>
            </w:r>
          </w:p>
        </w:tc>
        <w:tc>
          <w:tcPr>
            <w:tcW w:w="1175"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11</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10.8</w:t>
            </w:r>
          </w:p>
        </w:tc>
        <w:tc>
          <w:tcPr>
            <w:tcW w:w="140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10.8</w:t>
            </w:r>
          </w:p>
        </w:tc>
        <w:tc>
          <w:tcPr>
            <w:tcW w:w="1484"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11.8</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47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Kecemasan sedang</w:t>
            </w:r>
          </w:p>
        </w:tc>
        <w:tc>
          <w:tcPr>
            <w:tcW w:w="1175"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18</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17.6</w:t>
            </w:r>
          </w:p>
        </w:tc>
        <w:tc>
          <w:tcPr>
            <w:tcW w:w="140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17.6</w:t>
            </w:r>
          </w:p>
        </w:tc>
        <w:tc>
          <w:tcPr>
            <w:tcW w:w="1484"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29.4</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47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Kecemasan ringan</w:t>
            </w:r>
          </w:p>
        </w:tc>
        <w:tc>
          <w:tcPr>
            <w:tcW w:w="1175"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13</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12.7</w:t>
            </w:r>
          </w:p>
        </w:tc>
        <w:tc>
          <w:tcPr>
            <w:tcW w:w="140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12.7</w:t>
            </w:r>
          </w:p>
        </w:tc>
        <w:tc>
          <w:tcPr>
            <w:tcW w:w="1484"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42.2</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474" w:type="dxa"/>
            <w:tcBorders>
              <w:top w:val="nil"/>
              <w:left w:val="nil"/>
              <w:bottom w:val="nil"/>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Tidak cemas</w:t>
            </w:r>
          </w:p>
        </w:tc>
        <w:tc>
          <w:tcPr>
            <w:tcW w:w="1175" w:type="dxa"/>
            <w:tcBorders>
              <w:top w:val="nil"/>
              <w:left w:val="single" w:sz="16" w:space="0" w:color="000000"/>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59</w:t>
            </w:r>
          </w:p>
        </w:tc>
        <w:tc>
          <w:tcPr>
            <w:tcW w:w="1036"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57.8</w:t>
            </w:r>
          </w:p>
        </w:tc>
        <w:tc>
          <w:tcPr>
            <w:tcW w:w="1407" w:type="dxa"/>
            <w:tcBorders>
              <w:top w:val="nil"/>
              <w:bottom w:val="nil"/>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57.8</w:t>
            </w:r>
          </w:p>
        </w:tc>
        <w:tc>
          <w:tcPr>
            <w:tcW w:w="1484" w:type="dxa"/>
            <w:tcBorders>
              <w:top w:val="nil"/>
              <w:bottom w:val="nil"/>
              <w:right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CC1D15" w:rsidTr="00A06F1D">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C1D15" w:rsidRDefault="00CC1D15" w:rsidP="007078ED">
            <w:pPr>
              <w:spacing w:after="0" w:line="240" w:lineRule="auto"/>
              <w:rPr>
                <w:rFonts w:ascii="Arial" w:hAnsi="Arial" w:cs="Arial"/>
                <w:sz w:val="18"/>
                <w:szCs w:val="18"/>
              </w:rPr>
            </w:pPr>
          </w:p>
        </w:tc>
        <w:tc>
          <w:tcPr>
            <w:tcW w:w="2474" w:type="dxa"/>
            <w:tcBorders>
              <w:top w:val="nil"/>
              <w:left w:val="nil"/>
              <w:bottom w:val="single" w:sz="16" w:space="0" w:color="000000"/>
              <w:right w:val="single" w:sz="16" w:space="0" w:color="000000"/>
            </w:tcBorders>
            <w:shd w:val="clear" w:color="auto" w:fill="FFFFFF"/>
          </w:tcPr>
          <w:p w:rsidR="00CC1D15" w:rsidRDefault="00CC1D15" w:rsidP="007078ED">
            <w:pPr>
              <w:spacing w:after="0" w:line="240" w:lineRule="auto"/>
              <w:ind w:left="60" w:right="60"/>
              <w:rPr>
                <w:rFonts w:ascii="Arial" w:hAnsi="Arial" w:cs="Arial"/>
                <w:sz w:val="18"/>
                <w:szCs w:val="18"/>
              </w:rPr>
            </w:pPr>
            <w:r>
              <w:rPr>
                <w:rFonts w:ascii="Arial" w:hAnsi="Arial" w:cs="Arial"/>
                <w:sz w:val="18"/>
                <w:szCs w:val="18"/>
              </w:rPr>
              <w:t>Total</w:t>
            </w:r>
          </w:p>
        </w:tc>
        <w:tc>
          <w:tcPr>
            <w:tcW w:w="1175" w:type="dxa"/>
            <w:tcBorders>
              <w:top w:val="nil"/>
              <w:left w:val="single" w:sz="16" w:space="0" w:color="000000"/>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102</w:t>
            </w:r>
          </w:p>
        </w:tc>
        <w:tc>
          <w:tcPr>
            <w:tcW w:w="1036"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07" w:type="dxa"/>
            <w:tcBorders>
              <w:top w:val="nil"/>
              <w:bottom w:val="single" w:sz="16" w:space="0" w:color="000000"/>
            </w:tcBorders>
            <w:shd w:val="clear" w:color="auto" w:fill="FFFFFF"/>
            <w:vAlign w:val="center"/>
          </w:tcPr>
          <w:p w:rsidR="00CC1D15" w:rsidRDefault="00CC1D15" w:rsidP="007078ED">
            <w:pPr>
              <w:spacing w:after="0" w:line="240" w:lineRule="auto"/>
              <w:ind w:left="60" w:right="60"/>
              <w:jc w:val="right"/>
              <w:rPr>
                <w:rFonts w:ascii="Arial" w:hAnsi="Arial" w:cs="Arial"/>
                <w:sz w:val="18"/>
                <w:szCs w:val="18"/>
              </w:rPr>
            </w:pPr>
            <w:r>
              <w:rPr>
                <w:rFonts w:ascii="Arial" w:hAnsi="Arial" w:cs="Arial"/>
                <w:sz w:val="18"/>
                <w:szCs w:val="18"/>
              </w:rPr>
              <w:t>100.0</w:t>
            </w:r>
          </w:p>
        </w:tc>
        <w:tc>
          <w:tcPr>
            <w:tcW w:w="1484" w:type="dxa"/>
            <w:tcBorders>
              <w:top w:val="nil"/>
              <w:bottom w:val="single" w:sz="16" w:space="0" w:color="000000"/>
              <w:right w:val="single" w:sz="16" w:space="0" w:color="000000"/>
            </w:tcBorders>
            <w:shd w:val="clear" w:color="auto" w:fill="FFFFFF"/>
            <w:vAlign w:val="center"/>
          </w:tcPr>
          <w:p w:rsidR="00CC1D15" w:rsidRDefault="00CC1D15" w:rsidP="007078ED">
            <w:pPr>
              <w:spacing w:after="0" w:line="240" w:lineRule="auto"/>
              <w:rPr>
                <w:rFonts w:ascii="Times New Roman" w:hAnsi="Times New Roman" w:cs="Times New Roman"/>
                <w:sz w:val="24"/>
                <w:szCs w:val="24"/>
              </w:rPr>
            </w:pPr>
          </w:p>
        </w:tc>
      </w:tr>
    </w:tbl>
    <w:p w:rsidR="00F269DA" w:rsidRDefault="00F269DA" w:rsidP="007078ED">
      <w:pPr>
        <w:spacing w:after="0" w:line="240" w:lineRule="auto"/>
        <w:rPr>
          <w:rFonts w:ascii="Times New Roman" w:hAnsi="Times New Roman" w:cs="Times New Roman"/>
          <w:sz w:val="24"/>
          <w:szCs w:val="24"/>
        </w:rPr>
      </w:pPr>
    </w:p>
    <w:p w:rsidR="00F269DA" w:rsidRDefault="00A06F1D" w:rsidP="00A877F6">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5CF3027" wp14:editId="58772ED2">
            <wp:extent cx="5773783" cy="4650377"/>
            <wp:effectExtent l="0" t="0" r="0" b="0"/>
            <wp:docPr id="17" name="Picture 17" descr="C:\Users\Siti Rahmawati\Pictures\Screenshots\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ti Rahmawati\Pictures\Screenshots\Screenshot (39).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6144" t="13402" r="10677" b="9711"/>
                    <a:stretch/>
                  </pic:blipFill>
                  <pic:spPr bwMode="auto">
                    <a:xfrm>
                      <a:off x="0" y="0"/>
                      <a:ext cx="5801421" cy="4672638"/>
                    </a:xfrm>
                    <a:prstGeom prst="rect">
                      <a:avLst/>
                    </a:prstGeom>
                    <a:noFill/>
                    <a:ln>
                      <a:noFill/>
                    </a:ln>
                    <a:extLst>
                      <a:ext uri="{53640926-AAD7-44D8-BBD7-CCE9431645EC}">
                        <a14:shadowObscured xmlns:a14="http://schemas.microsoft.com/office/drawing/2010/main"/>
                      </a:ext>
                    </a:extLst>
                  </pic:spPr>
                </pic:pic>
              </a:graphicData>
            </a:graphic>
          </wp:inline>
        </w:drawing>
      </w:r>
    </w:p>
    <w:p w:rsidR="00F269DA" w:rsidRDefault="00A06F1D" w:rsidP="00A877F6">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F4C0248" wp14:editId="520075BF">
            <wp:extent cx="5421086" cy="2978331"/>
            <wp:effectExtent l="0" t="0" r="8255" b="0"/>
            <wp:docPr id="46" name="Picture 46" descr="C:\Users\Siti Rahmawati\Picture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ti Rahmawati\Pictures\Screenshots\Screenshot (40).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6104" t="50354" r="20519" b="11765"/>
                    <a:stretch/>
                  </pic:blipFill>
                  <pic:spPr bwMode="auto">
                    <a:xfrm>
                      <a:off x="0" y="0"/>
                      <a:ext cx="5432725" cy="2984726"/>
                    </a:xfrm>
                    <a:prstGeom prst="rect">
                      <a:avLst/>
                    </a:prstGeom>
                    <a:noFill/>
                    <a:ln>
                      <a:noFill/>
                    </a:ln>
                    <a:extLst>
                      <a:ext uri="{53640926-AAD7-44D8-BBD7-CCE9431645EC}">
                        <a14:shadowObscured xmlns:a14="http://schemas.microsoft.com/office/drawing/2010/main"/>
                      </a:ext>
                    </a:extLst>
                  </pic:spPr>
                </pic:pic>
              </a:graphicData>
            </a:graphic>
          </wp:inline>
        </w:drawing>
      </w:r>
    </w:p>
    <w:p w:rsidR="00F269DA" w:rsidRDefault="00F269DA" w:rsidP="00A877F6">
      <w:pPr>
        <w:spacing w:line="240" w:lineRule="auto"/>
        <w:rPr>
          <w:rFonts w:ascii="Times New Roman" w:hAnsi="Times New Roman" w:cs="Times New Roman"/>
          <w:sz w:val="24"/>
          <w:szCs w:val="24"/>
        </w:rPr>
      </w:pPr>
    </w:p>
    <w:tbl>
      <w:tblPr>
        <w:tblW w:w="8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5"/>
        <w:gridCol w:w="1216"/>
        <w:gridCol w:w="1415"/>
        <w:gridCol w:w="1372"/>
        <w:gridCol w:w="1372"/>
        <w:gridCol w:w="1372"/>
        <w:gridCol w:w="958"/>
      </w:tblGrid>
      <w:tr w:rsidR="00A06F1D" w:rsidTr="0052797C">
        <w:trPr>
          <w:cantSplit/>
          <w:trHeight w:val="223"/>
        </w:trPr>
        <w:tc>
          <w:tcPr>
            <w:tcW w:w="8420" w:type="dxa"/>
            <w:gridSpan w:val="7"/>
            <w:tcBorders>
              <w:top w:val="nil"/>
              <w:left w:val="nil"/>
              <w:bottom w:val="nil"/>
              <w:right w:val="nil"/>
            </w:tcBorders>
            <w:shd w:val="clear" w:color="auto" w:fill="FFFFFF"/>
            <w:vAlign w:val="center"/>
          </w:tcPr>
          <w:p w:rsidR="00A06F1D" w:rsidRDefault="00A06F1D" w:rsidP="007078ED">
            <w:pPr>
              <w:spacing w:after="0" w:line="240" w:lineRule="auto"/>
              <w:ind w:right="60"/>
              <w:jc w:val="center"/>
              <w:rPr>
                <w:rFonts w:ascii="Arial" w:hAnsi="Arial" w:cs="Arial"/>
                <w:sz w:val="18"/>
                <w:szCs w:val="18"/>
              </w:rPr>
            </w:pPr>
            <w:r>
              <w:rPr>
                <w:rFonts w:ascii="Arial" w:hAnsi="Arial" w:cs="Arial"/>
                <w:b/>
                <w:bCs/>
                <w:sz w:val="18"/>
                <w:szCs w:val="18"/>
              </w:rPr>
              <w:t>Umur * Tingkat Pengetahuan Crosstabulation</w:t>
            </w:r>
          </w:p>
        </w:tc>
      </w:tr>
      <w:tr w:rsidR="00A06F1D" w:rsidTr="0052797C">
        <w:trPr>
          <w:cantSplit/>
          <w:trHeight w:val="223"/>
        </w:trPr>
        <w:tc>
          <w:tcPr>
            <w:tcW w:w="3346"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A06F1D">
            <w:pPr>
              <w:spacing w:after="0" w:line="240" w:lineRule="auto"/>
              <w:rPr>
                <w:rFonts w:ascii="Times New Roman" w:hAnsi="Times New Roman" w:cs="Times New Roman"/>
                <w:sz w:val="24"/>
                <w:szCs w:val="24"/>
              </w:rPr>
            </w:pPr>
          </w:p>
        </w:tc>
        <w:tc>
          <w:tcPr>
            <w:tcW w:w="4116" w:type="dxa"/>
            <w:gridSpan w:val="3"/>
            <w:tcBorders>
              <w:top w:val="single" w:sz="16" w:space="0" w:color="000000"/>
              <w:left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Tingkat Pengetahuan</w:t>
            </w:r>
          </w:p>
        </w:tc>
        <w:tc>
          <w:tcPr>
            <w:tcW w:w="958" w:type="dxa"/>
            <w:vMerge w:val="restart"/>
            <w:tcBorders>
              <w:top w:val="single" w:sz="16" w:space="0" w:color="000000"/>
              <w:right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156"/>
        </w:trPr>
        <w:tc>
          <w:tcPr>
            <w:tcW w:w="3346"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A06F1D">
            <w:pPr>
              <w:spacing w:after="0" w:line="240" w:lineRule="auto"/>
              <w:rPr>
                <w:rFonts w:ascii="Arial" w:hAnsi="Arial" w:cs="Arial"/>
                <w:sz w:val="18"/>
                <w:szCs w:val="18"/>
              </w:rPr>
            </w:pPr>
          </w:p>
        </w:tc>
        <w:tc>
          <w:tcPr>
            <w:tcW w:w="1372" w:type="dxa"/>
            <w:tcBorders>
              <w:left w:val="single" w:sz="16" w:space="0" w:color="000000"/>
              <w:bottom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Pengetahuan baik</w:t>
            </w:r>
          </w:p>
        </w:tc>
        <w:tc>
          <w:tcPr>
            <w:tcW w:w="1372" w:type="dxa"/>
            <w:tcBorders>
              <w:bottom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Pengetahuan cukup</w:t>
            </w:r>
          </w:p>
        </w:tc>
        <w:tc>
          <w:tcPr>
            <w:tcW w:w="1372" w:type="dxa"/>
            <w:tcBorders>
              <w:bottom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Pengetahuan kurang</w:t>
            </w:r>
          </w:p>
        </w:tc>
        <w:tc>
          <w:tcPr>
            <w:tcW w:w="958" w:type="dxa"/>
            <w:vMerge/>
            <w:tcBorders>
              <w:top w:val="single" w:sz="16" w:space="0" w:color="000000"/>
              <w:right w:val="single" w:sz="16" w:space="0" w:color="000000"/>
            </w:tcBorders>
            <w:shd w:val="clear" w:color="auto" w:fill="FFFFFF"/>
            <w:vAlign w:val="bottom"/>
          </w:tcPr>
          <w:p w:rsidR="00A06F1D" w:rsidRDefault="00A06F1D" w:rsidP="00A06F1D">
            <w:pPr>
              <w:spacing w:after="0" w:line="240" w:lineRule="auto"/>
              <w:rPr>
                <w:rFonts w:ascii="Arial" w:hAnsi="Arial" w:cs="Arial"/>
                <w:sz w:val="18"/>
                <w:szCs w:val="18"/>
              </w:rPr>
            </w:pPr>
          </w:p>
        </w:tc>
      </w:tr>
      <w:tr w:rsidR="00A06F1D" w:rsidTr="0052797C">
        <w:trPr>
          <w:cantSplit/>
          <w:trHeight w:val="223"/>
        </w:trPr>
        <w:tc>
          <w:tcPr>
            <w:tcW w:w="715" w:type="dxa"/>
            <w:vMerge w:val="restart"/>
            <w:tcBorders>
              <w:top w:val="single" w:sz="16" w:space="0" w:color="000000"/>
              <w:left w:val="single" w:sz="16" w:space="0" w:color="000000"/>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Umur</w:t>
            </w:r>
          </w:p>
        </w:tc>
        <w:tc>
          <w:tcPr>
            <w:tcW w:w="1216" w:type="dxa"/>
            <w:vMerge w:val="restart"/>
            <w:tcBorders>
              <w:top w:val="single" w:sz="16" w:space="0" w:color="000000"/>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15-25 tahun</w:t>
            </w:r>
          </w:p>
        </w:tc>
        <w:tc>
          <w:tcPr>
            <w:tcW w:w="1415" w:type="dxa"/>
            <w:tcBorders>
              <w:top w:val="single" w:sz="16" w:space="0" w:color="000000"/>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372" w:type="dxa"/>
            <w:tcBorders>
              <w:top w:val="single" w:sz="16" w:space="0" w:color="000000"/>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21</w:t>
            </w:r>
          </w:p>
        </w:tc>
        <w:tc>
          <w:tcPr>
            <w:tcW w:w="1372" w:type="dxa"/>
            <w:tcBorders>
              <w:top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9</w:t>
            </w:r>
          </w:p>
        </w:tc>
        <w:tc>
          <w:tcPr>
            <w:tcW w:w="1372" w:type="dxa"/>
            <w:tcBorders>
              <w:top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12</w:t>
            </w:r>
          </w:p>
        </w:tc>
        <w:tc>
          <w:tcPr>
            <w:tcW w:w="958" w:type="dxa"/>
            <w:tcBorders>
              <w:top w:val="single" w:sz="16" w:space="0" w:color="000000"/>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42</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tcBorders>
              <w:top w:val="single" w:sz="16" w:space="0" w:color="000000"/>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15"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372"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50.0%</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21.4%</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28.6%</w:t>
            </w:r>
          </w:p>
        </w:tc>
        <w:tc>
          <w:tcPr>
            <w:tcW w:w="958"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26-35 tahun</w:t>
            </w:r>
          </w:p>
        </w:tc>
        <w:tc>
          <w:tcPr>
            <w:tcW w:w="1415"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372"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8</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w:t>
            </w:r>
          </w:p>
        </w:tc>
        <w:tc>
          <w:tcPr>
            <w:tcW w:w="958"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21</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15"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372"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47.6%</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38.1%</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14.3%</w:t>
            </w:r>
          </w:p>
        </w:tc>
        <w:tc>
          <w:tcPr>
            <w:tcW w:w="958"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36-45 tahun</w:t>
            </w:r>
          </w:p>
        </w:tc>
        <w:tc>
          <w:tcPr>
            <w:tcW w:w="1415"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372"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5</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w:t>
            </w:r>
          </w:p>
        </w:tc>
        <w:tc>
          <w:tcPr>
            <w:tcW w:w="958"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15"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372"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38.5%</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30.8%</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30.8%</w:t>
            </w:r>
          </w:p>
        </w:tc>
        <w:tc>
          <w:tcPr>
            <w:tcW w:w="958"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46-55 tahun</w:t>
            </w:r>
          </w:p>
        </w:tc>
        <w:tc>
          <w:tcPr>
            <w:tcW w:w="1415"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372"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12</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9</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w:t>
            </w:r>
          </w:p>
        </w:tc>
        <w:tc>
          <w:tcPr>
            <w:tcW w:w="958"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23</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15"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372"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52.2%</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39.1%</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8.7%</w:t>
            </w:r>
          </w:p>
        </w:tc>
        <w:tc>
          <w:tcPr>
            <w:tcW w:w="958"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56-64 tahun</w:t>
            </w:r>
          </w:p>
        </w:tc>
        <w:tc>
          <w:tcPr>
            <w:tcW w:w="1415"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372"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0</w:t>
            </w:r>
          </w:p>
        </w:tc>
        <w:tc>
          <w:tcPr>
            <w:tcW w:w="958"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56"/>
        </w:trPr>
        <w:tc>
          <w:tcPr>
            <w:tcW w:w="71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16"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15"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372"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66.7%</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33.3%</w:t>
            </w:r>
          </w:p>
        </w:tc>
        <w:tc>
          <w:tcPr>
            <w:tcW w:w="137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0.0%</w:t>
            </w:r>
          </w:p>
        </w:tc>
        <w:tc>
          <w:tcPr>
            <w:tcW w:w="958"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23"/>
        </w:trPr>
        <w:tc>
          <w:tcPr>
            <w:tcW w:w="1931" w:type="dxa"/>
            <w:gridSpan w:val="2"/>
            <w:vMerge w:val="restart"/>
            <w:tcBorders>
              <w:top w:val="nil"/>
              <w:left w:val="single" w:sz="16" w:space="0" w:color="000000"/>
              <w:bottom w:val="single" w:sz="16" w:space="0" w:color="000000"/>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Total</w:t>
            </w:r>
          </w:p>
        </w:tc>
        <w:tc>
          <w:tcPr>
            <w:tcW w:w="1415"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372"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50</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31</w:t>
            </w:r>
          </w:p>
        </w:tc>
        <w:tc>
          <w:tcPr>
            <w:tcW w:w="137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21</w:t>
            </w:r>
          </w:p>
        </w:tc>
        <w:tc>
          <w:tcPr>
            <w:tcW w:w="958"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56"/>
        </w:trPr>
        <w:tc>
          <w:tcPr>
            <w:tcW w:w="1931" w:type="dxa"/>
            <w:gridSpan w:val="2"/>
            <w:vMerge/>
            <w:tcBorders>
              <w:top w:val="nil"/>
              <w:left w:val="single" w:sz="16" w:space="0" w:color="000000"/>
              <w:bottom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415" w:type="dxa"/>
            <w:tcBorders>
              <w:top w:val="nil"/>
              <w:left w:val="nil"/>
              <w:bottom w:val="single" w:sz="16" w:space="0" w:color="000000"/>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372" w:type="dxa"/>
            <w:tcBorders>
              <w:top w:val="nil"/>
              <w:left w:val="single" w:sz="16" w:space="0" w:color="000000"/>
              <w:bottom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49.0%</w:t>
            </w:r>
          </w:p>
        </w:tc>
        <w:tc>
          <w:tcPr>
            <w:tcW w:w="1372" w:type="dxa"/>
            <w:tcBorders>
              <w:top w:val="nil"/>
              <w:bottom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30.4%</w:t>
            </w:r>
          </w:p>
        </w:tc>
        <w:tc>
          <w:tcPr>
            <w:tcW w:w="1372" w:type="dxa"/>
            <w:tcBorders>
              <w:top w:val="nil"/>
              <w:bottom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20.6%</w:t>
            </w:r>
          </w:p>
        </w:tc>
        <w:tc>
          <w:tcPr>
            <w:tcW w:w="958" w:type="dxa"/>
            <w:tcBorders>
              <w:top w:val="nil"/>
              <w:bottom w:val="single" w:sz="16" w:space="0" w:color="000000"/>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A06F1D">
      <w:pPr>
        <w:spacing w:line="400" w:lineRule="atLeast"/>
        <w:rPr>
          <w:rFonts w:ascii="Times New Roman" w:hAnsi="Times New Roman" w:cs="Times New Roman"/>
          <w:sz w:val="24"/>
          <w:szCs w:val="24"/>
        </w:rPr>
      </w:pPr>
    </w:p>
    <w:tbl>
      <w:tblPr>
        <w:tblW w:w="8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457"/>
        <w:gridCol w:w="1697"/>
        <w:gridCol w:w="1475"/>
        <w:gridCol w:w="1542"/>
        <w:gridCol w:w="1147"/>
      </w:tblGrid>
      <w:tr w:rsidR="00A06F1D" w:rsidTr="0052797C">
        <w:trPr>
          <w:cantSplit/>
          <w:trHeight w:val="100"/>
        </w:trPr>
        <w:tc>
          <w:tcPr>
            <w:tcW w:w="8172" w:type="dxa"/>
            <w:gridSpan w:val="6"/>
            <w:tcBorders>
              <w:top w:val="nil"/>
              <w:left w:val="nil"/>
              <w:bottom w:val="nil"/>
              <w:right w:val="nil"/>
            </w:tcBorders>
            <w:shd w:val="clear" w:color="auto" w:fill="FFFFFF"/>
            <w:vAlign w:val="center"/>
          </w:tcPr>
          <w:p w:rsidR="00A06F1D" w:rsidRDefault="00A06F1D" w:rsidP="00A06F1D">
            <w:pPr>
              <w:spacing w:after="0" w:line="240" w:lineRule="auto"/>
              <w:ind w:right="60"/>
              <w:jc w:val="center"/>
              <w:rPr>
                <w:rFonts w:ascii="Arial" w:hAnsi="Arial" w:cs="Arial"/>
                <w:sz w:val="18"/>
                <w:szCs w:val="18"/>
              </w:rPr>
            </w:pPr>
            <w:r>
              <w:rPr>
                <w:rFonts w:ascii="Arial" w:hAnsi="Arial" w:cs="Arial"/>
                <w:b/>
                <w:bCs/>
                <w:sz w:val="18"/>
                <w:szCs w:val="18"/>
              </w:rPr>
              <w:t>Umur * Sikap Crosstabulation</w:t>
            </w:r>
          </w:p>
        </w:tc>
      </w:tr>
      <w:tr w:rsidR="00A06F1D" w:rsidTr="0052797C">
        <w:trPr>
          <w:cantSplit/>
          <w:trHeight w:val="203"/>
        </w:trPr>
        <w:tc>
          <w:tcPr>
            <w:tcW w:w="400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A06F1D">
            <w:pPr>
              <w:spacing w:after="0" w:line="240" w:lineRule="auto"/>
              <w:rPr>
                <w:rFonts w:ascii="Times New Roman" w:hAnsi="Times New Roman" w:cs="Times New Roman"/>
                <w:sz w:val="24"/>
                <w:szCs w:val="24"/>
              </w:rPr>
            </w:pPr>
          </w:p>
        </w:tc>
        <w:tc>
          <w:tcPr>
            <w:tcW w:w="3017" w:type="dxa"/>
            <w:gridSpan w:val="2"/>
            <w:tcBorders>
              <w:top w:val="single" w:sz="16" w:space="0" w:color="000000"/>
              <w:left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Sikap</w:t>
            </w:r>
          </w:p>
        </w:tc>
        <w:tc>
          <w:tcPr>
            <w:tcW w:w="1147" w:type="dxa"/>
            <w:vMerge w:val="restart"/>
            <w:tcBorders>
              <w:top w:val="single" w:sz="16" w:space="0" w:color="000000"/>
              <w:right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142"/>
        </w:trPr>
        <w:tc>
          <w:tcPr>
            <w:tcW w:w="400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A06F1D">
            <w:pPr>
              <w:spacing w:after="0" w:line="240" w:lineRule="auto"/>
              <w:rPr>
                <w:rFonts w:ascii="Arial" w:hAnsi="Arial" w:cs="Arial"/>
                <w:sz w:val="18"/>
                <w:szCs w:val="18"/>
              </w:rPr>
            </w:pPr>
          </w:p>
        </w:tc>
        <w:tc>
          <w:tcPr>
            <w:tcW w:w="1475" w:type="dxa"/>
            <w:tcBorders>
              <w:left w:val="single" w:sz="16" w:space="0" w:color="000000"/>
              <w:bottom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Sikap positif</w:t>
            </w:r>
          </w:p>
        </w:tc>
        <w:tc>
          <w:tcPr>
            <w:tcW w:w="1542" w:type="dxa"/>
            <w:tcBorders>
              <w:bottom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Sikap negatif</w:t>
            </w:r>
          </w:p>
        </w:tc>
        <w:tc>
          <w:tcPr>
            <w:tcW w:w="1147" w:type="dxa"/>
            <w:vMerge/>
            <w:tcBorders>
              <w:top w:val="single" w:sz="16" w:space="0" w:color="000000"/>
              <w:right w:val="single" w:sz="16" w:space="0" w:color="000000"/>
            </w:tcBorders>
            <w:shd w:val="clear" w:color="auto" w:fill="FFFFFF"/>
            <w:vAlign w:val="bottom"/>
          </w:tcPr>
          <w:p w:rsidR="00A06F1D" w:rsidRDefault="00A06F1D" w:rsidP="00A06F1D">
            <w:pPr>
              <w:spacing w:after="0" w:line="240" w:lineRule="auto"/>
              <w:rPr>
                <w:rFonts w:ascii="Arial" w:hAnsi="Arial" w:cs="Arial"/>
                <w:sz w:val="18"/>
                <w:szCs w:val="18"/>
              </w:rPr>
            </w:pPr>
          </w:p>
        </w:tc>
      </w:tr>
      <w:tr w:rsidR="00A06F1D" w:rsidTr="0052797C">
        <w:trPr>
          <w:cantSplit/>
          <w:trHeight w:val="203"/>
        </w:trPr>
        <w:tc>
          <w:tcPr>
            <w:tcW w:w="855" w:type="dxa"/>
            <w:vMerge w:val="restart"/>
            <w:tcBorders>
              <w:top w:val="single" w:sz="16" w:space="0" w:color="000000"/>
              <w:left w:val="single" w:sz="16" w:space="0" w:color="000000"/>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Umur</w:t>
            </w:r>
          </w:p>
        </w:tc>
        <w:tc>
          <w:tcPr>
            <w:tcW w:w="1457" w:type="dxa"/>
            <w:vMerge w:val="restart"/>
            <w:tcBorders>
              <w:top w:val="single" w:sz="16" w:space="0" w:color="000000"/>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15-25 tahun</w:t>
            </w:r>
          </w:p>
        </w:tc>
        <w:tc>
          <w:tcPr>
            <w:tcW w:w="1697" w:type="dxa"/>
            <w:tcBorders>
              <w:top w:val="single" w:sz="16" w:space="0" w:color="000000"/>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75" w:type="dxa"/>
            <w:tcBorders>
              <w:top w:val="single" w:sz="16" w:space="0" w:color="000000"/>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23</w:t>
            </w:r>
          </w:p>
        </w:tc>
        <w:tc>
          <w:tcPr>
            <w:tcW w:w="1542" w:type="dxa"/>
            <w:tcBorders>
              <w:top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19</w:t>
            </w:r>
          </w:p>
        </w:tc>
        <w:tc>
          <w:tcPr>
            <w:tcW w:w="1147" w:type="dxa"/>
            <w:tcBorders>
              <w:top w:val="single" w:sz="16" w:space="0" w:color="000000"/>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42</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457" w:type="dxa"/>
            <w:vMerge/>
            <w:tcBorders>
              <w:top w:val="single" w:sz="16" w:space="0" w:color="000000"/>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697"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75"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54.8%</w:t>
            </w:r>
          </w:p>
        </w:tc>
        <w:tc>
          <w:tcPr>
            <w:tcW w:w="154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45.2%</w:t>
            </w:r>
          </w:p>
        </w:tc>
        <w:tc>
          <w:tcPr>
            <w:tcW w:w="1147"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457"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26-35 tahun</w:t>
            </w:r>
          </w:p>
        </w:tc>
        <w:tc>
          <w:tcPr>
            <w:tcW w:w="1697"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75"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15</w:t>
            </w:r>
          </w:p>
        </w:tc>
        <w:tc>
          <w:tcPr>
            <w:tcW w:w="154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w:t>
            </w:r>
          </w:p>
        </w:tc>
        <w:tc>
          <w:tcPr>
            <w:tcW w:w="1147"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21</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457"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697"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75"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71.4%</w:t>
            </w:r>
          </w:p>
        </w:tc>
        <w:tc>
          <w:tcPr>
            <w:tcW w:w="154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28.6%</w:t>
            </w:r>
          </w:p>
        </w:tc>
        <w:tc>
          <w:tcPr>
            <w:tcW w:w="1147"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A06F1D">
            <w:pPr>
              <w:spacing w:line="240" w:lineRule="auto"/>
              <w:rPr>
                <w:rFonts w:ascii="Arial" w:hAnsi="Arial" w:cs="Arial"/>
                <w:sz w:val="18"/>
                <w:szCs w:val="18"/>
              </w:rPr>
            </w:pPr>
          </w:p>
        </w:tc>
        <w:tc>
          <w:tcPr>
            <w:tcW w:w="1457" w:type="dxa"/>
            <w:vMerge w:val="restart"/>
            <w:tcBorders>
              <w:top w:val="nil"/>
              <w:left w:val="nil"/>
              <w:right w:val="nil"/>
            </w:tcBorders>
            <w:shd w:val="clear" w:color="auto" w:fill="FFFFFF"/>
          </w:tcPr>
          <w:p w:rsidR="00A06F1D" w:rsidRDefault="00A06F1D" w:rsidP="00A06F1D">
            <w:pPr>
              <w:spacing w:line="240" w:lineRule="auto"/>
              <w:ind w:left="60" w:right="60"/>
              <w:rPr>
                <w:rFonts w:ascii="Arial" w:hAnsi="Arial" w:cs="Arial"/>
                <w:sz w:val="18"/>
                <w:szCs w:val="18"/>
              </w:rPr>
            </w:pPr>
            <w:r>
              <w:rPr>
                <w:rFonts w:ascii="Arial" w:hAnsi="Arial" w:cs="Arial"/>
                <w:sz w:val="18"/>
                <w:szCs w:val="18"/>
              </w:rPr>
              <w:t>36-45 tahun</w:t>
            </w:r>
          </w:p>
        </w:tc>
        <w:tc>
          <w:tcPr>
            <w:tcW w:w="1697" w:type="dxa"/>
            <w:tcBorders>
              <w:top w:val="nil"/>
              <w:left w:val="nil"/>
              <w:bottom w:val="nil"/>
              <w:right w:val="single" w:sz="16" w:space="0" w:color="000000"/>
            </w:tcBorders>
            <w:shd w:val="clear" w:color="auto" w:fill="FFFFFF"/>
          </w:tcPr>
          <w:p w:rsidR="00A06F1D" w:rsidRDefault="00A06F1D" w:rsidP="00A06F1D">
            <w:pPr>
              <w:spacing w:line="240" w:lineRule="auto"/>
              <w:ind w:left="60" w:right="60"/>
              <w:rPr>
                <w:rFonts w:ascii="Arial" w:hAnsi="Arial" w:cs="Arial"/>
                <w:sz w:val="18"/>
                <w:szCs w:val="18"/>
              </w:rPr>
            </w:pPr>
            <w:r>
              <w:rPr>
                <w:rFonts w:ascii="Arial" w:hAnsi="Arial" w:cs="Arial"/>
                <w:sz w:val="18"/>
                <w:szCs w:val="18"/>
              </w:rPr>
              <w:t>Count</w:t>
            </w:r>
          </w:p>
        </w:tc>
        <w:tc>
          <w:tcPr>
            <w:tcW w:w="1475" w:type="dxa"/>
            <w:tcBorders>
              <w:top w:val="nil"/>
              <w:left w:val="single" w:sz="16" w:space="0" w:color="000000"/>
              <w:bottom w:val="nil"/>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7</w:t>
            </w:r>
          </w:p>
        </w:tc>
        <w:tc>
          <w:tcPr>
            <w:tcW w:w="1542" w:type="dxa"/>
            <w:tcBorders>
              <w:top w:val="nil"/>
              <w:bottom w:val="nil"/>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6</w:t>
            </w:r>
          </w:p>
        </w:tc>
        <w:tc>
          <w:tcPr>
            <w:tcW w:w="1147" w:type="dxa"/>
            <w:tcBorders>
              <w:top w:val="nil"/>
              <w:bottom w:val="nil"/>
              <w:right w:val="single" w:sz="16" w:space="0" w:color="000000"/>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A06F1D">
            <w:pPr>
              <w:spacing w:line="240" w:lineRule="auto"/>
              <w:rPr>
                <w:rFonts w:ascii="Arial" w:hAnsi="Arial" w:cs="Arial"/>
                <w:sz w:val="18"/>
                <w:szCs w:val="18"/>
              </w:rPr>
            </w:pPr>
          </w:p>
        </w:tc>
        <w:tc>
          <w:tcPr>
            <w:tcW w:w="1457" w:type="dxa"/>
            <w:vMerge/>
            <w:tcBorders>
              <w:top w:val="nil"/>
              <w:left w:val="nil"/>
              <w:right w:val="nil"/>
            </w:tcBorders>
            <w:shd w:val="clear" w:color="auto" w:fill="FFFFFF"/>
          </w:tcPr>
          <w:p w:rsidR="00A06F1D" w:rsidRDefault="00A06F1D" w:rsidP="00A06F1D">
            <w:pPr>
              <w:spacing w:line="240" w:lineRule="auto"/>
              <w:rPr>
                <w:rFonts w:ascii="Arial" w:hAnsi="Arial" w:cs="Arial"/>
                <w:sz w:val="18"/>
                <w:szCs w:val="18"/>
              </w:rPr>
            </w:pPr>
          </w:p>
        </w:tc>
        <w:tc>
          <w:tcPr>
            <w:tcW w:w="1697" w:type="dxa"/>
            <w:tcBorders>
              <w:top w:val="nil"/>
              <w:left w:val="nil"/>
              <w:right w:val="single" w:sz="16" w:space="0" w:color="000000"/>
            </w:tcBorders>
            <w:shd w:val="clear" w:color="auto" w:fill="FFFFFF"/>
          </w:tcPr>
          <w:p w:rsidR="00A06F1D" w:rsidRDefault="00A06F1D" w:rsidP="00A06F1D">
            <w:pPr>
              <w:spacing w:line="240" w:lineRule="auto"/>
              <w:ind w:left="60" w:right="60"/>
              <w:rPr>
                <w:rFonts w:ascii="Arial" w:hAnsi="Arial" w:cs="Arial"/>
                <w:sz w:val="18"/>
                <w:szCs w:val="18"/>
              </w:rPr>
            </w:pPr>
            <w:r>
              <w:rPr>
                <w:rFonts w:ascii="Arial" w:hAnsi="Arial" w:cs="Arial"/>
                <w:sz w:val="18"/>
                <w:szCs w:val="18"/>
              </w:rPr>
              <w:t>% within Umur</w:t>
            </w:r>
          </w:p>
        </w:tc>
        <w:tc>
          <w:tcPr>
            <w:tcW w:w="1475" w:type="dxa"/>
            <w:tcBorders>
              <w:top w:val="nil"/>
              <w:left w:val="single" w:sz="16" w:space="0" w:color="000000"/>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53.8%</w:t>
            </w:r>
          </w:p>
        </w:tc>
        <w:tc>
          <w:tcPr>
            <w:tcW w:w="1542" w:type="dxa"/>
            <w:tcBorders>
              <w:top w:val="nil"/>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46.2%</w:t>
            </w:r>
          </w:p>
        </w:tc>
        <w:tc>
          <w:tcPr>
            <w:tcW w:w="1147" w:type="dxa"/>
            <w:tcBorders>
              <w:top w:val="nil"/>
              <w:right w:val="single" w:sz="16" w:space="0" w:color="000000"/>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A06F1D">
            <w:pPr>
              <w:spacing w:line="240" w:lineRule="auto"/>
              <w:rPr>
                <w:rFonts w:ascii="Arial" w:hAnsi="Arial" w:cs="Arial"/>
                <w:sz w:val="18"/>
                <w:szCs w:val="18"/>
              </w:rPr>
            </w:pPr>
          </w:p>
        </w:tc>
        <w:tc>
          <w:tcPr>
            <w:tcW w:w="1457" w:type="dxa"/>
            <w:vMerge w:val="restart"/>
            <w:tcBorders>
              <w:top w:val="nil"/>
              <w:left w:val="nil"/>
              <w:right w:val="nil"/>
            </w:tcBorders>
            <w:shd w:val="clear" w:color="auto" w:fill="FFFFFF"/>
          </w:tcPr>
          <w:p w:rsidR="00A06F1D" w:rsidRDefault="00A06F1D" w:rsidP="00A06F1D">
            <w:pPr>
              <w:spacing w:line="240" w:lineRule="auto"/>
              <w:ind w:left="60" w:right="60"/>
              <w:rPr>
                <w:rFonts w:ascii="Arial" w:hAnsi="Arial" w:cs="Arial"/>
                <w:sz w:val="18"/>
                <w:szCs w:val="18"/>
              </w:rPr>
            </w:pPr>
            <w:r>
              <w:rPr>
                <w:rFonts w:ascii="Arial" w:hAnsi="Arial" w:cs="Arial"/>
                <w:sz w:val="18"/>
                <w:szCs w:val="18"/>
              </w:rPr>
              <w:t>46-55 tahun</w:t>
            </w:r>
          </w:p>
        </w:tc>
        <w:tc>
          <w:tcPr>
            <w:tcW w:w="1697" w:type="dxa"/>
            <w:tcBorders>
              <w:top w:val="nil"/>
              <w:left w:val="nil"/>
              <w:bottom w:val="nil"/>
              <w:right w:val="single" w:sz="16" w:space="0" w:color="000000"/>
            </w:tcBorders>
            <w:shd w:val="clear" w:color="auto" w:fill="FFFFFF"/>
          </w:tcPr>
          <w:p w:rsidR="00A06F1D" w:rsidRDefault="00A06F1D" w:rsidP="00A06F1D">
            <w:pPr>
              <w:spacing w:line="240" w:lineRule="auto"/>
              <w:ind w:left="60" w:right="60"/>
              <w:rPr>
                <w:rFonts w:ascii="Arial" w:hAnsi="Arial" w:cs="Arial"/>
                <w:sz w:val="18"/>
                <w:szCs w:val="18"/>
              </w:rPr>
            </w:pPr>
            <w:r>
              <w:rPr>
                <w:rFonts w:ascii="Arial" w:hAnsi="Arial" w:cs="Arial"/>
                <w:sz w:val="18"/>
                <w:szCs w:val="18"/>
              </w:rPr>
              <w:t>Count</w:t>
            </w:r>
          </w:p>
        </w:tc>
        <w:tc>
          <w:tcPr>
            <w:tcW w:w="1475" w:type="dxa"/>
            <w:tcBorders>
              <w:top w:val="nil"/>
              <w:left w:val="single" w:sz="16" w:space="0" w:color="000000"/>
              <w:bottom w:val="nil"/>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13</w:t>
            </w:r>
          </w:p>
        </w:tc>
        <w:tc>
          <w:tcPr>
            <w:tcW w:w="1542" w:type="dxa"/>
            <w:tcBorders>
              <w:top w:val="nil"/>
              <w:bottom w:val="nil"/>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10</w:t>
            </w:r>
          </w:p>
        </w:tc>
        <w:tc>
          <w:tcPr>
            <w:tcW w:w="1147" w:type="dxa"/>
            <w:tcBorders>
              <w:top w:val="nil"/>
              <w:bottom w:val="nil"/>
              <w:right w:val="single" w:sz="16" w:space="0" w:color="000000"/>
            </w:tcBorders>
            <w:shd w:val="clear" w:color="auto" w:fill="FFFFFF"/>
            <w:vAlign w:val="center"/>
          </w:tcPr>
          <w:p w:rsidR="00A06F1D" w:rsidRDefault="00A06F1D" w:rsidP="00A06F1D">
            <w:pPr>
              <w:spacing w:line="240" w:lineRule="auto"/>
              <w:ind w:left="60" w:right="60"/>
              <w:jc w:val="right"/>
              <w:rPr>
                <w:rFonts w:ascii="Arial" w:hAnsi="Arial" w:cs="Arial"/>
                <w:sz w:val="18"/>
                <w:szCs w:val="18"/>
              </w:rPr>
            </w:pPr>
            <w:r>
              <w:rPr>
                <w:rFonts w:ascii="Arial" w:hAnsi="Arial" w:cs="Arial"/>
                <w:sz w:val="18"/>
                <w:szCs w:val="18"/>
              </w:rPr>
              <w:t>23</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457"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697"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75"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56.5%</w:t>
            </w:r>
          </w:p>
        </w:tc>
        <w:tc>
          <w:tcPr>
            <w:tcW w:w="1542"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43.5%</w:t>
            </w:r>
          </w:p>
        </w:tc>
        <w:tc>
          <w:tcPr>
            <w:tcW w:w="1147"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457"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56-64 tahun</w:t>
            </w:r>
          </w:p>
        </w:tc>
        <w:tc>
          <w:tcPr>
            <w:tcW w:w="1697"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75"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w:t>
            </w:r>
          </w:p>
        </w:tc>
        <w:tc>
          <w:tcPr>
            <w:tcW w:w="1542"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w:t>
            </w:r>
          </w:p>
        </w:tc>
        <w:tc>
          <w:tcPr>
            <w:tcW w:w="1147"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42"/>
        </w:trPr>
        <w:tc>
          <w:tcPr>
            <w:tcW w:w="8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457"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69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1475"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66.7%</w:t>
            </w:r>
          </w:p>
        </w:tc>
        <w:tc>
          <w:tcPr>
            <w:tcW w:w="15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147"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03"/>
        </w:trPr>
        <w:tc>
          <w:tcPr>
            <w:tcW w:w="2312"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69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75"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w:t>
            </w:r>
          </w:p>
        </w:tc>
        <w:tc>
          <w:tcPr>
            <w:tcW w:w="15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c>
          <w:tcPr>
            <w:tcW w:w="1147"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42"/>
        </w:trPr>
        <w:tc>
          <w:tcPr>
            <w:tcW w:w="2312"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rPr>
                <w:rFonts w:ascii="Arial" w:hAnsi="Arial" w:cs="Arial"/>
                <w:sz w:val="18"/>
                <w:szCs w:val="18"/>
              </w:rPr>
            </w:pPr>
          </w:p>
        </w:tc>
        <w:tc>
          <w:tcPr>
            <w:tcW w:w="1697"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1475"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58.8%</w:t>
            </w:r>
          </w:p>
        </w:tc>
        <w:tc>
          <w:tcPr>
            <w:tcW w:w="1542"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c>
          <w:tcPr>
            <w:tcW w:w="1147"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400" w:lineRule="atLeast"/>
        <w:rPr>
          <w:rFonts w:ascii="Times New Roman" w:hAnsi="Times New Roman" w:cs="Times New Roman"/>
          <w:sz w:val="24"/>
          <w:szCs w:val="24"/>
        </w:rPr>
      </w:pPr>
    </w:p>
    <w:tbl>
      <w:tblPr>
        <w:tblW w:w="8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47"/>
        <w:gridCol w:w="1452"/>
        <w:gridCol w:w="1407"/>
        <w:gridCol w:w="1407"/>
        <w:gridCol w:w="1407"/>
        <w:gridCol w:w="982"/>
      </w:tblGrid>
      <w:tr w:rsidR="00A06F1D" w:rsidTr="0052797C">
        <w:trPr>
          <w:cantSplit/>
          <w:trHeight w:val="179"/>
        </w:trPr>
        <w:tc>
          <w:tcPr>
            <w:tcW w:w="8635" w:type="dxa"/>
            <w:gridSpan w:val="7"/>
            <w:tcBorders>
              <w:top w:val="nil"/>
              <w:left w:val="nil"/>
              <w:bottom w:val="nil"/>
              <w:right w:val="nil"/>
            </w:tcBorders>
            <w:shd w:val="clear" w:color="auto" w:fill="FFFFFF"/>
            <w:vAlign w:val="center"/>
          </w:tcPr>
          <w:p w:rsidR="00A06F1D" w:rsidRDefault="00A06F1D" w:rsidP="0052797C">
            <w:pPr>
              <w:spacing w:after="0" w:line="320" w:lineRule="atLeast"/>
              <w:ind w:left="60" w:right="60"/>
              <w:jc w:val="center"/>
              <w:rPr>
                <w:rFonts w:ascii="Arial" w:hAnsi="Arial" w:cs="Arial"/>
                <w:sz w:val="18"/>
                <w:szCs w:val="18"/>
              </w:rPr>
            </w:pPr>
            <w:r>
              <w:rPr>
                <w:rFonts w:ascii="Arial" w:hAnsi="Arial" w:cs="Arial"/>
                <w:b/>
                <w:bCs/>
                <w:sz w:val="18"/>
                <w:szCs w:val="18"/>
              </w:rPr>
              <w:t>Umur * Tindakan Crosstabulation</w:t>
            </w:r>
          </w:p>
        </w:tc>
      </w:tr>
      <w:tr w:rsidR="00A06F1D" w:rsidTr="0052797C">
        <w:trPr>
          <w:cantSplit/>
          <w:trHeight w:val="119"/>
        </w:trPr>
        <w:tc>
          <w:tcPr>
            <w:tcW w:w="3432"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A06F1D">
            <w:pPr>
              <w:spacing w:after="0" w:line="240" w:lineRule="auto"/>
              <w:rPr>
                <w:rFonts w:ascii="Times New Roman" w:hAnsi="Times New Roman" w:cs="Times New Roman"/>
                <w:sz w:val="24"/>
                <w:szCs w:val="24"/>
              </w:rPr>
            </w:pPr>
          </w:p>
        </w:tc>
        <w:tc>
          <w:tcPr>
            <w:tcW w:w="4221" w:type="dxa"/>
            <w:gridSpan w:val="3"/>
            <w:tcBorders>
              <w:top w:val="single" w:sz="16" w:space="0" w:color="000000"/>
              <w:left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Tindakan</w:t>
            </w:r>
          </w:p>
        </w:tc>
        <w:tc>
          <w:tcPr>
            <w:tcW w:w="982" w:type="dxa"/>
            <w:vMerge w:val="restart"/>
            <w:tcBorders>
              <w:top w:val="single" w:sz="16" w:space="0" w:color="000000"/>
              <w:right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83"/>
        </w:trPr>
        <w:tc>
          <w:tcPr>
            <w:tcW w:w="3432"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A06F1D">
            <w:pPr>
              <w:spacing w:after="0" w:line="240" w:lineRule="auto"/>
              <w:rPr>
                <w:rFonts w:ascii="Arial" w:hAnsi="Arial" w:cs="Arial"/>
                <w:sz w:val="18"/>
                <w:szCs w:val="18"/>
              </w:rPr>
            </w:pPr>
          </w:p>
        </w:tc>
        <w:tc>
          <w:tcPr>
            <w:tcW w:w="1407" w:type="dxa"/>
            <w:tcBorders>
              <w:left w:val="single" w:sz="16" w:space="0" w:color="000000"/>
              <w:bottom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Tindakan baik</w:t>
            </w:r>
          </w:p>
        </w:tc>
        <w:tc>
          <w:tcPr>
            <w:tcW w:w="1407" w:type="dxa"/>
            <w:tcBorders>
              <w:bottom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Tindakan cukup</w:t>
            </w:r>
          </w:p>
        </w:tc>
        <w:tc>
          <w:tcPr>
            <w:tcW w:w="1407" w:type="dxa"/>
            <w:tcBorders>
              <w:bottom w:val="single" w:sz="16" w:space="0" w:color="000000"/>
            </w:tcBorders>
            <w:shd w:val="clear" w:color="auto" w:fill="FFFFFF"/>
            <w:vAlign w:val="bottom"/>
          </w:tcPr>
          <w:p w:rsidR="00A06F1D" w:rsidRDefault="00A06F1D" w:rsidP="00A06F1D">
            <w:pPr>
              <w:spacing w:after="0" w:line="240" w:lineRule="auto"/>
              <w:ind w:left="60" w:right="60"/>
              <w:jc w:val="center"/>
              <w:rPr>
                <w:rFonts w:ascii="Arial" w:hAnsi="Arial" w:cs="Arial"/>
                <w:sz w:val="18"/>
                <w:szCs w:val="18"/>
              </w:rPr>
            </w:pPr>
            <w:r>
              <w:rPr>
                <w:rFonts w:ascii="Arial" w:hAnsi="Arial" w:cs="Arial"/>
                <w:sz w:val="18"/>
                <w:szCs w:val="18"/>
              </w:rPr>
              <w:t>Tindakan kurang</w:t>
            </w:r>
          </w:p>
        </w:tc>
        <w:tc>
          <w:tcPr>
            <w:tcW w:w="982" w:type="dxa"/>
            <w:vMerge/>
            <w:tcBorders>
              <w:top w:val="single" w:sz="16" w:space="0" w:color="000000"/>
              <w:right w:val="single" w:sz="16" w:space="0" w:color="000000"/>
            </w:tcBorders>
            <w:shd w:val="clear" w:color="auto" w:fill="FFFFFF"/>
            <w:vAlign w:val="bottom"/>
          </w:tcPr>
          <w:p w:rsidR="00A06F1D" w:rsidRDefault="00A06F1D" w:rsidP="00A06F1D">
            <w:pPr>
              <w:spacing w:after="0" w:line="240" w:lineRule="auto"/>
              <w:rPr>
                <w:rFonts w:ascii="Arial" w:hAnsi="Arial" w:cs="Arial"/>
                <w:sz w:val="18"/>
                <w:szCs w:val="18"/>
              </w:rPr>
            </w:pPr>
          </w:p>
        </w:tc>
      </w:tr>
      <w:tr w:rsidR="00A06F1D" w:rsidTr="0052797C">
        <w:trPr>
          <w:cantSplit/>
          <w:trHeight w:val="119"/>
        </w:trPr>
        <w:tc>
          <w:tcPr>
            <w:tcW w:w="733" w:type="dxa"/>
            <w:vMerge w:val="restart"/>
            <w:tcBorders>
              <w:top w:val="single" w:sz="16" w:space="0" w:color="000000"/>
              <w:left w:val="single" w:sz="16" w:space="0" w:color="000000"/>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Umur</w:t>
            </w:r>
          </w:p>
        </w:tc>
        <w:tc>
          <w:tcPr>
            <w:tcW w:w="1247" w:type="dxa"/>
            <w:vMerge w:val="restart"/>
            <w:tcBorders>
              <w:top w:val="single" w:sz="16" w:space="0" w:color="000000"/>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15-25 tahun</w:t>
            </w:r>
          </w:p>
        </w:tc>
        <w:tc>
          <w:tcPr>
            <w:tcW w:w="1452" w:type="dxa"/>
            <w:tcBorders>
              <w:top w:val="single" w:sz="16" w:space="0" w:color="000000"/>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07" w:type="dxa"/>
            <w:tcBorders>
              <w:top w:val="single" w:sz="16" w:space="0" w:color="000000"/>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28</w:t>
            </w:r>
          </w:p>
        </w:tc>
        <w:tc>
          <w:tcPr>
            <w:tcW w:w="1407" w:type="dxa"/>
            <w:tcBorders>
              <w:top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13</w:t>
            </w:r>
          </w:p>
        </w:tc>
        <w:tc>
          <w:tcPr>
            <w:tcW w:w="1407" w:type="dxa"/>
            <w:tcBorders>
              <w:top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w:t>
            </w:r>
          </w:p>
        </w:tc>
        <w:tc>
          <w:tcPr>
            <w:tcW w:w="982" w:type="dxa"/>
            <w:tcBorders>
              <w:top w:val="single" w:sz="16" w:space="0" w:color="000000"/>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42</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tcBorders>
              <w:top w:val="single" w:sz="16" w:space="0" w:color="000000"/>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52"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07"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66.7%</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31.0%</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2.4%</w:t>
            </w:r>
          </w:p>
        </w:tc>
        <w:tc>
          <w:tcPr>
            <w:tcW w:w="982"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26-35 tahun</w:t>
            </w:r>
          </w:p>
        </w:tc>
        <w:tc>
          <w:tcPr>
            <w:tcW w:w="1452"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07"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13</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w:t>
            </w:r>
          </w:p>
        </w:tc>
        <w:tc>
          <w:tcPr>
            <w:tcW w:w="982"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21</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52"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07"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61.9%</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28.6%</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9.5%</w:t>
            </w:r>
          </w:p>
        </w:tc>
        <w:tc>
          <w:tcPr>
            <w:tcW w:w="982"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36-45 tahun</w:t>
            </w:r>
          </w:p>
        </w:tc>
        <w:tc>
          <w:tcPr>
            <w:tcW w:w="1452"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07"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9</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w:t>
            </w:r>
          </w:p>
        </w:tc>
        <w:tc>
          <w:tcPr>
            <w:tcW w:w="982"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52"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07"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69.2%</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23.1%</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7.7%</w:t>
            </w:r>
          </w:p>
        </w:tc>
        <w:tc>
          <w:tcPr>
            <w:tcW w:w="982"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46-55 tahun</w:t>
            </w:r>
          </w:p>
        </w:tc>
        <w:tc>
          <w:tcPr>
            <w:tcW w:w="1452"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07"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17</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w:t>
            </w:r>
          </w:p>
        </w:tc>
        <w:tc>
          <w:tcPr>
            <w:tcW w:w="982"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23</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52"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07"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73.9%</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17.4%</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8.7%</w:t>
            </w:r>
          </w:p>
        </w:tc>
        <w:tc>
          <w:tcPr>
            <w:tcW w:w="982"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val="restart"/>
            <w:tcBorders>
              <w:top w:val="nil"/>
              <w:left w:val="nil"/>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56-64 tahun</w:t>
            </w:r>
          </w:p>
        </w:tc>
        <w:tc>
          <w:tcPr>
            <w:tcW w:w="1452"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07"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0</w:t>
            </w:r>
          </w:p>
        </w:tc>
        <w:tc>
          <w:tcPr>
            <w:tcW w:w="982"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83"/>
        </w:trPr>
        <w:tc>
          <w:tcPr>
            <w:tcW w:w="733"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247"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1452"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07"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66.7%</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33.3%</w:t>
            </w:r>
          </w:p>
        </w:tc>
        <w:tc>
          <w:tcPr>
            <w:tcW w:w="1407"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0.0%</w:t>
            </w:r>
          </w:p>
        </w:tc>
        <w:tc>
          <w:tcPr>
            <w:tcW w:w="982"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19"/>
        </w:trPr>
        <w:tc>
          <w:tcPr>
            <w:tcW w:w="1980" w:type="dxa"/>
            <w:gridSpan w:val="2"/>
            <w:vMerge w:val="restart"/>
            <w:tcBorders>
              <w:top w:val="nil"/>
              <w:left w:val="single" w:sz="16" w:space="0" w:color="000000"/>
              <w:bottom w:val="single" w:sz="16" w:space="0" w:color="000000"/>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lastRenderedPageBreak/>
              <w:t>Total</w:t>
            </w:r>
          </w:p>
        </w:tc>
        <w:tc>
          <w:tcPr>
            <w:tcW w:w="1452"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407"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69</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27</w:t>
            </w:r>
          </w:p>
        </w:tc>
        <w:tc>
          <w:tcPr>
            <w:tcW w:w="1407"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w:t>
            </w:r>
          </w:p>
        </w:tc>
        <w:tc>
          <w:tcPr>
            <w:tcW w:w="982"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83"/>
        </w:trPr>
        <w:tc>
          <w:tcPr>
            <w:tcW w:w="1980" w:type="dxa"/>
            <w:gridSpan w:val="2"/>
            <w:vMerge/>
            <w:tcBorders>
              <w:top w:val="nil"/>
              <w:left w:val="single" w:sz="16" w:space="0" w:color="000000"/>
              <w:bottom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452" w:type="dxa"/>
            <w:tcBorders>
              <w:top w:val="nil"/>
              <w:left w:val="nil"/>
              <w:bottom w:val="single" w:sz="16" w:space="0" w:color="000000"/>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Umur</w:t>
            </w:r>
          </w:p>
        </w:tc>
        <w:tc>
          <w:tcPr>
            <w:tcW w:w="1407" w:type="dxa"/>
            <w:tcBorders>
              <w:top w:val="nil"/>
              <w:left w:val="single" w:sz="16" w:space="0" w:color="000000"/>
              <w:bottom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67.6%</w:t>
            </w:r>
          </w:p>
        </w:tc>
        <w:tc>
          <w:tcPr>
            <w:tcW w:w="1407" w:type="dxa"/>
            <w:tcBorders>
              <w:top w:val="nil"/>
              <w:bottom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26.5%</w:t>
            </w:r>
          </w:p>
        </w:tc>
        <w:tc>
          <w:tcPr>
            <w:tcW w:w="1407" w:type="dxa"/>
            <w:tcBorders>
              <w:top w:val="nil"/>
              <w:bottom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5.9%</w:t>
            </w:r>
          </w:p>
        </w:tc>
        <w:tc>
          <w:tcPr>
            <w:tcW w:w="982" w:type="dxa"/>
            <w:tcBorders>
              <w:top w:val="nil"/>
              <w:bottom w:val="single" w:sz="16" w:space="0" w:color="000000"/>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A06F1D">
      <w:pPr>
        <w:spacing w:line="400" w:lineRule="atLeast"/>
        <w:rPr>
          <w:rFonts w:ascii="Times New Roman" w:hAnsi="Times New Roman" w:cs="Times New Roman"/>
          <w:sz w:val="24"/>
          <w:szCs w:val="24"/>
        </w:rPr>
      </w:pPr>
    </w:p>
    <w:tbl>
      <w:tblPr>
        <w:tblW w:w="8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0"/>
        <w:gridCol w:w="1189"/>
        <w:gridCol w:w="1384"/>
        <w:gridCol w:w="1342"/>
        <w:gridCol w:w="1342"/>
        <w:gridCol w:w="1342"/>
        <w:gridCol w:w="1342"/>
      </w:tblGrid>
      <w:tr w:rsidR="00A06F1D" w:rsidTr="0052797C">
        <w:trPr>
          <w:cantSplit/>
          <w:trHeight w:val="403"/>
        </w:trPr>
        <w:tc>
          <w:tcPr>
            <w:tcW w:w="8640" w:type="dxa"/>
            <w:gridSpan w:val="7"/>
            <w:tcBorders>
              <w:top w:val="nil"/>
              <w:left w:val="nil"/>
              <w:bottom w:val="nil"/>
              <w:right w:val="nil"/>
            </w:tcBorders>
            <w:shd w:val="clear" w:color="auto" w:fill="FFFFFF"/>
            <w:vAlign w:val="center"/>
          </w:tcPr>
          <w:p w:rsidR="00A06F1D" w:rsidRDefault="00A06F1D" w:rsidP="00A06F1D">
            <w:pPr>
              <w:spacing w:line="240" w:lineRule="auto"/>
              <w:ind w:left="60" w:right="60"/>
              <w:jc w:val="center"/>
              <w:rPr>
                <w:rFonts w:ascii="Arial" w:hAnsi="Arial" w:cs="Arial"/>
                <w:sz w:val="18"/>
                <w:szCs w:val="18"/>
              </w:rPr>
            </w:pPr>
            <w:r>
              <w:rPr>
                <w:rFonts w:ascii="Arial" w:hAnsi="Arial" w:cs="Arial"/>
                <w:b/>
                <w:bCs/>
                <w:sz w:val="18"/>
                <w:szCs w:val="18"/>
              </w:rPr>
              <w:t>Umur * Tingkat Kecemasan Crosstabulation</w:t>
            </w:r>
          </w:p>
        </w:tc>
      </w:tr>
      <w:tr w:rsidR="00A06F1D" w:rsidTr="0052797C">
        <w:trPr>
          <w:cantSplit/>
          <w:trHeight w:val="202"/>
        </w:trPr>
        <w:tc>
          <w:tcPr>
            <w:tcW w:w="3273"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5368" w:type="dxa"/>
            <w:gridSpan w:val="4"/>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52797C">
        <w:trPr>
          <w:cantSplit/>
          <w:trHeight w:val="141"/>
        </w:trPr>
        <w:tc>
          <w:tcPr>
            <w:tcW w:w="3273"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42"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sangat berat/panik</w:t>
            </w:r>
          </w:p>
        </w:tc>
        <w:tc>
          <w:tcPr>
            <w:tcW w:w="1342"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berat</w:t>
            </w:r>
          </w:p>
        </w:tc>
        <w:tc>
          <w:tcPr>
            <w:tcW w:w="1342"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sedang</w:t>
            </w:r>
          </w:p>
        </w:tc>
        <w:tc>
          <w:tcPr>
            <w:tcW w:w="1342"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ringan</w:t>
            </w:r>
          </w:p>
        </w:tc>
      </w:tr>
      <w:tr w:rsidR="00A06F1D" w:rsidTr="0052797C">
        <w:trPr>
          <w:cantSplit/>
          <w:trHeight w:val="202"/>
        </w:trPr>
        <w:tc>
          <w:tcPr>
            <w:tcW w:w="700"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Umur</w:t>
            </w:r>
          </w:p>
        </w:tc>
        <w:tc>
          <w:tcPr>
            <w:tcW w:w="1189"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15-25 tahun</w:t>
            </w:r>
          </w:p>
        </w:tc>
        <w:tc>
          <w:tcPr>
            <w:tcW w:w="138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42"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42"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342"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342"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38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13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11.9%</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16.7%</w:t>
            </w:r>
          </w:p>
        </w:tc>
        <w:tc>
          <w:tcPr>
            <w:tcW w:w="134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14.3%</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26-35 tahun</w:t>
            </w:r>
          </w:p>
        </w:tc>
        <w:tc>
          <w:tcPr>
            <w:tcW w:w="138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34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38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13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4.8%</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14.3%</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9.5%</w:t>
            </w:r>
          </w:p>
        </w:tc>
        <w:tc>
          <w:tcPr>
            <w:tcW w:w="134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14.3%</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36-45 tahun</w:t>
            </w:r>
          </w:p>
        </w:tc>
        <w:tc>
          <w:tcPr>
            <w:tcW w:w="138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34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38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13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15.4%</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23.1%</w:t>
            </w:r>
          </w:p>
        </w:tc>
        <w:tc>
          <w:tcPr>
            <w:tcW w:w="134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7.7%</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46-55 tahun</w:t>
            </w:r>
          </w:p>
        </w:tc>
        <w:tc>
          <w:tcPr>
            <w:tcW w:w="138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34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38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13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4.3%</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21.7%</w:t>
            </w:r>
          </w:p>
        </w:tc>
        <w:tc>
          <w:tcPr>
            <w:tcW w:w="134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13.0%</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56-64 tahun</w:t>
            </w:r>
          </w:p>
        </w:tc>
        <w:tc>
          <w:tcPr>
            <w:tcW w:w="138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4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52797C">
        <w:trPr>
          <w:cantSplit/>
          <w:trHeight w:val="141"/>
        </w:trPr>
        <w:tc>
          <w:tcPr>
            <w:tcW w:w="70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38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13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4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52797C">
        <w:trPr>
          <w:cantSplit/>
          <w:trHeight w:val="202"/>
        </w:trPr>
        <w:tc>
          <w:tcPr>
            <w:tcW w:w="1888"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38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3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34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41"/>
        </w:trPr>
        <w:tc>
          <w:tcPr>
            <w:tcW w:w="1888"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384"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1342"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342"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10.8%</w:t>
            </w:r>
          </w:p>
        </w:tc>
        <w:tc>
          <w:tcPr>
            <w:tcW w:w="1342"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17.6%</w:t>
            </w:r>
          </w:p>
        </w:tc>
        <w:tc>
          <w:tcPr>
            <w:tcW w:w="1342"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12.7%</w:t>
            </w:r>
          </w:p>
        </w:tc>
      </w:tr>
    </w:tbl>
    <w:p w:rsidR="00A06F1D" w:rsidRDefault="00A06F1D" w:rsidP="00A06F1D">
      <w:pPr>
        <w:rPr>
          <w:rFonts w:ascii="Arial" w:hAnsi="Arial" w:cs="Arial"/>
          <w:sz w:val="18"/>
          <w:szCs w:val="18"/>
        </w:rPr>
      </w:pPr>
    </w:p>
    <w:tbl>
      <w:tblPr>
        <w:tblpPr w:leftFromText="180" w:rightFromText="180" w:vertAnchor="text" w:tblpY="1"/>
        <w:tblOverlap w:val="never"/>
        <w:tblW w:w="87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6"/>
        <w:gridCol w:w="1897"/>
        <w:gridCol w:w="2209"/>
        <w:gridCol w:w="2007"/>
        <w:gridCol w:w="1495"/>
      </w:tblGrid>
      <w:tr w:rsidR="00A06F1D" w:rsidTr="0052797C">
        <w:trPr>
          <w:cantSplit/>
          <w:trHeight w:val="236"/>
        </w:trPr>
        <w:tc>
          <w:tcPr>
            <w:tcW w:w="8723"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Umur * Tingkat Kecemasan Crosstabulation</w:t>
            </w:r>
          </w:p>
        </w:tc>
      </w:tr>
      <w:tr w:rsidR="00A06F1D" w:rsidTr="0052797C">
        <w:trPr>
          <w:cantSplit/>
          <w:trHeight w:val="236"/>
        </w:trPr>
        <w:tc>
          <w:tcPr>
            <w:tcW w:w="5222"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007"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c>
          <w:tcPr>
            <w:tcW w:w="1495"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165"/>
        </w:trPr>
        <w:tc>
          <w:tcPr>
            <w:tcW w:w="5222"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2007"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Tidak cemas</w:t>
            </w:r>
          </w:p>
        </w:tc>
        <w:tc>
          <w:tcPr>
            <w:tcW w:w="1495"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36"/>
        </w:trPr>
        <w:tc>
          <w:tcPr>
            <w:tcW w:w="1116"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Umur</w:t>
            </w:r>
          </w:p>
        </w:tc>
        <w:tc>
          <w:tcPr>
            <w:tcW w:w="1896"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15-25 tahun</w:t>
            </w:r>
          </w:p>
        </w:tc>
        <w:tc>
          <w:tcPr>
            <w:tcW w:w="2209"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2007"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w:t>
            </w:r>
          </w:p>
        </w:tc>
        <w:tc>
          <w:tcPr>
            <w:tcW w:w="1495"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2007"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57.1%</w:t>
            </w:r>
          </w:p>
        </w:tc>
        <w:tc>
          <w:tcPr>
            <w:tcW w:w="149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26-35 tahun</w:t>
            </w:r>
          </w:p>
        </w:tc>
        <w:tc>
          <w:tcPr>
            <w:tcW w:w="22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2007"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w:t>
            </w:r>
          </w:p>
        </w:tc>
        <w:tc>
          <w:tcPr>
            <w:tcW w:w="149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2007"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57.1%</w:t>
            </w:r>
          </w:p>
        </w:tc>
        <w:tc>
          <w:tcPr>
            <w:tcW w:w="149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36-45 tahun</w:t>
            </w:r>
          </w:p>
        </w:tc>
        <w:tc>
          <w:tcPr>
            <w:tcW w:w="22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2007"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49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2007"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53.8%</w:t>
            </w:r>
          </w:p>
        </w:tc>
        <w:tc>
          <w:tcPr>
            <w:tcW w:w="149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46-55 tahun</w:t>
            </w:r>
          </w:p>
        </w:tc>
        <w:tc>
          <w:tcPr>
            <w:tcW w:w="22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2007"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14</w:t>
            </w:r>
          </w:p>
        </w:tc>
        <w:tc>
          <w:tcPr>
            <w:tcW w:w="149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2007"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60.9%</w:t>
            </w:r>
          </w:p>
        </w:tc>
        <w:tc>
          <w:tcPr>
            <w:tcW w:w="149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56-64 tahun</w:t>
            </w:r>
          </w:p>
        </w:tc>
        <w:tc>
          <w:tcPr>
            <w:tcW w:w="22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2007"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49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65"/>
        </w:trPr>
        <w:tc>
          <w:tcPr>
            <w:tcW w:w="11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2007"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66.7%</w:t>
            </w:r>
          </w:p>
        </w:tc>
        <w:tc>
          <w:tcPr>
            <w:tcW w:w="149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36"/>
        </w:trPr>
        <w:tc>
          <w:tcPr>
            <w:tcW w:w="3013"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2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2007"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49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65"/>
        </w:trPr>
        <w:tc>
          <w:tcPr>
            <w:tcW w:w="3013"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Umur</w:t>
            </w:r>
          </w:p>
        </w:tc>
        <w:tc>
          <w:tcPr>
            <w:tcW w:w="2007"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57.8%</w:t>
            </w:r>
          </w:p>
        </w:tc>
        <w:tc>
          <w:tcPr>
            <w:tcW w:w="1495"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line="240" w:lineRule="auto"/>
        <w:rPr>
          <w:rFonts w:ascii="Times New Roman" w:hAnsi="Times New Roman" w:cs="Times New Roman"/>
          <w:sz w:val="24"/>
          <w:szCs w:val="24"/>
        </w:rPr>
      </w:pPr>
    </w:p>
    <w:tbl>
      <w:tblPr>
        <w:tblW w:w="8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5"/>
        <w:gridCol w:w="1187"/>
        <w:gridCol w:w="2079"/>
        <w:gridCol w:w="1358"/>
        <w:gridCol w:w="1358"/>
        <w:gridCol w:w="1358"/>
      </w:tblGrid>
      <w:tr w:rsidR="00A06F1D" w:rsidTr="0052797C">
        <w:trPr>
          <w:cantSplit/>
          <w:trHeight w:val="414"/>
        </w:trPr>
        <w:tc>
          <w:tcPr>
            <w:tcW w:w="8723" w:type="dxa"/>
            <w:gridSpan w:val="6"/>
            <w:tcBorders>
              <w:top w:val="nil"/>
              <w:left w:val="nil"/>
              <w:bottom w:val="nil"/>
              <w:right w:val="nil"/>
            </w:tcBorders>
            <w:shd w:val="clear" w:color="auto" w:fill="FFFFFF"/>
            <w:vAlign w:val="center"/>
          </w:tcPr>
          <w:p w:rsidR="00A06F1D" w:rsidRDefault="00A06F1D" w:rsidP="0052797C">
            <w:pPr>
              <w:spacing w:line="240" w:lineRule="auto"/>
              <w:ind w:left="60" w:right="60"/>
              <w:jc w:val="center"/>
              <w:rPr>
                <w:rFonts w:ascii="Arial" w:hAnsi="Arial" w:cs="Arial"/>
                <w:sz w:val="18"/>
                <w:szCs w:val="18"/>
              </w:rPr>
            </w:pPr>
            <w:r>
              <w:rPr>
                <w:rFonts w:ascii="Arial" w:hAnsi="Arial" w:cs="Arial"/>
                <w:b/>
                <w:bCs/>
                <w:sz w:val="18"/>
                <w:szCs w:val="18"/>
              </w:rPr>
              <w:t>Jenis Kelamin * Tingkat Pengetahuan Crosstabulation</w:t>
            </w:r>
          </w:p>
        </w:tc>
      </w:tr>
      <w:tr w:rsidR="00A06F1D" w:rsidTr="0052797C">
        <w:trPr>
          <w:cantSplit/>
          <w:trHeight w:val="208"/>
        </w:trPr>
        <w:tc>
          <w:tcPr>
            <w:tcW w:w="4651"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073"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r>
      <w:tr w:rsidR="00A06F1D" w:rsidTr="0052797C">
        <w:trPr>
          <w:cantSplit/>
          <w:trHeight w:val="145"/>
        </w:trPr>
        <w:tc>
          <w:tcPr>
            <w:tcW w:w="4651"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58"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baik</w:t>
            </w:r>
          </w:p>
        </w:tc>
        <w:tc>
          <w:tcPr>
            <w:tcW w:w="1358"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cukup</w:t>
            </w:r>
          </w:p>
        </w:tc>
        <w:tc>
          <w:tcPr>
            <w:tcW w:w="1358"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kurang</w:t>
            </w:r>
          </w:p>
        </w:tc>
      </w:tr>
      <w:tr w:rsidR="00A06F1D" w:rsidTr="0052797C">
        <w:trPr>
          <w:cantSplit/>
          <w:trHeight w:val="208"/>
        </w:trPr>
        <w:tc>
          <w:tcPr>
            <w:tcW w:w="138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Jenis Kelamin</w:t>
            </w:r>
          </w:p>
        </w:tc>
        <w:tc>
          <w:tcPr>
            <w:tcW w:w="1187"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Laki-laki</w:t>
            </w:r>
          </w:p>
        </w:tc>
        <w:tc>
          <w:tcPr>
            <w:tcW w:w="2079"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358"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358"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r>
      <w:tr w:rsidR="00A06F1D" w:rsidTr="0052797C">
        <w:trPr>
          <w:cantSplit/>
          <w:trHeight w:val="145"/>
        </w:trPr>
        <w:tc>
          <w:tcPr>
            <w:tcW w:w="138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7"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7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5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51.2%</w:t>
            </w:r>
          </w:p>
        </w:tc>
        <w:tc>
          <w:tcPr>
            <w:tcW w:w="1358"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24.4%</w:t>
            </w:r>
          </w:p>
        </w:tc>
        <w:tc>
          <w:tcPr>
            <w:tcW w:w="13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24.4%</w:t>
            </w:r>
          </w:p>
        </w:tc>
      </w:tr>
      <w:tr w:rsidR="00A06F1D" w:rsidTr="0052797C">
        <w:trPr>
          <w:cantSplit/>
          <w:trHeight w:val="145"/>
        </w:trPr>
        <w:tc>
          <w:tcPr>
            <w:tcW w:w="138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7"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Perempuan</w:t>
            </w:r>
          </w:p>
        </w:tc>
        <w:tc>
          <w:tcPr>
            <w:tcW w:w="207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29</w:t>
            </w:r>
          </w:p>
        </w:tc>
        <w:tc>
          <w:tcPr>
            <w:tcW w:w="1358"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3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r>
      <w:tr w:rsidR="00A06F1D" w:rsidTr="0052797C">
        <w:trPr>
          <w:cantSplit/>
          <w:trHeight w:val="145"/>
        </w:trPr>
        <w:tc>
          <w:tcPr>
            <w:tcW w:w="1385" w:type="dxa"/>
            <w:vMerge/>
            <w:tcBorders>
              <w:top w:val="single" w:sz="16" w:space="0" w:color="000000"/>
              <w:left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1187" w:type="dxa"/>
            <w:vMerge/>
            <w:tcBorders>
              <w:top w:val="nil"/>
              <w:left w:val="nil"/>
              <w:right w:val="nil"/>
            </w:tcBorders>
            <w:shd w:val="clear" w:color="auto" w:fill="FFFFFF"/>
          </w:tcPr>
          <w:p w:rsidR="00A06F1D" w:rsidRDefault="00A06F1D" w:rsidP="00A06F1D">
            <w:pPr>
              <w:spacing w:after="0" w:line="240" w:lineRule="auto"/>
              <w:rPr>
                <w:rFonts w:ascii="Arial" w:hAnsi="Arial" w:cs="Arial"/>
                <w:sz w:val="18"/>
                <w:szCs w:val="18"/>
              </w:rPr>
            </w:pPr>
          </w:p>
        </w:tc>
        <w:tc>
          <w:tcPr>
            <w:tcW w:w="2079" w:type="dxa"/>
            <w:tcBorders>
              <w:top w:val="nil"/>
              <w:left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58" w:type="dxa"/>
            <w:tcBorders>
              <w:top w:val="nil"/>
              <w:lef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47.5%</w:t>
            </w:r>
          </w:p>
        </w:tc>
        <w:tc>
          <w:tcPr>
            <w:tcW w:w="1358" w:type="dxa"/>
            <w:tcBorders>
              <w:top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34.4%</w:t>
            </w:r>
          </w:p>
        </w:tc>
        <w:tc>
          <w:tcPr>
            <w:tcW w:w="1358" w:type="dxa"/>
            <w:tcBorders>
              <w:top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18.0%</w:t>
            </w:r>
          </w:p>
        </w:tc>
      </w:tr>
      <w:tr w:rsidR="00A06F1D" w:rsidTr="0052797C">
        <w:trPr>
          <w:cantSplit/>
          <w:trHeight w:val="208"/>
        </w:trPr>
        <w:tc>
          <w:tcPr>
            <w:tcW w:w="2572" w:type="dxa"/>
            <w:gridSpan w:val="2"/>
            <w:vMerge w:val="restart"/>
            <w:tcBorders>
              <w:top w:val="nil"/>
              <w:left w:val="single" w:sz="16" w:space="0" w:color="000000"/>
              <w:bottom w:val="single" w:sz="16" w:space="0" w:color="000000"/>
              <w:right w:val="nil"/>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Total</w:t>
            </w:r>
          </w:p>
        </w:tc>
        <w:tc>
          <w:tcPr>
            <w:tcW w:w="2079" w:type="dxa"/>
            <w:tcBorders>
              <w:top w:val="nil"/>
              <w:left w:val="nil"/>
              <w:bottom w:val="nil"/>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nil"/>
              <w:left w:val="single" w:sz="16" w:space="0" w:color="000000"/>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50</w:t>
            </w:r>
          </w:p>
        </w:tc>
        <w:tc>
          <w:tcPr>
            <w:tcW w:w="1358" w:type="dxa"/>
            <w:tcBorders>
              <w:top w:val="nil"/>
              <w:bottom w:val="nil"/>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31</w:t>
            </w:r>
          </w:p>
        </w:tc>
        <w:tc>
          <w:tcPr>
            <w:tcW w:w="1358" w:type="dxa"/>
            <w:tcBorders>
              <w:top w:val="nil"/>
              <w:bottom w:val="nil"/>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21</w:t>
            </w:r>
          </w:p>
        </w:tc>
      </w:tr>
      <w:tr w:rsidR="00A06F1D" w:rsidTr="0052797C">
        <w:trPr>
          <w:cantSplit/>
          <w:trHeight w:val="145"/>
        </w:trPr>
        <w:tc>
          <w:tcPr>
            <w:tcW w:w="2572" w:type="dxa"/>
            <w:gridSpan w:val="2"/>
            <w:vMerge/>
            <w:tcBorders>
              <w:top w:val="nil"/>
              <w:left w:val="single" w:sz="16" w:space="0" w:color="000000"/>
              <w:bottom w:val="single" w:sz="16" w:space="0" w:color="000000"/>
              <w:right w:val="nil"/>
            </w:tcBorders>
            <w:shd w:val="clear" w:color="auto" w:fill="FFFFFF"/>
          </w:tcPr>
          <w:p w:rsidR="00A06F1D" w:rsidRDefault="00A06F1D" w:rsidP="00A06F1D">
            <w:pPr>
              <w:spacing w:after="0" w:line="240" w:lineRule="auto"/>
              <w:rPr>
                <w:rFonts w:ascii="Arial" w:hAnsi="Arial" w:cs="Arial"/>
                <w:sz w:val="18"/>
                <w:szCs w:val="18"/>
              </w:rPr>
            </w:pPr>
          </w:p>
        </w:tc>
        <w:tc>
          <w:tcPr>
            <w:tcW w:w="2079" w:type="dxa"/>
            <w:tcBorders>
              <w:top w:val="nil"/>
              <w:left w:val="nil"/>
              <w:bottom w:val="single" w:sz="16" w:space="0" w:color="000000"/>
              <w:right w:val="single" w:sz="16" w:space="0" w:color="000000"/>
            </w:tcBorders>
            <w:shd w:val="clear" w:color="auto" w:fill="FFFFFF"/>
          </w:tcPr>
          <w:p w:rsidR="00A06F1D" w:rsidRDefault="00A06F1D" w:rsidP="00A06F1D">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58" w:type="dxa"/>
            <w:tcBorders>
              <w:top w:val="nil"/>
              <w:left w:val="single" w:sz="16" w:space="0" w:color="000000"/>
              <w:bottom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49.0%</w:t>
            </w:r>
          </w:p>
        </w:tc>
        <w:tc>
          <w:tcPr>
            <w:tcW w:w="1358" w:type="dxa"/>
            <w:tcBorders>
              <w:top w:val="nil"/>
              <w:bottom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30.4%</w:t>
            </w:r>
          </w:p>
        </w:tc>
        <w:tc>
          <w:tcPr>
            <w:tcW w:w="1358" w:type="dxa"/>
            <w:tcBorders>
              <w:top w:val="nil"/>
              <w:bottom w:val="single" w:sz="16" w:space="0" w:color="000000"/>
              <w:right w:val="single" w:sz="16" w:space="0" w:color="000000"/>
            </w:tcBorders>
            <w:shd w:val="clear" w:color="auto" w:fill="FFFFFF"/>
            <w:vAlign w:val="center"/>
          </w:tcPr>
          <w:p w:rsidR="00A06F1D" w:rsidRDefault="00A06F1D" w:rsidP="00A06F1D">
            <w:pPr>
              <w:spacing w:after="0" w:line="240" w:lineRule="auto"/>
              <w:ind w:left="60" w:right="60"/>
              <w:jc w:val="right"/>
              <w:rPr>
                <w:rFonts w:ascii="Arial" w:hAnsi="Arial" w:cs="Arial"/>
                <w:sz w:val="18"/>
                <w:szCs w:val="18"/>
              </w:rPr>
            </w:pPr>
            <w:r>
              <w:rPr>
                <w:rFonts w:ascii="Arial" w:hAnsi="Arial" w:cs="Arial"/>
                <w:sz w:val="18"/>
                <w:szCs w:val="18"/>
              </w:rPr>
              <w:t>20.6%</w:t>
            </w:r>
          </w:p>
        </w:tc>
      </w:tr>
    </w:tbl>
    <w:p w:rsidR="00A06F1D" w:rsidRDefault="00A06F1D" w:rsidP="00A06F1D">
      <w:pPr>
        <w:rPr>
          <w:rFonts w:ascii="Arial" w:hAnsi="Arial" w:cs="Arial"/>
          <w:sz w:val="18"/>
          <w:szCs w:val="18"/>
        </w:rPr>
      </w:pPr>
    </w:p>
    <w:tbl>
      <w:tblPr>
        <w:tblW w:w="8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2"/>
        <w:gridCol w:w="1811"/>
        <w:gridCol w:w="3170"/>
        <w:gridCol w:w="1445"/>
      </w:tblGrid>
      <w:tr w:rsidR="00A06F1D" w:rsidTr="0052797C">
        <w:trPr>
          <w:cantSplit/>
          <w:trHeight w:val="115"/>
        </w:trPr>
        <w:tc>
          <w:tcPr>
            <w:tcW w:w="8537" w:type="dxa"/>
            <w:gridSpan w:val="4"/>
            <w:tcBorders>
              <w:top w:val="nil"/>
              <w:left w:val="nil"/>
              <w:bottom w:val="nil"/>
              <w:right w:val="nil"/>
            </w:tcBorders>
            <w:shd w:val="clear" w:color="auto" w:fill="FFFFFF"/>
            <w:vAlign w:val="center"/>
          </w:tcPr>
          <w:p w:rsidR="0052797C" w:rsidRDefault="0052797C" w:rsidP="0052797C">
            <w:pPr>
              <w:spacing w:after="0" w:line="240" w:lineRule="auto"/>
              <w:ind w:right="60"/>
              <w:rPr>
                <w:rFonts w:ascii="Arial" w:hAnsi="Arial" w:cs="Arial"/>
                <w:b/>
                <w:bCs/>
                <w:sz w:val="18"/>
                <w:szCs w:val="18"/>
              </w:rPr>
            </w:pPr>
          </w:p>
          <w:p w:rsidR="0052797C" w:rsidRDefault="0052797C" w:rsidP="0052797C">
            <w:pPr>
              <w:spacing w:after="0" w:line="240" w:lineRule="auto"/>
              <w:ind w:right="60"/>
              <w:rPr>
                <w:rFonts w:ascii="Arial" w:hAnsi="Arial" w:cs="Arial"/>
                <w:b/>
                <w:bCs/>
                <w:sz w:val="18"/>
                <w:szCs w:val="18"/>
              </w:rPr>
            </w:pPr>
          </w:p>
          <w:p w:rsidR="0052797C" w:rsidRDefault="0052797C" w:rsidP="0052797C">
            <w:pPr>
              <w:spacing w:after="0" w:line="240" w:lineRule="auto"/>
              <w:ind w:left="60" w:right="60"/>
              <w:jc w:val="center"/>
              <w:rPr>
                <w:rFonts w:ascii="Arial" w:hAnsi="Arial" w:cs="Arial"/>
                <w:b/>
                <w:bCs/>
                <w:sz w:val="18"/>
                <w:szCs w:val="18"/>
              </w:rPr>
            </w:pPr>
          </w:p>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Jenis Kelamin * Tingkat Pengetahuan Crosstabulation</w:t>
            </w:r>
          </w:p>
        </w:tc>
      </w:tr>
      <w:tr w:rsidR="00A06F1D" w:rsidTr="0052797C">
        <w:trPr>
          <w:cantSplit/>
          <w:trHeight w:val="289"/>
        </w:trPr>
        <w:tc>
          <w:tcPr>
            <w:tcW w:w="7093"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445" w:type="dxa"/>
            <w:vMerge w:val="restart"/>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245"/>
        </w:trPr>
        <w:tc>
          <w:tcPr>
            <w:tcW w:w="7093"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45" w:type="dxa"/>
            <w:vMerge/>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81"/>
        </w:trPr>
        <w:tc>
          <w:tcPr>
            <w:tcW w:w="2112"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Jenis Kelamin</w:t>
            </w:r>
          </w:p>
        </w:tc>
        <w:tc>
          <w:tcPr>
            <w:tcW w:w="1811"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Laki-laki</w:t>
            </w:r>
          </w:p>
        </w:tc>
        <w:tc>
          <w:tcPr>
            <w:tcW w:w="3170"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5" w:type="dxa"/>
            <w:tcBorders>
              <w:top w:val="single" w:sz="16" w:space="0" w:color="000000"/>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w:t>
            </w:r>
          </w:p>
        </w:tc>
      </w:tr>
      <w:tr w:rsidR="00A06F1D" w:rsidTr="0052797C">
        <w:trPr>
          <w:cantSplit/>
          <w:trHeight w:val="81"/>
        </w:trPr>
        <w:tc>
          <w:tcPr>
            <w:tcW w:w="211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1"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170"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445"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81"/>
        </w:trPr>
        <w:tc>
          <w:tcPr>
            <w:tcW w:w="211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1"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Perempuan</w:t>
            </w:r>
          </w:p>
        </w:tc>
        <w:tc>
          <w:tcPr>
            <w:tcW w:w="3170"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5"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w:t>
            </w:r>
          </w:p>
        </w:tc>
      </w:tr>
      <w:tr w:rsidR="00A06F1D" w:rsidTr="0052797C">
        <w:trPr>
          <w:cantSplit/>
          <w:trHeight w:val="81"/>
        </w:trPr>
        <w:tc>
          <w:tcPr>
            <w:tcW w:w="211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1"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170"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445"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81"/>
        </w:trPr>
        <w:tc>
          <w:tcPr>
            <w:tcW w:w="3923"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3170"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5"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81"/>
        </w:trPr>
        <w:tc>
          <w:tcPr>
            <w:tcW w:w="3923"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3170"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445" w:type="dxa"/>
            <w:tcBorders>
              <w:top w:val="nil"/>
              <w:left w:val="single" w:sz="16" w:space="0" w:color="000000"/>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tbl>
      <w:tblPr>
        <w:tblW w:w="8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8"/>
        <w:gridCol w:w="1250"/>
        <w:gridCol w:w="2188"/>
        <w:gridCol w:w="1279"/>
        <w:gridCol w:w="1340"/>
        <w:gridCol w:w="996"/>
      </w:tblGrid>
      <w:tr w:rsidR="00A06F1D" w:rsidTr="0052797C">
        <w:trPr>
          <w:cantSplit/>
          <w:trHeight w:val="237"/>
        </w:trPr>
        <w:tc>
          <w:tcPr>
            <w:tcW w:w="8511"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Jenis Kelamin * Sikap Crosstabulation</w:t>
            </w:r>
          </w:p>
        </w:tc>
      </w:tr>
      <w:tr w:rsidR="00A06F1D" w:rsidTr="0052797C">
        <w:trPr>
          <w:cantSplit/>
          <w:trHeight w:val="237"/>
        </w:trPr>
        <w:tc>
          <w:tcPr>
            <w:tcW w:w="4896"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619" w:type="dxa"/>
            <w:gridSpan w:val="2"/>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w:t>
            </w:r>
          </w:p>
        </w:tc>
        <w:tc>
          <w:tcPr>
            <w:tcW w:w="996"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165"/>
        </w:trPr>
        <w:tc>
          <w:tcPr>
            <w:tcW w:w="4896"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279"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positif</w:t>
            </w:r>
          </w:p>
        </w:tc>
        <w:tc>
          <w:tcPr>
            <w:tcW w:w="1339"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negatif</w:t>
            </w:r>
          </w:p>
        </w:tc>
        <w:tc>
          <w:tcPr>
            <w:tcW w:w="996"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37"/>
        </w:trPr>
        <w:tc>
          <w:tcPr>
            <w:tcW w:w="1459"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Jenis Kelamin</w:t>
            </w:r>
          </w:p>
        </w:tc>
        <w:tc>
          <w:tcPr>
            <w:tcW w:w="125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Laki-laki</w:t>
            </w:r>
          </w:p>
        </w:tc>
        <w:tc>
          <w:tcPr>
            <w:tcW w:w="2188"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79"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w:t>
            </w:r>
          </w:p>
        </w:tc>
        <w:tc>
          <w:tcPr>
            <w:tcW w:w="1339"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w:t>
            </w:r>
          </w:p>
        </w:tc>
        <w:tc>
          <w:tcPr>
            <w:tcW w:w="996"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w:t>
            </w:r>
          </w:p>
        </w:tc>
      </w:tr>
      <w:tr w:rsidR="00A06F1D" w:rsidTr="0052797C">
        <w:trPr>
          <w:cantSplit/>
          <w:trHeight w:val="165"/>
        </w:trPr>
        <w:tc>
          <w:tcPr>
            <w:tcW w:w="14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5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88"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27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58.5%</w:t>
            </w:r>
          </w:p>
        </w:tc>
        <w:tc>
          <w:tcPr>
            <w:tcW w:w="1339"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41.5%</w:t>
            </w:r>
          </w:p>
        </w:tc>
        <w:tc>
          <w:tcPr>
            <w:tcW w:w="99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4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5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Perempuan</w:t>
            </w:r>
          </w:p>
        </w:tc>
        <w:tc>
          <w:tcPr>
            <w:tcW w:w="2188"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7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w:t>
            </w:r>
          </w:p>
        </w:tc>
        <w:tc>
          <w:tcPr>
            <w:tcW w:w="1339"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25</w:t>
            </w:r>
          </w:p>
        </w:tc>
        <w:tc>
          <w:tcPr>
            <w:tcW w:w="99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w:t>
            </w:r>
          </w:p>
        </w:tc>
      </w:tr>
      <w:tr w:rsidR="00A06F1D" w:rsidTr="0052797C">
        <w:trPr>
          <w:cantSplit/>
          <w:trHeight w:val="165"/>
        </w:trPr>
        <w:tc>
          <w:tcPr>
            <w:tcW w:w="14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5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88"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27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59.0%</w:t>
            </w:r>
          </w:p>
        </w:tc>
        <w:tc>
          <w:tcPr>
            <w:tcW w:w="1339"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41.0%</w:t>
            </w:r>
          </w:p>
        </w:tc>
        <w:tc>
          <w:tcPr>
            <w:tcW w:w="99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37"/>
        </w:trPr>
        <w:tc>
          <w:tcPr>
            <w:tcW w:w="2708"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188"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7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w:t>
            </w:r>
          </w:p>
        </w:tc>
        <w:tc>
          <w:tcPr>
            <w:tcW w:w="1339"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c>
          <w:tcPr>
            <w:tcW w:w="99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65"/>
        </w:trPr>
        <w:tc>
          <w:tcPr>
            <w:tcW w:w="2708"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88"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279"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58.8%</w:t>
            </w:r>
          </w:p>
        </w:tc>
        <w:tc>
          <w:tcPr>
            <w:tcW w:w="1339"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c>
          <w:tcPr>
            <w:tcW w:w="996"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7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2"/>
        <w:gridCol w:w="1184"/>
        <w:gridCol w:w="2073"/>
        <w:gridCol w:w="1354"/>
        <w:gridCol w:w="1354"/>
        <w:gridCol w:w="1356"/>
      </w:tblGrid>
      <w:tr w:rsidR="00A06F1D" w:rsidTr="0052797C">
        <w:trPr>
          <w:cantSplit/>
          <w:trHeight w:val="195"/>
        </w:trPr>
        <w:tc>
          <w:tcPr>
            <w:tcW w:w="8703"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Jenis Kelamin * Tindakan Crosstabulation</w:t>
            </w:r>
          </w:p>
        </w:tc>
      </w:tr>
      <w:tr w:rsidR="00A06F1D" w:rsidTr="0052797C">
        <w:trPr>
          <w:cantSplit/>
          <w:trHeight w:val="195"/>
        </w:trPr>
        <w:tc>
          <w:tcPr>
            <w:tcW w:w="463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064"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r>
      <w:tr w:rsidR="00A06F1D" w:rsidTr="0052797C">
        <w:trPr>
          <w:cantSplit/>
          <w:trHeight w:val="137"/>
        </w:trPr>
        <w:tc>
          <w:tcPr>
            <w:tcW w:w="463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5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baik</w:t>
            </w:r>
          </w:p>
        </w:tc>
        <w:tc>
          <w:tcPr>
            <w:tcW w:w="1354"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cukup</w:t>
            </w:r>
          </w:p>
        </w:tc>
        <w:tc>
          <w:tcPr>
            <w:tcW w:w="1356"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kurang</w:t>
            </w:r>
          </w:p>
        </w:tc>
      </w:tr>
      <w:tr w:rsidR="00A06F1D" w:rsidTr="0052797C">
        <w:trPr>
          <w:cantSplit/>
          <w:trHeight w:val="195"/>
        </w:trPr>
        <w:tc>
          <w:tcPr>
            <w:tcW w:w="1382"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Jenis Kelamin</w:t>
            </w:r>
          </w:p>
        </w:tc>
        <w:tc>
          <w:tcPr>
            <w:tcW w:w="1184"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Laki-laki</w:t>
            </w:r>
          </w:p>
        </w:tc>
        <w:tc>
          <w:tcPr>
            <w:tcW w:w="207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c>
          <w:tcPr>
            <w:tcW w:w="1354"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8</w:t>
            </w:r>
          </w:p>
        </w:tc>
        <w:tc>
          <w:tcPr>
            <w:tcW w:w="1356"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52797C">
        <w:trPr>
          <w:cantSplit/>
          <w:trHeight w:val="137"/>
        </w:trPr>
        <w:tc>
          <w:tcPr>
            <w:tcW w:w="138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4"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7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5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75.6%</w:t>
            </w:r>
          </w:p>
        </w:tc>
        <w:tc>
          <w:tcPr>
            <w:tcW w:w="135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19.5%</w:t>
            </w:r>
          </w:p>
        </w:tc>
        <w:tc>
          <w:tcPr>
            <w:tcW w:w="135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4.9%</w:t>
            </w:r>
          </w:p>
        </w:tc>
      </w:tr>
      <w:tr w:rsidR="00A06F1D" w:rsidTr="0052797C">
        <w:trPr>
          <w:cantSplit/>
          <w:trHeight w:val="137"/>
        </w:trPr>
        <w:tc>
          <w:tcPr>
            <w:tcW w:w="138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4"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Perempuan</w:t>
            </w:r>
          </w:p>
        </w:tc>
        <w:tc>
          <w:tcPr>
            <w:tcW w:w="207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w:t>
            </w:r>
          </w:p>
        </w:tc>
        <w:tc>
          <w:tcPr>
            <w:tcW w:w="135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w:t>
            </w:r>
          </w:p>
        </w:tc>
        <w:tc>
          <w:tcPr>
            <w:tcW w:w="135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52797C">
        <w:trPr>
          <w:cantSplit/>
          <w:trHeight w:val="137"/>
        </w:trPr>
        <w:tc>
          <w:tcPr>
            <w:tcW w:w="138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84"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7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5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62.3%</w:t>
            </w:r>
          </w:p>
        </w:tc>
        <w:tc>
          <w:tcPr>
            <w:tcW w:w="135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31.1%</w:t>
            </w:r>
          </w:p>
        </w:tc>
        <w:tc>
          <w:tcPr>
            <w:tcW w:w="135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w:t>
            </w:r>
          </w:p>
        </w:tc>
      </w:tr>
      <w:tr w:rsidR="00A06F1D" w:rsidTr="0052797C">
        <w:trPr>
          <w:cantSplit/>
          <w:trHeight w:val="507"/>
        </w:trPr>
        <w:tc>
          <w:tcPr>
            <w:tcW w:w="2566"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07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w:t>
            </w:r>
          </w:p>
        </w:tc>
        <w:tc>
          <w:tcPr>
            <w:tcW w:w="135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w:t>
            </w:r>
          </w:p>
        </w:tc>
        <w:tc>
          <w:tcPr>
            <w:tcW w:w="135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r>
      <w:tr w:rsidR="00A06F1D" w:rsidTr="0052797C">
        <w:trPr>
          <w:cantSplit/>
          <w:trHeight w:val="137"/>
        </w:trPr>
        <w:tc>
          <w:tcPr>
            <w:tcW w:w="2566"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07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5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67.6%</w:t>
            </w:r>
          </w:p>
        </w:tc>
        <w:tc>
          <w:tcPr>
            <w:tcW w:w="1354"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26.5%</w:t>
            </w:r>
          </w:p>
        </w:tc>
        <w:tc>
          <w:tcPr>
            <w:tcW w:w="1356"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r>
    </w:tbl>
    <w:p w:rsidR="00A06F1D" w:rsidRDefault="00A06F1D" w:rsidP="0052797C">
      <w:pPr>
        <w:spacing w:after="0" w:line="240" w:lineRule="auto"/>
        <w:rPr>
          <w:rFonts w:ascii="Arial" w:hAnsi="Arial" w:cs="Arial"/>
          <w:sz w:val="18"/>
          <w:szCs w:val="18"/>
        </w:rPr>
      </w:pPr>
    </w:p>
    <w:tbl>
      <w:tblPr>
        <w:tblW w:w="8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4"/>
        <w:gridCol w:w="1890"/>
        <w:gridCol w:w="3308"/>
        <w:gridCol w:w="1507"/>
      </w:tblGrid>
      <w:tr w:rsidR="00A06F1D" w:rsidTr="0052797C">
        <w:trPr>
          <w:cantSplit/>
          <w:trHeight w:val="208"/>
        </w:trPr>
        <w:tc>
          <w:tcPr>
            <w:tcW w:w="8909" w:type="dxa"/>
            <w:gridSpan w:val="4"/>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Jenis Kelamin * Tindakan Crosstabulation</w:t>
            </w:r>
          </w:p>
        </w:tc>
      </w:tr>
      <w:tr w:rsidR="00A06F1D" w:rsidTr="0052797C">
        <w:trPr>
          <w:cantSplit/>
          <w:trHeight w:val="521"/>
        </w:trPr>
        <w:tc>
          <w:tcPr>
            <w:tcW w:w="7402"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507" w:type="dxa"/>
            <w:vMerge w:val="restart"/>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441"/>
        </w:trPr>
        <w:tc>
          <w:tcPr>
            <w:tcW w:w="7402"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07" w:type="dxa"/>
            <w:vMerge/>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08"/>
        </w:trPr>
        <w:tc>
          <w:tcPr>
            <w:tcW w:w="2204"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Jenis Kelamin</w:t>
            </w:r>
          </w:p>
        </w:tc>
        <w:tc>
          <w:tcPr>
            <w:tcW w:w="189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Laki-laki</w:t>
            </w:r>
          </w:p>
        </w:tc>
        <w:tc>
          <w:tcPr>
            <w:tcW w:w="3308"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7" w:type="dxa"/>
            <w:tcBorders>
              <w:top w:val="single" w:sz="16" w:space="0" w:color="000000"/>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w:t>
            </w:r>
          </w:p>
        </w:tc>
      </w:tr>
      <w:tr w:rsidR="00A06F1D" w:rsidTr="0052797C">
        <w:trPr>
          <w:cantSplit/>
          <w:trHeight w:val="145"/>
        </w:trPr>
        <w:tc>
          <w:tcPr>
            <w:tcW w:w="220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308"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507"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5"/>
        </w:trPr>
        <w:tc>
          <w:tcPr>
            <w:tcW w:w="220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Perempuan</w:t>
            </w:r>
          </w:p>
        </w:tc>
        <w:tc>
          <w:tcPr>
            <w:tcW w:w="3308"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7"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w:t>
            </w:r>
          </w:p>
        </w:tc>
      </w:tr>
      <w:tr w:rsidR="00A06F1D" w:rsidTr="0052797C">
        <w:trPr>
          <w:cantSplit/>
          <w:trHeight w:val="145"/>
        </w:trPr>
        <w:tc>
          <w:tcPr>
            <w:tcW w:w="220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9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308"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507"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08"/>
        </w:trPr>
        <w:tc>
          <w:tcPr>
            <w:tcW w:w="4094"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3308"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7"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45"/>
        </w:trPr>
        <w:tc>
          <w:tcPr>
            <w:tcW w:w="4094"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3308"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507" w:type="dxa"/>
            <w:tcBorders>
              <w:top w:val="nil"/>
              <w:left w:val="single" w:sz="16" w:space="0" w:color="000000"/>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A06F1D">
      <w:pPr>
        <w:spacing w:line="400" w:lineRule="atLeast"/>
        <w:rPr>
          <w:rFonts w:ascii="Times New Roman" w:hAnsi="Times New Roman" w:cs="Times New Roman"/>
          <w:sz w:val="24"/>
          <w:szCs w:val="24"/>
        </w:rPr>
      </w:pPr>
    </w:p>
    <w:p w:rsidR="0052797C" w:rsidRDefault="0052797C" w:rsidP="00A06F1D">
      <w:pPr>
        <w:spacing w:line="400" w:lineRule="atLeast"/>
        <w:rPr>
          <w:rFonts w:ascii="Times New Roman" w:hAnsi="Times New Roman" w:cs="Times New Roman"/>
          <w:sz w:val="24"/>
          <w:szCs w:val="24"/>
        </w:rPr>
      </w:pPr>
    </w:p>
    <w:tbl>
      <w:tblPr>
        <w:tblW w:w="8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1"/>
        <w:gridCol w:w="1193"/>
        <w:gridCol w:w="2089"/>
        <w:gridCol w:w="1364"/>
        <w:gridCol w:w="1364"/>
        <w:gridCol w:w="1364"/>
      </w:tblGrid>
      <w:tr w:rsidR="00A06F1D" w:rsidTr="0052797C">
        <w:trPr>
          <w:cantSplit/>
          <w:trHeight w:val="212"/>
        </w:trPr>
        <w:tc>
          <w:tcPr>
            <w:tcW w:w="8765"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lastRenderedPageBreak/>
              <w:t>Jenis Kelamin * Tingkat Kecemasan Crosstabulation</w:t>
            </w:r>
          </w:p>
        </w:tc>
      </w:tr>
      <w:tr w:rsidR="00A06F1D" w:rsidTr="0052797C">
        <w:trPr>
          <w:cantSplit/>
          <w:trHeight w:val="212"/>
        </w:trPr>
        <w:tc>
          <w:tcPr>
            <w:tcW w:w="4673"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092"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52797C">
        <w:trPr>
          <w:cantSplit/>
          <w:trHeight w:val="149"/>
        </w:trPr>
        <w:tc>
          <w:tcPr>
            <w:tcW w:w="4673"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6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sangat berat/panik</w:t>
            </w:r>
          </w:p>
        </w:tc>
        <w:tc>
          <w:tcPr>
            <w:tcW w:w="1364"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berat</w:t>
            </w:r>
          </w:p>
        </w:tc>
        <w:tc>
          <w:tcPr>
            <w:tcW w:w="1364"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sedang</w:t>
            </w:r>
          </w:p>
        </w:tc>
      </w:tr>
      <w:tr w:rsidR="00A06F1D" w:rsidTr="0052797C">
        <w:trPr>
          <w:cantSplit/>
          <w:trHeight w:val="212"/>
        </w:trPr>
        <w:tc>
          <w:tcPr>
            <w:tcW w:w="1391"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Jenis Kelamin</w:t>
            </w:r>
          </w:p>
        </w:tc>
        <w:tc>
          <w:tcPr>
            <w:tcW w:w="1193"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Laki-laki</w:t>
            </w:r>
          </w:p>
        </w:tc>
        <w:tc>
          <w:tcPr>
            <w:tcW w:w="2089"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6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64"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36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r>
      <w:tr w:rsidR="00A06F1D" w:rsidTr="0052797C">
        <w:trPr>
          <w:cantSplit/>
          <w:trHeight w:val="149"/>
        </w:trPr>
        <w:tc>
          <w:tcPr>
            <w:tcW w:w="1391"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93"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8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6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6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12.2%</w:t>
            </w:r>
          </w:p>
        </w:tc>
        <w:tc>
          <w:tcPr>
            <w:tcW w:w="136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14.6%</w:t>
            </w:r>
          </w:p>
        </w:tc>
      </w:tr>
      <w:tr w:rsidR="00A06F1D" w:rsidTr="0052797C">
        <w:trPr>
          <w:cantSplit/>
          <w:trHeight w:val="149"/>
        </w:trPr>
        <w:tc>
          <w:tcPr>
            <w:tcW w:w="1391"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93"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Perempuan</w:t>
            </w:r>
          </w:p>
        </w:tc>
        <w:tc>
          <w:tcPr>
            <w:tcW w:w="208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6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6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36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w:t>
            </w:r>
          </w:p>
        </w:tc>
      </w:tr>
      <w:tr w:rsidR="00A06F1D" w:rsidTr="0052797C">
        <w:trPr>
          <w:cantSplit/>
          <w:trHeight w:val="149"/>
        </w:trPr>
        <w:tc>
          <w:tcPr>
            <w:tcW w:w="1391"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93"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8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6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w:t>
            </w:r>
          </w:p>
        </w:tc>
        <w:tc>
          <w:tcPr>
            <w:tcW w:w="136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9.8%</w:t>
            </w:r>
          </w:p>
        </w:tc>
        <w:tc>
          <w:tcPr>
            <w:tcW w:w="136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19.7%</w:t>
            </w:r>
          </w:p>
        </w:tc>
      </w:tr>
      <w:tr w:rsidR="00A06F1D" w:rsidTr="0052797C">
        <w:trPr>
          <w:cantSplit/>
          <w:trHeight w:val="212"/>
        </w:trPr>
        <w:tc>
          <w:tcPr>
            <w:tcW w:w="2584"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08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6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6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36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r>
      <w:tr w:rsidR="00A06F1D" w:rsidTr="0052797C">
        <w:trPr>
          <w:cantSplit/>
          <w:trHeight w:val="149"/>
        </w:trPr>
        <w:tc>
          <w:tcPr>
            <w:tcW w:w="2584"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089"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36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364"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10.8%</w:t>
            </w:r>
          </w:p>
        </w:tc>
        <w:tc>
          <w:tcPr>
            <w:tcW w:w="136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17.6%</w:t>
            </w:r>
          </w:p>
        </w:tc>
      </w:tr>
    </w:tbl>
    <w:p w:rsidR="00A06F1D" w:rsidRDefault="00A06F1D" w:rsidP="0052797C">
      <w:pPr>
        <w:spacing w:after="0" w:line="240" w:lineRule="auto"/>
        <w:rPr>
          <w:rFonts w:ascii="Arial" w:hAnsi="Arial" w:cs="Arial"/>
          <w:sz w:val="18"/>
          <w:szCs w:val="18"/>
        </w:rPr>
      </w:pPr>
    </w:p>
    <w:tbl>
      <w:tblPr>
        <w:tblW w:w="87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4"/>
        <w:gridCol w:w="1262"/>
        <w:gridCol w:w="2209"/>
        <w:gridCol w:w="1442"/>
        <w:gridCol w:w="1351"/>
        <w:gridCol w:w="1006"/>
      </w:tblGrid>
      <w:tr w:rsidR="00A06F1D" w:rsidTr="0052797C">
        <w:trPr>
          <w:cantSplit/>
          <w:trHeight w:val="216"/>
        </w:trPr>
        <w:tc>
          <w:tcPr>
            <w:tcW w:w="8744"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Jenis Kelamin * Tingkat Kecemasan Crosstabulation</w:t>
            </w:r>
          </w:p>
        </w:tc>
      </w:tr>
      <w:tr w:rsidR="00A06F1D" w:rsidTr="0052797C">
        <w:trPr>
          <w:cantSplit/>
          <w:trHeight w:val="216"/>
        </w:trPr>
        <w:tc>
          <w:tcPr>
            <w:tcW w:w="4944"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3799"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52797C">
        <w:trPr>
          <w:cantSplit/>
          <w:trHeight w:val="151"/>
        </w:trPr>
        <w:tc>
          <w:tcPr>
            <w:tcW w:w="4944"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42"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ringan</w:t>
            </w:r>
          </w:p>
        </w:tc>
        <w:tc>
          <w:tcPr>
            <w:tcW w:w="1351"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Tidak cemas</w:t>
            </w:r>
          </w:p>
        </w:tc>
        <w:tc>
          <w:tcPr>
            <w:tcW w:w="1006" w:type="dxa"/>
          </w:tcPr>
          <w:p w:rsidR="00A06F1D" w:rsidRDefault="00A06F1D" w:rsidP="0052797C">
            <w:pPr>
              <w:spacing w:after="0" w:line="240" w:lineRule="auto"/>
              <w:rPr>
                <w:rFonts w:ascii="Arial" w:hAnsi="Arial" w:cs="Arial"/>
                <w:sz w:val="18"/>
                <w:szCs w:val="18"/>
              </w:rPr>
            </w:pPr>
          </w:p>
        </w:tc>
      </w:tr>
      <w:tr w:rsidR="00A06F1D" w:rsidTr="0052797C">
        <w:trPr>
          <w:cantSplit/>
          <w:trHeight w:val="216"/>
        </w:trPr>
        <w:tc>
          <w:tcPr>
            <w:tcW w:w="1474"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Jenis Kelamin</w:t>
            </w:r>
          </w:p>
        </w:tc>
        <w:tc>
          <w:tcPr>
            <w:tcW w:w="1262"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Laki-laki</w:t>
            </w:r>
          </w:p>
        </w:tc>
        <w:tc>
          <w:tcPr>
            <w:tcW w:w="2209"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2"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351"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w:t>
            </w:r>
          </w:p>
        </w:tc>
        <w:tc>
          <w:tcPr>
            <w:tcW w:w="1006"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w:t>
            </w:r>
          </w:p>
        </w:tc>
      </w:tr>
      <w:tr w:rsidR="00A06F1D" w:rsidTr="0052797C">
        <w:trPr>
          <w:cantSplit/>
          <w:trHeight w:val="151"/>
        </w:trPr>
        <w:tc>
          <w:tcPr>
            <w:tcW w:w="147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62"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4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17.1%</w:t>
            </w:r>
          </w:p>
        </w:tc>
        <w:tc>
          <w:tcPr>
            <w:tcW w:w="135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56.1%</w:t>
            </w:r>
          </w:p>
        </w:tc>
        <w:tc>
          <w:tcPr>
            <w:tcW w:w="100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1"/>
        </w:trPr>
        <w:tc>
          <w:tcPr>
            <w:tcW w:w="147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6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Perempuan</w:t>
            </w:r>
          </w:p>
        </w:tc>
        <w:tc>
          <w:tcPr>
            <w:tcW w:w="22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35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w:t>
            </w:r>
          </w:p>
        </w:tc>
        <w:tc>
          <w:tcPr>
            <w:tcW w:w="100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w:t>
            </w:r>
          </w:p>
        </w:tc>
      </w:tr>
      <w:tr w:rsidR="00A06F1D" w:rsidTr="0052797C">
        <w:trPr>
          <w:cantSplit/>
          <w:trHeight w:val="151"/>
        </w:trPr>
        <w:tc>
          <w:tcPr>
            <w:tcW w:w="147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6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4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9.8%</w:t>
            </w:r>
          </w:p>
        </w:tc>
        <w:tc>
          <w:tcPr>
            <w:tcW w:w="135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59.0%</w:t>
            </w:r>
          </w:p>
        </w:tc>
        <w:tc>
          <w:tcPr>
            <w:tcW w:w="100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16"/>
        </w:trPr>
        <w:tc>
          <w:tcPr>
            <w:tcW w:w="2736"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2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c>
          <w:tcPr>
            <w:tcW w:w="135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00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51"/>
        </w:trPr>
        <w:tc>
          <w:tcPr>
            <w:tcW w:w="2736"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09"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Jenis Kelamin</w:t>
            </w:r>
          </w:p>
        </w:tc>
        <w:tc>
          <w:tcPr>
            <w:tcW w:w="1442"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12.7%</w:t>
            </w:r>
          </w:p>
        </w:tc>
        <w:tc>
          <w:tcPr>
            <w:tcW w:w="1351"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57.8%</w:t>
            </w:r>
          </w:p>
        </w:tc>
        <w:tc>
          <w:tcPr>
            <w:tcW w:w="1006"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2"/>
        <w:gridCol w:w="1097"/>
        <w:gridCol w:w="2010"/>
        <w:gridCol w:w="1484"/>
        <w:gridCol w:w="1484"/>
        <w:gridCol w:w="1484"/>
      </w:tblGrid>
      <w:tr w:rsidR="00A06F1D" w:rsidTr="00A06F1D">
        <w:trPr>
          <w:cantSplit/>
        </w:trPr>
        <w:tc>
          <w:tcPr>
            <w:tcW w:w="8807"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Pendidikan * Tingkat Pengetahuan Crosstabulation</w:t>
            </w:r>
          </w:p>
        </w:tc>
      </w:tr>
      <w:tr w:rsidR="00A06F1D" w:rsidTr="00A06F1D">
        <w:trPr>
          <w:cantSplit/>
        </w:trPr>
        <w:tc>
          <w:tcPr>
            <w:tcW w:w="4358"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449"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r>
      <w:tr w:rsidR="00A06F1D" w:rsidTr="00A06F1D">
        <w:trPr>
          <w:cantSplit/>
        </w:trPr>
        <w:tc>
          <w:tcPr>
            <w:tcW w:w="4358"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3"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baik</w:t>
            </w:r>
          </w:p>
        </w:tc>
        <w:tc>
          <w:tcPr>
            <w:tcW w:w="1483"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cukup</w:t>
            </w:r>
          </w:p>
        </w:tc>
        <w:tc>
          <w:tcPr>
            <w:tcW w:w="1483"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kurang</w:t>
            </w:r>
          </w:p>
        </w:tc>
      </w:tr>
      <w:tr w:rsidR="00A06F1D" w:rsidTr="00A06F1D">
        <w:trPr>
          <w:cantSplit/>
        </w:trPr>
        <w:tc>
          <w:tcPr>
            <w:tcW w:w="1252"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Pendidikan</w:t>
            </w:r>
          </w:p>
        </w:tc>
        <w:tc>
          <w:tcPr>
            <w:tcW w:w="1097"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SD</w:t>
            </w:r>
          </w:p>
        </w:tc>
        <w:tc>
          <w:tcPr>
            <w:tcW w:w="2009"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83"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483"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A06F1D">
        <w:trPr>
          <w:cantSplit/>
        </w:trPr>
        <w:tc>
          <w:tcPr>
            <w:tcW w:w="125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7"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8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83"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40.0%</w:t>
            </w:r>
          </w:p>
        </w:tc>
        <w:tc>
          <w:tcPr>
            <w:tcW w:w="148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60.0%</w:t>
            </w:r>
          </w:p>
        </w:tc>
      </w:tr>
      <w:tr w:rsidR="00A06F1D" w:rsidTr="00A06F1D">
        <w:trPr>
          <w:cantSplit/>
        </w:trPr>
        <w:tc>
          <w:tcPr>
            <w:tcW w:w="125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7"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SMP</w:t>
            </w:r>
          </w:p>
        </w:tc>
        <w:tc>
          <w:tcPr>
            <w:tcW w:w="20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w:t>
            </w:r>
          </w:p>
        </w:tc>
        <w:tc>
          <w:tcPr>
            <w:tcW w:w="1483"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48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w:t>
            </w:r>
          </w:p>
        </w:tc>
      </w:tr>
      <w:tr w:rsidR="00A06F1D" w:rsidTr="00A06F1D">
        <w:trPr>
          <w:cantSplit/>
        </w:trPr>
        <w:tc>
          <w:tcPr>
            <w:tcW w:w="125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7"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8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483"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35.3%</w:t>
            </w:r>
          </w:p>
        </w:tc>
        <w:tc>
          <w:tcPr>
            <w:tcW w:w="148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31.4%</w:t>
            </w:r>
          </w:p>
        </w:tc>
      </w:tr>
      <w:tr w:rsidR="00A06F1D" w:rsidTr="00A06F1D">
        <w:trPr>
          <w:cantSplit/>
        </w:trPr>
        <w:tc>
          <w:tcPr>
            <w:tcW w:w="125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7"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SMA/SMK</w:t>
            </w:r>
          </w:p>
        </w:tc>
        <w:tc>
          <w:tcPr>
            <w:tcW w:w="20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w:t>
            </w:r>
          </w:p>
        </w:tc>
        <w:tc>
          <w:tcPr>
            <w:tcW w:w="1483"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48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A06F1D">
        <w:trPr>
          <w:cantSplit/>
        </w:trPr>
        <w:tc>
          <w:tcPr>
            <w:tcW w:w="125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7"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0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8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71.7%</w:t>
            </w:r>
          </w:p>
        </w:tc>
        <w:tc>
          <w:tcPr>
            <w:tcW w:w="1483"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23.9%</w:t>
            </w:r>
          </w:p>
        </w:tc>
        <w:tc>
          <w:tcPr>
            <w:tcW w:w="148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4.3%</w:t>
            </w:r>
          </w:p>
        </w:tc>
      </w:tr>
      <w:tr w:rsidR="00A06F1D" w:rsidTr="00A06F1D">
        <w:trPr>
          <w:cantSplit/>
        </w:trPr>
        <w:tc>
          <w:tcPr>
            <w:tcW w:w="2349"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00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w:t>
            </w:r>
          </w:p>
        </w:tc>
        <w:tc>
          <w:tcPr>
            <w:tcW w:w="1483"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c>
          <w:tcPr>
            <w:tcW w:w="148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r>
      <w:tr w:rsidR="00A06F1D" w:rsidTr="00A06F1D">
        <w:trPr>
          <w:cantSplit/>
        </w:trPr>
        <w:tc>
          <w:tcPr>
            <w:tcW w:w="2349"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009"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83"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49.0%</w:t>
            </w:r>
          </w:p>
        </w:tc>
        <w:tc>
          <w:tcPr>
            <w:tcW w:w="1483"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30.4%</w:t>
            </w:r>
          </w:p>
        </w:tc>
        <w:tc>
          <w:tcPr>
            <w:tcW w:w="1483"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20.6%</w:t>
            </w:r>
          </w:p>
        </w:tc>
      </w:tr>
    </w:tbl>
    <w:p w:rsidR="00A06F1D" w:rsidRDefault="00A06F1D" w:rsidP="0052797C">
      <w:pPr>
        <w:spacing w:after="0" w:line="240" w:lineRule="auto"/>
        <w:rPr>
          <w:rFonts w:ascii="Arial" w:hAnsi="Arial" w:cs="Arial"/>
          <w:sz w:val="18"/>
          <w:szCs w:val="18"/>
        </w:rPr>
      </w:pPr>
    </w:p>
    <w:tbl>
      <w:tblPr>
        <w:tblW w:w="8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9"/>
        <w:gridCol w:w="1787"/>
        <w:gridCol w:w="3273"/>
        <w:gridCol w:w="1686"/>
      </w:tblGrid>
      <w:tr w:rsidR="00A06F1D" w:rsidTr="0052797C">
        <w:trPr>
          <w:cantSplit/>
          <w:trHeight w:val="209"/>
        </w:trPr>
        <w:tc>
          <w:tcPr>
            <w:tcW w:w="8785" w:type="dxa"/>
            <w:gridSpan w:val="4"/>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Pendidikan * Tingkat Pengetahuan Crosstabulation</w:t>
            </w:r>
          </w:p>
        </w:tc>
      </w:tr>
      <w:tr w:rsidR="00A06F1D" w:rsidTr="0052797C">
        <w:trPr>
          <w:cantSplit/>
          <w:trHeight w:val="524"/>
        </w:trPr>
        <w:tc>
          <w:tcPr>
            <w:tcW w:w="7098"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686" w:type="dxa"/>
            <w:vMerge w:val="restart"/>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444"/>
        </w:trPr>
        <w:tc>
          <w:tcPr>
            <w:tcW w:w="7098"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686" w:type="dxa"/>
            <w:vMerge/>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09"/>
        </w:trPr>
        <w:tc>
          <w:tcPr>
            <w:tcW w:w="2039"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Pendidikan</w:t>
            </w:r>
          </w:p>
        </w:tc>
        <w:tc>
          <w:tcPr>
            <w:tcW w:w="1787"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SD</w:t>
            </w:r>
          </w:p>
        </w:tc>
        <w:tc>
          <w:tcPr>
            <w:tcW w:w="327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86" w:type="dxa"/>
            <w:tcBorders>
              <w:top w:val="single" w:sz="16" w:space="0" w:color="000000"/>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52797C">
        <w:trPr>
          <w:cantSplit/>
          <w:trHeight w:val="146"/>
        </w:trPr>
        <w:tc>
          <w:tcPr>
            <w:tcW w:w="203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87"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27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686"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6"/>
        </w:trPr>
        <w:tc>
          <w:tcPr>
            <w:tcW w:w="203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87"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SMP</w:t>
            </w:r>
          </w:p>
        </w:tc>
        <w:tc>
          <w:tcPr>
            <w:tcW w:w="327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86"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51</w:t>
            </w:r>
          </w:p>
        </w:tc>
      </w:tr>
      <w:tr w:rsidR="00A06F1D" w:rsidTr="0052797C">
        <w:trPr>
          <w:cantSplit/>
          <w:trHeight w:val="146"/>
        </w:trPr>
        <w:tc>
          <w:tcPr>
            <w:tcW w:w="203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87"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27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686"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6"/>
        </w:trPr>
        <w:tc>
          <w:tcPr>
            <w:tcW w:w="203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87"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SMA/SMK</w:t>
            </w:r>
          </w:p>
        </w:tc>
        <w:tc>
          <w:tcPr>
            <w:tcW w:w="327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86"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46</w:t>
            </w:r>
          </w:p>
        </w:tc>
      </w:tr>
      <w:tr w:rsidR="00A06F1D" w:rsidTr="0052797C">
        <w:trPr>
          <w:cantSplit/>
          <w:trHeight w:val="146"/>
        </w:trPr>
        <w:tc>
          <w:tcPr>
            <w:tcW w:w="203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87"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27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686"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09"/>
        </w:trPr>
        <w:tc>
          <w:tcPr>
            <w:tcW w:w="3826"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327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86"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46"/>
        </w:trPr>
        <w:tc>
          <w:tcPr>
            <w:tcW w:w="3826"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327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686" w:type="dxa"/>
            <w:tcBorders>
              <w:top w:val="nil"/>
              <w:left w:val="single" w:sz="16" w:space="0" w:color="000000"/>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p w:rsidR="0052797C" w:rsidRDefault="0052797C" w:rsidP="0052797C">
      <w:pPr>
        <w:spacing w:after="0" w:line="240" w:lineRule="auto"/>
        <w:rPr>
          <w:rFonts w:ascii="Times New Roman" w:hAnsi="Times New Roman" w:cs="Times New Roman"/>
          <w:sz w:val="24"/>
          <w:szCs w:val="24"/>
        </w:rPr>
      </w:pPr>
    </w:p>
    <w:p w:rsidR="0052797C" w:rsidRDefault="0052797C" w:rsidP="0052797C">
      <w:pPr>
        <w:spacing w:after="0" w:line="240" w:lineRule="auto"/>
        <w:rPr>
          <w:rFonts w:ascii="Times New Roman" w:hAnsi="Times New Roman" w:cs="Times New Roman"/>
          <w:sz w:val="24"/>
          <w:szCs w:val="24"/>
        </w:rPr>
      </w:pP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4"/>
        <w:gridCol w:w="1099"/>
        <w:gridCol w:w="2011"/>
        <w:gridCol w:w="1330"/>
        <w:gridCol w:w="1392"/>
        <w:gridCol w:w="1036"/>
      </w:tblGrid>
      <w:tr w:rsidR="00A06F1D" w:rsidTr="00A06F1D">
        <w:trPr>
          <w:cantSplit/>
        </w:trPr>
        <w:tc>
          <w:tcPr>
            <w:tcW w:w="8120"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lastRenderedPageBreak/>
              <w:t>Pendidikan * Sikap Crosstabulation</w:t>
            </w:r>
          </w:p>
        </w:tc>
      </w:tr>
      <w:tr w:rsidR="00A06F1D" w:rsidTr="00A06F1D">
        <w:trPr>
          <w:cantSplit/>
        </w:trPr>
        <w:tc>
          <w:tcPr>
            <w:tcW w:w="4362"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722" w:type="dxa"/>
            <w:gridSpan w:val="2"/>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w:t>
            </w:r>
          </w:p>
        </w:tc>
        <w:tc>
          <w:tcPr>
            <w:tcW w:w="1036"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A06F1D">
        <w:trPr>
          <w:cantSplit/>
        </w:trPr>
        <w:tc>
          <w:tcPr>
            <w:tcW w:w="4362"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30"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positif</w:t>
            </w:r>
          </w:p>
        </w:tc>
        <w:tc>
          <w:tcPr>
            <w:tcW w:w="1392"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negatif</w:t>
            </w:r>
          </w:p>
        </w:tc>
        <w:tc>
          <w:tcPr>
            <w:tcW w:w="1036"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A06F1D">
        <w:trPr>
          <w:cantSplit/>
        </w:trPr>
        <w:tc>
          <w:tcPr>
            <w:tcW w:w="1253"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Pendidikan</w:t>
            </w:r>
          </w:p>
        </w:tc>
        <w:tc>
          <w:tcPr>
            <w:tcW w:w="1098"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SD</w:t>
            </w:r>
          </w:p>
        </w:tc>
        <w:tc>
          <w:tcPr>
            <w:tcW w:w="2011"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30"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392"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036"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A06F1D">
        <w:trPr>
          <w:cantSplit/>
        </w:trPr>
        <w:tc>
          <w:tcPr>
            <w:tcW w:w="125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8"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1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33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40.0%</w:t>
            </w:r>
          </w:p>
        </w:tc>
        <w:tc>
          <w:tcPr>
            <w:tcW w:w="139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60.0%</w:t>
            </w:r>
          </w:p>
        </w:tc>
        <w:tc>
          <w:tcPr>
            <w:tcW w:w="103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125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SMP</w:t>
            </w:r>
          </w:p>
        </w:tc>
        <w:tc>
          <w:tcPr>
            <w:tcW w:w="201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3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w:t>
            </w:r>
          </w:p>
        </w:tc>
        <w:tc>
          <w:tcPr>
            <w:tcW w:w="139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w:t>
            </w:r>
          </w:p>
        </w:tc>
        <w:tc>
          <w:tcPr>
            <w:tcW w:w="103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51</w:t>
            </w:r>
          </w:p>
        </w:tc>
      </w:tr>
      <w:tr w:rsidR="00A06F1D" w:rsidTr="00A06F1D">
        <w:trPr>
          <w:cantSplit/>
        </w:trPr>
        <w:tc>
          <w:tcPr>
            <w:tcW w:w="125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1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33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47.1%</w:t>
            </w:r>
          </w:p>
        </w:tc>
        <w:tc>
          <w:tcPr>
            <w:tcW w:w="139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52.9%</w:t>
            </w:r>
          </w:p>
        </w:tc>
        <w:tc>
          <w:tcPr>
            <w:tcW w:w="103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125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SMA/SMK</w:t>
            </w:r>
          </w:p>
        </w:tc>
        <w:tc>
          <w:tcPr>
            <w:tcW w:w="201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3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34</w:t>
            </w:r>
          </w:p>
        </w:tc>
        <w:tc>
          <w:tcPr>
            <w:tcW w:w="139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w:t>
            </w:r>
          </w:p>
        </w:tc>
        <w:tc>
          <w:tcPr>
            <w:tcW w:w="103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46</w:t>
            </w:r>
          </w:p>
        </w:tc>
      </w:tr>
      <w:tr w:rsidR="00A06F1D" w:rsidTr="00A06F1D">
        <w:trPr>
          <w:cantSplit/>
        </w:trPr>
        <w:tc>
          <w:tcPr>
            <w:tcW w:w="125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9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01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33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73.9%</w:t>
            </w:r>
          </w:p>
        </w:tc>
        <w:tc>
          <w:tcPr>
            <w:tcW w:w="139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26.1%</w:t>
            </w:r>
          </w:p>
        </w:tc>
        <w:tc>
          <w:tcPr>
            <w:tcW w:w="103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2351"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01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3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w:t>
            </w:r>
          </w:p>
        </w:tc>
        <w:tc>
          <w:tcPr>
            <w:tcW w:w="139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c>
          <w:tcPr>
            <w:tcW w:w="103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A06F1D">
        <w:trPr>
          <w:cantSplit/>
        </w:trPr>
        <w:tc>
          <w:tcPr>
            <w:tcW w:w="2351"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011"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330"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58.8%</w:t>
            </w:r>
          </w:p>
        </w:tc>
        <w:tc>
          <w:tcPr>
            <w:tcW w:w="1392"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c>
          <w:tcPr>
            <w:tcW w:w="1036"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7"/>
        <w:gridCol w:w="1066"/>
        <w:gridCol w:w="1953"/>
        <w:gridCol w:w="1442"/>
        <w:gridCol w:w="1442"/>
        <w:gridCol w:w="1443"/>
      </w:tblGrid>
      <w:tr w:rsidR="00A06F1D" w:rsidTr="0052797C">
        <w:trPr>
          <w:cantSplit/>
          <w:trHeight w:val="219"/>
        </w:trPr>
        <w:tc>
          <w:tcPr>
            <w:tcW w:w="8563"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Pendidikan * Tindakan Crosstabulation</w:t>
            </w:r>
          </w:p>
        </w:tc>
      </w:tr>
      <w:tr w:rsidR="00A06F1D" w:rsidTr="0052797C">
        <w:trPr>
          <w:cantSplit/>
          <w:trHeight w:val="219"/>
        </w:trPr>
        <w:tc>
          <w:tcPr>
            <w:tcW w:w="4236"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327"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r>
      <w:tr w:rsidR="00A06F1D" w:rsidTr="0052797C">
        <w:trPr>
          <w:cantSplit/>
          <w:trHeight w:val="153"/>
        </w:trPr>
        <w:tc>
          <w:tcPr>
            <w:tcW w:w="4236"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42"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baik</w:t>
            </w:r>
          </w:p>
        </w:tc>
        <w:tc>
          <w:tcPr>
            <w:tcW w:w="1442"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cukup</w:t>
            </w:r>
          </w:p>
        </w:tc>
        <w:tc>
          <w:tcPr>
            <w:tcW w:w="1442"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kurang</w:t>
            </w:r>
          </w:p>
        </w:tc>
      </w:tr>
      <w:tr w:rsidR="00A06F1D" w:rsidTr="0052797C">
        <w:trPr>
          <w:cantSplit/>
          <w:trHeight w:val="219"/>
        </w:trPr>
        <w:tc>
          <w:tcPr>
            <w:tcW w:w="1217"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Pendidikan</w:t>
            </w:r>
          </w:p>
        </w:tc>
        <w:tc>
          <w:tcPr>
            <w:tcW w:w="1066"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SD</w:t>
            </w:r>
          </w:p>
        </w:tc>
        <w:tc>
          <w:tcPr>
            <w:tcW w:w="195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2"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442"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442"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52797C">
        <w:trPr>
          <w:cantSplit/>
          <w:trHeight w:val="153"/>
        </w:trPr>
        <w:tc>
          <w:tcPr>
            <w:tcW w:w="12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66"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5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40.0%</w:t>
            </w:r>
          </w:p>
        </w:tc>
        <w:tc>
          <w:tcPr>
            <w:tcW w:w="14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40.0%</w:t>
            </w:r>
          </w:p>
        </w:tc>
        <w:tc>
          <w:tcPr>
            <w:tcW w:w="144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20.0%</w:t>
            </w:r>
          </w:p>
        </w:tc>
      </w:tr>
      <w:tr w:rsidR="00A06F1D" w:rsidTr="0052797C">
        <w:trPr>
          <w:cantSplit/>
          <w:trHeight w:val="153"/>
        </w:trPr>
        <w:tc>
          <w:tcPr>
            <w:tcW w:w="12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6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SMP</w:t>
            </w:r>
          </w:p>
        </w:tc>
        <w:tc>
          <w:tcPr>
            <w:tcW w:w="195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w:t>
            </w:r>
          </w:p>
        </w:tc>
        <w:tc>
          <w:tcPr>
            <w:tcW w:w="14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15</w:t>
            </w:r>
          </w:p>
        </w:tc>
        <w:tc>
          <w:tcPr>
            <w:tcW w:w="144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53"/>
        </w:trPr>
        <w:tc>
          <w:tcPr>
            <w:tcW w:w="12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6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5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64.7%</w:t>
            </w:r>
          </w:p>
        </w:tc>
        <w:tc>
          <w:tcPr>
            <w:tcW w:w="14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29.4%</w:t>
            </w:r>
          </w:p>
        </w:tc>
        <w:tc>
          <w:tcPr>
            <w:tcW w:w="144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r>
      <w:tr w:rsidR="00A06F1D" w:rsidTr="0052797C">
        <w:trPr>
          <w:cantSplit/>
          <w:trHeight w:val="153"/>
        </w:trPr>
        <w:tc>
          <w:tcPr>
            <w:tcW w:w="12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6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SMA/SMK</w:t>
            </w:r>
          </w:p>
        </w:tc>
        <w:tc>
          <w:tcPr>
            <w:tcW w:w="195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34</w:t>
            </w:r>
          </w:p>
        </w:tc>
        <w:tc>
          <w:tcPr>
            <w:tcW w:w="14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44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52797C">
        <w:trPr>
          <w:cantSplit/>
          <w:trHeight w:val="153"/>
        </w:trPr>
        <w:tc>
          <w:tcPr>
            <w:tcW w:w="12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6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5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4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73.9%</w:t>
            </w:r>
          </w:p>
        </w:tc>
        <w:tc>
          <w:tcPr>
            <w:tcW w:w="144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21.7%</w:t>
            </w:r>
          </w:p>
        </w:tc>
        <w:tc>
          <w:tcPr>
            <w:tcW w:w="144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4.3%</w:t>
            </w:r>
          </w:p>
        </w:tc>
      </w:tr>
      <w:tr w:rsidR="00A06F1D" w:rsidTr="0052797C">
        <w:trPr>
          <w:cantSplit/>
          <w:trHeight w:val="219"/>
        </w:trPr>
        <w:tc>
          <w:tcPr>
            <w:tcW w:w="2283"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95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w:t>
            </w:r>
          </w:p>
        </w:tc>
        <w:tc>
          <w:tcPr>
            <w:tcW w:w="144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w:t>
            </w:r>
          </w:p>
        </w:tc>
        <w:tc>
          <w:tcPr>
            <w:tcW w:w="144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r>
      <w:tr w:rsidR="00A06F1D" w:rsidTr="0052797C">
        <w:trPr>
          <w:cantSplit/>
          <w:trHeight w:val="153"/>
        </w:trPr>
        <w:tc>
          <w:tcPr>
            <w:tcW w:w="2283"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42"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67.6%</w:t>
            </w:r>
          </w:p>
        </w:tc>
        <w:tc>
          <w:tcPr>
            <w:tcW w:w="1442"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26.5%</w:t>
            </w:r>
          </w:p>
        </w:tc>
        <w:tc>
          <w:tcPr>
            <w:tcW w:w="1442"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r>
    </w:tbl>
    <w:p w:rsidR="00A06F1D" w:rsidRDefault="00A06F1D" w:rsidP="0052797C">
      <w:pPr>
        <w:spacing w:after="0" w:line="240" w:lineRule="auto"/>
        <w:rPr>
          <w:rFonts w:ascii="Arial" w:hAnsi="Arial" w:cs="Arial"/>
          <w:sz w:val="18"/>
          <w:szCs w:val="18"/>
        </w:rPr>
      </w:pPr>
    </w:p>
    <w:tbl>
      <w:tblPr>
        <w:tblW w:w="8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5"/>
        <w:gridCol w:w="1766"/>
        <w:gridCol w:w="3234"/>
        <w:gridCol w:w="1666"/>
      </w:tblGrid>
      <w:tr w:rsidR="00A06F1D" w:rsidTr="0052797C">
        <w:trPr>
          <w:cantSplit/>
          <w:trHeight w:val="200"/>
        </w:trPr>
        <w:tc>
          <w:tcPr>
            <w:tcW w:w="8681" w:type="dxa"/>
            <w:gridSpan w:val="4"/>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Pendidikan * Tindakan Crosstabulation</w:t>
            </w:r>
          </w:p>
        </w:tc>
      </w:tr>
      <w:tr w:rsidR="00A06F1D" w:rsidTr="0052797C">
        <w:trPr>
          <w:cantSplit/>
          <w:trHeight w:val="502"/>
        </w:trPr>
        <w:tc>
          <w:tcPr>
            <w:tcW w:w="7015"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666" w:type="dxa"/>
            <w:vMerge w:val="restart"/>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425"/>
        </w:trPr>
        <w:tc>
          <w:tcPr>
            <w:tcW w:w="7015"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666" w:type="dxa"/>
            <w:vMerge/>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00"/>
        </w:trPr>
        <w:tc>
          <w:tcPr>
            <w:tcW w:w="201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Pendidikan</w:t>
            </w:r>
          </w:p>
        </w:tc>
        <w:tc>
          <w:tcPr>
            <w:tcW w:w="1766"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SD</w:t>
            </w:r>
          </w:p>
        </w:tc>
        <w:tc>
          <w:tcPr>
            <w:tcW w:w="323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66" w:type="dxa"/>
            <w:tcBorders>
              <w:top w:val="single" w:sz="16" w:space="0" w:color="000000"/>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52797C">
        <w:trPr>
          <w:cantSplit/>
          <w:trHeight w:val="140"/>
        </w:trPr>
        <w:tc>
          <w:tcPr>
            <w:tcW w:w="201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66"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23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666"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0"/>
        </w:trPr>
        <w:tc>
          <w:tcPr>
            <w:tcW w:w="201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6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SMP</w:t>
            </w:r>
          </w:p>
        </w:tc>
        <w:tc>
          <w:tcPr>
            <w:tcW w:w="323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66"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51</w:t>
            </w:r>
          </w:p>
        </w:tc>
      </w:tr>
      <w:tr w:rsidR="00A06F1D" w:rsidTr="0052797C">
        <w:trPr>
          <w:cantSplit/>
          <w:trHeight w:val="140"/>
        </w:trPr>
        <w:tc>
          <w:tcPr>
            <w:tcW w:w="201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6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23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666"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0"/>
        </w:trPr>
        <w:tc>
          <w:tcPr>
            <w:tcW w:w="201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6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SMA/SMK</w:t>
            </w:r>
          </w:p>
        </w:tc>
        <w:tc>
          <w:tcPr>
            <w:tcW w:w="323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66"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46</w:t>
            </w:r>
          </w:p>
        </w:tc>
      </w:tr>
      <w:tr w:rsidR="00A06F1D" w:rsidTr="0052797C">
        <w:trPr>
          <w:cantSplit/>
          <w:trHeight w:val="140"/>
        </w:trPr>
        <w:tc>
          <w:tcPr>
            <w:tcW w:w="201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6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23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666"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00"/>
        </w:trPr>
        <w:tc>
          <w:tcPr>
            <w:tcW w:w="3781"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323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66"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40"/>
        </w:trPr>
        <w:tc>
          <w:tcPr>
            <w:tcW w:w="3781"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line="240" w:lineRule="auto"/>
              <w:rPr>
                <w:rFonts w:ascii="Arial" w:hAnsi="Arial" w:cs="Arial"/>
                <w:sz w:val="18"/>
                <w:szCs w:val="18"/>
              </w:rPr>
            </w:pPr>
          </w:p>
        </w:tc>
        <w:tc>
          <w:tcPr>
            <w:tcW w:w="3234" w:type="dxa"/>
            <w:tcBorders>
              <w:top w:val="nil"/>
              <w:left w:val="nil"/>
              <w:bottom w:val="single" w:sz="16" w:space="0" w:color="000000"/>
              <w:right w:val="single" w:sz="16" w:space="0" w:color="000000"/>
            </w:tcBorders>
            <w:shd w:val="clear" w:color="auto" w:fill="FFFFFF"/>
          </w:tcPr>
          <w:p w:rsidR="00A06F1D" w:rsidRDefault="00A06F1D" w:rsidP="0052797C">
            <w:pPr>
              <w:spacing w:line="240" w:lineRule="auto"/>
              <w:ind w:left="60" w:right="60"/>
              <w:rPr>
                <w:rFonts w:ascii="Arial" w:hAnsi="Arial" w:cs="Arial"/>
                <w:sz w:val="18"/>
                <w:szCs w:val="18"/>
              </w:rPr>
            </w:pPr>
            <w:r>
              <w:rPr>
                <w:rFonts w:ascii="Arial" w:hAnsi="Arial" w:cs="Arial"/>
                <w:sz w:val="18"/>
                <w:szCs w:val="18"/>
              </w:rPr>
              <w:t>% within Pendidikan</w:t>
            </w:r>
          </w:p>
        </w:tc>
        <w:tc>
          <w:tcPr>
            <w:tcW w:w="1666" w:type="dxa"/>
            <w:tcBorders>
              <w:top w:val="nil"/>
              <w:left w:val="single" w:sz="16" w:space="0" w:color="000000"/>
              <w:bottom w:val="single" w:sz="16" w:space="0" w:color="000000"/>
              <w:right w:val="single" w:sz="16" w:space="0" w:color="000000"/>
            </w:tcBorders>
            <w:shd w:val="clear" w:color="auto" w:fill="FFFFFF"/>
            <w:vAlign w:val="center"/>
          </w:tcPr>
          <w:p w:rsidR="00A06F1D" w:rsidRDefault="00A06F1D" w:rsidP="0052797C">
            <w:pPr>
              <w:spacing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line="240" w:lineRule="auto"/>
        <w:rPr>
          <w:rFonts w:ascii="Times New Roman" w:hAnsi="Times New Roman" w:cs="Times New Roman"/>
          <w:sz w:val="24"/>
          <w:szCs w:val="24"/>
        </w:rPr>
      </w:pPr>
    </w:p>
    <w:tbl>
      <w:tblPr>
        <w:tblW w:w="8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5"/>
        <w:gridCol w:w="1073"/>
        <w:gridCol w:w="1967"/>
        <w:gridCol w:w="1452"/>
        <w:gridCol w:w="1452"/>
        <w:gridCol w:w="1452"/>
      </w:tblGrid>
      <w:tr w:rsidR="00A06F1D" w:rsidTr="0052797C">
        <w:trPr>
          <w:cantSplit/>
          <w:trHeight w:val="47"/>
        </w:trPr>
        <w:tc>
          <w:tcPr>
            <w:tcW w:w="8621"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Pendidikan * Tingkat Kecemasan Crosstabulation</w:t>
            </w:r>
          </w:p>
        </w:tc>
      </w:tr>
      <w:tr w:rsidR="00A06F1D" w:rsidTr="0052797C">
        <w:trPr>
          <w:cantSplit/>
          <w:trHeight w:val="47"/>
        </w:trPr>
        <w:tc>
          <w:tcPr>
            <w:tcW w:w="4265"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356"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52797C">
        <w:trPr>
          <w:cantSplit/>
          <w:trHeight w:val="33"/>
        </w:trPr>
        <w:tc>
          <w:tcPr>
            <w:tcW w:w="4265"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52"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sangat berat/panik</w:t>
            </w:r>
          </w:p>
        </w:tc>
        <w:tc>
          <w:tcPr>
            <w:tcW w:w="1452"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berat</w:t>
            </w:r>
          </w:p>
        </w:tc>
        <w:tc>
          <w:tcPr>
            <w:tcW w:w="1452"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sedang</w:t>
            </w:r>
          </w:p>
        </w:tc>
      </w:tr>
      <w:tr w:rsidR="00A06F1D" w:rsidTr="0052797C">
        <w:trPr>
          <w:cantSplit/>
          <w:trHeight w:val="47"/>
        </w:trPr>
        <w:tc>
          <w:tcPr>
            <w:tcW w:w="122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Pendidikan</w:t>
            </w:r>
          </w:p>
        </w:tc>
        <w:tc>
          <w:tcPr>
            <w:tcW w:w="1073"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SD</w:t>
            </w:r>
          </w:p>
        </w:tc>
        <w:tc>
          <w:tcPr>
            <w:tcW w:w="1967"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52"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52"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452"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52797C">
        <w:trPr>
          <w:cantSplit/>
          <w:trHeight w:val="33"/>
        </w:trPr>
        <w:tc>
          <w:tcPr>
            <w:tcW w:w="122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73"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6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5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20.0%</w:t>
            </w:r>
          </w:p>
        </w:tc>
        <w:tc>
          <w:tcPr>
            <w:tcW w:w="145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40.0%</w:t>
            </w:r>
          </w:p>
        </w:tc>
        <w:tc>
          <w:tcPr>
            <w:tcW w:w="145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52797C">
        <w:trPr>
          <w:cantSplit/>
          <w:trHeight w:val="33"/>
        </w:trPr>
        <w:tc>
          <w:tcPr>
            <w:tcW w:w="122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73"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SMP</w:t>
            </w:r>
          </w:p>
        </w:tc>
        <w:tc>
          <w:tcPr>
            <w:tcW w:w="196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5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5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45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w:t>
            </w:r>
          </w:p>
        </w:tc>
      </w:tr>
      <w:tr w:rsidR="00A06F1D" w:rsidTr="0052797C">
        <w:trPr>
          <w:cantSplit/>
          <w:trHeight w:val="33"/>
        </w:trPr>
        <w:tc>
          <w:tcPr>
            <w:tcW w:w="122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73"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6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5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5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13.7%</w:t>
            </w:r>
          </w:p>
        </w:tc>
        <w:tc>
          <w:tcPr>
            <w:tcW w:w="145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31.4%</w:t>
            </w:r>
          </w:p>
        </w:tc>
      </w:tr>
      <w:tr w:rsidR="00A06F1D" w:rsidTr="0052797C">
        <w:trPr>
          <w:cantSplit/>
          <w:trHeight w:val="33"/>
        </w:trPr>
        <w:tc>
          <w:tcPr>
            <w:tcW w:w="122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73"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SMA/SMK</w:t>
            </w:r>
          </w:p>
        </w:tc>
        <w:tc>
          <w:tcPr>
            <w:tcW w:w="196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5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5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45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52797C">
        <w:trPr>
          <w:cantSplit/>
          <w:trHeight w:val="33"/>
        </w:trPr>
        <w:tc>
          <w:tcPr>
            <w:tcW w:w="122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73"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6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5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52"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4.3%</w:t>
            </w:r>
          </w:p>
        </w:tc>
        <w:tc>
          <w:tcPr>
            <w:tcW w:w="145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4.3%</w:t>
            </w:r>
          </w:p>
        </w:tc>
      </w:tr>
      <w:tr w:rsidR="00A06F1D" w:rsidTr="0052797C">
        <w:trPr>
          <w:cantSplit/>
          <w:trHeight w:val="52"/>
        </w:trPr>
        <w:tc>
          <w:tcPr>
            <w:tcW w:w="2298"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96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5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52"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45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r>
      <w:tr w:rsidR="00A06F1D" w:rsidTr="0052797C">
        <w:trPr>
          <w:cantSplit/>
          <w:trHeight w:val="33"/>
        </w:trPr>
        <w:tc>
          <w:tcPr>
            <w:tcW w:w="2298"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67"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452"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452"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10.8%</w:t>
            </w:r>
          </w:p>
        </w:tc>
        <w:tc>
          <w:tcPr>
            <w:tcW w:w="1452"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17.6%</w:t>
            </w:r>
          </w:p>
        </w:tc>
      </w:tr>
    </w:tbl>
    <w:p w:rsidR="00A06F1D" w:rsidRDefault="00A06F1D" w:rsidP="0052797C">
      <w:pPr>
        <w:spacing w:after="0" w:line="240" w:lineRule="auto"/>
        <w:rPr>
          <w:rFonts w:ascii="Arial" w:hAnsi="Arial" w:cs="Arial"/>
          <w:sz w:val="18"/>
          <w:szCs w:val="18"/>
        </w:rPr>
      </w:pPr>
    </w:p>
    <w:tbl>
      <w:tblPr>
        <w:tblW w:w="87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7"/>
        <w:gridCol w:w="1155"/>
        <w:gridCol w:w="2115"/>
        <w:gridCol w:w="1562"/>
        <w:gridCol w:w="1464"/>
        <w:gridCol w:w="1090"/>
      </w:tblGrid>
      <w:tr w:rsidR="00A06F1D" w:rsidTr="0052797C">
        <w:trPr>
          <w:cantSplit/>
          <w:trHeight w:val="236"/>
        </w:trPr>
        <w:tc>
          <w:tcPr>
            <w:tcW w:w="8702"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Pendidikan * Tingkat Kecemasan Crosstabulation</w:t>
            </w:r>
          </w:p>
        </w:tc>
      </w:tr>
      <w:tr w:rsidR="00A06F1D" w:rsidTr="0052797C">
        <w:trPr>
          <w:cantSplit/>
          <w:trHeight w:val="236"/>
        </w:trPr>
        <w:tc>
          <w:tcPr>
            <w:tcW w:w="4586"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116"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52797C">
        <w:trPr>
          <w:cantSplit/>
          <w:trHeight w:val="165"/>
        </w:trPr>
        <w:tc>
          <w:tcPr>
            <w:tcW w:w="4586"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62"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ringan</w:t>
            </w:r>
          </w:p>
        </w:tc>
        <w:tc>
          <w:tcPr>
            <w:tcW w:w="1464"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Tidak cemas</w:t>
            </w:r>
          </w:p>
        </w:tc>
        <w:tc>
          <w:tcPr>
            <w:tcW w:w="1090" w:type="dxa"/>
          </w:tcPr>
          <w:p w:rsidR="00A06F1D" w:rsidRDefault="00A06F1D" w:rsidP="0052797C">
            <w:pPr>
              <w:spacing w:after="0" w:line="240" w:lineRule="auto"/>
              <w:rPr>
                <w:rFonts w:ascii="Arial" w:hAnsi="Arial" w:cs="Arial"/>
                <w:sz w:val="18"/>
                <w:szCs w:val="18"/>
              </w:rPr>
            </w:pPr>
          </w:p>
        </w:tc>
      </w:tr>
      <w:tr w:rsidR="00A06F1D" w:rsidTr="0052797C">
        <w:trPr>
          <w:cantSplit/>
          <w:trHeight w:val="236"/>
        </w:trPr>
        <w:tc>
          <w:tcPr>
            <w:tcW w:w="1317"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Pendidikan</w:t>
            </w:r>
          </w:p>
        </w:tc>
        <w:tc>
          <w:tcPr>
            <w:tcW w:w="1155"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SD</w:t>
            </w:r>
          </w:p>
        </w:tc>
        <w:tc>
          <w:tcPr>
            <w:tcW w:w="2115"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2"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64"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090"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52797C">
        <w:trPr>
          <w:cantSplit/>
          <w:trHeight w:val="165"/>
        </w:trPr>
        <w:tc>
          <w:tcPr>
            <w:tcW w:w="13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55"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1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56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20.0%</w:t>
            </w:r>
          </w:p>
        </w:tc>
        <w:tc>
          <w:tcPr>
            <w:tcW w:w="146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20.0%</w:t>
            </w:r>
          </w:p>
        </w:tc>
        <w:tc>
          <w:tcPr>
            <w:tcW w:w="1090"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3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5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SMP</w:t>
            </w:r>
          </w:p>
        </w:tc>
        <w:tc>
          <w:tcPr>
            <w:tcW w:w="211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46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090"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51</w:t>
            </w:r>
          </w:p>
        </w:tc>
      </w:tr>
      <w:tr w:rsidR="00A06F1D" w:rsidTr="0052797C">
        <w:trPr>
          <w:cantSplit/>
          <w:trHeight w:val="165"/>
        </w:trPr>
        <w:tc>
          <w:tcPr>
            <w:tcW w:w="13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5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1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56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13.7%</w:t>
            </w:r>
          </w:p>
        </w:tc>
        <w:tc>
          <w:tcPr>
            <w:tcW w:w="146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c>
          <w:tcPr>
            <w:tcW w:w="1090"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3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5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SMA/SMK</w:t>
            </w:r>
          </w:p>
        </w:tc>
        <w:tc>
          <w:tcPr>
            <w:tcW w:w="211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46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37</w:t>
            </w:r>
          </w:p>
        </w:tc>
        <w:tc>
          <w:tcPr>
            <w:tcW w:w="1090"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46</w:t>
            </w:r>
          </w:p>
        </w:tc>
      </w:tr>
      <w:tr w:rsidR="00A06F1D" w:rsidTr="0052797C">
        <w:trPr>
          <w:cantSplit/>
          <w:trHeight w:val="165"/>
        </w:trPr>
        <w:tc>
          <w:tcPr>
            <w:tcW w:w="131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5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1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562"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10.9%</w:t>
            </w:r>
          </w:p>
        </w:tc>
        <w:tc>
          <w:tcPr>
            <w:tcW w:w="146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80.4%</w:t>
            </w:r>
          </w:p>
        </w:tc>
        <w:tc>
          <w:tcPr>
            <w:tcW w:w="1090"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36"/>
        </w:trPr>
        <w:tc>
          <w:tcPr>
            <w:tcW w:w="2472"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11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2"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c>
          <w:tcPr>
            <w:tcW w:w="146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090"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65"/>
        </w:trPr>
        <w:tc>
          <w:tcPr>
            <w:tcW w:w="2472"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15"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Pendidikan</w:t>
            </w:r>
          </w:p>
        </w:tc>
        <w:tc>
          <w:tcPr>
            <w:tcW w:w="1562"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12.7%</w:t>
            </w:r>
          </w:p>
        </w:tc>
        <w:tc>
          <w:tcPr>
            <w:tcW w:w="1464"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57.8%</w:t>
            </w:r>
          </w:p>
        </w:tc>
        <w:tc>
          <w:tcPr>
            <w:tcW w:w="1090"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6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2"/>
        <w:gridCol w:w="1770"/>
        <w:gridCol w:w="1755"/>
        <w:gridCol w:w="1358"/>
        <w:gridCol w:w="1358"/>
        <w:gridCol w:w="1358"/>
      </w:tblGrid>
      <w:tr w:rsidR="00A06F1D" w:rsidTr="0052797C">
        <w:trPr>
          <w:cantSplit/>
          <w:trHeight w:val="223"/>
        </w:trPr>
        <w:tc>
          <w:tcPr>
            <w:tcW w:w="8661"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Pekerjaan * Tingkat Pengetahuan Crosstabulation</w:t>
            </w:r>
          </w:p>
        </w:tc>
      </w:tr>
      <w:tr w:rsidR="00A06F1D" w:rsidTr="0052797C">
        <w:trPr>
          <w:cantSplit/>
          <w:trHeight w:val="223"/>
        </w:trPr>
        <w:tc>
          <w:tcPr>
            <w:tcW w:w="4587"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074"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r>
      <w:tr w:rsidR="00A06F1D" w:rsidTr="0052797C">
        <w:trPr>
          <w:cantSplit/>
          <w:trHeight w:val="156"/>
        </w:trPr>
        <w:tc>
          <w:tcPr>
            <w:tcW w:w="4587"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58"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baik</w:t>
            </w:r>
          </w:p>
        </w:tc>
        <w:tc>
          <w:tcPr>
            <w:tcW w:w="1358"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cukup</w:t>
            </w:r>
          </w:p>
        </w:tc>
        <w:tc>
          <w:tcPr>
            <w:tcW w:w="1358"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kurang</w:t>
            </w:r>
          </w:p>
        </w:tc>
      </w:tr>
      <w:tr w:rsidR="00A06F1D" w:rsidTr="0052797C">
        <w:trPr>
          <w:cantSplit/>
          <w:trHeight w:val="223"/>
        </w:trPr>
        <w:tc>
          <w:tcPr>
            <w:tcW w:w="1062"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Pekerjaan</w:t>
            </w:r>
          </w:p>
        </w:tc>
        <w:tc>
          <w:tcPr>
            <w:tcW w:w="177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Karyawan Swasta</w:t>
            </w:r>
          </w:p>
        </w:tc>
        <w:tc>
          <w:tcPr>
            <w:tcW w:w="1755"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w:t>
            </w:r>
          </w:p>
        </w:tc>
        <w:tc>
          <w:tcPr>
            <w:tcW w:w="1358"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w:t>
            </w:r>
          </w:p>
        </w:tc>
        <w:tc>
          <w:tcPr>
            <w:tcW w:w="1358"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5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50.0%</w:t>
            </w:r>
          </w:p>
        </w:tc>
        <w:tc>
          <w:tcPr>
            <w:tcW w:w="1358"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23.7%</w:t>
            </w:r>
          </w:p>
        </w:tc>
        <w:tc>
          <w:tcPr>
            <w:tcW w:w="13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26.3%</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Ibu Rumah Tangga</w:t>
            </w:r>
          </w:p>
        </w:tc>
        <w:tc>
          <w:tcPr>
            <w:tcW w:w="17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14</w:t>
            </w:r>
          </w:p>
        </w:tc>
        <w:tc>
          <w:tcPr>
            <w:tcW w:w="1358"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3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5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53.8%</w:t>
            </w:r>
          </w:p>
        </w:tc>
        <w:tc>
          <w:tcPr>
            <w:tcW w:w="1358"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26.9%</w:t>
            </w:r>
          </w:p>
        </w:tc>
        <w:tc>
          <w:tcPr>
            <w:tcW w:w="13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19.2%</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Wirausaha</w:t>
            </w:r>
          </w:p>
        </w:tc>
        <w:tc>
          <w:tcPr>
            <w:tcW w:w="17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358"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3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5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52.6%</w:t>
            </w:r>
          </w:p>
        </w:tc>
        <w:tc>
          <w:tcPr>
            <w:tcW w:w="1358"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36.8%</w:t>
            </w:r>
          </w:p>
        </w:tc>
        <w:tc>
          <w:tcPr>
            <w:tcW w:w="13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10.5%</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Sopir</w:t>
            </w:r>
          </w:p>
        </w:tc>
        <w:tc>
          <w:tcPr>
            <w:tcW w:w="17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58"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3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5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58"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66.7%</w:t>
            </w:r>
          </w:p>
        </w:tc>
        <w:tc>
          <w:tcPr>
            <w:tcW w:w="13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Pelajar/Mahasiswa</w:t>
            </w:r>
          </w:p>
        </w:tc>
        <w:tc>
          <w:tcPr>
            <w:tcW w:w="17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358"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3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5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46.2%</w:t>
            </w:r>
          </w:p>
        </w:tc>
        <w:tc>
          <w:tcPr>
            <w:tcW w:w="1358"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38.5%</w:t>
            </w:r>
          </w:p>
        </w:tc>
        <w:tc>
          <w:tcPr>
            <w:tcW w:w="13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15.4%</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Satpam</w:t>
            </w:r>
          </w:p>
        </w:tc>
        <w:tc>
          <w:tcPr>
            <w:tcW w:w="17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58"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52797C">
        <w:trPr>
          <w:cantSplit/>
          <w:trHeight w:val="156"/>
        </w:trPr>
        <w:tc>
          <w:tcPr>
            <w:tcW w:w="10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5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58"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r>
      <w:tr w:rsidR="00A06F1D" w:rsidTr="0052797C">
        <w:trPr>
          <w:cantSplit/>
          <w:trHeight w:val="223"/>
        </w:trPr>
        <w:tc>
          <w:tcPr>
            <w:tcW w:w="2832"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7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5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w:t>
            </w:r>
          </w:p>
        </w:tc>
        <w:tc>
          <w:tcPr>
            <w:tcW w:w="1358"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c>
          <w:tcPr>
            <w:tcW w:w="13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r>
      <w:tr w:rsidR="00A06F1D" w:rsidTr="0052797C">
        <w:trPr>
          <w:cantSplit/>
          <w:trHeight w:val="156"/>
        </w:trPr>
        <w:tc>
          <w:tcPr>
            <w:tcW w:w="2832"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55"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58"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49.0%</w:t>
            </w:r>
          </w:p>
        </w:tc>
        <w:tc>
          <w:tcPr>
            <w:tcW w:w="1358"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30.4%</w:t>
            </w:r>
          </w:p>
        </w:tc>
        <w:tc>
          <w:tcPr>
            <w:tcW w:w="1358"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20.6%</w:t>
            </w:r>
          </w:p>
        </w:tc>
      </w:tr>
    </w:tbl>
    <w:p w:rsidR="00A06F1D" w:rsidRDefault="00A06F1D" w:rsidP="0052797C">
      <w:pPr>
        <w:spacing w:after="0" w:line="240" w:lineRule="auto"/>
        <w:rPr>
          <w:rFonts w:ascii="Arial" w:hAnsi="Arial" w:cs="Arial"/>
          <w:sz w:val="18"/>
          <w:szCs w:val="18"/>
        </w:rPr>
      </w:pPr>
    </w:p>
    <w:tbl>
      <w:tblPr>
        <w:tblW w:w="87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9"/>
        <w:gridCol w:w="2782"/>
        <w:gridCol w:w="2761"/>
        <w:gridCol w:w="1491"/>
      </w:tblGrid>
      <w:tr w:rsidR="00A06F1D" w:rsidTr="0052797C">
        <w:trPr>
          <w:cantSplit/>
          <w:trHeight w:val="209"/>
        </w:trPr>
        <w:tc>
          <w:tcPr>
            <w:tcW w:w="8702" w:type="dxa"/>
            <w:gridSpan w:val="4"/>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Pekerjaan * Tingkat Pengetahuan Crosstabulation</w:t>
            </w:r>
          </w:p>
        </w:tc>
      </w:tr>
      <w:tr w:rsidR="00A06F1D" w:rsidTr="0052797C">
        <w:trPr>
          <w:cantSplit/>
          <w:trHeight w:val="524"/>
        </w:trPr>
        <w:tc>
          <w:tcPr>
            <w:tcW w:w="7211"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491" w:type="dxa"/>
            <w:vMerge w:val="restart"/>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444"/>
        </w:trPr>
        <w:tc>
          <w:tcPr>
            <w:tcW w:w="7211"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91" w:type="dxa"/>
            <w:vMerge/>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09"/>
        </w:trPr>
        <w:tc>
          <w:tcPr>
            <w:tcW w:w="1669"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Pekerjaan</w:t>
            </w:r>
          </w:p>
        </w:tc>
        <w:tc>
          <w:tcPr>
            <w:tcW w:w="2782"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Karyawan Swasta</w:t>
            </w:r>
          </w:p>
        </w:tc>
        <w:tc>
          <w:tcPr>
            <w:tcW w:w="2761"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91" w:type="dxa"/>
            <w:tcBorders>
              <w:top w:val="single" w:sz="16" w:space="0" w:color="000000"/>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6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91"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Ibu Rumah Tangga</w:t>
            </w:r>
          </w:p>
        </w:tc>
        <w:tc>
          <w:tcPr>
            <w:tcW w:w="276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91"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6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91"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Wirausaha</w:t>
            </w:r>
          </w:p>
        </w:tc>
        <w:tc>
          <w:tcPr>
            <w:tcW w:w="276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91"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6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91"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Sopir</w:t>
            </w:r>
          </w:p>
        </w:tc>
        <w:tc>
          <w:tcPr>
            <w:tcW w:w="276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91"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6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91"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Pelajar/Mahasiswa</w:t>
            </w:r>
          </w:p>
        </w:tc>
        <w:tc>
          <w:tcPr>
            <w:tcW w:w="276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91"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6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91"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Satpam</w:t>
            </w:r>
          </w:p>
        </w:tc>
        <w:tc>
          <w:tcPr>
            <w:tcW w:w="276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91"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46"/>
        </w:trPr>
        <w:tc>
          <w:tcPr>
            <w:tcW w:w="16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8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6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91"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09"/>
        </w:trPr>
        <w:tc>
          <w:tcPr>
            <w:tcW w:w="4451"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76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91"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46"/>
        </w:trPr>
        <w:tc>
          <w:tcPr>
            <w:tcW w:w="4451"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61"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91" w:type="dxa"/>
            <w:tcBorders>
              <w:top w:val="nil"/>
              <w:left w:val="single" w:sz="16" w:space="0" w:color="000000"/>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0"/>
        <w:gridCol w:w="1933"/>
        <w:gridCol w:w="1917"/>
        <w:gridCol w:w="1329"/>
        <w:gridCol w:w="1391"/>
        <w:gridCol w:w="1035"/>
      </w:tblGrid>
      <w:tr w:rsidR="00A06F1D" w:rsidTr="00A06F1D">
        <w:trPr>
          <w:cantSplit/>
        </w:trPr>
        <w:tc>
          <w:tcPr>
            <w:tcW w:w="8762"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Pekerjaan * Sikap Crosstabulation</w:t>
            </w:r>
          </w:p>
        </w:tc>
      </w:tr>
      <w:tr w:rsidR="00A06F1D" w:rsidTr="00A06F1D">
        <w:trPr>
          <w:cantSplit/>
        </w:trPr>
        <w:tc>
          <w:tcPr>
            <w:tcW w:w="5007"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720" w:type="dxa"/>
            <w:gridSpan w:val="2"/>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w:t>
            </w:r>
          </w:p>
        </w:tc>
        <w:tc>
          <w:tcPr>
            <w:tcW w:w="1035"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A06F1D">
        <w:trPr>
          <w:cantSplit/>
        </w:trPr>
        <w:tc>
          <w:tcPr>
            <w:tcW w:w="5007"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29"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positif</w:t>
            </w:r>
          </w:p>
        </w:tc>
        <w:tc>
          <w:tcPr>
            <w:tcW w:w="1391"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negatif</w:t>
            </w:r>
          </w:p>
        </w:tc>
        <w:tc>
          <w:tcPr>
            <w:tcW w:w="1035"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A06F1D">
        <w:trPr>
          <w:cantSplit/>
        </w:trPr>
        <w:tc>
          <w:tcPr>
            <w:tcW w:w="1159"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Pekerjaan</w:t>
            </w:r>
          </w:p>
        </w:tc>
        <w:tc>
          <w:tcPr>
            <w:tcW w:w="1932"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Karyawan Swasta</w:t>
            </w:r>
          </w:p>
        </w:tc>
        <w:tc>
          <w:tcPr>
            <w:tcW w:w="1916"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22</w:t>
            </w:r>
          </w:p>
        </w:tc>
        <w:tc>
          <w:tcPr>
            <w:tcW w:w="1391"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w:t>
            </w:r>
          </w:p>
        </w:tc>
        <w:tc>
          <w:tcPr>
            <w:tcW w:w="1035"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2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57.9%</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42.1%</w:t>
            </w:r>
          </w:p>
        </w:tc>
        <w:tc>
          <w:tcPr>
            <w:tcW w:w="103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Ibu Rumah Tangga</w:t>
            </w:r>
          </w:p>
        </w:tc>
        <w:tc>
          <w:tcPr>
            <w:tcW w:w="191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03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2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61.5%</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38.5%</w:t>
            </w:r>
          </w:p>
        </w:tc>
        <w:tc>
          <w:tcPr>
            <w:tcW w:w="103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Wirausaha</w:t>
            </w:r>
          </w:p>
        </w:tc>
        <w:tc>
          <w:tcPr>
            <w:tcW w:w="191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03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2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68.4%</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31.6%</w:t>
            </w:r>
          </w:p>
        </w:tc>
        <w:tc>
          <w:tcPr>
            <w:tcW w:w="103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Sopir</w:t>
            </w:r>
          </w:p>
        </w:tc>
        <w:tc>
          <w:tcPr>
            <w:tcW w:w="191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03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2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66.7%</w:t>
            </w:r>
          </w:p>
        </w:tc>
        <w:tc>
          <w:tcPr>
            <w:tcW w:w="103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Pelajar/Mahasiswa</w:t>
            </w:r>
          </w:p>
        </w:tc>
        <w:tc>
          <w:tcPr>
            <w:tcW w:w="191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03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2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53.8%</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46.2%</w:t>
            </w:r>
          </w:p>
        </w:tc>
        <w:tc>
          <w:tcPr>
            <w:tcW w:w="103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Satpam</w:t>
            </w:r>
          </w:p>
        </w:tc>
        <w:tc>
          <w:tcPr>
            <w:tcW w:w="191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03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A06F1D">
        <w:trPr>
          <w:cantSplit/>
        </w:trPr>
        <w:tc>
          <w:tcPr>
            <w:tcW w:w="115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2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66.7%</w:t>
            </w:r>
          </w:p>
        </w:tc>
        <w:tc>
          <w:tcPr>
            <w:tcW w:w="103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A06F1D">
        <w:trPr>
          <w:cantSplit/>
        </w:trPr>
        <w:tc>
          <w:tcPr>
            <w:tcW w:w="3091"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91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c>
          <w:tcPr>
            <w:tcW w:w="103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A06F1D">
        <w:trPr>
          <w:cantSplit/>
        </w:trPr>
        <w:tc>
          <w:tcPr>
            <w:tcW w:w="3091"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16"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29"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58.8%</w:t>
            </w:r>
          </w:p>
        </w:tc>
        <w:tc>
          <w:tcPr>
            <w:tcW w:w="1391"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c>
          <w:tcPr>
            <w:tcW w:w="1035"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5"/>
        <w:gridCol w:w="1791"/>
        <w:gridCol w:w="1776"/>
        <w:gridCol w:w="1374"/>
        <w:gridCol w:w="1374"/>
        <w:gridCol w:w="1375"/>
      </w:tblGrid>
      <w:tr w:rsidR="00A06F1D" w:rsidTr="0052797C">
        <w:trPr>
          <w:cantSplit/>
          <w:trHeight w:val="245"/>
        </w:trPr>
        <w:tc>
          <w:tcPr>
            <w:tcW w:w="8765"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Pekerjaan * Tindakan Crosstabulation</w:t>
            </w:r>
          </w:p>
        </w:tc>
      </w:tr>
      <w:tr w:rsidR="00A06F1D" w:rsidTr="0052797C">
        <w:trPr>
          <w:cantSplit/>
          <w:trHeight w:val="223"/>
        </w:trPr>
        <w:tc>
          <w:tcPr>
            <w:tcW w:w="4642"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123"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r>
      <w:tr w:rsidR="00A06F1D" w:rsidTr="0052797C">
        <w:trPr>
          <w:cantSplit/>
          <w:trHeight w:val="156"/>
        </w:trPr>
        <w:tc>
          <w:tcPr>
            <w:tcW w:w="4642"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7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baik</w:t>
            </w:r>
          </w:p>
        </w:tc>
        <w:tc>
          <w:tcPr>
            <w:tcW w:w="1374"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cukup</w:t>
            </w:r>
          </w:p>
        </w:tc>
        <w:tc>
          <w:tcPr>
            <w:tcW w:w="1374"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kurang</w:t>
            </w:r>
          </w:p>
        </w:tc>
      </w:tr>
      <w:tr w:rsidR="00A06F1D" w:rsidTr="0052797C">
        <w:trPr>
          <w:cantSplit/>
          <w:trHeight w:val="223"/>
        </w:trPr>
        <w:tc>
          <w:tcPr>
            <w:tcW w:w="107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Pekerjaan</w:t>
            </w:r>
          </w:p>
        </w:tc>
        <w:tc>
          <w:tcPr>
            <w:tcW w:w="1791"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Karyawan Swasta</w:t>
            </w:r>
          </w:p>
        </w:tc>
        <w:tc>
          <w:tcPr>
            <w:tcW w:w="1776"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7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w:t>
            </w:r>
          </w:p>
        </w:tc>
        <w:tc>
          <w:tcPr>
            <w:tcW w:w="1374"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w:t>
            </w:r>
          </w:p>
        </w:tc>
        <w:tc>
          <w:tcPr>
            <w:tcW w:w="137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7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7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71.1%</w:t>
            </w:r>
          </w:p>
        </w:tc>
        <w:tc>
          <w:tcPr>
            <w:tcW w:w="137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23.7%</w:t>
            </w:r>
          </w:p>
        </w:tc>
        <w:tc>
          <w:tcPr>
            <w:tcW w:w="137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5.3%</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Ibu Rumah Tangga</w:t>
            </w:r>
          </w:p>
        </w:tc>
        <w:tc>
          <w:tcPr>
            <w:tcW w:w="177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7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w:t>
            </w:r>
          </w:p>
        </w:tc>
        <w:tc>
          <w:tcPr>
            <w:tcW w:w="137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w:t>
            </w:r>
          </w:p>
        </w:tc>
        <w:tc>
          <w:tcPr>
            <w:tcW w:w="137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7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7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65.4%</w:t>
            </w:r>
          </w:p>
        </w:tc>
        <w:tc>
          <w:tcPr>
            <w:tcW w:w="137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34.6%</w:t>
            </w:r>
          </w:p>
        </w:tc>
        <w:tc>
          <w:tcPr>
            <w:tcW w:w="137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Wirausaha</w:t>
            </w:r>
          </w:p>
        </w:tc>
        <w:tc>
          <w:tcPr>
            <w:tcW w:w="177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7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14</w:t>
            </w:r>
          </w:p>
        </w:tc>
        <w:tc>
          <w:tcPr>
            <w:tcW w:w="137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37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7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7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73.7%</w:t>
            </w:r>
          </w:p>
        </w:tc>
        <w:tc>
          <w:tcPr>
            <w:tcW w:w="137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10.5%</w:t>
            </w:r>
          </w:p>
        </w:tc>
        <w:tc>
          <w:tcPr>
            <w:tcW w:w="137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15.8%</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Sopir</w:t>
            </w:r>
          </w:p>
        </w:tc>
        <w:tc>
          <w:tcPr>
            <w:tcW w:w="177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7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7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7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7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7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7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7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Pelajar/Mahasiswa</w:t>
            </w:r>
          </w:p>
        </w:tc>
        <w:tc>
          <w:tcPr>
            <w:tcW w:w="177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7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8</w:t>
            </w:r>
          </w:p>
        </w:tc>
        <w:tc>
          <w:tcPr>
            <w:tcW w:w="137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37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7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7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61.5%</w:t>
            </w:r>
          </w:p>
        </w:tc>
        <w:tc>
          <w:tcPr>
            <w:tcW w:w="137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38.5%</w:t>
            </w:r>
          </w:p>
        </w:tc>
        <w:tc>
          <w:tcPr>
            <w:tcW w:w="137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Satpam</w:t>
            </w:r>
          </w:p>
        </w:tc>
        <w:tc>
          <w:tcPr>
            <w:tcW w:w="177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7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37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7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52797C">
        <w:trPr>
          <w:cantSplit/>
          <w:trHeight w:val="156"/>
        </w:trPr>
        <w:tc>
          <w:tcPr>
            <w:tcW w:w="10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1"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76"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7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66.7%</w:t>
            </w:r>
          </w:p>
        </w:tc>
        <w:tc>
          <w:tcPr>
            <w:tcW w:w="1374"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7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52797C">
        <w:trPr>
          <w:cantSplit/>
          <w:trHeight w:val="223"/>
        </w:trPr>
        <w:tc>
          <w:tcPr>
            <w:tcW w:w="2866"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776"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7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w:t>
            </w:r>
          </w:p>
        </w:tc>
        <w:tc>
          <w:tcPr>
            <w:tcW w:w="1374"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w:t>
            </w:r>
          </w:p>
        </w:tc>
        <w:tc>
          <w:tcPr>
            <w:tcW w:w="137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r>
      <w:tr w:rsidR="00A06F1D" w:rsidTr="0052797C">
        <w:trPr>
          <w:cantSplit/>
          <w:trHeight w:val="156"/>
        </w:trPr>
        <w:tc>
          <w:tcPr>
            <w:tcW w:w="2866"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76"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7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67.6%</w:t>
            </w:r>
          </w:p>
        </w:tc>
        <w:tc>
          <w:tcPr>
            <w:tcW w:w="1374"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26.5%</w:t>
            </w:r>
          </w:p>
        </w:tc>
        <w:tc>
          <w:tcPr>
            <w:tcW w:w="137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r>
    </w:tbl>
    <w:p w:rsidR="00A06F1D" w:rsidRDefault="00A06F1D" w:rsidP="0052797C">
      <w:pPr>
        <w:spacing w:after="0" w:line="240" w:lineRule="auto"/>
        <w:rPr>
          <w:rFonts w:ascii="Arial" w:hAnsi="Arial" w:cs="Arial"/>
          <w:sz w:val="18"/>
          <w:szCs w:val="18"/>
        </w:rPr>
      </w:pPr>
    </w:p>
    <w:tbl>
      <w:tblPr>
        <w:tblW w:w="8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7"/>
        <w:gridCol w:w="2815"/>
        <w:gridCol w:w="2793"/>
        <w:gridCol w:w="1508"/>
      </w:tblGrid>
      <w:tr w:rsidR="00A06F1D" w:rsidTr="0052797C">
        <w:trPr>
          <w:cantSplit/>
          <w:trHeight w:val="27"/>
        </w:trPr>
        <w:tc>
          <w:tcPr>
            <w:tcW w:w="8803" w:type="dxa"/>
            <w:gridSpan w:val="4"/>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Pekerjaan * Tindakan Crosstabulation</w:t>
            </w:r>
          </w:p>
        </w:tc>
      </w:tr>
      <w:tr w:rsidR="00A06F1D" w:rsidTr="0052797C">
        <w:trPr>
          <w:cantSplit/>
          <w:trHeight w:val="276"/>
        </w:trPr>
        <w:tc>
          <w:tcPr>
            <w:tcW w:w="7295"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508" w:type="dxa"/>
            <w:vMerge w:val="restart"/>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207"/>
        </w:trPr>
        <w:tc>
          <w:tcPr>
            <w:tcW w:w="7295"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08" w:type="dxa"/>
            <w:vMerge/>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7"/>
        </w:trPr>
        <w:tc>
          <w:tcPr>
            <w:tcW w:w="1687"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Pekerjaan</w:t>
            </w:r>
          </w:p>
        </w:tc>
        <w:tc>
          <w:tcPr>
            <w:tcW w:w="2815"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Karyawan Swasta</w:t>
            </w:r>
          </w:p>
        </w:tc>
        <w:tc>
          <w:tcPr>
            <w:tcW w:w="279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8" w:type="dxa"/>
            <w:tcBorders>
              <w:top w:val="single" w:sz="16" w:space="0" w:color="000000"/>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9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508"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Ibu Rumah Tangga</w:t>
            </w:r>
          </w:p>
        </w:tc>
        <w:tc>
          <w:tcPr>
            <w:tcW w:w="279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8"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9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508"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Wirausaha</w:t>
            </w:r>
          </w:p>
        </w:tc>
        <w:tc>
          <w:tcPr>
            <w:tcW w:w="279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8"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9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508"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Sopir</w:t>
            </w:r>
          </w:p>
        </w:tc>
        <w:tc>
          <w:tcPr>
            <w:tcW w:w="279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8"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9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508"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Pelajar/Mahasiswa</w:t>
            </w:r>
          </w:p>
        </w:tc>
        <w:tc>
          <w:tcPr>
            <w:tcW w:w="279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8"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9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508"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Satpam</w:t>
            </w:r>
          </w:p>
        </w:tc>
        <w:tc>
          <w:tcPr>
            <w:tcW w:w="279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8"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9"/>
        </w:trPr>
        <w:tc>
          <w:tcPr>
            <w:tcW w:w="16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81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9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508"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7"/>
        </w:trPr>
        <w:tc>
          <w:tcPr>
            <w:tcW w:w="4502"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79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8"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9"/>
        </w:trPr>
        <w:tc>
          <w:tcPr>
            <w:tcW w:w="4502"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9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508" w:type="dxa"/>
            <w:tcBorders>
              <w:top w:val="nil"/>
              <w:left w:val="single" w:sz="16" w:space="0" w:color="000000"/>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7"/>
        <w:gridCol w:w="1812"/>
        <w:gridCol w:w="1797"/>
        <w:gridCol w:w="1391"/>
        <w:gridCol w:w="1391"/>
        <w:gridCol w:w="1391"/>
      </w:tblGrid>
      <w:tr w:rsidR="00A06F1D" w:rsidTr="0052797C">
        <w:trPr>
          <w:cantSplit/>
          <w:trHeight w:val="214"/>
        </w:trPr>
        <w:tc>
          <w:tcPr>
            <w:tcW w:w="8868"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Pekerjaan * Tingkat Kecemasan Crosstabulation</w:t>
            </w:r>
          </w:p>
        </w:tc>
      </w:tr>
      <w:tr w:rsidR="00A06F1D" w:rsidTr="0052797C">
        <w:trPr>
          <w:cantSplit/>
          <w:trHeight w:val="214"/>
        </w:trPr>
        <w:tc>
          <w:tcPr>
            <w:tcW w:w="4696"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4172"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52797C">
        <w:trPr>
          <w:cantSplit/>
          <w:trHeight w:val="150"/>
        </w:trPr>
        <w:tc>
          <w:tcPr>
            <w:tcW w:w="4696"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91"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sangat berat/panik</w:t>
            </w:r>
          </w:p>
        </w:tc>
        <w:tc>
          <w:tcPr>
            <w:tcW w:w="1391"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berat</w:t>
            </w:r>
          </w:p>
        </w:tc>
        <w:tc>
          <w:tcPr>
            <w:tcW w:w="1391"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sedang</w:t>
            </w:r>
          </w:p>
        </w:tc>
      </w:tr>
      <w:tr w:rsidR="00A06F1D" w:rsidTr="0052797C">
        <w:trPr>
          <w:cantSplit/>
          <w:trHeight w:val="214"/>
        </w:trPr>
        <w:tc>
          <w:tcPr>
            <w:tcW w:w="1087"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Pekerjaan</w:t>
            </w:r>
          </w:p>
        </w:tc>
        <w:tc>
          <w:tcPr>
            <w:tcW w:w="1812"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Karyawan Swasta</w:t>
            </w:r>
          </w:p>
        </w:tc>
        <w:tc>
          <w:tcPr>
            <w:tcW w:w="1797"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91"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91"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c>
          <w:tcPr>
            <w:tcW w:w="1391"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9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9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10.5%</w:t>
            </w:r>
          </w:p>
        </w:tc>
        <w:tc>
          <w:tcPr>
            <w:tcW w:w="139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18.4%</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Ibu Rumah Tangga</w:t>
            </w:r>
          </w:p>
        </w:tc>
        <w:tc>
          <w:tcPr>
            <w:tcW w:w="179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9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39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9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9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11.5%</w:t>
            </w:r>
          </w:p>
        </w:tc>
        <w:tc>
          <w:tcPr>
            <w:tcW w:w="139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19.2%</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Wirausaha</w:t>
            </w:r>
          </w:p>
        </w:tc>
        <w:tc>
          <w:tcPr>
            <w:tcW w:w="179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9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39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9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9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10.5%</w:t>
            </w:r>
          </w:p>
        </w:tc>
        <w:tc>
          <w:tcPr>
            <w:tcW w:w="139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10.5%</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Sopir</w:t>
            </w:r>
          </w:p>
        </w:tc>
        <w:tc>
          <w:tcPr>
            <w:tcW w:w="179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9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9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9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9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9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Pelajar/Mahasiswa</w:t>
            </w:r>
          </w:p>
        </w:tc>
        <w:tc>
          <w:tcPr>
            <w:tcW w:w="179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9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9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9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9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7.7%</w:t>
            </w:r>
          </w:p>
        </w:tc>
        <w:tc>
          <w:tcPr>
            <w:tcW w:w="139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23.1%</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Satpam</w:t>
            </w:r>
          </w:p>
        </w:tc>
        <w:tc>
          <w:tcPr>
            <w:tcW w:w="179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9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9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52797C">
        <w:trPr>
          <w:cantSplit/>
          <w:trHeight w:val="150"/>
        </w:trPr>
        <w:tc>
          <w:tcPr>
            <w:tcW w:w="108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81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79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9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91"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9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r>
      <w:tr w:rsidR="00A06F1D" w:rsidTr="0052797C">
        <w:trPr>
          <w:cantSplit/>
          <w:trHeight w:val="214"/>
        </w:trPr>
        <w:tc>
          <w:tcPr>
            <w:tcW w:w="2899"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79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9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91"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39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r>
      <w:tr w:rsidR="00A06F1D" w:rsidTr="0052797C">
        <w:trPr>
          <w:cantSplit/>
          <w:trHeight w:val="150"/>
        </w:trPr>
        <w:tc>
          <w:tcPr>
            <w:tcW w:w="2899"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97"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391"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391"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10.8%</w:t>
            </w:r>
          </w:p>
        </w:tc>
        <w:tc>
          <w:tcPr>
            <w:tcW w:w="1391"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17.6%</w:t>
            </w:r>
          </w:p>
        </w:tc>
      </w:tr>
    </w:tbl>
    <w:p w:rsidR="00A06F1D" w:rsidRDefault="00A06F1D" w:rsidP="0052797C">
      <w:pPr>
        <w:spacing w:after="0" w:line="240" w:lineRule="auto"/>
        <w:rPr>
          <w:rFonts w:ascii="Arial" w:hAnsi="Arial" w:cs="Arial"/>
          <w:sz w:val="18"/>
          <w:szCs w:val="18"/>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5"/>
        <w:gridCol w:w="1927"/>
        <w:gridCol w:w="1910"/>
        <w:gridCol w:w="1478"/>
        <w:gridCol w:w="1386"/>
        <w:gridCol w:w="1032"/>
      </w:tblGrid>
      <w:tr w:rsidR="00A06F1D" w:rsidTr="0052797C">
        <w:trPr>
          <w:cantSplit/>
          <w:trHeight w:val="225"/>
        </w:trPr>
        <w:tc>
          <w:tcPr>
            <w:tcW w:w="8888"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Pekerjaan * Tingkat Kecemasan Crosstabulation</w:t>
            </w:r>
          </w:p>
        </w:tc>
      </w:tr>
      <w:tr w:rsidR="00A06F1D" w:rsidTr="0052797C">
        <w:trPr>
          <w:cantSplit/>
          <w:trHeight w:val="225"/>
        </w:trPr>
        <w:tc>
          <w:tcPr>
            <w:tcW w:w="4992"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3896" w:type="dxa"/>
            <w:gridSpan w:val="3"/>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52797C">
        <w:trPr>
          <w:cantSplit/>
          <w:trHeight w:val="157"/>
        </w:trPr>
        <w:tc>
          <w:tcPr>
            <w:tcW w:w="4992"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78"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ringan</w:t>
            </w:r>
          </w:p>
        </w:tc>
        <w:tc>
          <w:tcPr>
            <w:tcW w:w="1386"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Tidak cemas</w:t>
            </w:r>
          </w:p>
        </w:tc>
        <w:tc>
          <w:tcPr>
            <w:tcW w:w="1032" w:type="dxa"/>
          </w:tcPr>
          <w:p w:rsidR="00A06F1D" w:rsidRDefault="00A06F1D" w:rsidP="0052797C">
            <w:pPr>
              <w:spacing w:after="0" w:line="240" w:lineRule="auto"/>
              <w:rPr>
                <w:rFonts w:ascii="Arial" w:hAnsi="Arial" w:cs="Arial"/>
                <w:sz w:val="18"/>
                <w:szCs w:val="18"/>
              </w:rPr>
            </w:pPr>
          </w:p>
        </w:tc>
      </w:tr>
      <w:tr w:rsidR="00A06F1D" w:rsidTr="0052797C">
        <w:trPr>
          <w:cantSplit/>
          <w:trHeight w:val="225"/>
        </w:trPr>
        <w:tc>
          <w:tcPr>
            <w:tcW w:w="115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Pekerjaan</w:t>
            </w:r>
          </w:p>
        </w:tc>
        <w:tc>
          <w:tcPr>
            <w:tcW w:w="1926"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Karyawan Swasta</w:t>
            </w:r>
          </w:p>
        </w:tc>
        <w:tc>
          <w:tcPr>
            <w:tcW w:w="1910"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78"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c>
          <w:tcPr>
            <w:tcW w:w="1386"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22</w:t>
            </w:r>
          </w:p>
        </w:tc>
        <w:tc>
          <w:tcPr>
            <w:tcW w:w="1032"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0"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7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10.5%</w:t>
            </w:r>
          </w:p>
        </w:tc>
        <w:tc>
          <w:tcPr>
            <w:tcW w:w="1386"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57.9%</w:t>
            </w:r>
          </w:p>
        </w:tc>
        <w:tc>
          <w:tcPr>
            <w:tcW w:w="103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Ibu Rumah Tangga</w:t>
            </w:r>
          </w:p>
        </w:tc>
        <w:tc>
          <w:tcPr>
            <w:tcW w:w="1910"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7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386"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03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0"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7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386"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69.2%</w:t>
            </w:r>
          </w:p>
        </w:tc>
        <w:tc>
          <w:tcPr>
            <w:tcW w:w="103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Wirausaha</w:t>
            </w:r>
          </w:p>
        </w:tc>
        <w:tc>
          <w:tcPr>
            <w:tcW w:w="1910"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7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386"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03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0"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7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26.3%</w:t>
            </w:r>
          </w:p>
        </w:tc>
        <w:tc>
          <w:tcPr>
            <w:tcW w:w="1386"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52.6%</w:t>
            </w:r>
          </w:p>
        </w:tc>
        <w:tc>
          <w:tcPr>
            <w:tcW w:w="103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Sopir</w:t>
            </w:r>
          </w:p>
        </w:tc>
        <w:tc>
          <w:tcPr>
            <w:tcW w:w="1910"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7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386"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03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0"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7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66.7%</w:t>
            </w:r>
          </w:p>
        </w:tc>
        <w:tc>
          <w:tcPr>
            <w:tcW w:w="1386"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03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Pelajar/Mahasiswa</w:t>
            </w:r>
          </w:p>
        </w:tc>
        <w:tc>
          <w:tcPr>
            <w:tcW w:w="1910"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7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86"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8</w:t>
            </w:r>
          </w:p>
        </w:tc>
        <w:tc>
          <w:tcPr>
            <w:tcW w:w="103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0"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7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7.7%</w:t>
            </w:r>
          </w:p>
        </w:tc>
        <w:tc>
          <w:tcPr>
            <w:tcW w:w="1386"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61.5%</w:t>
            </w:r>
          </w:p>
        </w:tc>
        <w:tc>
          <w:tcPr>
            <w:tcW w:w="103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Satpam</w:t>
            </w:r>
          </w:p>
        </w:tc>
        <w:tc>
          <w:tcPr>
            <w:tcW w:w="1910"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7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386"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03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52797C">
        <w:trPr>
          <w:cantSplit/>
          <w:trHeight w:val="157"/>
        </w:trPr>
        <w:tc>
          <w:tcPr>
            <w:tcW w:w="11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2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10"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7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386"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33.3%</w:t>
            </w:r>
          </w:p>
        </w:tc>
        <w:tc>
          <w:tcPr>
            <w:tcW w:w="1032"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25"/>
        </w:trPr>
        <w:tc>
          <w:tcPr>
            <w:tcW w:w="3082"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910"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7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c>
          <w:tcPr>
            <w:tcW w:w="1386"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032"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57"/>
        </w:trPr>
        <w:tc>
          <w:tcPr>
            <w:tcW w:w="3082"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10"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Pekerjaan</w:t>
            </w:r>
          </w:p>
        </w:tc>
        <w:tc>
          <w:tcPr>
            <w:tcW w:w="1478"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12.7%</w:t>
            </w:r>
          </w:p>
        </w:tc>
        <w:tc>
          <w:tcPr>
            <w:tcW w:w="1386"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57.8%</w:t>
            </w:r>
          </w:p>
        </w:tc>
        <w:tc>
          <w:tcPr>
            <w:tcW w:w="1032"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6"/>
        <w:gridCol w:w="2150"/>
        <w:gridCol w:w="2133"/>
        <w:gridCol w:w="1484"/>
        <w:gridCol w:w="1484"/>
      </w:tblGrid>
      <w:tr w:rsidR="00A06F1D" w:rsidTr="00A06F1D">
        <w:trPr>
          <w:cantSplit/>
        </w:trPr>
        <w:tc>
          <w:tcPr>
            <w:tcW w:w="8625"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Penghasilan * Tingkat Pengetahuan Crosstabulation</w:t>
            </w:r>
          </w:p>
        </w:tc>
      </w:tr>
      <w:tr w:rsidR="00A06F1D" w:rsidTr="00A06F1D">
        <w:trPr>
          <w:cantSplit/>
        </w:trPr>
        <w:tc>
          <w:tcPr>
            <w:tcW w:w="5657"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968"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r>
      <w:tr w:rsidR="00A06F1D" w:rsidTr="00A06F1D">
        <w:trPr>
          <w:cantSplit/>
        </w:trPr>
        <w:tc>
          <w:tcPr>
            <w:tcW w:w="5657"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baik</w:t>
            </w:r>
          </w:p>
        </w:tc>
        <w:tc>
          <w:tcPr>
            <w:tcW w:w="1484"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cukup</w:t>
            </w:r>
          </w:p>
        </w:tc>
      </w:tr>
      <w:tr w:rsidR="00A06F1D" w:rsidTr="00A06F1D">
        <w:trPr>
          <w:cantSplit/>
        </w:trPr>
        <w:tc>
          <w:tcPr>
            <w:tcW w:w="137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Penghasilan</w:t>
            </w:r>
          </w:p>
        </w:tc>
        <w:tc>
          <w:tcPr>
            <w:tcW w:w="2149"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&lt; 500.000</w:t>
            </w:r>
          </w:p>
        </w:tc>
        <w:tc>
          <w:tcPr>
            <w:tcW w:w="213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48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41.7%</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29.2%</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1.000.000-2.000.000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54.8%</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32.3%</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3.000.000-4.000.000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43.3%</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36.7%</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&gt; 5.000.000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75.0%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berpenghasilan</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53.8%</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23.1%</w:t>
            </w:r>
          </w:p>
        </w:tc>
      </w:tr>
      <w:tr w:rsidR="00A06F1D" w:rsidTr="00A06F1D">
        <w:trPr>
          <w:cantSplit/>
        </w:trPr>
        <w:tc>
          <w:tcPr>
            <w:tcW w:w="3524"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r>
      <w:tr w:rsidR="00A06F1D" w:rsidTr="00A06F1D">
        <w:trPr>
          <w:cantSplit/>
        </w:trPr>
        <w:tc>
          <w:tcPr>
            <w:tcW w:w="3524"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49.0%</w:t>
            </w:r>
          </w:p>
        </w:tc>
        <w:tc>
          <w:tcPr>
            <w:tcW w:w="148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30.4%</w:t>
            </w:r>
          </w:p>
        </w:tc>
      </w:tr>
    </w:tbl>
    <w:p w:rsidR="00A06F1D" w:rsidRDefault="00A06F1D" w:rsidP="0052797C">
      <w:pPr>
        <w:spacing w:after="0" w:line="240" w:lineRule="auto"/>
        <w:rPr>
          <w:rFonts w:ascii="Arial" w:hAnsi="Arial" w:cs="Arial"/>
          <w:sz w:val="18"/>
          <w:szCs w:val="18"/>
        </w:rPr>
      </w:pPr>
    </w:p>
    <w:tbl>
      <w:tblPr>
        <w:tblW w:w="8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7"/>
        <w:gridCol w:w="2260"/>
        <w:gridCol w:w="2244"/>
        <w:gridCol w:w="1561"/>
        <w:gridCol w:w="1088"/>
      </w:tblGrid>
      <w:tr w:rsidR="00A06F1D" w:rsidTr="0052797C">
        <w:trPr>
          <w:cantSplit/>
          <w:trHeight w:val="212"/>
        </w:trPr>
        <w:tc>
          <w:tcPr>
            <w:tcW w:w="8599"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Penghasilan * Tingkat Pengetahuan Crosstabulation</w:t>
            </w:r>
          </w:p>
        </w:tc>
      </w:tr>
      <w:tr w:rsidR="00A06F1D" w:rsidTr="0052797C">
        <w:trPr>
          <w:cantSplit/>
          <w:trHeight w:val="423"/>
        </w:trPr>
        <w:tc>
          <w:tcPr>
            <w:tcW w:w="5950"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561"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c>
          <w:tcPr>
            <w:tcW w:w="1088"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148"/>
        </w:trPr>
        <w:tc>
          <w:tcPr>
            <w:tcW w:w="5950"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61"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kurang</w:t>
            </w:r>
          </w:p>
        </w:tc>
        <w:tc>
          <w:tcPr>
            <w:tcW w:w="1088"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12"/>
        </w:trPr>
        <w:tc>
          <w:tcPr>
            <w:tcW w:w="1447"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Penghasilan</w:t>
            </w:r>
          </w:p>
        </w:tc>
        <w:tc>
          <w:tcPr>
            <w:tcW w:w="226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&lt; 500.000</w:t>
            </w:r>
          </w:p>
        </w:tc>
        <w:tc>
          <w:tcPr>
            <w:tcW w:w="224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1"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088"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4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29.2%</w:t>
            </w:r>
          </w:p>
        </w:tc>
        <w:tc>
          <w:tcPr>
            <w:tcW w:w="108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1.000.000-2.000.000</w:t>
            </w:r>
          </w:p>
        </w:tc>
        <w:tc>
          <w:tcPr>
            <w:tcW w:w="224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c>
          <w:tcPr>
            <w:tcW w:w="108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4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12.9%</w:t>
            </w:r>
          </w:p>
        </w:tc>
        <w:tc>
          <w:tcPr>
            <w:tcW w:w="108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3.000.000-4.000.000</w:t>
            </w:r>
          </w:p>
        </w:tc>
        <w:tc>
          <w:tcPr>
            <w:tcW w:w="224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08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4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20.0%</w:t>
            </w:r>
          </w:p>
        </w:tc>
        <w:tc>
          <w:tcPr>
            <w:tcW w:w="108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&gt; 5.000.000</w:t>
            </w:r>
          </w:p>
        </w:tc>
        <w:tc>
          <w:tcPr>
            <w:tcW w:w="224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08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4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25.0%</w:t>
            </w:r>
          </w:p>
        </w:tc>
        <w:tc>
          <w:tcPr>
            <w:tcW w:w="108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berpenghasilan</w:t>
            </w:r>
          </w:p>
        </w:tc>
        <w:tc>
          <w:tcPr>
            <w:tcW w:w="224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08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48"/>
        </w:trPr>
        <w:tc>
          <w:tcPr>
            <w:tcW w:w="144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6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4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23.1%</w:t>
            </w:r>
          </w:p>
        </w:tc>
        <w:tc>
          <w:tcPr>
            <w:tcW w:w="108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12"/>
        </w:trPr>
        <w:tc>
          <w:tcPr>
            <w:tcW w:w="3706"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24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08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48"/>
        </w:trPr>
        <w:tc>
          <w:tcPr>
            <w:tcW w:w="3706"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44"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1"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20.6%</w:t>
            </w:r>
          </w:p>
        </w:tc>
        <w:tc>
          <w:tcPr>
            <w:tcW w:w="1088"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4"/>
        <w:gridCol w:w="1958"/>
        <w:gridCol w:w="1945"/>
        <w:gridCol w:w="1211"/>
        <w:gridCol w:w="1268"/>
        <w:gridCol w:w="943"/>
      </w:tblGrid>
      <w:tr w:rsidR="00A06F1D" w:rsidTr="0052797C">
        <w:trPr>
          <w:cantSplit/>
          <w:trHeight w:val="236"/>
        </w:trPr>
        <w:tc>
          <w:tcPr>
            <w:tcW w:w="8579"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Penghasilan * Sikap Crosstabulation</w:t>
            </w:r>
          </w:p>
        </w:tc>
      </w:tr>
      <w:tr w:rsidR="00A06F1D" w:rsidTr="0052797C">
        <w:trPr>
          <w:cantSplit/>
          <w:trHeight w:val="236"/>
        </w:trPr>
        <w:tc>
          <w:tcPr>
            <w:tcW w:w="5157"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479" w:type="dxa"/>
            <w:gridSpan w:val="2"/>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w:t>
            </w:r>
          </w:p>
        </w:tc>
        <w:tc>
          <w:tcPr>
            <w:tcW w:w="943"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52797C">
        <w:trPr>
          <w:cantSplit/>
          <w:trHeight w:val="165"/>
        </w:trPr>
        <w:tc>
          <w:tcPr>
            <w:tcW w:w="5157"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211"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positif</w:t>
            </w:r>
          </w:p>
        </w:tc>
        <w:tc>
          <w:tcPr>
            <w:tcW w:w="1267"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negatif</w:t>
            </w:r>
          </w:p>
        </w:tc>
        <w:tc>
          <w:tcPr>
            <w:tcW w:w="943"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52797C">
        <w:trPr>
          <w:cantSplit/>
          <w:trHeight w:val="236"/>
        </w:trPr>
        <w:tc>
          <w:tcPr>
            <w:tcW w:w="125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Penghasilan</w:t>
            </w:r>
          </w:p>
        </w:tc>
        <w:tc>
          <w:tcPr>
            <w:tcW w:w="1958"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&lt; 500.000</w:t>
            </w:r>
          </w:p>
        </w:tc>
        <w:tc>
          <w:tcPr>
            <w:tcW w:w="1945"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11"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267"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c>
          <w:tcPr>
            <w:tcW w:w="943"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4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21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45.8%</w:t>
            </w:r>
          </w:p>
        </w:tc>
        <w:tc>
          <w:tcPr>
            <w:tcW w:w="1267"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54.2%</w:t>
            </w:r>
          </w:p>
        </w:tc>
        <w:tc>
          <w:tcPr>
            <w:tcW w:w="94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1.000.000-2.000.000</w:t>
            </w:r>
          </w:p>
        </w:tc>
        <w:tc>
          <w:tcPr>
            <w:tcW w:w="194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1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267"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94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4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21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67.7%</w:t>
            </w:r>
          </w:p>
        </w:tc>
        <w:tc>
          <w:tcPr>
            <w:tcW w:w="1267"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32.3%</w:t>
            </w:r>
          </w:p>
        </w:tc>
        <w:tc>
          <w:tcPr>
            <w:tcW w:w="94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3.000.000-4.000.000</w:t>
            </w:r>
          </w:p>
        </w:tc>
        <w:tc>
          <w:tcPr>
            <w:tcW w:w="194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1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267"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w:t>
            </w:r>
          </w:p>
        </w:tc>
        <w:tc>
          <w:tcPr>
            <w:tcW w:w="94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4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21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60.0%</w:t>
            </w:r>
          </w:p>
        </w:tc>
        <w:tc>
          <w:tcPr>
            <w:tcW w:w="1267"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40.0%</w:t>
            </w:r>
          </w:p>
        </w:tc>
        <w:tc>
          <w:tcPr>
            <w:tcW w:w="94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&gt; 5.000.000</w:t>
            </w:r>
          </w:p>
        </w:tc>
        <w:tc>
          <w:tcPr>
            <w:tcW w:w="194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1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267"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94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4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21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50.0%</w:t>
            </w:r>
          </w:p>
        </w:tc>
        <w:tc>
          <w:tcPr>
            <w:tcW w:w="1267"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50.0%</w:t>
            </w:r>
          </w:p>
        </w:tc>
        <w:tc>
          <w:tcPr>
            <w:tcW w:w="94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berpenghasilan</w:t>
            </w:r>
          </w:p>
        </w:tc>
        <w:tc>
          <w:tcPr>
            <w:tcW w:w="194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1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8</w:t>
            </w:r>
          </w:p>
        </w:tc>
        <w:tc>
          <w:tcPr>
            <w:tcW w:w="1267"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94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52797C">
        <w:trPr>
          <w:cantSplit/>
          <w:trHeight w:val="165"/>
        </w:trPr>
        <w:tc>
          <w:tcPr>
            <w:tcW w:w="125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5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194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211"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61.5%</w:t>
            </w:r>
          </w:p>
        </w:tc>
        <w:tc>
          <w:tcPr>
            <w:tcW w:w="1267"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38.5%</w:t>
            </w:r>
          </w:p>
        </w:tc>
        <w:tc>
          <w:tcPr>
            <w:tcW w:w="94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52797C">
        <w:trPr>
          <w:cantSplit/>
          <w:trHeight w:val="236"/>
        </w:trPr>
        <w:tc>
          <w:tcPr>
            <w:tcW w:w="3213"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194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11"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w:t>
            </w:r>
          </w:p>
        </w:tc>
        <w:tc>
          <w:tcPr>
            <w:tcW w:w="1267"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c>
          <w:tcPr>
            <w:tcW w:w="94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52797C">
        <w:trPr>
          <w:cantSplit/>
          <w:trHeight w:val="165"/>
        </w:trPr>
        <w:tc>
          <w:tcPr>
            <w:tcW w:w="3213"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945"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211"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58.8%</w:t>
            </w:r>
          </w:p>
        </w:tc>
        <w:tc>
          <w:tcPr>
            <w:tcW w:w="1267"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c>
          <w:tcPr>
            <w:tcW w:w="943"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6"/>
        <w:gridCol w:w="2150"/>
        <w:gridCol w:w="2133"/>
        <w:gridCol w:w="1484"/>
        <w:gridCol w:w="1484"/>
      </w:tblGrid>
      <w:tr w:rsidR="00A06F1D" w:rsidTr="00A06F1D">
        <w:trPr>
          <w:cantSplit/>
        </w:trPr>
        <w:tc>
          <w:tcPr>
            <w:tcW w:w="8625"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Penghasilan * Tindakan Crosstabulation</w:t>
            </w:r>
          </w:p>
        </w:tc>
      </w:tr>
      <w:tr w:rsidR="00A06F1D" w:rsidTr="00A06F1D">
        <w:trPr>
          <w:cantSplit/>
        </w:trPr>
        <w:tc>
          <w:tcPr>
            <w:tcW w:w="5657"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968"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r>
      <w:tr w:rsidR="00A06F1D" w:rsidTr="00A06F1D">
        <w:trPr>
          <w:cantSplit/>
        </w:trPr>
        <w:tc>
          <w:tcPr>
            <w:tcW w:w="5657"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baik</w:t>
            </w:r>
          </w:p>
        </w:tc>
        <w:tc>
          <w:tcPr>
            <w:tcW w:w="1484"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cukup</w:t>
            </w:r>
          </w:p>
        </w:tc>
      </w:tr>
      <w:tr w:rsidR="00A06F1D" w:rsidTr="00A06F1D">
        <w:trPr>
          <w:cantSplit/>
        </w:trPr>
        <w:tc>
          <w:tcPr>
            <w:tcW w:w="137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Penghasilan</w:t>
            </w:r>
          </w:p>
        </w:tc>
        <w:tc>
          <w:tcPr>
            <w:tcW w:w="2149"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&lt; 500.000</w:t>
            </w:r>
          </w:p>
        </w:tc>
        <w:tc>
          <w:tcPr>
            <w:tcW w:w="213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48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75.0%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20.8%</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1.000.000-2.000.000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19</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61.3%</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35.5%</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3.000.000-4.000.000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20.0%</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&gt; 5.000.000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25.0%</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berpenghasilan</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69.2%</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30.8%</w:t>
            </w:r>
          </w:p>
        </w:tc>
      </w:tr>
      <w:tr w:rsidR="00A06F1D" w:rsidTr="00A06F1D">
        <w:trPr>
          <w:cantSplit/>
        </w:trPr>
        <w:tc>
          <w:tcPr>
            <w:tcW w:w="3524"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w:t>
            </w:r>
          </w:p>
        </w:tc>
      </w:tr>
      <w:tr w:rsidR="00A06F1D" w:rsidTr="00A06F1D">
        <w:trPr>
          <w:cantSplit/>
        </w:trPr>
        <w:tc>
          <w:tcPr>
            <w:tcW w:w="3524"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67.6%</w:t>
            </w:r>
          </w:p>
        </w:tc>
        <w:tc>
          <w:tcPr>
            <w:tcW w:w="148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26.5%</w:t>
            </w:r>
          </w:p>
        </w:tc>
      </w:tr>
    </w:tbl>
    <w:p w:rsidR="00A06F1D" w:rsidRDefault="00A06F1D" w:rsidP="0052797C">
      <w:pPr>
        <w:spacing w:after="0" w:line="240" w:lineRule="auto"/>
        <w:rPr>
          <w:rFonts w:ascii="Arial" w:hAnsi="Arial" w:cs="Arial"/>
          <w:sz w:val="18"/>
          <w:szCs w:val="18"/>
        </w:rPr>
      </w:pPr>
    </w:p>
    <w:tbl>
      <w:tblPr>
        <w:tblW w:w="8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4"/>
        <w:gridCol w:w="2270"/>
        <w:gridCol w:w="2255"/>
        <w:gridCol w:w="1568"/>
        <w:gridCol w:w="1094"/>
      </w:tblGrid>
      <w:tr w:rsidR="00A06F1D" w:rsidTr="007078ED">
        <w:trPr>
          <w:cantSplit/>
          <w:trHeight w:val="236"/>
        </w:trPr>
        <w:tc>
          <w:tcPr>
            <w:tcW w:w="8640"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Penghasilan * Tindakan Crosstabulation</w:t>
            </w:r>
          </w:p>
        </w:tc>
      </w:tr>
      <w:tr w:rsidR="00A06F1D" w:rsidTr="007078ED">
        <w:trPr>
          <w:cantSplit/>
          <w:trHeight w:val="236"/>
        </w:trPr>
        <w:tc>
          <w:tcPr>
            <w:tcW w:w="597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568"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c>
          <w:tcPr>
            <w:tcW w:w="1094"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65"/>
        </w:trPr>
        <w:tc>
          <w:tcPr>
            <w:tcW w:w="597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68"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kurang</w:t>
            </w:r>
          </w:p>
        </w:tc>
        <w:tc>
          <w:tcPr>
            <w:tcW w:w="1094"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236"/>
        </w:trPr>
        <w:tc>
          <w:tcPr>
            <w:tcW w:w="1454"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Penghasilan</w:t>
            </w:r>
          </w:p>
        </w:tc>
        <w:tc>
          <w:tcPr>
            <w:tcW w:w="227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&lt; 500.000</w:t>
            </w:r>
          </w:p>
        </w:tc>
        <w:tc>
          <w:tcPr>
            <w:tcW w:w="2255"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8"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09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c>
          <w:tcPr>
            <w:tcW w:w="109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1.000.000-2.000.000</w:t>
            </w:r>
          </w:p>
        </w:tc>
        <w:tc>
          <w:tcPr>
            <w:tcW w:w="22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09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3.2%</w:t>
            </w:r>
          </w:p>
        </w:tc>
        <w:tc>
          <w:tcPr>
            <w:tcW w:w="109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3.000.000-4.000.000</w:t>
            </w:r>
          </w:p>
        </w:tc>
        <w:tc>
          <w:tcPr>
            <w:tcW w:w="22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09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w:t>
            </w:r>
          </w:p>
        </w:tc>
        <w:tc>
          <w:tcPr>
            <w:tcW w:w="109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&gt; 5.000.000</w:t>
            </w:r>
          </w:p>
        </w:tc>
        <w:tc>
          <w:tcPr>
            <w:tcW w:w="22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09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25.0%</w:t>
            </w:r>
          </w:p>
        </w:tc>
        <w:tc>
          <w:tcPr>
            <w:tcW w:w="109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berpenghasilan</w:t>
            </w:r>
          </w:p>
        </w:tc>
        <w:tc>
          <w:tcPr>
            <w:tcW w:w="22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09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7078ED">
        <w:trPr>
          <w:cantSplit/>
          <w:trHeight w:val="165"/>
        </w:trPr>
        <w:tc>
          <w:tcPr>
            <w:tcW w:w="1454"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7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25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8"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09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36"/>
        </w:trPr>
        <w:tc>
          <w:tcPr>
            <w:tcW w:w="3724"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25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8"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09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65"/>
        </w:trPr>
        <w:tc>
          <w:tcPr>
            <w:tcW w:w="3724"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255"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68"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09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6"/>
        <w:gridCol w:w="2150"/>
        <w:gridCol w:w="2133"/>
        <w:gridCol w:w="1484"/>
        <w:gridCol w:w="1484"/>
      </w:tblGrid>
      <w:tr w:rsidR="00A06F1D" w:rsidTr="00A06F1D">
        <w:trPr>
          <w:cantSplit/>
        </w:trPr>
        <w:tc>
          <w:tcPr>
            <w:tcW w:w="8625"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Penghasilan * Tingkat Kecemasan Crosstabulation</w:t>
            </w:r>
          </w:p>
        </w:tc>
      </w:tr>
      <w:tr w:rsidR="00A06F1D" w:rsidTr="00A06F1D">
        <w:trPr>
          <w:cantSplit/>
        </w:trPr>
        <w:tc>
          <w:tcPr>
            <w:tcW w:w="5657"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968"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A06F1D">
        <w:trPr>
          <w:cantSplit/>
        </w:trPr>
        <w:tc>
          <w:tcPr>
            <w:tcW w:w="5657"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sangat berat/panik</w:t>
            </w:r>
          </w:p>
        </w:tc>
        <w:tc>
          <w:tcPr>
            <w:tcW w:w="1484"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berat</w:t>
            </w:r>
          </w:p>
        </w:tc>
      </w:tr>
      <w:tr w:rsidR="00A06F1D" w:rsidTr="00A06F1D">
        <w:trPr>
          <w:cantSplit/>
        </w:trPr>
        <w:tc>
          <w:tcPr>
            <w:tcW w:w="137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Penghasilan</w:t>
            </w:r>
          </w:p>
        </w:tc>
        <w:tc>
          <w:tcPr>
            <w:tcW w:w="2149"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&lt; 500.000</w:t>
            </w:r>
          </w:p>
        </w:tc>
        <w:tc>
          <w:tcPr>
            <w:tcW w:w="213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8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20.8%</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1.000.000-2.000.000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3.2%</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3.000.000-4.000.000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3.3%</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&gt; 5.000.000</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25.0%</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berpenghasilan</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A06F1D">
        <w:trPr>
          <w:cantSplit/>
        </w:trPr>
        <w:tc>
          <w:tcPr>
            <w:tcW w:w="137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4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7.7%</w:t>
            </w:r>
          </w:p>
        </w:tc>
      </w:tr>
      <w:tr w:rsidR="00A06F1D" w:rsidTr="00A06F1D">
        <w:trPr>
          <w:cantSplit/>
        </w:trPr>
        <w:tc>
          <w:tcPr>
            <w:tcW w:w="3524"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r>
      <w:tr w:rsidR="00A06F1D" w:rsidTr="00A06F1D">
        <w:trPr>
          <w:cantSplit/>
        </w:trPr>
        <w:tc>
          <w:tcPr>
            <w:tcW w:w="3524"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13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48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48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10.8%</w:t>
            </w:r>
          </w:p>
        </w:tc>
      </w:tr>
    </w:tbl>
    <w:p w:rsidR="00A06F1D" w:rsidRDefault="00A06F1D" w:rsidP="0052797C">
      <w:pPr>
        <w:spacing w:after="0" w:line="240" w:lineRule="auto"/>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4"/>
        <w:gridCol w:w="2333"/>
        <w:gridCol w:w="2315"/>
        <w:gridCol w:w="1610"/>
        <w:gridCol w:w="1610"/>
      </w:tblGrid>
      <w:tr w:rsidR="00A06F1D" w:rsidTr="00A06F1D">
        <w:trPr>
          <w:cantSplit/>
        </w:trPr>
        <w:tc>
          <w:tcPr>
            <w:tcW w:w="9360"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Penghasilan * Tingkat Kecemasan Crosstabulation</w:t>
            </w:r>
          </w:p>
        </w:tc>
      </w:tr>
      <w:tr w:rsidR="00A06F1D" w:rsidTr="00A06F1D">
        <w:trPr>
          <w:cantSplit/>
        </w:trPr>
        <w:tc>
          <w:tcPr>
            <w:tcW w:w="6140"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3220"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A06F1D">
        <w:trPr>
          <w:cantSplit/>
        </w:trPr>
        <w:tc>
          <w:tcPr>
            <w:tcW w:w="6140"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610"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sedang</w:t>
            </w:r>
          </w:p>
        </w:tc>
        <w:tc>
          <w:tcPr>
            <w:tcW w:w="1610"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ringan</w:t>
            </w:r>
          </w:p>
        </w:tc>
      </w:tr>
      <w:tr w:rsidR="00A06F1D" w:rsidTr="00A06F1D">
        <w:trPr>
          <w:cantSplit/>
        </w:trPr>
        <w:tc>
          <w:tcPr>
            <w:tcW w:w="1493"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Penghasilan</w:t>
            </w:r>
          </w:p>
        </w:tc>
        <w:tc>
          <w:tcPr>
            <w:tcW w:w="2332"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&lt; 500.000</w:t>
            </w:r>
          </w:p>
        </w:tc>
        <w:tc>
          <w:tcPr>
            <w:tcW w:w="2315"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0"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610"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1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61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20.8%</w:t>
            </w:r>
          </w:p>
        </w:tc>
        <w:tc>
          <w:tcPr>
            <w:tcW w:w="1610"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12.5%</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1.000.000-2.000.000</w:t>
            </w:r>
          </w:p>
        </w:tc>
        <w:tc>
          <w:tcPr>
            <w:tcW w:w="231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c>
          <w:tcPr>
            <w:tcW w:w="1610"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1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61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16.1%</w:t>
            </w:r>
          </w:p>
        </w:tc>
        <w:tc>
          <w:tcPr>
            <w:tcW w:w="1610"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12.9%</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3.000.000-4.000.000</w:t>
            </w:r>
          </w:p>
        </w:tc>
        <w:tc>
          <w:tcPr>
            <w:tcW w:w="231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w:t>
            </w:r>
          </w:p>
        </w:tc>
        <w:tc>
          <w:tcPr>
            <w:tcW w:w="1610"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1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61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23.3%</w:t>
            </w:r>
          </w:p>
        </w:tc>
        <w:tc>
          <w:tcPr>
            <w:tcW w:w="1610"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13.3%</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&gt; 5.000.000</w:t>
            </w:r>
          </w:p>
        </w:tc>
        <w:tc>
          <w:tcPr>
            <w:tcW w:w="231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610"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1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61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610"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berpenghasilan</w:t>
            </w:r>
          </w:p>
        </w:tc>
        <w:tc>
          <w:tcPr>
            <w:tcW w:w="231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610"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A06F1D">
        <w:trPr>
          <w:cantSplit/>
        </w:trPr>
        <w:tc>
          <w:tcPr>
            <w:tcW w:w="149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32"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15"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61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7.7%</w:t>
            </w:r>
          </w:p>
        </w:tc>
        <w:tc>
          <w:tcPr>
            <w:tcW w:w="1610"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15.4%</w:t>
            </w:r>
          </w:p>
        </w:tc>
      </w:tr>
      <w:tr w:rsidR="00A06F1D" w:rsidTr="00A06F1D">
        <w:trPr>
          <w:cantSplit/>
        </w:trPr>
        <w:tc>
          <w:tcPr>
            <w:tcW w:w="3825"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315"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610"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A06F1D">
        <w:trPr>
          <w:cantSplit/>
        </w:trPr>
        <w:tc>
          <w:tcPr>
            <w:tcW w:w="3825"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15"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610"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17.6%</w:t>
            </w:r>
          </w:p>
        </w:tc>
        <w:tc>
          <w:tcPr>
            <w:tcW w:w="1610"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12.7%</w:t>
            </w:r>
          </w:p>
        </w:tc>
      </w:tr>
    </w:tbl>
    <w:p w:rsidR="00A06F1D" w:rsidRDefault="00A06F1D" w:rsidP="0052797C">
      <w:pPr>
        <w:spacing w:after="0" w:line="240" w:lineRule="auto"/>
        <w:rPr>
          <w:rFonts w:ascii="Arial" w:hAnsi="Arial" w:cs="Arial"/>
          <w:sz w:val="18"/>
          <w:szCs w:val="18"/>
        </w:rPr>
      </w:pPr>
    </w:p>
    <w:tbl>
      <w:tblPr>
        <w:tblW w:w="87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8"/>
        <w:gridCol w:w="2324"/>
        <w:gridCol w:w="2307"/>
        <w:gridCol w:w="1504"/>
        <w:gridCol w:w="1121"/>
      </w:tblGrid>
      <w:tr w:rsidR="00A06F1D" w:rsidTr="007078ED">
        <w:trPr>
          <w:cantSplit/>
          <w:trHeight w:val="237"/>
        </w:trPr>
        <w:tc>
          <w:tcPr>
            <w:tcW w:w="8744"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Penghasilan * Tingkat Kecemasan Crosstabulation</w:t>
            </w:r>
          </w:p>
        </w:tc>
      </w:tr>
      <w:tr w:rsidR="00A06F1D" w:rsidTr="007078ED">
        <w:trPr>
          <w:cantSplit/>
          <w:trHeight w:val="472"/>
        </w:trPr>
        <w:tc>
          <w:tcPr>
            <w:tcW w:w="611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504"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c>
          <w:tcPr>
            <w:tcW w:w="1121"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66"/>
        </w:trPr>
        <w:tc>
          <w:tcPr>
            <w:tcW w:w="611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0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Tidak cemas</w:t>
            </w:r>
          </w:p>
        </w:tc>
        <w:tc>
          <w:tcPr>
            <w:tcW w:w="1121"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237"/>
        </w:trPr>
        <w:tc>
          <w:tcPr>
            <w:tcW w:w="1488"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Penghasilan</w:t>
            </w:r>
          </w:p>
        </w:tc>
        <w:tc>
          <w:tcPr>
            <w:tcW w:w="2324"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&lt; 500.000</w:t>
            </w:r>
          </w:p>
        </w:tc>
        <w:tc>
          <w:tcPr>
            <w:tcW w:w="2307"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121"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0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0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45.8%</w:t>
            </w:r>
          </w:p>
        </w:tc>
        <w:tc>
          <w:tcPr>
            <w:tcW w:w="112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1.000.000-2.000.000</w:t>
            </w:r>
          </w:p>
        </w:tc>
        <w:tc>
          <w:tcPr>
            <w:tcW w:w="230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12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0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0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67.7%</w:t>
            </w:r>
          </w:p>
        </w:tc>
        <w:tc>
          <w:tcPr>
            <w:tcW w:w="112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3.000.000-4.000.000</w:t>
            </w:r>
          </w:p>
        </w:tc>
        <w:tc>
          <w:tcPr>
            <w:tcW w:w="230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15</w:t>
            </w:r>
          </w:p>
        </w:tc>
        <w:tc>
          <w:tcPr>
            <w:tcW w:w="112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0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0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50.0%</w:t>
            </w:r>
          </w:p>
        </w:tc>
        <w:tc>
          <w:tcPr>
            <w:tcW w:w="112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&gt; 5.000.000</w:t>
            </w:r>
          </w:p>
        </w:tc>
        <w:tc>
          <w:tcPr>
            <w:tcW w:w="230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12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0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0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75.0%</w:t>
            </w:r>
          </w:p>
        </w:tc>
        <w:tc>
          <w:tcPr>
            <w:tcW w:w="112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berpenghasilan</w:t>
            </w:r>
          </w:p>
        </w:tc>
        <w:tc>
          <w:tcPr>
            <w:tcW w:w="230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w:t>
            </w:r>
          </w:p>
        </w:tc>
        <w:tc>
          <w:tcPr>
            <w:tcW w:w="112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7078ED">
        <w:trPr>
          <w:cantSplit/>
          <w:trHeight w:val="166"/>
        </w:trPr>
        <w:tc>
          <w:tcPr>
            <w:tcW w:w="1488"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24"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0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0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69.2%</w:t>
            </w:r>
          </w:p>
        </w:tc>
        <w:tc>
          <w:tcPr>
            <w:tcW w:w="112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37"/>
        </w:trPr>
        <w:tc>
          <w:tcPr>
            <w:tcW w:w="3812"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30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0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12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66"/>
        </w:trPr>
        <w:tc>
          <w:tcPr>
            <w:tcW w:w="3812"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07"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Penghasilan</w:t>
            </w:r>
          </w:p>
        </w:tc>
        <w:tc>
          <w:tcPr>
            <w:tcW w:w="150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57.8%</w:t>
            </w:r>
          </w:p>
        </w:tc>
        <w:tc>
          <w:tcPr>
            <w:tcW w:w="1121"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6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0"/>
        <w:gridCol w:w="1590"/>
        <w:gridCol w:w="2399"/>
        <w:gridCol w:w="1439"/>
        <w:gridCol w:w="1439"/>
      </w:tblGrid>
      <w:tr w:rsidR="00A06F1D" w:rsidTr="007078ED">
        <w:trPr>
          <w:cantSplit/>
          <w:trHeight w:val="216"/>
        </w:trPr>
        <w:tc>
          <w:tcPr>
            <w:tcW w:w="8697"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Tingkat Pengetahuan Crosstabulation</w:t>
            </w:r>
          </w:p>
        </w:tc>
      </w:tr>
      <w:tr w:rsidR="00A06F1D" w:rsidTr="007078ED">
        <w:trPr>
          <w:cantSplit/>
          <w:trHeight w:val="216"/>
        </w:trPr>
        <w:tc>
          <w:tcPr>
            <w:tcW w:w="581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878"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r>
      <w:tr w:rsidR="00A06F1D" w:rsidTr="007078ED">
        <w:trPr>
          <w:cantSplit/>
          <w:trHeight w:val="151"/>
        </w:trPr>
        <w:tc>
          <w:tcPr>
            <w:tcW w:w="581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39"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baik</w:t>
            </w:r>
          </w:p>
        </w:tc>
        <w:tc>
          <w:tcPr>
            <w:tcW w:w="1439"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cukup</w:t>
            </w:r>
          </w:p>
        </w:tc>
      </w:tr>
      <w:tr w:rsidR="00A06F1D" w:rsidTr="007078ED">
        <w:trPr>
          <w:cantSplit/>
          <w:trHeight w:val="216"/>
        </w:trPr>
        <w:tc>
          <w:tcPr>
            <w:tcW w:w="1830"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159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2399"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39"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39</w:t>
            </w:r>
          </w:p>
        </w:tc>
        <w:tc>
          <w:tcPr>
            <w:tcW w:w="1439"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w:t>
            </w:r>
          </w:p>
        </w:tc>
      </w:tr>
      <w:tr w:rsidR="00A06F1D" w:rsidTr="007078ED">
        <w:trPr>
          <w:cantSplit/>
          <w:trHeight w:val="151"/>
        </w:trPr>
        <w:tc>
          <w:tcPr>
            <w:tcW w:w="183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59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9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3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59.1%</w:t>
            </w:r>
          </w:p>
        </w:tc>
        <w:tc>
          <w:tcPr>
            <w:tcW w:w="1439"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24.2%</w:t>
            </w:r>
          </w:p>
        </w:tc>
      </w:tr>
      <w:tr w:rsidR="00A06F1D" w:rsidTr="007078ED">
        <w:trPr>
          <w:cantSplit/>
          <w:trHeight w:val="151"/>
        </w:trPr>
        <w:tc>
          <w:tcPr>
            <w:tcW w:w="183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59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239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3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439"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15</w:t>
            </w:r>
          </w:p>
        </w:tc>
      </w:tr>
      <w:tr w:rsidR="00A06F1D" w:rsidTr="007078ED">
        <w:trPr>
          <w:cantSplit/>
          <w:trHeight w:val="151"/>
        </w:trPr>
        <w:tc>
          <w:tcPr>
            <w:tcW w:w="1830"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59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99"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3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30.6%</w:t>
            </w:r>
          </w:p>
        </w:tc>
        <w:tc>
          <w:tcPr>
            <w:tcW w:w="1439"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41.7%</w:t>
            </w:r>
          </w:p>
        </w:tc>
      </w:tr>
      <w:tr w:rsidR="00A06F1D" w:rsidTr="007078ED">
        <w:trPr>
          <w:cantSplit/>
          <w:trHeight w:val="216"/>
        </w:trPr>
        <w:tc>
          <w:tcPr>
            <w:tcW w:w="3420"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399"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3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w:t>
            </w:r>
          </w:p>
        </w:tc>
        <w:tc>
          <w:tcPr>
            <w:tcW w:w="1439"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r>
      <w:tr w:rsidR="00A06F1D" w:rsidTr="007078ED">
        <w:trPr>
          <w:cantSplit/>
          <w:trHeight w:val="151"/>
        </w:trPr>
        <w:tc>
          <w:tcPr>
            <w:tcW w:w="3420"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99"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39"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49.0%</w:t>
            </w:r>
          </w:p>
        </w:tc>
        <w:tc>
          <w:tcPr>
            <w:tcW w:w="1439"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30.4%</w:t>
            </w:r>
          </w:p>
        </w:tc>
      </w:tr>
    </w:tbl>
    <w:p w:rsidR="00A06F1D" w:rsidRDefault="00A06F1D" w:rsidP="0052797C">
      <w:pPr>
        <w:spacing w:after="0" w:line="240" w:lineRule="auto"/>
        <w:rPr>
          <w:rFonts w:ascii="Arial" w:hAnsi="Arial" w:cs="Arial"/>
          <w:sz w:val="18"/>
          <w:szCs w:val="18"/>
        </w:rPr>
      </w:pPr>
    </w:p>
    <w:tbl>
      <w:tblPr>
        <w:tblW w:w="87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7"/>
        <w:gridCol w:w="1674"/>
        <w:gridCol w:w="2528"/>
        <w:gridCol w:w="1516"/>
        <w:gridCol w:w="1058"/>
      </w:tblGrid>
      <w:tr w:rsidR="00A06F1D" w:rsidTr="007078ED">
        <w:trPr>
          <w:cantSplit/>
          <w:trHeight w:val="199"/>
        </w:trPr>
        <w:tc>
          <w:tcPr>
            <w:tcW w:w="8702"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Tingkat Pengetahuan Crosstabulation</w:t>
            </w:r>
          </w:p>
        </w:tc>
      </w:tr>
      <w:tr w:rsidR="00A06F1D" w:rsidTr="007078ED">
        <w:trPr>
          <w:cantSplit/>
          <w:trHeight w:val="398"/>
        </w:trPr>
        <w:tc>
          <w:tcPr>
            <w:tcW w:w="612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516"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c>
          <w:tcPr>
            <w:tcW w:w="1058"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39"/>
        </w:trPr>
        <w:tc>
          <w:tcPr>
            <w:tcW w:w="612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16"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kurang</w:t>
            </w:r>
          </w:p>
        </w:tc>
        <w:tc>
          <w:tcPr>
            <w:tcW w:w="1058"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199"/>
        </w:trPr>
        <w:tc>
          <w:tcPr>
            <w:tcW w:w="1927"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1674"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2527"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16"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c>
          <w:tcPr>
            <w:tcW w:w="1058"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w:t>
            </w:r>
          </w:p>
        </w:tc>
      </w:tr>
      <w:tr w:rsidR="00A06F1D" w:rsidTr="007078ED">
        <w:trPr>
          <w:cantSplit/>
          <w:trHeight w:val="139"/>
        </w:trPr>
        <w:tc>
          <w:tcPr>
            <w:tcW w:w="192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74"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52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16"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16.7%</w:t>
            </w:r>
          </w:p>
        </w:tc>
        <w:tc>
          <w:tcPr>
            <w:tcW w:w="10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39"/>
        </w:trPr>
        <w:tc>
          <w:tcPr>
            <w:tcW w:w="192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74"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252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16"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0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w:t>
            </w:r>
          </w:p>
        </w:tc>
      </w:tr>
      <w:tr w:rsidR="00A06F1D" w:rsidTr="007078ED">
        <w:trPr>
          <w:cantSplit/>
          <w:trHeight w:val="139"/>
        </w:trPr>
        <w:tc>
          <w:tcPr>
            <w:tcW w:w="192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74"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527"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16"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27.8%</w:t>
            </w:r>
          </w:p>
        </w:tc>
        <w:tc>
          <w:tcPr>
            <w:tcW w:w="1058"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99"/>
        </w:trPr>
        <w:tc>
          <w:tcPr>
            <w:tcW w:w="3601"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527"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16"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058"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39"/>
        </w:trPr>
        <w:tc>
          <w:tcPr>
            <w:tcW w:w="3601"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527"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16"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20.6%</w:t>
            </w:r>
          </w:p>
        </w:tc>
        <w:tc>
          <w:tcPr>
            <w:tcW w:w="1058"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7"/>
        <w:gridCol w:w="1638"/>
        <w:gridCol w:w="2474"/>
        <w:gridCol w:w="1329"/>
        <w:gridCol w:w="1391"/>
      </w:tblGrid>
      <w:tr w:rsidR="00A06F1D" w:rsidTr="00A06F1D">
        <w:trPr>
          <w:cantSplit/>
        </w:trPr>
        <w:tc>
          <w:tcPr>
            <w:tcW w:w="8717"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Sikap Crosstabulation</w:t>
            </w:r>
          </w:p>
        </w:tc>
      </w:tr>
      <w:tr w:rsidR="00A06F1D" w:rsidTr="00A06F1D">
        <w:trPr>
          <w:cantSplit/>
        </w:trPr>
        <w:tc>
          <w:tcPr>
            <w:tcW w:w="5997"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720"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w:t>
            </w:r>
          </w:p>
        </w:tc>
      </w:tr>
      <w:tr w:rsidR="00A06F1D" w:rsidTr="00A06F1D">
        <w:trPr>
          <w:cantSplit/>
        </w:trPr>
        <w:tc>
          <w:tcPr>
            <w:tcW w:w="5997"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29"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positif</w:t>
            </w:r>
          </w:p>
        </w:tc>
        <w:tc>
          <w:tcPr>
            <w:tcW w:w="1391"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negatif</w:t>
            </w:r>
          </w:p>
        </w:tc>
      </w:tr>
      <w:tr w:rsidR="00A06F1D" w:rsidTr="00A06F1D">
        <w:trPr>
          <w:cantSplit/>
        </w:trPr>
        <w:tc>
          <w:tcPr>
            <w:tcW w:w="1886"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1638"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247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c>
          <w:tcPr>
            <w:tcW w:w="1391"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24</w:t>
            </w:r>
          </w:p>
        </w:tc>
      </w:tr>
      <w:tr w:rsidR="00A06F1D" w:rsidTr="00A06F1D">
        <w:trPr>
          <w:cantSplit/>
        </w:trPr>
        <w:tc>
          <w:tcPr>
            <w:tcW w:w="188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32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63.6%</w:t>
            </w:r>
          </w:p>
        </w:tc>
        <w:tc>
          <w:tcPr>
            <w:tcW w:w="139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36.4%</w:t>
            </w:r>
          </w:p>
        </w:tc>
      </w:tr>
      <w:tr w:rsidR="00A06F1D" w:rsidTr="00A06F1D">
        <w:trPr>
          <w:cantSplit/>
        </w:trPr>
        <w:tc>
          <w:tcPr>
            <w:tcW w:w="188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247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39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r>
      <w:tr w:rsidR="00A06F1D" w:rsidTr="00A06F1D">
        <w:trPr>
          <w:cantSplit/>
        </w:trPr>
        <w:tc>
          <w:tcPr>
            <w:tcW w:w="188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32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50.0%</w:t>
            </w:r>
          </w:p>
        </w:tc>
        <w:tc>
          <w:tcPr>
            <w:tcW w:w="139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50.0%</w:t>
            </w:r>
          </w:p>
        </w:tc>
      </w:tr>
      <w:tr w:rsidR="00A06F1D" w:rsidTr="00A06F1D">
        <w:trPr>
          <w:cantSplit/>
        </w:trPr>
        <w:tc>
          <w:tcPr>
            <w:tcW w:w="3524"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lastRenderedPageBreak/>
              <w:t>Total</w:t>
            </w:r>
          </w:p>
        </w:tc>
        <w:tc>
          <w:tcPr>
            <w:tcW w:w="247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2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w:t>
            </w:r>
          </w:p>
        </w:tc>
        <w:tc>
          <w:tcPr>
            <w:tcW w:w="139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r>
      <w:tr w:rsidR="00A06F1D" w:rsidTr="00A06F1D">
        <w:trPr>
          <w:cantSplit/>
        </w:trPr>
        <w:tc>
          <w:tcPr>
            <w:tcW w:w="3524"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47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329"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58.8%</w:t>
            </w:r>
          </w:p>
        </w:tc>
        <w:tc>
          <w:tcPr>
            <w:tcW w:w="1391"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r>
    </w:tbl>
    <w:p w:rsidR="00A06F1D" w:rsidRDefault="00A06F1D" w:rsidP="0052797C">
      <w:pPr>
        <w:spacing w:after="0" w:line="240" w:lineRule="auto"/>
        <w:rPr>
          <w:rFonts w:ascii="Arial" w:hAnsi="Arial" w:cs="Arial"/>
          <w:sz w:val="18"/>
          <w:szCs w:val="18"/>
        </w:rPr>
      </w:pPr>
    </w:p>
    <w:tbl>
      <w:tblPr>
        <w:tblW w:w="8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9"/>
        <w:gridCol w:w="2076"/>
        <w:gridCol w:w="3133"/>
        <w:gridCol w:w="1311"/>
      </w:tblGrid>
      <w:tr w:rsidR="00A06F1D" w:rsidTr="007078ED">
        <w:trPr>
          <w:cantSplit/>
          <w:trHeight w:val="214"/>
        </w:trPr>
        <w:tc>
          <w:tcPr>
            <w:tcW w:w="8909" w:type="dxa"/>
            <w:gridSpan w:val="4"/>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Sikap Crosstabulation</w:t>
            </w:r>
          </w:p>
        </w:tc>
      </w:tr>
      <w:tr w:rsidR="00A06F1D" w:rsidTr="007078ED">
        <w:trPr>
          <w:cantSplit/>
          <w:trHeight w:val="536"/>
        </w:trPr>
        <w:tc>
          <w:tcPr>
            <w:tcW w:w="7598"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311" w:type="dxa"/>
            <w:vMerge w:val="restart"/>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454"/>
        </w:trPr>
        <w:tc>
          <w:tcPr>
            <w:tcW w:w="7598"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311" w:type="dxa"/>
            <w:vMerge/>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214"/>
        </w:trPr>
        <w:tc>
          <w:tcPr>
            <w:tcW w:w="2389"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2075"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313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11" w:type="dxa"/>
            <w:tcBorders>
              <w:top w:val="single" w:sz="16" w:space="0" w:color="000000"/>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w:t>
            </w:r>
          </w:p>
        </w:tc>
      </w:tr>
      <w:tr w:rsidR="00A06F1D" w:rsidTr="007078ED">
        <w:trPr>
          <w:cantSplit/>
          <w:trHeight w:val="149"/>
        </w:trPr>
        <w:tc>
          <w:tcPr>
            <w:tcW w:w="238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075"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311"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49"/>
        </w:trPr>
        <w:tc>
          <w:tcPr>
            <w:tcW w:w="238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07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3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11"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w:t>
            </w:r>
          </w:p>
        </w:tc>
      </w:tr>
      <w:tr w:rsidR="00A06F1D" w:rsidTr="007078ED">
        <w:trPr>
          <w:cantSplit/>
          <w:trHeight w:val="149"/>
        </w:trPr>
        <w:tc>
          <w:tcPr>
            <w:tcW w:w="238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07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313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311" w:type="dxa"/>
            <w:tcBorders>
              <w:top w:val="nil"/>
              <w:left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14"/>
        </w:trPr>
        <w:tc>
          <w:tcPr>
            <w:tcW w:w="4465"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313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311" w:type="dxa"/>
            <w:tcBorders>
              <w:top w:val="nil"/>
              <w:left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49"/>
        </w:trPr>
        <w:tc>
          <w:tcPr>
            <w:tcW w:w="4465"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313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311" w:type="dxa"/>
            <w:tcBorders>
              <w:top w:val="nil"/>
              <w:left w:val="single" w:sz="16" w:space="0" w:color="000000"/>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6"/>
        <w:gridCol w:w="1639"/>
        <w:gridCol w:w="2473"/>
        <w:gridCol w:w="1483"/>
        <w:gridCol w:w="1483"/>
      </w:tblGrid>
      <w:tr w:rsidR="00A06F1D" w:rsidTr="00A06F1D">
        <w:trPr>
          <w:cantSplit/>
        </w:trPr>
        <w:tc>
          <w:tcPr>
            <w:tcW w:w="8961"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Tindakan Crosstabulation</w:t>
            </w:r>
          </w:p>
        </w:tc>
      </w:tr>
      <w:tr w:rsidR="00A06F1D" w:rsidTr="00A06F1D">
        <w:trPr>
          <w:cantSplit/>
        </w:trPr>
        <w:tc>
          <w:tcPr>
            <w:tcW w:w="5995"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966"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r>
      <w:tr w:rsidR="00A06F1D" w:rsidTr="00A06F1D">
        <w:trPr>
          <w:cantSplit/>
        </w:trPr>
        <w:tc>
          <w:tcPr>
            <w:tcW w:w="5995"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3"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baik</w:t>
            </w:r>
          </w:p>
        </w:tc>
        <w:tc>
          <w:tcPr>
            <w:tcW w:w="1483"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cukup</w:t>
            </w:r>
          </w:p>
        </w:tc>
      </w:tr>
      <w:tr w:rsidR="00A06F1D" w:rsidTr="00A06F1D">
        <w:trPr>
          <w:cantSplit/>
        </w:trPr>
        <w:tc>
          <w:tcPr>
            <w:tcW w:w="188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1638"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2472"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46</w:t>
            </w:r>
          </w:p>
        </w:tc>
        <w:tc>
          <w:tcPr>
            <w:tcW w:w="1483"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w:t>
            </w:r>
          </w:p>
        </w:tc>
      </w:tr>
      <w:tr w:rsidR="00A06F1D" w:rsidTr="00A06F1D">
        <w:trPr>
          <w:cantSplit/>
        </w:trPr>
        <w:tc>
          <w:tcPr>
            <w:tcW w:w="188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2"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8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69.7%</w:t>
            </w:r>
          </w:p>
        </w:tc>
        <w:tc>
          <w:tcPr>
            <w:tcW w:w="148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25.8%</w:t>
            </w:r>
          </w:p>
        </w:tc>
      </w:tr>
      <w:tr w:rsidR="00A06F1D" w:rsidTr="00A06F1D">
        <w:trPr>
          <w:cantSplit/>
        </w:trPr>
        <w:tc>
          <w:tcPr>
            <w:tcW w:w="188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2472"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23</w:t>
            </w:r>
          </w:p>
        </w:tc>
        <w:tc>
          <w:tcPr>
            <w:tcW w:w="148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r>
      <w:tr w:rsidR="00A06F1D" w:rsidTr="00A06F1D">
        <w:trPr>
          <w:cantSplit/>
        </w:trPr>
        <w:tc>
          <w:tcPr>
            <w:tcW w:w="188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2"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8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63.9%</w:t>
            </w:r>
          </w:p>
        </w:tc>
        <w:tc>
          <w:tcPr>
            <w:tcW w:w="148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27.8%</w:t>
            </w:r>
          </w:p>
        </w:tc>
      </w:tr>
      <w:tr w:rsidR="00A06F1D" w:rsidTr="00A06F1D">
        <w:trPr>
          <w:cantSplit/>
        </w:trPr>
        <w:tc>
          <w:tcPr>
            <w:tcW w:w="3523"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472"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w:t>
            </w:r>
          </w:p>
        </w:tc>
        <w:tc>
          <w:tcPr>
            <w:tcW w:w="148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w:t>
            </w:r>
          </w:p>
        </w:tc>
      </w:tr>
      <w:tr w:rsidR="00A06F1D" w:rsidTr="00A06F1D">
        <w:trPr>
          <w:cantSplit/>
        </w:trPr>
        <w:tc>
          <w:tcPr>
            <w:tcW w:w="3523"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472"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83"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67.6%</w:t>
            </w:r>
          </w:p>
        </w:tc>
        <w:tc>
          <w:tcPr>
            <w:tcW w:w="1483"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26.5%</w:t>
            </w:r>
          </w:p>
        </w:tc>
      </w:tr>
    </w:tbl>
    <w:p w:rsidR="00A06F1D" w:rsidRDefault="00A06F1D" w:rsidP="0052797C">
      <w:pPr>
        <w:spacing w:after="0" w:line="240" w:lineRule="auto"/>
        <w:rPr>
          <w:rFonts w:ascii="Arial" w:hAnsi="Arial" w:cs="Arial"/>
          <w:sz w:val="18"/>
          <w:szCs w:val="18"/>
        </w:rPr>
      </w:pPr>
    </w:p>
    <w:tbl>
      <w:tblPr>
        <w:tblW w:w="8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1"/>
        <w:gridCol w:w="1730"/>
        <w:gridCol w:w="2611"/>
        <w:gridCol w:w="1566"/>
        <w:gridCol w:w="1093"/>
      </w:tblGrid>
      <w:tr w:rsidR="00A06F1D" w:rsidTr="007078ED">
        <w:trPr>
          <w:cantSplit/>
          <w:trHeight w:val="237"/>
        </w:trPr>
        <w:tc>
          <w:tcPr>
            <w:tcW w:w="8991"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Tindakan Crosstabulation</w:t>
            </w:r>
          </w:p>
        </w:tc>
      </w:tr>
      <w:tr w:rsidR="00A06F1D" w:rsidTr="007078ED">
        <w:trPr>
          <w:cantSplit/>
          <w:trHeight w:val="237"/>
        </w:trPr>
        <w:tc>
          <w:tcPr>
            <w:tcW w:w="6332"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566"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c>
          <w:tcPr>
            <w:tcW w:w="1093"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65"/>
        </w:trPr>
        <w:tc>
          <w:tcPr>
            <w:tcW w:w="6332"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66"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kurang</w:t>
            </w:r>
          </w:p>
        </w:tc>
        <w:tc>
          <w:tcPr>
            <w:tcW w:w="1093"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237"/>
        </w:trPr>
        <w:tc>
          <w:tcPr>
            <w:tcW w:w="1991"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173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2611"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6"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093"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w:t>
            </w:r>
          </w:p>
        </w:tc>
      </w:tr>
      <w:tr w:rsidR="00A06F1D" w:rsidTr="007078ED">
        <w:trPr>
          <w:cantSplit/>
          <w:trHeight w:val="165"/>
        </w:trPr>
        <w:tc>
          <w:tcPr>
            <w:tcW w:w="1991"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3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61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66"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4.5%</w:t>
            </w:r>
          </w:p>
        </w:tc>
        <w:tc>
          <w:tcPr>
            <w:tcW w:w="109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5"/>
        </w:trPr>
        <w:tc>
          <w:tcPr>
            <w:tcW w:w="1991"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3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261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6"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09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w:t>
            </w:r>
          </w:p>
        </w:tc>
      </w:tr>
      <w:tr w:rsidR="00A06F1D" w:rsidTr="007078ED">
        <w:trPr>
          <w:cantSplit/>
          <w:trHeight w:val="165"/>
        </w:trPr>
        <w:tc>
          <w:tcPr>
            <w:tcW w:w="1991"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3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611"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66"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8.3%</w:t>
            </w:r>
          </w:p>
        </w:tc>
        <w:tc>
          <w:tcPr>
            <w:tcW w:w="109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37"/>
        </w:trPr>
        <w:tc>
          <w:tcPr>
            <w:tcW w:w="3721"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611"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66"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09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65"/>
        </w:trPr>
        <w:tc>
          <w:tcPr>
            <w:tcW w:w="3721"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611"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66"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093"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6"/>
        <w:gridCol w:w="1639"/>
        <w:gridCol w:w="2473"/>
        <w:gridCol w:w="1483"/>
        <w:gridCol w:w="1483"/>
      </w:tblGrid>
      <w:tr w:rsidR="00A06F1D" w:rsidTr="00A06F1D">
        <w:trPr>
          <w:cantSplit/>
        </w:trPr>
        <w:tc>
          <w:tcPr>
            <w:tcW w:w="8961"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Tingkat Kecemasan Crosstabulation</w:t>
            </w:r>
          </w:p>
        </w:tc>
      </w:tr>
      <w:tr w:rsidR="00A06F1D" w:rsidTr="00A06F1D">
        <w:trPr>
          <w:cantSplit/>
        </w:trPr>
        <w:tc>
          <w:tcPr>
            <w:tcW w:w="5995"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966"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A06F1D">
        <w:trPr>
          <w:cantSplit/>
        </w:trPr>
        <w:tc>
          <w:tcPr>
            <w:tcW w:w="5995"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3"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sangat berat/panik</w:t>
            </w:r>
          </w:p>
        </w:tc>
        <w:tc>
          <w:tcPr>
            <w:tcW w:w="1483"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berat</w:t>
            </w:r>
          </w:p>
        </w:tc>
      </w:tr>
      <w:tr w:rsidR="00A06F1D" w:rsidTr="00A06F1D">
        <w:trPr>
          <w:cantSplit/>
        </w:trPr>
        <w:tc>
          <w:tcPr>
            <w:tcW w:w="188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1638"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2472"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83"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r>
      <w:tr w:rsidR="00A06F1D" w:rsidTr="00A06F1D">
        <w:trPr>
          <w:cantSplit/>
        </w:trPr>
        <w:tc>
          <w:tcPr>
            <w:tcW w:w="188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2"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8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8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9.1%</w:t>
            </w:r>
          </w:p>
        </w:tc>
      </w:tr>
      <w:tr w:rsidR="00A06F1D" w:rsidTr="00A06F1D">
        <w:trPr>
          <w:cantSplit/>
        </w:trPr>
        <w:tc>
          <w:tcPr>
            <w:tcW w:w="188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2472"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8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A06F1D">
        <w:trPr>
          <w:cantSplit/>
        </w:trPr>
        <w:tc>
          <w:tcPr>
            <w:tcW w:w="188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638"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2"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8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2.8%</w:t>
            </w:r>
          </w:p>
        </w:tc>
        <w:tc>
          <w:tcPr>
            <w:tcW w:w="1483"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13.9%</w:t>
            </w:r>
          </w:p>
        </w:tc>
      </w:tr>
      <w:tr w:rsidR="00A06F1D" w:rsidTr="00A06F1D">
        <w:trPr>
          <w:cantSplit/>
        </w:trPr>
        <w:tc>
          <w:tcPr>
            <w:tcW w:w="3523"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472"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83"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r>
      <w:tr w:rsidR="00A06F1D" w:rsidTr="00A06F1D">
        <w:trPr>
          <w:cantSplit/>
        </w:trPr>
        <w:tc>
          <w:tcPr>
            <w:tcW w:w="3523"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472"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83"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483"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10.8%</w:t>
            </w:r>
          </w:p>
        </w:tc>
      </w:tr>
    </w:tbl>
    <w:p w:rsidR="00A06F1D" w:rsidRDefault="00A06F1D" w:rsidP="0052797C">
      <w:pPr>
        <w:spacing w:after="0" w:line="240" w:lineRule="auto"/>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0"/>
        <w:gridCol w:w="1711"/>
        <w:gridCol w:w="2583"/>
        <w:gridCol w:w="1549"/>
        <w:gridCol w:w="1549"/>
      </w:tblGrid>
      <w:tr w:rsidR="00A06F1D" w:rsidTr="00A06F1D">
        <w:trPr>
          <w:cantSplit/>
        </w:trPr>
        <w:tc>
          <w:tcPr>
            <w:tcW w:w="9359"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Tingkat Kecemasan Crosstabulation</w:t>
            </w:r>
          </w:p>
        </w:tc>
      </w:tr>
      <w:tr w:rsidR="00A06F1D" w:rsidTr="00A06F1D">
        <w:trPr>
          <w:cantSplit/>
        </w:trPr>
        <w:tc>
          <w:tcPr>
            <w:tcW w:w="6261"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3098"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A06F1D">
        <w:trPr>
          <w:cantSplit/>
        </w:trPr>
        <w:tc>
          <w:tcPr>
            <w:tcW w:w="6261"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49"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sedang</w:t>
            </w:r>
          </w:p>
        </w:tc>
        <w:tc>
          <w:tcPr>
            <w:tcW w:w="1549"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ringan</w:t>
            </w:r>
          </w:p>
        </w:tc>
      </w:tr>
      <w:tr w:rsidR="00A06F1D" w:rsidTr="00A06F1D">
        <w:trPr>
          <w:cantSplit/>
        </w:trPr>
        <w:tc>
          <w:tcPr>
            <w:tcW w:w="1969"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171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2582"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49"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549"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r>
      <w:tr w:rsidR="00A06F1D" w:rsidTr="00A06F1D">
        <w:trPr>
          <w:cantSplit/>
        </w:trPr>
        <w:tc>
          <w:tcPr>
            <w:tcW w:w="19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1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582"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4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15.2%</w:t>
            </w:r>
          </w:p>
        </w:tc>
        <w:tc>
          <w:tcPr>
            <w:tcW w:w="1549"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6.1%</w:t>
            </w:r>
          </w:p>
        </w:tc>
      </w:tr>
      <w:tr w:rsidR="00A06F1D" w:rsidTr="00A06F1D">
        <w:trPr>
          <w:cantSplit/>
        </w:trPr>
        <w:tc>
          <w:tcPr>
            <w:tcW w:w="19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1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2582"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4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8</w:t>
            </w:r>
          </w:p>
        </w:tc>
        <w:tc>
          <w:tcPr>
            <w:tcW w:w="1549"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w:t>
            </w:r>
          </w:p>
        </w:tc>
      </w:tr>
      <w:tr w:rsidR="00A06F1D" w:rsidTr="00A06F1D">
        <w:trPr>
          <w:cantSplit/>
        </w:trPr>
        <w:tc>
          <w:tcPr>
            <w:tcW w:w="1969"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1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582"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4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22.2%</w:t>
            </w:r>
          </w:p>
        </w:tc>
        <w:tc>
          <w:tcPr>
            <w:tcW w:w="1549"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25.0%</w:t>
            </w:r>
          </w:p>
        </w:tc>
      </w:tr>
      <w:tr w:rsidR="00A06F1D" w:rsidTr="00A06F1D">
        <w:trPr>
          <w:cantSplit/>
        </w:trPr>
        <w:tc>
          <w:tcPr>
            <w:tcW w:w="3679"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582"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4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549"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A06F1D">
        <w:trPr>
          <w:cantSplit/>
        </w:trPr>
        <w:tc>
          <w:tcPr>
            <w:tcW w:w="3679"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582"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549"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17.6%</w:t>
            </w:r>
          </w:p>
        </w:tc>
        <w:tc>
          <w:tcPr>
            <w:tcW w:w="1549"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12.7%</w:t>
            </w:r>
          </w:p>
        </w:tc>
      </w:tr>
    </w:tbl>
    <w:p w:rsidR="00A06F1D" w:rsidRDefault="00A06F1D" w:rsidP="0052797C">
      <w:pPr>
        <w:spacing w:after="0" w:line="240" w:lineRule="auto"/>
        <w:rPr>
          <w:rFonts w:ascii="Arial" w:hAnsi="Arial" w:cs="Arial"/>
          <w:sz w:val="18"/>
          <w:szCs w:val="18"/>
        </w:rPr>
      </w:pPr>
    </w:p>
    <w:tbl>
      <w:tblPr>
        <w:tblW w:w="8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2"/>
        <w:gridCol w:w="1705"/>
        <w:gridCol w:w="2574"/>
        <w:gridCol w:w="1447"/>
        <w:gridCol w:w="1077"/>
      </w:tblGrid>
      <w:tr w:rsidR="00A06F1D" w:rsidTr="007078ED">
        <w:trPr>
          <w:cantSplit/>
          <w:trHeight w:val="223"/>
        </w:trPr>
        <w:tc>
          <w:tcPr>
            <w:tcW w:w="8765"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Status Perkawinan * Tingkat Kecemasan Crosstabulation</w:t>
            </w:r>
          </w:p>
        </w:tc>
      </w:tr>
      <w:tr w:rsidR="00A06F1D" w:rsidTr="007078ED">
        <w:trPr>
          <w:cantSplit/>
          <w:trHeight w:val="446"/>
        </w:trPr>
        <w:tc>
          <w:tcPr>
            <w:tcW w:w="6241"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447"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c>
          <w:tcPr>
            <w:tcW w:w="1077"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56"/>
        </w:trPr>
        <w:tc>
          <w:tcPr>
            <w:tcW w:w="6241"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47"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Tidak cemas</w:t>
            </w:r>
          </w:p>
        </w:tc>
        <w:tc>
          <w:tcPr>
            <w:tcW w:w="1077"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223"/>
        </w:trPr>
        <w:tc>
          <w:tcPr>
            <w:tcW w:w="1962"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Status Perkawinan</w:t>
            </w:r>
          </w:p>
        </w:tc>
        <w:tc>
          <w:tcPr>
            <w:tcW w:w="1705"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Sudah menikah</w:t>
            </w:r>
          </w:p>
        </w:tc>
        <w:tc>
          <w:tcPr>
            <w:tcW w:w="257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7"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46</w:t>
            </w:r>
          </w:p>
        </w:tc>
        <w:tc>
          <w:tcPr>
            <w:tcW w:w="1077"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66</w:t>
            </w:r>
          </w:p>
        </w:tc>
      </w:tr>
      <w:tr w:rsidR="00A06F1D" w:rsidTr="007078ED">
        <w:trPr>
          <w:cantSplit/>
          <w:trHeight w:val="156"/>
        </w:trPr>
        <w:tc>
          <w:tcPr>
            <w:tcW w:w="19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05"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57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47"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69.7%</w:t>
            </w:r>
          </w:p>
        </w:tc>
        <w:tc>
          <w:tcPr>
            <w:tcW w:w="1077"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56"/>
        </w:trPr>
        <w:tc>
          <w:tcPr>
            <w:tcW w:w="19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0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Belum menikah</w:t>
            </w:r>
          </w:p>
        </w:tc>
        <w:tc>
          <w:tcPr>
            <w:tcW w:w="257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7"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c>
          <w:tcPr>
            <w:tcW w:w="1077"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w:t>
            </w:r>
          </w:p>
        </w:tc>
      </w:tr>
      <w:tr w:rsidR="00A06F1D" w:rsidTr="007078ED">
        <w:trPr>
          <w:cantSplit/>
          <w:trHeight w:val="156"/>
        </w:trPr>
        <w:tc>
          <w:tcPr>
            <w:tcW w:w="1962"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70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57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47"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36.1%</w:t>
            </w:r>
          </w:p>
        </w:tc>
        <w:tc>
          <w:tcPr>
            <w:tcW w:w="1077"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23"/>
        </w:trPr>
        <w:tc>
          <w:tcPr>
            <w:tcW w:w="3667"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57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47"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077"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56"/>
        </w:trPr>
        <w:tc>
          <w:tcPr>
            <w:tcW w:w="3667"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574"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Status Perkawinan</w:t>
            </w:r>
          </w:p>
        </w:tc>
        <w:tc>
          <w:tcPr>
            <w:tcW w:w="1447"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57.8%</w:t>
            </w:r>
          </w:p>
        </w:tc>
        <w:tc>
          <w:tcPr>
            <w:tcW w:w="1077"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6"/>
        <w:gridCol w:w="1130"/>
        <w:gridCol w:w="2475"/>
        <w:gridCol w:w="1485"/>
        <w:gridCol w:w="1485"/>
      </w:tblGrid>
      <w:tr w:rsidR="00A06F1D" w:rsidTr="00A06F1D">
        <w:trPr>
          <w:cantSplit/>
        </w:trPr>
        <w:tc>
          <w:tcPr>
            <w:tcW w:w="8287"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Riwayat Penyakit * Tingkat Pengetahuan Crosstabulation</w:t>
            </w:r>
          </w:p>
        </w:tc>
      </w:tr>
      <w:tr w:rsidR="00A06F1D" w:rsidTr="00A06F1D">
        <w:trPr>
          <w:cantSplit/>
        </w:trPr>
        <w:tc>
          <w:tcPr>
            <w:tcW w:w="531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968"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r>
      <w:tr w:rsidR="00A06F1D" w:rsidTr="00A06F1D">
        <w:trPr>
          <w:cantSplit/>
        </w:trPr>
        <w:tc>
          <w:tcPr>
            <w:tcW w:w="531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baik</w:t>
            </w:r>
          </w:p>
        </w:tc>
        <w:tc>
          <w:tcPr>
            <w:tcW w:w="1484"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cukup</w:t>
            </w:r>
          </w:p>
        </w:tc>
      </w:tr>
      <w:tr w:rsidR="00A06F1D" w:rsidTr="00A06F1D">
        <w:trPr>
          <w:cantSplit/>
        </w:trPr>
        <w:tc>
          <w:tcPr>
            <w:tcW w:w="1716"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Riwayat Penyakit</w:t>
            </w:r>
          </w:p>
        </w:tc>
        <w:tc>
          <w:tcPr>
            <w:tcW w:w="1129"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ada</w:t>
            </w:r>
          </w:p>
        </w:tc>
        <w:tc>
          <w:tcPr>
            <w:tcW w:w="247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47</w:t>
            </w:r>
          </w:p>
        </w:tc>
        <w:tc>
          <w:tcPr>
            <w:tcW w:w="148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29</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48.5%</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29.9%</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Ada</w:t>
            </w:r>
          </w:p>
        </w:tc>
        <w:tc>
          <w:tcPr>
            <w:tcW w:w="247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40.0%</w:t>
            </w:r>
          </w:p>
        </w:tc>
      </w:tr>
      <w:tr w:rsidR="00A06F1D" w:rsidTr="00A06F1D">
        <w:trPr>
          <w:cantSplit/>
        </w:trPr>
        <w:tc>
          <w:tcPr>
            <w:tcW w:w="2845"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47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50</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31</w:t>
            </w:r>
          </w:p>
        </w:tc>
      </w:tr>
      <w:tr w:rsidR="00A06F1D" w:rsidTr="00A06F1D">
        <w:trPr>
          <w:cantSplit/>
        </w:trPr>
        <w:tc>
          <w:tcPr>
            <w:tcW w:w="2845"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49.0%</w:t>
            </w:r>
          </w:p>
        </w:tc>
        <w:tc>
          <w:tcPr>
            <w:tcW w:w="148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30.4%</w:t>
            </w:r>
          </w:p>
        </w:tc>
      </w:tr>
    </w:tbl>
    <w:p w:rsidR="00A06F1D" w:rsidRDefault="00A06F1D" w:rsidP="0052797C">
      <w:pPr>
        <w:spacing w:after="0" w:line="240" w:lineRule="auto"/>
        <w:rPr>
          <w:rFonts w:ascii="Arial" w:hAnsi="Arial" w:cs="Arial"/>
          <w:sz w:val="18"/>
          <w:szCs w:val="18"/>
        </w:rPr>
      </w:pPr>
    </w:p>
    <w:tbl>
      <w:tblPr>
        <w:tblW w:w="8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7"/>
        <w:gridCol w:w="1246"/>
        <w:gridCol w:w="2734"/>
        <w:gridCol w:w="1640"/>
        <w:gridCol w:w="1145"/>
      </w:tblGrid>
      <w:tr w:rsidR="00A06F1D" w:rsidTr="007078ED">
        <w:trPr>
          <w:cantSplit/>
          <w:trHeight w:val="204"/>
        </w:trPr>
        <w:tc>
          <w:tcPr>
            <w:tcW w:w="8662"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Riwayat Penyakit * Tingkat Pengetahuan Crosstabulation</w:t>
            </w:r>
          </w:p>
        </w:tc>
      </w:tr>
      <w:tr w:rsidR="00A06F1D" w:rsidTr="007078ED">
        <w:trPr>
          <w:cantSplit/>
          <w:trHeight w:val="407"/>
        </w:trPr>
        <w:tc>
          <w:tcPr>
            <w:tcW w:w="5877"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640"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Pengetahuan</w:t>
            </w:r>
          </w:p>
        </w:tc>
        <w:tc>
          <w:tcPr>
            <w:tcW w:w="1144"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42"/>
        </w:trPr>
        <w:tc>
          <w:tcPr>
            <w:tcW w:w="5877"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640"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Pengetahuan kurang</w:t>
            </w:r>
          </w:p>
        </w:tc>
        <w:tc>
          <w:tcPr>
            <w:tcW w:w="1144"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204"/>
        </w:trPr>
        <w:tc>
          <w:tcPr>
            <w:tcW w:w="1897"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Riwayat Penyakit</w:t>
            </w:r>
          </w:p>
        </w:tc>
        <w:tc>
          <w:tcPr>
            <w:tcW w:w="1246"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ada</w:t>
            </w:r>
          </w:p>
        </w:tc>
        <w:tc>
          <w:tcPr>
            <w:tcW w:w="273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40"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14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97</w:t>
            </w:r>
          </w:p>
        </w:tc>
      </w:tr>
      <w:tr w:rsidR="00A06F1D" w:rsidTr="007078ED">
        <w:trPr>
          <w:cantSplit/>
          <w:trHeight w:val="142"/>
        </w:trPr>
        <w:tc>
          <w:tcPr>
            <w:tcW w:w="189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46"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3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4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21.6%</w:t>
            </w:r>
          </w:p>
        </w:tc>
        <w:tc>
          <w:tcPr>
            <w:tcW w:w="114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42"/>
        </w:trPr>
        <w:tc>
          <w:tcPr>
            <w:tcW w:w="189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46"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Ada</w:t>
            </w:r>
          </w:p>
        </w:tc>
        <w:tc>
          <w:tcPr>
            <w:tcW w:w="273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4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14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7078ED">
        <w:trPr>
          <w:cantSplit/>
          <w:trHeight w:val="142"/>
        </w:trPr>
        <w:tc>
          <w:tcPr>
            <w:tcW w:w="189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46"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73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40"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14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04"/>
        </w:trPr>
        <w:tc>
          <w:tcPr>
            <w:tcW w:w="3143"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73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40"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21</w:t>
            </w:r>
          </w:p>
        </w:tc>
        <w:tc>
          <w:tcPr>
            <w:tcW w:w="114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42"/>
        </w:trPr>
        <w:tc>
          <w:tcPr>
            <w:tcW w:w="3143"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734"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40"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20.6%</w:t>
            </w:r>
          </w:p>
        </w:tc>
        <w:tc>
          <w:tcPr>
            <w:tcW w:w="114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7"/>
        <w:gridCol w:w="1069"/>
        <w:gridCol w:w="2344"/>
        <w:gridCol w:w="1259"/>
        <w:gridCol w:w="1317"/>
        <w:gridCol w:w="981"/>
      </w:tblGrid>
      <w:tr w:rsidR="00A06F1D" w:rsidTr="007078ED">
        <w:trPr>
          <w:cantSplit/>
          <w:trHeight w:val="237"/>
        </w:trPr>
        <w:tc>
          <w:tcPr>
            <w:tcW w:w="8597" w:type="dxa"/>
            <w:gridSpan w:val="6"/>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Riwayat Penyakit * Sikap Crosstabulation</w:t>
            </w:r>
          </w:p>
        </w:tc>
      </w:tr>
      <w:tr w:rsidR="00A06F1D" w:rsidTr="007078ED">
        <w:trPr>
          <w:cantSplit/>
          <w:trHeight w:val="237"/>
        </w:trPr>
        <w:tc>
          <w:tcPr>
            <w:tcW w:w="5040"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576" w:type="dxa"/>
            <w:gridSpan w:val="2"/>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w:t>
            </w:r>
          </w:p>
        </w:tc>
        <w:tc>
          <w:tcPr>
            <w:tcW w:w="981"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65"/>
        </w:trPr>
        <w:tc>
          <w:tcPr>
            <w:tcW w:w="5040"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259"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positif</w:t>
            </w:r>
          </w:p>
        </w:tc>
        <w:tc>
          <w:tcPr>
            <w:tcW w:w="1317" w:type="dxa"/>
            <w:tcBorders>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Sikap negatif</w:t>
            </w:r>
          </w:p>
        </w:tc>
        <w:tc>
          <w:tcPr>
            <w:tcW w:w="981"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237"/>
        </w:trPr>
        <w:tc>
          <w:tcPr>
            <w:tcW w:w="1627"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Riwayat Penyakit</w:t>
            </w:r>
          </w:p>
        </w:tc>
        <w:tc>
          <w:tcPr>
            <w:tcW w:w="1069"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ada</w:t>
            </w:r>
          </w:p>
        </w:tc>
        <w:tc>
          <w:tcPr>
            <w:tcW w:w="234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59"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57</w:t>
            </w:r>
          </w:p>
        </w:tc>
        <w:tc>
          <w:tcPr>
            <w:tcW w:w="1317" w:type="dxa"/>
            <w:tcBorders>
              <w:top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w:t>
            </w:r>
          </w:p>
        </w:tc>
        <w:tc>
          <w:tcPr>
            <w:tcW w:w="981"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97</w:t>
            </w:r>
          </w:p>
        </w:tc>
      </w:tr>
      <w:tr w:rsidR="00A06F1D" w:rsidTr="007078ED">
        <w:trPr>
          <w:cantSplit/>
          <w:trHeight w:val="165"/>
        </w:trPr>
        <w:tc>
          <w:tcPr>
            <w:tcW w:w="162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69"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4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25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58.8%</w:t>
            </w:r>
          </w:p>
        </w:tc>
        <w:tc>
          <w:tcPr>
            <w:tcW w:w="1317"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c>
          <w:tcPr>
            <w:tcW w:w="98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5"/>
        </w:trPr>
        <w:tc>
          <w:tcPr>
            <w:tcW w:w="162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6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Ada</w:t>
            </w:r>
          </w:p>
        </w:tc>
        <w:tc>
          <w:tcPr>
            <w:tcW w:w="234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5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3</w:t>
            </w:r>
          </w:p>
        </w:tc>
        <w:tc>
          <w:tcPr>
            <w:tcW w:w="1317"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w:t>
            </w:r>
          </w:p>
        </w:tc>
        <w:tc>
          <w:tcPr>
            <w:tcW w:w="98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7078ED">
        <w:trPr>
          <w:cantSplit/>
          <w:trHeight w:val="165"/>
        </w:trPr>
        <w:tc>
          <w:tcPr>
            <w:tcW w:w="1627"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06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34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259"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60.0%</w:t>
            </w:r>
          </w:p>
        </w:tc>
        <w:tc>
          <w:tcPr>
            <w:tcW w:w="1317" w:type="dxa"/>
            <w:tcBorders>
              <w:top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40.0%</w:t>
            </w:r>
          </w:p>
        </w:tc>
        <w:tc>
          <w:tcPr>
            <w:tcW w:w="981"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37"/>
        </w:trPr>
        <w:tc>
          <w:tcPr>
            <w:tcW w:w="2696"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34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259"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60</w:t>
            </w:r>
          </w:p>
        </w:tc>
        <w:tc>
          <w:tcPr>
            <w:tcW w:w="1317" w:type="dxa"/>
            <w:tcBorders>
              <w:top w:val="nil"/>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42</w:t>
            </w:r>
          </w:p>
        </w:tc>
        <w:tc>
          <w:tcPr>
            <w:tcW w:w="981"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65"/>
        </w:trPr>
        <w:tc>
          <w:tcPr>
            <w:tcW w:w="2696"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344"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259"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58.8%</w:t>
            </w:r>
          </w:p>
        </w:tc>
        <w:tc>
          <w:tcPr>
            <w:tcW w:w="1317" w:type="dxa"/>
            <w:tcBorders>
              <w:top w:val="nil"/>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41.2%</w:t>
            </w:r>
          </w:p>
        </w:tc>
        <w:tc>
          <w:tcPr>
            <w:tcW w:w="981"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6"/>
        <w:gridCol w:w="1130"/>
        <w:gridCol w:w="2475"/>
        <w:gridCol w:w="1485"/>
        <w:gridCol w:w="1485"/>
      </w:tblGrid>
      <w:tr w:rsidR="00A06F1D" w:rsidTr="00A06F1D">
        <w:trPr>
          <w:cantSplit/>
        </w:trPr>
        <w:tc>
          <w:tcPr>
            <w:tcW w:w="8287" w:type="dxa"/>
            <w:gridSpan w:val="5"/>
            <w:tcBorders>
              <w:top w:val="nil"/>
              <w:left w:val="nil"/>
              <w:bottom w:val="nil"/>
              <w:right w:val="nil"/>
            </w:tcBorders>
            <w:shd w:val="clear" w:color="auto" w:fill="FFFFFF"/>
            <w:vAlign w:val="center"/>
          </w:tcPr>
          <w:p w:rsidR="007078ED" w:rsidRDefault="007078ED" w:rsidP="0052797C">
            <w:pPr>
              <w:spacing w:after="0" w:line="240" w:lineRule="auto"/>
              <w:ind w:left="60" w:right="60"/>
              <w:jc w:val="center"/>
              <w:rPr>
                <w:rFonts w:ascii="Arial" w:hAnsi="Arial" w:cs="Arial"/>
                <w:b/>
                <w:bCs/>
                <w:sz w:val="18"/>
                <w:szCs w:val="18"/>
              </w:rPr>
            </w:pPr>
          </w:p>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Riwayat Penyakit * Tindakan Crosstabulation</w:t>
            </w:r>
          </w:p>
        </w:tc>
      </w:tr>
      <w:tr w:rsidR="00A06F1D" w:rsidTr="00A06F1D">
        <w:trPr>
          <w:cantSplit/>
        </w:trPr>
        <w:tc>
          <w:tcPr>
            <w:tcW w:w="531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968"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r>
      <w:tr w:rsidR="00A06F1D" w:rsidTr="00A06F1D">
        <w:trPr>
          <w:cantSplit/>
        </w:trPr>
        <w:tc>
          <w:tcPr>
            <w:tcW w:w="531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baik</w:t>
            </w:r>
          </w:p>
        </w:tc>
        <w:tc>
          <w:tcPr>
            <w:tcW w:w="1484"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cukup</w:t>
            </w:r>
          </w:p>
        </w:tc>
      </w:tr>
      <w:tr w:rsidR="00A06F1D" w:rsidTr="00A06F1D">
        <w:trPr>
          <w:cantSplit/>
        </w:trPr>
        <w:tc>
          <w:tcPr>
            <w:tcW w:w="1716"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Riwayat Penyakit</w:t>
            </w:r>
          </w:p>
        </w:tc>
        <w:tc>
          <w:tcPr>
            <w:tcW w:w="1129"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ada</w:t>
            </w:r>
          </w:p>
        </w:tc>
        <w:tc>
          <w:tcPr>
            <w:tcW w:w="247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65</w:t>
            </w:r>
          </w:p>
        </w:tc>
        <w:tc>
          <w:tcPr>
            <w:tcW w:w="148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26.8%</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Ada</w:t>
            </w:r>
          </w:p>
        </w:tc>
        <w:tc>
          <w:tcPr>
            <w:tcW w:w="247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4</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80.0%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20.0%</w:t>
            </w:r>
          </w:p>
        </w:tc>
      </w:tr>
      <w:tr w:rsidR="00A06F1D" w:rsidTr="00A06F1D">
        <w:trPr>
          <w:cantSplit/>
        </w:trPr>
        <w:tc>
          <w:tcPr>
            <w:tcW w:w="2845"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47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69</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27</w:t>
            </w:r>
          </w:p>
        </w:tc>
      </w:tr>
      <w:tr w:rsidR="00A06F1D" w:rsidTr="00A06F1D">
        <w:trPr>
          <w:cantSplit/>
        </w:trPr>
        <w:tc>
          <w:tcPr>
            <w:tcW w:w="2845"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67.6%</w:t>
            </w:r>
          </w:p>
        </w:tc>
        <w:tc>
          <w:tcPr>
            <w:tcW w:w="148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26.5%</w:t>
            </w:r>
          </w:p>
        </w:tc>
      </w:tr>
    </w:tbl>
    <w:p w:rsidR="00A06F1D" w:rsidRDefault="00A06F1D" w:rsidP="0052797C">
      <w:pPr>
        <w:spacing w:after="0" w:line="240" w:lineRule="auto"/>
        <w:rPr>
          <w:rFonts w:ascii="Arial" w:hAnsi="Arial" w:cs="Arial"/>
          <w:sz w:val="18"/>
          <w:szCs w:val="18"/>
        </w:rPr>
      </w:pPr>
    </w:p>
    <w:tbl>
      <w:tblPr>
        <w:tblW w:w="8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5"/>
        <w:gridCol w:w="1225"/>
        <w:gridCol w:w="2689"/>
        <w:gridCol w:w="1613"/>
        <w:gridCol w:w="1125"/>
      </w:tblGrid>
      <w:tr w:rsidR="00A06F1D" w:rsidTr="007078ED">
        <w:trPr>
          <w:cantSplit/>
          <w:trHeight w:val="237"/>
        </w:trPr>
        <w:tc>
          <w:tcPr>
            <w:tcW w:w="8517"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Riwayat Penyakit * Tindakan Crosstabulation</w:t>
            </w:r>
          </w:p>
        </w:tc>
      </w:tr>
      <w:tr w:rsidR="00A06F1D" w:rsidTr="007078ED">
        <w:trPr>
          <w:cantSplit/>
          <w:trHeight w:val="237"/>
        </w:trPr>
        <w:tc>
          <w:tcPr>
            <w:tcW w:w="577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1613" w:type="dxa"/>
            <w:tcBorders>
              <w:top w:val="single" w:sz="16" w:space="0" w:color="000000"/>
              <w:lef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w:t>
            </w:r>
          </w:p>
        </w:tc>
        <w:tc>
          <w:tcPr>
            <w:tcW w:w="1125" w:type="dxa"/>
            <w:vMerge w:val="restart"/>
            <w:tcBorders>
              <w:top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65"/>
        </w:trPr>
        <w:tc>
          <w:tcPr>
            <w:tcW w:w="577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613"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Tindakan kurang</w:t>
            </w:r>
          </w:p>
        </w:tc>
        <w:tc>
          <w:tcPr>
            <w:tcW w:w="1125" w:type="dxa"/>
            <w:vMerge/>
            <w:tcBorders>
              <w:top w:val="single" w:sz="16" w:space="0" w:color="000000"/>
              <w:right w:val="single" w:sz="16" w:space="0" w:color="000000"/>
            </w:tcBorders>
            <w:shd w:val="clear" w:color="auto" w:fill="FFFFFF"/>
            <w:vAlign w:val="bottom"/>
          </w:tcPr>
          <w:p w:rsidR="00A06F1D" w:rsidRDefault="00A06F1D" w:rsidP="0052797C">
            <w:pPr>
              <w:spacing w:after="0" w:line="240" w:lineRule="auto"/>
              <w:rPr>
                <w:rFonts w:ascii="Arial" w:hAnsi="Arial" w:cs="Arial"/>
                <w:sz w:val="18"/>
                <w:szCs w:val="18"/>
              </w:rPr>
            </w:pPr>
          </w:p>
        </w:tc>
      </w:tr>
      <w:tr w:rsidR="00A06F1D" w:rsidTr="007078ED">
        <w:trPr>
          <w:cantSplit/>
          <w:trHeight w:val="237"/>
        </w:trPr>
        <w:tc>
          <w:tcPr>
            <w:tcW w:w="1865"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Riwayat Penyakit</w:t>
            </w:r>
          </w:p>
        </w:tc>
        <w:tc>
          <w:tcPr>
            <w:tcW w:w="1225"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ada</w:t>
            </w:r>
          </w:p>
        </w:tc>
        <w:tc>
          <w:tcPr>
            <w:tcW w:w="2688"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3"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125"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97</w:t>
            </w:r>
          </w:p>
        </w:tc>
      </w:tr>
      <w:tr w:rsidR="00A06F1D" w:rsidTr="007078ED">
        <w:trPr>
          <w:cantSplit/>
          <w:trHeight w:val="165"/>
        </w:trPr>
        <w:tc>
          <w:tcPr>
            <w:tcW w:w="186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25"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688"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1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6.2%</w:t>
            </w:r>
          </w:p>
        </w:tc>
        <w:tc>
          <w:tcPr>
            <w:tcW w:w="112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65"/>
        </w:trPr>
        <w:tc>
          <w:tcPr>
            <w:tcW w:w="186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25"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Ada</w:t>
            </w:r>
          </w:p>
        </w:tc>
        <w:tc>
          <w:tcPr>
            <w:tcW w:w="2688"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12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7078ED">
        <w:trPr>
          <w:cantSplit/>
          <w:trHeight w:val="165"/>
        </w:trPr>
        <w:tc>
          <w:tcPr>
            <w:tcW w:w="1865"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225"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688"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13"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125"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37"/>
        </w:trPr>
        <w:tc>
          <w:tcPr>
            <w:tcW w:w="3090"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688"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613"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6</w:t>
            </w:r>
          </w:p>
        </w:tc>
        <w:tc>
          <w:tcPr>
            <w:tcW w:w="1125"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65"/>
        </w:trPr>
        <w:tc>
          <w:tcPr>
            <w:tcW w:w="3090"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688"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13"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5.9%</w:t>
            </w:r>
          </w:p>
        </w:tc>
        <w:tc>
          <w:tcPr>
            <w:tcW w:w="1125"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100.0%</w:t>
            </w:r>
          </w:p>
        </w:tc>
      </w:tr>
    </w:tbl>
    <w:p w:rsidR="00A06F1D" w:rsidRDefault="00A06F1D" w:rsidP="0052797C">
      <w:pPr>
        <w:spacing w:after="0" w:line="240" w:lineRule="auto"/>
        <w:rPr>
          <w:rFonts w:ascii="Times New Roman" w:hAnsi="Times New Roman" w:cs="Times New Roman"/>
          <w:sz w:val="24"/>
          <w:szCs w:val="24"/>
        </w:rPr>
      </w:pPr>
    </w:p>
    <w:p w:rsidR="00A06F1D" w:rsidRDefault="00A06F1D" w:rsidP="0052797C">
      <w:pPr>
        <w:spacing w:after="0" w:line="240" w:lineRule="auto"/>
        <w:rPr>
          <w:rFonts w:ascii="Times New Roman" w:hAnsi="Times New Roman" w:cs="Times New Roman"/>
          <w:sz w:val="24"/>
          <w:szCs w:val="24"/>
        </w:rPr>
      </w:pP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6"/>
        <w:gridCol w:w="1130"/>
        <w:gridCol w:w="2475"/>
        <w:gridCol w:w="1485"/>
        <w:gridCol w:w="1485"/>
      </w:tblGrid>
      <w:tr w:rsidR="00A06F1D" w:rsidTr="00A06F1D">
        <w:trPr>
          <w:cantSplit/>
        </w:trPr>
        <w:tc>
          <w:tcPr>
            <w:tcW w:w="8287"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Riwayat Penyakit * Tingkat Kecemasan Crosstabulation</w:t>
            </w:r>
          </w:p>
        </w:tc>
      </w:tr>
      <w:tr w:rsidR="00A06F1D" w:rsidTr="00A06F1D">
        <w:trPr>
          <w:cantSplit/>
        </w:trPr>
        <w:tc>
          <w:tcPr>
            <w:tcW w:w="5319"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2968"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A06F1D">
        <w:trPr>
          <w:cantSplit/>
        </w:trPr>
        <w:tc>
          <w:tcPr>
            <w:tcW w:w="5319"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484"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sangat berat/panik</w:t>
            </w:r>
          </w:p>
        </w:tc>
        <w:tc>
          <w:tcPr>
            <w:tcW w:w="1484"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berat</w:t>
            </w:r>
          </w:p>
        </w:tc>
      </w:tr>
      <w:tr w:rsidR="00A06F1D" w:rsidTr="00A06F1D">
        <w:trPr>
          <w:cantSplit/>
        </w:trPr>
        <w:tc>
          <w:tcPr>
            <w:tcW w:w="1716"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Riwayat Penyakit</w:t>
            </w:r>
          </w:p>
        </w:tc>
        <w:tc>
          <w:tcPr>
            <w:tcW w:w="1129"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ada</w:t>
            </w:r>
          </w:p>
        </w:tc>
        <w:tc>
          <w:tcPr>
            <w:tcW w:w="2474"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84"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11.3%</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Ada</w:t>
            </w:r>
          </w:p>
        </w:tc>
        <w:tc>
          <w:tcPr>
            <w:tcW w:w="247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A06F1D">
        <w:trPr>
          <w:cantSplit/>
        </w:trPr>
        <w:tc>
          <w:tcPr>
            <w:tcW w:w="1716"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29"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c>
          <w:tcPr>
            <w:tcW w:w="1484"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A06F1D">
        <w:trPr>
          <w:cantSplit/>
        </w:trPr>
        <w:tc>
          <w:tcPr>
            <w:tcW w:w="2845"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474"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484"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484"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11</w:t>
            </w:r>
          </w:p>
        </w:tc>
      </w:tr>
      <w:tr w:rsidR="00A06F1D" w:rsidTr="00A06F1D">
        <w:trPr>
          <w:cantSplit/>
        </w:trPr>
        <w:tc>
          <w:tcPr>
            <w:tcW w:w="2845"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474"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484"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w:t>
            </w:r>
          </w:p>
        </w:tc>
        <w:tc>
          <w:tcPr>
            <w:tcW w:w="1484"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10.8%</w:t>
            </w:r>
          </w:p>
        </w:tc>
      </w:tr>
    </w:tbl>
    <w:p w:rsidR="00A06F1D" w:rsidRDefault="00A06F1D" w:rsidP="0052797C">
      <w:pPr>
        <w:spacing w:after="0" w:line="240" w:lineRule="auto"/>
        <w:rPr>
          <w:rFonts w:ascii="Arial" w:hAnsi="Arial" w:cs="Arial"/>
          <w:sz w:val="18"/>
          <w:szCs w:val="18"/>
        </w:rPr>
      </w:pPr>
    </w:p>
    <w:tbl>
      <w:tblPr>
        <w:tblW w:w="8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3"/>
        <w:gridCol w:w="1160"/>
        <w:gridCol w:w="2543"/>
        <w:gridCol w:w="1526"/>
        <w:gridCol w:w="1526"/>
      </w:tblGrid>
      <w:tr w:rsidR="00A06F1D" w:rsidTr="007078ED">
        <w:trPr>
          <w:cantSplit/>
          <w:trHeight w:val="216"/>
        </w:trPr>
        <w:tc>
          <w:tcPr>
            <w:tcW w:w="8517" w:type="dxa"/>
            <w:gridSpan w:val="5"/>
            <w:tcBorders>
              <w:top w:val="nil"/>
              <w:left w:val="nil"/>
              <w:bottom w:val="nil"/>
              <w:right w:val="nil"/>
            </w:tcBorders>
            <w:shd w:val="clear" w:color="auto" w:fill="FFFFFF"/>
            <w:vAlign w:val="center"/>
          </w:tcPr>
          <w:p w:rsidR="00A06F1D" w:rsidRDefault="00A06F1D" w:rsidP="0052797C">
            <w:pPr>
              <w:spacing w:after="0" w:line="240" w:lineRule="auto"/>
              <w:ind w:left="60" w:right="60"/>
              <w:jc w:val="center"/>
              <w:rPr>
                <w:rFonts w:ascii="Arial" w:hAnsi="Arial" w:cs="Arial"/>
                <w:sz w:val="18"/>
                <w:szCs w:val="18"/>
              </w:rPr>
            </w:pPr>
            <w:r>
              <w:rPr>
                <w:rFonts w:ascii="Arial" w:hAnsi="Arial" w:cs="Arial"/>
                <w:b/>
                <w:bCs/>
                <w:sz w:val="18"/>
                <w:szCs w:val="18"/>
              </w:rPr>
              <w:t>Riwayat Penyakit * Tingkat Kecemasan Crosstabulation</w:t>
            </w:r>
          </w:p>
        </w:tc>
      </w:tr>
      <w:tr w:rsidR="00A06F1D" w:rsidTr="007078ED">
        <w:trPr>
          <w:cantSplit/>
          <w:trHeight w:val="216"/>
        </w:trPr>
        <w:tc>
          <w:tcPr>
            <w:tcW w:w="5466"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Times New Roman" w:hAnsi="Times New Roman" w:cs="Times New Roman"/>
                <w:sz w:val="24"/>
                <w:szCs w:val="24"/>
              </w:rPr>
            </w:pPr>
          </w:p>
        </w:tc>
        <w:tc>
          <w:tcPr>
            <w:tcW w:w="3051" w:type="dxa"/>
            <w:gridSpan w:val="2"/>
            <w:tcBorders>
              <w:top w:val="single" w:sz="16" w:space="0" w:color="000000"/>
              <w:left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Tingkat Kecemasan</w:t>
            </w:r>
          </w:p>
        </w:tc>
      </w:tr>
      <w:tr w:rsidR="00A06F1D" w:rsidTr="007078ED">
        <w:trPr>
          <w:cantSplit/>
          <w:trHeight w:val="151"/>
        </w:trPr>
        <w:tc>
          <w:tcPr>
            <w:tcW w:w="5466"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52797C">
            <w:pPr>
              <w:spacing w:after="0" w:line="240" w:lineRule="auto"/>
              <w:rPr>
                <w:rFonts w:ascii="Arial" w:hAnsi="Arial" w:cs="Arial"/>
                <w:sz w:val="18"/>
                <w:szCs w:val="18"/>
              </w:rPr>
            </w:pPr>
          </w:p>
        </w:tc>
        <w:tc>
          <w:tcPr>
            <w:tcW w:w="1526" w:type="dxa"/>
            <w:tcBorders>
              <w:left w:val="single" w:sz="16" w:space="0" w:color="000000"/>
              <w:bottom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sedang</w:t>
            </w:r>
          </w:p>
        </w:tc>
        <w:tc>
          <w:tcPr>
            <w:tcW w:w="1526" w:type="dxa"/>
            <w:tcBorders>
              <w:bottom w:val="single" w:sz="16" w:space="0" w:color="000000"/>
              <w:right w:val="single" w:sz="16" w:space="0" w:color="000000"/>
            </w:tcBorders>
            <w:shd w:val="clear" w:color="auto" w:fill="FFFFFF"/>
            <w:vAlign w:val="bottom"/>
          </w:tcPr>
          <w:p w:rsidR="00A06F1D" w:rsidRDefault="00A06F1D" w:rsidP="0052797C">
            <w:pPr>
              <w:spacing w:after="0" w:line="240" w:lineRule="auto"/>
              <w:ind w:left="60" w:right="60"/>
              <w:jc w:val="center"/>
              <w:rPr>
                <w:rFonts w:ascii="Arial" w:hAnsi="Arial" w:cs="Arial"/>
                <w:sz w:val="18"/>
                <w:szCs w:val="18"/>
              </w:rPr>
            </w:pPr>
            <w:r>
              <w:rPr>
                <w:rFonts w:ascii="Arial" w:hAnsi="Arial" w:cs="Arial"/>
                <w:sz w:val="18"/>
                <w:szCs w:val="18"/>
              </w:rPr>
              <w:t>Kecemasan ringan</w:t>
            </w:r>
          </w:p>
        </w:tc>
      </w:tr>
      <w:tr w:rsidR="00A06F1D" w:rsidTr="007078ED">
        <w:trPr>
          <w:cantSplit/>
          <w:trHeight w:val="216"/>
        </w:trPr>
        <w:tc>
          <w:tcPr>
            <w:tcW w:w="1763" w:type="dxa"/>
            <w:vMerge w:val="restart"/>
            <w:tcBorders>
              <w:top w:val="single" w:sz="16" w:space="0" w:color="000000"/>
              <w:left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Riwayat Penyakit</w:t>
            </w:r>
          </w:p>
        </w:tc>
        <w:tc>
          <w:tcPr>
            <w:tcW w:w="1160" w:type="dxa"/>
            <w:vMerge w:val="restart"/>
            <w:tcBorders>
              <w:top w:val="single" w:sz="16" w:space="0" w:color="000000"/>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Tidak ada</w:t>
            </w:r>
          </w:p>
        </w:tc>
        <w:tc>
          <w:tcPr>
            <w:tcW w:w="2543" w:type="dxa"/>
            <w:tcBorders>
              <w:top w:val="single" w:sz="16" w:space="0" w:color="000000"/>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26" w:type="dxa"/>
            <w:tcBorders>
              <w:top w:val="single" w:sz="16" w:space="0" w:color="000000"/>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w:t>
            </w:r>
          </w:p>
        </w:tc>
        <w:tc>
          <w:tcPr>
            <w:tcW w:w="1526" w:type="dxa"/>
            <w:tcBorders>
              <w:top w:val="single" w:sz="16" w:space="0" w:color="000000"/>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7078ED">
        <w:trPr>
          <w:cantSplit/>
          <w:trHeight w:val="151"/>
        </w:trPr>
        <w:tc>
          <w:tcPr>
            <w:tcW w:w="176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60" w:type="dxa"/>
            <w:vMerge/>
            <w:tcBorders>
              <w:top w:val="single" w:sz="16" w:space="0" w:color="000000"/>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54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526"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17.5%</w:t>
            </w:r>
          </w:p>
        </w:tc>
        <w:tc>
          <w:tcPr>
            <w:tcW w:w="152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13.4%</w:t>
            </w:r>
          </w:p>
        </w:tc>
      </w:tr>
      <w:tr w:rsidR="00A06F1D" w:rsidTr="007078ED">
        <w:trPr>
          <w:cantSplit/>
          <w:trHeight w:val="151"/>
        </w:trPr>
        <w:tc>
          <w:tcPr>
            <w:tcW w:w="176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60" w:type="dxa"/>
            <w:vMerge w:val="restart"/>
            <w:tcBorders>
              <w:top w:val="nil"/>
              <w:left w:val="nil"/>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Ada</w:t>
            </w:r>
          </w:p>
        </w:tc>
        <w:tc>
          <w:tcPr>
            <w:tcW w:w="254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26"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w:t>
            </w:r>
          </w:p>
        </w:tc>
        <w:tc>
          <w:tcPr>
            <w:tcW w:w="152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w:t>
            </w:r>
          </w:p>
        </w:tc>
      </w:tr>
      <w:tr w:rsidR="00A06F1D" w:rsidTr="007078ED">
        <w:trPr>
          <w:cantSplit/>
          <w:trHeight w:val="151"/>
        </w:trPr>
        <w:tc>
          <w:tcPr>
            <w:tcW w:w="1763" w:type="dxa"/>
            <w:vMerge/>
            <w:tcBorders>
              <w:top w:val="single" w:sz="16" w:space="0" w:color="000000"/>
              <w:left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1160" w:type="dxa"/>
            <w:vMerge/>
            <w:tcBorders>
              <w:top w:val="nil"/>
              <w:left w:val="nil"/>
              <w:right w:val="nil"/>
            </w:tcBorders>
            <w:shd w:val="clear" w:color="auto" w:fill="FFFFFF"/>
          </w:tcPr>
          <w:p w:rsidR="00A06F1D" w:rsidRDefault="00A06F1D" w:rsidP="0052797C">
            <w:pPr>
              <w:spacing w:after="0" w:line="240" w:lineRule="auto"/>
              <w:rPr>
                <w:rFonts w:ascii="Arial" w:hAnsi="Arial" w:cs="Arial"/>
                <w:sz w:val="18"/>
                <w:szCs w:val="18"/>
              </w:rPr>
            </w:pPr>
          </w:p>
        </w:tc>
        <w:tc>
          <w:tcPr>
            <w:tcW w:w="2543" w:type="dxa"/>
            <w:tcBorders>
              <w:top w:val="nil"/>
              <w:left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526" w:type="dxa"/>
            <w:tcBorders>
              <w:top w:val="nil"/>
              <w:lef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20.0%</w:t>
            </w:r>
          </w:p>
        </w:tc>
        <w:tc>
          <w:tcPr>
            <w:tcW w:w="1526" w:type="dxa"/>
            <w:tcBorders>
              <w:top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0.0%</w:t>
            </w:r>
          </w:p>
        </w:tc>
      </w:tr>
      <w:tr w:rsidR="00A06F1D" w:rsidTr="007078ED">
        <w:trPr>
          <w:cantSplit/>
          <w:trHeight w:val="216"/>
        </w:trPr>
        <w:tc>
          <w:tcPr>
            <w:tcW w:w="2923" w:type="dxa"/>
            <w:gridSpan w:val="2"/>
            <w:vMerge w:val="restart"/>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Total</w:t>
            </w:r>
          </w:p>
        </w:tc>
        <w:tc>
          <w:tcPr>
            <w:tcW w:w="2543" w:type="dxa"/>
            <w:tcBorders>
              <w:top w:val="nil"/>
              <w:left w:val="nil"/>
              <w:bottom w:val="nil"/>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Count</w:t>
            </w:r>
          </w:p>
        </w:tc>
        <w:tc>
          <w:tcPr>
            <w:tcW w:w="1526" w:type="dxa"/>
            <w:tcBorders>
              <w:top w:val="nil"/>
              <w:left w:val="single" w:sz="16" w:space="0" w:color="000000"/>
              <w:bottom w:val="nil"/>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18</w:t>
            </w:r>
          </w:p>
        </w:tc>
        <w:tc>
          <w:tcPr>
            <w:tcW w:w="1526" w:type="dxa"/>
            <w:tcBorders>
              <w:top w:val="nil"/>
              <w:bottom w:val="nil"/>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13</w:t>
            </w:r>
          </w:p>
        </w:tc>
      </w:tr>
      <w:tr w:rsidR="00A06F1D" w:rsidTr="007078ED">
        <w:trPr>
          <w:cantSplit/>
          <w:trHeight w:val="151"/>
        </w:trPr>
        <w:tc>
          <w:tcPr>
            <w:tcW w:w="2923" w:type="dxa"/>
            <w:gridSpan w:val="2"/>
            <w:vMerge/>
            <w:tcBorders>
              <w:top w:val="nil"/>
              <w:left w:val="single" w:sz="16" w:space="0" w:color="000000"/>
              <w:bottom w:val="single" w:sz="16" w:space="0" w:color="000000"/>
              <w:right w:val="nil"/>
            </w:tcBorders>
            <w:shd w:val="clear" w:color="auto" w:fill="FFFFFF"/>
          </w:tcPr>
          <w:p w:rsidR="00A06F1D" w:rsidRDefault="00A06F1D" w:rsidP="0052797C">
            <w:pPr>
              <w:spacing w:after="0" w:line="240" w:lineRule="auto"/>
              <w:rPr>
                <w:rFonts w:ascii="Arial" w:hAnsi="Arial" w:cs="Arial"/>
                <w:sz w:val="18"/>
                <w:szCs w:val="18"/>
              </w:rPr>
            </w:pPr>
          </w:p>
        </w:tc>
        <w:tc>
          <w:tcPr>
            <w:tcW w:w="2543" w:type="dxa"/>
            <w:tcBorders>
              <w:top w:val="nil"/>
              <w:left w:val="nil"/>
              <w:bottom w:val="single" w:sz="16" w:space="0" w:color="000000"/>
              <w:right w:val="single" w:sz="16" w:space="0" w:color="000000"/>
            </w:tcBorders>
            <w:shd w:val="clear" w:color="auto" w:fill="FFFFFF"/>
          </w:tcPr>
          <w:p w:rsidR="00A06F1D" w:rsidRDefault="00A06F1D" w:rsidP="0052797C">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526" w:type="dxa"/>
            <w:tcBorders>
              <w:top w:val="nil"/>
              <w:left w:val="single" w:sz="16" w:space="0" w:color="000000"/>
              <w:bottom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17.6%</w:t>
            </w:r>
          </w:p>
        </w:tc>
        <w:tc>
          <w:tcPr>
            <w:tcW w:w="1526" w:type="dxa"/>
            <w:tcBorders>
              <w:top w:val="nil"/>
              <w:bottom w:val="single" w:sz="16" w:space="0" w:color="000000"/>
              <w:right w:val="single" w:sz="16" w:space="0" w:color="000000"/>
            </w:tcBorders>
            <w:shd w:val="clear" w:color="auto" w:fill="FFFFFF"/>
            <w:vAlign w:val="center"/>
          </w:tcPr>
          <w:p w:rsidR="00A06F1D" w:rsidRDefault="00A06F1D" w:rsidP="0052797C">
            <w:pPr>
              <w:spacing w:after="0" w:line="240" w:lineRule="auto"/>
              <w:ind w:left="60" w:right="60"/>
              <w:jc w:val="right"/>
              <w:rPr>
                <w:rFonts w:ascii="Arial" w:hAnsi="Arial" w:cs="Arial"/>
                <w:sz w:val="18"/>
                <w:szCs w:val="18"/>
              </w:rPr>
            </w:pPr>
            <w:r>
              <w:rPr>
                <w:rFonts w:ascii="Arial" w:hAnsi="Arial" w:cs="Arial"/>
                <w:sz w:val="18"/>
                <w:szCs w:val="18"/>
              </w:rPr>
              <w:t>12.7%</w:t>
            </w:r>
          </w:p>
        </w:tc>
      </w:tr>
    </w:tbl>
    <w:p w:rsidR="00A06F1D" w:rsidRDefault="00A06F1D" w:rsidP="0052797C">
      <w:pPr>
        <w:spacing w:after="0" w:line="240" w:lineRule="auto"/>
        <w:rPr>
          <w:rFonts w:ascii="Arial" w:hAnsi="Arial" w:cs="Arial"/>
          <w:sz w:val="18"/>
          <w:szCs w:val="18"/>
        </w:rPr>
      </w:pPr>
    </w:p>
    <w:tbl>
      <w:tblPr>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1"/>
        <w:gridCol w:w="1322"/>
        <w:gridCol w:w="2898"/>
        <w:gridCol w:w="1629"/>
        <w:gridCol w:w="1213"/>
      </w:tblGrid>
      <w:tr w:rsidR="00A06F1D" w:rsidTr="007078ED">
        <w:trPr>
          <w:cantSplit/>
          <w:trHeight w:val="216"/>
        </w:trPr>
        <w:tc>
          <w:tcPr>
            <w:tcW w:w="9073" w:type="dxa"/>
            <w:gridSpan w:val="5"/>
            <w:tcBorders>
              <w:top w:val="nil"/>
              <w:left w:val="nil"/>
              <w:bottom w:val="nil"/>
              <w:right w:val="nil"/>
            </w:tcBorders>
            <w:shd w:val="clear" w:color="auto" w:fill="FFFFFF"/>
            <w:vAlign w:val="center"/>
          </w:tcPr>
          <w:p w:rsidR="00A06F1D" w:rsidRDefault="00A06F1D" w:rsidP="007078ED">
            <w:pPr>
              <w:spacing w:after="0" w:line="240" w:lineRule="auto"/>
              <w:ind w:left="60" w:right="60"/>
              <w:jc w:val="center"/>
              <w:rPr>
                <w:rFonts w:ascii="Arial" w:hAnsi="Arial" w:cs="Arial"/>
                <w:sz w:val="18"/>
                <w:szCs w:val="18"/>
              </w:rPr>
            </w:pPr>
            <w:r>
              <w:rPr>
                <w:rFonts w:ascii="Arial" w:hAnsi="Arial" w:cs="Arial"/>
                <w:b/>
                <w:bCs/>
                <w:sz w:val="18"/>
                <w:szCs w:val="18"/>
              </w:rPr>
              <w:t>Riwayat Penyakit * Tingkat Kecemasan Crosstabulation</w:t>
            </w:r>
          </w:p>
        </w:tc>
      </w:tr>
      <w:tr w:rsidR="00A06F1D" w:rsidTr="007078ED">
        <w:trPr>
          <w:cantSplit/>
          <w:trHeight w:val="432"/>
        </w:trPr>
        <w:tc>
          <w:tcPr>
            <w:tcW w:w="6231" w:type="dxa"/>
            <w:gridSpan w:val="3"/>
            <w:vMerge w:val="restart"/>
            <w:tcBorders>
              <w:top w:val="single" w:sz="16" w:space="0" w:color="000000"/>
              <w:left w:val="single" w:sz="16" w:space="0" w:color="000000"/>
              <w:bottom w:val="nil"/>
              <w:right w:val="nil"/>
            </w:tcBorders>
            <w:shd w:val="clear" w:color="auto" w:fill="FFFFFF"/>
            <w:vAlign w:val="bottom"/>
          </w:tcPr>
          <w:p w:rsidR="00A06F1D" w:rsidRDefault="00A06F1D" w:rsidP="007078ED">
            <w:pPr>
              <w:spacing w:after="0" w:line="240" w:lineRule="auto"/>
              <w:rPr>
                <w:rFonts w:ascii="Times New Roman" w:hAnsi="Times New Roman" w:cs="Times New Roman"/>
                <w:sz w:val="24"/>
                <w:szCs w:val="24"/>
              </w:rPr>
            </w:pPr>
          </w:p>
        </w:tc>
        <w:tc>
          <w:tcPr>
            <w:tcW w:w="1629" w:type="dxa"/>
            <w:tcBorders>
              <w:top w:val="single" w:sz="16" w:space="0" w:color="000000"/>
              <w:left w:val="single" w:sz="16" w:space="0" w:color="000000"/>
            </w:tcBorders>
            <w:shd w:val="clear" w:color="auto" w:fill="FFFFFF"/>
            <w:vAlign w:val="bottom"/>
          </w:tcPr>
          <w:p w:rsidR="00A06F1D" w:rsidRDefault="00A06F1D" w:rsidP="007078ED">
            <w:pPr>
              <w:spacing w:after="0" w:line="240" w:lineRule="auto"/>
              <w:ind w:left="60" w:right="60"/>
              <w:jc w:val="center"/>
              <w:rPr>
                <w:rFonts w:ascii="Arial" w:hAnsi="Arial" w:cs="Arial"/>
                <w:sz w:val="18"/>
                <w:szCs w:val="18"/>
              </w:rPr>
            </w:pPr>
            <w:r>
              <w:rPr>
                <w:rFonts w:ascii="Arial" w:hAnsi="Arial" w:cs="Arial"/>
                <w:sz w:val="18"/>
                <w:szCs w:val="18"/>
              </w:rPr>
              <w:t>Tingkat Kecemasan</w:t>
            </w:r>
          </w:p>
        </w:tc>
        <w:tc>
          <w:tcPr>
            <w:tcW w:w="1213" w:type="dxa"/>
            <w:vMerge w:val="restart"/>
            <w:tcBorders>
              <w:top w:val="single" w:sz="16" w:space="0" w:color="000000"/>
              <w:right w:val="single" w:sz="16" w:space="0" w:color="000000"/>
            </w:tcBorders>
            <w:shd w:val="clear" w:color="auto" w:fill="FFFFFF"/>
            <w:vAlign w:val="bottom"/>
          </w:tcPr>
          <w:p w:rsidR="00A06F1D" w:rsidRDefault="00A06F1D" w:rsidP="007078ED">
            <w:pPr>
              <w:spacing w:after="0" w:line="240" w:lineRule="auto"/>
              <w:ind w:left="60" w:right="60"/>
              <w:jc w:val="center"/>
              <w:rPr>
                <w:rFonts w:ascii="Arial" w:hAnsi="Arial" w:cs="Arial"/>
                <w:sz w:val="18"/>
                <w:szCs w:val="18"/>
              </w:rPr>
            </w:pPr>
            <w:r>
              <w:rPr>
                <w:rFonts w:ascii="Arial" w:hAnsi="Arial" w:cs="Arial"/>
                <w:sz w:val="18"/>
                <w:szCs w:val="18"/>
              </w:rPr>
              <w:t>Total</w:t>
            </w:r>
          </w:p>
        </w:tc>
      </w:tr>
      <w:tr w:rsidR="00A06F1D" w:rsidTr="007078ED">
        <w:trPr>
          <w:cantSplit/>
          <w:trHeight w:val="151"/>
        </w:trPr>
        <w:tc>
          <w:tcPr>
            <w:tcW w:w="6231" w:type="dxa"/>
            <w:gridSpan w:val="3"/>
            <w:vMerge/>
            <w:tcBorders>
              <w:top w:val="single" w:sz="16" w:space="0" w:color="000000"/>
              <w:left w:val="single" w:sz="16" w:space="0" w:color="000000"/>
              <w:bottom w:val="nil"/>
              <w:right w:val="nil"/>
            </w:tcBorders>
            <w:shd w:val="clear" w:color="auto" w:fill="FFFFFF"/>
            <w:vAlign w:val="bottom"/>
          </w:tcPr>
          <w:p w:rsidR="00A06F1D" w:rsidRDefault="00A06F1D" w:rsidP="007078ED">
            <w:pPr>
              <w:spacing w:after="0" w:line="240" w:lineRule="auto"/>
              <w:rPr>
                <w:rFonts w:ascii="Arial" w:hAnsi="Arial" w:cs="Arial"/>
                <w:sz w:val="18"/>
                <w:szCs w:val="18"/>
              </w:rPr>
            </w:pPr>
          </w:p>
        </w:tc>
        <w:tc>
          <w:tcPr>
            <w:tcW w:w="1629" w:type="dxa"/>
            <w:tcBorders>
              <w:left w:val="single" w:sz="16" w:space="0" w:color="000000"/>
              <w:bottom w:val="single" w:sz="16" w:space="0" w:color="000000"/>
            </w:tcBorders>
            <w:shd w:val="clear" w:color="auto" w:fill="FFFFFF"/>
            <w:vAlign w:val="bottom"/>
          </w:tcPr>
          <w:p w:rsidR="00A06F1D" w:rsidRDefault="00A06F1D" w:rsidP="007078ED">
            <w:pPr>
              <w:spacing w:after="0" w:line="240" w:lineRule="auto"/>
              <w:ind w:left="60" w:right="60"/>
              <w:jc w:val="center"/>
              <w:rPr>
                <w:rFonts w:ascii="Arial" w:hAnsi="Arial" w:cs="Arial"/>
                <w:sz w:val="18"/>
                <w:szCs w:val="18"/>
              </w:rPr>
            </w:pPr>
            <w:r>
              <w:rPr>
                <w:rFonts w:ascii="Arial" w:hAnsi="Arial" w:cs="Arial"/>
                <w:sz w:val="18"/>
                <w:szCs w:val="18"/>
              </w:rPr>
              <w:t>Tidak cemas</w:t>
            </w:r>
          </w:p>
        </w:tc>
        <w:tc>
          <w:tcPr>
            <w:tcW w:w="1213" w:type="dxa"/>
            <w:vMerge/>
            <w:tcBorders>
              <w:top w:val="single" w:sz="16" w:space="0" w:color="000000"/>
              <w:right w:val="single" w:sz="16" w:space="0" w:color="000000"/>
            </w:tcBorders>
            <w:shd w:val="clear" w:color="auto" w:fill="FFFFFF"/>
            <w:vAlign w:val="bottom"/>
          </w:tcPr>
          <w:p w:rsidR="00A06F1D" w:rsidRDefault="00A06F1D" w:rsidP="007078ED">
            <w:pPr>
              <w:spacing w:after="0" w:line="240" w:lineRule="auto"/>
              <w:rPr>
                <w:rFonts w:ascii="Arial" w:hAnsi="Arial" w:cs="Arial"/>
                <w:sz w:val="18"/>
                <w:szCs w:val="18"/>
              </w:rPr>
            </w:pPr>
          </w:p>
        </w:tc>
      </w:tr>
      <w:tr w:rsidR="00A06F1D" w:rsidTr="007078ED">
        <w:trPr>
          <w:cantSplit/>
          <w:trHeight w:val="216"/>
        </w:trPr>
        <w:tc>
          <w:tcPr>
            <w:tcW w:w="2011" w:type="dxa"/>
            <w:vMerge w:val="restart"/>
            <w:tcBorders>
              <w:top w:val="single" w:sz="16" w:space="0" w:color="000000"/>
              <w:left w:val="single" w:sz="16" w:space="0" w:color="000000"/>
              <w:right w:val="nil"/>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Riwayat Penyakit</w:t>
            </w:r>
          </w:p>
        </w:tc>
        <w:tc>
          <w:tcPr>
            <w:tcW w:w="1322" w:type="dxa"/>
            <w:vMerge w:val="restart"/>
            <w:tcBorders>
              <w:top w:val="single" w:sz="16" w:space="0" w:color="000000"/>
              <w:left w:val="nil"/>
              <w:right w:val="nil"/>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Tidak ada</w:t>
            </w:r>
          </w:p>
        </w:tc>
        <w:tc>
          <w:tcPr>
            <w:tcW w:w="2898" w:type="dxa"/>
            <w:tcBorders>
              <w:top w:val="single" w:sz="16" w:space="0" w:color="000000"/>
              <w:left w:val="nil"/>
              <w:bottom w:val="nil"/>
              <w:right w:val="single" w:sz="16" w:space="0" w:color="000000"/>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Count</w:t>
            </w:r>
          </w:p>
        </w:tc>
        <w:tc>
          <w:tcPr>
            <w:tcW w:w="1629" w:type="dxa"/>
            <w:tcBorders>
              <w:top w:val="single" w:sz="16" w:space="0" w:color="000000"/>
              <w:left w:val="single" w:sz="16" w:space="0" w:color="000000"/>
              <w:bottom w:val="nil"/>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55</w:t>
            </w:r>
          </w:p>
        </w:tc>
        <w:tc>
          <w:tcPr>
            <w:tcW w:w="1213" w:type="dxa"/>
            <w:tcBorders>
              <w:top w:val="single" w:sz="16" w:space="0" w:color="000000"/>
              <w:bottom w:val="nil"/>
              <w:right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97</w:t>
            </w:r>
          </w:p>
        </w:tc>
      </w:tr>
      <w:tr w:rsidR="00A06F1D" w:rsidTr="007078ED">
        <w:trPr>
          <w:cantSplit/>
          <w:trHeight w:val="151"/>
        </w:trPr>
        <w:tc>
          <w:tcPr>
            <w:tcW w:w="2011" w:type="dxa"/>
            <w:vMerge/>
            <w:tcBorders>
              <w:top w:val="single" w:sz="16" w:space="0" w:color="000000"/>
              <w:left w:val="single" w:sz="16" w:space="0" w:color="000000"/>
              <w:right w:val="nil"/>
            </w:tcBorders>
            <w:shd w:val="clear" w:color="auto" w:fill="FFFFFF"/>
          </w:tcPr>
          <w:p w:rsidR="00A06F1D" w:rsidRDefault="00A06F1D" w:rsidP="007078ED">
            <w:pPr>
              <w:spacing w:after="0" w:line="240" w:lineRule="auto"/>
              <w:rPr>
                <w:rFonts w:ascii="Arial" w:hAnsi="Arial" w:cs="Arial"/>
                <w:sz w:val="18"/>
                <w:szCs w:val="18"/>
              </w:rPr>
            </w:pPr>
          </w:p>
        </w:tc>
        <w:tc>
          <w:tcPr>
            <w:tcW w:w="1322" w:type="dxa"/>
            <w:vMerge/>
            <w:tcBorders>
              <w:top w:val="single" w:sz="16" w:space="0" w:color="000000"/>
              <w:left w:val="nil"/>
              <w:right w:val="nil"/>
            </w:tcBorders>
            <w:shd w:val="clear" w:color="auto" w:fill="FFFFFF"/>
          </w:tcPr>
          <w:p w:rsidR="00A06F1D" w:rsidRDefault="00A06F1D" w:rsidP="007078ED">
            <w:pPr>
              <w:spacing w:after="0" w:line="240" w:lineRule="auto"/>
              <w:rPr>
                <w:rFonts w:ascii="Arial" w:hAnsi="Arial" w:cs="Arial"/>
                <w:sz w:val="18"/>
                <w:szCs w:val="18"/>
              </w:rPr>
            </w:pPr>
          </w:p>
        </w:tc>
        <w:tc>
          <w:tcPr>
            <w:tcW w:w="2898" w:type="dxa"/>
            <w:tcBorders>
              <w:top w:val="nil"/>
              <w:left w:val="nil"/>
              <w:right w:val="single" w:sz="16" w:space="0" w:color="000000"/>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29" w:type="dxa"/>
            <w:tcBorders>
              <w:top w:val="nil"/>
              <w:left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56.7%</w:t>
            </w:r>
          </w:p>
        </w:tc>
        <w:tc>
          <w:tcPr>
            <w:tcW w:w="1213" w:type="dxa"/>
            <w:tcBorders>
              <w:top w:val="nil"/>
              <w:right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151"/>
        </w:trPr>
        <w:tc>
          <w:tcPr>
            <w:tcW w:w="2011" w:type="dxa"/>
            <w:vMerge/>
            <w:tcBorders>
              <w:top w:val="single" w:sz="16" w:space="0" w:color="000000"/>
              <w:left w:val="single" w:sz="16" w:space="0" w:color="000000"/>
              <w:right w:val="nil"/>
            </w:tcBorders>
            <w:shd w:val="clear" w:color="auto" w:fill="FFFFFF"/>
          </w:tcPr>
          <w:p w:rsidR="00A06F1D" w:rsidRDefault="00A06F1D" w:rsidP="007078ED">
            <w:pPr>
              <w:spacing w:after="0" w:line="240" w:lineRule="auto"/>
              <w:rPr>
                <w:rFonts w:ascii="Arial" w:hAnsi="Arial" w:cs="Arial"/>
                <w:sz w:val="18"/>
                <w:szCs w:val="18"/>
              </w:rPr>
            </w:pPr>
          </w:p>
        </w:tc>
        <w:tc>
          <w:tcPr>
            <w:tcW w:w="1322" w:type="dxa"/>
            <w:vMerge w:val="restart"/>
            <w:tcBorders>
              <w:top w:val="nil"/>
              <w:left w:val="nil"/>
              <w:right w:val="nil"/>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Ada</w:t>
            </w:r>
          </w:p>
        </w:tc>
        <w:tc>
          <w:tcPr>
            <w:tcW w:w="2898" w:type="dxa"/>
            <w:tcBorders>
              <w:top w:val="nil"/>
              <w:left w:val="nil"/>
              <w:bottom w:val="nil"/>
              <w:right w:val="single" w:sz="16" w:space="0" w:color="000000"/>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Count</w:t>
            </w:r>
          </w:p>
        </w:tc>
        <w:tc>
          <w:tcPr>
            <w:tcW w:w="1629" w:type="dxa"/>
            <w:tcBorders>
              <w:top w:val="nil"/>
              <w:left w:val="single" w:sz="16" w:space="0" w:color="000000"/>
              <w:bottom w:val="nil"/>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4</w:t>
            </w:r>
          </w:p>
        </w:tc>
        <w:tc>
          <w:tcPr>
            <w:tcW w:w="1213" w:type="dxa"/>
            <w:tcBorders>
              <w:top w:val="nil"/>
              <w:bottom w:val="nil"/>
              <w:right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5</w:t>
            </w:r>
          </w:p>
        </w:tc>
      </w:tr>
      <w:tr w:rsidR="00A06F1D" w:rsidTr="007078ED">
        <w:trPr>
          <w:cantSplit/>
          <w:trHeight w:val="151"/>
        </w:trPr>
        <w:tc>
          <w:tcPr>
            <w:tcW w:w="2011" w:type="dxa"/>
            <w:vMerge/>
            <w:tcBorders>
              <w:top w:val="single" w:sz="16" w:space="0" w:color="000000"/>
              <w:left w:val="single" w:sz="16" w:space="0" w:color="000000"/>
              <w:right w:val="nil"/>
            </w:tcBorders>
            <w:shd w:val="clear" w:color="auto" w:fill="FFFFFF"/>
          </w:tcPr>
          <w:p w:rsidR="00A06F1D" w:rsidRDefault="00A06F1D" w:rsidP="007078ED">
            <w:pPr>
              <w:spacing w:after="0" w:line="240" w:lineRule="auto"/>
              <w:rPr>
                <w:rFonts w:ascii="Arial" w:hAnsi="Arial" w:cs="Arial"/>
                <w:sz w:val="18"/>
                <w:szCs w:val="18"/>
              </w:rPr>
            </w:pPr>
          </w:p>
        </w:tc>
        <w:tc>
          <w:tcPr>
            <w:tcW w:w="1322" w:type="dxa"/>
            <w:vMerge/>
            <w:tcBorders>
              <w:top w:val="nil"/>
              <w:left w:val="nil"/>
              <w:right w:val="nil"/>
            </w:tcBorders>
            <w:shd w:val="clear" w:color="auto" w:fill="FFFFFF"/>
          </w:tcPr>
          <w:p w:rsidR="00A06F1D" w:rsidRDefault="00A06F1D" w:rsidP="007078ED">
            <w:pPr>
              <w:spacing w:after="0" w:line="240" w:lineRule="auto"/>
              <w:rPr>
                <w:rFonts w:ascii="Arial" w:hAnsi="Arial" w:cs="Arial"/>
                <w:sz w:val="18"/>
                <w:szCs w:val="18"/>
              </w:rPr>
            </w:pPr>
          </w:p>
        </w:tc>
        <w:tc>
          <w:tcPr>
            <w:tcW w:w="2898" w:type="dxa"/>
            <w:tcBorders>
              <w:top w:val="nil"/>
              <w:left w:val="nil"/>
              <w:right w:val="single" w:sz="16" w:space="0" w:color="000000"/>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29" w:type="dxa"/>
            <w:tcBorders>
              <w:top w:val="nil"/>
              <w:left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80.0%</w:t>
            </w:r>
          </w:p>
        </w:tc>
        <w:tc>
          <w:tcPr>
            <w:tcW w:w="1213" w:type="dxa"/>
            <w:tcBorders>
              <w:top w:val="nil"/>
              <w:right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r w:rsidR="00A06F1D" w:rsidTr="007078ED">
        <w:trPr>
          <w:cantSplit/>
          <w:trHeight w:val="216"/>
        </w:trPr>
        <w:tc>
          <w:tcPr>
            <w:tcW w:w="3333" w:type="dxa"/>
            <w:gridSpan w:val="2"/>
            <w:vMerge w:val="restart"/>
            <w:tcBorders>
              <w:top w:val="nil"/>
              <w:left w:val="single" w:sz="16" w:space="0" w:color="000000"/>
              <w:bottom w:val="single" w:sz="16" w:space="0" w:color="000000"/>
              <w:right w:val="nil"/>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Total</w:t>
            </w:r>
          </w:p>
        </w:tc>
        <w:tc>
          <w:tcPr>
            <w:tcW w:w="2898" w:type="dxa"/>
            <w:tcBorders>
              <w:top w:val="nil"/>
              <w:left w:val="nil"/>
              <w:bottom w:val="nil"/>
              <w:right w:val="single" w:sz="16" w:space="0" w:color="000000"/>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Count</w:t>
            </w:r>
          </w:p>
        </w:tc>
        <w:tc>
          <w:tcPr>
            <w:tcW w:w="1629" w:type="dxa"/>
            <w:tcBorders>
              <w:top w:val="nil"/>
              <w:left w:val="single" w:sz="16" w:space="0" w:color="000000"/>
              <w:bottom w:val="nil"/>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59</w:t>
            </w:r>
          </w:p>
        </w:tc>
        <w:tc>
          <w:tcPr>
            <w:tcW w:w="1213" w:type="dxa"/>
            <w:tcBorders>
              <w:top w:val="nil"/>
              <w:bottom w:val="nil"/>
              <w:right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102</w:t>
            </w:r>
          </w:p>
        </w:tc>
      </w:tr>
      <w:tr w:rsidR="00A06F1D" w:rsidTr="007078ED">
        <w:trPr>
          <w:cantSplit/>
          <w:trHeight w:val="151"/>
        </w:trPr>
        <w:tc>
          <w:tcPr>
            <w:tcW w:w="3333" w:type="dxa"/>
            <w:gridSpan w:val="2"/>
            <w:vMerge/>
            <w:tcBorders>
              <w:top w:val="nil"/>
              <w:left w:val="single" w:sz="16" w:space="0" w:color="000000"/>
              <w:bottom w:val="single" w:sz="16" w:space="0" w:color="000000"/>
              <w:right w:val="nil"/>
            </w:tcBorders>
            <w:shd w:val="clear" w:color="auto" w:fill="FFFFFF"/>
          </w:tcPr>
          <w:p w:rsidR="00A06F1D" w:rsidRDefault="00A06F1D" w:rsidP="007078ED">
            <w:pPr>
              <w:spacing w:after="0" w:line="240" w:lineRule="auto"/>
              <w:rPr>
                <w:rFonts w:ascii="Arial" w:hAnsi="Arial" w:cs="Arial"/>
                <w:sz w:val="18"/>
                <w:szCs w:val="18"/>
              </w:rPr>
            </w:pPr>
          </w:p>
        </w:tc>
        <w:tc>
          <w:tcPr>
            <w:tcW w:w="2898" w:type="dxa"/>
            <w:tcBorders>
              <w:top w:val="nil"/>
              <w:left w:val="nil"/>
              <w:bottom w:val="single" w:sz="16" w:space="0" w:color="000000"/>
              <w:right w:val="single" w:sz="16" w:space="0" w:color="000000"/>
            </w:tcBorders>
            <w:shd w:val="clear" w:color="auto" w:fill="FFFFFF"/>
          </w:tcPr>
          <w:p w:rsidR="00A06F1D" w:rsidRDefault="00A06F1D" w:rsidP="007078ED">
            <w:pPr>
              <w:spacing w:after="0" w:line="240" w:lineRule="auto"/>
              <w:ind w:left="60" w:right="60"/>
              <w:rPr>
                <w:rFonts w:ascii="Arial" w:hAnsi="Arial" w:cs="Arial"/>
                <w:sz w:val="18"/>
                <w:szCs w:val="18"/>
              </w:rPr>
            </w:pPr>
            <w:r>
              <w:rPr>
                <w:rFonts w:ascii="Arial" w:hAnsi="Arial" w:cs="Arial"/>
                <w:sz w:val="18"/>
                <w:szCs w:val="18"/>
              </w:rPr>
              <w:t>% within Riwayat Penyakit</w:t>
            </w:r>
          </w:p>
        </w:tc>
        <w:tc>
          <w:tcPr>
            <w:tcW w:w="1629" w:type="dxa"/>
            <w:tcBorders>
              <w:top w:val="nil"/>
              <w:left w:val="single" w:sz="16" w:space="0" w:color="000000"/>
              <w:bottom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57.8%</w:t>
            </w:r>
          </w:p>
        </w:tc>
        <w:tc>
          <w:tcPr>
            <w:tcW w:w="1213" w:type="dxa"/>
            <w:tcBorders>
              <w:top w:val="nil"/>
              <w:bottom w:val="single" w:sz="16" w:space="0" w:color="000000"/>
              <w:right w:val="single" w:sz="16" w:space="0" w:color="000000"/>
            </w:tcBorders>
            <w:shd w:val="clear" w:color="auto" w:fill="FFFFFF"/>
            <w:vAlign w:val="center"/>
          </w:tcPr>
          <w:p w:rsidR="00A06F1D" w:rsidRDefault="00A06F1D" w:rsidP="007078ED">
            <w:pPr>
              <w:spacing w:after="0" w:line="240" w:lineRule="auto"/>
              <w:ind w:left="60" w:right="60"/>
              <w:jc w:val="right"/>
              <w:rPr>
                <w:rFonts w:ascii="Arial" w:hAnsi="Arial" w:cs="Arial"/>
                <w:sz w:val="18"/>
                <w:szCs w:val="18"/>
              </w:rPr>
            </w:pPr>
            <w:r>
              <w:rPr>
                <w:rFonts w:ascii="Arial" w:hAnsi="Arial" w:cs="Arial"/>
                <w:sz w:val="18"/>
                <w:szCs w:val="18"/>
              </w:rPr>
              <w:t>100.0%</w:t>
            </w:r>
          </w:p>
        </w:tc>
      </w:tr>
    </w:tbl>
    <w:p w:rsidR="003B13BA" w:rsidRPr="003B13BA" w:rsidRDefault="003B13BA" w:rsidP="003B13BA">
      <w:pPr>
        <w:pStyle w:val="Caption"/>
        <w:rPr>
          <w:rFonts w:ascii="Times New Roman" w:hAnsi="Times New Roman" w:cs="Times New Roman"/>
          <w:color w:val="auto"/>
          <w:sz w:val="24"/>
          <w:szCs w:val="24"/>
        </w:rPr>
      </w:pPr>
      <w:bookmarkStart w:id="371" w:name="_Toc109601103"/>
      <w:bookmarkStart w:id="372" w:name="_Toc106344172"/>
      <w:r w:rsidRPr="003B13BA">
        <w:rPr>
          <w:rFonts w:ascii="Times New Roman" w:hAnsi="Times New Roman" w:cs="Times New Roman"/>
          <w:color w:val="auto"/>
          <w:sz w:val="24"/>
          <w:szCs w:val="24"/>
        </w:rPr>
        <w:lastRenderedPageBreak/>
        <w:t xml:space="preserve">Lampiran </w:t>
      </w:r>
      <w:r w:rsidRPr="003B13BA">
        <w:rPr>
          <w:rFonts w:ascii="Times New Roman" w:hAnsi="Times New Roman" w:cs="Times New Roman"/>
          <w:color w:val="auto"/>
          <w:sz w:val="24"/>
          <w:szCs w:val="24"/>
        </w:rPr>
        <w:fldChar w:fldCharType="begin"/>
      </w:r>
      <w:r w:rsidRPr="003B13BA">
        <w:rPr>
          <w:rFonts w:ascii="Times New Roman" w:hAnsi="Times New Roman" w:cs="Times New Roman"/>
          <w:color w:val="auto"/>
          <w:sz w:val="24"/>
          <w:szCs w:val="24"/>
        </w:rPr>
        <w:instrText xml:space="preserve"> SEQ Lampiran \* ARABIC </w:instrText>
      </w:r>
      <w:r w:rsidRPr="003B13BA">
        <w:rPr>
          <w:rFonts w:ascii="Times New Roman" w:hAnsi="Times New Roman" w:cs="Times New Roman"/>
          <w:color w:val="auto"/>
          <w:sz w:val="24"/>
          <w:szCs w:val="24"/>
        </w:rPr>
        <w:fldChar w:fldCharType="separate"/>
      </w:r>
      <w:r w:rsidRPr="003B13BA">
        <w:rPr>
          <w:rFonts w:ascii="Times New Roman" w:hAnsi="Times New Roman" w:cs="Times New Roman"/>
          <w:noProof/>
          <w:color w:val="auto"/>
          <w:sz w:val="24"/>
          <w:szCs w:val="24"/>
        </w:rPr>
        <w:t>17</w:t>
      </w:r>
      <w:bookmarkEnd w:id="371"/>
      <w:r w:rsidRPr="003B13BA">
        <w:rPr>
          <w:rFonts w:ascii="Times New Roman" w:hAnsi="Times New Roman" w:cs="Times New Roman"/>
          <w:color w:val="auto"/>
          <w:sz w:val="24"/>
          <w:szCs w:val="24"/>
        </w:rPr>
        <w:fldChar w:fldCharType="end"/>
      </w:r>
    </w:p>
    <w:p w:rsidR="007459A7" w:rsidRPr="00CA0E08" w:rsidRDefault="007459A7" w:rsidP="003B13BA">
      <w:pPr>
        <w:pStyle w:val="Caption"/>
        <w:jc w:val="center"/>
        <w:rPr>
          <w:color w:val="auto"/>
        </w:rPr>
      </w:pPr>
      <w:r w:rsidRPr="00CA0E08">
        <w:rPr>
          <w:rFonts w:ascii="Times New Roman" w:hAnsi="Times New Roman" w:cs="Times New Roman"/>
          <w:color w:val="auto"/>
          <w:sz w:val="24"/>
          <w:szCs w:val="24"/>
        </w:rPr>
        <w:t>LEMBAR KONSUL</w:t>
      </w:r>
      <w:bookmarkEnd w:id="372"/>
      <w:r w:rsidR="0077687E">
        <w:rPr>
          <w:rFonts w:ascii="Times New Roman" w:hAnsi="Times New Roman" w:cs="Times New Roman"/>
          <w:color w:val="auto"/>
          <w:sz w:val="24"/>
          <w:szCs w:val="24"/>
        </w:rPr>
        <w:t xml:space="preserve"> PROPOSAL</w:t>
      </w:r>
      <w:r w:rsidR="007078ED">
        <w:rPr>
          <w:rFonts w:ascii="Times New Roman" w:hAnsi="Times New Roman" w:cs="Times New Roman"/>
          <w:color w:val="auto"/>
          <w:sz w:val="24"/>
          <w:szCs w:val="24"/>
        </w:rPr>
        <w:t xml:space="preserve"> &amp; SKRIPSI</w:t>
      </w:r>
    </w:p>
    <w:p w:rsidR="007459A7" w:rsidRDefault="007459A7" w:rsidP="007459A7">
      <w:pPr>
        <w:widowControl w:val="0"/>
        <w:autoSpaceDE w:val="0"/>
        <w:autoSpaceDN w:val="0"/>
        <w:adjustRightInd w:val="0"/>
        <w:spacing w:after="0" w:line="240" w:lineRule="auto"/>
        <w:ind w:left="480" w:hanging="480"/>
        <w:jc w:val="center"/>
        <w:rPr>
          <w:rFonts w:ascii="Times New Roman" w:hAnsi="Times New Roman" w:cs="Times New Roman"/>
          <w:sz w:val="24"/>
          <w:szCs w:val="24"/>
        </w:rPr>
      </w:pPr>
    </w:p>
    <w:p w:rsidR="007459A7" w:rsidRDefault="007459A7" w:rsidP="00C063C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6B2084F" wp14:editId="26F5BC6E">
            <wp:extent cx="5039995" cy="6966399"/>
            <wp:effectExtent l="0" t="0" r="8255" b="6350"/>
            <wp:docPr id="4" name="Picture 4" descr="G:\sss\MATERI KULIAH\SKIRIPSI\IMG_20220416_10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ss\MATERI KULIAH\SKIRIPSI\IMG_20220416_104904.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39995" cy="6966399"/>
                    </a:xfrm>
                    <a:prstGeom prst="rect">
                      <a:avLst/>
                    </a:prstGeom>
                    <a:ln>
                      <a:noFill/>
                    </a:ln>
                    <a:effectLst>
                      <a:softEdge rad="112500"/>
                    </a:effectLst>
                  </pic:spPr>
                </pic:pic>
              </a:graphicData>
            </a:graphic>
          </wp:inline>
        </w:drawing>
      </w:r>
    </w:p>
    <w:p w:rsidR="0077687E" w:rsidRDefault="0077687E" w:rsidP="00C063C4">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77687E" w:rsidRDefault="0077687E" w:rsidP="00C063C4">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77687E" w:rsidRDefault="0077687E" w:rsidP="00C063C4">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77687E" w:rsidRDefault="0077687E" w:rsidP="00C063C4">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77687E" w:rsidRDefault="00EF34B7" w:rsidP="00C063C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C4A99DC" wp14:editId="14FD54DB">
            <wp:extent cx="7294417" cy="5124555"/>
            <wp:effectExtent l="0" t="952" r="952" b="953"/>
            <wp:docPr id="29" name="Picture 29" descr="C:\Users\Siti Rahmawati\Pictures\IMG2022072815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ti Rahmawati\Pictures\IMG20220728153409.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rcRect l="23143" r="6212"/>
                    <a:stretch/>
                  </pic:blipFill>
                  <pic:spPr bwMode="auto">
                    <a:xfrm rot="16200000">
                      <a:off x="0" y="0"/>
                      <a:ext cx="7321415" cy="5143522"/>
                    </a:xfrm>
                    <a:prstGeom prst="rect">
                      <a:avLst/>
                    </a:prstGeom>
                    <a:noFill/>
                    <a:ln>
                      <a:noFill/>
                    </a:ln>
                    <a:extLst>
                      <a:ext uri="{53640926-AAD7-44D8-BBD7-CCE9431645EC}">
                        <a14:shadowObscured xmlns:a14="http://schemas.microsoft.com/office/drawing/2010/main"/>
                      </a:ext>
                    </a:extLst>
                  </pic:spPr>
                </pic:pic>
              </a:graphicData>
            </a:graphic>
          </wp:inline>
        </w:drawing>
      </w:r>
    </w:p>
    <w:sectPr w:rsidR="0077687E" w:rsidSect="0001565B">
      <w:pgSz w:w="11906" w:h="16838"/>
      <w:pgMar w:top="1701" w:right="1701" w:bottom="1701" w:left="2268" w:header="709" w:footer="709" w:gutter="0"/>
      <w:pgNumType w:start="7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5B8" w:rsidRDefault="00B765B8" w:rsidP="00453318">
      <w:pPr>
        <w:spacing w:after="0" w:line="240" w:lineRule="auto"/>
      </w:pPr>
      <w:r>
        <w:separator/>
      </w:r>
    </w:p>
  </w:endnote>
  <w:endnote w:type="continuationSeparator" w:id="0">
    <w:p w:rsidR="00B765B8" w:rsidRDefault="00B765B8" w:rsidP="00453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601737"/>
      <w:docPartObj>
        <w:docPartGallery w:val="Page Numbers (Bottom of Page)"/>
        <w:docPartUnique/>
      </w:docPartObj>
    </w:sdtPr>
    <w:sdtEndPr>
      <w:rPr>
        <w:noProof/>
      </w:rPr>
    </w:sdtEndPr>
    <w:sdtContent>
      <w:p w:rsidR="001D3EE7" w:rsidRDefault="001D3EE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1D3EE7" w:rsidRDefault="001D3E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Default="001D3EE7" w:rsidP="00E752F6">
    <w:pPr>
      <w:pStyle w:val="Footer"/>
    </w:pPr>
  </w:p>
  <w:p w:rsidR="001D3EE7" w:rsidRDefault="001D3E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57891"/>
      <w:docPartObj>
        <w:docPartGallery w:val="Page Numbers (Bottom of Page)"/>
        <w:docPartUnique/>
      </w:docPartObj>
    </w:sdtPr>
    <w:sdtEndPr>
      <w:rPr>
        <w:rFonts w:ascii="Times New Roman" w:hAnsi="Times New Roman" w:cs="Times New Roman"/>
        <w:noProof/>
        <w:sz w:val="24"/>
        <w:szCs w:val="24"/>
      </w:rPr>
    </w:sdtEndPr>
    <w:sdtContent>
      <w:p w:rsidR="001D3EE7" w:rsidRPr="00E752F6" w:rsidRDefault="001D3EE7">
        <w:pPr>
          <w:pStyle w:val="Footer"/>
          <w:jc w:val="center"/>
          <w:rPr>
            <w:rFonts w:ascii="Times New Roman" w:hAnsi="Times New Roman" w:cs="Times New Roman"/>
            <w:sz w:val="24"/>
            <w:szCs w:val="24"/>
          </w:rPr>
        </w:pPr>
        <w:r w:rsidRPr="00E752F6">
          <w:rPr>
            <w:rFonts w:ascii="Times New Roman" w:hAnsi="Times New Roman" w:cs="Times New Roman"/>
            <w:sz w:val="24"/>
            <w:szCs w:val="24"/>
          </w:rPr>
          <w:fldChar w:fldCharType="begin"/>
        </w:r>
        <w:r w:rsidRPr="00E752F6">
          <w:rPr>
            <w:rFonts w:ascii="Times New Roman" w:hAnsi="Times New Roman" w:cs="Times New Roman"/>
            <w:sz w:val="24"/>
            <w:szCs w:val="24"/>
          </w:rPr>
          <w:instrText xml:space="preserve"> PAGE   \* MERGEFORMAT </w:instrText>
        </w:r>
        <w:r w:rsidRPr="00E752F6">
          <w:rPr>
            <w:rFonts w:ascii="Times New Roman" w:hAnsi="Times New Roman" w:cs="Times New Roman"/>
            <w:sz w:val="24"/>
            <w:szCs w:val="24"/>
          </w:rPr>
          <w:fldChar w:fldCharType="separate"/>
        </w:r>
        <w:r w:rsidR="000D6646">
          <w:rPr>
            <w:rFonts w:ascii="Times New Roman" w:hAnsi="Times New Roman" w:cs="Times New Roman"/>
            <w:noProof/>
            <w:sz w:val="24"/>
            <w:szCs w:val="24"/>
          </w:rPr>
          <w:t>viii</w:t>
        </w:r>
        <w:r w:rsidRPr="00E752F6">
          <w:rPr>
            <w:rFonts w:ascii="Times New Roman" w:hAnsi="Times New Roman" w:cs="Times New Roman"/>
            <w:noProof/>
            <w:sz w:val="24"/>
            <w:szCs w:val="24"/>
          </w:rPr>
          <w:fldChar w:fldCharType="end"/>
        </w:r>
      </w:p>
    </w:sdtContent>
  </w:sdt>
  <w:p w:rsidR="001D3EE7" w:rsidRDefault="001D3E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Pr="00E752F6" w:rsidRDefault="00B765B8">
    <w:pPr>
      <w:pStyle w:val="Footer"/>
      <w:jc w:val="center"/>
      <w:rPr>
        <w:rFonts w:ascii="Times New Roman" w:hAnsi="Times New Roman" w:cs="Times New Roman"/>
        <w:sz w:val="24"/>
        <w:szCs w:val="24"/>
      </w:rPr>
    </w:pPr>
    <w:sdt>
      <w:sdtPr>
        <w:id w:val="-1646349988"/>
        <w:docPartObj>
          <w:docPartGallery w:val="Page Numbers (Bottom of Page)"/>
          <w:docPartUnique/>
        </w:docPartObj>
      </w:sdtPr>
      <w:sdtEndPr>
        <w:rPr>
          <w:rFonts w:ascii="Times New Roman" w:hAnsi="Times New Roman" w:cs="Times New Roman"/>
          <w:noProof/>
          <w:sz w:val="24"/>
          <w:szCs w:val="24"/>
        </w:rPr>
      </w:sdtEndPr>
      <w:sdtContent>
        <w:r w:rsidR="001D3EE7" w:rsidRPr="00E752F6">
          <w:rPr>
            <w:rFonts w:ascii="Times New Roman" w:hAnsi="Times New Roman" w:cs="Times New Roman"/>
            <w:sz w:val="24"/>
            <w:szCs w:val="24"/>
          </w:rPr>
          <w:fldChar w:fldCharType="begin"/>
        </w:r>
        <w:r w:rsidR="001D3EE7" w:rsidRPr="00E752F6">
          <w:rPr>
            <w:rFonts w:ascii="Times New Roman" w:hAnsi="Times New Roman" w:cs="Times New Roman"/>
            <w:sz w:val="24"/>
            <w:szCs w:val="24"/>
          </w:rPr>
          <w:instrText xml:space="preserve"> PAGE   \* MERGEFORMAT </w:instrText>
        </w:r>
        <w:r w:rsidR="001D3EE7" w:rsidRPr="00E752F6">
          <w:rPr>
            <w:rFonts w:ascii="Times New Roman" w:hAnsi="Times New Roman" w:cs="Times New Roman"/>
            <w:sz w:val="24"/>
            <w:szCs w:val="24"/>
          </w:rPr>
          <w:fldChar w:fldCharType="separate"/>
        </w:r>
        <w:r w:rsidR="000D6646">
          <w:rPr>
            <w:rFonts w:ascii="Times New Roman" w:hAnsi="Times New Roman" w:cs="Times New Roman"/>
            <w:noProof/>
            <w:sz w:val="24"/>
            <w:szCs w:val="24"/>
          </w:rPr>
          <w:t>ii</w:t>
        </w:r>
        <w:r w:rsidR="001D3EE7" w:rsidRPr="00E752F6">
          <w:rPr>
            <w:rFonts w:ascii="Times New Roman" w:hAnsi="Times New Roman" w:cs="Times New Roman"/>
            <w:noProof/>
            <w:sz w:val="24"/>
            <w:szCs w:val="24"/>
          </w:rPr>
          <w:fldChar w:fldCharType="end"/>
        </w:r>
      </w:sdtContent>
    </w:sdt>
  </w:p>
  <w:p w:rsidR="001D3EE7" w:rsidRDefault="001D3EE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Default="001D3EE7">
    <w:pPr>
      <w:pStyle w:val="Footer"/>
      <w:jc w:val="center"/>
    </w:pPr>
  </w:p>
  <w:p w:rsidR="001D3EE7" w:rsidRDefault="001D3EE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Pr="001405CF" w:rsidRDefault="00B765B8">
    <w:pPr>
      <w:pStyle w:val="Footer"/>
      <w:jc w:val="center"/>
      <w:rPr>
        <w:rFonts w:ascii="Times New Roman" w:hAnsi="Times New Roman" w:cs="Times New Roman"/>
        <w:sz w:val="24"/>
        <w:szCs w:val="24"/>
      </w:rPr>
    </w:pPr>
    <w:sdt>
      <w:sdtPr>
        <w:id w:val="17283830"/>
        <w:docPartObj>
          <w:docPartGallery w:val="Page Numbers (Bottom of Page)"/>
          <w:docPartUnique/>
        </w:docPartObj>
      </w:sdtPr>
      <w:sdtEndPr>
        <w:rPr>
          <w:rFonts w:ascii="Times New Roman" w:hAnsi="Times New Roman" w:cs="Times New Roman"/>
          <w:noProof/>
          <w:sz w:val="24"/>
          <w:szCs w:val="24"/>
        </w:rPr>
      </w:sdtEndPr>
      <w:sdtContent>
        <w:r w:rsidR="001D3EE7" w:rsidRPr="001405CF">
          <w:rPr>
            <w:rFonts w:ascii="Times New Roman" w:hAnsi="Times New Roman" w:cs="Times New Roman"/>
            <w:sz w:val="24"/>
            <w:szCs w:val="24"/>
          </w:rPr>
          <w:fldChar w:fldCharType="begin"/>
        </w:r>
        <w:r w:rsidR="001D3EE7" w:rsidRPr="001405CF">
          <w:rPr>
            <w:rFonts w:ascii="Times New Roman" w:hAnsi="Times New Roman" w:cs="Times New Roman"/>
            <w:sz w:val="24"/>
            <w:szCs w:val="24"/>
          </w:rPr>
          <w:instrText xml:space="preserve"> PAGE   \* MERGEFORMAT </w:instrText>
        </w:r>
        <w:r w:rsidR="001D3EE7" w:rsidRPr="001405CF">
          <w:rPr>
            <w:rFonts w:ascii="Times New Roman" w:hAnsi="Times New Roman" w:cs="Times New Roman"/>
            <w:sz w:val="24"/>
            <w:szCs w:val="24"/>
          </w:rPr>
          <w:fldChar w:fldCharType="separate"/>
        </w:r>
        <w:r w:rsidR="000D6646">
          <w:rPr>
            <w:rFonts w:ascii="Times New Roman" w:hAnsi="Times New Roman" w:cs="Times New Roman"/>
            <w:noProof/>
            <w:sz w:val="24"/>
            <w:szCs w:val="24"/>
          </w:rPr>
          <w:t>74</w:t>
        </w:r>
        <w:r w:rsidR="001D3EE7" w:rsidRPr="001405CF">
          <w:rPr>
            <w:rFonts w:ascii="Times New Roman" w:hAnsi="Times New Roman" w:cs="Times New Roman"/>
            <w:noProof/>
            <w:sz w:val="24"/>
            <w:szCs w:val="24"/>
          </w:rPr>
          <w:fldChar w:fldCharType="end"/>
        </w:r>
      </w:sdtContent>
    </w:sdt>
  </w:p>
  <w:p w:rsidR="001D3EE7" w:rsidRDefault="001D3EE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Default="001D3EE7">
    <w:pPr>
      <w:pStyle w:val="Footer"/>
      <w:jc w:val="center"/>
    </w:pPr>
  </w:p>
  <w:p w:rsidR="001D3EE7" w:rsidRDefault="001D3E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5B8" w:rsidRDefault="00B765B8" w:rsidP="00453318">
      <w:pPr>
        <w:spacing w:after="0" w:line="240" w:lineRule="auto"/>
      </w:pPr>
      <w:r>
        <w:separator/>
      </w:r>
    </w:p>
  </w:footnote>
  <w:footnote w:type="continuationSeparator" w:id="0">
    <w:p w:rsidR="00B765B8" w:rsidRDefault="00B765B8" w:rsidP="00453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Default="001D3EE7">
    <w:pPr>
      <w:pStyle w:val="Header"/>
      <w:jc w:val="right"/>
    </w:pPr>
  </w:p>
  <w:p w:rsidR="001D3EE7" w:rsidRDefault="001D3E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Default="001D3EE7">
    <w:pPr>
      <w:pStyle w:val="Header"/>
      <w:jc w:val="right"/>
    </w:pPr>
  </w:p>
  <w:p w:rsidR="001D3EE7" w:rsidRDefault="001D3E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Default="001D3EE7">
    <w:pPr>
      <w:pStyle w:val="Header"/>
      <w:jc w:val="right"/>
    </w:pPr>
  </w:p>
  <w:p w:rsidR="001D3EE7" w:rsidRDefault="001D3E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09816"/>
      <w:docPartObj>
        <w:docPartGallery w:val="Page Numbers (Top of Page)"/>
        <w:docPartUnique/>
      </w:docPartObj>
    </w:sdtPr>
    <w:sdtEndPr>
      <w:rPr>
        <w:rFonts w:ascii="Times New Roman" w:hAnsi="Times New Roman" w:cs="Times New Roman"/>
        <w:noProof/>
        <w:sz w:val="24"/>
        <w:szCs w:val="24"/>
      </w:rPr>
    </w:sdtEndPr>
    <w:sdtContent>
      <w:p w:rsidR="001D3EE7" w:rsidRPr="00E752F6" w:rsidRDefault="001D3EE7">
        <w:pPr>
          <w:pStyle w:val="Header"/>
          <w:jc w:val="right"/>
          <w:rPr>
            <w:rFonts w:ascii="Times New Roman" w:hAnsi="Times New Roman" w:cs="Times New Roman"/>
            <w:sz w:val="24"/>
            <w:szCs w:val="24"/>
          </w:rPr>
        </w:pPr>
        <w:r w:rsidRPr="00E752F6">
          <w:rPr>
            <w:rFonts w:ascii="Times New Roman" w:hAnsi="Times New Roman" w:cs="Times New Roman"/>
            <w:sz w:val="24"/>
            <w:szCs w:val="24"/>
          </w:rPr>
          <w:fldChar w:fldCharType="begin"/>
        </w:r>
        <w:r w:rsidRPr="00E752F6">
          <w:rPr>
            <w:rFonts w:ascii="Times New Roman" w:hAnsi="Times New Roman" w:cs="Times New Roman"/>
            <w:sz w:val="24"/>
            <w:szCs w:val="24"/>
          </w:rPr>
          <w:instrText xml:space="preserve"> PAGE   \* MERGEFORMAT </w:instrText>
        </w:r>
        <w:r w:rsidRPr="00E752F6">
          <w:rPr>
            <w:rFonts w:ascii="Times New Roman" w:hAnsi="Times New Roman" w:cs="Times New Roman"/>
            <w:sz w:val="24"/>
            <w:szCs w:val="24"/>
          </w:rPr>
          <w:fldChar w:fldCharType="separate"/>
        </w:r>
        <w:r w:rsidR="000D6646">
          <w:rPr>
            <w:rFonts w:ascii="Times New Roman" w:hAnsi="Times New Roman" w:cs="Times New Roman"/>
            <w:noProof/>
            <w:sz w:val="24"/>
            <w:szCs w:val="24"/>
          </w:rPr>
          <w:t>135</w:t>
        </w:r>
        <w:r w:rsidRPr="00E752F6">
          <w:rPr>
            <w:rFonts w:ascii="Times New Roman" w:hAnsi="Times New Roman" w:cs="Times New Roman"/>
            <w:noProof/>
            <w:sz w:val="24"/>
            <w:szCs w:val="24"/>
          </w:rPr>
          <w:fldChar w:fldCharType="end"/>
        </w:r>
      </w:p>
    </w:sdtContent>
  </w:sdt>
  <w:p w:rsidR="001D3EE7" w:rsidRDefault="001D3E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E7" w:rsidRDefault="001D3EE7">
    <w:pPr>
      <w:pStyle w:val="Header"/>
      <w:jc w:val="right"/>
    </w:pPr>
  </w:p>
  <w:p w:rsidR="001D3EE7" w:rsidRDefault="001D3E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D70"/>
    <w:multiLevelType w:val="multilevel"/>
    <w:tmpl w:val="30CECFD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C92544"/>
    <w:multiLevelType w:val="hybridMultilevel"/>
    <w:tmpl w:val="EC866B38"/>
    <w:lvl w:ilvl="0" w:tplc="A5147892">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
    <w:nsid w:val="075F7EE1"/>
    <w:multiLevelType w:val="multilevel"/>
    <w:tmpl w:val="8DA81326"/>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86E1734"/>
    <w:multiLevelType w:val="hybridMultilevel"/>
    <w:tmpl w:val="477E2FD2"/>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4">
    <w:nsid w:val="09FD6437"/>
    <w:multiLevelType w:val="multilevel"/>
    <w:tmpl w:val="DBD8AC06"/>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C9D1B13"/>
    <w:multiLevelType w:val="hybridMultilevel"/>
    <w:tmpl w:val="4F72478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0CF66D09"/>
    <w:multiLevelType w:val="hybridMultilevel"/>
    <w:tmpl w:val="709683A6"/>
    <w:lvl w:ilvl="0" w:tplc="9E62BA8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D5A77BB"/>
    <w:multiLevelType w:val="hybridMultilevel"/>
    <w:tmpl w:val="AEA6B7AA"/>
    <w:lvl w:ilvl="0" w:tplc="55E83152">
      <w:start w:val="1"/>
      <w:numFmt w:val="decimal"/>
      <w:pStyle w:val="Heading2"/>
      <w:lvlText w:val="1.%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E6F78D2"/>
    <w:multiLevelType w:val="hybridMultilevel"/>
    <w:tmpl w:val="4798E302"/>
    <w:lvl w:ilvl="0" w:tplc="C0B694B4">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
    <w:nsid w:val="127D0384"/>
    <w:multiLevelType w:val="hybridMultilevel"/>
    <w:tmpl w:val="1736CF82"/>
    <w:lvl w:ilvl="0" w:tplc="9E62BA8C">
      <w:start w:val="1"/>
      <w:numFmt w:val="decimal"/>
      <w:lvlText w:val="%1."/>
      <w:lvlJc w:val="righ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4E13C4B"/>
    <w:multiLevelType w:val="hybridMultilevel"/>
    <w:tmpl w:val="B6206BE4"/>
    <w:lvl w:ilvl="0" w:tplc="8ACC4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47BF7"/>
    <w:multiLevelType w:val="hybridMultilevel"/>
    <w:tmpl w:val="C4B84B90"/>
    <w:lvl w:ilvl="0" w:tplc="466E7090">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19DB2582"/>
    <w:multiLevelType w:val="hybridMultilevel"/>
    <w:tmpl w:val="19F4F128"/>
    <w:lvl w:ilvl="0" w:tplc="AE06C9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942077"/>
    <w:multiLevelType w:val="multilevel"/>
    <w:tmpl w:val="5D5040A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1C5C32A3"/>
    <w:multiLevelType w:val="hybridMultilevel"/>
    <w:tmpl w:val="2DC066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nsid w:val="1E63011B"/>
    <w:multiLevelType w:val="hybridMultilevel"/>
    <w:tmpl w:val="E0B2BE10"/>
    <w:lvl w:ilvl="0" w:tplc="E9BC5AA2">
      <w:start w:val="1"/>
      <w:numFmt w:val="decimal"/>
      <w:lvlText w:val="2.4.%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6">
    <w:nsid w:val="25C5341C"/>
    <w:multiLevelType w:val="hybridMultilevel"/>
    <w:tmpl w:val="A970AEC0"/>
    <w:lvl w:ilvl="0" w:tplc="8ACC4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BE73AE"/>
    <w:multiLevelType w:val="hybridMultilevel"/>
    <w:tmpl w:val="31FE6EF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2CC4122B"/>
    <w:multiLevelType w:val="multilevel"/>
    <w:tmpl w:val="EFBA751C"/>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2DA550EA"/>
    <w:multiLevelType w:val="hybridMultilevel"/>
    <w:tmpl w:val="3AAAEB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04211BA"/>
    <w:multiLevelType w:val="hybridMultilevel"/>
    <w:tmpl w:val="56D819C2"/>
    <w:lvl w:ilvl="0" w:tplc="B1C68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082023"/>
    <w:multiLevelType w:val="hybridMultilevel"/>
    <w:tmpl w:val="28DA8BDC"/>
    <w:lvl w:ilvl="0" w:tplc="8D660F3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E22A6C"/>
    <w:multiLevelType w:val="hybridMultilevel"/>
    <w:tmpl w:val="ED06B1EA"/>
    <w:lvl w:ilvl="0" w:tplc="695EB8D0">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3">
    <w:nsid w:val="35B80D73"/>
    <w:multiLevelType w:val="hybridMultilevel"/>
    <w:tmpl w:val="C6CCFD1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4">
    <w:nsid w:val="37C65AB7"/>
    <w:multiLevelType w:val="hybridMultilevel"/>
    <w:tmpl w:val="7CDA272A"/>
    <w:lvl w:ilvl="0" w:tplc="C512EB8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383C1A7E"/>
    <w:multiLevelType w:val="hybridMultilevel"/>
    <w:tmpl w:val="BFB8AA5E"/>
    <w:lvl w:ilvl="0" w:tplc="750016A0">
      <w:start w:val="1"/>
      <w:numFmt w:val="decimal"/>
      <w:lvlText w:val="%1."/>
      <w:lvlJc w:val="left"/>
      <w:pPr>
        <w:ind w:left="900" w:hanging="360"/>
      </w:pPr>
      <w:rPr>
        <w:i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6">
    <w:nsid w:val="3C3D3547"/>
    <w:multiLevelType w:val="multilevel"/>
    <w:tmpl w:val="3F841F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DA36182"/>
    <w:multiLevelType w:val="hybridMultilevel"/>
    <w:tmpl w:val="0544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D3045B"/>
    <w:multiLevelType w:val="hybridMultilevel"/>
    <w:tmpl w:val="F0685FE6"/>
    <w:lvl w:ilvl="0" w:tplc="D842F0D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9">
    <w:nsid w:val="40605269"/>
    <w:multiLevelType w:val="hybridMultilevel"/>
    <w:tmpl w:val="DD7093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nsid w:val="42697549"/>
    <w:multiLevelType w:val="hybridMultilevel"/>
    <w:tmpl w:val="732E31B6"/>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31">
    <w:nsid w:val="43F004F4"/>
    <w:multiLevelType w:val="hybridMultilevel"/>
    <w:tmpl w:val="8E0CD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7CE7751"/>
    <w:multiLevelType w:val="hybridMultilevel"/>
    <w:tmpl w:val="5C0CB912"/>
    <w:lvl w:ilvl="0" w:tplc="08B097A4">
      <w:start w:val="1"/>
      <w:numFmt w:val="decimal"/>
      <w:lvlText w:val="%1."/>
      <w:lvlJc w:val="left"/>
      <w:pPr>
        <w:ind w:left="900" w:hanging="360"/>
      </w:pPr>
      <w:rPr>
        <w:i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73A0646A">
      <w:start w:val="1"/>
      <w:numFmt w:val="decimal"/>
      <w:lvlText w:val="%4."/>
      <w:lvlJc w:val="left"/>
      <w:pPr>
        <w:ind w:left="3060" w:hanging="360"/>
      </w:pPr>
      <w:rPr>
        <w:rFonts w:ascii="Times New Roman" w:eastAsiaTheme="minorHAnsi" w:hAnsi="Times New Roman" w:cs="Times New Roman"/>
      </w:r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3">
    <w:nsid w:val="4A2C3939"/>
    <w:multiLevelType w:val="hybridMultilevel"/>
    <w:tmpl w:val="D81EAB2A"/>
    <w:lvl w:ilvl="0" w:tplc="332A347C">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4">
    <w:nsid w:val="4E7827F4"/>
    <w:multiLevelType w:val="hybridMultilevel"/>
    <w:tmpl w:val="66C0619E"/>
    <w:lvl w:ilvl="0" w:tplc="F82C6498">
      <w:start w:val="1"/>
      <w:numFmt w:val="decimal"/>
      <w:lvlText w:val="2.1.%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5">
    <w:nsid w:val="506F7CBB"/>
    <w:multiLevelType w:val="multilevel"/>
    <w:tmpl w:val="E6F6E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3E8404D"/>
    <w:multiLevelType w:val="hybridMultilevel"/>
    <w:tmpl w:val="4E94E5D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nsid w:val="54CA122D"/>
    <w:multiLevelType w:val="multilevel"/>
    <w:tmpl w:val="0656797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57755BC0"/>
    <w:multiLevelType w:val="multilevel"/>
    <w:tmpl w:val="3E9A1DA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9">
    <w:nsid w:val="59820C58"/>
    <w:multiLevelType w:val="hybridMultilevel"/>
    <w:tmpl w:val="6FA8D84A"/>
    <w:lvl w:ilvl="0" w:tplc="3118C8CA">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2A55EB"/>
    <w:multiLevelType w:val="multilevel"/>
    <w:tmpl w:val="C6A2E29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625109BA"/>
    <w:multiLevelType w:val="hybridMultilevel"/>
    <w:tmpl w:val="22428642"/>
    <w:lvl w:ilvl="0" w:tplc="5FFE2CF2">
      <w:start w:val="1"/>
      <w:numFmt w:val="decimal"/>
      <w:lvlText w:val="2.2.1%1"/>
      <w:lvlJc w:val="left"/>
      <w:pPr>
        <w:ind w:left="1440" w:hanging="360"/>
      </w:pPr>
    </w:lvl>
    <w:lvl w:ilvl="1" w:tplc="75AE027A">
      <w:start w:val="1"/>
      <w:numFmt w:val="decimal"/>
      <w:lvlText w:val="2.2.%2"/>
      <w:lvlJc w:val="left"/>
      <w:pPr>
        <w:ind w:left="1440" w:hanging="360"/>
      </w:pPr>
    </w:lvl>
    <w:lvl w:ilvl="2" w:tplc="0734975C">
      <w:start w:val="1"/>
      <w:numFmt w:val="lowerLetter"/>
      <w:lvlText w:val="%3."/>
      <w:lvlJc w:val="left"/>
      <w:pPr>
        <w:ind w:left="2340" w:hanging="360"/>
      </w:pPr>
    </w:lvl>
    <w:lvl w:ilvl="3" w:tplc="03448890">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4887E80"/>
    <w:multiLevelType w:val="hybridMultilevel"/>
    <w:tmpl w:val="806E87B8"/>
    <w:lvl w:ilvl="0" w:tplc="8ACC4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3B7F33"/>
    <w:multiLevelType w:val="hybridMultilevel"/>
    <w:tmpl w:val="268C40A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
    <w:nsid w:val="67F0347F"/>
    <w:multiLevelType w:val="hybridMultilevel"/>
    <w:tmpl w:val="7D00D468"/>
    <w:lvl w:ilvl="0" w:tplc="5AEA3790">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5">
    <w:nsid w:val="68071101"/>
    <w:multiLevelType w:val="hybridMultilevel"/>
    <w:tmpl w:val="0B2E56B8"/>
    <w:lvl w:ilvl="0" w:tplc="229E5AB8">
      <w:start w:val="1"/>
      <w:numFmt w:val="decimal"/>
      <w:lvlText w:val="1.3.%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nsid w:val="68DC7DDB"/>
    <w:multiLevelType w:val="hybridMultilevel"/>
    <w:tmpl w:val="2D3A942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nsid w:val="6EF44B16"/>
    <w:multiLevelType w:val="multilevel"/>
    <w:tmpl w:val="B6F2EB6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144E48"/>
    <w:multiLevelType w:val="multilevel"/>
    <w:tmpl w:val="C79073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57496F"/>
    <w:multiLevelType w:val="hybridMultilevel"/>
    <w:tmpl w:val="7DBAB24E"/>
    <w:lvl w:ilvl="0" w:tplc="C9045038">
      <w:start w:val="1"/>
      <w:numFmt w:val="decimal"/>
      <w:lvlText w:val="1.%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nsid w:val="75725561"/>
    <w:multiLevelType w:val="multilevel"/>
    <w:tmpl w:val="0890D680"/>
    <w:lvl w:ilvl="0">
      <w:start w:val="1"/>
      <w:numFmt w:val="decimal"/>
      <w:lvlText w:val="%1."/>
      <w:lvlJc w:val="left"/>
      <w:pPr>
        <w:ind w:left="1440" w:hanging="360"/>
      </w:pPr>
    </w:lvl>
    <w:lvl w:ilvl="1">
      <w:start w:val="4"/>
      <w:numFmt w:val="decimal"/>
      <w:isLgl/>
      <w:lvlText w:val="%1.%2"/>
      <w:lvlJc w:val="left"/>
      <w:pPr>
        <w:ind w:left="1620" w:hanging="54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51">
    <w:nsid w:val="76B43503"/>
    <w:multiLevelType w:val="hybridMultilevel"/>
    <w:tmpl w:val="F0965B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2">
    <w:nsid w:val="773045BE"/>
    <w:multiLevelType w:val="hybridMultilevel"/>
    <w:tmpl w:val="4C223C30"/>
    <w:lvl w:ilvl="0" w:tplc="EED27970">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3">
    <w:nsid w:val="78187665"/>
    <w:multiLevelType w:val="hybridMultilevel"/>
    <w:tmpl w:val="E86E8794"/>
    <w:lvl w:ilvl="0" w:tplc="B9206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207C8B"/>
    <w:multiLevelType w:val="hybridMultilevel"/>
    <w:tmpl w:val="D668F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7B607661"/>
    <w:multiLevelType w:val="hybridMultilevel"/>
    <w:tmpl w:val="BD0CF04E"/>
    <w:lvl w:ilvl="0" w:tplc="ACBA07E8">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6">
    <w:nsid w:val="7B872B37"/>
    <w:multiLevelType w:val="multilevel"/>
    <w:tmpl w:val="A8A2BA3C"/>
    <w:lvl w:ilvl="0">
      <w:start w:val="1"/>
      <w:numFmt w:val="decimal"/>
      <w:lvlText w:val="%1."/>
      <w:lvlJc w:val="right"/>
      <w:pPr>
        <w:ind w:left="144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num w:numId="1">
    <w:abstractNumId w:val="7"/>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
  </w:num>
  <w:num w:numId="35">
    <w:abstractNumId w:val="19"/>
  </w:num>
  <w:num w:numId="36">
    <w:abstractNumId w:val="43"/>
  </w:num>
  <w:num w:numId="37">
    <w:abstractNumId w:val="42"/>
  </w:num>
  <w:num w:numId="38">
    <w:abstractNumId w:val="10"/>
  </w:num>
  <w:num w:numId="39">
    <w:abstractNumId w:val="16"/>
  </w:num>
  <w:num w:numId="40">
    <w:abstractNumId w:val="35"/>
  </w:num>
  <w:num w:numId="41">
    <w:abstractNumId w:val="53"/>
  </w:num>
  <w:num w:numId="42">
    <w:abstractNumId w:val="12"/>
  </w:num>
  <w:num w:numId="43">
    <w:abstractNumId w:val="18"/>
  </w:num>
  <w:num w:numId="44">
    <w:abstractNumId w:val="27"/>
  </w:num>
  <w:num w:numId="45">
    <w:abstractNumId w:val="56"/>
  </w:num>
  <w:num w:numId="46">
    <w:abstractNumId w:val="6"/>
  </w:num>
  <w:num w:numId="47">
    <w:abstractNumId w:val="47"/>
  </w:num>
  <w:num w:numId="48">
    <w:abstractNumId w:val="21"/>
  </w:num>
  <w:num w:numId="49">
    <w:abstractNumId w:val="48"/>
  </w:num>
  <w:num w:numId="50">
    <w:abstractNumId w:val="4"/>
  </w:num>
  <w:num w:numId="51">
    <w:abstractNumId w:val="38"/>
  </w:num>
  <w:num w:numId="52">
    <w:abstractNumId w:val="13"/>
  </w:num>
  <w:num w:numId="53">
    <w:abstractNumId w:val="40"/>
  </w:num>
  <w:num w:numId="54">
    <w:abstractNumId w:val="37"/>
  </w:num>
  <w:num w:numId="55">
    <w:abstractNumId w:val="26"/>
  </w:num>
  <w:num w:numId="56">
    <w:abstractNumId w:val="20"/>
  </w:num>
  <w:num w:numId="57">
    <w:abstractNumId w:val="39"/>
  </w:num>
  <w:num w:numId="58">
    <w:abstractNumId w:val="1"/>
  </w:num>
  <w:num w:numId="59">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6D0"/>
    <w:rsid w:val="00000DE4"/>
    <w:rsid w:val="00003A08"/>
    <w:rsid w:val="00011242"/>
    <w:rsid w:val="0001297B"/>
    <w:rsid w:val="00012C19"/>
    <w:rsid w:val="000145DB"/>
    <w:rsid w:val="00014C2A"/>
    <w:rsid w:val="0001565B"/>
    <w:rsid w:val="000160B4"/>
    <w:rsid w:val="0002028C"/>
    <w:rsid w:val="00037534"/>
    <w:rsid w:val="0004002D"/>
    <w:rsid w:val="000420C0"/>
    <w:rsid w:val="0004421F"/>
    <w:rsid w:val="00052EF0"/>
    <w:rsid w:val="000569BB"/>
    <w:rsid w:val="0006162C"/>
    <w:rsid w:val="00064B18"/>
    <w:rsid w:val="00065C88"/>
    <w:rsid w:val="000723EB"/>
    <w:rsid w:val="00074401"/>
    <w:rsid w:val="00081EEC"/>
    <w:rsid w:val="00083502"/>
    <w:rsid w:val="00083B33"/>
    <w:rsid w:val="000840B9"/>
    <w:rsid w:val="00086A66"/>
    <w:rsid w:val="0009293A"/>
    <w:rsid w:val="000A59A3"/>
    <w:rsid w:val="000A64E2"/>
    <w:rsid w:val="000B1CA5"/>
    <w:rsid w:val="000B1DCB"/>
    <w:rsid w:val="000B2837"/>
    <w:rsid w:val="000B4E8A"/>
    <w:rsid w:val="000B57AF"/>
    <w:rsid w:val="000C0692"/>
    <w:rsid w:val="000C3504"/>
    <w:rsid w:val="000C5BAA"/>
    <w:rsid w:val="000D57EB"/>
    <w:rsid w:val="000D6646"/>
    <w:rsid w:val="000D68A6"/>
    <w:rsid w:val="000D7B94"/>
    <w:rsid w:val="000D7E56"/>
    <w:rsid w:val="000E24A4"/>
    <w:rsid w:val="000E2718"/>
    <w:rsid w:val="000F7916"/>
    <w:rsid w:val="000F7FB8"/>
    <w:rsid w:val="00100E48"/>
    <w:rsid w:val="00105EBA"/>
    <w:rsid w:val="00107303"/>
    <w:rsid w:val="00110564"/>
    <w:rsid w:val="00110D70"/>
    <w:rsid w:val="00115E61"/>
    <w:rsid w:val="00116E1D"/>
    <w:rsid w:val="00122D1F"/>
    <w:rsid w:val="00125BA1"/>
    <w:rsid w:val="001333F5"/>
    <w:rsid w:val="001405CF"/>
    <w:rsid w:val="00142BC7"/>
    <w:rsid w:val="00142EDA"/>
    <w:rsid w:val="0014330C"/>
    <w:rsid w:val="00160267"/>
    <w:rsid w:val="00160DAA"/>
    <w:rsid w:val="00163AA9"/>
    <w:rsid w:val="00166CE3"/>
    <w:rsid w:val="00170563"/>
    <w:rsid w:val="0017156A"/>
    <w:rsid w:val="00175470"/>
    <w:rsid w:val="00175771"/>
    <w:rsid w:val="00183557"/>
    <w:rsid w:val="00186E2B"/>
    <w:rsid w:val="001871E5"/>
    <w:rsid w:val="0019148E"/>
    <w:rsid w:val="0019204B"/>
    <w:rsid w:val="001943CA"/>
    <w:rsid w:val="001957C0"/>
    <w:rsid w:val="00196F09"/>
    <w:rsid w:val="0019714A"/>
    <w:rsid w:val="001A1BBF"/>
    <w:rsid w:val="001A7DBA"/>
    <w:rsid w:val="001B6CC7"/>
    <w:rsid w:val="001C2483"/>
    <w:rsid w:val="001C2B55"/>
    <w:rsid w:val="001D1626"/>
    <w:rsid w:val="001D1721"/>
    <w:rsid w:val="001D183D"/>
    <w:rsid w:val="001D3EE7"/>
    <w:rsid w:val="001D547A"/>
    <w:rsid w:val="001E2CCE"/>
    <w:rsid w:val="001E43F7"/>
    <w:rsid w:val="001E5BDE"/>
    <w:rsid w:val="001E6264"/>
    <w:rsid w:val="001E6A06"/>
    <w:rsid w:val="001F08D3"/>
    <w:rsid w:val="001F5251"/>
    <w:rsid w:val="001F7524"/>
    <w:rsid w:val="002004CC"/>
    <w:rsid w:val="0020113B"/>
    <w:rsid w:val="00203AF8"/>
    <w:rsid w:val="00204E2F"/>
    <w:rsid w:val="00206E38"/>
    <w:rsid w:val="00206FD8"/>
    <w:rsid w:val="00207489"/>
    <w:rsid w:val="00212BB2"/>
    <w:rsid w:val="00214483"/>
    <w:rsid w:val="002147F5"/>
    <w:rsid w:val="0021688C"/>
    <w:rsid w:val="00220648"/>
    <w:rsid w:val="002208F6"/>
    <w:rsid w:val="00222CA5"/>
    <w:rsid w:val="002244AA"/>
    <w:rsid w:val="00243338"/>
    <w:rsid w:val="0024436D"/>
    <w:rsid w:val="00246D0A"/>
    <w:rsid w:val="00251E02"/>
    <w:rsid w:val="00252068"/>
    <w:rsid w:val="002520F0"/>
    <w:rsid w:val="00255AF1"/>
    <w:rsid w:val="00255CBE"/>
    <w:rsid w:val="00260A54"/>
    <w:rsid w:val="00264BE5"/>
    <w:rsid w:val="00265FB1"/>
    <w:rsid w:val="00266DB8"/>
    <w:rsid w:val="00267CC4"/>
    <w:rsid w:val="0027783C"/>
    <w:rsid w:val="00283F6A"/>
    <w:rsid w:val="00292D7D"/>
    <w:rsid w:val="0029446E"/>
    <w:rsid w:val="002A11EF"/>
    <w:rsid w:val="002A473E"/>
    <w:rsid w:val="002A51B3"/>
    <w:rsid w:val="002A7027"/>
    <w:rsid w:val="002A752E"/>
    <w:rsid w:val="002B0176"/>
    <w:rsid w:val="002B0E1D"/>
    <w:rsid w:val="002B2A46"/>
    <w:rsid w:val="002B3D9E"/>
    <w:rsid w:val="002B7B5A"/>
    <w:rsid w:val="002C0095"/>
    <w:rsid w:val="002C3C47"/>
    <w:rsid w:val="002C41B8"/>
    <w:rsid w:val="002D243D"/>
    <w:rsid w:val="002D2C70"/>
    <w:rsid w:val="002D5158"/>
    <w:rsid w:val="002D67B5"/>
    <w:rsid w:val="002D7C13"/>
    <w:rsid w:val="002E15C2"/>
    <w:rsid w:val="002E63AF"/>
    <w:rsid w:val="002F0EF9"/>
    <w:rsid w:val="002F1258"/>
    <w:rsid w:val="002F1301"/>
    <w:rsid w:val="002F20A8"/>
    <w:rsid w:val="002F299A"/>
    <w:rsid w:val="002F35D3"/>
    <w:rsid w:val="002F38B6"/>
    <w:rsid w:val="002F5614"/>
    <w:rsid w:val="002F7E17"/>
    <w:rsid w:val="002F7FAF"/>
    <w:rsid w:val="003022C3"/>
    <w:rsid w:val="0030397C"/>
    <w:rsid w:val="00307529"/>
    <w:rsid w:val="00310291"/>
    <w:rsid w:val="00310489"/>
    <w:rsid w:val="003129C5"/>
    <w:rsid w:val="0031409A"/>
    <w:rsid w:val="003147CC"/>
    <w:rsid w:val="00330413"/>
    <w:rsid w:val="00330C56"/>
    <w:rsid w:val="00331E10"/>
    <w:rsid w:val="00340B36"/>
    <w:rsid w:val="003411E9"/>
    <w:rsid w:val="00341A15"/>
    <w:rsid w:val="003465A2"/>
    <w:rsid w:val="003469DC"/>
    <w:rsid w:val="00347D23"/>
    <w:rsid w:val="0035022A"/>
    <w:rsid w:val="003551F3"/>
    <w:rsid w:val="003566AC"/>
    <w:rsid w:val="003577CE"/>
    <w:rsid w:val="003625F7"/>
    <w:rsid w:val="00364877"/>
    <w:rsid w:val="00370507"/>
    <w:rsid w:val="00371172"/>
    <w:rsid w:val="00373EF0"/>
    <w:rsid w:val="0037532E"/>
    <w:rsid w:val="00384F45"/>
    <w:rsid w:val="0039085C"/>
    <w:rsid w:val="003930FA"/>
    <w:rsid w:val="003A1AE8"/>
    <w:rsid w:val="003A2CAC"/>
    <w:rsid w:val="003A701B"/>
    <w:rsid w:val="003A738E"/>
    <w:rsid w:val="003A77FD"/>
    <w:rsid w:val="003B0F71"/>
    <w:rsid w:val="003B13BA"/>
    <w:rsid w:val="003B7084"/>
    <w:rsid w:val="003C3C7B"/>
    <w:rsid w:val="003C628D"/>
    <w:rsid w:val="003C76D0"/>
    <w:rsid w:val="003D125D"/>
    <w:rsid w:val="003D3B68"/>
    <w:rsid w:val="003D41BC"/>
    <w:rsid w:val="003D4359"/>
    <w:rsid w:val="003D4EFD"/>
    <w:rsid w:val="003D76C1"/>
    <w:rsid w:val="003E101D"/>
    <w:rsid w:val="003E6532"/>
    <w:rsid w:val="003F307E"/>
    <w:rsid w:val="00401CD7"/>
    <w:rsid w:val="00401DD8"/>
    <w:rsid w:val="00402637"/>
    <w:rsid w:val="00403BE2"/>
    <w:rsid w:val="0040718D"/>
    <w:rsid w:val="0041418D"/>
    <w:rsid w:val="004161F3"/>
    <w:rsid w:val="004174C3"/>
    <w:rsid w:val="00417A2C"/>
    <w:rsid w:val="00422425"/>
    <w:rsid w:val="00440988"/>
    <w:rsid w:val="004438B9"/>
    <w:rsid w:val="00444F75"/>
    <w:rsid w:val="0045194A"/>
    <w:rsid w:val="00452303"/>
    <w:rsid w:val="00452A4A"/>
    <w:rsid w:val="00453318"/>
    <w:rsid w:val="004613C7"/>
    <w:rsid w:val="00473C3E"/>
    <w:rsid w:val="00473F27"/>
    <w:rsid w:val="00474451"/>
    <w:rsid w:val="00486720"/>
    <w:rsid w:val="00487A13"/>
    <w:rsid w:val="00490F3A"/>
    <w:rsid w:val="00493C0A"/>
    <w:rsid w:val="004A0EAE"/>
    <w:rsid w:val="004A1C97"/>
    <w:rsid w:val="004A250E"/>
    <w:rsid w:val="004A3076"/>
    <w:rsid w:val="004A574E"/>
    <w:rsid w:val="004A6A35"/>
    <w:rsid w:val="004B00C9"/>
    <w:rsid w:val="004B2484"/>
    <w:rsid w:val="004B4637"/>
    <w:rsid w:val="004B4B0D"/>
    <w:rsid w:val="004C1B86"/>
    <w:rsid w:val="004C5128"/>
    <w:rsid w:val="004C71CB"/>
    <w:rsid w:val="004C7BB7"/>
    <w:rsid w:val="004D1E9C"/>
    <w:rsid w:val="004D2351"/>
    <w:rsid w:val="004D4712"/>
    <w:rsid w:val="004D7CA4"/>
    <w:rsid w:val="004E1579"/>
    <w:rsid w:val="004E2068"/>
    <w:rsid w:val="004E4C67"/>
    <w:rsid w:val="004E57DD"/>
    <w:rsid w:val="004F377E"/>
    <w:rsid w:val="004F4280"/>
    <w:rsid w:val="004F5999"/>
    <w:rsid w:val="004F7701"/>
    <w:rsid w:val="004F792B"/>
    <w:rsid w:val="004F7A4F"/>
    <w:rsid w:val="00506CBC"/>
    <w:rsid w:val="0050794A"/>
    <w:rsid w:val="00510FA9"/>
    <w:rsid w:val="00520FC0"/>
    <w:rsid w:val="0052797C"/>
    <w:rsid w:val="00532D67"/>
    <w:rsid w:val="00534D43"/>
    <w:rsid w:val="0054122F"/>
    <w:rsid w:val="00543166"/>
    <w:rsid w:val="0054326C"/>
    <w:rsid w:val="0054578E"/>
    <w:rsid w:val="00552CBA"/>
    <w:rsid w:val="00553666"/>
    <w:rsid w:val="005538F7"/>
    <w:rsid w:val="00555C01"/>
    <w:rsid w:val="00560B48"/>
    <w:rsid w:val="00565BDE"/>
    <w:rsid w:val="00566835"/>
    <w:rsid w:val="005676E6"/>
    <w:rsid w:val="00571ED7"/>
    <w:rsid w:val="00573A8D"/>
    <w:rsid w:val="00583CFF"/>
    <w:rsid w:val="00590C1A"/>
    <w:rsid w:val="005933DA"/>
    <w:rsid w:val="005945C1"/>
    <w:rsid w:val="005945C3"/>
    <w:rsid w:val="00594B71"/>
    <w:rsid w:val="005970CB"/>
    <w:rsid w:val="005A5970"/>
    <w:rsid w:val="005A6BB8"/>
    <w:rsid w:val="005A762F"/>
    <w:rsid w:val="005B26E7"/>
    <w:rsid w:val="005C4709"/>
    <w:rsid w:val="005C49DD"/>
    <w:rsid w:val="005C6F53"/>
    <w:rsid w:val="005D29DA"/>
    <w:rsid w:val="005D2EEE"/>
    <w:rsid w:val="005D62DF"/>
    <w:rsid w:val="005E135B"/>
    <w:rsid w:val="005E3B97"/>
    <w:rsid w:val="005E49F1"/>
    <w:rsid w:val="005E6774"/>
    <w:rsid w:val="005F1E8D"/>
    <w:rsid w:val="005F41DA"/>
    <w:rsid w:val="005F4359"/>
    <w:rsid w:val="005F559D"/>
    <w:rsid w:val="006008DF"/>
    <w:rsid w:val="00600CF5"/>
    <w:rsid w:val="00601808"/>
    <w:rsid w:val="00601A86"/>
    <w:rsid w:val="00605E0F"/>
    <w:rsid w:val="0061030C"/>
    <w:rsid w:val="006117B5"/>
    <w:rsid w:val="00616245"/>
    <w:rsid w:val="00616781"/>
    <w:rsid w:val="0062363C"/>
    <w:rsid w:val="00634E6B"/>
    <w:rsid w:val="00636E02"/>
    <w:rsid w:val="00637674"/>
    <w:rsid w:val="00641E5D"/>
    <w:rsid w:val="00643626"/>
    <w:rsid w:val="00652C52"/>
    <w:rsid w:val="00654EFE"/>
    <w:rsid w:val="0065565E"/>
    <w:rsid w:val="00663D2D"/>
    <w:rsid w:val="006647DD"/>
    <w:rsid w:val="0066498C"/>
    <w:rsid w:val="00666C70"/>
    <w:rsid w:val="00667C18"/>
    <w:rsid w:val="006707CD"/>
    <w:rsid w:val="00670F2C"/>
    <w:rsid w:val="00671B9C"/>
    <w:rsid w:val="0067564F"/>
    <w:rsid w:val="006815E2"/>
    <w:rsid w:val="00697238"/>
    <w:rsid w:val="006A10AA"/>
    <w:rsid w:val="006A2935"/>
    <w:rsid w:val="006A6976"/>
    <w:rsid w:val="006B3290"/>
    <w:rsid w:val="006B6764"/>
    <w:rsid w:val="006B6D67"/>
    <w:rsid w:val="006B782D"/>
    <w:rsid w:val="006C19D3"/>
    <w:rsid w:val="006C1F9F"/>
    <w:rsid w:val="006D1036"/>
    <w:rsid w:val="006D155E"/>
    <w:rsid w:val="006D3581"/>
    <w:rsid w:val="006D4B22"/>
    <w:rsid w:val="006D5930"/>
    <w:rsid w:val="006D76DF"/>
    <w:rsid w:val="006E3F52"/>
    <w:rsid w:val="006F55C0"/>
    <w:rsid w:val="006F56D9"/>
    <w:rsid w:val="006F6500"/>
    <w:rsid w:val="006F7044"/>
    <w:rsid w:val="00703F67"/>
    <w:rsid w:val="00704CF0"/>
    <w:rsid w:val="00706A43"/>
    <w:rsid w:val="007078ED"/>
    <w:rsid w:val="00713D3C"/>
    <w:rsid w:val="007164E3"/>
    <w:rsid w:val="00716D36"/>
    <w:rsid w:val="00717D3C"/>
    <w:rsid w:val="00730570"/>
    <w:rsid w:val="00731D6B"/>
    <w:rsid w:val="00734966"/>
    <w:rsid w:val="00735895"/>
    <w:rsid w:val="00737B80"/>
    <w:rsid w:val="00742DAF"/>
    <w:rsid w:val="00742F3D"/>
    <w:rsid w:val="007454FD"/>
    <w:rsid w:val="007459A7"/>
    <w:rsid w:val="007505CB"/>
    <w:rsid w:val="00753B91"/>
    <w:rsid w:val="00753E59"/>
    <w:rsid w:val="007547C5"/>
    <w:rsid w:val="00756CD2"/>
    <w:rsid w:val="0076188F"/>
    <w:rsid w:val="00761A26"/>
    <w:rsid w:val="00763DF5"/>
    <w:rsid w:val="007671FD"/>
    <w:rsid w:val="00770D05"/>
    <w:rsid w:val="007724D3"/>
    <w:rsid w:val="00772FC6"/>
    <w:rsid w:val="0077687E"/>
    <w:rsid w:val="007859DE"/>
    <w:rsid w:val="00785D4C"/>
    <w:rsid w:val="00795B18"/>
    <w:rsid w:val="00797DE9"/>
    <w:rsid w:val="007A0EFD"/>
    <w:rsid w:val="007A1740"/>
    <w:rsid w:val="007A2376"/>
    <w:rsid w:val="007A4D46"/>
    <w:rsid w:val="007A66DD"/>
    <w:rsid w:val="007A6912"/>
    <w:rsid w:val="007A6F0D"/>
    <w:rsid w:val="007B396E"/>
    <w:rsid w:val="007B3FAD"/>
    <w:rsid w:val="007B4776"/>
    <w:rsid w:val="007B4811"/>
    <w:rsid w:val="007B640B"/>
    <w:rsid w:val="007C236C"/>
    <w:rsid w:val="007C60A3"/>
    <w:rsid w:val="007C68E7"/>
    <w:rsid w:val="007C692A"/>
    <w:rsid w:val="007D02E6"/>
    <w:rsid w:val="007D0A69"/>
    <w:rsid w:val="007D2451"/>
    <w:rsid w:val="007D5276"/>
    <w:rsid w:val="007E4BF7"/>
    <w:rsid w:val="007E63D4"/>
    <w:rsid w:val="007F3737"/>
    <w:rsid w:val="007F50CC"/>
    <w:rsid w:val="007F7E06"/>
    <w:rsid w:val="00804BFE"/>
    <w:rsid w:val="00812C60"/>
    <w:rsid w:val="008171F3"/>
    <w:rsid w:val="00821CC0"/>
    <w:rsid w:val="00825CDA"/>
    <w:rsid w:val="00827F80"/>
    <w:rsid w:val="00834358"/>
    <w:rsid w:val="00841DD8"/>
    <w:rsid w:val="00842E53"/>
    <w:rsid w:val="00843097"/>
    <w:rsid w:val="00843CFC"/>
    <w:rsid w:val="008448D7"/>
    <w:rsid w:val="008457D4"/>
    <w:rsid w:val="00845E34"/>
    <w:rsid w:val="008521D1"/>
    <w:rsid w:val="008543C0"/>
    <w:rsid w:val="00860785"/>
    <w:rsid w:val="0086252D"/>
    <w:rsid w:val="0086528F"/>
    <w:rsid w:val="00874148"/>
    <w:rsid w:val="0087746E"/>
    <w:rsid w:val="008805EB"/>
    <w:rsid w:val="00881CD2"/>
    <w:rsid w:val="008838C9"/>
    <w:rsid w:val="00885750"/>
    <w:rsid w:val="008858FC"/>
    <w:rsid w:val="008861C7"/>
    <w:rsid w:val="008929EA"/>
    <w:rsid w:val="008A06B9"/>
    <w:rsid w:val="008A13B4"/>
    <w:rsid w:val="008B3A10"/>
    <w:rsid w:val="008D11BE"/>
    <w:rsid w:val="008D3BFB"/>
    <w:rsid w:val="008E0D91"/>
    <w:rsid w:val="008E7633"/>
    <w:rsid w:val="008F1093"/>
    <w:rsid w:val="008F3317"/>
    <w:rsid w:val="008F6562"/>
    <w:rsid w:val="008F6C09"/>
    <w:rsid w:val="008F7B06"/>
    <w:rsid w:val="00900D7F"/>
    <w:rsid w:val="00901FBB"/>
    <w:rsid w:val="00901FE0"/>
    <w:rsid w:val="00904872"/>
    <w:rsid w:val="00906322"/>
    <w:rsid w:val="00906B27"/>
    <w:rsid w:val="0091193C"/>
    <w:rsid w:val="00924767"/>
    <w:rsid w:val="00924A74"/>
    <w:rsid w:val="0093386D"/>
    <w:rsid w:val="009339B9"/>
    <w:rsid w:val="00936D4B"/>
    <w:rsid w:val="00941217"/>
    <w:rsid w:val="009421BA"/>
    <w:rsid w:val="00942633"/>
    <w:rsid w:val="00960102"/>
    <w:rsid w:val="009612DB"/>
    <w:rsid w:val="00970610"/>
    <w:rsid w:val="00975D1C"/>
    <w:rsid w:val="00976B14"/>
    <w:rsid w:val="00985770"/>
    <w:rsid w:val="009877A1"/>
    <w:rsid w:val="00987815"/>
    <w:rsid w:val="00990A79"/>
    <w:rsid w:val="0099138C"/>
    <w:rsid w:val="00991477"/>
    <w:rsid w:val="00992677"/>
    <w:rsid w:val="00993A8B"/>
    <w:rsid w:val="009944D4"/>
    <w:rsid w:val="009948F4"/>
    <w:rsid w:val="009A1FF1"/>
    <w:rsid w:val="009A47A5"/>
    <w:rsid w:val="009A7263"/>
    <w:rsid w:val="009A75B6"/>
    <w:rsid w:val="009C463A"/>
    <w:rsid w:val="009C4B70"/>
    <w:rsid w:val="009C729B"/>
    <w:rsid w:val="009D2C64"/>
    <w:rsid w:val="009D47EA"/>
    <w:rsid w:val="009E1B94"/>
    <w:rsid w:val="009E289B"/>
    <w:rsid w:val="009E4369"/>
    <w:rsid w:val="009E5766"/>
    <w:rsid w:val="009E694C"/>
    <w:rsid w:val="009E7D64"/>
    <w:rsid w:val="009F18A7"/>
    <w:rsid w:val="009F2377"/>
    <w:rsid w:val="009F2DC5"/>
    <w:rsid w:val="009F42B4"/>
    <w:rsid w:val="009F5443"/>
    <w:rsid w:val="00A017EB"/>
    <w:rsid w:val="00A02AA2"/>
    <w:rsid w:val="00A06F1D"/>
    <w:rsid w:val="00A1069C"/>
    <w:rsid w:val="00A11E09"/>
    <w:rsid w:val="00A14A6D"/>
    <w:rsid w:val="00A1786A"/>
    <w:rsid w:val="00A24880"/>
    <w:rsid w:val="00A26CE1"/>
    <w:rsid w:val="00A34A87"/>
    <w:rsid w:val="00A362D9"/>
    <w:rsid w:val="00A363DA"/>
    <w:rsid w:val="00A36A1B"/>
    <w:rsid w:val="00A371EB"/>
    <w:rsid w:val="00A438E8"/>
    <w:rsid w:val="00A44B50"/>
    <w:rsid w:val="00A459F5"/>
    <w:rsid w:val="00A507D7"/>
    <w:rsid w:val="00A521D4"/>
    <w:rsid w:val="00A52434"/>
    <w:rsid w:val="00A52CEB"/>
    <w:rsid w:val="00A5381B"/>
    <w:rsid w:val="00A556DF"/>
    <w:rsid w:val="00A55830"/>
    <w:rsid w:val="00A601F6"/>
    <w:rsid w:val="00A60318"/>
    <w:rsid w:val="00A62E76"/>
    <w:rsid w:val="00A64667"/>
    <w:rsid w:val="00A64AC9"/>
    <w:rsid w:val="00A666F7"/>
    <w:rsid w:val="00A70056"/>
    <w:rsid w:val="00A72C84"/>
    <w:rsid w:val="00A7478B"/>
    <w:rsid w:val="00A8342A"/>
    <w:rsid w:val="00A877F6"/>
    <w:rsid w:val="00A90B08"/>
    <w:rsid w:val="00A92FEA"/>
    <w:rsid w:val="00AA34E6"/>
    <w:rsid w:val="00AA44DE"/>
    <w:rsid w:val="00AA7C90"/>
    <w:rsid w:val="00AB0523"/>
    <w:rsid w:val="00AB1EE5"/>
    <w:rsid w:val="00AB4FC2"/>
    <w:rsid w:val="00AB7FE3"/>
    <w:rsid w:val="00AC0399"/>
    <w:rsid w:val="00AC24E8"/>
    <w:rsid w:val="00AC3FC1"/>
    <w:rsid w:val="00AC460F"/>
    <w:rsid w:val="00AD25A9"/>
    <w:rsid w:val="00AD4FB3"/>
    <w:rsid w:val="00AD7274"/>
    <w:rsid w:val="00AE1339"/>
    <w:rsid w:val="00AE1424"/>
    <w:rsid w:val="00AE484B"/>
    <w:rsid w:val="00AE7226"/>
    <w:rsid w:val="00AF1683"/>
    <w:rsid w:val="00AF2A80"/>
    <w:rsid w:val="00B03A90"/>
    <w:rsid w:val="00B04B4B"/>
    <w:rsid w:val="00B04D99"/>
    <w:rsid w:val="00B07F68"/>
    <w:rsid w:val="00B13838"/>
    <w:rsid w:val="00B17185"/>
    <w:rsid w:val="00B20D38"/>
    <w:rsid w:val="00B230A4"/>
    <w:rsid w:val="00B30299"/>
    <w:rsid w:val="00B32E01"/>
    <w:rsid w:val="00B351BB"/>
    <w:rsid w:val="00B35A4E"/>
    <w:rsid w:val="00B366C7"/>
    <w:rsid w:val="00B424C7"/>
    <w:rsid w:val="00B452F2"/>
    <w:rsid w:val="00B50ADD"/>
    <w:rsid w:val="00B62A2B"/>
    <w:rsid w:val="00B62E3E"/>
    <w:rsid w:val="00B63057"/>
    <w:rsid w:val="00B765B8"/>
    <w:rsid w:val="00B77E2B"/>
    <w:rsid w:val="00B8075C"/>
    <w:rsid w:val="00B80E83"/>
    <w:rsid w:val="00B83113"/>
    <w:rsid w:val="00B8513D"/>
    <w:rsid w:val="00B9480B"/>
    <w:rsid w:val="00B978A3"/>
    <w:rsid w:val="00BA2E47"/>
    <w:rsid w:val="00BA2E8C"/>
    <w:rsid w:val="00BA4FBA"/>
    <w:rsid w:val="00BB339A"/>
    <w:rsid w:val="00BB4331"/>
    <w:rsid w:val="00BC1042"/>
    <w:rsid w:val="00BC5829"/>
    <w:rsid w:val="00BD22E4"/>
    <w:rsid w:val="00BD2D8D"/>
    <w:rsid w:val="00BE04A4"/>
    <w:rsid w:val="00BE6916"/>
    <w:rsid w:val="00BF4024"/>
    <w:rsid w:val="00BF4B67"/>
    <w:rsid w:val="00C02532"/>
    <w:rsid w:val="00C045CF"/>
    <w:rsid w:val="00C04F47"/>
    <w:rsid w:val="00C063C4"/>
    <w:rsid w:val="00C112F8"/>
    <w:rsid w:val="00C129ED"/>
    <w:rsid w:val="00C13200"/>
    <w:rsid w:val="00C13A70"/>
    <w:rsid w:val="00C161B1"/>
    <w:rsid w:val="00C2053B"/>
    <w:rsid w:val="00C30A48"/>
    <w:rsid w:val="00C325C8"/>
    <w:rsid w:val="00C36206"/>
    <w:rsid w:val="00C36524"/>
    <w:rsid w:val="00C37A16"/>
    <w:rsid w:val="00C4105C"/>
    <w:rsid w:val="00C42E65"/>
    <w:rsid w:val="00C43CAC"/>
    <w:rsid w:val="00C449CD"/>
    <w:rsid w:val="00C47AB1"/>
    <w:rsid w:val="00C51BF5"/>
    <w:rsid w:val="00C51EC1"/>
    <w:rsid w:val="00C550FA"/>
    <w:rsid w:val="00C619F6"/>
    <w:rsid w:val="00C62C9D"/>
    <w:rsid w:val="00C67169"/>
    <w:rsid w:val="00C7024D"/>
    <w:rsid w:val="00C70529"/>
    <w:rsid w:val="00C72934"/>
    <w:rsid w:val="00C83A5B"/>
    <w:rsid w:val="00C84B3A"/>
    <w:rsid w:val="00C85690"/>
    <w:rsid w:val="00C87EBD"/>
    <w:rsid w:val="00C93A78"/>
    <w:rsid w:val="00CA0E08"/>
    <w:rsid w:val="00CA4188"/>
    <w:rsid w:val="00CA5128"/>
    <w:rsid w:val="00CA77B3"/>
    <w:rsid w:val="00CB7F24"/>
    <w:rsid w:val="00CC1D15"/>
    <w:rsid w:val="00CC256D"/>
    <w:rsid w:val="00CC3466"/>
    <w:rsid w:val="00CC4DF5"/>
    <w:rsid w:val="00CD091B"/>
    <w:rsid w:val="00CD0E6D"/>
    <w:rsid w:val="00CD2542"/>
    <w:rsid w:val="00CD737E"/>
    <w:rsid w:val="00CE00D7"/>
    <w:rsid w:val="00CE0362"/>
    <w:rsid w:val="00CE47AA"/>
    <w:rsid w:val="00CF00AC"/>
    <w:rsid w:val="00CF431F"/>
    <w:rsid w:val="00CF6DC3"/>
    <w:rsid w:val="00CF722F"/>
    <w:rsid w:val="00CF7DCF"/>
    <w:rsid w:val="00D01477"/>
    <w:rsid w:val="00D1039F"/>
    <w:rsid w:val="00D1136F"/>
    <w:rsid w:val="00D13274"/>
    <w:rsid w:val="00D1634E"/>
    <w:rsid w:val="00D25906"/>
    <w:rsid w:val="00D31B14"/>
    <w:rsid w:val="00D34986"/>
    <w:rsid w:val="00D35EF2"/>
    <w:rsid w:val="00D45841"/>
    <w:rsid w:val="00D4685E"/>
    <w:rsid w:val="00D64C95"/>
    <w:rsid w:val="00D6690C"/>
    <w:rsid w:val="00D671A6"/>
    <w:rsid w:val="00D72A8B"/>
    <w:rsid w:val="00D77F86"/>
    <w:rsid w:val="00D81BF5"/>
    <w:rsid w:val="00D833D2"/>
    <w:rsid w:val="00D83DC6"/>
    <w:rsid w:val="00D86CBD"/>
    <w:rsid w:val="00D93437"/>
    <w:rsid w:val="00D93665"/>
    <w:rsid w:val="00D9400C"/>
    <w:rsid w:val="00D96AD1"/>
    <w:rsid w:val="00DA4D7B"/>
    <w:rsid w:val="00DB4BA3"/>
    <w:rsid w:val="00DD000B"/>
    <w:rsid w:val="00DD47F7"/>
    <w:rsid w:val="00DE1129"/>
    <w:rsid w:val="00DE5818"/>
    <w:rsid w:val="00DF3633"/>
    <w:rsid w:val="00DF5294"/>
    <w:rsid w:val="00E01DA8"/>
    <w:rsid w:val="00E064CD"/>
    <w:rsid w:val="00E100E0"/>
    <w:rsid w:val="00E10944"/>
    <w:rsid w:val="00E1591A"/>
    <w:rsid w:val="00E15A06"/>
    <w:rsid w:val="00E208FD"/>
    <w:rsid w:val="00E20AFB"/>
    <w:rsid w:val="00E25347"/>
    <w:rsid w:val="00E361AB"/>
    <w:rsid w:val="00E52246"/>
    <w:rsid w:val="00E54E83"/>
    <w:rsid w:val="00E562F7"/>
    <w:rsid w:val="00E5707B"/>
    <w:rsid w:val="00E6681A"/>
    <w:rsid w:val="00E67297"/>
    <w:rsid w:val="00E751F2"/>
    <w:rsid w:val="00E752F6"/>
    <w:rsid w:val="00E8241A"/>
    <w:rsid w:val="00E83280"/>
    <w:rsid w:val="00E861EF"/>
    <w:rsid w:val="00E87832"/>
    <w:rsid w:val="00E93027"/>
    <w:rsid w:val="00E960B6"/>
    <w:rsid w:val="00E96C03"/>
    <w:rsid w:val="00E97FEB"/>
    <w:rsid w:val="00EA3DC2"/>
    <w:rsid w:val="00EB2708"/>
    <w:rsid w:val="00EB30E5"/>
    <w:rsid w:val="00EB452D"/>
    <w:rsid w:val="00EB5B97"/>
    <w:rsid w:val="00EC06D5"/>
    <w:rsid w:val="00EC572C"/>
    <w:rsid w:val="00EC5D71"/>
    <w:rsid w:val="00EC5D99"/>
    <w:rsid w:val="00ED1460"/>
    <w:rsid w:val="00ED68B7"/>
    <w:rsid w:val="00ED6E5E"/>
    <w:rsid w:val="00EE403F"/>
    <w:rsid w:val="00EE48F6"/>
    <w:rsid w:val="00EF0CF4"/>
    <w:rsid w:val="00EF16B9"/>
    <w:rsid w:val="00EF1EF7"/>
    <w:rsid w:val="00EF1F79"/>
    <w:rsid w:val="00EF2746"/>
    <w:rsid w:val="00EF34B7"/>
    <w:rsid w:val="00EF3C05"/>
    <w:rsid w:val="00EF63D4"/>
    <w:rsid w:val="00EF6793"/>
    <w:rsid w:val="00F0312F"/>
    <w:rsid w:val="00F035F8"/>
    <w:rsid w:val="00F04CB8"/>
    <w:rsid w:val="00F14273"/>
    <w:rsid w:val="00F1677E"/>
    <w:rsid w:val="00F20262"/>
    <w:rsid w:val="00F206B9"/>
    <w:rsid w:val="00F22C83"/>
    <w:rsid w:val="00F236C8"/>
    <w:rsid w:val="00F24237"/>
    <w:rsid w:val="00F269DA"/>
    <w:rsid w:val="00F278BB"/>
    <w:rsid w:val="00F35670"/>
    <w:rsid w:val="00F37C1A"/>
    <w:rsid w:val="00F43B16"/>
    <w:rsid w:val="00F5065B"/>
    <w:rsid w:val="00F53B63"/>
    <w:rsid w:val="00F53BD6"/>
    <w:rsid w:val="00F57454"/>
    <w:rsid w:val="00F624F2"/>
    <w:rsid w:val="00F62CAA"/>
    <w:rsid w:val="00F65A14"/>
    <w:rsid w:val="00F67D78"/>
    <w:rsid w:val="00F77A7B"/>
    <w:rsid w:val="00F814BF"/>
    <w:rsid w:val="00F8188B"/>
    <w:rsid w:val="00F81B89"/>
    <w:rsid w:val="00F81D68"/>
    <w:rsid w:val="00F838B1"/>
    <w:rsid w:val="00F83B04"/>
    <w:rsid w:val="00F83DF2"/>
    <w:rsid w:val="00F842CD"/>
    <w:rsid w:val="00F847D8"/>
    <w:rsid w:val="00F95048"/>
    <w:rsid w:val="00F96A1B"/>
    <w:rsid w:val="00F978BC"/>
    <w:rsid w:val="00FA5282"/>
    <w:rsid w:val="00FA7796"/>
    <w:rsid w:val="00FB6DFF"/>
    <w:rsid w:val="00FC20D4"/>
    <w:rsid w:val="00FC3F56"/>
    <w:rsid w:val="00FC67D5"/>
    <w:rsid w:val="00FC7C9F"/>
    <w:rsid w:val="00FE1675"/>
    <w:rsid w:val="00FE167C"/>
    <w:rsid w:val="00FE4DE1"/>
    <w:rsid w:val="00FE5044"/>
    <w:rsid w:val="00FE6D6B"/>
    <w:rsid w:val="00FF30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557"/>
    <w:pPr>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9"/>
    <w:unhideWhenUsed/>
    <w:qFormat/>
    <w:rsid w:val="00F206B9"/>
    <w:pPr>
      <w:numPr>
        <w:numId w:val="1"/>
      </w:numPr>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9"/>
    <w:unhideWhenUsed/>
    <w:qFormat/>
    <w:rsid w:val="009E694C"/>
    <w:pPr>
      <w:tabs>
        <w:tab w:val="left" w:pos="993"/>
      </w:tabs>
      <w:spacing w:after="0" w:line="480" w:lineRule="auto"/>
      <w:ind w:left="0"/>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E672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557"/>
    <w:rPr>
      <w:rFonts w:ascii="Times New Roman" w:hAnsi="Times New Roman" w:cs="Times New Roman"/>
      <w:b/>
      <w:sz w:val="24"/>
      <w:szCs w:val="24"/>
    </w:rPr>
  </w:style>
  <w:style w:type="paragraph" w:styleId="ListParagraph">
    <w:name w:val="List Paragraph"/>
    <w:basedOn w:val="Normal"/>
    <w:link w:val="ListParagraphChar"/>
    <w:uiPriority w:val="34"/>
    <w:qFormat/>
    <w:rsid w:val="003C76D0"/>
    <w:pPr>
      <w:ind w:left="720"/>
      <w:contextualSpacing/>
    </w:pPr>
  </w:style>
  <w:style w:type="character" w:customStyle="1" w:styleId="ListParagraphChar">
    <w:name w:val="List Paragraph Char"/>
    <w:link w:val="ListParagraph"/>
    <w:uiPriority w:val="34"/>
    <w:locked/>
    <w:rsid w:val="00EF63D4"/>
  </w:style>
  <w:style w:type="character" w:customStyle="1" w:styleId="Heading2Char">
    <w:name w:val="Heading 2 Char"/>
    <w:basedOn w:val="DefaultParagraphFont"/>
    <w:link w:val="Heading2"/>
    <w:uiPriority w:val="9"/>
    <w:rsid w:val="00F206B9"/>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9E694C"/>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E67297"/>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713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D3C"/>
    <w:rPr>
      <w:rFonts w:ascii="Tahoma" w:hAnsi="Tahoma" w:cs="Tahoma"/>
      <w:sz w:val="16"/>
      <w:szCs w:val="16"/>
    </w:rPr>
  </w:style>
  <w:style w:type="table" w:styleId="TableGrid">
    <w:name w:val="Table Grid"/>
    <w:basedOn w:val="TableNormal"/>
    <w:uiPriority w:val="59"/>
    <w:rsid w:val="00B04D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742DAF"/>
    <w:rPr>
      <w:rFonts w:ascii="Garamond" w:hAnsi="Garamond" w:hint="default"/>
      <w:b w:val="0"/>
      <w:bCs w:val="0"/>
      <w:i w:val="0"/>
      <w:iCs w:val="0"/>
      <w:color w:val="000000"/>
      <w:sz w:val="24"/>
      <w:szCs w:val="24"/>
    </w:rPr>
  </w:style>
  <w:style w:type="character" w:styleId="BookTitle">
    <w:name w:val="Book Title"/>
    <w:basedOn w:val="DefaultParagraphFont"/>
    <w:uiPriority w:val="33"/>
    <w:qFormat/>
    <w:rsid w:val="00252068"/>
    <w:rPr>
      <w:rFonts w:ascii="Times New Roman" w:hAnsi="Times New Roman"/>
      <w:b/>
      <w:bCs/>
      <w:smallCaps/>
      <w:color w:val="000000" w:themeColor="text1"/>
      <w:spacing w:val="5"/>
      <w:sz w:val="24"/>
    </w:rPr>
  </w:style>
  <w:style w:type="paragraph" w:customStyle="1" w:styleId="BAB2">
    <w:name w:val="BAB 2"/>
    <w:basedOn w:val="Heading2"/>
    <w:next w:val="Heading2"/>
    <w:link w:val="BAB2Char"/>
    <w:qFormat/>
    <w:rsid w:val="002B0E1D"/>
    <w:pPr>
      <w:numPr>
        <w:numId w:val="0"/>
      </w:numPr>
      <w:ind w:left="709" w:hanging="709"/>
    </w:pPr>
  </w:style>
  <w:style w:type="character" w:customStyle="1" w:styleId="BAB2Char">
    <w:name w:val="BAB 2 Char"/>
    <w:basedOn w:val="Heading2Char"/>
    <w:link w:val="BAB2"/>
    <w:rsid w:val="002B0E1D"/>
    <w:rPr>
      <w:rFonts w:ascii="Times New Roman" w:hAnsi="Times New Roman" w:cs="Times New Roman"/>
      <w:b/>
      <w:sz w:val="24"/>
      <w:szCs w:val="24"/>
    </w:rPr>
  </w:style>
  <w:style w:type="paragraph" w:customStyle="1" w:styleId="BAB21">
    <w:name w:val="BAB2.1"/>
    <w:basedOn w:val="Heading3"/>
    <w:next w:val="Heading3"/>
    <w:link w:val="BAB21Char"/>
    <w:qFormat/>
    <w:rsid w:val="00B17185"/>
    <w:pPr>
      <w:ind w:left="709" w:hanging="709"/>
    </w:pPr>
  </w:style>
  <w:style w:type="character" w:customStyle="1" w:styleId="BAB21Char">
    <w:name w:val="BAB2.1 Char"/>
    <w:basedOn w:val="Heading3Char"/>
    <w:link w:val="BAB21"/>
    <w:rsid w:val="00B17185"/>
    <w:rPr>
      <w:rFonts w:ascii="Times New Roman" w:hAnsi="Times New Roman" w:cs="Times New Roman"/>
      <w:b/>
      <w:sz w:val="24"/>
      <w:szCs w:val="24"/>
    </w:rPr>
  </w:style>
  <w:style w:type="paragraph" w:styleId="TOCHeading">
    <w:name w:val="TOC Heading"/>
    <w:basedOn w:val="Heading1"/>
    <w:next w:val="Normal"/>
    <w:uiPriority w:val="39"/>
    <w:unhideWhenUsed/>
    <w:qFormat/>
    <w:rsid w:val="0027783C"/>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3386D"/>
    <w:pPr>
      <w:tabs>
        <w:tab w:val="right" w:leader="dot" w:pos="7927"/>
      </w:tabs>
      <w:spacing w:after="100" w:line="240" w:lineRule="auto"/>
      <w:ind w:left="1134" w:hanging="1134"/>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3C3C7B"/>
    <w:pPr>
      <w:tabs>
        <w:tab w:val="left" w:pos="851"/>
        <w:tab w:val="right" w:leader="dot" w:pos="7927"/>
      </w:tabs>
      <w:spacing w:after="100" w:line="240" w:lineRule="auto"/>
      <w:jc w:val="both"/>
    </w:pPr>
  </w:style>
  <w:style w:type="paragraph" w:styleId="TOC3">
    <w:name w:val="toc 3"/>
    <w:basedOn w:val="Normal"/>
    <w:next w:val="Normal"/>
    <w:autoRedefine/>
    <w:uiPriority w:val="39"/>
    <w:unhideWhenUsed/>
    <w:rsid w:val="0086252D"/>
    <w:pPr>
      <w:tabs>
        <w:tab w:val="left" w:pos="851"/>
        <w:tab w:val="right" w:leader="dot" w:pos="7927"/>
      </w:tabs>
      <w:spacing w:after="100" w:line="240" w:lineRule="auto"/>
      <w:ind w:left="810" w:hanging="810"/>
      <w:jc w:val="both"/>
    </w:pPr>
  </w:style>
  <w:style w:type="character" w:styleId="Hyperlink">
    <w:name w:val="Hyperlink"/>
    <w:basedOn w:val="DefaultParagraphFont"/>
    <w:uiPriority w:val="99"/>
    <w:unhideWhenUsed/>
    <w:rsid w:val="0027783C"/>
    <w:rPr>
      <w:color w:val="0000FF" w:themeColor="hyperlink"/>
      <w:u w:val="single"/>
    </w:rPr>
  </w:style>
  <w:style w:type="paragraph" w:customStyle="1" w:styleId="BAB22">
    <w:name w:val="BAB 2.2"/>
    <w:basedOn w:val="Heading3"/>
    <w:next w:val="Heading3"/>
    <w:link w:val="BAB22Char"/>
    <w:qFormat/>
    <w:rsid w:val="00C37A16"/>
    <w:pPr>
      <w:tabs>
        <w:tab w:val="clear" w:pos="993"/>
      </w:tabs>
      <w:ind w:left="567" w:hanging="567"/>
    </w:pPr>
  </w:style>
  <w:style w:type="character" w:customStyle="1" w:styleId="BAB22Char">
    <w:name w:val="BAB 2.2 Char"/>
    <w:basedOn w:val="Heading3Char"/>
    <w:link w:val="BAB22"/>
    <w:rsid w:val="00C37A16"/>
    <w:rPr>
      <w:rFonts w:ascii="Times New Roman" w:hAnsi="Times New Roman" w:cs="Times New Roman"/>
      <w:b/>
      <w:sz w:val="24"/>
      <w:szCs w:val="24"/>
    </w:rPr>
  </w:style>
  <w:style w:type="paragraph" w:customStyle="1" w:styleId="BAB23">
    <w:name w:val="BAB 2.3"/>
    <w:basedOn w:val="Heading3"/>
    <w:next w:val="Heading3"/>
    <w:link w:val="BAB23Char"/>
    <w:qFormat/>
    <w:rsid w:val="00EE403F"/>
    <w:pPr>
      <w:tabs>
        <w:tab w:val="clear" w:pos="993"/>
      </w:tabs>
      <w:ind w:left="567" w:hanging="567"/>
    </w:pPr>
  </w:style>
  <w:style w:type="character" w:customStyle="1" w:styleId="BAB23Char">
    <w:name w:val="BAB 2.3 Char"/>
    <w:basedOn w:val="Heading3Char"/>
    <w:link w:val="BAB23"/>
    <w:rsid w:val="00EE403F"/>
    <w:rPr>
      <w:rFonts w:ascii="Times New Roman" w:hAnsi="Times New Roman" w:cs="Times New Roman"/>
      <w:b/>
      <w:sz w:val="24"/>
      <w:szCs w:val="24"/>
    </w:rPr>
  </w:style>
  <w:style w:type="paragraph" w:customStyle="1" w:styleId="BAB3">
    <w:name w:val="BAB 3"/>
    <w:basedOn w:val="Heading2"/>
    <w:next w:val="Heading2"/>
    <w:link w:val="BAB3Char"/>
    <w:qFormat/>
    <w:rsid w:val="000D57EB"/>
    <w:pPr>
      <w:numPr>
        <w:numId w:val="0"/>
      </w:numPr>
      <w:ind w:left="567" w:hanging="567"/>
    </w:pPr>
  </w:style>
  <w:style w:type="character" w:customStyle="1" w:styleId="BAB3Char">
    <w:name w:val="BAB 3 Char"/>
    <w:basedOn w:val="Heading2Char"/>
    <w:link w:val="BAB3"/>
    <w:rsid w:val="000D57EB"/>
    <w:rPr>
      <w:rFonts w:ascii="Times New Roman" w:hAnsi="Times New Roman" w:cs="Times New Roman"/>
      <w:b/>
      <w:sz w:val="24"/>
      <w:szCs w:val="24"/>
    </w:rPr>
  </w:style>
  <w:style w:type="paragraph" w:customStyle="1" w:styleId="BAB4">
    <w:name w:val="BAB 4"/>
    <w:basedOn w:val="Heading2"/>
    <w:next w:val="Heading2"/>
    <w:link w:val="BAB4Char"/>
    <w:qFormat/>
    <w:rsid w:val="000D57EB"/>
    <w:pPr>
      <w:numPr>
        <w:numId w:val="0"/>
      </w:numPr>
      <w:ind w:left="567" w:hanging="567"/>
    </w:pPr>
  </w:style>
  <w:style w:type="character" w:customStyle="1" w:styleId="BAB4Char">
    <w:name w:val="BAB 4 Char"/>
    <w:basedOn w:val="Heading2Char"/>
    <w:link w:val="BAB4"/>
    <w:rsid w:val="000D57EB"/>
    <w:rPr>
      <w:rFonts w:ascii="Times New Roman" w:hAnsi="Times New Roman" w:cs="Times New Roman"/>
      <w:b/>
      <w:sz w:val="24"/>
      <w:szCs w:val="24"/>
    </w:rPr>
  </w:style>
  <w:style w:type="paragraph" w:customStyle="1" w:styleId="BAB44">
    <w:name w:val="BAB 4.4"/>
    <w:basedOn w:val="Heading3"/>
    <w:next w:val="Heading3"/>
    <w:link w:val="BAB44Char"/>
    <w:qFormat/>
    <w:rsid w:val="000D57EB"/>
    <w:pPr>
      <w:ind w:left="567" w:hanging="567"/>
    </w:pPr>
  </w:style>
  <w:style w:type="character" w:customStyle="1" w:styleId="BAB44Char">
    <w:name w:val="BAB 4.4 Char"/>
    <w:basedOn w:val="Heading3Char"/>
    <w:link w:val="BAB44"/>
    <w:rsid w:val="000D57EB"/>
    <w:rPr>
      <w:rFonts w:ascii="Times New Roman" w:hAnsi="Times New Roman" w:cs="Times New Roman"/>
      <w:b/>
      <w:sz w:val="24"/>
      <w:szCs w:val="24"/>
    </w:rPr>
  </w:style>
  <w:style w:type="paragraph" w:customStyle="1" w:styleId="BAB47">
    <w:name w:val="BAB 4.7"/>
    <w:basedOn w:val="Heading3"/>
    <w:next w:val="Heading3"/>
    <w:link w:val="BAB47Char"/>
    <w:qFormat/>
    <w:rsid w:val="003D3B68"/>
    <w:pPr>
      <w:tabs>
        <w:tab w:val="clear" w:pos="993"/>
      </w:tabs>
      <w:ind w:left="567" w:hanging="567"/>
    </w:pPr>
  </w:style>
  <w:style w:type="character" w:customStyle="1" w:styleId="BAB47Char">
    <w:name w:val="BAB 4.7 Char"/>
    <w:basedOn w:val="Heading3Char"/>
    <w:link w:val="BAB47"/>
    <w:rsid w:val="003D3B68"/>
    <w:rPr>
      <w:rFonts w:ascii="Times New Roman" w:hAnsi="Times New Roman" w:cs="Times New Roman"/>
      <w:b/>
      <w:sz w:val="24"/>
      <w:szCs w:val="24"/>
    </w:rPr>
  </w:style>
  <w:style w:type="paragraph" w:styleId="Header">
    <w:name w:val="header"/>
    <w:basedOn w:val="Normal"/>
    <w:link w:val="HeaderChar"/>
    <w:uiPriority w:val="99"/>
    <w:unhideWhenUsed/>
    <w:rsid w:val="00453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318"/>
  </w:style>
  <w:style w:type="paragraph" w:styleId="Footer">
    <w:name w:val="footer"/>
    <w:basedOn w:val="Normal"/>
    <w:link w:val="FooterChar"/>
    <w:uiPriority w:val="99"/>
    <w:unhideWhenUsed/>
    <w:rsid w:val="004533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318"/>
  </w:style>
  <w:style w:type="paragraph" w:customStyle="1" w:styleId="TAB">
    <w:name w:val="TAB"/>
    <w:basedOn w:val="Heading1"/>
    <w:next w:val="Heading1"/>
    <w:link w:val="TABChar"/>
    <w:qFormat/>
    <w:rsid w:val="009E7D64"/>
    <w:pPr>
      <w:spacing w:line="240" w:lineRule="auto"/>
      <w:ind w:firstLine="567"/>
      <w:jc w:val="both"/>
    </w:pPr>
    <w:rPr>
      <w:b w:val="0"/>
    </w:rPr>
  </w:style>
  <w:style w:type="character" w:customStyle="1" w:styleId="TABChar">
    <w:name w:val="TAB Char"/>
    <w:basedOn w:val="Heading1Char"/>
    <w:link w:val="TAB"/>
    <w:rsid w:val="009E7D64"/>
    <w:rPr>
      <w:rFonts w:ascii="Times New Roman" w:hAnsi="Times New Roman" w:cs="Times New Roman"/>
      <w:b w:val="0"/>
      <w:sz w:val="24"/>
      <w:szCs w:val="24"/>
    </w:rPr>
  </w:style>
  <w:style w:type="paragraph" w:customStyle="1" w:styleId="gambar">
    <w:name w:val="gambar"/>
    <w:basedOn w:val="Heading1"/>
    <w:next w:val="Heading1"/>
    <w:link w:val="gambarChar"/>
    <w:qFormat/>
    <w:rsid w:val="002F1258"/>
    <w:pPr>
      <w:spacing w:line="480" w:lineRule="auto"/>
      <w:ind w:left="426"/>
      <w:jc w:val="both"/>
    </w:pPr>
    <w:rPr>
      <w:b w:val="0"/>
    </w:rPr>
  </w:style>
  <w:style w:type="character" w:customStyle="1" w:styleId="gambarChar">
    <w:name w:val="gambar Char"/>
    <w:basedOn w:val="Heading1Char"/>
    <w:link w:val="gambar"/>
    <w:rsid w:val="002F1258"/>
    <w:rPr>
      <w:rFonts w:ascii="Times New Roman" w:hAnsi="Times New Roman" w:cs="Times New Roman"/>
      <w:b w:val="0"/>
      <w:sz w:val="24"/>
      <w:szCs w:val="24"/>
    </w:rPr>
  </w:style>
  <w:style w:type="paragraph" w:customStyle="1" w:styleId="BAB">
    <w:name w:val="BAB"/>
    <w:basedOn w:val="Heading1"/>
    <w:next w:val="Heading1"/>
    <w:link w:val="BABChar"/>
    <w:qFormat/>
    <w:rsid w:val="00EF1F79"/>
    <w:pPr>
      <w:spacing w:line="240" w:lineRule="auto"/>
    </w:pPr>
  </w:style>
  <w:style w:type="character" w:customStyle="1" w:styleId="BABChar">
    <w:name w:val="BAB Char"/>
    <w:basedOn w:val="Heading1Char"/>
    <w:link w:val="BAB"/>
    <w:rsid w:val="00EF1F79"/>
    <w:rPr>
      <w:rFonts w:ascii="Times New Roman" w:hAnsi="Times New Roman" w:cs="Times New Roman"/>
      <w:b/>
      <w:sz w:val="24"/>
      <w:szCs w:val="24"/>
    </w:rPr>
  </w:style>
  <w:style w:type="paragraph" w:customStyle="1" w:styleId="SubBAB">
    <w:name w:val="Sub BAB"/>
    <w:basedOn w:val="Heading2"/>
    <w:next w:val="Heading2"/>
    <w:link w:val="SubBABChar"/>
    <w:qFormat/>
    <w:rsid w:val="00EF1F79"/>
    <w:pPr>
      <w:numPr>
        <w:numId w:val="0"/>
      </w:numPr>
      <w:ind w:left="540" w:hanging="540"/>
    </w:pPr>
    <w:rPr>
      <w:rFonts w:eastAsiaTheme="minorEastAsia"/>
    </w:rPr>
  </w:style>
  <w:style w:type="character" w:customStyle="1" w:styleId="SubBABChar">
    <w:name w:val="Sub BAB Char"/>
    <w:basedOn w:val="Heading2Char"/>
    <w:link w:val="SubBAB"/>
    <w:rsid w:val="00EF1F79"/>
    <w:rPr>
      <w:rFonts w:ascii="Times New Roman" w:eastAsiaTheme="minorEastAsia" w:hAnsi="Times New Roman" w:cs="Times New Roman"/>
      <w:b/>
      <w:sz w:val="24"/>
      <w:szCs w:val="24"/>
    </w:rPr>
  </w:style>
  <w:style w:type="paragraph" w:customStyle="1" w:styleId="SUBBAB0">
    <w:name w:val="SUB BAB"/>
    <w:basedOn w:val="Heading2"/>
    <w:next w:val="Heading2"/>
    <w:link w:val="SUBBABChar0"/>
    <w:qFormat/>
    <w:rsid w:val="00EF1F79"/>
  </w:style>
  <w:style w:type="character" w:customStyle="1" w:styleId="SUBBABChar0">
    <w:name w:val="SUB BAB Char"/>
    <w:basedOn w:val="Heading2Char"/>
    <w:link w:val="SUBBAB0"/>
    <w:rsid w:val="00EF1F79"/>
    <w:rPr>
      <w:rFonts w:ascii="Times New Roman" w:hAnsi="Times New Roman" w:cs="Times New Roman"/>
      <w:b/>
      <w:sz w:val="24"/>
      <w:szCs w:val="24"/>
    </w:rPr>
  </w:style>
  <w:style w:type="paragraph" w:customStyle="1" w:styleId="SUBSUBBAB">
    <w:name w:val="SUB SUB BAB"/>
    <w:basedOn w:val="Heading3"/>
    <w:next w:val="Heading3"/>
    <w:link w:val="SUBSUBBABChar"/>
    <w:qFormat/>
    <w:rsid w:val="00EF1F79"/>
    <w:pPr>
      <w:tabs>
        <w:tab w:val="clear" w:pos="993"/>
      </w:tabs>
      <w:ind w:left="540" w:hanging="540"/>
    </w:pPr>
    <w:rPr>
      <w:rFonts w:eastAsiaTheme="minorEastAsia"/>
    </w:rPr>
  </w:style>
  <w:style w:type="character" w:customStyle="1" w:styleId="SUBSUBBABChar">
    <w:name w:val="SUB SUB BAB Char"/>
    <w:basedOn w:val="Heading3Char"/>
    <w:link w:val="SUBSUBBAB"/>
    <w:rsid w:val="00EF1F79"/>
    <w:rPr>
      <w:rFonts w:ascii="Times New Roman" w:eastAsiaTheme="minorEastAsia" w:hAnsi="Times New Roman" w:cs="Times New Roman"/>
      <w:b/>
      <w:sz w:val="24"/>
      <w:szCs w:val="24"/>
    </w:rPr>
  </w:style>
  <w:style w:type="paragraph" w:styleId="Caption">
    <w:name w:val="caption"/>
    <w:basedOn w:val="Normal"/>
    <w:next w:val="Normal"/>
    <w:uiPriority w:val="35"/>
    <w:unhideWhenUsed/>
    <w:qFormat/>
    <w:rsid w:val="00246D0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37C1A"/>
    <w:pPr>
      <w:spacing w:after="0"/>
    </w:pPr>
  </w:style>
  <w:style w:type="paragraph" w:styleId="BodyText">
    <w:name w:val="Body Text"/>
    <w:basedOn w:val="Normal"/>
    <w:link w:val="BodyTextChar"/>
    <w:uiPriority w:val="1"/>
    <w:qFormat/>
    <w:rsid w:val="0030397C"/>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30397C"/>
    <w:rPr>
      <w:rFonts w:ascii="Times New Roman" w:eastAsia="Times New Roman" w:hAnsi="Times New Roman" w:cs="Times New Roman"/>
      <w:sz w:val="24"/>
      <w:szCs w:val="24"/>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557"/>
    <w:pPr>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9"/>
    <w:unhideWhenUsed/>
    <w:qFormat/>
    <w:rsid w:val="00F206B9"/>
    <w:pPr>
      <w:numPr>
        <w:numId w:val="1"/>
      </w:numPr>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9"/>
    <w:unhideWhenUsed/>
    <w:qFormat/>
    <w:rsid w:val="009E694C"/>
    <w:pPr>
      <w:tabs>
        <w:tab w:val="left" w:pos="993"/>
      </w:tabs>
      <w:spacing w:after="0" w:line="480" w:lineRule="auto"/>
      <w:ind w:left="0"/>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E672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557"/>
    <w:rPr>
      <w:rFonts w:ascii="Times New Roman" w:hAnsi="Times New Roman" w:cs="Times New Roman"/>
      <w:b/>
      <w:sz w:val="24"/>
      <w:szCs w:val="24"/>
    </w:rPr>
  </w:style>
  <w:style w:type="paragraph" w:styleId="ListParagraph">
    <w:name w:val="List Paragraph"/>
    <w:basedOn w:val="Normal"/>
    <w:link w:val="ListParagraphChar"/>
    <w:uiPriority w:val="34"/>
    <w:qFormat/>
    <w:rsid w:val="003C76D0"/>
    <w:pPr>
      <w:ind w:left="720"/>
      <w:contextualSpacing/>
    </w:pPr>
  </w:style>
  <w:style w:type="character" w:customStyle="1" w:styleId="ListParagraphChar">
    <w:name w:val="List Paragraph Char"/>
    <w:link w:val="ListParagraph"/>
    <w:uiPriority w:val="34"/>
    <w:locked/>
    <w:rsid w:val="00EF63D4"/>
  </w:style>
  <w:style w:type="character" w:customStyle="1" w:styleId="Heading2Char">
    <w:name w:val="Heading 2 Char"/>
    <w:basedOn w:val="DefaultParagraphFont"/>
    <w:link w:val="Heading2"/>
    <w:uiPriority w:val="9"/>
    <w:rsid w:val="00F206B9"/>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9E694C"/>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E67297"/>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713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D3C"/>
    <w:rPr>
      <w:rFonts w:ascii="Tahoma" w:hAnsi="Tahoma" w:cs="Tahoma"/>
      <w:sz w:val="16"/>
      <w:szCs w:val="16"/>
    </w:rPr>
  </w:style>
  <w:style w:type="table" w:styleId="TableGrid">
    <w:name w:val="Table Grid"/>
    <w:basedOn w:val="TableNormal"/>
    <w:uiPriority w:val="59"/>
    <w:rsid w:val="00B04D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742DAF"/>
    <w:rPr>
      <w:rFonts w:ascii="Garamond" w:hAnsi="Garamond" w:hint="default"/>
      <w:b w:val="0"/>
      <w:bCs w:val="0"/>
      <w:i w:val="0"/>
      <w:iCs w:val="0"/>
      <w:color w:val="000000"/>
      <w:sz w:val="24"/>
      <w:szCs w:val="24"/>
    </w:rPr>
  </w:style>
  <w:style w:type="character" w:styleId="BookTitle">
    <w:name w:val="Book Title"/>
    <w:basedOn w:val="DefaultParagraphFont"/>
    <w:uiPriority w:val="33"/>
    <w:qFormat/>
    <w:rsid w:val="00252068"/>
    <w:rPr>
      <w:rFonts w:ascii="Times New Roman" w:hAnsi="Times New Roman"/>
      <w:b/>
      <w:bCs/>
      <w:smallCaps/>
      <w:color w:val="000000" w:themeColor="text1"/>
      <w:spacing w:val="5"/>
      <w:sz w:val="24"/>
    </w:rPr>
  </w:style>
  <w:style w:type="paragraph" w:customStyle="1" w:styleId="BAB2">
    <w:name w:val="BAB 2"/>
    <w:basedOn w:val="Heading2"/>
    <w:next w:val="Heading2"/>
    <w:link w:val="BAB2Char"/>
    <w:qFormat/>
    <w:rsid w:val="002B0E1D"/>
    <w:pPr>
      <w:numPr>
        <w:numId w:val="0"/>
      </w:numPr>
      <w:ind w:left="709" w:hanging="709"/>
    </w:pPr>
  </w:style>
  <w:style w:type="character" w:customStyle="1" w:styleId="BAB2Char">
    <w:name w:val="BAB 2 Char"/>
    <w:basedOn w:val="Heading2Char"/>
    <w:link w:val="BAB2"/>
    <w:rsid w:val="002B0E1D"/>
    <w:rPr>
      <w:rFonts w:ascii="Times New Roman" w:hAnsi="Times New Roman" w:cs="Times New Roman"/>
      <w:b/>
      <w:sz w:val="24"/>
      <w:szCs w:val="24"/>
    </w:rPr>
  </w:style>
  <w:style w:type="paragraph" w:customStyle="1" w:styleId="BAB21">
    <w:name w:val="BAB2.1"/>
    <w:basedOn w:val="Heading3"/>
    <w:next w:val="Heading3"/>
    <w:link w:val="BAB21Char"/>
    <w:qFormat/>
    <w:rsid w:val="00B17185"/>
    <w:pPr>
      <w:ind w:left="709" w:hanging="709"/>
    </w:pPr>
  </w:style>
  <w:style w:type="character" w:customStyle="1" w:styleId="BAB21Char">
    <w:name w:val="BAB2.1 Char"/>
    <w:basedOn w:val="Heading3Char"/>
    <w:link w:val="BAB21"/>
    <w:rsid w:val="00B17185"/>
    <w:rPr>
      <w:rFonts w:ascii="Times New Roman" w:hAnsi="Times New Roman" w:cs="Times New Roman"/>
      <w:b/>
      <w:sz w:val="24"/>
      <w:szCs w:val="24"/>
    </w:rPr>
  </w:style>
  <w:style w:type="paragraph" w:styleId="TOCHeading">
    <w:name w:val="TOC Heading"/>
    <w:basedOn w:val="Heading1"/>
    <w:next w:val="Normal"/>
    <w:uiPriority w:val="39"/>
    <w:unhideWhenUsed/>
    <w:qFormat/>
    <w:rsid w:val="0027783C"/>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3386D"/>
    <w:pPr>
      <w:tabs>
        <w:tab w:val="right" w:leader="dot" w:pos="7927"/>
      </w:tabs>
      <w:spacing w:after="100" w:line="240" w:lineRule="auto"/>
      <w:ind w:left="1134" w:hanging="1134"/>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3C3C7B"/>
    <w:pPr>
      <w:tabs>
        <w:tab w:val="left" w:pos="851"/>
        <w:tab w:val="right" w:leader="dot" w:pos="7927"/>
      </w:tabs>
      <w:spacing w:after="100" w:line="240" w:lineRule="auto"/>
      <w:jc w:val="both"/>
    </w:pPr>
  </w:style>
  <w:style w:type="paragraph" w:styleId="TOC3">
    <w:name w:val="toc 3"/>
    <w:basedOn w:val="Normal"/>
    <w:next w:val="Normal"/>
    <w:autoRedefine/>
    <w:uiPriority w:val="39"/>
    <w:unhideWhenUsed/>
    <w:rsid w:val="0086252D"/>
    <w:pPr>
      <w:tabs>
        <w:tab w:val="left" w:pos="851"/>
        <w:tab w:val="right" w:leader="dot" w:pos="7927"/>
      </w:tabs>
      <w:spacing w:after="100" w:line="240" w:lineRule="auto"/>
      <w:ind w:left="810" w:hanging="810"/>
      <w:jc w:val="both"/>
    </w:pPr>
  </w:style>
  <w:style w:type="character" w:styleId="Hyperlink">
    <w:name w:val="Hyperlink"/>
    <w:basedOn w:val="DefaultParagraphFont"/>
    <w:uiPriority w:val="99"/>
    <w:unhideWhenUsed/>
    <w:rsid w:val="0027783C"/>
    <w:rPr>
      <w:color w:val="0000FF" w:themeColor="hyperlink"/>
      <w:u w:val="single"/>
    </w:rPr>
  </w:style>
  <w:style w:type="paragraph" w:customStyle="1" w:styleId="BAB22">
    <w:name w:val="BAB 2.2"/>
    <w:basedOn w:val="Heading3"/>
    <w:next w:val="Heading3"/>
    <w:link w:val="BAB22Char"/>
    <w:qFormat/>
    <w:rsid w:val="00C37A16"/>
    <w:pPr>
      <w:tabs>
        <w:tab w:val="clear" w:pos="993"/>
      </w:tabs>
      <w:ind w:left="567" w:hanging="567"/>
    </w:pPr>
  </w:style>
  <w:style w:type="character" w:customStyle="1" w:styleId="BAB22Char">
    <w:name w:val="BAB 2.2 Char"/>
    <w:basedOn w:val="Heading3Char"/>
    <w:link w:val="BAB22"/>
    <w:rsid w:val="00C37A16"/>
    <w:rPr>
      <w:rFonts w:ascii="Times New Roman" w:hAnsi="Times New Roman" w:cs="Times New Roman"/>
      <w:b/>
      <w:sz w:val="24"/>
      <w:szCs w:val="24"/>
    </w:rPr>
  </w:style>
  <w:style w:type="paragraph" w:customStyle="1" w:styleId="BAB23">
    <w:name w:val="BAB 2.3"/>
    <w:basedOn w:val="Heading3"/>
    <w:next w:val="Heading3"/>
    <w:link w:val="BAB23Char"/>
    <w:qFormat/>
    <w:rsid w:val="00EE403F"/>
    <w:pPr>
      <w:tabs>
        <w:tab w:val="clear" w:pos="993"/>
      </w:tabs>
      <w:ind w:left="567" w:hanging="567"/>
    </w:pPr>
  </w:style>
  <w:style w:type="character" w:customStyle="1" w:styleId="BAB23Char">
    <w:name w:val="BAB 2.3 Char"/>
    <w:basedOn w:val="Heading3Char"/>
    <w:link w:val="BAB23"/>
    <w:rsid w:val="00EE403F"/>
    <w:rPr>
      <w:rFonts w:ascii="Times New Roman" w:hAnsi="Times New Roman" w:cs="Times New Roman"/>
      <w:b/>
      <w:sz w:val="24"/>
      <w:szCs w:val="24"/>
    </w:rPr>
  </w:style>
  <w:style w:type="paragraph" w:customStyle="1" w:styleId="BAB3">
    <w:name w:val="BAB 3"/>
    <w:basedOn w:val="Heading2"/>
    <w:next w:val="Heading2"/>
    <w:link w:val="BAB3Char"/>
    <w:qFormat/>
    <w:rsid w:val="000D57EB"/>
    <w:pPr>
      <w:numPr>
        <w:numId w:val="0"/>
      </w:numPr>
      <w:ind w:left="567" w:hanging="567"/>
    </w:pPr>
  </w:style>
  <w:style w:type="character" w:customStyle="1" w:styleId="BAB3Char">
    <w:name w:val="BAB 3 Char"/>
    <w:basedOn w:val="Heading2Char"/>
    <w:link w:val="BAB3"/>
    <w:rsid w:val="000D57EB"/>
    <w:rPr>
      <w:rFonts w:ascii="Times New Roman" w:hAnsi="Times New Roman" w:cs="Times New Roman"/>
      <w:b/>
      <w:sz w:val="24"/>
      <w:szCs w:val="24"/>
    </w:rPr>
  </w:style>
  <w:style w:type="paragraph" w:customStyle="1" w:styleId="BAB4">
    <w:name w:val="BAB 4"/>
    <w:basedOn w:val="Heading2"/>
    <w:next w:val="Heading2"/>
    <w:link w:val="BAB4Char"/>
    <w:qFormat/>
    <w:rsid w:val="000D57EB"/>
    <w:pPr>
      <w:numPr>
        <w:numId w:val="0"/>
      </w:numPr>
      <w:ind w:left="567" w:hanging="567"/>
    </w:pPr>
  </w:style>
  <w:style w:type="character" w:customStyle="1" w:styleId="BAB4Char">
    <w:name w:val="BAB 4 Char"/>
    <w:basedOn w:val="Heading2Char"/>
    <w:link w:val="BAB4"/>
    <w:rsid w:val="000D57EB"/>
    <w:rPr>
      <w:rFonts w:ascii="Times New Roman" w:hAnsi="Times New Roman" w:cs="Times New Roman"/>
      <w:b/>
      <w:sz w:val="24"/>
      <w:szCs w:val="24"/>
    </w:rPr>
  </w:style>
  <w:style w:type="paragraph" w:customStyle="1" w:styleId="BAB44">
    <w:name w:val="BAB 4.4"/>
    <w:basedOn w:val="Heading3"/>
    <w:next w:val="Heading3"/>
    <w:link w:val="BAB44Char"/>
    <w:qFormat/>
    <w:rsid w:val="000D57EB"/>
    <w:pPr>
      <w:ind w:left="567" w:hanging="567"/>
    </w:pPr>
  </w:style>
  <w:style w:type="character" w:customStyle="1" w:styleId="BAB44Char">
    <w:name w:val="BAB 4.4 Char"/>
    <w:basedOn w:val="Heading3Char"/>
    <w:link w:val="BAB44"/>
    <w:rsid w:val="000D57EB"/>
    <w:rPr>
      <w:rFonts w:ascii="Times New Roman" w:hAnsi="Times New Roman" w:cs="Times New Roman"/>
      <w:b/>
      <w:sz w:val="24"/>
      <w:szCs w:val="24"/>
    </w:rPr>
  </w:style>
  <w:style w:type="paragraph" w:customStyle="1" w:styleId="BAB47">
    <w:name w:val="BAB 4.7"/>
    <w:basedOn w:val="Heading3"/>
    <w:next w:val="Heading3"/>
    <w:link w:val="BAB47Char"/>
    <w:qFormat/>
    <w:rsid w:val="003D3B68"/>
    <w:pPr>
      <w:tabs>
        <w:tab w:val="clear" w:pos="993"/>
      </w:tabs>
      <w:ind w:left="567" w:hanging="567"/>
    </w:pPr>
  </w:style>
  <w:style w:type="character" w:customStyle="1" w:styleId="BAB47Char">
    <w:name w:val="BAB 4.7 Char"/>
    <w:basedOn w:val="Heading3Char"/>
    <w:link w:val="BAB47"/>
    <w:rsid w:val="003D3B68"/>
    <w:rPr>
      <w:rFonts w:ascii="Times New Roman" w:hAnsi="Times New Roman" w:cs="Times New Roman"/>
      <w:b/>
      <w:sz w:val="24"/>
      <w:szCs w:val="24"/>
    </w:rPr>
  </w:style>
  <w:style w:type="paragraph" w:styleId="Header">
    <w:name w:val="header"/>
    <w:basedOn w:val="Normal"/>
    <w:link w:val="HeaderChar"/>
    <w:uiPriority w:val="99"/>
    <w:unhideWhenUsed/>
    <w:rsid w:val="00453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318"/>
  </w:style>
  <w:style w:type="paragraph" w:styleId="Footer">
    <w:name w:val="footer"/>
    <w:basedOn w:val="Normal"/>
    <w:link w:val="FooterChar"/>
    <w:uiPriority w:val="99"/>
    <w:unhideWhenUsed/>
    <w:rsid w:val="004533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318"/>
  </w:style>
  <w:style w:type="paragraph" w:customStyle="1" w:styleId="TAB">
    <w:name w:val="TAB"/>
    <w:basedOn w:val="Heading1"/>
    <w:next w:val="Heading1"/>
    <w:link w:val="TABChar"/>
    <w:qFormat/>
    <w:rsid w:val="009E7D64"/>
    <w:pPr>
      <w:spacing w:line="240" w:lineRule="auto"/>
      <w:ind w:firstLine="567"/>
      <w:jc w:val="both"/>
    </w:pPr>
    <w:rPr>
      <w:b w:val="0"/>
    </w:rPr>
  </w:style>
  <w:style w:type="character" w:customStyle="1" w:styleId="TABChar">
    <w:name w:val="TAB Char"/>
    <w:basedOn w:val="Heading1Char"/>
    <w:link w:val="TAB"/>
    <w:rsid w:val="009E7D64"/>
    <w:rPr>
      <w:rFonts w:ascii="Times New Roman" w:hAnsi="Times New Roman" w:cs="Times New Roman"/>
      <w:b w:val="0"/>
      <w:sz w:val="24"/>
      <w:szCs w:val="24"/>
    </w:rPr>
  </w:style>
  <w:style w:type="paragraph" w:customStyle="1" w:styleId="gambar">
    <w:name w:val="gambar"/>
    <w:basedOn w:val="Heading1"/>
    <w:next w:val="Heading1"/>
    <w:link w:val="gambarChar"/>
    <w:qFormat/>
    <w:rsid w:val="002F1258"/>
    <w:pPr>
      <w:spacing w:line="480" w:lineRule="auto"/>
      <w:ind w:left="426"/>
      <w:jc w:val="both"/>
    </w:pPr>
    <w:rPr>
      <w:b w:val="0"/>
    </w:rPr>
  </w:style>
  <w:style w:type="character" w:customStyle="1" w:styleId="gambarChar">
    <w:name w:val="gambar Char"/>
    <w:basedOn w:val="Heading1Char"/>
    <w:link w:val="gambar"/>
    <w:rsid w:val="002F1258"/>
    <w:rPr>
      <w:rFonts w:ascii="Times New Roman" w:hAnsi="Times New Roman" w:cs="Times New Roman"/>
      <w:b w:val="0"/>
      <w:sz w:val="24"/>
      <w:szCs w:val="24"/>
    </w:rPr>
  </w:style>
  <w:style w:type="paragraph" w:customStyle="1" w:styleId="BAB">
    <w:name w:val="BAB"/>
    <w:basedOn w:val="Heading1"/>
    <w:next w:val="Heading1"/>
    <w:link w:val="BABChar"/>
    <w:qFormat/>
    <w:rsid w:val="00EF1F79"/>
    <w:pPr>
      <w:spacing w:line="240" w:lineRule="auto"/>
    </w:pPr>
  </w:style>
  <w:style w:type="character" w:customStyle="1" w:styleId="BABChar">
    <w:name w:val="BAB Char"/>
    <w:basedOn w:val="Heading1Char"/>
    <w:link w:val="BAB"/>
    <w:rsid w:val="00EF1F79"/>
    <w:rPr>
      <w:rFonts w:ascii="Times New Roman" w:hAnsi="Times New Roman" w:cs="Times New Roman"/>
      <w:b/>
      <w:sz w:val="24"/>
      <w:szCs w:val="24"/>
    </w:rPr>
  </w:style>
  <w:style w:type="paragraph" w:customStyle="1" w:styleId="SubBAB">
    <w:name w:val="Sub BAB"/>
    <w:basedOn w:val="Heading2"/>
    <w:next w:val="Heading2"/>
    <w:link w:val="SubBABChar"/>
    <w:qFormat/>
    <w:rsid w:val="00EF1F79"/>
    <w:pPr>
      <w:numPr>
        <w:numId w:val="0"/>
      </w:numPr>
      <w:ind w:left="540" w:hanging="540"/>
    </w:pPr>
    <w:rPr>
      <w:rFonts w:eastAsiaTheme="minorEastAsia"/>
    </w:rPr>
  </w:style>
  <w:style w:type="character" w:customStyle="1" w:styleId="SubBABChar">
    <w:name w:val="Sub BAB Char"/>
    <w:basedOn w:val="Heading2Char"/>
    <w:link w:val="SubBAB"/>
    <w:rsid w:val="00EF1F79"/>
    <w:rPr>
      <w:rFonts w:ascii="Times New Roman" w:eastAsiaTheme="minorEastAsia" w:hAnsi="Times New Roman" w:cs="Times New Roman"/>
      <w:b/>
      <w:sz w:val="24"/>
      <w:szCs w:val="24"/>
    </w:rPr>
  </w:style>
  <w:style w:type="paragraph" w:customStyle="1" w:styleId="SUBBAB0">
    <w:name w:val="SUB BAB"/>
    <w:basedOn w:val="Heading2"/>
    <w:next w:val="Heading2"/>
    <w:link w:val="SUBBABChar0"/>
    <w:qFormat/>
    <w:rsid w:val="00EF1F79"/>
  </w:style>
  <w:style w:type="character" w:customStyle="1" w:styleId="SUBBABChar0">
    <w:name w:val="SUB BAB Char"/>
    <w:basedOn w:val="Heading2Char"/>
    <w:link w:val="SUBBAB0"/>
    <w:rsid w:val="00EF1F79"/>
    <w:rPr>
      <w:rFonts w:ascii="Times New Roman" w:hAnsi="Times New Roman" w:cs="Times New Roman"/>
      <w:b/>
      <w:sz w:val="24"/>
      <w:szCs w:val="24"/>
    </w:rPr>
  </w:style>
  <w:style w:type="paragraph" w:customStyle="1" w:styleId="SUBSUBBAB">
    <w:name w:val="SUB SUB BAB"/>
    <w:basedOn w:val="Heading3"/>
    <w:next w:val="Heading3"/>
    <w:link w:val="SUBSUBBABChar"/>
    <w:qFormat/>
    <w:rsid w:val="00EF1F79"/>
    <w:pPr>
      <w:tabs>
        <w:tab w:val="clear" w:pos="993"/>
      </w:tabs>
      <w:ind w:left="540" w:hanging="540"/>
    </w:pPr>
    <w:rPr>
      <w:rFonts w:eastAsiaTheme="minorEastAsia"/>
    </w:rPr>
  </w:style>
  <w:style w:type="character" w:customStyle="1" w:styleId="SUBSUBBABChar">
    <w:name w:val="SUB SUB BAB Char"/>
    <w:basedOn w:val="Heading3Char"/>
    <w:link w:val="SUBSUBBAB"/>
    <w:rsid w:val="00EF1F79"/>
    <w:rPr>
      <w:rFonts w:ascii="Times New Roman" w:eastAsiaTheme="minorEastAsia" w:hAnsi="Times New Roman" w:cs="Times New Roman"/>
      <w:b/>
      <w:sz w:val="24"/>
      <w:szCs w:val="24"/>
    </w:rPr>
  </w:style>
  <w:style w:type="paragraph" w:styleId="Caption">
    <w:name w:val="caption"/>
    <w:basedOn w:val="Normal"/>
    <w:next w:val="Normal"/>
    <w:uiPriority w:val="35"/>
    <w:unhideWhenUsed/>
    <w:qFormat/>
    <w:rsid w:val="00246D0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37C1A"/>
    <w:pPr>
      <w:spacing w:after="0"/>
    </w:pPr>
  </w:style>
  <w:style w:type="paragraph" w:styleId="BodyText">
    <w:name w:val="Body Text"/>
    <w:basedOn w:val="Normal"/>
    <w:link w:val="BodyTextChar"/>
    <w:uiPriority w:val="1"/>
    <w:qFormat/>
    <w:rsid w:val="0030397C"/>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30397C"/>
    <w:rPr>
      <w:rFonts w:ascii="Times New Roman" w:eastAsia="Times New Roman" w:hAnsi="Times New Roman" w:cs="Times New Roman"/>
      <w:sz w:val="24"/>
      <w:szCs w:val="24"/>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5106">
      <w:bodyDiv w:val="1"/>
      <w:marLeft w:val="0"/>
      <w:marRight w:val="0"/>
      <w:marTop w:val="0"/>
      <w:marBottom w:val="0"/>
      <w:divBdr>
        <w:top w:val="none" w:sz="0" w:space="0" w:color="auto"/>
        <w:left w:val="none" w:sz="0" w:space="0" w:color="auto"/>
        <w:bottom w:val="none" w:sz="0" w:space="0" w:color="auto"/>
        <w:right w:val="none" w:sz="0" w:space="0" w:color="auto"/>
      </w:divBdr>
    </w:div>
    <w:div w:id="355428650">
      <w:bodyDiv w:val="1"/>
      <w:marLeft w:val="0"/>
      <w:marRight w:val="0"/>
      <w:marTop w:val="0"/>
      <w:marBottom w:val="0"/>
      <w:divBdr>
        <w:top w:val="none" w:sz="0" w:space="0" w:color="auto"/>
        <w:left w:val="none" w:sz="0" w:space="0" w:color="auto"/>
        <w:bottom w:val="none" w:sz="0" w:space="0" w:color="auto"/>
        <w:right w:val="none" w:sz="0" w:space="0" w:color="auto"/>
      </w:divBdr>
    </w:div>
    <w:div w:id="613054626">
      <w:bodyDiv w:val="1"/>
      <w:marLeft w:val="0"/>
      <w:marRight w:val="0"/>
      <w:marTop w:val="0"/>
      <w:marBottom w:val="0"/>
      <w:divBdr>
        <w:top w:val="none" w:sz="0" w:space="0" w:color="auto"/>
        <w:left w:val="none" w:sz="0" w:space="0" w:color="auto"/>
        <w:bottom w:val="none" w:sz="0" w:space="0" w:color="auto"/>
        <w:right w:val="none" w:sz="0" w:space="0" w:color="auto"/>
      </w:divBdr>
    </w:div>
    <w:div w:id="754668432">
      <w:bodyDiv w:val="1"/>
      <w:marLeft w:val="0"/>
      <w:marRight w:val="0"/>
      <w:marTop w:val="0"/>
      <w:marBottom w:val="0"/>
      <w:divBdr>
        <w:top w:val="none" w:sz="0" w:space="0" w:color="auto"/>
        <w:left w:val="none" w:sz="0" w:space="0" w:color="auto"/>
        <w:bottom w:val="none" w:sz="0" w:space="0" w:color="auto"/>
        <w:right w:val="none" w:sz="0" w:space="0" w:color="auto"/>
      </w:divBdr>
    </w:div>
    <w:div w:id="849292814">
      <w:bodyDiv w:val="1"/>
      <w:marLeft w:val="0"/>
      <w:marRight w:val="0"/>
      <w:marTop w:val="0"/>
      <w:marBottom w:val="0"/>
      <w:divBdr>
        <w:top w:val="none" w:sz="0" w:space="0" w:color="auto"/>
        <w:left w:val="none" w:sz="0" w:space="0" w:color="auto"/>
        <w:bottom w:val="none" w:sz="0" w:space="0" w:color="auto"/>
        <w:right w:val="none" w:sz="0" w:space="0" w:color="auto"/>
      </w:divBdr>
    </w:div>
    <w:div w:id="973632362">
      <w:bodyDiv w:val="1"/>
      <w:marLeft w:val="0"/>
      <w:marRight w:val="0"/>
      <w:marTop w:val="0"/>
      <w:marBottom w:val="0"/>
      <w:divBdr>
        <w:top w:val="none" w:sz="0" w:space="0" w:color="auto"/>
        <w:left w:val="none" w:sz="0" w:space="0" w:color="auto"/>
        <w:bottom w:val="none" w:sz="0" w:space="0" w:color="auto"/>
        <w:right w:val="none" w:sz="0" w:space="0" w:color="auto"/>
      </w:divBdr>
    </w:div>
    <w:div w:id="1267008001">
      <w:bodyDiv w:val="1"/>
      <w:marLeft w:val="0"/>
      <w:marRight w:val="0"/>
      <w:marTop w:val="0"/>
      <w:marBottom w:val="0"/>
      <w:divBdr>
        <w:top w:val="none" w:sz="0" w:space="0" w:color="auto"/>
        <w:left w:val="none" w:sz="0" w:space="0" w:color="auto"/>
        <w:bottom w:val="none" w:sz="0" w:space="0" w:color="auto"/>
        <w:right w:val="none" w:sz="0" w:space="0" w:color="auto"/>
      </w:divBdr>
    </w:div>
    <w:div w:id="1298104172">
      <w:bodyDiv w:val="1"/>
      <w:marLeft w:val="0"/>
      <w:marRight w:val="0"/>
      <w:marTop w:val="0"/>
      <w:marBottom w:val="0"/>
      <w:divBdr>
        <w:top w:val="none" w:sz="0" w:space="0" w:color="auto"/>
        <w:left w:val="none" w:sz="0" w:space="0" w:color="auto"/>
        <w:bottom w:val="none" w:sz="0" w:space="0" w:color="auto"/>
        <w:right w:val="none" w:sz="0" w:space="0" w:color="auto"/>
      </w:divBdr>
    </w:div>
    <w:div w:id="1311404734">
      <w:bodyDiv w:val="1"/>
      <w:marLeft w:val="0"/>
      <w:marRight w:val="0"/>
      <w:marTop w:val="0"/>
      <w:marBottom w:val="0"/>
      <w:divBdr>
        <w:top w:val="none" w:sz="0" w:space="0" w:color="auto"/>
        <w:left w:val="none" w:sz="0" w:space="0" w:color="auto"/>
        <w:bottom w:val="none" w:sz="0" w:space="0" w:color="auto"/>
        <w:right w:val="none" w:sz="0" w:space="0" w:color="auto"/>
      </w:divBdr>
    </w:div>
    <w:div w:id="1351833724">
      <w:bodyDiv w:val="1"/>
      <w:marLeft w:val="0"/>
      <w:marRight w:val="0"/>
      <w:marTop w:val="0"/>
      <w:marBottom w:val="0"/>
      <w:divBdr>
        <w:top w:val="none" w:sz="0" w:space="0" w:color="auto"/>
        <w:left w:val="none" w:sz="0" w:space="0" w:color="auto"/>
        <w:bottom w:val="none" w:sz="0" w:space="0" w:color="auto"/>
        <w:right w:val="none" w:sz="0" w:space="0" w:color="auto"/>
      </w:divBdr>
    </w:div>
    <w:div w:id="1751343782">
      <w:bodyDiv w:val="1"/>
      <w:marLeft w:val="0"/>
      <w:marRight w:val="0"/>
      <w:marTop w:val="0"/>
      <w:marBottom w:val="0"/>
      <w:divBdr>
        <w:top w:val="none" w:sz="0" w:space="0" w:color="auto"/>
        <w:left w:val="none" w:sz="0" w:space="0" w:color="auto"/>
        <w:bottom w:val="none" w:sz="0" w:space="0" w:color="auto"/>
        <w:right w:val="none" w:sz="0" w:space="0" w:color="auto"/>
      </w:divBdr>
    </w:div>
    <w:div w:id="1775243059">
      <w:bodyDiv w:val="1"/>
      <w:marLeft w:val="0"/>
      <w:marRight w:val="0"/>
      <w:marTop w:val="0"/>
      <w:marBottom w:val="0"/>
      <w:divBdr>
        <w:top w:val="none" w:sz="0" w:space="0" w:color="auto"/>
        <w:left w:val="none" w:sz="0" w:space="0" w:color="auto"/>
        <w:bottom w:val="none" w:sz="0" w:space="0" w:color="auto"/>
        <w:right w:val="none" w:sz="0" w:space="0" w:color="auto"/>
      </w:divBdr>
    </w:div>
    <w:div w:id="1794012857">
      <w:bodyDiv w:val="1"/>
      <w:marLeft w:val="0"/>
      <w:marRight w:val="0"/>
      <w:marTop w:val="0"/>
      <w:marBottom w:val="0"/>
      <w:divBdr>
        <w:top w:val="none" w:sz="0" w:space="0" w:color="auto"/>
        <w:left w:val="none" w:sz="0" w:space="0" w:color="auto"/>
        <w:bottom w:val="none" w:sz="0" w:space="0" w:color="auto"/>
        <w:right w:val="none" w:sz="0" w:space="0" w:color="auto"/>
      </w:divBdr>
    </w:div>
    <w:div w:id="186097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5.xml"/><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8.png"/><Relationship Id="rId36" Type="http://schemas.microsoft.com/office/2007/relationships/hdphoto" Target="media/hdphoto2.wdp"/><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49844-6B84-4C74-9BDB-2D8DEFD3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39429</Words>
  <Characters>224751</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SEPTI</dc:creator>
  <cp:lastModifiedBy>Siti Rahmawati</cp:lastModifiedBy>
  <cp:revision>8</cp:revision>
  <cp:lastPrinted>2022-03-23T05:29:00Z</cp:lastPrinted>
  <dcterms:created xsi:type="dcterms:W3CDTF">2022-08-15T03:11:00Z</dcterms:created>
  <dcterms:modified xsi:type="dcterms:W3CDTF">2022-08-15T07:12:00Z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71bc091c-6e72-392f-8754-c11022f5cb90</vt:lpwstr>
  </property>
  <property fmtid="{D5CDD505-2E9C-101B-9397-08002B2CF9AE}" pid="24" name="Mendeley Citation Style_1">
    <vt:lpwstr>http://www.zotero.org/styles/apa</vt:lpwstr>
  </property>
</Properties>
</file>