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F3CAE" w14:textId="77777777" w:rsidR="00AE2F51" w:rsidRDefault="00AE2F51" w:rsidP="00AE2F51">
      <w:pPr>
        <w:pStyle w:val="Heading1"/>
        <w:ind w:left="426" w:hanging="568"/>
        <w:jc w:val="center"/>
        <w:rPr>
          <w:sz w:val="28"/>
          <w:szCs w:val="28"/>
        </w:rPr>
      </w:pPr>
      <w:bookmarkStart w:id="0" w:name="_Toc46423870"/>
      <w:r>
        <w:rPr>
          <w:sz w:val="28"/>
          <w:szCs w:val="28"/>
        </w:rPr>
        <w:t>SKRIPSI</w:t>
      </w:r>
      <w:bookmarkStart w:id="1" w:name="_GoBack"/>
      <w:bookmarkEnd w:id="0"/>
      <w:bookmarkEnd w:id="1"/>
    </w:p>
    <w:p w14:paraId="05A7BB9A" w14:textId="77777777" w:rsidR="00AE2F51" w:rsidRDefault="00AE2F51" w:rsidP="00AE2F51">
      <w:pPr>
        <w:pStyle w:val="ListParagraph"/>
        <w:spacing w:line="240" w:lineRule="auto"/>
        <w:ind w:left="0" w:firstLine="0"/>
        <w:jc w:val="center"/>
        <w:rPr>
          <w:b/>
          <w:sz w:val="28"/>
          <w:szCs w:val="28"/>
          <w:lang w:val="en-US"/>
        </w:rPr>
      </w:pPr>
      <w:r>
        <w:rPr>
          <w:b/>
          <w:sz w:val="28"/>
          <w:szCs w:val="28"/>
          <w:lang w:val="en-US"/>
        </w:rPr>
        <w:t>KEPATUHAN MINUM OBAT TERHADAP KEKAMBUHAN PADA PASIEN GAGAL JANTUNG</w:t>
      </w:r>
    </w:p>
    <w:p w14:paraId="0ED4B500" w14:textId="77777777" w:rsidR="00AE2F51" w:rsidRPr="007325A2" w:rsidRDefault="00AE2F51" w:rsidP="00AE2F51">
      <w:pPr>
        <w:pStyle w:val="ListParagraph"/>
        <w:spacing w:line="240" w:lineRule="auto"/>
        <w:ind w:left="0" w:firstLine="0"/>
        <w:jc w:val="center"/>
        <w:rPr>
          <w:b/>
          <w:sz w:val="28"/>
          <w:szCs w:val="28"/>
          <w:lang w:val="en-US"/>
        </w:rPr>
      </w:pPr>
    </w:p>
    <w:p w14:paraId="1130815E" w14:textId="77777777" w:rsidR="00AE2F51" w:rsidRPr="00C27B12" w:rsidRDefault="00AE2F51" w:rsidP="00AE2F51">
      <w:pPr>
        <w:pStyle w:val="ListParagraph"/>
        <w:spacing w:line="240" w:lineRule="auto"/>
        <w:ind w:left="0"/>
        <w:jc w:val="center"/>
        <w:rPr>
          <w:b/>
          <w:i/>
          <w:iCs/>
          <w:sz w:val="28"/>
          <w:szCs w:val="28"/>
        </w:rPr>
      </w:pPr>
    </w:p>
    <w:p w14:paraId="0CDFA7C0" w14:textId="77777777" w:rsidR="00AE2F51" w:rsidRPr="00C27B12" w:rsidRDefault="00AE2F51" w:rsidP="00AE2F51">
      <w:pPr>
        <w:pStyle w:val="ListParagraph"/>
        <w:tabs>
          <w:tab w:val="left" w:pos="3119"/>
        </w:tabs>
        <w:spacing w:line="240" w:lineRule="auto"/>
        <w:ind w:left="0"/>
        <w:jc w:val="center"/>
        <w:rPr>
          <w:b/>
          <w:i/>
          <w:iCs/>
          <w:sz w:val="28"/>
          <w:szCs w:val="28"/>
          <w:lang w:val="en-US"/>
        </w:rPr>
      </w:pPr>
      <w:r w:rsidRPr="00C27B12">
        <w:rPr>
          <w:b/>
          <w:i/>
          <w:iCs/>
          <w:sz w:val="28"/>
          <w:szCs w:val="28"/>
          <w:lang w:val="en-US"/>
        </w:rPr>
        <w:t>LITERATURE REVIEW</w:t>
      </w:r>
    </w:p>
    <w:p w14:paraId="7B3337DB" w14:textId="77777777" w:rsidR="00AE2F51" w:rsidRDefault="00AE2F51" w:rsidP="00AE2F51">
      <w:pPr>
        <w:pStyle w:val="ListParagraph"/>
        <w:tabs>
          <w:tab w:val="left" w:pos="3119"/>
        </w:tabs>
        <w:spacing w:line="240" w:lineRule="auto"/>
        <w:ind w:left="0"/>
        <w:jc w:val="center"/>
        <w:rPr>
          <w:b/>
        </w:rPr>
      </w:pPr>
    </w:p>
    <w:p w14:paraId="76F2B4DB" w14:textId="77777777" w:rsidR="00AE2F51" w:rsidRDefault="00AE2F51" w:rsidP="00AE2F51">
      <w:pPr>
        <w:pStyle w:val="ListParagraph"/>
        <w:tabs>
          <w:tab w:val="left" w:pos="3119"/>
        </w:tabs>
        <w:spacing w:line="240" w:lineRule="auto"/>
        <w:ind w:left="0"/>
        <w:jc w:val="center"/>
        <w:rPr>
          <w:b/>
        </w:rPr>
      </w:pPr>
    </w:p>
    <w:p w14:paraId="58112FC4" w14:textId="77777777" w:rsidR="00AE2F51" w:rsidRDefault="00AE2F51" w:rsidP="00AE2F51">
      <w:pPr>
        <w:pStyle w:val="ListParagraph"/>
        <w:spacing w:line="240" w:lineRule="auto"/>
        <w:ind w:left="0"/>
        <w:jc w:val="center"/>
      </w:pPr>
    </w:p>
    <w:p w14:paraId="266255EF" w14:textId="77777777" w:rsidR="00AE2F51" w:rsidRDefault="00AE2F51" w:rsidP="00AE2F51">
      <w:pPr>
        <w:pStyle w:val="ListParagraph"/>
        <w:spacing w:line="240" w:lineRule="auto"/>
        <w:ind w:left="0"/>
        <w:jc w:val="center"/>
      </w:pPr>
    </w:p>
    <w:p w14:paraId="25878299" w14:textId="77777777" w:rsidR="00AE2F51" w:rsidRDefault="00AE2F51" w:rsidP="00AE2F51">
      <w:pPr>
        <w:pStyle w:val="ListParagraph"/>
        <w:spacing w:line="240" w:lineRule="auto"/>
        <w:ind w:left="0"/>
        <w:jc w:val="center"/>
      </w:pPr>
      <w:r>
        <w:rPr>
          <w:noProof/>
          <w:lang w:val="en-US"/>
        </w:rPr>
        <w:drawing>
          <wp:inline distT="0" distB="0" distL="0" distR="0" wp14:anchorId="45D9E56B" wp14:editId="53430805">
            <wp:extent cx="2590800" cy="2590800"/>
            <wp:effectExtent l="0" t="0" r="0" b="0"/>
            <wp:docPr id="21" name="Picture 21" descr="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300x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3869" cy="2593869"/>
                    </a:xfrm>
                    <a:prstGeom prst="rect">
                      <a:avLst/>
                    </a:prstGeom>
                    <a:noFill/>
                    <a:ln>
                      <a:noFill/>
                    </a:ln>
                  </pic:spPr>
                </pic:pic>
              </a:graphicData>
            </a:graphic>
          </wp:inline>
        </w:drawing>
      </w:r>
    </w:p>
    <w:p w14:paraId="5AA9FA14" w14:textId="77777777" w:rsidR="00AE2F51" w:rsidRDefault="00AE2F51" w:rsidP="00AE2F51">
      <w:pPr>
        <w:pStyle w:val="ListParagraph"/>
        <w:spacing w:line="240" w:lineRule="auto"/>
        <w:ind w:left="0"/>
        <w:jc w:val="center"/>
        <w:rPr>
          <w:b/>
        </w:rPr>
      </w:pPr>
    </w:p>
    <w:p w14:paraId="45EBAA95" w14:textId="77777777" w:rsidR="00AE2F51" w:rsidRPr="00531A23" w:rsidRDefault="00AE2F51" w:rsidP="00AE2F51">
      <w:pPr>
        <w:spacing w:line="240" w:lineRule="auto"/>
        <w:ind w:left="0" w:firstLine="0"/>
        <w:rPr>
          <w:b/>
        </w:rPr>
      </w:pPr>
    </w:p>
    <w:p w14:paraId="7CFBDD62" w14:textId="77777777" w:rsidR="00AE2F51" w:rsidRPr="00184AE5" w:rsidRDefault="00AE2F51" w:rsidP="00AE2F51">
      <w:pPr>
        <w:spacing w:line="240" w:lineRule="auto"/>
        <w:ind w:left="0" w:firstLine="0"/>
        <w:rPr>
          <w:b/>
          <w:sz w:val="28"/>
          <w:szCs w:val="28"/>
        </w:rPr>
      </w:pPr>
    </w:p>
    <w:p w14:paraId="6568EED6" w14:textId="77777777" w:rsidR="00AE2F51" w:rsidRPr="006A0DEB" w:rsidRDefault="00AE2F51" w:rsidP="00AE2F51">
      <w:pPr>
        <w:pStyle w:val="ListParagraph"/>
        <w:spacing w:line="240" w:lineRule="auto"/>
        <w:ind w:left="0"/>
        <w:jc w:val="center"/>
        <w:rPr>
          <w:b/>
          <w:sz w:val="28"/>
          <w:szCs w:val="28"/>
          <w:lang w:val="en-US"/>
        </w:rPr>
      </w:pPr>
      <w:r w:rsidRPr="006A0DEB">
        <w:rPr>
          <w:b/>
          <w:sz w:val="28"/>
          <w:szCs w:val="28"/>
          <w:lang w:val="en-US"/>
        </w:rPr>
        <w:t>Oleh ;</w:t>
      </w:r>
    </w:p>
    <w:p w14:paraId="059F79DD" w14:textId="77777777" w:rsidR="00AE2F51" w:rsidRPr="006A0DEB" w:rsidRDefault="00AE2F51" w:rsidP="00AE2F51">
      <w:pPr>
        <w:pStyle w:val="ListParagraph"/>
        <w:spacing w:line="240" w:lineRule="auto"/>
        <w:ind w:left="0"/>
        <w:jc w:val="center"/>
        <w:rPr>
          <w:b/>
          <w:sz w:val="28"/>
          <w:szCs w:val="28"/>
          <w:u w:val="single"/>
          <w:lang w:val="en-US"/>
        </w:rPr>
      </w:pPr>
      <w:r w:rsidRPr="006A0DEB">
        <w:rPr>
          <w:b/>
          <w:sz w:val="28"/>
          <w:szCs w:val="28"/>
          <w:u w:val="single"/>
          <w:lang w:val="en-US"/>
        </w:rPr>
        <w:t>ANGGIE SAFITRI AMIRA ZAIN</w:t>
      </w:r>
    </w:p>
    <w:p w14:paraId="5212B8E6" w14:textId="77777777" w:rsidR="00AE2F51" w:rsidRPr="006A0DEB" w:rsidRDefault="00AE2F51" w:rsidP="00AE2F51">
      <w:pPr>
        <w:pStyle w:val="ListParagraph"/>
        <w:spacing w:line="240" w:lineRule="auto"/>
        <w:ind w:left="0"/>
        <w:jc w:val="center"/>
        <w:rPr>
          <w:b/>
          <w:sz w:val="28"/>
          <w:szCs w:val="28"/>
        </w:rPr>
      </w:pPr>
      <w:r w:rsidRPr="006A0DEB">
        <w:rPr>
          <w:b/>
          <w:sz w:val="28"/>
          <w:szCs w:val="28"/>
        </w:rPr>
        <w:t>NIM. 16100</w:t>
      </w:r>
      <w:r w:rsidRPr="006A0DEB">
        <w:rPr>
          <w:b/>
          <w:sz w:val="28"/>
          <w:szCs w:val="28"/>
          <w:lang w:val="en-US"/>
        </w:rPr>
        <w:t>1</w:t>
      </w:r>
      <w:r w:rsidRPr="006A0DEB">
        <w:rPr>
          <w:b/>
          <w:sz w:val="28"/>
          <w:szCs w:val="28"/>
        </w:rPr>
        <w:t>3</w:t>
      </w:r>
    </w:p>
    <w:p w14:paraId="334C3070" w14:textId="77777777" w:rsidR="00AE2F51" w:rsidRPr="006A0DEB" w:rsidRDefault="00AE2F51" w:rsidP="00AE2F51">
      <w:pPr>
        <w:spacing w:line="240" w:lineRule="auto"/>
        <w:ind w:left="0" w:firstLine="0"/>
        <w:jc w:val="center"/>
        <w:rPr>
          <w:b/>
          <w:sz w:val="28"/>
          <w:szCs w:val="28"/>
        </w:rPr>
      </w:pPr>
    </w:p>
    <w:p w14:paraId="0CEB0D36" w14:textId="77777777" w:rsidR="00AE2F51" w:rsidRPr="006A0DEB" w:rsidRDefault="00AE2F51" w:rsidP="00AE2F51">
      <w:pPr>
        <w:pStyle w:val="ListParagraph"/>
        <w:spacing w:line="240" w:lineRule="auto"/>
        <w:ind w:left="0"/>
        <w:jc w:val="center"/>
        <w:rPr>
          <w:b/>
          <w:sz w:val="28"/>
          <w:szCs w:val="28"/>
        </w:rPr>
      </w:pPr>
    </w:p>
    <w:p w14:paraId="30667FE6" w14:textId="77777777" w:rsidR="00AE2F51" w:rsidRDefault="00AE2F51" w:rsidP="00AE2F51">
      <w:pPr>
        <w:pStyle w:val="ListParagraph"/>
        <w:spacing w:line="240" w:lineRule="auto"/>
        <w:ind w:left="0"/>
        <w:jc w:val="center"/>
        <w:rPr>
          <w:b/>
        </w:rPr>
      </w:pPr>
    </w:p>
    <w:p w14:paraId="674565A1" w14:textId="77777777" w:rsidR="00AE2F51" w:rsidRDefault="00AE2F51" w:rsidP="00AE2F51">
      <w:pPr>
        <w:pStyle w:val="ListParagraph"/>
        <w:spacing w:line="240" w:lineRule="auto"/>
        <w:ind w:left="0"/>
        <w:jc w:val="center"/>
        <w:rPr>
          <w:b/>
        </w:rPr>
      </w:pPr>
    </w:p>
    <w:p w14:paraId="6C58D1D7" w14:textId="77777777" w:rsidR="00AE2F51" w:rsidRDefault="00AE2F51" w:rsidP="00AE2F51">
      <w:pPr>
        <w:pStyle w:val="ListParagraph"/>
        <w:spacing w:line="240" w:lineRule="auto"/>
        <w:ind w:left="0"/>
        <w:jc w:val="center"/>
        <w:rPr>
          <w:b/>
        </w:rPr>
      </w:pPr>
    </w:p>
    <w:p w14:paraId="267704B7" w14:textId="77777777" w:rsidR="00AE2F51" w:rsidRDefault="00AE2F51" w:rsidP="00AE2F51">
      <w:pPr>
        <w:pStyle w:val="ListParagraph"/>
        <w:spacing w:line="240" w:lineRule="auto"/>
        <w:ind w:left="0"/>
        <w:rPr>
          <w:b/>
        </w:rPr>
      </w:pPr>
    </w:p>
    <w:p w14:paraId="3EFCB1A1" w14:textId="77777777" w:rsidR="00AE2F51" w:rsidRPr="006A0DEB" w:rsidRDefault="00AE2F51" w:rsidP="00AE2F51">
      <w:pPr>
        <w:pStyle w:val="ListParagraph"/>
        <w:spacing w:line="240" w:lineRule="auto"/>
        <w:ind w:left="0"/>
        <w:jc w:val="center"/>
        <w:rPr>
          <w:b/>
          <w:sz w:val="28"/>
          <w:szCs w:val="28"/>
        </w:rPr>
      </w:pPr>
    </w:p>
    <w:p w14:paraId="7F373C76" w14:textId="77777777" w:rsidR="00AE2F51" w:rsidRPr="006A0DEB" w:rsidRDefault="00AE2F51" w:rsidP="00AE2F51">
      <w:pPr>
        <w:pStyle w:val="ListParagraph"/>
        <w:spacing w:line="240" w:lineRule="auto"/>
        <w:ind w:left="0"/>
        <w:jc w:val="center"/>
        <w:rPr>
          <w:b/>
          <w:sz w:val="28"/>
          <w:szCs w:val="28"/>
        </w:rPr>
      </w:pPr>
      <w:r w:rsidRPr="006A0DEB">
        <w:rPr>
          <w:b/>
          <w:sz w:val="28"/>
          <w:szCs w:val="28"/>
        </w:rPr>
        <w:t xml:space="preserve">PROGRAM STUDI </w:t>
      </w:r>
      <w:r w:rsidRPr="006A0DEB">
        <w:rPr>
          <w:b/>
          <w:sz w:val="28"/>
          <w:szCs w:val="28"/>
          <w:lang w:val="en-US"/>
        </w:rPr>
        <w:t xml:space="preserve">ILMU </w:t>
      </w:r>
      <w:r w:rsidRPr="006A0DEB">
        <w:rPr>
          <w:b/>
          <w:sz w:val="28"/>
          <w:szCs w:val="28"/>
        </w:rPr>
        <w:t>KEPERAWATAN</w:t>
      </w:r>
    </w:p>
    <w:p w14:paraId="051765F2" w14:textId="77777777" w:rsidR="00AE2F51" w:rsidRPr="006A0DEB" w:rsidRDefault="00AE2F51" w:rsidP="00AE2F51">
      <w:pPr>
        <w:pStyle w:val="ListParagraph"/>
        <w:spacing w:line="240" w:lineRule="auto"/>
        <w:ind w:left="0"/>
        <w:jc w:val="center"/>
        <w:rPr>
          <w:b/>
          <w:sz w:val="28"/>
          <w:szCs w:val="28"/>
        </w:rPr>
      </w:pPr>
      <w:r w:rsidRPr="006A0DEB">
        <w:rPr>
          <w:b/>
          <w:sz w:val="28"/>
          <w:szCs w:val="28"/>
        </w:rPr>
        <w:t>SEKOLAH TINGGI ILMU KESEHATAN HANG TUAH</w:t>
      </w:r>
    </w:p>
    <w:p w14:paraId="6DAE97C1" w14:textId="77777777" w:rsidR="00AE2F51" w:rsidRPr="006A0DEB" w:rsidRDefault="00AE2F51" w:rsidP="00AE2F51">
      <w:pPr>
        <w:pStyle w:val="ListParagraph"/>
        <w:spacing w:line="240" w:lineRule="auto"/>
        <w:ind w:left="0"/>
        <w:jc w:val="center"/>
        <w:rPr>
          <w:b/>
          <w:sz w:val="28"/>
          <w:szCs w:val="28"/>
        </w:rPr>
      </w:pPr>
      <w:r w:rsidRPr="006A0DEB">
        <w:rPr>
          <w:b/>
          <w:sz w:val="28"/>
          <w:szCs w:val="28"/>
        </w:rPr>
        <w:t>SURABAYA</w:t>
      </w:r>
    </w:p>
    <w:p w14:paraId="5E00B2B5" w14:textId="77777777" w:rsidR="00AE2F51" w:rsidRDefault="00AE2F51" w:rsidP="00AE2F51">
      <w:pPr>
        <w:pStyle w:val="ListParagraph"/>
        <w:spacing w:line="240" w:lineRule="auto"/>
        <w:ind w:left="0"/>
        <w:jc w:val="center"/>
        <w:rPr>
          <w:b/>
          <w:sz w:val="28"/>
          <w:szCs w:val="28"/>
          <w:lang w:val="en-US"/>
        </w:rPr>
        <w:sectPr w:rsidR="00AE2F51" w:rsidSect="00024C57">
          <w:headerReference w:type="default" r:id="rId9"/>
          <w:footerReference w:type="default" r:id="rId10"/>
          <w:headerReference w:type="first" r:id="rId11"/>
          <w:footerReference w:type="first" r:id="rId12"/>
          <w:pgSz w:w="11906" w:h="16838" w:code="9"/>
          <w:pgMar w:top="1701" w:right="1701" w:bottom="1701" w:left="2268" w:header="709" w:footer="709" w:gutter="0"/>
          <w:pgNumType w:fmt="lowerRoman"/>
          <w:cols w:space="708"/>
          <w:titlePg/>
          <w:docGrid w:linePitch="360"/>
        </w:sectPr>
      </w:pPr>
      <w:r w:rsidRPr="006A0DEB">
        <w:rPr>
          <w:b/>
          <w:sz w:val="28"/>
          <w:szCs w:val="28"/>
        </w:rPr>
        <w:t>20</w:t>
      </w:r>
      <w:r w:rsidRPr="006A0DEB">
        <w:rPr>
          <w:b/>
          <w:sz w:val="28"/>
          <w:szCs w:val="28"/>
          <w:lang w:val="en-US"/>
        </w:rPr>
        <w:t>20</w:t>
      </w:r>
    </w:p>
    <w:p w14:paraId="5BD4C3A9" w14:textId="77777777" w:rsidR="00AE2F51" w:rsidRPr="005514B7" w:rsidRDefault="00AE2F51" w:rsidP="00AE2F51">
      <w:pPr>
        <w:pStyle w:val="Heading1"/>
        <w:ind w:left="0" w:firstLine="0"/>
        <w:jc w:val="center"/>
        <w:rPr>
          <w:sz w:val="28"/>
          <w:szCs w:val="28"/>
        </w:rPr>
      </w:pPr>
      <w:bookmarkStart w:id="2" w:name="_Toc46423871"/>
      <w:r>
        <w:rPr>
          <w:sz w:val="28"/>
          <w:szCs w:val="28"/>
        </w:rPr>
        <w:lastRenderedPageBreak/>
        <w:t>SKRIPSI</w:t>
      </w:r>
      <w:bookmarkEnd w:id="2"/>
    </w:p>
    <w:p w14:paraId="0C63188B" w14:textId="77777777" w:rsidR="00AE2F51" w:rsidRPr="007325A2" w:rsidRDefault="00AE2F51" w:rsidP="00AE2F51">
      <w:pPr>
        <w:pStyle w:val="ListParagraph"/>
        <w:spacing w:line="240" w:lineRule="auto"/>
        <w:ind w:left="0" w:firstLine="0"/>
        <w:jc w:val="center"/>
        <w:rPr>
          <w:b/>
          <w:sz w:val="28"/>
          <w:szCs w:val="28"/>
          <w:lang w:val="en-US"/>
        </w:rPr>
      </w:pPr>
      <w:r>
        <w:rPr>
          <w:b/>
          <w:sz w:val="28"/>
          <w:szCs w:val="28"/>
          <w:lang w:val="en-US"/>
        </w:rPr>
        <w:t xml:space="preserve">KEPATUHAN MINUM OBAT TERHADAP KEKAMBUHAN PADA PASIEN GAGAL JANTUNG </w:t>
      </w:r>
    </w:p>
    <w:p w14:paraId="50B1406C" w14:textId="77777777" w:rsidR="00AE2F51" w:rsidRPr="007325A2" w:rsidRDefault="00AE2F51" w:rsidP="00AE2F51">
      <w:pPr>
        <w:pStyle w:val="ListParagraph"/>
        <w:spacing w:line="240" w:lineRule="auto"/>
        <w:ind w:left="0" w:firstLine="0"/>
        <w:jc w:val="center"/>
        <w:rPr>
          <w:b/>
          <w:sz w:val="28"/>
          <w:szCs w:val="28"/>
          <w:lang w:val="en-US"/>
        </w:rPr>
      </w:pPr>
    </w:p>
    <w:p w14:paraId="3B01445B" w14:textId="77777777" w:rsidR="00AE2F51" w:rsidRPr="00C27B12" w:rsidRDefault="00AE2F51" w:rsidP="00AE2F51">
      <w:pPr>
        <w:pStyle w:val="ListParagraph"/>
        <w:tabs>
          <w:tab w:val="left" w:pos="3119"/>
        </w:tabs>
        <w:spacing w:line="240" w:lineRule="auto"/>
        <w:ind w:left="0"/>
        <w:jc w:val="center"/>
        <w:rPr>
          <w:b/>
          <w:i/>
          <w:iCs/>
          <w:sz w:val="28"/>
          <w:szCs w:val="28"/>
          <w:lang w:val="en-US"/>
        </w:rPr>
      </w:pPr>
      <w:r w:rsidRPr="00C27B12">
        <w:rPr>
          <w:b/>
          <w:i/>
          <w:iCs/>
          <w:sz w:val="28"/>
          <w:szCs w:val="28"/>
          <w:lang w:val="en-US"/>
        </w:rPr>
        <w:t>LITERATURE REVIEW</w:t>
      </w:r>
    </w:p>
    <w:p w14:paraId="3AA817B9" w14:textId="77777777" w:rsidR="00AE2F51" w:rsidRDefault="00AE2F51" w:rsidP="00AE2F51">
      <w:pPr>
        <w:spacing w:line="240" w:lineRule="auto"/>
        <w:ind w:left="0" w:firstLine="0"/>
        <w:jc w:val="center"/>
        <w:rPr>
          <w:b/>
          <w:szCs w:val="24"/>
        </w:rPr>
      </w:pPr>
    </w:p>
    <w:p w14:paraId="5DA2E4AE" w14:textId="77777777" w:rsidR="00AE2F51" w:rsidRPr="001E5D2F" w:rsidRDefault="00AE2F51" w:rsidP="00AE2F51">
      <w:pPr>
        <w:spacing w:line="240" w:lineRule="auto"/>
        <w:jc w:val="center"/>
        <w:rPr>
          <w:b/>
          <w:szCs w:val="24"/>
        </w:rPr>
      </w:pPr>
      <w:r w:rsidRPr="001E5D2F">
        <w:rPr>
          <w:b/>
          <w:szCs w:val="24"/>
        </w:rPr>
        <w:t>Diajukan untuk memperoleh gelar Sarjana Keperawatan (S.Kep.)</w:t>
      </w:r>
    </w:p>
    <w:p w14:paraId="4D2BC432" w14:textId="77777777" w:rsidR="00AE2F51" w:rsidRPr="006A0DEB" w:rsidRDefault="00AE2F51" w:rsidP="00AE2F51">
      <w:pPr>
        <w:spacing w:line="240" w:lineRule="auto"/>
        <w:jc w:val="center"/>
        <w:rPr>
          <w:b/>
          <w:bCs/>
          <w:szCs w:val="24"/>
        </w:rPr>
      </w:pPr>
      <w:r w:rsidRPr="001E5D2F">
        <w:rPr>
          <w:b/>
          <w:bCs/>
          <w:szCs w:val="24"/>
        </w:rPr>
        <w:t>Di Sekolah Tinggi Ilmu Kesehatan Hang Tuah Surabaya</w:t>
      </w:r>
    </w:p>
    <w:p w14:paraId="23129BF7" w14:textId="77777777" w:rsidR="00AE2F51" w:rsidRPr="001E5D2F" w:rsidRDefault="00AE2F51" w:rsidP="00AE2F51">
      <w:pPr>
        <w:spacing w:line="240" w:lineRule="auto"/>
        <w:jc w:val="center"/>
        <w:rPr>
          <w:b/>
          <w:szCs w:val="24"/>
        </w:rPr>
      </w:pPr>
    </w:p>
    <w:p w14:paraId="1BF6187E" w14:textId="77777777" w:rsidR="00AE2F51" w:rsidRPr="001E5D2F" w:rsidRDefault="00AE2F51" w:rsidP="00AE2F51">
      <w:pPr>
        <w:spacing w:line="240" w:lineRule="auto"/>
        <w:ind w:left="0" w:firstLine="0"/>
        <w:jc w:val="center"/>
        <w:rPr>
          <w:b/>
          <w:szCs w:val="24"/>
        </w:rPr>
      </w:pPr>
    </w:p>
    <w:p w14:paraId="4B16515F" w14:textId="77777777" w:rsidR="00AE2F51" w:rsidRPr="001E5D2F" w:rsidRDefault="00AE2F51" w:rsidP="00AE2F51">
      <w:pPr>
        <w:spacing w:line="240" w:lineRule="auto"/>
        <w:jc w:val="center"/>
        <w:rPr>
          <w:b/>
          <w:szCs w:val="24"/>
        </w:rPr>
      </w:pPr>
      <w:r w:rsidRPr="001E5D2F">
        <w:rPr>
          <w:noProof/>
          <w:szCs w:val="24"/>
          <w:lang w:val="en-US"/>
        </w:rPr>
        <w:drawing>
          <wp:anchor distT="0" distB="0" distL="114300" distR="114300" simplePos="0" relativeHeight="251694592" behindDoc="1" locked="0" layoutInCell="1" allowOverlap="1" wp14:anchorId="4D9792F7" wp14:editId="4AEDDDD4">
            <wp:simplePos x="0" y="0"/>
            <wp:positionH relativeFrom="margin">
              <wp:align>center</wp:align>
            </wp:positionH>
            <wp:positionV relativeFrom="paragraph">
              <wp:posOffset>8890</wp:posOffset>
            </wp:positionV>
            <wp:extent cx="1984375" cy="1838325"/>
            <wp:effectExtent l="0" t="0" r="0" b="9525"/>
            <wp:wrapTight wrapText="bothSides">
              <wp:wrapPolygon edited="0">
                <wp:start x="0" y="0"/>
                <wp:lineTo x="0" y="21488"/>
                <wp:lineTo x="21358" y="21488"/>
                <wp:lineTo x="21358" y="0"/>
                <wp:lineTo x="0" y="0"/>
              </wp:wrapPolygon>
            </wp:wrapTight>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g1.png"/>
                    <pic:cNvPicPr/>
                  </pic:nvPicPr>
                  <pic:blipFill rotWithShape="1">
                    <a:blip r:embed="rId13">
                      <a:extLst>
                        <a:ext uri="{28A0092B-C50C-407E-A947-70E740481C1C}">
                          <a14:useLocalDpi xmlns:a14="http://schemas.microsoft.com/office/drawing/2010/main" val="0"/>
                        </a:ext>
                      </a:extLst>
                    </a:blip>
                    <a:srcRect b="30016"/>
                    <a:stretch/>
                  </pic:blipFill>
                  <pic:spPr bwMode="auto">
                    <a:xfrm>
                      <a:off x="0" y="0"/>
                      <a:ext cx="1984375" cy="18383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3C7ACF" w14:textId="77777777" w:rsidR="00AE2F51" w:rsidRPr="001E5D2F" w:rsidRDefault="00AE2F51" w:rsidP="00AE2F51">
      <w:pPr>
        <w:spacing w:line="240" w:lineRule="auto"/>
        <w:jc w:val="center"/>
        <w:rPr>
          <w:b/>
          <w:szCs w:val="24"/>
        </w:rPr>
      </w:pPr>
    </w:p>
    <w:p w14:paraId="5540341C" w14:textId="77777777" w:rsidR="00AE2F51" w:rsidRPr="001E5D2F" w:rsidRDefault="00AE2F51" w:rsidP="00AE2F51">
      <w:pPr>
        <w:spacing w:line="240" w:lineRule="auto"/>
        <w:jc w:val="center"/>
        <w:rPr>
          <w:b/>
          <w:szCs w:val="24"/>
        </w:rPr>
      </w:pPr>
    </w:p>
    <w:p w14:paraId="1B1BF901" w14:textId="77777777" w:rsidR="00AE2F51" w:rsidRPr="001E5D2F" w:rsidRDefault="00AE2F51" w:rsidP="00AE2F51">
      <w:pPr>
        <w:spacing w:line="240" w:lineRule="auto"/>
        <w:jc w:val="center"/>
        <w:rPr>
          <w:b/>
          <w:szCs w:val="24"/>
        </w:rPr>
      </w:pPr>
    </w:p>
    <w:p w14:paraId="1B2C653F" w14:textId="77777777" w:rsidR="00AE2F51" w:rsidRPr="001E5D2F" w:rsidRDefault="00AE2F51" w:rsidP="00AE2F51">
      <w:pPr>
        <w:spacing w:line="240" w:lineRule="auto"/>
        <w:jc w:val="center"/>
        <w:rPr>
          <w:b/>
          <w:szCs w:val="24"/>
        </w:rPr>
      </w:pPr>
    </w:p>
    <w:p w14:paraId="1134D91D" w14:textId="77777777" w:rsidR="00AE2F51" w:rsidRDefault="00AE2F51" w:rsidP="00AE2F51">
      <w:pPr>
        <w:spacing w:line="240" w:lineRule="auto"/>
        <w:ind w:left="0" w:firstLine="0"/>
        <w:jc w:val="center"/>
        <w:rPr>
          <w:b/>
          <w:szCs w:val="24"/>
        </w:rPr>
      </w:pPr>
    </w:p>
    <w:p w14:paraId="3379DBFE" w14:textId="77777777" w:rsidR="00AE2F51" w:rsidRDefault="00AE2F51" w:rsidP="00AE2F51">
      <w:pPr>
        <w:spacing w:line="240" w:lineRule="auto"/>
        <w:ind w:left="0" w:firstLine="0"/>
        <w:jc w:val="center"/>
        <w:rPr>
          <w:b/>
          <w:szCs w:val="24"/>
        </w:rPr>
      </w:pPr>
    </w:p>
    <w:p w14:paraId="64F96A6D" w14:textId="77777777" w:rsidR="00AE2F51" w:rsidRPr="001E5D2F" w:rsidRDefault="00AE2F51" w:rsidP="00AE2F51">
      <w:pPr>
        <w:spacing w:line="240" w:lineRule="auto"/>
        <w:jc w:val="center"/>
        <w:rPr>
          <w:b/>
          <w:szCs w:val="24"/>
        </w:rPr>
      </w:pPr>
      <w:r w:rsidRPr="001E5D2F">
        <w:rPr>
          <w:b/>
          <w:szCs w:val="24"/>
        </w:rPr>
        <w:t>Oleh :</w:t>
      </w:r>
    </w:p>
    <w:p w14:paraId="4F74B88E" w14:textId="77777777" w:rsidR="00AE2F51" w:rsidRPr="001E5D2F" w:rsidRDefault="00AE2F51" w:rsidP="00AE2F51">
      <w:pPr>
        <w:spacing w:line="240" w:lineRule="auto"/>
        <w:jc w:val="center"/>
        <w:rPr>
          <w:b/>
          <w:szCs w:val="24"/>
        </w:rPr>
      </w:pPr>
    </w:p>
    <w:p w14:paraId="4BD8FB13" w14:textId="77777777" w:rsidR="00AE2F51" w:rsidRPr="005514B7" w:rsidRDefault="00AE2F51" w:rsidP="00AE2F51">
      <w:pPr>
        <w:spacing w:before="0" w:beforeAutospacing="0" w:line="240" w:lineRule="auto"/>
        <w:jc w:val="center"/>
        <w:rPr>
          <w:b/>
          <w:szCs w:val="24"/>
          <w:u w:val="single"/>
          <w:lang w:val="en-US"/>
        </w:rPr>
      </w:pPr>
      <w:r>
        <w:rPr>
          <w:b/>
          <w:szCs w:val="24"/>
          <w:u w:val="single"/>
          <w:lang w:val="en-US"/>
        </w:rPr>
        <w:t>ANGGIE SAFITRI AMIRA ZAIN</w:t>
      </w:r>
    </w:p>
    <w:p w14:paraId="5E24D96C" w14:textId="77777777" w:rsidR="00AE2F51" w:rsidRDefault="00AE2F51" w:rsidP="00AE2F51">
      <w:pPr>
        <w:spacing w:before="0" w:beforeAutospacing="0" w:line="240" w:lineRule="auto"/>
        <w:jc w:val="center"/>
        <w:rPr>
          <w:b/>
          <w:szCs w:val="24"/>
        </w:rPr>
      </w:pPr>
      <w:r w:rsidRPr="001E5D2F">
        <w:rPr>
          <w:b/>
          <w:szCs w:val="24"/>
        </w:rPr>
        <w:t>NIM. 161.00</w:t>
      </w:r>
      <w:r>
        <w:rPr>
          <w:b/>
          <w:szCs w:val="24"/>
          <w:lang w:val="en-US"/>
        </w:rPr>
        <w:t>1</w:t>
      </w:r>
      <w:r w:rsidRPr="001E5D2F">
        <w:rPr>
          <w:b/>
          <w:szCs w:val="24"/>
        </w:rPr>
        <w:t>3</w:t>
      </w:r>
    </w:p>
    <w:p w14:paraId="46B5F60D" w14:textId="77777777" w:rsidR="00AE2F51" w:rsidRDefault="00AE2F51" w:rsidP="00AE2F51">
      <w:pPr>
        <w:spacing w:line="240" w:lineRule="auto"/>
        <w:jc w:val="center"/>
        <w:rPr>
          <w:b/>
          <w:szCs w:val="24"/>
        </w:rPr>
      </w:pPr>
    </w:p>
    <w:p w14:paraId="4DAD2730" w14:textId="77777777" w:rsidR="00AE2F51" w:rsidRDefault="00AE2F51" w:rsidP="00AE2F51">
      <w:pPr>
        <w:spacing w:line="240" w:lineRule="auto"/>
        <w:jc w:val="center"/>
        <w:rPr>
          <w:b/>
          <w:szCs w:val="24"/>
        </w:rPr>
      </w:pPr>
    </w:p>
    <w:p w14:paraId="06C54DCF" w14:textId="77777777" w:rsidR="00AE2F51" w:rsidRPr="001E5D2F" w:rsidRDefault="00AE2F51" w:rsidP="00AE2F51">
      <w:pPr>
        <w:spacing w:line="240" w:lineRule="auto"/>
        <w:jc w:val="center"/>
        <w:rPr>
          <w:b/>
          <w:szCs w:val="24"/>
        </w:rPr>
      </w:pPr>
    </w:p>
    <w:p w14:paraId="5A46AADB" w14:textId="77777777" w:rsidR="00AE2F51" w:rsidRPr="001E5D2F" w:rsidRDefault="00AE2F51" w:rsidP="00AE2F51">
      <w:pPr>
        <w:spacing w:before="0" w:beforeAutospacing="0" w:line="240" w:lineRule="auto"/>
        <w:jc w:val="center"/>
        <w:rPr>
          <w:b/>
          <w:szCs w:val="24"/>
        </w:rPr>
      </w:pPr>
      <w:r w:rsidRPr="001E5D2F">
        <w:rPr>
          <w:b/>
          <w:szCs w:val="24"/>
        </w:rPr>
        <w:t>PROGRAM STUDI ILMU KEPERAWATAN</w:t>
      </w:r>
    </w:p>
    <w:p w14:paraId="64157749" w14:textId="77777777" w:rsidR="00AE2F51" w:rsidRPr="001E5D2F" w:rsidRDefault="00AE2F51" w:rsidP="00AE2F51">
      <w:pPr>
        <w:spacing w:before="0" w:beforeAutospacing="0" w:line="240" w:lineRule="auto"/>
        <w:jc w:val="center"/>
        <w:rPr>
          <w:b/>
          <w:szCs w:val="24"/>
        </w:rPr>
      </w:pPr>
      <w:r w:rsidRPr="001E5D2F">
        <w:rPr>
          <w:b/>
          <w:szCs w:val="24"/>
        </w:rPr>
        <w:t>SEKOLAH TINGGI ILMU KESEHATAN HANG TUAH</w:t>
      </w:r>
    </w:p>
    <w:p w14:paraId="268E22A8" w14:textId="77777777" w:rsidR="00AE2F51" w:rsidRPr="001E5D2F" w:rsidRDefault="00AE2F51" w:rsidP="00AE2F51">
      <w:pPr>
        <w:spacing w:before="0" w:beforeAutospacing="0" w:line="240" w:lineRule="auto"/>
        <w:jc w:val="center"/>
        <w:rPr>
          <w:b/>
          <w:szCs w:val="24"/>
        </w:rPr>
      </w:pPr>
      <w:r w:rsidRPr="001E5D2F">
        <w:rPr>
          <w:b/>
          <w:szCs w:val="24"/>
        </w:rPr>
        <w:t>SURABAYA</w:t>
      </w:r>
    </w:p>
    <w:p w14:paraId="35D45987" w14:textId="77777777" w:rsidR="00AE2F51" w:rsidRPr="001E5D2F" w:rsidRDefault="00AE2F51" w:rsidP="00AE2F51">
      <w:pPr>
        <w:spacing w:before="0" w:beforeAutospacing="0" w:line="240" w:lineRule="auto"/>
        <w:jc w:val="center"/>
        <w:rPr>
          <w:b/>
          <w:szCs w:val="24"/>
        </w:rPr>
      </w:pPr>
      <w:r w:rsidRPr="001E5D2F">
        <w:rPr>
          <w:b/>
          <w:szCs w:val="24"/>
        </w:rPr>
        <w:t>2020</w:t>
      </w:r>
    </w:p>
    <w:p w14:paraId="2E7B695C" w14:textId="77777777" w:rsidR="00AE2F51" w:rsidRPr="009B1AA2" w:rsidRDefault="00AE2F51" w:rsidP="00AE2F51">
      <w:pPr>
        <w:pStyle w:val="ListParagraph"/>
        <w:ind w:left="0"/>
      </w:pPr>
      <w:r>
        <w:br w:type="page"/>
      </w:r>
    </w:p>
    <w:p w14:paraId="4F85B5AE" w14:textId="77777777" w:rsidR="00AE2F51" w:rsidRDefault="00AE2F51" w:rsidP="00AE2F51">
      <w:pPr>
        <w:pStyle w:val="Heading1"/>
        <w:spacing w:line="360" w:lineRule="auto"/>
        <w:jc w:val="center"/>
      </w:pPr>
      <w:bookmarkStart w:id="3" w:name="_Toc34648824"/>
      <w:bookmarkStart w:id="4" w:name="_Toc34649096"/>
      <w:bookmarkStart w:id="5" w:name="_Toc46423872"/>
      <w:r w:rsidRPr="00E34702">
        <w:lastRenderedPageBreak/>
        <w:t>HALAMAN PERNYATAAN</w:t>
      </w:r>
      <w:bookmarkEnd w:id="3"/>
      <w:bookmarkEnd w:id="4"/>
      <w:bookmarkEnd w:id="5"/>
    </w:p>
    <w:p w14:paraId="5797A415" w14:textId="77777777" w:rsidR="00AE2F51" w:rsidRDefault="00AE2F51" w:rsidP="00AE2F51">
      <w:pPr>
        <w:spacing w:before="0" w:beforeAutospacing="0"/>
        <w:ind w:left="0" w:firstLine="0"/>
      </w:pPr>
    </w:p>
    <w:p w14:paraId="6F7EAB98" w14:textId="77777777" w:rsidR="00AE2F51" w:rsidRPr="008F03CE" w:rsidRDefault="00AE2F51" w:rsidP="00AE2F51">
      <w:pPr>
        <w:spacing w:before="0" w:beforeAutospacing="0"/>
        <w:jc w:val="both"/>
      </w:pPr>
      <w:r w:rsidRPr="008F03CE">
        <w:t>Saya bertanda tangan di bawah ini :</w:t>
      </w:r>
    </w:p>
    <w:p w14:paraId="6989CA9F" w14:textId="77777777" w:rsidR="00AE2F51" w:rsidRPr="002E390D" w:rsidRDefault="00AE2F51" w:rsidP="00AE2F51">
      <w:pPr>
        <w:spacing w:before="0" w:beforeAutospacing="0"/>
        <w:jc w:val="both"/>
        <w:rPr>
          <w:lang w:val="en-US"/>
        </w:rPr>
      </w:pPr>
      <w:r>
        <w:t>Nama</w:t>
      </w:r>
      <w:r>
        <w:tab/>
      </w:r>
      <w:r>
        <w:tab/>
        <w:t xml:space="preserve">: </w:t>
      </w:r>
      <w:r>
        <w:rPr>
          <w:lang w:val="en-US"/>
        </w:rPr>
        <w:t>Anggie Safitri Amira Zain</w:t>
      </w:r>
    </w:p>
    <w:p w14:paraId="662F1EE2" w14:textId="77777777" w:rsidR="00AE2F51" w:rsidRPr="008F03CE" w:rsidRDefault="00AE2F51" w:rsidP="00AE2F51">
      <w:pPr>
        <w:spacing w:before="0" w:beforeAutospacing="0"/>
        <w:jc w:val="both"/>
      </w:pPr>
      <w:r>
        <w:t>NIM</w:t>
      </w:r>
      <w:r>
        <w:tab/>
      </w:r>
      <w:r>
        <w:tab/>
      </w:r>
      <w:r>
        <w:tab/>
        <w:t>: 161.00</w:t>
      </w:r>
      <w:r>
        <w:rPr>
          <w:lang w:val="en-US"/>
        </w:rPr>
        <w:t>1</w:t>
      </w:r>
      <w:r>
        <w:t>3</w:t>
      </w:r>
    </w:p>
    <w:p w14:paraId="38C0BE3C" w14:textId="77777777" w:rsidR="00AE2F51" w:rsidRPr="002E390D" w:rsidRDefault="00AE2F51" w:rsidP="00AE2F51">
      <w:pPr>
        <w:spacing w:before="0" w:beforeAutospacing="0"/>
        <w:jc w:val="both"/>
        <w:rPr>
          <w:lang w:val="en-US"/>
        </w:rPr>
      </w:pPr>
      <w:r>
        <w:t>Tanggal Lahir</w:t>
      </w:r>
      <w:r>
        <w:tab/>
        <w:t>: Surabaya, 2</w:t>
      </w:r>
      <w:r>
        <w:rPr>
          <w:lang w:val="en-US"/>
        </w:rPr>
        <w:t>9</w:t>
      </w:r>
      <w:r>
        <w:t xml:space="preserve"> </w:t>
      </w:r>
      <w:r>
        <w:rPr>
          <w:lang w:val="en-US"/>
        </w:rPr>
        <w:t>Maret</w:t>
      </w:r>
      <w:r>
        <w:t xml:space="preserve"> 199</w:t>
      </w:r>
      <w:r>
        <w:rPr>
          <w:lang w:val="en-US"/>
        </w:rPr>
        <w:t>9</w:t>
      </w:r>
    </w:p>
    <w:p w14:paraId="554EE07B" w14:textId="77777777" w:rsidR="00AE2F51" w:rsidRDefault="00AE2F51" w:rsidP="00AE2F51">
      <w:pPr>
        <w:spacing w:before="0" w:beforeAutospacing="0"/>
        <w:jc w:val="both"/>
      </w:pPr>
      <w:r w:rsidRPr="008F03CE">
        <w:t>Program Studi</w:t>
      </w:r>
      <w:r w:rsidRPr="008F03CE">
        <w:tab/>
        <w:t>: S-1 Keperawatan</w:t>
      </w:r>
    </w:p>
    <w:p w14:paraId="4E06C2F9" w14:textId="77777777" w:rsidR="00AE2F51" w:rsidRPr="008F03CE" w:rsidRDefault="00AE2F51" w:rsidP="00AE2F51">
      <w:pPr>
        <w:spacing w:before="0" w:beforeAutospacing="0"/>
        <w:ind w:left="0" w:firstLine="720"/>
        <w:jc w:val="both"/>
      </w:pPr>
      <w:r w:rsidRPr="008F03CE">
        <w:t xml:space="preserve">Menyatakan bahwa </w:t>
      </w:r>
      <w:r>
        <w:rPr>
          <w:lang w:val="en-US"/>
        </w:rPr>
        <w:t>skripsi</w:t>
      </w:r>
      <w:r>
        <w:rPr>
          <w:rStyle w:val="CommentReference"/>
          <w:lang w:val="en-US"/>
        </w:rPr>
        <w:t xml:space="preserve"> </w:t>
      </w:r>
      <w:r>
        <w:rPr>
          <w:lang w:val="en-US"/>
        </w:rPr>
        <w:t>ya</w:t>
      </w:r>
      <w:r w:rsidRPr="008F03CE">
        <w:t xml:space="preserve">ng berjudul </w:t>
      </w:r>
      <w:r w:rsidRPr="001F511A">
        <w:t>“</w:t>
      </w:r>
      <w:r>
        <w:rPr>
          <w:lang w:val="en-US"/>
        </w:rPr>
        <w:t xml:space="preserve"> </w:t>
      </w:r>
      <w:r w:rsidRPr="001E32C5">
        <w:rPr>
          <w:b/>
          <w:bCs/>
          <w:lang w:val="en-US"/>
        </w:rPr>
        <w:t xml:space="preserve">Kepatuhan </w:t>
      </w:r>
      <w:r>
        <w:rPr>
          <w:b/>
          <w:bCs/>
          <w:lang w:val="en-US"/>
        </w:rPr>
        <w:t>M</w:t>
      </w:r>
      <w:r w:rsidRPr="001E32C5">
        <w:rPr>
          <w:b/>
          <w:bCs/>
          <w:lang w:val="en-US"/>
        </w:rPr>
        <w:t xml:space="preserve">inum </w:t>
      </w:r>
      <w:r>
        <w:rPr>
          <w:b/>
          <w:bCs/>
          <w:lang w:val="en-US"/>
        </w:rPr>
        <w:t>O</w:t>
      </w:r>
      <w:r w:rsidRPr="001E32C5">
        <w:rPr>
          <w:b/>
          <w:bCs/>
          <w:lang w:val="en-US"/>
        </w:rPr>
        <w:t xml:space="preserve">bat terhadap </w:t>
      </w:r>
      <w:r>
        <w:rPr>
          <w:b/>
          <w:bCs/>
          <w:lang w:val="en-US"/>
        </w:rPr>
        <w:t>K</w:t>
      </w:r>
      <w:r w:rsidRPr="001E32C5">
        <w:rPr>
          <w:b/>
          <w:bCs/>
          <w:lang w:val="en-US"/>
        </w:rPr>
        <w:t xml:space="preserve">ekambuhan pada </w:t>
      </w:r>
      <w:r>
        <w:rPr>
          <w:b/>
          <w:bCs/>
          <w:lang w:val="en-US"/>
        </w:rPr>
        <w:t>P</w:t>
      </w:r>
      <w:r w:rsidRPr="001E32C5">
        <w:rPr>
          <w:b/>
          <w:bCs/>
          <w:lang w:val="en-US"/>
        </w:rPr>
        <w:t xml:space="preserve">asien </w:t>
      </w:r>
      <w:r>
        <w:rPr>
          <w:b/>
          <w:bCs/>
          <w:lang w:val="en-US"/>
        </w:rPr>
        <w:t>G</w:t>
      </w:r>
      <w:r w:rsidRPr="001E32C5">
        <w:rPr>
          <w:b/>
          <w:bCs/>
          <w:lang w:val="en-US"/>
        </w:rPr>
        <w:t xml:space="preserve">agal </w:t>
      </w:r>
      <w:r>
        <w:rPr>
          <w:b/>
          <w:bCs/>
          <w:lang w:val="en-US"/>
        </w:rPr>
        <w:t>J</w:t>
      </w:r>
      <w:r w:rsidRPr="001E32C5">
        <w:rPr>
          <w:b/>
          <w:bCs/>
          <w:lang w:val="en-US"/>
        </w:rPr>
        <w:t>antun</w:t>
      </w:r>
      <w:r>
        <w:rPr>
          <w:b/>
          <w:bCs/>
        </w:rPr>
        <w:t>g (</w:t>
      </w:r>
      <w:r>
        <w:rPr>
          <w:b/>
          <w:bCs/>
          <w:i/>
        </w:rPr>
        <w:t>Literature review)</w:t>
      </w:r>
      <w:r w:rsidRPr="008F03CE">
        <w:t>”,</w:t>
      </w:r>
      <w:r w:rsidRPr="008F03CE">
        <w:rPr>
          <w:b/>
        </w:rPr>
        <w:t xml:space="preserve"> </w:t>
      </w:r>
      <w:r w:rsidRPr="008F03CE">
        <w:t>saya susun tanpa melakukan plagiat sesuai dengan peraturan yang berlaku di STIKES Hang Tuah Surabaya.</w:t>
      </w:r>
      <w:r>
        <w:rPr>
          <w:lang w:val="en-US"/>
        </w:rPr>
        <w:t xml:space="preserve"> </w:t>
      </w:r>
      <w:r w:rsidRPr="008F03CE">
        <w:t>Jika kemudian hari ternyata saya melakukan tindakan plagiat saya akan bertanggung jawab sepenuhnya dan menerima sanksi yang dijatuhkan oleh STIKES Hang Tuah Surabaya.</w:t>
      </w:r>
    </w:p>
    <w:p w14:paraId="7472A0B2" w14:textId="77777777" w:rsidR="00AE2F51" w:rsidRPr="008F03CE" w:rsidRDefault="00AE2F51" w:rsidP="00AE2F51">
      <w:pPr>
        <w:spacing w:before="0" w:beforeAutospacing="0"/>
        <w:ind w:left="0" w:firstLine="720"/>
        <w:jc w:val="both"/>
      </w:pPr>
      <w:r w:rsidRPr="008F03CE">
        <w:t>Demikian pernyataan ini saya buat dengan sebenar-benarnya agar dapat digunakan sebagaimana mestinya.</w:t>
      </w:r>
    </w:p>
    <w:p w14:paraId="6C8BCF7D" w14:textId="77777777" w:rsidR="00AE2F51" w:rsidRDefault="00AE2F51" w:rsidP="00AE2F51">
      <w:pPr>
        <w:ind w:left="5040" w:right="282"/>
        <w:jc w:val="right"/>
      </w:pPr>
      <w:r w:rsidRPr="008F03CE">
        <w:t xml:space="preserve">Surabaya, </w:t>
      </w:r>
      <w:r>
        <w:rPr>
          <w:lang w:val="en-US"/>
        </w:rPr>
        <w:t>24 Juli</w:t>
      </w:r>
      <w:r w:rsidRPr="008F03CE">
        <w:t xml:space="preserve"> 2020</w:t>
      </w:r>
    </w:p>
    <w:p w14:paraId="4AA3CDF2" w14:textId="77777777" w:rsidR="00AE2F51" w:rsidRPr="008F03CE" w:rsidRDefault="00AE2F51" w:rsidP="00AE2F51">
      <w:pPr>
        <w:ind w:left="5040" w:firstLine="720"/>
        <w:jc w:val="both"/>
      </w:pPr>
      <w:r>
        <w:rPr>
          <w:noProof/>
          <w:lang w:val="en-US"/>
        </w:rPr>
        <w:drawing>
          <wp:inline distT="0" distB="0" distL="0" distR="0" wp14:anchorId="2263EE87" wp14:editId="6EC262B8">
            <wp:extent cx="1101435" cy="688397"/>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0-10-18 at 10.21.44 (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32694" cy="707934"/>
                    </a:xfrm>
                    <a:prstGeom prst="rect">
                      <a:avLst/>
                    </a:prstGeom>
                  </pic:spPr>
                </pic:pic>
              </a:graphicData>
            </a:graphic>
          </wp:inline>
        </w:drawing>
      </w:r>
    </w:p>
    <w:p w14:paraId="0920872C" w14:textId="77777777" w:rsidR="00AE2F51" w:rsidRPr="002E390D" w:rsidRDefault="00AE2F51" w:rsidP="00AE2F51">
      <w:pPr>
        <w:spacing w:before="0" w:beforeAutospacing="0"/>
        <w:ind w:left="4320" w:right="-1" w:firstLine="720"/>
        <w:jc w:val="right"/>
        <w:rPr>
          <w:b/>
          <w:lang w:val="en-US"/>
        </w:rPr>
      </w:pPr>
      <w:r>
        <w:rPr>
          <w:b/>
          <w:u w:val="single"/>
          <w:lang w:val="en-US"/>
        </w:rPr>
        <w:t>Anggie Safitri Amira Zain</w:t>
      </w:r>
    </w:p>
    <w:p w14:paraId="3FEE56AF" w14:textId="77777777" w:rsidR="00AE2F51" w:rsidRDefault="00AE2F51" w:rsidP="00AE2F51">
      <w:pPr>
        <w:spacing w:before="0" w:beforeAutospacing="0"/>
        <w:ind w:left="5040" w:right="707"/>
        <w:jc w:val="right"/>
        <w:rPr>
          <w:b/>
        </w:rPr>
      </w:pPr>
      <w:r w:rsidRPr="00D37C58">
        <w:rPr>
          <w:b/>
        </w:rPr>
        <w:t>NIM. 161.00</w:t>
      </w:r>
      <w:r>
        <w:rPr>
          <w:b/>
          <w:lang w:val="en-US"/>
        </w:rPr>
        <w:t>1</w:t>
      </w:r>
      <w:r w:rsidRPr="00D37C58">
        <w:rPr>
          <w:b/>
        </w:rPr>
        <w:t>3</w:t>
      </w:r>
    </w:p>
    <w:p w14:paraId="35805E27" w14:textId="77777777" w:rsidR="00AE2F51" w:rsidRDefault="00AE2F51" w:rsidP="00AE2F51">
      <w:pPr>
        <w:spacing w:before="0" w:beforeAutospacing="0"/>
        <w:ind w:right="707"/>
        <w:rPr>
          <w:bCs/>
          <w:lang w:val="en-US"/>
        </w:rPr>
      </w:pPr>
      <w:r>
        <w:rPr>
          <w:bCs/>
          <w:lang w:val="en-US"/>
        </w:rPr>
        <w:t xml:space="preserve">Ditetapkan di </w:t>
      </w:r>
      <w:r>
        <w:rPr>
          <w:bCs/>
          <w:lang w:val="en-US"/>
        </w:rPr>
        <w:tab/>
        <w:t>: Surabaya</w:t>
      </w:r>
    </w:p>
    <w:p w14:paraId="18A8CB32" w14:textId="77777777" w:rsidR="00AE2F51" w:rsidRPr="00E4607C" w:rsidRDefault="00AE2F51" w:rsidP="00AE2F51">
      <w:pPr>
        <w:spacing w:before="0" w:beforeAutospacing="0"/>
        <w:ind w:right="707"/>
        <w:rPr>
          <w:bCs/>
        </w:rPr>
      </w:pPr>
      <w:r>
        <w:rPr>
          <w:bCs/>
          <w:lang w:val="en-US"/>
        </w:rPr>
        <w:t>Tanggal</w:t>
      </w:r>
      <w:r>
        <w:rPr>
          <w:bCs/>
          <w:lang w:val="en-US"/>
        </w:rPr>
        <w:tab/>
        <w:t>: 24 Juli 202</w:t>
      </w:r>
      <w:r>
        <w:rPr>
          <w:bCs/>
        </w:rPr>
        <w:t>0</w:t>
      </w:r>
    </w:p>
    <w:p w14:paraId="1E880C84" w14:textId="77777777" w:rsidR="00AE2F51" w:rsidRPr="002E390D" w:rsidRDefault="00AE2F51" w:rsidP="00AE2F51">
      <w:pPr>
        <w:spacing w:before="0" w:beforeAutospacing="0"/>
        <w:rPr>
          <w:b/>
        </w:rPr>
      </w:pPr>
      <w:r>
        <w:rPr>
          <w:b/>
        </w:rPr>
        <w:br w:type="page"/>
      </w:r>
    </w:p>
    <w:p w14:paraId="6454E524" w14:textId="77777777" w:rsidR="00AE2F51" w:rsidRPr="008F03CE" w:rsidRDefault="00AE2F51" w:rsidP="00AE2F51">
      <w:pPr>
        <w:pStyle w:val="Heading1"/>
        <w:spacing w:line="480" w:lineRule="auto"/>
        <w:jc w:val="center"/>
      </w:pPr>
      <w:bookmarkStart w:id="6" w:name="_Toc34648825"/>
      <w:bookmarkStart w:id="7" w:name="_Toc34649097"/>
      <w:bookmarkStart w:id="8" w:name="_Toc46423873"/>
      <w:r w:rsidRPr="0021565C">
        <w:lastRenderedPageBreak/>
        <w:t>HALAMAN PERSETUJUAN</w:t>
      </w:r>
      <w:bookmarkEnd w:id="6"/>
      <w:bookmarkEnd w:id="7"/>
      <w:bookmarkEnd w:id="8"/>
    </w:p>
    <w:tbl>
      <w:tblPr>
        <w:tblStyle w:val="TableGrid"/>
        <w:tblpPr w:leftFromText="180" w:rightFromText="180" w:vertAnchor="text" w:horzAnchor="margin" w:tblpY="45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1"/>
      </w:tblGrid>
      <w:tr w:rsidR="00AE2F51" w:rsidRPr="008F03CE" w14:paraId="275AB5DB" w14:textId="77777777" w:rsidTr="004506E3">
        <w:tc>
          <w:tcPr>
            <w:tcW w:w="1696" w:type="dxa"/>
          </w:tcPr>
          <w:p w14:paraId="27E770F8" w14:textId="77777777" w:rsidR="00AE2F51" w:rsidRPr="008F03CE" w:rsidRDefault="00AE2F51" w:rsidP="00AE2F51">
            <w:pPr>
              <w:spacing w:line="480" w:lineRule="auto"/>
              <w:jc w:val="both"/>
              <w:rPr>
                <w:lang w:val="en-US"/>
              </w:rPr>
            </w:pPr>
            <w:r w:rsidRPr="008F03CE">
              <w:rPr>
                <w:lang w:val="en-US"/>
              </w:rPr>
              <w:t>Nama</w:t>
            </w:r>
          </w:p>
        </w:tc>
        <w:tc>
          <w:tcPr>
            <w:tcW w:w="6231" w:type="dxa"/>
          </w:tcPr>
          <w:p w14:paraId="74E59A3B" w14:textId="77777777" w:rsidR="00AE2F51" w:rsidRPr="008F03CE" w:rsidRDefault="00AE2F51" w:rsidP="00AE2F51">
            <w:pPr>
              <w:spacing w:line="480" w:lineRule="auto"/>
              <w:jc w:val="both"/>
              <w:rPr>
                <w:lang w:val="en-US"/>
              </w:rPr>
            </w:pPr>
            <w:r>
              <w:rPr>
                <w:lang w:val="en-US"/>
              </w:rPr>
              <w:t>: Anggie Safitri Amira Zain</w:t>
            </w:r>
          </w:p>
        </w:tc>
      </w:tr>
      <w:tr w:rsidR="00AE2F51" w:rsidRPr="008F03CE" w14:paraId="65673824" w14:textId="77777777" w:rsidTr="004506E3">
        <w:tc>
          <w:tcPr>
            <w:tcW w:w="1696" w:type="dxa"/>
          </w:tcPr>
          <w:p w14:paraId="5DFF661A" w14:textId="77777777" w:rsidR="00AE2F51" w:rsidRPr="008F03CE" w:rsidRDefault="00AE2F51" w:rsidP="00AE2F51">
            <w:pPr>
              <w:spacing w:line="480" w:lineRule="auto"/>
              <w:jc w:val="both"/>
              <w:rPr>
                <w:lang w:val="en-US"/>
              </w:rPr>
            </w:pPr>
            <w:r w:rsidRPr="008F03CE">
              <w:rPr>
                <w:lang w:val="en-US"/>
              </w:rPr>
              <w:t>NIM</w:t>
            </w:r>
          </w:p>
        </w:tc>
        <w:tc>
          <w:tcPr>
            <w:tcW w:w="6231" w:type="dxa"/>
          </w:tcPr>
          <w:p w14:paraId="29FCE197" w14:textId="77777777" w:rsidR="00AE2F51" w:rsidRPr="008F03CE" w:rsidRDefault="00AE2F51" w:rsidP="00AE2F51">
            <w:pPr>
              <w:spacing w:line="480" w:lineRule="auto"/>
              <w:jc w:val="both"/>
              <w:rPr>
                <w:lang w:val="en-US"/>
              </w:rPr>
            </w:pPr>
            <w:r>
              <w:rPr>
                <w:lang w:val="en-US"/>
              </w:rPr>
              <w:t>: 161.0013</w:t>
            </w:r>
          </w:p>
        </w:tc>
      </w:tr>
      <w:tr w:rsidR="00AE2F51" w:rsidRPr="008F03CE" w14:paraId="4834434B" w14:textId="77777777" w:rsidTr="004506E3">
        <w:tc>
          <w:tcPr>
            <w:tcW w:w="1696" w:type="dxa"/>
          </w:tcPr>
          <w:p w14:paraId="43E1B88F" w14:textId="77777777" w:rsidR="00AE2F51" w:rsidRPr="008F03CE" w:rsidRDefault="00AE2F51" w:rsidP="00AE2F51">
            <w:pPr>
              <w:spacing w:line="480" w:lineRule="auto"/>
              <w:jc w:val="both"/>
              <w:rPr>
                <w:lang w:val="en-US"/>
              </w:rPr>
            </w:pPr>
            <w:r w:rsidRPr="008F03CE">
              <w:rPr>
                <w:lang w:val="en-US"/>
              </w:rPr>
              <w:t>Program Studi</w:t>
            </w:r>
          </w:p>
        </w:tc>
        <w:tc>
          <w:tcPr>
            <w:tcW w:w="6231" w:type="dxa"/>
          </w:tcPr>
          <w:p w14:paraId="45722CFA" w14:textId="77777777" w:rsidR="00AE2F51" w:rsidRPr="008F03CE" w:rsidRDefault="00AE2F51" w:rsidP="00AE2F51">
            <w:pPr>
              <w:spacing w:line="480" w:lineRule="auto"/>
              <w:jc w:val="both"/>
              <w:rPr>
                <w:lang w:val="en-US"/>
              </w:rPr>
            </w:pPr>
            <w:r w:rsidRPr="008F03CE">
              <w:rPr>
                <w:lang w:val="en-US"/>
              </w:rPr>
              <w:t>: S-1 Keperawatan</w:t>
            </w:r>
          </w:p>
        </w:tc>
      </w:tr>
      <w:tr w:rsidR="00AE2F51" w:rsidRPr="008F03CE" w14:paraId="1A1E998F" w14:textId="77777777" w:rsidTr="004506E3">
        <w:tc>
          <w:tcPr>
            <w:tcW w:w="1696" w:type="dxa"/>
          </w:tcPr>
          <w:p w14:paraId="1806713C" w14:textId="77777777" w:rsidR="00AE2F51" w:rsidRPr="008F03CE" w:rsidRDefault="00AE2F51" w:rsidP="00AE2F51">
            <w:pPr>
              <w:spacing w:line="480" w:lineRule="auto"/>
              <w:jc w:val="both"/>
              <w:rPr>
                <w:lang w:val="en-US"/>
              </w:rPr>
            </w:pPr>
            <w:r w:rsidRPr="008F03CE">
              <w:rPr>
                <w:lang w:val="en-US"/>
              </w:rPr>
              <w:t>Judul</w:t>
            </w:r>
          </w:p>
        </w:tc>
        <w:tc>
          <w:tcPr>
            <w:tcW w:w="6231" w:type="dxa"/>
          </w:tcPr>
          <w:p w14:paraId="4A32CE3B" w14:textId="4C86F4F5" w:rsidR="00AE2F51" w:rsidRPr="00AE2F51" w:rsidRDefault="00AE2F51" w:rsidP="00AE2F51">
            <w:pPr>
              <w:spacing w:line="480" w:lineRule="auto"/>
              <w:jc w:val="both"/>
              <w:rPr>
                <w:lang w:val="en-US"/>
              </w:rPr>
            </w:pPr>
            <w:r>
              <w:rPr>
                <w:bCs/>
                <w:lang w:val="en-US"/>
              </w:rPr>
              <w:t xml:space="preserve">: </w:t>
            </w:r>
            <w:r>
              <w:rPr>
                <w:lang w:val="en-US"/>
              </w:rPr>
              <w:t xml:space="preserve">Kepatuhan minum obat terhadap kekambuhan pada pasien gagal </w:t>
            </w:r>
            <w:r>
              <w:t xml:space="preserve">jantung </w:t>
            </w:r>
            <w:r>
              <w:rPr>
                <w:lang w:val="en-US"/>
              </w:rPr>
              <w:t>(Literature review)</w:t>
            </w:r>
          </w:p>
        </w:tc>
      </w:tr>
    </w:tbl>
    <w:p w14:paraId="65DC43C4" w14:textId="38CFC6A6" w:rsidR="00AE2F51" w:rsidRDefault="00AE2F51" w:rsidP="00AE2F51">
      <w:pPr>
        <w:jc w:val="both"/>
      </w:pPr>
      <w:r w:rsidRPr="008F03CE">
        <w:t>Setelah kami periksa dan amati, selaku pembimbing mahasiswa :</w:t>
      </w:r>
    </w:p>
    <w:p w14:paraId="4E20B162" w14:textId="77777777" w:rsidR="00AE2F51" w:rsidRPr="002B0AAA" w:rsidRDefault="00AE2F51" w:rsidP="00AE2F51">
      <w:pPr>
        <w:spacing w:before="0" w:beforeAutospacing="0"/>
        <w:ind w:left="0" w:firstLine="0"/>
        <w:jc w:val="both"/>
      </w:pPr>
      <w:r w:rsidRPr="008F03CE">
        <w:t xml:space="preserve">Serta perbaikan-perbaikan sepenuhnya, maka kami menganggap dan dapat menyetujui bahwa </w:t>
      </w:r>
      <w:r>
        <w:rPr>
          <w:lang w:val="en-US"/>
        </w:rPr>
        <w:t xml:space="preserve">skripsi </w:t>
      </w:r>
      <w:r w:rsidRPr="008F03CE">
        <w:t>ini diajukan dalam sid</w:t>
      </w:r>
      <w:r>
        <w:t>a</w:t>
      </w:r>
      <w:r w:rsidRPr="008F03CE">
        <w:t>ng guna memenuhi sebagian persyaratan untuk memperoleh gelar :</w:t>
      </w:r>
    </w:p>
    <w:p w14:paraId="5741EE1E" w14:textId="77777777" w:rsidR="00AE2F51" w:rsidRPr="008F03CE" w:rsidRDefault="00AE2F51" w:rsidP="00AE2F51">
      <w:pPr>
        <w:spacing w:before="0" w:beforeAutospacing="0"/>
        <w:jc w:val="center"/>
        <w:rPr>
          <w:b/>
        </w:rPr>
      </w:pPr>
      <w:r w:rsidRPr="008F03CE">
        <w:rPr>
          <w:b/>
        </w:rPr>
        <w:t>SARJANA KEPERAWATAN (S.Kep)</w:t>
      </w:r>
    </w:p>
    <w:p w14:paraId="1758D5DC" w14:textId="77777777" w:rsidR="00AE2F51" w:rsidRPr="008F03CE" w:rsidRDefault="00AE2F51" w:rsidP="00AE2F51">
      <w:pPr>
        <w:spacing w:before="0" w:beforeAutospacing="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80"/>
        <w:gridCol w:w="4073"/>
      </w:tblGrid>
      <w:tr w:rsidR="00AE2F51" w:rsidRPr="00D37C58" w14:paraId="6D5FD8CE" w14:textId="77777777" w:rsidTr="004506E3">
        <w:tc>
          <w:tcPr>
            <w:tcW w:w="4508" w:type="dxa"/>
          </w:tcPr>
          <w:p w14:paraId="46110E0C" w14:textId="77777777" w:rsidR="00AE2F51" w:rsidRPr="00D76C76" w:rsidRDefault="00AE2F51" w:rsidP="004506E3">
            <w:pPr>
              <w:spacing w:before="0" w:beforeAutospacing="0"/>
              <w:jc w:val="center"/>
              <w:rPr>
                <w:b/>
                <w:lang w:val="en-US"/>
              </w:rPr>
            </w:pPr>
            <w:r w:rsidRPr="00D76C76">
              <w:rPr>
                <w:b/>
                <w:lang w:val="en-US"/>
              </w:rPr>
              <w:t>Pembimbing I</w:t>
            </w:r>
          </w:p>
          <w:p w14:paraId="64B7D94C" w14:textId="77777777" w:rsidR="00AE2F51" w:rsidRDefault="00AE2F51" w:rsidP="004506E3">
            <w:pPr>
              <w:spacing w:before="0" w:beforeAutospacing="0"/>
              <w:jc w:val="center"/>
              <w:rPr>
                <w:lang w:val="en-US"/>
              </w:rPr>
            </w:pPr>
          </w:p>
          <w:p w14:paraId="63C62505" w14:textId="77777777" w:rsidR="00AE2F51" w:rsidRDefault="00AE2F51" w:rsidP="004506E3">
            <w:pPr>
              <w:spacing w:before="0" w:beforeAutospacing="0"/>
              <w:jc w:val="center"/>
              <w:rPr>
                <w:lang w:val="en-US"/>
              </w:rPr>
            </w:pPr>
          </w:p>
          <w:p w14:paraId="6F31A194" w14:textId="77777777" w:rsidR="00AE2F51" w:rsidRDefault="00AE2F51" w:rsidP="004506E3">
            <w:pPr>
              <w:spacing w:before="0" w:beforeAutospacing="0"/>
              <w:jc w:val="center"/>
              <w:rPr>
                <w:lang w:val="en-US"/>
              </w:rPr>
            </w:pPr>
          </w:p>
          <w:p w14:paraId="1754B3E2" w14:textId="5BEB5BE7" w:rsidR="00AE2F51" w:rsidRPr="00D37C58" w:rsidRDefault="00AE2F51" w:rsidP="004506E3">
            <w:pPr>
              <w:spacing w:before="0" w:beforeAutospacing="0"/>
              <w:jc w:val="center"/>
              <w:rPr>
                <w:lang w:val="en-US"/>
              </w:rPr>
            </w:pPr>
            <w:r>
              <w:rPr>
                <w:noProof/>
                <w:lang w:val="en-US"/>
              </w:rPr>
              <w:drawing>
                <wp:anchor distT="0" distB="0" distL="114300" distR="114300" simplePos="0" relativeHeight="251699712" behindDoc="0" locked="0" layoutInCell="1" allowOverlap="1" wp14:anchorId="32521718" wp14:editId="124CBD14">
                  <wp:simplePos x="0" y="0"/>
                  <wp:positionH relativeFrom="margin">
                    <wp:posOffset>862330</wp:posOffset>
                  </wp:positionH>
                  <wp:positionV relativeFrom="margin">
                    <wp:posOffset>475615</wp:posOffset>
                  </wp:positionV>
                  <wp:extent cx="749300" cy="457200"/>
                  <wp:effectExtent l="0" t="0" r="0" b="0"/>
                  <wp:wrapSquare wrapText="bothSides"/>
                  <wp:docPr id="32" name="Picture 32" descr="D:\SCAN LP3M DAN ttd.jpeg"/>
                  <wp:cNvGraphicFramePr/>
                  <a:graphic xmlns:a="http://schemas.openxmlformats.org/drawingml/2006/main">
                    <a:graphicData uri="http://schemas.openxmlformats.org/drawingml/2006/picture">
                      <pic:pic xmlns:pic="http://schemas.openxmlformats.org/drawingml/2006/picture">
                        <pic:nvPicPr>
                          <pic:cNvPr id="27" name="Picture 27" descr="D:\SCAN LP3M DAN ttd.jpeg"/>
                          <pic:cNvPicPr/>
                        </pic:nvPicPr>
                        <pic:blipFill rotWithShape="1">
                          <a:blip r:embed="rId15" cstate="print">
                            <a:extLst>
                              <a:ext uri="{BEBA8EAE-BF5A-486C-A8C5-ECC9F3942E4B}">
                                <a14:imgProps xmlns:a14="http://schemas.microsoft.com/office/drawing/2010/main">
                                  <a14:imgLayer r:embed="rId16">
                                    <a14:imgEffect>
                                      <a14:backgroundRemoval t="27481" b="54962" l="10000" r="55870"/>
                                    </a14:imgEffect>
                                    <a14:imgEffect>
                                      <a14:brightnessContrast bright="-20000" contrast="-40000"/>
                                    </a14:imgEffect>
                                  </a14:imgLayer>
                                </a14:imgProps>
                              </a:ext>
                              <a:ext uri="{28A0092B-C50C-407E-A947-70E740481C1C}">
                                <a14:useLocalDpi xmlns:a14="http://schemas.microsoft.com/office/drawing/2010/main" val="0"/>
                              </a:ext>
                            </a:extLst>
                          </a:blip>
                          <a:srcRect l="32416" t="34135" r="49239" b="54604"/>
                          <a:stretch/>
                        </pic:blipFill>
                        <pic:spPr bwMode="auto">
                          <a:xfrm>
                            <a:off x="0" y="0"/>
                            <a:ext cx="74930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85B08E" w14:textId="77777777" w:rsidR="00AE2F51" w:rsidRPr="00D37C58" w:rsidRDefault="00AE2F51" w:rsidP="004506E3">
            <w:pPr>
              <w:spacing w:before="0" w:beforeAutospacing="0"/>
              <w:jc w:val="center"/>
              <w:rPr>
                <w:lang w:val="en-US"/>
              </w:rPr>
            </w:pPr>
          </w:p>
          <w:p w14:paraId="4ED30E0D" w14:textId="77777777" w:rsidR="00AE2F51" w:rsidRPr="00D76C76" w:rsidRDefault="00AE2F51" w:rsidP="004506E3">
            <w:pPr>
              <w:spacing w:before="0" w:beforeAutospacing="0"/>
              <w:jc w:val="center"/>
              <w:rPr>
                <w:b/>
                <w:u w:val="single"/>
                <w:lang w:val="en-US"/>
              </w:rPr>
            </w:pPr>
            <w:r w:rsidRPr="00D76C76">
              <w:rPr>
                <w:b/>
                <w:u w:val="single"/>
                <w:lang w:val="en-US"/>
              </w:rPr>
              <w:t>Dwi Priyantini, S.Kep.,Ns.,M.Sc</w:t>
            </w:r>
          </w:p>
          <w:p w14:paraId="11CEFA18" w14:textId="77777777" w:rsidR="00AE2F51" w:rsidRPr="00D37C58" w:rsidRDefault="00AE2F51" w:rsidP="004506E3">
            <w:pPr>
              <w:spacing w:before="0" w:beforeAutospacing="0"/>
              <w:jc w:val="center"/>
              <w:rPr>
                <w:lang w:val="en-US"/>
              </w:rPr>
            </w:pPr>
            <w:r w:rsidRPr="00D76C76">
              <w:rPr>
                <w:b/>
                <w:lang w:val="en-US"/>
              </w:rPr>
              <w:t>NIP.03006</w:t>
            </w:r>
          </w:p>
        </w:tc>
        <w:tc>
          <w:tcPr>
            <w:tcW w:w="4508" w:type="dxa"/>
          </w:tcPr>
          <w:p w14:paraId="4C5D1760" w14:textId="77777777" w:rsidR="00AE2F51" w:rsidRPr="00D76C76" w:rsidRDefault="00AE2F51" w:rsidP="004506E3">
            <w:pPr>
              <w:spacing w:before="0" w:beforeAutospacing="0"/>
              <w:jc w:val="center"/>
              <w:rPr>
                <w:b/>
                <w:lang w:val="en-US"/>
              </w:rPr>
            </w:pPr>
            <w:r w:rsidRPr="00D76C76">
              <w:rPr>
                <w:b/>
                <w:lang w:val="en-US"/>
              </w:rPr>
              <w:t>Pembimbing II</w:t>
            </w:r>
          </w:p>
          <w:p w14:paraId="2A56A19B" w14:textId="77777777" w:rsidR="00AE2F51" w:rsidRPr="00D37C58" w:rsidRDefault="00AE2F51" w:rsidP="004506E3">
            <w:pPr>
              <w:spacing w:before="0" w:beforeAutospacing="0"/>
              <w:jc w:val="center"/>
              <w:rPr>
                <w:lang w:val="en-US"/>
              </w:rPr>
            </w:pPr>
            <w:r>
              <w:rPr>
                <w:rFonts w:eastAsia="Calibri" w:cs="Times New Roman"/>
                <w:b/>
                <w:noProof/>
                <w:szCs w:val="24"/>
                <w:lang w:val="en-US"/>
              </w:rPr>
              <w:drawing>
                <wp:anchor distT="0" distB="0" distL="114300" distR="114300" simplePos="0" relativeHeight="251700736" behindDoc="0" locked="0" layoutInCell="1" allowOverlap="1" wp14:anchorId="24FE5513" wp14:editId="4C128534">
                  <wp:simplePos x="0" y="0"/>
                  <wp:positionH relativeFrom="margin">
                    <wp:posOffset>811530</wp:posOffset>
                  </wp:positionH>
                  <wp:positionV relativeFrom="margin">
                    <wp:posOffset>437515</wp:posOffset>
                  </wp:positionV>
                  <wp:extent cx="704850" cy="44704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8">
                                    <a14:imgEffect>
                                      <a14:backgroundRemoval t="0" b="100000" l="0" r="10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04850" cy="447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828815" w14:textId="094FE2E3" w:rsidR="00AE2F51" w:rsidRDefault="00AE2F51" w:rsidP="004506E3">
            <w:pPr>
              <w:spacing w:before="0" w:beforeAutospacing="0"/>
              <w:ind w:left="0" w:firstLine="0"/>
              <w:rPr>
                <w:u w:val="single"/>
                <w:lang w:val="en-US"/>
              </w:rPr>
            </w:pPr>
          </w:p>
          <w:p w14:paraId="58BFD71C" w14:textId="51878CFD" w:rsidR="00AE2F51" w:rsidRDefault="00AE2F51" w:rsidP="004506E3">
            <w:pPr>
              <w:spacing w:before="0" w:beforeAutospacing="0"/>
              <w:ind w:left="0" w:firstLine="0"/>
              <w:rPr>
                <w:u w:val="single"/>
                <w:lang w:val="en-US"/>
              </w:rPr>
            </w:pPr>
          </w:p>
          <w:p w14:paraId="58389A21" w14:textId="3E6BD794" w:rsidR="00AE2F51" w:rsidRDefault="00AE2F51" w:rsidP="004506E3">
            <w:pPr>
              <w:spacing w:before="0" w:beforeAutospacing="0"/>
              <w:ind w:left="0" w:firstLine="0"/>
              <w:rPr>
                <w:u w:val="single"/>
                <w:lang w:val="en-US"/>
              </w:rPr>
            </w:pPr>
          </w:p>
          <w:p w14:paraId="4A3A1006" w14:textId="77777777" w:rsidR="00AE2F51" w:rsidRPr="00D37C58" w:rsidRDefault="00AE2F51" w:rsidP="004506E3">
            <w:pPr>
              <w:spacing w:before="0" w:beforeAutospacing="0"/>
              <w:ind w:left="0" w:firstLine="0"/>
              <w:rPr>
                <w:u w:val="single"/>
                <w:lang w:val="en-US"/>
              </w:rPr>
            </w:pPr>
          </w:p>
          <w:p w14:paraId="22AB6021" w14:textId="77777777" w:rsidR="00AE2F51" w:rsidRPr="00D76C76" w:rsidRDefault="00AE2F51" w:rsidP="004506E3">
            <w:pPr>
              <w:spacing w:before="0" w:beforeAutospacing="0"/>
              <w:jc w:val="center"/>
              <w:rPr>
                <w:b/>
                <w:u w:val="single"/>
                <w:lang w:val="en-US"/>
              </w:rPr>
            </w:pPr>
            <w:r w:rsidRPr="00D76C76">
              <w:rPr>
                <w:b/>
                <w:u w:val="single"/>
                <w:lang w:val="en-US"/>
              </w:rPr>
              <w:t>Nisha D</w:t>
            </w:r>
            <w:r>
              <w:rPr>
                <w:b/>
                <w:u w:val="single"/>
                <w:lang w:val="en-US"/>
              </w:rPr>
              <w:t>h</w:t>
            </w:r>
            <w:r w:rsidRPr="00D76C76">
              <w:rPr>
                <w:b/>
                <w:u w:val="single"/>
                <w:lang w:val="en-US"/>
              </w:rPr>
              <w:t>amayanti, S.Kep.,Ns.,M.Si</w:t>
            </w:r>
          </w:p>
          <w:p w14:paraId="239384F1" w14:textId="77777777" w:rsidR="00AE2F51" w:rsidRPr="00D37C58" w:rsidRDefault="00AE2F51" w:rsidP="004506E3">
            <w:pPr>
              <w:spacing w:before="0" w:beforeAutospacing="0"/>
              <w:jc w:val="center"/>
              <w:rPr>
                <w:lang w:val="en-US"/>
              </w:rPr>
            </w:pPr>
            <w:r w:rsidRPr="00D76C76">
              <w:rPr>
                <w:b/>
                <w:lang w:val="en-US"/>
              </w:rPr>
              <w:t>NIP.03045</w:t>
            </w:r>
          </w:p>
        </w:tc>
      </w:tr>
    </w:tbl>
    <w:p w14:paraId="46529DA8" w14:textId="428D692E" w:rsidR="00AE2F51" w:rsidRDefault="00AE2F51" w:rsidP="00AE2F51">
      <w:pPr>
        <w:ind w:left="0" w:firstLine="0"/>
        <w:jc w:val="both"/>
      </w:pPr>
    </w:p>
    <w:p w14:paraId="6A770202" w14:textId="77777777" w:rsidR="00AE2F51" w:rsidRDefault="00AE2F51" w:rsidP="00AE2F51">
      <w:pPr>
        <w:jc w:val="both"/>
      </w:pPr>
    </w:p>
    <w:p w14:paraId="7294E79B" w14:textId="77777777" w:rsidR="00AE2F51" w:rsidRPr="008F03CE" w:rsidRDefault="00AE2F51" w:rsidP="00AE2F51">
      <w:pPr>
        <w:spacing w:before="0" w:beforeAutospacing="0"/>
        <w:jc w:val="both"/>
      </w:pPr>
      <w:r w:rsidRPr="008F03CE">
        <w:t>Ditetapkan di</w:t>
      </w:r>
      <w:r w:rsidRPr="008F03CE">
        <w:tab/>
        <w:t>: STIKES Hang Tuah Surabaya</w:t>
      </w:r>
    </w:p>
    <w:p w14:paraId="55862031" w14:textId="77777777" w:rsidR="00AE2F51" w:rsidRPr="00B80A54" w:rsidRDefault="00AE2F51" w:rsidP="00AE2F51">
      <w:pPr>
        <w:spacing w:before="0" w:beforeAutospacing="0"/>
        <w:jc w:val="both"/>
      </w:pPr>
      <w:r w:rsidRPr="008F03CE">
        <w:t>Tanggal</w:t>
      </w:r>
      <w:r w:rsidRPr="008F03CE">
        <w:tab/>
        <w:t xml:space="preserve">: </w:t>
      </w:r>
      <w:r>
        <w:rPr>
          <w:lang w:val="en-US"/>
        </w:rPr>
        <w:t xml:space="preserve"> 24 Juli</w:t>
      </w:r>
      <w:r w:rsidRPr="008F03CE">
        <w:t xml:space="preserve"> 2020</w:t>
      </w:r>
      <w:r>
        <w:rPr>
          <w:rFonts w:cs="Times New Roman"/>
        </w:rPr>
        <w:br w:type="page"/>
      </w:r>
    </w:p>
    <w:p w14:paraId="158DCD72" w14:textId="77777777" w:rsidR="00AE2F51" w:rsidRDefault="00AE2F51" w:rsidP="00AE2F51">
      <w:pPr>
        <w:pStyle w:val="Heading1"/>
        <w:jc w:val="center"/>
        <w:rPr>
          <w:lang w:val="id-ID"/>
        </w:rPr>
      </w:pPr>
      <w:bookmarkStart w:id="9" w:name="_Toc34648826"/>
      <w:bookmarkStart w:id="10" w:name="_Toc34649098"/>
      <w:bookmarkStart w:id="11" w:name="_Toc46423874"/>
      <w:r w:rsidRPr="009F0339">
        <w:lastRenderedPageBreak/>
        <w:t>HALAMAN PENGESAHAN</w:t>
      </w:r>
      <w:bookmarkEnd w:id="9"/>
      <w:bookmarkEnd w:id="10"/>
      <w:bookmarkEnd w:id="11"/>
    </w:p>
    <w:p w14:paraId="7C0F597D" w14:textId="77777777" w:rsidR="00AE2F51" w:rsidRPr="00024C57" w:rsidRDefault="00AE2F51" w:rsidP="00AE2F51">
      <w:pPr>
        <w:spacing w:line="240" w:lineRule="auto"/>
      </w:pPr>
    </w:p>
    <w:tbl>
      <w:tblPr>
        <w:tblStyle w:val="TableGrid"/>
        <w:tblpPr w:leftFromText="180" w:rightFromText="180" w:vertAnchor="text" w:horzAnchor="margin" w:tblpY="4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231"/>
      </w:tblGrid>
      <w:tr w:rsidR="00AE2F51" w:rsidRPr="008F03CE" w14:paraId="3BC934DF" w14:textId="77777777" w:rsidTr="004506E3">
        <w:tc>
          <w:tcPr>
            <w:tcW w:w="1696" w:type="dxa"/>
          </w:tcPr>
          <w:p w14:paraId="73E910C2" w14:textId="77777777" w:rsidR="00AE2F51" w:rsidRPr="008F03CE" w:rsidRDefault="00AE2F51" w:rsidP="004506E3">
            <w:pPr>
              <w:spacing w:line="360" w:lineRule="auto"/>
              <w:jc w:val="both"/>
              <w:rPr>
                <w:lang w:val="en-US"/>
              </w:rPr>
            </w:pPr>
            <w:r w:rsidRPr="008F03CE">
              <w:rPr>
                <w:lang w:val="en-US"/>
              </w:rPr>
              <w:t>Nama</w:t>
            </w:r>
          </w:p>
        </w:tc>
        <w:tc>
          <w:tcPr>
            <w:tcW w:w="6231" w:type="dxa"/>
          </w:tcPr>
          <w:p w14:paraId="4F34E886" w14:textId="77777777" w:rsidR="00AE2F51" w:rsidRPr="008F03CE" w:rsidRDefault="00AE2F51" w:rsidP="004506E3">
            <w:pPr>
              <w:spacing w:line="360" w:lineRule="auto"/>
              <w:jc w:val="both"/>
              <w:rPr>
                <w:lang w:val="en-US"/>
              </w:rPr>
            </w:pPr>
            <w:r>
              <w:rPr>
                <w:lang w:val="en-US"/>
              </w:rPr>
              <w:t>: Anggie Safitri Amira Zain</w:t>
            </w:r>
          </w:p>
        </w:tc>
      </w:tr>
      <w:tr w:rsidR="00AE2F51" w:rsidRPr="008F03CE" w14:paraId="16C34FBD" w14:textId="77777777" w:rsidTr="004506E3">
        <w:tc>
          <w:tcPr>
            <w:tcW w:w="1696" w:type="dxa"/>
          </w:tcPr>
          <w:p w14:paraId="30FE20D6" w14:textId="77777777" w:rsidR="00AE2F51" w:rsidRPr="008F03CE" w:rsidRDefault="00AE2F51" w:rsidP="004506E3">
            <w:pPr>
              <w:spacing w:line="360" w:lineRule="auto"/>
              <w:jc w:val="both"/>
              <w:rPr>
                <w:lang w:val="en-US"/>
              </w:rPr>
            </w:pPr>
            <w:r w:rsidRPr="008F03CE">
              <w:rPr>
                <w:lang w:val="en-US"/>
              </w:rPr>
              <w:t>NIM</w:t>
            </w:r>
          </w:p>
        </w:tc>
        <w:tc>
          <w:tcPr>
            <w:tcW w:w="6231" w:type="dxa"/>
          </w:tcPr>
          <w:p w14:paraId="203E72B5" w14:textId="77777777" w:rsidR="00AE2F51" w:rsidRPr="008F03CE" w:rsidRDefault="00AE2F51" w:rsidP="004506E3">
            <w:pPr>
              <w:spacing w:line="360" w:lineRule="auto"/>
              <w:jc w:val="both"/>
              <w:rPr>
                <w:lang w:val="en-US"/>
              </w:rPr>
            </w:pPr>
            <w:r>
              <w:rPr>
                <w:lang w:val="en-US"/>
              </w:rPr>
              <w:t>: 161.0013</w:t>
            </w:r>
          </w:p>
        </w:tc>
      </w:tr>
      <w:tr w:rsidR="00AE2F51" w:rsidRPr="008F03CE" w14:paraId="3A15E7D6" w14:textId="77777777" w:rsidTr="004506E3">
        <w:tc>
          <w:tcPr>
            <w:tcW w:w="1696" w:type="dxa"/>
          </w:tcPr>
          <w:p w14:paraId="5DD6D229" w14:textId="77777777" w:rsidR="00AE2F51" w:rsidRPr="008F03CE" w:rsidRDefault="00AE2F51" w:rsidP="004506E3">
            <w:pPr>
              <w:spacing w:line="360" w:lineRule="auto"/>
              <w:jc w:val="both"/>
              <w:rPr>
                <w:lang w:val="en-US"/>
              </w:rPr>
            </w:pPr>
            <w:r w:rsidRPr="008F03CE">
              <w:rPr>
                <w:lang w:val="en-US"/>
              </w:rPr>
              <w:t>Program Studi</w:t>
            </w:r>
          </w:p>
        </w:tc>
        <w:tc>
          <w:tcPr>
            <w:tcW w:w="6231" w:type="dxa"/>
          </w:tcPr>
          <w:p w14:paraId="15495A32" w14:textId="77777777" w:rsidR="00AE2F51" w:rsidRPr="008F03CE" w:rsidRDefault="00AE2F51" w:rsidP="004506E3">
            <w:pPr>
              <w:spacing w:line="360" w:lineRule="auto"/>
              <w:jc w:val="both"/>
              <w:rPr>
                <w:lang w:val="en-US"/>
              </w:rPr>
            </w:pPr>
            <w:r>
              <w:rPr>
                <w:lang w:val="en-US"/>
              </w:rPr>
              <w:t xml:space="preserve">: </w:t>
            </w:r>
            <w:r w:rsidRPr="008F03CE">
              <w:rPr>
                <w:lang w:val="en-US"/>
              </w:rPr>
              <w:t>S-1 Keperawatan</w:t>
            </w:r>
          </w:p>
        </w:tc>
      </w:tr>
      <w:tr w:rsidR="00AE2F51" w:rsidRPr="008F03CE" w14:paraId="1B50593C" w14:textId="77777777" w:rsidTr="004506E3">
        <w:tc>
          <w:tcPr>
            <w:tcW w:w="1696" w:type="dxa"/>
          </w:tcPr>
          <w:p w14:paraId="756BD501" w14:textId="77777777" w:rsidR="00AE2F51" w:rsidRPr="008F03CE" w:rsidRDefault="00AE2F51" w:rsidP="004506E3">
            <w:pPr>
              <w:spacing w:before="0" w:beforeAutospacing="0" w:line="360" w:lineRule="auto"/>
              <w:jc w:val="both"/>
              <w:rPr>
                <w:lang w:val="en-US"/>
              </w:rPr>
            </w:pPr>
            <w:r w:rsidRPr="008F03CE">
              <w:rPr>
                <w:lang w:val="en-US"/>
              </w:rPr>
              <w:t>Judul</w:t>
            </w:r>
          </w:p>
        </w:tc>
        <w:tc>
          <w:tcPr>
            <w:tcW w:w="6231" w:type="dxa"/>
          </w:tcPr>
          <w:p w14:paraId="44D78684" w14:textId="77777777" w:rsidR="00AE2F51" w:rsidRPr="008F03CE" w:rsidRDefault="00AE2F51" w:rsidP="004506E3">
            <w:pPr>
              <w:spacing w:before="0" w:beforeAutospacing="0" w:line="360" w:lineRule="auto"/>
              <w:ind w:left="181" w:hanging="181"/>
              <w:jc w:val="both"/>
              <w:rPr>
                <w:bCs/>
                <w:lang w:val="en-US"/>
              </w:rPr>
            </w:pPr>
            <w:r>
              <w:rPr>
                <w:bCs/>
                <w:lang w:val="en-US"/>
              </w:rPr>
              <w:t xml:space="preserve">:  </w:t>
            </w:r>
            <w:r>
              <w:rPr>
                <w:lang w:val="en-US"/>
              </w:rPr>
              <w:t xml:space="preserve"> Kepatuhan minum obat terhadap kekambuhan pada pasien gagal jantung (Literature review)</w:t>
            </w:r>
          </w:p>
        </w:tc>
      </w:tr>
    </w:tbl>
    <w:p w14:paraId="6779A6BB" w14:textId="6F2992C8" w:rsidR="00AE2F51" w:rsidRDefault="00AE2F51" w:rsidP="00AE2F51">
      <w:pPr>
        <w:spacing w:before="0" w:beforeAutospacing="0" w:line="360" w:lineRule="auto"/>
        <w:jc w:val="both"/>
      </w:pPr>
      <w:r w:rsidRPr="008F03CE">
        <w:t xml:space="preserve"> </w:t>
      </w:r>
      <w:r>
        <w:rPr>
          <w:lang w:val="en-US"/>
        </w:rPr>
        <w:t>Skripsi</w:t>
      </w:r>
      <w:r>
        <w:t xml:space="preserve"> dari </w:t>
      </w:r>
    </w:p>
    <w:p w14:paraId="40FE51BD" w14:textId="77777777" w:rsidR="00AE2F51" w:rsidRDefault="00AE2F51" w:rsidP="00AE2F51">
      <w:pPr>
        <w:spacing w:before="0" w:beforeAutospacing="0" w:line="360" w:lineRule="auto"/>
        <w:ind w:left="0" w:firstLine="0"/>
        <w:jc w:val="both"/>
      </w:pPr>
    </w:p>
    <w:p w14:paraId="77929886" w14:textId="77777777" w:rsidR="00AE2F51" w:rsidRPr="0011588B" w:rsidRDefault="00AE2F51" w:rsidP="00AE2F51">
      <w:pPr>
        <w:spacing w:before="0" w:beforeAutospacing="0" w:line="360" w:lineRule="auto"/>
        <w:ind w:left="0" w:firstLine="0"/>
        <w:jc w:val="both"/>
        <w:rPr>
          <w:rFonts w:cs="Times New Roman"/>
          <w:b/>
          <w:bCs/>
        </w:rPr>
      </w:pPr>
      <w:r w:rsidRPr="008F03CE">
        <w:t xml:space="preserve">Telah dipertahankan dihadapan dewan penguji </w:t>
      </w:r>
      <w:r>
        <w:rPr>
          <w:lang w:val="en-US"/>
        </w:rPr>
        <w:t>skripsi</w:t>
      </w:r>
      <w:r>
        <w:rPr>
          <w:rStyle w:val="CommentReference"/>
          <w:lang w:val="en-US"/>
        </w:rPr>
        <w:t xml:space="preserve"> </w:t>
      </w:r>
      <w:r>
        <w:rPr>
          <w:lang w:val="en-US"/>
        </w:rPr>
        <w:t>di</w:t>
      </w:r>
      <w:r w:rsidRPr="008F03CE">
        <w:t xml:space="preserve"> S</w:t>
      </w:r>
      <w:r>
        <w:t>tikes</w:t>
      </w:r>
      <w:r w:rsidRPr="008F03CE">
        <w:t xml:space="preserve"> Hang Tuah Surabaya, dan dinyatakan dapat diterima sebagai salah satu syarat untuk memperoleh gelar “SARJANA KEPERAWATAN” pada Prodi S-1 Keperawatan S</w:t>
      </w:r>
      <w:r>
        <w:t>tikes</w:t>
      </w:r>
      <w:r w:rsidRPr="008F03CE">
        <w:t xml:space="preserve"> Hang Tuah Surabaya.</w:t>
      </w:r>
    </w:p>
    <w:p w14:paraId="4DF236DA" w14:textId="59CA6D35" w:rsidR="00AE2F51" w:rsidRPr="00D76C76" w:rsidRDefault="00AE2F51" w:rsidP="00AE2F51">
      <w:pPr>
        <w:spacing w:line="360" w:lineRule="auto"/>
        <w:jc w:val="both"/>
        <w:rPr>
          <w:b/>
        </w:rPr>
      </w:pPr>
      <w:r w:rsidRPr="0011588B">
        <w:rPr>
          <w:rFonts w:cs="Times New Roman"/>
          <w:b/>
          <w:bCs/>
        </w:rPr>
        <w:t>Penguji I</w:t>
      </w:r>
      <w:r w:rsidRPr="0011588B">
        <w:rPr>
          <w:rFonts w:cs="Times New Roman"/>
          <w:b/>
          <w:bCs/>
        </w:rPr>
        <w:tab/>
        <w:t xml:space="preserve">: </w:t>
      </w:r>
      <w:r w:rsidRPr="0011588B">
        <w:rPr>
          <w:rFonts w:cs="Times New Roman"/>
          <w:b/>
          <w:bCs/>
          <w:szCs w:val="24"/>
          <w:u w:val="single"/>
        </w:rPr>
        <w:t>Imroatul Farida, S.Kep.,Ns.,M.Kep</w:t>
      </w:r>
      <w:r w:rsidRPr="00D76C76">
        <w:rPr>
          <w:b/>
        </w:rPr>
        <w:tab/>
      </w:r>
      <w:r>
        <w:rPr>
          <w:noProof/>
          <w:lang w:val="en-US"/>
        </w:rPr>
        <w:drawing>
          <wp:inline distT="0" distB="0" distL="0" distR="0" wp14:anchorId="7D8D0AC8" wp14:editId="26E39444">
            <wp:extent cx="856259" cy="318135"/>
            <wp:effectExtent l="0" t="0" r="1270" b="57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td farida.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49855" cy="464372"/>
                    </a:xfrm>
                    <a:prstGeom prst="rect">
                      <a:avLst/>
                    </a:prstGeom>
                  </pic:spPr>
                </pic:pic>
              </a:graphicData>
            </a:graphic>
          </wp:inline>
        </w:drawing>
      </w:r>
    </w:p>
    <w:p w14:paraId="602F31DE" w14:textId="45CC637E" w:rsidR="00AE2F51" w:rsidRPr="0011588B" w:rsidRDefault="00AE2F51" w:rsidP="00AE2F51">
      <w:pPr>
        <w:spacing w:before="0" w:beforeAutospacing="0" w:line="360" w:lineRule="auto"/>
        <w:jc w:val="both"/>
        <w:rPr>
          <w:b/>
          <w:lang w:val="en-US"/>
        </w:rPr>
      </w:pPr>
      <w:r>
        <w:rPr>
          <w:noProof/>
          <w:lang w:val="en-US"/>
        </w:rPr>
        <w:drawing>
          <wp:anchor distT="0" distB="0" distL="114300" distR="114300" simplePos="0" relativeHeight="251698688" behindDoc="0" locked="0" layoutInCell="1" allowOverlap="1" wp14:anchorId="03BBC70E" wp14:editId="2335D2C5">
            <wp:simplePos x="0" y="0"/>
            <wp:positionH relativeFrom="margin">
              <wp:posOffset>3940810</wp:posOffset>
            </wp:positionH>
            <wp:positionV relativeFrom="margin">
              <wp:posOffset>4144645</wp:posOffset>
            </wp:positionV>
            <wp:extent cx="749300" cy="457200"/>
            <wp:effectExtent l="0" t="0" r="0" b="0"/>
            <wp:wrapSquare wrapText="bothSides"/>
            <wp:docPr id="227" name="Picture 227" descr="D:\SCAN LP3M DAN ttd.jpeg"/>
            <wp:cNvGraphicFramePr/>
            <a:graphic xmlns:a="http://schemas.openxmlformats.org/drawingml/2006/main">
              <a:graphicData uri="http://schemas.openxmlformats.org/drawingml/2006/picture">
                <pic:pic xmlns:pic="http://schemas.openxmlformats.org/drawingml/2006/picture">
                  <pic:nvPicPr>
                    <pic:cNvPr id="27" name="Picture 27" descr="D:\SCAN LP3M DAN ttd.jpeg"/>
                    <pic:cNvPicPr/>
                  </pic:nvPicPr>
                  <pic:blipFill rotWithShape="1">
                    <a:blip r:embed="rId15" cstate="print">
                      <a:extLst>
                        <a:ext uri="{BEBA8EAE-BF5A-486C-A8C5-ECC9F3942E4B}">
                          <a14:imgProps xmlns:a14="http://schemas.microsoft.com/office/drawing/2010/main">
                            <a14:imgLayer r:embed="rId16">
                              <a14:imgEffect>
                                <a14:backgroundRemoval t="27481" b="54962" l="10000" r="55870"/>
                              </a14:imgEffect>
                              <a14:imgEffect>
                                <a14:brightnessContrast bright="-20000" contrast="-40000"/>
                              </a14:imgEffect>
                            </a14:imgLayer>
                          </a14:imgProps>
                        </a:ext>
                        <a:ext uri="{28A0092B-C50C-407E-A947-70E740481C1C}">
                          <a14:useLocalDpi xmlns:a14="http://schemas.microsoft.com/office/drawing/2010/main" val="0"/>
                        </a:ext>
                      </a:extLst>
                    </a:blip>
                    <a:srcRect l="32416" t="34135" r="49239" b="54604"/>
                    <a:stretch/>
                  </pic:blipFill>
                  <pic:spPr bwMode="auto">
                    <a:xfrm>
                      <a:off x="0" y="0"/>
                      <a:ext cx="74930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76C76">
        <w:rPr>
          <w:b/>
          <w:noProof/>
          <w:lang w:val="en-US"/>
        </w:rPr>
        <mc:AlternateContent>
          <mc:Choice Requires="wps">
            <w:drawing>
              <wp:anchor distT="0" distB="0" distL="114300" distR="114300" simplePos="0" relativeHeight="251695616" behindDoc="0" locked="0" layoutInCell="1" allowOverlap="1" wp14:anchorId="28F9F9F2" wp14:editId="18F6880B">
                <wp:simplePos x="0" y="0"/>
                <wp:positionH relativeFrom="margin">
                  <wp:align>right</wp:align>
                </wp:positionH>
                <wp:positionV relativeFrom="paragraph">
                  <wp:posOffset>8255</wp:posOffset>
                </wp:positionV>
                <wp:extent cx="1352550" cy="0"/>
                <wp:effectExtent l="0" t="0" r="0" b="0"/>
                <wp:wrapNone/>
                <wp:docPr id="195" name="Straight Connector 195"/>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7B0D87" id="Straight Connector 195" o:spid="_x0000_s1026" style="position:absolute;z-index:251695616;visibility:visible;mso-wrap-style:square;mso-wrap-distance-left:9pt;mso-wrap-distance-top:0;mso-wrap-distance-right:9pt;mso-wrap-distance-bottom:0;mso-position-horizontal:right;mso-position-horizontal-relative:margin;mso-position-vertical:absolute;mso-position-vertical-relative:text" from="55.3pt,.65pt" to="161.8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" strokecolor="black [3200]" strokeweight=".5pt">
                <v:stroke joinstyle="miter"/>
                <w10:wrap anchorx="margin"/>
              </v:line>
            </w:pict>
          </mc:Fallback>
        </mc:AlternateContent>
      </w:r>
      <w:r w:rsidRPr="00D76C76">
        <w:rPr>
          <w:b/>
        </w:rPr>
        <w:tab/>
      </w:r>
      <w:r w:rsidRPr="00D76C76">
        <w:rPr>
          <w:b/>
        </w:rPr>
        <w:tab/>
      </w:r>
      <w:r w:rsidRPr="00D76C76">
        <w:rPr>
          <w:b/>
        </w:rPr>
        <w:tab/>
      </w:r>
      <w:r>
        <w:rPr>
          <w:b/>
        </w:rPr>
        <w:tab/>
        <w:t xml:space="preserve">        </w:t>
      </w:r>
      <w:r w:rsidRPr="00D76C76">
        <w:rPr>
          <w:b/>
        </w:rPr>
        <w:t>NIP. 0</w:t>
      </w:r>
      <w:r>
        <w:rPr>
          <w:b/>
          <w:lang w:val="en-US"/>
        </w:rPr>
        <w:t>3028</w:t>
      </w:r>
    </w:p>
    <w:p w14:paraId="0D990857" w14:textId="5D462F91" w:rsidR="00AE2F51" w:rsidRPr="00D76C76" w:rsidRDefault="00AE2F51" w:rsidP="00AE2F51">
      <w:pPr>
        <w:spacing w:before="0" w:beforeAutospacing="0" w:line="360" w:lineRule="auto"/>
        <w:jc w:val="both"/>
        <w:rPr>
          <w:b/>
        </w:rPr>
      </w:pPr>
      <w:r w:rsidRPr="00D76C76">
        <w:rPr>
          <w:b/>
        </w:rPr>
        <w:t>Penguji II</w:t>
      </w:r>
      <w:r w:rsidRPr="00D76C76">
        <w:rPr>
          <w:b/>
        </w:rPr>
        <w:tab/>
        <w:t xml:space="preserve">: </w:t>
      </w:r>
      <w:r w:rsidRPr="00D76C76">
        <w:rPr>
          <w:b/>
          <w:u w:val="single"/>
        </w:rPr>
        <w:t>Dwi Priyantini, S.Kep.,Ns.,M.Sc</w:t>
      </w:r>
      <w:r w:rsidRPr="00D76C76">
        <w:rPr>
          <w:b/>
        </w:rPr>
        <w:t xml:space="preserve">            </w:t>
      </w:r>
      <w:r w:rsidRPr="00D76C76">
        <w:rPr>
          <w:b/>
          <w:u w:val="single"/>
        </w:rPr>
        <w:t xml:space="preserve"> </w:t>
      </w:r>
    </w:p>
    <w:p w14:paraId="42E19A4B" w14:textId="689BA87D" w:rsidR="00AE2F51" w:rsidRPr="00D76C76" w:rsidRDefault="00AE2F51" w:rsidP="00AE2F51">
      <w:pPr>
        <w:spacing w:before="0" w:beforeAutospacing="0" w:line="360" w:lineRule="auto"/>
        <w:jc w:val="both"/>
        <w:rPr>
          <w:b/>
        </w:rPr>
      </w:pPr>
      <w:r>
        <w:rPr>
          <w:rFonts w:eastAsia="Calibri" w:cs="Times New Roman"/>
          <w:b/>
          <w:noProof/>
          <w:szCs w:val="24"/>
          <w:lang w:val="en-US"/>
        </w:rPr>
        <w:drawing>
          <wp:anchor distT="0" distB="0" distL="114300" distR="114300" simplePos="0" relativeHeight="251697664" behindDoc="0" locked="0" layoutInCell="1" allowOverlap="1" wp14:anchorId="44CDBA47" wp14:editId="5A59C34E">
            <wp:simplePos x="0" y="0"/>
            <wp:positionH relativeFrom="margin">
              <wp:posOffset>3910778</wp:posOffset>
            </wp:positionH>
            <wp:positionV relativeFrom="margin">
              <wp:posOffset>4661307</wp:posOffset>
            </wp:positionV>
            <wp:extent cx="704850" cy="447040"/>
            <wp:effectExtent l="0" t="0" r="0" b="0"/>
            <wp:wrapSquare wrapText="bothSides"/>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BEBA8EAE-BF5A-486C-A8C5-ECC9F3942E4B}">
                          <a14:imgProps xmlns:a14="http://schemas.microsoft.com/office/drawing/2010/main">
                            <a14:imgLayer r:embed="rId18">
                              <a14:imgEffect>
                                <a14:backgroundRemoval t="0" b="100000" l="0" r="10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04850" cy="447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76C76">
        <w:rPr>
          <w:b/>
          <w:noProof/>
          <w:lang w:val="en-US"/>
        </w:rPr>
        <mc:AlternateContent>
          <mc:Choice Requires="wps">
            <w:drawing>
              <wp:anchor distT="0" distB="0" distL="114300" distR="114300" simplePos="0" relativeHeight="251696640" behindDoc="0" locked="0" layoutInCell="1" allowOverlap="1" wp14:anchorId="1F171460" wp14:editId="5375777F">
                <wp:simplePos x="0" y="0"/>
                <wp:positionH relativeFrom="margin">
                  <wp:align>right</wp:align>
                </wp:positionH>
                <wp:positionV relativeFrom="paragraph">
                  <wp:posOffset>6350</wp:posOffset>
                </wp:positionV>
                <wp:extent cx="1352550" cy="0"/>
                <wp:effectExtent l="0" t="0" r="0" b="0"/>
                <wp:wrapNone/>
                <wp:docPr id="41" name="Straight Connector 41"/>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90AB7F" id="Straight Connector 41" o:spid="_x0000_s1026" style="position:absolute;z-index:251696640;visibility:visible;mso-wrap-style:square;mso-wrap-distance-left:9pt;mso-wrap-distance-top:0;mso-wrap-distance-right:9pt;mso-wrap-distance-bottom:0;mso-position-horizontal:right;mso-position-horizontal-relative:margin;mso-position-vertical:absolute;mso-position-vertical-relative:text" from="55.3pt,.5pt" to="161.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" strokecolor="black [3200]" strokeweight=".5pt">
                <v:stroke joinstyle="miter"/>
                <w10:wrap anchorx="margin"/>
              </v:line>
            </w:pict>
          </mc:Fallback>
        </mc:AlternateContent>
      </w:r>
      <w:r w:rsidRPr="00D76C76">
        <w:rPr>
          <w:b/>
        </w:rPr>
        <w:tab/>
      </w:r>
      <w:r w:rsidRPr="00D76C76">
        <w:rPr>
          <w:b/>
        </w:rPr>
        <w:tab/>
      </w:r>
      <w:r w:rsidRPr="00D76C76">
        <w:rPr>
          <w:b/>
        </w:rPr>
        <w:tab/>
      </w:r>
      <w:r>
        <w:rPr>
          <w:b/>
        </w:rPr>
        <w:tab/>
        <w:t xml:space="preserve">        </w:t>
      </w:r>
      <w:r w:rsidRPr="00D76C76">
        <w:rPr>
          <w:b/>
        </w:rPr>
        <w:t>NIP. 03006</w:t>
      </w:r>
    </w:p>
    <w:p w14:paraId="63E8FAEC" w14:textId="77777777" w:rsidR="00AE2F51" w:rsidRPr="00894D85" w:rsidRDefault="00AE2F51" w:rsidP="00AE2F51">
      <w:pPr>
        <w:tabs>
          <w:tab w:val="left" w:pos="720"/>
          <w:tab w:val="left" w:pos="1440"/>
          <w:tab w:val="left" w:pos="2160"/>
          <w:tab w:val="left" w:pos="2880"/>
          <w:tab w:val="left" w:pos="3600"/>
          <w:tab w:val="left" w:pos="4320"/>
          <w:tab w:val="left" w:pos="5040"/>
          <w:tab w:val="left" w:pos="7150"/>
        </w:tabs>
        <w:spacing w:before="0" w:beforeAutospacing="0" w:line="360" w:lineRule="auto"/>
        <w:jc w:val="both"/>
        <w:rPr>
          <w:b/>
          <w:u w:val="single"/>
        </w:rPr>
      </w:pPr>
      <w:r w:rsidRPr="00D76C76">
        <w:rPr>
          <w:b/>
        </w:rPr>
        <w:t>Penguji III</w:t>
      </w:r>
      <w:r w:rsidRPr="00D76C76">
        <w:rPr>
          <w:b/>
        </w:rPr>
        <w:tab/>
        <w:t xml:space="preserve">: </w:t>
      </w:r>
      <w:r w:rsidRPr="00D76C76">
        <w:rPr>
          <w:b/>
          <w:u w:val="single"/>
        </w:rPr>
        <w:t>Nisha Dhamayanti, S.Kep.,Ns.,M.Si</w:t>
      </w:r>
    </w:p>
    <w:p w14:paraId="7BEF1B1A" w14:textId="77777777" w:rsidR="00AE2F51" w:rsidRPr="00D76C76" w:rsidRDefault="00AE2F51" w:rsidP="00AE2F51">
      <w:pPr>
        <w:spacing w:before="0" w:beforeAutospacing="0" w:line="360" w:lineRule="auto"/>
        <w:jc w:val="both"/>
        <w:rPr>
          <w:b/>
        </w:rPr>
      </w:pPr>
      <w:r w:rsidRPr="00D76C76">
        <w:rPr>
          <w:b/>
          <w:noProof/>
          <w:lang w:val="en-US"/>
        </w:rPr>
        <mc:AlternateContent>
          <mc:Choice Requires="wps">
            <w:drawing>
              <wp:anchor distT="0" distB="0" distL="114300" distR="114300" simplePos="0" relativeHeight="251693568" behindDoc="0" locked="0" layoutInCell="1" allowOverlap="1" wp14:anchorId="5C762E0F" wp14:editId="3CD1D702">
                <wp:simplePos x="0" y="0"/>
                <wp:positionH relativeFrom="margin">
                  <wp:align>right</wp:align>
                </wp:positionH>
                <wp:positionV relativeFrom="paragraph">
                  <wp:posOffset>13970</wp:posOffset>
                </wp:positionV>
                <wp:extent cx="1352550" cy="0"/>
                <wp:effectExtent l="0" t="0" r="0" b="0"/>
                <wp:wrapNone/>
                <wp:docPr id="196" name="Straight Connector 196"/>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07F21F" id="Straight Connector 196" o:spid="_x0000_s1026" style="position:absolute;z-index:251693568;visibility:visible;mso-wrap-style:square;mso-wrap-distance-left:9pt;mso-wrap-distance-top:0;mso-wrap-distance-right:9pt;mso-wrap-distance-bottom:0;mso-position-horizontal:right;mso-position-horizontal-relative:margin;mso-position-vertical:absolute;mso-position-vertical-relative:text" from="55.3pt,1.1pt" to="161.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" strokecolor="black [3200]" strokeweight=".5pt">
                <v:stroke joinstyle="miter"/>
                <w10:wrap anchorx="margin"/>
              </v:line>
            </w:pict>
          </mc:Fallback>
        </mc:AlternateContent>
      </w:r>
      <w:r w:rsidRPr="00D76C76">
        <w:rPr>
          <w:b/>
        </w:rPr>
        <w:tab/>
      </w:r>
      <w:r w:rsidRPr="00D76C76">
        <w:rPr>
          <w:b/>
        </w:rPr>
        <w:tab/>
      </w:r>
      <w:r w:rsidRPr="00D76C76">
        <w:rPr>
          <w:b/>
        </w:rPr>
        <w:tab/>
      </w:r>
      <w:r>
        <w:rPr>
          <w:b/>
        </w:rPr>
        <w:tab/>
        <w:t xml:space="preserve">         </w:t>
      </w:r>
      <w:r w:rsidRPr="00D76C76">
        <w:rPr>
          <w:b/>
        </w:rPr>
        <w:t>NIP. 03045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3"/>
      </w:tblGrid>
      <w:tr w:rsidR="00AE2F51" w:rsidRPr="008F03CE" w14:paraId="2718ADF2" w14:textId="77777777" w:rsidTr="004506E3">
        <w:tc>
          <w:tcPr>
            <w:tcW w:w="9016" w:type="dxa"/>
          </w:tcPr>
          <w:p w14:paraId="1EEFBFD0" w14:textId="77777777" w:rsidR="00AE2F51" w:rsidRDefault="00AE2F51" w:rsidP="004506E3">
            <w:pPr>
              <w:spacing w:before="0" w:beforeAutospacing="0" w:line="360" w:lineRule="auto"/>
              <w:jc w:val="both"/>
              <w:rPr>
                <w:b/>
                <w:bCs/>
                <w:lang w:val="en-US"/>
              </w:rPr>
            </w:pPr>
          </w:p>
          <w:p w14:paraId="6E9E62B4" w14:textId="77777777" w:rsidR="00AE2F51" w:rsidRPr="0019396E" w:rsidRDefault="00AE2F51" w:rsidP="004506E3">
            <w:pPr>
              <w:spacing w:before="0" w:beforeAutospacing="0" w:line="360" w:lineRule="auto"/>
              <w:jc w:val="center"/>
              <w:rPr>
                <w:b/>
                <w:bCs/>
                <w:lang w:val="en-US"/>
              </w:rPr>
            </w:pPr>
            <w:r w:rsidRPr="0019396E">
              <w:rPr>
                <w:b/>
                <w:bCs/>
                <w:lang w:val="en-US"/>
              </w:rPr>
              <w:t>Mengetahui,</w:t>
            </w:r>
          </w:p>
          <w:p w14:paraId="4D3D92EB" w14:textId="77777777" w:rsidR="00AE2F51" w:rsidRPr="00C81E30" w:rsidRDefault="00AE2F51" w:rsidP="004506E3">
            <w:pPr>
              <w:spacing w:before="0" w:beforeAutospacing="0" w:line="360" w:lineRule="auto"/>
              <w:jc w:val="center"/>
              <w:rPr>
                <w:b/>
                <w:bCs/>
                <w:lang w:val="en-US"/>
              </w:rPr>
            </w:pPr>
            <w:r w:rsidRPr="0019396E">
              <w:rPr>
                <w:b/>
                <w:bCs/>
                <w:lang w:val="en-US"/>
              </w:rPr>
              <w:t>STIKES HANG TUAH SURABAYA</w:t>
            </w:r>
          </w:p>
          <w:p w14:paraId="4E3A2134" w14:textId="77777777" w:rsidR="00AE2F51" w:rsidRPr="008F03CE" w:rsidRDefault="00AE2F51" w:rsidP="004506E3">
            <w:pPr>
              <w:spacing w:before="0" w:beforeAutospacing="0" w:line="360" w:lineRule="auto"/>
              <w:jc w:val="center"/>
              <w:rPr>
                <w:lang w:val="en-US"/>
              </w:rPr>
            </w:pPr>
            <w:r>
              <w:rPr>
                <w:rFonts w:eastAsia="Calibri" w:cs="Times New Roman"/>
                <w:b/>
                <w:noProof/>
                <w:szCs w:val="24"/>
                <w:lang w:val="en-US"/>
              </w:rPr>
              <w:drawing>
                <wp:inline distT="0" distB="0" distL="0" distR="0" wp14:anchorId="59322E3C" wp14:editId="75248AB6">
                  <wp:extent cx="1987367" cy="1124559"/>
                  <wp:effectExtent l="0" t="0" r="0" b="0"/>
                  <wp:docPr id="230" name="Picture 230" descr="C:\Users\ABUSIRI\Documents\PENGESAHAN ABU SIR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USIRI\Documents\PENGESAHAN ABU SIRI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23771" cy="1145158"/>
                          </a:xfrm>
                          <a:prstGeom prst="rect">
                            <a:avLst/>
                          </a:prstGeom>
                          <a:noFill/>
                          <a:ln>
                            <a:noFill/>
                          </a:ln>
                        </pic:spPr>
                      </pic:pic>
                    </a:graphicData>
                  </a:graphic>
                </wp:inline>
              </w:drawing>
            </w:r>
          </w:p>
        </w:tc>
      </w:tr>
    </w:tbl>
    <w:p w14:paraId="78D5DF86" w14:textId="77777777" w:rsidR="00AE2F51" w:rsidRDefault="00AE2F51" w:rsidP="00AE2F51">
      <w:pPr>
        <w:spacing w:before="0" w:beforeAutospacing="0" w:line="360" w:lineRule="auto"/>
        <w:ind w:left="0" w:firstLine="0"/>
        <w:jc w:val="both"/>
      </w:pPr>
    </w:p>
    <w:p w14:paraId="3FED03E0" w14:textId="77777777" w:rsidR="00AE2F51" w:rsidRDefault="00AE2F51" w:rsidP="00AE2F51">
      <w:pPr>
        <w:spacing w:before="0" w:beforeAutospacing="0" w:line="360" w:lineRule="auto"/>
        <w:ind w:left="0" w:firstLine="0"/>
        <w:jc w:val="both"/>
      </w:pPr>
    </w:p>
    <w:p w14:paraId="02BA8D4F" w14:textId="77777777" w:rsidR="00AE2F51" w:rsidRPr="008F03CE" w:rsidRDefault="00AE2F51" w:rsidP="00AE2F51">
      <w:pPr>
        <w:spacing w:before="0" w:beforeAutospacing="0" w:line="360" w:lineRule="auto"/>
        <w:jc w:val="both"/>
      </w:pPr>
      <w:r w:rsidRPr="008F03CE">
        <w:t>Ditetapkan di</w:t>
      </w:r>
      <w:r w:rsidRPr="008F03CE">
        <w:tab/>
        <w:t>: Surabaya</w:t>
      </w:r>
    </w:p>
    <w:p w14:paraId="27259CE1" w14:textId="741387BD" w:rsidR="00AE2F51" w:rsidRDefault="00AE2F51" w:rsidP="00AE2F51">
      <w:pPr>
        <w:spacing w:before="0" w:beforeAutospacing="0" w:line="360" w:lineRule="auto"/>
        <w:jc w:val="both"/>
      </w:pPr>
      <w:r w:rsidRPr="008F03CE">
        <w:t>Tanggal</w:t>
      </w:r>
      <w:r>
        <w:rPr>
          <w:rStyle w:val="CommentReference"/>
        </w:rPr>
        <w:tab/>
      </w:r>
      <w:r>
        <w:rPr>
          <w:rStyle w:val="CommentReference"/>
          <w:lang w:val="en-US"/>
        </w:rPr>
        <w:t xml:space="preserve">: </w:t>
      </w:r>
      <w:r w:rsidRPr="008F03CE">
        <w:t xml:space="preserve"> </w:t>
      </w:r>
      <w:r>
        <w:rPr>
          <w:lang w:val="en-US"/>
        </w:rPr>
        <w:t>27 Juli</w:t>
      </w:r>
      <w:r w:rsidRPr="008F03CE">
        <w:t xml:space="preserve"> 2020</w:t>
      </w:r>
      <w:r>
        <w:br w:type="page"/>
      </w:r>
    </w:p>
    <w:p w14:paraId="690033AF" w14:textId="77777777" w:rsidR="00AE2F51" w:rsidRPr="00D76C76" w:rsidRDefault="00AE2F51" w:rsidP="00AE2F51">
      <w:pPr>
        <w:pStyle w:val="Heading1"/>
        <w:spacing w:after="240" w:line="360" w:lineRule="auto"/>
        <w:jc w:val="center"/>
        <w:rPr>
          <w:szCs w:val="22"/>
        </w:rPr>
      </w:pPr>
      <w:bookmarkStart w:id="12" w:name="_Toc46423875"/>
      <w:r w:rsidRPr="00BF330C">
        <w:lastRenderedPageBreak/>
        <w:t>KATA PENGANTAR</w:t>
      </w:r>
      <w:bookmarkEnd w:id="12"/>
    </w:p>
    <w:p w14:paraId="47CBB982" w14:textId="77777777" w:rsidR="00AE2F51" w:rsidRPr="008F03CE" w:rsidRDefault="00AE2F51" w:rsidP="00AE2F51">
      <w:pPr>
        <w:spacing w:before="0" w:beforeAutospacing="0"/>
        <w:ind w:left="0" w:firstLine="482"/>
        <w:jc w:val="both"/>
      </w:pPr>
      <w:r w:rsidRPr="008F03CE">
        <w:t xml:space="preserve">Segala puji dan syukur peneliti panjatkan kehadirat Allah SWT Yang Maha Esa, atas limpahan karunia dan hidayahnya sehingga penulis dapat menyusun </w:t>
      </w:r>
      <w:r>
        <w:rPr>
          <w:lang w:val="en-US"/>
        </w:rPr>
        <w:t xml:space="preserve">skripsi </w:t>
      </w:r>
      <w:r w:rsidRPr="008F03CE">
        <w:t>yang berjudul “</w:t>
      </w:r>
      <w:r>
        <w:rPr>
          <w:lang w:val="en-US"/>
        </w:rPr>
        <w:t>Kepatuhan minum obat terhadap kekambuhan pada pasien Gagal Jantung</w:t>
      </w:r>
      <w:r>
        <w:t xml:space="preserve"> </w:t>
      </w:r>
      <w:r>
        <w:rPr>
          <w:lang w:val="en-US"/>
        </w:rPr>
        <w:t>(Literature review)</w:t>
      </w:r>
      <w:r>
        <w:t xml:space="preserve"> </w:t>
      </w:r>
      <w:r w:rsidRPr="008F03CE">
        <w:t xml:space="preserve">” dapat selesai sesuai waktu yang telah ditentukan </w:t>
      </w:r>
    </w:p>
    <w:p w14:paraId="6D989082" w14:textId="77777777" w:rsidR="00AE2F51" w:rsidRPr="008F03CE" w:rsidRDefault="00AE2F51" w:rsidP="00AE2F51">
      <w:pPr>
        <w:spacing w:before="0" w:beforeAutospacing="0"/>
        <w:ind w:left="0" w:firstLine="482"/>
        <w:jc w:val="both"/>
      </w:pPr>
      <w:r>
        <w:rPr>
          <w:lang w:val="en-US"/>
        </w:rPr>
        <w:t>Skripsi</w:t>
      </w:r>
      <w:r w:rsidRPr="008F03CE">
        <w:t xml:space="preserve"> ini disusun sebagai salah satu syarat untuk menyelesaikan pendidikan di Program Studi S-1 Keperawatan Sekolah Tinggi Ilmu Kesehatan Surabaya. </w:t>
      </w:r>
      <w:r>
        <w:rPr>
          <w:lang w:val="en-US"/>
        </w:rPr>
        <w:t>Skripsi</w:t>
      </w:r>
      <w:r w:rsidRPr="008F03CE">
        <w:t xml:space="preserve"> ini disusun dengan memanfaatkan berbagai literatur serta mendapatkan banyak pengarahan dan bantuan dari berbagai pihak, penulis menyadari tentang segala keterbatasan kemampuan dan pemanfaatan literatur, sehingga </w:t>
      </w:r>
      <w:r>
        <w:rPr>
          <w:lang w:val="en-US"/>
        </w:rPr>
        <w:t>skripsi</w:t>
      </w:r>
      <w:r w:rsidRPr="008F03CE">
        <w:t xml:space="preserve"> ini dibuat dengan sangat sederhana baik dari segi sistematika maupun isinya jauh dari kata sempurna.</w:t>
      </w:r>
    </w:p>
    <w:p w14:paraId="10ECB4BB" w14:textId="77777777" w:rsidR="00AE2F51" w:rsidRPr="008F03CE" w:rsidRDefault="00AE2F51" w:rsidP="00AE2F51">
      <w:pPr>
        <w:spacing w:before="0" w:beforeAutospacing="0"/>
        <w:ind w:left="0" w:firstLine="142"/>
        <w:jc w:val="both"/>
      </w:pPr>
      <w:r w:rsidRPr="008F03CE">
        <w:t>Dalam kesempatan ka</w:t>
      </w:r>
      <w:r>
        <w:t>li</w:t>
      </w:r>
      <w:r w:rsidRPr="008F03CE">
        <w:t xml:space="preserve"> ini, perkenankanlah peneliti menyampaikan rasa terima</w:t>
      </w:r>
      <w:r>
        <w:t xml:space="preserve"> </w:t>
      </w:r>
      <w:r w:rsidRPr="008F03CE">
        <w:t xml:space="preserve">kasih, rasa hormat dan penghargaan kepada : </w:t>
      </w:r>
    </w:p>
    <w:p w14:paraId="63DE13D1" w14:textId="77777777" w:rsidR="00AE2F51" w:rsidRPr="008F03CE" w:rsidRDefault="00AE2F51" w:rsidP="00AE2F51">
      <w:pPr>
        <w:pStyle w:val="ListParagraph"/>
        <w:numPr>
          <w:ilvl w:val="0"/>
          <w:numId w:val="20"/>
        </w:numPr>
        <w:spacing w:after="0"/>
        <w:ind w:left="567" w:hanging="425"/>
        <w:jc w:val="both"/>
      </w:pPr>
      <w:r w:rsidRPr="008F03CE">
        <w:t>Kolonel Laut (Purn) Wiwiek Liestyaningrum, M.Kep. selaku Ketua S</w:t>
      </w:r>
      <w:r>
        <w:t>tikes</w:t>
      </w:r>
      <w:r w:rsidRPr="008F03CE">
        <w:t xml:space="preserve"> Hang Tuah Surabaya atas kesempatan dan fasilitas yang diberikan untuk mengikuti dan menyelesaikan pendidikan di S</w:t>
      </w:r>
      <w:r>
        <w:t>tikes</w:t>
      </w:r>
      <w:r w:rsidRPr="008F03CE">
        <w:t xml:space="preserve"> Hang Tuah Surabaya.</w:t>
      </w:r>
    </w:p>
    <w:p w14:paraId="59AB275E" w14:textId="77777777" w:rsidR="00AE2F51" w:rsidRPr="0019396E" w:rsidRDefault="00AE2F51" w:rsidP="00AE2F51">
      <w:pPr>
        <w:pStyle w:val="ListParagraph"/>
        <w:numPr>
          <w:ilvl w:val="0"/>
          <w:numId w:val="20"/>
        </w:numPr>
        <w:spacing w:after="0"/>
        <w:ind w:left="567" w:hanging="425"/>
        <w:jc w:val="both"/>
      </w:pPr>
      <w:r w:rsidRPr="008F03CE">
        <w:t>Puket 1, Puket 2</w:t>
      </w:r>
      <w:r>
        <w:t xml:space="preserve"> dan</w:t>
      </w:r>
      <w:r w:rsidRPr="008F03CE">
        <w:t xml:space="preserve"> Puket 3 S</w:t>
      </w:r>
      <w:r>
        <w:t>tikes</w:t>
      </w:r>
      <w:r w:rsidRPr="008F03CE">
        <w:t xml:space="preserve"> Hang Tuah Surabaya yang telah memberi kesempatan dan fasilitas kepada peneliti untuk mengikuti dan menyelesaikan program studi S1 Keperawatan.</w:t>
      </w:r>
    </w:p>
    <w:p w14:paraId="16123750" w14:textId="77777777" w:rsidR="00AE2F51" w:rsidRPr="006A11F3" w:rsidRDefault="00AE2F51" w:rsidP="00AE2F51">
      <w:pPr>
        <w:pStyle w:val="ListParagraph"/>
        <w:numPr>
          <w:ilvl w:val="0"/>
          <w:numId w:val="20"/>
        </w:numPr>
        <w:spacing w:after="0"/>
        <w:ind w:left="567" w:hanging="425"/>
        <w:jc w:val="both"/>
      </w:pPr>
      <w:r w:rsidRPr="008F03CE">
        <w:t>Ibu Puji Hastuti, S.Kep.,Ns.,M.Kep selaku Kepala Program Studi S1 Keperawatan S</w:t>
      </w:r>
      <w:r>
        <w:t>tikes</w:t>
      </w:r>
      <w:r w:rsidRPr="008F03CE">
        <w:t xml:space="preserve"> Hang Tuah Surabaya yang telah memberi fasilitas </w:t>
      </w:r>
      <w:r w:rsidRPr="008F03CE">
        <w:lastRenderedPageBreak/>
        <w:t>kepada peneliti untuk mengikuti dan menyelesaikan program studi S1 Keperawatan.</w:t>
      </w:r>
    </w:p>
    <w:p w14:paraId="53E0BCB2" w14:textId="77777777" w:rsidR="00AE2F51" w:rsidRPr="00D76C76" w:rsidRDefault="00AE2F51" w:rsidP="00AE2F51">
      <w:pPr>
        <w:pStyle w:val="ListParagraph"/>
        <w:numPr>
          <w:ilvl w:val="0"/>
          <w:numId w:val="20"/>
        </w:numPr>
        <w:spacing w:after="0"/>
        <w:ind w:left="567" w:hanging="425"/>
        <w:jc w:val="both"/>
      </w:pPr>
      <w:r w:rsidRPr="006A11F3">
        <w:t xml:space="preserve">Ibu </w:t>
      </w:r>
      <w:r w:rsidRPr="006A11F3">
        <w:rPr>
          <w:szCs w:val="24"/>
        </w:rPr>
        <w:t>Imroatul Farida, S.Kep.,Ns.,M.Kep</w:t>
      </w:r>
      <w:r w:rsidRPr="00D76C76">
        <w:t xml:space="preserve"> selaku penguji 1 terima kasih atas segala arahannya serta sarannya dalam pembuatan dan penyelesaian skripsi ini.</w:t>
      </w:r>
    </w:p>
    <w:p w14:paraId="6FB3E130" w14:textId="77777777" w:rsidR="00AE2F51" w:rsidRPr="00D76C76" w:rsidRDefault="00AE2F51" w:rsidP="00AE2F51">
      <w:pPr>
        <w:pStyle w:val="ListParagraph"/>
        <w:numPr>
          <w:ilvl w:val="0"/>
          <w:numId w:val="20"/>
        </w:numPr>
        <w:spacing w:after="0"/>
        <w:ind w:left="567" w:hanging="425"/>
        <w:jc w:val="both"/>
      </w:pPr>
      <w:r w:rsidRPr="00D76C76">
        <w:t>Ibu Dwi Priyantini, S.Kep.,Ns.,M.Sc selaku dosen pembimbing 1 yang telah memberikan bimbingan, pengajaran, serta saran demi kelancaran dan kes</w:t>
      </w:r>
      <w:r>
        <w:t xml:space="preserve">empurnaan penyusunan skripsi </w:t>
      </w:r>
      <w:r w:rsidRPr="00D76C76">
        <w:t>ini.</w:t>
      </w:r>
    </w:p>
    <w:p w14:paraId="62D2D72F" w14:textId="77777777" w:rsidR="00AE2F51" w:rsidRPr="00D76C76" w:rsidRDefault="00AE2F51" w:rsidP="00AE2F51">
      <w:pPr>
        <w:pStyle w:val="ListParagraph"/>
        <w:numPr>
          <w:ilvl w:val="0"/>
          <w:numId w:val="20"/>
        </w:numPr>
        <w:spacing w:after="0"/>
        <w:ind w:left="567" w:hanging="425"/>
        <w:jc w:val="both"/>
      </w:pPr>
      <w:r w:rsidRPr="00D76C76">
        <w:t>Ibu Nisha Dhamayanti, S.Kep.,Ns.,M.Si selaku dosen pembimbing 2 yang telah memberikan arahan dan masukan serta dukungan kepada penulis demi</w:t>
      </w:r>
      <w:r>
        <w:t xml:space="preserve"> kesempurnaan penyusunan skripsi </w:t>
      </w:r>
      <w:r w:rsidRPr="00D76C76">
        <w:t>ini.</w:t>
      </w:r>
    </w:p>
    <w:p w14:paraId="4D9623E1" w14:textId="77777777" w:rsidR="00AE2F51" w:rsidRPr="008F03CE" w:rsidRDefault="00AE2F51" w:rsidP="00AE2F51">
      <w:pPr>
        <w:pStyle w:val="ListParagraph"/>
        <w:numPr>
          <w:ilvl w:val="0"/>
          <w:numId w:val="20"/>
        </w:numPr>
        <w:spacing w:after="0"/>
        <w:ind w:left="567" w:hanging="425"/>
        <w:jc w:val="both"/>
      </w:pPr>
      <w:r w:rsidRPr="008F03CE">
        <w:t>Seluruh dosen, staf dan karyawan S</w:t>
      </w:r>
      <w:r>
        <w:t>tikes</w:t>
      </w:r>
      <w:r w:rsidRPr="008F03CE">
        <w:t xml:space="preserve"> Hang Tuah Surabaya yang telah membimbing dan membantu kelancaran proses belajar selama menuntut ilmu di Program Studi S1 Keperawatan S</w:t>
      </w:r>
      <w:r>
        <w:t>tikes</w:t>
      </w:r>
      <w:r w:rsidRPr="008F03CE">
        <w:t xml:space="preserve"> Hang Tuah Surbaya.</w:t>
      </w:r>
    </w:p>
    <w:p w14:paraId="13EB479B" w14:textId="77777777" w:rsidR="00AE2F51" w:rsidRPr="008F03CE" w:rsidRDefault="00AE2F51" w:rsidP="00AE2F51">
      <w:pPr>
        <w:pStyle w:val="ListParagraph"/>
        <w:numPr>
          <w:ilvl w:val="0"/>
          <w:numId w:val="20"/>
        </w:numPr>
        <w:spacing w:after="0"/>
        <w:ind w:left="567" w:hanging="425"/>
        <w:jc w:val="both"/>
      </w:pPr>
      <w:r w:rsidRPr="008F03CE">
        <w:t>Kedua orang tua, beserta seluruh keluarga saya yang telah memberikan doa, motivasi dan dukungan moral maupun materil kepada penulis dalam menempuh pendidikan di S</w:t>
      </w:r>
      <w:r>
        <w:t>tikes</w:t>
      </w:r>
      <w:r w:rsidRPr="008F03CE">
        <w:t xml:space="preserve"> Hang Tuah Surabaya.</w:t>
      </w:r>
    </w:p>
    <w:p w14:paraId="4426C91E" w14:textId="77777777" w:rsidR="00AE2F51" w:rsidRPr="008F03CE" w:rsidRDefault="00AE2F51" w:rsidP="00AE2F51">
      <w:pPr>
        <w:pStyle w:val="ListParagraph"/>
        <w:numPr>
          <w:ilvl w:val="0"/>
          <w:numId w:val="20"/>
        </w:numPr>
        <w:spacing w:after="0"/>
        <w:ind w:left="567" w:hanging="425"/>
        <w:jc w:val="both"/>
      </w:pPr>
      <w:r w:rsidRPr="008F03CE">
        <w:t>Teman-teman seperjuangan angkatan 22 di S</w:t>
      </w:r>
      <w:r>
        <w:t>tikes</w:t>
      </w:r>
      <w:r w:rsidRPr="008F03CE">
        <w:t xml:space="preserve"> Hang Tuah Surabaya yang telah membantu dalam menyelesaikan skripsi ini.</w:t>
      </w:r>
    </w:p>
    <w:p w14:paraId="1EFE6C80" w14:textId="77777777" w:rsidR="00AE2F51" w:rsidRPr="008F03CE" w:rsidRDefault="00AE2F51" w:rsidP="00AE2F51">
      <w:pPr>
        <w:ind w:left="0" w:firstLine="567"/>
        <w:jc w:val="both"/>
      </w:pPr>
      <w:r w:rsidRPr="008F03CE">
        <w:t xml:space="preserve">Semoga semua dukungan yang telah diberikan kepada peneliti mendapatkan balasan rahmat dari Allah Yang Maha Pemurah. Peneliti berusaha untuk dapat menyelesaikan skripsi ini dengan sebaik-baiknya. Peneliti menyadari bahwa masih banyak kekurangan sehingga mengharapkan adanya kritik dan saran dari </w:t>
      </w:r>
      <w:r w:rsidRPr="008F03CE">
        <w:lastRenderedPageBreak/>
        <w:t xml:space="preserve">semua pihak agar dapat menyempurnakan dan peneliti berharap bahwa </w:t>
      </w:r>
      <w:r>
        <w:rPr>
          <w:lang w:val="en-US"/>
        </w:rPr>
        <w:t>skripsi</w:t>
      </w:r>
      <w:r w:rsidRPr="008F03CE">
        <w:t xml:space="preserve"> ini dapat bermanfaat terutama bagi masyarakat dan perkembangan ilmu keperawatan. </w:t>
      </w:r>
    </w:p>
    <w:p w14:paraId="219533DB" w14:textId="1C7B0F74" w:rsidR="00AE2F51" w:rsidRDefault="00AE2F51" w:rsidP="00AE2F51">
      <w:pPr>
        <w:spacing w:line="360" w:lineRule="auto"/>
        <w:ind w:left="5040"/>
        <w:jc w:val="center"/>
      </w:pPr>
      <w:r w:rsidRPr="008F03CE">
        <w:t xml:space="preserve">Surabaya, </w:t>
      </w:r>
      <w:r>
        <w:rPr>
          <w:lang w:val="en-US"/>
        </w:rPr>
        <w:t>27 juli</w:t>
      </w:r>
      <w:r>
        <w:t xml:space="preserve"> 2020</w:t>
      </w:r>
    </w:p>
    <w:p w14:paraId="380C9FC5" w14:textId="48F2A8BA" w:rsidR="00AE2F51" w:rsidRDefault="00AE2F51" w:rsidP="00AE2F51">
      <w:pPr>
        <w:spacing w:line="360" w:lineRule="auto"/>
        <w:ind w:left="5040"/>
        <w:jc w:val="center"/>
      </w:pPr>
    </w:p>
    <w:p w14:paraId="203FBC8B" w14:textId="77777777" w:rsidR="00AE2F51" w:rsidRPr="008F03CE" w:rsidRDefault="00AE2F51" w:rsidP="00AE2F51">
      <w:pPr>
        <w:spacing w:line="360" w:lineRule="auto"/>
        <w:ind w:left="5040"/>
        <w:jc w:val="center"/>
      </w:pPr>
    </w:p>
    <w:p w14:paraId="73F32BBA" w14:textId="6D6A5F90" w:rsidR="00AE2F51" w:rsidRDefault="00AE2F51" w:rsidP="00AE2F51">
      <w:pPr>
        <w:spacing w:line="360" w:lineRule="auto"/>
        <w:ind w:left="4320" w:firstLine="720"/>
        <w:jc w:val="center"/>
      </w:pPr>
      <w:r w:rsidRPr="008F03CE">
        <w:t>Penulis</w:t>
      </w:r>
    </w:p>
    <w:p w14:paraId="52E1703C" w14:textId="77777777" w:rsidR="00AE2F51" w:rsidRDefault="00AE2F51" w:rsidP="00AE2F51">
      <w:pPr>
        <w:spacing w:before="0" w:beforeAutospacing="0"/>
        <w:ind w:left="0" w:firstLine="0"/>
      </w:pPr>
    </w:p>
    <w:p w14:paraId="2D9B9CC4" w14:textId="77777777" w:rsidR="00AE2F51" w:rsidRDefault="00AE2F51" w:rsidP="00AE2F51">
      <w:pPr>
        <w:spacing w:before="0" w:beforeAutospacing="0"/>
      </w:pPr>
    </w:p>
    <w:p w14:paraId="09B02C38" w14:textId="77777777" w:rsidR="00AB4A75" w:rsidRDefault="00AB4A75">
      <w:pPr>
        <w:spacing w:before="0" w:beforeAutospacing="0"/>
      </w:pPr>
    </w:p>
    <w:p w14:paraId="16472BD9" w14:textId="77777777" w:rsidR="00AB4A75" w:rsidRDefault="00AB4A75">
      <w:pPr>
        <w:spacing w:before="0" w:beforeAutospacing="0"/>
      </w:pPr>
    </w:p>
    <w:p w14:paraId="4F5E98E5" w14:textId="77777777" w:rsidR="00AB4A75" w:rsidRDefault="00AB4A75">
      <w:pPr>
        <w:spacing w:before="0" w:beforeAutospacing="0"/>
      </w:pPr>
    </w:p>
    <w:p w14:paraId="0CB68892" w14:textId="77777777" w:rsidR="00AB4A75" w:rsidRDefault="00AB4A75">
      <w:pPr>
        <w:spacing w:before="0" w:beforeAutospacing="0"/>
      </w:pPr>
    </w:p>
    <w:p w14:paraId="4F86586F" w14:textId="77777777" w:rsidR="00AB4A75" w:rsidRDefault="00AB4A75">
      <w:pPr>
        <w:spacing w:before="0" w:beforeAutospacing="0"/>
      </w:pPr>
    </w:p>
    <w:p w14:paraId="1CD23EDD" w14:textId="77777777" w:rsidR="00AB4A75" w:rsidRDefault="00AB4A75">
      <w:pPr>
        <w:spacing w:before="0" w:beforeAutospacing="0"/>
      </w:pPr>
    </w:p>
    <w:p w14:paraId="64401367" w14:textId="77777777" w:rsidR="00AB4A75" w:rsidRDefault="00AB4A75">
      <w:pPr>
        <w:spacing w:before="0" w:beforeAutospacing="0"/>
      </w:pPr>
    </w:p>
    <w:p w14:paraId="5DFE26CB" w14:textId="77777777" w:rsidR="00AB4A75" w:rsidRDefault="00AB4A75">
      <w:pPr>
        <w:spacing w:before="0" w:beforeAutospacing="0"/>
      </w:pPr>
    </w:p>
    <w:p w14:paraId="3330FF6F" w14:textId="77777777" w:rsidR="00AB4A75" w:rsidRDefault="00AB4A75">
      <w:pPr>
        <w:spacing w:before="0" w:beforeAutospacing="0"/>
      </w:pPr>
    </w:p>
    <w:p w14:paraId="740EDE60" w14:textId="77777777" w:rsidR="00AB4A75" w:rsidRDefault="00AB4A75">
      <w:pPr>
        <w:spacing w:before="0" w:beforeAutospacing="0"/>
      </w:pPr>
    </w:p>
    <w:p w14:paraId="3E9229AC" w14:textId="77777777" w:rsidR="00AB4A75" w:rsidRDefault="00AB4A75">
      <w:pPr>
        <w:spacing w:before="0" w:beforeAutospacing="0"/>
      </w:pPr>
    </w:p>
    <w:p w14:paraId="51EBCDE6" w14:textId="0EAF8C0B" w:rsidR="00AB4A75" w:rsidRDefault="00AB4A75" w:rsidP="00BB10BE">
      <w:pPr>
        <w:spacing w:before="0" w:beforeAutospacing="0"/>
        <w:ind w:left="0" w:firstLine="0"/>
      </w:pPr>
    </w:p>
    <w:p w14:paraId="6711C5CB" w14:textId="325EE3A4" w:rsidR="00AB4A75" w:rsidRPr="00141D0B" w:rsidRDefault="00AB4A75" w:rsidP="00141D0B">
      <w:pPr>
        <w:pStyle w:val="Heading1"/>
        <w:jc w:val="center"/>
        <w:rPr>
          <w:rFonts w:cs="Times New Roman"/>
        </w:rPr>
      </w:pPr>
      <w:bookmarkStart w:id="13" w:name="_Toc42259077"/>
      <w:r w:rsidRPr="00763F24">
        <w:rPr>
          <w:rFonts w:cs="Times New Roman"/>
        </w:rPr>
        <w:t>ABSTRAK</w:t>
      </w:r>
      <w:bookmarkEnd w:id="13"/>
    </w:p>
    <w:p w14:paraId="71F30B4F" w14:textId="43A1D46B" w:rsidR="00AB4A75" w:rsidRPr="00141D0B" w:rsidRDefault="00AB4A75" w:rsidP="000A6D40">
      <w:pPr>
        <w:spacing w:before="0" w:beforeAutospacing="0" w:line="240" w:lineRule="auto"/>
        <w:ind w:left="0" w:firstLine="0"/>
        <w:jc w:val="both"/>
        <w:rPr>
          <w:szCs w:val="24"/>
        </w:rPr>
      </w:pPr>
      <w:r w:rsidRPr="00991702">
        <w:rPr>
          <w:rFonts w:cs="Times New Roman"/>
          <w:szCs w:val="24"/>
          <w:lang w:val="en-US"/>
        </w:rPr>
        <w:t xml:space="preserve">Kepatuhan </w:t>
      </w:r>
      <w:r>
        <w:rPr>
          <w:szCs w:val="24"/>
          <w:lang w:val="en-US"/>
        </w:rPr>
        <w:t>M</w:t>
      </w:r>
      <w:r w:rsidRPr="00991702">
        <w:rPr>
          <w:rFonts w:cs="Times New Roman"/>
          <w:szCs w:val="24"/>
          <w:lang w:val="en-US"/>
        </w:rPr>
        <w:t xml:space="preserve">inum </w:t>
      </w:r>
      <w:r>
        <w:rPr>
          <w:szCs w:val="24"/>
          <w:lang w:val="en-US"/>
        </w:rPr>
        <w:t>O</w:t>
      </w:r>
      <w:r w:rsidRPr="00991702">
        <w:rPr>
          <w:rFonts w:cs="Times New Roman"/>
          <w:szCs w:val="24"/>
          <w:lang w:val="en-US"/>
        </w:rPr>
        <w:t xml:space="preserve">bat terhadap </w:t>
      </w:r>
      <w:r>
        <w:rPr>
          <w:szCs w:val="24"/>
          <w:lang w:val="en-US"/>
        </w:rPr>
        <w:t>K</w:t>
      </w:r>
      <w:r w:rsidRPr="00991702">
        <w:rPr>
          <w:rFonts w:cs="Times New Roman"/>
          <w:szCs w:val="24"/>
          <w:lang w:val="en-US"/>
        </w:rPr>
        <w:t xml:space="preserve">ekambuhan pada </w:t>
      </w:r>
      <w:r>
        <w:rPr>
          <w:szCs w:val="24"/>
          <w:lang w:val="en-US"/>
        </w:rPr>
        <w:t>P</w:t>
      </w:r>
      <w:r w:rsidRPr="00991702">
        <w:rPr>
          <w:rFonts w:cs="Times New Roman"/>
          <w:szCs w:val="24"/>
          <w:lang w:val="en-US"/>
        </w:rPr>
        <w:t xml:space="preserve">asien </w:t>
      </w:r>
      <w:r>
        <w:rPr>
          <w:szCs w:val="24"/>
          <w:lang w:val="en-US"/>
        </w:rPr>
        <w:t>G</w:t>
      </w:r>
      <w:r w:rsidRPr="00991702">
        <w:rPr>
          <w:rFonts w:cs="Times New Roman"/>
          <w:szCs w:val="24"/>
          <w:lang w:val="en-US"/>
        </w:rPr>
        <w:t xml:space="preserve">agal </w:t>
      </w:r>
      <w:r>
        <w:rPr>
          <w:szCs w:val="24"/>
          <w:lang w:val="en-US"/>
        </w:rPr>
        <w:t>J</w:t>
      </w:r>
      <w:r w:rsidRPr="00991702">
        <w:rPr>
          <w:rFonts w:cs="Times New Roman"/>
          <w:szCs w:val="24"/>
          <w:lang w:val="en-US"/>
        </w:rPr>
        <w:t>antung</w:t>
      </w:r>
      <w:r w:rsidRPr="00991702">
        <w:rPr>
          <w:rFonts w:cs="Times New Roman"/>
          <w:color w:val="000000"/>
          <w:szCs w:val="24"/>
          <w:lang w:val="en-US"/>
        </w:rPr>
        <w:t xml:space="preserve"> : </w:t>
      </w:r>
      <w:r w:rsidRPr="00991702">
        <w:rPr>
          <w:rFonts w:cs="Times New Roman"/>
          <w:szCs w:val="24"/>
        </w:rPr>
        <w:t>Literature Review</w:t>
      </w:r>
    </w:p>
    <w:p w14:paraId="3DA9DF26" w14:textId="021D9320" w:rsidR="00AB4A75" w:rsidRPr="00991702" w:rsidRDefault="00AB4A75" w:rsidP="000A6D40">
      <w:pPr>
        <w:spacing w:before="0" w:beforeAutospacing="0" w:line="240" w:lineRule="auto"/>
        <w:ind w:left="0" w:firstLine="0"/>
        <w:jc w:val="both"/>
        <w:rPr>
          <w:rFonts w:cs="Times New Roman"/>
          <w:szCs w:val="24"/>
          <w:lang w:val="en-US"/>
        </w:rPr>
      </w:pPr>
      <w:r w:rsidRPr="00991702">
        <w:rPr>
          <w:rFonts w:cs="Times New Roman"/>
          <w:b/>
          <w:color w:val="000000"/>
          <w:szCs w:val="24"/>
        </w:rPr>
        <w:t>Latar Belakang</w:t>
      </w:r>
      <w:r w:rsidRPr="00991702">
        <w:rPr>
          <w:rFonts w:cs="Times New Roman"/>
          <w:b/>
          <w:color w:val="000000"/>
          <w:szCs w:val="24"/>
          <w:lang w:val="en-US"/>
        </w:rPr>
        <w:t xml:space="preserve"> :</w:t>
      </w:r>
      <w:r w:rsidRPr="00991702">
        <w:rPr>
          <w:rFonts w:cs="Times New Roman"/>
          <w:b/>
          <w:color w:val="000000"/>
          <w:szCs w:val="24"/>
        </w:rPr>
        <w:t xml:space="preserve"> </w:t>
      </w:r>
      <w:r w:rsidRPr="00991702">
        <w:rPr>
          <w:rFonts w:cs="Times New Roman"/>
          <w:szCs w:val="24"/>
        </w:rPr>
        <w:t>Gagal jantung merupakan kumpulan gejala klinis akibat kelainan structural</w:t>
      </w:r>
      <w:r w:rsidRPr="00991702">
        <w:rPr>
          <w:rFonts w:cs="Times New Roman"/>
          <w:szCs w:val="24"/>
          <w:lang w:val="en-US"/>
        </w:rPr>
        <w:t xml:space="preserve"> </w:t>
      </w:r>
      <w:r w:rsidRPr="00991702">
        <w:rPr>
          <w:rFonts w:cs="Times New Roman"/>
          <w:szCs w:val="24"/>
        </w:rPr>
        <w:t>ataupun fungsional jantung yang menyebabkan gangguan kemampuan pengisian</w:t>
      </w:r>
      <w:r w:rsidRPr="00991702">
        <w:rPr>
          <w:rFonts w:cs="Times New Roman"/>
          <w:szCs w:val="24"/>
          <w:lang w:val="en-US"/>
        </w:rPr>
        <w:t xml:space="preserve"> </w:t>
      </w:r>
      <w:r w:rsidRPr="00991702">
        <w:rPr>
          <w:rFonts w:cs="Times New Roman"/>
          <w:szCs w:val="24"/>
        </w:rPr>
        <w:t>ventrikel dan ejeksi darah ke seluruh tubuh</w:t>
      </w:r>
      <w:r w:rsidRPr="00991702">
        <w:rPr>
          <w:rFonts w:cs="Times New Roman"/>
          <w:szCs w:val="24"/>
          <w:lang w:val="en-US"/>
        </w:rPr>
        <w:t xml:space="preserve">. </w:t>
      </w:r>
      <w:r w:rsidRPr="00991702">
        <w:rPr>
          <w:rFonts w:cs="Times New Roman"/>
          <w:szCs w:val="24"/>
        </w:rPr>
        <w:t xml:space="preserve">Gagal jantung </w:t>
      </w:r>
      <w:r w:rsidRPr="00991702">
        <w:rPr>
          <w:rFonts w:cs="Times New Roman"/>
          <w:szCs w:val="24"/>
        </w:rPr>
        <w:lastRenderedPageBreak/>
        <w:t>merupakan salah satu penyakit kardiovaskular yang peningkatannya bisa dikatakan pesat</w:t>
      </w:r>
      <w:r w:rsidRPr="00991702">
        <w:rPr>
          <w:rFonts w:cs="Times New Roman"/>
          <w:szCs w:val="24"/>
          <w:lang w:val="en-US"/>
        </w:rPr>
        <w:t xml:space="preserve"> </w:t>
      </w:r>
      <w:r w:rsidRPr="00991702">
        <w:rPr>
          <w:rFonts w:cs="Times New Roman"/>
          <w:szCs w:val="24"/>
        </w:rPr>
        <w:t>Kekambuhan tersebut merupakan dampak dari faktor sikap yang tidak dapat dihindari oleh individu.</w:t>
      </w:r>
      <w:r w:rsidRPr="00991702">
        <w:rPr>
          <w:rFonts w:cs="Times New Roman"/>
          <w:szCs w:val="24"/>
          <w:lang w:val="en-US"/>
        </w:rPr>
        <w:t xml:space="preserve"> </w:t>
      </w:r>
      <w:r w:rsidRPr="00991702">
        <w:rPr>
          <w:rFonts w:cs="Times New Roman"/>
          <w:szCs w:val="24"/>
        </w:rPr>
        <w:t>untuk mencegah terjadinya kekambuhan penderita gagal jantung harus menerapkan beberapa hal seperti beristirahat dengan cukup, berolahraga yang tidak berlebihan, melaksanakan terapi pengobatan sesuai anjuran dokter, serta mengatur beban kerja yang dilakukan setiap hari.</w:t>
      </w:r>
      <w:r w:rsidRPr="00991702">
        <w:rPr>
          <w:rFonts w:cs="Times New Roman"/>
          <w:szCs w:val="24"/>
          <w:lang w:val="en-US"/>
        </w:rPr>
        <w:t xml:space="preserve"> Kepatuhan minum obat perlu diperhatikan untuk mencegah terjadinya kekambuhan penyakit jantung. </w:t>
      </w:r>
    </w:p>
    <w:p w14:paraId="67AF344A" w14:textId="1F1D6472" w:rsidR="00AB4A75" w:rsidRPr="009C1FFE" w:rsidRDefault="00AB4A75" w:rsidP="00141D0B">
      <w:pPr>
        <w:spacing w:line="240" w:lineRule="auto"/>
        <w:ind w:left="0" w:firstLine="0"/>
        <w:jc w:val="both"/>
        <w:rPr>
          <w:rFonts w:cs="Times New Roman"/>
          <w:bCs/>
          <w:color w:val="000000"/>
          <w:szCs w:val="24"/>
        </w:rPr>
      </w:pPr>
      <w:r w:rsidRPr="00991702">
        <w:rPr>
          <w:rFonts w:cs="Times New Roman"/>
          <w:b/>
          <w:color w:val="000000"/>
          <w:szCs w:val="24"/>
        </w:rPr>
        <w:t>Metode :</w:t>
      </w:r>
      <w:r w:rsidRPr="00991702">
        <w:rPr>
          <w:rFonts w:cs="Times New Roman"/>
          <w:color w:val="000000"/>
          <w:szCs w:val="24"/>
        </w:rPr>
        <w:t xml:space="preserve"> </w:t>
      </w:r>
      <w:r w:rsidRPr="00991702">
        <w:rPr>
          <w:rFonts w:cs="Times New Roman"/>
          <w:color w:val="000000"/>
          <w:szCs w:val="24"/>
          <w:lang w:val="en-US"/>
        </w:rPr>
        <w:t>D</w:t>
      </w:r>
      <w:r w:rsidRPr="00991702">
        <w:rPr>
          <w:rFonts w:cs="Times New Roman"/>
          <w:color w:val="000000"/>
          <w:szCs w:val="24"/>
        </w:rPr>
        <w:t>es</w:t>
      </w:r>
      <w:r w:rsidRPr="00991702">
        <w:rPr>
          <w:rFonts w:cs="Times New Roman"/>
          <w:color w:val="000000"/>
          <w:szCs w:val="24"/>
          <w:lang w:val="en-US"/>
        </w:rPr>
        <w:t>a</w:t>
      </w:r>
      <w:r w:rsidRPr="00991702">
        <w:rPr>
          <w:rFonts w:cs="Times New Roman"/>
          <w:color w:val="000000"/>
          <w:szCs w:val="24"/>
        </w:rPr>
        <w:t xml:space="preserve">in penelitian ini merupakan penelitian dengan menggunakan metode studi kepustakaan atau </w:t>
      </w:r>
      <w:r w:rsidRPr="00991702">
        <w:rPr>
          <w:rFonts w:cs="Times New Roman"/>
          <w:i/>
          <w:color w:val="000000"/>
          <w:szCs w:val="24"/>
        </w:rPr>
        <w:t xml:space="preserve">literature review. </w:t>
      </w:r>
      <w:r w:rsidR="00032E15">
        <w:t>Pencarian literatur dalam literature review ini menggunakan</w:t>
      </w:r>
      <w:r w:rsidR="00032E15">
        <w:rPr>
          <w:lang w:val="en-US"/>
        </w:rPr>
        <w:t xml:space="preserve"> tiga</w:t>
      </w:r>
      <w:r w:rsidR="00032E15">
        <w:t xml:space="preserve"> database dengan kriteria </w:t>
      </w:r>
      <w:r w:rsidR="00032E15">
        <w:rPr>
          <w:lang w:val="en-US"/>
        </w:rPr>
        <w:t xml:space="preserve">kualitas tinggi, sedang dan </w:t>
      </w:r>
      <w:r w:rsidR="00032E15">
        <w:t xml:space="preserve">kualitas </w:t>
      </w:r>
      <w:r w:rsidR="00032E15">
        <w:rPr>
          <w:lang w:val="en-US"/>
        </w:rPr>
        <w:t>rendah</w:t>
      </w:r>
      <w:r w:rsidR="00032E15">
        <w:t>, yaitu ProQuest</w:t>
      </w:r>
      <w:r w:rsidR="00032E15">
        <w:rPr>
          <w:lang w:val="en-US"/>
        </w:rPr>
        <w:t>,</w:t>
      </w:r>
      <w:r w:rsidR="00032E15">
        <w:t xml:space="preserve"> Scient Direct</w:t>
      </w:r>
      <w:r w:rsidR="00032E15">
        <w:rPr>
          <w:lang w:val="en-US"/>
        </w:rPr>
        <w:t xml:space="preserve"> dan Google Schoola</w:t>
      </w:r>
      <w:r w:rsidR="00034C16">
        <w:rPr>
          <w:lang w:val="en-US"/>
        </w:rPr>
        <w:t xml:space="preserve">r. </w:t>
      </w:r>
      <w:r w:rsidR="00032E15">
        <w:rPr>
          <w:lang w:val="en-US"/>
        </w:rPr>
        <w:t xml:space="preserve"> </w:t>
      </w:r>
      <w:r w:rsidRPr="00991702">
        <w:rPr>
          <w:rFonts w:cs="Times New Roman"/>
          <w:color w:val="000000"/>
          <w:szCs w:val="24"/>
        </w:rPr>
        <w:t>Pencarian jurnal menggunakan keyword Bahasa Inggris</w:t>
      </w:r>
      <w:r w:rsidR="00032E15">
        <w:rPr>
          <w:rStyle w:val="CommentReference"/>
          <w:lang w:val="en-US"/>
        </w:rPr>
        <w:t xml:space="preserve">. </w:t>
      </w:r>
      <w:r w:rsidRPr="00991702">
        <w:rPr>
          <w:rFonts w:cs="Times New Roman"/>
          <w:bCs/>
          <w:color w:val="000000"/>
          <w:szCs w:val="24"/>
        </w:rPr>
        <w:t xml:space="preserve">Dari seluruh jurnal yang sesuai dengan tema dan kriteria inklusi adalah </w:t>
      </w:r>
      <w:r w:rsidRPr="00991702">
        <w:rPr>
          <w:rFonts w:cs="Times New Roman"/>
          <w:bCs/>
          <w:color w:val="000000"/>
          <w:szCs w:val="24"/>
          <w:lang w:val="en-US"/>
        </w:rPr>
        <w:t>10</w:t>
      </w:r>
      <w:r w:rsidRPr="00991702">
        <w:rPr>
          <w:rFonts w:cs="Times New Roman"/>
          <w:bCs/>
          <w:color w:val="000000"/>
          <w:szCs w:val="24"/>
        </w:rPr>
        <w:t xml:space="preserve"> jurnal, yaitu </w:t>
      </w:r>
      <w:r w:rsidRPr="00991702">
        <w:rPr>
          <w:rFonts w:cs="Times New Roman"/>
          <w:bCs/>
          <w:color w:val="000000"/>
          <w:szCs w:val="24"/>
          <w:lang w:val="en-US"/>
        </w:rPr>
        <w:t>4</w:t>
      </w:r>
      <w:r w:rsidRPr="00991702">
        <w:rPr>
          <w:rFonts w:cs="Times New Roman"/>
          <w:bCs/>
          <w:color w:val="000000"/>
          <w:szCs w:val="24"/>
        </w:rPr>
        <w:t xml:space="preserve"> jurnal bahasa inggris dan </w:t>
      </w:r>
      <w:r w:rsidRPr="00991702">
        <w:rPr>
          <w:rFonts w:cs="Times New Roman"/>
          <w:bCs/>
          <w:color w:val="000000"/>
          <w:szCs w:val="24"/>
          <w:lang w:val="en-US"/>
        </w:rPr>
        <w:t>6</w:t>
      </w:r>
      <w:r w:rsidRPr="00991702">
        <w:rPr>
          <w:rFonts w:cs="Times New Roman"/>
          <w:bCs/>
          <w:color w:val="000000"/>
          <w:szCs w:val="24"/>
        </w:rPr>
        <w:t xml:space="preserve"> jurnal bahasa Indonesi</w:t>
      </w:r>
      <w:r w:rsidR="00F579E2">
        <w:rPr>
          <w:rFonts w:cs="Times New Roman"/>
          <w:bCs/>
          <w:color w:val="000000"/>
          <w:szCs w:val="24"/>
          <w:lang w:val="en-US"/>
        </w:rPr>
        <w:t>a dengan rata-rata mulai dari tahun 2015-202</w:t>
      </w:r>
      <w:r w:rsidR="009C1FFE">
        <w:rPr>
          <w:rFonts w:cs="Times New Roman"/>
          <w:bCs/>
          <w:color w:val="000000"/>
          <w:szCs w:val="24"/>
        </w:rPr>
        <w:t xml:space="preserve">0 dengan kata kunci </w:t>
      </w:r>
      <w:r w:rsidR="009C1FFE">
        <w:rPr>
          <w:rFonts w:cs="Times New Roman"/>
          <w:color w:val="000000"/>
          <w:szCs w:val="24"/>
          <w:lang w:val="en-US"/>
        </w:rPr>
        <w:t>k</w:t>
      </w:r>
      <w:r w:rsidR="009C1FFE" w:rsidRPr="00991702">
        <w:rPr>
          <w:rFonts w:cs="Times New Roman"/>
          <w:color w:val="000000"/>
          <w:szCs w:val="24"/>
          <w:lang w:val="en-US"/>
        </w:rPr>
        <w:t>epatuhan minum obat</w:t>
      </w:r>
      <w:r w:rsidR="009C1FFE" w:rsidRPr="00991702">
        <w:rPr>
          <w:rFonts w:cs="Times New Roman"/>
          <w:color w:val="000000"/>
          <w:szCs w:val="24"/>
        </w:rPr>
        <w:t xml:space="preserve">, </w:t>
      </w:r>
      <w:r w:rsidR="009C1FFE">
        <w:rPr>
          <w:rFonts w:cs="Times New Roman"/>
          <w:color w:val="000000"/>
          <w:szCs w:val="24"/>
          <w:lang w:val="en-US"/>
        </w:rPr>
        <w:t>t</w:t>
      </w:r>
      <w:r w:rsidR="009C1FFE" w:rsidRPr="00991702">
        <w:rPr>
          <w:rFonts w:cs="Times New Roman"/>
          <w:color w:val="000000"/>
          <w:szCs w:val="24"/>
          <w:lang w:val="en-US"/>
        </w:rPr>
        <w:t>ingkat kekam</w:t>
      </w:r>
      <w:r w:rsidR="009C1FFE">
        <w:rPr>
          <w:rFonts w:cs="Times New Roman"/>
          <w:color w:val="000000"/>
          <w:szCs w:val="24"/>
          <w:lang w:val="en-US"/>
        </w:rPr>
        <w:t>buhan, g</w:t>
      </w:r>
      <w:r w:rsidR="009C1FFE" w:rsidRPr="003F5986">
        <w:rPr>
          <w:rFonts w:cs="Times New Roman"/>
          <w:color w:val="000000"/>
          <w:szCs w:val="24"/>
          <w:lang w:val="en-US"/>
        </w:rPr>
        <w:t>agal jantung</w:t>
      </w:r>
    </w:p>
    <w:p w14:paraId="1FDD848B" w14:textId="5F14AFB4" w:rsidR="009B2A30" w:rsidRPr="005377E3" w:rsidRDefault="009B2A30" w:rsidP="009B2A30">
      <w:pPr>
        <w:spacing w:after="100" w:line="240" w:lineRule="auto"/>
        <w:ind w:left="0" w:firstLine="0"/>
        <w:jc w:val="both"/>
        <w:rPr>
          <w:rFonts w:eastAsia="Times New Roman"/>
          <w:color w:val="000000"/>
          <w:szCs w:val="24"/>
          <w:lang w:val="en-US"/>
        </w:rPr>
      </w:pPr>
      <w:r w:rsidRPr="003678B7">
        <w:rPr>
          <w:b/>
          <w:color w:val="000000"/>
          <w:szCs w:val="24"/>
        </w:rPr>
        <w:t>Hasil :</w:t>
      </w:r>
      <w:r>
        <w:rPr>
          <w:b/>
          <w:color w:val="000000"/>
          <w:szCs w:val="24"/>
          <w:lang w:val="en-US"/>
        </w:rPr>
        <w:t xml:space="preserve"> </w:t>
      </w:r>
      <w:r>
        <w:rPr>
          <w:rFonts w:eastAsia="Times New Roman"/>
          <w:color w:val="000000"/>
          <w:szCs w:val="24"/>
          <w:lang w:val="en-US"/>
        </w:rPr>
        <w:t xml:space="preserve">Hasil </w:t>
      </w:r>
      <w:r>
        <w:rPr>
          <w:rFonts w:eastAsia="Times New Roman"/>
          <w:color w:val="000000"/>
          <w:szCs w:val="24"/>
        </w:rPr>
        <w:t>temuan terbaru yang sudah dilakukan analisa oleh pereview secara keseluruhan dirumuskan bahw</w:t>
      </w:r>
      <w:r w:rsidR="004679C4">
        <w:rPr>
          <w:rFonts w:eastAsia="Times New Roman"/>
          <w:color w:val="000000"/>
          <w:szCs w:val="24"/>
          <w:lang w:val="en-US"/>
        </w:rPr>
        <w:t>a “ada hubungan kepatuhan minum obat terhadap kekambuhan pada pasien gagal jantung. P</w:t>
      </w:r>
      <w:r w:rsidR="005377E3">
        <w:rPr>
          <w:rFonts w:eastAsia="Times New Roman"/>
          <w:color w:val="000000"/>
          <w:szCs w:val="24"/>
        </w:rPr>
        <w:t>eneliti</w:t>
      </w:r>
      <w:r w:rsidR="005377E3">
        <w:rPr>
          <w:rFonts w:eastAsia="Times New Roman"/>
          <w:color w:val="000000"/>
          <w:szCs w:val="24"/>
          <w:lang w:val="en-US"/>
        </w:rPr>
        <w:t>a</w:t>
      </w:r>
      <w:r w:rsidR="005377E3">
        <w:rPr>
          <w:rFonts w:eastAsia="Times New Roman"/>
          <w:color w:val="000000"/>
          <w:szCs w:val="24"/>
        </w:rPr>
        <w:t>n yang ditelaah dalam artikel ini menunjukkan</w:t>
      </w:r>
      <w:r w:rsidR="005377E3">
        <w:rPr>
          <w:rFonts w:eastAsia="Times New Roman"/>
          <w:color w:val="000000"/>
          <w:szCs w:val="24"/>
          <w:lang w:val="en-US"/>
        </w:rPr>
        <w:t xml:space="preserve"> </w:t>
      </w:r>
      <w:r w:rsidR="005377E3">
        <w:rPr>
          <w:color w:val="000000"/>
          <w:szCs w:val="24"/>
          <w:lang w:val="en-US"/>
        </w:rPr>
        <w:t>kepatuhan minum obat</w:t>
      </w:r>
      <w:r w:rsidR="005377E3" w:rsidRPr="0000753B">
        <w:rPr>
          <w:color w:val="000000"/>
          <w:szCs w:val="24"/>
        </w:rPr>
        <w:t xml:space="preserve"> merupakan salah satu </w:t>
      </w:r>
      <w:r w:rsidR="005377E3">
        <w:rPr>
          <w:color w:val="000000"/>
          <w:szCs w:val="24"/>
          <w:lang w:val="en-US"/>
        </w:rPr>
        <w:t xml:space="preserve">dari pencegahan tingkat kekambuhan pada pasien gagal jantung yang </w:t>
      </w:r>
      <w:r w:rsidR="005377E3" w:rsidRPr="0000753B">
        <w:rPr>
          <w:color w:val="000000"/>
          <w:szCs w:val="24"/>
        </w:rPr>
        <w:t xml:space="preserve">dapat digunakan dalam salah satu intervensi keperawatan, karena dari hasil riset dari </w:t>
      </w:r>
      <w:r w:rsidR="005377E3">
        <w:rPr>
          <w:color w:val="000000"/>
          <w:szCs w:val="24"/>
          <w:lang w:val="en-US"/>
        </w:rPr>
        <w:t>sepuluh</w:t>
      </w:r>
      <w:r w:rsidR="005377E3" w:rsidRPr="0000753B">
        <w:rPr>
          <w:color w:val="000000"/>
          <w:szCs w:val="24"/>
        </w:rPr>
        <w:t xml:space="preserve"> jurnal menunjukkan adanya hubungan antara </w:t>
      </w:r>
      <w:r w:rsidR="005377E3">
        <w:rPr>
          <w:color w:val="000000"/>
          <w:szCs w:val="24"/>
          <w:lang w:val="en-US"/>
        </w:rPr>
        <w:t>kepatuhan minum obat</w:t>
      </w:r>
      <w:r w:rsidR="005377E3" w:rsidRPr="0000753B">
        <w:rPr>
          <w:color w:val="000000"/>
          <w:szCs w:val="24"/>
        </w:rPr>
        <w:t xml:space="preserve"> </w:t>
      </w:r>
      <w:r w:rsidR="005377E3">
        <w:rPr>
          <w:color w:val="000000"/>
          <w:szCs w:val="24"/>
          <w:lang w:val="en-US"/>
        </w:rPr>
        <w:t xml:space="preserve">dengan tingkat kekambuhan pasien gagal jantung. </w:t>
      </w:r>
    </w:p>
    <w:p w14:paraId="1032985F" w14:textId="574BEF7A" w:rsidR="009B2A30" w:rsidRDefault="009B2A30" w:rsidP="009B2A30">
      <w:pPr>
        <w:spacing w:line="240" w:lineRule="auto"/>
        <w:ind w:left="0" w:firstLine="0"/>
        <w:jc w:val="both"/>
        <w:rPr>
          <w:color w:val="000000"/>
          <w:szCs w:val="24"/>
        </w:rPr>
      </w:pPr>
      <w:r w:rsidRPr="003678B7">
        <w:rPr>
          <w:rFonts w:eastAsia="Times New Roman"/>
          <w:b/>
          <w:color w:val="000000"/>
          <w:szCs w:val="24"/>
          <w:lang w:val="en-US"/>
        </w:rPr>
        <w:t xml:space="preserve">Implikasi </w:t>
      </w:r>
      <w:r w:rsidRPr="003678B7">
        <w:rPr>
          <w:rFonts w:eastAsia="Times New Roman"/>
          <w:b/>
          <w:color w:val="000000"/>
          <w:szCs w:val="24"/>
        </w:rPr>
        <w:t>:</w:t>
      </w:r>
      <w:r>
        <w:rPr>
          <w:rFonts w:eastAsia="Times New Roman"/>
          <w:b/>
          <w:color w:val="000000"/>
          <w:szCs w:val="24"/>
          <w:lang w:val="en-US"/>
        </w:rPr>
        <w:t xml:space="preserve"> </w:t>
      </w:r>
      <w:r w:rsidR="001E5933">
        <w:rPr>
          <w:rFonts w:eastAsia="Times New Roman"/>
          <w:b/>
          <w:color w:val="000000"/>
          <w:szCs w:val="24"/>
          <w:lang w:val="en-US"/>
        </w:rPr>
        <w:t xml:space="preserve"> </w:t>
      </w:r>
      <w:r w:rsidR="00EE44D7">
        <w:rPr>
          <w:rFonts w:eastAsia="Times New Roman"/>
          <w:bCs/>
          <w:color w:val="000000"/>
          <w:szCs w:val="24"/>
          <w:lang w:val="en-US"/>
        </w:rPr>
        <w:t xml:space="preserve">Pasien gagal jantung yang menjalankan kepatuhan minum obat secara patuh </w:t>
      </w:r>
      <w:r w:rsidR="002653F4">
        <w:rPr>
          <w:rFonts w:eastAsia="Times New Roman"/>
          <w:bCs/>
          <w:color w:val="000000"/>
          <w:szCs w:val="24"/>
          <w:lang w:val="en-US"/>
        </w:rPr>
        <w:t xml:space="preserve">akan sangat berpengaruh untuk meminimalkan kejadian kekambuhan pada pasien gagal jantung, sehingga diharapkan adanya dukungan keluarga dalam mengawasi pengobatan dan mengantarkan ke puskesmas atau ke rumah sakit untuk pasien gagal jantung dalam melaksanakan control agar terhindar dari kejadian kekambuhan. </w:t>
      </w:r>
      <w:r w:rsidRPr="0000753B">
        <w:rPr>
          <w:color w:val="000000"/>
          <w:szCs w:val="24"/>
        </w:rPr>
        <w:t xml:space="preserve">Maka dari itu </w:t>
      </w:r>
      <w:r>
        <w:rPr>
          <w:color w:val="000000"/>
          <w:szCs w:val="24"/>
          <w:lang w:val="en-US"/>
        </w:rPr>
        <w:t>pada pasien dengan gagal jantung yang menjalankan kepatuhan minum obat</w:t>
      </w:r>
      <w:r w:rsidRPr="0000753B">
        <w:rPr>
          <w:color w:val="000000"/>
          <w:szCs w:val="24"/>
        </w:rPr>
        <w:t xml:space="preserve"> </w:t>
      </w:r>
      <w:r>
        <w:rPr>
          <w:color w:val="000000"/>
          <w:szCs w:val="24"/>
          <w:lang w:val="en-US"/>
        </w:rPr>
        <w:t>secara patuh dapat mengurangi ataupun mencegah tingkat kekambuhan pasien gagal jantung</w:t>
      </w:r>
      <w:r w:rsidRPr="0000753B">
        <w:rPr>
          <w:color w:val="000000"/>
          <w:szCs w:val="24"/>
        </w:rPr>
        <w:t>.</w:t>
      </w:r>
      <w:r w:rsidR="00C84A84">
        <w:rPr>
          <w:color w:val="000000" w:themeColor="text1"/>
          <w:szCs w:val="24"/>
          <w:lang w:val="en-US"/>
        </w:rPr>
        <w:t xml:space="preserve"> Untuk </w:t>
      </w:r>
      <w:r w:rsidR="00C84A84" w:rsidRPr="00EC024B">
        <w:rPr>
          <w:color w:val="000000" w:themeColor="text1"/>
          <w:szCs w:val="24"/>
        </w:rPr>
        <w:t>t</w:t>
      </w:r>
      <w:r w:rsidR="00C84A84">
        <w:rPr>
          <w:color w:val="000000" w:themeColor="text1"/>
          <w:szCs w:val="24"/>
          <w:lang w:val="en-US"/>
        </w:rPr>
        <w:t>enaga</w:t>
      </w:r>
      <w:r w:rsidR="00C84A84" w:rsidRPr="00EC024B">
        <w:rPr>
          <w:color w:val="000000" w:themeColor="text1"/>
          <w:szCs w:val="24"/>
        </w:rPr>
        <w:t xml:space="preserve"> kesehatan </w:t>
      </w:r>
      <w:r w:rsidR="00C84A84">
        <w:rPr>
          <w:color w:val="000000" w:themeColor="text1"/>
          <w:szCs w:val="24"/>
          <w:lang w:val="en-US"/>
        </w:rPr>
        <w:t>hal yang harus dilakukan yaitu memperhatikan dan mengingatkan agar pasien mematuhi minum obat agar dapat meminimalkan angka kekambuhan pada pasien gagal jantung.</w:t>
      </w:r>
    </w:p>
    <w:p w14:paraId="57562BDC" w14:textId="77777777" w:rsidR="009B2A30" w:rsidRPr="00141D0B" w:rsidRDefault="009B2A30" w:rsidP="00141D0B">
      <w:pPr>
        <w:spacing w:line="240" w:lineRule="auto"/>
        <w:ind w:left="0" w:firstLine="0"/>
        <w:jc w:val="both"/>
        <w:rPr>
          <w:rFonts w:cs="Times New Roman"/>
          <w:bCs/>
          <w:color w:val="000000"/>
          <w:szCs w:val="24"/>
        </w:rPr>
      </w:pPr>
    </w:p>
    <w:p w14:paraId="01FC7B27" w14:textId="6C4BC6E6" w:rsidR="00AB4A75" w:rsidRPr="003F5986" w:rsidRDefault="00AB4A75" w:rsidP="00AB4A75">
      <w:pPr>
        <w:spacing w:line="240" w:lineRule="auto"/>
        <w:ind w:left="1980" w:hanging="1980"/>
        <w:jc w:val="both"/>
        <w:rPr>
          <w:rFonts w:cs="Times New Roman"/>
          <w:color w:val="000000"/>
          <w:szCs w:val="24"/>
          <w:lang w:val="en-US"/>
        </w:rPr>
      </w:pPr>
      <w:r w:rsidRPr="00991702">
        <w:rPr>
          <w:rFonts w:cs="Times New Roman"/>
          <w:b/>
          <w:color w:val="000000"/>
          <w:szCs w:val="24"/>
          <w:lang w:val="en-US"/>
        </w:rPr>
        <w:t xml:space="preserve">Kata </w:t>
      </w:r>
      <w:r w:rsidRPr="00991702">
        <w:rPr>
          <w:rFonts w:cs="Times New Roman"/>
          <w:b/>
          <w:color w:val="000000"/>
          <w:szCs w:val="24"/>
        </w:rPr>
        <w:t>K</w:t>
      </w:r>
      <w:r w:rsidRPr="00991702">
        <w:rPr>
          <w:rFonts w:cs="Times New Roman"/>
          <w:b/>
          <w:color w:val="000000"/>
          <w:szCs w:val="24"/>
          <w:lang w:val="en-US"/>
        </w:rPr>
        <w:t xml:space="preserve">unci : </w:t>
      </w:r>
      <w:r w:rsidRPr="00991702">
        <w:rPr>
          <w:rFonts w:cs="Times New Roman"/>
          <w:color w:val="000000"/>
          <w:szCs w:val="24"/>
          <w:lang w:val="en-US"/>
        </w:rPr>
        <w:t>Kepatuhan minum obat</w:t>
      </w:r>
      <w:r w:rsidRPr="00991702">
        <w:rPr>
          <w:rFonts w:cs="Times New Roman"/>
          <w:color w:val="000000"/>
          <w:szCs w:val="24"/>
        </w:rPr>
        <w:t xml:space="preserve">, </w:t>
      </w:r>
      <w:r w:rsidRPr="00991702">
        <w:rPr>
          <w:rFonts w:cs="Times New Roman"/>
          <w:color w:val="000000"/>
          <w:szCs w:val="24"/>
          <w:lang w:val="en-US"/>
        </w:rPr>
        <w:t>Tingkat kekam</w:t>
      </w:r>
      <w:r w:rsidRPr="003F5986">
        <w:rPr>
          <w:rFonts w:cs="Times New Roman"/>
          <w:color w:val="000000"/>
          <w:szCs w:val="24"/>
          <w:lang w:val="en-US"/>
        </w:rPr>
        <w:t>buhan, Gagal jantung</w:t>
      </w:r>
      <w:r w:rsidRPr="003F5986">
        <w:rPr>
          <w:rFonts w:cs="Times New Roman"/>
          <w:color w:val="000000"/>
          <w:szCs w:val="24"/>
        </w:rPr>
        <w:t>.</w:t>
      </w:r>
    </w:p>
    <w:p w14:paraId="5852FF39" w14:textId="77777777" w:rsidR="003F5986" w:rsidRPr="003F5986" w:rsidRDefault="003F5986" w:rsidP="003F5986">
      <w:pPr>
        <w:pStyle w:val="Heading1"/>
        <w:spacing w:before="480" w:after="120"/>
        <w:jc w:val="center"/>
        <w:rPr>
          <w:rFonts w:cs="Times New Roman"/>
          <w:lang w:val="en-ID"/>
        </w:rPr>
      </w:pPr>
      <w:r w:rsidRPr="003F5986">
        <w:rPr>
          <w:rFonts w:cs="Times New Roman"/>
          <w:color w:val="000000"/>
        </w:rPr>
        <w:t>ABSTRACT</w:t>
      </w:r>
    </w:p>
    <w:p w14:paraId="03161D81" w14:textId="77777777" w:rsidR="003F5986" w:rsidRPr="003F5986" w:rsidRDefault="003F5986" w:rsidP="003F5986">
      <w:pPr>
        <w:pStyle w:val="NormalWeb"/>
        <w:spacing w:before="240" w:beforeAutospacing="0" w:after="240" w:afterAutospacing="0"/>
        <w:jc w:val="both"/>
      </w:pPr>
      <w:r w:rsidRPr="003F5986">
        <w:rPr>
          <w:color w:val="000000"/>
        </w:rPr>
        <w:t>Compliance with Medication for Recurrence in Heart Failure Patients: Literature Review</w:t>
      </w:r>
    </w:p>
    <w:p w14:paraId="027691A5" w14:textId="77777777" w:rsidR="003F5986" w:rsidRPr="003F5986" w:rsidRDefault="003F5986" w:rsidP="003F5986">
      <w:pPr>
        <w:pStyle w:val="NormalWeb"/>
        <w:spacing w:before="240" w:beforeAutospacing="0" w:after="240" w:afterAutospacing="0"/>
        <w:jc w:val="both"/>
      </w:pPr>
      <w:r w:rsidRPr="003F5986">
        <w:rPr>
          <w:b/>
          <w:bCs/>
          <w:color w:val="000000"/>
        </w:rPr>
        <w:lastRenderedPageBreak/>
        <w:t xml:space="preserve">Background: </w:t>
      </w:r>
      <w:r w:rsidRPr="003F5986">
        <w:rPr>
          <w:color w:val="000000"/>
        </w:rPr>
        <w:t>Heart failure is a collection of clinical symptoms due to structural or functional abnormalities of the heart that cause impaired ventricular filling ability and blood ejection throughout the body. Heart failure is a cardiovascular disease whose increase can be said to be rapid. The recurrence is the effect of attitude factors that cannot be avoided by individuals. to prevent the recurrence of patients with heart failure must implement several things such as adequate rest, exercising that is not excessive, carry out treatment therapy according to doctor's recommendations, and manage the workload that is done every day. Adherence to taking medication needs to be considered to prevent recurrence of heart disease.</w:t>
      </w:r>
    </w:p>
    <w:p w14:paraId="19BE07C4" w14:textId="32CF3F7C" w:rsidR="003F5986" w:rsidRPr="00330871" w:rsidRDefault="003F5986" w:rsidP="003F5986">
      <w:pPr>
        <w:pStyle w:val="NormalWeb"/>
        <w:spacing w:before="240" w:beforeAutospacing="0" w:after="240" w:afterAutospacing="0"/>
        <w:jc w:val="both"/>
        <w:rPr>
          <w:lang w:val="id-ID"/>
        </w:rPr>
      </w:pPr>
      <w:r w:rsidRPr="003F5986">
        <w:rPr>
          <w:b/>
          <w:bCs/>
          <w:color w:val="000000"/>
        </w:rPr>
        <w:t xml:space="preserve">Methods: </w:t>
      </w:r>
      <w:r w:rsidRPr="009876AB">
        <w:rPr>
          <w:color w:val="000000"/>
        </w:rPr>
        <w:t>The</w:t>
      </w:r>
      <w:r w:rsidRPr="003F5986">
        <w:rPr>
          <w:color w:val="000000"/>
        </w:rPr>
        <w:t xml:space="preserve"> design of this study was research using a literature study method or </w:t>
      </w:r>
      <w:r w:rsidRPr="003F5986">
        <w:rPr>
          <w:i/>
          <w:iCs/>
          <w:color w:val="000000"/>
        </w:rPr>
        <w:t xml:space="preserve">literature review. </w:t>
      </w:r>
      <w:r w:rsidRPr="003F5986">
        <w:rPr>
          <w:color w:val="000000"/>
        </w:rPr>
        <w:t>The literature search in this literature review uses three databases with high, medium and low quality criteria, namely ProQuest, Scient Direct and Google Schoolar. Search journals using English keywords. From all journals that fit the theme and inclusion criteria, there were 10 journals, namely 4 English language journals and 6 Indonesian language journals with an average starting from 2015-202</w:t>
      </w:r>
      <w:r w:rsidR="00330871">
        <w:rPr>
          <w:color w:val="000000"/>
          <w:lang w:val="id-ID"/>
        </w:rPr>
        <w:t xml:space="preserve">0 with keywords </w:t>
      </w:r>
      <w:r w:rsidR="00330871" w:rsidRPr="00055442">
        <w:rPr>
          <w:color w:val="000000"/>
        </w:rPr>
        <w:t>Adherence to take medication, recurrence rate, heart failure.</w:t>
      </w:r>
    </w:p>
    <w:p w14:paraId="2A3CA3BF" w14:textId="77777777" w:rsidR="003F5986" w:rsidRPr="003F5986" w:rsidRDefault="003F5986" w:rsidP="003F5986">
      <w:pPr>
        <w:pStyle w:val="NormalWeb"/>
        <w:spacing w:beforeAutospacing="0" w:afterAutospacing="0"/>
        <w:jc w:val="both"/>
      </w:pPr>
      <w:r w:rsidRPr="003F5986">
        <w:rPr>
          <w:b/>
          <w:bCs/>
          <w:color w:val="000000"/>
        </w:rPr>
        <w:t xml:space="preserve">Results: </w:t>
      </w:r>
      <w:r w:rsidRPr="003F5986">
        <w:rPr>
          <w:color w:val="000000"/>
        </w:rPr>
        <w:t>Recent findings that have been analyzed by reviewers as a whole are formulated that "there is a relationship between medication adherence and relapse in heart failure patients. Research examined in this article shows adherence to taking medication is one of the prevention of recurrence rates in heart failure patients that can be used in one of the nursing interventions, because the results of research from ten journals show a relationship between adherence to taking medication with the recurrence rate of heart failure patients .</w:t>
      </w:r>
    </w:p>
    <w:p w14:paraId="5FDC05BF" w14:textId="7362956B" w:rsidR="00AB4A75" w:rsidRPr="003F5986" w:rsidRDefault="003F5986" w:rsidP="003F5986">
      <w:pPr>
        <w:pStyle w:val="NormalWeb"/>
        <w:spacing w:before="0" w:beforeAutospacing="0" w:after="0" w:afterAutospacing="0"/>
        <w:jc w:val="both"/>
        <w:rPr>
          <w:color w:val="000000"/>
        </w:rPr>
      </w:pPr>
      <w:r w:rsidRPr="003F5986">
        <w:rPr>
          <w:b/>
          <w:bCs/>
          <w:color w:val="000000"/>
        </w:rPr>
        <w:t xml:space="preserve">Implication:  </w:t>
      </w:r>
      <w:r w:rsidRPr="003F5986">
        <w:rPr>
          <w:color w:val="000000"/>
        </w:rPr>
        <w:t>Heart failure patients who adhere to medication compliance will be very influential to minimize recurrence in heart failure patients, so that family support is expected to oversee treatment and deliver to the health center or hospital for heart failure patients to carry out control in order to avoid recurrence event. Therefore in patients with heart failure who adhere to medication compliance can obediently reduce or prevent the recurrence rate of patients with heart failure. For health workers, the thing to do is to pay attention and remind patients to comply with taking medication so as to minimize the recurrence rate in patients with heart failure.</w:t>
      </w:r>
    </w:p>
    <w:p w14:paraId="242C455E" w14:textId="7D4FE217" w:rsidR="00141D0B" w:rsidRPr="00055442" w:rsidRDefault="00141D0B" w:rsidP="003F5986">
      <w:pPr>
        <w:pStyle w:val="NormalWeb"/>
        <w:spacing w:before="0" w:beforeAutospacing="0" w:after="240" w:afterAutospacing="0"/>
        <w:jc w:val="center"/>
        <w:rPr>
          <w:color w:val="000000"/>
        </w:rPr>
      </w:pPr>
    </w:p>
    <w:p w14:paraId="3C9B03B8" w14:textId="77777777" w:rsidR="003F5986" w:rsidRPr="00055442" w:rsidRDefault="003F5986" w:rsidP="003F5986">
      <w:pPr>
        <w:pStyle w:val="NormalWeb"/>
        <w:spacing w:before="0" w:beforeAutospacing="0" w:after="240" w:afterAutospacing="0"/>
        <w:ind w:left="1980" w:hanging="1980"/>
        <w:jc w:val="both"/>
      </w:pPr>
      <w:r w:rsidRPr="00055442">
        <w:rPr>
          <w:b/>
          <w:bCs/>
          <w:color w:val="000000"/>
        </w:rPr>
        <w:t xml:space="preserve">Keywords: </w:t>
      </w:r>
      <w:r w:rsidRPr="00055442">
        <w:rPr>
          <w:color w:val="000000"/>
        </w:rPr>
        <w:t>Adherence to take medication, recurrence rate, heart failure.</w:t>
      </w:r>
    </w:p>
    <w:p w14:paraId="7CA1928C" w14:textId="5D801159" w:rsidR="00141D0B" w:rsidRDefault="00141D0B" w:rsidP="003F5986">
      <w:pPr>
        <w:pStyle w:val="NormalWeb"/>
        <w:spacing w:before="0" w:beforeAutospacing="0" w:after="0" w:afterAutospacing="0"/>
        <w:rPr>
          <w:color w:val="000000"/>
        </w:rPr>
      </w:pPr>
    </w:p>
    <w:p w14:paraId="1526735A" w14:textId="7F240C5F" w:rsidR="00141D0B" w:rsidRDefault="00141D0B" w:rsidP="00AB4A75">
      <w:pPr>
        <w:pStyle w:val="NormalWeb"/>
        <w:spacing w:before="0" w:beforeAutospacing="0" w:after="0" w:afterAutospacing="0"/>
        <w:jc w:val="center"/>
        <w:rPr>
          <w:color w:val="000000"/>
        </w:rPr>
      </w:pPr>
    </w:p>
    <w:p w14:paraId="24FBA00F" w14:textId="6438298D" w:rsidR="00141D0B" w:rsidRDefault="00141D0B" w:rsidP="00AB4A75">
      <w:pPr>
        <w:pStyle w:val="NormalWeb"/>
        <w:spacing w:before="0" w:beforeAutospacing="0" w:after="0" w:afterAutospacing="0"/>
        <w:jc w:val="center"/>
        <w:rPr>
          <w:color w:val="000000"/>
        </w:rPr>
      </w:pPr>
    </w:p>
    <w:p w14:paraId="599EF8B6" w14:textId="42B84CF0" w:rsidR="00141D0B" w:rsidRDefault="00141D0B" w:rsidP="00AB4A75">
      <w:pPr>
        <w:pStyle w:val="NormalWeb"/>
        <w:spacing w:before="0" w:beforeAutospacing="0" w:after="0" w:afterAutospacing="0"/>
        <w:jc w:val="center"/>
        <w:rPr>
          <w:color w:val="000000"/>
        </w:rPr>
      </w:pPr>
    </w:p>
    <w:p w14:paraId="53BA237C" w14:textId="09AF33C3" w:rsidR="00141D0B" w:rsidRDefault="00141D0B" w:rsidP="009B2A30">
      <w:pPr>
        <w:pStyle w:val="NormalWeb"/>
        <w:spacing w:before="0" w:beforeAutospacing="0" w:after="0" w:afterAutospacing="0"/>
        <w:rPr>
          <w:color w:val="000000"/>
        </w:rPr>
      </w:pPr>
    </w:p>
    <w:p w14:paraId="21616947" w14:textId="31108D6E" w:rsidR="003F5986" w:rsidRDefault="003F5986" w:rsidP="009B2A30">
      <w:pPr>
        <w:pStyle w:val="NormalWeb"/>
        <w:spacing w:before="0" w:beforeAutospacing="0" w:after="0" w:afterAutospacing="0"/>
        <w:rPr>
          <w:color w:val="000000"/>
        </w:rPr>
      </w:pPr>
    </w:p>
    <w:p w14:paraId="630E771F" w14:textId="61CA2D87" w:rsidR="003F5986" w:rsidRDefault="003F5986" w:rsidP="009B2A30">
      <w:pPr>
        <w:pStyle w:val="NormalWeb"/>
        <w:spacing w:before="0" w:beforeAutospacing="0" w:after="0" w:afterAutospacing="0"/>
        <w:rPr>
          <w:color w:val="000000"/>
        </w:rPr>
      </w:pPr>
    </w:p>
    <w:p w14:paraId="24418676" w14:textId="77777777" w:rsidR="003F5986" w:rsidRDefault="003F5986" w:rsidP="009B2A30">
      <w:pPr>
        <w:pStyle w:val="NormalWeb"/>
        <w:spacing w:before="0" w:beforeAutospacing="0" w:after="0" w:afterAutospacing="0"/>
        <w:rPr>
          <w:color w:val="000000"/>
        </w:rPr>
      </w:pPr>
    </w:p>
    <w:p w14:paraId="21F557A4" w14:textId="531BC4DC" w:rsidR="00C24D2D" w:rsidRDefault="00C24D2D" w:rsidP="00C24D2D">
      <w:pPr>
        <w:pStyle w:val="Heading1"/>
        <w:ind w:left="0" w:firstLine="0"/>
        <w:jc w:val="center"/>
        <w:rPr>
          <w:lang w:val="id-ID"/>
        </w:rPr>
      </w:pPr>
      <w:bookmarkStart w:id="14" w:name="_Toc46423876"/>
      <w:r>
        <w:t>DAFTAR ISI</w:t>
      </w:r>
      <w:bookmarkEnd w:id="14"/>
    </w:p>
    <w:sdt>
      <w:sdtPr>
        <w:rPr>
          <w:rFonts w:ascii="Times New Roman" w:eastAsiaTheme="minorHAnsi" w:hAnsi="Times New Roman" w:cstheme="minorBidi"/>
          <w:b w:val="0"/>
          <w:bCs w:val="0"/>
          <w:color w:val="auto"/>
          <w:sz w:val="24"/>
          <w:szCs w:val="22"/>
          <w:lang w:val="id-ID" w:eastAsia="en-US"/>
        </w:rPr>
        <w:id w:val="-1483539259"/>
        <w:docPartObj>
          <w:docPartGallery w:val="Table of Contents"/>
          <w:docPartUnique/>
        </w:docPartObj>
      </w:sdtPr>
      <w:sdtEndPr>
        <w:rPr>
          <w:noProof/>
        </w:rPr>
      </w:sdtEndPr>
      <w:sdtContent>
        <w:p w14:paraId="6FEAF7B5" w14:textId="15BA0CE3" w:rsidR="00C24D2D" w:rsidRDefault="00C24D2D">
          <w:pPr>
            <w:pStyle w:val="TOCHeading"/>
          </w:pPr>
        </w:p>
        <w:p w14:paraId="72E7D3F4" w14:textId="7A8DB295" w:rsidR="00C12AEA" w:rsidRDefault="00C24D2D" w:rsidP="00C12AEA">
          <w:pPr>
            <w:pStyle w:val="TOC1"/>
            <w:rPr>
              <w:rFonts w:asciiTheme="minorHAnsi" w:eastAsiaTheme="minorEastAsia" w:hAnsiTheme="minorHAnsi" w:cstheme="minorBidi"/>
              <w:b w:val="0"/>
              <w:sz w:val="22"/>
              <w:lang w:val="en-US"/>
            </w:rPr>
          </w:pPr>
          <w:r>
            <w:fldChar w:fldCharType="begin"/>
          </w:r>
          <w:r>
            <w:instrText xml:space="preserve"> TOC \o "1-3" \h \z \u </w:instrText>
          </w:r>
          <w:r>
            <w:fldChar w:fldCharType="separate"/>
          </w:r>
          <w:hyperlink w:anchor="_Toc46423871" w:history="1">
            <w:r w:rsidR="00C12AEA">
              <w:rPr>
                <w:rStyle w:val="Hyperlink"/>
              </w:rPr>
              <w:t>HALAMAN JUDUL</w:t>
            </w:r>
            <w:r w:rsidR="00C12AEA">
              <w:rPr>
                <w:webHidden/>
              </w:rPr>
              <w:tab/>
            </w:r>
            <w:r w:rsidR="00C12AEA">
              <w:rPr>
                <w:webHidden/>
              </w:rPr>
              <w:fldChar w:fldCharType="begin"/>
            </w:r>
            <w:r w:rsidR="00C12AEA">
              <w:rPr>
                <w:webHidden/>
              </w:rPr>
              <w:instrText xml:space="preserve"> PAGEREF _Toc46423871 \h </w:instrText>
            </w:r>
            <w:r w:rsidR="00C12AEA">
              <w:rPr>
                <w:webHidden/>
              </w:rPr>
            </w:r>
            <w:r w:rsidR="00C12AEA">
              <w:rPr>
                <w:webHidden/>
              </w:rPr>
              <w:fldChar w:fldCharType="separate"/>
            </w:r>
            <w:r w:rsidR="00C12AEA">
              <w:rPr>
                <w:webHidden/>
              </w:rPr>
              <w:t>i</w:t>
            </w:r>
            <w:r w:rsidR="00C12AEA">
              <w:rPr>
                <w:webHidden/>
              </w:rPr>
              <w:fldChar w:fldCharType="end"/>
            </w:r>
          </w:hyperlink>
        </w:p>
        <w:p w14:paraId="42BB2E07" w14:textId="77777777" w:rsidR="00C12AEA" w:rsidRDefault="00A317E8">
          <w:pPr>
            <w:pStyle w:val="TOC1"/>
            <w:rPr>
              <w:rFonts w:asciiTheme="minorHAnsi" w:eastAsiaTheme="minorEastAsia" w:hAnsiTheme="minorHAnsi" w:cstheme="minorBidi"/>
              <w:b w:val="0"/>
              <w:sz w:val="22"/>
              <w:lang w:val="en-US"/>
            </w:rPr>
          </w:pPr>
          <w:hyperlink w:anchor="_Toc46423872" w:history="1">
            <w:r w:rsidR="00C12AEA" w:rsidRPr="00402A5B">
              <w:rPr>
                <w:rStyle w:val="Hyperlink"/>
              </w:rPr>
              <w:t>HALAMAN PERNYATAAN</w:t>
            </w:r>
            <w:r w:rsidR="00C12AEA">
              <w:rPr>
                <w:webHidden/>
              </w:rPr>
              <w:tab/>
            </w:r>
            <w:r w:rsidR="00C12AEA">
              <w:rPr>
                <w:webHidden/>
              </w:rPr>
              <w:fldChar w:fldCharType="begin"/>
            </w:r>
            <w:r w:rsidR="00C12AEA">
              <w:rPr>
                <w:webHidden/>
              </w:rPr>
              <w:instrText xml:space="preserve"> PAGEREF _Toc46423872 \h </w:instrText>
            </w:r>
            <w:r w:rsidR="00C12AEA">
              <w:rPr>
                <w:webHidden/>
              </w:rPr>
            </w:r>
            <w:r w:rsidR="00C12AEA">
              <w:rPr>
                <w:webHidden/>
              </w:rPr>
              <w:fldChar w:fldCharType="separate"/>
            </w:r>
            <w:r w:rsidR="00C12AEA">
              <w:rPr>
                <w:webHidden/>
              </w:rPr>
              <w:t>ii</w:t>
            </w:r>
            <w:r w:rsidR="00C12AEA">
              <w:rPr>
                <w:webHidden/>
              </w:rPr>
              <w:fldChar w:fldCharType="end"/>
            </w:r>
          </w:hyperlink>
        </w:p>
        <w:p w14:paraId="21E19C16" w14:textId="77777777" w:rsidR="00C12AEA" w:rsidRDefault="00A317E8">
          <w:pPr>
            <w:pStyle w:val="TOC1"/>
            <w:rPr>
              <w:rFonts w:asciiTheme="minorHAnsi" w:eastAsiaTheme="minorEastAsia" w:hAnsiTheme="minorHAnsi" w:cstheme="minorBidi"/>
              <w:b w:val="0"/>
              <w:sz w:val="22"/>
              <w:lang w:val="en-US"/>
            </w:rPr>
          </w:pPr>
          <w:hyperlink w:anchor="_Toc46423873" w:history="1">
            <w:r w:rsidR="00C12AEA" w:rsidRPr="00402A5B">
              <w:rPr>
                <w:rStyle w:val="Hyperlink"/>
              </w:rPr>
              <w:t>HALAMAN PERSETUJUAN</w:t>
            </w:r>
            <w:r w:rsidR="00C12AEA">
              <w:rPr>
                <w:webHidden/>
              </w:rPr>
              <w:tab/>
            </w:r>
            <w:r w:rsidR="00C12AEA">
              <w:rPr>
                <w:webHidden/>
              </w:rPr>
              <w:fldChar w:fldCharType="begin"/>
            </w:r>
            <w:r w:rsidR="00C12AEA">
              <w:rPr>
                <w:webHidden/>
              </w:rPr>
              <w:instrText xml:space="preserve"> PAGEREF _Toc46423873 \h </w:instrText>
            </w:r>
            <w:r w:rsidR="00C12AEA">
              <w:rPr>
                <w:webHidden/>
              </w:rPr>
            </w:r>
            <w:r w:rsidR="00C12AEA">
              <w:rPr>
                <w:webHidden/>
              </w:rPr>
              <w:fldChar w:fldCharType="separate"/>
            </w:r>
            <w:r w:rsidR="00C12AEA">
              <w:rPr>
                <w:webHidden/>
              </w:rPr>
              <w:t>iii</w:t>
            </w:r>
            <w:r w:rsidR="00C12AEA">
              <w:rPr>
                <w:webHidden/>
              </w:rPr>
              <w:fldChar w:fldCharType="end"/>
            </w:r>
          </w:hyperlink>
        </w:p>
        <w:p w14:paraId="672DADCA" w14:textId="77777777" w:rsidR="00C12AEA" w:rsidRDefault="00A317E8">
          <w:pPr>
            <w:pStyle w:val="TOC1"/>
            <w:rPr>
              <w:rFonts w:asciiTheme="minorHAnsi" w:eastAsiaTheme="minorEastAsia" w:hAnsiTheme="minorHAnsi" w:cstheme="minorBidi"/>
              <w:b w:val="0"/>
              <w:sz w:val="22"/>
              <w:lang w:val="en-US"/>
            </w:rPr>
          </w:pPr>
          <w:hyperlink w:anchor="_Toc46423874" w:history="1">
            <w:r w:rsidR="00C12AEA" w:rsidRPr="00402A5B">
              <w:rPr>
                <w:rStyle w:val="Hyperlink"/>
              </w:rPr>
              <w:t>HALAMAN PENGESAHAN</w:t>
            </w:r>
            <w:r w:rsidR="00C12AEA">
              <w:rPr>
                <w:webHidden/>
              </w:rPr>
              <w:tab/>
            </w:r>
            <w:r w:rsidR="00C12AEA">
              <w:rPr>
                <w:webHidden/>
              </w:rPr>
              <w:fldChar w:fldCharType="begin"/>
            </w:r>
            <w:r w:rsidR="00C12AEA">
              <w:rPr>
                <w:webHidden/>
              </w:rPr>
              <w:instrText xml:space="preserve"> PAGEREF _Toc46423874 \h </w:instrText>
            </w:r>
            <w:r w:rsidR="00C12AEA">
              <w:rPr>
                <w:webHidden/>
              </w:rPr>
            </w:r>
            <w:r w:rsidR="00C12AEA">
              <w:rPr>
                <w:webHidden/>
              </w:rPr>
              <w:fldChar w:fldCharType="separate"/>
            </w:r>
            <w:r w:rsidR="00C12AEA">
              <w:rPr>
                <w:webHidden/>
              </w:rPr>
              <w:t>iv</w:t>
            </w:r>
            <w:r w:rsidR="00C12AEA">
              <w:rPr>
                <w:webHidden/>
              </w:rPr>
              <w:fldChar w:fldCharType="end"/>
            </w:r>
          </w:hyperlink>
        </w:p>
        <w:p w14:paraId="5E710841" w14:textId="77777777" w:rsidR="00C12AEA" w:rsidRDefault="00A317E8">
          <w:pPr>
            <w:pStyle w:val="TOC1"/>
            <w:rPr>
              <w:rFonts w:asciiTheme="minorHAnsi" w:eastAsiaTheme="minorEastAsia" w:hAnsiTheme="minorHAnsi" w:cstheme="minorBidi"/>
              <w:b w:val="0"/>
              <w:sz w:val="22"/>
              <w:lang w:val="en-US"/>
            </w:rPr>
          </w:pPr>
          <w:hyperlink w:anchor="_Toc46423875" w:history="1">
            <w:r w:rsidR="00C12AEA" w:rsidRPr="00402A5B">
              <w:rPr>
                <w:rStyle w:val="Hyperlink"/>
              </w:rPr>
              <w:t>KATA PENGANTAR</w:t>
            </w:r>
            <w:r w:rsidR="00C12AEA">
              <w:rPr>
                <w:webHidden/>
              </w:rPr>
              <w:tab/>
            </w:r>
            <w:r w:rsidR="00C12AEA">
              <w:rPr>
                <w:webHidden/>
              </w:rPr>
              <w:fldChar w:fldCharType="begin"/>
            </w:r>
            <w:r w:rsidR="00C12AEA">
              <w:rPr>
                <w:webHidden/>
              </w:rPr>
              <w:instrText xml:space="preserve"> PAGEREF _Toc46423875 \h </w:instrText>
            </w:r>
            <w:r w:rsidR="00C12AEA">
              <w:rPr>
                <w:webHidden/>
              </w:rPr>
            </w:r>
            <w:r w:rsidR="00C12AEA">
              <w:rPr>
                <w:webHidden/>
              </w:rPr>
              <w:fldChar w:fldCharType="separate"/>
            </w:r>
            <w:r w:rsidR="00C12AEA">
              <w:rPr>
                <w:webHidden/>
              </w:rPr>
              <w:t>v</w:t>
            </w:r>
            <w:r w:rsidR="00C12AEA">
              <w:rPr>
                <w:webHidden/>
              </w:rPr>
              <w:fldChar w:fldCharType="end"/>
            </w:r>
          </w:hyperlink>
        </w:p>
        <w:p w14:paraId="315698B4" w14:textId="77777777" w:rsidR="00C12AEA" w:rsidRDefault="00A317E8">
          <w:pPr>
            <w:pStyle w:val="TOC1"/>
            <w:rPr>
              <w:rFonts w:asciiTheme="minorHAnsi" w:eastAsiaTheme="minorEastAsia" w:hAnsiTheme="minorHAnsi" w:cstheme="minorBidi"/>
              <w:b w:val="0"/>
              <w:sz w:val="22"/>
              <w:lang w:val="en-US"/>
            </w:rPr>
          </w:pPr>
          <w:hyperlink w:anchor="_Toc46423876" w:history="1">
            <w:r w:rsidR="00C12AEA" w:rsidRPr="00402A5B">
              <w:rPr>
                <w:rStyle w:val="Hyperlink"/>
              </w:rPr>
              <w:t>DAFTAR ISI</w:t>
            </w:r>
            <w:r w:rsidR="00C12AEA">
              <w:rPr>
                <w:webHidden/>
              </w:rPr>
              <w:tab/>
            </w:r>
            <w:r w:rsidR="00C12AEA">
              <w:rPr>
                <w:webHidden/>
              </w:rPr>
              <w:fldChar w:fldCharType="begin"/>
            </w:r>
            <w:r w:rsidR="00C12AEA">
              <w:rPr>
                <w:webHidden/>
              </w:rPr>
              <w:instrText xml:space="preserve"> PAGEREF _Toc46423876 \h </w:instrText>
            </w:r>
            <w:r w:rsidR="00C12AEA">
              <w:rPr>
                <w:webHidden/>
              </w:rPr>
            </w:r>
            <w:r w:rsidR="00C12AEA">
              <w:rPr>
                <w:webHidden/>
              </w:rPr>
              <w:fldChar w:fldCharType="separate"/>
            </w:r>
            <w:r w:rsidR="00C12AEA">
              <w:rPr>
                <w:webHidden/>
              </w:rPr>
              <w:t>viii</w:t>
            </w:r>
            <w:r w:rsidR="00C12AEA">
              <w:rPr>
                <w:webHidden/>
              </w:rPr>
              <w:fldChar w:fldCharType="end"/>
            </w:r>
          </w:hyperlink>
        </w:p>
        <w:p w14:paraId="622D0B3A" w14:textId="77777777" w:rsidR="00C12AEA" w:rsidRDefault="00A317E8">
          <w:pPr>
            <w:pStyle w:val="TOC1"/>
            <w:rPr>
              <w:rFonts w:asciiTheme="minorHAnsi" w:eastAsiaTheme="minorEastAsia" w:hAnsiTheme="minorHAnsi" w:cstheme="minorBidi"/>
              <w:b w:val="0"/>
              <w:sz w:val="22"/>
              <w:lang w:val="en-US"/>
            </w:rPr>
          </w:pPr>
          <w:hyperlink w:anchor="_Toc46423877" w:history="1">
            <w:r w:rsidR="00C12AEA" w:rsidRPr="00402A5B">
              <w:rPr>
                <w:rStyle w:val="Hyperlink"/>
              </w:rPr>
              <w:t>DAFTAR TABEL</w:t>
            </w:r>
            <w:r w:rsidR="00C12AEA">
              <w:rPr>
                <w:webHidden/>
              </w:rPr>
              <w:tab/>
            </w:r>
            <w:r w:rsidR="00C12AEA">
              <w:rPr>
                <w:webHidden/>
              </w:rPr>
              <w:fldChar w:fldCharType="begin"/>
            </w:r>
            <w:r w:rsidR="00C12AEA">
              <w:rPr>
                <w:webHidden/>
              </w:rPr>
              <w:instrText xml:space="preserve"> PAGEREF _Toc46423877 \h </w:instrText>
            </w:r>
            <w:r w:rsidR="00C12AEA">
              <w:rPr>
                <w:webHidden/>
              </w:rPr>
            </w:r>
            <w:r w:rsidR="00C12AEA">
              <w:rPr>
                <w:webHidden/>
              </w:rPr>
              <w:fldChar w:fldCharType="separate"/>
            </w:r>
            <w:r w:rsidR="00C12AEA">
              <w:rPr>
                <w:webHidden/>
              </w:rPr>
              <w:t>x</w:t>
            </w:r>
            <w:r w:rsidR="00C12AEA">
              <w:rPr>
                <w:webHidden/>
              </w:rPr>
              <w:fldChar w:fldCharType="end"/>
            </w:r>
          </w:hyperlink>
        </w:p>
        <w:p w14:paraId="7514A81A" w14:textId="77777777" w:rsidR="00C12AEA" w:rsidRDefault="00A317E8">
          <w:pPr>
            <w:pStyle w:val="TOC1"/>
            <w:rPr>
              <w:rFonts w:asciiTheme="minorHAnsi" w:eastAsiaTheme="minorEastAsia" w:hAnsiTheme="minorHAnsi" w:cstheme="minorBidi"/>
              <w:b w:val="0"/>
              <w:sz w:val="22"/>
              <w:lang w:val="en-US"/>
            </w:rPr>
          </w:pPr>
          <w:hyperlink w:anchor="_Toc46423878" w:history="1">
            <w:r w:rsidR="00C12AEA" w:rsidRPr="00402A5B">
              <w:rPr>
                <w:rStyle w:val="Hyperlink"/>
              </w:rPr>
              <w:t>DAFTAR GAMBAR</w:t>
            </w:r>
            <w:r w:rsidR="00C12AEA">
              <w:rPr>
                <w:webHidden/>
              </w:rPr>
              <w:tab/>
            </w:r>
            <w:r w:rsidR="00C12AEA">
              <w:rPr>
                <w:webHidden/>
              </w:rPr>
              <w:fldChar w:fldCharType="begin"/>
            </w:r>
            <w:r w:rsidR="00C12AEA">
              <w:rPr>
                <w:webHidden/>
              </w:rPr>
              <w:instrText xml:space="preserve"> PAGEREF _Toc46423878 \h </w:instrText>
            </w:r>
            <w:r w:rsidR="00C12AEA">
              <w:rPr>
                <w:webHidden/>
              </w:rPr>
            </w:r>
            <w:r w:rsidR="00C12AEA">
              <w:rPr>
                <w:webHidden/>
              </w:rPr>
              <w:fldChar w:fldCharType="separate"/>
            </w:r>
            <w:r w:rsidR="00C12AEA">
              <w:rPr>
                <w:webHidden/>
              </w:rPr>
              <w:t>xi</w:t>
            </w:r>
            <w:r w:rsidR="00C12AEA">
              <w:rPr>
                <w:webHidden/>
              </w:rPr>
              <w:fldChar w:fldCharType="end"/>
            </w:r>
          </w:hyperlink>
        </w:p>
        <w:p w14:paraId="3481ED33" w14:textId="77777777" w:rsidR="00C12AEA" w:rsidRDefault="00A317E8">
          <w:pPr>
            <w:pStyle w:val="TOC1"/>
            <w:rPr>
              <w:rFonts w:asciiTheme="minorHAnsi" w:eastAsiaTheme="minorEastAsia" w:hAnsiTheme="minorHAnsi" w:cstheme="minorBidi"/>
              <w:b w:val="0"/>
              <w:sz w:val="22"/>
              <w:lang w:val="en-US"/>
            </w:rPr>
          </w:pPr>
          <w:hyperlink w:anchor="_Toc46423879" w:history="1">
            <w:r w:rsidR="00C12AEA" w:rsidRPr="00402A5B">
              <w:rPr>
                <w:rStyle w:val="Hyperlink"/>
              </w:rPr>
              <w:t>DAFTAR LAMPIRAN</w:t>
            </w:r>
            <w:r w:rsidR="00C12AEA">
              <w:rPr>
                <w:webHidden/>
              </w:rPr>
              <w:tab/>
            </w:r>
            <w:r w:rsidR="00C12AEA">
              <w:rPr>
                <w:webHidden/>
              </w:rPr>
              <w:fldChar w:fldCharType="begin"/>
            </w:r>
            <w:r w:rsidR="00C12AEA">
              <w:rPr>
                <w:webHidden/>
              </w:rPr>
              <w:instrText xml:space="preserve"> PAGEREF _Toc46423879 \h </w:instrText>
            </w:r>
            <w:r w:rsidR="00C12AEA">
              <w:rPr>
                <w:webHidden/>
              </w:rPr>
            </w:r>
            <w:r w:rsidR="00C12AEA">
              <w:rPr>
                <w:webHidden/>
              </w:rPr>
              <w:fldChar w:fldCharType="separate"/>
            </w:r>
            <w:r w:rsidR="00C12AEA">
              <w:rPr>
                <w:webHidden/>
              </w:rPr>
              <w:t>xii</w:t>
            </w:r>
            <w:r w:rsidR="00C12AEA">
              <w:rPr>
                <w:webHidden/>
              </w:rPr>
              <w:fldChar w:fldCharType="end"/>
            </w:r>
          </w:hyperlink>
        </w:p>
        <w:p w14:paraId="77758BD3" w14:textId="77777777" w:rsidR="00C12AEA" w:rsidRDefault="00A317E8">
          <w:pPr>
            <w:pStyle w:val="TOC1"/>
            <w:rPr>
              <w:rFonts w:asciiTheme="minorHAnsi" w:eastAsiaTheme="minorEastAsia" w:hAnsiTheme="minorHAnsi" w:cstheme="minorBidi"/>
              <w:b w:val="0"/>
              <w:sz w:val="22"/>
              <w:lang w:val="en-US"/>
            </w:rPr>
          </w:pPr>
          <w:hyperlink w:anchor="_Toc46423880" w:history="1">
            <w:r w:rsidR="00C12AEA" w:rsidRPr="00402A5B">
              <w:rPr>
                <w:rStyle w:val="Hyperlink"/>
              </w:rPr>
              <w:t>DAFTAR SINGKATAN</w:t>
            </w:r>
            <w:r w:rsidR="00C12AEA">
              <w:rPr>
                <w:webHidden/>
              </w:rPr>
              <w:tab/>
            </w:r>
            <w:r w:rsidR="00C12AEA">
              <w:rPr>
                <w:webHidden/>
              </w:rPr>
              <w:fldChar w:fldCharType="begin"/>
            </w:r>
            <w:r w:rsidR="00C12AEA">
              <w:rPr>
                <w:webHidden/>
              </w:rPr>
              <w:instrText xml:space="preserve"> PAGEREF _Toc46423880 \h </w:instrText>
            </w:r>
            <w:r w:rsidR="00C12AEA">
              <w:rPr>
                <w:webHidden/>
              </w:rPr>
            </w:r>
            <w:r w:rsidR="00C12AEA">
              <w:rPr>
                <w:webHidden/>
              </w:rPr>
              <w:fldChar w:fldCharType="separate"/>
            </w:r>
            <w:r w:rsidR="00C12AEA">
              <w:rPr>
                <w:webHidden/>
              </w:rPr>
              <w:t>xiii</w:t>
            </w:r>
            <w:r w:rsidR="00C12AEA">
              <w:rPr>
                <w:webHidden/>
              </w:rPr>
              <w:fldChar w:fldCharType="end"/>
            </w:r>
          </w:hyperlink>
        </w:p>
        <w:p w14:paraId="738216BC" w14:textId="77777777" w:rsidR="00C12AEA" w:rsidRDefault="00A317E8">
          <w:pPr>
            <w:pStyle w:val="TOC1"/>
            <w:rPr>
              <w:rFonts w:asciiTheme="minorHAnsi" w:eastAsiaTheme="minorEastAsia" w:hAnsiTheme="minorHAnsi" w:cstheme="minorBidi"/>
              <w:b w:val="0"/>
              <w:sz w:val="22"/>
              <w:lang w:val="en-US"/>
            </w:rPr>
          </w:pPr>
          <w:hyperlink w:anchor="_Toc46423881" w:history="1">
            <w:r w:rsidR="00C12AEA" w:rsidRPr="00402A5B">
              <w:rPr>
                <w:rStyle w:val="Hyperlink"/>
              </w:rPr>
              <w:t>BAB I PENDAHULUAN</w:t>
            </w:r>
            <w:r w:rsidR="00C12AEA">
              <w:rPr>
                <w:webHidden/>
              </w:rPr>
              <w:tab/>
            </w:r>
            <w:r w:rsidR="00C12AEA">
              <w:rPr>
                <w:webHidden/>
              </w:rPr>
              <w:fldChar w:fldCharType="begin"/>
            </w:r>
            <w:r w:rsidR="00C12AEA">
              <w:rPr>
                <w:webHidden/>
              </w:rPr>
              <w:instrText xml:space="preserve"> PAGEREF _Toc46423881 \h </w:instrText>
            </w:r>
            <w:r w:rsidR="00C12AEA">
              <w:rPr>
                <w:webHidden/>
              </w:rPr>
            </w:r>
            <w:r w:rsidR="00C12AEA">
              <w:rPr>
                <w:webHidden/>
              </w:rPr>
              <w:fldChar w:fldCharType="separate"/>
            </w:r>
            <w:r w:rsidR="00C12AEA">
              <w:rPr>
                <w:webHidden/>
              </w:rPr>
              <w:t>1</w:t>
            </w:r>
            <w:r w:rsidR="00C12AEA">
              <w:rPr>
                <w:webHidden/>
              </w:rPr>
              <w:fldChar w:fldCharType="end"/>
            </w:r>
          </w:hyperlink>
        </w:p>
        <w:p w14:paraId="60AF1884" w14:textId="77777777" w:rsidR="00C12AEA" w:rsidRDefault="00A317E8">
          <w:pPr>
            <w:pStyle w:val="TOC2"/>
            <w:rPr>
              <w:rFonts w:asciiTheme="minorHAnsi" w:eastAsiaTheme="minorEastAsia" w:hAnsiTheme="minorHAnsi"/>
              <w:noProof/>
              <w:sz w:val="22"/>
              <w:lang w:val="en-US"/>
            </w:rPr>
          </w:pPr>
          <w:hyperlink w:anchor="_Toc46423882" w:history="1">
            <w:r w:rsidR="00C12AEA" w:rsidRPr="00402A5B">
              <w:rPr>
                <w:rStyle w:val="Hyperlink"/>
                <w:rFonts w:cs="Times New Roman"/>
                <w:noProof/>
                <w:lang w:val="en-US"/>
              </w:rPr>
              <w:t>1.1</w:t>
            </w:r>
            <w:r w:rsidR="00C12AEA">
              <w:rPr>
                <w:rFonts w:asciiTheme="minorHAnsi" w:eastAsiaTheme="minorEastAsia" w:hAnsiTheme="minorHAnsi"/>
                <w:noProof/>
                <w:sz w:val="22"/>
                <w:lang w:val="en-US"/>
              </w:rPr>
              <w:tab/>
            </w:r>
            <w:r w:rsidR="00C12AEA" w:rsidRPr="00402A5B">
              <w:rPr>
                <w:rStyle w:val="Hyperlink"/>
                <w:rFonts w:cs="Times New Roman"/>
                <w:noProof/>
                <w:lang w:val="en-US"/>
              </w:rPr>
              <w:t>Latar Belakang</w:t>
            </w:r>
            <w:r w:rsidR="00C12AEA">
              <w:rPr>
                <w:noProof/>
                <w:webHidden/>
              </w:rPr>
              <w:tab/>
            </w:r>
            <w:r w:rsidR="00C12AEA">
              <w:rPr>
                <w:noProof/>
                <w:webHidden/>
              </w:rPr>
              <w:fldChar w:fldCharType="begin"/>
            </w:r>
            <w:r w:rsidR="00C12AEA">
              <w:rPr>
                <w:noProof/>
                <w:webHidden/>
              </w:rPr>
              <w:instrText xml:space="preserve"> PAGEREF _Toc46423882 \h </w:instrText>
            </w:r>
            <w:r w:rsidR="00C12AEA">
              <w:rPr>
                <w:noProof/>
                <w:webHidden/>
              </w:rPr>
            </w:r>
            <w:r w:rsidR="00C12AEA">
              <w:rPr>
                <w:noProof/>
                <w:webHidden/>
              </w:rPr>
              <w:fldChar w:fldCharType="separate"/>
            </w:r>
            <w:r w:rsidR="00C12AEA">
              <w:rPr>
                <w:noProof/>
                <w:webHidden/>
              </w:rPr>
              <w:t>1</w:t>
            </w:r>
            <w:r w:rsidR="00C12AEA">
              <w:rPr>
                <w:noProof/>
                <w:webHidden/>
              </w:rPr>
              <w:fldChar w:fldCharType="end"/>
            </w:r>
          </w:hyperlink>
        </w:p>
        <w:p w14:paraId="384C6149" w14:textId="77777777" w:rsidR="00C12AEA" w:rsidRDefault="00A317E8">
          <w:pPr>
            <w:pStyle w:val="TOC2"/>
            <w:rPr>
              <w:rFonts w:asciiTheme="minorHAnsi" w:eastAsiaTheme="minorEastAsia" w:hAnsiTheme="minorHAnsi"/>
              <w:noProof/>
              <w:sz w:val="22"/>
              <w:lang w:val="en-US"/>
            </w:rPr>
          </w:pPr>
          <w:hyperlink w:anchor="_Toc46423883" w:history="1">
            <w:r w:rsidR="00C12AEA" w:rsidRPr="00402A5B">
              <w:rPr>
                <w:rStyle w:val="Hyperlink"/>
                <w:rFonts w:cs="Times New Roman"/>
                <w:noProof/>
              </w:rPr>
              <w:t>1.2</w:t>
            </w:r>
            <w:r w:rsidR="00C12AEA">
              <w:rPr>
                <w:rFonts w:asciiTheme="minorHAnsi" w:eastAsiaTheme="minorEastAsia" w:hAnsiTheme="minorHAnsi"/>
                <w:noProof/>
                <w:sz w:val="22"/>
                <w:lang w:val="en-US"/>
              </w:rPr>
              <w:tab/>
            </w:r>
            <w:r w:rsidR="00C12AEA" w:rsidRPr="00402A5B">
              <w:rPr>
                <w:rStyle w:val="Hyperlink"/>
                <w:rFonts w:cs="Times New Roman"/>
                <w:noProof/>
              </w:rPr>
              <w:t>Rumusan Masalah</w:t>
            </w:r>
            <w:r w:rsidR="00C12AEA">
              <w:rPr>
                <w:noProof/>
                <w:webHidden/>
              </w:rPr>
              <w:tab/>
            </w:r>
            <w:r w:rsidR="00C12AEA">
              <w:rPr>
                <w:noProof/>
                <w:webHidden/>
              </w:rPr>
              <w:fldChar w:fldCharType="begin"/>
            </w:r>
            <w:r w:rsidR="00C12AEA">
              <w:rPr>
                <w:noProof/>
                <w:webHidden/>
              </w:rPr>
              <w:instrText xml:space="preserve"> PAGEREF _Toc46423883 \h </w:instrText>
            </w:r>
            <w:r w:rsidR="00C12AEA">
              <w:rPr>
                <w:noProof/>
                <w:webHidden/>
              </w:rPr>
            </w:r>
            <w:r w:rsidR="00C12AEA">
              <w:rPr>
                <w:noProof/>
                <w:webHidden/>
              </w:rPr>
              <w:fldChar w:fldCharType="separate"/>
            </w:r>
            <w:r w:rsidR="00C12AEA">
              <w:rPr>
                <w:noProof/>
                <w:webHidden/>
              </w:rPr>
              <w:t>3</w:t>
            </w:r>
            <w:r w:rsidR="00C12AEA">
              <w:rPr>
                <w:noProof/>
                <w:webHidden/>
              </w:rPr>
              <w:fldChar w:fldCharType="end"/>
            </w:r>
          </w:hyperlink>
        </w:p>
        <w:p w14:paraId="653D057C" w14:textId="77777777" w:rsidR="00C12AEA" w:rsidRDefault="00A317E8">
          <w:pPr>
            <w:pStyle w:val="TOC2"/>
            <w:rPr>
              <w:rFonts w:asciiTheme="minorHAnsi" w:eastAsiaTheme="minorEastAsia" w:hAnsiTheme="minorHAnsi"/>
              <w:noProof/>
              <w:sz w:val="22"/>
              <w:lang w:val="en-US"/>
            </w:rPr>
          </w:pPr>
          <w:hyperlink w:anchor="_Toc46423884" w:history="1">
            <w:r w:rsidR="00C12AEA" w:rsidRPr="00402A5B">
              <w:rPr>
                <w:rStyle w:val="Hyperlink"/>
                <w:rFonts w:cs="Times New Roman"/>
                <w:noProof/>
              </w:rPr>
              <w:t>1.3</w:t>
            </w:r>
            <w:r w:rsidR="00C12AEA">
              <w:rPr>
                <w:rFonts w:asciiTheme="minorHAnsi" w:eastAsiaTheme="minorEastAsia" w:hAnsiTheme="minorHAnsi"/>
                <w:noProof/>
                <w:sz w:val="22"/>
                <w:lang w:val="en-US"/>
              </w:rPr>
              <w:tab/>
            </w:r>
            <w:r w:rsidR="00C12AEA" w:rsidRPr="00402A5B">
              <w:rPr>
                <w:rStyle w:val="Hyperlink"/>
                <w:rFonts w:cs="Times New Roman"/>
                <w:noProof/>
              </w:rPr>
              <w:t>Tujuan</w:t>
            </w:r>
            <w:r w:rsidR="00C12AEA">
              <w:rPr>
                <w:noProof/>
                <w:webHidden/>
              </w:rPr>
              <w:tab/>
            </w:r>
            <w:r w:rsidR="00C12AEA">
              <w:rPr>
                <w:noProof/>
                <w:webHidden/>
              </w:rPr>
              <w:fldChar w:fldCharType="begin"/>
            </w:r>
            <w:r w:rsidR="00C12AEA">
              <w:rPr>
                <w:noProof/>
                <w:webHidden/>
              </w:rPr>
              <w:instrText xml:space="preserve"> PAGEREF _Toc46423884 \h </w:instrText>
            </w:r>
            <w:r w:rsidR="00C12AEA">
              <w:rPr>
                <w:noProof/>
                <w:webHidden/>
              </w:rPr>
            </w:r>
            <w:r w:rsidR="00C12AEA">
              <w:rPr>
                <w:noProof/>
                <w:webHidden/>
              </w:rPr>
              <w:fldChar w:fldCharType="separate"/>
            </w:r>
            <w:r w:rsidR="00C12AEA">
              <w:rPr>
                <w:noProof/>
                <w:webHidden/>
              </w:rPr>
              <w:t>3</w:t>
            </w:r>
            <w:r w:rsidR="00C12AEA">
              <w:rPr>
                <w:noProof/>
                <w:webHidden/>
              </w:rPr>
              <w:fldChar w:fldCharType="end"/>
            </w:r>
          </w:hyperlink>
        </w:p>
        <w:p w14:paraId="71084953" w14:textId="77777777" w:rsidR="00C12AEA" w:rsidRDefault="00A317E8">
          <w:pPr>
            <w:pStyle w:val="TOC3"/>
            <w:rPr>
              <w:rFonts w:asciiTheme="minorHAnsi" w:eastAsiaTheme="minorEastAsia" w:hAnsiTheme="minorHAnsi"/>
              <w:noProof/>
              <w:sz w:val="22"/>
              <w:lang w:val="en-US"/>
            </w:rPr>
          </w:pPr>
          <w:hyperlink w:anchor="_Toc46423885" w:history="1">
            <w:r w:rsidR="00C12AEA" w:rsidRPr="00402A5B">
              <w:rPr>
                <w:rStyle w:val="Hyperlink"/>
                <w:rFonts w:cs="Times New Roman"/>
                <w:noProof/>
              </w:rPr>
              <w:t>1.3.1</w:t>
            </w:r>
            <w:r w:rsidR="00C12AEA">
              <w:rPr>
                <w:rFonts w:asciiTheme="minorHAnsi" w:eastAsiaTheme="minorEastAsia" w:hAnsiTheme="minorHAnsi"/>
                <w:noProof/>
                <w:sz w:val="22"/>
                <w:lang w:val="en-US"/>
              </w:rPr>
              <w:tab/>
            </w:r>
            <w:r w:rsidR="00C12AEA" w:rsidRPr="00402A5B">
              <w:rPr>
                <w:rStyle w:val="Hyperlink"/>
                <w:rFonts w:cs="Times New Roman"/>
                <w:noProof/>
                <w:lang w:val="en-US"/>
              </w:rPr>
              <w:t>T</w:t>
            </w:r>
            <w:r w:rsidR="00C12AEA" w:rsidRPr="00402A5B">
              <w:rPr>
                <w:rStyle w:val="Hyperlink"/>
                <w:rFonts w:cs="Times New Roman"/>
                <w:noProof/>
              </w:rPr>
              <w:t>ujuan Umum</w:t>
            </w:r>
            <w:r w:rsidR="00C12AEA">
              <w:rPr>
                <w:noProof/>
                <w:webHidden/>
              </w:rPr>
              <w:tab/>
            </w:r>
            <w:r w:rsidR="00C12AEA">
              <w:rPr>
                <w:noProof/>
                <w:webHidden/>
              </w:rPr>
              <w:fldChar w:fldCharType="begin"/>
            </w:r>
            <w:r w:rsidR="00C12AEA">
              <w:rPr>
                <w:noProof/>
                <w:webHidden/>
              </w:rPr>
              <w:instrText xml:space="preserve"> PAGEREF _Toc46423885 \h </w:instrText>
            </w:r>
            <w:r w:rsidR="00C12AEA">
              <w:rPr>
                <w:noProof/>
                <w:webHidden/>
              </w:rPr>
            </w:r>
            <w:r w:rsidR="00C12AEA">
              <w:rPr>
                <w:noProof/>
                <w:webHidden/>
              </w:rPr>
              <w:fldChar w:fldCharType="separate"/>
            </w:r>
            <w:r w:rsidR="00C12AEA">
              <w:rPr>
                <w:noProof/>
                <w:webHidden/>
              </w:rPr>
              <w:t>3</w:t>
            </w:r>
            <w:r w:rsidR="00C12AEA">
              <w:rPr>
                <w:noProof/>
                <w:webHidden/>
              </w:rPr>
              <w:fldChar w:fldCharType="end"/>
            </w:r>
          </w:hyperlink>
        </w:p>
        <w:p w14:paraId="65F1E8D7" w14:textId="77777777" w:rsidR="00C12AEA" w:rsidRDefault="00A317E8">
          <w:pPr>
            <w:pStyle w:val="TOC2"/>
            <w:rPr>
              <w:rFonts w:asciiTheme="minorHAnsi" w:eastAsiaTheme="minorEastAsia" w:hAnsiTheme="minorHAnsi"/>
              <w:noProof/>
              <w:sz w:val="22"/>
              <w:lang w:val="en-US"/>
            </w:rPr>
          </w:pPr>
          <w:hyperlink w:anchor="_Toc46423886" w:history="1">
            <w:r w:rsidR="00C12AEA" w:rsidRPr="00402A5B">
              <w:rPr>
                <w:rStyle w:val="Hyperlink"/>
                <w:rFonts w:cs="Times New Roman"/>
                <w:noProof/>
              </w:rPr>
              <w:t>1.4</w:t>
            </w:r>
            <w:r w:rsidR="00C12AEA">
              <w:rPr>
                <w:rFonts w:asciiTheme="minorHAnsi" w:eastAsiaTheme="minorEastAsia" w:hAnsiTheme="minorHAnsi"/>
                <w:noProof/>
                <w:sz w:val="22"/>
                <w:lang w:val="en-US"/>
              </w:rPr>
              <w:tab/>
            </w:r>
            <w:r w:rsidR="00C12AEA" w:rsidRPr="00402A5B">
              <w:rPr>
                <w:rStyle w:val="Hyperlink"/>
                <w:rFonts w:cs="Times New Roman"/>
                <w:noProof/>
                <w:lang w:val="en-US"/>
              </w:rPr>
              <w:t>M</w:t>
            </w:r>
            <w:r w:rsidR="00C12AEA" w:rsidRPr="00402A5B">
              <w:rPr>
                <w:rStyle w:val="Hyperlink"/>
                <w:rFonts w:cs="Times New Roman"/>
                <w:noProof/>
              </w:rPr>
              <w:t>anfaat</w:t>
            </w:r>
            <w:r w:rsidR="00C12AEA" w:rsidRPr="00402A5B">
              <w:rPr>
                <w:rStyle w:val="Hyperlink"/>
                <w:rFonts w:cs="Times New Roman"/>
                <w:noProof/>
                <w:lang w:val="en-US"/>
              </w:rPr>
              <w:t xml:space="preserve"> </w:t>
            </w:r>
            <w:r w:rsidR="00C12AEA" w:rsidRPr="00402A5B">
              <w:rPr>
                <w:rStyle w:val="Hyperlink"/>
                <w:noProof/>
              </w:rPr>
              <w:t>Penelitian</w:t>
            </w:r>
            <w:r w:rsidR="00C12AEA">
              <w:rPr>
                <w:noProof/>
                <w:webHidden/>
              </w:rPr>
              <w:tab/>
            </w:r>
            <w:r w:rsidR="00C12AEA">
              <w:rPr>
                <w:noProof/>
                <w:webHidden/>
              </w:rPr>
              <w:fldChar w:fldCharType="begin"/>
            </w:r>
            <w:r w:rsidR="00C12AEA">
              <w:rPr>
                <w:noProof/>
                <w:webHidden/>
              </w:rPr>
              <w:instrText xml:space="preserve"> PAGEREF _Toc46423886 \h </w:instrText>
            </w:r>
            <w:r w:rsidR="00C12AEA">
              <w:rPr>
                <w:noProof/>
                <w:webHidden/>
              </w:rPr>
            </w:r>
            <w:r w:rsidR="00C12AEA">
              <w:rPr>
                <w:noProof/>
                <w:webHidden/>
              </w:rPr>
              <w:fldChar w:fldCharType="separate"/>
            </w:r>
            <w:r w:rsidR="00C12AEA">
              <w:rPr>
                <w:noProof/>
                <w:webHidden/>
              </w:rPr>
              <w:t>4</w:t>
            </w:r>
            <w:r w:rsidR="00C12AEA">
              <w:rPr>
                <w:noProof/>
                <w:webHidden/>
              </w:rPr>
              <w:fldChar w:fldCharType="end"/>
            </w:r>
          </w:hyperlink>
        </w:p>
        <w:p w14:paraId="68E84C95" w14:textId="6B78A8E5" w:rsidR="00C12AEA" w:rsidRDefault="00A317E8" w:rsidP="00C12AEA">
          <w:pPr>
            <w:pStyle w:val="TOC1"/>
            <w:rPr>
              <w:rFonts w:asciiTheme="minorHAnsi" w:eastAsiaTheme="minorEastAsia" w:hAnsiTheme="minorHAnsi" w:cstheme="minorBidi"/>
              <w:b w:val="0"/>
              <w:sz w:val="22"/>
              <w:lang w:val="en-US"/>
            </w:rPr>
          </w:pPr>
          <w:hyperlink w:anchor="_Toc46423887" w:history="1">
            <w:r w:rsidR="00C12AEA" w:rsidRPr="00402A5B">
              <w:rPr>
                <w:rStyle w:val="Hyperlink"/>
              </w:rPr>
              <w:t>BAB II</w:t>
            </w:r>
          </w:hyperlink>
          <w:r w:rsidR="00C12AEA">
            <w:rPr>
              <w:rStyle w:val="Hyperlink"/>
            </w:rPr>
            <w:t xml:space="preserve"> </w:t>
          </w:r>
          <w:hyperlink w:anchor="_Toc46423888" w:history="1">
            <w:r w:rsidR="00C12AEA" w:rsidRPr="00402A5B">
              <w:rPr>
                <w:rStyle w:val="Hyperlink"/>
              </w:rPr>
              <w:t>TINJAUAN TEORI</w:t>
            </w:r>
            <w:r w:rsidR="00C12AEA">
              <w:rPr>
                <w:webHidden/>
              </w:rPr>
              <w:tab/>
            </w:r>
            <w:r w:rsidR="00C12AEA">
              <w:rPr>
                <w:webHidden/>
              </w:rPr>
              <w:fldChar w:fldCharType="begin"/>
            </w:r>
            <w:r w:rsidR="00C12AEA">
              <w:rPr>
                <w:webHidden/>
              </w:rPr>
              <w:instrText xml:space="preserve"> PAGEREF _Toc46423888 \h </w:instrText>
            </w:r>
            <w:r w:rsidR="00C12AEA">
              <w:rPr>
                <w:webHidden/>
              </w:rPr>
            </w:r>
            <w:r w:rsidR="00C12AEA">
              <w:rPr>
                <w:webHidden/>
              </w:rPr>
              <w:fldChar w:fldCharType="separate"/>
            </w:r>
            <w:r w:rsidR="00C12AEA">
              <w:rPr>
                <w:webHidden/>
              </w:rPr>
              <w:t>5</w:t>
            </w:r>
            <w:r w:rsidR="00C12AEA">
              <w:rPr>
                <w:webHidden/>
              </w:rPr>
              <w:fldChar w:fldCharType="end"/>
            </w:r>
          </w:hyperlink>
        </w:p>
        <w:p w14:paraId="32CECC84" w14:textId="77777777" w:rsidR="00C12AEA" w:rsidRDefault="00A317E8">
          <w:pPr>
            <w:pStyle w:val="TOC2"/>
            <w:rPr>
              <w:rFonts w:asciiTheme="minorHAnsi" w:eastAsiaTheme="minorEastAsia" w:hAnsiTheme="minorHAnsi"/>
              <w:noProof/>
              <w:sz w:val="22"/>
              <w:lang w:val="en-US"/>
            </w:rPr>
          </w:pPr>
          <w:hyperlink w:anchor="_Toc46423889" w:history="1">
            <w:r w:rsidR="00C12AEA" w:rsidRPr="00402A5B">
              <w:rPr>
                <w:rStyle w:val="Hyperlink"/>
                <w:rFonts w:cs="Times New Roman"/>
                <w:noProof/>
              </w:rPr>
              <w:t>2.1</w:t>
            </w:r>
            <w:r w:rsidR="00C12AEA">
              <w:rPr>
                <w:rFonts w:asciiTheme="minorHAnsi" w:eastAsiaTheme="minorEastAsia" w:hAnsiTheme="minorHAnsi"/>
                <w:noProof/>
                <w:sz w:val="22"/>
                <w:lang w:val="en-US"/>
              </w:rPr>
              <w:tab/>
            </w:r>
            <w:r w:rsidR="00C12AEA" w:rsidRPr="00402A5B">
              <w:rPr>
                <w:rStyle w:val="Hyperlink"/>
                <w:rFonts w:cs="Times New Roman"/>
                <w:noProof/>
              </w:rPr>
              <w:t>Konsep Gagal Jantung</w:t>
            </w:r>
            <w:r w:rsidR="00C12AEA">
              <w:rPr>
                <w:noProof/>
                <w:webHidden/>
              </w:rPr>
              <w:tab/>
            </w:r>
            <w:r w:rsidR="00C12AEA">
              <w:rPr>
                <w:noProof/>
                <w:webHidden/>
              </w:rPr>
              <w:fldChar w:fldCharType="begin"/>
            </w:r>
            <w:r w:rsidR="00C12AEA">
              <w:rPr>
                <w:noProof/>
                <w:webHidden/>
              </w:rPr>
              <w:instrText xml:space="preserve"> PAGEREF _Toc46423889 \h </w:instrText>
            </w:r>
            <w:r w:rsidR="00C12AEA">
              <w:rPr>
                <w:noProof/>
                <w:webHidden/>
              </w:rPr>
            </w:r>
            <w:r w:rsidR="00C12AEA">
              <w:rPr>
                <w:noProof/>
                <w:webHidden/>
              </w:rPr>
              <w:fldChar w:fldCharType="separate"/>
            </w:r>
            <w:r w:rsidR="00C12AEA">
              <w:rPr>
                <w:noProof/>
                <w:webHidden/>
              </w:rPr>
              <w:t>5</w:t>
            </w:r>
            <w:r w:rsidR="00C12AEA">
              <w:rPr>
                <w:noProof/>
                <w:webHidden/>
              </w:rPr>
              <w:fldChar w:fldCharType="end"/>
            </w:r>
          </w:hyperlink>
        </w:p>
        <w:p w14:paraId="4288BC5E" w14:textId="77777777" w:rsidR="00C12AEA" w:rsidRDefault="00A317E8">
          <w:pPr>
            <w:pStyle w:val="TOC3"/>
            <w:rPr>
              <w:rFonts w:asciiTheme="minorHAnsi" w:eastAsiaTheme="minorEastAsia" w:hAnsiTheme="minorHAnsi"/>
              <w:noProof/>
              <w:sz w:val="22"/>
              <w:lang w:val="en-US"/>
            </w:rPr>
          </w:pPr>
          <w:hyperlink w:anchor="_Toc46423890" w:history="1">
            <w:r w:rsidR="00C12AEA" w:rsidRPr="00402A5B">
              <w:rPr>
                <w:rStyle w:val="Hyperlink"/>
                <w:rFonts w:cs="Times New Roman"/>
                <w:noProof/>
                <w:lang w:val="en-US"/>
              </w:rPr>
              <w:t>2.1.1</w:t>
            </w:r>
            <w:r w:rsidR="00C12AEA">
              <w:rPr>
                <w:rFonts w:asciiTheme="minorHAnsi" w:eastAsiaTheme="minorEastAsia" w:hAnsiTheme="minorHAnsi"/>
                <w:noProof/>
                <w:sz w:val="22"/>
                <w:lang w:val="en-US"/>
              </w:rPr>
              <w:tab/>
            </w:r>
            <w:r w:rsidR="00C12AEA" w:rsidRPr="00402A5B">
              <w:rPr>
                <w:rStyle w:val="Hyperlink"/>
                <w:rFonts w:cs="Times New Roman"/>
                <w:noProof/>
                <w:lang w:val="en-US"/>
              </w:rPr>
              <w:t>Definisi Gagal Jantung</w:t>
            </w:r>
            <w:r w:rsidR="00C12AEA">
              <w:rPr>
                <w:noProof/>
                <w:webHidden/>
              </w:rPr>
              <w:tab/>
            </w:r>
            <w:r w:rsidR="00C12AEA">
              <w:rPr>
                <w:noProof/>
                <w:webHidden/>
              </w:rPr>
              <w:fldChar w:fldCharType="begin"/>
            </w:r>
            <w:r w:rsidR="00C12AEA">
              <w:rPr>
                <w:noProof/>
                <w:webHidden/>
              </w:rPr>
              <w:instrText xml:space="preserve"> PAGEREF _Toc46423890 \h </w:instrText>
            </w:r>
            <w:r w:rsidR="00C12AEA">
              <w:rPr>
                <w:noProof/>
                <w:webHidden/>
              </w:rPr>
            </w:r>
            <w:r w:rsidR="00C12AEA">
              <w:rPr>
                <w:noProof/>
                <w:webHidden/>
              </w:rPr>
              <w:fldChar w:fldCharType="separate"/>
            </w:r>
            <w:r w:rsidR="00C12AEA">
              <w:rPr>
                <w:noProof/>
                <w:webHidden/>
              </w:rPr>
              <w:t>5</w:t>
            </w:r>
            <w:r w:rsidR="00C12AEA">
              <w:rPr>
                <w:noProof/>
                <w:webHidden/>
              </w:rPr>
              <w:fldChar w:fldCharType="end"/>
            </w:r>
          </w:hyperlink>
        </w:p>
        <w:p w14:paraId="12AF48E1" w14:textId="77777777" w:rsidR="00C12AEA" w:rsidRDefault="00A317E8">
          <w:pPr>
            <w:pStyle w:val="TOC3"/>
            <w:rPr>
              <w:rFonts w:asciiTheme="minorHAnsi" w:eastAsiaTheme="minorEastAsia" w:hAnsiTheme="minorHAnsi"/>
              <w:noProof/>
              <w:sz w:val="22"/>
              <w:lang w:val="en-US"/>
            </w:rPr>
          </w:pPr>
          <w:hyperlink w:anchor="_Toc46423891" w:history="1">
            <w:r w:rsidR="00C12AEA" w:rsidRPr="00402A5B">
              <w:rPr>
                <w:rStyle w:val="Hyperlink"/>
                <w:rFonts w:cs="Times New Roman"/>
                <w:noProof/>
                <w:lang w:val="en-US"/>
              </w:rPr>
              <w:t>2.1.2</w:t>
            </w:r>
            <w:r w:rsidR="00C12AEA">
              <w:rPr>
                <w:rFonts w:asciiTheme="minorHAnsi" w:eastAsiaTheme="minorEastAsia" w:hAnsiTheme="minorHAnsi"/>
                <w:noProof/>
                <w:sz w:val="22"/>
                <w:lang w:val="en-US"/>
              </w:rPr>
              <w:tab/>
            </w:r>
            <w:r w:rsidR="00C12AEA" w:rsidRPr="00402A5B">
              <w:rPr>
                <w:rStyle w:val="Hyperlink"/>
                <w:rFonts w:eastAsia="Times New Roman" w:cs="Times New Roman"/>
                <w:noProof/>
                <w:lang w:val="en-US"/>
              </w:rPr>
              <w:t>Anatomi Jantung</w:t>
            </w:r>
            <w:r w:rsidR="00C12AEA">
              <w:rPr>
                <w:noProof/>
                <w:webHidden/>
              </w:rPr>
              <w:tab/>
            </w:r>
            <w:r w:rsidR="00C12AEA">
              <w:rPr>
                <w:noProof/>
                <w:webHidden/>
              </w:rPr>
              <w:fldChar w:fldCharType="begin"/>
            </w:r>
            <w:r w:rsidR="00C12AEA">
              <w:rPr>
                <w:noProof/>
                <w:webHidden/>
              </w:rPr>
              <w:instrText xml:space="preserve"> PAGEREF _Toc46423891 \h </w:instrText>
            </w:r>
            <w:r w:rsidR="00C12AEA">
              <w:rPr>
                <w:noProof/>
                <w:webHidden/>
              </w:rPr>
            </w:r>
            <w:r w:rsidR="00C12AEA">
              <w:rPr>
                <w:noProof/>
                <w:webHidden/>
              </w:rPr>
              <w:fldChar w:fldCharType="separate"/>
            </w:r>
            <w:r w:rsidR="00C12AEA">
              <w:rPr>
                <w:noProof/>
                <w:webHidden/>
              </w:rPr>
              <w:t>5</w:t>
            </w:r>
            <w:r w:rsidR="00C12AEA">
              <w:rPr>
                <w:noProof/>
                <w:webHidden/>
              </w:rPr>
              <w:fldChar w:fldCharType="end"/>
            </w:r>
          </w:hyperlink>
        </w:p>
        <w:p w14:paraId="698B9456" w14:textId="77777777" w:rsidR="00C12AEA" w:rsidRDefault="00A317E8">
          <w:pPr>
            <w:pStyle w:val="TOC3"/>
            <w:rPr>
              <w:rFonts w:asciiTheme="minorHAnsi" w:eastAsiaTheme="minorEastAsia" w:hAnsiTheme="minorHAnsi"/>
              <w:noProof/>
              <w:sz w:val="22"/>
              <w:lang w:val="en-US"/>
            </w:rPr>
          </w:pPr>
          <w:hyperlink w:anchor="_Toc46423892" w:history="1">
            <w:r w:rsidR="00C12AEA" w:rsidRPr="00402A5B">
              <w:rPr>
                <w:rStyle w:val="Hyperlink"/>
                <w:rFonts w:cs="Times New Roman"/>
                <w:noProof/>
                <w:lang w:val="en-US"/>
              </w:rPr>
              <w:t>2.1.3</w:t>
            </w:r>
            <w:r w:rsidR="00C12AEA">
              <w:rPr>
                <w:rFonts w:asciiTheme="minorHAnsi" w:eastAsiaTheme="minorEastAsia" w:hAnsiTheme="minorHAnsi"/>
                <w:noProof/>
                <w:sz w:val="22"/>
                <w:lang w:val="en-US"/>
              </w:rPr>
              <w:tab/>
            </w:r>
            <w:r w:rsidR="00C12AEA" w:rsidRPr="00402A5B">
              <w:rPr>
                <w:rStyle w:val="Hyperlink"/>
                <w:rFonts w:cs="Times New Roman"/>
                <w:noProof/>
                <w:lang w:val="en-US"/>
              </w:rPr>
              <w:t>Etiologi</w:t>
            </w:r>
            <w:r w:rsidR="00C12AEA">
              <w:rPr>
                <w:noProof/>
                <w:webHidden/>
              </w:rPr>
              <w:tab/>
            </w:r>
            <w:r w:rsidR="00C12AEA">
              <w:rPr>
                <w:noProof/>
                <w:webHidden/>
              </w:rPr>
              <w:fldChar w:fldCharType="begin"/>
            </w:r>
            <w:r w:rsidR="00C12AEA">
              <w:rPr>
                <w:noProof/>
                <w:webHidden/>
              </w:rPr>
              <w:instrText xml:space="preserve"> PAGEREF _Toc46423892 \h </w:instrText>
            </w:r>
            <w:r w:rsidR="00C12AEA">
              <w:rPr>
                <w:noProof/>
                <w:webHidden/>
              </w:rPr>
            </w:r>
            <w:r w:rsidR="00C12AEA">
              <w:rPr>
                <w:noProof/>
                <w:webHidden/>
              </w:rPr>
              <w:fldChar w:fldCharType="separate"/>
            </w:r>
            <w:r w:rsidR="00C12AEA">
              <w:rPr>
                <w:noProof/>
                <w:webHidden/>
              </w:rPr>
              <w:t>6</w:t>
            </w:r>
            <w:r w:rsidR="00C12AEA">
              <w:rPr>
                <w:noProof/>
                <w:webHidden/>
              </w:rPr>
              <w:fldChar w:fldCharType="end"/>
            </w:r>
          </w:hyperlink>
        </w:p>
        <w:p w14:paraId="2AC694B7" w14:textId="77777777" w:rsidR="00C12AEA" w:rsidRDefault="00A317E8">
          <w:pPr>
            <w:pStyle w:val="TOC3"/>
            <w:rPr>
              <w:rFonts w:asciiTheme="minorHAnsi" w:eastAsiaTheme="minorEastAsia" w:hAnsiTheme="minorHAnsi"/>
              <w:noProof/>
              <w:sz w:val="22"/>
              <w:lang w:val="en-US"/>
            </w:rPr>
          </w:pPr>
          <w:hyperlink w:anchor="_Toc46423893" w:history="1">
            <w:r w:rsidR="00C12AEA" w:rsidRPr="00402A5B">
              <w:rPr>
                <w:rStyle w:val="Hyperlink"/>
                <w:rFonts w:cs="Times New Roman"/>
                <w:noProof/>
                <w:lang w:val="en-US"/>
              </w:rPr>
              <w:t>2.1.4</w:t>
            </w:r>
            <w:r w:rsidR="00C12AEA">
              <w:rPr>
                <w:rFonts w:asciiTheme="minorHAnsi" w:eastAsiaTheme="minorEastAsia" w:hAnsiTheme="minorHAnsi"/>
                <w:noProof/>
                <w:sz w:val="22"/>
                <w:lang w:val="en-US"/>
              </w:rPr>
              <w:tab/>
            </w:r>
            <w:r w:rsidR="00C12AEA" w:rsidRPr="00402A5B">
              <w:rPr>
                <w:rStyle w:val="Hyperlink"/>
                <w:rFonts w:cs="Times New Roman"/>
                <w:noProof/>
                <w:lang w:val="en-US"/>
              </w:rPr>
              <w:t>Patofisiologi Gagal Jantung</w:t>
            </w:r>
            <w:r w:rsidR="00C12AEA">
              <w:rPr>
                <w:noProof/>
                <w:webHidden/>
              </w:rPr>
              <w:tab/>
            </w:r>
            <w:r w:rsidR="00C12AEA">
              <w:rPr>
                <w:noProof/>
                <w:webHidden/>
              </w:rPr>
              <w:fldChar w:fldCharType="begin"/>
            </w:r>
            <w:r w:rsidR="00C12AEA">
              <w:rPr>
                <w:noProof/>
                <w:webHidden/>
              </w:rPr>
              <w:instrText xml:space="preserve"> PAGEREF _Toc46423893 \h </w:instrText>
            </w:r>
            <w:r w:rsidR="00C12AEA">
              <w:rPr>
                <w:noProof/>
                <w:webHidden/>
              </w:rPr>
            </w:r>
            <w:r w:rsidR="00C12AEA">
              <w:rPr>
                <w:noProof/>
                <w:webHidden/>
              </w:rPr>
              <w:fldChar w:fldCharType="separate"/>
            </w:r>
            <w:r w:rsidR="00C12AEA">
              <w:rPr>
                <w:noProof/>
                <w:webHidden/>
              </w:rPr>
              <w:t>7</w:t>
            </w:r>
            <w:r w:rsidR="00C12AEA">
              <w:rPr>
                <w:noProof/>
                <w:webHidden/>
              </w:rPr>
              <w:fldChar w:fldCharType="end"/>
            </w:r>
          </w:hyperlink>
        </w:p>
        <w:p w14:paraId="1F43F26B" w14:textId="77777777" w:rsidR="00C12AEA" w:rsidRDefault="00A317E8">
          <w:pPr>
            <w:pStyle w:val="TOC3"/>
            <w:rPr>
              <w:rFonts w:asciiTheme="minorHAnsi" w:eastAsiaTheme="minorEastAsia" w:hAnsiTheme="minorHAnsi"/>
              <w:noProof/>
              <w:sz w:val="22"/>
              <w:lang w:val="en-US"/>
            </w:rPr>
          </w:pPr>
          <w:hyperlink w:anchor="_Toc46423894" w:history="1">
            <w:r w:rsidR="00C12AEA" w:rsidRPr="00402A5B">
              <w:rPr>
                <w:rStyle w:val="Hyperlink"/>
                <w:rFonts w:cs="Times New Roman"/>
                <w:noProof/>
                <w:lang w:val="en-US"/>
              </w:rPr>
              <w:t>2.1.5</w:t>
            </w:r>
            <w:r w:rsidR="00C12AEA">
              <w:rPr>
                <w:rFonts w:asciiTheme="minorHAnsi" w:eastAsiaTheme="minorEastAsia" w:hAnsiTheme="minorHAnsi"/>
                <w:noProof/>
                <w:sz w:val="22"/>
                <w:lang w:val="en-US"/>
              </w:rPr>
              <w:tab/>
            </w:r>
            <w:r w:rsidR="00C12AEA" w:rsidRPr="00402A5B">
              <w:rPr>
                <w:rStyle w:val="Hyperlink"/>
                <w:rFonts w:cs="Times New Roman"/>
                <w:noProof/>
                <w:lang w:val="en-US"/>
              </w:rPr>
              <w:t>Klasifikasi Gagal Jantung</w:t>
            </w:r>
            <w:r w:rsidR="00C12AEA">
              <w:rPr>
                <w:noProof/>
                <w:webHidden/>
              </w:rPr>
              <w:tab/>
            </w:r>
            <w:r w:rsidR="00C12AEA">
              <w:rPr>
                <w:noProof/>
                <w:webHidden/>
              </w:rPr>
              <w:fldChar w:fldCharType="begin"/>
            </w:r>
            <w:r w:rsidR="00C12AEA">
              <w:rPr>
                <w:noProof/>
                <w:webHidden/>
              </w:rPr>
              <w:instrText xml:space="preserve"> PAGEREF _Toc46423894 \h </w:instrText>
            </w:r>
            <w:r w:rsidR="00C12AEA">
              <w:rPr>
                <w:noProof/>
                <w:webHidden/>
              </w:rPr>
            </w:r>
            <w:r w:rsidR="00C12AEA">
              <w:rPr>
                <w:noProof/>
                <w:webHidden/>
              </w:rPr>
              <w:fldChar w:fldCharType="separate"/>
            </w:r>
            <w:r w:rsidR="00C12AEA">
              <w:rPr>
                <w:noProof/>
                <w:webHidden/>
              </w:rPr>
              <w:t>9</w:t>
            </w:r>
            <w:r w:rsidR="00C12AEA">
              <w:rPr>
                <w:noProof/>
                <w:webHidden/>
              </w:rPr>
              <w:fldChar w:fldCharType="end"/>
            </w:r>
          </w:hyperlink>
        </w:p>
        <w:p w14:paraId="0CB7C6B8" w14:textId="77777777" w:rsidR="00C12AEA" w:rsidRDefault="00A317E8">
          <w:pPr>
            <w:pStyle w:val="TOC3"/>
            <w:rPr>
              <w:rFonts w:asciiTheme="minorHAnsi" w:eastAsiaTheme="minorEastAsia" w:hAnsiTheme="minorHAnsi"/>
              <w:noProof/>
              <w:sz w:val="22"/>
              <w:lang w:val="en-US"/>
            </w:rPr>
          </w:pPr>
          <w:hyperlink w:anchor="_Toc46423895" w:history="1">
            <w:r w:rsidR="00C12AEA" w:rsidRPr="00402A5B">
              <w:rPr>
                <w:rStyle w:val="Hyperlink"/>
                <w:rFonts w:cs="Times New Roman"/>
                <w:noProof/>
                <w:lang w:val="en-US"/>
              </w:rPr>
              <w:t>2.1.6</w:t>
            </w:r>
            <w:r w:rsidR="00C12AEA">
              <w:rPr>
                <w:rFonts w:asciiTheme="minorHAnsi" w:eastAsiaTheme="minorEastAsia" w:hAnsiTheme="minorHAnsi"/>
                <w:noProof/>
                <w:sz w:val="22"/>
                <w:lang w:val="en-US"/>
              </w:rPr>
              <w:tab/>
            </w:r>
            <w:r w:rsidR="00C12AEA" w:rsidRPr="00402A5B">
              <w:rPr>
                <w:rStyle w:val="Hyperlink"/>
                <w:rFonts w:cs="Times New Roman"/>
                <w:noProof/>
                <w:lang w:val="en-US"/>
              </w:rPr>
              <w:t>Penatalaksanaan Gagal Jantung</w:t>
            </w:r>
            <w:r w:rsidR="00C12AEA">
              <w:rPr>
                <w:noProof/>
                <w:webHidden/>
              </w:rPr>
              <w:tab/>
            </w:r>
            <w:r w:rsidR="00C12AEA">
              <w:rPr>
                <w:noProof/>
                <w:webHidden/>
              </w:rPr>
              <w:fldChar w:fldCharType="begin"/>
            </w:r>
            <w:r w:rsidR="00C12AEA">
              <w:rPr>
                <w:noProof/>
                <w:webHidden/>
              </w:rPr>
              <w:instrText xml:space="preserve"> PAGEREF _Toc46423895 \h </w:instrText>
            </w:r>
            <w:r w:rsidR="00C12AEA">
              <w:rPr>
                <w:noProof/>
                <w:webHidden/>
              </w:rPr>
            </w:r>
            <w:r w:rsidR="00C12AEA">
              <w:rPr>
                <w:noProof/>
                <w:webHidden/>
              </w:rPr>
              <w:fldChar w:fldCharType="separate"/>
            </w:r>
            <w:r w:rsidR="00C12AEA">
              <w:rPr>
                <w:noProof/>
                <w:webHidden/>
              </w:rPr>
              <w:t>11</w:t>
            </w:r>
            <w:r w:rsidR="00C12AEA">
              <w:rPr>
                <w:noProof/>
                <w:webHidden/>
              </w:rPr>
              <w:fldChar w:fldCharType="end"/>
            </w:r>
          </w:hyperlink>
        </w:p>
        <w:p w14:paraId="014F3E24" w14:textId="77777777" w:rsidR="00C12AEA" w:rsidRDefault="00A317E8">
          <w:pPr>
            <w:pStyle w:val="TOC3"/>
            <w:rPr>
              <w:rFonts w:asciiTheme="minorHAnsi" w:eastAsiaTheme="minorEastAsia" w:hAnsiTheme="minorHAnsi"/>
              <w:noProof/>
              <w:sz w:val="22"/>
              <w:lang w:val="en-US"/>
            </w:rPr>
          </w:pPr>
          <w:hyperlink w:anchor="_Toc46423896" w:history="1">
            <w:r w:rsidR="00C12AEA" w:rsidRPr="00402A5B">
              <w:rPr>
                <w:rStyle w:val="Hyperlink"/>
                <w:rFonts w:cs="Times New Roman"/>
                <w:noProof/>
                <w:lang w:val="en-US"/>
              </w:rPr>
              <w:t>2.1.7</w:t>
            </w:r>
            <w:r w:rsidR="00C12AEA">
              <w:rPr>
                <w:rFonts w:asciiTheme="minorHAnsi" w:eastAsiaTheme="minorEastAsia" w:hAnsiTheme="minorHAnsi"/>
                <w:noProof/>
                <w:sz w:val="22"/>
                <w:lang w:val="en-US"/>
              </w:rPr>
              <w:tab/>
            </w:r>
            <w:r w:rsidR="00C12AEA" w:rsidRPr="00402A5B">
              <w:rPr>
                <w:rStyle w:val="Hyperlink"/>
                <w:rFonts w:cs="Times New Roman"/>
                <w:noProof/>
                <w:lang w:val="en-US"/>
              </w:rPr>
              <w:t>Pemeriksaan Penunjang</w:t>
            </w:r>
            <w:r w:rsidR="00C12AEA">
              <w:rPr>
                <w:noProof/>
                <w:webHidden/>
              </w:rPr>
              <w:tab/>
            </w:r>
            <w:r w:rsidR="00C12AEA">
              <w:rPr>
                <w:noProof/>
                <w:webHidden/>
              </w:rPr>
              <w:fldChar w:fldCharType="begin"/>
            </w:r>
            <w:r w:rsidR="00C12AEA">
              <w:rPr>
                <w:noProof/>
                <w:webHidden/>
              </w:rPr>
              <w:instrText xml:space="preserve"> PAGEREF _Toc46423896 \h </w:instrText>
            </w:r>
            <w:r w:rsidR="00C12AEA">
              <w:rPr>
                <w:noProof/>
                <w:webHidden/>
              </w:rPr>
            </w:r>
            <w:r w:rsidR="00C12AEA">
              <w:rPr>
                <w:noProof/>
                <w:webHidden/>
              </w:rPr>
              <w:fldChar w:fldCharType="separate"/>
            </w:r>
            <w:r w:rsidR="00C12AEA">
              <w:rPr>
                <w:noProof/>
                <w:webHidden/>
              </w:rPr>
              <w:t>14</w:t>
            </w:r>
            <w:r w:rsidR="00C12AEA">
              <w:rPr>
                <w:noProof/>
                <w:webHidden/>
              </w:rPr>
              <w:fldChar w:fldCharType="end"/>
            </w:r>
          </w:hyperlink>
        </w:p>
        <w:p w14:paraId="580F8E85" w14:textId="77777777" w:rsidR="00C12AEA" w:rsidRDefault="00A317E8">
          <w:pPr>
            <w:pStyle w:val="TOC2"/>
            <w:rPr>
              <w:rFonts w:asciiTheme="minorHAnsi" w:eastAsiaTheme="minorEastAsia" w:hAnsiTheme="minorHAnsi"/>
              <w:noProof/>
              <w:sz w:val="22"/>
              <w:lang w:val="en-US"/>
            </w:rPr>
          </w:pPr>
          <w:hyperlink w:anchor="_Toc46423897" w:history="1">
            <w:r w:rsidR="00C12AEA" w:rsidRPr="00402A5B">
              <w:rPr>
                <w:rStyle w:val="Hyperlink"/>
                <w:rFonts w:cs="Times New Roman"/>
                <w:noProof/>
              </w:rPr>
              <w:t>2.2</w:t>
            </w:r>
            <w:r w:rsidR="00C12AEA">
              <w:rPr>
                <w:rFonts w:asciiTheme="minorHAnsi" w:eastAsiaTheme="minorEastAsia" w:hAnsiTheme="minorHAnsi"/>
                <w:noProof/>
                <w:sz w:val="22"/>
                <w:lang w:val="en-US"/>
              </w:rPr>
              <w:tab/>
            </w:r>
            <w:r w:rsidR="00C12AEA" w:rsidRPr="00402A5B">
              <w:rPr>
                <w:rStyle w:val="Hyperlink"/>
                <w:rFonts w:cs="Times New Roman"/>
                <w:noProof/>
              </w:rPr>
              <w:t>Konsep Kekambuhan</w:t>
            </w:r>
            <w:r w:rsidR="00C12AEA">
              <w:rPr>
                <w:noProof/>
                <w:webHidden/>
              </w:rPr>
              <w:tab/>
            </w:r>
            <w:r w:rsidR="00C12AEA">
              <w:rPr>
                <w:noProof/>
                <w:webHidden/>
              </w:rPr>
              <w:fldChar w:fldCharType="begin"/>
            </w:r>
            <w:r w:rsidR="00C12AEA">
              <w:rPr>
                <w:noProof/>
                <w:webHidden/>
              </w:rPr>
              <w:instrText xml:space="preserve"> PAGEREF _Toc46423897 \h </w:instrText>
            </w:r>
            <w:r w:rsidR="00C12AEA">
              <w:rPr>
                <w:noProof/>
                <w:webHidden/>
              </w:rPr>
            </w:r>
            <w:r w:rsidR="00C12AEA">
              <w:rPr>
                <w:noProof/>
                <w:webHidden/>
              </w:rPr>
              <w:fldChar w:fldCharType="separate"/>
            </w:r>
            <w:r w:rsidR="00C12AEA">
              <w:rPr>
                <w:noProof/>
                <w:webHidden/>
              </w:rPr>
              <w:t>16</w:t>
            </w:r>
            <w:r w:rsidR="00C12AEA">
              <w:rPr>
                <w:noProof/>
                <w:webHidden/>
              </w:rPr>
              <w:fldChar w:fldCharType="end"/>
            </w:r>
          </w:hyperlink>
        </w:p>
        <w:p w14:paraId="67DB5AEF" w14:textId="77777777" w:rsidR="00C12AEA" w:rsidRDefault="00A317E8">
          <w:pPr>
            <w:pStyle w:val="TOC3"/>
            <w:rPr>
              <w:rFonts w:asciiTheme="minorHAnsi" w:eastAsiaTheme="minorEastAsia" w:hAnsiTheme="minorHAnsi"/>
              <w:noProof/>
              <w:sz w:val="22"/>
              <w:lang w:val="en-US"/>
            </w:rPr>
          </w:pPr>
          <w:hyperlink w:anchor="_Toc46423898" w:history="1">
            <w:r w:rsidR="00C12AEA" w:rsidRPr="00402A5B">
              <w:rPr>
                <w:rStyle w:val="Hyperlink"/>
                <w:rFonts w:cs="Times New Roman"/>
                <w:noProof/>
              </w:rPr>
              <w:t>2.2.1</w:t>
            </w:r>
            <w:r w:rsidR="00C12AEA">
              <w:rPr>
                <w:rFonts w:asciiTheme="minorHAnsi" w:eastAsiaTheme="minorEastAsia" w:hAnsiTheme="minorHAnsi"/>
                <w:noProof/>
                <w:sz w:val="22"/>
                <w:lang w:val="en-US"/>
              </w:rPr>
              <w:tab/>
            </w:r>
            <w:r w:rsidR="00C12AEA" w:rsidRPr="00402A5B">
              <w:rPr>
                <w:rStyle w:val="Hyperlink"/>
                <w:rFonts w:cs="Times New Roman"/>
                <w:noProof/>
                <w:lang w:val="en-US"/>
              </w:rPr>
              <w:t>D</w:t>
            </w:r>
            <w:r w:rsidR="00C12AEA" w:rsidRPr="00402A5B">
              <w:rPr>
                <w:rStyle w:val="Hyperlink"/>
                <w:rFonts w:cs="Times New Roman"/>
                <w:noProof/>
              </w:rPr>
              <w:t>efinisi Kekambuhan</w:t>
            </w:r>
            <w:r w:rsidR="00C12AEA">
              <w:rPr>
                <w:noProof/>
                <w:webHidden/>
              </w:rPr>
              <w:tab/>
            </w:r>
            <w:r w:rsidR="00C12AEA">
              <w:rPr>
                <w:noProof/>
                <w:webHidden/>
              </w:rPr>
              <w:fldChar w:fldCharType="begin"/>
            </w:r>
            <w:r w:rsidR="00C12AEA">
              <w:rPr>
                <w:noProof/>
                <w:webHidden/>
              </w:rPr>
              <w:instrText xml:space="preserve"> PAGEREF _Toc46423898 \h </w:instrText>
            </w:r>
            <w:r w:rsidR="00C12AEA">
              <w:rPr>
                <w:noProof/>
                <w:webHidden/>
              </w:rPr>
            </w:r>
            <w:r w:rsidR="00C12AEA">
              <w:rPr>
                <w:noProof/>
                <w:webHidden/>
              </w:rPr>
              <w:fldChar w:fldCharType="separate"/>
            </w:r>
            <w:r w:rsidR="00C12AEA">
              <w:rPr>
                <w:noProof/>
                <w:webHidden/>
              </w:rPr>
              <w:t>16</w:t>
            </w:r>
            <w:r w:rsidR="00C12AEA">
              <w:rPr>
                <w:noProof/>
                <w:webHidden/>
              </w:rPr>
              <w:fldChar w:fldCharType="end"/>
            </w:r>
          </w:hyperlink>
        </w:p>
        <w:p w14:paraId="653C673A" w14:textId="77777777" w:rsidR="00C12AEA" w:rsidRDefault="00A317E8">
          <w:pPr>
            <w:pStyle w:val="TOC3"/>
            <w:rPr>
              <w:rFonts w:asciiTheme="minorHAnsi" w:eastAsiaTheme="minorEastAsia" w:hAnsiTheme="minorHAnsi"/>
              <w:noProof/>
              <w:sz w:val="22"/>
              <w:lang w:val="en-US"/>
            </w:rPr>
          </w:pPr>
          <w:hyperlink w:anchor="_Toc46423899" w:history="1">
            <w:r w:rsidR="00C12AEA" w:rsidRPr="00402A5B">
              <w:rPr>
                <w:rStyle w:val="Hyperlink"/>
                <w:rFonts w:cs="Times New Roman"/>
                <w:noProof/>
                <w:lang w:val="en-US"/>
              </w:rPr>
              <w:t>2.2.2</w:t>
            </w:r>
            <w:r w:rsidR="00C12AEA">
              <w:rPr>
                <w:rFonts w:asciiTheme="minorHAnsi" w:eastAsiaTheme="minorEastAsia" w:hAnsiTheme="minorHAnsi"/>
                <w:noProof/>
                <w:sz w:val="22"/>
                <w:lang w:val="en-US"/>
              </w:rPr>
              <w:tab/>
            </w:r>
            <w:r w:rsidR="00C12AEA" w:rsidRPr="00402A5B">
              <w:rPr>
                <w:rStyle w:val="Hyperlink"/>
                <w:rFonts w:cs="Times New Roman"/>
                <w:noProof/>
                <w:lang w:val="en-US"/>
              </w:rPr>
              <w:t>Gejala-gejala kekambuhan pada gagal jantung</w:t>
            </w:r>
            <w:r w:rsidR="00C12AEA">
              <w:rPr>
                <w:noProof/>
                <w:webHidden/>
              </w:rPr>
              <w:tab/>
            </w:r>
            <w:r w:rsidR="00C12AEA">
              <w:rPr>
                <w:noProof/>
                <w:webHidden/>
              </w:rPr>
              <w:fldChar w:fldCharType="begin"/>
            </w:r>
            <w:r w:rsidR="00C12AEA">
              <w:rPr>
                <w:noProof/>
                <w:webHidden/>
              </w:rPr>
              <w:instrText xml:space="preserve"> PAGEREF _Toc46423899 \h </w:instrText>
            </w:r>
            <w:r w:rsidR="00C12AEA">
              <w:rPr>
                <w:noProof/>
                <w:webHidden/>
              </w:rPr>
            </w:r>
            <w:r w:rsidR="00C12AEA">
              <w:rPr>
                <w:noProof/>
                <w:webHidden/>
              </w:rPr>
              <w:fldChar w:fldCharType="separate"/>
            </w:r>
            <w:r w:rsidR="00C12AEA">
              <w:rPr>
                <w:noProof/>
                <w:webHidden/>
              </w:rPr>
              <w:t>16</w:t>
            </w:r>
            <w:r w:rsidR="00C12AEA">
              <w:rPr>
                <w:noProof/>
                <w:webHidden/>
              </w:rPr>
              <w:fldChar w:fldCharType="end"/>
            </w:r>
          </w:hyperlink>
        </w:p>
        <w:p w14:paraId="59510532" w14:textId="77777777" w:rsidR="00C12AEA" w:rsidRDefault="00A317E8">
          <w:pPr>
            <w:pStyle w:val="TOC2"/>
            <w:rPr>
              <w:rFonts w:asciiTheme="minorHAnsi" w:eastAsiaTheme="minorEastAsia" w:hAnsiTheme="minorHAnsi"/>
              <w:noProof/>
              <w:sz w:val="22"/>
              <w:lang w:val="en-US"/>
            </w:rPr>
          </w:pPr>
          <w:hyperlink w:anchor="_Toc46423900" w:history="1">
            <w:r w:rsidR="00C12AEA" w:rsidRPr="00402A5B">
              <w:rPr>
                <w:rStyle w:val="Hyperlink"/>
                <w:rFonts w:cs="Times New Roman"/>
                <w:noProof/>
                <w:lang w:val="en-US"/>
              </w:rPr>
              <w:t>2.3</w:t>
            </w:r>
            <w:r w:rsidR="00C12AEA">
              <w:rPr>
                <w:rFonts w:asciiTheme="minorHAnsi" w:eastAsiaTheme="minorEastAsia" w:hAnsiTheme="minorHAnsi"/>
                <w:noProof/>
                <w:sz w:val="22"/>
                <w:lang w:val="en-US"/>
              </w:rPr>
              <w:tab/>
            </w:r>
            <w:r w:rsidR="00C12AEA" w:rsidRPr="00402A5B">
              <w:rPr>
                <w:rStyle w:val="Hyperlink"/>
                <w:rFonts w:cs="Times New Roman"/>
                <w:noProof/>
                <w:lang w:val="en-US"/>
              </w:rPr>
              <w:t>Konsep Kepatuhan Minum Obat</w:t>
            </w:r>
            <w:r w:rsidR="00C12AEA">
              <w:rPr>
                <w:noProof/>
                <w:webHidden/>
              </w:rPr>
              <w:tab/>
            </w:r>
            <w:r w:rsidR="00C12AEA">
              <w:rPr>
                <w:noProof/>
                <w:webHidden/>
              </w:rPr>
              <w:fldChar w:fldCharType="begin"/>
            </w:r>
            <w:r w:rsidR="00C12AEA">
              <w:rPr>
                <w:noProof/>
                <w:webHidden/>
              </w:rPr>
              <w:instrText xml:space="preserve"> PAGEREF _Toc46423900 \h </w:instrText>
            </w:r>
            <w:r w:rsidR="00C12AEA">
              <w:rPr>
                <w:noProof/>
                <w:webHidden/>
              </w:rPr>
            </w:r>
            <w:r w:rsidR="00C12AEA">
              <w:rPr>
                <w:noProof/>
                <w:webHidden/>
              </w:rPr>
              <w:fldChar w:fldCharType="separate"/>
            </w:r>
            <w:r w:rsidR="00C12AEA">
              <w:rPr>
                <w:noProof/>
                <w:webHidden/>
              </w:rPr>
              <w:t>17</w:t>
            </w:r>
            <w:r w:rsidR="00C12AEA">
              <w:rPr>
                <w:noProof/>
                <w:webHidden/>
              </w:rPr>
              <w:fldChar w:fldCharType="end"/>
            </w:r>
          </w:hyperlink>
        </w:p>
        <w:p w14:paraId="144122F0" w14:textId="77777777" w:rsidR="00C12AEA" w:rsidRDefault="00A317E8">
          <w:pPr>
            <w:pStyle w:val="TOC3"/>
            <w:rPr>
              <w:rFonts w:asciiTheme="minorHAnsi" w:eastAsiaTheme="minorEastAsia" w:hAnsiTheme="minorHAnsi"/>
              <w:noProof/>
              <w:sz w:val="22"/>
              <w:lang w:val="en-US"/>
            </w:rPr>
          </w:pPr>
          <w:hyperlink w:anchor="_Toc46423901" w:history="1">
            <w:r w:rsidR="00C12AEA" w:rsidRPr="00402A5B">
              <w:rPr>
                <w:rStyle w:val="Hyperlink"/>
                <w:rFonts w:cs="Times New Roman"/>
                <w:noProof/>
                <w:lang w:val="en-US"/>
              </w:rPr>
              <w:t>2.3.1</w:t>
            </w:r>
            <w:r w:rsidR="00C12AEA">
              <w:rPr>
                <w:rFonts w:asciiTheme="minorHAnsi" w:eastAsiaTheme="minorEastAsia" w:hAnsiTheme="minorHAnsi"/>
                <w:noProof/>
                <w:sz w:val="22"/>
                <w:lang w:val="en-US"/>
              </w:rPr>
              <w:tab/>
            </w:r>
            <w:r w:rsidR="00C12AEA" w:rsidRPr="00402A5B">
              <w:rPr>
                <w:rStyle w:val="Hyperlink"/>
                <w:rFonts w:cs="Times New Roman"/>
                <w:noProof/>
                <w:lang w:val="en-US"/>
              </w:rPr>
              <w:t>Kepatuhan Minum Obat</w:t>
            </w:r>
            <w:r w:rsidR="00C12AEA">
              <w:rPr>
                <w:noProof/>
                <w:webHidden/>
              </w:rPr>
              <w:tab/>
            </w:r>
            <w:r w:rsidR="00C12AEA">
              <w:rPr>
                <w:noProof/>
                <w:webHidden/>
              </w:rPr>
              <w:fldChar w:fldCharType="begin"/>
            </w:r>
            <w:r w:rsidR="00C12AEA">
              <w:rPr>
                <w:noProof/>
                <w:webHidden/>
              </w:rPr>
              <w:instrText xml:space="preserve"> PAGEREF _Toc46423901 \h </w:instrText>
            </w:r>
            <w:r w:rsidR="00C12AEA">
              <w:rPr>
                <w:noProof/>
                <w:webHidden/>
              </w:rPr>
            </w:r>
            <w:r w:rsidR="00C12AEA">
              <w:rPr>
                <w:noProof/>
                <w:webHidden/>
              </w:rPr>
              <w:fldChar w:fldCharType="separate"/>
            </w:r>
            <w:r w:rsidR="00C12AEA">
              <w:rPr>
                <w:noProof/>
                <w:webHidden/>
              </w:rPr>
              <w:t>17</w:t>
            </w:r>
            <w:r w:rsidR="00C12AEA">
              <w:rPr>
                <w:noProof/>
                <w:webHidden/>
              </w:rPr>
              <w:fldChar w:fldCharType="end"/>
            </w:r>
          </w:hyperlink>
        </w:p>
        <w:p w14:paraId="21E60783" w14:textId="77777777" w:rsidR="00C12AEA" w:rsidRDefault="00A317E8">
          <w:pPr>
            <w:pStyle w:val="TOC3"/>
            <w:rPr>
              <w:rFonts w:asciiTheme="minorHAnsi" w:eastAsiaTheme="minorEastAsia" w:hAnsiTheme="minorHAnsi"/>
              <w:noProof/>
              <w:sz w:val="22"/>
              <w:lang w:val="en-US"/>
            </w:rPr>
          </w:pPr>
          <w:hyperlink w:anchor="_Toc46423902" w:history="1">
            <w:r w:rsidR="00C12AEA" w:rsidRPr="00402A5B">
              <w:rPr>
                <w:rStyle w:val="Hyperlink"/>
                <w:rFonts w:eastAsia="Times New Roman"/>
                <w:noProof/>
                <w:lang w:val="en-US"/>
              </w:rPr>
              <w:t>2.3.2</w:t>
            </w:r>
            <w:r w:rsidR="00C12AEA">
              <w:rPr>
                <w:rFonts w:asciiTheme="minorHAnsi" w:eastAsiaTheme="minorEastAsia" w:hAnsiTheme="minorHAnsi"/>
                <w:noProof/>
                <w:sz w:val="22"/>
                <w:lang w:val="en-US"/>
              </w:rPr>
              <w:tab/>
            </w:r>
            <w:r w:rsidR="00C12AEA" w:rsidRPr="00402A5B">
              <w:rPr>
                <w:rStyle w:val="Hyperlink"/>
                <w:rFonts w:eastAsia="Times New Roman"/>
                <w:noProof/>
                <w:lang w:val="en-US"/>
              </w:rPr>
              <w:t>Ketepatan Meminum Obat</w:t>
            </w:r>
            <w:r w:rsidR="00C12AEA">
              <w:rPr>
                <w:noProof/>
                <w:webHidden/>
              </w:rPr>
              <w:tab/>
            </w:r>
            <w:r w:rsidR="00C12AEA">
              <w:rPr>
                <w:noProof/>
                <w:webHidden/>
              </w:rPr>
              <w:fldChar w:fldCharType="begin"/>
            </w:r>
            <w:r w:rsidR="00C12AEA">
              <w:rPr>
                <w:noProof/>
                <w:webHidden/>
              </w:rPr>
              <w:instrText xml:space="preserve"> PAGEREF _Toc46423902 \h </w:instrText>
            </w:r>
            <w:r w:rsidR="00C12AEA">
              <w:rPr>
                <w:noProof/>
                <w:webHidden/>
              </w:rPr>
            </w:r>
            <w:r w:rsidR="00C12AEA">
              <w:rPr>
                <w:noProof/>
                <w:webHidden/>
              </w:rPr>
              <w:fldChar w:fldCharType="separate"/>
            </w:r>
            <w:r w:rsidR="00C12AEA">
              <w:rPr>
                <w:noProof/>
                <w:webHidden/>
              </w:rPr>
              <w:t>20</w:t>
            </w:r>
            <w:r w:rsidR="00C12AEA">
              <w:rPr>
                <w:noProof/>
                <w:webHidden/>
              </w:rPr>
              <w:fldChar w:fldCharType="end"/>
            </w:r>
          </w:hyperlink>
        </w:p>
        <w:p w14:paraId="10BAFA85" w14:textId="77777777" w:rsidR="00C12AEA" w:rsidRDefault="00A317E8">
          <w:pPr>
            <w:pStyle w:val="TOC2"/>
            <w:rPr>
              <w:rFonts w:asciiTheme="minorHAnsi" w:eastAsiaTheme="minorEastAsia" w:hAnsiTheme="minorHAnsi"/>
              <w:noProof/>
              <w:sz w:val="22"/>
              <w:lang w:val="en-US"/>
            </w:rPr>
          </w:pPr>
          <w:hyperlink w:anchor="_Toc46423903" w:history="1">
            <w:r w:rsidR="00C12AEA" w:rsidRPr="00402A5B">
              <w:rPr>
                <w:rStyle w:val="Hyperlink"/>
                <w:rFonts w:cs="Times New Roman"/>
                <w:noProof/>
                <w:lang w:val="en-US"/>
              </w:rPr>
              <w:t>2.4</w:t>
            </w:r>
            <w:r w:rsidR="00C12AEA">
              <w:rPr>
                <w:rFonts w:asciiTheme="minorHAnsi" w:eastAsiaTheme="minorEastAsia" w:hAnsiTheme="minorHAnsi"/>
                <w:noProof/>
                <w:sz w:val="22"/>
                <w:lang w:val="en-US"/>
              </w:rPr>
              <w:tab/>
            </w:r>
            <w:r w:rsidR="00C12AEA" w:rsidRPr="00402A5B">
              <w:rPr>
                <w:rStyle w:val="Hyperlink"/>
                <w:rFonts w:cs="Times New Roman"/>
                <w:noProof/>
                <w:lang w:val="en-US"/>
              </w:rPr>
              <w:t>Konsep Keperawatan</w:t>
            </w:r>
            <w:r w:rsidR="00C12AEA">
              <w:rPr>
                <w:noProof/>
                <w:webHidden/>
              </w:rPr>
              <w:tab/>
            </w:r>
            <w:r w:rsidR="00C12AEA">
              <w:rPr>
                <w:noProof/>
                <w:webHidden/>
              </w:rPr>
              <w:fldChar w:fldCharType="begin"/>
            </w:r>
            <w:r w:rsidR="00C12AEA">
              <w:rPr>
                <w:noProof/>
                <w:webHidden/>
              </w:rPr>
              <w:instrText xml:space="preserve"> PAGEREF _Toc46423903 \h </w:instrText>
            </w:r>
            <w:r w:rsidR="00C12AEA">
              <w:rPr>
                <w:noProof/>
                <w:webHidden/>
              </w:rPr>
            </w:r>
            <w:r w:rsidR="00C12AEA">
              <w:rPr>
                <w:noProof/>
                <w:webHidden/>
              </w:rPr>
              <w:fldChar w:fldCharType="separate"/>
            </w:r>
            <w:r w:rsidR="00C12AEA">
              <w:rPr>
                <w:noProof/>
                <w:webHidden/>
              </w:rPr>
              <w:t>23</w:t>
            </w:r>
            <w:r w:rsidR="00C12AEA">
              <w:rPr>
                <w:noProof/>
                <w:webHidden/>
              </w:rPr>
              <w:fldChar w:fldCharType="end"/>
            </w:r>
          </w:hyperlink>
        </w:p>
        <w:p w14:paraId="70297031" w14:textId="77777777" w:rsidR="00C12AEA" w:rsidRDefault="00A317E8">
          <w:pPr>
            <w:pStyle w:val="TOC2"/>
            <w:rPr>
              <w:rFonts w:asciiTheme="minorHAnsi" w:eastAsiaTheme="minorEastAsia" w:hAnsiTheme="minorHAnsi"/>
              <w:noProof/>
              <w:sz w:val="22"/>
              <w:lang w:val="en-US"/>
            </w:rPr>
          </w:pPr>
          <w:hyperlink w:anchor="_Toc46423904" w:history="1">
            <w:r w:rsidR="00C12AEA" w:rsidRPr="00402A5B">
              <w:rPr>
                <w:rStyle w:val="Hyperlink"/>
                <w:rFonts w:cs="Times New Roman"/>
                <w:noProof/>
                <w:lang w:val="en-US"/>
              </w:rPr>
              <w:t>2.5</w:t>
            </w:r>
            <w:r w:rsidR="00C12AEA">
              <w:rPr>
                <w:rFonts w:asciiTheme="minorHAnsi" w:eastAsiaTheme="minorEastAsia" w:hAnsiTheme="minorHAnsi"/>
                <w:noProof/>
                <w:sz w:val="22"/>
                <w:lang w:val="en-US"/>
              </w:rPr>
              <w:tab/>
            </w:r>
            <w:r w:rsidR="00C12AEA" w:rsidRPr="00402A5B">
              <w:rPr>
                <w:rStyle w:val="Hyperlink"/>
                <w:rFonts w:cs="Times New Roman"/>
                <w:noProof/>
                <w:lang w:val="en-US"/>
              </w:rPr>
              <w:t>Hubungan Antar Konsep</w:t>
            </w:r>
            <w:r w:rsidR="00C12AEA">
              <w:rPr>
                <w:noProof/>
                <w:webHidden/>
              </w:rPr>
              <w:tab/>
            </w:r>
            <w:r w:rsidR="00C12AEA">
              <w:rPr>
                <w:noProof/>
                <w:webHidden/>
              </w:rPr>
              <w:fldChar w:fldCharType="begin"/>
            </w:r>
            <w:r w:rsidR="00C12AEA">
              <w:rPr>
                <w:noProof/>
                <w:webHidden/>
              </w:rPr>
              <w:instrText xml:space="preserve"> PAGEREF _Toc46423904 \h </w:instrText>
            </w:r>
            <w:r w:rsidR="00C12AEA">
              <w:rPr>
                <w:noProof/>
                <w:webHidden/>
              </w:rPr>
            </w:r>
            <w:r w:rsidR="00C12AEA">
              <w:rPr>
                <w:noProof/>
                <w:webHidden/>
              </w:rPr>
              <w:fldChar w:fldCharType="separate"/>
            </w:r>
            <w:r w:rsidR="00C12AEA">
              <w:rPr>
                <w:noProof/>
                <w:webHidden/>
              </w:rPr>
              <w:t>27</w:t>
            </w:r>
            <w:r w:rsidR="00C12AEA">
              <w:rPr>
                <w:noProof/>
                <w:webHidden/>
              </w:rPr>
              <w:fldChar w:fldCharType="end"/>
            </w:r>
          </w:hyperlink>
        </w:p>
        <w:p w14:paraId="00C20AA1" w14:textId="77777777" w:rsidR="00C12AEA" w:rsidRDefault="00A317E8">
          <w:pPr>
            <w:pStyle w:val="TOC2"/>
            <w:rPr>
              <w:rFonts w:asciiTheme="minorHAnsi" w:eastAsiaTheme="minorEastAsia" w:hAnsiTheme="minorHAnsi"/>
              <w:noProof/>
              <w:sz w:val="22"/>
              <w:lang w:val="en-US"/>
            </w:rPr>
          </w:pPr>
          <w:hyperlink w:anchor="_Toc46423905" w:history="1">
            <w:r w:rsidR="00C12AEA" w:rsidRPr="00402A5B">
              <w:rPr>
                <w:rStyle w:val="Hyperlink"/>
                <w:noProof/>
                <w:lang w:val="en-US"/>
              </w:rPr>
              <w:t>2.6</w:t>
            </w:r>
            <w:r w:rsidR="00C12AEA">
              <w:rPr>
                <w:rFonts w:asciiTheme="minorHAnsi" w:eastAsiaTheme="minorEastAsia" w:hAnsiTheme="minorHAnsi"/>
                <w:noProof/>
                <w:sz w:val="22"/>
                <w:lang w:val="en-US"/>
              </w:rPr>
              <w:tab/>
            </w:r>
            <w:r w:rsidR="00C12AEA" w:rsidRPr="00402A5B">
              <w:rPr>
                <w:rStyle w:val="Hyperlink"/>
                <w:noProof/>
              </w:rPr>
              <w:t xml:space="preserve"> Konsep Literatur Review</w:t>
            </w:r>
            <w:r w:rsidR="00C12AEA">
              <w:rPr>
                <w:noProof/>
                <w:webHidden/>
              </w:rPr>
              <w:tab/>
            </w:r>
            <w:r w:rsidR="00C12AEA">
              <w:rPr>
                <w:noProof/>
                <w:webHidden/>
              </w:rPr>
              <w:fldChar w:fldCharType="begin"/>
            </w:r>
            <w:r w:rsidR="00C12AEA">
              <w:rPr>
                <w:noProof/>
                <w:webHidden/>
              </w:rPr>
              <w:instrText xml:space="preserve"> PAGEREF _Toc46423905 \h </w:instrText>
            </w:r>
            <w:r w:rsidR="00C12AEA">
              <w:rPr>
                <w:noProof/>
                <w:webHidden/>
              </w:rPr>
            </w:r>
            <w:r w:rsidR="00C12AEA">
              <w:rPr>
                <w:noProof/>
                <w:webHidden/>
              </w:rPr>
              <w:fldChar w:fldCharType="separate"/>
            </w:r>
            <w:r w:rsidR="00C12AEA">
              <w:rPr>
                <w:noProof/>
                <w:webHidden/>
              </w:rPr>
              <w:t>28</w:t>
            </w:r>
            <w:r w:rsidR="00C12AEA">
              <w:rPr>
                <w:noProof/>
                <w:webHidden/>
              </w:rPr>
              <w:fldChar w:fldCharType="end"/>
            </w:r>
          </w:hyperlink>
        </w:p>
        <w:p w14:paraId="2F1E7B83" w14:textId="77777777" w:rsidR="00C12AEA" w:rsidRDefault="00A317E8">
          <w:pPr>
            <w:pStyle w:val="TOC3"/>
            <w:rPr>
              <w:rFonts w:asciiTheme="minorHAnsi" w:eastAsiaTheme="minorEastAsia" w:hAnsiTheme="minorHAnsi"/>
              <w:noProof/>
              <w:sz w:val="22"/>
              <w:lang w:val="en-US"/>
            </w:rPr>
          </w:pPr>
          <w:hyperlink w:anchor="_Toc46423906" w:history="1">
            <w:r w:rsidR="00C12AEA" w:rsidRPr="00402A5B">
              <w:rPr>
                <w:rStyle w:val="Hyperlink"/>
                <w:noProof/>
              </w:rPr>
              <w:t>2.</w:t>
            </w:r>
            <w:r w:rsidR="00C12AEA" w:rsidRPr="00402A5B">
              <w:rPr>
                <w:rStyle w:val="Hyperlink"/>
                <w:noProof/>
                <w:lang w:val="en-US"/>
              </w:rPr>
              <w:t xml:space="preserve">6.1 </w:t>
            </w:r>
            <w:r w:rsidR="00C12AEA" w:rsidRPr="00402A5B">
              <w:rPr>
                <w:rStyle w:val="Hyperlink"/>
                <w:noProof/>
              </w:rPr>
              <w:t>Pengertian Literatur Review</w:t>
            </w:r>
            <w:r w:rsidR="00C12AEA">
              <w:rPr>
                <w:noProof/>
                <w:webHidden/>
              </w:rPr>
              <w:tab/>
            </w:r>
            <w:r w:rsidR="00C12AEA">
              <w:rPr>
                <w:noProof/>
                <w:webHidden/>
              </w:rPr>
              <w:fldChar w:fldCharType="begin"/>
            </w:r>
            <w:r w:rsidR="00C12AEA">
              <w:rPr>
                <w:noProof/>
                <w:webHidden/>
              </w:rPr>
              <w:instrText xml:space="preserve"> PAGEREF _Toc46423906 \h </w:instrText>
            </w:r>
            <w:r w:rsidR="00C12AEA">
              <w:rPr>
                <w:noProof/>
                <w:webHidden/>
              </w:rPr>
            </w:r>
            <w:r w:rsidR="00C12AEA">
              <w:rPr>
                <w:noProof/>
                <w:webHidden/>
              </w:rPr>
              <w:fldChar w:fldCharType="separate"/>
            </w:r>
            <w:r w:rsidR="00C12AEA">
              <w:rPr>
                <w:noProof/>
                <w:webHidden/>
              </w:rPr>
              <w:t>28</w:t>
            </w:r>
            <w:r w:rsidR="00C12AEA">
              <w:rPr>
                <w:noProof/>
                <w:webHidden/>
              </w:rPr>
              <w:fldChar w:fldCharType="end"/>
            </w:r>
          </w:hyperlink>
        </w:p>
        <w:p w14:paraId="3F750CD5" w14:textId="77777777" w:rsidR="00C12AEA" w:rsidRDefault="00A317E8">
          <w:pPr>
            <w:pStyle w:val="TOC3"/>
            <w:rPr>
              <w:rFonts w:asciiTheme="minorHAnsi" w:eastAsiaTheme="minorEastAsia" w:hAnsiTheme="minorHAnsi"/>
              <w:noProof/>
              <w:sz w:val="22"/>
              <w:lang w:val="en-US"/>
            </w:rPr>
          </w:pPr>
          <w:hyperlink w:anchor="_Toc46423907" w:history="1">
            <w:r w:rsidR="00C12AEA" w:rsidRPr="00402A5B">
              <w:rPr>
                <w:rStyle w:val="Hyperlink"/>
                <w:noProof/>
              </w:rPr>
              <w:t>2.6.2</w:t>
            </w:r>
            <w:r w:rsidR="00C12AEA">
              <w:rPr>
                <w:rFonts w:asciiTheme="minorHAnsi" w:eastAsiaTheme="minorEastAsia" w:hAnsiTheme="minorHAnsi"/>
                <w:noProof/>
                <w:sz w:val="22"/>
                <w:lang w:val="en-US"/>
              </w:rPr>
              <w:tab/>
            </w:r>
            <w:r w:rsidR="00C12AEA" w:rsidRPr="00402A5B">
              <w:rPr>
                <w:rStyle w:val="Hyperlink"/>
                <w:noProof/>
              </w:rPr>
              <w:t>Tujuan Literatur Review</w:t>
            </w:r>
            <w:r w:rsidR="00C12AEA">
              <w:rPr>
                <w:noProof/>
                <w:webHidden/>
              </w:rPr>
              <w:tab/>
            </w:r>
            <w:r w:rsidR="00C12AEA">
              <w:rPr>
                <w:noProof/>
                <w:webHidden/>
              </w:rPr>
              <w:fldChar w:fldCharType="begin"/>
            </w:r>
            <w:r w:rsidR="00C12AEA">
              <w:rPr>
                <w:noProof/>
                <w:webHidden/>
              </w:rPr>
              <w:instrText xml:space="preserve"> PAGEREF _Toc46423907 \h </w:instrText>
            </w:r>
            <w:r w:rsidR="00C12AEA">
              <w:rPr>
                <w:noProof/>
                <w:webHidden/>
              </w:rPr>
            </w:r>
            <w:r w:rsidR="00C12AEA">
              <w:rPr>
                <w:noProof/>
                <w:webHidden/>
              </w:rPr>
              <w:fldChar w:fldCharType="separate"/>
            </w:r>
            <w:r w:rsidR="00C12AEA">
              <w:rPr>
                <w:noProof/>
                <w:webHidden/>
              </w:rPr>
              <w:t>29</w:t>
            </w:r>
            <w:r w:rsidR="00C12AEA">
              <w:rPr>
                <w:noProof/>
                <w:webHidden/>
              </w:rPr>
              <w:fldChar w:fldCharType="end"/>
            </w:r>
          </w:hyperlink>
        </w:p>
        <w:p w14:paraId="087A2E39" w14:textId="77777777" w:rsidR="00C12AEA" w:rsidRDefault="00A317E8">
          <w:pPr>
            <w:pStyle w:val="TOC3"/>
            <w:rPr>
              <w:rFonts w:asciiTheme="minorHAnsi" w:eastAsiaTheme="minorEastAsia" w:hAnsiTheme="minorHAnsi"/>
              <w:noProof/>
              <w:sz w:val="22"/>
              <w:lang w:val="en-US"/>
            </w:rPr>
          </w:pPr>
          <w:hyperlink w:anchor="_Toc46423908" w:history="1">
            <w:r w:rsidR="00C12AEA" w:rsidRPr="00402A5B">
              <w:rPr>
                <w:rStyle w:val="Hyperlink"/>
                <w:noProof/>
              </w:rPr>
              <w:t>2.6.3</w:t>
            </w:r>
            <w:r w:rsidR="00C12AEA">
              <w:rPr>
                <w:rFonts w:asciiTheme="minorHAnsi" w:eastAsiaTheme="minorEastAsia" w:hAnsiTheme="minorHAnsi"/>
                <w:noProof/>
                <w:sz w:val="22"/>
                <w:lang w:val="en-US"/>
              </w:rPr>
              <w:tab/>
            </w:r>
            <w:r w:rsidR="00C12AEA" w:rsidRPr="00402A5B">
              <w:rPr>
                <w:rStyle w:val="Hyperlink"/>
                <w:noProof/>
              </w:rPr>
              <w:t>Teknik Literatur Review</w:t>
            </w:r>
            <w:r w:rsidR="00C12AEA">
              <w:rPr>
                <w:noProof/>
                <w:webHidden/>
              </w:rPr>
              <w:tab/>
            </w:r>
            <w:r w:rsidR="00C12AEA">
              <w:rPr>
                <w:noProof/>
                <w:webHidden/>
              </w:rPr>
              <w:fldChar w:fldCharType="begin"/>
            </w:r>
            <w:r w:rsidR="00C12AEA">
              <w:rPr>
                <w:noProof/>
                <w:webHidden/>
              </w:rPr>
              <w:instrText xml:space="preserve"> PAGEREF _Toc46423908 \h </w:instrText>
            </w:r>
            <w:r w:rsidR="00C12AEA">
              <w:rPr>
                <w:noProof/>
                <w:webHidden/>
              </w:rPr>
            </w:r>
            <w:r w:rsidR="00C12AEA">
              <w:rPr>
                <w:noProof/>
                <w:webHidden/>
              </w:rPr>
              <w:fldChar w:fldCharType="separate"/>
            </w:r>
            <w:r w:rsidR="00C12AEA">
              <w:rPr>
                <w:noProof/>
                <w:webHidden/>
              </w:rPr>
              <w:t>29</w:t>
            </w:r>
            <w:r w:rsidR="00C12AEA">
              <w:rPr>
                <w:noProof/>
                <w:webHidden/>
              </w:rPr>
              <w:fldChar w:fldCharType="end"/>
            </w:r>
          </w:hyperlink>
        </w:p>
        <w:p w14:paraId="524BEC9D" w14:textId="77777777" w:rsidR="00C12AEA" w:rsidRDefault="00A317E8">
          <w:pPr>
            <w:pStyle w:val="TOC3"/>
            <w:rPr>
              <w:rFonts w:asciiTheme="minorHAnsi" w:eastAsiaTheme="minorEastAsia" w:hAnsiTheme="minorHAnsi"/>
              <w:noProof/>
              <w:sz w:val="22"/>
              <w:lang w:val="en-US"/>
            </w:rPr>
          </w:pPr>
          <w:hyperlink w:anchor="_Toc46423909" w:history="1">
            <w:r w:rsidR="00C12AEA" w:rsidRPr="00402A5B">
              <w:rPr>
                <w:rStyle w:val="Hyperlink"/>
                <w:noProof/>
              </w:rPr>
              <w:t>2.6.4</w:t>
            </w:r>
            <w:r w:rsidR="00C12AEA">
              <w:rPr>
                <w:rFonts w:asciiTheme="minorHAnsi" w:eastAsiaTheme="minorEastAsia" w:hAnsiTheme="minorHAnsi"/>
                <w:noProof/>
                <w:sz w:val="22"/>
                <w:lang w:val="en-US"/>
              </w:rPr>
              <w:tab/>
            </w:r>
            <w:r w:rsidR="00C12AEA" w:rsidRPr="00402A5B">
              <w:rPr>
                <w:rStyle w:val="Hyperlink"/>
                <w:noProof/>
              </w:rPr>
              <w:t>Langkah-langkah Menyusun Literatur Review</w:t>
            </w:r>
            <w:r w:rsidR="00C12AEA">
              <w:rPr>
                <w:noProof/>
                <w:webHidden/>
              </w:rPr>
              <w:tab/>
            </w:r>
            <w:r w:rsidR="00C12AEA">
              <w:rPr>
                <w:noProof/>
                <w:webHidden/>
              </w:rPr>
              <w:fldChar w:fldCharType="begin"/>
            </w:r>
            <w:r w:rsidR="00C12AEA">
              <w:rPr>
                <w:noProof/>
                <w:webHidden/>
              </w:rPr>
              <w:instrText xml:space="preserve"> PAGEREF _Toc46423909 \h </w:instrText>
            </w:r>
            <w:r w:rsidR="00C12AEA">
              <w:rPr>
                <w:noProof/>
                <w:webHidden/>
              </w:rPr>
            </w:r>
            <w:r w:rsidR="00C12AEA">
              <w:rPr>
                <w:noProof/>
                <w:webHidden/>
              </w:rPr>
              <w:fldChar w:fldCharType="separate"/>
            </w:r>
            <w:r w:rsidR="00C12AEA">
              <w:rPr>
                <w:noProof/>
                <w:webHidden/>
              </w:rPr>
              <w:t>30</w:t>
            </w:r>
            <w:r w:rsidR="00C12AEA">
              <w:rPr>
                <w:noProof/>
                <w:webHidden/>
              </w:rPr>
              <w:fldChar w:fldCharType="end"/>
            </w:r>
          </w:hyperlink>
        </w:p>
        <w:p w14:paraId="45C12DCF" w14:textId="77777777" w:rsidR="00C12AEA" w:rsidRDefault="00A317E8">
          <w:pPr>
            <w:pStyle w:val="TOC3"/>
            <w:rPr>
              <w:rFonts w:asciiTheme="minorHAnsi" w:eastAsiaTheme="minorEastAsia" w:hAnsiTheme="minorHAnsi"/>
              <w:noProof/>
              <w:sz w:val="22"/>
              <w:lang w:val="en-US"/>
            </w:rPr>
          </w:pPr>
          <w:hyperlink w:anchor="_Toc46423910" w:history="1">
            <w:r w:rsidR="00C12AEA" w:rsidRPr="00402A5B">
              <w:rPr>
                <w:rStyle w:val="Hyperlink"/>
                <w:noProof/>
              </w:rPr>
              <w:t>2.6.5</w:t>
            </w:r>
            <w:r w:rsidR="00C12AEA">
              <w:rPr>
                <w:rFonts w:asciiTheme="minorHAnsi" w:eastAsiaTheme="minorEastAsia" w:hAnsiTheme="minorHAnsi"/>
                <w:noProof/>
                <w:sz w:val="22"/>
                <w:lang w:val="en-US"/>
              </w:rPr>
              <w:tab/>
            </w:r>
            <w:r w:rsidR="00C12AEA" w:rsidRPr="00402A5B">
              <w:rPr>
                <w:rStyle w:val="Hyperlink"/>
                <w:noProof/>
              </w:rPr>
              <w:t>Sumber Literatur Review</w:t>
            </w:r>
            <w:r w:rsidR="00C12AEA">
              <w:rPr>
                <w:noProof/>
                <w:webHidden/>
              </w:rPr>
              <w:tab/>
            </w:r>
            <w:r w:rsidR="00C12AEA">
              <w:rPr>
                <w:noProof/>
                <w:webHidden/>
              </w:rPr>
              <w:fldChar w:fldCharType="begin"/>
            </w:r>
            <w:r w:rsidR="00C12AEA">
              <w:rPr>
                <w:noProof/>
                <w:webHidden/>
              </w:rPr>
              <w:instrText xml:space="preserve"> PAGEREF _Toc46423910 \h </w:instrText>
            </w:r>
            <w:r w:rsidR="00C12AEA">
              <w:rPr>
                <w:noProof/>
                <w:webHidden/>
              </w:rPr>
            </w:r>
            <w:r w:rsidR="00C12AEA">
              <w:rPr>
                <w:noProof/>
                <w:webHidden/>
              </w:rPr>
              <w:fldChar w:fldCharType="separate"/>
            </w:r>
            <w:r w:rsidR="00C12AEA">
              <w:rPr>
                <w:noProof/>
                <w:webHidden/>
              </w:rPr>
              <w:t>32</w:t>
            </w:r>
            <w:r w:rsidR="00C12AEA">
              <w:rPr>
                <w:noProof/>
                <w:webHidden/>
              </w:rPr>
              <w:fldChar w:fldCharType="end"/>
            </w:r>
          </w:hyperlink>
        </w:p>
        <w:p w14:paraId="1F0731D2" w14:textId="77777777" w:rsidR="00C12AEA" w:rsidRDefault="00A317E8">
          <w:pPr>
            <w:pStyle w:val="TOC3"/>
            <w:rPr>
              <w:rFonts w:asciiTheme="minorHAnsi" w:eastAsiaTheme="minorEastAsia" w:hAnsiTheme="minorHAnsi"/>
              <w:noProof/>
              <w:sz w:val="22"/>
              <w:lang w:val="en-US"/>
            </w:rPr>
          </w:pPr>
          <w:hyperlink w:anchor="_Toc46423911" w:history="1">
            <w:r w:rsidR="00C12AEA" w:rsidRPr="00402A5B">
              <w:rPr>
                <w:rStyle w:val="Hyperlink"/>
                <w:noProof/>
              </w:rPr>
              <w:t>2.6.6</w:t>
            </w:r>
            <w:r w:rsidR="00C12AEA">
              <w:rPr>
                <w:rFonts w:asciiTheme="minorHAnsi" w:eastAsiaTheme="minorEastAsia" w:hAnsiTheme="minorHAnsi"/>
                <w:noProof/>
                <w:sz w:val="22"/>
                <w:lang w:val="en-US"/>
              </w:rPr>
              <w:tab/>
            </w:r>
            <w:r w:rsidR="00C12AEA" w:rsidRPr="00402A5B">
              <w:rPr>
                <w:rStyle w:val="Hyperlink"/>
                <w:noProof/>
              </w:rPr>
              <w:t>Analisis Jurnal Dengan Metode PICOT</w:t>
            </w:r>
            <w:r w:rsidR="00C12AEA">
              <w:rPr>
                <w:noProof/>
                <w:webHidden/>
              </w:rPr>
              <w:tab/>
            </w:r>
            <w:r w:rsidR="00C12AEA">
              <w:rPr>
                <w:noProof/>
                <w:webHidden/>
              </w:rPr>
              <w:fldChar w:fldCharType="begin"/>
            </w:r>
            <w:r w:rsidR="00C12AEA">
              <w:rPr>
                <w:noProof/>
                <w:webHidden/>
              </w:rPr>
              <w:instrText xml:space="preserve"> PAGEREF _Toc46423911 \h </w:instrText>
            </w:r>
            <w:r w:rsidR="00C12AEA">
              <w:rPr>
                <w:noProof/>
                <w:webHidden/>
              </w:rPr>
            </w:r>
            <w:r w:rsidR="00C12AEA">
              <w:rPr>
                <w:noProof/>
                <w:webHidden/>
              </w:rPr>
              <w:fldChar w:fldCharType="separate"/>
            </w:r>
            <w:r w:rsidR="00C12AEA">
              <w:rPr>
                <w:noProof/>
                <w:webHidden/>
              </w:rPr>
              <w:t>33</w:t>
            </w:r>
            <w:r w:rsidR="00C12AEA">
              <w:rPr>
                <w:noProof/>
                <w:webHidden/>
              </w:rPr>
              <w:fldChar w:fldCharType="end"/>
            </w:r>
          </w:hyperlink>
        </w:p>
        <w:p w14:paraId="478099CD" w14:textId="44D6E950" w:rsidR="00C12AEA" w:rsidRDefault="00A317E8" w:rsidP="00C12AEA">
          <w:pPr>
            <w:pStyle w:val="TOC1"/>
            <w:rPr>
              <w:rFonts w:asciiTheme="minorHAnsi" w:eastAsiaTheme="minorEastAsia" w:hAnsiTheme="minorHAnsi" w:cstheme="minorBidi"/>
              <w:b w:val="0"/>
              <w:sz w:val="22"/>
              <w:lang w:val="en-US"/>
            </w:rPr>
          </w:pPr>
          <w:hyperlink w:anchor="_Toc46423912" w:history="1">
            <w:r w:rsidR="00C12AEA" w:rsidRPr="00402A5B">
              <w:rPr>
                <w:rStyle w:val="Hyperlink"/>
              </w:rPr>
              <w:t>BAB 3</w:t>
            </w:r>
          </w:hyperlink>
          <w:r w:rsidR="00C12AEA" w:rsidRPr="00C12AEA">
            <w:rPr>
              <w:rStyle w:val="Hyperlink"/>
              <w:color w:val="auto"/>
              <w:u w:val="none"/>
            </w:rPr>
            <w:t xml:space="preserve"> </w:t>
          </w:r>
          <w:hyperlink w:anchor="_Toc46423913" w:history="1">
            <w:r w:rsidR="00C12AEA" w:rsidRPr="00402A5B">
              <w:rPr>
                <w:rStyle w:val="Hyperlink"/>
              </w:rPr>
              <w:t>KERANGKA KOSEPTUAL DAN HIPOTESIS</w:t>
            </w:r>
            <w:r w:rsidR="00C12AEA">
              <w:rPr>
                <w:webHidden/>
              </w:rPr>
              <w:tab/>
            </w:r>
            <w:r w:rsidR="00C12AEA">
              <w:rPr>
                <w:webHidden/>
              </w:rPr>
              <w:fldChar w:fldCharType="begin"/>
            </w:r>
            <w:r w:rsidR="00C12AEA">
              <w:rPr>
                <w:webHidden/>
              </w:rPr>
              <w:instrText xml:space="preserve"> PAGEREF _Toc46423913 \h </w:instrText>
            </w:r>
            <w:r w:rsidR="00C12AEA">
              <w:rPr>
                <w:webHidden/>
              </w:rPr>
            </w:r>
            <w:r w:rsidR="00C12AEA">
              <w:rPr>
                <w:webHidden/>
              </w:rPr>
              <w:fldChar w:fldCharType="separate"/>
            </w:r>
            <w:r w:rsidR="00C12AEA">
              <w:rPr>
                <w:webHidden/>
              </w:rPr>
              <w:t>34</w:t>
            </w:r>
            <w:r w:rsidR="00C12AEA">
              <w:rPr>
                <w:webHidden/>
              </w:rPr>
              <w:fldChar w:fldCharType="end"/>
            </w:r>
          </w:hyperlink>
        </w:p>
        <w:p w14:paraId="2B9922F8" w14:textId="77777777" w:rsidR="00C12AEA" w:rsidRDefault="00A317E8">
          <w:pPr>
            <w:pStyle w:val="TOC2"/>
            <w:rPr>
              <w:rFonts w:asciiTheme="minorHAnsi" w:eastAsiaTheme="minorEastAsia" w:hAnsiTheme="minorHAnsi"/>
              <w:noProof/>
              <w:sz w:val="22"/>
              <w:lang w:val="en-US"/>
            </w:rPr>
          </w:pPr>
          <w:hyperlink w:anchor="_Toc46423914" w:history="1">
            <w:r w:rsidR="00C12AEA" w:rsidRPr="00402A5B">
              <w:rPr>
                <w:rStyle w:val="Hyperlink"/>
                <w:rFonts w:cs="Times New Roman"/>
                <w:noProof/>
              </w:rPr>
              <w:t>3.1</w:t>
            </w:r>
            <w:r w:rsidR="00C12AEA">
              <w:rPr>
                <w:rFonts w:asciiTheme="minorHAnsi" w:eastAsiaTheme="minorEastAsia" w:hAnsiTheme="minorHAnsi"/>
                <w:noProof/>
                <w:sz w:val="22"/>
                <w:lang w:val="en-US"/>
              </w:rPr>
              <w:tab/>
            </w:r>
            <w:r w:rsidR="00C12AEA" w:rsidRPr="00402A5B">
              <w:rPr>
                <w:rStyle w:val="Hyperlink"/>
                <w:rFonts w:cs="Times New Roman"/>
                <w:noProof/>
                <w:lang w:val="en-US"/>
              </w:rPr>
              <w:t>Kerangka Konsep</w:t>
            </w:r>
            <w:r w:rsidR="00C12AEA">
              <w:rPr>
                <w:noProof/>
                <w:webHidden/>
              </w:rPr>
              <w:tab/>
            </w:r>
            <w:r w:rsidR="00C12AEA">
              <w:rPr>
                <w:noProof/>
                <w:webHidden/>
              </w:rPr>
              <w:fldChar w:fldCharType="begin"/>
            </w:r>
            <w:r w:rsidR="00C12AEA">
              <w:rPr>
                <w:noProof/>
                <w:webHidden/>
              </w:rPr>
              <w:instrText xml:space="preserve"> PAGEREF _Toc46423914 \h </w:instrText>
            </w:r>
            <w:r w:rsidR="00C12AEA">
              <w:rPr>
                <w:noProof/>
                <w:webHidden/>
              </w:rPr>
            </w:r>
            <w:r w:rsidR="00C12AEA">
              <w:rPr>
                <w:noProof/>
                <w:webHidden/>
              </w:rPr>
              <w:fldChar w:fldCharType="separate"/>
            </w:r>
            <w:r w:rsidR="00C12AEA">
              <w:rPr>
                <w:noProof/>
                <w:webHidden/>
              </w:rPr>
              <w:t>34</w:t>
            </w:r>
            <w:r w:rsidR="00C12AEA">
              <w:rPr>
                <w:noProof/>
                <w:webHidden/>
              </w:rPr>
              <w:fldChar w:fldCharType="end"/>
            </w:r>
          </w:hyperlink>
        </w:p>
        <w:p w14:paraId="2CDF413D" w14:textId="77777777" w:rsidR="00C12AEA" w:rsidRDefault="00A317E8">
          <w:pPr>
            <w:pStyle w:val="TOC2"/>
            <w:rPr>
              <w:rFonts w:asciiTheme="minorHAnsi" w:eastAsiaTheme="minorEastAsia" w:hAnsiTheme="minorHAnsi"/>
              <w:noProof/>
              <w:sz w:val="22"/>
              <w:lang w:val="en-US"/>
            </w:rPr>
          </w:pPr>
          <w:hyperlink w:anchor="_Toc46423915" w:history="1">
            <w:r w:rsidR="00C12AEA" w:rsidRPr="00402A5B">
              <w:rPr>
                <w:rStyle w:val="Hyperlink"/>
                <w:rFonts w:cs="Times New Roman"/>
                <w:noProof/>
                <w:lang w:val="en-US"/>
              </w:rPr>
              <w:t>3.2</w:t>
            </w:r>
            <w:r w:rsidR="00C12AEA">
              <w:rPr>
                <w:rFonts w:asciiTheme="minorHAnsi" w:eastAsiaTheme="minorEastAsia" w:hAnsiTheme="minorHAnsi"/>
                <w:noProof/>
                <w:sz w:val="22"/>
                <w:lang w:val="en-US"/>
              </w:rPr>
              <w:tab/>
            </w:r>
            <w:r w:rsidR="00C12AEA" w:rsidRPr="00402A5B">
              <w:rPr>
                <w:rStyle w:val="Hyperlink"/>
                <w:rFonts w:cs="Times New Roman"/>
                <w:noProof/>
              </w:rPr>
              <w:t>Hipotesis Penelitian</w:t>
            </w:r>
            <w:r w:rsidR="00C12AEA">
              <w:rPr>
                <w:noProof/>
                <w:webHidden/>
              </w:rPr>
              <w:tab/>
            </w:r>
            <w:r w:rsidR="00C12AEA">
              <w:rPr>
                <w:noProof/>
                <w:webHidden/>
              </w:rPr>
              <w:fldChar w:fldCharType="begin"/>
            </w:r>
            <w:r w:rsidR="00C12AEA">
              <w:rPr>
                <w:noProof/>
                <w:webHidden/>
              </w:rPr>
              <w:instrText xml:space="preserve"> PAGEREF _Toc46423915 \h </w:instrText>
            </w:r>
            <w:r w:rsidR="00C12AEA">
              <w:rPr>
                <w:noProof/>
                <w:webHidden/>
              </w:rPr>
            </w:r>
            <w:r w:rsidR="00C12AEA">
              <w:rPr>
                <w:noProof/>
                <w:webHidden/>
              </w:rPr>
              <w:fldChar w:fldCharType="separate"/>
            </w:r>
            <w:r w:rsidR="00C12AEA">
              <w:rPr>
                <w:noProof/>
                <w:webHidden/>
              </w:rPr>
              <w:t>35</w:t>
            </w:r>
            <w:r w:rsidR="00C12AEA">
              <w:rPr>
                <w:noProof/>
                <w:webHidden/>
              </w:rPr>
              <w:fldChar w:fldCharType="end"/>
            </w:r>
          </w:hyperlink>
        </w:p>
        <w:p w14:paraId="3E875467" w14:textId="0F9A85F3" w:rsidR="00C12AEA" w:rsidRDefault="00A317E8" w:rsidP="00C12AEA">
          <w:pPr>
            <w:pStyle w:val="TOC1"/>
            <w:rPr>
              <w:rFonts w:asciiTheme="minorHAnsi" w:eastAsiaTheme="minorEastAsia" w:hAnsiTheme="minorHAnsi" w:cstheme="minorBidi"/>
              <w:b w:val="0"/>
              <w:sz w:val="22"/>
              <w:lang w:val="en-US"/>
            </w:rPr>
          </w:pPr>
          <w:hyperlink w:anchor="_Toc46423916" w:history="1">
            <w:r w:rsidR="00C12AEA" w:rsidRPr="00402A5B">
              <w:rPr>
                <w:rStyle w:val="Hyperlink"/>
                <w:rFonts w:eastAsia="Times New Roman"/>
                <w:caps/>
              </w:rPr>
              <w:t>BAB 4</w:t>
            </w:r>
          </w:hyperlink>
          <w:r w:rsidR="00C12AEA" w:rsidRPr="00C12AEA">
            <w:rPr>
              <w:rStyle w:val="Hyperlink"/>
              <w:color w:val="auto"/>
              <w:u w:val="none"/>
            </w:rPr>
            <w:t xml:space="preserve"> </w:t>
          </w:r>
          <w:hyperlink w:anchor="_Toc46423917" w:history="1">
            <w:r w:rsidR="00C12AEA" w:rsidRPr="00402A5B">
              <w:rPr>
                <w:rStyle w:val="Hyperlink"/>
                <w:rFonts w:eastAsia="Times New Roman"/>
                <w:caps/>
              </w:rPr>
              <w:t>metode penelitian</w:t>
            </w:r>
            <w:r w:rsidR="00C12AEA">
              <w:rPr>
                <w:webHidden/>
              </w:rPr>
              <w:tab/>
            </w:r>
            <w:r w:rsidR="00C12AEA">
              <w:rPr>
                <w:webHidden/>
              </w:rPr>
              <w:fldChar w:fldCharType="begin"/>
            </w:r>
            <w:r w:rsidR="00C12AEA">
              <w:rPr>
                <w:webHidden/>
              </w:rPr>
              <w:instrText xml:space="preserve"> PAGEREF _Toc46423917 \h </w:instrText>
            </w:r>
            <w:r w:rsidR="00C12AEA">
              <w:rPr>
                <w:webHidden/>
              </w:rPr>
            </w:r>
            <w:r w:rsidR="00C12AEA">
              <w:rPr>
                <w:webHidden/>
              </w:rPr>
              <w:fldChar w:fldCharType="separate"/>
            </w:r>
            <w:r w:rsidR="00C12AEA">
              <w:rPr>
                <w:webHidden/>
              </w:rPr>
              <w:t>36</w:t>
            </w:r>
            <w:r w:rsidR="00C12AEA">
              <w:rPr>
                <w:webHidden/>
              </w:rPr>
              <w:fldChar w:fldCharType="end"/>
            </w:r>
          </w:hyperlink>
        </w:p>
        <w:p w14:paraId="68BDCB9B" w14:textId="77777777" w:rsidR="00C12AEA" w:rsidRDefault="00A317E8">
          <w:pPr>
            <w:pStyle w:val="TOC2"/>
            <w:rPr>
              <w:rFonts w:asciiTheme="minorHAnsi" w:eastAsiaTheme="minorEastAsia" w:hAnsiTheme="minorHAnsi"/>
              <w:noProof/>
              <w:sz w:val="22"/>
              <w:lang w:val="en-US"/>
            </w:rPr>
          </w:pPr>
          <w:hyperlink w:anchor="_Toc46423918" w:history="1">
            <w:r w:rsidR="00C12AEA" w:rsidRPr="00402A5B">
              <w:rPr>
                <w:rStyle w:val="Hyperlink"/>
                <w:noProof/>
                <w:lang w:val="en-US"/>
              </w:rPr>
              <w:t xml:space="preserve">4.1 </w:t>
            </w:r>
            <w:r w:rsidR="00C12AEA">
              <w:rPr>
                <w:rFonts w:asciiTheme="minorHAnsi" w:eastAsiaTheme="minorEastAsia" w:hAnsiTheme="minorHAnsi"/>
                <w:noProof/>
                <w:sz w:val="22"/>
                <w:lang w:val="en-US"/>
              </w:rPr>
              <w:tab/>
            </w:r>
            <w:r w:rsidR="00C12AEA" w:rsidRPr="00402A5B">
              <w:rPr>
                <w:rStyle w:val="Hyperlink"/>
                <w:noProof/>
                <w:lang w:val="en-US"/>
              </w:rPr>
              <w:t xml:space="preserve"> </w:t>
            </w:r>
            <w:r w:rsidR="00C12AEA" w:rsidRPr="00402A5B">
              <w:rPr>
                <w:rStyle w:val="Hyperlink"/>
                <w:noProof/>
              </w:rPr>
              <w:t xml:space="preserve">Strategi Pencarian </w:t>
            </w:r>
            <w:r w:rsidR="00C12AEA" w:rsidRPr="00402A5B">
              <w:rPr>
                <w:rStyle w:val="Hyperlink"/>
                <w:i/>
                <w:noProof/>
              </w:rPr>
              <w:t>Literature</w:t>
            </w:r>
            <w:r w:rsidR="00C12AEA">
              <w:rPr>
                <w:noProof/>
                <w:webHidden/>
              </w:rPr>
              <w:tab/>
            </w:r>
            <w:r w:rsidR="00C12AEA">
              <w:rPr>
                <w:noProof/>
                <w:webHidden/>
              </w:rPr>
              <w:fldChar w:fldCharType="begin"/>
            </w:r>
            <w:r w:rsidR="00C12AEA">
              <w:rPr>
                <w:noProof/>
                <w:webHidden/>
              </w:rPr>
              <w:instrText xml:space="preserve"> PAGEREF _Toc46423918 \h </w:instrText>
            </w:r>
            <w:r w:rsidR="00C12AEA">
              <w:rPr>
                <w:noProof/>
                <w:webHidden/>
              </w:rPr>
            </w:r>
            <w:r w:rsidR="00C12AEA">
              <w:rPr>
                <w:noProof/>
                <w:webHidden/>
              </w:rPr>
              <w:fldChar w:fldCharType="separate"/>
            </w:r>
            <w:r w:rsidR="00C12AEA">
              <w:rPr>
                <w:noProof/>
                <w:webHidden/>
              </w:rPr>
              <w:t>36</w:t>
            </w:r>
            <w:r w:rsidR="00C12AEA">
              <w:rPr>
                <w:noProof/>
                <w:webHidden/>
              </w:rPr>
              <w:fldChar w:fldCharType="end"/>
            </w:r>
          </w:hyperlink>
        </w:p>
        <w:p w14:paraId="5438F17E" w14:textId="77777777" w:rsidR="00C12AEA" w:rsidRDefault="00A317E8">
          <w:pPr>
            <w:pStyle w:val="TOC3"/>
            <w:rPr>
              <w:rFonts w:asciiTheme="minorHAnsi" w:eastAsiaTheme="minorEastAsia" w:hAnsiTheme="minorHAnsi"/>
              <w:noProof/>
              <w:sz w:val="22"/>
              <w:lang w:val="en-US"/>
            </w:rPr>
          </w:pPr>
          <w:hyperlink w:anchor="_Toc46423919" w:history="1">
            <w:r w:rsidR="00C12AEA" w:rsidRPr="00402A5B">
              <w:rPr>
                <w:rStyle w:val="Hyperlink"/>
                <w:noProof/>
              </w:rPr>
              <w:t>4.1.1</w:t>
            </w:r>
            <w:r w:rsidR="00C12AEA">
              <w:rPr>
                <w:rFonts w:asciiTheme="minorHAnsi" w:eastAsiaTheme="minorEastAsia" w:hAnsiTheme="minorHAnsi"/>
                <w:noProof/>
                <w:sz w:val="22"/>
                <w:lang w:val="en-US"/>
              </w:rPr>
              <w:tab/>
            </w:r>
            <w:r w:rsidR="00C12AEA" w:rsidRPr="00402A5B">
              <w:rPr>
                <w:rStyle w:val="Hyperlink"/>
                <w:noProof/>
              </w:rPr>
              <w:t>Protokol dan Registrasi</w:t>
            </w:r>
            <w:r w:rsidR="00C12AEA">
              <w:rPr>
                <w:noProof/>
                <w:webHidden/>
              </w:rPr>
              <w:tab/>
            </w:r>
            <w:r w:rsidR="00C12AEA">
              <w:rPr>
                <w:noProof/>
                <w:webHidden/>
              </w:rPr>
              <w:fldChar w:fldCharType="begin"/>
            </w:r>
            <w:r w:rsidR="00C12AEA">
              <w:rPr>
                <w:noProof/>
                <w:webHidden/>
              </w:rPr>
              <w:instrText xml:space="preserve"> PAGEREF _Toc46423919 \h </w:instrText>
            </w:r>
            <w:r w:rsidR="00C12AEA">
              <w:rPr>
                <w:noProof/>
                <w:webHidden/>
              </w:rPr>
            </w:r>
            <w:r w:rsidR="00C12AEA">
              <w:rPr>
                <w:noProof/>
                <w:webHidden/>
              </w:rPr>
              <w:fldChar w:fldCharType="separate"/>
            </w:r>
            <w:r w:rsidR="00C12AEA">
              <w:rPr>
                <w:noProof/>
                <w:webHidden/>
              </w:rPr>
              <w:t>36</w:t>
            </w:r>
            <w:r w:rsidR="00C12AEA">
              <w:rPr>
                <w:noProof/>
                <w:webHidden/>
              </w:rPr>
              <w:fldChar w:fldCharType="end"/>
            </w:r>
          </w:hyperlink>
        </w:p>
        <w:p w14:paraId="2795561A" w14:textId="77777777" w:rsidR="00C12AEA" w:rsidRDefault="00A317E8">
          <w:pPr>
            <w:pStyle w:val="TOC3"/>
            <w:rPr>
              <w:rFonts w:asciiTheme="minorHAnsi" w:eastAsiaTheme="minorEastAsia" w:hAnsiTheme="minorHAnsi"/>
              <w:noProof/>
              <w:sz w:val="22"/>
              <w:lang w:val="en-US"/>
            </w:rPr>
          </w:pPr>
          <w:hyperlink w:anchor="_Toc46423920" w:history="1">
            <w:r w:rsidR="00C12AEA" w:rsidRPr="00402A5B">
              <w:rPr>
                <w:rStyle w:val="Hyperlink"/>
                <w:noProof/>
              </w:rPr>
              <w:t>4.1.2</w:t>
            </w:r>
            <w:r w:rsidR="00C12AEA">
              <w:rPr>
                <w:rFonts w:asciiTheme="minorHAnsi" w:eastAsiaTheme="minorEastAsia" w:hAnsiTheme="minorHAnsi"/>
                <w:noProof/>
                <w:sz w:val="22"/>
                <w:lang w:val="en-US"/>
              </w:rPr>
              <w:tab/>
            </w:r>
            <w:r w:rsidR="00C12AEA" w:rsidRPr="00402A5B">
              <w:rPr>
                <w:rStyle w:val="Hyperlink"/>
                <w:noProof/>
              </w:rPr>
              <w:t xml:space="preserve"> Database Pencarian</w:t>
            </w:r>
            <w:r w:rsidR="00C12AEA">
              <w:rPr>
                <w:noProof/>
                <w:webHidden/>
              </w:rPr>
              <w:tab/>
            </w:r>
            <w:r w:rsidR="00C12AEA">
              <w:rPr>
                <w:noProof/>
                <w:webHidden/>
              </w:rPr>
              <w:fldChar w:fldCharType="begin"/>
            </w:r>
            <w:r w:rsidR="00C12AEA">
              <w:rPr>
                <w:noProof/>
                <w:webHidden/>
              </w:rPr>
              <w:instrText xml:space="preserve"> PAGEREF _Toc46423920 \h </w:instrText>
            </w:r>
            <w:r w:rsidR="00C12AEA">
              <w:rPr>
                <w:noProof/>
                <w:webHidden/>
              </w:rPr>
            </w:r>
            <w:r w:rsidR="00C12AEA">
              <w:rPr>
                <w:noProof/>
                <w:webHidden/>
              </w:rPr>
              <w:fldChar w:fldCharType="separate"/>
            </w:r>
            <w:r w:rsidR="00C12AEA">
              <w:rPr>
                <w:noProof/>
                <w:webHidden/>
              </w:rPr>
              <w:t>36</w:t>
            </w:r>
            <w:r w:rsidR="00C12AEA">
              <w:rPr>
                <w:noProof/>
                <w:webHidden/>
              </w:rPr>
              <w:fldChar w:fldCharType="end"/>
            </w:r>
          </w:hyperlink>
        </w:p>
        <w:p w14:paraId="2714E96E" w14:textId="77777777" w:rsidR="00C12AEA" w:rsidRDefault="00A317E8">
          <w:pPr>
            <w:pStyle w:val="TOC3"/>
            <w:rPr>
              <w:rFonts w:asciiTheme="minorHAnsi" w:eastAsiaTheme="minorEastAsia" w:hAnsiTheme="minorHAnsi"/>
              <w:noProof/>
              <w:sz w:val="22"/>
              <w:lang w:val="en-US"/>
            </w:rPr>
          </w:pPr>
          <w:hyperlink w:anchor="_Toc46423921" w:history="1">
            <w:r w:rsidR="00C12AEA" w:rsidRPr="00402A5B">
              <w:rPr>
                <w:rStyle w:val="Hyperlink"/>
                <w:noProof/>
              </w:rPr>
              <w:t>4.1.3</w:t>
            </w:r>
            <w:r w:rsidR="00C12AEA">
              <w:rPr>
                <w:rFonts w:asciiTheme="minorHAnsi" w:eastAsiaTheme="minorEastAsia" w:hAnsiTheme="minorHAnsi"/>
                <w:noProof/>
                <w:sz w:val="22"/>
                <w:lang w:val="en-US"/>
              </w:rPr>
              <w:tab/>
            </w:r>
            <w:r w:rsidR="00C12AEA" w:rsidRPr="00402A5B">
              <w:rPr>
                <w:rStyle w:val="Hyperlink"/>
                <w:noProof/>
              </w:rPr>
              <w:t>Kata Kunci</w:t>
            </w:r>
            <w:r w:rsidR="00C12AEA">
              <w:rPr>
                <w:noProof/>
                <w:webHidden/>
              </w:rPr>
              <w:tab/>
            </w:r>
            <w:r w:rsidR="00C12AEA">
              <w:rPr>
                <w:noProof/>
                <w:webHidden/>
              </w:rPr>
              <w:fldChar w:fldCharType="begin"/>
            </w:r>
            <w:r w:rsidR="00C12AEA">
              <w:rPr>
                <w:noProof/>
                <w:webHidden/>
              </w:rPr>
              <w:instrText xml:space="preserve"> PAGEREF _Toc46423921 \h </w:instrText>
            </w:r>
            <w:r w:rsidR="00C12AEA">
              <w:rPr>
                <w:noProof/>
                <w:webHidden/>
              </w:rPr>
            </w:r>
            <w:r w:rsidR="00C12AEA">
              <w:rPr>
                <w:noProof/>
                <w:webHidden/>
              </w:rPr>
              <w:fldChar w:fldCharType="separate"/>
            </w:r>
            <w:r w:rsidR="00C12AEA">
              <w:rPr>
                <w:noProof/>
                <w:webHidden/>
              </w:rPr>
              <w:t>36</w:t>
            </w:r>
            <w:r w:rsidR="00C12AEA">
              <w:rPr>
                <w:noProof/>
                <w:webHidden/>
              </w:rPr>
              <w:fldChar w:fldCharType="end"/>
            </w:r>
          </w:hyperlink>
        </w:p>
        <w:p w14:paraId="684BED76" w14:textId="77777777" w:rsidR="00C12AEA" w:rsidRDefault="00A317E8">
          <w:pPr>
            <w:pStyle w:val="TOC2"/>
            <w:rPr>
              <w:rFonts w:asciiTheme="minorHAnsi" w:eastAsiaTheme="minorEastAsia" w:hAnsiTheme="minorHAnsi"/>
              <w:noProof/>
              <w:sz w:val="22"/>
              <w:lang w:val="en-US"/>
            </w:rPr>
          </w:pPr>
          <w:hyperlink w:anchor="_Toc46423922" w:history="1">
            <w:r w:rsidR="00C12AEA" w:rsidRPr="00402A5B">
              <w:rPr>
                <w:rStyle w:val="Hyperlink"/>
                <w:noProof/>
              </w:rPr>
              <w:t>4.2</w:t>
            </w:r>
            <w:r w:rsidR="00C12AEA">
              <w:rPr>
                <w:rFonts w:asciiTheme="minorHAnsi" w:eastAsiaTheme="minorEastAsia" w:hAnsiTheme="minorHAnsi"/>
                <w:noProof/>
                <w:sz w:val="22"/>
                <w:lang w:val="en-US"/>
              </w:rPr>
              <w:tab/>
            </w:r>
            <w:r w:rsidR="00C12AEA" w:rsidRPr="00402A5B">
              <w:rPr>
                <w:rStyle w:val="Hyperlink"/>
                <w:noProof/>
              </w:rPr>
              <w:t>Kriteria Inklusi dan Eksklusi</w:t>
            </w:r>
            <w:r w:rsidR="00C12AEA">
              <w:rPr>
                <w:noProof/>
                <w:webHidden/>
              </w:rPr>
              <w:tab/>
            </w:r>
            <w:r w:rsidR="00C12AEA">
              <w:rPr>
                <w:noProof/>
                <w:webHidden/>
              </w:rPr>
              <w:fldChar w:fldCharType="begin"/>
            </w:r>
            <w:r w:rsidR="00C12AEA">
              <w:rPr>
                <w:noProof/>
                <w:webHidden/>
              </w:rPr>
              <w:instrText xml:space="preserve"> PAGEREF _Toc46423922 \h </w:instrText>
            </w:r>
            <w:r w:rsidR="00C12AEA">
              <w:rPr>
                <w:noProof/>
                <w:webHidden/>
              </w:rPr>
            </w:r>
            <w:r w:rsidR="00C12AEA">
              <w:rPr>
                <w:noProof/>
                <w:webHidden/>
              </w:rPr>
              <w:fldChar w:fldCharType="separate"/>
            </w:r>
            <w:r w:rsidR="00C12AEA">
              <w:rPr>
                <w:noProof/>
                <w:webHidden/>
              </w:rPr>
              <w:t>37</w:t>
            </w:r>
            <w:r w:rsidR="00C12AEA">
              <w:rPr>
                <w:noProof/>
                <w:webHidden/>
              </w:rPr>
              <w:fldChar w:fldCharType="end"/>
            </w:r>
          </w:hyperlink>
        </w:p>
        <w:p w14:paraId="43E1B32A" w14:textId="77777777" w:rsidR="00C12AEA" w:rsidRDefault="00A317E8">
          <w:pPr>
            <w:pStyle w:val="TOC2"/>
            <w:rPr>
              <w:rFonts w:asciiTheme="minorHAnsi" w:eastAsiaTheme="minorEastAsia" w:hAnsiTheme="minorHAnsi"/>
              <w:noProof/>
              <w:sz w:val="22"/>
              <w:lang w:val="en-US"/>
            </w:rPr>
          </w:pPr>
          <w:hyperlink w:anchor="_Toc46423923" w:history="1">
            <w:r w:rsidR="00C12AEA" w:rsidRPr="00402A5B">
              <w:rPr>
                <w:rStyle w:val="Hyperlink"/>
                <w:noProof/>
              </w:rPr>
              <w:t>4.3</w:t>
            </w:r>
            <w:r w:rsidR="00C12AEA">
              <w:rPr>
                <w:rFonts w:asciiTheme="minorHAnsi" w:eastAsiaTheme="minorEastAsia" w:hAnsiTheme="minorHAnsi"/>
                <w:noProof/>
                <w:sz w:val="22"/>
                <w:lang w:val="en-US"/>
              </w:rPr>
              <w:tab/>
            </w:r>
            <w:r w:rsidR="00C12AEA" w:rsidRPr="00402A5B">
              <w:rPr>
                <w:rStyle w:val="Hyperlink"/>
                <w:noProof/>
              </w:rPr>
              <w:t>Seleksi Studi dan Penilaian Kualitas</w:t>
            </w:r>
            <w:r w:rsidR="00C12AEA">
              <w:rPr>
                <w:noProof/>
                <w:webHidden/>
              </w:rPr>
              <w:tab/>
            </w:r>
            <w:r w:rsidR="00C12AEA">
              <w:rPr>
                <w:noProof/>
                <w:webHidden/>
              </w:rPr>
              <w:fldChar w:fldCharType="begin"/>
            </w:r>
            <w:r w:rsidR="00C12AEA">
              <w:rPr>
                <w:noProof/>
                <w:webHidden/>
              </w:rPr>
              <w:instrText xml:space="preserve"> PAGEREF _Toc46423923 \h </w:instrText>
            </w:r>
            <w:r w:rsidR="00C12AEA">
              <w:rPr>
                <w:noProof/>
                <w:webHidden/>
              </w:rPr>
            </w:r>
            <w:r w:rsidR="00C12AEA">
              <w:rPr>
                <w:noProof/>
                <w:webHidden/>
              </w:rPr>
              <w:fldChar w:fldCharType="separate"/>
            </w:r>
            <w:r w:rsidR="00C12AEA">
              <w:rPr>
                <w:noProof/>
                <w:webHidden/>
              </w:rPr>
              <w:t>38</w:t>
            </w:r>
            <w:r w:rsidR="00C12AEA">
              <w:rPr>
                <w:noProof/>
                <w:webHidden/>
              </w:rPr>
              <w:fldChar w:fldCharType="end"/>
            </w:r>
          </w:hyperlink>
        </w:p>
        <w:p w14:paraId="44A3304B" w14:textId="77777777" w:rsidR="00C12AEA" w:rsidRDefault="00A317E8">
          <w:pPr>
            <w:pStyle w:val="TOC2"/>
            <w:rPr>
              <w:rFonts w:asciiTheme="minorHAnsi" w:eastAsiaTheme="minorEastAsia" w:hAnsiTheme="minorHAnsi"/>
              <w:noProof/>
              <w:sz w:val="22"/>
              <w:lang w:val="en-US"/>
            </w:rPr>
          </w:pPr>
          <w:hyperlink w:anchor="_Toc46423924" w:history="1">
            <w:r w:rsidR="00C12AEA" w:rsidRPr="00402A5B">
              <w:rPr>
                <w:rStyle w:val="Hyperlink"/>
                <w:noProof/>
              </w:rPr>
              <w:t>4.3.1</w:t>
            </w:r>
            <w:r w:rsidR="00C12AEA">
              <w:rPr>
                <w:rFonts w:asciiTheme="minorHAnsi" w:eastAsiaTheme="minorEastAsia" w:hAnsiTheme="minorHAnsi"/>
                <w:noProof/>
                <w:sz w:val="22"/>
                <w:lang w:val="en-US"/>
              </w:rPr>
              <w:tab/>
            </w:r>
            <w:r w:rsidR="00C12AEA" w:rsidRPr="00402A5B">
              <w:rPr>
                <w:rStyle w:val="Hyperlink"/>
                <w:noProof/>
              </w:rPr>
              <w:t>Hasil Pencarian dan Seleksi Studi</w:t>
            </w:r>
            <w:r w:rsidR="00C12AEA">
              <w:rPr>
                <w:noProof/>
                <w:webHidden/>
              </w:rPr>
              <w:tab/>
            </w:r>
            <w:r w:rsidR="00C12AEA">
              <w:rPr>
                <w:noProof/>
                <w:webHidden/>
              </w:rPr>
              <w:fldChar w:fldCharType="begin"/>
            </w:r>
            <w:r w:rsidR="00C12AEA">
              <w:rPr>
                <w:noProof/>
                <w:webHidden/>
              </w:rPr>
              <w:instrText xml:space="preserve"> PAGEREF _Toc46423924 \h </w:instrText>
            </w:r>
            <w:r w:rsidR="00C12AEA">
              <w:rPr>
                <w:noProof/>
                <w:webHidden/>
              </w:rPr>
            </w:r>
            <w:r w:rsidR="00C12AEA">
              <w:rPr>
                <w:noProof/>
                <w:webHidden/>
              </w:rPr>
              <w:fldChar w:fldCharType="separate"/>
            </w:r>
            <w:r w:rsidR="00C12AEA">
              <w:rPr>
                <w:noProof/>
                <w:webHidden/>
              </w:rPr>
              <w:t>38</w:t>
            </w:r>
            <w:r w:rsidR="00C12AEA">
              <w:rPr>
                <w:noProof/>
                <w:webHidden/>
              </w:rPr>
              <w:fldChar w:fldCharType="end"/>
            </w:r>
          </w:hyperlink>
        </w:p>
        <w:p w14:paraId="348ECB62" w14:textId="67CCADA8" w:rsidR="00C12AEA" w:rsidRDefault="00A317E8" w:rsidP="00C12AEA">
          <w:pPr>
            <w:pStyle w:val="TOC1"/>
            <w:rPr>
              <w:rFonts w:asciiTheme="minorHAnsi" w:eastAsiaTheme="minorEastAsia" w:hAnsiTheme="minorHAnsi" w:cstheme="minorBidi"/>
              <w:b w:val="0"/>
              <w:sz w:val="22"/>
              <w:lang w:val="en-US"/>
            </w:rPr>
          </w:pPr>
          <w:hyperlink w:anchor="_Toc46423925" w:history="1">
            <w:r w:rsidR="00C12AEA" w:rsidRPr="00402A5B">
              <w:rPr>
                <w:rStyle w:val="Hyperlink"/>
              </w:rPr>
              <w:t>BAB 5</w:t>
            </w:r>
          </w:hyperlink>
          <w:r w:rsidR="00C12AEA" w:rsidRPr="00C12AEA">
            <w:rPr>
              <w:rStyle w:val="Hyperlink"/>
              <w:color w:val="auto"/>
              <w:u w:val="none"/>
            </w:rPr>
            <w:t xml:space="preserve"> </w:t>
          </w:r>
          <w:hyperlink w:anchor="_Toc46423926" w:history="1">
            <w:r w:rsidR="00C12AEA" w:rsidRPr="00402A5B">
              <w:rPr>
                <w:rStyle w:val="Hyperlink"/>
              </w:rPr>
              <w:t>HASIL DAN PEMBAHASAN</w:t>
            </w:r>
            <w:r w:rsidR="00C12AEA">
              <w:rPr>
                <w:webHidden/>
              </w:rPr>
              <w:tab/>
            </w:r>
            <w:r w:rsidR="00C12AEA">
              <w:rPr>
                <w:webHidden/>
              </w:rPr>
              <w:fldChar w:fldCharType="begin"/>
            </w:r>
            <w:r w:rsidR="00C12AEA">
              <w:rPr>
                <w:webHidden/>
              </w:rPr>
              <w:instrText xml:space="preserve"> PAGEREF _Toc46423926 \h </w:instrText>
            </w:r>
            <w:r w:rsidR="00C12AEA">
              <w:rPr>
                <w:webHidden/>
              </w:rPr>
            </w:r>
            <w:r w:rsidR="00C12AEA">
              <w:rPr>
                <w:webHidden/>
              </w:rPr>
              <w:fldChar w:fldCharType="separate"/>
            </w:r>
            <w:r w:rsidR="00C12AEA">
              <w:rPr>
                <w:webHidden/>
              </w:rPr>
              <w:t>40</w:t>
            </w:r>
            <w:r w:rsidR="00C12AEA">
              <w:rPr>
                <w:webHidden/>
              </w:rPr>
              <w:fldChar w:fldCharType="end"/>
            </w:r>
          </w:hyperlink>
        </w:p>
        <w:p w14:paraId="651D2B71" w14:textId="77777777" w:rsidR="00C12AEA" w:rsidRDefault="00A317E8">
          <w:pPr>
            <w:pStyle w:val="TOC2"/>
            <w:rPr>
              <w:rFonts w:asciiTheme="minorHAnsi" w:eastAsiaTheme="minorEastAsia" w:hAnsiTheme="minorHAnsi"/>
              <w:noProof/>
              <w:sz w:val="22"/>
              <w:lang w:val="en-US"/>
            </w:rPr>
          </w:pPr>
          <w:hyperlink w:anchor="_Toc46423927" w:history="1">
            <w:r w:rsidR="00C12AEA" w:rsidRPr="00402A5B">
              <w:rPr>
                <w:rStyle w:val="Hyperlink"/>
                <w:noProof/>
                <w:lang w:val="en-US"/>
              </w:rPr>
              <w:t xml:space="preserve">5.1 </w:t>
            </w:r>
            <w:r w:rsidR="00C12AEA">
              <w:rPr>
                <w:rFonts w:asciiTheme="minorHAnsi" w:eastAsiaTheme="minorEastAsia" w:hAnsiTheme="minorHAnsi"/>
                <w:noProof/>
                <w:sz w:val="22"/>
                <w:lang w:val="en-US"/>
              </w:rPr>
              <w:tab/>
            </w:r>
            <w:r w:rsidR="00C12AEA" w:rsidRPr="00402A5B">
              <w:rPr>
                <w:rStyle w:val="Hyperlink"/>
                <w:noProof/>
                <w:lang w:val="en-US"/>
              </w:rPr>
              <w:t xml:space="preserve"> </w:t>
            </w:r>
            <w:r w:rsidR="00C12AEA" w:rsidRPr="00402A5B">
              <w:rPr>
                <w:rStyle w:val="Hyperlink"/>
                <w:noProof/>
              </w:rPr>
              <w:t>Hasil dan Analisis</w:t>
            </w:r>
            <w:r w:rsidR="00C12AEA">
              <w:rPr>
                <w:noProof/>
                <w:webHidden/>
              </w:rPr>
              <w:tab/>
            </w:r>
            <w:r w:rsidR="00C12AEA">
              <w:rPr>
                <w:noProof/>
                <w:webHidden/>
              </w:rPr>
              <w:fldChar w:fldCharType="begin"/>
            </w:r>
            <w:r w:rsidR="00C12AEA">
              <w:rPr>
                <w:noProof/>
                <w:webHidden/>
              </w:rPr>
              <w:instrText xml:space="preserve"> PAGEREF _Toc46423927 \h </w:instrText>
            </w:r>
            <w:r w:rsidR="00C12AEA">
              <w:rPr>
                <w:noProof/>
                <w:webHidden/>
              </w:rPr>
            </w:r>
            <w:r w:rsidR="00C12AEA">
              <w:rPr>
                <w:noProof/>
                <w:webHidden/>
              </w:rPr>
              <w:fldChar w:fldCharType="separate"/>
            </w:r>
            <w:r w:rsidR="00C12AEA">
              <w:rPr>
                <w:noProof/>
                <w:webHidden/>
              </w:rPr>
              <w:t>40</w:t>
            </w:r>
            <w:r w:rsidR="00C12AEA">
              <w:rPr>
                <w:noProof/>
                <w:webHidden/>
              </w:rPr>
              <w:fldChar w:fldCharType="end"/>
            </w:r>
          </w:hyperlink>
        </w:p>
        <w:p w14:paraId="2B187AC6" w14:textId="77777777" w:rsidR="00C12AEA" w:rsidRDefault="00A317E8">
          <w:pPr>
            <w:pStyle w:val="TOC3"/>
            <w:rPr>
              <w:rFonts w:asciiTheme="minorHAnsi" w:eastAsiaTheme="minorEastAsia" w:hAnsiTheme="minorHAnsi"/>
              <w:noProof/>
              <w:sz w:val="22"/>
              <w:lang w:val="en-US"/>
            </w:rPr>
          </w:pPr>
          <w:hyperlink w:anchor="_Toc46423928" w:history="1">
            <w:r w:rsidR="00C12AEA" w:rsidRPr="00402A5B">
              <w:rPr>
                <w:rStyle w:val="Hyperlink"/>
                <w:noProof/>
              </w:rPr>
              <w:t>5.1.1</w:t>
            </w:r>
            <w:r w:rsidR="00C12AEA">
              <w:rPr>
                <w:rFonts w:asciiTheme="minorHAnsi" w:eastAsiaTheme="minorEastAsia" w:hAnsiTheme="minorHAnsi"/>
                <w:noProof/>
                <w:sz w:val="22"/>
                <w:lang w:val="en-US"/>
              </w:rPr>
              <w:tab/>
            </w:r>
            <w:r w:rsidR="00C12AEA" w:rsidRPr="00402A5B">
              <w:rPr>
                <w:rStyle w:val="Hyperlink"/>
                <w:noProof/>
              </w:rPr>
              <w:t xml:space="preserve"> Karakteristik Studi</w:t>
            </w:r>
            <w:r w:rsidR="00C12AEA">
              <w:rPr>
                <w:noProof/>
                <w:webHidden/>
              </w:rPr>
              <w:tab/>
            </w:r>
            <w:r w:rsidR="00C12AEA">
              <w:rPr>
                <w:noProof/>
                <w:webHidden/>
              </w:rPr>
              <w:fldChar w:fldCharType="begin"/>
            </w:r>
            <w:r w:rsidR="00C12AEA">
              <w:rPr>
                <w:noProof/>
                <w:webHidden/>
              </w:rPr>
              <w:instrText xml:space="preserve"> PAGEREF _Toc46423928 \h </w:instrText>
            </w:r>
            <w:r w:rsidR="00C12AEA">
              <w:rPr>
                <w:noProof/>
                <w:webHidden/>
              </w:rPr>
            </w:r>
            <w:r w:rsidR="00C12AEA">
              <w:rPr>
                <w:noProof/>
                <w:webHidden/>
              </w:rPr>
              <w:fldChar w:fldCharType="separate"/>
            </w:r>
            <w:r w:rsidR="00C12AEA">
              <w:rPr>
                <w:noProof/>
                <w:webHidden/>
              </w:rPr>
              <w:t>40</w:t>
            </w:r>
            <w:r w:rsidR="00C12AEA">
              <w:rPr>
                <w:noProof/>
                <w:webHidden/>
              </w:rPr>
              <w:fldChar w:fldCharType="end"/>
            </w:r>
          </w:hyperlink>
        </w:p>
        <w:p w14:paraId="652AC6E8" w14:textId="77777777" w:rsidR="00C12AEA" w:rsidRDefault="00A317E8">
          <w:pPr>
            <w:pStyle w:val="TOC2"/>
            <w:rPr>
              <w:rFonts w:asciiTheme="minorHAnsi" w:eastAsiaTheme="minorEastAsia" w:hAnsiTheme="minorHAnsi"/>
              <w:noProof/>
              <w:sz w:val="22"/>
              <w:lang w:val="en-US"/>
            </w:rPr>
          </w:pPr>
          <w:hyperlink w:anchor="_Toc46423929" w:history="1">
            <w:r w:rsidR="00C12AEA" w:rsidRPr="00402A5B">
              <w:rPr>
                <w:rStyle w:val="Hyperlink"/>
                <w:noProof/>
                <w:lang w:val="en-US"/>
              </w:rPr>
              <w:t xml:space="preserve">5.2 </w:t>
            </w:r>
            <w:r w:rsidR="00C12AEA">
              <w:rPr>
                <w:rFonts w:asciiTheme="minorHAnsi" w:eastAsiaTheme="minorEastAsia" w:hAnsiTheme="minorHAnsi"/>
                <w:noProof/>
                <w:sz w:val="22"/>
                <w:lang w:val="en-US"/>
              </w:rPr>
              <w:tab/>
            </w:r>
            <w:r w:rsidR="00C12AEA" w:rsidRPr="00402A5B">
              <w:rPr>
                <w:rStyle w:val="Hyperlink"/>
                <w:noProof/>
              </w:rPr>
              <w:t>Pembahasan</w:t>
            </w:r>
            <w:r w:rsidR="00C12AEA">
              <w:rPr>
                <w:noProof/>
                <w:webHidden/>
              </w:rPr>
              <w:tab/>
            </w:r>
            <w:r w:rsidR="00C12AEA">
              <w:rPr>
                <w:noProof/>
                <w:webHidden/>
              </w:rPr>
              <w:fldChar w:fldCharType="begin"/>
            </w:r>
            <w:r w:rsidR="00C12AEA">
              <w:rPr>
                <w:noProof/>
                <w:webHidden/>
              </w:rPr>
              <w:instrText xml:space="preserve"> PAGEREF _Toc46423929 \h </w:instrText>
            </w:r>
            <w:r w:rsidR="00C12AEA">
              <w:rPr>
                <w:noProof/>
                <w:webHidden/>
              </w:rPr>
            </w:r>
            <w:r w:rsidR="00C12AEA">
              <w:rPr>
                <w:noProof/>
                <w:webHidden/>
              </w:rPr>
              <w:fldChar w:fldCharType="separate"/>
            </w:r>
            <w:r w:rsidR="00C12AEA">
              <w:rPr>
                <w:noProof/>
                <w:webHidden/>
              </w:rPr>
              <w:t>59</w:t>
            </w:r>
            <w:r w:rsidR="00C12AEA">
              <w:rPr>
                <w:noProof/>
                <w:webHidden/>
              </w:rPr>
              <w:fldChar w:fldCharType="end"/>
            </w:r>
          </w:hyperlink>
        </w:p>
        <w:p w14:paraId="351DAF56" w14:textId="77777777" w:rsidR="00C12AEA" w:rsidRDefault="00A317E8">
          <w:pPr>
            <w:pStyle w:val="TOC3"/>
            <w:rPr>
              <w:rFonts w:asciiTheme="minorHAnsi" w:eastAsiaTheme="minorEastAsia" w:hAnsiTheme="minorHAnsi"/>
              <w:noProof/>
              <w:sz w:val="22"/>
              <w:lang w:val="en-US"/>
            </w:rPr>
          </w:pPr>
          <w:hyperlink w:anchor="_Toc46423930" w:history="1">
            <w:r w:rsidR="00C12AEA" w:rsidRPr="00402A5B">
              <w:rPr>
                <w:rStyle w:val="Hyperlink"/>
                <w:noProof/>
              </w:rPr>
              <w:t>5.2.1</w:t>
            </w:r>
            <w:r w:rsidR="00C12AEA">
              <w:rPr>
                <w:rFonts w:asciiTheme="minorHAnsi" w:eastAsiaTheme="minorEastAsia" w:hAnsiTheme="minorHAnsi"/>
                <w:noProof/>
                <w:sz w:val="22"/>
                <w:lang w:val="en-US"/>
              </w:rPr>
              <w:tab/>
            </w:r>
            <w:r w:rsidR="00C12AEA" w:rsidRPr="00402A5B">
              <w:rPr>
                <w:rStyle w:val="Hyperlink"/>
                <w:noProof/>
                <w:lang w:val="en-US"/>
              </w:rPr>
              <w:t>Kepatuhan Minum Obat</w:t>
            </w:r>
            <w:r w:rsidR="00C12AEA">
              <w:rPr>
                <w:noProof/>
                <w:webHidden/>
              </w:rPr>
              <w:tab/>
            </w:r>
            <w:r w:rsidR="00C12AEA">
              <w:rPr>
                <w:noProof/>
                <w:webHidden/>
              </w:rPr>
              <w:fldChar w:fldCharType="begin"/>
            </w:r>
            <w:r w:rsidR="00C12AEA">
              <w:rPr>
                <w:noProof/>
                <w:webHidden/>
              </w:rPr>
              <w:instrText xml:space="preserve"> PAGEREF _Toc46423930 \h </w:instrText>
            </w:r>
            <w:r w:rsidR="00C12AEA">
              <w:rPr>
                <w:noProof/>
                <w:webHidden/>
              </w:rPr>
            </w:r>
            <w:r w:rsidR="00C12AEA">
              <w:rPr>
                <w:noProof/>
                <w:webHidden/>
              </w:rPr>
              <w:fldChar w:fldCharType="separate"/>
            </w:r>
            <w:r w:rsidR="00C12AEA">
              <w:rPr>
                <w:noProof/>
                <w:webHidden/>
              </w:rPr>
              <w:t>59</w:t>
            </w:r>
            <w:r w:rsidR="00C12AEA">
              <w:rPr>
                <w:noProof/>
                <w:webHidden/>
              </w:rPr>
              <w:fldChar w:fldCharType="end"/>
            </w:r>
          </w:hyperlink>
        </w:p>
        <w:p w14:paraId="4EDC5626" w14:textId="77777777" w:rsidR="00C12AEA" w:rsidRDefault="00A317E8">
          <w:pPr>
            <w:pStyle w:val="TOC3"/>
            <w:rPr>
              <w:rFonts w:asciiTheme="minorHAnsi" w:eastAsiaTheme="minorEastAsia" w:hAnsiTheme="minorHAnsi"/>
              <w:noProof/>
              <w:sz w:val="22"/>
              <w:lang w:val="en-US"/>
            </w:rPr>
          </w:pPr>
          <w:hyperlink w:anchor="_Toc46423931" w:history="1">
            <w:r w:rsidR="00C12AEA" w:rsidRPr="00402A5B">
              <w:rPr>
                <w:rStyle w:val="Hyperlink"/>
                <w:noProof/>
                <w:lang w:val="en-US"/>
              </w:rPr>
              <w:t>5.2.2</w:t>
            </w:r>
            <w:r w:rsidR="00C12AEA">
              <w:rPr>
                <w:rFonts w:asciiTheme="minorHAnsi" w:eastAsiaTheme="minorEastAsia" w:hAnsiTheme="minorHAnsi"/>
                <w:noProof/>
                <w:sz w:val="22"/>
                <w:lang w:val="en-US"/>
              </w:rPr>
              <w:tab/>
            </w:r>
            <w:r w:rsidR="00C12AEA" w:rsidRPr="00402A5B">
              <w:rPr>
                <w:rStyle w:val="Hyperlink"/>
                <w:noProof/>
                <w:lang w:val="en-US"/>
              </w:rPr>
              <w:t>Kekambuhan pada Pasien Gagal Jantung</w:t>
            </w:r>
            <w:r w:rsidR="00C12AEA">
              <w:rPr>
                <w:noProof/>
                <w:webHidden/>
              </w:rPr>
              <w:tab/>
            </w:r>
            <w:r w:rsidR="00C12AEA">
              <w:rPr>
                <w:noProof/>
                <w:webHidden/>
              </w:rPr>
              <w:fldChar w:fldCharType="begin"/>
            </w:r>
            <w:r w:rsidR="00C12AEA">
              <w:rPr>
                <w:noProof/>
                <w:webHidden/>
              </w:rPr>
              <w:instrText xml:space="preserve"> PAGEREF _Toc46423931 \h </w:instrText>
            </w:r>
            <w:r w:rsidR="00C12AEA">
              <w:rPr>
                <w:noProof/>
                <w:webHidden/>
              </w:rPr>
            </w:r>
            <w:r w:rsidR="00C12AEA">
              <w:rPr>
                <w:noProof/>
                <w:webHidden/>
              </w:rPr>
              <w:fldChar w:fldCharType="separate"/>
            </w:r>
            <w:r w:rsidR="00C12AEA">
              <w:rPr>
                <w:noProof/>
                <w:webHidden/>
              </w:rPr>
              <w:t>63</w:t>
            </w:r>
            <w:r w:rsidR="00C12AEA">
              <w:rPr>
                <w:noProof/>
                <w:webHidden/>
              </w:rPr>
              <w:fldChar w:fldCharType="end"/>
            </w:r>
          </w:hyperlink>
        </w:p>
        <w:p w14:paraId="74E16F81" w14:textId="32671F80" w:rsidR="00C12AEA" w:rsidRDefault="00A317E8" w:rsidP="00C12AEA">
          <w:pPr>
            <w:pStyle w:val="TOC1"/>
            <w:rPr>
              <w:rFonts w:asciiTheme="minorHAnsi" w:eastAsiaTheme="minorEastAsia" w:hAnsiTheme="minorHAnsi" w:cstheme="minorBidi"/>
              <w:b w:val="0"/>
              <w:sz w:val="22"/>
              <w:lang w:val="en-US"/>
            </w:rPr>
          </w:pPr>
          <w:hyperlink w:anchor="_Toc46423932" w:history="1">
            <w:r w:rsidR="00C12AEA" w:rsidRPr="00C12AEA">
              <w:rPr>
                <w:rStyle w:val="Hyperlink"/>
                <w:color w:val="auto"/>
                <w:u w:val="none"/>
              </w:rPr>
              <w:t>BAB 6</w:t>
            </w:r>
          </w:hyperlink>
          <w:r w:rsidR="00C12AEA" w:rsidRPr="00C12AEA">
            <w:rPr>
              <w:rStyle w:val="Hyperlink"/>
              <w:color w:val="auto"/>
              <w:u w:val="none"/>
            </w:rPr>
            <w:t xml:space="preserve"> </w:t>
          </w:r>
          <w:hyperlink w:anchor="_Toc46423933" w:history="1">
            <w:r w:rsidR="00C12AEA" w:rsidRPr="00402A5B">
              <w:rPr>
                <w:rStyle w:val="Hyperlink"/>
              </w:rPr>
              <w:t>KESIMPULAN DAN SARAN</w:t>
            </w:r>
            <w:r w:rsidR="00C12AEA">
              <w:rPr>
                <w:webHidden/>
              </w:rPr>
              <w:tab/>
            </w:r>
            <w:r w:rsidR="00C12AEA">
              <w:rPr>
                <w:webHidden/>
              </w:rPr>
              <w:fldChar w:fldCharType="begin"/>
            </w:r>
            <w:r w:rsidR="00C12AEA">
              <w:rPr>
                <w:webHidden/>
              </w:rPr>
              <w:instrText xml:space="preserve"> PAGEREF _Toc46423933 \h </w:instrText>
            </w:r>
            <w:r w:rsidR="00C12AEA">
              <w:rPr>
                <w:webHidden/>
              </w:rPr>
            </w:r>
            <w:r w:rsidR="00C12AEA">
              <w:rPr>
                <w:webHidden/>
              </w:rPr>
              <w:fldChar w:fldCharType="separate"/>
            </w:r>
            <w:r w:rsidR="00C12AEA">
              <w:rPr>
                <w:webHidden/>
              </w:rPr>
              <w:t>66</w:t>
            </w:r>
            <w:r w:rsidR="00C12AEA">
              <w:rPr>
                <w:webHidden/>
              </w:rPr>
              <w:fldChar w:fldCharType="end"/>
            </w:r>
          </w:hyperlink>
        </w:p>
        <w:p w14:paraId="077F9470" w14:textId="77777777" w:rsidR="00C12AEA" w:rsidRDefault="00A317E8">
          <w:pPr>
            <w:pStyle w:val="TOC2"/>
            <w:rPr>
              <w:rFonts w:asciiTheme="minorHAnsi" w:eastAsiaTheme="minorEastAsia" w:hAnsiTheme="minorHAnsi"/>
              <w:noProof/>
              <w:sz w:val="22"/>
              <w:lang w:val="en-US"/>
            </w:rPr>
          </w:pPr>
          <w:hyperlink w:anchor="_Toc46423934" w:history="1">
            <w:r w:rsidR="00C12AEA" w:rsidRPr="00402A5B">
              <w:rPr>
                <w:rStyle w:val="Hyperlink"/>
                <w:noProof/>
              </w:rPr>
              <w:t>6.1</w:t>
            </w:r>
            <w:r w:rsidR="00C12AEA">
              <w:rPr>
                <w:rFonts w:asciiTheme="minorHAnsi" w:eastAsiaTheme="minorEastAsia" w:hAnsiTheme="minorHAnsi"/>
                <w:noProof/>
                <w:sz w:val="22"/>
                <w:lang w:val="en-US"/>
              </w:rPr>
              <w:tab/>
            </w:r>
            <w:r w:rsidR="00C12AEA" w:rsidRPr="00402A5B">
              <w:rPr>
                <w:rStyle w:val="Hyperlink"/>
                <w:noProof/>
              </w:rPr>
              <w:t>Kesimpulan</w:t>
            </w:r>
            <w:r w:rsidR="00C12AEA">
              <w:rPr>
                <w:noProof/>
                <w:webHidden/>
              </w:rPr>
              <w:tab/>
            </w:r>
            <w:r w:rsidR="00C12AEA">
              <w:rPr>
                <w:noProof/>
                <w:webHidden/>
              </w:rPr>
              <w:fldChar w:fldCharType="begin"/>
            </w:r>
            <w:r w:rsidR="00C12AEA">
              <w:rPr>
                <w:noProof/>
                <w:webHidden/>
              </w:rPr>
              <w:instrText xml:space="preserve"> PAGEREF _Toc46423934 \h </w:instrText>
            </w:r>
            <w:r w:rsidR="00C12AEA">
              <w:rPr>
                <w:noProof/>
                <w:webHidden/>
              </w:rPr>
            </w:r>
            <w:r w:rsidR="00C12AEA">
              <w:rPr>
                <w:noProof/>
                <w:webHidden/>
              </w:rPr>
              <w:fldChar w:fldCharType="separate"/>
            </w:r>
            <w:r w:rsidR="00C12AEA">
              <w:rPr>
                <w:noProof/>
                <w:webHidden/>
              </w:rPr>
              <w:t>66</w:t>
            </w:r>
            <w:r w:rsidR="00C12AEA">
              <w:rPr>
                <w:noProof/>
                <w:webHidden/>
              </w:rPr>
              <w:fldChar w:fldCharType="end"/>
            </w:r>
          </w:hyperlink>
        </w:p>
        <w:p w14:paraId="446E47CE" w14:textId="77777777" w:rsidR="00C12AEA" w:rsidRDefault="00A317E8">
          <w:pPr>
            <w:pStyle w:val="TOC2"/>
            <w:rPr>
              <w:rFonts w:asciiTheme="minorHAnsi" w:eastAsiaTheme="minorEastAsia" w:hAnsiTheme="minorHAnsi"/>
              <w:noProof/>
              <w:sz w:val="22"/>
              <w:lang w:val="en-US"/>
            </w:rPr>
          </w:pPr>
          <w:hyperlink w:anchor="_Toc46423935" w:history="1">
            <w:r w:rsidR="00C12AEA" w:rsidRPr="00402A5B">
              <w:rPr>
                <w:rStyle w:val="Hyperlink"/>
                <w:noProof/>
              </w:rPr>
              <w:t>6.2</w:t>
            </w:r>
            <w:r w:rsidR="00C12AEA">
              <w:rPr>
                <w:rFonts w:asciiTheme="minorHAnsi" w:eastAsiaTheme="minorEastAsia" w:hAnsiTheme="minorHAnsi"/>
                <w:noProof/>
                <w:sz w:val="22"/>
                <w:lang w:val="en-US"/>
              </w:rPr>
              <w:tab/>
            </w:r>
            <w:r w:rsidR="00C12AEA" w:rsidRPr="00402A5B">
              <w:rPr>
                <w:rStyle w:val="Hyperlink"/>
                <w:noProof/>
              </w:rPr>
              <w:t>Saran</w:t>
            </w:r>
            <w:r w:rsidR="00C12AEA">
              <w:rPr>
                <w:noProof/>
                <w:webHidden/>
              </w:rPr>
              <w:tab/>
            </w:r>
            <w:r w:rsidR="00C12AEA">
              <w:rPr>
                <w:noProof/>
                <w:webHidden/>
              </w:rPr>
              <w:fldChar w:fldCharType="begin"/>
            </w:r>
            <w:r w:rsidR="00C12AEA">
              <w:rPr>
                <w:noProof/>
                <w:webHidden/>
              </w:rPr>
              <w:instrText xml:space="preserve"> PAGEREF _Toc46423935 \h </w:instrText>
            </w:r>
            <w:r w:rsidR="00C12AEA">
              <w:rPr>
                <w:noProof/>
                <w:webHidden/>
              </w:rPr>
            </w:r>
            <w:r w:rsidR="00C12AEA">
              <w:rPr>
                <w:noProof/>
                <w:webHidden/>
              </w:rPr>
              <w:fldChar w:fldCharType="separate"/>
            </w:r>
            <w:r w:rsidR="00C12AEA">
              <w:rPr>
                <w:noProof/>
                <w:webHidden/>
              </w:rPr>
              <w:t>66</w:t>
            </w:r>
            <w:r w:rsidR="00C12AEA">
              <w:rPr>
                <w:noProof/>
                <w:webHidden/>
              </w:rPr>
              <w:fldChar w:fldCharType="end"/>
            </w:r>
          </w:hyperlink>
        </w:p>
        <w:p w14:paraId="55C58FBD" w14:textId="77777777" w:rsidR="00C12AEA" w:rsidRDefault="00A317E8">
          <w:pPr>
            <w:pStyle w:val="TOC3"/>
            <w:rPr>
              <w:rFonts w:asciiTheme="minorHAnsi" w:eastAsiaTheme="minorEastAsia" w:hAnsiTheme="minorHAnsi"/>
              <w:noProof/>
              <w:sz w:val="22"/>
              <w:lang w:val="en-US"/>
            </w:rPr>
          </w:pPr>
          <w:hyperlink w:anchor="_Toc46423936" w:history="1">
            <w:r w:rsidR="00C12AEA" w:rsidRPr="00402A5B">
              <w:rPr>
                <w:rStyle w:val="Hyperlink"/>
                <w:noProof/>
              </w:rPr>
              <w:t>6.2.1</w:t>
            </w:r>
            <w:r w:rsidR="00C12AEA">
              <w:rPr>
                <w:rFonts w:asciiTheme="minorHAnsi" w:eastAsiaTheme="minorEastAsia" w:hAnsiTheme="minorHAnsi"/>
                <w:noProof/>
                <w:sz w:val="22"/>
                <w:lang w:val="en-US"/>
              </w:rPr>
              <w:tab/>
            </w:r>
            <w:r w:rsidR="00C12AEA" w:rsidRPr="00402A5B">
              <w:rPr>
                <w:rStyle w:val="Hyperlink"/>
                <w:noProof/>
              </w:rPr>
              <w:t>Bagi Responden</w:t>
            </w:r>
            <w:r w:rsidR="00C12AEA">
              <w:rPr>
                <w:noProof/>
                <w:webHidden/>
              </w:rPr>
              <w:tab/>
            </w:r>
            <w:r w:rsidR="00C12AEA">
              <w:rPr>
                <w:noProof/>
                <w:webHidden/>
              </w:rPr>
              <w:fldChar w:fldCharType="begin"/>
            </w:r>
            <w:r w:rsidR="00C12AEA">
              <w:rPr>
                <w:noProof/>
                <w:webHidden/>
              </w:rPr>
              <w:instrText xml:space="preserve"> PAGEREF _Toc46423936 \h </w:instrText>
            </w:r>
            <w:r w:rsidR="00C12AEA">
              <w:rPr>
                <w:noProof/>
                <w:webHidden/>
              </w:rPr>
            </w:r>
            <w:r w:rsidR="00C12AEA">
              <w:rPr>
                <w:noProof/>
                <w:webHidden/>
              </w:rPr>
              <w:fldChar w:fldCharType="separate"/>
            </w:r>
            <w:r w:rsidR="00C12AEA">
              <w:rPr>
                <w:noProof/>
                <w:webHidden/>
              </w:rPr>
              <w:t>66</w:t>
            </w:r>
            <w:r w:rsidR="00C12AEA">
              <w:rPr>
                <w:noProof/>
                <w:webHidden/>
              </w:rPr>
              <w:fldChar w:fldCharType="end"/>
            </w:r>
          </w:hyperlink>
        </w:p>
        <w:p w14:paraId="172820B3" w14:textId="77777777" w:rsidR="00C12AEA" w:rsidRDefault="00A317E8">
          <w:pPr>
            <w:pStyle w:val="TOC3"/>
            <w:rPr>
              <w:rFonts w:asciiTheme="minorHAnsi" w:eastAsiaTheme="minorEastAsia" w:hAnsiTheme="minorHAnsi"/>
              <w:noProof/>
              <w:sz w:val="22"/>
              <w:lang w:val="en-US"/>
            </w:rPr>
          </w:pPr>
          <w:hyperlink w:anchor="_Toc46423937" w:history="1">
            <w:r w:rsidR="00C12AEA" w:rsidRPr="00402A5B">
              <w:rPr>
                <w:rStyle w:val="Hyperlink"/>
                <w:noProof/>
              </w:rPr>
              <w:t>6.2.2</w:t>
            </w:r>
            <w:r w:rsidR="00C12AEA">
              <w:rPr>
                <w:rFonts w:asciiTheme="minorHAnsi" w:eastAsiaTheme="minorEastAsia" w:hAnsiTheme="minorHAnsi"/>
                <w:noProof/>
                <w:sz w:val="22"/>
                <w:lang w:val="en-US"/>
              </w:rPr>
              <w:tab/>
            </w:r>
            <w:r w:rsidR="00C12AEA" w:rsidRPr="00402A5B">
              <w:rPr>
                <w:rStyle w:val="Hyperlink"/>
                <w:noProof/>
              </w:rPr>
              <w:t>Tim Kesehatan</w:t>
            </w:r>
            <w:r w:rsidR="00C12AEA">
              <w:rPr>
                <w:noProof/>
                <w:webHidden/>
              </w:rPr>
              <w:tab/>
            </w:r>
            <w:r w:rsidR="00C12AEA">
              <w:rPr>
                <w:noProof/>
                <w:webHidden/>
              </w:rPr>
              <w:fldChar w:fldCharType="begin"/>
            </w:r>
            <w:r w:rsidR="00C12AEA">
              <w:rPr>
                <w:noProof/>
                <w:webHidden/>
              </w:rPr>
              <w:instrText xml:space="preserve"> PAGEREF _Toc46423937 \h </w:instrText>
            </w:r>
            <w:r w:rsidR="00C12AEA">
              <w:rPr>
                <w:noProof/>
                <w:webHidden/>
              </w:rPr>
            </w:r>
            <w:r w:rsidR="00C12AEA">
              <w:rPr>
                <w:noProof/>
                <w:webHidden/>
              </w:rPr>
              <w:fldChar w:fldCharType="separate"/>
            </w:r>
            <w:r w:rsidR="00C12AEA">
              <w:rPr>
                <w:noProof/>
                <w:webHidden/>
              </w:rPr>
              <w:t>67</w:t>
            </w:r>
            <w:r w:rsidR="00C12AEA">
              <w:rPr>
                <w:noProof/>
                <w:webHidden/>
              </w:rPr>
              <w:fldChar w:fldCharType="end"/>
            </w:r>
          </w:hyperlink>
        </w:p>
        <w:p w14:paraId="797B4119" w14:textId="77777777" w:rsidR="00C12AEA" w:rsidRDefault="00A317E8">
          <w:pPr>
            <w:pStyle w:val="TOC3"/>
            <w:rPr>
              <w:rFonts w:asciiTheme="minorHAnsi" w:eastAsiaTheme="minorEastAsia" w:hAnsiTheme="minorHAnsi"/>
              <w:noProof/>
              <w:sz w:val="22"/>
              <w:lang w:val="en-US"/>
            </w:rPr>
          </w:pPr>
          <w:hyperlink w:anchor="_Toc46423938" w:history="1">
            <w:r w:rsidR="00C12AEA" w:rsidRPr="00402A5B">
              <w:rPr>
                <w:rStyle w:val="Hyperlink"/>
                <w:noProof/>
              </w:rPr>
              <w:t>6.2.3</w:t>
            </w:r>
            <w:r w:rsidR="00C12AEA">
              <w:rPr>
                <w:rFonts w:asciiTheme="minorHAnsi" w:eastAsiaTheme="minorEastAsia" w:hAnsiTheme="minorHAnsi"/>
                <w:noProof/>
                <w:sz w:val="22"/>
                <w:lang w:val="en-US"/>
              </w:rPr>
              <w:tab/>
            </w:r>
            <w:r w:rsidR="00C12AEA" w:rsidRPr="00402A5B">
              <w:rPr>
                <w:rStyle w:val="Hyperlink"/>
                <w:noProof/>
              </w:rPr>
              <w:t>Peneliti Selanjutnya</w:t>
            </w:r>
            <w:r w:rsidR="00C12AEA">
              <w:rPr>
                <w:noProof/>
                <w:webHidden/>
              </w:rPr>
              <w:tab/>
            </w:r>
            <w:r w:rsidR="00C12AEA">
              <w:rPr>
                <w:noProof/>
                <w:webHidden/>
              </w:rPr>
              <w:fldChar w:fldCharType="begin"/>
            </w:r>
            <w:r w:rsidR="00C12AEA">
              <w:rPr>
                <w:noProof/>
                <w:webHidden/>
              </w:rPr>
              <w:instrText xml:space="preserve"> PAGEREF _Toc46423938 \h </w:instrText>
            </w:r>
            <w:r w:rsidR="00C12AEA">
              <w:rPr>
                <w:noProof/>
                <w:webHidden/>
              </w:rPr>
            </w:r>
            <w:r w:rsidR="00C12AEA">
              <w:rPr>
                <w:noProof/>
                <w:webHidden/>
              </w:rPr>
              <w:fldChar w:fldCharType="separate"/>
            </w:r>
            <w:r w:rsidR="00C12AEA">
              <w:rPr>
                <w:noProof/>
                <w:webHidden/>
              </w:rPr>
              <w:t>67</w:t>
            </w:r>
            <w:r w:rsidR="00C12AEA">
              <w:rPr>
                <w:noProof/>
                <w:webHidden/>
              </w:rPr>
              <w:fldChar w:fldCharType="end"/>
            </w:r>
          </w:hyperlink>
        </w:p>
        <w:p w14:paraId="087D66A1" w14:textId="77777777" w:rsidR="00C12AEA" w:rsidRDefault="00A317E8">
          <w:pPr>
            <w:pStyle w:val="TOC1"/>
            <w:rPr>
              <w:rFonts w:asciiTheme="minorHAnsi" w:eastAsiaTheme="minorEastAsia" w:hAnsiTheme="minorHAnsi" w:cstheme="minorBidi"/>
              <w:b w:val="0"/>
              <w:sz w:val="22"/>
              <w:lang w:val="en-US"/>
            </w:rPr>
          </w:pPr>
          <w:hyperlink w:anchor="_Toc46423939" w:history="1">
            <w:r w:rsidR="00C12AEA" w:rsidRPr="00402A5B">
              <w:rPr>
                <w:rStyle w:val="Hyperlink"/>
              </w:rPr>
              <w:t>DAFTAR PUSTAKA</w:t>
            </w:r>
            <w:r w:rsidR="00C12AEA">
              <w:rPr>
                <w:webHidden/>
              </w:rPr>
              <w:tab/>
            </w:r>
            <w:r w:rsidR="00C12AEA">
              <w:rPr>
                <w:webHidden/>
              </w:rPr>
              <w:fldChar w:fldCharType="begin"/>
            </w:r>
            <w:r w:rsidR="00C12AEA">
              <w:rPr>
                <w:webHidden/>
              </w:rPr>
              <w:instrText xml:space="preserve"> PAGEREF _Toc46423939 \h </w:instrText>
            </w:r>
            <w:r w:rsidR="00C12AEA">
              <w:rPr>
                <w:webHidden/>
              </w:rPr>
            </w:r>
            <w:r w:rsidR="00C12AEA">
              <w:rPr>
                <w:webHidden/>
              </w:rPr>
              <w:fldChar w:fldCharType="separate"/>
            </w:r>
            <w:r w:rsidR="00C12AEA">
              <w:rPr>
                <w:webHidden/>
              </w:rPr>
              <w:t>68</w:t>
            </w:r>
            <w:r w:rsidR="00C12AEA">
              <w:rPr>
                <w:webHidden/>
              </w:rPr>
              <w:fldChar w:fldCharType="end"/>
            </w:r>
          </w:hyperlink>
        </w:p>
        <w:p w14:paraId="4DD6DC6B" w14:textId="1DF4A9A4" w:rsidR="00C12AEA" w:rsidRDefault="00A317E8">
          <w:pPr>
            <w:pStyle w:val="TOC1"/>
            <w:rPr>
              <w:rFonts w:asciiTheme="minorHAnsi" w:eastAsiaTheme="minorEastAsia" w:hAnsiTheme="minorHAnsi" w:cstheme="minorBidi"/>
              <w:b w:val="0"/>
              <w:sz w:val="22"/>
              <w:lang w:val="en-US"/>
            </w:rPr>
          </w:pPr>
          <w:hyperlink w:anchor="_Toc46423940" w:history="1">
            <w:r w:rsidR="00C12AEA">
              <w:rPr>
                <w:rStyle w:val="Hyperlink"/>
              </w:rPr>
              <w:t xml:space="preserve">LAMPIRAN </w:t>
            </w:r>
            <w:r w:rsidR="00C12AEA">
              <w:rPr>
                <w:webHidden/>
              </w:rPr>
              <w:tab/>
            </w:r>
            <w:r w:rsidR="00C12AEA">
              <w:rPr>
                <w:webHidden/>
              </w:rPr>
              <w:fldChar w:fldCharType="begin"/>
            </w:r>
            <w:r w:rsidR="00C12AEA">
              <w:rPr>
                <w:webHidden/>
              </w:rPr>
              <w:instrText xml:space="preserve"> PAGEREF _Toc46423940 \h </w:instrText>
            </w:r>
            <w:r w:rsidR="00C12AEA">
              <w:rPr>
                <w:webHidden/>
              </w:rPr>
            </w:r>
            <w:r w:rsidR="00C12AEA">
              <w:rPr>
                <w:webHidden/>
              </w:rPr>
              <w:fldChar w:fldCharType="separate"/>
            </w:r>
            <w:r w:rsidR="00C12AEA">
              <w:rPr>
                <w:webHidden/>
              </w:rPr>
              <w:t>71</w:t>
            </w:r>
            <w:r w:rsidR="00C12AEA">
              <w:rPr>
                <w:webHidden/>
              </w:rPr>
              <w:fldChar w:fldCharType="end"/>
            </w:r>
          </w:hyperlink>
        </w:p>
        <w:p w14:paraId="242DCB73" w14:textId="60064236" w:rsidR="00C24D2D" w:rsidRDefault="00C24D2D" w:rsidP="00C24D2D">
          <w:pPr>
            <w:spacing w:before="0" w:beforeAutospacing="0" w:line="240" w:lineRule="auto"/>
          </w:pPr>
          <w:r>
            <w:rPr>
              <w:b/>
              <w:bCs/>
              <w:noProof/>
            </w:rPr>
            <w:fldChar w:fldCharType="end"/>
          </w:r>
        </w:p>
      </w:sdtContent>
    </w:sdt>
    <w:p w14:paraId="73A6D0D3" w14:textId="77777777" w:rsidR="00C24D2D" w:rsidRPr="00C24D2D" w:rsidRDefault="00C24D2D" w:rsidP="00C24D2D"/>
    <w:p w14:paraId="6B5C0083" w14:textId="77777777" w:rsidR="00C24D2D" w:rsidRDefault="00C24D2D">
      <w:pPr>
        <w:spacing w:before="0" w:beforeAutospacing="0"/>
      </w:pPr>
      <w:r>
        <w:br w:type="page"/>
      </w:r>
    </w:p>
    <w:p w14:paraId="18864F8F" w14:textId="27719D54" w:rsidR="00C24D2D" w:rsidRPr="00B07C48" w:rsidRDefault="00C24D2D" w:rsidP="00C24D2D">
      <w:pPr>
        <w:pStyle w:val="Heading1"/>
        <w:spacing w:line="480" w:lineRule="auto"/>
        <w:ind w:left="0" w:firstLine="0"/>
        <w:jc w:val="center"/>
        <w:rPr>
          <w:lang w:val="id-ID"/>
        </w:rPr>
      </w:pPr>
      <w:bookmarkStart w:id="15" w:name="_Toc46423877"/>
      <w:r w:rsidRPr="00B07C48">
        <w:lastRenderedPageBreak/>
        <w:t>DAFTAR TABEL</w:t>
      </w:r>
      <w:bookmarkEnd w:id="15"/>
    </w:p>
    <w:p w14:paraId="400335AB" w14:textId="5945E6DC" w:rsidR="00D837C6" w:rsidRPr="00D837C6" w:rsidRDefault="00B07C48" w:rsidP="00C734D4">
      <w:pPr>
        <w:spacing w:before="0" w:beforeAutospacing="0" w:line="360" w:lineRule="auto"/>
        <w:ind w:left="0" w:firstLine="0"/>
        <w:jc w:val="both"/>
        <w:rPr>
          <w:rFonts w:eastAsia="Times New Roman" w:cs="Times New Roman"/>
          <w:szCs w:val="24"/>
        </w:rPr>
      </w:pPr>
      <w:r w:rsidRPr="00B07C48">
        <w:rPr>
          <w:b/>
          <w:bCs/>
          <w:lang w:val="en-US"/>
        </w:rPr>
        <w:t>Tabel 2.1</w:t>
      </w:r>
      <w:r>
        <w:rPr>
          <w:b/>
          <w:bCs/>
          <w:lang w:val="en-US"/>
        </w:rPr>
        <w:tab/>
      </w:r>
      <w:r w:rsidRPr="00B07C48">
        <w:rPr>
          <w:rFonts w:eastAsia="Times New Roman" w:cs="Times New Roman"/>
          <w:szCs w:val="24"/>
        </w:rPr>
        <w:t>Klasifikasi gagal jantung menurut NYHA</w:t>
      </w:r>
    </w:p>
    <w:p w14:paraId="687CB731" w14:textId="77777777" w:rsidR="003B0AA5" w:rsidRPr="00B07C48" w:rsidRDefault="003B0AA5" w:rsidP="00D837C6">
      <w:pPr>
        <w:spacing w:line="360" w:lineRule="auto"/>
        <w:jc w:val="both"/>
        <w:rPr>
          <w:lang w:val="en-US"/>
        </w:rPr>
      </w:pPr>
    </w:p>
    <w:p w14:paraId="0049E272" w14:textId="6EA39115" w:rsidR="00B07C48" w:rsidRPr="00B07C48" w:rsidRDefault="00B07C48" w:rsidP="00B07C48">
      <w:pPr>
        <w:ind w:left="0" w:firstLine="0"/>
        <w:jc w:val="both"/>
        <w:rPr>
          <w:rFonts w:eastAsia="Times New Roman" w:cs="Times New Roman"/>
          <w:szCs w:val="24"/>
          <w:lang w:val="en-US"/>
        </w:rPr>
      </w:pPr>
    </w:p>
    <w:p w14:paraId="1F272916" w14:textId="318AF06A" w:rsidR="00B07C48" w:rsidRPr="00B07C48" w:rsidRDefault="00B07C48" w:rsidP="00C24D2D">
      <w:pPr>
        <w:spacing w:before="0" w:beforeAutospacing="0"/>
        <w:ind w:left="0" w:firstLine="0"/>
        <w:rPr>
          <w:b/>
          <w:bCs/>
          <w:lang w:val="en-US"/>
        </w:rPr>
      </w:pPr>
    </w:p>
    <w:p w14:paraId="5EAB9411" w14:textId="060F972C" w:rsidR="00C24D2D" w:rsidRDefault="00C24D2D" w:rsidP="00C24D2D">
      <w:pPr>
        <w:spacing w:before="0" w:beforeAutospacing="0"/>
        <w:ind w:left="0" w:firstLine="0"/>
      </w:pPr>
      <w:r>
        <w:br w:type="page"/>
      </w:r>
    </w:p>
    <w:p w14:paraId="3C39E4EA" w14:textId="247A8ADD" w:rsidR="00C24D2D" w:rsidRPr="00C734D4" w:rsidRDefault="00C24D2D" w:rsidP="00C24D2D">
      <w:pPr>
        <w:pStyle w:val="Heading1"/>
        <w:ind w:left="0" w:firstLine="0"/>
        <w:jc w:val="center"/>
        <w:rPr>
          <w:lang w:val="id-ID"/>
        </w:rPr>
      </w:pPr>
      <w:bookmarkStart w:id="16" w:name="_Toc46423878"/>
      <w:r w:rsidRPr="00C734D4">
        <w:lastRenderedPageBreak/>
        <w:t>DAFTAR GAMBAR</w:t>
      </w:r>
      <w:bookmarkEnd w:id="16"/>
    </w:p>
    <w:p w14:paraId="1BB20C15" w14:textId="4D13702C" w:rsidR="00C24D2D" w:rsidRDefault="00C734D4" w:rsidP="005F63D6">
      <w:pPr>
        <w:spacing w:line="360" w:lineRule="auto"/>
        <w:rPr>
          <w:rFonts w:cs="Times New Roman"/>
          <w:bCs/>
          <w:szCs w:val="24"/>
          <w:lang w:val="en-US"/>
        </w:rPr>
      </w:pPr>
      <w:r w:rsidRPr="00C734D4">
        <w:rPr>
          <w:rFonts w:cs="Times New Roman"/>
          <w:b/>
          <w:bCs/>
          <w:szCs w:val="24"/>
          <w:lang w:val="en-US"/>
        </w:rPr>
        <w:t>Gambar 2.1</w:t>
      </w:r>
      <w:r>
        <w:rPr>
          <w:rFonts w:cs="Times New Roman"/>
          <w:bCs/>
          <w:szCs w:val="24"/>
          <w:lang w:val="en-US"/>
        </w:rPr>
        <w:tab/>
      </w:r>
      <w:r w:rsidRPr="00B07C48">
        <w:rPr>
          <w:rFonts w:cs="Times New Roman"/>
          <w:bCs/>
          <w:szCs w:val="24"/>
          <w:lang w:val="en-US"/>
        </w:rPr>
        <w:t>Anatomi jantung.</w:t>
      </w:r>
    </w:p>
    <w:p w14:paraId="20B24496" w14:textId="046144DA" w:rsidR="00C734D4" w:rsidRDefault="00C734D4" w:rsidP="005F63D6">
      <w:pPr>
        <w:spacing w:after="160" w:line="360" w:lineRule="auto"/>
        <w:rPr>
          <w:rFonts w:cs="Times New Roman"/>
          <w:szCs w:val="24"/>
        </w:rPr>
      </w:pPr>
      <w:r w:rsidRPr="00C734D4">
        <w:rPr>
          <w:rFonts w:cs="Times New Roman"/>
          <w:b/>
          <w:bCs/>
          <w:szCs w:val="24"/>
        </w:rPr>
        <w:t>Gambar 2.5</w:t>
      </w:r>
      <w:r>
        <w:rPr>
          <w:rFonts w:cs="Times New Roman"/>
          <w:b/>
          <w:bCs/>
          <w:szCs w:val="24"/>
        </w:rPr>
        <w:tab/>
      </w:r>
      <w:r w:rsidRPr="00C734D4">
        <w:rPr>
          <w:rFonts w:cs="Times New Roman"/>
          <w:szCs w:val="24"/>
        </w:rPr>
        <w:t>Kerangka Teori Lawrence Green (1980)</w:t>
      </w:r>
    </w:p>
    <w:p w14:paraId="0FF52F32" w14:textId="0B440CC8" w:rsidR="005F63D6" w:rsidRPr="00EA5079" w:rsidRDefault="005F63D6" w:rsidP="005F63D6">
      <w:pPr>
        <w:spacing w:before="0" w:beforeAutospacing="0" w:line="360" w:lineRule="auto"/>
        <w:ind w:left="1350" w:hanging="1350"/>
        <w:jc w:val="both"/>
        <w:rPr>
          <w:color w:val="000000" w:themeColor="text1"/>
        </w:rPr>
      </w:pPr>
      <w:r w:rsidRPr="005F63D6">
        <w:rPr>
          <w:b/>
          <w:bCs/>
        </w:rPr>
        <w:t>Gambar 3.1</w:t>
      </w:r>
      <w:r w:rsidRPr="005F63D6">
        <w:rPr>
          <w:b/>
          <w:bCs/>
        </w:rPr>
        <w:tab/>
      </w:r>
      <w:r w:rsidRPr="00EA5079">
        <w:rPr>
          <w:color w:val="000000" w:themeColor="text1"/>
        </w:rPr>
        <w:t xml:space="preserve">Kerangka Konseptual </w:t>
      </w:r>
      <w:r>
        <w:rPr>
          <w:color w:val="000000" w:themeColor="text1"/>
          <w:lang w:val="en-US"/>
        </w:rPr>
        <w:t xml:space="preserve">Analisis Faktor yang berhubungan dengan Kekambuhan pada pasien Gagal Jantung </w:t>
      </w:r>
      <w:r w:rsidRPr="00EA5079">
        <w:rPr>
          <w:color w:val="000000" w:themeColor="text1"/>
        </w:rPr>
        <w:t>Surabaya</w:t>
      </w:r>
    </w:p>
    <w:p w14:paraId="55F9D677" w14:textId="77777777" w:rsidR="00C734D4" w:rsidRPr="00C734D4" w:rsidRDefault="00C734D4" w:rsidP="00C734D4">
      <w:pPr>
        <w:rPr>
          <w:rFonts w:cs="Times New Roman"/>
          <w:bCs/>
          <w:szCs w:val="24"/>
          <w:lang w:val="en-US"/>
        </w:rPr>
      </w:pPr>
    </w:p>
    <w:p w14:paraId="0C2DF616" w14:textId="77777777" w:rsidR="00C24D2D" w:rsidRDefault="00C24D2D">
      <w:pPr>
        <w:spacing w:before="0" w:beforeAutospacing="0"/>
      </w:pPr>
      <w:r>
        <w:br w:type="page"/>
      </w:r>
    </w:p>
    <w:p w14:paraId="3BC8B49E" w14:textId="6D7A0CB1" w:rsidR="00C24D2D" w:rsidRDefault="00C24D2D" w:rsidP="00C24D2D">
      <w:pPr>
        <w:pStyle w:val="Heading1"/>
        <w:ind w:left="0" w:firstLine="0"/>
        <w:jc w:val="center"/>
        <w:rPr>
          <w:lang w:val="id-ID"/>
        </w:rPr>
      </w:pPr>
      <w:bookmarkStart w:id="17" w:name="_Toc46423879"/>
      <w:r>
        <w:lastRenderedPageBreak/>
        <w:t>DAFTAR LAMPIRAN</w:t>
      </w:r>
      <w:bookmarkEnd w:id="17"/>
    </w:p>
    <w:p w14:paraId="3ACCA1F9" w14:textId="77777777" w:rsidR="00827E8F" w:rsidRPr="00827E8F" w:rsidRDefault="00827E8F" w:rsidP="00827E8F">
      <w:pPr>
        <w:spacing w:before="0" w:beforeAutospacing="0" w:line="276" w:lineRule="auto"/>
      </w:pPr>
    </w:p>
    <w:p w14:paraId="487DD79D" w14:textId="2CEFA28A" w:rsidR="00C24D2D" w:rsidRDefault="00D47A54" w:rsidP="00827E8F">
      <w:pPr>
        <w:spacing w:before="0" w:beforeAutospacing="0" w:line="360" w:lineRule="auto"/>
        <w:ind w:left="0" w:firstLine="0"/>
        <w:rPr>
          <w:lang w:val="en-US"/>
        </w:rPr>
      </w:pPr>
      <w:r>
        <w:rPr>
          <w:lang w:val="en-US"/>
        </w:rPr>
        <w:t>Lampiran 1</w:t>
      </w:r>
      <w:r>
        <w:rPr>
          <w:lang w:val="en-US"/>
        </w:rPr>
        <w:tab/>
        <w:t>Curriculum Vitae</w:t>
      </w:r>
    </w:p>
    <w:p w14:paraId="58875207" w14:textId="003B4607" w:rsidR="00D47A54" w:rsidRDefault="00D47A54" w:rsidP="00827E8F">
      <w:pPr>
        <w:spacing w:before="0" w:beforeAutospacing="0" w:line="360" w:lineRule="auto"/>
        <w:ind w:left="0" w:firstLine="0"/>
        <w:rPr>
          <w:lang w:val="en-US"/>
        </w:rPr>
      </w:pPr>
      <w:r>
        <w:rPr>
          <w:lang w:val="en-US"/>
        </w:rPr>
        <w:t>Lampiran 2</w:t>
      </w:r>
      <w:r>
        <w:rPr>
          <w:lang w:val="en-US"/>
        </w:rPr>
        <w:tab/>
        <w:t>Motto dan Persembahan</w:t>
      </w:r>
    </w:p>
    <w:p w14:paraId="0373372C" w14:textId="7BA860D6" w:rsidR="00827E8F" w:rsidRPr="00670228" w:rsidRDefault="00D47A54" w:rsidP="00670228">
      <w:pPr>
        <w:spacing w:before="0" w:beforeAutospacing="0" w:line="360" w:lineRule="auto"/>
        <w:ind w:left="0" w:firstLine="0"/>
        <w:rPr>
          <w:lang w:val="en-US"/>
        </w:rPr>
      </w:pPr>
      <w:r>
        <w:rPr>
          <w:lang w:val="en-US"/>
        </w:rPr>
        <w:t>Lampiran 3</w:t>
      </w:r>
      <w:r>
        <w:rPr>
          <w:lang w:val="en-US"/>
        </w:rPr>
        <w:tab/>
        <w:t>Surat Pengajuan Judul</w:t>
      </w:r>
      <w:r w:rsidR="00827E8F">
        <w:rPr>
          <w:b/>
          <w:bCs/>
          <w:lang w:val="en-US"/>
        </w:rPr>
        <w:br w:type="page"/>
      </w:r>
    </w:p>
    <w:p w14:paraId="10036300" w14:textId="5CA00F2E" w:rsidR="004605FD" w:rsidRDefault="004605FD" w:rsidP="00827E8F">
      <w:pPr>
        <w:pStyle w:val="Heading1"/>
        <w:ind w:left="0" w:firstLine="0"/>
        <w:jc w:val="center"/>
      </w:pPr>
      <w:bookmarkStart w:id="18" w:name="_Toc46423880"/>
      <w:r w:rsidRPr="004605FD">
        <w:lastRenderedPageBreak/>
        <w:t>DAFTAR SINGKATAN</w:t>
      </w:r>
      <w:bookmarkEnd w:id="18"/>
    </w:p>
    <w:p w14:paraId="55D795DB" w14:textId="467D1F83" w:rsidR="004605FD" w:rsidRDefault="004605FD" w:rsidP="004605FD">
      <w:pPr>
        <w:spacing w:before="240" w:beforeAutospacing="0" w:line="240" w:lineRule="auto"/>
        <w:rPr>
          <w:rFonts w:eastAsia="Calibri" w:cs="Times New Roman"/>
          <w:szCs w:val="24"/>
          <w:lang w:val="en-US"/>
        </w:rPr>
      </w:pPr>
      <w:r>
        <w:rPr>
          <w:rFonts w:eastAsia="Calibri" w:cs="Times New Roman"/>
          <w:szCs w:val="24"/>
          <w:lang w:val="en-US"/>
        </w:rPr>
        <w:t>ACE</w:t>
      </w:r>
      <w:r>
        <w:rPr>
          <w:rFonts w:eastAsia="Calibri" w:cs="Times New Roman"/>
          <w:szCs w:val="24"/>
          <w:lang w:val="en-US"/>
        </w:rPr>
        <w:tab/>
      </w:r>
      <w:r>
        <w:rPr>
          <w:rFonts w:eastAsia="Calibri" w:cs="Times New Roman"/>
          <w:szCs w:val="24"/>
          <w:lang w:val="en-US"/>
        </w:rPr>
        <w:tab/>
      </w:r>
      <w:r>
        <w:rPr>
          <w:rFonts w:eastAsia="Calibri" w:cs="Times New Roman"/>
          <w:szCs w:val="24"/>
          <w:lang w:val="en-US"/>
        </w:rPr>
        <w:tab/>
      </w:r>
      <w:r>
        <w:rPr>
          <w:rFonts w:eastAsia="Calibri" w:cs="Times New Roman"/>
          <w:szCs w:val="24"/>
          <w:lang w:val="en-US"/>
        </w:rPr>
        <w:tab/>
        <w:t>: Angiotensin</w:t>
      </w:r>
      <w:r w:rsidRPr="004605FD">
        <w:rPr>
          <w:rFonts w:eastAsia="Calibri" w:cs="Times New Roman"/>
          <w:i/>
          <w:iCs/>
          <w:szCs w:val="24"/>
          <w:lang w:val="en-US"/>
        </w:rPr>
        <w:t>, Converting, Emzyne</w:t>
      </w:r>
    </w:p>
    <w:p w14:paraId="0733ACB3" w14:textId="534984EB" w:rsidR="004605FD" w:rsidRPr="004605FD" w:rsidRDefault="004605FD" w:rsidP="004605FD">
      <w:pPr>
        <w:spacing w:before="240" w:beforeAutospacing="0" w:line="240" w:lineRule="auto"/>
        <w:rPr>
          <w:rFonts w:eastAsia="Calibri" w:cs="Times New Roman"/>
          <w:szCs w:val="24"/>
          <w:lang w:val="en-US"/>
        </w:rPr>
      </w:pPr>
      <w:r>
        <w:rPr>
          <w:rFonts w:eastAsia="Calibri" w:cs="Times New Roman"/>
          <w:szCs w:val="24"/>
          <w:lang w:val="en-US"/>
        </w:rPr>
        <w:t>ACEI</w:t>
      </w:r>
      <w:r>
        <w:rPr>
          <w:rFonts w:eastAsia="Calibri" w:cs="Times New Roman"/>
          <w:szCs w:val="24"/>
          <w:lang w:val="en-US"/>
        </w:rPr>
        <w:tab/>
      </w:r>
      <w:r>
        <w:rPr>
          <w:rFonts w:eastAsia="Calibri" w:cs="Times New Roman"/>
          <w:szCs w:val="24"/>
          <w:lang w:val="en-US"/>
        </w:rPr>
        <w:tab/>
      </w:r>
      <w:r>
        <w:rPr>
          <w:rFonts w:eastAsia="Calibri" w:cs="Times New Roman"/>
          <w:szCs w:val="24"/>
          <w:lang w:val="en-US"/>
        </w:rPr>
        <w:tab/>
        <w:t xml:space="preserve">: Angiotensin, </w:t>
      </w:r>
      <w:r w:rsidRPr="004605FD">
        <w:rPr>
          <w:rFonts w:eastAsia="Calibri" w:cs="Times New Roman"/>
          <w:i/>
          <w:iCs/>
          <w:szCs w:val="24"/>
          <w:lang w:val="en-US"/>
        </w:rPr>
        <w:t>Converting, Emzyne</w:t>
      </w:r>
      <w:r>
        <w:rPr>
          <w:rFonts w:eastAsia="Calibri" w:cs="Times New Roman"/>
          <w:szCs w:val="24"/>
          <w:lang w:val="en-US"/>
        </w:rPr>
        <w:t>, Inhibtor</w:t>
      </w:r>
    </w:p>
    <w:p w14:paraId="3A849D2A" w14:textId="492EACE5" w:rsidR="004605FD" w:rsidRDefault="004605FD" w:rsidP="004605FD">
      <w:pPr>
        <w:spacing w:before="240" w:beforeAutospacing="0" w:line="240" w:lineRule="auto"/>
        <w:rPr>
          <w:rFonts w:eastAsia="Calibri" w:cs="Times New Roman"/>
          <w:szCs w:val="24"/>
        </w:rPr>
      </w:pPr>
      <w:r>
        <w:rPr>
          <w:rFonts w:eastAsia="Calibri" w:cs="Times New Roman"/>
          <w:szCs w:val="24"/>
        </w:rPr>
        <w:t>AF</w:t>
      </w:r>
      <w:r>
        <w:rPr>
          <w:rFonts w:eastAsia="Calibri" w:cs="Times New Roman"/>
          <w:szCs w:val="24"/>
        </w:rPr>
        <w:tab/>
      </w:r>
      <w:r>
        <w:rPr>
          <w:rFonts w:eastAsia="Calibri" w:cs="Times New Roman"/>
          <w:szCs w:val="24"/>
        </w:rPr>
        <w:tab/>
      </w:r>
      <w:r>
        <w:rPr>
          <w:rFonts w:eastAsia="Calibri" w:cs="Times New Roman"/>
          <w:szCs w:val="24"/>
        </w:rPr>
        <w:tab/>
      </w:r>
      <w:r>
        <w:rPr>
          <w:rFonts w:eastAsia="Calibri" w:cs="Times New Roman"/>
          <w:szCs w:val="24"/>
        </w:rPr>
        <w:tab/>
        <w:t>: Atrium, Fibrilasi</w:t>
      </w:r>
    </w:p>
    <w:p w14:paraId="0C8E2795" w14:textId="04D21D61" w:rsidR="004605FD" w:rsidRPr="004605FD" w:rsidRDefault="004605FD" w:rsidP="004605FD">
      <w:pPr>
        <w:spacing w:before="240" w:beforeAutospacing="0" w:line="240" w:lineRule="auto"/>
        <w:rPr>
          <w:rFonts w:eastAsia="Calibri" w:cs="Times New Roman"/>
          <w:i/>
          <w:iCs/>
          <w:szCs w:val="24"/>
        </w:rPr>
      </w:pPr>
      <w:r>
        <w:rPr>
          <w:rFonts w:eastAsia="Calibri" w:cs="Times New Roman"/>
          <w:szCs w:val="24"/>
        </w:rPr>
        <w:t>A</w:t>
      </w:r>
      <w:r>
        <w:rPr>
          <w:rFonts w:eastAsia="Calibri" w:cs="Times New Roman"/>
          <w:szCs w:val="24"/>
          <w:lang w:val="en-US"/>
        </w:rPr>
        <w:t>HA</w:t>
      </w:r>
      <w:r>
        <w:rPr>
          <w:rFonts w:eastAsia="Calibri" w:cs="Times New Roman"/>
          <w:szCs w:val="24"/>
        </w:rPr>
        <w:tab/>
      </w:r>
      <w:r>
        <w:rPr>
          <w:rFonts w:eastAsia="Calibri" w:cs="Times New Roman"/>
          <w:szCs w:val="24"/>
        </w:rPr>
        <w:tab/>
      </w:r>
      <w:r>
        <w:rPr>
          <w:rFonts w:eastAsia="Calibri" w:cs="Times New Roman"/>
          <w:szCs w:val="24"/>
        </w:rPr>
        <w:tab/>
        <w:t xml:space="preserve">: </w:t>
      </w:r>
      <w:r w:rsidRPr="004605FD">
        <w:rPr>
          <w:rFonts w:cs="Times New Roman"/>
          <w:i/>
          <w:iCs/>
          <w:noProof/>
          <w:szCs w:val="24"/>
          <w:lang w:val="en-US"/>
        </w:rPr>
        <w:t>American heart assosiation</w:t>
      </w:r>
    </w:p>
    <w:p w14:paraId="44913201" w14:textId="447B841B" w:rsidR="004605FD" w:rsidRPr="008C3CFF" w:rsidRDefault="008C3CFF" w:rsidP="004605FD">
      <w:pPr>
        <w:spacing w:before="240" w:beforeAutospacing="0" w:line="240" w:lineRule="auto"/>
        <w:rPr>
          <w:rFonts w:eastAsia="Calibri" w:cs="Times New Roman"/>
          <w:i/>
          <w:iCs/>
          <w:szCs w:val="24"/>
          <w:lang w:val="en-US"/>
        </w:rPr>
      </w:pPr>
      <w:r>
        <w:rPr>
          <w:rFonts w:eastAsia="Calibri" w:cs="Times New Roman"/>
          <w:szCs w:val="24"/>
          <w:lang w:val="en-US"/>
        </w:rPr>
        <w:t>CHF</w:t>
      </w:r>
      <w:r w:rsidR="004605FD">
        <w:rPr>
          <w:rFonts w:eastAsia="Calibri" w:cs="Times New Roman"/>
          <w:szCs w:val="24"/>
        </w:rPr>
        <w:tab/>
      </w:r>
      <w:r w:rsidR="004605FD">
        <w:rPr>
          <w:rFonts w:eastAsia="Calibri" w:cs="Times New Roman"/>
          <w:szCs w:val="24"/>
        </w:rPr>
        <w:tab/>
      </w:r>
      <w:r w:rsidR="004605FD">
        <w:rPr>
          <w:rFonts w:eastAsia="Calibri" w:cs="Times New Roman"/>
          <w:szCs w:val="24"/>
        </w:rPr>
        <w:tab/>
      </w:r>
      <w:r>
        <w:rPr>
          <w:rFonts w:eastAsia="Calibri" w:cs="Times New Roman"/>
          <w:szCs w:val="24"/>
        </w:rPr>
        <w:tab/>
      </w:r>
      <w:r w:rsidR="004605FD">
        <w:rPr>
          <w:rFonts w:eastAsia="Calibri" w:cs="Times New Roman"/>
          <w:szCs w:val="24"/>
        </w:rPr>
        <w:t xml:space="preserve">: </w:t>
      </w:r>
      <w:r w:rsidRPr="008C3CFF">
        <w:rPr>
          <w:rFonts w:eastAsia="Calibri" w:cs="Times New Roman"/>
          <w:i/>
          <w:iCs/>
          <w:szCs w:val="24"/>
          <w:lang w:val="en-US"/>
        </w:rPr>
        <w:t>Congiental heart failure</w:t>
      </w:r>
    </w:p>
    <w:p w14:paraId="11383705" w14:textId="5A601E41" w:rsidR="004605FD" w:rsidRPr="004B3998" w:rsidRDefault="004605FD" w:rsidP="004605FD">
      <w:pPr>
        <w:spacing w:before="240" w:beforeAutospacing="0" w:line="240" w:lineRule="auto"/>
        <w:rPr>
          <w:rFonts w:eastAsia="Calibri" w:cs="Times New Roman"/>
          <w:iCs/>
          <w:szCs w:val="24"/>
          <w:lang w:val="en-US"/>
        </w:rPr>
      </w:pPr>
      <w:r>
        <w:rPr>
          <w:rFonts w:eastAsia="Calibri" w:cs="Times New Roman"/>
          <w:szCs w:val="24"/>
        </w:rPr>
        <w:t>E</w:t>
      </w:r>
      <w:r w:rsidR="004B3998">
        <w:rPr>
          <w:rFonts w:eastAsia="Calibri" w:cs="Times New Roman"/>
          <w:szCs w:val="24"/>
          <w:lang w:val="en-US"/>
        </w:rPr>
        <w:t>KG</w:t>
      </w:r>
      <w:r>
        <w:rPr>
          <w:rFonts w:eastAsia="Calibri" w:cs="Times New Roman"/>
          <w:szCs w:val="24"/>
        </w:rPr>
        <w:tab/>
      </w:r>
      <w:r>
        <w:rPr>
          <w:rFonts w:eastAsia="Calibri" w:cs="Times New Roman"/>
          <w:szCs w:val="24"/>
        </w:rPr>
        <w:tab/>
      </w:r>
      <w:r>
        <w:rPr>
          <w:rFonts w:eastAsia="Calibri" w:cs="Times New Roman"/>
          <w:szCs w:val="24"/>
        </w:rPr>
        <w:tab/>
        <w:t xml:space="preserve">: </w:t>
      </w:r>
      <w:r w:rsidR="004B3998">
        <w:rPr>
          <w:iCs/>
          <w:lang w:val="en-US"/>
        </w:rPr>
        <w:t>Elektrokardiogram</w:t>
      </w:r>
    </w:p>
    <w:p w14:paraId="7BEACF01" w14:textId="1043EC73" w:rsidR="004605FD" w:rsidRPr="00710FD9" w:rsidRDefault="005B617D" w:rsidP="008F71ED">
      <w:pPr>
        <w:spacing w:before="240" w:beforeAutospacing="0" w:line="240" w:lineRule="auto"/>
        <w:rPr>
          <w:rFonts w:eastAsia="Calibri" w:cs="Times New Roman"/>
          <w:szCs w:val="24"/>
        </w:rPr>
      </w:pPr>
      <w:r>
        <w:rPr>
          <w:rFonts w:eastAsia="Calibri" w:cs="Times New Roman"/>
          <w:szCs w:val="24"/>
          <w:lang w:val="en-US"/>
        </w:rPr>
        <w:t>IV</w:t>
      </w:r>
      <w:r w:rsidR="004605FD">
        <w:rPr>
          <w:rFonts w:eastAsia="Calibri" w:cs="Times New Roman"/>
          <w:szCs w:val="24"/>
        </w:rPr>
        <w:tab/>
      </w:r>
      <w:r w:rsidR="004605FD">
        <w:rPr>
          <w:rFonts w:eastAsia="Calibri" w:cs="Times New Roman"/>
          <w:szCs w:val="24"/>
        </w:rPr>
        <w:tab/>
      </w:r>
      <w:r w:rsidR="004605FD">
        <w:rPr>
          <w:rFonts w:eastAsia="Calibri" w:cs="Times New Roman"/>
          <w:szCs w:val="24"/>
        </w:rPr>
        <w:tab/>
      </w:r>
      <w:r>
        <w:rPr>
          <w:rFonts w:eastAsia="Calibri" w:cs="Times New Roman"/>
          <w:szCs w:val="24"/>
        </w:rPr>
        <w:tab/>
      </w:r>
      <w:r w:rsidR="004605FD">
        <w:rPr>
          <w:rFonts w:eastAsia="Calibri" w:cs="Times New Roman"/>
          <w:szCs w:val="24"/>
        </w:rPr>
        <w:t>:</w:t>
      </w:r>
      <w:r>
        <w:rPr>
          <w:rFonts w:eastAsia="Calibri" w:cs="Times New Roman"/>
          <w:szCs w:val="24"/>
          <w:lang w:val="en-US"/>
        </w:rPr>
        <w:t>Intra vena</w:t>
      </w:r>
    </w:p>
    <w:p w14:paraId="7A144149" w14:textId="77777777" w:rsidR="004605FD" w:rsidRPr="00710FD9" w:rsidRDefault="004605FD" w:rsidP="004605FD">
      <w:pPr>
        <w:spacing w:before="240" w:beforeAutospacing="0" w:line="240" w:lineRule="auto"/>
        <w:rPr>
          <w:rFonts w:eastAsia="Calibri" w:cs="Times New Roman"/>
          <w:szCs w:val="24"/>
        </w:rPr>
      </w:pPr>
      <w:r>
        <w:rPr>
          <w:rFonts w:eastAsia="Calibri" w:cs="Times New Roman"/>
          <w:szCs w:val="24"/>
        </w:rPr>
        <w:t>NYHA</w:t>
      </w:r>
      <w:r>
        <w:rPr>
          <w:rFonts w:eastAsia="Calibri" w:cs="Times New Roman"/>
          <w:szCs w:val="24"/>
        </w:rPr>
        <w:tab/>
      </w:r>
      <w:r>
        <w:rPr>
          <w:rFonts w:eastAsia="Calibri" w:cs="Times New Roman"/>
          <w:szCs w:val="24"/>
        </w:rPr>
        <w:tab/>
      </w:r>
      <w:r>
        <w:rPr>
          <w:rFonts w:eastAsia="Calibri" w:cs="Times New Roman"/>
          <w:szCs w:val="24"/>
        </w:rPr>
        <w:tab/>
        <w:t xml:space="preserve">: </w:t>
      </w:r>
      <w:r w:rsidRPr="00057445">
        <w:rPr>
          <w:rFonts w:eastAsia="Calibri" w:cs="Times New Roman"/>
          <w:i/>
          <w:szCs w:val="24"/>
        </w:rPr>
        <w:t>New York Heart Assosiation</w:t>
      </w:r>
    </w:p>
    <w:p w14:paraId="5C4E402B" w14:textId="717FCA38" w:rsidR="004605FD" w:rsidRPr="00710FD9" w:rsidRDefault="004605FD" w:rsidP="004605FD">
      <w:pPr>
        <w:spacing w:before="240" w:beforeAutospacing="0" w:line="240" w:lineRule="auto"/>
        <w:rPr>
          <w:rFonts w:eastAsia="Calibri" w:cs="Times New Roman"/>
          <w:szCs w:val="24"/>
        </w:rPr>
      </w:pPr>
      <w:r>
        <w:rPr>
          <w:rFonts w:eastAsia="Calibri" w:cs="Times New Roman"/>
          <w:szCs w:val="24"/>
        </w:rPr>
        <w:t>RSU</w:t>
      </w:r>
      <w:r>
        <w:rPr>
          <w:rFonts w:eastAsia="Calibri" w:cs="Times New Roman"/>
          <w:szCs w:val="24"/>
        </w:rPr>
        <w:tab/>
      </w:r>
      <w:r>
        <w:rPr>
          <w:rFonts w:eastAsia="Calibri" w:cs="Times New Roman"/>
          <w:szCs w:val="24"/>
        </w:rPr>
        <w:tab/>
      </w:r>
      <w:r>
        <w:rPr>
          <w:rFonts w:eastAsia="Calibri" w:cs="Times New Roman"/>
          <w:szCs w:val="24"/>
        </w:rPr>
        <w:tab/>
      </w:r>
      <w:r w:rsidR="00593C54">
        <w:rPr>
          <w:rFonts w:eastAsia="Calibri" w:cs="Times New Roman"/>
          <w:szCs w:val="24"/>
        </w:rPr>
        <w:tab/>
      </w:r>
      <w:r>
        <w:rPr>
          <w:rFonts w:eastAsia="Calibri" w:cs="Times New Roman"/>
          <w:szCs w:val="24"/>
        </w:rPr>
        <w:t>: Rumah Sakit Umum</w:t>
      </w:r>
    </w:p>
    <w:p w14:paraId="4D91186D" w14:textId="77777777" w:rsidR="004605FD" w:rsidRPr="00710FD9" w:rsidRDefault="004605FD" w:rsidP="004605FD">
      <w:pPr>
        <w:spacing w:before="240" w:beforeAutospacing="0" w:line="240" w:lineRule="auto"/>
        <w:rPr>
          <w:rFonts w:eastAsia="Calibri" w:cs="Times New Roman"/>
          <w:szCs w:val="24"/>
        </w:rPr>
      </w:pPr>
      <w:r>
        <w:rPr>
          <w:rFonts w:eastAsia="Calibri" w:cs="Times New Roman"/>
          <w:szCs w:val="24"/>
        </w:rPr>
        <w:t>WHO</w:t>
      </w:r>
      <w:r>
        <w:rPr>
          <w:rFonts w:eastAsia="Calibri" w:cs="Times New Roman"/>
          <w:szCs w:val="24"/>
        </w:rPr>
        <w:tab/>
      </w:r>
      <w:r>
        <w:rPr>
          <w:rFonts w:eastAsia="Calibri" w:cs="Times New Roman"/>
          <w:szCs w:val="24"/>
        </w:rPr>
        <w:tab/>
      </w:r>
      <w:r>
        <w:rPr>
          <w:rFonts w:eastAsia="Calibri" w:cs="Times New Roman"/>
          <w:szCs w:val="24"/>
        </w:rPr>
        <w:tab/>
        <w:t xml:space="preserve">: </w:t>
      </w:r>
      <w:r>
        <w:rPr>
          <w:i/>
          <w:szCs w:val="24"/>
        </w:rPr>
        <w:t>World Health Organozation</w:t>
      </w:r>
    </w:p>
    <w:p w14:paraId="1BCA49F9" w14:textId="77777777" w:rsidR="004605FD" w:rsidRPr="004605FD" w:rsidRDefault="004605FD" w:rsidP="00C23179">
      <w:pPr>
        <w:ind w:left="0" w:firstLine="0"/>
        <w:rPr>
          <w:b/>
          <w:bCs/>
          <w:lang w:val="en-US"/>
        </w:rPr>
      </w:pPr>
    </w:p>
    <w:p w14:paraId="3F3FB812" w14:textId="77777777" w:rsidR="00C24D2D" w:rsidRDefault="00C24D2D" w:rsidP="00C24D2D">
      <w:pPr>
        <w:spacing w:before="0" w:beforeAutospacing="0"/>
      </w:pPr>
    </w:p>
    <w:p w14:paraId="3AAC9EA7" w14:textId="1D50C91A" w:rsidR="00C734D4" w:rsidRDefault="00C734D4" w:rsidP="00827E8F">
      <w:pPr>
        <w:spacing w:before="0" w:beforeAutospacing="0"/>
        <w:ind w:left="0" w:firstLine="0"/>
        <w:sectPr w:rsidR="00C734D4" w:rsidSect="00024C57">
          <w:headerReference w:type="default" r:id="rId21"/>
          <w:footerReference w:type="first" r:id="rId22"/>
          <w:pgSz w:w="11906" w:h="16838" w:code="9"/>
          <w:pgMar w:top="1701" w:right="1701" w:bottom="1701" w:left="2268" w:header="709" w:footer="709" w:gutter="0"/>
          <w:pgNumType w:fmt="lowerRoman" w:start="1"/>
          <w:cols w:space="708"/>
          <w:titlePg/>
          <w:docGrid w:linePitch="360"/>
        </w:sectPr>
      </w:pPr>
    </w:p>
    <w:p w14:paraId="4CDE240E" w14:textId="27C4BCE4" w:rsidR="00C76815" w:rsidRPr="004E7DA6" w:rsidRDefault="00C76815" w:rsidP="00024C57">
      <w:pPr>
        <w:pStyle w:val="Heading1"/>
        <w:spacing w:line="480" w:lineRule="auto"/>
        <w:ind w:left="0" w:firstLine="0"/>
        <w:jc w:val="center"/>
        <w:rPr>
          <w:rFonts w:cs="Times New Roman"/>
        </w:rPr>
      </w:pPr>
      <w:bookmarkStart w:id="19" w:name="_Toc46423881"/>
      <w:r w:rsidRPr="004E7DA6">
        <w:rPr>
          <w:rFonts w:cs="Times New Roman"/>
        </w:rPr>
        <w:lastRenderedPageBreak/>
        <w:t>BAB I</w:t>
      </w:r>
      <w:r w:rsidRPr="004E7DA6">
        <w:rPr>
          <w:rFonts w:cs="Times New Roman"/>
        </w:rPr>
        <w:br/>
        <w:t>PENDAHULUAN</w:t>
      </w:r>
      <w:bookmarkEnd w:id="19"/>
    </w:p>
    <w:p w14:paraId="0119FA0B" w14:textId="2AAFD2FE" w:rsidR="00C76815" w:rsidRPr="004E7DA6" w:rsidRDefault="00C76815" w:rsidP="00201539">
      <w:pPr>
        <w:pStyle w:val="Heading2"/>
        <w:numPr>
          <w:ilvl w:val="1"/>
          <w:numId w:val="18"/>
        </w:numPr>
        <w:spacing w:before="0" w:beforeAutospacing="0"/>
        <w:jc w:val="both"/>
        <w:rPr>
          <w:rFonts w:cs="Times New Roman"/>
          <w:szCs w:val="24"/>
          <w:lang w:val="en-US"/>
        </w:rPr>
      </w:pPr>
      <w:bookmarkStart w:id="20" w:name="_Toc46423882"/>
      <w:r w:rsidRPr="004E7DA6">
        <w:rPr>
          <w:rFonts w:cs="Times New Roman"/>
          <w:szCs w:val="24"/>
          <w:lang w:val="en-US"/>
        </w:rPr>
        <w:t>Latar Belakang</w:t>
      </w:r>
      <w:bookmarkEnd w:id="20"/>
    </w:p>
    <w:p w14:paraId="5C9A1A03" w14:textId="5B4FE5C4" w:rsidR="00C76815" w:rsidRPr="004E7DA6" w:rsidRDefault="00C76815" w:rsidP="004E7DA6">
      <w:pPr>
        <w:spacing w:before="0" w:beforeAutospacing="0"/>
        <w:ind w:left="0" w:firstLine="709"/>
        <w:jc w:val="both"/>
        <w:rPr>
          <w:rFonts w:cs="Times New Roman"/>
          <w:b/>
          <w:szCs w:val="24"/>
          <w:lang w:val="en-US"/>
        </w:rPr>
      </w:pPr>
      <w:r w:rsidRPr="004E7DA6">
        <w:rPr>
          <w:rFonts w:cs="Times New Roman"/>
          <w:szCs w:val="24"/>
        </w:rPr>
        <w:t>Gagal jantung merupakan kumpulan gejala klinis akibat kelainan struktural</w:t>
      </w:r>
      <w:r w:rsidRPr="004E7DA6">
        <w:rPr>
          <w:rFonts w:cs="Times New Roman"/>
          <w:szCs w:val="24"/>
          <w:lang w:val="en-US"/>
        </w:rPr>
        <w:t xml:space="preserve"> </w:t>
      </w:r>
      <w:r w:rsidRPr="004E7DA6">
        <w:rPr>
          <w:rFonts w:cs="Times New Roman"/>
          <w:szCs w:val="24"/>
        </w:rPr>
        <w:t>ataupun fungsional jantung yang menyebabkan gangguan kemampuan pengisian</w:t>
      </w:r>
      <w:r w:rsidRPr="004E7DA6">
        <w:rPr>
          <w:rFonts w:cs="Times New Roman"/>
          <w:szCs w:val="24"/>
          <w:lang w:val="en-US"/>
        </w:rPr>
        <w:t xml:space="preserve"> </w:t>
      </w:r>
      <w:r w:rsidRPr="004E7DA6">
        <w:rPr>
          <w:rFonts w:cs="Times New Roman"/>
          <w:szCs w:val="24"/>
        </w:rPr>
        <w:t>ventrikel dan ejeksi darah ke seluruh tubuh</w:t>
      </w:r>
      <w:r w:rsidRPr="004E7DA6">
        <w:rPr>
          <w:rFonts w:cs="Times New Roman"/>
          <w:szCs w:val="24"/>
          <w:lang w:val="en-US"/>
        </w:rPr>
        <w:t xml:space="preserve"> </w:t>
      </w:r>
      <w:r w:rsidRPr="004E7DA6">
        <w:rPr>
          <w:rFonts w:cs="Times New Roman"/>
          <w:szCs w:val="24"/>
          <w:lang w:val="en-US"/>
        </w:rPr>
        <w:fldChar w:fldCharType="begin" w:fldLock="1"/>
      </w:r>
      <w:r w:rsidR="00821E2B" w:rsidRPr="004E7DA6">
        <w:rPr>
          <w:rFonts w:cs="Times New Roman"/>
          <w:szCs w:val="24"/>
          <w:lang w:val="en-US"/>
        </w:rPr>
        <w:instrText>ADDIN CSL_CITATION {"citationItems":[{"id":"ITEM-1","itemData":{"abstract":"Funded more than $4 billion in RESEARCH since 1949 Funded 13 Nobel Prize WINNERS Reduced CVD MORTALITY by 31 % From 2002–2012 Reduced CVD MORTALITY by 70 % Since 1968 Reduced STROKE MORTALITY by 36 % From 2002–2012 Trained more than 19 million people in CPR worldwide in 2015–2016 As a result of our collaboration with the USDA and others, the meals they are eating are healthy and nutritious, and are in line with the Dietary Guidelines for Americans.","author":[{"dropping-particle":"","family":"Association","given":"American Heart","non-dropping-particle":"","parse-names":false,"suffix":""}],"id":"ITEM-1","issued":{"date-parts":[["2016"]]},"title":"American Heart Association Annual Report: 2015-2016","type":"article-journal"},"uris":["http://www.mendeley.com/documents/?uuid=9045a240-60e6-4381-b4a1-4b0ce652fd84","http://www.mendeley.com/documents/?uuid=d9664c0e-ea19-45d0-b076-f198d09da04d"]}],"mendeley":{"formattedCitation":"(Association, 2016)","manualFormatting":"(American heart assosiation, 2016)","plainTextFormattedCitation":"(Association, 2016)","previouslyFormattedCitation":"(Association, 2016)"},"properties":{"noteIndex":0},"schema":"https://github.com/citation-style-language/schema/raw/master/csl-citation.json"}</w:instrText>
      </w:r>
      <w:r w:rsidRPr="004E7DA6">
        <w:rPr>
          <w:rFonts w:cs="Times New Roman"/>
          <w:szCs w:val="24"/>
          <w:lang w:val="en-US"/>
        </w:rPr>
        <w:fldChar w:fldCharType="separate"/>
      </w:r>
      <w:r w:rsidRPr="004E7DA6">
        <w:rPr>
          <w:rFonts w:cs="Times New Roman"/>
          <w:noProof/>
          <w:szCs w:val="24"/>
          <w:lang w:val="en-US"/>
        </w:rPr>
        <w:t>(American heart assosiation, 2016)</w:t>
      </w:r>
      <w:r w:rsidRPr="004E7DA6">
        <w:rPr>
          <w:rFonts w:cs="Times New Roman"/>
          <w:szCs w:val="24"/>
          <w:lang w:val="en-US"/>
        </w:rPr>
        <w:fldChar w:fldCharType="end"/>
      </w:r>
      <w:r w:rsidRPr="004E7DA6">
        <w:rPr>
          <w:rFonts w:cs="Times New Roman"/>
          <w:szCs w:val="24"/>
          <w:lang w:val="en-US"/>
        </w:rPr>
        <w:t xml:space="preserve"> </w:t>
      </w:r>
      <w:r w:rsidRPr="004E7DA6">
        <w:rPr>
          <w:rFonts w:cs="Times New Roman"/>
          <w:szCs w:val="24"/>
        </w:rPr>
        <w:t>Gagal jantung merupakan salah satu penyakit kardiovaskular yang peningkatannya bisa dikatakan pesat</w:t>
      </w:r>
      <w:r w:rsidR="002E0A55">
        <w:rPr>
          <w:rFonts w:cs="Times New Roman"/>
          <w:szCs w:val="24"/>
          <w:lang w:val="en-US"/>
        </w:rPr>
        <w:t xml:space="preserve"> </w:t>
      </w:r>
      <w:r w:rsidRPr="004E7DA6">
        <w:rPr>
          <w:rFonts w:cs="Times New Roman"/>
          <w:szCs w:val="24"/>
        </w:rPr>
        <w:t xml:space="preserve">Kekambuhan tersebut merupakan dampak dari faktor sikap yang tidak dapat dihindari oleh individu. Padahal untuk mencegah terjadinya kekambuhan penderita gagal jantung harus menerapkan beberapa hal seperti beristirahat dengan cukup, berolahraga yang tidak berlebihan, melaksanakan terapi pengobatan sesuai anjuran dokter, serta mengatur beban kerja yang dilakukan setiap hari. </w:t>
      </w:r>
      <w:r w:rsidR="00876397">
        <w:rPr>
          <w:rFonts w:cs="Times New Roman"/>
          <w:szCs w:val="24"/>
          <w:lang w:val="en-US"/>
        </w:rPr>
        <w:t>Dan mendapatkan dukungan dari keluarg</w:t>
      </w:r>
      <w:r w:rsidR="00EC567D">
        <w:rPr>
          <w:rFonts w:cs="Times New Roman"/>
          <w:szCs w:val="24"/>
          <w:lang w:val="en-US"/>
        </w:rPr>
        <w:t>a</w:t>
      </w:r>
      <w:r w:rsidRPr="004E7DA6">
        <w:rPr>
          <w:rFonts w:cs="Times New Roman"/>
          <w:szCs w:val="24"/>
        </w:rPr>
        <w:t xml:space="preserve"> Apabila penderita gagal jantung dapat menerapkan sikap yang baik dalam menyikapi penyakit tersebut maka kekambuhan gagal jantung dapat dicegah, tetapi pada kenyataannya mereka tidak mengetahui hal-hal tersebut dan cenderung meremehkan</w:t>
      </w:r>
      <w:r w:rsidRPr="004E7DA6">
        <w:rPr>
          <w:rFonts w:cs="Times New Roman"/>
          <w:b/>
          <w:szCs w:val="24"/>
          <w:lang w:val="en-US"/>
        </w:rPr>
        <w:t>.</w:t>
      </w:r>
      <w:r w:rsidR="00A62811">
        <w:rPr>
          <w:rFonts w:cs="Times New Roman"/>
          <w:b/>
          <w:szCs w:val="24"/>
          <w:lang w:val="en-US"/>
        </w:rPr>
        <w:fldChar w:fldCharType="begin" w:fldLock="1"/>
      </w:r>
      <w:r w:rsidR="00E00DCA">
        <w:rPr>
          <w:rFonts w:cs="Times New Roman"/>
          <w:b/>
          <w:szCs w:val="24"/>
          <w:lang w:val="en-US"/>
        </w:rPr>
        <w:instrText>ADDIN CSL_CITATION {"citationItems":[{"id":"ITEM-1","itemData":{"author":[{"dropping-particle":"","family":"Hidayah","given":"Nurul","non-dropping-particle":"","parse-names":false,"suffix":""},{"dropping-particle":"","family":"Wahyuningtyas","given":"Eka Sakti.","non-dropping-particle":"","parse-names":false,"suffix":""}],"container-title":"Jurnal Ilmiah Keperawatan","id":"ITEM-1","issue":"1","issued":{"date-parts":[["2018"]]},"page":"1-6","title":"HUBUNGAN KEPATUHAN PENGGUNAAN OBAT DENGAN REHOSPITALISASI PASIEN CONGESTIVE HEART FAILURE ( CHF ) DI ICCU RSUD TIDAR KOTA MAGELANG The Relationship Between Compliance Use of Drugs and Readmission Case on Congestive Heart Failure ( CHF ) Patients at ICCU T","type":"article-journal","volume":"4"},"uris":["http://www.mendeley.com/documents/?uuid=5eeb562f-3592-4965-98b0-38b523f2ac06"]}],"mendeley":{"formattedCitation":"(Hidayah and Wahyuningtyas, 2018)","plainTextFormattedCitation":"(Hidayah and Wahyuningtyas, 2018)","previouslyFormattedCitation":"(Hidayah and Wahyuningtyas, 2018)"},"properties":{"noteIndex":0},"schema":"https://github.com/citation-style-language/schema/raw/master/csl-citation.json"}</w:instrText>
      </w:r>
      <w:r w:rsidR="00A62811">
        <w:rPr>
          <w:rFonts w:cs="Times New Roman"/>
          <w:b/>
          <w:szCs w:val="24"/>
          <w:lang w:val="en-US"/>
        </w:rPr>
        <w:fldChar w:fldCharType="separate"/>
      </w:r>
      <w:r w:rsidR="00A62811" w:rsidRPr="00A62811">
        <w:rPr>
          <w:rFonts w:cs="Times New Roman"/>
          <w:noProof/>
          <w:szCs w:val="24"/>
          <w:lang w:val="en-US"/>
        </w:rPr>
        <w:t>(Hidayah and Wahyuningtyas, 2018)</w:t>
      </w:r>
      <w:r w:rsidR="00A62811">
        <w:rPr>
          <w:rFonts w:cs="Times New Roman"/>
          <w:b/>
          <w:szCs w:val="24"/>
          <w:lang w:val="en-US"/>
        </w:rPr>
        <w:fldChar w:fldCharType="end"/>
      </w:r>
    </w:p>
    <w:p w14:paraId="2E16F089" w14:textId="77777777" w:rsidR="00024C57" w:rsidRDefault="00C76815" w:rsidP="004E7DA6">
      <w:pPr>
        <w:spacing w:before="0" w:beforeAutospacing="0"/>
        <w:ind w:left="0" w:firstLine="709"/>
        <w:jc w:val="both"/>
        <w:rPr>
          <w:rFonts w:eastAsia="Times New Roman" w:cs="Times New Roman"/>
          <w:szCs w:val="24"/>
        </w:rPr>
        <w:sectPr w:rsidR="00024C57" w:rsidSect="00024C57">
          <w:headerReference w:type="first" r:id="rId23"/>
          <w:footerReference w:type="first" r:id="rId24"/>
          <w:pgSz w:w="11906" w:h="16838" w:code="9"/>
          <w:pgMar w:top="1701" w:right="1701" w:bottom="1701" w:left="2268" w:header="709" w:footer="709" w:gutter="0"/>
          <w:pgNumType w:start="1"/>
          <w:cols w:space="708"/>
          <w:titlePg/>
          <w:docGrid w:linePitch="360"/>
        </w:sectPr>
      </w:pPr>
      <w:r w:rsidRPr="004E7DA6">
        <w:rPr>
          <w:rFonts w:eastAsia="Times New Roman" w:cs="Times New Roman"/>
          <w:szCs w:val="24"/>
        </w:rPr>
        <w:t xml:space="preserve">Menurut </w:t>
      </w:r>
      <w:r w:rsidRPr="004E7DA6">
        <w:rPr>
          <w:rFonts w:eastAsia="Times New Roman" w:cs="Times New Roman"/>
          <w:i/>
          <w:szCs w:val="24"/>
        </w:rPr>
        <w:t>World Health Organization</w:t>
      </w:r>
      <w:r w:rsidRPr="004E7DA6">
        <w:rPr>
          <w:rFonts w:eastAsia="Times New Roman" w:cs="Times New Roman"/>
          <w:szCs w:val="24"/>
        </w:rPr>
        <w:t xml:space="preserve"> (WHO), penyakit kardiovaskular akan menjadi penyebab terbanyak kasus kematian di seluruh dunia. Di Indonesia, penyakit gagal jantung telah menjadi pembunuh nomor satu. Prevalensi penyakit jantung di Indonesia dari tahun ke tahun semakin meningkat. Menurut Riset Kesehatan Dasar (Riskesdas) tahun (2013), provinsi dengan prevalensi penyakit jantung koroner pada umur ≥ 15 tahun menurut diagnosis dokter ialah Provinsi Nusa Tenggara Timur (4,4%). Kemudian disusul oleh Sulawesi Tengah (3,8%) </w:t>
      </w:r>
    </w:p>
    <w:p w14:paraId="1EE4D0C4" w14:textId="6E544ACF" w:rsidR="00C76815" w:rsidRPr="004E7DA6" w:rsidRDefault="00C76815" w:rsidP="00024C57">
      <w:pPr>
        <w:spacing w:before="0" w:beforeAutospacing="0"/>
        <w:ind w:left="0" w:firstLine="0"/>
        <w:jc w:val="both"/>
        <w:rPr>
          <w:rFonts w:cs="Times New Roman"/>
          <w:b/>
          <w:szCs w:val="24"/>
          <w:lang w:val="en-US"/>
        </w:rPr>
      </w:pPr>
      <w:r w:rsidRPr="004E7DA6">
        <w:rPr>
          <w:rFonts w:eastAsia="Times New Roman" w:cs="Times New Roman"/>
          <w:szCs w:val="24"/>
        </w:rPr>
        <w:lastRenderedPageBreak/>
        <w:t>dan Sulawesi Selatan (2,9%). Sedangkan prevalensi terendah terdapat di Provinsi Riau (0,3%), Lampung (0,4%), Jambi (0,5%), dan Banten (0,2%)</w:t>
      </w:r>
      <w:r w:rsidRPr="004E7DA6">
        <w:rPr>
          <w:rFonts w:eastAsia="Times New Roman" w:cs="Times New Roman"/>
          <w:szCs w:val="24"/>
          <w:lang w:val="en-US"/>
        </w:rPr>
        <w:t xml:space="preserve"> estimasi jumlah penderita penyakit gagal jantung terbanyak terdapat di Provinsi Jawa Timur sebanyak 54.826 orang (0,19%)</w:t>
      </w:r>
      <w:r w:rsidR="00BE085A">
        <w:rPr>
          <w:rFonts w:eastAsia="Times New Roman" w:cs="Times New Roman"/>
          <w:szCs w:val="24"/>
          <w:lang w:val="en-US"/>
        </w:rPr>
        <w:t xml:space="preserve"> </w:t>
      </w:r>
      <w:r w:rsidR="00D41D25">
        <w:rPr>
          <w:rFonts w:eastAsia="Times New Roman" w:cs="Times New Roman"/>
          <w:szCs w:val="24"/>
          <w:lang w:val="en-US"/>
        </w:rPr>
        <w:fldChar w:fldCharType="begin" w:fldLock="1"/>
      </w:r>
      <w:r w:rsidR="00064238">
        <w:rPr>
          <w:rFonts w:eastAsia="Times New Roman" w:cs="Times New Roman"/>
          <w:szCs w:val="24"/>
          <w:lang w:val="en-US"/>
        </w:rPr>
        <w:instrText>ADDIN CSL_CITATION {"citationItems":[{"id":"ITEM-1","itemData":{"author":[{"dropping-particle":"","family":"Ufara","given":"Annisaa Fitrah","non-dropping-particle":"","parse-names":false,"suffix":""},{"dropping-particle":"","family":"Purnamasari","given":"Elly","non-dropping-particle":"","parse-names":false,"suffix":""},{"dropping-particle":"","family":"Usniah","given":"Usniah","non-dropping-particle":"","parse-names":false,"suffix":""}],"container-title":"Jurnal JKFT","id":"ITEM-1","issued":{"date-parts":[["2017"]]},"title":"Hubungan Kepatuhan Minum Obat Dengan Kejadian Rawat Inap Ulang Pada Pasien Gagal Jantung Kongestif Di Rsu Kabupaten Tangerang","type":"article-journal"},"uris":["http://www.mendeley.com/documents/?uuid=9de8d6fc-fbb4-411f-af49-4fba4a5dd9a7"]}],"mendeley":{"formattedCitation":"(Ufara, Purnamasari and Usniah, 2017)","manualFormatting":"(Umara, 2017)","plainTextFormattedCitation":"(Ufara, Purnamasari and Usniah, 2017)","previouslyFormattedCitation":"(Ufara, Purnamasari and Usniah, 2017)"},"properties":{"noteIndex":0},"schema":"https://github.com/citation-style-language/schema/raw/master/csl-citation.json"}</w:instrText>
      </w:r>
      <w:r w:rsidR="00D41D25">
        <w:rPr>
          <w:rFonts w:eastAsia="Times New Roman" w:cs="Times New Roman"/>
          <w:szCs w:val="24"/>
          <w:lang w:val="en-US"/>
        </w:rPr>
        <w:fldChar w:fldCharType="separate"/>
      </w:r>
      <w:r w:rsidR="00D41D25" w:rsidRPr="00D41D25">
        <w:rPr>
          <w:rFonts w:eastAsia="Times New Roman" w:cs="Times New Roman"/>
          <w:noProof/>
          <w:szCs w:val="24"/>
          <w:lang w:val="en-US"/>
        </w:rPr>
        <w:t>(Umara, 2017)</w:t>
      </w:r>
      <w:r w:rsidR="00D41D25">
        <w:rPr>
          <w:rFonts w:eastAsia="Times New Roman" w:cs="Times New Roman"/>
          <w:szCs w:val="24"/>
          <w:lang w:val="en-US"/>
        </w:rPr>
        <w:fldChar w:fldCharType="end"/>
      </w:r>
      <w:r w:rsidR="00B6150A">
        <w:rPr>
          <w:rFonts w:eastAsia="Times New Roman" w:cs="Times New Roman"/>
          <w:szCs w:val="24"/>
          <w:lang w:val="en-US"/>
        </w:rPr>
        <w:t xml:space="preserve"> </w:t>
      </w:r>
      <w:r w:rsidR="00B6150A">
        <w:t>Angka reho</w:t>
      </w:r>
      <w:r w:rsidR="00B6150A">
        <w:rPr>
          <w:lang w:val="en-US"/>
        </w:rPr>
        <w:t>s</w:t>
      </w:r>
      <w:r w:rsidR="00B6150A">
        <w:t xml:space="preserve">pitalisasi pasien gagal jantung terus meningkat </w:t>
      </w:r>
      <w:r w:rsidR="00B6150A">
        <w:rPr>
          <w:lang w:val="en-US"/>
        </w:rPr>
        <w:t>sampai</w:t>
      </w:r>
      <w:r w:rsidR="00B6150A">
        <w:t xml:space="preserve"> 30% dalam 60 hingga 90 hari setelah dipulangkan, berdasarkan hasil dari studi pendahuluan di RSU Haji Surabaya didapatkan data pasien rawat </w:t>
      </w:r>
      <w:r w:rsidR="00B6150A">
        <w:rPr>
          <w:lang w:val="en-US"/>
        </w:rPr>
        <w:t>jalan</w:t>
      </w:r>
      <w:r w:rsidR="00B6150A">
        <w:t xml:space="preserve"> dengan diagnos</w:t>
      </w:r>
      <w:r w:rsidR="00B6150A">
        <w:rPr>
          <w:lang w:val="en-US"/>
        </w:rPr>
        <w:t>a</w:t>
      </w:r>
      <w:r w:rsidR="00B6150A">
        <w:t xml:space="preserve"> gagal jantung </w:t>
      </w:r>
      <w:r w:rsidR="00131D42">
        <w:t xml:space="preserve">berdasarkan rekam medis </w:t>
      </w:r>
      <w:r w:rsidR="00B6150A">
        <w:t xml:space="preserve">sebanyak </w:t>
      </w:r>
      <w:r w:rsidR="00B6150A">
        <w:rPr>
          <w:lang w:val="en-US"/>
        </w:rPr>
        <w:t xml:space="preserve">79 </w:t>
      </w:r>
      <w:r w:rsidR="00B6150A">
        <w:t>pasien dalam kurung waktu tiga bulan terakhir.</w:t>
      </w:r>
    </w:p>
    <w:p w14:paraId="1759AEF0" w14:textId="388F3ECD" w:rsidR="00C76815" w:rsidRPr="004E7DA6" w:rsidRDefault="00C76815" w:rsidP="002327E1">
      <w:pPr>
        <w:spacing w:before="0" w:beforeAutospacing="0"/>
        <w:ind w:left="0" w:firstLine="709"/>
        <w:jc w:val="both"/>
        <w:rPr>
          <w:rFonts w:cs="Times New Roman"/>
          <w:b/>
          <w:szCs w:val="24"/>
          <w:lang w:val="en-US"/>
        </w:rPr>
      </w:pPr>
      <w:r w:rsidRPr="004E7DA6">
        <w:rPr>
          <w:rFonts w:cs="Times New Roman"/>
          <w:szCs w:val="24"/>
          <w:lang w:val="en-US"/>
        </w:rPr>
        <w:t>Gagal jantung disebabkan karena jantung tidak mampu membawa darah secara efektif untuk kebutuhan metabolik, karena adanya disfungsi bilik jantung yang biasanya terjadi karena adanya aritmia dan karena kelebihan cairan sehingga menyebabkan perubahan fungsi jantung. Hal ini bisa terjadi apabila penderita gagal jantung tidak meminum obat secara rutin. Gagal jantung menyebabkan disfungsi progresif ventricular sistol dan diastolik dengan spektrum gejala tergantung pada tingkat keparahan. The New York Heart Assotiation (NYHA) mengklasifikasi penurunan output jantung menjadi empat yaitu, Kelas I penderita tanpa batasan aktivitas, kelas II penderita memiliki sedikit keterbatasan pada aktivitas normal, kelas III ditandai dengan keterbatasan aktivitas dimana hanya merasa nyaman ketika beristirahat dan kelas IV dimana penderita harus beristirahat total</w:t>
      </w:r>
      <w:r w:rsidR="002327E1">
        <w:rPr>
          <w:rFonts w:cs="Times New Roman"/>
          <w:szCs w:val="24"/>
          <w:lang w:val="en-US"/>
        </w:rPr>
        <w:t xml:space="preserve"> </w:t>
      </w:r>
      <w:r w:rsidR="002327E1">
        <w:rPr>
          <w:rFonts w:cs="Times New Roman"/>
          <w:szCs w:val="24"/>
          <w:lang w:val="en-US"/>
        </w:rPr>
        <w:fldChar w:fldCharType="begin" w:fldLock="1"/>
      </w:r>
      <w:r w:rsidR="002327E1">
        <w:rPr>
          <w:rFonts w:cs="Times New Roman"/>
          <w:szCs w:val="24"/>
          <w:lang w:val="en-US"/>
        </w:rPr>
        <w:instrText>ADDIN CSL_CITATION {"citationItems":[{"id":"ITEM-1","itemData":{"ISSN":"2087-2879","abstract":"Pasien gagal jantung kongestif yang tidak patuh dengan diet memiliki peluang 8.81 kali lebih besar melakukan kunjungan rawat inap ulang dibandingkan dengan klien yang patuh pada diet. Diet tinggi lemak dan rendah serat menjadi penyebab tingginya kolesterol serum. Klinis gagal jantung kongestif diklasifikasikan berdasarkan klinis New York Heart Association (NYHA) yang ditetapkan sesuai dengan tingkat aktifitas fisik yang menimbulkan gejala gagal jantung meliputi Klas I, II, III dan IV. Tujuan penelitian adalah untuk melihat hubungan antara klasifikasi kolesterol total dengan klasifikasi klinis New York Heart Association (NYHA) III dan IV. Jenis rancangan penelitian adalah deskriptif korelatif dengan pendekatan cross sectional study. Sample penelitian 49 pasien gagal jantung kongestif saat masuk dan rawat inap di rumah sakit umum daerah dr Zainoel Abidin Banda Aceh. Sample ditetapkan dengan tehnik proporsive sampling. kriteria inklusi ialah: kadar kolesterol belum diterapi, gagal jantung tidak dengan kehamilan. Analisa data menggunakan uji statistik Chi- square. Hasil penelitian ini didapatkan hubungan yang signifikan antara klasifikasi kolesterol total dengan klasifikasi klinis New York Heart Association III dan IV (p-value 0.007). Direkomendasikan kepada pasien gagal jantung agar mengontrol kolesterol total tidak meningkat untuk mencegah meningkatnya klasifikasi klinis keparahan gagal jantung kongestif. Kata","author":[{"dropping-particle":"","family":"Sari","given":"Intan Permata","non-dropping-particle":"","parse-names":false,"suffix":""},{"dropping-particle":"","family":"Keilmuan","given":"Bagian","non-dropping-particle":"","parse-names":false,"suffix":""},{"dropping-particle":"","family":"Medikal","given":"Keperawatan","non-dropping-particle":"","parse-names":false,"suffix":""},{"dropping-particle":"","family":"Keperawatan","given":"Fakultas","non-dropping-particle":"","parse-names":false,"suffix":""},{"dropping-particle":"","family":"Syiah","given":"Universitas","non-dropping-particle":"","parse-names":false,"suffix":""},{"dropping-particle":"","family":"Banda","given":"Kuala","non-dropping-particle":"","parse-names":false,"suffix":""}],"container-title":"Idea Nursing Journal","id":"ITEM-1","issue":"2","issued":{"date-parts":[["2017"]]},"page":"43-49","title":"Kolesterol Total Dan Klasifikasi Klinis New York Heart Association Iii Dan Iv Pasien Gagal Jantung Kongestif","type":"article-journal","volume":"8"},"uris":["http://www.mendeley.com/documents/?uuid=01313ab0-6691-4d13-8c74-92c0f0aa57ce"]}],"mendeley":{"formattedCitation":"(Sari &lt;i&gt;et al.&lt;/i&gt;, 2017)","plainTextFormattedCitation":"(Sari et al., 2017)","previouslyFormattedCitation":"(Sari &lt;i&gt;et al.&lt;/i&gt;, 2017)"},"properties":{"noteIndex":0},"schema":"https://github.com/citation-style-language/schema/raw/master/csl-citation.json"}</w:instrText>
      </w:r>
      <w:r w:rsidR="002327E1">
        <w:rPr>
          <w:rFonts w:cs="Times New Roman"/>
          <w:szCs w:val="24"/>
          <w:lang w:val="en-US"/>
        </w:rPr>
        <w:fldChar w:fldCharType="separate"/>
      </w:r>
      <w:r w:rsidR="002327E1" w:rsidRPr="002327E1">
        <w:rPr>
          <w:rFonts w:cs="Times New Roman"/>
          <w:noProof/>
          <w:szCs w:val="24"/>
          <w:lang w:val="en-US"/>
        </w:rPr>
        <w:t xml:space="preserve">(Sari </w:t>
      </w:r>
      <w:r w:rsidR="002327E1" w:rsidRPr="002327E1">
        <w:rPr>
          <w:rFonts w:cs="Times New Roman"/>
          <w:i/>
          <w:noProof/>
          <w:szCs w:val="24"/>
          <w:lang w:val="en-US"/>
        </w:rPr>
        <w:t>et al.</w:t>
      </w:r>
      <w:r w:rsidR="002327E1" w:rsidRPr="002327E1">
        <w:rPr>
          <w:rFonts w:cs="Times New Roman"/>
          <w:noProof/>
          <w:szCs w:val="24"/>
          <w:lang w:val="en-US"/>
        </w:rPr>
        <w:t>, 2017)</w:t>
      </w:r>
      <w:r w:rsidR="002327E1">
        <w:rPr>
          <w:rFonts w:cs="Times New Roman"/>
          <w:szCs w:val="24"/>
          <w:lang w:val="en-US"/>
        </w:rPr>
        <w:fldChar w:fldCharType="end"/>
      </w:r>
      <w:r w:rsidR="00F55C0A">
        <w:rPr>
          <w:rFonts w:cs="Times New Roman"/>
          <w:szCs w:val="24"/>
          <w:lang w:val="en-US"/>
        </w:rPr>
        <w:t>. Menurut Koto (2015) s</w:t>
      </w:r>
      <w:r w:rsidRPr="004E7DA6">
        <w:rPr>
          <w:rFonts w:cs="Times New Roman"/>
          <w:szCs w:val="24"/>
          <w:lang w:val="en-US"/>
        </w:rPr>
        <w:t xml:space="preserve">alah satu kekambuhan gagal jantung yaitu karena ketidakpatuhan minum obat, tidak </w:t>
      </w:r>
      <w:r w:rsidR="00876397">
        <w:rPr>
          <w:rFonts w:cs="Times New Roman"/>
          <w:szCs w:val="24"/>
          <w:lang w:val="en-US"/>
        </w:rPr>
        <w:t xml:space="preserve">mendapatkan dukungan dari keluarga </w:t>
      </w:r>
      <w:r w:rsidRPr="004E7DA6">
        <w:rPr>
          <w:rFonts w:cs="Times New Roman"/>
          <w:szCs w:val="24"/>
          <w:lang w:val="en-US"/>
        </w:rPr>
        <w:t>dan melakukan aktifitas fisik yang berlebihan</w:t>
      </w:r>
      <w:r w:rsidR="00F55C0A">
        <w:rPr>
          <w:rFonts w:cs="Times New Roman"/>
          <w:szCs w:val="24"/>
          <w:lang w:val="en-US"/>
        </w:rPr>
        <w:t xml:space="preserve"> dan </w:t>
      </w:r>
      <w:r w:rsidRPr="004E7DA6">
        <w:rPr>
          <w:rFonts w:cs="Times New Roman"/>
          <w:szCs w:val="24"/>
          <w:lang w:val="en-US"/>
        </w:rPr>
        <w:t xml:space="preserve"> penelitian yang dilakukan</w:t>
      </w:r>
      <w:r w:rsidR="00F55C0A">
        <w:rPr>
          <w:rFonts w:cs="Times New Roman"/>
          <w:szCs w:val="24"/>
          <w:lang w:val="en-US"/>
        </w:rPr>
        <w:t xml:space="preserve"> </w:t>
      </w:r>
      <w:r w:rsidRPr="004E7DA6">
        <w:rPr>
          <w:rFonts w:cs="Times New Roman"/>
          <w:szCs w:val="24"/>
          <w:lang w:val="en-US"/>
        </w:rPr>
        <w:t xml:space="preserve">didapatkan hasil kepatuhan minum obat pada pasien gagal jantung kongestif terhadap rehospitalisasi sebagian besar tidak patuh, dan </w:t>
      </w:r>
      <w:r w:rsidRPr="004E7DA6">
        <w:rPr>
          <w:rFonts w:cs="Times New Roman"/>
          <w:szCs w:val="24"/>
          <w:lang w:val="en-US"/>
        </w:rPr>
        <w:lastRenderedPageBreak/>
        <w:t xml:space="preserve">ada hubungan kepatuhan minum obat, tidak </w:t>
      </w:r>
      <w:r w:rsidR="001579E1">
        <w:rPr>
          <w:rFonts w:cs="Times New Roman"/>
          <w:szCs w:val="24"/>
          <w:lang w:val="en-US"/>
        </w:rPr>
        <w:t xml:space="preserve">mendapatkan dukungan dari keluarga </w:t>
      </w:r>
      <w:r w:rsidRPr="004E7DA6">
        <w:rPr>
          <w:rFonts w:cs="Times New Roman"/>
          <w:szCs w:val="24"/>
          <w:lang w:val="en-US"/>
        </w:rPr>
        <w:t xml:space="preserve">dan tidak melakukan aktifitas fisik pada pasien gagal jantung dengan rehospitalisasi. </w:t>
      </w:r>
      <w:r w:rsidRPr="004E7DA6">
        <w:rPr>
          <w:rFonts w:cs="Times New Roman"/>
          <w:szCs w:val="24"/>
        </w:rPr>
        <w:t xml:space="preserve">Pasien gagal jantung sering mengalami kekambuhan karena pasien tidak memenuhi terapi yang dianjurkan misalnya tidak mampu melaksanakan terapi pengobatan dengan tepat, </w:t>
      </w:r>
      <w:r w:rsidR="004751CC">
        <w:rPr>
          <w:rFonts w:cs="Times New Roman"/>
          <w:szCs w:val="24"/>
          <w:lang w:val="en-US"/>
        </w:rPr>
        <w:t xml:space="preserve">tidak mendapatkan dukungan dari keluargannya atau </w:t>
      </w:r>
      <w:r w:rsidRPr="004E7DA6">
        <w:rPr>
          <w:rFonts w:cs="Times New Roman"/>
          <w:szCs w:val="24"/>
        </w:rPr>
        <w:t xml:space="preserve">tidak mematuhi tindak lanjut medis, melakukan aktivitas fisik yang berlebih dan tidak dapat mengenali gejala kekambuhan </w:t>
      </w:r>
      <w:r w:rsidR="00E00DCA">
        <w:rPr>
          <w:rFonts w:cs="Times New Roman"/>
          <w:szCs w:val="24"/>
        </w:rPr>
        <w:fldChar w:fldCharType="begin" w:fldLock="1"/>
      </w:r>
      <w:r w:rsidR="009315DA">
        <w:rPr>
          <w:rFonts w:cs="Times New Roman"/>
          <w:szCs w:val="24"/>
        </w:rPr>
        <w:instrText>ADDIN CSL_CITATION {"citationItems":[{"id":"ITEM-1","itemData":{"author":[{"dropping-particle":"","family":"Hidayah","given":"Nurul","non-dropping-particle":"","parse-names":false,"suffix":""},{"dropping-particle":"","family":"Wahyuningtyas","given":"Eka Sakti.","non-dropping-particle":"","parse-names":false,"suffix":""}],"container-title":"Jurnal Ilmiah Keperawatan","id":"ITEM-1","issue":"1","issued":{"date-parts":[["2018"]]},"page":"1-6","title":"HUBUNGAN KEPATUHAN PENGGUNAAN OBAT DENGAN REHOSPITALISASI PASIEN CONGESTIVE HEART FAILURE ( CHF ) DI ICCU RSUD TIDAR KOTA MAGELANG The Relationship Between Compliance Use of Drugs and Readmission Case on Congestive Heart Failure ( CHF ) Patients at ICCU T","type":"article-journal","volume":"4"},"uris":["http://www.mendeley.com/documents/?uuid=5eeb562f-3592-4965-98b0-38b523f2ac06"]}],"mendeley":{"formattedCitation":"(Hidayah and Wahyuningtyas, 2018)","plainTextFormattedCitation":"(Hidayah and Wahyuningtyas, 2018)","previouslyFormattedCitation":"(Hidayah and Wahyuningtyas, 2018)"},"properties":{"noteIndex":0},"schema":"https://github.com/citation-style-language/schema/raw/master/csl-citation.json"}</w:instrText>
      </w:r>
      <w:r w:rsidR="00E00DCA">
        <w:rPr>
          <w:rFonts w:cs="Times New Roman"/>
          <w:szCs w:val="24"/>
        </w:rPr>
        <w:fldChar w:fldCharType="separate"/>
      </w:r>
      <w:r w:rsidR="00E00DCA" w:rsidRPr="00E00DCA">
        <w:rPr>
          <w:rFonts w:cs="Times New Roman"/>
          <w:noProof/>
          <w:szCs w:val="24"/>
        </w:rPr>
        <w:t>(Hidayah and Wahyuningtyas, 2018)</w:t>
      </w:r>
      <w:r w:rsidR="00E00DCA">
        <w:rPr>
          <w:rFonts w:cs="Times New Roman"/>
          <w:szCs w:val="24"/>
        </w:rPr>
        <w:fldChar w:fldCharType="end"/>
      </w:r>
    </w:p>
    <w:p w14:paraId="6698E442" w14:textId="283D9F19" w:rsidR="00C76815" w:rsidRPr="004E7DA6" w:rsidRDefault="00C76815" w:rsidP="004E7DA6">
      <w:pPr>
        <w:spacing w:before="0" w:beforeAutospacing="0"/>
        <w:ind w:left="0" w:firstLine="709"/>
        <w:jc w:val="both"/>
        <w:rPr>
          <w:rFonts w:cs="Times New Roman"/>
          <w:szCs w:val="24"/>
          <w:lang w:val="en-US"/>
        </w:rPr>
      </w:pPr>
      <w:r w:rsidRPr="004E7DA6">
        <w:rPr>
          <w:rFonts w:cs="Times New Roman"/>
          <w:szCs w:val="24"/>
          <w:lang w:val="en-US"/>
        </w:rPr>
        <w:t>Salah satu upaya untuk men</w:t>
      </w:r>
      <w:r w:rsidR="00C35696">
        <w:rPr>
          <w:rFonts w:cs="Times New Roman"/>
          <w:szCs w:val="24"/>
          <w:lang w:val="en-US"/>
        </w:rPr>
        <w:t>cegah terjadinya kekambuhan pada</w:t>
      </w:r>
      <w:r w:rsidRPr="004E7DA6">
        <w:rPr>
          <w:rFonts w:cs="Times New Roman"/>
          <w:szCs w:val="24"/>
          <w:lang w:val="en-US"/>
        </w:rPr>
        <w:t xml:space="preserve"> pasien gagal jantung kambuh lagi yaitu </w:t>
      </w:r>
      <w:r w:rsidR="00C35696">
        <w:rPr>
          <w:rFonts w:cs="Times New Roman"/>
          <w:szCs w:val="24"/>
          <w:lang w:val="en-US"/>
        </w:rPr>
        <w:t xml:space="preserve">dengan mematuhi pengobatan untuk penyakitnya. </w:t>
      </w:r>
      <w:r w:rsidRPr="004E7DA6">
        <w:rPr>
          <w:rFonts w:cs="Times New Roman"/>
          <w:szCs w:val="24"/>
        </w:rPr>
        <w:t>Peneliti juga</w:t>
      </w:r>
      <w:r w:rsidRPr="004E7DA6">
        <w:rPr>
          <w:rFonts w:cs="Times New Roman"/>
          <w:szCs w:val="24"/>
          <w:lang w:val="en-US"/>
        </w:rPr>
        <w:t xml:space="preserve"> </w:t>
      </w:r>
      <w:r w:rsidRPr="004E7DA6">
        <w:rPr>
          <w:rFonts w:cs="Times New Roman"/>
          <w:szCs w:val="24"/>
        </w:rPr>
        <w:t>beranggapan bahwa penelitian ini juga dapat digunakan untuk meminimalkan</w:t>
      </w:r>
      <w:r w:rsidRPr="004E7DA6">
        <w:rPr>
          <w:rFonts w:cs="Times New Roman"/>
          <w:szCs w:val="24"/>
          <w:lang w:val="en-US"/>
        </w:rPr>
        <w:t xml:space="preserve"> </w:t>
      </w:r>
      <w:r w:rsidRPr="004E7DA6">
        <w:rPr>
          <w:rFonts w:cs="Times New Roman"/>
          <w:szCs w:val="24"/>
        </w:rPr>
        <w:t>kejadian kekambuhan sehingga dapat menurunkan angka rehospitalisasi</w:t>
      </w:r>
      <w:r w:rsidRPr="004E7DA6">
        <w:rPr>
          <w:rFonts w:cs="Times New Roman"/>
          <w:szCs w:val="24"/>
          <w:lang w:val="en-US"/>
        </w:rPr>
        <w:t xml:space="preserve">. Berdasarkan masalah diatas maka peneliti ingin mengetahui apakah </w:t>
      </w:r>
      <w:r w:rsidR="00EA5218">
        <w:rPr>
          <w:rFonts w:cs="Times New Roman"/>
          <w:szCs w:val="24"/>
          <w:lang w:val="en-US"/>
        </w:rPr>
        <w:t>ada hubungan kepatuhan minum obat dengan kekambuhan pada pasien gagal jantung</w:t>
      </w:r>
      <w:r w:rsidRPr="004E7DA6">
        <w:rPr>
          <w:rFonts w:cs="Times New Roman"/>
          <w:szCs w:val="24"/>
          <w:lang w:val="en-US"/>
        </w:rPr>
        <w:t>.</w:t>
      </w:r>
    </w:p>
    <w:p w14:paraId="29EC4EE0" w14:textId="750C57D3" w:rsidR="00FF5DD6" w:rsidRPr="004E7DA6" w:rsidRDefault="0019779E" w:rsidP="00201539">
      <w:pPr>
        <w:pStyle w:val="Heading2"/>
        <w:numPr>
          <w:ilvl w:val="1"/>
          <w:numId w:val="11"/>
        </w:numPr>
        <w:spacing w:before="0" w:beforeAutospacing="0"/>
        <w:jc w:val="both"/>
        <w:rPr>
          <w:rFonts w:cs="Times New Roman"/>
          <w:szCs w:val="24"/>
        </w:rPr>
      </w:pPr>
      <w:r w:rsidRPr="004E7DA6">
        <w:rPr>
          <w:rFonts w:cs="Times New Roman"/>
          <w:szCs w:val="24"/>
          <w:lang w:val="en-US"/>
        </w:rPr>
        <w:t xml:space="preserve"> </w:t>
      </w:r>
      <w:bookmarkStart w:id="21" w:name="_Toc46423883"/>
      <w:r w:rsidR="004A0540" w:rsidRPr="004E7DA6">
        <w:rPr>
          <w:rFonts w:cs="Times New Roman"/>
          <w:szCs w:val="24"/>
        </w:rPr>
        <w:t>Rumusan Masalah</w:t>
      </w:r>
      <w:bookmarkEnd w:id="21"/>
    </w:p>
    <w:p w14:paraId="4E45D8A5" w14:textId="0435E722" w:rsidR="004A0540" w:rsidRPr="004E7DA6" w:rsidRDefault="00D43743" w:rsidP="00D62404">
      <w:pPr>
        <w:spacing w:before="0" w:beforeAutospacing="0"/>
        <w:ind w:left="0" w:firstLine="709"/>
        <w:jc w:val="both"/>
        <w:rPr>
          <w:rFonts w:cs="Times New Roman"/>
          <w:b/>
          <w:szCs w:val="24"/>
        </w:rPr>
      </w:pPr>
      <w:r>
        <w:rPr>
          <w:rFonts w:cs="Times New Roman"/>
          <w:szCs w:val="24"/>
          <w:lang w:val="en-US"/>
        </w:rPr>
        <w:t xml:space="preserve">Apakah ada </w:t>
      </w:r>
      <w:r w:rsidR="004A0540" w:rsidRPr="004E7DA6">
        <w:rPr>
          <w:rFonts w:cs="Times New Roman"/>
          <w:szCs w:val="24"/>
          <w:lang w:val="en-US"/>
        </w:rPr>
        <w:t xml:space="preserve">hubungan </w:t>
      </w:r>
      <w:r>
        <w:rPr>
          <w:rFonts w:cs="Times New Roman"/>
          <w:szCs w:val="24"/>
          <w:lang w:val="en-US"/>
        </w:rPr>
        <w:t xml:space="preserve">kepatuhan minum obat </w:t>
      </w:r>
      <w:r w:rsidR="004A0540" w:rsidRPr="004E7DA6">
        <w:rPr>
          <w:rFonts w:cs="Times New Roman"/>
          <w:szCs w:val="24"/>
          <w:lang w:val="en-US"/>
        </w:rPr>
        <w:t>dengan kekambuhan terhadap pasien gagal jantung ?</w:t>
      </w:r>
    </w:p>
    <w:p w14:paraId="68950509" w14:textId="21B27D3F" w:rsidR="004A0540" w:rsidRPr="004E7DA6" w:rsidRDefault="004A0540" w:rsidP="00201539">
      <w:pPr>
        <w:pStyle w:val="Heading2"/>
        <w:numPr>
          <w:ilvl w:val="1"/>
          <w:numId w:val="11"/>
        </w:numPr>
        <w:spacing w:before="0" w:beforeAutospacing="0"/>
        <w:jc w:val="both"/>
        <w:rPr>
          <w:rFonts w:cs="Times New Roman"/>
          <w:szCs w:val="24"/>
        </w:rPr>
      </w:pPr>
      <w:bookmarkStart w:id="22" w:name="_Toc46423884"/>
      <w:r w:rsidRPr="004E7DA6">
        <w:rPr>
          <w:rFonts w:cs="Times New Roman"/>
          <w:szCs w:val="24"/>
        </w:rPr>
        <w:t>Tujuan</w:t>
      </w:r>
      <w:bookmarkEnd w:id="22"/>
      <w:r w:rsidR="00226A5A">
        <w:rPr>
          <w:rFonts w:cs="Times New Roman"/>
          <w:szCs w:val="24"/>
        </w:rPr>
        <w:t xml:space="preserve"> Penelitian</w:t>
      </w:r>
    </w:p>
    <w:p w14:paraId="6A043ABE" w14:textId="57F40958" w:rsidR="004A0540" w:rsidRPr="00054F81" w:rsidRDefault="004A0540" w:rsidP="004E7DA6">
      <w:pPr>
        <w:spacing w:before="0" w:beforeAutospacing="0"/>
        <w:ind w:left="0" w:firstLine="720"/>
        <w:jc w:val="both"/>
        <w:rPr>
          <w:rFonts w:cs="Times New Roman"/>
          <w:szCs w:val="24"/>
          <w:lang w:val="en-US"/>
        </w:rPr>
      </w:pPr>
      <w:r w:rsidRPr="004E7DA6">
        <w:rPr>
          <w:rFonts w:cs="Times New Roman"/>
          <w:szCs w:val="24"/>
        </w:rPr>
        <w:t>Tujuan umum dari penelitian ini adalah untuk men</w:t>
      </w:r>
      <w:r w:rsidR="00054F81">
        <w:rPr>
          <w:rFonts w:cs="Times New Roman"/>
          <w:szCs w:val="24"/>
          <w:lang w:val="en-US"/>
        </w:rPr>
        <w:t xml:space="preserve">getahui apakah ada </w:t>
      </w:r>
      <w:r w:rsidRPr="004E7DA6">
        <w:rPr>
          <w:rFonts w:cs="Times New Roman"/>
          <w:szCs w:val="24"/>
        </w:rPr>
        <w:t>hubungan</w:t>
      </w:r>
      <w:r w:rsidR="00054F81">
        <w:rPr>
          <w:rFonts w:cs="Times New Roman"/>
          <w:szCs w:val="24"/>
          <w:lang w:val="en-US"/>
        </w:rPr>
        <w:t xml:space="preserve"> kepatuhan minum obat</w:t>
      </w:r>
      <w:r w:rsidRPr="004E7DA6">
        <w:rPr>
          <w:rFonts w:cs="Times New Roman"/>
          <w:szCs w:val="24"/>
        </w:rPr>
        <w:t xml:space="preserve"> dengan kekambuhan terhadap pasien gagal jantun</w:t>
      </w:r>
      <w:r w:rsidR="00054F81">
        <w:rPr>
          <w:rFonts w:cs="Times New Roman"/>
          <w:szCs w:val="24"/>
          <w:lang w:val="en-US"/>
        </w:rPr>
        <w:t>g</w:t>
      </w:r>
    </w:p>
    <w:p w14:paraId="06D27916" w14:textId="1F515D47" w:rsidR="00A32E6F" w:rsidRPr="00A32E6F" w:rsidRDefault="001B00CA" w:rsidP="003B747E">
      <w:pPr>
        <w:pStyle w:val="Heading2"/>
        <w:numPr>
          <w:ilvl w:val="1"/>
          <w:numId w:val="11"/>
        </w:numPr>
        <w:spacing w:before="0" w:beforeAutospacing="0"/>
        <w:jc w:val="both"/>
        <w:rPr>
          <w:rFonts w:cs="Times New Roman"/>
          <w:szCs w:val="24"/>
        </w:rPr>
      </w:pPr>
      <w:bookmarkStart w:id="23" w:name="_Toc46423886"/>
      <w:r w:rsidRPr="004E7DA6">
        <w:rPr>
          <w:rFonts w:cs="Times New Roman"/>
          <w:szCs w:val="24"/>
          <w:lang w:val="en-US"/>
        </w:rPr>
        <w:lastRenderedPageBreak/>
        <w:t>M</w:t>
      </w:r>
      <w:r w:rsidR="004A0540" w:rsidRPr="004E7DA6">
        <w:rPr>
          <w:rFonts w:cs="Times New Roman"/>
          <w:szCs w:val="24"/>
        </w:rPr>
        <w:t>anfaat</w:t>
      </w:r>
      <w:r w:rsidR="00A32E6F">
        <w:rPr>
          <w:rFonts w:cs="Times New Roman"/>
          <w:szCs w:val="24"/>
          <w:lang w:val="en-US"/>
        </w:rPr>
        <w:t xml:space="preserve"> </w:t>
      </w:r>
      <w:r w:rsidR="00A32E6F" w:rsidRPr="00FE4010">
        <w:t>Penelitian</w:t>
      </w:r>
      <w:bookmarkEnd w:id="23"/>
    </w:p>
    <w:p w14:paraId="29E0181E" w14:textId="049E18AC" w:rsidR="004A0540" w:rsidRPr="00A32E6F" w:rsidRDefault="00A32E6F" w:rsidP="003B747E">
      <w:pPr>
        <w:spacing w:before="0" w:beforeAutospacing="0"/>
        <w:ind w:left="0" w:firstLine="720"/>
        <w:jc w:val="both"/>
        <w:rPr>
          <w:rFonts w:cs="Times New Roman"/>
          <w:b/>
          <w:szCs w:val="24"/>
          <w:lang w:val="en-US"/>
        </w:rPr>
      </w:pPr>
      <w:r w:rsidRPr="00A32E6F">
        <w:t xml:space="preserve">Studi ini diharapkan dapat memberi ide penelitian selanjutnya tentang kepatuhan </w:t>
      </w:r>
      <w:r>
        <w:rPr>
          <w:lang w:val="en-US"/>
        </w:rPr>
        <w:t>minum obat terhadap kekambuhan pada pasien gagal jantung.</w:t>
      </w:r>
    </w:p>
    <w:p w14:paraId="0C9AA453" w14:textId="052CDE38" w:rsidR="00024C57" w:rsidRPr="00024C57" w:rsidRDefault="00024C57" w:rsidP="00024C57">
      <w:pPr>
        <w:spacing w:before="0" w:beforeAutospacing="0"/>
        <w:ind w:left="0" w:firstLine="0"/>
        <w:rPr>
          <w:rFonts w:cs="Times New Roman"/>
          <w:szCs w:val="24"/>
        </w:rPr>
        <w:sectPr w:rsidR="00024C57" w:rsidRPr="00024C57" w:rsidSect="00024C57">
          <w:headerReference w:type="default" r:id="rId25"/>
          <w:footerReference w:type="default" r:id="rId26"/>
          <w:headerReference w:type="first" r:id="rId27"/>
          <w:footerReference w:type="first" r:id="rId28"/>
          <w:pgSz w:w="11906" w:h="16838" w:code="9"/>
          <w:pgMar w:top="1701" w:right="1701" w:bottom="1701" w:left="2268" w:header="709" w:footer="709" w:gutter="0"/>
          <w:pgNumType w:start="2"/>
          <w:cols w:space="708"/>
          <w:titlePg/>
          <w:docGrid w:linePitch="360"/>
        </w:sectPr>
      </w:pPr>
    </w:p>
    <w:p w14:paraId="4E613EE1" w14:textId="77777777" w:rsidR="009C12EC" w:rsidRPr="004E7DA6" w:rsidRDefault="009C12EC" w:rsidP="00024C57">
      <w:pPr>
        <w:pStyle w:val="Heading1"/>
        <w:spacing w:line="480" w:lineRule="auto"/>
        <w:ind w:left="0" w:firstLine="0"/>
        <w:jc w:val="center"/>
        <w:rPr>
          <w:rFonts w:cs="Times New Roman"/>
        </w:rPr>
      </w:pPr>
      <w:bookmarkStart w:id="24" w:name="_Toc46423887"/>
      <w:r w:rsidRPr="004E7DA6">
        <w:rPr>
          <w:rFonts w:cs="Times New Roman"/>
        </w:rPr>
        <w:lastRenderedPageBreak/>
        <w:t>BAB II</w:t>
      </w:r>
      <w:bookmarkEnd w:id="24"/>
    </w:p>
    <w:p w14:paraId="03B61B2E" w14:textId="77777777" w:rsidR="009C12EC" w:rsidRPr="004E7DA6" w:rsidRDefault="009C12EC" w:rsidP="00024C57">
      <w:pPr>
        <w:pStyle w:val="Heading1"/>
        <w:spacing w:line="480" w:lineRule="auto"/>
        <w:ind w:left="0" w:firstLine="0"/>
        <w:jc w:val="center"/>
        <w:rPr>
          <w:rFonts w:cs="Times New Roman"/>
        </w:rPr>
      </w:pPr>
      <w:bookmarkStart w:id="25" w:name="_Toc46423888"/>
      <w:r w:rsidRPr="004E7DA6">
        <w:rPr>
          <w:rFonts w:cs="Times New Roman"/>
        </w:rPr>
        <w:t>TINJAUAN TEORI</w:t>
      </w:r>
      <w:bookmarkEnd w:id="25"/>
    </w:p>
    <w:p w14:paraId="47C2FC72" w14:textId="40DC7263" w:rsidR="001302EB" w:rsidRPr="0060010D" w:rsidRDefault="009C12EC" w:rsidP="004E7DA6">
      <w:pPr>
        <w:spacing w:before="0" w:beforeAutospacing="0"/>
        <w:ind w:left="0" w:firstLine="709"/>
        <w:jc w:val="both"/>
        <w:rPr>
          <w:rFonts w:cs="Times New Roman"/>
          <w:szCs w:val="24"/>
          <w:lang w:val="en-US"/>
        </w:rPr>
      </w:pPr>
      <w:r w:rsidRPr="004E7DA6">
        <w:rPr>
          <w:rFonts w:cs="Times New Roman"/>
          <w:szCs w:val="24"/>
        </w:rPr>
        <w:t xml:space="preserve">Pada bab ini akan di jelaskan landasan teoritis yang mendasari masalah yang akan diteliti, meliputi : 1) Konsep Gagal Jantung, 2) </w:t>
      </w:r>
      <w:r w:rsidR="001302EB" w:rsidRPr="004E7DA6">
        <w:rPr>
          <w:rFonts w:cs="Times New Roman"/>
          <w:szCs w:val="24"/>
          <w:lang w:val="en-US"/>
        </w:rPr>
        <w:t xml:space="preserve">Konsep Kekambuhan 3) </w:t>
      </w:r>
      <w:r w:rsidRPr="004E7DA6">
        <w:rPr>
          <w:rFonts w:cs="Times New Roman"/>
          <w:szCs w:val="24"/>
        </w:rPr>
        <w:t xml:space="preserve">Konsep </w:t>
      </w:r>
      <w:r w:rsidRPr="004E7DA6">
        <w:rPr>
          <w:rFonts w:cs="Times New Roman"/>
          <w:iCs/>
          <w:szCs w:val="24"/>
          <w:lang w:val="en-US"/>
        </w:rPr>
        <w:t>Kepatuhan minum obat</w:t>
      </w:r>
      <w:r w:rsidRPr="004E7DA6">
        <w:rPr>
          <w:rFonts w:cs="Times New Roman"/>
          <w:iCs/>
          <w:szCs w:val="24"/>
        </w:rPr>
        <w:t>,</w:t>
      </w:r>
      <w:r w:rsidR="0060010D">
        <w:rPr>
          <w:rFonts w:cs="Times New Roman"/>
          <w:iCs/>
          <w:szCs w:val="24"/>
          <w:lang w:val="en-US"/>
        </w:rPr>
        <w:t xml:space="preserve"> 4</w:t>
      </w:r>
      <w:r w:rsidRPr="004E7DA6">
        <w:rPr>
          <w:rFonts w:cs="Times New Roman"/>
          <w:iCs/>
          <w:szCs w:val="24"/>
        </w:rPr>
        <w:t xml:space="preserve">) </w:t>
      </w:r>
      <w:r w:rsidRPr="004E7DA6">
        <w:rPr>
          <w:rFonts w:cs="Times New Roman"/>
          <w:iCs/>
          <w:szCs w:val="24"/>
          <w:lang w:val="en-US"/>
        </w:rPr>
        <w:t xml:space="preserve">Konsep </w:t>
      </w:r>
      <w:r w:rsidRPr="004E7DA6">
        <w:rPr>
          <w:rFonts w:cs="Times New Roman"/>
          <w:szCs w:val="24"/>
          <w:lang w:val="en-US"/>
        </w:rPr>
        <w:t xml:space="preserve">Keperawatan, </w:t>
      </w:r>
      <w:r w:rsidR="0060010D">
        <w:rPr>
          <w:rFonts w:cs="Times New Roman"/>
          <w:szCs w:val="24"/>
          <w:lang w:val="en-US"/>
        </w:rPr>
        <w:t>5</w:t>
      </w:r>
      <w:r w:rsidRPr="004E7DA6">
        <w:rPr>
          <w:rFonts w:cs="Times New Roman"/>
          <w:szCs w:val="24"/>
          <w:lang w:val="en-US"/>
        </w:rPr>
        <w:t xml:space="preserve">). </w:t>
      </w:r>
      <w:r w:rsidRPr="004E7DA6">
        <w:rPr>
          <w:rFonts w:cs="Times New Roman"/>
          <w:szCs w:val="24"/>
        </w:rPr>
        <w:t>Hubungan antar Konsep</w:t>
      </w:r>
      <w:r w:rsidR="0060010D">
        <w:rPr>
          <w:rFonts w:cs="Times New Roman"/>
          <w:szCs w:val="24"/>
          <w:lang w:val="en-US"/>
        </w:rPr>
        <w:t xml:space="preserve">, 6). </w:t>
      </w:r>
    </w:p>
    <w:p w14:paraId="57D52ED4" w14:textId="4DA56572" w:rsidR="009C12EC" w:rsidRPr="004E7DA6" w:rsidRDefault="009C12EC" w:rsidP="00A17060">
      <w:pPr>
        <w:pStyle w:val="Heading2"/>
        <w:numPr>
          <w:ilvl w:val="1"/>
          <w:numId w:val="19"/>
        </w:numPr>
        <w:ind w:left="709" w:hanging="709"/>
        <w:rPr>
          <w:rFonts w:cs="Times New Roman"/>
          <w:szCs w:val="24"/>
        </w:rPr>
      </w:pPr>
      <w:bookmarkStart w:id="26" w:name="_Toc46423889"/>
      <w:r w:rsidRPr="004E7DA6">
        <w:rPr>
          <w:rFonts w:cs="Times New Roman"/>
          <w:szCs w:val="24"/>
        </w:rPr>
        <w:t>Konsep Gagal Jantung</w:t>
      </w:r>
      <w:bookmarkEnd w:id="26"/>
    </w:p>
    <w:p w14:paraId="28725B4D" w14:textId="2F997A89" w:rsidR="009C12EC" w:rsidRPr="004E7DA6" w:rsidRDefault="009C12EC" w:rsidP="00201539">
      <w:pPr>
        <w:pStyle w:val="Heading3"/>
        <w:numPr>
          <w:ilvl w:val="2"/>
          <w:numId w:val="19"/>
        </w:numPr>
        <w:spacing w:before="0" w:beforeAutospacing="0"/>
        <w:rPr>
          <w:rFonts w:cs="Times New Roman"/>
          <w:sz w:val="24"/>
          <w:szCs w:val="24"/>
          <w:lang w:val="en-US"/>
        </w:rPr>
      </w:pPr>
      <w:bookmarkStart w:id="27" w:name="_Toc46423890"/>
      <w:r w:rsidRPr="004E7DA6">
        <w:rPr>
          <w:rFonts w:cs="Times New Roman"/>
          <w:sz w:val="24"/>
          <w:szCs w:val="24"/>
          <w:lang w:val="en-US"/>
        </w:rPr>
        <w:t>Definisi Gagal Jantung</w:t>
      </w:r>
      <w:bookmarkEnd w:id="27"/>
    </w:p>
    <w:p w14:paraId="224B6E6C" w14:textId="24B55A79" w:rsidR="009C12EC" w:rsidRPr="004E7DA6" w:rsidRDefault="009C12EC" w:rsidP="00F52130">
      <w:pPr>
        <w:spacing w:before="0" w:beforeAutospacing="0"/>
        <w:ind w:left="0" w:firstLine="720"/>
        <w:jc w:val="both"/>
        <w:rPr>
          <w:rFonts w:cs="Times New Roman"/>
          <w:bCs/>
          <w:szCs w:val="24"/>
          <w:lang w:val="en-US"/>
        </w:rPr>
      </w:pPr>
      <w:r w:rsidRPr="004E7DA6">
        <w:rPr>
          <w:rFonts w:cs="Times New Roman"/>
          <w:bCs/>
          <w:szCs w:val="24"/>
          <w:lang w:val="en-US"/>
        </w:rPr>
        <w:t>Gagal jantung atau payah jantung</w:t>
      </w:r>
      <w:r w:rsidR="00695EA8">
        <w:rPr>
          <w:rFonts w:cs="Times New Roman"/>
          <w:bCs/>
          <w:szCs w:val="24"/>
          <w:lang w:val="en-US"/>
        </w:rPr>
        <w:t xml:space="preserve"> </w:t>
      </w:r>
      <w:r w:rsidRPr="004E7DA6">
        <w:rPr>
          <w:rFonts w:cs="Times New Roman"/>
          <w:bCs/>
          <w:szCs w:val="24"/>
          <w:lang w:val="en-US"/>
        </w:rPr>
        <w:t xml:space="preserve">adalah ketidakmampuan jantung memompa darah yang cukup ke seluruh tubuh yang ditandai dengan sesak nafas pada saat beraktifitas dan atau saat tidur terlentang tanpa bantal, dan atau tungkai bawah membengkak. Didefinisikan sebagai penyakit gagal jantung jika pernah didiagnosis menderita penyakit gagal jantung oleh dokter atau belum pernah didiagnosis menderita penyakit gagal jantung tetapi mengalami gejala atau riwayat: sesak napas pada saat aktifitas dan sesak napas saat tidur terlentang tanpa bantal, kapasitas aktivitas fisik menurun atau mudah lelah dan tungkai bawah bengkak </w:t>
      </w:r>
      <w:r w:rsidR="00C6634B">
        <w:rPr>
          <w:rFonts w:cs="Times New Roman"/>
          <w:bCs/>
          <w:szCs w:val="24"/>
          <w:lang w:val="en-US"/>
        </w:rPr>
        <w:fldChar w:fldCharType="begin" w:fldLock="1"/>
      </w:r>
      <w:r w:rsidR="00CC1ED9">
        <w:rPr>
          <w:rFonts w:cs="Times New Roman"/>
          <w:bCs/>
          <w:szCs w:val="24"/>
          <w:lang w:val="en-US"/>
        </w:rPr>
        <w:instrText>ADDIN CSL_CITATION {"citationItems":[{"id":"ITEM-1","itemData":{"author":[{"dropping-particle":"","family":"Ratnasari","given":"Devi","non-dropping-particle":"","parse-names":false,"suffix":""},{"dropping-particle":"","family":"Ramdani","given":"hasbi taobah","non-dropping-particle":"","parse-names":false,"suffix":""},{"dropping-particle":"","family":"Wildansyah","given":"","non-dropping-particle":"","parse-names":false,"suffix":""}],"id":"ITEM-1","issued":{"date-parts":[["2016"]]},"page":"52-57","title":"GAMBARAN POLA HIDUP PASIEN GAGAL JANTUNG KONGESTIF PASKA RAWAT DI RSUD dr. SLAMET GARUT TAHUN 2016","type":"article-journal"},"uris":["http://www.mendeley.com/documents/?uuid=f98b646c-b7f8-4f02-8080-1029300a9a8f"]}],"mendeley":{"formattedCitation":"(Ratnasari, Ramdani and Wildansyah, 2016)","manualFormatting":"(Ratnasari, 2016)","plainTextFormattedCitation":"(Ratnasari, Ramdani and Wildansyah, 2016)","previouslyFormattedCitation":"(Ratnasari, Ramdani and Wildansyah, 2016)"},"properties":{"noteIndex":0},"schema":"https://github.com/citation-style-language/schema/raw/master/csl-citation.json"}</w:instrText>
      </w:r>
      <w:r w:rsidR="00C6634B">
        <w:rPr>
          <w:rFonts w:cs="Times New Roman"/>
          <w:bCs/>
          <w:szCs w:val="24"/>
          <w:lang w:val="en-US"/>
        </w:rPr>
        <w:fldChar w:fldCharType="separate"/>
      </w:r>
      <w:r w:rsidR="00C6634B" w:rsidRPr="00C6634B">
        <w:rPr>
          <w:rFonts w:cs="Times New Roman"/>
          <w:bCs/>
          <w:noProof/>
          <w:szCs w:val="24"/>
          <w:lang w:val="en-US"/>
        </w:rPr>
        <w:t>(Ratnasari, 2016)</w:t>
      </w:r>
      <w:r w:rsidR="00C6634B">
        <w:rPr>
          <w:rFonts w:cs="Times New Roman"/>
          <w:bCs/>
          <w:szCs w:val="24"/>
          <w:lang w:val="en-US"/>
        </w:rPr>
        <w:fldChar w:fldCharType="end"/>
      </w:r>
    </w:p>
    <w:p w14:paraId="42D7ED51" w14:textId="5443880D" w:rsidR="009C12EC" w:rsidRPr="004E7DA6" w:rsidRDefault="009C12EC" w:rsidP="00201539">
      <w:pPr>
        <w:pStyle w:val="Heading3"/>
        <w:numPr>
          <w:ilvl w:val="2"/>
          <w:numId w:val="19"/>
        </w:numPr>
        <w:rPr>
          <w:rFonts w:cs="Times New Roman"/>
          <w:sz w:val="24"/>
          <w:szCs w:val="24"/>
          <w:lang w:val="en-US"/>
        </w:rPr>
      </w:pPr>
      <w:bookmarkStart w:id="28" w:name="_Toc46423891"/>
      <w:r w:rsidRPr="004E7DA6">
        <w:rPr>
          <w:rFonts w:eastAsia="Times New Roman" w:cs="Times New Roman"/>
          <w:sz w:val="24"/>
          <w:szCs w:val="24"/>
          <w:lang w:val="en-US"/>
        </w:rPr>
        <w:t>Anatomi Jantung</w:t>
      </w:r>
      <w:bookmarkEnd w:id="28"/>
      <w:r w:rsidRPr="004E7DA6">
        <w:rPr>
          <w:rFonts w:eastAsia="Times New Roman" w:cs="Times New Roman"/>
          <w:sz w:val="24"/>
          <w:szCs w:val="24"/>
          <w:lang w:val="en-US"/>
        </w:rPr>
        <w:t xml:space="preserve"> </w:t>
      </w:r>
    </w:p>
    <w:p w14:paraId="141DE800" w14:textId="3C6D892C" w:rsidR="009C12EC" w:rsidRPr="004E7DA6" w:rsidRDefault="009C12EC" w:rsidP="004E7DA6">
      <w:pPr>
        <w:spacing w:before="0" w:beforeAutospacing="0"/>
        <w:ind w:left="0" w:firstLine="720"/>
        <w:jc w:val="both"/>
        <w:rPr>
          <w:rFonts w:eastAsia="Times New Roman" w:cs="Times New Roman"/>
          <w:szCs w:val="24"/>
          <w:lang w:val="en-US"/>
        </w:rPr>
      </w:pPr>
      <w:r w:rsidRPr="004E7DA6">
        <w:rPr>
          <w:rFonts w:eastAsia="Times New Roman" w:cs="Times New Roman"/>
          <w:szCs w:val="24"/>
        </w:rPr>
        <w:t>Jantung merupakan suatu organ otot berongga yang terletak di pusat dada. Bagian kanan dan</w:t>
      </w:r>
      <w:r w:rsidRPr="004E7DA6">
        <w:rPr>
          <w:rFonts w:eastAsia="Times New Roman" w:cs="Times New Roman"/>
          <w:szCs w:val="24"/>
          <w:lang w:val="en-US"/>
        </w:rPr>
        <w:t xml:space="preserve"> </w:t>
      </w:r>
      <w:r w:rsidRPr="004E7DA6">
        <w:rPr>
          <w:rFonts w:eastAsia="Times New Roman" w:cs="Times New Roman"/>
          <w:szCs w:val="24"/>
        </w:rPr>
        <w:t>kiri jantung masing-masing memiliki ruang sebelah atas (</w:t>
      </w:r>
      <w:r w:rsidRPr="004E7DA6">
        <w:rPr>
          <w:rFonts w:eastAsia="Times New Roman" w:cs="Times New Roman"/>
          <w:i/>
          <w:szCs w:val="24"/>
        </w:rPr>
        <w:t>atrium</w:t>
      </w:r>
      <w:r w:rsidRPr="004E7DA6">
        <w:rPr>
          <w:rFonts w:eastAsia="Times New Roman" w:cs="Times New Roman"/>
          <w:szCs w:val="24"/>
        </w:rPr>
        <w:t xml:space="preserve"> yang mengumpulkan darah dan ruang sebelah bawah (</w:t>
      </w:r>
      <w:r w:rsidRPr="004E7DA6">
        <w:rPr>
          <w:rFonts w:eastAsia="Times New Roman" w:cs="Times New Roman"/>
          <w:i/>
          <w:szCs w:val="24"/>
        </w:rPr>
        <w:t>ventrikel</w:t>
      </w:r>
      <w:r w:rsidRPr="004E7DA6">
        <w:rPr>
          <w:rFonts w:eastAsia="Times New Roman" w:cs="Times New Roman"/>
          <w:szCs w:val="24"/>
        </w:rPr>
        <w:t xml:space="preserve">) yang mengeluarkan darah. Agar darah hanya mengalir dalam satu arah, maka ventrikel memiliki satu katup pada jalan masuk dan satu katup pada jalan keluar. Fungsi </w:t>
      </w:r>
      <w:r w:rsidRPr="004E7DA6">
        <w:rPr>
          <w:rFonts w:eastAsia="Times New Roman" w:cs="Times New Roman"/>
          <w:szCs w:val="24"/>
        </w:rPr>
        <w:lastRenderedPageBreak/>
        <w:t>utama jantung adalah menyediakan oksigen ke seluruh tubuh dan membersihkan tubuh dari hasil metabolisme</w:t>
      </w:r>
      <w:r w:rsidR="000E5CB3">
        <w:rPr>
          <w:rFonts w:eastAsia="Times New Roman" w:cs="Times New Roman"/>
          <w:szCs w:val="24"/>
          <w:lang w:val="en-US"/>
        </w:rPr>
        <w:t xml:space="preserve">. </w:t>
      </w:r>
      <w:r w:rsidRPr="004E7DA6">
        <w:rPr>
          <w:rFonts w:eastAsia="Times New Roman" w:cs="Times New Roman"/>
          <w:szCs w:val="24"/>
        </w:rPr>
        <w:t>Jantung melaksanakan fungsi tersebut dengan mengumpulkan darah yang kekurangan oksigen dari seluruh tubuh dan memompanya ke dalam paru-paru, dimana darah akan mengambil oksigen dan membuang karbondioksida. Jantung kemudian mengumpulkan darah yang kaya oksigen dari paru-paru dan memompanya ke jaringan di seluruh tubuh</w:t>
      </w:r>
      <w:r w:rsidRPr="004E7DA6">
        <w:rPr>
          <w:rFonts w:eastAsia="Times New Roman" w:cs="Times New Roman"/>
          <w:szCs w:val="24"/>
          <w:lang w:val="en-US"/>
        </w:rPr>
        <w:t>.</w:t>
      </w:r>
      <w:r w:rsidR="00BA60E4">
        <w:rPr>
          <w:rFonts w:eastAsia="Times New Roman" w:cs="Times New Roman"/>
          <w:szCs w:val="24"/>
          <w:lang w:val="en-US"/>
        </w:rPr>
        <w:fldChar w:fldCharType="begin" w:fldLock="1"/>
      </w:r>
      <w:r w:rsidR="00B90036">
        <w:rPr>
          <w:rFonts w:eastAsia="Times New Roman" w:cs="Times New Roman"/>
          <w:szCs w:val="24"/>
          <w:lang w:val="en-US"/>
        </w:rPr>
        <w:instrText>ADDIN CSL_CITATION {"citationItems":[{"id":"ITEM-1","itemData":{"author":[{"dropping-particle":"","family":"Ratnasari","given":"Devi","non-dropping-particle":"","parse-names":false,"suffix":""},{"dropping-particle":"","family":"Ramdani","given":"hasbi taobah","non-dropping-particle":"","parse-names":false,"suffix":""},{"dropping-particle":"","family":"Wildansyah","given":"","non-dropping-particle":"","parse-names":false,"suffix":""}],"id":"ITEM-1","issued":{"date-parts":[["2016"]]},"page":"52-57","title":"GAMBARAN POLA HIDUP PASIEN GAGAL JANTUNG KONGESTIF PASKA RAWAT DI RSUD dr. SLAMET GARUT TAHUN 2016","type":"article-journal"},"uris":["http://www.mendeley.com/documents/?uuid=f98b646c-b7f8-4f02-8080-1029300a9a8f"]}],"mendeley":{"formattedCitation":"(Ratnasari, Ramdani and Wildansyah, 2016)","manualFormatting":"(Ratnasari, 2016)","plainTextFormattedCitation":"(Ratnasari, Ramdani and Wildansyah, 2016)","previouslyFormattedCitation":"(Ratnasari, Ramdani and Wildansyah, 2016)"},"properties":{"noteIndex":0},"schema":"https://github.com/citation-style-language/schema/raw/master/csl-citation.json"}</w:instrText>
      </w:r>
      <w:r w:rsidR="00BA60E4">
        <w:rPr>
          <w:rFonts w:eastAsia="Times New Roman" w:cs="Times New Roman"/>
          <w:szCs w:val="24"/>
          <w:lang w:val="en-US"/>
        </w:rPr>
        <w:fldChar w:fldCharType="separate"/>
      </w:r>
      <w:r w:rsidR="00BA60E4" w:rsidRPr="00BA60E4">
        <w:rPr>
          <w:rFonts w:eastAsia="Times New Roman" w:cs="Times New Roman"/>
          <w:noProof/>
          <w:szCs w:val="24"/>
          <w:lang w:val="en-US"/>
        </w:rPr>
        <w:t>(Ratnasari, 2016)</w:t>
      </w:r>
      <w:r w:rsidR="00BA60E4">
        <w:rPr>
          <w:rFonts w:eastAsia="Times New Roman" w:cs="Times New Roman"/>
          <w:szCs w:val="24"/>
          <w:lang w:val="en-US"/>
        </w:rPr>
        <w:fldChar w:fldCharType="end"/>
      </w:r>
    </w:p>
    <w:p w14:paraId="065F129D" w14:textId="036EB249" w:rsidR="009C12EC" w:rsidRPr="004E7DA6" w:rsidRDefault="009C12EC" w:rsidP="004E7DA6">
      <w:pPr>
        <w:pStyle w:val="ListParagraph"/>
        <w:spacing w:after="0"/>
        <w:ind w:firstLine="0"/>
        <w:jc w:val="both"/>
        <w:rPr>
          <w:b/>
          <w:szCs w:val="24"/>
          <w:lang w:val="en-US"/>
        </w:rPr>
      </w:pPr>
      <w:r w:rsidRPr="004E7DA6">
        <w:rPr>
          <w:bCs/>
          <w:noProof/>
          <w:szCs w:val="24"/>
          <w:lang w:val="en-US"/>
        </w:rPr>
        <w:drawing>
          <wp:anchor distT="0" distB="0" distL="114300" distR="114300" simplePos="0" relativeHeight="251631104" behindDoc="1" locked="0" layoutInCell="1" allowOverlap="1" wp14:anchorId="13EA0A88" wp14:editId="48662F66">
            <wp:simplePos x="0" y="0"/>
            <wp:positionH relativeFrom="margin">
              <wp:align>center</wp:align>
            </wp:positionH>
            <wp:positionV relativeFrom="paragraph">
              <wp:posOffset>151765</wp:posOffset>
            </wp:positionV>
            <wp:extent cx="3804285" cy="2947670"/>
            <wp:effectExtent l="0" t="0" r="5715"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04285" cy="2947670"/>
                    </a:xfrm>
                    <a:prstGeom prst="rect">
                      <a:avLst/>
                    </a:prstGeom>
                    <a:noFill/>
                  </pic:spPr>
                </pic:pic>
              </a:graphicData>
            </a:graphic>
            <wp14:sizeRelH relativeFrom="page">
              <wp14:pctWidth>0</wp14:pctWidth>
            </wp14:sizeRelH>
            <wp14:sizeRelV relativeFrom="page">
              <wp14:pctHeight>0</wp14:pctHeight>
            </wp14:sizeRelV>
          </wp:anchor>
        </w:drawing>
      </w:r>
    </w:p>
    <w:p w14:paraId="29E20A4D" w14:textId="1F3346BF" w:rsidR="009C12EC" w:rsidRPr="004E7DA6" w:rsidRDefault="009C12EC" w:rsidP="004E7DA6">
      <w:pPr>
        <w:pStyle w:val="ListParagraph"/>
        <w:spacing w:after="0"/>
        <w:ind w:firstLine="0"/>
        <w:jc w:val="both"/>
        <w:rPr>
          <w:b/>
          <w:szCs w:val="24"/>
          <w:lang w:val="en-US"/>
        </w:rPr>
      </w:pPr>
    </w:p>
    <w:p w14:paraId="0D2DDC71" w14:textId="336E805E" w:rsidR="009C12EC" w:rsidRPr="004E7DA6" w:rsidRDefault="009C12EC" w:rsidP="004E7DA6">
      <w:pPr>
        <w:pStyle w:val="ListParagraph"/>
        <w:spacing w:after="0"/>
        <w:ind w:firstLine="0"/>
        <w:jc w:val="both"/>
        <w:rPr>
          <w:b/>
          <w:szCs w:val="24"/>
          <w:lang w:val="en-US"/>
        </w:rPr>
      </w:pPr>
    </w:p>
    <w:p w14:paraId="313F5B29" w14:textId="6698F288" w:rsidR="009C12EC" w:rsidRPr="004E7DA6" w:rsidRDefault="009C12EC" w:rsidP="004E7DA6">
      <w:pPr>
        <w:pStyle w:val="ListParagraph"/>
        <w:spacing w:after="0"/>
        <w:ind w:firstLine="0"/>
        <w:jc w:val="both"/>
        <w:rPr>
          <w:b/>
          <w:szCs w:val="24"/>
          <w:lang w:val="en-US"/>
        </w:rPr>
      </w:pPr>
    </w:p>
    <w:p w14:paraId="149D45EB" w14:textId="708FFB2B" w:rsidR="009C12EC" w:rsidRPr="004E7DA6" w:rsidRDefault="009C12EC" w:rsidP="004E7DA6">
      <w:pPr>
        <w:pStyle w:val="ListParagraph"/>
        <w:spacing w:after="0"/>
        <w:ind w:firstLine="0"/>
        <w:jc w:val="both"/>
        <w:rPr>
          <w:b/>
          <w:szCs w:val="24"/>
          <w:lang w:val="en-US"/>
        </w:rPr>
      </w:pPr>
    </w:p>
    <w:p w14:paraId="5EA3A6AB" w14:textId="473DC650" w:rsidR="009C12EC" w:rsidRPr="004E7DA6" w:rsidRDefault="009C12EC" w:rsidP="004E7DA6">
      <w:pPr>
        <w:pStyle w:val="ListParagraph"/>
        <w:spacing w:after="0"/>
        <w:ind w:firstLine="0"/>
        <w:jc w:val="both"/>
        <w:rPr>
          <w:b/>
          <w:szCs w:val="24"/>
          <w:lang w:val="en-US"/>
        </w:rPr>
      </w:pPr>
    </w:p>
    <w:p w14:paraId="27EDBCE3" w14:textId="6674116D" w:rsidR="009C12EC" w:rsidRPr="004E7DA6" w:rsidRDefault="009C12EC" w:rsidP="004E7DA6">
      <w:pPr>
        <w:pStyle w:val="ListParagraph"/>
        <w:spacing w:after="0"/>
        <w:ind w:firstLine="0"/>
        <w:jc w:val="both"/>
        <w:rPr>
          <w:b/>
          <w:szCs w:val="24"/>
          <w:lang w:val="en-US"/>
        </w:rPr>
      </w:pPr>
    </w:p>
    <w:p w14:paraId="0DCD6EF3" w14:textId="1D26066B" w:rsidR="009C12EC" w:rsidRPr="004E7DA6" w:rsidRDefault="009C12EC" w:rsidP="004E7DA6">
      <w:pPr>
        <w:pStyle w:val="ListParagraph"/>
        <w:spacing w:after="0"/>
        <w:ind w:firstLine="0"/>
        <w:jc w:val="both"/>
        <w:rPr>
          <w:b/>
          <w:szCs w:val="24"/>
          <w:lang w:val="en-US"/>
        </w:rPr>
      </w:pPr>
    </w:p>
    <w:p w14:paraId="56D0FBCE" w14:textId="2A58EBDF" w:rsidR="009C12EC" w:rsidRPr="004E7DA6" w:rsidRDefault="009C12EC" w:rsidP="004E7DA6">
      <w:pPr>
        <w:pStyle w:val="ListParagraph"/>
        <w:spacing w:after="0"/>
        <w:ind w:firstLine="0"/>
        <w:jc w:val="both"/>
        <w:rPr>
          <w:b/>
          <w:szCs w:val="24"/>
          <w:lang w:val="en-US"/>
        </w:rPr>
      </w:pPr>
    </w:p>
    <w:p w14:paraId="305DA247" w14:textId="396D9EF3" w:rsidR="009C12EC" w:rsidRPr="00B07C48" w:rsidRDefault="000D26FE" w:rsidP="003F4A1B">
      <w:pPr>
        <w:jc w:val="center"/>
        <w:rPr>
          <w:rFonts w:cs="Times New Roman"/>
          <w:bCs/>
          <w:szCs w:val="24"/>
          <w:lang w:val="en-US"/>
        </w:rPr>
      </w:pPr>
      <w:r w:rsidRPr="00B07C48">
        <w:rPr>
          <w:rFonts w:cs="Times New Roman"/>
          <w:bCs/>
          <w:szCs w:val="24"/>
          <w:lang w:val="en-US"/>
        </w:rPr>
        <w:t>Gambar 2.1 Anatomi jantung.</w:t>
      </w:r>
    </w:p>
    <w:p w14:paraId="3D7796A3" w14:textId="6960FB1F" w:rsidR="003F4A1B" w:rsidRPr="00B07C48" w:rsidRDefault="003F4A1B" w:rsidP="003F4A1B">
      <w:pPr>
        <w:ind w:left="0" w:firstLine="0"/>
        <w:rPr>
          <w:rFonts w:cs="Times New Roman"/>
          <w:bCs/>
          <w:szCs w:val="24"/>
          <w:lang w:val="en-US"/>
        </w:rPr>
      </w:pPr>
      <w:r w:rsidRPr="00B07C48">
        <w:rPr>
          <w:rFonts w:cs="Times New Roman"/>
          <w:bCs/>
          <w:szCs w:val="24"/>
          <w:lang w:val="en-US"/>
        </w:rPr>
        <w:t xml:space="preserve">Sumber : </w:t>
      </w:r>
      <w:r w:rsidR="00A62758" w:rsidRPr="00B07C48">
        <w:rPr>
          <w:rFonts w:cs="Times New Roman"/>
          <w:bCs/>
          <w:szCs w:val="24"/>
          <w:lang w:val="en-US"/>
        </w:rPr>
        <w:fldChar w:fldCharType="begin" w:fldLock="1"/>
      </w:r>
      <w:r w:rsidR="00B41528" w:rsidRPr="00B07C48">
        <w:rPr>
          <w:rFonts w:cs="Times New Roman"/>
          <w:bCs/>
          <w:szCs w:val="24"/>
          <w:lang w:val="en-US"/>
        </w:rPr>
        <w:instrText>ADDIN CSL_CITATION {"citationItems":[{"id":"ITEM-1","itemData":{"author":[{"dropping-particle":"","family":"Netter","given":"Frank H","non-dropping-particle":"","parse-names":false,"suffix":""}],"id":"ITEM-1","issued":{"date-parts":[["2014"]]},"publisher":"EGC","publisher-place":"Jakarta","title":"Atlas of Human Anatomy 25th","type":"book"},"uris":["http://www.mendeley.com/documents/?uuid=7b46adc1-4dd3-4839-88c7-89ae3d47158a"]}],"mendeley":{"formattedCitation":"(Netter, 2014)","plainTextFormattedCitation":"(Netter, 2014)","previouslyFormattedCitation":"(Netter, 2014)"},"properties":{"noteIndex":0},"schema":"https://github.com/citation-style-language/schema/raw/master/csl-citation.json"}</w:instrText>
      </w:r>
      <w:r w:rsidR="00A62758" w:rsidRPr="00B07C48">
        <w:rPr>
          <w:rFonts w:cs="Times New Roman"/>
          <w:bCs/>
          <w:szCs w:val="24"/>
          <w:lang w:val="en-US"/>
        </w:rPr>
        <w:fldChar w:fldCharType="separate"/>
      </w:r>
      <w:r w:rsidR="00A62758" w:rsidRPr="00B07C48">
        <w:rPr>
          <w:rFonts w:cs="Times New Roman"/>
          <w:bCs/>
          <w:noProof/>
          <w:szCs w:val="24"/>
          <w:lang w:val="en-US"/>
        </w:rPr>
        <w:t>(Netter, 2014)</w:t>
      </w:r>
      <w:r w:rsidR="00A62758" w:rsidRPr="00B07C48">
        <w:rPr>
          <w:rFonts w:cs="Times New Roman"/>
          <w:bCs/>
          <w:szCs w:val="24"/>
          <w:lang w:val="en-US"/>
        </w:rPr>
        <w:fldChar w:fldCharType="end"/>
      </w:r>
    </w:p>
    <w:p w14:paraId="7FCBE040" w14:textId="01B32FF8" w:rsidR="009C12EC" w:rsidRPr="004E7DA6" w:rsidRDefault="0078244A" w:rsidP="00201539">
      <w:pPr>
        <w:pStyle w:val="Heading3"/>
        <w:numPr>
          <w:ilvl w:val="2"/>
          <w:numId w:val="19"/>
        </w:numPr>
        <w:rPr>
          <w:rFonts w:cs="Times New Roman"/>
          <w:sz w:val="24"/>
          <w:szCs w:val="24"/>
          <w:lang w:val="en-US"/>
        </w:rPr>
      </w:pPr>
      <w:bookmarkStart w:id="29" w:name="_Toc46423892"/>
      <w:r w:rsidRPr="004E7DA6">
        <w:rPr>
          <w:rFonts w:cs="Times New Roman"/>
          <w:sz w:val="24"/>
          <w:szCs w:val="24"/>
          <w:lang w:val="en-US"/>
        </w:rPr>
        <w:t>Etiologi</w:t>
      </w:r>
      <w:bookmarkEnd w:id="29"/>
      <w:r w:rsidRPr="004E7DA6">
        <w:rPr>
          <w:rFonts w:cs="Times New Roman"/>
          <w:sz w:val="24"/>
          <w:szCs w:val="24"/>
          <w:lang w:val="en-US"/>
        </w:rPr>
        <w:t xml:space="preserve"> </w:t>
      </w:r>
    </w:p>
    <w:p w14:paraId="2D376C91" w14:textId="630E684A" w:rsidR="00D1493A" w:rsidRPr="004E7DA6" w:rsidRDefault="0078244A" w:rsidP="004E7DA6">
      <w:pPr>
        <w:spacing w:before="0" w:beforeAutospacing="0"/>
        <w:ind w:left="0" w:firstLine="720"/>
        <w:jc w:val="both"/>
        <w:rPr>
          <w:rFonts w:cs="Times New Roman"/>
          <w:szCs w:val="24"/>
          <w:lang w:val="en-US"/>
        </w:rPr>
      </w:pPr>
      <w:r w:rsidRPr="004E7DA6">
        <w:rPr>
          <w:rFonts w:cs="Times New Roman"/>
          <w:szCs w:val="24"/>
          <w:lang w:val="en-US"/>
        </w:rPr>
        <w:t xml:space="preserve">Penyebab gagal jantung dapat dibagi menjadi dua yaitu penyakit miokard sendiri dan gangguan mekanik pada miokard. Penyakit pada miokard sendiri, antara lain penyakit jantung koroner, kardiomiopati, miokarditis, dan penyakit jantung rematik, penyakit infiltratif, iatrogenik akibat obat-obat seperti adriamisin </w:t>
      </w:r>
      <w:r w:rsidRPr="004E7DA6">
        <w:rPr>
          <w:rFonts w:cs="Times New Roman"/>
          <w:szCs w:val="24"/>
          <w:lang w:val="en-US"/>
        </w:rPr>
        <w:lastRenderedPageBreak/>
        <w:t>dan diisopiramid, atau akibat radiasi</w:t>
      </w:r>
      <w:r w:rsidR="00D1493A" w:rsidRPr="004E7DA6">
        <w:rPr>
          <w:rFonts w:cs="Times New Roman"/>
          <w:szCs w:val="24"/>
          <w:lang w:val="en-US"/>
        </w:rPr>
        <w:t xml:space="preserve"> </w:t>
      </w:r>
      <w:r w:rsidR="00BA2C9A" w:rsidRPr="004E7DA6">
        <w:rPr>
          <w:rFonts w:cs="Times New Roman"/>
          <w:szCs w:val="24"/>
          <w:lang w:val="en-US"/>
        </w:rPr>
        <w:t>Dalam menilai pasien gagal jantung, penting untuk mengetahui penyebab yang mendasari timbulnya penyakit jantung. Pada keadaan gagal jantung, curah jantung tidak cukup untuk memenuhi kebutuhan metabolik tubuh, atau dapat memenuhi kebutuhan, namun dengan peningkatan tekanan pengisian (</w:t>
      </w:r>
      <w:r w:rsidR="00BA2C9A" w:rsidRPr="000E5CB3">
        <w:rPr>
          <w:rFonts w:cs="Times New Roman"/>
          <w:i/>
          <w:iCs/>
          <w:szCs w:val="24"/>
          <w:lang w:val="en-US"/>
        </w:rPr>
        <w:t>preload</w:t>
      </w:r>
      <w:r w:rsidR="00BA2C9A" w:rsidRPr="004E7DA6">
        <w:rPr>
          <w:rFonts w:cs="Times New Roman"/>
          <w:szCs w:val="24"/>
          <w:lang w:val="en-US"/>
        </w:rPr>
        <w:t>). Mekanisme kompensasi mungkin dapat mempertahankan curah jantung saat istirahat, namun mungkin tidak cukup saat menjalani latihan fisik. Fungsi jantung akhirnya menurun dan gagal jantung menjadi berat (</w:t>
      </w:r>
      <w:r w:rsidR="00BA2C9A" w:rsidRPr="000E5CB3">
        <w:rPr>
          <w:rFonts w:cs="Times New Roman"/>
          <w:i/>
          <w:iCs/>
          <w:szCs w:val="24"/>
          <w:lang w:val="en-US"/>
        </w:rPr>
        <w:t>dekompensasi</w:t>
      </w:r>
      <w:r w:rsidR="00BA2C9A" w:rsidRPr="004E7DA6">
        <w:rPr>
          <w:rFonts w:cs="Times New Roman"/>
          <w:szCs w:val="24"/>
          <w:lang w:val="en-US"/>
        </w:rPr>
        <w:t>)</w:t>
      </w:r>
      <w:r w:rsidR="001E6699" w:rsidRPr="004E7DA6">
        <w:rPr>
          <w:rFonts w:cs="Times New Roman"/>
          <w:szCs w:val="24"/>
          <w:lang w:val="en-US"/>
        </w:rPr>
        <w:t xml:space="preserve"> </w:t>
      </w:r>
      <w:r w:rsidR="00CC1ED9">
        <w:rPr>
          <w:rFonts w:cs="Times New Roman"/>
          <w:szCs w:val="24"/>
          <w:lang w:val="en-US"/>
        </w:rPr>
        <w:fldChar w:fldCharType="begin" w:fldLock="1"/>
      </w:r>
      <w:r w:rsidR="00CC1ED9">
        <w:rPr>
          <w:rFonts w:cs="Times New Roman"/>
          <w:szCs w:val="24"/>
          <w:lang w:val="en-US"/>
        </w:rPr>
        <w:instrText>ADDIN CSL_CITATION {"citationItems":[{"id":"ITEM-1","itemData":{"author":[{"dropping-particle":"","family":"Farhah","given":"Rena","non-dropping-particle":"","parse-names":false,"suffix":""},{"dropping-particle":"","family":"Ritianingsih","given":"Nieniek","non-dropping-particle":"","parse-names":false,"suffix":""}],"id":"ITEM-1","issued":{"date-parts":[["2018"]]},"title":"Gambaran Aktivitas Fisik Pada Pasien Gagal Jantung Kongestif di Rumah Sakit Palang Merah Indonesia Bogor Tahun 2018","type":"article-journal","volume":"1"},"uris":["http://www.mendeley.com/documents/?uuid=1e59eff2-fd56-49ca-ba05-1e80a18f7971"]}],"mendeley":{"formattedCitation":"(Farhah and Ritianingsih, 2018)","manualFormatting":"(Farhah, 2018)","plainTextFormattedCitation":"(Farhah and Ritianingsih, 2018)","previouslyFormattedCitation":"(Farhah and Ritianingsih, 2018)"},"properties":{"noteIndex":0},"schema":"https://github.com/citation-style-language/schema/raw/master/csl-citation.json"}</w:instrText>
      </w:r>
      <w:r w:rsidR="00CC1ED9">
        <w:rPr>
          <w:rFonts w:cs="Times New Roman"/>
          <w:szCs w:val="24"/>
          <w:lang w:val="en-US"/>
        </w:rPr>
        <w:fldChar w:fldCharType="separate"/>
      </w:r>
      <w:r w:rsidR="00CC1ED9" w:rsidRPr="00CC1ED9">
        <w:rPr>
          <w:rFonts w:cs="Times New Roman"/>
          <w:noProof/>
          <w:szCs w:val="24"/>
          <w:lang w:val="en-US"/>
        </w:rPr>
        <w:t>(Farhah, 2018)</w:t>
      </w:r>
      <w:r w:rsidR="00CC1ED9">
        <w:rPr>
          <w:rFonts w:cs="Times New Roman"/>
          <w:szCs w:val="24"/>
          <w:lang w:val="en-US"/>
        </w:rPr>
        <w:fldChar w:fldCharType="end"/>
      </w:r>
    </w:p>
    <w:p w14:paraId="0D71E5B8" w14:textId="794A66DE" w:rsidR="0078244A" w:rsidRPr="004E7DA6" w:rsidRDefault="00BA2C9A" w:rsidP="004E7DA6">
      <w:pPr>
        <w:spacing w:before="0" w:beforeAutospacing="0"/>
        <w:ind w:left="0" w:firstLine="720"/>
        <w:jc w:val="both"/>
        <w:rPr>
          <w:rFonts w:cs="Times New Roman"/>
          <w:szCs w:val="24"/>
          <w:lang w:val="en-US"/>
        </w:rPr>
      </w:pPr>
      <w:r w:rsidRPr="004E7DA6">
        <w:rPr>
          <w:rFonts w:cs="Times New Roman"/>
          <w:szCs w:val="24"/>
          <w:lang w:val="en-US"/>
        </w:rPr>
        <w:t>Hal ini dapat dicetuskan oleh penyakit akut lain, stres, dan obat-obatan. Gagal jantung terutama merupakan penyakit usia lanjut. Gagal jantung terjadi pada 2% pasien berusia dibawah 50 tahun, namun lebih dari 10% pasien berusia di atas 65 tahun. Harapan hidup 5 tahun &lt;50%. Penyakit jantung iskemik dan hipertensi merupakan faktor resiko utama (Aaronson and Ward, 2010).</w:t>
      </w:r>
      <w:r w:rsidR="00D1493A" w:rsidRPr="004E7DA6">
        <w:rPr>
          <w:rFonts w:cs="Times New Roman"/>
          <w:szCs w:val="24"/>
          <w:lang w:val="en-US"/>
        </w:rPr>
        <w:t xml:space="preserve"> </w:t>
      </w:r>
      <w:r w:rsidR="00052317" w:rsidRPr="004E7DA6">
        <w:rPr>
          <w:rFonts w:cs="Times New Roman"/>
          <w:szCs w:val="24"/>
          <w:lang w:val="en-US"/>
        </w:rPr>
        <w:t xml:space="preserve">Jantung memiliki mekanisme kompensasi di dalam mengatasi penurunan fungsi pompa jantung, sehingga pada umumnya pasien gagal jantung akan tetap asimtomatik, hingga adanya faktor presipitasi yang memperberat keadaan, sehingga pada pasien mulai timbul gejala, faktor-faktor yang dapat bertindak sebagai faktor presipitasi dalam gagal jantung adalah infeksi, aritmia, infark jantung, anemia, hipertiroid dan kehamilan, emosi atau konsumsi garam berlebih, emboli paru, hipertensi, miokarditis, demam reumatik, dan endokarditis infektif. </w:t>
      </w:r>
      <w:r w:rsidR="00CC1ED9">
        <w:rPr>
          <w:rFonts w:cs="Times New Roman"/>
          <w:szCs w:val="24"/>
          <w:lang w:val="en-US"/>
        </w:rPr>
        <w:fldChar w:fldCharType="begin" w:fldLock="1"/>
      </w:r>
      <w:r w:rsidR="00BA60E4">
        <w:rPr>
          <w:rFonts w:cs="Times New Roman"/>
          <w:szCs w:val="24"/>
          <w:lang w:val="en-US"/>
        </w:rPr>
        <w:instrText>ADDIN CSL_CITATION {"citationItems":[{"id":"ITEM-1","itemData":{"author":[{"dropping-particle":"","family":"Farhah","given":"Rena","non-dropping-particle":"","parse-names":false,"suffix":""},{"dropping-particle":"","family":"Ritianingsih","given":"Nieniek","non-dropping-particle":"","parse-names":false,"suffix":""}],"id":"ITEM-1","issued":{"date-parts":[["2018"]]},"title":"Gambaran Aktivitas Fisik Pada Pasien Gagal Jantung Kongestif di Rumah Sakit Palang Merah Indonesia Bogor Tahun 2018","type":"article-journal","volume":"1"},"uris":["http://www.mendeley.com/documents/?uuid=1e59eff2-fd56-49ca-ba05-1e80a18f7971"]}],"mendeley":{"formattedCitation":"(Farhah and Ritianingsih, 2018)","manualFormatting":"(Farhah, 2018)","plainTextFormattedCitation":"(Farhah and Ritianingsih, 2018)","previouslyFormattedCitation":"(Farhah and Ritianingsih, 2018)"},"properties":{"noteIndex":0},"schema":"https://github.com/citation-style-language/schema/raw/master/csl-citation.json"}</w:instrText>
      </w:r>
      <w:r w:rsidR="00CC1ED9">
        <w:rPr>
          <w:rFonts w:cs="Times New Roman"/>
          <w:szCs w:val="24"/>
          <w:lang w:val="en-US"/>
        </w:rPr>
        <w:fldChar w:fldCharType="separate"/>
      </w:r>
      <w:r w:rsidR="00CC1ED9" w:rsidRPr="00CC1ED9">
        <w:rPr>
          <w:rFonts w:cs="Times New Roman"/>
          <w:noProof/>
          <w:szCs w:val="24"/>
          <w:lang w:val="en-US"/>
        </w:rPr>
        <w:t>(Farhah</w:t>
      </w:r>
      <w:r w:rsidR="00CC1ED9">
        <w:rPr>
          <w:rFonts w:cs="Times New Roman"/>
          <w:noProof/>
          <w:szCs w:val="24"/>
          <w:lang w:val="en-US"/>
        </w:rPr>
        <w:t>,</w:t>
      </w:r>
      <w:r w:rsidR="00CC1ED9" w:rsidRPr="00CC1ED9">
        <w:rPr>
          <w:rFonts w:cs="Times New Roman"/>
          <w:noProof/>
          <w:szCs w:val="24"/>
          <w:lang w:val="en-US"/>
        </w:rPr>
        <w:t xml:space="preserve"> 2018)</w:t>
      </w:r>
      <w:r w:rsidR="00CC1ED9">
        <w:rPr>
          <w:rFonts w:cs="Times New Roman"/>
          <w:szCs w:val="24"/>
          <w:lang w:val="en-US"/>
        </w:rPr>
        <w:fldChar w:fldCharType="end"/>
      </w:r>
    </w:p>
    <w:p w14:paraId="70B80C39" w14:textId="6884B6B3" w:rsidR="009C12EC" w:rsidRPr="004E7DA6" w:rsidRDefault="001B00CA" w:rsidP="00201539">
      <w:pPr>
        <w:pStyle w:val="Heading3"/>
        <w:numPr>
          <w:ilvl w:val="2"/>
          <w:numId w:val="19"/>
        </w:numPr>
        <w:spacing w:before="0" w:beforeAutospacing="0"/>
        <w:jc w:val="both"/>
        <w:rPr>
          <w:rFonts w:cs="Times New Roman"/>
          <w:sz w:val="24"/>
          <w:szCs w:val="24"/>
          <w:lang w:val="en-US"/>
        </w:rPr>
      </w:pPr>
      <w:bookmarkStart w:id="30" w:name="_Toc46423893"/>
      <w:r w:rsidRPr="004E7DA6">
        <w:rPr>
          <w:rFonts w:cs="Times New Roman"/>
          <w:sz w:val="24"/>
          <w:szCs w:val="24"/>
          <w:lang w:val="en-US"/>
        </w:rPr>
        <w:t>P</w:t>
      </w:r>
      <w:r w:rsidR="002A17B1" w:rsidRPr="004E7DA6">
        <w:rPr>
          <w:rFonts w:cs="Times New Roman"/>
          <w:sz w:val="24"/>
          <w:szCs w:val="24"/>
          <w:lang w:val="en-US"/>
        </w:rPr>
        <w:t>atofisiologi Gagal Jantung</w:t>
      </w:r>
      <w:bookmarkEnd w:id="30"/>
      <w:r w:rsidR="002A17B1" w:rsidRPr="004E7DA6">
        <w:rPr>
          <w:rFonts w:cs="Times New Roman"/>
          <w:sz w:val="24"/>
          <w:szCs w:val="24"/>
          <w:lang w:val="en-US"/>
        </w:rPr>
        <w:t xml:space="preserve"> </w:t>
      </w:r>
    </w:p>
    <w:p w14:paraId="7B3148AA" w14:textId="77777777" w:rsidR="009D4795" w:rsidRDefault="008D009E" w:rsidP="009D4795">
      <w:pPr>
        <w:spacing w:before="0" w:beforeAutospacing="0"/>
        <w:ind w:left="0" w:firstLine="482"/>
        <w:jc w:val="both"/>
        <w:rPr>
          <w:rFonts w:cs="Times New Roman"/>
          <w:szCs w:val="24"/>
        </w:rPr>
      </w:pPr>
      <w:r w:rsidRPr="004E7DA6">
        <w:rPr>
          <w:rFonts w:cs="Times New Roman"/>
          <w:szCs w:val="24"/>
        </w:rPr>
        <w:t xml:space="preserve">Mekanisme yang mendasari gagal jantung meliputi gangguan kontraktilitas jantung yang menyebabkan curah jantung lebih rendah dari curah jantung normal, bila curah jantung berkurang, sistem saraf simpatis akan mempercepat frekuensi </w:t>
      </w:r>
      <w:r w:rsidRPr="004E7DA6">
        <w:rPr>
          <w:rFonts w:cs="Times New Roman"/>
          <w:szCs w:val="24"/>
        </w:rPr>
        <w:lastRenderedPageBreak/>
        <w:t xml:space="preserve">jantung untuk mempertahankan curah jantung, bila mekanisme ini gagal, maka volume sekuncuplah yang harus menyesuaikan, volume sekuncup adalah jumlah darah yang dipompa pada setiap kontraksi, yang dipengaruhi oleh 3 faktor yaitu preload (jumlah darah yang mengisi jantung), kontraktilitas (perubahan kekuatan kontraksi yang terjadi pada tingkat sel yang berhubungan dengan perubahan panjang serabut jantung dan kadari kalsium), dan afterload (besarnya tekanan ventrikel yang harus dihasilkan untum memompa darah melawan perbedaan tekanan yang ditimbulkan oleh tekanan arteriol), Apabila salah satu komponen itu terganggu maka curah jantung akan menurun. </w:t>
      </w:r>
      <w:r w:rsidR="00A778B7" w:rsidRPr="004E7DA6">
        <w:rPr>
          <w:rFonts w:cs="Times New Roman"/>
          <w:szCs w:val="24"/>
        </w:rPr>
        <w:fldChar w:fldCharType="begin" w:fldLock="1"/>
      </w:r>
      <w:r w:rsidR="00A778B7" w:rsidRPr="004E7DA6">
        <w:rPr>
          <w:rFonts w:cs="Times New Roman"/>
          <w:szCs w:val="24"/>
        </w:rPr>
        <w:instrText>ADDIN CSL_CITATION {"citationItems":[{"id":"ITEM-1","itemData":{"author":[{"dropping-particle":"","family":"Oktavianus","given":"","non-dropping-particle":"","parse-names":false,"suffix":""}],"id":"ITEM-1","issued":{"date-parts":[["2014"]]},"publisher":"graha ilmu","publisher-place":"Yogyakarta","title":"Asuhan Keperawatan pada Sistem Kardiovaskuler Dewasa","type":"book"},"uris":["http://www.mendeley.com/documents/?uuid=3e970aca-762c-40af-9e43-2445ff5757f7"]}],"mendeley":{"formattedCitation":"(Oktavianus, 2014b)","manualFormatting":"(Oktavianus, 2014)","plainTextFormattedCitation":"(Oktavianus, 2014b)","previouslyFormattedCitation":"(Oktavianus, 2014b)"},"properties":{"noteIndex":0},"schema":"https://github.com/citation-style-language/schema/raw/master/csl-citation.json"}</w:instrText>
      </w:r>
      <w:r w:rsidR="00A778B7" w:rsidRPr="004E7DA6">
        <w:rPr>
          <w:rFonts w:cs="Times New Roman"/>
          <w:szCs w:val="24"/>
        </w:rPr>
        <w:fldChar w:fldCharType="separate"/>
      </w:r>
      <w:r w:rsidR="00A778B7" w:rsidRPr="004E7DA6">
        <w:rPr>
          <w:rFonts w:cs="Times New Roman"/>
          <w:noProof/>
          <w:szCs w:val="24"/>
        </w:rPr>
        <w:t>(Oktavianus, 2014)</w:t>
      </w:r>
      <w:r w:rsidR="00A778B7" w:rsidRPr="004E7DA6">
        <w:rPr>
          <w:rFonts w:cs="Times New Roman"/>
          <w:szCs w:val="24"/>
        </w:rPr>
        <w:fldChar w:fldCharType="end"/>
      </w:r>
    </w:p>
    <w:p w14:paraId="78319634" w14:textId="566E6914" w:rsidR="00B03443" w:rsidRPr="004E7DA6" w:rsidRDefault="008D009E" w:rsidP="001875B5">
      <w:pPr>
        <w:spacing w:before="0" w:beforeAutospacing="0"/>
        <w:ind w:left="0" w:firstLine="482"/>
        <w:jc w:val="both"/>
        <w:rPr>
          <w:rFonts w:cs="Times New Roman"/>
          <w:szCs w:val="24"/>
        </w:rPr>
      </w:pPr>
      <w:r w:rsidRPr="004E7DA6">
        <w:rPr>
          <w:rFonts w:cs="Times New Roman"/>
          <w:szCs w:val="24"/>
        </w:rPr>
        <w:t>Kelainan fungi otot jantung disebabkan karena aterosklerosis koroner, hipertensi arterial dan penyakit otot degeneratif atau inflamasi, aterosklerosis koroner mengakibatkan disfungsi mi</w:t>
      </w:r>
      <w:r w:rsidR="00BC4EB7" w:rsidRPr="004E7DA6">
        <w:rPr>
          <w:rFonts w:cs="Times New Roman"/>
          <w:szCs w:val="24"/>
        </w:rPr>
        <w:t xml:space="preserve"> </w:t>
      </w:r>
      <w:r w:rsidRPr="004E7DA6">
        <w:rPr>
          <w:rFonts w:cs="Times New Roman"/>
          <w:szCs w:val="24"/>
        </w:rPr>
        <w:t xml:space="preserve">okardium karena terganggunya aliran darah ke otot jantung, terjadi hipoksia dan asidosis (akibat penumpukan asam laktat), infark miokardium biasanya mendahului terjadinya gagal jantung, hipertensi sistemik atau pulmonal (peningkatan afterload) meningkatkan beban kerja jantung dan pada gilirannya mengakibatkan hipertrofi serabut otot jantung, efek tersebut (hipertrofi miokard) dapat dianggap sebagal mekanisme kompensasi karena akan meningkatkan kontraktilitas jantung, tetapi untuk alasan tidak jelas, hipertrofi otot jantung tadi tidak dapat berfungsi secara normal, dan akhirnya akan terjadi gagal jantung. Peradangan dan penyakit miokardium degeneratif berhubungan dengan gagal jantung karena kondisi ini secara langsung merusak serabut jantung, menyebabkan kontraktilitas menurun, ventrikel kanan dan kiri dapat mengalami kegagalan secara terpisah, gagal ventrikel kiri paling sering mendahului gagal ventriel kanan. Gagal ventrikel kiri murni sinonim dengan edema paru akut, </w:t>
      </w:r>
      <w:r w:rsidRPr="004E7DA6">
        <w:rPr>
          <w:rFonts w:cs="Times New Roman"/>
          <w:szCs w:val="24"/>
        </w:rPr>
        <w:lastRenderedPageBreak/>
        <w:t xml:space="preserve">karena curah ventrikel berpasangan atau sinkron, maka kegagalan salah satu ventrikel dapat mengakibatkan penurunan perfusi jaringan. </w:t>
      </w:r>
      <w:r w:rsidR="00A778B7" w:rsidRPr="004E7DA6">
        <w:rPr>
          <w:rFonts w:cs="Times New Roman"/>
          <w:szCs w:val="24"/>
        </w:rPr>
        <w:fldChar w:fldCharType="begin" w:fldLock="1"/>
      </w:r>
      <w:r w:rsidR="009647B7">
        <w:rPr>
          <w:rFonts w:cs="Times New Roman"/>
          <w:szCs w:val="24"/>
        </w:rPr>
        <w:instrText>ADDIN CSL_CITATION {"citationItems":[{"id":"ITEM-1","itemData":{"author":[{"dropping-particle":"","family":"Oktavianus","given":"","non-dropping-particle":"","parse-names":false,"suffix":""}],"id":"ITEM-1","issued":{"date-parts":[["2014"]]},"publisher":"graha ilmu","publisher-place":"Yogyakarta","title":"Asuhan Keperawatan pada Sistem Kardiovaskuler Dewasa","type":"book"},"uris":["http://www.mendeley.com/documents/?uuid=3e970aca-762c-40af-9e43-2445ff5757f7"]}],"mendeley":{"formattedCitation":"(Oktavianus, 2014b)","manualFormatting":"(Oktavianus, 2014)","plainTextFormattedCitation":"(Oktavianus, 2014b)","previouslyFormattedCitation":"(Oktavianus, 2014b)"},"properties":{"noteIndex":0},"schema":"https://github.com/citation-style-language/schema/raw/master/csl-citation.json"}</w:instrText>
      </w:r>
      <w:r w:rsidR="00A778B7" w:rsidRPr="004E7DA6">
        <w:rPr>
          <w:rFonts w:cs="Times New Roman"/>
          <w:szCs w:val="24"/>
        </w:rPr>
        <w:fldChar w:fldCharType="separate"/>
      </w:r>
      <w:r w:rsidR="00A778B7" w:rsidRPr="004E7DA6">
        <w:rPr>
          <w:rFonts w:cs="Times New Roman"/>
          <w:noProof/>
          <w:szCs w:val="24"/>
        </w:rPr>
        <w:t>(Oktavianus, 2014)</w:t>
      </w:r>
      <w:r w:rsidR="00A778B7" w:rsidRPr="004E7DA6">
        <w:rPr>
          <w:rFonts w:cs="Times New Roman"/>
          <w:szCs w:val="24"/>
        </w:rPr>
        <w:fldChar w:fldCharType="end"/>
      </w:r>
    </w:p>
    <w:p w14:paraId="1F7E41BF" w14:textId="3EC60161" w:rsidR="00DD72CD" w:rsidRPr="004E7DA6" w:rsidRDefault="00955DA0" w:rsidP="00201539">
      <w:pPr>
        <w:pStyle w:val="Heading3"/>
        <w:numPr>
          <w:ilvl w:val="2"/>
          <w:numId w:val="19"/>
        </w:numPr>
        <w:jc w:val="both"/>
        <w:rPr>
          <w:rFonts w:cs="Times New Roman"/>
          <w:sz w:val="24"/>
          <w:szCs w:val="24"/>
          <w:lang w:val="en-US"/>
        </w:rPr>
      </w:pPr>
      <w:bookmarkStart w:id="31" w:name="_Toc46423894"/>
      <w:r w:rsidRPr="004E7DA6">
        <w:rPr>
          <w:rFonts w:cs="Times New Roman"/>
          <w:sz w:val="24"/>
          <w:szCs w:val="24"/>
          <w:lang w:val="en-US"/>
        </w:rPr>
        <w:t>Klasifikasi Gagal Jantung</w:t>
      </w:r>
      <w:bookmarkEnd w:id="31"/>
    </w:p>
    <w:p w14:paraId="0885F929" w14:textId="52C3F02A" w:rsidR="002113E0" w:rsidRPr="004E7DA6" w:rsidRDefault="00DD72CD" w:rsidP="004E7DA6">
      <w:pPr>
        <w:spacing w:before="0" w:beforeAutospacing="0"/>
        <w:ind w:left="0" w:firstLine="720"/>
        <w:jc w:val="both"/>
        <w:rPr>
          <w:rFonts w:eastAsia="Times New Roman" w:cs="Times New Roman"/>
          <w:szCs w:val="24"/>
        </w:rPr>
      </w:pPr>
      <w:r w:rsidRPr="004E7DA6">
        <w:rPr>
          <w:rFonts w:eastAsia="Times New Roman" w:cs="Times New Roman"/>
          <w:i/>
          <w:szCs w:val="24"/>
        </w:rPr>
        <w:t xml:space="preserve">New York Heart Association </w:t>
      </w:r>
      <w:r w:rsidRPr="004E7DA6">
        <w:rPr>
          <w:rFonts w:eastAsia="Times New Roman" w:cs="Times New Roman"/>
          <w:szCs w:val="24"/>
        </w:rPr>
        <w:t>(NYHA) mengklasifikasikan gagal jantung sesuai</w:t>
      </w:r>
      <w:r w:rsidRPr="004E7DA6">
        <w:rPr>
          <w:rFonts w:eastAsia="Times New Roman" w:cs="Times New Roman"/>
          <w:i/>
          <w:szCs w:val="24"/>
        </w:rPr>
        <w:t xml:space="preserve"> </w:t>
      </w:r>
      <w:r w:rsidRPr="004E7DA6">
        <w:rPr>
          <w:rFonts w:eastAsia="Times New Roman" w:cs="Times New Roman"/>
          <w:szCs w:val="24"/>
        </w:rPr>
        <w:t xml:space="preserve">dengan tingkat keparahan gejala untuk membatasi aktifitas fisik pasien (NYHA, 2016). </w:t>
      </w:r>
      <w:r w:rsidRPr="004E7DA6">
        <w:rPr>
          <w:rFonts w:eastAsia="Times New Roman" w:cs="Times New Roman"/>
          <w:i/>
          <w:szCs w:val="24"/>
        </w:rPr>
        <w:t>American Heart Association</w:t>
      </w:r>
      <w:r w:rsidRPr="004E7DA6">
        <w:rPr>
          <w:rFonts w:eastAsia="Times New Roman" w:cs="Times New Roman"/>
          <w:szCs w:val="24"/>
        </w:rPr>
        <w:t xml:space="preserve"> (AHA) mengklasifikasikan gagal jantung sesuai</w:t>
      </w:r>
      <w:r w:rsidRPr="004E7DA6">
        <w:rPr>
          <w:rFonts w:eastAsia="Times New Roman" w:cs="Times New Roman"/>
          <w:szCs w:val="24"/>
          <w:lang w:val="en-US"/>
        </w:rPr>
        <w:t xml:space="preserve"> </w:t>
      </w:r>
      <w:r w:rsidRPr="004E7DA6">
        <w:rPr>
          <w:rFonts w:eastAsia="Times New Roman" w:cs="Times New Roman"/>
          <w:szCs w:val="24"/>
        </w:rPr>
        <w:t>dengan kondisi pasien untuk menyediakan kerangka kerja yang komprehensif, mengevaluasi, mencegah dan mengobati gagal jantung</w:t>
      </w:r>
      <w:r w:rsidR="003B00E0">
        <w:rPr>
          <w:rFonts w:eastAsia="Times New Roman" w:cs="Times New Roman"/>
          <w:szCs w:val="24"/>
          <w:lang w:val="en-US"/>
        </w:rPr>
        <w:t xml:space="preserve">. </w:t>
      </w:r>
      <w:r w:rsidRPr="004E7DA6">
        <w:rPr>
          <w:rFonts w:eastAsia="Times New Roman" w:cs="Times New Roman"/>
          <w:szCs w:val="24"/>
        </w:rPr>
        <w:t xml:space="preserve">Berikut adalah tabel klasifikasi gagal jantung menurut </w:t>
      </w:r>
      <w:r w:rsidRPr="004E7DA6">
        <w:rPr>
          <w:rFonts w:eastAsia="Times New Roman" w:cs="Times New Roman"/>
          <w:i/>
          <w:szCs w:val="24"/>
        </w:rPr>
        <w:t>New York Heart Association</w:t>
      </w:r>
      <w:r w:rsidRPr="004E7DA6">
        <w:rPr>
          <w:rFonts w:eastAsia="Times New Roman" w:cs="Times New Roman"/>
          <w:szCs w:val="24"/>
        </w:rPr>
        <w:t xml:space="preserve"> (NYHA) dan </w:t>
      </w:r>
      <w:r w:rsidRPr="004E7DA6">
        <w:rPr>
          <w:rFonts w:eastAsia="Times New Roman" w:cs="Times New Roman"/>
          <w:i/>
          <w:szCs w:val="24"/>
        </w:rPr>
        <w:t xml:space="preserve">American Heart Association </w:t>
      </w:r>
      <w:r w:rsidR="009315DA">
        <w:rPr>
          <w:rFonts w:eastAsia="Times New Roman" w:cs="Times New Roman"/>
          <w:i/>
          <w:szCs w:val="24"/>
        </w:rPr>
        <w:fldChar w:fldCharType="begin" w:fldLock="1"/>
      </w:r>
      <w:r w:rsidR="00C6634B">
        <w:rPr>
          <w:rFonts w:eastAsia="Times New Roman" w:cs="Times New Roman"/>
          <w:i/>
          <w:szCs w:val="24"/>
        </w:rPr>
        <w:instrText>ADDIN CSL_CITATION {"citationItems":[{"id":"ITEM-1","itemData":{"abstract":"Funded more than $4 billion in RESEARCH since 1949 Funded 13 Nobel Prize WINNERS Reduced CVD MORTALITY by 31 % From 2002–2012 Reduced CVD MORTALITY by 70 % Since 1968 Reduced STROKE MORTALITY by 36 % From 2002–2012 Trained more than 19 million people in CPR worldwide in 2015–2016 As a result of our collaboration with the USDA and others, the meals they are eating are healthy and nutritious, and are in line with the Dietary Guidelines for Americans.","author":[{"dropping-particle":"","family":"Association","given":"American Heart","non-dropping-particle":"","parse-names":false,"suffix":""}],"id":"ITEM-1","issued":{"date-parts":[["2016"]]},"title":"American Heart Association Annual Report: 2015-2016","type":"article-journal"},"uris":["http://www.mendeley.com/documents/?uuid=9045a240-60e6-4381-b4a1-4b0ce652fd84"]}],"mendeley":{"formattedCitation":"(Association, 2016)","plainTextFormattedCitation":"(Association, 2016)","previouslyFormattedCitation":"(Association, 2016)"},"properties":{"noteIndex":0},"schema":"https://github.com/citation-style-language/schema/raw/master/csl-citation.json"}</w:instrText>
      </w:r>
      <w:r w:rsidR="009315DA">
        <w:rPr>
          <w:rFonts w:eastAsia="Times New Roman" w:cs="Times New Roman"/>
          <w:i/>
          <w:szCs w:val="24"/>
        </w:rPr>
        <w:fldChar w:fldCharType="separate"/>
      </w:r>
      <w:r w:rsidR="009315DA" w:rsidRPr="009315DA">
        <w:rPr>
          <w:rFonts w:eastAsia="Times New Roman" w:cs="Times New Roman"/>
          <w:noProof/>
          <w:szCs w:val="24"/>
        </w:rPr>
        <w:t>(Association, 2016)</w:t>
      </w:r>
      <w:r w:rsidR="009315DA">
        <w:rPr>
          <w:rFonts w:eastAsia="Times New Roman" w:cs="Times New Roman"/>
          <w:i/>
          <w:szCs w:val="24"/>
        </w:rPr>
        <w:fldChar w:fldCharType="end"/>
      </w:r>
    </w:p>
    <w:p w14:paraId="21C0DCC1" w14:textId="403C03E2" w:rsidR="00DD72CD" w:rsidRPr="00B07C48" w:rsidRDefault="00B07C48" w:rsidP="00B07C48">
      <w:pPr>
        <w:ind w:left="0" w:firstLine="0"/>
        <w:jc w:val="both"/>
        <w:rPr>
          <w:rFonts w:eastAsia="Times New Roman" w:cs="Times New Roman"/>
          <w:szCs w:val="24"/>
        </w:rPr>
      </w:pPr>
      <w:r w:rsidRPr="00B07C48">
        <w:rPr>
          <w:rFonts w:eastAsia="Times New Roman" w:cs="Times New Roman"/>
          <w:szCs w:val="24"/>
          <w:lang w:val="en-US"/>
        </w:rPr>
        <w:t xml:space="preserve">Tabel 2.1 </w:t>
      </w:r>
      <w:r w:rsidR="002113E0" w:rsidRPr="00B07C48">
        <w:rPr>
          <w:rFonts w:eastAsia="Times New Roman" w:cs="Times New Roman"/>
          <w:szCs w:val="24"/>
        </w:rPr>
        <w:t>Klasifikasi gagal jantung menurut NYHA</w:t>
      </w:r>
    </w:p>
    <w:tbl>
      <w:tblPr>
        <w:tblStyle w:val="TableGrid"/>
        <w:tblW w:w="8075" w:type="dxa"/>
        <w:tblLook w:val="04A0" w:firstRow="1" w:lastRow="0" w:firstColumn="1" w:lastColumn="0" w:noHBand="0" w:noVBand="1"/>
      </w:tblPr>
      <w:tblGrid>
        <w:gridCol w:w="3963"/>
        <w:gridCol w:w="4112"/>
      </w:tblGrid>
      <w:tr w:rsidR="002113E0" w:rsidRPr="004E7DA6" w14:paraId="6D5A1AFA" w14:textId="77777777" w:rsidTr="002113E0">
        <w:trPr>
          <w:trHeight w:val="919"/>
        </w:trPr>
        <w:tc>
          <w:tcPr>
            <w:tcW w:w="3963" w:type="dxa"/>
          </w:tcPr>
          <w:p w14:paraId="5862A4BC" w14:textId="57290980" w:rsidR="002113E0" w:rsidRPr="004E7DA6" w:rsidRDefault="002113E0" w:rsidP="004E7DA6">
            <w:pPr>
              <w:spacing w:line="480" w:lineRule="auto"/>
              <w:ind w:left="0" w:firstLine="0"/>
              <w:jc w:val="center"/>
              <w:rPr>
                <w:rFonts w:eastAsia="Times New Roman" w:cs="Times New Roman"/>
                <w:szCs w:val="24"/>
              </w:rPr>
            </w:pPr>
          </w:p>
          <w:p w14:paraId="53793EC6" w14:textId="7A8B6E1E" w:rsidR="009170B7" w:rsidRPr="004E7DA6" w:rsidRDefault="009170B7" w:rsidP="004E7DA6">
            <w:pPr>
              <w:spacing w:line="480" w:lineRule="auto"/>
              <w:ind w:left="0" w:firstLine="0"/>
              <w:jc w:val="center"/>
              <w:rPr>
                <w:rFonts w:eastAsia="Times New Roman" w:cs="Times New Roman"/>
                <w:szCs w:val="24"/>
                <w:lang w:val="en-US"/>
              </w:rPr>
            </w:pPr>
            <w:r w:rsidRPr="004E7DA6">
              <w:rPr>
                <w:rFonts w:eastAsia="Times New Roman" w:cs="Times New Roman"/>
                <w:szCs w:val="24"/>
                <w:lang w:val="en-US"/>
              </w:rPr>
              <w:t>KELAS 1</w:t>
            </w:r>
          </w:p>
          <w:p w14:paraId="5E34F615" w14:textId="54C70201" w:rsidR="002113E0" w:rsidRPr="004E7DA6" w:rsidRDefault="002113E0" w:rsidP="004E7DA6">
            <w:pPr>
              <w:spacing w:before="0" w:beforeAutospacing="0" w:line="480" w:lineRule="auto"/>
              <w:ind w:left="0" w:firstLine="0"/>
              <w:jc w:val="center"/>
              <w:rPr>
                <w:rFonts w:eastAsia="Times New Roman" w:cs="Times New Roman"/>
                <w:szCs w:val="24"/>
                <w:lang w:val="en-US"/>
              </w:rPr>
            </w:pPr>
          </w:p>
        </w:tc>
        <w:tc>
          <w:tcPr>
            <w:tcW w:w="4112" w:type="dxa"/>
          </w:tcPr>
          <w:p w14:paraId="30D16D47" w14:textId="589ED10A" w:rsidR="002113E0" w:rsidRPr="004E7DA6" w:rsidRDefault="002113E0" w:rsidP="004E7DA6">
            <w:pPr>
              <w:spacing w:line="480" w:lineRule="auto"/>
              <w:ind w:left="0" w:right="360" w:firstLine="0"/>
              <w:jc w:val="both"/>
              <w:rPr>
                <w:rFonts w:eastAsia="Times New Roman" w:cs="Times New Roman"/>
                <w:szCs w:val="24"/>
              </w:rPr>
            </w:pPr>
            <w:r w:rsidRPr="004E7DA6">
              <w:rPr>
                <w:rFonts w:eastAsia="Times New Roman" w:cs="Times New Roman"/>
                <w:szCs w:val="24"/>
              </w:rPr>
              <w:t>Tidak terdapat batasan aktivitas fisik.</w:t>
            </w:r>
            <w:r w:rsidRPr="004E7DA6">
              <w:rPr>
                <w:rFonts w:eastAsia="Times New Roman" w:cs="Times New Roman"/>
                <w:szCs w:val="24"/>
                <w:lang w:val="en-US"/>
              </w:rPr>
              <w:t xml:space="preserve"> </w:t>
            </w:r>
            <w:r w:rsidRPr="004E7DA6">
              <w:rPr>
                <w:rFonts w:eastAsia="Times New Roman" w:cs="Times New Roman"/>
                <w:szCs w:val="24"/>
              </w:rPr>
              <w:t>Aktivitas fisik tidak menyebabkan kelelahan yang berlebihan, palpitasi, dispnea (sesak nafas).</w:t>
            </w:r>
          </w:p>
        </w:tc>
      </w:tr>
      <w:tr w:rsidR="002113E0" w:rsidRPr="004E7DA6" w14:paraId="596E6886" w14:textId="77777777" w:rsidTr="009170B7">
        <w:trPr>
          <w:trHeight w:val="1281"/>
        </w:trPr>
        <w:tc>
          <w:tcPr>
            <w:tcW w:w="3963" w:type="dxa"/>
          </w:tcPr>
          <w:p w14:paraId="4AA23C7C" w14:textId="77777777" w:rsidR="002113E0" w:rsidRPr="004E7DA6" w:rsidRDefault="002113E0" w:rsidP="004E7DA6">
            <w:pPr>
              <w:spacing w:before="0" w:beforeAutospacing="0" w:line="480" w:lineRule="auto"/>
              <w:ind w:left="0" w:firstLine="0"/>
              <w:jc w:val="both"/>
              <w:rPr>
                <w:rFonts w:eastAsia="Times New Roman" w:cs="Times New Roman"/>
                <w:szCs w:val="24"/>
              </w:rPr>
            </w:pPr>
          </w:p>
          <w:p w14:paraId="445B7F79" w14:textId="77777777" w:rsidR="009170B7" w:rsidRPr="004E7DA6" w:rsidRDefault="009170B7" w:rsidP="004E7DA6">
            <w:pPr>
              <w:spacing w:before="0" w:beforeAutospacing="0" w:line="480" w:lineRule="auto"/>
              <w:ind w:left="0" w:firstLine="0"/>
              <w:jc w:val="both"/>
              <w:rPr>
                <w:rFonts w:eastAsia="Times New Roman" w:cs="Times New Roman"/>
                <w:szCs w:val="24"/>
              </w:rPr>
            </w:pPr>
          </w:p>
          <w:p w14:paraId="0714B79F" w14:textId="77777777" w:rsidR="009170B7" w:rsidRPr="004E7DA6" w:rsidRDefault="009170B7" w:rsidP="004E7DA6">
            <w:pPr>
              <w:spacing w:before="0" w:beforeAutospacing="0" w:line="480" w:lineRule="auto"/>
              <w:ind w:left="0" w:firstLine="0"/>
              <w:jc w:val="both"/>
              <w:rPr>
                <w:rFonts w:eastAsia="Times New Roman" w:cs="Times New Roman"/>
                <w:szCs w:val="24"/>
              </w:rPr>
            </w:pPr>
          </w:p>
          <w:p w14:paraId="34C9CF06" w14:textId="66E3FD5F" w:rsidR="009170B7" w:rsidRPr="004E7DA6" w:rsidRDefault="009170B7" w:rsidP="004E7DA6">
            <w:pPr>
              <w:spacing w:before="0" w:beforeAutospacing="0" w:line="480" w:lineRule="auto"/>
              <w:ind w:left="0" w:firstLine="0"/>
              <w:jc w:val="center"/>
              <w:rPr>
                <w:rFonts w:eastAsia="Times New Roman" w:cs="Times New Roman"/>
                <w:szCs w:val="24"/>
                <w:lang w:val="en-US"/>
              </w:rPr>
            </w:pPr>
            <w:r w:rsidRPr="004E7DA6">
              <w:rPr>
                <w:rFonts w:eastAsia="Times New Roman" w:cs="Times New Roman"/>
                <w:szCs w:val="24"/>
                <w:lang w:val="en-US"/>
              </w:rPr>
              <w:t>KELAS 2</w:t>
            </w:r>
          </w:p>
        </w:tc>
        <w:tc>
          <w:tcPr>
            <w:tcW w:w="4112" w:type="dxa"/>
          </w:tcPr>
          <w:p w14:paraId="3D17E9BA" w14:textId="2507DF34" w:rsidR="002113E0" w:rsidRPr="004E7DA6" w:rsidRDefault="009170B7" w:rsidP="004E7DA6">
            <w:pPr>
              <w:spacing w:line="480" w:lineRule="auto"/>
              <w:ind w:left="0" w:right="360" w:firstLine="0"/>
              <w:jc w:val="both"/>
              <w:rPr>
                <w:rFonts w:eastAsia="Times New Roman" w:cs="Times New Roman"/>
                <w:szCs w:val="24"/>
              </w:rPr>
            </w:pPr>
            <w:r w:rsidRPr="004E7DA6">
              <w:rPr>
                <w:rFonts w:eastAsia="Times New Roman" w:cs="Times New Roman"/>
                <w:szCs w:val="24"/>
              </w:rPr>
              <w:t>Keterbatasan muncul dengan sedikit aktivitas fisik. Nyaman saat istirahat. Aktifitas fisik seperti biasa dapat menyebabkan kelelahan, palpitasi, dispnea (sesak nafas).</w:t>
            </w:r>
          </w:p>
        </w:tc>
      </w:tr>
      <w:tr w:rsidR="002113E0" w:rsidRPr="004E7DA6" w14:paraId="48E06706" w14:textId="77777777" w:rsidTr="00281A4B">
        <w:trPr>
          <w:trHeight w:val="420"/>
        </w:trPr>
        <w:tc>
          <w:tcPr>
            <w:tcW w:w="3963" w:type="dxa"/>
          </w:tcPr>
          <w:p w14:paraId="362D6C15" w14:textId="77777777" w:rsidR="002113E0" w:rsidRPr="004E7DA6" w:rsidRDefault="002113E0" w:rsidP="004E7DA6">
            <w:pPr>
              <w:spacing w:before="0" w:beforeAutospacing="0" w:line="480" w:lineRule="auto"/>
              <w:ind w:left="0" w:firstLine="0"/>
              <w:jc w:val="center"/>
              <w:rPr>
                <w:rFonts w:eastAsia="Times New Roman" w:cs="Times New Roman"/>
                <w:szCs w:val="24"/>
              </w:rPr>
            </w:pPr>
          </w:p>
          <w:p w14:paraId="74AD0D98" w14:textId="77777777" w:rsidR="009170B7" w:rsidRPr="004E7DA6" w:rsidRDefault="009170B7" w:rsidP="004E7DA6">
            <w:pPr>
              <w:spacing w:before="0" w:beforeAutospacing="0" w:line="480" w:lineRule="auto"/>
              <w:ind w:left="0" w:firstLine="0"/>
              <w:jc w:val="center"/>
              <w:rPr>
                <w:rFonts w:eastAsia="Times New Roman" w:cs="Times New Roman"/>
                <w:szCs w:val="24"/>
              </w:rPr>
            </w:pPr>
          </w:p>
          <w:p w14:paraId="549229D9" w14:textId="77777777" w:rsidR="009170B7" w:rsidRPr="004E7DA6" w:rsidRDefault="009170B7" w:rsidP="004E7DA6">
            <w:pPr>
              <w:spacing w:before="0" w:beforeAutospacing="0" w:line="480" w:lineRule="auto"/>
              <w:ind w:left="0" w:firstLine="0"/>
              <w:jc w:val="center"/>
              <w:rPr>
                <w:rFonts w:eastAsia="Times New Roman" w:cs="Times New Roman"/>
                <w:szCs w:val="24"/>
              </w:rPr>
            </w:pPr>
          </w:p>
          <w:p w14:paraId="7BACC25B" w14:textId="37ACD3BF" w:rsidR="009170B7" w:rsidRPr="004E7DA6" w:rsidRDefault="009170B7" w:rsidP="004E7DA6">
            <w:pPr>
              <w:spacing w:before="0" w:beforeAutospacing="0" w:line="480" w:lineRule="auto"/>
              <w:ind w:left="0" w:firstLine="0"/>
              <w:jc w:val="center"/>
              <w:rPr>
                <w:rFonts w:eastAsia="Times New Roman" w:cs="Times New Roman"/>
                <w:szCs w:val="24"/>
                <w:lang w:val="en-US"/>
              </w:rPr>
            </w:pPr>
            <w:r w:rsidRPr="004E7DA6">
              <w:rPr>
                <w:rFonts w:eastAsia="Times New Roman" w:cs="Times New Roman"/>
                <w:szCs w:val="24"/>
                <w:lang w:val="en-US"/>
              </w:rPr>
              <w:t>KELAS 3</w:t>
            </w:r>
          </w:p>
        </w:tc>
        <w:tc>
          <w:tcPr>
            <w:tcW w:w="4112" w:type="dxa"/>
          </w:tcPr>
          <w:p w14:paraId="2DA9098E" w14:textId="3A0A935A" w:rsidR="002113E0" w:rsidRPr="004E7DA6" w:rsidRDefault="009170B7" w:rsidP="004E7DA6">
            <w:pPr>
              <w:spacing w:line="480" w:lineRule="auto"/>
              <w:ind w:left="0" w:right="360" w:firstLine="0"/>
              <w:jc w:val="both"/>
              <w:rPr>
                <w:rFonts w:eastAsia="Times New Roman" w:cs="Times New Roman"/>
                <w:szCs w:val="24"/>
              </w:rPr>
            </w:pPr>
            <w:r w:rsidRPr="004E7DA6">
              <w:rPr>
                <w:rFonts w:eastAsia="Times New Roman" w:cs="Times New Roman"/>
                <w:szCs w:val="24"/>
              </w:rPr>
              <w:lastRenderedPageBreak/>
              <w:t xml:space="preserve">Keterbatasan muncul dengan aktifitas fisik. Nyaman saat istirahat. </w:t>
            </w:r>
            <w:r w:rsidRPr="004E7DA6">
              <w:rPr>
                <w:rFonts w:eastAsia="Times New Roman" w:cs="Times New Roman"/>
                <w:szCs w:val="24"/>
              </w:rPr>
              <w:lastRenderedPageBreak/>
              <w:t>Aktifitas yang kurang dari biasa dapat menyebabkan kelelahan, palpitasi, atau dispnea.</w:t>
            </w:r>
          </w:p>
        </w:tc>
      </w:tr>
      <w:tr w:rsidR="009170B7" w:rsidRPr="004E7DA6" w14:paraId="51F0AB29" w14:textId="77777777" w:rsidTr="009170B7">
        <w:trPr>
          <w:trHeight w:val="1075"/>
        </w:trPr>
        <w:tc>
          <w:tcPr>
            <w:tcW w:w="3963" w:type="dxa"/>
          </w:tcPr>
          <w:p w14:paraId="4D786319" w14:textId="77777777" w:rsidR="009170B7" w:rsidRPr="004E7DA6" w:rsidRDefault="009170B7" w:rsidP="004E7DA6">
            <w:pPr>
              <w:spacing w:before="0" w:beforeAutospacing="0" w:line="480" w:lineRule="auto"/>
              <w:ind w:left="0" w:firstLine="0"/>
              <w:jc w:val="center"/>
              <w:rPr>
                <w:rFonts w:eastAsia="Times New Roman" w:cs="Times New Roman"/>
                <w:szCs w:val="24"/>
              </w:rPr>
            </w:pPr>
          </w:p>
          <w:p w14:paraId="7BD97A92" w14:textId="77777777" w:rsidR="00565EE7" w:rsidRPr="004E7DA6" w:rsidRDefault="00565EE7" w:rsidP="004E7DA6">
            <w:pPr>
              <w:spacing w:before="0" w:beforeAutospacing="0" w:line="480" w:lineRule="auto"/>
              <w:ind w:left="0" w:firstLine="0"/>
              <w:jc w:val="center"/>
              <w:rPr>
                <w:rFonts w:eastAsia="Times New Roman" w:cs="Times New Roman"/>
                <w:szCs w:val="24"/>
              </w:rPr>
            </w:pPr>
          </w:p>
          <w:p w14:paraId="14ACF087" w14:textId="0D5BF15F" w:rsidR="00565EE7" w:rsidRPr="004E7DA6" w:rsidRDefault="00565EE7" w:rsidP="004E7DA6">
            <w:pPr>
              <w:spacing w:before="0" w:beforeAutospacing="0" w:line="480" w:lineRule="auto"/>
              <w:ind w:left="0" w:firstLine="0"/>
              <w:jc w:val="center"/>
              <w:rPr>
                <w:rFonts w:eastAsia="Times New Roman" w:cs="Times New Roman"/>
                <w:szCs w:val="24"/>
                <w:lang w:val="en-US"/>
              </w:rPr>
            </w:pPr>
            <w:r w:rsidRPr="004E7DA6">
              <w:rPr>
                <w:rFonts w:eastAsia="Times New Roman" w:cs="Times New Roman"/>
                <w:szCs w:val="24"/>
                <w:lang w:val="en-US"/>
              </w:rPr>
              <w:t>KELAS 4</w:t>
            </w:r>
          </w:p>
        </w:tc>
        <w:tc>
          <w:tcPr>
            <w:tcW w:w="4112" w:type="dxa"/>
          </w:tcPr>
          <w:p w14:paraId="49941B85" w14:textId="42C3A5C8" w:rsidR="009170B7" w:rsidRPr="004E7DA6" w:rsidRDefault="009170B7" w:rsidP="004E7DA6">
            <w:pPr>
              <w:spacing w:before="0" w:beforeAutospacing="0" w:line="480" w:lineRule="auto"/>
              <w:ind w:left="0" w:firstLine="0"/>
              <w:jc w:val="both"/>
              <w:rPr>
                <w:rFonts w:eastAsia="Times New Roman" w:cs="Times New Roman"/>
                <w:szCs w:val="24"/>
                <w:lang w:val="en-US"/>
              </w:rPr>
            </w:pPr>
            <w:r w:rsidRPr="004E7DA6">
              <w:rPr>
                <w:rFonts w:eastAsia="Times New Roman" w:cs="Times New Roman"/>
                <w:szCs w:val="24"/>
                <w:lang w:val="en-US"/>
              </w:rPr>
              <w:t>Gejala gagal jantung terjadi bahkan saat istirahat. Jika aktivitas fisik dilakukan, maka ketidaknyamanan akan meningkat</w:t>
            </w:r>
            <w:r w:rsidR="00565EE7" w:rsidRPr="004E7DA6">
              <w:rPr>
                <w:rFonts w:eastAsia="Times New Roman" w:cs="Times New Roman"/>
                <w:szCs w:val="24"/>
                <w:lang w:val="en-US"/>
              </w:rPr>
              <w:t>.</w:t>
            </w:r>
          </w:p>
        </w:tc>
      </w:tr>
    </w:tbl>
    <w:p w14:paraId="30B13C19" w14:textId="0849CCC0" w:rsidR="002113E0" w:rsidRPr="001116EE" w:rsidRDefault="002113E0" w:rsidP="004E7DA6">
      <w:pPr>
        <w:spacing w:before="0" w:beforeAutospacing="0"/>
        <w:ind w:left="0" w:firstLine="0"/>
        <w:jc w:val="both"/>
        <w:rPr>
          <w:rFonts w:eastAsia="Times New Roman" w:cs="Times New Roman"/>
          <w:szCs w:val="24"/>
          <w:lang w:val="en-US"/>
        </w:rPr>
      </w:pPr>
    </w:p>
    <w:p w14:paraId="4AB1DCC0" w14:textId="56AACF60" w:rsidR="00955DA0" w:rsidRPr="004E7DA6" w:rsidRDefault="00B90036" w:rsidP="004E7DA6">
      <w:pPr>
        <w:spacing w:before="0" w:beforeAutospacing="0"/>
        <w:ind w:left="0" w:firstLine="338"/>
        <w:jc w:val="both"/>
        <w:rPr>
          <w:rFonts w:eastAsia="Times New Roman" w:cs="Times New Roman"/>
          <w:b/>
          <w:szCs w:val="24"/>
        </w:rPr>
      </w:pPr>
      <w:r>
        <w:rPr>
          <w:rFonts w:eastAsia="Times New Roman" w:cs="Times New Roman"/>
          <w:szCs w:val="24"/>
          <w:lang w:val="en-US"/>
        </w:rPr>
        <w:t xml:space="preserve">Menurut </w:t>
      </w:r>
      <w:r>
        <w:rPr>
          <w:rFonts w:eastAsia="Times New Roman" w:cs="Times New Roman"/>
          <w:szCs w:val="24"/>
          <w:lang w:val="en-US"/>
        </w:rPr>
        <w:fldChar w:fldCharType="begin" w:fldLock="1"/>
      </w:r>
      <w:r w:rsidR="00AC3FE0">
        <w:rPr>
          <w:rFonts w:eastAsia="Times New Roman" w:cs="Times New Roman"/>
          <w:szCs w:val="24"/>
          <w:lang w:val="en-US"/>
        </w:rPr>
        <w:instrText>ADDIN CSL_CITATION {"citationItems":[{"id":"ITEM-1","itemData":{"author":[{"dropping-particle":"","family":"khairul umam","given":"muhammad; Widaryati","non-dropping-particle":"","parse-names":false,"suffix":""}],"id":"ITEM-1","issued":{"date-parts":[["2013"]]},"page":"1-42","title":"HUBUNGAN KLASIFIKASI GAGAL JANTUNG KONGESTIF DENGAN KUALITAS HIDUP PADA PENDERITA GAGAL JANTUNG KONGESTIF DI RS PKU MUHAMMADIYAH YOGYAKARTA","type":"article-journal"},"uris":["http://www.mendeley.com/documents/?uuid=d82c525c-1c93-49d2-9d0f-7b964ab9928b"]}],"mendeley":{"formattedCitation":"(khairul umam, 2013)","plainTextFormattedCitation":"(khairul umam, 2013)","previouslyFormattedCitation":"(khairul umam, 2013)"},"properties":{"noteIndex":0},"schema":"https://github.com/citation-style-language/schema/raw/master/csl-citation.json"}</w:instrText>
      </w:r>
      <w:r>
        <w:rPr>
          <w:rFonts w:eastAsia="Times New Roman" w:cs="Times New Roman"/>
          <w:szCs w:val="24"/>
          <w:lang w:val="en-US"/>
        </w:rPr>
        <w:fldChar w:fldCharType="separate"/>
      </w:r>
      <w:r w:rsidRPr="00B90036">
        <w:rPr>
          <w:rFonts w:eastAsia="Times New Roman" w:cs="Times New Roman"/>
          <w:noProof/>
          <w:szCs w:val="24"/>
          <w:lang w:val="en-US"/>
        </w:rPr>
        <w:t>(khairul umam, 2013)</w:t>
      </w:r>
      <w:r>
        <w:rPr>
          <w:rFonts w:eastAsia="Times New Roman" w:cs="Times New Roman"/>
          <w:szCs w:val="24"/>
          <w:lang w:val="en-US"/>
        </w:rPr>
        <w:fldChar w:fldCharType="end"/>
      </w:r>
      <w:r>
        <w:rPr>
          <w:rFonts w:eastAsia="Times New Roman" w:cs="Times New Roman"/>
          <w:szCs w:val="24"/>
          <w:lang w:val="en-US"/>
        </w:rPr>
        <w:t xml:space="preserve"> b</w:t>
      </w:r>
      <w:r w:rsidR="00955DA0" w:rsidRPr="004E7DA6">
        <w:rPr>
          <w:rFonts w:eastAsia="Times New Roman" w:cs="Times New Roman"/>
          <w:szCs w:val="24"/>
        </w:rPr>
        <w:t xml:space="preserve">erdasarkan presentasinya gagal jantung dibagi menjadi gagal jantung akut, gagal jantung kronik, dan </w:t>
      </w:r>
      <w:r w:rsidR="00955DA0" w:rsidRPr="004E7DA6">
        <w:rPr>
          <w:rFonts w:eastAsia="Times New Roman" w:cs="Times New Roman"/>
          <w:i/>
          <w:szCs w:val="24"/>
        </w:rPr>
        <w:t>acute on chronic heart failure</w:t>
      </w:r>
      <w:r w:rsidR="00955DA0" w:rsidRPr="004E7DA6">
        <w:rPr>
          <w:rFonts w:eastAsia="Times New Roman" w:cs="Times New Roman"/>
          <w:szCs w:val="24"/>
        </w:rPr>
        <w:t>.</w:t>
      </w:r>
    </w:p>
    <w:p w14:paraId="1EAD8D0C" w14:textId="77777777" w:rsidR="00DD1986" w:rsidRPr="004E7DA6" w:rsidRDefault="00955DA0" w:rsidP="005C2536">
      <w:pPr>
        <w:pStyle w:val="ListParagraph"/>
        <w:numPr>
          <w:ilvl w:val="0"/>
          <w:numId w:val="1"/>
        </w:numPr>
        <w:spacing w:after="0"/>
        <w:ind w:left="567" w:hanging="567"/>
        <w:jc w:val="both"/>
        <w:rPr>
          <w:rFonts w:eastAsia="Times New Roman"/>
          <w:b/>
          <w:szCs w:val="24"/>
        </w:rPr>
      </w:pPr>
      <w:r w:rsidRPr="004E7DA6">
        <w:rPr>
          <w:rFonts w:eastAsia="Times New Roman"/>
          <w:szCs w:val="24"/>
        </w:rPr>
        <w:t>Gagal Jantung Akut</w:t>
      </w:r>
    </w:p>
    <w:p w14:paraId="2E4FBABC" w14:textId="4E7F89F8" w:rsidR="00DD1986" w:rsidRPr="004E7DA6" w:rsidRDefault="00955DA0" w:rsidP="004E7DA6">
      <w:pPr>
        <w:pStyle w:val="ListParagraph"/>
        <w:spacing w:after="0"/>
        <w:ind w:left="0" w:firstLine="567"/>
        <w:jc w:val="both"/>
        <w:rPr>
          <w:rFonts w:eastAsia="Times New Roman"/>
          <w:szCs w:val="24"/>
        </w:rPr>
      </w:pPr>
      <w:r w:rsidRPr="004E7DA6">
        <w:rPr>
          <w:rFonts w:eastAsia="Times New Roman"/>
          <w:szCs w:val="24"/>
        </w:rPr>
        <w:t>Timbulnya sesak napas secara cepat (&lt;24 jam) akibat kelainan fungsi jantung, gangguan fungsi sistolik atau diastolik atau irama jantung, atau kelebihan beban awal (</w:t>
      </w:r>
      <w:r w:rsidRPr="004E7DA6">
        <w:rPr>
          <w:rFonts w:eastAsia="Times New Roman"/>
          <w:i/>
          <w:szCs w:val="24"/>
        </w:rPr>
        <w:t>preload</w:t>
      </w:r>
      <w:r w:rsidRPr="004E7DA6">
        <w:rPr>
          <w:rFonts w:eastAsia="Times New Roman"/>
          <w:szCs w:val="24"/>
        </w:rPr>
        <w:t>), beban akhir (</w:t>
      </w:r>
      <w:r w:rsidRPr="004E7DA6">
        <w:rPr>
          <w:rFonts w:eastAsia="Times New Roman"/>
          <w:i/>
          <w:szCs w:val="24"/>
        </w:rPr>
        <w:t>afterload</w:t>
      </w:r>
      <w:r w:rsidRPr="004E7DA6">
        <w:rPr>
          <w:rFonts w:eastAsia="Times New Roman"/>
          <w:szCs w:val="24"/>
        </w:rPr>
        <w:t xml:space="preserve">) atau kontraktilitas. Keadaan ini mengancam jiwa jika tidak ditangani dengan cepat </w:t>
      </w:r>
    </w:p>
    <w:p w14:paraId="5AF4B009" w14:textId="77777777" w:rsidR="00DD1986" w:rsidRPr="004E7DA6" w:rsidRDefault="00955DA0" w:rsidP="005C2536">
      <w:pPr>
        <w:pStyle w:val="ListParagraph"/>
        <w:numPr>
          <w:ilvl w:val="0"/>
          <w:numId w:val="1"/>
        </w:numPr>
        <w:spacing w:after="0"/>
        <w:ind w:left="567" w:hanging="567"/>
        <w:jc w:val="both"/>
        <w:rPr>
          <w:rFonts w:eastAsia="Times New Roman"/>
          <w:szCs w:val="24"/>
        </w:rPr>
      </w:pPr>
      <w:r w:rsidRPr="004E7DA6">
        <w:rPr>
          <w:rFonts w:eastAsia="Times New Roman"/>
          <w:szCs w:val="24"/>
        </w:rPr>
        <w:t>Gagal Jantung Kronik</w:t>
      </w:r>
    </w:p>
    <w:p w14:paraId="7621ADC8" w14:textId="13BFB811" w:rsidR="00FE3FCE" w:rsidRPr="004E7DA6" w:rsidRDefault="00955DA0" w:rsidP="004E7DA6">
      <w:pPr>
        <w:spacing w:before="0" w:beforeAutospacing="0"/>
        <w:ind w:left="0" w:firstLine="567"/>
        <w:jc w:val="both"/>
        <w:rPr>
          <w:rFonts w:eastAsia="Times New Roman" w:cs="Times New Roman"/>
          <w:szCs w:val="24"/>
        </w:rPr>
      </w:pPr>
      <w:r w:rsidRPr="004E7DA6">
        <w:rPr>
          <w:rFonts w:eastAsia="Times New Roman" w:cs="Times New Roman"/>
          <w:szCs w:val="24"/>
        </w:rPr>
        <w:t xml:space="preserve">Sindrom klinis yang kompleks akibat kelainan structural fungsional yang mengganggu kemampuan pompa jantung atau mengganggu pengisian jantung </w:t>
      </w:r>
    </w:p>
    <w:p w14:paraId="3E384BDD" w14:textId="77777777" w:rsidR="007C5A1D" w:rsidRPr="004E7DA6" w:rsidRDefault="00FE3FCE" w:rsidP="005C2536">
      <w:pPr>
        <w:pStyle w:val="ListParagraph"/>
        <w:numPr>
          <w:ilvl w:val="0"/>
          <w:numId w:val="1"/>
        </w:numPr>
        <w:tabs>
          <w:tab w:val="left" w:pos="1240"/>
        </w:tabs>
        <w:spacing w:after="0"/>
        <w:ind w:left="567" w:hanging="567"/>
        <w:jc w:val="both"/>
        <w:rPr>
          <w:rFonts w:eastAsia="Times New Roman"/>
          <w:szCs w:val="24"/>
        </w:rPr>
      </w:pPr>
      <w:r w:rsidRPr="004E7DA6">
        <w:rPr>
          <w:rFonts w:eastAsia="Times New Roman"/>
          <w:szCs w:val="24"/>
        </w:rPr>
        <w:t xml:space="preserve">Gagal Jantung Kiri </w:t>
      </w:r>
    </w:p>
    <w:p w14:paraId="7EAA0FEF" w14:textId="1BAD8465" w:rsidR="00FE3FCE" w:rsidRPr="004E7DA6" w:rsidRDefault="00FE3FCE" w:rsidP="004E7DA6">
      <w:pPr>
        <w:spacing w:before="0" w:beforeAutospacing="0"/>
        <w:ind w:left="33" w:firstLine="534"/>
        <w:jc w:val="both"/>
        <w:rPr>
          <w:rFonts w:eastAsia="Times New Roman" w:cs="Times New Roman"/>
          <w:szCs w:val="24"/>
        </w:rPr>
      </w:pPr>
      <w:r w:rsidRPr="004E7DA6">
        <w:rPr>
          <w:rFonts w:eastAsia="Times New Roman" w:cs="Times New Roman"/>
          <w:szCs w:val="24"/>
        </w:rPr>
        <w:t xml:space="preserve">Gagal jantung kiri adalah akibat dari terjadinya kongesti pasif, stasis darah pada ruang sisi kiri, dan perfusi yang tidak memadai dari hilir jaringan yang mengarah ke disfungsi organ. Keadaan tersebut sering disebabkan oleh panyakit jantung iskemik, hipertensi, penyakit katup aorta dan mitral, serta penyakit </w:t>
      </w:r>
      <w:r w:rsidRPr="004E7DA6">
        <w:rPr>
          <w:rFonts w:eastAsia="Times New Roman" w:cs="Times New Roman"/>
          <w:szCs w:val="24"/>
        </w:rPr>
        <w:lastRenderedPageBreak/>
        <w:t xml:space="preserve">miokard primer. Gagal jantung kiri ada dua macam yaitu systolic failure dan diastolic failure </w:t>
      </w:r>
    </w:p>
    <w:p w14:paraId="5D322F58" w14:textId="02CA4249" w:rsidR="00FE3FCE" w:rsidRPr="004E7DA6" w:rsidRDefault="00FE3FCE" w:rsidP="005C2536">
      <w:pPr>
        <w:pStyle w:val="ListParagraph"/>
        <w:numPr>
          <w:ilvl w:val="0"/>
          <w:numId w:val="1"/>
        </w:numPr>
        <w:tabs>
          <w:tab w:val="left" w:pos="2240"/>
        </w:tabs>
        <w:ind w:left="567" w:right="246" w:hanging="567"/>
        <w:jc w:val="both"/>
        <w:rPr>
          <w:rFonts w:eastAsia="Times New Roman"/>
          <w:szCs w:val="24"/>
        </w:rPr>
      </w:pPr>
      <w:r w:rsidRPr="004E7DA6">
        <w:rPr>
          <w:rFonts w:eastAsia="Times New Roman"/>
          <w:szCs w:val="24"/>
          <w:lang w:val="en-US"/>
        </w:rPr>
        <w:t xml:space="preserve">Gagal Jantung Kanan </w:t>
      </w:r>
    </w:p>
    <w:p w14:paraId="694F35FB" w14:textId="3DF35339" w:rsidR="00FE3FCE" w:rsidRPr="004E7DA6" w:rsidRDefault="00FE3FCE" w:rsidP="004E7DA6">
      <w:pPr>
        <w:pStyle w:val="ListParagraph"/>
        <w:tabs>
          <w:tab w:val="left" w:pos="2240"/>
        </w:tabs>
        <w:spacing w:after="0"/>
        <w:ind w:left="0" w:right="246" w:firstLine="567"/>
        <w:jc w:val="both"/>
        <w:rPr>
          <w:rFonts w:eastAsia="Times New Roman"/>
          <w:szCs w:val="24"/>
        </w:rPr>
      </w:pPr>
      <w:r w:rsidRPr="004E7DA6">
        <w:rPr>
          <w:rFonts w:eastAsia="Times New Roman"/>
          <w:szCs w:val="24"/>
          <w:lang w:val="en-US"/>
        </w:rPr>
        <w:t xml:space="preserve">Pada pasien yang mengalami gagal jantung kanan, ventrikel kanan tidak dapat berkontraksi secara optimal. Gagal jantung kanan biasanya disebabkan oleh gagal jantung kiri, karena setiap peningkatan tekanan di sirkulasi paru dari kegagalan di sisi kiri pasti akan membebani sisi kanan jantung. Sehingga, ventrikel kanan tidak dapat berkontraksi secara optimal bahkan sampai tidak bisa memompa darah keluar. Penyebab dari gagal jantung kanan mencakup semua yang menginduksi gagal jantung kiri. Gagal jantung kanan dapat dibedakan menjadi dua, yaitu gagal jantung kanan akut dan gagal jantung kanan kronis </w:t>
      </w:r>
    </w:p>
    <w:p w14:paraId="1ED6D76B" w14:textId="77777777" w:rsidR="00FE3FCE" w:rsidRPr="004E7DA6" w:rsidRDefault="00FE3FCE" w:rsidP="005C2536">
      <w:pPr>
        <w:pStyle w:val="ListParagraph"/>
        <w:numPr>
          <w:ilvl w:val="0"/>
          <w:numId w:val="1"/>
        </w:numPr>
        <w:tabs>
          <w:tab w:val="left" w:pos="2240"/>
        </w:tabs>
        <w:spacing w:after="0"/>
        <w:ind w:left="567" w:right="246" w:hanging="567"/>
        <w:jc w:val="both"/>
        <w:rPr>
          <w:rFonts w:eastAsia="Times New Roman"/>
          <w:szCs w:val="24"/>
          <w:lang w:val="en-US"/>
        </w:rPr>
      </w:pPr>
      <w:r w:rsidRPr="004E7DA6">
        <w:rPr>
          <w:rFonts w:eastAsia="Times New Roman"/>
          <w:szCs w:val="24"/>
          <w:lang w:val="en-US"/>
        </w:rPr>
        <w:t xml:space="preserve">Gagal Jantung Kongestif </w:t>
      </w:r>
    </w:p>
    <w:p w14:paraId="00CE880A" w14:textId="66094148" w:rsidR="007A6A4B" w:rsidRPr="00AF09E5" w:rsidRDefault="00FE3FCE" w:rsidP="00AF09E5">
      <w:pPr>
        <w:pStyle w:val="ListParagraph"/>
        <w:tabs>
          <w:tab w:val="left" w:pos="2240"/>
        </w:tabs>
        <w:spacing w:after="0"/>
        <w:ind w:left="0" w:right="246" w:firstLine="720"/>
        <w:jc w:val="both"/>
        <w:rPr>
          <w:rFonts w:eastAsia="Times New Roman"/>
          <w:szCs w:val="24"/>
          <w:lang w:val="en-US"/>
        </w:rPr>
      </w:pPr>
      <w:r w:rsidRPr="004E7DA6">
        <w:rPr>
          <w:rFonts w:eastAsia="Times New Roman"/>
          <w:szCs w:val="24"/>
          <w:lang w:val="en-US"/>
        </w:rPr>
        <w:t xml:space="preserve">Gagal jantung kongestif merupakan suatu kondisi dimana jantung mengalami kegagalan dalam memompa darah untuk memenuhi kebutuhan organ dan jaringan akan nutrisi dan oksigen. Hal ini dapat menyebabkan terjadinya peregangan ruang jantung (dilatasi) untuk menampung darah lebih banyak yang kemudian dipompakan ke seluruh tubuh atau mengakibatkan otot jantung menjadi kaku dan menebal. Akibatnya, jantung hanya mampu memompa darah dalam waktu yang singkat dan dinding otot jantung menjadi melemah sehingga tidak mampu memompa dengan kuat </w:t>
      </w:r>
    </w:p>
    <w:p w14:paraId="76AECEEA" w14:textId="3B8BF124" w:rsidR="009C12EC" w:rsidRPr="004E7DA6" w:rsidRDefault="00FE3FCE" w:rsidP="00201539">
      <w:pPr>
        <w:pStyle w:val="Heading3"/>
        <w:numPr>
          <w:ilvl w:val="2"/>
          <w:numId w:val="19"/>
        </w:numPr>
        <w:rPr>
          <w:rFonts w:cs="Times New Roman"/>
          <w:sz w:val="24"/>
          <w:szCs w:val="24"/>
          <w:lang w:val="en-US"/>
        </w:rPr>
      </w:pPr>
      <w:bookmarkStart w:id="32" w:name="_Toc46423895"/>
      <w:r w:rsidRPr="004E7DA6">
        <w:rPr>
          <w:rFonts w:cs="Times New Roman"/>
          <w:sz w:val="24"/>
          <w:szCs w:val="24"/>
          <w:lang w:val="en-US"/>
        </w:rPr>
        <w:t>Penatalaksanaan Gagal Jantung</w:t>
      </w:r>
      <w:bookmarkEnd w:id="32"/>
    </w:p>
    <w:p w14:paraId="03D93834" w14:textId="72DAB6AA" w:rsidR="00FE3FCE" w:rsidRPr="004E7DA6" w:rsidRDefault="00FE3FCE" w:rsidP="004E7DA6">
      <w:pPr>
        <w:spacing w:before="0" w:beforeAutospacing="0"/>
        <w:ind w:left="0" w:right="186" w:firstLine="720"/>
        <w:jc w:val="both"/>
        <w:rPr>
          <w:rFonts w:eastAsia="Times New Roman" w:cs="Times New Roman"/>
          <w:szCs w:val="24"/>
          <w:vertAlign w:val="superscript"/>
        </w:rPr>
      </w:pPr>
      <w:r w:rsidRPr="004E7DA6">
        <w:rPr>
          <w:rFonts w:eastAsia="Times New Roman" w:cs="Times New Roman"/>
          <w:szCs w:val="24"/>
        </w:rPr>
        <w:t xml:space="preserve">Tujuan umum penanganan gagal jantung adalah: meniadakan tanda klinik seperti batuk dan dispne, memperbaiki kinerja jantung sebagai pompa, </w:t>
      </w:r>
      <w:r w:rsidRPr="004E7DA6">
        <w:rPr>
          <w:rFonts w:eastAsia="Times New Roman" w:cs="Times New Roman"/>
          <w:szCs w:val="24"/>
        </w:rPr>
        <w:lastRenderedPageBreak/>
        <w:t>menurunkan beban kerja jantung, dan mengontrol kelebihan garam dan air. Obat yang digunakan untuk penanganan gagal jantung bervariasi tergantung pada etiologi, keparahan gagal jantung, spesies penderita, dan faktor lainnya.</w:t>
      </w:r>
      <w:r w:rsidR="001659EA" w:rsidRPr="004E7DA6">
        <w:rPr>
          <w:rFonts w:eastAsia="Times New Roman" w:cs="Times New Roman"/>
          <w:szCs w:val="24"/>
          <w:vertAlign w:val="superscript"/>
          <w:lang w:val="en-US"/>
        </w:rPr>
        <w:t xml:space="preserve"> </w:t>
      </w:r>
      <w:r w:rsidRPr="004E7DA6">
        <w:rPr>
          <w:rFonts w:eastAsia="Times New Roman" w:cs="Times New Roman"/>
          <w:szCs w:val="24"/>
        </w:rPr>
        <w:t>Untuk mencapai tujuan dalam penanganan gagal jantung dapat dilakukan dengan cara:</w:t>
      </w:r>
      <w:r w:rsidR="00230AF9">
        <w:rPr>
          <w:rFonts w:eastAsia="Times New Roman" w:cs="Times New Roman"/>
          <w:szCs w:val="24"/>
        </w:rPr>
        <w:fldChar w:fldCharType="begin" w:fldLock="1"/>
      </w:r>
      <w:r w:rsidR="006A3865">
        <w:rPr>
          <w:rFonts w:eastAsia="Times New Roman" w:cs="Times New Roman"/>
          <w:szCs w:val="24"/>
        </w:rPr>
        <w:instrText>ADDIN CSL_CITATION {"citationItems":[{"id":"ITEM-1","itemData":{"DOI":"10.32883/rnj.v2i2.523","ISSN":"2685-9068","abstract":"&lt;p&gt;&lt;em&gt;From World Health Organization (WHO) in 2016 asserted that  in 2015 around 23 million or about 54% people deaths caused of Congestive Heart Failure (CHF). World civilization, technology, increasing of prosperity,economic growth influence the incidences and types of disease.That case can cause some diseases one of them are Congestive Heart Failure (CHF). Objective of the research is to determine the Effects of heart diet toward the knowledge of Congestive Heart Failure (CHF). Type of research is pre experiment with one group pretest posttest approach.Technique of data collection used inthis research using purposive sampling with 33 respondents. In taking data of the research using questionnaire which consists of 12 questions for each respondent. Results obtained from 33 respondents,the average value of knowledge before being given cardio diet counseling around 47.87 and it changed to 63.63 and then after being given cardio diet counseling the count value shows the number 13.656 or higher than t table around 1.697 2.Average level of patients knowledge with heart failure categorized enough categories. People are expected to know the benefits of heart failure diet so it can control the eating pattern while balanced with doing activities and healthy lifestyle,it can recovery the heart condition more healthy.&lt;/em&gt;&lt;/p&gt;&lt;p&gt;&lt;strong&gt;&lt;br /&gt;&lt;/strong&gt;&lt;/p&gt;&lt;p&gt;&lt;strong&gt;Keywords: &lt;/strong&gt;&lt;em&gt;Knowledge of Heart Diet, Congestive Heart Failure (CHF), Heart  Diet Counseling&lt;/em&gt;&lt;/p&gt;&lt;p&gt;&lt;em&gt;&lt;br /&gt;&lt;/em&gt;&lt;/p&gt;","author":[{"dropping-particle":"","family":"Rispawati","given":"Baik Heni","non-dropping-particle":"","parse-names":false,"suffix":""}],"container-title":"Real in Nursing Journal","id":"ITEM-1","issue":"2","issued":{"date-parts":[["2019"]]},"page":"77","title":"Pengaruh Konseling Diet Jantung Terhadap Pengetahuan Diet Jantung Pasien Congestive Heart Failure (CHF)","type":"article-journal","volume":"2"},"uris":["http://www.mendeley.com/documents/?uuid=37e086fe-40d6-4e34-a8ab-9fc065f94911"]}],"mendeley":{"formattedCitation":"(Rispawati, 2019)","plainTextFormattedCitation":"(Rispawati, 2019)","previouslyFormattedCitation":"(Rispawati, 2019)"},"properties":{"noteIndex":0},"schema":"https://github.com/citation-style-language/schema/raw/master/csl-citation.json"}</w:instrText>
      </w:r>
      <w:r w:rsidR="00230AF9">
        <w:rPr>
          <w:rFonts w:eastAsia="Times New Roman" w:cs="Times New Roman"/>
          <w:szCs w:val="24"/>
        </w:rPr>
        <w:fldChar w:fldCharType="separate"/>
      </w:r>
      <w:r w:rsidR="00230AF9" w:rsidRPr="00230AF9">
        <w:rPr>
          <w:rFonts w:eastAsia="Times New Roman" w:cs="Times New Roman"/>
          <w:noProof/>
          <w:szCs w:val="24"/>
        </w:rPr>
        <w:t>(Rispawati, 2019)</w:t>
      </w:r>
      <w:r w:rsidR="00230AF9">
        <w:rPr>
          <w:rFonts w:eastAsia="Times New Roman" w:cs="Times New Roman"/>
          <w:szCs w:val="24"/>
        </w:rPr>
        <w:fldChar w:fldCharType="end"/>
      </w:r>
    </w:p>
    <w:p w14:paraId="3F4DDC36" w14:textId="565FFAB5" w:rsidR="00FE3FCE" w:rsidRPr="004E7DA6" w:rsidRDefault="00FE3FCE" w:rsidP="005C2536">
      <w:pPr>
        <w:pStyle w:val="ListParagraph"/>
        <w:numPr>
          <w:ilvl w:val="0"/>
          <w:numId w:val="2"/>
        </w:numPr>
        <w:tabs>
          <w:tab w:val="left" w:pos="993"/>
        </w:tabs>
        <w:spacing w:after="0"/>
        <w:ind w:left="709" w:right="246" w:hanging="720"/>
        <w:jc w:val="both"/>
        <w:rPr>
          <w:rFonts w:eastAsia="Times New Roman"/>
          <w:szCs w:val="24"/>
        </w:rPr>
      </w:pPr>
      <w:r w:rsidRPr="004E7DA6">
        <w:rPr>
          <w:rFonts w:eastAsia="Times New Roman"/>
          <w:szCs w:val="24"/>
        </w:rPr>
        <w:t>Membatasi aktivitas fisik. Latihan/aktivitas akan meningkatkan beban jantung dan juga</w:t>
      </w:r>
      <w:r w:rsidRPr="004E7DA6">
        <w:rPr>
          <w:rFonts w:eastAsia="Times New Roman"/>
          <w:szCs w:val="24"/>
          <w:lang w:val="en-US"/>
        </w:rPr>
        <w:t xml:space="preserve"> </w:t>
      </w:r>
      <w:r w:rsidRPr="004E7DA6">
        <w:rPr>
          <w:rFonts w:eastAsia="Times New Roman"/>
          <w:szCs w:val="24"/>
        </w:rPr>
        <w:t>meningkatkan kebutuhan jaringan terhadap oksigen. Pada pasien yang fungsi jantungnya mengalami tekanan, latihan dapat menimbulkan kongesti. Karena itu maka kerja jantung harus diturunkan dengan istirahat atau membatasi aktivitas.</w:t>
      </w:r>
      <w:r w:rsidR="006A3865">
        <w:rPr>
          <w:rFonts w:eastAsia="Times New Roman"/>
          <w:szCs w:val="24"/>
        </w:rPr>
        <w:fldChar w:fldCharType="begin" w:fldLock="1"/>
      </w:r>
      <w:r w:rsidR="006A3865">
        <w:rPr>
          <w:rFonts w:eastAsia="Times New Roman"/>
          <w:szCs w:val="24"/>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approach.","author":[{"dropping-particle":"","family":"Ponco","given":"Sri hananto","non-dropping-particle":"","parse-names":false,"suffix":""}],"container-title":"Journal of Chemical Information and Modeling","id":"ITEM-1","issue":"9","issued":{"date-parts":[["2013"]]},"page":"1689-1699","title":"HUBUNGAN AKTIVITAS FISIK DENGAN KEJADIAN GAGAL JANTUNG DI RUMAH SAKIT MUHAMMADIYAH BABAT KABUPATEN LAMONGAN","type":"article-journal","volume":"53"},"uris":["http://www.mendeley.com/documents/?uuid=74e94df4-944b-42e5-a042-ab109b3eaa3f"]}],"mendeley":{"formattedCitation":"(Ponco, 2013)","plainTextFormattedCitation":"(Ponco, 2013)","previouslyFormattedCitation":"(Ponco, 2013)"},"properties":{"noteIndex":0},"schema":"https://github.com/citation-style-language/schema/raw/master/csl-citation.json"}</w:instrText>
      </w:r>
      <w:r w:rsidR="006A3865">
        <w:rPr>
          <w:rFonts w:eastAsia="Times New Roman"/>
          <w:szCs w:val="24"/>
        </w:rPr>
        <w:fldChar w:fldCharType="separate"/>
      </w:r>
      <w:r w:rsidR="006A3865" w:rsidRPr="006A3865">
        <w:rPr>
          <w:rFonts w:eastAsia="Times New Roman"/>
          <w:noProof/>
          <w:szCs w:val="24"/>
        </w:rPr>
        <w:t>(Ponco, 2013)</w:t>
      </w:r>
      <w:r w:rsidR="006A3865">
        <w:rPr>
          <w:rFonts w:eastAsia="Times New Roman"/>
          <w:szCs w:val="24"/>
        </w:rPr>
        <w:fldChar w:fldCharType="end"/>
      </w:r>
    </w:p>
    <w:p w14:paraId="2905DBBC" w14:textId="64732609" w:rsidR="00FE3FCE" w:rsidRPr="004E7DA6" w:rsidRDefault="00FE3FCE" w:rsidP="005C2536">
      <w:pPr>
        <w:pStyle w:val="ListParagraph"/>
        <w:numPr>
          <w:ilvl w:val="0"/>
          <w:numId w:val="2"/>
        </w:numPr>
        <w:tabs>
          <w:tab w:val="left" w:pos="2240"/>
        </w:tabs>
        <w:spacing w:after="0"/>
        <w:ind w:right="246" w:hanging="720"/>
        <w:jc w:val="both"/>
        <w:rPr>
          <w:rFonts w:eastAsia="Times New Roman"/>
          <w:szCs w:val="24"/>
        </w:rPr>
      </w:pPr>
      <w:r w:rsidRPr="004E7DA6">
        <w:rPr>
          <w:rFonts w:eastAsia="Times New Roman"/>
          <w:szCs w:val="24"/>
        </w:rPr>
        <w:t>Membatasi masukan garam. Pada pasien yang mengalami CHF, aktivitas renin-angiotensi-aldosteron mengalami peningkatan. Hal tersebut akan merangsang ginjal untuk menahan natrium dan air sehingga ekskresi natrium dan air akan berkurang. Bila ditambah pakan yang mengandung natrium tinggi maka retensi air dan peningkatan volume darah akan semakin parah, dan pada gilirannya akan menimbulkan kongesti dan edema.</w:t>
      </w:r>
      <w:r w:rsidR="00AC3FE0">
        <w:rPr>
          <w:rFonts w:eastAsia="Times New Roman"/>
          <w:szCs w:val="24"/>
        </w:rPr>
        <w:fldChar w:fldCharType="begin" w:fldLock="1"/>
      </w:r>
      <w:r w:rsidR="00230AF9">
        <w:rPr>
          <w:rFonts w:eastAsia="Times New Roman"/>
          <w:szCs w:val="24"/>
        </w:rPr>
        <w:instrText>ADDIN CSL_CITATION {"citationItems":[{"id":"ITEM-1","itemData":{"DOI":"10.32883/rnj.v2i2.523","ISSN":"2685-9068","abstract":"&lt;p&gt;&lt;em&gt;From World Health Organization (WHO) in 2016 asserted that  in 2015 around 23 million or about 54% people deaths caused of Congestive Heart Failure (CHF). World civilization, technology, increasing of prosperity,economic growth influence the incidences and types of disease.That case can cause some diseases one of them are Congestive Heart Failure (CHF). Objective of the research is to determine the Effects of heart diet toward the knowledge of Congestive Heart Failure (CHF). Type of research is pre experiment with one group pretest posttest approach.Technique of data collection used inthis research using purposive sampling with 33 respondents. In taking data of the research using questionnaire which consists of 12 questions for each respondent. Results obtained from 33 respondents,the average value of knowledge before being given cardio diet counseling around 47.87 and it changed to 63.63 and then after being given cardio diet counseling the count value shows the number 13.656 or higher than t table around 1.697 2.Average level of patients knowledge with heart failure categorized enough categories. People are expected to know the benefits of heart failure diet so it can control the eating pattern while balanced with doing activities and healthy lifestyle,it can recovery the heart condition more healthy.&lt;/em&gt;&lt;/p&gt;&lt;p&gt;&lt;strong&gt;&lt;br /&gt;&lt;/strong&gt;&lt;/p&gt;&lt;p&gt;&lt;strong&gt;Keywords: &lt;/strong&gt;&lt;em&gt;Knowledge of Heart Diet, Congestive Heart Failure (CHF), Heart  Diet Counseling&lt;/em&gt;&lt;/p&gt;&lt;p&gt;&lt;em&gt;&lt;br /&gt;&lt;/em&gt;&lt;/p&gt;","author":[{"dropping-particle":"","family":"Rispawati","given":"Baik Heni","non-dropping-particle":"","parse-names":false,"suffix":""}],"container-title":"Real in Nursing Journal","id":"ITEM-1","issue":"2","issued":{"date-parts":[["2019"]]},"page":"77","title":"Pengaruh Konseling Diet Jantung Terhadap Pengetahuan Diet Jantung Pasien Congestive Heart Failure (CHF)","type":"article-journal","volume":"2"},"uris":["http://www.mendeley.com/documents/?uuid=37e086fe-40d6-4e34-a8ab-9fc065f94911"]}],"mendeley":{"formattedCitation":"(Rispawati, 2019)","plainTextFormattedCitation":"(Rispawati, 2019)","previouslyFormattedCitation":"(Rispawati, 2019)"},"properties":{"noteIndex":0},"schema":"https://github.com/citation-style-language/schema/raw/master/csl-citation.json"}</w:instrText>
      </w:r>
      <w:r w:rsidR="00AC3FE0">
        <w:rPr>
          <w:rFonts w:eastAsia="Times New Roman"/>
          <w:szCs w:val="24"/>
        </w:rPr>
        <w:fldChar w:fldCharType="separate"/>
      </w:r>
      <w:r w:rsidR="00AC3FE0" w:rsidRPr="00AC3FE0">
        <w:rPr>
          <w:rFonts w:eastAsia="Times New Roman"/>
          <w:noProof/>
          <w:szCs w:val="24"/>
        </w:rPr>
        <w:t>(Rispawati, 2019)</w:t>
      </w:r>
      <w:r w:rsidR="00AC3FE0">
        <w:rPr>
          <w:rFonts w:eastAsia="Times New Roman"/>
          <w:szCs w:val="24"/>
        </w:rPr>
        <w:fldChar w:fldCharType="end"/>
      </w:r>
    </w:p>
    <w:p w14:paraId="60CB8626" w14:textId="2466CB4C" w:rsidR="00FE3FCE" w:rsidRPr="004E7DA6" w:rsidRDefault="00FE3FCE" w:rsidP="005C2536">
      <w:pPr>
        <w:pStyle w:val="ListParagraph"/>
        <w:numPr>
          <w:ilvl w:val="0"/>
          <w:numId w:val="2"/>
        </w:numPr>
        <w:tabs>
          <w:tab w:val="left" w:pos="2240"/>
        </w:tabs>
        <w:spacing w:after="0"/>
        <w:ind w:right="246" w:hanging="720"/>
        <w:jc w:val="both"/>
        <w:rPr>
          <w:rFonts w:eastAsia="Times New Roman"/>
          <w:szCs w:val="24"/>
        </w:rPr>
      </w:pPr>
      <w:r w:rsidRPr="004E7DA6">
        <w:rPr>
          <w:rFonts w:eastAsia="Times New Roman"/>
          <w:szCs w:val="24"/>
        </w:rPr>
        <w:t>Menghilangkan penyebab atau faktor pemicu gagal jantung. Menghilangkan penyebab gagal jantung merupakan tindakan yang</w:t>
      </w:r>
      <w:bookmarkStart w:id="33" w:name="page11"/>
      <w:bookmarkEnd w:id="33"/>
      <w:r w:rsidRPr="004E7DA6">
        <w:rPr>
          <w:rFonts w:eastAsia="Times New Roman"/>
          <w:szCs w:val="24"/>
          <w:lang w:val="en-US"/>
        </w:rPr>
        <w:t xml:space="preserve"> </w:t>
      </w:r>
      <w:r w:rsidRPr="004E7DA6">
        <w:rPr>
          <w:rFonts w:eastAsia="Times New Roman"/>
          <w:szCs w:val="24"/>
        </w:rPr>
        <w:t xml:space="preserve">paling baik. Malformasi kongenital seperti </w:t>
      </w:r>
      <w:r w:rsidRPr="004E7DA6">
        <w:rPr>
          <w:rFonts w:eastAsia="Times New Roman"/>
          <w:i/>
          <w:szCs w:val="24"/>
        </w:rPr>
        <w:t>patent ductus arteriosus</w:t>
      </w:r>
      <w:r w:rsidRPr="004E7DA6">
        <w:rPr>
          <w:rFonts w:eastAsia="Times New Roman"/>
          <w:szCs w:val="24"/>
        </w:rPr>
        <w:t xml:space="preserve"> dapat diperbaiki dengan cara operasi dengan tingkat keberhasilan yang tinggi. Ballon valvuloplasti telah berhasil digunakan untuk menangani stenosis katup pulmonik. CHF yang disebabkan oleh penyakit perikardium dapat ditangani sementara atau permanen dengan </w:t>
      </w:r>
      <w:r w:rsidRPr="004E7DA6">
        <w:rPr>
          <w:rFonts w:eastAsia="Times New Roman"/>
          <w:szCs w:val="24"/>
        </w:rPr>
        <w:lastRenderedPageBreak/>
        <w:t>perikardiosentesis atau perikardektomi. Tetapi sayangnya hal tersebut sering tidak mungkin dilakukan dengan berbagai alasan.</w:t>
      </w:r>
      <w:r w:rsidR="00230AF9">
        <w:rPr>
          <w:rFonts w:eastAsia="Times New Roman"/>
          <w:szCs w:val="24"/>
        </w:rPr>
        <w:fldChar w:fldCharType="begin" w:fldLock="1"/>
      </w:r>
      <w:r w:rsidR="00230AF9">
        <w:rPr>
          <w:rFonts w:eastAsia="Times New Roman"/>
          <w:szCs w:val="24"/>
        </w:rPr>
        <w:instrText>ADDIN CSL_CITATION {"citationItems":[{"id":"ITEM-1","itemData":{"DOI":"10.32883/rnj.v2i2.523","ISSN":"2685-9068","abstract":"&lt;p&gt;&lt;em&gt;From World Health Organization (WHO) in 2016 asserted that  in 2015 around 23 million or about 54% people deaths caused of Congestive Heart Failure (CHF). World civilization, technology, increasing of prosperity,economic growth influence the incidences and types of disease.That case can cause some diseases one of them are Congestive Heart Failure (CHF). Objective of the research is to determine the Effects of heart diet toward the knowledge of Congestive Heart Failure (CHF). Type of research is pre experiment with one group pretest posttest approach.Technique of data collection used inthis research using purposive sampling with 33 respondents. In taking data of the research using questionnaire which consists of 12 questions for each respondent. Results obtained from 33 respondents,the average value of knowledge before being given cardio diet counseling around 47.87 and it changed to 63.63 and then after being given cardio diet counseling the count value shows the number 13.656 or higher than t table around 1.697 2.Average level of patients knowledge with heart failure categorized enough categories. People are expected to know the benefits of heart failure diet so it can control the eating pattern while balanced with doing activities and healthy lifestyle,it can recovery the heart condition more healthy.&lt;/em&gt;&lt;/p&gt;&lt;p&gt;&lt;strong&gt;&lt;br /&gt;&lt;/strong&gt;&lt;/p&gt;&lt;p&gt;&lt;strong&gt;Keywords: &lt;/strong&gt;&lt;em&gt;Knowledge of Heart Diet, Congestive Heart Failure (CHF), Heart  Diet Counseling&lt;/em&gt;&lt;/p&gt;&lt;p&gt;&lt;em&gt;&lt;br /&gt;&lt;/em&gt;&lt;/p&gt;","author":[{"dropping-particle":"","family":"Rispawati","given":"Baik Heni","non-dropping-particle":"","parse-names":false,"suffix":""}],"container-title":"Real in Nursing Journal","id":"ITEM-1","issue":"2","issued":{"date-parts":[["2019"]]},"page":"77","title":"Pengaruh Konseling Diet Jantung Terhadap Pengetahuan Diet Jantung Pasien Congestive Heart Failure (CHF)","type":"article-journal","volume":"2"},"uris":["http://www.mendeley.com/documents/?uuid=37e086fe-40d6-4e34-a8ab-9fc065f94911"]}],"mendeley":{"formattedCitation":"(Rispawati, 2019)","plainTextFormattedCitation":"(Rispawati, 2019)","previouslyFormattedCitation":"(Rispawati, 2019)"},"properties":{"noteIndex":0},"schema":"https://github.com/citation-style-language/schema/raw/master/csl-citation.json"}</w:instrText>
      </w:r>
      <w:r w:rsidR="00230AF9">
        <w:rPr>
          <w:rFonts w:eastAsia="Times New Roman"/>
          <w:szCs w:val="24"/>
        </w:rPr>
        <w:fldChar w:fldCharType="separate"/>
      </w:r>
      <w:r w:rsidR="00230AF9" w:rsidRPr="00230AF9">
        <w:rPr>
          <w:rFonts w:eastAsia="Times New Roman"/>
          <w:noProof/>
          <w:szCs w:val="24"/>
        </w:rPr>
        <w:t>(Rispawati, 2019)</w:t>
      </w:r>
      <w:r w:rsidR="00230AF9">
        <w:rPr>
          <w:rFonts w:eastAsia="Times New Roman"/>
          <w:szCs w:val="24"/>
        </w:rPr>
        <w:fldChar w:fldCharType="end"/>
      </w:r>
    </w:p>
    <w:p w14:paraId="53B4C30F" w14:textId="5C4711FA" w:rsidR="00AF09E5" w:rsidRDefault="00FE3FCE" w:rsidP="005C2536">
      <w:pPr>
        <w:pStyle w:val="ListParagraph"/>
        <w:numPr>
          <w:ilvl w:val="0"/>
          <w:numId w:val="2"/>
        </w:numPr>
        <w:tabs>
          <w:tab w:val="left" w:pos="2240"/>
        </w:tabs>
        <w:spacing w:after="0"/>
        <w:ind w:right="246" w:hanging="720"/>
        <w:jc w:val="both"/>
        <w:rPr>
          <w:rFonts w:eastAsia="Times New Roman"/>
          <w:szCs w:val="24"/>
        </w:rPr>
      </w:pPr>
      <w:r w:rsidRPr="004E7DA6">
        <w:rPr>
          <w:rFonts w:eastAsia="Times New Roman"/>
          <w:szCs w:val="24"/>
        </w:rPr>
        <w:t xml:space="preserve">Menurunkan </w:t>
      </w:r>
      <w:r w:rsidRPr="004E7DA6">
        <w:rPr>
          <w:rFonts w:eastAsia="Times New Roman"/>
          <w:i/>
          <w:szCs w:val="24"/>
        </w:rPr>
        <w:t>preload</w:t>
      </w:r>
      <w:r w:rsidRPr="004E7DA6">
        <w:rPr>
          <w:rFonts w:eastAsia="Times New Roman"/>
          <w:szCs w:val="24"/>
        </w:rPr>
        <w:t xml:space="preserve">. Karena adanya retensi garam dan air oleh ginjal pada pasien CHF, maka </w:t>
      </w:r>
      <w:r w:rsidRPr="004E7DA6">
        <w:rPr>
          <w:rFonts w:eastAsia="Times New Roman"/>
          <w:i/>
          <w:szCs w:val="24"/>
        </w:rPr>
        <w:t>preload</w:t>
      </w:r>
      <w:r w:rsidRPr="004E7DA6">
        <w:rPr>
          <w:rFonts w:eastAsia="Times New Roman"/>
          <w:szCs w:val="24"/>
        </w:rPr>
        <w:t xml:space="preserve"> jantung pada umumnya tinggi. Hal tersebut akan mengakibatkan kongesti pada sistem sirkulasi. Oleh karena itu, penurunan </w:t>
      </w:r>
      <w:r w:rsidRPr="004E7DA6">
        <w:rPr>
          <w:rFonts w:eastAsia="Times New Roman"/>
          <w:i/>
          <w:szCs w:val="24"/>
        </w:rPr>
        <w:t>preload</w:t>
      </w:r>
      <w:r w:rsidRPr="004E7DA6">
        <w:rPr>
          <w:rFonts w:eastAsia="Times New Roman"/>
          <w:szCs w:val="24"/>
        </w:rPr>
        <w:t xml:space="preserve"> akan menurunkan kongesti dan edema pulmoner, yang akan memperbaiki pertukaran gas pada paru-paru pada kasus CHF jantung kiri, dan menurunkan kongesti vena sistemik dan asites pada CHF jantung kanan. </w:t>
      </w:r>
      <w:r w:rsidRPr="004E7DA6">
        <w:rPr>
          <w:rFonts w:eastAsia="Times New Roman"/>
          <w:i/>
          <w:szCs w:val="24"/>
        </w:rPr>
        <w:t xml:space="preserve">Preload </w:t>
      </w:r>
      <w:r w:rsidRPr="004E7DA6">
        <w:rPr>
          <w:rFonts w:eastAsia="Times New Roman"/>
          <w:szCs w:val="24"/>
        </w:rPr>
        <w:t>ditentukan oleh volume cairan intravaskular dan tonus</w:t>
      </w:r>
      <w:r w:rsidRPr="004E7DA6">
        <w:rPr>
          <w:rFonts w:eastAsia="Times New Roman"/>
          <w:i/>
          <w:szCs w:val="24"/>
        </w:rPr>
        <w:t xml:space="preserve"> </w:t>
      </w:r>
      <w:r w:rsidRPr="004E7DA6">
        <w:rPr>
          <w:rFonts w:eastAsia="Times New Roman"/>
          <w:szCs w:val="24"/>
        </w:rPr>
        <w:t>vena sistemik.</w:t>
      </w:r>
      <w:r w:rsidR="003141C6">
        <w:rPr>
          <w:rFonts w:eastAsia="Times New Roman"/>
          <w:szCs w:val="24"/>
        </w:rPr>
        <w:fldChar w:fldCharType="begin" w:fldLock="1"/>
      </w:r>
      <w:r w:rsidR="00005E7A">
        <w:rPr>
          <w:rFonts w:eastAsia="Times New Roman"/>
          <w:szCs w:val="24"/>
        </w:rPr>
        <w:instrText>ADDIN CSL_CITATION {"citationItems":[{"id":"ITEM-1","itemData":{"DOI":"10.32883/rnj.v2i2.523","ISSN":"2685-9068","abstract":"&lt;p&gt;&lt;em&gt;From World Health Organization (WHO) in 2016 asserted that  in 2015 around 23 million or about 54% people deaths caused of Congestive Heart Failure (CHF). World civilization, technology, increasing of prosperity,economic growth influence the incidences and types of disease.That case can cause some diseases one of them are Congestive Heart Failure (CHF). Objective of the research is to determine the Effects of heart diet toward the knowledge of Congestive Heart Failure (CHF). Type of research is pre experiment with one group pretest posttest approach.Technique of data collection used inthis research using purposive sampling with 33 respondents. In taking data of the research using questionnaire which consists of 12 questions for each respondent. Results obtained from 33 respondents,the average value of knowledge before being given cardio diet counseling around 47.87 and it changed to 63.63 and then after being given cardio diet counseling the count value shows the number 13.656 or higher than t table around 1.697 2.Average level of patients knowledge with heart failure categorized enough categories. People are expected to know the benefits of heart failure diet so it can control the eating pattern while balanced with doing activities and healthy lifestyle,it can recovery the heart condition more healthy.&lt;/em&gt;&lt;/p&gt;&lt;p&gt;&lt;strong&gt;&lt;br /&gt;&lt;/strong&gt;&lt;/p&gt;&lt;p&gt;&lt;strong&gt;Keywords: &lt;/strong&gt;&lt;em&gt;Knowledge of Heart Diet, Congestive Heart Failure (CHF), Heart  Diet Counseling&lt;/em&gt;&lt;/p&gt;&lt;p&gt;&lt;em&gt;&lt;br /&gt;&lt;/em&gt;&lt;/p&gt;","author":[{"dropping-particle":"","family":"Rispawati","given":"Baik Heni","non-dropping-particle":"","parse-names":false,"suffix":""}],"container-title":"Real in Nursing Journal","id":"ITEM-1","issue":"2","issued":{"date-parts":[["2019"]]},"page":"77","title":"Pengaruh Konseling Diet Jantung Terhadap Pengetahuan Diet Jantung Pasien Congestive Heart Failure (CHF)","type":"article-journal","volume":"2"},"uris":["http://www.mendeley.com/documents/?uuid=37e086fe-40d6-4e34-a8ab-9fc065f94911"]}],"mendeley":{"formattedCitation":"(Rispawati, 2019)","plainTextFormattedCitation":"(Rispawati, 2019)","previouslyFormattedCitation":"(Rispawati, 2019)"},"properties":{"noteIndex":0},"schema":"https://github.com/citation-style-language/schema/raw/master/csl-citation.json"}</w:instrText>
      </w:r>
      <w:r w:rsidR="003141C6">
        <w:rPr>
          <w:rFonts w:eastAsia="Times New Roman"/>
          <w:szCs w:val="24"/>
        </w:rPr>
        <w:fldChar w:fldCharType="separate"/>
      </w:r>
      <w:r w:rsidR="003141C6" w:rsidRPr="003141C6">
        <w:rPr>
          <w:rFonts w:eastAsia="Times New Roman"/>
          <w:noProof/>
          <w:szCs w:val="24"/>
        </w:rPr>
        <w:t>(Rispawati, 2019)</w:t>
      </w:r>
      <w:r w:rsidR="003141C6">
        <w:rPr>
          <w:rFonts w:eastAsia="Times New Roman"/>
          <w:szCs w:val="24"/>
        </w:rPr>
        <w:fldChar w:fldCharType="end"/>
      </w:r>
    </w:p>
    <w:p w14:paraId="6301BBF2" w14:textId="10714305" w:rsidR="00780568" w:rsidRPr="00AF09E5" w:rsidRDefault="00AF09E5" w:rsidP="00AF09E5">
      <w:pPr>
        <w:tabs>
          <w:tab w:val="left" w:pos="709"/>
        </w:tabs>
        <w:ind w:left="0" w:right="246" w:firstLine="0"/>
        <w:jc w:val="both"/>
        <w:rPr>
          <w:rFonts w:eastAsia="Times New Roman"/>
          <w:szCs w:val="24"/>
        </w:rPr>
      </w:pPr>
      <w:r>
        <w:rPr>
          <w:rFonts w:eastAsia="Times New Roman"/>
          <w:szCs w:val="24"/>
          <w:lang w:val="en-US"/>
        </w:rPr>
        <w:tab/>
      </w:r>
      <w:r w:rsidR="00780568" w:rsidRPr="00AF09E5">
        <w:rPr>
          <w:rFonts w:eastAsia="Times New Roman"/>
          <w:szCs w:val="24"/>
          <w:lang w:val="en-US"/>
        </w:rPr>
        <w:t xml:space="preserve">Tujuan dari pengobatan gagal jantung adalah untuk meningkatkan kualitas hidup pasien, mencegah memburuknya fungsi jantung (mengurangi beban kerja jantung), mengurangi gejala gagal jantung (pengurangan overload dan meningkatkan kontraktilitas miokard), mencegah atau meminimalkan rawat inap, memperlambat perkembangan penyakit, dan memperpanjang kelangsungan hidup pasien </w:t>
      </w:r>
      <w:r w:rsidR="006A3865">
        <w:rPr>
          <w:rFonts w:eastAsia="Times New Roman"/>
          <w:szCs w:val="24"/>
          <w:lang w:val="en-US"/>
        </w:rPr>
        <w:fldChar w:fldCharType="begin" w:fldLock="1"/>
      </w:r>
      <w:r w:rsidR="006A3865">
        <w:rPr>
          <w:rFonts w:eastAsia="Times New Roman"/>
          <w:szCs w:val="24"/>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approach.","author":[{"dropping-particle":"","family":"Ponco","given":"Sri hananto","non-dropping-particle":"","parse-names":false,"suffix":""}],"container-title":"Journal of Chemical Information and Modeling","id":"ITEM-1","issue":"9","issued":{"date-parts":[["2013"]]},"page":"1689-1699","title":"HUBUNGAN AKTIVITAS FISIK DENGAN KEJADIAN GAGAL JANTUNG DI RUMAH SAKIT MUHAMMADIYAH BABAT KABUPATEN LAMONGAN","type":"article-journal","volume":"53"},"uris":["http://www.mendeley.com/documents/?uuid=74e94df4-944b-42e5-a042-ab109b3eaa3f"]}],"mendeley":{"formattedCitation":"(Ponco, 2013)","plainTextFormattedCitation":"(Ponco, 2013)","previouslyFormattedCitation":"(Ponco, 2013)"},"properties":{"noteIndex":0},"schema":"https://github.com/citation-style-language/schema/raw/master/csl-citation.json"}</w:instrText>
      </w:r>
      <w:r w:rsidR="006A3865">
        <w:rPr>
          <w:rFonts w:eastAsia="Times New Roman"/>
          <w:szCs w:val="24"/>
          <w:lang w:val="en-US"/>
        </w:rPr>
        <w:fldChar w:fldCharType="separate"/>
      </w:r>
      <w:r w:rsidR="006A3865" w:rsidRPr="006A3865">
        <w:rPr>
          <w:rFonts w:eastAsia="Times New Roman"/>
          <w:noProof/>
          <w:szCs w:val="24"/>
          <w:lang w:val="en-US"/>
        </w:rPr>
        <w:t>(Ponco, 2013)</w:t>
      </w:r>
      <w:r w:rsidR="006A3865">
        <w:rPr>
          <w:rFonts w:eastAsia="Times New Roman"/>
          <w:szCs w:val="24"/>
          <w:lang w:val="en-US"/>
        </w:rPr>
        <w:fldChar w:fldCharType="end"/>
      </w:r>
    </w:p>
    <w:p w14:paraId="4F23CE75" w14:textId="77777777" w:rsidR="00B0749E" w:rsidRPr="004E7DA6" w:rsidRDefault="00780568" w:rsidP="005C2536">
      <w:pPr>
        <w:pStyle w:val="ListParagraph"/>
        <w:numPr>
          <w:ilvl w:val="0"/>
          <w:numId w:val="3"/>
        </w:numPr>
        <w:tabs>
          <w:tab w:val="left" w:pos="2240"/>
        </w:tabs>
        <w:spacing w:after="0"/>
        <w:ind w:right="246" w:hanging="720"/>
        <w:jc w:val="both"/>
        <w:rPr>
          <w:rFonts w:eastAsia="Times New Roman"/>
          <w:szCs w:val="24"/>
          <w:lang w:val="en-US"/>
        </w:rPr>
      </w:pPr>
      <w:r w:rsidRPr="004E7DA6">
        <w:rPr>
          <w:rFonts w:eastAsia="Times New Roman"/>
          <w:szCs w:val="24"/>
          <w:lang w:val="en-US"/>
        </w:rPr>
        <w:t xml:space="preserve">Terapi Non Farmakologi </w:t>
      </w:r>
    </w:p>
    <w:p w14:paraId="4E9DB00D" w14:textId="020D78C3" w:rsidR="00B0749E" w:rsidRPr="004E7DA6" w:rsidRDefault="00B0749E" w:rsidP="004E7DA6">
      <w:pPr>
        <w:tabs>
          <w:tab w:val="left" w:pos="709"/>
        </w:tabs>
        <w:spacing w:before="0" w:beforeAutospacing="0"/>
        <w:ind w:left="0" w:right="246" w:firstLine="0"/>
        <w:jc w:val="both"/>
        <w:rPr>
          <w:rFonts w:eastAsia="Times New Roman" w:cs="Times New Roman"/>
          <w:szCs w:val="24"/>
          <w:lang w:val="en-US"/>
        </w:rPr>
      </w:pPr>
      <w:r w:rsidRPr="004E7DA6">
        <w:rPr>
          <w:rFonts w:eastAsia="Times New Roman" w:cs="Times New Roman"/>
          <w:szCs w:val="24"/>
          <w:lang w:val="en-US"/>
        </w:rPr>
        <w:tab/>
      </w:r>
      <w:r w:rsidR="00780568" w:rsidRPr="004E7DA6">
        <w:rPr>
          <w:rFonts w:eastAsia="Times New Roman" w:cs="Times New Roman"/>
          <w:szCs w:val="24"/>
          <w:lang w:val="en-US"/>
        </w:rPr>
        <w:t xml:space="preserve">Terapi non-farmakologi yang dapat dilakukan dan menguntungkan bagi pasien gagal jantung yaitu olahraga, diet, dan pemenuhan kebutuhan nutrisi. Pembatasan aktivitas dapat menyebabkan terjadinya penurunan fungsi fisik, sehingga aktivitas fisik harus didorong. Namun, pembatasan kegiatan yang sesuai selama eksaserbasi gagal jantung akut dan pada pasien dengan dugaan miokarditis. Pasien tidak diperkenankan untuk melakukan aktivitas fisik yang </w:t>
      </w:r>
      <w:r w:rsidR="00780568" w:rsidRPr="004E7DA6">
        <w:rPr>
          <w:rFonts w:eastAsia="Times New Roman" w:cs="Times New Roman"/>
          <w:szCs w:val="24"/>
          <w:lang w:val="en-US"/>
        </w:rPr>
        <w:lastRenderedPageBreak/>
        <w:t>berat dan olahraga lengkap</w:t>
      </w:r>
      <w:r w:rsidR="00474BB9" w:rsidRPr="004E7DA6">
        <w:rPr>
          <w:rFonts w:eastAsia="Times New Roman" w:cs="Times New Roman"/>
          <w:szCs w:val="24"/>
          <w:lang w:val="en-US"/>
        </w:rPr>
        <w:t xml:space="preserve">. </w:t>
      </w:r>
      <w:r w:rsidR="00780568" w:rsidRPr="004E7DA6">
        <w:rPr>
          <w:rFonts w:eastAsia="Times New Roman" w:cs="Times New Roman"/>
          <w:szCs w:val="24"/>
          <w:lang w:val="en-US"/>
        </w:rPr>
        <w:t xml:space="preserve">Pasien gagal jantung dianjurkan untuk membatasi aktivitas fisik sesuai dengan beratnya keluhan yang dirasakan (kelas fungisional) Selain itu, pasien dengan gagal jantung dianjurkan untuk diet rendah garam, pembatasan asupan cairan pada pasien dengan retensi cairan, pada pasien gagal jantung dengan diabetes, dislipidemia atau obesitas harus diberi diet yang sesuai untuk menurunkan gula darah, lipid, dan berat badan </w:t>
      </w:r>
      <w:r w:rsidR="006A3865">
        <w:rPr>
          <w:rFonts w:eastAsia="Times New Roman" w:cs="Times New Roman"/>
          <w:szCs w:val="24"/>
          <w:lang w:val="en-US"/>
        </w:rPr>
        <w:fldChar w:fldCharType="begin" w:fldLock="1"/>
      </w:r>
      <w:r w:rsidR="003141C6">
        <w:rPr>
          <w:rFonts w:eastAsia="Times New Roman" w:cs="Times New Roman"/>
          <w:szCs w:val="24"/>
          <w:lang w:val="en-US"/>
        </w:rPr>
        <w:instrText>ADDIN CSL_CITATION {"citationItems":[{"id":"ITEM-1","itemData":{"DOI":"10.1017/CBO9781107415324.004","ISBN":"9788578110796","ISSN":"1098-6596","PMID":"25246403","abstract":"Predicting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approach.","author":[{"dropping-particle":"","family":"Ponco","given":"Sri hananto","non-dropping-particle":"","parse-names":false,"suffix":""}],"container-title":"Journal of Chemical Information and Modeling","id":"ITEM-1","issue":"9","issued":{"date-parts":[["2013"]]},"page":"1689-1699","title":"HUBUNGAN AKTIVITAS FISIK DENGAN KEJADIAN GAGAL JANTUNG DI RUMAH SAKIT MUHAMMADIYAH BABAT KABUPATEN LAMONGAN","type":"article-journal","volume":"53"},"uris":["http://www.mendeley.com/documents/?uuid=74e94df4-944b-42e5-a042-ab109b3eaa3f"]}],"mendeley":{"formattedCitation":"(Ponco, 2013)","plainTextFormattedCitation":"(Ponco, 2013)","previouslyFormattedCitation":"(Ponco, 2013)"},"properties":{"noteIndex":0},"schema":"https://github.com/citation-style-language/schema/raw/master/csl-citation.json"}</w:instrText>
      </w:r>
      <w:r w:rsidR="006A3865">
        <w:rPr>
          <w:rFonts w:eastAsia="Times New Roman" w:cs="Times New Roman"/>
          <w:szCs w:val="24"/>
          <w:lang w:val="en-US"/>
        </w:rPr>
        <w:fldChar w:fldCharType="separate"/>
      </w:r>
      <w:r w:rsidR="006A3865" w:rsidRPr="006A3865">
        <w:rPr>
          <w:rFonts w:eastAsia="Times New Roman" w:cs="Times New Roman"/>
          <w:noProof/>
          <w:szCs w:val="24"/>
          <w:lang w:val="en-US"/>
        </w:rPr>
        <w:t>(Ponco, 2013)</w:t>
      </w:r>
      <w:r w:rsidR="006A3865">
        <w:rPr>
          <w:rFonts w:eastAsia="Times New Roman" w:cs="Times New Roman"/>
          <w:szCs w:val="24"/>
          <w:lang w:val="en-US"/>
        </w:rPr>
        <w:fldChar w:fldCharType="end"/>
      </w:r>
    </w:p>
    <w:p w14:paraId="0AF42245" w14:textId="77777777" w:rsidR="00780568" w:rsidRPr="004E7DA6" w:rsidRDefault="00780568" w:rsidP="005C2536">
      <w:pPr>
        <w:pStyle w:val="ListParagraph"/>
        <w:numPr>
          <w:ilvl w:val="0"/>
          <w:numId w:val="3"/>
        </w:numPr>
        <w:tabs>
          <w:tab w:val="left" w:pos="709"/>
        </w:tabs>
        <w:spacing w:after="0"/>
        <w:ind w:left="709" w:right="246" w:hanging="709"/>
        <w:jc w:val="both"/>
        <w:rPr>
          <w:rFonts w:eastAsia="Times New Roman"/>
          <w:szCs w:val="24"/>
          <w:lang w:val="en-US"/>
        </w:rPr>
      </w:pPr>
      <w:r w:rsidRPr="004E7DA6">
        <w:rPr>
          <w:rFonts w:eastAsia="Times New Roman"/>
          <w:szCs w:val="24"/>
          <w:lang w:val="en-US"/>
        </w:rPr>
        <w:t xml:space="preserve">Terapi Farmakologi </w:t>
      </w:r>
    </w:p>
    <w:p w14:paraId="02AEB73E" w14:textId="497D9736" w:rsidR="00FE3FCE" w:rsidRPr="004E7DA6" w:rsidRDefault="00B0749E" w:rsidP="004E7DA6">
      <w:pPr>
        <w:tabs>
          <w:tab w:val="left" w:pos="709"/>
        </w:tabs>
        <w:spacing w:before="0" w:beforeAutospacing="0"/>
        <w:ind w:left="0" w:right="246" w:firstLine="0"/>
        <w:jc w:val="both"/>
        <w:rPr>
          <w:rFonts w:eastAsia="Times New Roman" w:cs="Times New Roman"/>
          <w:szCs w:val="24"/>
          <w:lang w:val="en-US"/>
        </w:rPr>
      </w:pPr>
      <w:r w:rsidRPr="004E7DA6">
        <w:rPr>
          <w:rFonts w:eastAsia="Times New Roman" w:cs="Times New Roman"/>
          <w:szCs w:val="24"/>
          <w:lang w:val="en-US"/>
        </w:rPr>
        <w:tab/>
      </w:r>
      <w:r w:rsidR="00780568" w:rsidRPr="004E7DA6">
        <w:rPr>
          <w:rFonts w:eastAsia="Times New Roman" w:cs="Times New Roman"/>
          <w:szCs w:val="24"/>
          <w:lang w:val="en-US"/>
        </w:rPr>
        <w:t>Sesuai dengan American Heart Association (AHA), pasien pada kelas A untuk terapi yang di sarankan adalah dengan melakukan kontrol terhadap faktor resiko dari gagal jantung, obat-obatan yang di sarankan yaitu golongan ACE (Angiotensin Converting Enzyne) inhibitor, dan ARB (Angiotensin Reseptor Blocker). Pada pasien kelas B, terapi yang disarankan yaitu obat-obatan golongan ACE (Angiotensin Converting Enzyne) inhibitor, ARB (Angiotensin Reseptor Blocker), dan β-Blocker. Kemudian pada pasien kelas C, terapi yang disarankan yaitu obat-obatan golongan ACE (Angiotensin Converting Enzyne) inhibitor, ARB (Angiotensin Reseptor Blocker), β-Blocker, Digoxin, Diuretik, dan ISDN. Serta terapi pada pasien kelas D yaitu adanya dukungan sirkulasi mekanik, IV (Intra Vena) Inotropik Positif, dan transplantasi jantung</w:t>
      </w:r>
      <w:r w:rsidR="00005E7A">
        <w:rPr>
          <w:rFonts w:eastAsia="Times New Roman" w:cs="Times New Roman"/>
          <w:szCs w:val="24"/>
          <w:lang w:val="en-US"/>
        </w:rPr>
        <w:t xml:space="preserve"> </w:t>
      </w:r>
      <w:r w:rsidR="00005E7A">
        <w:rPr>
          <w:rFonts w:eastAsia="Times New Roman" w:cs="Times New Roman"/>
          <w:szCs w:val="24"/>
          <w:lang w:val="en-US"/>
        </w:rPr>
        <w:fldChar w:fldCharType="begin" w:fldLock="1"/>
      </w:r>
      <w:r w:rsidR="00005E7A">
        <w:rPr>
          <w:rFonts w:eastAsia="Times New Roman" w:cs="Times New Roman"/>
          <w:szCs w:val="24"/>
          <w:lang w:val="en-US"/>
        </w:rPr>
        <w:instrText>ADDIN CSL_CITATION {"citationItems":[{"id":"ITEM-1","itemData":{"abstract":"Gagal jantung kongestif (GJK) didefinisikan sebagai kondisi dimana jantung tidak lagi dapat memompakan cukup darah ke jaringan tubuh. Penyakit GJK menjadi penyebab utama kematian di negara maju dan negara berkembang. Sehingga pasien GJK memerlukan terapi untuk menurunkan angka morbiditas dan mortalitas tersebut. Terapi obat yang diberikan berdasarkan tatalaksana GJK yaitu obat diuretik, ACE inhibitor/ ARB, dan beta bloker. Penelitian ini bertujuan untuk mendeskripsikan obat yang digunakan dan obat yang paling dominan diberikan pada pasien GJK. Penelitian ini merupakan penelitian observasional dengan rancangan studi potong lintang (cross sectional) yang bersifat deskriptif. Pengumpulan data dilakukan secara retrospektif berdasarkan catatan rekam medik pasien GJK rawat inap di Rumah Sakit Sultan Syarif Mohamad Alkadrie Pontianak tahun 2017. Hasil penelitian menunjukkan persentase pasien GJK yang terbanyak adalah perempuan 54,84% dan laki-laki 45,16%. Terapi obat yang diberikan dari 31 sampel menunjukkan bahwa penggunaan obat yang paling sering diberikan adalah obat golongan diuretik 62,50%, ARB 23,75%, ACE inhibitor 7,50%, dan beta bloker 6,25%. Kesimpulan dari penelitian ini adalah obat yang paling dominan digunakan di Rumah Sakit Sultan Syarif Mohamad Alkadrie Pontianak adalah obat golongan diuretik yaitu obat furosemid 37,50%.","author":[{"dropping-particle":"","family":"Wulandari","given":"Tri","non-dropping-particle":"","parse-names":false,"suffix":""},{"dropping-particle":"","family":"Nurmainah","given":"","non-dropping-particle":"","parse-names":false,"suffix":""},{"dropping-particle":"","family":"Robiyanto","given":"","non-dropping-particle":"","parse-names":false,"suffix":""}],"id":"ITEM-1","issued":{"date-parts":[["2017"]]},"title":"Gambaran Penggunaan Obat Pada Pasien Gagal Jantung Kongestif Rawat Inap Di Rumah Sakit Sultan Syarif Mohamad Alkadrie Pontianak","type":"article-journal"},"uris":["http://www.mendeley.com/documents/?uuid=0d696135-b117-4530-aaa5-e14f0afcccfc"]}],"mendeley":{"formattedCitation":"(Wulandari, Nurmainah and Robiyanto, 2017)","manualFormatting":"(Wulandari, 2017)","plainTextFormattedCitation":"(Wulandari, Nurmainah and Robiyanto, 2017)","previouslyFormattedCitation":"(Wulandari, Nurmainah and Robiyanto, 2017)"},"properties":{"noteIndex":0},"schema":"https://github.com/citation-style-language/schema/raw/master/csl-citation.json"}</w:instrText>
      </w:r>
      <w:r w:rsidR="00005E7A">
        <w:rPr>
          <w:rFonts w:eastAsia="Times New Roman" w:cs="Times New Roman"/>
          <w:szCs w:val="24"/>
          <w:lang w:val="en-US"/>
        </w:rPr>
        <w:fldChar w:fldCharType="separate"/>
      </w:r>
      <w:r w:rsidR="00005E7A" w:rsidRPr="00005E7A">
        <w:rPr>
          <w:rFonts w:eastAsia="Times New Roman" w:cs="Times New Roman"/>
          <w:noProof/>
          <w:szCs w:val="24"/>
          <w:lang w:val="en-US"/>
        </w:rPr>
        <w:t>(Wulandari</w:t>
      </w:r>
      <w:r w:rsidR="00005E7A">
        <w:rPr>
          <w:rFonts w:eastAsia="Times New Roman" w:cs="Times New Roman"/>
          <w:noProof/>
          <w:szCs w:val="24"/>
          <w:lang w:val="en-US"/>
        </w:rPr>
        <w:t>,</w:t>
      </w:r>
      <w:r w:rsidR="00005E7A" w:rsidRPr="00005E7A">
        <w:rPr>
          <w:rFonts w:eastAsia="Times New Roman" w:cs="Times New Roman"/>
          <w:noProof/>
          <w:szCs w:val="24"/>
          <w:lang w:val="en-US"/>
        </w:rPr>
        <w:t xml:space="preserve"> 2017)</w:t>
      </w:r>
      <w:r w:rsidR="00005E7A">
        <w:rPr>
          <w:rFonts w:eastAsia="Times New Roman" w:cs="Times New Roman"/>
          <w:szCs w:val="24"/>
          <w:lang w:val="en-US"/>
        </w:rPr>
        <w:fldChar w:fldCharType="end"/>
      </w:r>
    </w:p>
    <w:p w14:paraId="22D394EF" w14:textId="7590DC02" w:rsidR="00463850" w:rsidRPr="004E7DA6" w:rsidRDefault="00463850" w:rsidP="00201539">
      <w:pPr>
        <w:pStyle w:val="Heading3"/>
        <w:numPr>
          <w:ilvl w:val="2"/>
          <w:numId w:val="19"/>
        </w:numPr>
        <w:rPr>
          <w:rFonts w:cs="Times New Roman"/>
          <w:sz w:val="24"/>
          <w:szCs w:val="24"/>
          <w:lang w:val="en-US"/>
        </w:rPr>
      </w:pPr>
      <w:bookmarkStart w:id="34" w:name="_Toc46423896"/>
      <w:r w:rsidRPr="004E7DA6">
        <w:rPr>
          <w:rFonts w:cs="Times New Roman"/>
          <w:sz w:val="24"/>
          <w:szCs w:val="24"/>
          <w:lang w:val="en-US"/>
        </w:rPr>
        <w:t>Pemeriksaan Penunjang</w:t>
      </w:r>
      <w:bookmarkEnd w:id="34"/>
    </w:p>
    <w:p w14:paraId="11879D42" w14:textId="77777777" w:rsidR="00463850" w:rsidRPr="004E7DA6" w:rsidRDefault="00463850" w:rsidP="00201539">
      <w:pPr>
        <w:pStyle w:val="ListParagraph"/>
        <w:numPr>
          <w:ilvl w:val="0"/>
          <w:numId w:val="5"/>
        </w:numPr>
        <w:spacing w:after="0"/>
        <w:ind w:hanging="720"/>
        <w:jc w:val="both"/>
        <w:rPr>
          <w:b/>
          <w:szCs w:val="24"/>
          <w:lang w:val="en-US"/>
        </w:rPr>
      </w:pPr>
      <w:r w:rsidRPr="004E7DA6">
        <w:rPr>
          <w:rFonts w:eastAsia="Times New Roman"/>
          <w:szCs w:val="24"/>
          <w:lang w:val="en-US"/>
        </w:rPr>
        <w:t xml:space="preserve">Elektrokardiografi </w:t>
      </w:r>
    </w:p>
    <w:p w14:paraId="2A6CF1E0" w14:textId="04B7F61C" w:rsidR="00AF09E5" w:rsidRDefault="00463850" w:rsidP="00AF09E5">
      <w:pPr>
        <w:spacing w:before="0" w:beforeAutospacing="0"/>
        <w:ind w:left="0" w:firstLine="720"/>
        <w:jc w:val="both"/>
        <w:rPr>
          <w:rFonts w:cs="Times New Roman"/>
          <w:b/>
          <w:szCs w:val="24"/>
          <w:lang w:val="en-US"/>
        </w:rPr>
      </w:pPr>
      <w:r w:rsidRPr="004E7DA6">
        <w:rPr>
          <w:rFonts w:eastAsia="Times New Roman" w:cs="Times New Roman"/>
          <w:szCs w:val="24"/>
          <w:lang w:val="en-US"/>
        </w:rPr>
        <w:t xml:space="preserve">Pemeriksaan elektrokardiogram (EKG) harus dikerjakan pada semua pasien yang diduga mengalami penyakit gagal jantung. Abnormalitas EKG sering </w:t>
      </w:r>
      <w:r w:rsidRPr="004E7DA6">
        <w:rPr>
          <w:rFonts w:eastAsia="Times New Roman" w:cs="Times New Roman"/>
          <w:szCs w:val="24"/>
          <w:lang w:val="en-US"/>
        </w:rPr>
        <w:lastRenderedPageBreak/>
        <w:t xml:space="preserve">dijumpai pada kondisi gagal jantung. Abnormalitas EKG memiliki nilai prediktif yang kecil dalam mendiagnosis gagal jantung, jika nilai EKG normal, maka diagnosis gagal jantung khususnya dengan disfungsi sistolik sangat kecil (&lt; 10%). Alat ini dapat mendeteksi terjadinya aritmia, gangguan konduksi dan iskemik miokard serta temuan lain terkait dengan gangguan metabolik yang mengancam jiwa seperti adanya hiperkalemia dan peningkatan kemungkinan terjadinya kematian jantung secara mendadak </w:t>
      </w:r>
      <w:r w:rsidR="00B0298B">
        <w:rPr>
          <w:rFonts w:eastAsia="Times New Roman" w:cs="Times New Roman"/>
          <w:szCs w:val="24"/>
          <w:lang w:val="en-US"/>
        </w:rPr>
        <w:fldChar w:fldCharType="begin" w:fldLock="1"/>
      </w:r>
      <w:r w:rsidR="00D5204D">
        <w:rPr>
          <w:rFonts w:eastAsia="Times New Roman" w:cs="Times New Roman"/>
          <w:szCs w:val="24"/>
          <w:lang w:val="en-US"/>
        </w:rPr>
        <w:instrText>ADDIN CSL_CITATION {"citationItems":[{"id":"ITEM-1","itemData":{"DOI":"10.18196/ijnp.1152","ISSN":"25484249","abstract":"ABSTRAK Penyakit gagal jantung merupakan penyakit yang dapat menyebabkan kematian. Sekitar 5,1 juta orang di Amerika Serikat mengalami gagal jantung. Tahun 2009, satu dari sembilan kematian di sebabkan karena menderita gagal jantung. Di Indonesia prevalensi penyakit gagal jantung tahun 2013 sebesar 0,13%,estimasi jumlah penderita penyakit gagal jantung di Provinsi Daerah Istimewa Yogyakarta sebanyak 6.943 orang (0,25%). Berdasarkan data Riskesdas tahun 2007 menunjukkan CHF merupakan penyebab kematian nomor tiga di Indonesia setelah stroke dan hipertensi. Tujuan penelitian ini untuk mengetahui karakteristik pasien gagal jantung usia 45 – 65 tahun di Poli Jantung RS PKU Muhammadiyah Gamping Sleman pada bulan September – November 2016. Penelitian dilakukan menggunakan penelitian deskriptif. Sampel penelitian 32 responden . Karakteristik pasien gagal jantung di Poli Jantung RS PKU Muhammadiyah Gamping Sleman yaitu umur responden paling tinggi rentang 61-65 tahun yaitu 59,38%, jenis kelamin terbanyak adalah perempuan yaitu 53,12%, pendidikan terahir terbanyak adalah SD yaitu 34,38%, pekerjaan paling banyak adalah PNS yaitu 31,25%, hampir semua responden stadium 2 yaitu 93,75%. Kesimpulan dari penelitian ini yaitu sebagian besar responden berada pada usia 61 – 65 tahun,jenis kelamin responden lebih besar perempuan dari pada laki -laki, pendidikan terahir paling banyak sekolah dasar, pekerjaan sebagian besar pegawai negeri sipil, dan hampir semua responden mengalami gagal jantung stadium 2. Hasil penelitian ini diharapkan dapat mejadi acuan untuk mengetahui gambaran karakteristik pasien gagal jantung sehingga dapat dilakukan pencegahan ataupun intervensi untuk mengurangi kekambuhan pasien gagal jantung.","author":[{"dropping-particle":"","family":"Harigustian","given":"Yayang","non-dropping-particle":"","parse-names":false,"suffix":""},{"dropping-particle":"","family":"Dewi","given":"Arlina","non-dropping-particle":"","parse-names":false,"suffix":""},{"dropping-particle":"","family":"Khoiriyati","given":"Azizah","non-dropping-particle":"","parse-names":false,"suffix":""}],"container-title":"Indonesian Journal of Nursing Practices","id":"ITEM-1","issued":{"date-parts":[["2016"]]},"title":"GAMBARAN KARAKTERISTIK PASIEN GAGAL JANTUNG USIA 45 – 65 TAHUN DI RUMAH SAKIT PKU MUHAMMADIYAH GAMPING SLEMAN","type":"article-journal"},"uris":["http://www.mendeley.com/documents/?uuid=98104765-ca91-4ec4-8402-27d724e60574"]}],"mendeley":{"formattedCitation":"(Harigustian, Dewi and Khoiriyati, 2016)","manualFormatting":"(Harigustian, 2016)","plainTextFormattedCitation":"(Harigustian, Dewi and Khoiriyati, 2016)","previouslyFormattedCitation":"(Harigustian, Dewi and Khoiriyati, 2016)"},"properties":{"noteIndex":0},"schema":"https://github.com/citation-style-language/schema/raw/master/csl-citation.json"}</w:instrText>
      </w:r>
      <w:r w:rsidR="00B0298B">
        <w:rPr>
          <w:rFonts w:eastAsia="Times New Roman" w:cs="Times New Roman"/>
          <w:szCs w:val="24"/>
          <w:lang w:val="en-US"/>
        </w:rPr>
        <w:fldChar w:fldCharType="separate"/>
      </w:r>
      <w:r w:rsidR="00B0298B" w:rsidRPr="00B0298B">
        <w:rPr>
          <w:rFonts w:eastAsia="Times New Roman" w:cs="Times New Roman"/>
          <w:noProof/>
          <w:szCs w:val="24"/>
          <w:lang w:val="en-US"/>
        </w:rPr>
        <w:t>(Harigustian, 2016)</w:t>
      </w:r>
      <w:r w:rsidR="00B0298B">
        <w:rPr>
          <w:rFonts w:eastAsia="Times New Roman" w:cs="Times New Roman"/>
          <w:szCs w:val="24"/>
          <w:lang w:val="en-US"/>
        </w:rPr>
        <w:fldChar w:fldCharType="end"/>
      </w:r>
    </w:p>
    <w:p w14:paraId="4DF2D4FF" w14:textId="77777777" w:rsidR="00F57FC2" w:rsidRPr="00F57FC2" w:rsidRDefault="00463850" w:rsidP="00201539">
      <w:pPr>
        <w:pStyle w:val="ListParagraph"/>
        <w:numPr>
          <w:ilvl w:val="0"/>
          <w:numId w:val="5"/>
        </w:numPr>
        <w:ind w:left="0" w:firstLine="0"/>
        <w:jc w:val="both"/>
        <w:rPr>
          <w:b/>
          <w:szCs w:val="24"/>
          <w:lang w:val="en-US"/>
        </w:rPr>
      </w:pPr>
      <w:r w:rsidRPr="00F57FC2">
        <w:rPr>
          <w:rFonts w:eastAsia="Times New Roman"/>
          <w:szCs w:val="24"/>
          <w:lang w:val="en-US"/>
        </w:rPr>
        <w:t xml:space="preserve">Foto Toraks </w:t>
      </w:r>
    </w:p>
    <w:p w14:paraId="244C4BEF" w14:textId="0AB5DA7B" w:rsidR="00463850" w:rsidRPr="00F57FC2" w:rsidRDefault="00463850" w:rsidP="00F57FC2">
      <w:pPr>
        <w:pStyle w:val="ListParagraph"/>
        <w:ind w:left="0" w:firstLine="709"/>
        <w:jc w:val="both"/>
        <w:rPr>
          <w:b/>
          <w:szCs w:val="24"/>
          <w:lang w:val="en-US"/>
        </w:rPr>
      </w:pPr>
      <w:r w:rsidRPr="00F57FC2">
        <w:rPr>
          <w:rFonts w:eastAsia="Times New Roman"/>
          <w:szCs w:val="24"/>
          <w:lang w:val="en-US"/>
        </w:rPr>
        <w:t xml:space="preserve">Foto toraks merupakan komponen penting dalam melaksanakan diagnosis gagal jantung. Foto toraks dapat mendeteksi terjadinya kardiomegali, kongesti paru, efusi pleura dan dapat mendeteksi adanya penyakit atau infeksi paru yang menyebabkan atau memperberat sesak nafas. Kardiomegali dapat tidak ditemukan pada gagal jantung akut dan kronik </w:t>
      </w:r>
      <w:r w:rsidR="00D46A93">
        <w:rPr>
          <w:rFonts w:eastAsia="Times New Roman"/>
          <w:szCs w:val="24"/>
          <w:lang w:val="en-US"/>
        </w:rPr>
        <w:fldChar w:fldCharType="begin" w:fldLock="1"/>
      </w:r>
      <w:r w:rsidR="00B0298B">
        <w:rPr>
          <w:rFonts w:eastAsia="Times New Roman"/>
          <w:szCs w:val="24"/>
          <w:lang w:val="en-US"/>
        </w:rPr>
        <w:instrText>ADDIN CSL_CITATION {"citationItems":[{"id":"ITEM-1","itemData":{"DOI":"10.18196/ijnp.1152","ISSN":"25484249","abstract":"ABSTRAK Penyakit gagal jantung merupakan penyakit yang dapat menyebabkan kematian. Sekitar 5,1 juta orang di Amerika Serikat mengalami gagal jantung. Tahun 2009, satu dari sembilan kematian di sebabkan karena menderita gagal jantung. Di Indonesia prevalensi penyakit gagal jantung tahun 2013 sebesar 0,13%,estimasi jumlah penderita penyakit gagal jantung di Provinsi Daerah Istimewa Yogyakarta sebanyak 6.943 orang (0,25%). Berdasarkan data Riskesdas tahun 2007 menunjukkan CHF merupakan penyebab kematian nomor tiga di Indonesia setelah stroke dan hipertensi. Tujuan penelitian ini untuk mengetahui karakteristik pasien gagal jantung usia 45 – 65 tahun di Poli Jantung RS PKU Muhammadiyah Gamping Sleman pada bulan September – November 2016. Penelitian dilakukan menggunakan penelitian deskriptif. Sampel penelitian 32 responden . Karakteristik pasien gagal jantung di Poli Jantung RS PKU Muhammadiyah Gamping Sleman yaitu umur responden paling tinggi rentang 61-65 tahun yaitu 59,38%, jenis kelamin terbanyak adalah perempuan yaitu 53,12%, pendidikan terahir terbanyak adalah SD yaitu 34,38%, pekerjaan paling banyak adalah PNS yaitu 31,25%, hampir semua responden stadium 2 yaitu 93,75%. Kesimpulan dari penelitian ini yaitu sebagian besar responden berada pada usia 61 – 65 tahun,jenis kelamin responden lebih besar perempuan dari pada laki -laki, pendidikan terahir paling banyak sekolah dasar, pekerjaan sebagian besar pegawai negeri sipil, dan hampir semua responden mengalami gagal jantung stadium 2. Hasil penelitian ini diharapkan dapat mejadi acuan untuk mengetahui gambaran karakteristik pasien gagal jantung sehingga dapat dilakukan pencegahan ataupun intervensi untuk mengurangi kekambuhan pasien gagal jantung.","author":[{"dropping-particle":"","family":"Harigustian","given":"Yayang","non-dropping-particle":"","parse-names":false,"suffix":""},{"dropping-particle":"","family":"Dewi","given":"Arlina","non-dropping-particle":"","parse-names":false,"suffix":""},{"dropping-particle":"","family":"Khoiriyati","given":"Azizah","non-dropping-particle":"","parse-names":false,"suffix":""}],"container-title":"Indonesian Journal of Nursing Practices","id":"ITEM-1","issued":{"date-parts":[["2016"]]},"title":"GAMBARAN KARAKTERISTIK PASIEN GAGAL JANTUNG USIA 45 – 65 TAHUN DI RUMAH SAKIT PKU MUHAMMADIYAH GAMPING SLEMAN","type":"article-journal"},"uris":["http://www.mendeley.com/documents/?uuid=98104765-ca91-4ec4-8402-27d724e60574"]}],"mendeley":{"formattedCitation":"(Harigustian, Dewi and Khoiriyati, 2016)","manualFormatting":"(Harigustian, 2016)","plainTextFormattedCitation":"(Harigustian, Dewi and Khoiriyati, 2016)","previouslyFormattedCitation":"(Harigustian, Dewi and Khoiriyati, 2016)"},"properties":{"noteIndex":0},"schema":"https://github.com/citation-style-language/schema/raw/master/csl-citation.json"}</w:instrText>
      </w:r>
      <w:r w:rsidR="00D46A93">
        <w:rPr>
          <w:rFonts w:eastAsia="Times New Roman"/>
          <w:szCs w:val="24"/>
          <w:lang w:val="en-US"/>
        </w:rPr>
        <w:fldChar w:fldCharType="separate"/>
      </w:r>
      <w:r w:rsidR="00D46A93" w:rsidRPr="00D46A93">
        <w:rPr>
          <w:rFonts w:eastAsia="Times New Roman"/>
          <w:noProof/>
          <w:szCs w:val="24"/>
          <w:lang w:val="en-US"/>
        </w:rPr>
        <w:t>(Harigustian, 2016)</w:t>
      </w:r>
      <w:r w:rsidR="00D46A93">
        <w:rPr>
          <w:rFonts w:eastAsia="Times New Roman"/>
          <w:szCs w:val="24"/>
          <w:lang w:val="en-US"/>
        </w:rPr>
        <w:fldChar w:fldCharType="end"/>
      </w:r>
    </w:p>
    <w:p w14:paraId="6D6B7EAC" w14:textId="77777777" w:rsidR="00A37C56" w:rsidRPr="004E7DA6" w:rsidRDefault="00A37C56" w:rsidP="00201539">
      <w:pPr>
        <w:pStyle w:val="ListParagraph"/>
        <w:numPr>
          <w:ilvl w:val="0"/>
          <w:numId w:val="5"/>
        </w:numPr>
        <w:tabs>
          <w:tab w:val="left" w:pos="1260"/>
        </w:tabs>
        <w:spacing w:after="0"/>
        <w:ind w:left="709" w:hanging="709"/>
        <w:jc w:val="both"/>
        <w:rPr>
          <w:rFonts w:eastAsia="Times New Roman"/>
          <w:szCs w:val="24"/>
        </w:rPr>
      </w:pPr>
      <w:r w:rsidRPr="004E7DA6">
        <w:rPr>
          <w:rFonts w:eastAsia="Times New Roman"/>
          <w:szCs w:val="24"/>
        </w:rPr>
        <w:t>Pemeriksaan Laboratorium</w:t>
      </w:r>
    </w:p>
    <w:p w14:paraId="392AEB0A" w14:textId="062AFB7A" w:rsidR="001302EB" w:rsidRPr="004E7DA6" w:rsidRDefault="00B0749E" w:rsidP="004E7DA6">
      <w:pPr>
        <w:tabs>
          <w:tab w:val="left" w:pos="709"/>
        </w:tabs>
        <w:spacing w:before="0" w:beforeAutospacing="0"/>
        <w:ind w:left="0" w:firstLine="0"/>
        <w:jc w:val="both"/>
        <w:rPr>
          <w:rFonts w:eastAsia="Times New Roman" w:cs="Times New Roman"/>
          <w:szCs w:val="24"/>
        </w:rPr>
      </w:pPr>
      <w:r w:rsidRPr="004E7DA6">
        <w:rPr>
          <w:rFonts w:eastAsia="Times New Roman" w:cs="Times New Roman"/>
          <w:szCs w:val="24"/>
        </w:rPr>
        <w:tab/>
      </w:r>
      <w:r w:rsidR="00A37C56" w:rsidRPr="004E7DA6">
        <w:rPr>
          <w:rFonts w:eastAsia="Times New Roman" w:cs="Times New Roman"/>
          <w:szCs w:val="24"/>
        </w:rPr>
        <w:t>Pemeriksaan  laboratorium  rutin  pada  pasien  diduga  gagal  jantung  adalah</w:t>
      </w:r>
      <w:r w:rsidR="00A37C56" w:rsidRPr="004E7DA6">
        <w:rPr>
          <w:rFonts w:eastAsia="Times New Roman" w:cs="Times New Roman"/>
          <w:szCs w:val="24"/>
          <w:lang w:val="en-US"/>
        </w:rPr>
        <w:t xml:space="preserve"> </w:t>
      </w:r>
      <w:r w:rsidR="00A37C56" w:rsidRPr="004E7DA6">
        <w:rPr>
          <w:rFonts w:eastAsia="Times New Roman" w:cs="Times New Roman"/>
          <w:szCs w:val="24"/>
        </w:rPr>
        <w:t>darah perifer lengkap (hemo-globin, leukosit, trombosit), elektrolit, kreatinin, laju filtrasi glomerulus, glukosa, tes fungsi hati dan urinalisis. Pemeriksaan tambahan laindipertimbangkan sesuai tampilan klinis. Gangguan hematologis atau elektrolit yang bermakna jarang dijumpai pada pasien dengan gejala</w:t>
      </w:r>
      <w:r w:rsidR="00A37C56" w:rsidRPr="004E7DA6">
        <w:rPr>
          <w:rFonts w:eastAsia="Times New Roman" w:cs="Times New Roman"/>
          <w:szCs w:val="24"/>
          <w:lang w:val="en-US"/>
        </w:rPr>
        <w:t xml:space="preserve"> </w:t>
      </w:r>
      <w:r w:rsidR="00A37C56" w:rsidRPr="004E7DA6">
        <w:rPr>
          <w:rFonts w:eastAsia="Times New Roman" w:cs="Times New Roman"/>
          <w:szCs w:val="24"/>
        </w:rPr>
        <w:t>ringan sampai sedang yang belum diterapi, meskipun anemia ringan, hiponatremia, hiperkalemia dan penurunan fungsi ginjal sering dijumpai terutama pada pasien dengan terapi menggunakan diuretik dan/atau ACEI (</w:t>
      </w:r>
      <w:r w:rsidR="00A37C56" w:rsidRPr="004E7DA6">
        <w:rPr>
          <w:rFonts w:eastAsia="Times New Roman" w:cs="Times New Roman"/>
          <w:i/>
          <w:szCs w:val="24"/>
        </w:rPr>
        <w:t>Angiotensin Converting Enzyme Inhibitor</w:t>
      </w:r>
      <w:r w:rsidR="00A37C56" w:rsidRPr="004E7DA6">
        <w:rPr>
          <w:rFonts w:eastAsia="Times New Roman" w:cs="Times New Roman"/>
          <w:szCs w:val="24"/>
        </w:rPr>
        <w:t>), ARB (</w:t>
      </w:r>
      <w:r w:rsidR="00A37C56" w:rsidRPr="004E7DA6">
        <w:rPr>
          <w:rFonts w:eastAsia="Times New Roman" w:cs="Times New Roman"/>
          <w:i/>
          <w:szCs w:val="24"/>
        </w:rPr>
        <w:t>Angiotensin Receptor</w:t>
      </w:r>
      <w:r w:rsidR="00A37C56" w:rsidRPr="004E7DA6">
        <w:rPr>
          <w:rFonts w:eastAsia="Times New Roman" w:cs="Times New Roman"/>
          <w:szCs w:val="24"/>
        </w:rPr>
        <w:t xml:space="preserve"> </w:t>
      </w:r>
      <w:r w:rsidR="00A37C56" w:rsidRPr="004E7DA6">
        <w:rPr>
          <w:rFonts w:eastAsia="Times New Roman" w:cs="Times New Roman"/>
          <w:i/>
          <w:szCs w:val="24"/>
        </w:rPr>
        <w:t>Blocker</w:t>
      </w:r>
      <w:r w:rsidR="00A37C56" w:rsidRPr="004E7DA6">
        <w:rPr>
          <w:rFonts w:eastAsia="Times New Roman" w:cs="Times New Roman"/>
          <w:szCs w:val="24"/>
        </w:rPr>
        <w:t xml:space="preserve">), atau antagonis aldosterone </w:t>
      </w:r>
      <w:r w:rsidR="00005E7A">
        <w:rPr>
          <w:rFonts w:eastAsia="Times New Roman" w:cs="Times New Roman"/>
          <w:szCs w:val="24"/>
        </w:rPr>
        <w:fldChar w:fldCharType="begin" w:fldLock="1"/>
      </w:r>
      <w:r w:rsidR="00D46A93">
        <w:rPr>
          <w:rFonts w:eastAsia="Times New Roman" w:cs="Times New Roman"/>
          <w:szCs w:val="24"/>
        </w:rPr>
        <w:instrText>ADDIN CSL_CITATION {"citationItems":[{"id":"ITEM-1","itemData":{"DOI":"10.18196/ijnp.1152","ISSN":"25484249","abstract":"ABSTRAK Penyakit gagal jantung merupakan penyakit yang dapat menyebabkan kematian. Sekitar 5,1 juta orang di Amerika Serikat mengalami gagal jantung. Tahun 2009, satu dari sembilan kematian di sebabkan karena menderita gagal jantung. Di Indonesia prevalensi penyakit gagal jantung tahun 2013 sebesar 0,13%,estimasi jumlah penderita penyakit gagal jantung di Provinsi Daerah Istimewa Yogyakarta sebanyak 6.943 orang (0,25%). Berdasarkan data Riskesdas tahun 2007 menunjukkan CHF merupakan penyebab kematian nomor tiga di Indonesia setelah stroke dan hipertensi. Tujuan penelitian ini untuk mengetahui karakteristik pasien gagal jantung usia 45 – 65 tahun di Poli Jantung RS PKU Muhammadiyah Gamping Sleman pada bulan September – November 2016. Penelitian dilakukan menggunakan penelitian deskriptif. Sampel penelitian 32 responden . Karakteristik pasien gagal jantung di Poli Jantung RS PKU Muhammadiyah Gamping Sleman yaitu umur responden paling tinggi rentang 61-65 tahun yaitu 59,38%, jenis kelamin terbanyak adalah perempuan yaitu 53,12%, pendidikan terahir terbanyak adalah SD yaitu 34,38%, pekerjaan paling banyak adalah PNS yaitu 31,25%, hampir semua responden stadium 2 yaitu 93,75%. Kesimpulan dari penelitian ini yaitu sebagian besar responden berada pada usia 61 – 65 tahun,jenis kelamin responden lebih besar perempuan dari pada laki -laki, pendidikan terahir paling banyak sekolah dasar, pekerjaan sebagian besar pegawai negeri sipil, dan hampir semua responden mengalami gagal jantung stadium 2. Hasil penelitian ini diharapkan dapat mejadi acuan untuk mengetahui gambaran karakteristik pasien gagal jantung sehingga dapat dilakukan pencegahan ataupun intervensi untuk mengurangi kekambuhan pasien gagal jantung.","author":[{"dropping-particle":"","family":"Harigustian","given":"Yayang","non-dropping-particle":"","parse-names":false,"suffix":""},{"dropping-particle":"","family":"Dewi","given":"Arlina","non-dropping-particle":"","parse-names":false,"suffix":""},{"dropping-particle":"","family":"Khoiriyati","given":"Azizah","non-dropping-particle":"","parse-names":false,"suffix":""}],"container-title":"Indonesian Journal of Nursing Practices","id":"ITEM-1","issued":{"date-parts":[["2016"]]},"title":"GAMBARAN KARAKTERISTIK PASIEN GAGAL JANTUNG USIA 45 – 65 TAHUN DI RUMAH SAKIT PKU MUHAMMADIYAH GAMPING SLEMAN","type":"article-journal"},"uris":["http://www.mendeley.com/documents/?uuid=98104765-ca91-4ec4-8402-27d724e60574"]}],"mendeley":{"formattedCitation":"(Harigustian, Dewi and Khoiriyati, 2016)","manualFormatting":"(Harigustian, 2016)","plainTextFormattedCitation":"(Harigustian, Dewi and Khoiriyati, 2016)","previouslyFormattedCitation":"(Harigustian, Dewi and Khoiriyati, 2016)"},"properties":{"noteIndex":0},"schema":"https://github.com/citation-style-language/schema/raw/master/csl-citation.json"}</w:instrText>
      </w:r>
      <w:r w:rsidR="00005E7A">
        <w:rPr>
          <w:rFonts w:eastAsia="Times New Roman" w:cs="Times New Roman"/>
          <w:szCs w:val="24"/>
        </w:rPr>
        <w:fldChar w:fldCharType="separate"/>
      </w:r>
      <w:r w:rsidR="00D46A93" w:rsidRPr="00D46A93">
        <w:rPr>
          <w:rFonts w:eastAsia="Times New Roman" w:cs="Times New Roman"/>
          <w:noProof/>
          <w:szCs w:val="24"/>
        </w:rPr>
        <w:t>(Harigustian, 2016)</w:t>
      </w:r>
      <w:r w:rsidR="00005E7A">
        <w:rPr>
          <w:rFonts w:eastAsia="Times New Roman" w:cs="Times New Roman"/>
          <w:szCs w:val="24"/>
        </w:rPr>
        <w:fldChar w:fldCharType="end"/>
      </w:r>
    </w:p>
    <w:p w14:paraId="4C164D06" w14:textId="0EAC8724" w:rsidR="001302EB" w:rsidRPr="004E7DA6" w:rsidRDefault="001302EB" w:rsidP="00A27F88">
      <w:pPr>
        <w:pStyle w:val="Heading2"/>
        <w:numPr>
          <w:ilvl w:val="1"/>
          <w:numId w:val="19"/>
        </w:numPr>
        <w:ind w:left="709" w:hanging="709"/>
        <w:rPr>
          <w:rFonts w:cs="Times New Roman"/>
          <w:szCs w:val="24"/>
        </w:rPr>
      </w:pPr>
      <w:bookmarkStart w:id="35" w:name="_Toc46423897"/>
      <w:r w:rsidRPr="004E7DA6">
        <w:rPr>
          <w:rFonts w:cs="Times New Roman"/>
          <w:szCs w:val="24"/>
        </w:rPr>
        <w:lastRenderedPageBreak/>
        <w:t>Konsep Kekambuhan</w:t>
      </w:r>
      <w:bookmarkEnd w:id="35"/>
      <w:r w:rsidRPr="004E7DA6">
        <w:rPr>
          <w:rFonts w:cs="Times New Roman"/>
          <w:szCs w:val="24"/>
        </w:rPr>
        <w:t xml:space="preserve"> </w:t>
      </w:r>
    </w:p>
    <w:p w14:paraId="78A5EE8C" w14:textId="05883010" w:rsidR="001302EB" w:rsidRPr="004E7DA6" w:rsidRDefault="007A6A4B" w:rsidP="00201539">
      <w:pPr>
        <w:pStyle w:val="Heading3"/>
        <w:numPr>
          <w:ilvl w:val="2"/>
          <w:numId w:val="19"/>
        </w:numPr>
        <w:spacing w:before="0" w:beforeAutospacing="0"/>
        <w:rPr>
          <w:rFonts w:cs="Times New Roman"/>
          <w:sz w:val="24"/>
          <w:szCs w:val="24"/>
        </w:rPr>
      </w:pPr>
      <w:bookmarkStart w:id="36" w:name="_Toc46423898"/>
      <w:r w:rsidRPr="004E7DA6">
        <w:rPr>
          <w:rFonts w:cs="Times New Roman"/>
          <w:sz w:val="24"/>
          <w:szCs w:val="24"/>
          <w:lang w:val="en-US"/>
        </w:rPr>
        <w:t>D</w:t>
      </w:r>
      <w:r w:rsidR="00E84F2A" w:rsidRPr="004E7DA6">
        <w:rPr>
          <w:rFonts w:cs="Times New Roman"/>
          <w:sz w:val="24"/>
          <w:szCs w:val="24"/>
        </w:rPr>
        <w:t>efinisi Kekambuhan</w:t>
      </w:r>
      <w:bookmarkEnd w:id="36"/>
      <w:r w:rsidR="00E84F2A" w:rsidRPr="004E7DA6">
        <w:rPr>
          <w:rFonts w:cs="Times New Roman"/>
          <w:sz w:val="24"/>
          <w:szCs w:val="24"/>
        </w:rPr>
        <w:t xml:space="preserve"> </w:t>
      </w:r>
    </w:p>
    <w:p w14:paraId="0B0D1240" w14:textId="696C005D" w:rsidR="00E84F2A" w:rsidRPr="00AF09E5" w:rsidRDefault="00F03AD0" w:rsidP="00AF09E5">
      <w:pPr>
        <w:spacing w:before="0" w:beforeAutospacing="0"/>
        <w:ind w:left="0" w:firstLine="720"/>
        <w:jc w:val="both"/>
        <w:rPr>
          <w:bCs/>
          <w:szCs w:val="24"/>
          <w:lang w:val="en-US"/>
        </w:rPr>
      </w:pPr>
      <w:r w:rsidRPr="00AF09E5">
        <w:rPr>
          <w:bCs/>
          <w:szCs w:val="24"/>
          <w:lang w:val="en-US"/>
        </w:rPr>
        <w:t xml:space="preserve">Kambuh didefinisikan sebagai berulangnya atau kambuhnya gejala penyakit serupa yang telah terjadi atau dialami sebelumnya. </w:t>
      </w:r>
      <w:r w:rsidR="00E84F2A" w:rsidRPr="00AF09E5">
        <w:rPr>
          <w:bCs/>
          <w:szCs w:val="24"/>
          <w:lang w:val="en-US"/>
        </w:rPr>
        <w:t xml:space="preserve">Pasien gagal jantung yang sering kembali dirawat inap ulang di rumah sakit karena adanya kekambuhan. Kebanyakan kekambuhan gagal jantung kongestif terjadi karena pasien tidak memenuhi terapi yang dianjurkan misalnya, melanggar pembatasan diet, melakukan aktifitas fisik yang berlebihan dan tidak dapat mengenali gejala kekambuhan </w:t>
      </w:r>
      <w:r w:rsidR="00E84F2A" w:rsidRPr="00AF09E5">
        <w:rPr>
          <w:bCs/>
          <w:szCs w:val="24"/>
          <w:lang w:val="en-US"/>
        </w:rPr>
        <w:fldChar w:fldCharType="begin" w:fldLock="1"/>
      </w:r>
      <w:r w:rsidR="00301A29" w:rsidRPr="00AF09E5">
        <w:rPr>
          <w:bCs/>
          <w:szCs w:val="24"/>
          <w:lang w:val="en-US"/>
        </w:rPr>
        <w:instrText>ADDIN CSL_CITATION {"citationItems":[{"id":"ITEM-1","itemData":{"DOI":"10.22216/jit.2017.v11i4.1482","ISSN":"1979-9292","abstract":"Heart failure is a complex clinical syndrome that results from any structural or functional impairment of ventricular ﬁlling or ejection of blood. Unhealthy lifestyle can affect heart health that impact on the incidence of re-hospitalization. This study aims to determine the relationship of lifestyle by re-hospitalization incidence of congestive heart failure patients at Arifin Achmad Hospital. The method of this study was retrospektif study. Samples in this study are patients with congestive heart failure who have re-hospitalization was 30 respondents. The analysis used in this study were univariate and bivariate analysis using chi square. The results of this study indicate that there is a relationship between lifestyle with re-hospitalization incidence of congestive heart failure patients ( p value : 0,004). Recommendation of this research are congestive heart failure patients are expected to implement a better lifestyle and expected room nurse member discharge planning on a better lifestyle and for further research to develop research on factors affecting re-hospitalization Gagal jantung merupakan sindrom klinik komplek yang disebabkan oleh kerusakan struktural ataupun fungsional ventrikel untuk menisci atau memompakan darah. Gaya hidup yang tidak sehat dapat mempengaruhi kesehatan jantung yang akan berakibat kejadian rehospitalisasi meningkat. Penelitian ini bertujuan mengetahui hubungan gaya hidup dengan kejadian rawat ulang pasien gagal jantung kongestif di RSUD Arifin Achmad Provinsi Riau.Sampel pada penelitian ini adalah pasien gagal jantung kongestif yang mengalami rehospitalisasi yang berjumlah 30 responden. Analisis yang digunakan pada penelitian ini adalah analisis univariat dan bivariat menggunakan uji statistik chi square. Hasil penelitian ini menunjukkan bahwa terdapat hubungan antara gaya hidup dengan kejadian rawat ulang pasien gagal jantung kongestif ( p value 0,004). Rekomendasi penelitan ini diharapkan pasien gagal jantung kongestif menerapkan gaya hidup yang lebih baik dan diharapkan perawat ruangan memberikan discharge planning mengenai gaya hidup yang lebih baik dan bagi penelitian selanjutnya dapat mengembangkan penelitan tentang faktor yang mempengaruhi rawat ulang.","author":[{"dropping-particle":"","family":"Febtrina","given":"Rizka","non-dropping-particle":"","parse-names":false,"suffix":""},{"dropping-particle":"","family":"Nurhayati","given":"","non-dropping-particle":"","parse-names":false,"suffix":""}],"container-title":"Jurnal Ipteks Terapan","id":"ITEM-1","issue":"4","issued":{"date-parts":[["2017"]]},"page":"331-338","title":"Hubungan Gaya Hidup Dengan Kejadian Rawat Ulang Pasien Gagal Jantung Di Rsud Arifin Achmad","type":"article-journal","volume":"11"},"uris":["http://www.mendeley.com/documents/?uuid=3c6816f2-ed71-4984-96ee-43c17eb72701","http://www.mendeley.com/documents/?uuid=f040128f-804a-44a7-9b1b-0942fbb784da"]}],"mendeley":{"formattedCitation":"(Febtrina and Nurhayati, 2017)","manualFormatting":"(Febtrina dan Nurhayati, 2017)","plainTextFormattedCitation":"(Febtrina and Nurhayati, 2017)","previouslyFormattedCitation":"(Febtrina and Nurhayati, 2017)"},"properties":{"noteIndex":0},"schema":"https://github.com/citation-style-language/schema/raw/master/csl-citation.json"}</w:instrText>
      </w:r>
      <w:r w:rsidR="00E84F2A" w:rsidRPr="00AF09E5">
        <w:rPr>
          <w:bCs/>
          <w:szCs w:val="24"/>
          <w:lang w:val="en-US"/>
        </w:rPr>
        <w:fldChar w:fldCharType="separate"/>
      </w:r>
      <w:r w:rsidR="00E84F2A" w:rsidRPr="00AF09E5">
        <w:rPr>
          <w:bCs/>
          <w:noProof/>
          <w:szCs w:val="24"/>
          <w:lang w:val="en-US"/>
        </w:rPr>
        <w:t>(Febtrina dan Nurhayati, 2017)</w:t>
      </w:r>
      <w:r w:rsidR="00E84F2A" w:rsidRPr="00AF09E5">
        <w:rPr>
          <w:bCs/>
          <w:szCs w:val="24"/>
          <w:lang w:val="en-US"/>
        </w:rPr>
        <w:fldChar w:fldCharType="end"/>
      </w:r>
    </w:p>
    <w:p w14:paraId="06348AE1" w14:textId="03FFC289" w:rsidR="00E84F2A" w:rsidRPr="004E7DA6" w:rsidRDefault="00F03AD0" w:rsidP="00201539">
      <w:pPr>
        <w:pStyle w:val="Heading3"/>
        <w:numPr>
          <w:ilvl w:val="2"/>
          <w:numId w:val="19"/>
        </w:numPr>
        <w:spacing w:before="0" w:beforeAutospacing="0"/>
        <w:rPr>
          <w:rFonts w:cs="Times New Roman"/>
          <w:sz w:val="24"/>
          <w:szCs w:val="24"/>
          <w:lang w:val="en-US"/>
        </w:rPr>
      </w:pPr>
      <w:bookmarkStart w:id="37" w:name="_Toc46423899"/>
      <w:r w:rsidRPr="004E7DA6">
        <w:rPr>
          <w:rFonts w:cs="Times New Roman"/>
          <w:sz w:val="24"/>
          <w:szCs w:val="24"/>
          <w:lang w:val="en-US"/>
        </w:rPr>
        <w:t>Gejala-gejala kekambuhan pada gagal jantung</w:t>
      </w:r>
      <w:bookmarkEnd w:id="37"/>
      <w:r w:rsidRPr="004E7DA6">
        <w:rPr>
          <w:rFonts w:cs="Times New Roman"/>
          <w:sz w:val="24"/>
          <w:szCs w:val="24"/>
          <w:lang w:val="en-US"/>
        </w:rPr>
        <w:t xml:space="preserve"> </w:t>
      </w:r>
    </w:p>
    <w:p w14:paraId="1DC9B56E" w14:textId="1C7BCBA7" w:rsidR="00F03AD0" w:rsidRPr="00AF09E5" w:rsidRDefault="00F03AD0" w:rsidP="00AF09E5">
      <w:pPr>
        <w:spacing w:before="0" w:beforeAutospacing="0"/>
        <w:ind w:left="0" w:firstLine="0"/>
        <w:jc w:val="both"/>
        <w:rPr>
          <w:bCs/>
          <w:szCs w:val="24"/>
          <w:lang w:val="en-US"/>
        </w:rPr>
      </w:pPr>
      <w:r w:rsidRPr="00AF09E5">
        <w:rPr>
          <w:bCs/>
          <w:szCs w:val="24"/>
          <w:lang w:val="en-US"/>
        </w:rPr>
        <w:t>Tanda-tanda utama serangan jantun</w:t>
      </w:r>
      <w:r w:rsidR="00E92600" w:rsidRPr="00AF09E5">
        <w:rPr>
          <w:bCs/>
          <w:szCs w:val="24"/>
        </w:rPr>
        <w:t>g</w:t>
      </w:r>
      <w:r w:rsidRPr="00AF09E5">
        <w:rPr>
          <w:bCs/>
          <w:szCs w:val="24"/>
          <w:lang w:val="en-US"/>
        </w:rPr>
        <w:t xml:space="preserve"> adalah sebagai berikut</w:t>
      </w:r>
      <w:r w:rsidR="00301A29" w:rsidRPr="00AF09E5">
        <w:rPr>
          <w:bCs/>
          <w:szCs w:val="24"/>
        </w:rPr>
        <w:t xml:space="preserve"> </w:t>
      </w:r>
      <w:r w:rsidR="00301A29" w:rsidRPr="00AF09E5">
        <w:rPr>
          <w:bCs/>
          <w:szCs w:val="24"/>
          <w:lang w:val="en-US"/>
        </w:rPr>
        <w:fldChar w:fldCharType="begin" w:fldLock="1"/>
      </w:r>
      <w:r w:rsidR="009647B7">
        <w:rPr>
          <w:bCs/>
          <w:szCs w:val="24"/>
          <w:lang w:val="en-US"/>
        </w:rPr>
        <w:instrText>ADDIN CSL_CITATION {"citationItems":[{"id":"ITEM-1","itemData":{"author":[{"dropping-particle":"","family":"Oktavianus","given":"","non-dropping-particle":"","parse-names":false,"suffix":""}],"id":"ITEM-1","issued":{"date-parts":[["2014"]]},"publisher":"graha ilmu","publisher-place":"Yogyakarta","title":"Asuhan Keperawatan pada Sistem Kardiovaskular Dewasa","type":"book"},"uris":["http://www.mendeley.com/documents/?uuid=60970759-0bff-4dca-8ec2-b99401d79c3d","http://www.mendeley.com/documents/?uuid=9a1c91d7-0299-479b-8c1d-92c521957439"]}],"mendeley":{"formattedCitation":"(Oktavianus, 2014a)","manualFormatting":"(Oktavianus, 2014)","plainTextFormattedCitation":"(Oktavianus, 2014a)","previouslyFormattedCitation":"(Oktavianus, 2014a)"},"properties":{"noteIndex":0},"schema":"https://github.com/citation-style-language/schema/raw/master/csl-citation.json"}</w:instrText>
      </w:r>
      <w:r w:rsidR="00301A29" w:rsidRPr="00AF09E5">
        <w:rPr>
          <w:bCs/>
          <w:szCs w:val="24"/>
          <w:lang w:val="en-US"/>
        </w:rPr>
        <w:fldChar w:fldCharType="separate"/>
      </w:r>
      <w:r w:rsidR="00A778B7" w:rsidRPr="00AF09E5">
        <w:rPr>
          <w:bCs/>
          <w:noProof/>
          <w:szCs w:val="24"/>
          <w:lang w:val="en-US"/>
        </w:rPr>
        <w:t>(Oktavianus, 2014)</w:t>
      </w:r>
      <w:r w:rsidR="00301A29" w:rsidRPr="00AF09E5">
        <w:rPr>
          <w:bCs/>
          <w:szCs w:val="24"/>
          <w:lang w:val="en-US"/>
        </w:rPr>
        <w:fldChar w:fldCharType="end"/>
      </w:r>
      <w:r w:rsidRPr="00AF09E5">
        <w:rPr>
          <w:bCs/>
          <w:szCs w:val="24"/>
          <w:lang w:val="en-US"/>
        </w:rPr>
        <w:t xml:space="preserve"> : </w:t>
      </w:r>
    </w:p>
    <w:p w14:paraId="15B4FD14" w14:textId="3318585D" w:rsidR="00F03AD0" w:rsidRPr="004E7DA6" w:rsidRDefault="00F03AD0" w:rsidP="00201539">
      <w:pPr>
        <w:pStyle w:val="ListParagraph"/>
        <w:numPr>
          <w:ilvl w:val="0"/>
          <w:numId w:val="10"/>
        </w:numPr>
        <w:spacing w:after="0"/>
        <w:ind w:left="567" w:hanging="567"/>
        <w:jc w:val="both"/>
        <w:rPr>
          <w:bCs/>
          <w:szCs w:val="24"/>
          <w:lang w:val="en-US"/>
        </w:rPr>
      </w:pPr>
      <w:r w:rsidRPr="004E7DA6">
        <w:rPr>
          <w:bCs/>
          <w:szCs w:val="24"/>
          <w:lang w:val="en-US"/>
        </w:rPr>
        <w:t>Rasa nyeri di dalam dada</w:t>
      </w:r>
    </w:p>
    <w:p w14:paraId="0150F114" w14:textId="77777777" w:rsidR="00F57FC2" w:rsidRDefault="00F03AD0" w:rsidP="00563105">
      <w:pPr>
        <w:spacing w:before="0" w:beforeAutospacing="0"/>
        <w:ind w:left="0" w:firstLine="567"/>
        <w:jc w:val="both"/>
        <w:rPr>
          <w:bCs/>
          <w:szCs w:val="24"/>
        </w:rPr>
      </w:pPr>
      <w:r w:rsidRPr="00AF09E5">
        <w:rPr>
          <w:bCs/>
          <w:szCs w:val="24"/>
          <w:lang w:val="en-US"/>
        </w:rPr>
        <w:t>Rasa nyeri dalam dada atau infark miokard ini dikarenakan pembuluh nadi coroner tersumbat akibat pembekuan darah. Pada umunya perasaan ini terjadi di bagian depan dada pada tulang dada (sternum</w:t>
      </w:r>
      <w:r w:rsidR="00BA7B48" w:rsidRPr="00AF09E5">
        <w:rPr>
          <w:bCs/>
          <w:szCs w:val="24"/>
          <w:lang w:val="en-US"/>
        </w:rPr>
        <w:t>).</w:t>
      </w:r>
      <w:r w:rsidR="00240BE0" w:rsidRPr="00AF09E5">
        <w:rPr>
          <w:bCs/>
          <w:szCs w:val="24"/>
        </w:rPr>
        <w:t>dari sana perasaan tersebut akan menyebar ke seluruh dada khususnya di bagian lengan kiri. Rasa sakit tersebut seperti mengejang seperti ada tekanan berat.</w:t>
      </w:r>
    </w:p>
    <w:p w14:paraId="1E95BF26" w14:textId="77777777" w:rsidR="00F57FC2" w:rsidRDefault="00240BE0" w:rsidP="00201539">
      <w:pPr>
        <w:pStyle w:val="ListParagraph"/>
        <w:numPr>
          <w:ilvl w:val="0"/>
          <w:numId w:val="10"/>
        </w:numPr>
        <w:spacing w:after="0"/>
        <w:ind w:left="567" w:hanging="567"/>
        <w:jc w:val="both"/>
        <w:rPr>
          <w:bCs/>
          <w:szCs w:val="24"/>
        </w:rPr>
      </w:pPr>
      <w:r w:rsidRPr="00F57FC2">
        <w:rPr>
          <w:bCs/>
          <w:szCs w:val="24"/>
        </w:rPr>
        <w:t xml:space="preserve">Shock </w:t>
      </w:r>
    </w:p>
    <w:p w14:paraId="4802C6DE" w14:textId="3D772365" w:rsidR="00F03AD0" w:rsidRPr="00F57FC2" w:rsidRDefault="00240BE0" w:rsidP="00563105">
      <w:pPr>
        <w:spacing w:before="0" w:beforeAutospacing="0"/>
        <w:ind w:left="0" w:firstLine="567"/>
        <w:jc w:val="both"/>
        <w:rPr>
          <w:bCs/>
          <w:szCs w:val="24"/>
        </w:rPr>
      </w:pPr>
      <w:r w:rsidRPr="00F57FC2">
        <w:rPr>
          <w:bCs/>
          <w:szCs w:val="24"/>
        </w:rPr>
        <w:t xml:space="preserve">Shock adalah hal yang umum terjadi pada orang yang mengalami infark dan terjadi pada setiap tahap. Dalam serangan jantung yang ringan, shock itu akan terjadi secara ringan dan hanya sebentar. Shock dapat meningkat menjadi shock cardiac pada keadaan yang </w:t>
      </w:r>
      <w:r w:rsidR="00E92600" w:rsidRPr="00F57FC2">
        <w:rPr>
          <w:bCs/>
          <w:szCs w:val="24"/>
        </w:rPr>
        <w:t>lebih parah. Gejala umum shock adalah rasa lemah, pusing, berkeringat, muntah-muntah, pucat kebiru-biruan dan bahkan pingsan.</w:t>
      </w:r>
      <w:r w:rsidR="00BA7B48" w:rsidRPr="00F57FC2">
        <w:rPr>
          <w:bCs/>
          <w:szCs w:val="24"/>
          <w:lang w:val="en-US"/>
        </w:rPr>
        <w:t xml:space="preserve"> </w:t>
      </w:r>
    </w:p>
    <w:p w14:paraId="0179E0D2" w14:textId="56CE498E" w:rsidR="00301A29" w:rsidRPr="004E7DA6" w:rsidRDefault="00301A29" w:rsidP="00201539">
      <w:pPr>
        <w:pStyle w:val="ListParagraph"/>
        <w:numPr>
          <w:ilvl w:val="0"/>
          <w:numId w:val="10"/>
        </w:numPr>
        <w:ind w:left="567" w:hanging="567"/>
        <w:jc w:val="both"/>
        <w:rPr>
          <w:bCs/>
          <w:szCs w:val="24"/>
        </w:rPr>
      </w:pPr>
      <w:r w:rsidRPr="004E7DA6">
        <w:rPr>
          <w:bCs/>
          <w:szCs w:val="24"/>
        </w:rPr>
        <w:t xml:space="preserve">Gejala gagal jantung </w:t>
      </w:r>
    </w:p>
    <w:p w14:paraId="19C62D45" w14:textId="480B5BDC" w:rsidR="00D06E5E" w:rsidRPr="005A2D6C" w:rsidRDefault="00D06E5E" w:rsidP="00563105">
      <w:pPr>
        <w:spacing w:before="0" w:beforeAutospacing="0"/>
        <w:ind w:left="0" w:firstLine="567"/>
        <w:jc w:val="both"/>
        <w:rPr>
          <w:bCs/>
          <w:szCs w:val="24"/>
        </w:rPr>
      </w:pPr>
      <w:r w:rsidRPr="005A2D6C">
        <w:rPr>
          <w:bCs/>
          <w:szCs w:val="24"/>
        </w:rPr>
        <w:lastRenderedPageBreak/>
        <w:t>Gejala kegagalan jantung ini terjadi karena jantung tidak mampu melakukan tugasnya secara normal. Gejala yang terjadi telah dijelaskan diatas yaitu kesulitan untuk bernafas ( dyspnea). Dyspnea sering disertai asma cardiac (asma jantung yang disebabkan karena kegagalan ventrikel kiri). Ini berarti bahwa darah tidak dapat dipompakan melalui paru-paru, sehingga ada desakan yang lebih besar untuk mencukupkan nafas ke seluruh sistem tersebut. Selain itu ketidakteraturan nafas juga sering terjadi.</w:t>
      </w:r>
    </w:p>
    <w:p w14:paraId="4E84C6DF" w14:textId="70FF83A2" w:rsidR="00301A29" w:rsidRPr="004E7DA6" w:rsidRDefault="00D06E5E" w:rsidP="00201539">
      <w:pPr>
        <w:pStyle w:val="ListParagraph"/>
        <w:numPr>
          <w:ilvl w:val="0"/>
          <w:numId w:val="10"/>
        </w:numPr>
        <w:spacing w:after="0"/>
        <w:ind w:left="567" w:hanging="567"/>
        <w:jc w:val="both"/>
        <w:rPr>
          <w:bCs/>
          <w:szCs w:val="24"/>
        </w:rPr>
      </w:pPr>
      <w:r w:rsidRPr="004E7DA6">
        <w:rPr>
          <w:bCs/>
          <w:szCs w:val="24"/>
        </w:rPr>
        <w:t>Ketidakteraturan denyut jantung</w:t>
      </w:r>
    </w:p>
    <w:p w14:paraId="1C867503" w14:textId="3515E50F" w:rsidR="00E84F2A" w:rsidRPr="00516A3A" w:rsidRDefault="00DC09F3" w:rsidP="00D62404">
      <w:pPr>
        <w:spacing w:before="0" w:beforeAutospacing="0"/>
        <w:ind w:left="0" w:firstLine="567"/>
        <w:jc w:val="both"/>
        <w:rPr>
          <w:bCs/>
          <w:szCs w:val="24"/>
        </w:rPr>
      </w:pPr>
      <w:r w:rsidRPr="00516A3A">
        <w:rPr>
          <w:bCs/>
          <w:szCs w:val="24"/>
        </w:rPr>
        <w:t xml:space="preserve">Ketidakteraturan denyut jantung timbul karena kontraksi dini jantung yang bebas dari irama jantung normal juga sering terjadi. Hal ini akan diikuti dengan denyut jantung yang terus tidak teratur baik </w:t>
      </w:r>
      <w:r w:rsidR="00ED646B" w:rsidRPr="00516A3A">
        <w:rPr>
          <w:bCs/>
          <w:szCs w:val="24"/>
        </w:rPr>
        <w:t xml:space="preserve">kecepatannya maupun kekuatannya. </w:t>
      </w:r>
    </w:p>
    <w:p w14:paraId="0ED522A1" w14:textId="4A0C42FE" w:rsidR="007B518C" w:rsidRPr="004E7DA6" w:rsidRDefault="00A01C93" w:rsidP="00213F08">
      <w:pPr>
        <w:pStyle w:val="Heading2"/>
        <w:numPr>
          <w:ilvl w:val="1"/>
          <w:numId w:val="19"/>
        </w:numPr>
        <w:spacing w:before="0" w:beforeAutospacing="0"/>
        <w:ind w:left="709" w:hanging="709"/>
        <w:rPr>
          <w:rFonts w:cs="Times New Roman"/>
          <w:szCs w:val="24"/>
          <w:lang w:val="en-US"/>
        </w:rPr>
      </w:pPr>
      <w:bookmarkStart w:id="38" w:name="_Toc46423900"/>
      <w:r w:rsidRPr="004E7DA6">
        <w:rPr>
          <w:rFonts w:cs="Times New Roman"/>
          <w:szCs w:val="24"/>
          <w:lang w:val="en-US"/>
        </w:rPr>
        <w:t>Konsep Kepatuhan Minum Obat</w:t>
      </w:r>
      <w:bookmarkEnd w:id="38"/>
    </w:p>
    <w:p w14:paraId="5C01EA20" w14:textId="54505664" w:rsidR="007B518C" w:rsidRPr="004E7DA6" w:rsidRDefault="00326FBC" w:rsidP="00201539">
      <w:pPr>
        <w:pStyle w:val="Heading3"/>
        <w:numPr>
          <w:ilvl w:val="2"/>
          <w:numId w:val="19"/>
        </w:numPr>
        <w:rPr>
          <w:rFonts w:cs="Times New Roman"/>
          <w:sz w:val="24"/>
          <w:szCs w:val="24"/>
          <w:lang w:val="en-US"/>
        </w:rPr>
      </w:pPr>
      <w:bookmarkStart w:id="39" w:name="_Toc46423901"/>
      <w:r w:rsidRPr="004E7DA6">
        <w:rPr>
          <w:rFonts w:cs="Times New Roman"/>
          <w:sz w:val="24"/>
          <w:szCs w:val="24"/>
          <w:lang w:val="en-US"/>
        </w:rPr>
        <w:t>Kepatuhan Minum Obat</w:t>
      </w:r>
      <w:bookmarkEnd w:id="39"/>
    </w:p>
    <w:p w14:paraId="1049C326" w14:textId="29739BE9" w:rsidR="00C87C9B" w:rsidRDefault="00C87C9B" w:rsidP="00C87C9B">
      <w:pPr>
        <w:tabs>
          <w:tab w:val="left" w:pos="709"/>
        </w:tabs>
        <w:spacing w:before="0" w:beforeAutospacing="0"/>
        <w:ind w:left="0" w:firstLine="0"/>
        <w:jc w:val="both"/>
        <w:rPr>
          <w:rFonts w:eastAsia="Times New Roman" w:cs="Times New Roman"/>
          <w:szCs w:val="24"/>
          <w:lang w:val="en-US"/>
        </w:rPr>
      </w:pPr>
      <w:r>
        <w:rPr>
          <w:rFonts w:eastAsia="Times New Roman" w:cs="Times New Roman"/>
          <w:szCs w:val="24"/>
          <w:lang w:val="en-US"/>
        </w:rPr>
        <w:tab/>
        <w:t xml:space="preserve">Kepatuhan adalah perilaku untuk menaati saran dari dokter atau prosedur tentang penggunaan obat, yang sebelumnya didahului dengan cara konsultasi antara pasien dengan dokter sebagai penyedia jasa medis </w:t>
      </w:r>
      <w:r>
        <w:rPr>
          <w:rFonts w:eastAsia="Times New Roman" w:cs="Times New Roman"/>
          <w:szCs w:val="24"/>
          <w:lang w:val="en-US"/>
        </w:rPr>
        <w:fldChar w:fldCharType="begin" w:fldLock="1"/>
      </w:r>
      <w:r w:rsidR="002327E1">
        <w:rPr>
          <w:rFonts w:eastAsia="Times New Roman" w:cs="Times New Roman"/>
          <w:szCs w:val="24"/>
          <w:lang w:val="en-US"/>
        </w:rPr>
        <w:instrText>ADDIN CSL_CITATION {"citationItems":[{"id":"ITEM-1","itemData":{"ISBN":"1317111230","author":[{"dropping-particle":"","family":"Toulasik","given":"Yani Arnoldus","non-dropping-particle":"","parse-names":false,"suffix":""}],"id":"ITEM-1","issued":{"date-parts":[["2017"]]},"number-of-pages":"2-4","title":"Hubungan Antara Dukungan Keluarga dengan Kepatuhan Minum Obat pada Penderita Hipertensi di RSUD Prof DR.WZ. Johannes Kupang-NTT","type":"book"},"uris":["http://www.mendeley.com/documents/?uuid=1d113e3a-0f35-4d39-b82f-fa768ac88797"]}],"mendeley":{"formattedCitation":"(Toulasik, 2017)","plainTextFormattedCitation":"(Toulasik, 2017)","previouslyFormattedCitation":"(Toulasik, 2017)"},"properties":{"noteIndex":0},"schema":"https://github.com/citation-style-language/schema/raw/master/csl-citation.json"}</w:instrText>
      </w:r>
      <w:r>
        <w:rPr>
          <w:rFonts w:eastAsia="Times New Roman" w:cs="Times New Roman"/>
          <w:szCs w:val="24"/>
          <w:lang w:val="en-US"/>
        </w:rPr>
        <w:fldChar w:fldCharType="separate"/>
      </w:r>
      <w:r w:rsidRPr="00C87C9B">
        <w:rPr>
          <w:rFonts w:eastAsia="Times New Roman" w:cs="Times New Roman"/>
          <w:noProof/>
          <w:szCs w:val="24"/>
          <w:lang w:val="en-US"/>
        </w:rPr>
        <w:t>(Toulasik, 2017)</w:t>
      </w:r>
      <w:r>
        <w:rPr>
          <w:rFonts w:eastAsia="Times New Roman" w:cs="Times New Roman"/>
          <w:szCs w:val="24"/>
          <w:lang w:val="en-US"/>
        </w:rPr>
        <w:fldChar w:fldCharType="end"/>
      </w:r>
      <w:r>
        <w:rPr>
          <w:rFonts w:eastAsia="Times New Roman" w:cs="Times New Roman"/>
          <w:szCs w:val="24"/>
          <w:lang w:val="en-US"/>
        </w:rPr>
        <w:t xml:space="preserve"> </w:t>
      </w:r>
    </w:p>
    <w:p w14:paraId="367975F0" w14:textId="57B16A7B" w:rsidR="00C22E21" w:rsidRPr="004E7DA6" w:rsidRDefault="00C87C9B" w:rsidP="00C87C9B">
      <w:pPr>
        <w:tabs>
          <w:tab w:val="left" w:pos="709"/>
        </w:tabs>
        <w:spacing w:before="0" w:beforeAutospacing="0"/>
        <w:ind w:left="0" w:firstLine="0"/>
        <w:jc w:val="both"/>
        <w:rPr>
          <w:rFonts w:eastAsia="Times New Roman" w:cs="Times New Roman"/>
          <w:b/>
          <w:szCs w:val="24"/>
          <w:lang w:val="en-US"/>
        </w:rPr>
      </w:pPr>
      <w:r>
        <w:rPr>
          <w:rFonts w:eastAsia="Times New Roman" w:cs="Times New Roman"/>
          <w:szCs w:val="24"/>
        </w:rPr>
        <w:tab/>
      </w:r>
      <w:r w:rsidR="00C22E21" w:rsidRPr="004E7DA6">
        <w:rPr>
          <w:rFonts w:eastAsia="Times New Roman" w:cs="Times New Roman"/>
          <w:szCs w:val="24"/>
        </w:rPr>
        <w:t xml:space="preserve">Pengobatan dilakukan agar penderita merasa lebih nyaman dalam melakukan berbagai aktivitas fisik, dan bisa memperbaiki kualitas hidup serta meningkatkan harapan hidupnya. Pendekatannya dilakukan melalui 3 segi, yaitu mengobati penyakit penyebab gagal jantung, menghilangkan faktor-faktor yang bisa memperburuk gagal jantung dan mengobati gagal jantung. Tujuan pengobatan gagal jantung adalah untuk mengurangi gejala-gejala gagal jantung sehingga memperbaiki kualitas hidup penderita. Cara dan golongan obat yang dapat diberikan antara lain mengurangi penumpukan cairan (dengan pemberian </w:t>
      </w:r>
      <w:r w:rsidR="00C22E21" w:rsidRPr="004E7DA6">
        <w:rPr>
          <w:rFonts w:eastAsia="Times New Roman" w:cs="Times New Roman"/>
          <w:szCs w:val="24"/>
        </w:rPr>
        <w:lastRenderedPageBreak/>
        <w:t>diuretik), menurunkan resistensi perifer (pemberian vasodilator), memperkuat daya kontraksi miokard (pemberian inotropik)</w:t>
      </w:r>
      <w:r w:rsidR="00B03443" w:rsidRPr="004E7DA6">
        <w:rPr>
          <w:rFonts w:eastAsia="Times New Roman" w:cs="Times New Roman"/>
          <w:szCs w:val="24"/>
          <w:lang w:val="en-US"/>
        </w:rPr>
        <w:t xml:space="preserve">. </w:t>
      </w:r>
      <w:r w:rsidR="00D5204D">
        <w:rPr>
          <w:rFonts w:eastAsia="Times New Roman" w:cs="Times New Roman"/>
          <w:szCs w:val="24"/>
          <w:lang w:val="en-US"/>
        </w:rPr>
        <w:fldChar w:fldCharType="begin" w:fldLock="1"/>
      </w:r>
      <w:r w:rsidR="004F22D4">
        <w:rPr>
          <w:rFonts w:eastAsia="Times New Roman" w:cs="Times New Roman"/>
          <w:szCs w:val="24"/>
          <w:lang w:val="en-US"/>
        </w:rPr>
        <w:instrText>ADDIN CSL_CITATION {"citationItems":[{"id":"ITEM-1","itemData":{"abstract":"Gagal jantung kongestif (GJK) didefinisikan sebagai kondisi dimana jantung tidak lagi dapat memompakan cukup darah ke jaringan tubuh. Penyakit GJK menjadi penyebab utama kematian di negara maju dan negara berkembang. Sehingga pasien GJK memerlukan terapi untuk menurunkan angka morbiditas dan mortalitas tersebut. Terapi obat yang diberikan berdasarkan tatalaksana GJK yaitu obat diuretik, ACE inhibitor/ ARB, dan beta bloker. Penelitian ini bertujuan untuk mendeskripsikan obat yang digunakan dan obat yang paling dominan diberikan pada pasien GJK. Penelitian ini merupakan penelitian observasional dengan rancangan studi potong lintang (cross sectional) yang bersifat deskriptif. Pengumpulan data dilakukan secara retrospektif berdasarkan catatan rekam medik pasien GJK rawat inap di Rumah Sakit Sultan Syarif Mohamad Alkadrie Pontianak tahun 2017. Hasil penelitian menunjukkan persentase pasien GJK yang terbanyak adalah perempuan 54,84% dan laki-laki 45,16%. Terapi obat yang diberikan dari 31 sampel menunjukkan bahwa penggunaan obat yang paling sering diberikan adalah obat golongan diuretik 62,50%, ARB 23,75%, ACE inhibitor 7,50%, dan beta bloker 6,25%. Kesimpulan dari penelitian ini adalah obat yang paling dominan digunakan di Rumah Sakit Sultan Syarif Mohamad Alkadrie Pontianak adalah obat golongan diuretik yaitu obat furosemid 37,50%.","author":[{"dropping-particle":"","family":"Wulandari","given":"Tri","non-dropping-particle":"","parse-names":false,"suffix":""},{"dropping-particle":"","family":"Nurmainah","given":"","non-dropping-particle":"","parse-names":false,"suffix":""},{"dropping-particle":"","family":"Robiyanto","given":"","non-dropping-particle":"","parse-names":false,"suffix":""}],"id":"ITEM-1","issued":{"date-parts":[["2017"]]},"title":"Gambaran Penggunaan Obat Pada Pasien Gagal Jantung Kongestif Rawat Inap Di Rumah Sakit Sultan Syarif Mohamad Alkadrie Pontianak","type":"article-journal"},"uris":["http://www.mendeley.com/documents/?uuid=0d696135-b117-4530-aaa5-e14f0afcccfc"]}],"mendeley":{"formattedCitation":"(Wulandari, Nurmainah and Robiyanto, 2017)","manualFormatting":"(Wulandari, 2017)","plainTextFormattedCitation":"(Wulandari, Nurmainah and Robiyanto, 2017)","previouslyFormattedCitation":"(Wulandari, Nurmainah and Robiyanto, 2017)"},"properties":{"noteIndex":0},"schema":"https://github.com/citation-style-language/schema/raw/master/csl-citation.json"}</w:instrText>
      </w:r>
      <w:r w:rsidR="00D5204D">
        <w:rPr>
          <w:rFonts w:eastAsia="Times New Roman" w:cs="Times New Roman"/>
          <w:szCs w:val="24"/>
          <w:lang w:val="en-US"/>
        </w:rPr>
        <w:fldChar w:fldCharType="separate"/>
      </w:r>
      <w:r w:rsidR="00D5204D" w:rsidRPr="00D5204D">
        <w:rPr>
          <w:rFonts w:eastAsia="Times New Roman" w:cs="Times New Roman"/>
          <w:noProof/>
          <w:szCs w:val="24"/>
          <w:lang w:val="en-US"/>
        </w:rPr>
        <w:t>(Wulandari, 2017)</w:t>
      </w:r>
      <w:r w:rsidR="00D5204D">
        <w:rPr>
          <w:rFonts w:eastAsia="Times New Roman" w:cs="Times New Roman"/>
          <w:szCs w:val="24"/>
          <w:lang w:val="en-US"/>
        </w:rPr>
        <w:fldChar w:fldCharType="end"/>
      </w:r>
    </w:p>
    <w:p w14:paraId="72633831" w14:textId="16BDBB5B" w:rsidR="00C22E21" w:rsidRPr="004E7DA6" w:rsidRDefault="00C22E21" w:rsidP="005C2536">
      <w:pPr>
        <w:pStyle w:val="ListParagraph"/>
        <w:numPr>
          <w:ilvl w:val="0"/>
          <w:numId w:val="4"/>
        </w:numPr>
        <w:tabs>
          <w:tab w:val="left" w:pos="1380"/>
        </w:tabs>
        <w:spacing w:after="0"/>
        <w:ind w:hanging="698"/>
        <w:jc w:val="both"/>
        <w:rPr>
          <w:rFonts w:eastAsia="Times New Roman"/>
          <w:szCs w:val="24"/>
        </w:rPr>
      </w:pPr>
      <w:r w:rsidRPr="004E7DA6">
        <w:rPr>
          <w:rFonts w:eastAsia="Times New Roman"/>
          <w:szCs w:val="24"/>
        </w:rPr>
        <w:t xml:space="preserve">Diuretik digunakan pada semua keadaan dimana dikehendaki peningkatan pengeluaran air, khususnya pada hipertensi dan gagal jantung. Diuterik yang sering digunakan golongan </w:t>
      </w:r>
      <w:r w:rsidRPr="004E7DA6">
        <w:rPr>
          <w:rFonts w:eastAsia="Times New Roman"/>
          <w:i/>
          <w:szCs w:val="24"/>
        </w:rPr>
        <w:t>diuterik loop</w:t>
      </w:r>
      <w:bookmarkStart w:id="40" w:name="page12"/>
      <w:bookmarkEnd w:id="40"/>
      <w:r w:rsidRPr="004E7DA6">
        <w:rPr>
          <w:rFonts w:eastAsia="Times New Roman"/>
          <w:szCs w:val="24"/>
          <w:lang w:val="en-US"/>
        </w:rPr>
        <w:t xml:space="preserve"> </w:t>
      </w:r>
      <w:r w:rsidRPr="004E7DA6">
        <w:rPr>
          <w:rFonts w:eastAsia="Times New Roman"/>
          <w:szCs w:val="24"/>
        </w:rPr>
        <w:t xml:space="preserve">dan </w:t>
      </w:r>
      <w:r w:rsidRPr="004E7DA6">
        <w:rPr>
          <w:rFonts w:eastAsia="Times New Roman"/>
          <w:i/>
          <w:szCs w:val="24"/>
        </w:rPr>
        <w:t>thiazide.</w:t>
      </w:r>
      <w:r w:rsidRPr="004E7DA6">
        <w:rPr>
          <w:rFonts w:eastAsia="Times New Roman"/>
          <w:szCs w:val="24"/>
        </w:rPr>
        <w:t xml:space="preserve"> Diuretik Loop (bumetamid, furosemid) meningkatkan ekskresi natrium dan cairan ginjal dengan tempat kerja pada ansa henle asenden, namun efeknya bila diberikan secara oral dapat menghilangkan pada gagal jantung berat karena absorbs usus. Diuretik ini menyebabkan hiperurisemia. Diuretik Thiazide (bendroflumetiazid, klorotiazid, hidroklorotiazid, mefrusid, metolazon). Menghambat reabsorbsi garam di tubulus distal dan membantu reabsorbsi kalsium. Diuretik ini kurang efektif dibandingkan dengan diuretic loop dan sangat tidak efektif bila laju filtrasi glomerulus turun dibawah 30%. Penggunaan kombinasi diuretic loop dengan diuretic thiazude bersifat sinergis. Tiazide memiliki efek vasodilatasi langsung pada arterior perifer dan dapat menyebabkan intoleransi karbohidrat.</w:t>
      </w:r>
    </w:p>
    <w:p w14:paraId="4DD9F275" w14:textId="52A3582D" w:rsidR="00C22E21" w:rsidRPr="004E7DA6" w:rsidRDefault="00C22E21" w:rsidP="005C2536">
      <w:pPr>
        <w:pStyle w:val="ListParagraph"/>
        <w:numPr>
          <w:ilvl w:val="0"/>
          <w:numId w:val="4"/>
        </w:numPr>
        <w:tabs>
          <w:tab w:val="left" w:pos="1380"/>
        </w:tabs>
        <w:spacing w:after="0"/>
        <w:ind w:hanging="698"/>
        <w:jc w:val="both"/>
        <w:rPr>
          <w:rFonts w:eastAsia="Times New Roman"/>
          <w:szCs w:val="24"/>
        </w:rPr>
      </w:pPr>
      <w:r w:rsidRPr="004E7DA6">
        <w:rPr>
          <w:rFonts w:eastAsia="Times New Roman"/>
          <w:szCs w:val="24"/>
        </w:rPr>
        <w:t xml:space="preserve">Digoksin, pada tahun 1785, William Withering dari Birmingham menemukan penggunaan </w:t>
      </w:r>
      <w:r w:rsidRPr="004E7DA6">
        <w:rPr>
          <w:rFonts w:eastAsia="Times New Roman"/>
          <w:i/>
          <w:szCs w:val="24"/>
        </w:rPr>
        <w:t>ekstrak foxglove (Digitalis purpurea)</w:t>
      </w:r>
      <w:r w:rsidRPr="004E7DA6">
        <w:rPr>
          <w:rFonts w:eastAsia="Times New Roman"/>
          <w:szCs w:val="24"/>
        </w:rPr>
        <w:t xml:space="preserve">. Glikosida seperti digoksin meningkatkan kontraksi miokard yang menghasilkan inotropisme positif yaitu memeperkuat kontraksi jantung, hingga volume pukulan, volume menit dan dieresis diperbesar serta jantung yang membesar menjadi mengecil. Digoksin tidak meneyebabkan perubahan curah jantung pada subjek normal karena curah jantung ditentukan tidak hanya oleh kontraktilitas namun juga oleh beban dan denyut jantung. Pada </w:t>
      </w:r>
      <w:r w:rsidRPr="004E7DA6">
        <w:rPr>
          <w:rFonts w:eastAsia="Times New Roman"/>
          <w:szCs w:val="24"/>
        </w:rPr>
        <w:lastRenderedPageBreak/>
        <w:t>gagal jantung, digoksin dapat memperbaiki kontraktilitas dan menghilangkan mekanisme kompensasi sekunder yang dapat menyebabkan gejala.</w:t>
      </w:r>
    </w:p>
    <w:p w14:paraId="160E364F" w14:textId="16ECBB10" w:rsidR="00572AC3" w:rsidRPr="004E7DA6" w:rsidRDefault="00C22E21" w:rsidP="005C2536">
      <w:pPr>
        <w:pStyle w:val="ListParagraph"/>
        <w:numPr>
          <w:ilvl w:val="0"/>
          <w:numId w:val="4"/>
        </w:numPr>
        <w:tabs>
          <w:tab w:val="left" w:pos="1380"/>
        </w:tabs>
        <w:spacing w:after="0"/>
        <w:ind w:hanging="698"/>
        <w:jc w:val="both"/>
        <w:rPr>
          <w:rFonts w:eastAsia="Times New Roman"/>
          <w:szCs w:val="24"/>
        </w:rPr>
      </w:pPr>
      <w:r w:rsidRPr="004E7DA6">
        <w:rPr>
          <w:rFonts w:eastAsia="Times New Roman"/>
          <w:szCs w:val="24"/>
        </w:rPr>
        <w:t>Vasodilator dapat menurunkan afterload jantung dan tegangan dinding ventrikel, yang merupakan determinan utama kebutuhan oksigen moikard, menurunkan konsumsi oksigen miokard dan meningkatkan curah jantung. Vasodilator dapat bekerja pada system vena (nitrat) atau arteri (hidralazin) atau memiliki efek campuran vasodilator dan dilator arteri (penghambat ACE, antagonis reseptor angiotensin, prazosin dan nitroprusida).</w:t>
      </w:r>
      <w:bookmarkStart w:id="41" w:name="page13"/>
      <w:bookmarkEnd w:id="41"/>
      <w:r w:rsidRPr="004E7DA6">
        <w:rPr>
          <w:rFonts w:eastAsia="Times New Roman"/>
          <w:szCs w:val="24"/>
        </w:rPr>
        <w:t xml:space="preserve"> Vasodilator menurukan prelod pada pasien yang memakan</w:t>
      </w:r>
      <w:r w:rsidR="00572AC3" w:rsidRPr="004E7DA6">
        <w:rPr>
          <w:rFonts w:eastAsia="Times New Roman"/>
          <w:szCs w:val="24"/>
          <w:lang w:val="en-US"/>
        </w:rPr>
        <w:t xml:space="preserve"> </w:t>
      </w:r>
      <w:r w:rsidRPr="004E7DA6">
        <w:rPr>
          <w:rFonts w:eastAsia="Times New Roman"/>
          <w:szCs w:val="24"/>
        </w:rPr>
        <w:t>diuterik dosis tinggi, dapat menurunkan curah jantung dan menyebabkan hipotensi postural. Namun pada gagal jantung kronis, penurunan teka</w:t>
      </w:r>
      <w:r w:rsidR="0062630C">
        <w:rPr>
          <w:rFonts w:eastAsia="Times New Roman"/>
          <w:szCs w:val="24"/>
          <w:lang w:val="en-US"/>
        </w:rPr>
        <w:t xml:space="preserve"> </w:t>
      </w:r>
      <w:r w:rsidRPr="004E7DA6">
        <w:rPr>
          <w:rFonts w:eastAsia="Times New Roman"/>
          <w:szCs w:val="24"/>
        </w:rPr>
        <w:t>nan pengisian yang menguntungkan biasanya mengimbangi penurunan curah jantung dan tekanan darah. Pada gagal jantung sedang atau berat, vasodilator arteri juga dapat menurunkan tekanan darah.</w:t>
      </w:r>
    </w:p>
    <w:p w14:paraId="035E4558" w14:textId="15E630D6" w:rsidR="00572AC3" w:rsidRPr="004E7DA6" w:rsidRDefault="00C22E21" w:rsidP="005C2536">
      <w:pPr>
        <w:pStyle w:val="ListParagraph"/>
        <w:numPr>
          <w:ilvl w:val="0"/>
          <w:numId w:val="4"/>
        </w:numPr>
        <w:tabs>
          <w:tab w:val="left" w:pos="1380"/>
        </w:tabs>
        <w:spacing w:after="0"/>
        <w:ind w:hanging="698"/>
        <w:jc w:val="both"/>
        <w:rPr>
          <w:rFonts w:eastAsia="Times New Roman"/>
          <w:szCs w:val="24"/>
        </w:rPr>
      </w:pPr>
      <w:r w:rsidRPr="004E7DA6">
        <w:rPr>
          <w:rFonts w:eastAsia="Times New Roman"/>
          <w:i/>
          <w:szCs w:val="24"/>
        </w:rPr>
        <w:t xml:space="preserve">Beta Blocker </w:t>
      </w:r>
      <w:r w:rsidRPr="004E7DA6">
        <w:rPr>
          <w:rFonts w:eastAsia="Times New Roman"/>
          <w:szCs w:val="24"/>
        </w:rPr>
        <w:t>(carvedilol, bisoprolol, metoprolol). Penyekat</w:t>
      </w:r>
      <w:r w:rsidRPr="004E7DA6">
        <w:rPr>
          <w:rFonts w:eastAsia="Times New Roman"/>
          <w:i/>
          <w:szCs w:val="24"/>
        </w:rPr>
        <w:t xml:space="preserve"> beta adrenoreseptor </w:t>
      </w:r>
      <w:r w:rsidRPr="004E7DA6">
        <w:rPr>
          <w:rFonts w:eastAsia="Times New Roman"/>
          <w:szCs w:val="24"/>
        </w:rPr>
        <w:t>biasanya dihindari pada gagal jantung karena kerja</w:t>
      </w:r>
      <w:r w:rsidRPr="004E7DA6">
        <w:rPr>
          <w:rFonts w:eastAsia="Times New Roman"/>
          <w:i/>
          <w:szCs w:val="24"/>
        </w:rPr>
        <w:t xml:space="preserve"> </w:t>
      </w:r>
      <w:r w:rsidRPr="004E7DA6">
        <w:rPr>
          <w:rFonts w:eastAsia="Times New Roman"/>
          <w:szCs w:val="24"/>
        </w:rPr>
        <w:t xml:space="preserve">inotropik negatifnya. Namun, stimulasi simpatik jangka panjang yang terjadi pada gagal jantung menyebabkan regulasi turun pada reseptor </w:t>
      </w:r>
      <w:r w:rsidRPr="004E7DA6">
        <w:rPr>
          <w:rFonts w:eastAsia="Times New Roman"/>
          <w:i/>
          <w:szCs w:val="24"/>
        </w:rPr>
        <w:t>beta</w:t>
      </w:r>
      <w:r w:rsidRPr="004E7DA6">
        <w:rPr>
          <w:rFonts w:eastAsia="Times New Roman"/>
          <w:szCs w:val="24"/>
        </w:rPr>
        <w:t xml:space="preserve"> jantung. Dengan memblok paling tidak beberapa aktivitas simpatik, penyekat </w:t>
      </w:r>
      <w:r w:rsidRPr="004E7DA6">
        <w:rPr>
          <w:rFonts w:eastAsia="Times New Roman"/>
          <w:i/>
          <w:szCs w:val="24"/>
        </w:rPr>
        <w:t>beta</w:t>
      </w:r>
      <w:r w:rsidRPr="004E7DA6">
        <w:rPr>
          <w:rFonts w:eastAsia="Times New Roman"/>
          <w:szCs w:val="24"/>
        </w:rPr>
        <w:t xml:space="preserve"> dapat meningkatkan densitas reseptor </w:t>
      </w:r>
      <w:r w:rsidRPr="004E7DA6">
        <w:rPr>
          <w:rFonts w:eastAsia="Times New Roman"/>
          <w:i/>
          <w:szCs w:val="24"/>
        </w:rPr>
        <w:t>beta</w:t>
      </w:r>
      <w:r w:rsidRPr="004E7DA6">
        <w:rPr>
          <w:rFonts w:eastAsia="Times New Roman"/>
          <w:szCs w:val="24"/>
        </w:rPr>
        <w:t xml:space="preserve"> dan menghasilkan sensitivitas jantung yang lebih tinggi terhadap simulasi inotropik katekolamin dalam sirkulasi. Juga mengurangi aritmia dan iskemi miokard. Penggunaan terbaru dari metoprolol dan bisoprolol adalah </w:t>
      </w:r>
      <w:r w:rsidRPr="004E7DA6">
        <w:rPr>
          <w:rFonts w:eastAsia="Times New Roman"/>
          <w:szCs w:val="24"/>
        </w:rPr>
        <w:lastRenderedPageBreak/>
        <w:t>sebagai obat tambahan dari diuretic dan ACE-blokers pada dekompensasi tak berat. Obat-obatan tersebut dapat mencegah memburuknya kondisi serta memeperbaiki gejala dan keadaan fungsional. Efek ini bertentangan dengan khasiat inotrop negatifnya, sehingga perlu dipergunakan dengan hati-hati.</w:t>
      </w:r>
    </w:p>
    <w:p w14:paraId="770BFFBC" w14:textId="4B60B5D6" w:rsidR="00572AC3" w:rsidRPr="004E7DA6" w:rsidRDefault="00C22E21" w:rsidP="005C2536">
      <w:pPr>
        <w:pStyle w:val="ListParagraph"/>
        <w:numPr>
          <w:ilvl w:val="0"/>
          <w:numId w:val="4"/>
        </w:numPr>
        <w:tabs>
          <w:tab w:val="left" w:pos="1380"/>
        </w:tabs>
        <w:spacing w:after="0"/>
        <w:ind w:hanging="698"/>
        <w:jc w:val="both"/>
        <w:rPr>
          <w:rFonts w:eastAsia="Times New Roman"/>
          <w:szCs w:val="24"/>
        </w:rPr>
      </w:pPr>
      <w:r w:rsidRPr="004E7DA6">
        <w:rPr>
          <w:rFonts w:eastAsia="Times New Roman"/>
          <w:szCs w:val="24"/>
        </w:rPr>
        <w:t>Antikoagolan adalah zat-zat yang dapat mencegah pembekuan darah dengan jalan menghambat pembentukan fibrin. Antagonis vitamin K ini digunakan pada keadaan dimana terdapat kecenderungan darah untuk memebeku yang meningkat, misalnya pada trombosis. Pada trobosis koroner (infark), sebagian obat jantung menjadi mati karena penyaluran darah kebagian ini terhalang oleh tromus disalah satu cabangnya. Obat-obatan ini sangat penting untuk meningkatkan harapan hidup penderita.</w:t>
      </w:r>
    </w:p>
    <w:p w14:paraId="5ECE0DF6" w14:textId="5C785504" w:rsidR="00550484" w:rsidRDefault="00572AC3" w:rsidP="005C2536">
      <w:pPr>
        <w:pStyle w:val="ListParagraph"/>
        <w:numPr>
          <w:ilvl w:val="0"/>
          <w:numId w:val="4"/>
        </w:numPr>
        <w:tabs>
          <w:tab w:val="left" w:pos="1380"/>
        </w:tabs>
        <w:spacing w:after="0"/>
        <w:ind w:hanging="698"/>
        <w:jc w:val="both"/>
        <w:rPr>
          <w:rFonts w:eastAsia="Times New Roman"/>
          <w:szCs w:val="24"/>
        </w:rPr>
      </w:pPr>
      <w:r w:rsidRPr="004E7DA6">
        <w:rPr>
          <w:rFonts w:eastAsia="Times New Roman"/>
          <w:szCs w:val="24"/>
        </w:rPr>
        <w:t>Antiaritmia dapat mencegah atau meniadakan gangguan tersebut dengan jalan menormalisasi frekuensi dan ritme pukulan jantung.</w:t>
      </w:r>
      <w:r w:rsidRPr="004E7DA6">
        <w:rPr>
          <w:rFonts w:eastAsia="Times New Roman"/>
          <w:szCs w:val="24"/>
          <w:lang w:val="en-US"/>
        </w:rPr>
        <w:t xml:space="preserve"> </w:t>
      </w:r>
      <w:r w:rsidRPr="004E7DA6">
        <w:rPr>
          <w:rFonts w:eastAsia="Times New Roman"/>
          <w:szCs w:val="24"/>
        </w:rPr>
        <w:t>Kerjanya berdasarkan penurunan frekuensi jantung. Pada umumnya obat-obatn ini sedikit banyak juga mengurangi daya kontraksinya. Perlu pula diperhatikan bahwa obat-obatan ini juga dapat memeperparah atau justru menimbulkan aritmia. Obat antiaritmia memepertahankan irama sinus pada gagal jantung memberikan keuntungan simtomatik, dan amiodaron merupakan obat yang paling efektif dalam mencegah AF dan memperbaiki kesempatan keberhasilan kardioversi bila AF tetap ada.</w:t>
      </w:r>
    </w:p>
    <w:p w14:paraId="43108EAD" w14:textId="77777777" w:rsidR="00550484" w:rsidRDefault="00550484" w:rsidP="00201539">
      <w:pPr>
        <w:pStyle w:val="Heading3"/>
        <w:numPr>
          <w:ilvl w:val="2"/>
          <w:numId w:val="19"/>
        </w:numPr>
        <w:spacing w:before="0" w:beforeAutospacing="0"/>
        <w:rPr>
          <w:rFonts w:eastAsia="Times New Roman"/>
          <w:lang w:val="en-US"/>
        </w:rPr>
      </w:pPr>
      <w:bookmarkStart w:id="42" w:name="_Toc46423902"/>
      <w:r>
        <w:rPr>
          <w:rFonts w:eastAsia="Times New Roman"/>
          <w:lang w:val="en-US"/>
        </w:rPr>
        <w:t xml:space="preserve">Ketepatan Meminum </w:t>
      </w:r>
      <w:r w:rsidRPr="00B81836">
        <w:rPr>
          <w:rFonts w:eastAsia="Times New Roman"/>
          <w:lang w:val="en-US"/>
        </w:rPr>
        <w:t>Obat</w:t>
      </w:r>
      <w:bookmarkEnd w:id="42"/>
    </w:p>
    <w:p w14:paraId="6D3E51F8" w14:textId="1AD22D04" w:rsidR="00550484" w:rsidRPr="00776693" w:rsidRDefault="00550484" w:rsidP="004C74E1">
      <w:pPr>
        <w:spacing w:before="0" w:beforeAutospacing="0"/>
        <w:ind w:left="0" w:firstLine="720"/>
        <w:jc w:val="both"/>
        <w:rPr>
          <w:rFonts w:eastAsia="Times New Roman"/>
          <w:szCs w:val="24"/>
          <w:lang w:val="en-ID" w:eastAsia="en-ID"/>
        </w:rPr>
      </w:pPr>
      <w:r w:rsidRPr="00B31B72">
        <w:rPr>
          <w:rFonts w:eastAsia="Times New Roman"/>
          <w:szCs w:val="24"/>
          <w:lang w:val="en-ID" w:eastAsia="en-ID"/>
        </w:rPr>
        <w:t>Tepat obat</w:t>
      </w:r>
      <w:r>
        <w:rPr>
          <w:rFonts w:eastAsia="Times New Roman"/>
          <w:szCs w:val="24"/>
          <w:lang w:val="en-ID" w:eastAsia="en-ID"/>
        </w:rPr>
        <w:t xml:space="preserve"> </w:t>
      </w:r>
      <w:r>
        <w:rPr>
          <w:rFonts w:eastAsia="Times New Roman" w:cs="Times New Roman"/>
          <w:szCs w:val="24"/>
          <w:lang w:val="en-ID" w:eastAsia="en-ID"/>
        </w:rPr>
        <w:t>a</w:t>
      </w:r>
      <w:r w:rsidRPr="00B81836">
        <w:rPr>
          <w:rFonts w:eastAsia="Times New Roman" w:cs="Times New Roman"/>
          <w:szCs w:val="24"/>
          <w:lang w:val="en-ID" w:eastAsia="en-ID"/>
        </w:rPr>
        <w:t>dalah ketepatan pemilihan obat dengan mempertimbangkan:</w:t>
      </w:r>
    </w:p>
    <w:p w14:paraId="0ADB901B" w14:textId="77777777" w:rsidR="00550484" w:rsidRDefault="00550484" w:rsidP="00201539">
      <w:pPr>
        <w:pStyle w:val="ListParagraph"/>
        <w:numPr>
          <w:ilvl w:val="0"/>
          <w:numId w:val="24"/>
        </w:numPr>
        <w:spacing w:after="0"/>
        <w:jc w:val="both"/>
        <w:rPr>
          <w:rFonts w:eastAsia="Times New Roman"/>
          <w:szCs w:val="24"/>
          <w:lang w:val="en-ID" w:eastAsia="en-ID"/>
        </w:rPr>
      </w:pPr>
      <w:r>
        <w:rPr>
          <w:rFonts w:eastAsia="Times New Roman"/>
          <w:szCs w:val="24"/>
          <w:lang w:val="en-ID" w:eastAsia="en-ID"/>
        </w:rPr>
        <w:lastRenderedPageBreak/>
        <w:t>K</w:t>
      </w:r>
      <w:r w:rsidRPr="00777595">
        <w:rPr>
          <w:rFonts w:eastAsia="Times New Roman"/>
          <w:szCs w:val="24"/>
          <w:lang w:val="en-ID" w:eastAsia="en-ID"/>
        </w:rPr>
        <w:t>etepatan kelas terapi dan jenis obat sesuai dengan efek terapi yang diperlukan</w:t>
      </w:r>
    </w:p>
    <w:p w14:paraId="24341CC6" w14:textId="77777777" w:rsidR="00550484" w:rsidRDefault="00550484" w:rsidP="00201539">
      <w:pPr>
        <w:pStyle w:val="ListParagraph"/>
        <w:numPr>
          <w:ilvl w:val="0"/>
          <w:numId w:val="24"/>
        </w:numPr>
        <w:spacing w:after="0"/>
        <w:jc w:val="both"/>
        <w:rPr>
          <w:rFonts w:eastAsia="Times New Roman"/>
          <w:szCs w:val="24"/>
          <w:lang w:val="en-ID" w:eastAsia="en-ID"/>
        </w:rPr>
      </w:pPr>
      <w:r>
        <w:rPr>
          <w:rFonts w:eastAsia="Times New Roman"/>
          <w:szCs w:val="24"/>
          <w:lang w:val="en-ID" w:eastAsia="en-ID"/>
        </w:rPr>
        <w:t>K</w:t>
      </w:r>
      <w:r w:rsidRPr="00777595">
        <w:rPr>
          <w:rFonts w:eastAsia="Times New Roman"/>
          <w:szCs w:val="24"/>
          <w:lang w:val="en-ID" w:eastAsia="en-ID"/>
        </w:rPr>
        <w:t>emanfaatan dan keamanan obat sudah terbukti baik resiko efek sampingnya maupun adanya kontraindikasi</w:t>
      </w:r>
    </w:p>
    <w:p w14:paraId="7E409DE9" w14:textId="77777777" w:rsidR="00550484" w:rsidRDefault="00550484" w:rsidP="00201539">
      <w:pPr>
        <w:pStyle w:val="ListParagraph"/>
        <w:numPr>
          <w:ilvl w:val="0"/>
          <w:numId w:val="24"/>
        </w:numPr>
        <w:jc w:val="both"/>
        <w:rPr>
          <w:rFonts w:eastAsia="Times New Roman"/>
          <w:szCs w:val="24"/>
          <w:lang w:val="en-ID" w:eastAsia="en-ID"/>
        </w:rPr>
      </w:pPr>
      <w:r w:rsidRPr="00777595">
        <w:rPr>
          <w:rFonts w:eastAsia="Times New Roman"/>
          <w:szCs w:val="24"/>
          <w:lang w:val="en-ID" w:eastAsia="en-ID"/>
        </w:rPr>
        <w:t>Jenis obat paling mudah didapa</w:t>
      </w:r>
      <w:r>
        <w:rPr>
          <w:rFonts w:eastAsia="Times New Roman"/>
          <w:szCs w:val="24"/>
          <w:lang w:val="en-ID" w:eastAsia="en-ID"/>
        </w:rPr>
        <w:t>t</w:t>
      </w:r>
    </w:p>
    <w:p w14:paraId="0FF6E683" w14:textId="77777777" w:rsidR="00550484" w:rsidRDefault="00550484" w:rsidP="00201539">
      <w:pPr>
        <w:pStyle w:val="ListParagraph"/>
        <w:numPr>
          <w:ilvl w:val="0"/>
          <w:numId w:val="24"/>
        </w:numPr>
        <w:jc w:val="both"/>
        <w:rPr>
          <w:rFonts w:eastAsia="Times New Roman"/>
          <w:szCs w:val="24"/>
          <w:lang w:val="en-ID" w:eastAsia="en-ID"/>
        </w:rPr>
      </w:pPr>
      <w:r w:rsidRPr="00777595">
        <w:rPr>
          <w:rFonts w:eastAsia="Times New Roman"/>
          <w:szCs w:val="24"/>
          <w:lang w:val="en-ID" w:eastAsia="en-ID"/>
        </w:rPr>
        <w:t>Sedikit mungkin jumlah jenis obat yang dipakai.</w:t>
      </w:r>
    </w:p>
    <w:p w14:paraId="0DF5F49A" w14:textId="77777777" w:rsidR="00550484" w:rsidRPr="00B31B72" w:rsidRDefault="00550484" w:rsidP="00201539">
      <w:pPr>
        <w:pStyle w:val="ListParagraph"/>
        <w:numPr>
          <w:ilvl w:val="0"/>
          <w:numId w:val="24"/>
        </w:numPr>
        <w:spacing w:after="0"/>
        <w:jc w:val="both"/>
        <w:rPr>
          <w:rFonts w:eastAsia="Times New Roman"/>
          <w:szCs w:val="24"/>
          <w:lang w:val="en-ID" w:eastAsia="en-ID"/>
        </w:rPr>
      </w:pPr>
      <w:r w:rsidRPr="00B31B72">
        <w:rPr>
          <w:rFonts w:eastAsia="Times New Roman"/>
          <w:szCs w:val="24"/>
          <w:lang w:val="en-ID" w:eastAsia="en-ID"/>
        </w:rPr>
        <w:t>Tepat pemberian dosis dan lama pemberian obat.</w:t>
      </w:r>
    </w:p>
    <w:p w14:paraId="2FB57696" w14:textId="54239144" w:rsidR="00550484" w:rsidRPr="00B81836" w:rsidRDefault="00550484" w:rsidP="00550484">
      <w:pPr>
        <w:spacing w:before="0" w:beforeAutospacing="0"/>
        <w:ind w:left="0" w:firstLine="720"/>
        <w:jc w:val="both"/>
        <w:rPr>
          <w:rFonts w:eastAsia="Times New Roman" w:cs="Times New Roman"/>
          <w:szCs w:val="24"/>
          <w:lang w:val="en-ID" w:eastAsia="en-ID"/>
        </w:rPr>
      </w:pPr>
      <w:r w:rsidRPr="00B81836">
        <w:rPr>
          <w:rFonts w:eastAsia="Times New Roman" w:cs="Times New Roman"/>
          <w:szCs w:val="24"/>
          <w:lang w:val="en-ID" w:eastAsia="en-ID"/>
        </w:rPr>
        <w:t>Untuk mendapatkan efek obat yang maksimal diperlukan penentuan dosis cara dan lama pemberian obat yang tepat. Besarnya dosis cara dan frekuensi pemberian obat umumnya didasarkan pada sifat farmakokinetik dan farmakodinamik obat serta kondisi pasien, sedangkan lama pemberian obat berdasarkan pada sifat penyakit apakah penyakit akut atau kronis kambuh berulang dan sebagainya.</w:t>
      </w:r>
      <w:r w:rsidR="004F22D4">
        <w:rPr>
          <w:rFonts w:eastAsia="Times New Roman" w:cs="Times New Roman"/>
          <w:szCs w:val="24"/>
          <w:lang w:val="en-ID" w:eastAsia="en-ID"/>
        </w:rPr>
        <w:fldChar w:fldCharType="begin" w:fldLock="1"/>
      </w:r>
      <w:r w:rsidR="004F22D4">
        <w:rPr>
          <w:rFonts w:eastAsia="Times New Roman" w:cs="Times New Roman"/>
          <w:szCs w:val="24"/>
          <w:lang w:val="en-ID" w:eastAsia="en-ID"/>
        </w:rPr>
        <w:instrText>ADDIN CSL_CITATION {"citationItems":[{"id":"ITEM-1","itemData":{"author":[{"dropping-particle":"","family":"Oktaviani","given":"Fifi","non-dropping-particle":"","parse-names":false,"suffix":""},{"dropping-particle":"","family":"Safri","given":"","non-dropping-particle":"","parse-names":false,"suffix":""},{"dropping-particle":"","family":"Novayelinda","given":"Riri","non-dropping-particle":"","parse-names":false,"suffix":""}],"id":"ITEM-1","issued":{"date-parts":[["2015"]]},"title":"Faktor-faktor yang berhubungan dengan kepatuhan minum obat pada pasien","type":"article-journal"},"uris":["http://www.mendeley.com/documents/?uuid=5dfc7690-281b-4502-a21a-54abea1dc1e7"]}],"mendeley":{"formattedCitation":"(Oktaviani, Safri and Novayelinda, 2015)","manualFormatting":"(Oktaviani, 2015)","plainTextFormattedCitation":"(Oktaviani, Safri and Novayelinda, 2015)","previouslyFormattedCitation":"(Oktaviani, Safri and Novayelinda, 2015)"},"properties":{"noteIndex":0},"schema":"https://github.com/citation-style-language/schema/raw/master/csl-citation.json"}</w:instrText>
      </w:r>
      <w:r w:rsidR="004F22D4">
        <w:rPr>
          <w:rFonts w:eastAsia="Times New Roman" w:cs="Times New Roman"/>
          <w:szCs w:val="24"/>
          <w:lang w:val="en-ID" w:eastAsia="en-ID"/>
        </w:rPr>
        <w:fldChar w:fldCharType="separate"/>
      </w:r>
      <w:r w:rsidR="004F22D4" w:rsidRPr="004F22D4">
        <w:rPr>
          <w:rFonts w:eastAsia="Times New Roman" w:cs="Times New Roman"/>
          <w:noProof/>
          <w:szCs w:val="24"/>
          <w:lang w:val="en-ID" w:eastAsia="en-ID"/>
        </w:rPr>
        <w:t>(Oktaviani, 2015)</w:t>
      </w:r>
      <w:r w:rsidR="004F22D4">
        <w:rPr>
          <w:rFonts w:eastAsia="Times New Roman" w:cs="Times New Roman"/>
          <w:szCs w:val="24"/>
          <w:lang w:val="en-ID" w:eastAsia="en-ID"/>
        </w:rPr>
        <w:fldChar w:fldCharType="end"/>
      </w:r>
    </w:p>
    <w:p w14:paraId="5F932CA3" w14:textId="77777777" w:rsidR="00550484" w:rsidRDefault="00550484" w:rsidP="005C2536">
      <w:pPr>
        <w:pStyle w:val="ListParagraph"/>
        <w:numPr>
          <w:ilvl w:val="1"/>
          <w:numId w:val="3"/>
        </w:numPr>
        <w:spacing w:after="0"/>
        <w:ind w:left="709" w:hanging="567"/>
        <w:jc w:val="both"/>
        <w:rPr>
          <w:rFonts w:eastAsia="Times New Roman"/>
          <w:szCs w:val="24"/>
          <w:lang w:val="en-ID" w:eastAsia="en-ID"/>
        </w:rPr>
      </w:pPr>
      <w:r w:rsidRPr="00B31B72">
        <w:rPr>
          <w:rFonts w:eastAsia="Times New Roman"/>
          <w:szCs w:val="24"/>
          <w:lang w:val="en-ID" w:eastAsia="en-ID"/>
        </w:rPr>
        <w:t>Tepat dosis adalah ketepatan jumlah obat yang diberikan pada pasien dimana dosis berada dalam range dosis terapi yang direkomendasikan serta disesuaikan dengan usia dan kondisi pasien misalnya pasien anak usia pasien anak dengan berat lebih dari 60 kilo biasanya disarankan menggunakan dosis dewasa usia lanjut atau pasien dengan kerusakan ginjal dan hati biasanya memerlukan penyesuaian dosis.</w:t>
      </w:r>
    </w:p>
    <w:p w14:paraId="2C244262" w14:textId="77777777" w:rsidR="00550484" w:rsidRDefault="00550484" w:rsidP="005C2536">
      <w:pPr>
        <w:pStyle w:val="ListParagraph"/>
        <w:numPr>
          <w:ilvl w:val="1"/>
          <w:numId w:val="3"/>
        </w:numPr>
        <w:spacing w:after="0"/>
        <w:ind w:left="709" w:hanging="567"/>
        <w:jc w:val="both"/>
        <w:rPr>
          <w:rFonts w:eastAsia="Times New Roman"/>
          <w:szCs w:val="24"/>
          <w:lang w:val="en-ID" w:eastAsia="en-ID"/>
        </w:rPr>
      </w:pPr>
      <w:r w:rsidRPr="00B31B72">
        <w:rPr>
          <w:rFonts w:eastAsia="Times New Roman"/>
          <w:szCs w:val="24"/>
          <w:lang w:val="en-ID" w:eastAsia="en-ID"/>
        </w:rPr>
        <w:t xml:space="preserve">Tepat cara pemberian obat adalah ketepatan pemilihan bentuk sediaan obat yang diberikan sesuai dengan diagnosa kondisi pasien dan sifat obat. Misalnya per oral atau melalui mulut atau melalui dubur, per vaginal atau melalui vagina, parenteral melalui suntikan bisa intravena intramuskular subkutan atau topikal dioleskan di kulit seperti krim, gel, salep. Jika obat </w:t>
      </w:r>
      <w:r w:rsidRPr="00B31B72">
        <w:rPr>
          <w:rFonts w:eastAsia="Times New Roman"/>
          <w:szCs w:val="24"/>
          <w:lang w:val="en-ID" w:eastAsia="en-ID"/>
        </w:rPr>
        <w:lastRenderedPageBreak/>
        <w:t>masih bisa diberikan melalui oral, hindari pemberian melalui parenteral. Jika terapi cukup secara lokal melalui obat-obatan topikal tidak perlu diberikan obat ora</w:t>
      </w:r>
      <w:r>
        <w:rPr>
          <w:rFonts w:eastAsia="Times New Roman"/>
          <w:szCs w:val="24"/>
          <w:lang w:val="en-ID" w:eastAsia="en-ID"/>
        </w:rPr>
        <w:t>l.</w:t>
      </w:r>
    </w:p>
    <w:p w14:paraId="061362ED" w14:textId="77777777" w:rsidR="00550484" w:rsidRDefault="00550484" w:rsidP="005C2536">
      <w:pPr>
        <w:pStyle w:val="ListParagraph"/>
        <w:numPr>
          <w:ilvl w:val="1"/>
          <w:numId w:val="3"/>
        </w:numPr>
        <w:spacing w:after="0"/>
        <w:ind w:left="709" w:hanging="567"/>
        <w:jc w:val="both"/>
        <w:rPr>
          <w:rFonts w:eastAsia="Times New Roman"/>
          <w:szCs w:val="24"/>
          <w:lang w:val="en-ID" w:eastAsia="en-ID"/>
        </w:rPr>
      </w:pPr>
      <w:r w:rsidRPr="00B31B72">
        <w:rPr>
          <w:rFonts w:eastAsia="Times New Roman"/>
          <w:szCs w:val="24"/>
          <w:lang w:val="en-ID" w:eastAsia="en-ID"/>
        </w:rPr>
        <w:t>Tepat frekuensi atau interval pemberian obat adalah ketepatan penentuan frekuensi atau interval pemberian obat sesuai dengan sifat obat dan profil farmakokinetik. Misal setiap 4 jam, 6 jam, 8 jam, 12 Jam atau 24 jam Jika obat dalam tubuh akan habis dalam 8 jam sebaiknya obat diberikan 3 kali sehari.</w:t>
      </w:r>
    </w:p>
    <w:p w14:paraId="30C6CFDA" w14:textId="77777777" w:rsidR="00550484" w:rsidRDefault="00550484" w:rsidP="005C2536">
      <w:pPr>
        <w:pStyle w:val="ListParagraph"/>
        <w:numPr>
          <w:ilvl w:val="1"/>
          <w:numId w:val="3"/>
        </w:numPr>
        <w:spacing w:after="0"/>
        <w:ind w:left="709" w:hanging="567"/>
        <w:jc w:val="both"/>
        <w:rPr>
          <w:rFonts w:eastAsia="Times New Roman"/>
          <w:szCs w:val="24"/>
          <w:lang w:val="en-ID" w:eastAsia="en-ID"/>
        </w:rPr>
      </w:pPr>
      <w:r w:rsidRPr="00B31B72">
        <w:rPr>
          <w:rFonts w:eastAsia="Times New Roman"/>
          <w:szCs w:val="24"/>
          <w:lang w:val="en-ID" w:eastAsia="en-ID"/>
        </w:rPr>
        <w:t>Tepat lama pemberian obat adalah penetapan lama pemberian obat sesuai dengan diagnosa penyakit dan kondisi pasien. Apakah obat cukup diminum hingga gejala hilang saja atau obat perlu diminum selama 3 hari 5 hari 3 bulan dan lain-lain.</w:t>
      </w:r>
    </w:p>
    <w:p w14:paraId="5620A90C" w14:textId="77777777" w:rsidR="00550484" w:rsidRDefault="00550484" w:rsidP="005C2536">
      <w:pPr>
        <w:pStyle w:val="ListParagraph"/>
        <w:numPr>
          <w:ilvl w:val="1"/>
          <w:numId w:val="3"/>
        </w:numPr>
        <w:spacing w:after="0"/>
        <w:ind w:left="709" w:hanging="567"/>
        <w:jc w:val="both"/>
        <w:rPr>
          <w:rFonts w:eastAsia="Times New Roman"/>
          <w:szCs w:val="24"/>
          <w:lang w:val="en-ID" w:eastAsia="en-ID"/>
        </w:rPr>
      </w:pPr>
      <w:r w:rsidRPr="00B31B72">
        <w:rPr>
          <w:rFonts w:eastAsia="Times New Roman"/>
          <w:szCs w:val="24"/>
          <w:lang w:val="en-ID" w:eastAsia="en-ID"/>
        </w:rPr>
        <w:t>Tepat saat pemberian obat adalah ketepatan menentukan saat terbaik pemberian obat sesuai dengan sifat obat dan kondisi pasien. Apakah obat diberikan sebelum makan, sesudah makan, saat makan sebelum operasi atau sesudah operasi dan lain-lain.</w:t>
      </w:r>
    </w:p>
    <w:p w14:paraId="3E021CCF" w14:textId="1A7702C4" w:rsidR="00550484" w:rsidRPr="00B31B72" w:rsidRDefault="004F22D4" w:rsidP="00550484">
      <w:pPr>
        <w:spacing w:before="0" w:beforeAutospacing="0"/>
        <w:ind w:left="142" w:firstLine="0"/>
        <w:jc w:val="both"/>
        <w:rPr>
          <w:rFonts w:eastAsia="Times New Roman"/>
          <w:szCs w:val="24"/>
          <w:lang w:val="en-ID" w:eastAsia="en-ID"/>
        </w:rPr>
      </w:pPr>
      <w:r>
        <w:rPr>
          <w:rFonts w:eastAsia="Times New Roman"/>
          <w:szCs w:val="24"/>
          <w:lang w:val="en-ID" w:eastAsia="en-ID"/>
        </w:rPr>
        <w:t xml:space="preserve">Menurut </w:t>
      </w:r>
      <w:r>
        <w:rPr>
          <w:rFonts w:eastAsia="Times New Roman"/>
          <w:szCs w:val="24"/>
          <w:lang w:val="en-ID" w:eastAsia="en-ID"/>
        </w:rPr>
        <w:fldChar w:fldCharType="begin" w:fldLock="1"/>
      </w:r>
      <w:r w:rsidR="00A62758">
        <w:rPr>
          <w:rFonts w:eastAsia="Times New Roman"/>
          <w:szCs w:val="24"/>
          <w:lang w:val="en-ID" w:eastAsia="en-ID"/>
        </w:rPr>
        <w:instrText>ADDIN CSL_CITATION {"citationItems":[{"id":"ITEM-1","itemData":{"author":[{"dropping-particle":"","family":"Oktaviani","given":"Fifi","non-dropping-particle":"","parse-names":false,"suffix":""},{"dropping-particle":"","family":"Safri","given":"","non-dropping-particle":"","parse-names":false,"suffix":""},{"dropping-particle":"","family":"Novayelinda","given":"Riri","non-dropping-particle":"","parse-names":false,"suffix":""}],"id":"ITEM-1","issued":{"date-parts":[["2015"]]},"title":"Faktor-faktor yang berhubungan dengan kepatuhan minum obat pada pasien","type":"article-journal"},"uris":["http://www.mendeley.com/documents/?uuid=5dfc7690-281b-4502-a21a-54abea1dc1e7"]}],"mendeley":{"formattedCitation":"(Oktaviani, Safri and Novayelinda, 2015)","manualFormatting":"(Oktaviani, 2015)","plainTextFormattedCitation":"(Oktaviani, Safri and Novayelinda, 2015)","previouslyFormattedCitation":"(Oktaviani, Safri and Novayelinda, 2015)"},"properties":{"noteIndex":0},"schema":"https://github.com/citation-style-language/schema/raw/master/csl-citation.json"}</w:instrText>
      </w:r>
      <w:r>
        <w:rPr>
          <w:rFonts w:eastAsia="Times New Roman"/>
          <w:szCs w:val="24"/>
          <w:lang w:val="en-ID" w:eastAsia="en-ID"/>
        </w:rPr>
        <w:fldChar w:fldCharType="separate"/>
      </w:r>
      <w:r w:rsidRPr="004F22D4">
        <w:rPr>
          <w:rFonts w:eastAsia="Times New Roman"/>
          <w:noProof/>
          <w:szCs w:val="24"/>
          <w:lang w:val="en-ID" w:eastAsia="en-ID"/>
        </w:rPr>
        <w:t>(Oktaviani, 2015)</w:t>
      </w:r>
      <w:r>
        <w:rPr>
          <w:rFonts w:eastAsia="Times New Roman"/>
          <w:szCs w:val="24"/>
          <w:lang w:val="en-ID" w:eastAsia="en-ID"/>
        </w:rPr>
        <w:fldChar w:fldCharType="end"/>
      </w:r>
      <w:r>
        <w:rPr>
          <w:rFonts w:eastAsia="Times New Roman"/>
          <w:szCs w:val="24"/>
          <w:lang w:val="en-ID" w:eastAsia="en-ID"/>
        </w:rPr>
        <w:t xml:space="preserve"> a</w:t>
      </w:r>
      <w:r w:rsidR="00550484" w:rsidRPr="00B31B72">
        <w:rPr>
          <w:rFonts w:eastAsia="Times New Roman"/>
          <w:szCs w:val="24"/>
          <w:lang w:val="en-ID" w:eastAsia="en-ID"/>
        </w:rPr>
        <w:t>da berbagai alasan mengapa tenaga kesehatan perlu menetapkan diantaranya:</w:t>
      </w:r>
    </w:p>
    <w:p w14:paraId="7217F6CE" w14:textId="77777777" w:rsidR="00550484" w:rsidRPr="00B81836" w:rsidRDefault="00550484" w:rsidP="00201539">
      <w:pPr>
        <w:numPr>
          <w:ilvl w:val="0"/>
          <w:numId w:val="23"/>
        </w:numPr>
        <w:spacing w:before="0" w:beforeAutospacing="0"/>
        <w:jc w:val="both"/>
        <w:rPr>
          <w:rFonts w:eastAsia="Times New Roman" w:cs="Times New Roman"/>
          <w:szCs w:val="24"/>
          <w:lang w:val="en-ID" w:eastAsia="en-ID"/>
        </w:rPr>
      </w:pPr>
      <w:r w:rsidRPr="00B81836">
        <w:rPr>
          <w:rFonts w:eastAsia="Times New Roman" w:cs="Times New Roman"/>
          <w:szCs w:val="24"/>
          <w:lang w:val="en-ID" w:eastAsia="en-ID"/>
        </w:rPr>
        <w:t>Mencegah dampak penggunaan obat yang tidak tepat dapat membahayakan pasien.</w:t>
      </w:r>
    </w:p>
    <w:p w14:paraId="1C64333A" w14:textId="77777777" w:rsidR="00550484" w:rsidRPr="00B81836" w:rsidRDefault="00550484" w:rsidP="00201539">
      <w:pPr>
        <w:numPr>
          <w:ilvl w:val="0"/>
          <w:numId w:val="23"/>
        </w:numPr>
        <w:spacing w:before="0" w:beforeAutospacing="0"/>
        <w:jc w:val="both"/>
        <w:rPr>
          <w:rFonts w:eastAsia="Times New Roman" w:cs="Times New Roman"/>
          <w:szCs w:val="24"/>
          <w:lang w:val="en-ID" w:eastAsia="en-ID"/>
        </w:rPr>
      </w:pPr>
      <w:r w:rsidRPr="00B81836">
        <w:rPr>
          <w:rFonts w:eastAsia="Times New Roman" w:cs="Times New Roman"/>
          <w:szCs w:val="24"/>
          <w:lang w:val="en-ID" w:eastAsia="en-ID"/>
        </w:rPr>
        <w:t>Mempermudah dan membuka akses seluas-luasnya bagi masyarakat untuk memperoleh obat dengan harga terjangkau.</w:t>
      </w:r>
    </w:p>
    <w:p w14:paraId="4B0DEB3F" w14:textId="77777777" w:rsidR="00550484" w:rsidRPr="00B81836" w:rsidRDefault="00550484" w:rsidP="00201539">
      <w:pPr>
        <w:numPr>
          <w:ilvl w:val="0"/>
          <w:numId w:val="23"/>
        </w:numPr>
        <w:spacing w:before="0" w:beforeAutospacing="0"/>
        <w:jc w:val="both"/>
        <w:rPr>
          <w:rFonts w:eastAsia="Times New Roman" w:cs="Times New Roman"/>
          <w:szCs w:val="24"/>
          <w:lang w:val="en-ID" w:eastAsia="en-ID"/>
        </w:rPr>
      </w:pPr>
      <w:r w:rsidRPr="00B81836">
        <w:rPr>
          <w:rFonts w:eastAsia="Times New Roman" w:cs="Times New Roman"/>
          <w:szCs w:val="24"/>
          <w:lang w:val="en-ID" w:eastAsia="en-ID"/>
        </w:rPr>
        <w:lastRenderedPageBreak/>
        <w:t>Meningkatkan efektivitas dan efisiensi belanja obat di institusi institusi seperti RSUD Puskesmas dan lain-lain sebagai salah satu upaya cost effective medical intervention.</w:t>
      </w:r>
    </w:p>
    <w:p w14:paraId="20ABD2DA" w14:textId="77E8696D" w:rsidR="003C4D4B" w:rsidRPr="00D66EBD" w:rsidRDefault="00550484" w:rsidP="00201539">
      <w:pPr>
        <w:numPr>
          <w:ilvl w:val="0"/>
          <w:numId w:val="23"/>
        </w:numPr>
        <w:spacing w:before="0" w:beforeAutospacing="0"/>
        <w:jc w:val="both"/>
        <w:rPr>
          <w:rFonts w:eastAsia="Times New Roman" w:cs="Times New Roman"/>
          <w:szCs w:val="24"/>
          <w:lang w:val="en-ID" w:eastAsia="en-ID"/>
        </w:rPr>
      </w:pPr>
      <w:r w:rsidRPr="00B81836">
        <w:rPr>
          <w:rFonts w:eastAsia="Times New Roman" w:cs="Times New Roman"/>
          <w:szCs w:val="24"/>
          <w:lang w:val="en-ID" w:eastAsia="en-ID"/>
        </w:rPr>
        <w:t>Meningkatkan kepercayaan masyarakat terhadap mutu pelayanan kesehatan.</w:t>
      </w:r>
    </w:p>
    <w:p w14:paraId="7AF22640" w14:textId="39AB16CF" w:rsidR="0025717A" w:rsidRPr="004E7DA6" w:rsidRDefault="0025717A" w:rsidP="00201539">
      <w:pPr>
        <w:pStyle w:val="Heading2"/>
        <w:numPr>
          <w:ilvl w:val="1"/>
          <w:numId w:val="19"/>
        </w:numPr>
        <w:spacing w:before="0" w:beforeAutospacing="0"/>
        <w:ind w:left="720" w:hanging="720"/>
        <w:rPr>
          <w:rFonts w:cs="Times New Roman"/>
          <w:szCs w:val="24"/>
          <w:lang w:val="en-US"/>
        </w:rPr>
      </w:pPr>
      <w:bookmarkStart w:id="43" w:name="_Toc46423903"/>
      <w:r w:rsidRPr="004E7DA6">
        <w:rPr>
          <w:rFonts w:cs="Times New Roman"/>
          <w:szCs w:val="24"/>
          <w:lang w:val="en-US"/>
        </w:rPr>
        <w:t>Konsep Keperawatan</w:t>
      </w:r>
      <w:bookmarkEnd w:id="43"/>
      <w:r w:rsidRPr="004E7DA6">
        <w:rPr>
          <w:rFonts w:cs="Times New Roman"/>
          <w:szCs w:val="24"/>
          <w:lang w:val="en-US"/>
        </w:rPr>
        <w:t xml:space="preserve"> </w:t>
      </w:r>
    </w:p>
    <w:p w14:paraId="2E2FA77D" w14:textId="0007D93A" w:rsidR="002D717C" w:rsidRPr="004E7DA6" w:rsidRDefault="00212544" w:rsidP="001875B5">
      <w:pPr>
        <w:spacing w:before="0" w:beforeAutospacing="0"/>
        <w:ind w:left="0" w:firstLine="720"/>
        <w:jc w:val="both"/>
        <w:rPr>
          <w:rFonts w:cs="Times New Roman"/>
          <w:bCs/>
          <w:szCs w:val="24"/>
          <w:lang w:val="en-US"/>
        </w:rPr>
      </w:pPr>
      <w:r w:rsidRPr="004E7DA6">
        <w:rPr>
          <w:rFonts w:cs="Times New Roman"/>
          <w:bCs/>
          <w:szCs w:val="24"/>
          <w:lang w:val="en-US"/>
        </w:rPr>
        <w:t>Teori keperawatan</w:t>
      </w:r>
      <w:r w:rsidR="00C14157" w:rsidRPr="004E7DA6">
        <w:rPr>
          <w:rFonts w:cs="Times New Roman"/>
          <w:bCs/>
          <w:szCs w:val="24"/>
          <w:lang w:val="en-US"/>
        </w:rPr>
        <w:t xml:space="preserve"> Lawrence Green mencoba menganalisis perilaku manusia dari tingkat kesehatan. Kesehatan seseorang atau masyarakat dipengaruhi oleh dua faktor pokok, yaitu faktor perilaku (behavior causes) dan faktor luar lingkungan (nonbehavior causes). Untuk mewujudkan suatu perilaku kesehatan, diperlukan pengelolaan manajemen program melalui tahap pengkajian, perencanaan, intervensi sampai dengan penilaian dan evaluasi.</w:t>
      </w:r>
    </w:p>
    <w:p w14:paraId="1D8DFCA1" w14:textId="7C3E6DD6" w:rsidR="00C14157" w:rsidRPr="004E7DA6" w:rsidRDefault="00C14157" w:rsidP="004E7DA6">
      <w:pPr>
        <w:spacing w:before="0" w:beforeAutospacing="0"/>
        <w:ind w:left="0" w:firstLine="720"/>
        <w:jc w:val="both"/>
        <w:rPr>
          <w:rFonts w:cs="Times New Roman"/>
          <w:bCs/>
          <w:szCs w:val="24"/>
          <w:lang w:val="en-US"/>
        </w:rPr>
      </w:pPr>
      <w:r w:rsidRPr="004E7DA6">
        <w:rPr>
          <w:rFonts w:cs="Times New Roman"/>
          <w:bCs/>
          <w:szCs w:val="24"/>
          <w:lang w:val="en-US"/>
        </w:rPr>
        <w:t>Model ini mengkaji masalah perilaku manusia dan faktor-faktor yang memengaruhinya, serta cara menindaklanjutinya dengan berusaha mengubah, memelihara atau meningkatkan perilaku tersebut kearah yang lebih positif. Proses pengkajian atau pada tahap precede dan proses penindaklanjutan pada tahap proceed. Dengan demikian suatu program untuk memperbaiki perilaku kesehtan adalah penerapan</w:t>
      </w:r>
      <w:r w:rsidR="00E56551">
        <w:rPr>
          <w:rFonts w:cs="Times New Roman"/>
          <w:bCs/>
          <w:szCs w:val="24"/>
          <w:lang w:val="en-US"/>
        </w:rPr>
        <w:t xml:space="preserve"> </w:t>
      </w:r>
      <w:r w:rsidRPr="004E7DA6">
        <w:rPr>
          <w:rFonts w:cs="Times New Roman"/>
          <w:bCs/>
          <w:szCs w:val="24"/>
          <w:lang w:val="en-US"/>
        </w:rPr>
        <w:t xml:space="preserve">keempat proses pada umumnya ke dalam model pengkajian dan penindaklanjutan. </w:t>
      </w:r>
    </w:p>
    <w:p w14:paraId="3340F5E7" w14:textId="77777777" w:rsidR="008B2276" w:rsidRDefault="00C14157" w:rsidP="00201539">
      <w:pPr>
        <w:pStyle w:val="ListParagraph"/>
        <w:numPr>
          <w:ilvl w:val="0"/>
          <w:numId w:val="27"/>
        </w:numPr>
        <w:jc w:val="both"/>
        <w:rPr>
          <w:bCs/>
          <w:szCs w:val="24"/>
          <w:lang w:val="en-US"/>
        </w:rPr>
      </w:pPr>
      <w:r w:rsidRPr="008B2276">
        <w:rPr>
          <w:bCs/>
          <w:szCs w:val="24"/>
          <w:lang w:val="en-US"/>
        </w:rPr>
        <w:t>Kualitas hidup adalah sasaran utama yang ingin dicapai di bidang</w:t>
      </w:r>
      <w:r w:rsidR="00E56551" w:rsidRPr="008B2276">
        <w:rPr>
          <w:bCs/>
          <w:szCs w:val="24"/>
          <w:lang w:val="en-US"/>
        </w:rPr>
        <w:t xml:space="preserve"> </w:t>
      </w:r>
      <w:r w:rsidRPr="008B2276">
        <w:rPr>
          <w:bCs/>
          <w:szCs w:val="24"/>
          <w:lang w:val="en-US"/>
        </w:rPr>
        <w:t xml:space="preserve">pembangunan sehingga kualitas hidup ini sejalan dengan tingkat sesejahteraan. Diharapkan semakin sejahtera maka kualitas hidup semakin tinggi. kualitas hidup ini salah satunya dipengaruhi oleh derajat kesehatan. </w:t>
      </w:r>
      <w:r w:rsidRPr="008B2276">
        <w:rPr>
          <w:bCs/>
          <w:szCs w:val="24"/>
          <w:lang w:val="en-US"/>
        </w:rPr>
        <w:lastRenderedPageBreak/>
        <w:t xml:space="preserve">Semakin tinggi derajat kesehatan seseorang maka kualitas hidup juga semakin tinggi. </w:t>
      </w:r>
    </w:p>
    <w:p w14:paraId="512B3F9B" w14:textId="77777777" w:rsidR="008B2276" w:rsidRDefault="00C14157" w:rsidP="00201539">
      <w:pPr>
        <w:pStyle w:val="ListParagraph"/>
        <w:numPr>
          <w:ilvl w:val="0"/>
          <w:numId w:val="27"/>
        </w:numPr>
        <w:jc w:val="both"/>
        <w:rPr>
          <w:bCs/>
          <w:szCs w:val="24"/>
          <w:lang w:val="en-US"/>
        </w:rPr>
      </w:pPr>
      <w:r w:rsidRPr="008B2276">
        <w:rPr>
          <w:bCs/>
          <w:szCs w:val="24"/>
          <w:lang w:val="en-US"/>
        </w:rPr>
        <w:t xml:space="preserve">Derajat kesehatan adalah sesuatu yang ingin dicapai dalam bidang kesehatan, dengan adanya derajat kesehatan akan tergambarkan masalah kesehatan yang sedang dihadapi. Pengaruh yang paling besar terhadap derajat kesehatan seseorang adalah faktor perilaku dan faktor lingkungan.  </w:t>
      </w:r>
    </w:p>
    <w:p w14:paraId="1D5536A2" w14:textId="77777777" w:rsidR="008B2276" w:rsidRDefault="00C14157" w:rsidP="00201539">
      <w:pPr>
        <w:pStyle w:val="ListParagraph"/>
        <w:numPr>
          <w:ilvl w:val="0"/>
          <w:numId w:val="27"/>
        </w:numPr>
        <w:jc w:val="both"/>
        <w:rPr>
          <w:bCs/>
          <w:szCs w:val="24"/>
          <w:lang w:val="en-US"/>
        </w:rPr>
      </w:pPr>
      <w:r w:rsidRPr="008B2276">
        <w:rPr>
          <w:bCs/>
          <w:szCs w:val="24"/>
          <w:lang w:val="en-US"/>
        </w:rPr>
        <w:t xml:space="preserve">Faktor lingkungan adalah faktor fisik, biologis dan sosial budaya yanglangsung/tidak memengaruhi derajat kesehatan. </w:t>
      </w:r>
    </w:p>
    <w:p w14:paraId="0A9C1B9B" w14:textId="5CD61E4C" w:rsidR="00AD17F9" w:rsidRPr="008B2276" w:rsidRDefault="00C14157" w:rsidP="00201539">
      <w:pPr>
        <w:pStyle w:val="ListParagraph"/>
        <w:numPr>
          <w:ilvl w:val="0"/>
          <w:numId w:val="27"/>
        </w:numPr>
        <w:jc w:val="both"/>
        <w:rPr>
          <w:bCs/>
          <w:szCs w:val="24"/>
          <w:lang w:val="en-US"/>
        </w:rPr>
      </w:pPr>
      <w:r w:rsidRPr="008B2276">
        <w:rPr>
          <w:bCs/>
          <w:szCs w:val="24"/>
          <w:lang w:val="en-US"/>
        </w:rPr>
        <w:t>Faktor perilaku dan gaya hidup adalah suatu faktor yang timbul karena adanva aksi dan reaksi seseorang atau organisme terhadap lingkungannya.</w:t>
      </w:r>
    </w:p>
    <w:p w14:paraId="2A27750B" w14:textId="691DA357" w:rsidR="00C14157" w:rsidRPr="00AD17F9" w:rsidRDefault="00C14157" w:rsidP="003F26E7">
      <w:pPr>
        <w:ind w:left="0" w:firstLine="567"/>
        <w:jc w:val="both"/>
        <w:rPr>
          <w:bCs/>
          <w:szCs w:val="24"/>
          <w:lang w:val="en-US"/>
        </w:rPr>
      </w:pPr>
      <w:r w:rsidRPr="00AD17F9">
        <w:rPr>
          <w:bCs/>
          <w:szCs w:val="24"/>
          <w:lang w:val="en-US"/>
        </w:rPr>
        <w:t>Faktor</w:t>
      </w:r>
      <w:r w:rsidR="00E56551" w:rsidRPr="00AD17F9">
        <w:rPr>
          <w:bCs/>
          <w:szCs w:val="24"/>
          <w:lang w:val="en-US"/>
        </w:rPr>
        <w:t xml:space="preserve"> </w:t>
      </w:r>
      <w:r w:rsidRPr="00AD17F9">
        <w:rPr>
          <w:bCs/>
          <w:szCs w:val="24"/>
          <w:lang w:val="en-US"/>
        </w:rPr>
        <w:t>perilaku akan terjadi apabila ada rangsangan, sedangkan gaga hidup merupakan</w:t>
      </w:r>
      <w:r w:rsidR="008B2276">
        <w:rPr>
          <w:bCs/>
          <w:szCs w:val="24"/>
          <w:lang w:val="en-US"/>
        </w:rPr>
        <w:t xml:space="preserve"> </w:t>
      </w:r>
      <w:r w:rsidRPr="00AD17F9">
        <w:rPr>
          <w:bCs/>
          <w:szCs w:val="24"/>
          <w:lang w:val="en-US"/>
        </w:rPr>
        <w:t>pola kebiasaan seseorang atau sekelompok orang yang dilakukan karena jenis pekerjaannya mengikuti trend yang berlaku dalam kelompok sebayanya, ataupunhanya untuk meniru dari tokoh idolanya Dengan demikian suatu rangsangan tertentu akan menghasilkan reaksi atau perilaku tertentu. Selanjutnya perilaku itu sendiri ditentukan atau terbentuk dari 3 faktor:</w:t>
      </w:r>
    </w:p>
    <w:p w14:paraId="72001BC5" w14:textId="77777777" w:rsidR="00AD17F9" w:rsidRDefault="00C14157" w:rsidP="00201539">
      <w:pPr>
        <w:pStyle w:val="ListParagraph"/>
        <w:numPr>
          <w:ilvl w:val="0"/>
          <w:numId w:val="12"/>
        </w:numPr>
        <w:ind w:left="567" w:hanging="567"/>
        <w:jc w:val="both"/>
        <w:rPr>
          <w:bCs/>
          <w:szCs w:val="24"/>
          <w:lang w:val="en-US"/>
        </w:rPr>
      </w:pPr>
      <w:r w:rsidRPr="00AD17F9">
        <w:rPr>
          <w:bCs/>
          <w:szCs w:val="24"/>
          <w:lang w:val="en-US"/>
        </w:rPr>
        <w:t>Faktor-faktor predisposisi (predisposing factor), merupakan faktor internal yang ada pada diri individu, keluarga, kelompok, atau masyarakat yang mempermudah individu untuk berperilaku yang</w:t>
      </w:r>
      <w:r w:rsidR="008255E5" w:rsidRPr="00AD17F9">
        <w:rPr>
          <w:bCs/>
          <w:szCs w:val="24"/>
          <w:lang w:val="en-US"/>
        </w:rPr>
        <w:t xml:space="preserve"> </w:t>
      </w:r>
      <w:r w:rsidRPr="00AD17F9">
        <w:rPr>
          <w:bCs/>
          <w:szCs w:val="24"/>
          <w:lang w:val="en-US"/>
        </w:rPr>
        <w:t xml:space="preserve">terwujud dalam pengetahuan, sikap, kepercayaan, keyakinan, nilai-nilai, dan sebagainya. </w:t>
      </w:r>
    </w:p>
    <w:p w14:paraId="0ED9F685" w14:textId="77777777" w:rsidR="00AD17F9" w:rsidRDefault="00C14157" w:rsidP="00201539">
      <w:pPr>
        <w:pStyle w:val="ListParagraph"/>
        <w:numPr>
          <w:ilvl w:val="0"/>
          <w:numId w:val="12"/>
        </w:numPr>
        <w:ind w:left="567" w:hanging="567"/>
        <w:jc w:val="both"/>
        <w:rPr>
          <w:bCs/>
          <w:szCs w:val="24"/>
          <w:lang w:val="en-US"/>
        </w:rPr>
      </w:pPr>
      <w:r w:rsidRPr="00AD17F9">
        <w:rPr>
          <w:bCs/>
          <w:szCs w:val="24"/>
          <w:lang w:val="en-US"/>
        </w:rPr>
        <w:t xml:space="preserve">Faktor-faktor pendukung (enabling factors), yang terwujud dalam lingkungan fisik, tersedia atau tidak tersedianya fasilitas-fasilitas atau sarana-sarana kesehatan. </w:t>
      </w:r>
    </w:p>
    <w:p w14:paraId="7A3B135B" w14:textId="51D1DA12" w:rsidR="005F4803" w:rsidRPr="00AD17F9" w:rsidRDefault="00C14157" w:rsidP="00201539">
      <w:pPr>
        <w:pStyle w:val="ListParagraph"/>
        <w:numPr>
          <w:ilvl w:val="0"/>
          <w:numId w:val="12"/>
        </w:numPr>
        <w:ind w:left="567" w:hanging="567"/>
        <w:jc w:val="both"/>
        <w:rPr>
          <w:bCs/>
          <w:szCs w:val="24"/>
          <w:lang w:val="en-US"/>
        </w:rPr>
      </w:pPr>
      <w:r w:rsidRPr="00AD17F9">
        <w:rPr>
          <w:bCs/>
          <w:szCs w:val="24"/>
          <w:lang w:val="en-US"/>
        </w:rPr>
        <w:lastRenderedPageBreak/>
        <w:t>Faktor-faktor pendorong (reinforcing factor) merupakan faktor yang menguatkan perilaku, yang terwujud dalam sikap dan perilaku petugas kesehatan, teman sebaya, orang tua, yang merupakan kelompok referensi dari perilaku masyarakat.</w:t>
      </w:r>
      <w:r w:rsidR="005F4803" w:rsidRPr="00AD17F9">
        <w:rPr>
          <w:bCs/>
          <w:szCs w:val="24"/>
          <w:lang w:val="en-US"/>
        </w:rPr>
        <w:br w:type="page"/>
      </w:r>
    </w:p>
    <w:p w14:paraId="2CF9888C" w14:textId="77777777" w:rsidR="00C14157" w:rsidRPr="004E7DA6" w:rsidRDefault="00C14157" w:rsidP="004E7DA6">
      <w:pPr>
        <w:spacing w:before="0" w:beforeAutospacing="0"/>
        <w:ind w:left="0" w:firstLine="720"/>
        <w:jc w:val="both"/>
        <w:rPr>
          <w:rFonts w:cs="Times New Roman"/>
          <w:bCs/>
          <w:szCs w:val="24"/>
          <w:lang w:val="en-US"/>
        </w:rPr>
      </w:pPr>
    </w:p>
    <w:p w14:paraId="5C23381B" w14:textId="52AAD6B8" w:rsidR="007047D9" w:rsidRPr="004E7DA6" w:rsidRDefault="009D6A6A" w:rsidP="004E7DA6">
      <w:pPr>
        <w:spacing w:before="0" w:beforeAutospacing="0"/>
        <w:ind w:left="0" w:firstLine="720"/>
        <w:jc w:val="both"/>
        <w:rPr>
          <w:rFonts w:cs="Times New Roman"/>
          <w:bCs/>
          <w:szCs w:val="24"/>
          <w:lang w:val="en-US"/>
        </w:rPr>
      </w:pPr>
      <w:r w:rsidRPr="004E7DA6">
        <w:rPr>
          <w:rFonts w:cs="Times New Roman"/>
          <w:noProof/>
          <w:szCs w:val="24"/>
          <w:lang w:val="en-US"/>
        </w:rPr>
        <mc:AlternateContent>
          <mc:Choice Requires="wps">
            <w:drawing>
              <wp:anchor distT="0" distB="0" distL="114300" distR="114300" simplePos="0" relativeHeight="251636224" behindDoc="0" locked="0" layoutInCell="1" allowOverlap="1" wp14:anchorId="36D75335" wp14:editId="1335482E">
                <wp:simplePos x="0" y="0"/>
                <wp:positionH relativeFrom="column">
                  <wp:posOffset>114935</wp:posOffset>
                </wp:positionH>
                <wp:positionV relativeFrom="paragraph">
                  <wp:posOffset>12065</wp:posOffset>
                </wp:positionV>
                <wp:extent cx="2037080" cy="1470660"/>
                <wp:effectExtent l="0" t="0" r="20320" b="15240"/>
                <wp:wrapNone/>
                <wp:docPr id="33" name="Text Box 33"/>
                <wp:cNvGraphicFramePr/>
                <a:graphic xmlns:a="http://schemas.openxmlformats.org/drawingml/2006/main">
                  <a:graphicData uri="http://schemas.microsoft.com/office/word/2010/wordprocessingShape">
                    <wps:wsp>
                      <wps:cNvSpPr txBox="1"/>
                      <wps:spPr>
                        <a:xfrm>
                          <a:off x="0" y="0"/>
                          <a:ext cx="2037080" cy="14706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FF3686" w14:textId="77777777" w:rsidR="00E24DD5" w:rsidRDefault="00E24DD5" w:rsidP="009D6A6A">
                            <w:pPr>
                              <w:spacing w:before="0" w:beforeAutospacing="0" w:line="240" w:lineRule="auto"/>
                            </w:pPr>
                            <w:r>
                              <w:t>Faktor Predisposisi</w:t>
                            </w:r>
                          </w:p>
                          <w:p w14:paraId="76DB9CA0" w14:textId="77777777" w:rsidR="00E24DD5" w:rsidRPr="005020A4" w:rsidRDefault="00E24DD5" w:rsidP="009D6A6A">
                            <w:pPr>
                              <w:spacing w:before="0" w:beforeAutospacing="0" w:line="240" w:lineRule="auto"/>
                              <w:rPr>
                                <w:i/>
                              </w:rPr>
                            </w:pPr>
                            <w:r w:rsidRPr="005020A4">
                              <w:rPr>
                                <w:i/>
                              </w:rPr>
                              <w:t>(Predisposing factors)</w:t>
                            </w:r>
                          </w:p>
                          <w:p w14:paraId="6214A02E" w14:textId="77777777" w:rsidR="00E24DD5" w:rsidRPr="00930147" w:rsidRDefault="00E24DD5" w:rsidP="00201539">
                            <w:pPr>
                              <w:pStyle w:val="ListParagraph"/>
                              <w:numPr>
                                <w:ilvl w:val="0"/>
                                <w:numId w:val="7"/>
                              </w:numPr>
                              <w:spacing w:after="160" w:line="240" w:lineRule="auto"/>
                              <w:jc w:val="both"/>
                            </w:pPr>
                            <w:r>
                              <w:rPr>
                                <w:lang w:val="en-US"/>
                              </w:rPr>
                              <w:t xml:space="preserve">Pengetahuan </w:t>
                            </w:r>
                          </w:p>
                          <w:p w14:paraId="4C5200DE" w14:textId="77777777" w:rsidR="00E24DD5" w:rsidRPr="00930147" w:rsidRDefault="00E24DD5" w:rsidP="00201539">
                            <w:pPr>
                              <w:pStyle w:val="ListParagraph"/>
                              <w:numPr>
                                <w:ilvl w:val="0"/>
                                <w:numId w:val="7"/>
                              </w:numPr>
                              <w:spacing w:after="160" w:line="240" w:lineRule="auto"/>
                              <w:jc w:val="both"/>
                            </w:pPr>
                            <w:r>
                              <w:rPr>
                                <w:lang w:val="en-US"/>
                              </w:rPr>
                              <w:t>Kepercayaan</w:t>
                            </w:r>
                          </w:p>
                          <w:p w14:paraId="00F81DAB" w14:textId="77777777" w:rsidR="00E24DD5" w:rsidRPr="00930147" w:rsidRDefault="00E24DD5" w:rsidP="00201539">
                            <w:pPr>
                              <w:pStyle w:val="ListParagraph"/>
                              <w:numPr>
                                <w:ilvl w:val="0"/>
                                <w:numId w:val="7"/>
                              </w:numPr>
                              <w:spacing w:after="160" w:line="240" w:lineRule="auto"/>
                              <w:jc w:val="both"/>
                            </w:pPr>
                            <w:r>
                              <w:rPr>
                                <w:lang w:val="en-US"/>
                              </w:rPr>
                              <w:t>Sikap</w:t>
                            </w:r>
                          </w:p>
                          <w:p w14:paraId="4996D481" w14:textId="77777777" w:rsidR="00E24DD5" w:rsidRPr="005020A4" w:rsidRDefault="00E24DD5" w:rsidP="00201539">
                            <w:pPr>
                              <w:pStyle w:val="ListParagraph"/>
                              <w:numPr>
                                <w:ilvl w:val="0"/>
                                <w:numId w:val="7"/>
                              </w:numPr>
                              <w:spacing w:after="160" w:line="240" w:lineRule="auto"/>
                              <w:jc w:val="both"/>
                            </w:pPr>
                            <w:r>
                              <w:rPr>
                                <w:lang w:val="en-US"/>
                              </w:rPr>
                              <w:t>Nilai dan norma</w:t>
                            </w:r>
                          </w:p>
                          <w:p w14:paraId="3A633939" w14:textId="77777777" w:rsidR="00E24DD5" w:rsidRDefault="00E24DD5" w:rsidP="007047D9">
                            <w:pPr>
                              <w:pStyle w:val="ListParagraph"/>
                              <w:spacing w:line="240" w:lineRule="auto"/>
                            </w:pPr>
                            <w:r>
                              <w:rPr>
                                <w:lang w:val="en-US"/>
                              </w:rPr>
                              <w:t>(kebudayaan)</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D75335" id="_x0000_t202" coordsize="21600,21600" o:spt="202" path="m,l,21600r21600,l21600,xe">
                <v:stroke joinstyle="miter"/>
                <v:path gradientshapeok="t" o:connecttype="rect"/>
              </v:shapetype>
              <v:shape id="Text Box 33" o:spid="_x0000_s1026" type="#_x0000_t202" style="position:absolute;left:0;text-align:left;margin-left:9.05pt;margin-top:.95pt;width:160.4pt;height:115.8pt;z-index:251636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" fillcolor="white [3201]" strokeweight=".5pt">
                <v:textbox>
                  <w:txbxContent>
                    <w:p w14:paraId="41FF3686" w14:textId="77777777" w:rsidR="00E24DD5" w:rsidRDefault="00E24DD5" w:rsidP="009D6A6A">
                      <w:pPr>
                        <w:spacing w:before="0" w:beforeAutospacing="0" w:line="240" w:lineRule="auto"/>
                      </w:pPr>
                      <w:r>
                        <w:t>Faktor Predisposisi</w:t>
                      </w:r>
                    </w:p>
                    <w:p w14:paraId="76DB9CA0" w14:textId="77777777" w:rsidR="00E24DD5" w:rsidRPr="005020A4" w:rsidRDefault="00E24DD5" w:rsidP="009D6A6A">
                      <w:pPr>
                        <w:spacing w:before="0" w:beforeAutospacing="0" w:line="240" w:lineRule="auto"/>
                        <w:rPr>
                          <w:i/>
                        </w:rPr>
                      </w:pPr>
                      <w:r w:rsidRPr="005020A4">
                        <w:rPr>
                          <w:i/>
                        </w:rPr>
                        <w:t>(Predisposing factors)</w:t>
                      </w:r>
                    </w:p>
                    <w:p w14:paraId="6214A02E" w14:textId="77777777" w:rsidR="00E24DD5" w:rsidRPr="00930147" w:rsidRDefault="00E24DD5" w:rsidP="00201539">
                      <w:pPr>
                        <w:pStyle w:val="ListParagraph"/>
                        <w:numPr>
                          <w:ilvl w:val="0"/>
                          <w:numId w:val="7"/>
                        </w:numPr>
                        <w:spacing w:after="160" w:line="240" w:lineRule="auto"/>
                        <w:jc w:val="both"/>
                      </w:pPr>
                      <w:r>
                        <w:rPr>
                          <w:lang w:val="en-US"/>
                        </w:rPr>
                        <w:t xml:space="preserve">Pengetahuan </w:t>
                      </w:r>
                    </w:p>
                    <w:p w14:paraId="4C5200DE" w14:textId="77777777" w:rsidR="00E24DD5" w:rsidRPr="00930147" w:rsidRDefault="00E24DD5" w:rsidP="00201539">
                      <w:pPr>
                        <w:pStyle w:val="ListParagraph"/>
                        <w:numPr>
                          <w:ilvl w:val="0"/>
                          <w:numId w:val="7"/>
                        </w:numPr>
                        <w:spacing w:after="160" w:line="240" w:lineRule="auto"/>
                        <w:jc w:val="both"/>
                      </w:pPr>
                      <w:r>
                        <w:rPr>
                          <w:lang w:val="en-US"/>
                        </w:rPr>
                        <w:t>Kepercayaan</w:t>
                      </w:r>
                    </w:p>
                    <w:p w14:paraId="00F81DAB" w14:textId="77777777" w:rsidR="00E24DD5" w:rsidRPr="00930147" w:rsidRDefault="00E24DD5" w:rsidP="00201539">
                      <w:pPr>
                        <w:pStyle w:val="ListParagraph"/>
                        <w:numPr>
                          <w:ilvl w:val="0"/>
                          <w:numId w:val="7"/>
                        </w:numPr>
                        <w:spacing w:after="160" w:line="240" w:lineRule="auto"/>
                        <w:jc w:val="both"/>
                      </w:pPr>
                      <w:r>
                        <w:rPr>
                          <w:lang w:val="en-US"/>
                        </w:rPr>
                        <w:t>Sikap</w:t>
                      </w:r>
                    </w:p>
                    <w:p w14:paraId="4996D481" w14:textId="77777777" w:rsidR="00E24DD5" w:rsidRPr="005020A4" w:rsidRDefault="00E24DD5" w:rsidP="00201539">
                      <w:pPr>
                        <w:pStyle w:val="ListParagraph"/>
                        <w:numPr>
                          <w:ilvl w:val="0"/>
                          <w:numId w:val="7"/>
                        </w:numPr>
                        <w:spacing w:after="160" w:line="240" w:lineRule="auto"/>
                        <w:jc w:val="both"/>
                      </w:pPr>
                      <w:r>
                        <w:rPr>
                          <w:lang w:val="en-US"/>
                        </w:rPr>
                        <w:t>Nilai dan norma</w:t>
                      </w:r>
                    </w:p>
                    <w:p w14:paraId="3A633939" w14:textId="77777777" w:rsidR="00E24DD5" w:rsidRDefault="00E24DD5" w:rsidP="007047D9">
                      <w:pPr>
                        <w:pStyle w:val="ListParagraph"/>
                        <w:spacing w:line="240" w:lineRule="auto"/>
                      </w:pPr>
                      <w:r>
                        <w:rPr>
                          <w:lang w:val="en-US"/>
                        </w:rPr>
                        <w:t>(kebudayaan)</w:t>
                      </w:r>
                      <w:r>
                        <w:t xml:space="preserve"> </w:t>
                      </w:r>
                    </w:p>
                  </w:txbxContent>
                </v:textbox>
              </v:shape>
            </w:pict>
          </mc:Fallback>
        </mc:AlternateContent>
      </w:r>
    </w:p>
    <w:p w14:paraId="1B65E69A" w14:textId="0B47432B" w:rsidR="007047D9" w:rsidRPr="004E7DA6" w:rsidRDefault="009D6A6A" w:rsidP="004E7DA6">
      <w:pPr>
        <w:spacing w:after="160"/>
        <w:rPr>
          <w:rFonts w:cs="Times New Roman"/>
          <w:szCs w:val="24"/>
        </w:rPr>
      </w:pPr>
      <w:r w:rsidRPr="004E7DA6">
        <w:rPr>
          <w:rFonts w:cs="Times New Roman"/>
          <w:noProof/>
          <w:szCs w:val="24"/>
          <w:lang w:val="en-US"/>
        </w:rPr>
        <mc:AlternateContent>
          <mc:Choice Requires="wps">
            <w:drawing>
              <wp:anchor distT="0" distB="0" distL="114300" distR="114300" simplePos="0" relativeHeight="251673088" behindDoc="0" locked="0" layoutInCell="1" allowOverlap="1" wp14:anchorId="78FDF815" wp14:editId="7E1EC44E">
                <wp:simplePos x="0" y="0"/>
                <wp:positionH relativeFrom="column">
                  <wp:posOffset>2217739</wp:posOffset>
                </wp:positionH>
                <wp:positionV relativeFrom="paragraph">
                  <wp:posOffset>319723</wp:posOffset>
                </wp:positionV>
                <wp:extent cx="1361661" cy="1470384"/>
                <wp:effectExtent l="2857" t="0" r="51118" b="51117"/>
                <wp:wrapNone/>
                <wp:docPr id="49" name="Straight Arrow Connector 49"/>
                <wp:cNvGraphicFramePr/>
                <a:graphic xmlns:a="http://schemas.openxmlformats.org/drawingml/2006/main">
                  <a:graphicData uri="http://schemas.microsoft.com/office/word/2010/wordprocessingShape">
                    <wps:wsp>
                      <wps:cNvCnPr/>
                      <wps:spPr>
                        <a:xfrm rot="5400000" flipV="1">
                          <a:off x="0" y="0"/>
                          <a:ext cx="1361661" cy="147038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20124AA4" id="_x0000_t32" coordsize="21600,21600" o:spt="32" o:oned="t" path="m,l21600,21600e" filled="f">
                <v:path arrowok="t" fillok="f" o:connecttype="none"/>
                <o:lock v:ext="edit" shapetype="t"/>
              </v:shapetype>
              <v:shape id="Straight Arrow Connector 49" o:spid="_x0000_s1026" type="#_x0000_t32" style="position:absolute;margin-left:174.65pt;margin-top:25.2pt;width:107.2pt;height:115.8pt;rotation:-90;flip:y;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" strokecolor="black [3200]" strokeweight="1.5pt">
                <v:stroke endarrow="block" joinstyle="miter"/>
              </v:shape>
            </w:pict>
          </mc:Fallback>
        </mc:AlternateContent>
      </w:r>
    </w:p>
    <w:p w14:paraId="2F4C53D9" w14:textId="0C33F726" w:rsidR="007047D9" w:rsidRPr="004E7DA6" w:rsidRDefault="00AD17F9" w:rsidP="004E7DA6">
      <w:pPr>
        <w:spacing w:after="160"/>
        <w:jc w:val="center"/>
        <w:rPr>
          <w:rFonts w:cs="Times New Roman"/>
          <w:szCs w:val="24"/>
        </w:rPr>
      </w:pPr>
      <w:r w:rsidRPr="004E7DA6">
        <w:rPr>
          <w:rFonts w:cs="Times New Roman"/>
          <w:noProof/>
          <w:szCs w:val="24"/>
          <w:lang w:val="en-US"/>
        </w:rPr>
        <mc:AlternateContent>
          <mc:Choice Requires="wps">
            <w:drawing>
              <wp:anchor distT="0" distB="0" distL="114300" distR="114300" simplePos="0" relativeHeight="251664896" behindDoc="0" locked="0" layoutInCell="1" allowOverlap="1" wp14:anchorId="2B279D58" wp14:editId="7D5DDBFE">
                <wp:simplePos x="0" y="0"/>
                <wp:positionH relativeFrom="column">
                  <wp:posOffset>1082041</wp:posOffset>
                </wp:positionH>
                <wp:positionV relativeFrom="paragraph">
                  <wp:posOffset>495300</wp:posOffset>
                </wp:positionV>
                <wp:extent cx="0" cy="278627"/>
                <wp:effectExtent l="38100" t="38100" r="57150" b="26670"/>
                <wp:wrapNone/>
                <wp:docPr id="45" name="Straight Arrow Connector 45"/>
                <wp:cNvGraphicFramePr/>
                <a:graphic xmlns:a="http://schemas.openxmlformats.org/drawingml/2006/main">
                  <a:graphicData uri="http://schemas.microsoft.com/office/word/2010/wordprocessingShape">
                    <wps:wsp>
                      <wps:cNvCnPr/>
                      <wps:spPr>
                        <a:xfrm rot="10800000" flipH="1">
                          <a:off x="0" y="0"/>
                          <a:ext cx="0" cy="278627"/>
                        </a:xfrm>
                        <a:prstGeom prst="straightConnector1">
                          <a:avLst/>
                        </a:prstGeom>
                        <a:ln>
                          <a:prstDash val="sysDot"/>
                          <a:tailEnd type="triangle" w="sm" len="med"/>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97945E6" id="Straight Arrow Connector 45" o:spid="_x0000_s1026" type="#_x0000_t32" style="position:absolute;margin-left:85.2pt;margin-top:39pt;width:0;height:21.95pt;rotation:180;flip:x;z-index:251664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" strokecolor="black [3200]" strokeweight="1.5pt">
                <v:stroke dashstyle="1 1" endarrow="block" endarrowwidth="narrow" joinstyle="miter"/>
              </v:shape>
            </w:pict>
          </mc:Fallback>
        </mc:AlternateContent>
      </w:r>
      <w:r w:rsidR="009D6A6A" w:rsidRPr="004E7DA6">
        <w:rPr>
          <w:rFonts w:cs="Times New Roman"/>
          <w:noProof/>
          <w:szCs w:val="24"/>
          <w:lang w:val="en-US"/>
        </w:rPr>
        <mc:AlternateContent>
          <mc:Choice Requires="wps">
            <w:drawing>
              <wp:anchor distT="0" distB="0" distL="114300" distR="114300" simplePos="0" relativeHeight="251665920" behindDoc="0" locked="0" layoutInCell="1" allowOverlap="1" wp14:anchorId="5AF6FDEC" wp14:editId="14CDA2A0">
                <wp:simplePos x="0" y="0"/>
                <wp:positionH relativeFrom="column">
                  <wp:posOffset>2151697</wp:posOffset>
                </wp:positionH>
                <wp:positionV relativeFrom="paragraph">
                  <wp:posOffset>161290</wp:posOffset>
                </wp:positionV>
                <wp:extent cx="45719" cy="3458818"/>
                <wp:effectExtent l="38100" t="76200" r="145415" b="27940"/>
                <wp:wrapNone/>
                <wp:docPr id="46" name="Elbow Connector 46"/>
                <wp:cNvGraphicFramePr/>
                <a:graphic xmlns:a="http://schemas.openxmlformats.org/drawingml/2006/main">
                  <a:graphicData uri="http://schemas.microsoft.com/office/word/2010/wordprocessingShape">
                    <wps:wsp>
                      <wps:cNvCnPr/>
                      <wps:spPr>
                        <a:xfrm flipH="1" flipV="1">
                          <a:off x="0" y="0"/>
                          <a:ext cx="45719" cy="3458818"/>
                        </a:xfrm>
                        <a:prstGeom prst="bentConnector3">
                          <a:avLst>
                            <a:gd name="adj1" fmla="val -250211"/>
                          </a:avLst>
                        </a:prstGeom>
                        <a:ln>
                          <a:prstDash val="sysDot"/>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E69DEB"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6" o:spid="_x0000_s1026" type="#_x0000_t34" style="position:absolute;margin-left:169.4pt;margin-top:12.7pt;width:3.6pt;height:272.35p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" adj="-54046" strokecolor="black [3200]" strokeweight="1.5pt">
                <v:stroke dashstyle="1 1" endarrow="block"/>
              </v:shape>
            </w:pict>
          </mc:Fallback>
        </mc:AlternateContent>
      </w:r>
    </w:p>
    <w:p w14:paraId="1E3984A0" w14:textId="3D9E8665" w:rsidR="007047D9" w:rsidRPr="004E7DA6" w:rsidRDefault="00AD17F9" w:rsidP="004E7DA6">
      <w:pPr>
        <w:spacing w:after="160"/>
        <w:jc w:val="center"/>
        <w:rPr>
          <w:rFonts w:cs="Times New Roman"/>
          <w:szCs w:val="24"/>
        </w:rPr>
      </w:pPr>
      <w:r w:rsidRPr="004E7DA6">
        <w:rPr>
          <w:rFonts w:cs="Times New Roman"/>
          <w:noProof/>
          <w:szCs w:val="24"/>
          <w:lang w:val="en-US"/>
        </w:rPr>
        <mc:AlternateContent>
          <mc:Choice Requires="wps">
            <w:drawing>
              <wp:anchor distT="0" distB="0" distL="114300" distR="114300" simplePos="0" relativeHeight="251638272" behindDoc="0" locked="0" layoutInCell="1" allowOverlap="1" wp14:anchorId="124B5FC8" wp14:editId="2FE497A3">
                <wp:simplePos x="0" y="0"/>
                <wp:positionH relativeFrom="column">
                  <wp:posOffset>62230</wp:posOffset>
                </wp:positionH>
                <wp:positionV relativeFrom="paragraph">
                  <wp:posOffset>242570</wp:posOffset>
                </wp:positionV>
                <wp:extent cx="2037522" cy="1828800"/>
                <wp:effectExtent l="0" t="0" r="20320" b="19050"/>
                <wp:wrapNone/>
                <wp:docPr id="22" name="Text Box 22"/>
                <wp:cNvGraphicFramePr/>
                <a:graphic xmlns:a="http://schemas.openxmlformats.org/drawingml/2006/main">
                  <a:graphicData uri="http://schemas.microsoft.com/office/word/2010/wordprocessingShape">
                    <wps:wsp>
                      <wps:cNvSpPr txBox="1"/>
                      <wps:spPr>
                        <a:xfrm>
                          <a:off x="0" y="0"/>
                          <a:ext cx="2037522" cy="182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1808E7" w14:textId="77777777" w:rsidR="00E24DD5" w:rsidRDefault="00E24DD5" w:rsidP="009D6A6A">
                            <w:pPr>
                              <w:spacing w:before="0" w:beforeAutospacing="0" w:line="240" w:lineRule="auto"/>
                            </w:pPr>
                            <w:r>
                              <w:t xml:space="preserve">Faktor Pendukung </w:t>
                            </w:r>
                          </w:p>
                          <w:p w14:paraId="3B1A6407" w14:textId="77777777" w:rsidR="00E24DD5" w:rsidRPr="005020A4" w:rsidRDefault="00E24DD5" w:rsidP="009D6A6A">
                            <w:pPr>
                              <w:spacing w:before="0" w:beforeAutospacing="0" w:line="240" w:lineRule="auto"/>
                              <w:rPr>
                                <w:i/>
                              </w:rPr>
                            </w:pPr>
                            <w:r w:rsidRPr="005020A4">
                              <w:rPr>
                                <w:i/>
                              </w:rPr>
                              <w:t>(Enabling factors)</w:t>
                            </w:r>
                          </w:p>
                          <w:p w14:paraId="7E7C3FC6" w14:textId="77777777" w:rsidR="00E24DD5" w:rsidRPr="005020A4" w:rsidRDefault="00E24DD5" w:rsidP="00201539">
                            <w:pPr>
                              <w:pStyle w:val="ListParagraph"/>
                              <w:numPr>
                                <w:ilvl w:val="0"/>
                                <w:numId w:val="8"/>
                              </w:numPr>
                              <w:spacing w:after="160" w:line="240" w:lineRule="auto"/>
                              <w:jc w:val="both"/>
                            </w:pPr>
                            <w:r>
                              <w:rPr>
                                <w:lang w:val="en-US"/>
                              </w:rPr>
                              <w:t>Adanya sarana kesehatan</w:t>
                            </w:r>
                          </w:p>
                          <w:p w14:paraId="7FA789F5" w14:textId="77777777" w:rsidR="00E24DD5" w:rsidRPr="005020A4" w:rsidRDefault="00E24DD5" w:rsidP="00201539">
                            <w:pPr>
                              <w:pStyle w:val="ListParagraph"/>
                              <w:numPr>
                                <w:ilvl w:val="0"/>
                                <w:numId w:val="8"/>
                              </w:numPr>
                              <w:spacing w:after="160" w:line="240" w:lineRule="auto"/>
                              <w:jc w:val="both"/>
                            </w:pPr>
                            <w:r>
                              <w:rPr>
                                <w:lang w:val="en-US"/>
                              </w:rPr>
                              <w:t>Terjangkaunya sarana kesehatan</w:t>
                            </w:r>
                          </w:p>
                          <w:p w14:paraId="59648618" w14:textId="77777777" w:rsidR="00E24DD5" w:rsidRPr="005020A4" w:rsidRDefault="00E24DD5" w:rsidP="00201539">
                            <w:pPr>
                              <w:pStyle w:val="ListParagraph"/>
                              <w:numPr>
                                <w:ilvl w:val="0"/>
                                <w:numId w:val="8"/>
                              </w:numPr>
                              <w:spacing w:after="160" w:line="240" w:lineRule="auto"/>
                              <w:jc w:val="both"/>
                            </w:pPr>
                            <w:r>
                              <w:rPr>
                                <w:lang w:val="en-US"/>
                              </w:rPr>
                              <w:t>Peraturan kesehatan</w:t>
                            </w:r>
                          </w:p>
                          <w:p w14:paraId="00793DEF" w14:textId="77777777" w:rsidR="00E24DD5" w:rsidRDefault="00E24DD5" w:rsidP="00201539">
                            <w:pPr>
                              <w:pStyle w:val="ListParagraph"/>
                              <w:numPr>
                                <w:ilvl w:val="0"/>
                                <w:numId w:val="8"/>
                              </w:numPr>
                              <w:spacing w:after="160" w:line="240" w:lineRule="auto"/>
                              <w:jc w:val="both"/>
                            </w:pPr>
                            <w:r>
                              <w:rPr>
                                <w:lang w:val="en-US"/>
                              </w:rPr>
                              <w:t>Keterampilan terkait kesehatan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4B5FC8" id="Text Box 22" o:spid="_x0000_s1027" type="#_x0000_t202" style="position:absolute;left:0;text-align:left;margin-left:4.9pt;margin-top:19.1pt;width:160.45pt;height:2in;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" fillcolor="white [3201]" strokeweight=".5pt">
                <v:textbox>
                  <w:txbxContent>
                    <w:p w14:paraId="3E1808E7" w14:textId="77777777" w:rsidR="00E24DD5" w:rsidRDefault="00E24DD5" w:rsidP="009D6A6A">
                      <w:pPr>
                        <w:spacing w:before="0" w:beforeAutospacing="0" w:line="240" w:lineRule="auto"/>
                      </w:pPr>
                      <w:r>
                        <w:t xml:space="preserve">Faktor Pendukung </w:t>
                      </w:r>
                    </w:p>
                    <w:p w14:paraId="3B1A6407" w14:textId="77777777" w:rsidR="00E24DD5" w:rsidRPr="005020A4" w:rsidRDefault="00E24DD5" w:rsidP="009D6A6A">
                      <w:pPr>
                        <w:spacing w:before="0" w:beforeAutospacing="0" w:line="240" w:lineRule="auto"/>
                        <w:rPr>
                          <w:i/>
                        </w:rPr>
                      </w:pPr>
                      <w:r w:rsidRPr="005020A4">
                        <w:rPr>
                          <w:i/>
                        </w:rPr>
                        <w:t>(Enabling factors)</w:t>
                      </w:r>
                    </w:p>
                    <w:p w14:paraId="7E7C3FC6" w14:textId="77777777" w:rsidR="00E24DD5" w:rsidRPr="005020A4" w:rsidRDefault="00E24DD5" w:rsidP="00201539">
                      <w:pPr>
                        <w:pStyle w:val="ListParagraph"/>
                        <w:numPr>
                          <w:ilvl w:val="0"/>
                          <w:numId w:val="8"/>
                        </w:numPr>
                        <w:spacing w:after="160" w:line="240" w:lineRule="auto"/>
                        <w:jc w:val="both"/>
                      </w:pPr>
                      <w:r>
                        <w:rPr>
                          <w:lang w:val="en-US"/>
                        </w:rPr>
                        <w:t>Adanya sarana kesehatan</w:t>
                      </w:r>
                    </w:p>
                    <w:p w14:paraId="7FA789F5" w14:textId="77777777" w:rsidR="00E24DD5" w:rsidRPr="005020A4" w:rsidRDefault="00E24DD5" w:rsidP="00201539">
                      <w:pPr>
                        <w:pStyle w:val="ListParagraph"/>
                        <w:numPr>
                          <w:ilvl w:val="0"/>
                          <w:numId w:val="8"/>
                        </w:numPr>
                        <w:spacing w:after="160" w:line="240" w:lineRule="auto"/>
                        <w:jc w:val="both"/>
                      </w:pPr>
                      <w:r>
                        <w:rPr>
                          <w:lang w:val="en-US"/>
                        </w:rPr>
                        <w:t>Terjangkaunya sarana kesehatan</w:t>
                      </w:r>
                    </w:p>
                    <w:p w14:paraId="59648618" w14:textId="77777777" w:rsidR="00E24DD5" w:rsidRPr="005020A4" w:rsidRDefault="00E24DD5" w:rsidP="00201539">
                      <w:pPr>
                        <w:pStyle w:val="ListParagraph"/>
                        <w:numPr>
                          <w:ilvl w:val="0"/>
                          <w:numId w:val="8"/>
                        </w:numPr>
                        <w:spacing w:after="160" w:line="240" w:lineRule="auto"/>
                        <w:jc w:val="both"/>
                      </w:pPr>
                      <w:r>
                        <w:rPr>
                          <w:lang w:val="en-US"/>
                        </w:rPr>
                        <w:t>Peraturan kesehatan</w:t>
                      </w:r>
                    </w:p>
                    <w:p w14:paraId="00793DEF" w14:textId="77777777" w:rsidR="00E24DD5" w:rsidRDefault="00E24DD5" w:rsidP="00201539">
                      <w:pPr>
                        <w:pStyle w:val="ListParagraph"/>
                        <w:numPr>
                          <w:ilvl w:val="0"/>
                          <w:numId w:val="8"/>
                        </w:numPr>
                        <w:spacing w:after="160" w:line="240" w:lineRule="auto"/>
                        <w:jc w:val="both"/>
                      </w:pPr>
                      <w:r>
                        <w:rPr>
                          <w:lang w:val="en-US"/>
                        </w:rPr>
                        <w:t>Keterampilan terkait kesehatan</w:t>
                      </w:r>
                    </w:p>
                  </w:txbxContent>
                </v:textbox>
              </v:shape>
            </w:pict>
          </mc:Fallback>
        </mc:AlternateContent>
      </w:r>
    </w:p>
    <w:p w14:paraId="1FA1AAF8" w14:textId="4E2F6D37" w:rsidR="007047D9" w:rsidRPr="004E7DA6" w:rsidRDefault="00234B60" w:rsidP="003F26E7">
      <w:pPr>
        <w:spacing w:after="160"/>
        <w:jc w:val="center"/>
        <w:rPr>
          <w:rFonts w:cs="Times New Roman"/>
          <w:szCs w:val="24"/>
        </w:rPr>
      </w:pPr>
      <w:r w:rsidRPr="004E7DA6">
        <w:rPr>
          <w:rFonts w:cs="Times New Roman"/>
          <w:noProof/>
          <w:szCs w:val="24"/>
          <w:lang w:val="en-US"/>
        </w:rPr>
        <mc:AlternateContent>
          <mc:Choice Requires="wps">
            <w:drawing>
              <wp:anchor distT="0" distB="0" distL="114300" distR="114300" simplePos="0" relativeHeight="251674112" behindDoc="0" locked="0" layoutInCell="1" allowOverlap="1" wp14:anchorId="2D55CBE0" wp14:editId="6F9A14F0">
                <wp:simplePos x="0" y="0"/>
                <wp:positionH relativeFrom="column">
                  <wp:posOffset>2106295</wp:posOffset>
                </wp:positionH>
                <wp:positionV relativeFrom="paragraph">
                  <wp:posOffset>378460</wp:posOffset>
                </wp:positionV>
                <wp:extent cx="1034112" cy="0"/>
                <wp:effectExtent l="0" t="76200" r="13970" b="95250"/>
                <wp:wrapNone/>
                <wp:docPr id="53" name="Straight Arrow Connector 53"/>
                <wp:cNvGraphicFramePr/>
                <a:graphic xmlns:a="http://schemas.openxmlformats.org/drawingml/2006/main">
                  <a:graphicData uri="http://schemas.microsoft.com/office/word/2010/wordprocessingShape">
                    <wps:wsp>
                      <wps:cNvCnPr/>
                      <wps:spPr>
                        <a:xfrm>
                          <a:off x="0" y="0"/>
                          <a:ext cx="1034112"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6127CB3" id="Straight Arrow Connector 53" o:spid="_x0000_s1026" type="#_x0000_t32" style="position:absolute;margin-left:165.85pt;margin-top:29.8pt;width:81.45pt;height:0;z-index:251674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" strokecolor="black [3200]" strokeweight="1.5pt">
                <v:stroke endarrow="block" joinstyle="miter"/>
              </v:shape>
            </w:pict>
          </mc:Fallback>
        </mc:AlternateContent>
      </w:r>
      <w:r w:rsidRPr="004E7DA6">
        <w:rPr>
          <w:rFonts w:cs="Times New Roman"/>
          <w:noProof/>
          <w:szCs w:val="24"/>
          <w:lang w:val="en-US"/>
        </w:rPr>
        <mc:AlternateContent>
          <mc:Choice Requires="wps">
            <w:drawing>
              <wp:anchor distT="0" distB="0" distL="114300" distR="114300" simplePos="0" relativeHeight="251643392" behindDoc="0" locked="0" layoutInCell="1" allowOverlap="1" wp14:anchorId="3639712F" wp14:editId="05223B65">
                <wp:simplePos x="0" y="0"/>
                <wp:positionH relativeFrom="column">
                  <wp:posOffset>3167380</wp:posOffset>
                </wp:positionH>
                <wp:positionV relativeFrom="paragraph">
                  <wp:posOffset>32385</wp:posOffset>
                </wp:positionV>
                <wp:extent cx="1143000" cy="675861"/>
                <wp:effectExtent l="0" t="0" r="19050" b="10160"/>
                <wp:wrapNone/>
                <wp:docPr id="26" name="Text Box 26"/>
                <wp:cNvGraphicFramePr/>
                <a:graphic xmlns:a="http://schemas.openxmlformats.org/drawingml/2006/main">
                  <a:graphicData uri="http://schemas.microsoft.com/office/word/2010/wordprocessingShape">
                    <wps:wsp>
                      <wps:cNvSpPr txBox="1"/>
                      <wps:spPr>
                        <a:xfrm>
                          <a:off x="0" y="0"/>
                          <a:ext cx="1143000" cy="6758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CDAEC4" w14:textId="77777777" w:rsidR="00E24DD5" w:rsidRDefault="00E24DD5" w:rsidP="00BC5EFB">
                            <w:pPr>
                              <w:spacing w:before="0" w:beforeAutospacing="0" w:line="240" w:lineRule="auto"/>
                              <w:jc w:val="both"/>
                              <w:rPr>
                                <w:lang w:val="en-US"/>
                              </w:rPr>
                            </w:pPr>
                            <w:r>
                              <w:t>Spesifik</w:t>
                            </w:r>
                          </w:p>
                          <w:p w14:paraId="1051944A" w14:textId="77777777" w:rsidR="00E24DD5" w:rsidRDefault="00E24DD5" w:rsidP="00BC5EFB">
                            <w:pPr>
                              <w:spacing w:before="0" w:beforeAutospacing="0" w:line="240" w:lineRule="auto"/>
                              <w:jc w:val="both"/>
                            </w:pPr>
                            <w:r>
                              <w:t>Permasalahan</w:t>
                            </w:r>
                          </w:p>
                          <w:p w14:paraId="137BD54C" w14:textId="11EEC6E9" w:rsidR="00E24DD5" w:rsidRDefault="00E24DD5" w:rsidP="00BC5EFB">
                            <w:pPr>
                              <w:spacing w:before="0" w:beforeAutospacing="0" w:line="240" w:lineRule="auto"/>
                              <w:jc w:val="both"/>
                            </w:pPr>
                            <w:r>
                              <w:t>Perilaku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9712F" id="Text Box 26" o:spid="_x0000_s1028" type="#_x0000_t202" style="position:absolute;left:0;text-align:left;margin-left:249.4pt;margin-top:2.55pt;width:90pt;height:53.2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" fillcolor="white [3201]" strokeweight=".5pt">
                <v:textbox>
                  <w:txbxContent>
                    <w:p w14:paraId="57CDAEC4" w14:textId="77777777" w:rsidR="00E24DD5" w:rsidRDefault="00E24DD5" w:rsidP="00BC5EFB">
                      <w:pPr>
                        <w:spacing w:before="0" w:beforeAutospacing="0" w:line="240" w:lineRule="auto"/>
                        <w:jc w:val="both"/>
                        <w:rPr>
                          <w:lang w:val="en-US"/>
                        </w:rPr>
                      </w:pPr>
                      <w:r>
                        <w:t>Spesifik</w:t>
                      </w:r>
                    </w:p>
                    <w:p w14:paraId="1051944A" w14:textId="77777777" w:rsidR="00E24DD5" w:rsidRDefault="00E24DD5" w:rsidP="00BC5EFB">
                      <w:pPr>
                        <w:spacing w:before="0" w:beforeAutospacing="0" w:line="240" w:lineRule="auto"/>
                        <w:jc w:val="both"/>
                      </w:pPr>
                      <w:r>
                        <w:t>Permasalahan</w:t>
                      </w:r>
                    </w:p>
                    <w:p w14:paraId="137BD54C" w14:textId="11EEC6E9" w:rsidR="00E24DD5" w:rsidRDefault="00E24DD5" w:rsidP="00BC5EFB">
                      <w:pPr>
                        <w:spacing w:before="0" w:beforeAutospacing="0" w:line="240" w:lineRule="auto"/>
                        <w:jc w:val="both"/>
                      </w:pPr>
                      <w:r>
                        <w:t>Perilaku</w:t>
                      </w:r>
                    </w:p>
                  </w:txbxContent>
                </v:textbox>
              </v:shape>
            </w:pict>
          </mc:Fallback>
        </mc:AlternateContent>
      </w:r>
    </w:p>
    <w:p w14:paraId="1828B274" w14:textId="2006D7AB" w:rsidR="007047D9" w:rsidRPr="004E7DA6" w:rsidRDefault="00234B60" w:rsidP="004E7DA6">
      <w:pPr>
        <w:spacing w:after="160"/>
        <w:jc w:val="center"/>
        <w:rPr>
          <w:rFonts w:cs="Times New Roman"/>
          <w:szCs w:val="24"/>
        </w:rPr>
      </w:pPr>
      <w:r w:rsidRPr="004E7DA6">
        <w:rPr>
          <w:rFonts w:cs="Times New Roman"/>
          <w:noProof/>
          <w:szCs w:val="24"/>
          <w:lang w:val="en-US"/>
        </w:rPr>
        <mc:AlternateContent>
          <mc:Choice Requires="wps">
            <w:drawing>
              <wp:anchor distT="0" distB="0" distL="114300" distR="114300" simplePos="0" relativeHeight="251672064" behindDoc="0" locked="0" layoutInCell="1" allowOverlap="1" wp14:anchorId="3FA578F8" wp14:editId="0D4D3D14">
                <wp:simplePos x="0" y="0"/>
                <wp:positionH relativeFrom="column">
                  <wp:posOffset>2207895</wp:posOffset>
                </wp:positionH>
                <wp:positionV relativeFrom="paragraph">
                  <wp:posOffset>238125</wp:posOffset>
                </wp:positionV>
                <wp:extent cx="1758950" cy="1918253"/>
                <wp:effectExtent l="38100" t="0" r="31750" b="63500"/>
                <wp:wrapNone/>
                <wp:docPr id="48" name="Straight Arrow Connector 48"/>
                <wp:cNvGraphicFramePr/>
                <a:graphic xmlns:a="http://schemas.openxmlformats.org/drawingml/2006/main">
                  <a:graphicData uri="http://schemas.microsoft.com/office/word/2010/wordprocessingShape">
                    <wps:wsp>
                      <wps:cNvCnPr/>
                      <wps:spPr>
                        <a:xfrm flipH="1">
                          <a:off x="0" y="0"/>
                          <a:ext cx="1758950" cy="1918253"/>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1F8714" id="Straight Arrow Connector 48" o:spid="_x0000_s1026" type="#_x0000_t32" style="position:absolute;margin-left:173.85pt;margin-top:18.75pt;width:138.5pt;height:151.05p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" strokecolor="black [3200]" strokeweight="1.5pt">
                <v:stroke endarrow="block" joinstyle="miter"/>
              </v:shape>
            </w:pict>
          </mc:Fallback>
        </mc:AlternateContent>
      </w:r>
      <w:r w:rsidRPr="004E7DA6">
        <w:rPr>
          <w:rFonts w:cs="Times New Roman"/>
          <w:noProof/>
          <w:szCs w:val="24"/>
          <w:lang w:val="en-US"/>
        </w:rPr>
        <mc:AlternateContent>
          <mc:Choice Requires="wps">
            <w:drawing>
              <wp:anchor distT="0" distB="0" distL="114300" distR="114300" simplePos="0" relativeHeight="251668992" behindDoc="0" locked="0" layoutInCell="1" allowOverlap="1" wp14:anchorId="1145C909" wp14:editId="672CE242">
                <wp:simplePos x="0" y="0"/>
                <wp:positionH relativeFrom="column">
                  <wp:posOffset>2192655</wp:posOffset>
                </wp:positionH>
                <wp:positionV relativeFrom="paragraph">
                  <wp:posOffset>247015</wp:posOffset>
                </wp:positionV>
                <wp:extent cx="1361661" cy="1470384"/>
                <wp:effectExtent l="0" t="38100" r="48260" b="34925"/>
                <wp:wrapNone/>
                <wp:docPr id="47" name="Straight Arrow Connector 47"/>
                <wp:cNvGraphicFramePr/>
                <a:graphic xmlns:a="http://schemas.openxmlformats.org/drawingml/2006/main">
                  <a:graphicData uri="http://schemas.microsoft.com/office/word/2010/wordprocessingShape">
                    <wps:wsp>
                      <wps:cNvCnPr/>
                      <wps:spPr>
                        <a:xfrm flipV="1">
                          <a:off x="0" y="0"/>
                          <a:ext cx="1361661" cy="1470384"/>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7F06A76" id="Straight Arrow Connector 47" o:spid="_x0000_s1026" type="#_x0000_t32" style="position:absolute;margin-left:172.65pt;margin-top:19.45pt;width:107.2pt;height:115.8pt;flip:y;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" strokecolor="black [3200]" strokeweight="1.5pt">
                <v:stroke endarrow="block" joinstyle="miter"/>
              </v:shape>
            </w:pict>
          </mc:Fallback>
        </mc:AlternateContent>
      </w:r>
    </w:p>
    <w:p w14:paraId="6C52D51E" w14:textId="79684C46" w:rsidR="007047D9" w:rsidRPr="004E7DA6" w:rsidRDefault="007047D9" w:rsidP="004E7DA6">
      <w:pPr>
        <w:spacing w:after="160"/>
        <w:jc w:val="center"/>
        <w:rPr>
          <w:rFonts w:cs="Times New Roman"/>
          <w:szCs w:val="24"/>
        </w:rPr>
      </w:pPr>
    </w:p>
    <w:p w14:paraId="40C6DCF4" w14:textId="590E98C0" w:rsidR="007047D9" w:rsidRPr="004E7DA6" w:rsidRDefault="00BC5EFB" w:rsidP="004E7DA6">
      <w:pPr>
        <w:spacing w:after="160"/>
        <w:jc w:val="center"/>
        <w:rPr>
          <w:rFonts w:cs="Times New Roman"/>
          <w:szCs w:val="24"/>
        </w:rPr>
      </w:pPr>
      <w:r w:rsidRPr="004E7DA6">
        <w:rPr>
          <w:rFonts w:cs="Times New Roman"/>
          <w:noProof/>
          <w:szCs w:val="24"/>
          <w:lang w:val="en-US"/>
        </w:rPr>
        <mc:AlternateContent>
          <mc:Choice Requires="wps">
            <w:drawing>
              <wp:anchor distT="0" distB="0" distL="114300" distR="114300" simplePos="0" relativeHeight="251639296" behindDoc="0" locked="0" layoutInCell="1" allowOverlap="1" wp14:anchorId="1454FA5E" wp14:editId="3FF0EE72">
                <wp:simplePos x="0" y="0"/>
                <wp:positionH relativeFrom="column">
                  <wp:posOffset>109855</wp:posOffset>
                </wp:positionH>
                <wp:positionV relativeFrom="paragraph">
                  <wp:posOffset>120650</wp:posOffset>
                </wp:positionV>
                <wp:extent cx="2037080" cy="1639956"/>
                <wp:effectExtent l="0" t="0" r="20320" b="17780"/>
                <wp:wrapNone/>
                <wp:docPr id="28" name="Text Box 28"/>
                <wp:cNvGraphicFramePr/>
                <a:graphic xmlns:a="http://schemas.openxmlformats.org/drawingml/2006/main">
                  <a:graphicData uri="http://schemas.microsoft.com/office/word/2010/wordprocessingShape">
                    <wps:wsp>
                      <wps:cNvSpPr txBox="1"/>
                      <wps:spPr>
                        <a:xfrm>
                          <a:off x="0" y="0"/>
                          <a:ext cx="2037080" cy="16399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B3014E" w14:textId="77777777" w:rsidR="00E24DD5" w:rsidRDefault="00E24DD5" w:rsidP="009D6A6A">
                            <w:pPr>
                              <w:spacing w:before="0" w:beforeAutospacing="0" w:line="240" w:lineRule="auto"/>
                            </w:pPr>
                            <w:r>
                              <w:t xml:space="preserve">Faktor Pendukung </w:t>
                            </w:r>
                          </w:p>
                          <w:p w14:paraId="7645D9FC" w14:textId="77777777" w:rsidR="00E24DD5" w:rsidRPr="005020A4" w:rsidRDefault="00E24DD5" w:rsidP="009D6A6A">
                            <w:pPr>
                              <w:spacing w:before="0" w:beforeAutospacing="0" w:line="240" w:lineRule="auto"/>
                              <w:rPr>
                                <w:i/>
                              </w:rPr>
                            </w:pPr>
                            <w:r w:rsidRPr="005020A4">
                              <w:rPr>
                                <w:i/>
                              </w:rPr>
                              <w:t>(Reinforcing factors)</w:t>
                            </w:r>
                          </w:p>
                          <w:p w14:paraId="70C891C7" w14:textId="77777777" w:rsidR="00E24DD5" w:rsidRPr="005020A4" w:rsidRDefault="00E24DD5" w:rsidP="00201539">
                            <w:pPr>
                              <w:pStyle w:val="ListParagraph"/>
                              <w:numPr>
                                <w:ilvl w:val="0"/>
                                <w:numId w:val="9"/>
                              </w:numPr>
                              <w:spacing w:after="160" w:line="240" w:lineRule="auto"/>
                              <w:jc w:val="both"/>
                            </w:pPr>
                            <w:r>
                              <w:rPr>
                                <w:lang w:val="en-US"/>
                              </w:rPr>
                              <w:t>Keluarga</w:t>
                            </w:r>
                          </w:p>
                          <w:p w14:paraId="598D7B99" w14:textId="77777777" w:rsidR="00E24DD5" w:rsidRPr="005020A4" w:rsidRDefault="00E24DD5" w:rsidP="00201539">
                            <w:pPr>
                              <w:pStyle w:val="ListParagraph"/>
                              <w:numPr>
                                <w:ilvl w:val="0"/>
                                <w:numId w:val="9"/>
                              </w:numPr>
                              <w:spacing w:after="160" w:line="240" w:lineRule="auto"/>
                              <w:jc w:val="both"/>
                            </w:pPr>
                            <w:r>
                              <w:rPr>
                                <w:lang w:val="en-US"/>
                              </w:rPr>
                              <w:t>Guru</w:t>
                            </w:r>
                          </w:p>
                          <w:p w14:paraId="23CB839C" w14:textId="77777777" w:rsidR="00E24DD5" w:rsidRPr="005020A4" w:rsidRDefault="00E24DD5" w:rsidP="00201539">
                            <w:pPr>
                              <w:pStyle w:val="ListParagraph"/>
                              <w:numPr>
                                <w:ilvl w:val="0"/>
                                <w:numId w:val="9"/>
                              </w:numPr>
                              <w:spacing w:after="160" w:line="240" w:lineRule="auto"/>
                              <w:jc w:val="both"/>
                            </w:pPr>
                            <w:r>
                              <w:rPr>
                                <w:lang w:val="en-US"/>
                              </w:rPr>
                              <w:t>Sebaya</w:t>
                            </w:r>
                          </w:p>
                          <w:p w14:paraId="5184C825" w14:textId="77777777" w:rsidR="00E24DD5" w:rsidRPr="005020A4" w:rsidRDefault="00E24DD5" w:rsidP="00201539">
                            <w:pPr>
                              <w:pStyle w:val="ListParagraph"/>
                              <w:numPr>
                                <w:ilvl w:val="0"/>
                                <w:numId w:val="9"/>
                              </w:numPr>
                              <w:spacing w:after="160" w:line="240" w:lineRule="auto"/>
                              <w:jc w:val="both"/>
                            </w:pPr>
                            <w:r>
                              <w:rPr>
                                <w:lang w:val="en-US"/>
                              </w:rPr>
                              <w:t>Petugas kesehatan</w:t>
                            </w:r>
                          </w:p>
                          <w:p w14:paraId="6DFF106D" w14:textId="77777777" w:rsidR="00E24DD5" w:rsidRPr="005020A4" w:rsidRDefault="00E24DD5" w:rsidP="00201539">
                            <w:pPr>
                              <w:pStyle w:val="ListParagraph"/>
                              <w:numPr>
                                <w:ilvl w:val="0"/>
                                <w:numId w:val="9"/>
                              </w:numPr>
                              <w:spacing w:after="160" w:line="240" w:lineRule="auto"/>
                              <w:jc w:val="both"/>
                            </w:pPr>
                            <w:r>
                              <w:rPr>
                                <w:lang w:val="en-US"/>
                              </w:rPr>
                              <w:t>Tokoh masyarakat</w:t>
                            </w:r>
                          </w:p>
                          <w:p w14:paraId="6D260F65" w14:textId="77777777" w:rsidR="00E24DD5" w:rsidRDefault="00E24DD5" w:rsidP="00201539">
                            <w:pPr>
                              <w:pStyle w:val="ListParagraph"/>
                              <w:numPr>
                                <w:ilvl w:val="0"/>
                                <w:numId w:val="9"/>
                              </w:numPr>
                              <w:spacing w:after="160" w:line="240" w:lineRule="auto"/>
                              <w:jc w:val="both"/>
                            </w:pPr>
                            <w:r>
                              <w:rPr>
                                <w:lang w:val="en-US"/>
                              </w:rPr>
                              <w:t>Pengambil keputusan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54FA5E" id="Text Box 28" o:spid="_x0000_s1029" type="#_x0000_t202" style="position:absolute;left:0;text-align:left;margin-left:8.65pt;margin-top:9.5pt;width:160.4pt;height:129.15pt;z-index:251639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" fillcolor="white [3201]" strokeweight=".5pt">
                <v:textbox>
                  <w:txbxContent>
                    <w:p w14:paraId="28B3014E" w14:textId="77777777" w:rsidR="00E24DD5" w:rsidRDefault="00E24DD5" w:rsidP="009D6A6A">
                      <w:pPr>
                        <w:spacing w:before="0" w:beforeAutospacing="0" w:line="240" w:lineRule="auto"/>
                      </w:pPr>
                      <w:r>
                        <w:t xml:space="preserve">Faktor Pendukung </w:t>
                      </w:r>
                    </w:p>
                    <w:p w14:paraId="7645D9FC" w14:textId="77777777" w:rsidR="00E24DD5" w:rsidRPr="005020A4" w:rsidRDefault="00E24DD5" w:rsidP="009D6A6A">
                      <w:pPr>
                        <w:spacing w:before="0" w:beforeAutospacing="0" w:line="240" w:lineRule="auto"/>
                        <w:rPr>
                          <w:i/>
                        </w:rPr>
                      </w:pPr>
                      <w:r w:rsidRPr="005020A4">
                        <w:rPr>
                          <w:i/>
                        </w:rPr>
                        <w:t>(Reinforcing factors)</w:t>
                      </w:r>
                    </w:p>
                    <w:p w14:paraId="70C891C7" w14:textId="77777777" w:rsidR="00E24DD5" w:rsidRPr="005020A4" w:rsidRDefault="00E24DD5" w:rsidP="00201539">
                      <w:pPr>
                        <w:pStyle w:val="ListParagraph"/>
                        <w:numPr>
                          <w:ilvl w:val="0"/>
                          <w:numId w:val="9"/>
                        </w:numPr>
                        <w:spacing w:after="160" w:line="240" w:lineRule="auto"/>
                        <w:jc w:val="both"/>
                      </w:pPr>
                      <w:r>
                        <w:rPr>
                          <w:lang w:val="en-US"/>
                        </w:rPr>
                        <w:t>Keluarga</w:t>
                      </w:r>
                    </w:p>
                    <w:p w14:paraId="598D7B99" w14:textId="77777777" w:rsidR="00E24DD5" w:rsidRPr="005020A4" w:rsidRDefault="00E24DD5" w:rsidP="00201539">
                      <w:pPr>
                        <w:pStyle w:val="ListParagraph"/>
                        <w:numPr>
                          <w:ilvl w:val="0"/>
                          <w:numId w:val="9"/>
                        </w:numPr>
                        <w:spacing w:after="160" w:line="240" w:lineRule="auto"/>
                        <w:jc w:val="both"/>
                      </w:pPr>
                      <w:r>
                        <w:rPr>
                          <w:lang w:val="en-US"/>
                        </w:rPr>
                        <w:t>Guru</w:t>
                      </w:r>
                    </w:p>
                    <w:p w14:paraId="23CB839C" w14:textId="77777777" w:rsidR="00E24DD5" w:rsidRPr="005020A4" w:rsidRDefault="00E24DD5" w:rsidP="00201539">
                      <w:pPr>
                        <w:pStyle w:val="ListParagraph"/>
                        <w:numPr>
                          <w:ilvl w:val="0"/>
                          <w:numId w:val="9"/>
                        </w:numPr>
                        <w:spacing w:after="160" w:line="240" w:lineRule="auto"/>
                        <w:jc w:val="both"/>
                      </w:pPr>
                      <w:r>
                        <w:rPr>
                          <w:lang w:val="en-US"/>
                        </w:rPr>
                        <w:t>Sebaya</w:t>
                      </w:r>
                    </w:p>
                    <w:p w14:paraId="5184C825" w14:textId="77777777" w:rsidR="00E24DD5" w:rsidRPr="005020A4" w:rsidRDefault="00E24DD5" w:rsidP="00201539">
                      <w:pPr>
                        <w:pStyle w:val="ListParagraph"/>
                        <w:numPr>
                          <w:ilvl w:val="0"/>
                          <w:numId w:val="9"/>
                        </w:numPr>
                        <w:spacing w:after="160" w:line="240" w:lineRule="auto"/>
                        <w:jc w:val="both"/>
                      </w:pPr>
                      <w:r>
                        <w:rPr>
                          <w:lang w:val="en-US"/>
                        </w:rPr>
                        <w:t>Petugas kesehatan</w:t>
                      </w:r>
                    </w:p>
                    <w:p w14:paraId="6DFF106D" w14:textId="77777777" w:rsidR="00E24DD5" w:rsidRPr="005020A4" w:rsidRDefault="00E24DD5" w:rsidP="00201539">
                      <w:pPr>
                        <w:pStyle w:val="ListParagraph"/>
                        <w:numPr>
                          <w:ilvl w:val="0"/>
                          <w:numId w:val="9"/>
                        </w:numPr>
                        <w:spacing w:after="160" w:line="240" w:lineRule="auto"/>
                        <w:jc w:val="both"/>
                      </w:pPr>
                      <w:r>
                        <w:rPr>
                          <w:lang w:val="en-US"/>
                        </w:rPr>
                        <w:t>Tokoh masyarakat</w:t>
                      </w:r>
                    </w:p>
                    <w:p w14:paraId="6D260F65" w14:textId="77777777" w:rsidR="00E24DD5" w:rsidRDefault="00E24DD5" w:rsidP="00201539">
                      <w:pPr>
                        <w:pStyle w:val="ListParagraph"/>
                        <w:numPr>
                          <w:ilvl w:val="0"/>
                          <w:numId w:val="9"/>
                        </w:numPr>
                        <w:spacing w:after="160" w:line="240" w:lineRule="auto"/>
                        <w:jc w:val="both"/>
                      </w:pPr>
                      <w:r>
                        <w:rPr>
                          <w:lang w:val="en-US"/>
                        </w:rPr>
                        <w:t>Pengambil keputusan</w:t>
                      </w:r>
                    </w:p>
                  </w:txbxContent>
                </v:textbox>
              </v:shape>
            </w:pict>
          </mc:Fallback>
        </mc:AlternateContent>
      </w:r>
    </w:p>
    <w:p w14:paraId="28175CA0" w14:textId="7DAB4B99" w:rsidR="007047D9" w:rsidRPr="004E7DA6" w:rsidRDefault="007047D9" w:rsidP="004E7DA6">
      <w:pPr>
        <w:spacing w:after="160"/>
        <w:jc w:val="center"/>
        <w:rPr>
          <w:rFonts w:cs="Times New Roman"/>
          <w:szCs w:val="24"/>
        </w:rPr>
      </w:pPr>
    </w:p>
    <w:p w14:paraId="76061752" w14:textId="62B9AEE1" w:rsidR="00927CC8" w:rsidRDefault="00927CC8" w:rsidP="004E7DA6">
      <w:pPr>
        <w:spacing w:after="160"/>
        <w:jc w:val="center"/>
        <w:rPr>
          <w:rFonts w:cs="Times New Roman"/>
          <w:szCs w:val="24"/>
        </w:rPr>
      </w:pPr>
    </w:p>
    <w:p w14:paraId="0876E4F4" w14:textId="543A17BE" w:rsidR="00927CC8" w:rsidRDefault="00927CC8" w:rsidP="004E7DA6">
      <w:pPr>
        <w:spacing w:after="160"/>
        <w:jc w:val="center"/>
        <w:rPr>
          <w:rFonts w:cs="Times New Roman"/>
          <w:szCs w:val="24"/>
        </w:rPr>
      </w:pPr>
    </w:p>
    <w:p w14:paraId="53ADA937" w14:textId="58B85FDB" w:rsidR="00927CC8" w:rsidRPr="00C734D4" w:rsidRDefault="00927CC8" w:rsidP="00927CC8">
      <w:pPr>
        <w:tabs>
          <w:tab w:val="left" w:pos="2250"/>
        </w:tabs>
        <w:spacing w:after="160"/>
        <w:jc w:val="center"/>
        <w:rPr>
          <w:rFonts w:cs="Times New Roman"/>
          <w:szCs w:val="24"/>
        </w:rPr>
      </w:pPr>
      <w:r w:rsidRPr="00C734D4">
        <w:rPr>
          <w:rFonts w:cs="Times New Roman"/>
          <w:szCs w:val="24"/>
        </w:rPr>
        <w:t>Gambar 2.5 Kerangka Teori Lawrence Green (1980)</w:t>
      </w:r>
    </w:p>
    <w:p w14:paraId="7404B4A0" w14:textId="7B5A926D" w:rsidR="007047D9" w:rsidRPr="004E7DA6" w:rsidRDefault="007047D9" w:rsidP="004E7DA6">
      <w:pPr>
        <w:spacing w:after="160"/>
        <w:jc w:val="center"/>
        <w:rPr>
          <w:rFonts w:cs="Times New Roman"/>
          <w:szCs w:val="24"/>
        </w:rPr>
      </w:pPr>
    </w:p>
    <w:p w14:paraId="7392625F" w14:textId="76713376" w:rsidR="007047D9" w:rsidRPr="004E7DA6" w:rsidRDefault="007047D9" w:rsidP="004E7DA6">
      <w:pPr>
        <w:spacing w:after="160"/>
        <w:jc w:val="center"/>
        <w:rPr>
          <w:rFonts w:cs="Times New Roman"/>
          <w:szCs w:val="24"/>
        </w:rPr>
      </w:pPr>
    </w:p>
    <w:p w14:paraId="51D4C747" w14:textId="77777777" w:rsidR="007047D9" w:rsidRPr="004E7DA6" w:rsidRDefault="007047D9" w:rsidP="004E7DA6">
      <w:pPr>
        <w:spacing w:after="160"/>
        <w:jc w:val="center"/>
        <w:rPr>
          <w:rFonts w:cs="Times New Roman"/>
          <w:szCs w:val="24"/>
        </w:rPr>
      </w:pPr>
    </w:p>
    <w:p w14:paraId="6AEDD6DE" w14:textId="626CAC56" w:rsidR="007047D9" w:rsidRPr="004E7DA6" w:rsidRDefault="007047D9" w:rsidP="004E7DA6">
      <w:pPr>
        <w:spacing w:after="160"/>
        <w:jc w:val="center"/>
        <w:rPr>
          <w:rFonts w:cs="Times New Roman"/>
          <w:szCs w:val="24"/>
        </w:rPr>
      </w:pPr>
    </w:p>
    <w:p w14:paraId="33D9B4F0" w14:textId="77777777" w:rsidR="007047D9" w:rsidRPr="004E7DA6" w:rsidRDefault="007047D9" w:rsidP="004E7DA6">
      <w:pPr>
        <w:spacing w:before="0" w:beforeAutospacing="0"/>
        <w:ind w:left="0" w:firstLine="0"/>
        <w:jc w:val="both"/>
        <w:rPr>
          <w:rFonts w:cs="Times New Roman"/>
          <w:bCs/>
          <w:szCs w:val="24"/>
          <w:lang w:val="en-US"/>
        </w:rPr>
      </w:pPr>
    </w:p>
    <w:p w14:paraId="5DA305A5" w14:textId="28E766B6" w:rsidR="00212544" w:rsidRPr="004E7DA6" w:rsidRDefault="00C14157" w:rsidP="004E7DA6">
      <w:pPr>
        <w:spacing w:before="0" w:beforeAutospacing="0"/>
        <w:ind w:left="0" w:firstLine="720"/>
        <w:jc w:val="both"/>
        <w:rPr>
          <w:rFonts w:cs="Times New Roman"/>
          <w:bCs/>
          <w:szCs w:val="24"/>
          <w:lang w:val="en-US"/>
        </w:rPr>
      </w:pPr>
      <w:r w:rsidRPr="004E7DA6">
        <w:rPr>
          <w:rFonts w:cs="Times New Roman"/>
          <w:bCs/>
          <w:szCs w:val="24"/>
          <w:lang w:val="en-US"/>
        </w:rPr>
        <w:t>Ketiga faktor penyebab tersebut di atas dipengaruhi oleh faktor penyuluhan dan faktor kebijakan, peraturan serta organisasi. Semua faktor faktor tersebut merupakan ruang lingkup promosi kesehatan. Faktor lingkungan adalah segala faktor baik fisik, biologis maupun sosial budaya yang langsung atau tidak langsung dapat memengaruhi derajat kesehatan. Dapat disimpulkan bahwa perilaku seseorang atau masyarakat tentang kesehatan ditentukan oleh pengetahuan, sikap, kepercayaan, tradisi, dan sebagainya dari orang atau masyarakat yang bersangkutan. Di samping itu, ketersediaan fasilitas,sikap, dan perilaku para petugas kesehatan terhadap kesehatan juga akan mendukung dan memperkuat terbentuknya perilaku.</w:t>
      </w:r>
      <w:r w:rsidR="003F26E7">
        <w:rPr>
          <w:rFonts w:cs="Times New Roman"/>
          <w:bCs/>
          <w:szCs w:val="24"/>
          <w:lang w:val="en-US"/>
        </w:rPr>
        <w:fldChar w:fldCharType="begin" w:fldLock="1"/>
      </w:r>
      <w:r w:rsidR="005254DB">
        <w:rPr>
          <w:rFonts w:cs="Times New Roman"/>
          <w:bCs/>
          <w:szCs w:val="24"/>
          <w:lang w:val="en-US"/>
        </w:rPr>
        <w:instrText>ADDIN CSL_CITATION {"citationItems":[{"id":"ITEM-1","itemData":{"ISBN":"978-602-7670-27-3","author":[{"dropping-particle":"","family":"Nursalam","given":"","non-dropping-particle":"","parse-names":false,"suffix":""}],"edition":"3","id":"ITEM-1","issued":{"date-parts":[["2013"]]},"number-of-pages":"80","publisher":"Salemba Medika","publisher-place":"Jakarta","title":"Metodologi Penelitian Ilmu Keperawatan Pendekatan Praktis","type":"book"},"uris":["http://www.mendeley.com/documents/?uuid=cc5ed4b2-79fd-4a25-8add-eb284bd7aa61"]}],"mendeley":{"formattedCitation":"(Nursalam, 2013)","plainTextFormattedCitation":"(Nursalam, 2013)","previouslyFormattedCitation":"(Nursalam, 2013)"},"properties":{"noteIndex":0},"schema":"https://github.com/citation-style-language/schema/raw/master/csl-citation.json"}</w:instrText>
      </w:r>
      <w:r w:rsidR="003F26E7">
        <w:rPr>
          <w:rFonts w:cs="Times New Roman"/>
          <w:bCs/>
          <w:szCs w:val="24"/>
          <w:lang w:val="en-US"/>
        </w:rPr>
        <w:fldChar w:fldCharType="separate"/>
      </w:r>
      <w:r w:rsidR="003F26E7" w:rsidRPr="003F26E7">
        <w:rPr>
          <w:rFonts w:cs="Times New Roman"/>
          <w:bCs/>
          <w:noProof/>
          <w:szCs w:val="24"/>
          <w:lang w:val="en-US"/>
        </w:rPr>
        <w:t>(Nursalam, 2013)</w:t>
      </w:r>
      <w:r w:rsidR="003F26E7">
        <w:rPr>
          <w:rFonts w:cs="Times New Roman"/>
          <w:bCs/>
          <w:szCs w:val="24"/>
          <w:lang w:val="en-US"/>
        </w:rPr>
        <w:fldChar w:fldCharType="end"/>
      </w:r>
    </w:p>
    <w:p w14:paraId="628D75A7" w14:textId="72CD65C0" w:rsidR="00C76815" w:rsidRPr="004E7DA6" w:rsidRDefault="0025717A" w:rsidP="00201539">
      <w:pPr>
        <w:pStyle w:val="Heading2"/>
        <w:numPr>
          <w:ilvl w:val="1"/>
          <w:numId w:val="19"/>
        </w:numPr>
        <w:spacing w:before="100"/>
        <w:rPr>
          <w:rFonts w:cs="Times New Roman"/>
          <w:szCs w:val="24"/>
          <w:lang w:val="en-US"/>
        </w:rPr>
      </w:pPr>
      <w:bookmarkStart w:id="44" w:name="_Toc46423904"/>
      <w:r w:rsidRPr="004E7DA6">
        <w:rPr>
          <w:rFonts w:cs="Times New Roman"/>
          <w:szCs w:val="24"/>
          <w:lang w:val="en-US"/>
        </w:rPr>
        <w:t>Hubungan Antar Konsep</w:t>
      </w:r>
      <w:bookmarkEnd w:id="44"/>
    </w:p>
    <w:p w14:paraId="75673B3A" w14:textId="77777777" w:rsidR="001875B5" w:rsidRDefault="002D717C" w:rsidP="001875B5">
      <w:pPr>
        <w:pStyle w:val="ListParagraph"/>
        <w:spacing w:after="0"/>
        <w:ind w:left="0" w:firstLine="480"/>
        <w:jc w:val="both"/>
        <w:rPr>
          <w:bCs/>
          <w:szCs w:val="24"/>
        </w:rPr>
      </w:pPr>
      <w:r w:rsidRPr="004E7DA6">
        <w:rPr>
          <w:bCs/>
          <w:szCs w:val="24"/>
          <w:lang w:val="en-US"/>
        </w:rPr>
        <w:t>Model keperawatan yang dikembangkan oleh</w:t>
      </w:r>
      <w:r w:rsidR="008255E5" w:rsidRPr="004E7DA6">
        <w:rPr>
          <w:bCs/>
          <w:szCs w:val="24"/>
          <w:lang w:val="en-US"/>
        </w:rPr>
        <w:t xml:space="preserve"> Lawrence Green yaitu menganalisis perilaku manusia dari tingkat kesehatan. Untuk mewujudkan suatu perilaku kesehatan, diperlukan pengelolaan manajemen program melalui tahap pengkajian, perencanaan, intervensi sampai dengan penilaian dan evaluasi. Penerapan </w:t>
      </w:r>
      <w:r w:rsidR="006D4FCC" w:rsidRPr="004E7DA6">
        <w:rPr>
          <w:bCs/>
          <w:szCs w:val="24"/>
          <w:lang w:val="en-US"/>
        </w:rPr>
        <w:t>teori Lawrence ini</w:t>
      </w:r>
      <w:r w:rsidR="008255E5" w:rsidRPr="004E7DA6">
        <w:rPr>
          <w:bCs/>
          <w:szCs w:val="24"/>
          <w:lang w:val="en-US"/>
        </w:rPr>
        <w:t xml:space="preserve">  membantu pasien memperbaiki gaya hidup pasien dengan kondisi penyakit gagal jantung</w:t>
      </w:r>
      <w:r w:rsidR="006D4FCC" w:rsidRPr="004E7DA6">
        <w:rPr>
          <w:bCs/>
          <w:szCs w:val="24"/>
          <w:lang w:val="en-US"/>
        </w:rPr>
        <w:t xml:space="preserve"> </w:t>
      </w:r>
      <w:r w:rsidR="00E017E7" w:rsidRPr="004E7DA6">
        <w:rPr>
          <w:bCs/>
          <w:szCs w:val="24"/>
          <w:lang w:val="en-US"/>
        </w:rPr>
        <w:t xml:space="preserve">supaya tidak mengalami kekambuhan dan bertambahnya derajat klasifikasi keparahan penyakit. </w:t>
      </w:r>
    </w:p>
    <w:p w14:paraId="6BA937BB" w14:textId="14582166" w:rsidR="009873CD" w:rsidRPr="001875B5" w:rsidRDefault="005C7607" w:rsidP="001875B5">
      <w:pPr>
        <w:pStyle w:val="ListParagraph"/>
        <w:spacing w:after="0"/>
        <w:ind w:left="0" w:firstLine="480"/>
        <w:jc w:val="both"/>
        <w:rPr>
          <w:bCs/>
          <w:szCs w:val="24"/>
          <w:lang w:val="en-US"/>
        </w:rPr>
      </w:pPr>
      <w:r w:rsidRPr="004E7DA6">
        <w:rPr>
          <w:bCs/>
          <w:szCs w:val="24"/>
          <w:lang w:val="en-US"/>
        </w:rPr>
        <w:t xml:space="preserve">Pasien gagal jantung tidak dapat melakukan berbagai jenis aktivitas fisik, Hal ini dapat terjadi karena tubuh membutuhkan oksigen dan nutrisi selama aktivitas fisik. Jantung tidak dapat memompa cukup darah untuk memberikan nutrisi bagi tubuh. Ketidakmampuan berolahraga, bahkan untuk berjalan pada kecepatan normal, dibatasi oleh rasa lelah ( fatigue ) dan sesak napas (Muhlisin Ahmad, </w:t>
      </w:r>
      <w:r w:rsidRPr="004E7DA6">
        <w:rPr>
          <w:bCs/>
          <w:szCs w:val="24"/>
          <w:lang w:val="en-US"/>
        </w:rPr>
        <w:lastRenderedPageBreak/>
        <w:t>Mediskus 2018).</w:t>
      </w:r>
      <w:r w:rsidR="00D21903" w:rsidRPr="004E7DA6">
        <w:rPr>
          <w:bCs/>
          <w:szCs w:val="24"/>
          <w:lang w:val="en-US"/>
        </w:rPr>
        <w:t xml:space="preserve"> Ketidakpatuhan pasien dalam mengkonsumsi obat-obatan </w:t>
      </w:r>
      <w:r w:rsidR="006C0DC1" w:rsidRPr="004E7DA6">
        <w:rPr>
          <w:bCs/>
          <w:szCs w:val="24"/>
          <w:lang w:val="en-US"/>
        </w:rPr>
        <w:t>merupakan</w:t>
      </w:r>
      <w:r w:rsidR="00D21903" w:rsidRPr="004E7DA6">
        <w:rPr>
          <w:bCs/>
          <w:szCs w:val="24"/>
          <w:lang w:val="en-US"/>
        </w:rPr>
        <w:t xml:space="preserve"> hal </w:t>
      </w:r>
      <w:r w:rsidR="006C0DC1" w:rsidRPr="004E7DA6">
        <w:rPr>
          <w:bCs/>
          <w:szCs w:val="24"/>
          <w:lang w:val="en-US"/>
        </w:rPr>
        <w:t>yang sering terjadi</w:t>
      </w:r>
      <w:r w:rsidR="00D21903" w:rsidRPr="004E7DA6">
        <w:rPr>
          <w:bCs/>
          <w:szCs w:val="24"/>
          <w:lang w:val="en-US"/>
        </w:rPr>
        <w:t xml:space="preserve"> pada pasien dengan penyakit </w:t>
      </w:r>
      <w:r w:rsidR="006C0DC1" w:rsidRPr="004E7DA6">
        <w:rPr>
          <w:bCs/>
          <w:szCs w:val="24"/>
          <w:lang w:val="en-US"/>
        </w:rPr>
        <w:t xml:space="preserve">gagal jantung yang </w:t>
      </w:r>
      <w:r w:rsidR="00D21903" w:rsidRPr="004E7DA6">
        <w:rPr>
          <w:bCs/>
          <w:szCs w:val="24"/>
          <w:lang w:val="en-US"/>
        </w:rPr>
        <w:t xml:space="preserve">tidak menuntaskan terapi obat yang diberikan </w:t>
      </w:r>
      <w:r w:rsidR="006C0DC1" w:rsidRPr="004E7DA6">
        <w:rPr>
          <w:bCs/>
          <w:szCs w:val="24"/>
          <w:lang w:val="en-US"/>
        </w:rPr>
        <w:t xml:space="preserve">oleh dokter sehingga dapat mengalami kekambuhan. </w:t>
      </w:r>
      <w:r w:rsidR="00D5767C" w:rsidRPr="004E7DA6">
        <w:rPr>
          <w:bCs/>
          <w:szCs w:val="24"/>
          <w:lang w:val="en-US"/>
        </w:rPr>
        <w:t>pada pasien gagal jantung kongestif merupakan salah satu terapi pengendalian penyakit</w:t>
      </w:r>
      <w:r w:rsidR="00232CB1">
        <w:rPr>
          <w:bCs/>
          <w:szCs w:val="24"/>
          <w:lang w:val="en-US"/>
        </w:rPr>
        <w:t xml:space="preserve">. Dukungan </w:t>
      </w:r>
      <w:r w:rsidR="00232CB1">
        <w:t>keluarga dan orang terdekat  yang tinggi pada pasien gagal jantung berhubungan</w:t>
      </w:r>
      <w:r w:rsidR="00232CB1">
        <w:rPr>
          <w:lang w:val="en-US"/>
        </w:rPr>
        <w:t xml:space="preserve"> </w:t>
      </w:r>
      <w:r w:rsidR="00232CB1">
        <w:t xml:space="preserve">dengan menurunnya angka </w:t>
      </w:r>
      <w:r w:rsidR="00FB4950">
        <w:rPr>
          <w:lang w:val="en-US"/>
        </w:rPr>
        <w:t xml:space="preserve">kekambuhan </w:t>
      </w:r>
      <w:r w:rsidR="00232CB1">
        <w:t xml:space="preserve">dan </w:t>
      </w:r>
      <w:r w:rsidR="00FB4950">
        <w:rPr>
          <w:lang w:val="en-US"/>
        </w:rPr>
        <w:t xml:space="preserve">meningkatnya </w:t>
      </w:r>
      <w:r w:rsidR="00232CB1">
        <w:t xml:space="preserve">tingkat kepatuhan pengobatan </w:t>
      </w:r>
      <w:r w:rsidR="00FB4950">
        <w:rPr>
          <w:lang w:val="en-US"/>
        </w:rPr>
        <w:t>dengan</w:t>
      </w:r>
      <w:r w:rsidR="00232CB1">
        <w:t xml:space="preserve"> baik. Hal ini di hubungkan dengan menurunnya tingkat </w:t>
      </w:r>
      <w:r w:rsidR="00FB4950">
        <w:rPr>
          <w:lang w:val="en-US"/>
        </w:rPr>
        <w:t xml:space="preserve">kekambuhan pada </w:t>
      </w:r>
      <w:r w:rsidR="00232CB1">
        <w:t>pasien gagal jantung yang mendapat dukungan keluarga dengan baik</w:t>
      </w:r>
      <w:r w:rsidR="00232CB1">
        <w:rPr>
          <w:lang w:val="en-US"/>
        </w:rPr>
        <w:t xml:space="preserve">. </w:t>
      </w:r>
      <w:r w:rsidR="00232CB1">
        <w:t>Dalam keterkaitannya dengan rehospitalisasi pasien gagal jantung, peran dukungan keluarga juga turut berperan dalam menurunkan masalah tersebut.</w:t>
      </w:r>
    </w:p>
    <w:p w14:paraId="13965919" w14:textId="418DAA68" w:rsidR="00291E47" w:rsidRDefault="00291E47" w:rsidP="00714FBF">
      <w:pPr>
        <w:pStyle w:val="Heading2"/>
        <w:spacing w:before="0" w:beforeAutospacing="0"/>
      </w:pPr>
      <w:bookmarkStart w:id="45" w:name="_Toc46423905"/>
      <w:r>
        <w:rPr>
          <w:lang w:val="en-US"/>
        </w:rPr>
        <w:t>2.6</w:t>
      </w:r>
      <w:r>
        <w:rPr>
          <w:lang w:val="en-US"/>
        </w:rPr>
        <w:tab/>
      </w:r>
      <w:r>
        <w:t xml:space="preserve"> Konsep Literatur Review</w:t>
      </w:r>
      <w:bookmarkEnd w:id="45"/>
    </w:p>
    <w:p w14:paraId="09E4C64A" w14:textId="45A93A99" w:rsidR="00291E47" w:rsidRDefault="00291E47" w:rsidP="00AD6D25">
      <w:pPr>
        <w:pStyle w:val="Heading3"/>
        <w:spacing w:before="0" w:beforeAutospacing="0"/>
      </w:pPr>
      <w:bookmarkStart w:id="46" w:name="_Toc46423906"/>
      <w:r>
        <w:t>2.</w:t>
      </w:r>
      <w:r>
        <w:rPr>
          <w:lang w:val="en-US"/>
        </w:rPr>
        <w:t>6</w:t>
      </w:r>
      <w:r w:rsidR="004E5CB1">
        <w:rPr>
          <w:lang w:val="en-US"/>
        </w:rPr>
        <w:t xml:space="preserve">.1 </w:t>
      </w:r>
      <w:r>
        <w:t>Pengertian Literatur Review</w:t>
      </w:r>
      <w:bookmarkEnd w:id="46"/>
    </w:p>
    <w:p w14:paraId="2897ACD2" w14:textId="36772F4D" w:rsidR="00291E47" w:rsidRPr="00714FBF" w:rsidRDefault="00291E47" w:rsidP="00AD6D25">
      <w:pPr>
        <w:spacing w:before="0" w:beforeAutospacing="0"/>
        <w:ind w:left="0" w:firstLine="720"/>
        <w:jc w:val="both"/>
        <w:rPr>
          <w:szCs w:val="24"/>
        </w:rPr>
      </w:pPr>
      <w:r w:rsidRPr="00714FBF">
        <w:rPr>
          <w:szCs w:val="24"/>
        </w:rPr>
        <w:t>Penelitian kepustakaan dan studi pustaka/riset pustaka meski bisa dikatakan mirip akan tetapi berbeda. Studi pustaka merupakan pengertian lain dari kajian pustaka, tinjauan pustaka, kajian teoritis, landasan teori, telaah putsaka (</w:t>
      </w:r>
      <w:r w:rsidRPr="00714FBF">
        <w:rPr>
          <w:i/>
          <w:szCs w:val="24"/>
        </w:rPr>
        <w:t>literature review</w:t>
      </w:r>
      <w:r w:rsidRPr="00714FBF">
        <w:rPr>
          <w:szCs w:val="24"/>
        </w:rPr>
        <w:t xml:space="preserve">), dan tinjauan teoritis. Kepustakaan adalah penelitian yang dilakukan hanya berdasarkan atas karya tertulis, termasuk hasil penelitian baik yang telah maupun yang belum dipublikasikan  </w:t>
      </w:r>
      <w:r w:rsidRPr="00714FBF">
        <w:rPr>
          <w:szCs w:val="24"/>
        </w:rPr>
        <w:fldChar w:fldCharType="begin" w:fldLock="1"/>
      </w:r>
      <w:r w:rsidR="005254DB">
        <w:rPr>
          <w:szCs w:val="24"/>
        </w:rPr>
        <w:instrText>ADDIN CSL_CITATION {"citationItems":[{"id":"ITEM-1","itemData":{"author":[{"dropping-particle":"","family":"Melfianora","given":"","non-dropping-particle":"","parse-names":false,"suffix":""}],"container-title":"Studi Litelatur","id":"ITEM-1","issued":{"date-parts":[["2017"]]},"title":"Penulisan Karya Tulis Ilmiah Dengan Studi Literatur","type":"article-journal"},"uris":["http://www.mendeley.com/documents/?uuid=f4dfaa30-64b9-40bb-9a4d-d6cc9d8a1ab7","http://www.mendeley.com/documents/?uuid=4f225afc-0a9b-4518-9b5d-7bb9b0ded8e2"]}],"mendeley":{"formattedCitation":"(Melfianora, 2017)","plainTextFormattedCitation":"(Melfianora, 2017)","previouslyFormattedCitation":"(Melfianora, 2017)"},"properties":{"noteIndex":0},"schema":"https://github.com/citation-style-language/schema/raw/master/csl-citation.json"}</w:instrText>
      </w:r>
      <w:r w:rsidRPr="00714FBF">
        <w:rPr>
          <w:szCs w:val="24"/>
        </w:rPr>
        <w:fldChar w:fldCharType="separate"/>
      </w:r>
      <w:r w:rsidRPr="00714FBF">
        <w:rPr>
          <w:noProof/>
          <w:szCs w:val="24"/>
        </w:rPr>
        <w:t>(Melfianora, 2017)</w:t>
      </w:r>
      <w:r w:rsidRPr="00714FBF">
        <w:rPr>
          <w:szCs w:val="24"/>
        </w:rPr>
        <w:fldChar w:fldCharType="end"/>
      </w:r>
    </w:p>
    <w:p w14:paraId="5DCDC702" w14:textId="465A8B5D" w:rsidR="00291E47" w:rsidRPr="00714FBF" w:rsidRDefault="00291E47" w:rsidP="00714FBF">
      <w:pPr>
        <w:spacing w:before="0" w:beforeAutospacing="0"/>
        <w:ind w:left="0" w:firstLine="720"/>
        <w:jc w:val="both"/>
        <w:rPr>
          <w:szCs w:val="24"/>
        </w:rPr>
      </w:pPr>
      <w:r w:rsidRPr="00714FBF">
        <w:rPr>
          <w:szCs w:val="24"/>
        </w:rPr>
        <w:t>Meskipun merupakan sebuah penelitian, penelitian studi literatur tidak harus turun ke lapangan dan kontak dengan responden. Data yang dibutuhkan dalam penelitian didapatkan dari sumber pustaka atau dokumen. Pada riset pustaka (l</w:t>
      </w:r>
      <w:r w:rsidRPr="00714FBF">
        <w:rPr>
          <w:i/>
          <w:szCs w:val="24"/>
        </w:rPr>
        <w:t>ibrary research</w:t>
      </w:r>
      <w:r w:rsidRPr="00714FBF">
        <w:rPr>
          <w:szCs w:val="24"/>
        </w:rPr>
        <w:t>) penelusuran pustaka tidak hanya untuk langkah awal menyiapkan kerangka penelitian (</w:t>
      </w:r>
      <w:r w:rsidRPr="00714FBF">
        <w:rPr>
          <w:i/>
          <w:szCs w:val="24"/>
        </w:rPr>
        <w:t>research design</w:t>
      </w:r>
      <w:r w:rsidRPr="00714FBF">
        <w:rPr>
          <w:szCs w:val="24"/>
        </w:rPr>
        <w:t xml:space="preserve">) tetapi juga memanfaatkan </w:t>
      </w:r>
      <w:r w:rsidRPr="00714FBF">
        <w:rPr>
          <w:szCs w:val="24"/>
        </w:rPr>
        <w:lastRenderedPageBreak/>
        <w:t xml:space="preserve">sumber-sumber perpustakaan untuk memperoleh data penelitian  </w:t>
      </w:r>
      <w:r w:rsidRPr="00714FBF">
        <w:rPr>
          <w:szCs w:val="24"/>
        </w:rPr>
        <w:fldChar w:fldCharType="begin" w:fldLock="1"/>
      </w:r>
      <w:r w:rsidR="005254DB">
        <w:rPr>
          <w:szCs w:val="24"/>
        </w:rPr>
        <w:instrText>ADDIN CSL_CITATION {"citationItems":[{"id":"ITEM-1","itemData":{"author":[{"dropping-particle":"","family":"Melfianora","given":"","non-dropping-particle":"","parse-names":false,"suffix":""}],"container-title":"Studi Litelatur","id":"ITEM-1","issued":{"date-parts":[["2017"]]},"title":"Penulisan Karya Tulis Ilmiah Dengan Studi Literatur","type":"article-journal"},"uris":["http://www.mendeley.com/documents/?uuid=4f225afc-0a9b-4518-9b5d-7bb9b0ded8e2","http://www.mendeley.com/documents/?uuid=f4dfaa30-64b9-40bb-9a4d-d6cc9d8a1ab7"]}],"mendeley":{"formattedCitation":"(Melfianora, 2017)","plainTextFormattedCitation":"(Melfianora, 2017)","previouslyFormattedCitation":"(Melfianora, 2017)"},"properties":{"noteIndex":0},"schema":"https://github.com/citation-style-language/schema/raw/master/csl-citation.json"}</w:instrText>
      </w:r>
      <w:r w:rsidRPr="00714FBF">
        <w:rPr>
          <w:szCs w:val="24"/>
        </w:rPr>
        <w:fldChar w:fldCharType="separate"/>
      </w:r>
      <w:r w:rsidRPr="00714FBF">
        <w:rPr>
          <w:noProof/>
          <w:szCs w:val="24"/>
        </w:rPr>
        <w:t>(Melfianora, 2017)</w:t>
      </w:r>
      <w:r w:rsidRPr="00714FBF">
        <w:rPr>
          <w:szCs w:val="24"/>
        </w:rPr>
        <w:fldChar w:fldCharType="end"/>
      </w:r>
    </w:p>
    <w:p w14:paraId="3A5885F2" w14:textId="19420207" w:rsidR="00291E47" w:rsidRPr="00714FBF" w:rsidRDefault="00291E47" w:rsidP="00201539">
      <w:pPr>
        <w:pStyle w:val="Heading3"/>
        <w:numPr>
          <w:ilvl w:val="2"/>
          <w:numId w:val="40"/>
        </w:numPr>
        <w:spacing w:before="0" w:beforeAutospacing="0"/>
        <w:jc w:val="both"/>
        <w:rPr>
          <w:sz w:val="24"/>
          <w:szCs w:val="24"/>
        </w:rPr>
      </w:pPr>
      <w:bookmarkStart w:id="47" w:name="_Toc46423907"/>
      <w:r w:rsidRPr="00714FBF">
        <w:rPr>
          <w:sz w:val="24"/>
          <w:szCs w:val="24"/>
        </w:rPr>
        <w:t>Tujuan Literatur Review</w:t>
      </w:r>
      <w:bookmarkEnd w:id="47"/>
    </w:p>
    <w:p w14:paraId="51E55DAE" w14:textId="77777777" w:rsidR="00714FBF" w:rsidRDefault="00291E47" w:rsidP="00201539">
      <w:pPr>
        <w:pStyle w:val="ListParagraph"/>
        <w:numPr>
          <w:ilvl w:val="0"/>
          <w:numId w:val="30"/>
        </w:numPr>
        <w:spacing w:after="-1" w:afterAutospacing="1"/>
        <w:ind w:left="567"/>
        <w:jc w:val="both"/>
        <w:rPr>
          <w:szCs w:val="24"/>
        </w:rPr>
      </w:pPr>
      <w:r w:rsidRPr="00714FBF">
        <w:rPr>
          <w:szCs w:val="24"/>
        </w:rPr>
        <w:t>Membantu peneliti agar lebih memahami permasalahan yang sedang di teliti sesuai dengan kerangka berpikir ilimiah, sehinngga peniliti memahami bagaimana penelitian tersebut dalam dilaksanakan</w:t>
      </w:r>
    </w:p>
    <w:p w14:paraId="43724308" w14:textId="77777777" w:rsidR="00714FBF" w:rsidRDefault="00291E47" w:rsidP="00201539">
      <w:pPr>
        <w:pStyle w:val="ListParagraph"/>
        <w:numPr>
          <w:ilvl w:val="0"/>
          <w:numId w:val="30"/>
        </w:numPr>
        <w:spacing w:before="-1" w:after="-1" w:afterAutospacing="1"/>
        <w:ind w:left="567"/>
        <w:jc w:val="both"/>
        <w:rPr>
          <w:szCs w:val="24"/>
        </w:rPr>
      </w:pPr>
      <w:r w:rsidRPr="00714FBF">
        <w:rPr>
          <w:szCs w:val="24"/>
        </w:rPr>
        <w:t>Mengetahui tentang uraian teori, temuan dan bahan penelitian lain yang didapatkan dari bahan acuan guna dijadikan landasan dalam kegiatan penelitian</w:t>
      </w:r>
    </w:p>
    <w:p w14:paraId="4E179DBA" w14:textId="77777777" w:rsidR="00714FBF" w:rsidRDefault="00291E47" w:rsidP="00201539">
      <w:pPr>
        <w:pStyle w:val="ListParagraph"/>
        <w:numPr>
          <w:ilvl w:val="0"/>
          <w:numId w:val="30"/>
        </w:numPr>
        <w:spacing w:before="-1" w:after="-1" w:afterAutospacing="1"/>
        <w:ind w:left="567"/>
        <w:jc w:val="both"/>
        <w:rPr>
          <w:szCs w:val="24"/>
        </w:rPr>
      </w:pPr>
      <w:r w:rsidRPr="00714FBF">
        <w:rPr>
          <w:szCs w:val="24"/>
        </w:rPr>
        <w:t>Menyusun kerangka pemikiran dalam pemecahan masalah</w:t>
      </w:r>
    </w:p>
    <w:p w14:paraId="311F14B0" w14:textId="343849D8" w:rsidR="00291E47" w:rsidRPr="00714FBF" w:rsidRDefault="00291E47" w:rsidP="00201539">
      <w:pPr>
        <w:pStyle w:val="ListParagraph"/>
        <w:numPr>
          <w:ilvl w:val="0"/>
          <w:numId w:val="30"/>
        </w:numPr>
        <w:spacing w:before="-1" w:after="-1" w:afterAutospacing="1"/>
        <w:ind w:left="567"/>
        <w:jc w:val="both"/>
        <w:rPr>
          <w:szCs w:val="24"/>
        </w:rPr>
      </w:pPr>
      <w:r w:rsidRPr="00714FBF">
        <w:rPr>
          <w:szCs w:val="24"/>
        </w:rPr>
        <w:t xml:space="preserve">Mendapatkan gambaran yang berkaitan dengan apa yang sudah dikerjakan orang lain sebelumnya, dimana gambaran ini berhubungan dengan penelitian yang dilakukan </w:t>
      </w:r>
      <w:r w:rsidRPr="00714FBF">
        <w:rPr>
          <w:szCs w:val="24"/>
        </w:rPr>
        <w:fldChar w:fldCharType="begin" w:fldLock="1"/>
      </w:r>
      <w:r w:rsidR="005254DB">
        <w:rPr>
          <w:szCs w:val="24"/>
        </w:rPr>
        <w:instrText>ADDIN CSL_CITATION {"citationItems":[{"id":"ITEM-1","itemData":{"author":[{"dropping-particle":"","family":"Wahono","given":"Romi Satrio","non-dropping-particle":"","parse-names":false,"suffix":""}],"container-title":"Journal of Software Engineering","id":"ITEM-1","issued":{"date-parts":[["2015"]]},"title":"A Systematic Literature Review of Software Defect Prediction: Research Trends, Datasets, Methods and Frameworks","type":"article-journal"},"uris":["http://www.mendeley.com/documents/?uuid=1048d595-e8c2-4a52-aafd-f05531787ab6","http://www.mendeley.com/documents/?uuid=b878b3e7-9fcb-40a4-9cc0-fa807a87ec67"]}],"mendeley":{"formattedCitation":"(Wahono, 2015)","plainTextFormattedCitation":"(Wahono, 2015)","previouslyFormattedCitation":"(Wahono, 2015)"},"properties":{"noteIndex":0},"schema":"https://github.com/citation-style-language/schema/raw/master/csl-citation.json"}</w:instrText>
      </w:r>
      <w:r w:rsidRPr="00714FBF">
        <w:rPr>
          <w:szCs w:val="24"/>
        </w:rPr>
        <w:fldChar w:fldCharType="separate"/>
      </w:r>
      <w:r w:rsidRPr="00714FBF">
        <w:rPr>
          <w:noProof/>
          <w:szCs w:val="24"/>
        </w:rPr>
        <w:t>(Wahono, 2015)</w:t>
      </w:r>
      <w:r w:rsidRPr="00714FBF">
        <w:rPr>
          <w:szCs w:val="24"/>
        </w:rPr>
        <w:fldChar w:fldCharType="end"/>
      </w:r>
    </w:p>
    <w:p w14:paraId="106969B3" w14:textId="36DC62E6" w:rsidR="00291E47" w:rsidRPr="00714FBF" w:rsidRDefault="00291E47" w:rsidP="00201539">
      <w:pPr>
        <w:pStyle w:val="Heading3"/>
        <w:numPr>
          <w:ilvl w:val="2"/>
          <w:numId w:val="39"/>
        </w:numPr>
        <w:spacing w:before="0" w:beforeAutospacing="0"/>
        <w:jc w:val="both"/>
        <w:rPr>
          <w:sz w:val="24"/>
          <w:szCs w:val="24"/>
        </w:rPr>
      </w:pPr>
      <w:bookmarkStart w:id="48" w:name="_Toc46423908"/>
      <w:r w:rsidRPr="00714FBF">
        <w:rPr>
          <w:sz w:val="24"/>
          <w:szCs w:val="24"/>
        </w:rPr>
        <w:t>Teknik Literatur Review</w:t>
      </w:r>
      <w:bookmarkEnd w:id="48"/>
    </w:p>
    <w:p w14:paraId="445BF433" w14:textId="16B432DB" w:rsidR="00714FBF" w:rsidRDefault="00291E47" w:rsidP="00201539">
      <w:pPr>
        <w:pStyle w:val="ListParagraph"/>
        <w:numPr>
          <w:ilvl w:val="0"/>
          <w:numId w:val="31"/>
        </w:numPr>
        <w:ind w:left="567" w:hanging="425"/>
        <w:jc w:val="both"/>
        <w:rPr>
          <w:szCs w:val="24"/>
        </w:rPr>
      </w:pPr>
      <w:r w:rsidRPr="00714FBF">
        <w:rPr>
          <w:szCs w:val="24"/>
        </w:rPr>
        <w:t>Mencari Kesamaan (</w:t>
      </w:r>
      <w:r w:rsidRPr="00714FBF">
        <w:rPr>
          <w:i/>
          <w:szCs w:val="24"/>
        </w:rPr>
        <w:t>Compare</w:t>
      </w:r>
      <w:r w:rsidRPr="00714FBF">
        <w:rPr>
          <w:szCs w:val="24"/>
        </w:rPr>
        <w:t>) teknik melakukan review dengan cara mencari kesamaan diantara beberapa literatur &amp; diambil kesimpulannya</w:t>
      </w:r>
      <w:r w:rsidR="00714FBF">
        <w:rPr>
          <w:szCs w:val="24"/>
          <w:lang w:val="en-US"/>
        </w:rPr>
        <w:t>.</w:t>
      </w:r>
    </w:p>
    <w:p w14:paraId="228752AE" w14:textId="77777777" w:rsidR="00714FBF" w:rsidRDefault="00291E47" w:rsidP="00201539">
      <w:pPr>
        <w:pStyle w:val="ListParagraph"/>
        <w:numPr>
          <w:ilvl w:val="0"/>
          <w:numId w:val="31"/>
        </w:numPr>
        <w:ind w:left="567" w:hanging="425"/>
        <w:jc w:val="both"/>
        <w:rPr>
          <w:szCs w:val="24"/>
        </w:rPr>
      </w:pPr>
      <w:r w:rsidRPr="00714FBF">
        <w:rPr>
          <w:szCs w:val="24"/>
        </w:rPr>
        <w:t>Mencari Ketidaksamaan (</w:t>
      </w:r>
      <w:r w:rsidRPr="00714FBF">
        <w:rPr>
          <w:i/>
          <w:szCs w:val="24"/>
        </w:rPr>
        <w:t>Contrast</w:t>
      </w:r>
      <w:r w:rsidRPr="00714FBF">
        <w:rPr>
          <w:szCs w:val="24"/>
        </w:rPr>
        <w:t>) teknik melakukan review dengan cara mencari perbedaan diantara beberapa literatur &amp; diambil kesimpulannya.</w:t>
      </w:r>
    </w:p>
    <w:p w14:paraId="6C631DE7" w14:textId="77777777" w:rsidR="00714FBF" w:rsidRPr="00714FBF" w:rsidRDefault="00291E47" w:rsidP="00201539">
      <w:pPr>
        <w:pStyle w:val="ListParagraph"/>
        <w:numPr>
          <w:ilvl w:val="0"/>
          <w:numId w:val="31"/>
        </w:numPr>
        <w:ind w:left="567" w:hanging="425"/>
        <w:jc w:val="both"/>
        <w:rPr>
          <w:szCs w:val="24"/>
        </w:rPr>
      </w:pPr>
      <w:r w:rsidRPr="00714FBF">
        <w:rPr>
          <w:szCs w:val="24"/>
        </w:rPr>
        <w:t>Memberikan Pandangan (</w:t>
      </w:r>
      <w:r w:rsidRPr="00714FBF">
        <w:rPr>
          <w:i/>
          <w:szCs w:val="24"/>
        </w:rPr>
        <w:t>Criticize</w:t>
      </w:r>
      <w:r w:rsidRPr="00714FBF">
        <w:rPr>
          <w:szCs w:val="24"/>
        </w:rPr>
        <w:t>) teknik melakukan review dengan membuat pendapat sendiri terhadap sumber yang dibaca</w:t>
      </w:r>
      <w:r w:rsidR="00714FBF">
        <w:rPr>
          <w:szCs w:val="24"/>
          <w:lang w:val="en-US"/>
        </w:rPr>
        <w:t>.</w:t>
      </w:r>
    </w:p>
    <w:p w14:paraId="06214847" w14:textId="77777777" w:rsidR="00714FBF" w:rsidRPr="00714FBF" w:rsidRDefault="00291E47" w:rsidP="00201539">
      <w:pPr>
        <w:pStyle w:val="ListParagraph"/>
        <w:numPr>
          <w:ilvl w:val="0"/>
          <w:numId w:val="31"/>
        </w:numPr>
        <w:ind w:left="567" w:hanging="425"/>
        <w:jc w:val="both"/>
        <w:rPr>
          <w:szCs w:val="24"/>
        </w:rPr>
      </w:pPr>
      <w:r w:rsidRPr="00714FBF">
        <w:rPr>
          <w:szCs w:val="24"/>
        </w:rPr>
        <w:t>Membandingkan (</w:t>
      </w:r>
      <w:r w:rsidRPr="00714FBF">
        <w:rPr>
          <w:i/>
          <w:szCs w:val="24"/>
        </w:rPr>
        <w:t>Synthesize</w:t>
      </w:r>
      <w:r w:rsidRPr="00714FBF">
        <w:rPr>
          <w:szCs w:val="24"/>
        </w:rPr>
        <w:t>) teknik melakukan review dengan menggabungkan beberapa sumber menjadi sebuah ide</w:t>
      </w:r>
      <w:r w:rsidR="00714FBF">
        <w:rPr>
          <w:szCs w:val="24"/>
          <w:lang w:val="en-US"/>
        </w:rPr>
        <w:t>.</w:t>
      </w:r>
    </w:p>
    <w:p w14:paraId="0EFBD74A" w14:textId="446D0FC7" w:rsidR="00291E47" w:rsidRPr="00714FBF" w:rsidRDefault="00291E47" w:rsidP="00201539">
      <w:pPr>
        <w:pStyle w:val="ListParagraph"/>
        <w:numPr>
          <w:ilvl w:val="0"/>
          <w:numId w:val="31"/>
        </w:numPr>
        <w:ind w:left="567" w:hanging="425"/>
        <w:jc w:val="both"/>
        <w:rPr>
          <w:szCs w:val="24"/>
        </w:rPr>
      </w:pPr>
      <w:r w:rsidRPr="00714FBF">
        <w:rPr>
          <w:szCs w:val="24"/>
        </w:rPr>
        <w:t>Meringkas (</w:t>
      </w:r>
      <w:r w:rsidRPr="00714FBF">
        <w:rPr>
          <w:i/>
          <w:szCs w:val="24"/>
        </w:rPr>
        <w:t>Summarize)</w:t>
      </w:r>
      <w:r w:rsidRPr="00714FBF">
        <w:rPr>
          <w:szCs w:val="24"/>
        </w:rPr>
        <w:t xml:space="preserve"> teknik melakukan review dengan menulis kembali sumbernya dengan kalimat sendiri (</w:t>
      </w:r>
      <w:r w:rsidRPr="00714FBF">
        <w:rPr>
          <w:i/>
          <w:szCs w:val="24"/>
        </w:rPr>
        <w:t>pharaprase</w:t>
      </w:r>
      <w:r w:rsidRPr="00714FBF">
        <w:rPr>
          <w:szCs w:val="24"/>
        </w:rPr>
        <w:t>)</w:t>
      </w:r>
      <w:r w:rsidR="00714FBF">
        <w:rPr>
          <w:szCs w:val="24"/>
          <w:lang w:val="en-US"/>
        </w:rPr>
        <w:t xml:space="preserve"> </w:t>
      </w:r>
      <w:r w:rsidRPr="00714FBF">
        <w:rPr>
          <w:szCs w:val="24"/>
        </w:rPr>
        <w:fldChar w:fldCharType="begin" w:fldLock="1"/>
      </w:r>
      <w:r w:rsidR="005254DB">
        <w:rPr>
          <w:szCs w:val="24"/>
        </w:rPr>
        <w:instrText>ADDIN CSL_CITATION {"citationItems":[{"id":"ITEM-1","itemData":{"author":[{"dropping-particle":"","family":"Wahono","given":"Romi Satrio","non-dropping-particle":"","parse-names":false,"suffix":""}],"container-title":"Journal of Software Engineering","id":"ITEM-1","issued":{"date-parts":[["2015"]]},"title":"A Systematic Literature Review of Software Defect Prediction: Research Trends, Datasets, Methods and Frameworks","type":"article-journal"},"uris":["http://www.mendeley.com/documents/?uuid=b878b3e7-9fcb-40a4-9cc0-fa807a87ec67","http://www.mendeley.com/documents/?uuid=1048d595-e8c2-4a52-aafd-f05531787ab6"]}],"mendeley":{"formattedCitation":"(Wahono, 2015)","plainTextFormattedCitation":"(Wahono, 2015)","previouslyFormattedCitation":"(Wahono, 2015)"},"properties":{"noteIndex":0},"schema":"https://github.com/citation-style-language/schema/raw/master/csl-citation.json"}</w:instrText>
      </w:r>
      <w:r w:rsidRPr="00714FBF">
        <w:rPr>
          <w:szCs w:val="24"/>
        </w:rPr>
        <w:fldChar w:fldCharType="separate"/>
      </w:r>
      <w:r w:rsidRPr="00714FBF">
        <w:rPr>
          <w:noProof/>
          <w:szCs w:val="24"/>
        </w:rPr>
        <w:t>(Wahono, 2015)</w:t>
      </w:r>
      <w:r w:rsidRPr="00714FBF">
        <w:rPr>
          <w:szCs w:val="24"/>
        </w:rPr>
        <w:fldChar w:fldCharType="end"/>
      </w:r>
    </w:p>
    <w:p w14:paraId="6E7EE056" w14:textId="069A8BE5" w:rsidR="00291E47" w:rsidRPr="00714FBF" w:rsidRDefault="00291E47" w:rsidP="00201539">
      <w:pPr>
        <w:pStyle w:val="Heading3"/>
        <w:numPr>
          <w:ilvl w:val="2"/>
          <w:numId w:val="39"/>
        </w:numPr>
        <w:spacing w:before="0" w:beforeAutospacing="0"/>
        <w:jc w:val="both"/>
        <w:rPr>
          <w:sz w:val="24"/>
          <w:szCs w:val="24"/>
        </w:rPr>
      </w:pPr>
      <w:bookmarkStart w:id="49" w:name="_Toc46423909"/>
      <w:r w:rsidRPr="00714FBF">
        <w:rPr>
          <w:sz w:val="24"/>
          <w:szCs w:val="24"/>
        </w:rPr>
        <w:lastRenderedPageBreak/>
        <w:t>Langkah-langkah Menyusun Literatur Review</w:t>
      </w:r>
      <w:bookmarkEnd w:id="49"/>
    </w:p>
    <w:p w14:paraId="03D21C8E" w14:textId="77777777" w:rsidR="009E7BB9" w:rsidRDefault="009E7BB9" w:rsidP="00201539">
      <w:pPr>
        <w:pStyle w:val="ListParagraph"/>
        <w:numPr>
          <w:ilvl w:val="0"/>
          <w:numId w:val="32"/>
        </w:numPr>
        <w:spacing w:after="-1" w:afterAutospacing="1"/>
        <w:ind w:left="0" w:firstLine="0"/>
      </w:pPr>
      <w:r>
        <w:t>Langkah 1</w:t>
      </w:r>
      <w:r>
        <w:tab/>
        <w:t>: Membaca artikel atau jurnal terkait</w:t>
      </w:r>
    </w:p>
    <w:p w14:paraId="2E9E330D" w14:textId="63BEB774" w:rsidR="009E7BB9" w:rsidRDefault="009E7BB9" w:rsidP="00201539">
      <w:pPr>
        <w:pStyle w:val="ListParagraph"/>
        <w:numPr>
          <w:ilvl w:val="0"/>
          <w:numId w:val="33"/>
        </w:numPr>
        <w:spacing w:after="0"/>
        <w:ind w:left="1134" w:hanging="425"/>
        <w:jc w:val="both"/>
      </w:pPr>
      <w:r>
        <w:t xml:space="preserve">Tahap 1 </w:t>
      </w:r>
      <w:r w:rsidR="004A15DC">
        <w:t>memp</w:t>
      </w:r>
      <w:r w:rsidRPr="007A2CD4">
        <w:t>erhat</w:t>
      </w:r>
      <w:r>
        <w:t xml:space="preserve">ikan struktur dan teks seperti </w:t>
      </w:r>
      <w:r w:rsidRPr="007A2CD4">
        <w:t>daftar isi, abstrak, head</w:t>
      </w:r>
      <w:r>
        <w:t>ing dan sub-headings, guna melihat apakah teks tersebut sesuai dengan tujuan peneliti</w:t>
      </w:r>
      <w:r w:rsidRPr="007A2CD4">
        <w:t>.</w:t>
      </w:r>
    </w:p>
    <w:p w14:paraId="06194DCC" w14:textId="04770A80" w:rsidR="009E7BB9" w:rsidRPr="007A2CD4" w:rsidRDefault="009E7BB9" w:rsidP="00201539">
      <w:pPr>
        <w:pStyle w:val="ListParagraph"/>
        <w:numPr>
          <w:ilvl w:val="0"/>
          <w:numId w:val="33"/>
        </w:numPr>
        <w:spacing w:after="0"/>
        <w:ind w:left="1134" w:hanging="425"/>
        <w:jc w:val="both"/>
      </w:pPr>
      <w:r>
        <w:t>Tahap 2 Apabila teks terlihat sesuai dengan tujuan maka baca dengan lebih seksama</w:t>
      </w:r>
      <w:r w:rsidRPr="00007959">
        <w:t xml:space="preserve"> untuk mencari penelitian tertentu yang akan mendukung </w:t>
      </w:r>
      <w:r w:rsidRPr="00007959">
        <w:rPr>
          <w:i/>
        </w:rPr>
        <w:t>Literature Review</w:t>
      </w:r>
      <w:r w:rsidRPr="00007959">
        <w:t>. Teknik ini memungkinkan untuk mengidentifikasi materi yang s</w:t>
      </w:r>
      <w:r>
        <w:t>esuai dengan membaca secara teliti</w:t>
      </w:r>
      <w:r w:rsidRPr="00007959">
        <w:t xml:space="preserve"> dan untuk memperoleh pengertian umum mengenai l</w:t>
      </w:r>
      <w:r>
        <w:t xml:space="preserve">iteratur yang sesuai dengan penelitian </w:t>
      </w:r>
    </w:p>
    <w:p w14:paraId="13CA36F2" w14:textId="77777777" w:rsidR="009E7BB9" w:rsidRPr="00357F31" w:rsidRDefault="009E7BB9" w:rsidP="00201539">
      <w:pPr>
        <w:pStyle w:val="ListParagraph"/>
        <w:numPr>
          <w:ilvl w:val="0"/>
          <w:numId w:val="32"/>
        </w:numPr>
        <w:spacing w:after="0"/>
        <w:ind w:left="709" w:hanging="709"/>
        <w:jc w:val="both"/>
      </w:pPr>
      <w:r>
        <w:t>Langkah 2</w:t>
      </w:r>
      <w:r>
        <w:tab/>
        <w:t xml:space="preserve">: </w:t>
      </w:r>
      <w:r w:rsidRPr="00007959">
        <w:t>Mengevaluasi semua tulisan ilmiah yang dibaca</w:t>
      </w:r>
      <w:r>
        <w:t>, t</w:t>
      </w:r>
      <w:r w:rsidRPr="00007959">
        <w:t xml:space="preserve">ulisan ilmiah berkualitas adalah Jurnal </w:t>
      </w:r>
      <w:r>
        <w:t xml:space="preserve">yang terindeks oleh </w:t>
      </w:r>
      <w:r w:rsidRPr="00357F31">
        <w:rPr>
          <w:i/>
        </w:rPr>
        <w:t xml:space="preserve">database </w:t>
      </w:r>
      <w:r w:rsidRPr="006A0463">
        <w:t>atau</w:t>
      </w:r>
      <w:r w:rsidRPr="00357F31">
        <w:rPr>
          <w:i/>
        </w:rPr>
        <w:t xml:space="preserve"> </w:t>
      </w:r>
      <w:r>
        <w:t>diterbitkan oleh jurnal yang telah diakreditasi</w:t>
      </w:r>
    </w:p>
    <w:p w14:paraId="47B8CAD5" w14:textId="77777777" w:rsidR="001F0867" w:rsidRDefault="001F0867" w:rsidP="001F0867">
      <w:pPr>
        <w:spacing w:before="0" w:beforeAutospacing="0"/>
        <w:jc w:val="both"/>
      </w:pPr>
      <w:r w:rsidRPr="00E500D8">
        <w:t>Hal-hal yang harus diperhatikan dalam mengevaluasi tulisan ilmiah:</w:t>
      </w:r>
    </w:p>
    <w:p w14:paraId="174A238D" w14:textId="77777777" w:rsidR="001F0867" w:rsidRPr="00357F31" w:rsidRDefault="001F0867" w:rsidP="00201539">
      <w:pPr>
        <w:pStyle w:val="ListParagraph"/>
        <w:numPr>
          <w:ilvl w:val="0"/>
          <w:numId w:val="34"/>
        </w:numPr>
        <w:spacing w:after="0"/>
        <w:ind w:left="426"/>
        <w:jc w:val="both"/>
      </w:pPr>
      <w:r>
        <w:t xml:space="preserve">Akurasi </w:t>
      </w:r>
    </w:p>
    <w:p w14:paraId="1242875B" w14:textId="09FD2DE7" w:rsidR="001F0867" w:rsidRDefault="00764DA3" w:rsidP="00721ACD">
      <w:pPr>
        <w:pStyle w:val="ListParagraph"/>
        <w:spacing w:after="0"/>
        <w:ind w:left="426" w:firstLine="0"/>
        <w:jc w:val="both"/>
      </w:pPr>
      <w:r>
        <w:t>Mema</w:t>
      </w:r>
      <w:r w:rsidR="001F0867" w:rsidRPr="00E500D8">
        <w:t>stikan apakah literatur ini akurat dengan cara mengecek apakah penelitian yang sama diacu di sumber lain atau apakah sumber ini tidak ko</w:t>
      </w:r>
      <w:r w:rsidR="001F0867">
        <w:t xml:space="preserve">nsisten dengan sumber lain. </w:t>
      </w:r>
      <w:r w:rsidR="001F0867" w:rsidRPr="00E500D8">
        <w:t>astikan literatur berasal dari sumber terpercaya</w:t>
      </w:r>
    </w:p>
    <w:p w14:paraId="1D4F6B34" w14:textId="77777777" w:rsidR="001F0867" w:rsidRDefault="001F0867" w:rsidP="00201539">
      <w:pPr>
        <w:pStyle w:val="ListParagraph"/>
        <w:numPr>
          <w:ilvl w:val="0"/>
          <w:numId w:val="34"/>
        </w:numPr>
        <w:spacing w:before="-1" w:beforeAutospacing="1" w:after="-1" w:afterAutospacing="1"/>
        <w:ind w:left="426"/>
        <w:jc w:val="both"/>
      </w:pPr>
      <w:r>
        <w:t>Obyektivitas</w:t>
      </w:r>
    </w:p>
    <w:p w14:paraId="0AD065C3" w14:textId="2E4582F3" w:rsidR="001F0867" w:rsidRDefault="0032558B" w:rsidP="00201539">
      <w:pPr>
        <w:pStyle w:val="ListParagraph"/>
        <w:numPr>
          <w:ilvl w:val="0"/>
          <w:numId w:val="35"/>
        </w:numPr>
        <w:spacing w:before="-1" w:beforeAutospacing="1" w:after="-1" w:afterAutospacing="1"/>
        <w:ind w:left="851"/>
        <w:jc w:val="both"/>
      </w:pPr>
      <w:r>
        <w:t xml:space="preserve"> Dipastikan </w:t>
      </w:r>
      <w:r w:rsidR="002B6EA7">
        <w:t>ada</w:t>
      </w:r>
      <w:r w:rsidR="001F0867" w:rsidRPr="00E500D8">
        <w:t xml:space="preserve"> buk</w:t>
      </w:r>
      <w:r w:rsidR="004F6CCF">
        <w:t>ti bias dalam artikel.</w:t>
      </w:r>
      <w:r w:rsidR="001F0867">
        <w:t xml:space="preserve"> contohnya apakah pen</w:t>
      </w:r>
      <w:r w:rsidR="002B6EA7">
        <w:t>e</w:t>
      </w:r>
      <w:r w:rsidR="001F0867">
        <w:t xml:space="preserve">liti </w:t>
      </w:r>
      <w:r w:rsidR="001F0867" w:rsidRPr="00E500D8">
        <w:t>percaya riset dari pabrik rokok yang menyatakan bahwa merokok tidak membahayakan kesehatan?</w:t>
      </w:r>
    </w:p>
    <w:p w14:paraId="77DCA255" w14:textId="4082CB57" w:rsidR="001F0867" w:rsidRDefault="004F6CCF" w:rsidP="00201539">
      <w:pPr>
        <w:pStyle w:val="ListParagraph"/>
        <w:numPr>
          <w:ilvl w:val="0"/>
          <w:numId w:val="35"/>
        </w:numPr>
        <w:spacing w:before="-1" w:beforeAutospacing="1" w:after="-1" w:afterAutospacing="1"/>
        <w:ind w:left="851"/>
        <w:jc w:val="both"/>
      </w:pPr>
      <w:r>
        <w:lastRenderedPageBreak/>
        <w:t>Dipastikan</w:t>
      </w:r>
      <w:r w:rsidR="004744BA">
        <w:t xml:space="preserve"> ada</w:t>
      </w:r>
      <w:r w:rsidR="001F0867" w:rsidRPr="00E500D8">
        <w:t xml:space="preserve"> statistik ses</w:t>
      </w:r>
      <w:r>
        <w:t>uai dengan publikasi lain.</w:t>
      </w:r>
      <w:r w:rsidR="001F0867">
        <w:t xml:space="preserve"> Apabila </w:t>
      </w:r>
      <w:r w:rsidR="001F0867" w:rsidRPr="00E500D8">
        <w:t>tidak, apakah argument (metode, rancangan penelitian dll) yang dipakai dasar cukup meyakinkan?</w:t>
      </w:r>
    </w:p>
    <w:p w14:paraId="664C956E" w14:textId="7FD76CF5" w:rsidR="001F0867" w:rsidRDefault="004F6CCF" w:rsidP="00201539">
      <w:pPr>
        <w:pStyle w:val="ListParagraph"/>
        <w:numPr>
          <w:ilvl w:val="0"/>
          <w:numId w:val="35"/>
        </w:numPr>
        <w:spacing w:before="-1" w:beforeAutospacing="1" w:after="-1" w:afterAutospacing="1"/>
        <w:ind w:left="851"/>
        <w:jc w:val="both"/>
      </w:pPr>
      <w:r>
        <w:t>P</w:t>
      </w:r>
      <w:r w:rsidR="001F0867">
        <w:t>en</w:t>
      </w:r>
      <w:r>
        <w:t>e</w:t>
      </w:r>
      <w:r w:rsidR="001F0867">
        <w:t>liti mengetahui jika</w:t>
      </w:r>
      <w:r>
        <w:t xml:space="preserve"> data yang dimuat adalah benar. Dan d</w:t>
      </w:r>
      <w:r w:rsidR="001F0867" w:rsidRPr="00E500D8">
        <w:t>ata pendukung apa yang tersedia?</w:t>
      </w:r>
    </w:p>
    <w:p w14:paraId="230D9539" w14:textId="77777777" w:rsidR="001F0867" w:rsidRDefault="001F0867" w:rsidP="00201539">
      <w:pPr>
        <w:pStyle w:val="ListParagraph"/>
        <w:numPr>
          <w:ilvl w:val="0"/>
          <w:numId w:val="34"/>
        </w:numPr>
        <w:spacing w:before="-1" w:beforeAutospacing="1" w:after="-1" w:afterAutospacing="1"/>
        <w:ind w:left="426"/>
        <w:jc w:val="both"/>
      </w:pPr>
      <w:r>
        <w:t>Kemutahiran</w:t>
      </w:r>
    </w:p>
    <w:p w14:paraId="5B2273A3" w14:textId="1E92E426" w:rsidR="001F0867" w:rsidRDefault="004F6CCF" w:rsidP="00201539">
      <w:pPr>
        <w:pStyle w:val="ListParagraph"/>
        <w:numPr>
          <w:ilvl w:val="0"/>
          <w:numId w:val="36"/>
        </w:numPr>
        <w:spacing w:before="-1" w:beforeAutospacing="1" w:after="-1" w:afterAutospacing="1"/>
        <w:ind w:left="851"/>
        <w:jc w:val="both"/>
      </w:pPr>
      <w:r>
        <w:t>Dip</w:t>
      </w:r>
      <w:r w:rsidR="001F0867" w:rsidRPr="00E500D8">
        <w:t xml:space="preserve">astikan </w:t>
      </w:r>
      <w:r w:rsidR="001F0867">
        <w:t>kapan tanggal publikasi</w:t>
      </w:r>
    </w:p>
    <w:p w14:paraId="53BB1C70" w14:textId="33393EA7" w:rsidR="001F0867" w:rsidRDefault="004F6CCF" w:rsidP="00201539">
      <w:pPr>
        <w:pStyle w:val="ListParagraph"/>
        <w:numPr>
          <w:ilvl w:val="0"/>
          <w:numId w:val="36"/>
        </w:numPr>
        <w:spacing w:before="-1" w:beforeAutospacing="1" w:after="-1" w:afterAutospacing="1"/>
        <w:ind w:left="851"/>
        <w:jc w:val="both"/>
      </w:pPr>
      <w:r>
        <w:t>Dip</w:t>
      </w:r>
      <w:r w:rsidR="001F0867">
        <w:t>astikan apakah</w:t>
      </w:r>
      <w:r w:rsidR="001F0867" w:rsidRPr="00E500D8">
        <w:t xml:space="preserve"> ada informasi yang lebih terbaru dan menimbulkan keraguan atau menentang beberapa temuan yang sudah ada.</w:t>
      </w:r>
    </w:p>
    <w:p w14:paraId="4C3EE7ED" w14:textId="77777777" w:rsidR="001F0867" w:rsidRDefault="001F0867" w:rsidP="00201539">
      <w:pPr>
        <w:pStyle w:val="ListParagraph"/>
        <w:numPr>
          <w:ilvl w:val="0"/>
          <w:numId w:val="34"/>
        </w:numPr>
        <w:spacing w:before="-1" w:beforeAutospacing="1" w:after="-1" w:afterAutospacing="1"/>
        <w:ind w:left="426"/>
        <w:jc w:val="both"/>
      </w:pPr>
      <w:r>
        <w:t xml:space="preserve">Cakupan </w:t>
      </w:r>
    </w:p>
    <w:p w14:paraId="245456E0" w14:textId="77777777" w:rsidR="001F0867" w:rsidRDefault="001F0867" w:rsidP="00201539">
      <w:pPr>
        <w:pStyle w:val="ListParagraph"/>
        <w:numPr>
          <w:ilvl w:val="0"/>
          <w:numId w:val="37"/>
        </w:numPr>
        <w:spacing w:before="-1" w:beforeAutospacing="1" w:after="-1" w:afterAutospacing="1"/>
        <w:ind w:left="851"/>
        <w:jc w:val="both"/>
      </w:pPr>
      <w:r w:rsidRPr="00E500D8">
        <w:t>Informasi dari literatur yang tersedia harus lengkap dan mencakup bidang yang diteliti.</w:t>
      </w:r>
    </w:p>
    <w:p w14:paraId="529598CE" w14:textId="090DEFDA" w:rsidR="001F0867" w:rsidRPr="00007959" w:rsidRDefault="00E64D75" w:rsidP="00201539">
      <w:pPr>
        <w:pStyle w:val="ListParagraph"/>
        <w:numPr>
          <w:ilvl w:val="0"/>
          <w:numId w:val="37"/>
        </w:numPr>
        <w:spacing w:before="-1" w:beforeAutospacing="1" w:after="-1" w:afterAutospacing="1"/>
        <w:ind w:left="851"/>
        <w:jc w:val="both"/>
      </w:pPr>
      <w:r>
        <w:t>Dip</w:t>
      </w:r>
      <w:r w:rsidR="001F0867" w:rsidRPr="00E500D8">
        <w:t>astikan apakah ada penelitian lebih lanjut yang tidak disebut atau secara sengaja dihilangkan dari penemuan?</w:t>
      </w:r>
    </w:p>
    <w:p w14:paraId="5CB0ACD9" w14:textId="3ED1AF16" w:rsidR="001F0867" w:rsidRPr="007A2CD4" w:rsidRDefault="001F0867" w:rsidP="001F088B">
      <w:pPr>
        <w:pStyle w:val="ListParagraph"/>
        <w:numPr>
          <w:ilvl w:val="0"/>
          <w:numId w:val="32"/>
        </w:numPr>
        <w:spacing w:before="-1" w:beforeAutospacing="1" w:after="-1" w:afterAutospacing="1"/>
        <w:ind w:left="0" w:firstLine="0"/>
        <w:jc w:val="both"/>
      </w:pPr>
      <w:r>
        <w:t>Langkah 3</w:t>
      </w:r>
      <w:r>
        <w:tab/>
        <w:t xml:space="preserve">: </w:t>
      </w:r>
      <w:r w:rsidR="00307587">
        <w:t>Memb</w:t>
      </w:r>
      <w:r w:rsidRPr="00304388">
        <w:t>uat ringkasan publikasi-publikasi tersebu</w:t>
      </w:r>
      <w:r>
        <w:t>t dan b</w:t>
      </w:r>
      <w:r w:rsidRPr="00304388">
        <w:t xml:space="preserve">uatlah catatan </w:t>
      </w:r>
      <w:r>
        <w:t>saat membaca literatur mengenai</w:t>
      </w:r>
      <w:r w:rsidR="00DB0D0B">
        <w:rPr>
          <w:lang w:val="en-US"/>
        </w:rPr>
        <w:t xml:space="preserve"> yang pertama yaitu menentukan </w:t>
      </w:r>
      <w:r w:rsidRPr="00304388">
        <w:t>poin/teori/masalah utama y</w:t>
      </w:r>
      <w:r>
        <w:t xml:space="preserve">ang diangkat dalam teks seperti </w:t>
      </w:r>
      <w:r w:rsidRPr="00304388">
        <w:t xml:space="preserve"> buku atau artikel</w:t>
      </w:r>
      <w:r w:rsidR="00F26F3A">
        <w:rPr>
          <w:lang w:val="en-US"/>
        </w:rPr>
        <w:t xml:space="preserve"> kemudian mer</w:t>
      </w:r>
      <w:r w:rsidRPr="00304388">
        <w:t>angkum poin utama yang diajukan pengarang</w:t>
      </w:r>
      <w:r w:rsidR="00F26F3A">
        <w:rPr>
          <w:lang w:val="en-US"/>
        </w:rPr>
        <w:t xml:space="preserve"> serta m</w:t>
      </w:r>
      <w:r w:rsidR="00840E11">
        <w:t>enc</w:t>
      </w:r>
      <w:r>
        <w:t xml:space="preserve">atat lengkap </w:t>
      </w:r>
      <w:r w:rsidRPr="00304388">
        <w:t xml:space="preserve"> kuotasi, a</w:t>
      </w:r>
      <w:r>
        <w:t>tau halaman referensi yang di</w:t>
      </w:r>
      <w:r w:rsidRPr="00304388">
        <w:t xml:space="preserve">anggap </w:t>
      </w:r>
      <w:r>
        <w:t>berguna dalam Literature Review</w:t>
      </w:r>
      <w:r w:rsidR="00F26F3A">
        <w:rPr>
          <w:lang w:val="en-US"/>
        </w:rPr>
        <w:t xml:space="preserve"> dan m</w:t>
      </w:r>
      <w:r w:rsidR="00F7776F">
        <w:t>em</w:t>
      </w:r>
      <w:r>
        <w:t>astikan peneliti memiliki semua informasi seperti pengarang, tanggal dan tahun, judul buku, sumber, penerbit buku/jurnal, halaman, tujuan penelitian, hipotesis, metode penelitian, material, desain eksperimen, dan hasil/data.</w:t>
      </w:r>
      <w:r w:rsidR="001F088B">
        <w:rPr>
          <w:lang w:val="en-US"/>
        </w:rPr>
        <w:t xml:space="preserve"> Setelah itu m</w:t>
      </w:r>
      <w:r w:rsidR="000A18EF">
        <w:t>enc</w:t>
      </w:r>
      <w:r>
        <w:t xml:space="preserve">atat bagaimana pengarang menggunakan materi asal. Apabila peneliti menggunakan kata-kata pengarang secara langsung pastikan </w:t>
      </w:r>
      <w:r>
        <w:lastRenderedPageBreak/>
        <w:t>peneliti memberikan dalam tanda petik dan menyebut halamannya.</w:t>
      </w:r>
      <w:r w:rsidR="001F088B">
        <w:rPr>
          <w:lang w:val="en-US"/>
        </w:rPr>
        <w:t xml:space="preserve"> Kemudian menentukan </w:t>
      </w:r>
      <w:r>
        <w:t>kesimpulan yang dibuat oleh pengarang</w:t>
      </w:r>
      <w:r w:rsidR="001F088B">
        <w:rPr>
          <w:lang w:val="en-US"/>
        </w:rPr>
        <w:t>, menetukan p</w:t>
      </w:r>
      <w:r>
        <w:t>oin apa yang mendukung kesimpulan</w:t>
      </w:r>
      <w:r w:rsidR="001F088B">
        <w:rPr>
          <w:lang w:val="en-US"/>
        </w:rPr>
        <w:t>, dan m</w:t>
      </w:r>
      <w:r w:rsidR="000A18EF">
        <w:t>en</w:t>
      </w:r>
      <w:r>
        <w:t>ulis juga pendapat peneliti tentang bacaan tersebut. Hal ini akan berguna saat peneliti melihat kembali catatan yang  di buat atau menggunakannya saat menulis.</w:t>
      </w:r>
    </w:p>
    <w:p w14:paraId="00E3F14E" w14:textId="52945DAC" w:rsidR="001F0867" w:rsidRPr="00032B5B" w:rsidRDefault="001F0867" w:rsidP="00201539">
      <w:pPr>
        <w:pStyle w:val="ListParagraph"/>
        <w:numPr>
          <w:ilvl w:val="0"/>
          <w:numId w:val="32"/>
        </w:numPr>
        <w:spacing w:before="-1" w:beforeAutospacing="1" w:after="0"/>
        <w:ind w:left="567" w:hanging="480"/>
        <w:jc w:val="both"/>
      </w:pPr>
      <w:r>
        <w:t>Langkah 4</w:t>
      </w:r>
      <w:r>
        <w:tab/>
        <w:t xml:space="preserve">: </w:t>
      </w:r>
      <w:r w:rsidR="007F2298">
        <w:t>Meng</w:t>
      </w:r>
      <w:r w:rsidRPr="00E50A0C">
        <w:t xml:space="preserve">abungkan </w:t>
      </w:r>
      <w:r>
        <w:t xml:space="preserve">menjadi satu artikel ilmiah yang </w:t>
      </w:r>
      <w:r w:rsidRPr="00E50A0C">
        <w:t>lengkap mengenai suatu</w:t>
      </w:r>
      <w:r>
        <w:t xml:space="preserve"> </w:t>
      </w:r>
      <w:r w:rsidRPr="00E50A0C">
        <w:t>permasalahan</w:t>
      </w:r>
      <w:r>
        <w:t xml:space="preserve"> </w:t>
      </w:r>
    </w:p>
    <w:p w14:paraId="27B0458B" w14:textId="0727EDB4" w:rsidR="000C2C30" w:rsidRDefault="001F0867" w:rsidP="00285A80">
      <w:pPr>
        <w:jc w:val="both"/>
        <w:rPr>
          <w:bCs/>
          <w:szCs w:val="24"/>
          <w:lang w:val="en-US"/>
        </w:rPr>
      </w:pPr>
      <w:r>
        <w:fldChar w:fldCharType="begin" w:fldLock="1"/>
      </w:r>
      <w:r w:rsidR="00F12078">
        <w:instrText>ADDIN CSL_CITATION {"citationItems":[{"id":"ITEM-1","itemData":{"author":[{"dropping-particle":"","family":"Wahono","given":"Romi Satrio","non-dropping-particle":"","parse-names":false,"suffix":""}],"container-title":"Journal of Software Engineering","id":"ITEM-1","issued":{"date-parts":[["2015"]]},"title":"A Systematic Literature Review of Software Defect Prediction: Research Trends, Datasets, Methods and Frameworks","type":"article-journal"},"uris":["http://www.mendeley.com/documents/?uuid=b878b3e7-9fcb-40a4-9cc0-fa807a87ec67"]}],"mendeley":{"formattedCitation":"(Wahono, 2015)","plainTextFormattedCitation":"(Wahono, 2015)","previouslyFormattedCitation":"(Wahono 2015)"},"properties":{"noteIndex":0},"schema":"https://github.com/citation-style-language/schema/raw/master/csl-citation.json"}</w:instrText>
      </w:r>
      <w:r>
        <w:fldChar w:fldCharType="separate"/>
      </w:r>
      <w:r w:rsidR="00F12078" w:rsidRPr="00F12078">
        <w:rPr>
          <w:noProof/>
        </w:rPr>
        <w:t>(Wahono, 2015)</w:t>
      </w:r>
      <w:r>
        <w:fldChar w:fldCharType="end"/>
      </w:r>
    </w:p>
    <w:p w14:paraId="6BA000B0" w14:textId="29ADDD27" w:rsidR="00285A80" w:rsidRDefault="00285A80" w:rsidP="00201539">
      <w:pPr>
        <w:pStyle w:val="Heading3"/>
        <w:numPr>
          <w:ilvl w:val="2"/>
          <w:numId w:val="39"/>
        </w:numPr>
        <w:spacing w:before="0" w:beforeAutospacing="0" w:line="240" w:lineRule="auto"/>
      </w:pPr>
      <w:bookmarkStart w:id="50" w:name="_Toc46262825"/>
      <w:bookmarkStart w:id="51" w:name="_Toc46423910"/>
      <w:r>
        <w:t>Sumber Literatur Review</w:t>
      </w:r>
      <w:bookmarkEnd w:id="50"/>
      <w:bookmarkEnd w:id="51"/>
    </w:p>
    <w:p w14:paraId="7447452A" w14:textId="77777777" w:rsidR="00285A80" w:rsidRDefault="00285A80" w:rsidP="00254B8B">
      <w:pPr>
        <w:pStyle w:val="ListParagraph"/>
        <w:spacing w:after="0"/>
        <w:ind w:left="0" w:firstLine="709"/>
        <w:jc w:val="both"/>
      </w:pPr>
      <w:r w:rsidRPr="00E50A0C">
        <w:t>Sumber-sumber literatur dapat berupa sumber utama yang berasal dari jurnal,</w:t>
      </w:r>
      <w:r>
        <w:t xml:space="preserve"> </w:t>
      </w:r>
      <w:r w:rsidRPr="00E50A0C">
        <w:t>laporan penelitian, informasi dari wawancara/email, sumber lanjutan yang merupakan</w:t>
      </w:r>
      <w:r>
        <w:t xml:space="preserve"> </w:t>
      </w:r>
      <w:r w:rsidRPr="00E50A0C">
        <w:t>analisa terhadap sumber utama dan sumber yang berasal dari komunitas professional.</w:t>
      </w:r>
    </w:p>
    <w:p w14:paraId="6D354561" w14:textId="77777777" w:rsidR="00285A80" w:rsidRDefault="00285A80" w:rsidP="00201539">
      <w:pPr>
        <w:pStyle w:val="ListParagraph"/>
        <w:numPr>
          <w:ilvl w:val="0"/>
          <w:numId w:val="49"/>
        </w:numPr>
        <w:spacing w:before="-1" w:beforeAutospacing="1" w:after="-1" w:afterAutospacing="1"/>
        <w:ind w:left="709" w:hanging="643"/>
        <w:jc w:val="both"/>
      </w:pPr>
      <w:r>
        <w:t>Cara Membaca Sumber</w:t>
      </w:r>
    </w:p>
    <w:p w14:paraId="2FB39473" w14:textId="77777777" w:rsidR="00285A80" w:rsidRDefault="00285A80" w:rsidP="00201539">
      <w:pPr>
        <w:pStyle w:val="ListParagraph"/>
        <w:numPr>
          <w:ilvl w:val="0"/>
          <w:numId w:val="50"/>
        </w:numPr>
        <w:spacing w:before="-1" w:beforeAutospacing="1" w:after="-1" w:afterAutospacing="1"/>
        <w:ind w:left="1134"/>
        <w:jc w:val="both"/>
      </w:pPr>
      <w:r>
        <w:t xml:space="preserve">Skimming adalah </w:t>
      </w:r>
      <w:r w:rsidRPr="00543323">
        <w:t>proses membaca dokumen objek secara cepat sambil mengambi</w:t>
      </w:r>
      <w:r>
        <w:t>l inti-inti dari setiap paragraf</w:t>
      </w:r>
      <w:r w:rsidRPr="00543323">
        <w:t>. Skimming dapat membantu melakukan review dengan lebih cepat dan menyeluruh.</w:t>
      </w:r>
    </w:p>
    <w:p w14:paraId="1752BD25" w14:textId="77777777" w:rsidR="00285A80" w:rsidRDefault="00285A80" w:rsidP="00201539">
      <w:pPr>
        <w:pStyle w:val="ListParagraph"/>
        <w:numPr>
          <w:ilvl w:val="0"/>
          <w:numId w:val="50"/>
        </w:numPr>
        <w:spacing w:after="0"/>
        <w:ind w:left="1134" w:hanging="357"/>
        <w:jc w:val="both"/>
      </w:pPr>
      <w:r w:rsidRPr="00543323">
        <w:t>Paragraph Statement (Kalimat Utama di dalam suatu paragraph)</w:t>
      </w:r>
      <w:r>
        <w:t xml:space="preserve"> adalah </w:t>
      </w:r>
      <w:r w:rsidRPr="00543323">
        <w:t>membaca kalimat terp</w:t>
      </w:r>
      <w:r>
        <w:t xml:space="preserve">enting di dalam suatu paragraf </w:t>
      </w:r>
      <w:r w:rsidRPr="00543323">
        <w:t>yang berguna untuk membantu mengerti paragraph objek</w:t>
      </w:r>
    </w:p>
    <w:p w14:paraId="7ED92651" w14:textId="6AE55D36" w:rsidR="00285A80" w:rsidRPr="00840604" w:rsidRDefault="00285A80" w:rsidP="00201539">
      <w:pPr>
        <w:pStyle w:val="ListParagraph"/>
        <w:numPr>
          <w:ilvl w:val="0"/>
          <w:numId w:val="50"/>
        </w:numPr>
        <w:spacing w:after="0"/>
        <w:ind w:left="1134"/>
        <w:jc w:val="both"/>
      </w:pPr>
      <w:r w:rsidRPr="00543323">
        <w:t>Document Statement (Kalimat Permasalahan/Tema Penelitian)</w:t>
      </w:r>
      <w:r>
        <w:t xml:space="preserve"> adalah</w:t>
      </w:r>
      <w:r w:rsidRPr="00543323">
        <w:t xml:space="preserve"> membaca statement utama dalam dokumen objek yang berguna untuk membantu mengerti tema keseluruhan</w:t>
      </w:r>
      <w:r w:rsidR="00840604">
        <w:rPr>
          <w:lang w:val="en-US"/>
        </w:rPr>
        <w:t xml:space="preserve"> </w:t>
      </w:r>
      <w:r>
        <w:fldChar w:fldCharType="begin" w:fldLock="1"/>
      </w:r>
      <w:r w:rsidR="00F12078">
        <w:instrText>ADDIN CSL_CITATION {"citationItems":[{"id":"ITEM-1","itemData":{"author":[{"dropping-particle":"","family":"Wahono","given":"Romi Satrio","non-dropping-particle":"","parse-names":false,"suffix":""}],"container-title":"Journal of Software Engineering","id":"ITEM-1","issued":{"date-parts":[["2015"]]},"title":"A Systematic Literature Review of Software Defect Prediction: Research Trends, Datasets, Methods and Frameworks","type":"article-journal"},"uris":["http://www.mendeley.com/documents/?uuid=b878b3e7-9fcb-40a4-9cc0-fa807a87ec67"]}],"mendeley":{"formattedCitation":"(Wahono, 2015)","plainTextFormattedCitation":"(Wahono, 2015)","previouslyFormattedCitation":"(Wahono 2015)"},"properties":{"noteIndex":0},"schema":"https://github.com/citation-style-language/schema/raw/master/csl-citation.json"}</w:instrText>
      </w:r>
      <w:r>
        <w:fldChar w:fldCharType="separate"/>
      </w:r>
      <w:r w:rsidR="00F12078" w:rsidRPr="00F12078">
        <w:rPr>
          <w:noProof/>
        </w:rPr>
        <w:t>(Wahono, 2015)</w:t>
      </w:r>
      <w:r>
        <w:fldChar w:fldCharType="end"/>
      </w:r>
      <w:r>
        <w:t>.</w:t>
      </w:r>
    </w:p>
    <w:p w14:paraId="516CCA54" w14:textId="38E91B9E" w:rsidR="00254B8B" w:rsidRDefault="00254B8B" w:rsidP="00201539">
      <w:pPr>
        <w:pStyle w:val="Heading3"/>
        <w:numPr>
          <w:ilvl w:val="2"/>
          <w:numId w:val="39"/>
        </w:numPr>
        <w:spacing w:before="0" w:beforeAutospacing="0"/>
      </w:pPr>
      <w:bookmarkStart w:id="52" w:name="_Toc46262826"/>
      <w:bookmarkStart w:id="53" w:name="_Toc46423911"/>
      <w:r>
        <w:lastRenderedPageBreak/>
        <w:t>Analisis Jurnal Dengan Metode PICOT</w:t>
      </w:r>
      <w:bookmarkEnd w:id="52"/>
      <w:bookmarkEnd w:id="53"/>
    </w:p>
    <w:p w14:paraId="559AD414" w14:textId="77777777" w:rsidR="00254B8B" w:rsidRPr="001F7B01" w:rsidRDefault="00254B8B" w:rsidP="00201539">
      <w:pPr>
        <w:pStyle w:val="ListParagraph"/>
        <w:numPr>
          <w:ilvl w:val="0"/>
          <w:numId w:val="51"/>
        </w:numPr>
        <w:spacing w:after="0"/>
        <w:ind w:left="0" w:firstLine="0"/>
        <w:jc w:val="both"/>
      </w:pPr>
      <w:r>
        <w:t xml:space="preserve">Population </w:t>
      </w:r>
      <w:r w:rsidRPr="001F7B01">
        <w:rPr>
          <w:i/>
        </w:rPr>
        <w:t>(Patient, Population, Problem</w:t>
      </w:r>
      <w:r>
        <w:t>)</w:t>
      </w:r>
      <w:r>
        <w:tab/>
      </w:r>
      <w:r>
        <w:rPr>
          <w:i/>
        </w:rPr>
        <w:t>:</w:t>
      </w:r>
      <w:r w:rsidRPr="001F7B01">
        <w:rPr>
          <w:rFonts w:ascii="Segoe UI" w:hAnsi="Segoe UI" w:cs="Segoe UI"/>
          <w:color w:val="404248"/>
          <w:shd w:val="clear" w:color="auto" w:fill="FFFFFF"/>
        </w:rPr>
        <w:t xml:space="preserve"> </w:t>
      </w:r>
      <w:r>
        <w:rPr>
          <w:color w:val="404248"/>
          <w:shd w:val="clear" w:color="auto" w:fill="FFFFFF"/>
        </w:rPr>
        <w:t>Kata-kata mewakili pasien, populasi, dan masalah yang diangkat dalam karya ilmiah yang ditulis</w:t>
      </w:r>
    </w:p>
    <w:p w14:paraId="2FC6DBC2" w14:textId="77777777" w:rsidR="00254B8B" w:rsidRDefault="00254B8B" w:rsidP="00201539">
      <w:pPr>
        <w:pStyle w:val="ListParagraph"/>
        <w:numPr>
          <w:ilvl w:val="0"/>
          <w:numId w:val="51"/>
        </w:numPr>
        <w:spacing w:after="0"/>
        <w:ind w:left="0" w:firstLine="0"/>
        <w:jc w:val="both"/>
      </w:pPr>
      <w:r>
        <w:t>Intervension (</w:t>
      </w:r>
      <w:r>
        <w:rPr>
          <w:i/>
        </w:rPr>
        <w:t>Intervension, Prognostic Factor,Exposure</w:t>
      </w:r>
      <w:r>
        <w:t>)</w:t>
      </w:r>
      <w:r>
        <w:tab/>
        <w:t>: Kata ini mewakili intervensi, faktor prognostik atau paparan yang akan diangkat dalam karya ilmiah</w:t>
      </w:r>
    </w:p>
    <w:p w14:paraId="7AE968CE" w14:textId="77777777" w:rsidR="00254B8B" w:rsidRDefault="00254B8B" w:rsidP="00201539">
      <w:pPr>
        <w:pStyle w:val="ListParagraph"/>
        <w:numPr>
          <w:ilvl w:val="0"/>
          <w:numId w:val="51"/>
        </w:numPr>
        <w:spacing w:after="0"/>
        <w:ind w:left="0" w:firstLine="0"/>
        <w:jc w:val="both"/>
      </w:pPr>
      <w:r>
        <w:t>Comparison (</w:t>
      </w:r>
      <w:r>
        <w:rPr>
          <w:i/>
        </w:rPr>
        <w:t>Comparison</w:t>
      </w:r>
      <w:r>
        <w:t>)</w:t>
      </w:r>
      <w:r>
        <w:tab/>
        <w:t>: Kata ini mewakili perbandingan atau intervensi yang ingin dibandingkan dengan intervensi atau paparan pada karya ilmiah yang akan ditulis</w:t>
      </w:r>
    </w:p>
    <w:p w14:paraId="6766A40A" w14:textId="23E73750" w:rsidR="00254B8B" w:rsidRPr="00032B5B" w:rsidRDefault="00254B8B" w:rsidP="00201539">
      <w:pPr>
        <w:pStyle w:val="ListParagraph"/>
        <w:numPr>
          <w:ilvl w:val="0"/>
          <w:numId w:val="51"/>
        </w:numPr>
        <w:spacing w:after="0"/>
        <w:ind w:left="0" w:firstLine="0"/>
        <w:jc w:val="both"/>
      </w:pPr>
      <w:r>
        <w:t>Outcome (</w:t>
      </w:r>
      <w:r>
        <w:rPr>
          <w:i/>
        </w:rPr>
        <w:t>Outcome</w:t>
      </w:r>
      <w:r>
        <w:t>)</w:t>
      </w:r>
      <w:r>
        <w:tab/>
        <w:t xml:space="preserve">: Kata ini mewakili target apa yang ingin dicapai dari suatu penelitian misalnya pengaruh atau perbaikan dari suatu kondisi atau penyakit tertentu  </w:t>
      </w:r>
      <w:r>
        <w:fldChar w:fldCharType="begin" w:fldLock="1"/>
      </w:r>
      <w:r w:rsidR="00F12078">
        <w:instrText>ADDIN CSL_CITATION {"citationItems":[{"id":"ITEM-1","itemData":{"author":[{"dropping-particle":"","family":"Prasetyo","given":"Wijar","non-dropping-particle":"","parse-names":false,"suffix":""}],"id":"ITEM-1","issued":{"date-parts":[["2019"]]},"title":"Literatur Review : Kesadaran dan Kesiapan Dalam Manajemen Bencana","type":"article-journal"},"uris":["http://www.mendeley.com/documents/?uuid=d9415539-40fe-480a-9690-e34e9bb2bba6","http://www.mendeley.com/documents/?uuid=2cd6ce5b-248a-4b73-96db-131a5356b495"]}],"mendeley":{"formattedCitation":"(Prasetyo, 2019)","plainTextFormattedCitation":"(Prasetyo, 2019)","previouslyFormattedCitation":"(Prasetyo 2019)"},"properties":{"noteIndex":0},"schema":"https://github.com/citation-style-language/schema/raw/master/csl-citation.json"}</w:instrText>
      </w:r>
      <w:r>
        <w:fldChar w:fldCharType="separate"/>
      </w:r>
      <w:r w:rsidR="00F12078" w:rsidRPr="00F12078">
        <w:rPr>
          <w:noProof/>
        </w:rPr>
        <w:t>(Prasetyo, 2019)</w:t>
      </w:r>
      <w:r>
        <w:fldChar w:fldCharType="end"/>
      </w:r>
      <w:r>
        <w:t xml:space="preserve">. </w:t>
      </w:r>
    </w:p>
    <w:p w14:paraId="3C44E624" w14:textId="3A3DC56D" w:rsidR="000C2C30" w:rsidRPr="00254B8B" w:rsidRDefault="000C2C30" w:rsidP="00254B8B">
      <w:pPr>
        <w:jc w:val="both"/>
        <w:rPr>
          <w:bCs/>
          <w:szCs w:val="24"/>
          <w:lang w:val="en-US"/>
        </w:rPr>
      </w:pPr>
    </w:p>
    <w:p w14:paraId="6ECBB1F9" w14:textId="17779352" w:rsidR="000C2C30" w:rsidRDefault="000C2C30" w:rsidP="004E7DA6">
      <w:pPr>
        <w:pStyle w:val="ListParagraph"/>
        <w:spacing w:after="0"/>
        <w:ind w:left="0" w:firstLine="480"/>
        <w:jc w:val="both"/>
        <w:rPr>
          <w:bCs/>
          <w:szCs w:val="24"/>
          <w:lang w:val="en-US"/>
        </w:rPr>
      </w:pPr>
    </w:p>
    <w:p w14:paraId="615B7FFD" w14:textId="0E49E687" w:rsidR="000C2C30" w:rsidRDefault="000C2C30" w:rsidP="004E7DA6">
      <w:pPr>
        <w:pStyle w:val="ListParagraph"/>
        <w:spacing w:after="0"/>
        <w:ind w:left="0" w:firstLine="480"/>
        <w:jc w:val="both"/>
        <w:rPr>
          <w:bCs/>
          <w:szCs w:val="24"/>
          <w:lang w:val="en-US"/>
        </w:rPr>
      </w:pPr>
    </w:p>
    <w:p w14:paraId="441D85CF" w14:textId="3BA33BF4" w:rsidR="000C2C30" w:rsidRDefault="000C2C30" w:rsidP="004E7DA6">
      <w:pPr>
        <w:pStyle w:val="ListParagraph"/>
        <w:spacing w:after="0"/>
        <w:ind w:left="0" w:firstLine="480"/>
        <w:jc w:val="both"/>
        <w:rPr>
          <w:bCs/>
          <w:szCs w:val="24"/>
          <w:lang w:val="en-US"/>
        </w:rPr>
      </w:pPr>
    </w:p>
    <w:p w14:paraId="003FCCBF" w14:textId="2A9E6B58" w:rsidR="000C2C30" w:rsidRDefault="000C2C30" w:rsidP="004E7DA6">
      <w:pPr>
        <w:pStyle w:val="ListParagraph"/>
        <w:spacing w:after="0"/>
        <w:ind w:left="0" w:firstLine="480"/>
        <w:jc w:val="both"/>
        <w:rPr>
          <w:bCs/>
          <w:szCs w:val="24"/>
          <w:lang w:val="en-US"/>
        </w:rPr>
      </w:pPr>
    </w:p>
    <w:p w14:paraId="0F106EFB" w14:textId="77777777" w:rsidR="00024C57" w:rsidRPr="00024C57" w:rsidRDefault="00024C57" w:rsidP="004E7DA6">
      <w:pPr>
        <w:pStyle w:val="ListParagraph"/>
        <w:spacing w:after="0"/>
        <w:ind w:left="0" w:firstLine="480"/>
        <w:jc w:val="both"/>
        <w:rPr>
          <w:bCs/>
          <w:szCs w:val="24"/>
        </w:rPr>
        <w:sectPr w:rsidR="00024C57" w:rsidRPr="00024C57" w:rsidSect="00154DAB">
          <w:footerReference w:type="default" r:id="rId30"/>
          <w:headerReference w:type="first" r:id="rId31"/>
          <w:footerReference w:type="first" r:id="rId32"/>
          <w:pgSz w:w="11906" w:h="16838" w:code="9"/>
          <w:pgMar w:top="1701" w:right="1701" w:bottom="1701" w:left="2268" w:header="709" w:footer="709" w:gutter="0"/>
          <w:pgNumType w:start="5"/>
          <w:cols w:space="708"/>
          <w:titlePg/>
          <w:docGrid w:linePitch="360"/>
        </w:sectPr>
      </w:pPr>
    </w:p>
    <w:p w14:paraId="176BD015" w14:textId="25CCA4CC" w:rsidR="00C61B17" w:rsidRPr="004E7DA6" w:rsidRDefault="00C61B17" w:rsidP="00024C57">
      <w:pPr>
        <w:pStyle w:val="Heading1"/>
        <w:spacing w:line="276" w:lineRule="auto"/>
        <w:ind w:left="0" w:firstLine="0"/>
        <w:jc w:val="center"/>
        <w:rPr>
          <w:rFonts w:cs="Times New Roman"/>
        </w:rPr>
      </w:pPr>
      <w:bookmarkStart w:id="54" w:name="_Toc46423912"/>
      <w:r w:rsidRPr="004E7DA6">
        <w:rPr>
          <w:rFonts w:cs="Times New Roman"/>
        </w:rPr>
        <w:lastRenderedPageBreak/>
        <w:t>BAB 3</w:t>
      </w:r>
      <w:bookmarkEnd w:id="54"/>
    </w:p>
    <w:p w14:paraId="62177386" w14:textId="396BB289" w:rsidR="00C61B17" w:rsidRPr="004E7DA6" w:rsidRDefault="00C61B17" w:rsidP="00247824">
      <w:pPr>
        <w:pStyle w:val="Heading1"/>
        <w:spacing w:line="276" w:lineRule="auto"/>
        <w:jc w:val="center"/>
        <w:rPr>
          <w:rFonts w:cs="Times New Roman"/>
        </w:rPr>
      </w:pPr>
      <w:bookmarkStart w:id="55" w:name="_Toc46423913"/>
      <w:r w:rsidRPr="004E7DA6">
        <w:rPr>
          <w:rFonts w:cs="Times New Roman"/>
        </w:rPr>
        <w:t>KERANGKA KOSEPTUAL DAN HIPOTESIS</w:t>
      </w:r>
      <w:bookmarkEnd w:id="55"/>
    </w:p>
    <w:p w14:paraId="00D4BDEF" w14:textId="0505E3C0" w:rsidR="0009458B" w:rsidRPr="0009458B" w:rsidRDefault="006263D3" w:rsidP="00201539">
      <w:pPr>
        <w:pStyle w:val="Heading2"/>
        <w:numPr>
          <w:ilvl w:val="1"/>
          <w:numId w:val="25"/>
        </w:numPr>
        <w:spacing w:line="276" w:lineRule="auto"/>
        <w:ind w:left="567" w:hanging="567"/>
        <w:rPr>
          <w:rFonts w:cs="Times New Roman"/>
          <w:szCs w:val="24"/>
        </w:rPr>
      </w:pPr>
      <w:bookmarkStart w:id="56" w:name="_Toc46423914"/>
      <w:r>
        <w:rPr>
          <w:rFonts w:cs="Times New Roman"/>
          <w:szCs w:val="24"/>
          <w:lang w:val="en-US"/>
        </w:rPr>
        <w:t>Kerangka Konsep</w:t>
      </w:r>
      <w:bookmarkEnd w:id="56"/>
    </w:p>
    <w:p w14:paraId="67DE7D13" w14:textId="2D2E1D96" w:rsidR="006263D3" w:rsidRPr="006263D3" w:rsidRDefault="006263D3" w:rsidP="006263D3">
      <w:pPr>
        <w:ind w:left="0" w:firstLine="0"/>
        <w:jc w:val="both"/>
        <w:rPr>
          <w:b/>
        </w:rPr>
      </w:pPr>
      <w:r>
        <w:rPr>
          <w:b/>
          <w:noProof/>
          <w:lang w:val="en-US"/>
        </w:rPr>
        <mc:AlternateContent>
          <mc:Choice Requires="wps">
            <w:drawing>
              <wp:anchor distT="0" distB="0" distL="114300" distR="114300" simplePos="0" relativeHeight="251630080" behindDoc="0" locked="0" layoutInCell="1" allowOverlap="1" wp14:anchorId="0C0BDA80" wp14:editId="18F8578B">
                <wp:simplePos x="0" y="0"/>
                <wp:positionH relativeFrom="column">
                  <wp:posOffset>2394585</wp:posOffset>
                </wp:positionH>
                <wp:positionV relativeFrom="paragraph">
                  <wp:posOffset>309245</wp:posOffset>
                </wp:positionV>
                <wp:extent cx="0" cy="297711"/>
                <wp:effectExtent l="0" t="0" r="19050" b="26670"/>
                <wp:wrapNone/>
                <wp:docPr id="5" name="Straight Connector 5"/>
                <wp:cNvGraphicFramePr/>
                <a:graphic xmlns:a="http://schemas.openxmlformats.org/drawingml/2006/main">
                  <a:graphicData uri="http://schemas.microsoft.com/office/word/2010/wordprocessingShape">
                    <wps:wsp>
                      <wps:cNvCnPr/>
                      <wps:spPr>
                        <a:xfrm>
                          <a:off x="0" y="0"/>
                          <a:ext cx="0" cy="297711"/>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3783AA" id="Straight Connector 5"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55pt,24.35pt" to="188.5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" strokecolor="black [3200]" strokeweight="1pt">
                <v:stroke joinstyle="miter"/>
              </v:line>
            </w:pict>
          </mc:Fallback>
        </mc:AlternateContent>
      </w:r>
      <w:r>
        <w:rPr>
          <w:noProof/>
          <w:lang w:val="en-US"/>
        </w:rPr>
        <mc:AlternateContent>
          <mc:Choice Requires="wps">
            <w:drawing>
              <wp:anchor distT="0" distB="0" distL="114300" distR="114300" simplePos="0" relativeHeight="251629056" behindDoc="0" locked="0" layoutInCell="1" allowOverlap="1" wp14:anchorId="67E5CEEA" wp14:editId="0A4337F5">
                <wp:simplePos x="0" y="0"/>
                <wp:positionH relativeFrom="column">
                  <wp:posOffset>755015</wp:posOffset>
                </wp:positionH>
                <wp:positionV relativeFrom="paragraph">
                  <wp:posOffset>89535</wp:posOffset>
                </wp:positionV>
                <wp:extent cx="3450178" cy="276446"/>
                <wp:effectExtent l="0" t="0" r="17145" b="28575"/>
                <wp:wrapNone/>
                <wp:docPr id="4" name="Text Box 4"/>
                <wp:cNvGraphicFramePr/>
                <a:graphic xmlns:a="http://schemas.openxmlformats.org/drawingml/2006/main">
                  <a:graphicData uri="http://schemas.microsoft.com/office/word/2010/wordprocessingShape">
                    <wps:wsp>
                      <wps:cNvSpPr txBox="1"/>
                      <wps:spPr>
                        <a:xfrm>
                          <a:off x="0" y="0"/>
                          <a:ext cx="3450178" cy="276446"/>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7840B9E9" w14:textId="77777777" w:rsidR="00E24DD5" w:rsidRPr="006E67A9" w:rsidRDefault="00E24DD5" w:rsidP="006263D3">
                            <w:pPr>
                              <w:jc w:val="center"/>
                              <w:rPr>
                                <w:b/>
                                <w:bCs/>
                              </w:rPr>
                            </w:pPr>
                            <w:r w:rsidRPr="006E67A9">
                              <w:rPr>
                                <w:b/>
                                <w:bCs/>
                              </w:rPr>
                              <w:t>Model Konsep keperawatan Lawrence Green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E5CEEA" id="Text Box 4" o:spid="_x0000_s1030" type="#_x0000_t202" style="position:absolute;left:0;text-align:left;margin-left:59.45pt;margin-top:7.05pt;width:271.65pt;height:21.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" fillcolor="white [3201]" strokecolor="black [3200]" strokeweight=".5pt">
                <v:stroke dashstyle="dash"/>
                <v:textbox>
                  <w:txbxContent>
                    <w:p w14:paraId="7840B9E9" w14:textId="77777777" w:rsidR="00E24DD5" w:rsidRPr="006E67A9" w:rsidRDefault="00E24DD5" w:rsidP="006263D3">
                      <w:pPr>
                        <w:jc w:val="center"/>
                        <w:rPr>
                          <w:b/>
                          <w:bCs/>
                        </w:rPr>
                      </w:pPr>
                      <w:r w:rsidRPr="006E67A9">
                        <w:rPr>
                          <w:b/>
                          <w:bCs/>
                        </w:rPr>
                        <w:t>Model Konsep keperawatan Lawrence Green</w:t>
                      </w:r>
                    </w:p>
                  </w:txbxContent>
                </v:textbox>
              </v:shape>
            </w:pict>
          </mc:Fallback>
        </mc:AlternateContent>
      </w:r>
    </w:p>
    <w:p w14:paraId="5D713391" w14:textId="62E72292" w:rsidR="006263D3" w:rsidRDefault="00DF456F" w:rsidP="00550669">
      <w:pPr>
        <w:pStyle w:val="ListParagraph"/>
        <w:tabs>
          <w:tab w:val="center" w:pos="4082"/>
        </w:tabs>
        <w:ind w:left="709"/>
        <w:jc w:val="both"/>
        <w:rPr>
          <w:b/>
        </w:rPr>
      </w:pPr>
      <w:r>
        <w:rPr>
          <w:b/>
          <w:noProof/>
          <w:lang w:val="en-US"/>
        </w:rPr>
        <mc:AlternateContent>
          <mc:Choice Requires="wps">
            <w:drawing>
              <wp:anchor distT="0" distB="0" distL="114300" distR="114300" simplePos="0" relativeHeight="251681280" behindDoc="0" locked="0" layoutInCell="1" allowOverlap="1" wp14:anchorId="0D47A5AB" wp14:editId="4FC657EB">
                <wp:simplePos x="0" y="0"/>
                <wp:positionH relativeFrom="column">
                  <wp:posOffset>3604093</wp:posOffset>
                </wp:positionH>
                <wp:positionV relativeFrom="paragraph">
                  <wp:posOffset>261990</wp:posOffset>
                </wp:positionV>
                <wp:extent cx="2230734" cy="1336431"/>
                <wp:effectExtent l="0" t="0" r="17780" b="16510"/>
                <wp:wrapNone/>
                <wp:docPr id="6" name="Text Box 6"/>
                <wp:cNvGraphicFramePr/>
                <a:graphic xmlns:a="http://schemas.openxmlformats.org/drawingml/2006/main">
                  <a:graphicData uri="http://schemas.microsoft.com/office/word/2010/wordprocessingShape">
                    <wps:wsp>
                      <wps:cNvSpPr txBox="1"/>
                      <wps:spPr>
                        <a:xfrm>
                          <a:off x="0" y="0"/>
                          <a:ext cx="2230734" cy="1336431"/>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68C4C3B" w14:textId="322844AE" w:rsidR="00E24DD5" w:rsidRPr="00A72F21" w:rsidRDefault="00E24DD5" w:rsidP="00A72F21">
                            <w:pPr>
                              <w:spacing w:before="0" w:beforeAutospacing="0" w:line="360" w:lineRule="auto"/>
                              <w:jc w:val="center"/>
                              <w:rPr>
                                <w:b/>
                              </w:rPr>
                            </w:pPr>
                            <w:r>
                              <w:rPr>
                                <w:b/>
                              </w:rPr>
                              <w:t>Faktor Penguat:</w:t>
                            </w:r>
                          </w:p>
                          <w:p w14:paraId="75860986" w14:textId="77777777" w:rsidR="00E24DD5" w:rsidRPr="00A72F21" w:rsidRDefault="00E24DD5" w:rsidP="00201539">
                            <w:pPr>
                              <w:pStyle w:val="ListParagraph"/>
                              <w:numPr>
                                <w:ilvl w:val="0"/>
                                <w:numId w:val="26"/>
                              </w:numPr>
                              <w:spacing w:line="240" w:lineRule="auto"/>
                              <w:ind w:left="426" w:hanging="426"/>
                            </w:pPr>
                            <w:r>
                              <w:rPr>
                                <w:lang w:val="en-US"/>
                              </w:rPr>
                              <w:t>Dukungan Keluarga</w:t>
                            </w:r>
                          </w:p>
                          <w:p w14:paraId="3CABBCEF" w14:textId="4753D102" w:rsidR="00E24DD5" w:rsidRDefault="00E24DD5" w:rsidP="00201539">
                            <w:pPr>
                              <w:pStyle w:val="ListParagraph"/>
                              <w:numPr>
                                <w:ilvl w:val="0"/>
                                <w:numId w:val="26"/>
                              </w:numPr>
                              <w:spacing w:line="240" w:lineRule="auto"/>
                              <w:ind w:left="426" w:hanging="426"/>
                            </w:pPr>
                            <w:r w:rsidRPr="00F50A83">
                              <w:t>Teman sebaya</w:t>
                            </w:r>
                          </w:p>
                          <w:p w14:paraId="1F87DE09" w14:textId="77777777" w:rsidR="00E24DD5" w:rsidRDefault="00E24DD5" w:rsidP="00201539">
                            <w:pPr>
                              <w:pStyle w:val="ListParagraph"/>
                              <w:numPr>
                                <w:ilvl w:val="0"/>
                                <w:numId w:val="26"/>
                              </w:numPr>
                              <w:spacing w:line="240" w:lineRule="auto"/>
                              <w:ind w:left="426" w:hanging="426"/>
                            </w:pPr>
                            <w:r w:rsidRPr="00F50A83">
                              <w:t>Guru</w:t>
                            </w:r>
                          </w:p>
                          <w:p w14:paraId="0C07CA31" w14:textId="77777777" w:rsidR="00E24DD5" w:rsidRDefault="00E24DD5" w:rsidP="00201539">
                            <w:pPr>
                              <w:pStyle w:val="ListParagraph"/>
                              <w:numPr>
                                <w:ilvl w:val="0"/>
                                <w:numId w:val="26"/>
                              </w:numPr>
                              <w:spacing w:line="240" w:lineRule="auto"/>
                              <w:ind w:left="426" w:hanging="426"/>
                            </w:pPr>
                            <w:r w:rsidRPr="00F50A83">
                              <w:t>Pimpinan</w:t>
                            </w:r>
                          </w:p>
                          <w:p w14:paraId="0C5F2BAA" w14:textId="5275CB5F" w:rsidR="00E24DD5" w:rsidRPr="00D6793F" w:rsidRDefault="00E24DD5" w:rsidP="00201539">
                            <w:pPr>
                              <w:pStyle w:val="ListParagraph"/>
                              <w:numPr>
                                <w:ilvl w:val="0"/>
                                <w:numId w:val="26"/>
                              </w:numPr>
                              <w:spacing w:line="240" w:lineRule="auto"/>
                              <w:ind w:left="426" w:hanging="426"/>
                            </w:pPr>
                            <w:r w:rsidRPr="00F50A83">
                              <w:t>Penyedia layanan kesehatan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47A5AB" id="Text Box 6" o:spid="_x0000_s1031" type="#_x0000_t202" style="position:absolute;left:0;text-align:left;margin-left:283.8pt;margin-top:20.65pt;width:175.65pt;height:105.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" fillcolor="white [3201]" strokeweight=".5pt">
                <v:stroke dashstyle="dash"/>
                <v:textbox>
                  <w:txbxContent>
                    <w:p w14:paraId="668C4C3B" w14:textId="322844AE" w:rsidR="00E24DD5" w:rsidRPr="00A72F21" w:rsidRDefault="00E24DD5" w:rsidP="00A72F21">
                      <w:pPr>
                        <w:spacing w:before="0" w:beforeAutospacing="0" w:line="360" w:lineRule="auto"/>
                        <w:jc w:val="center"/>
                        <w:rPr>
                          <w:b/>
                        </w:rPr>
                      </w:pPr>
                      <w:r>
                        <w:rPr>
                          <w:b/>
                        </w:rPr>
                        <w:t>Faktor Penguat:</w:t>
                      </w:r>
                    </w:p>
                    <w:p w14:paraId="75860986" w14:textId="77777777" w:rsidR="00E24DD5" w:rsidRPr="00A72F21" w:rsidRDefault="00E24DD5" w:rsidP="00201539">
                      <w:pPr>
                        <w:pStyle w:val="ListParagraph"/>
                        <w:numPr>
                          <w:ilvl w:val="0"/>
                          <w:numId w:val="26"/>
                        </w:numPr>
                        <w:spacing w:line="240" w:lineRule="auto"/>
                        <w:ind w:left="426" w:hanging="426"/>
                      </w:pPr>
                      <w:r>
                        <w:rPr>
                          <w:lang w:val="en-US"/>
                        </w:rPr>
                        <w:t>Dukungan Keluarga</w:t>
                      </w:r>
                    </w:p>
                    <w:p w14:paraId="3CABBCEF" w14:textId="4753D102" w:rsidR="00E24DD5" w:rsidRDefault="00E24DD5" w:rsidP="00201539">
                      <w:pPr>
                        <w:pStyle w:val="ListParagraph"/>
                        <w:numPr>
                          <w:ilvl w:val="0"/>
                          <w:numId w:val="26"/>
                        </w:numPr>
                        <w:spacing w:line="240" w:lineRule="auto"/>
                        <w:ind w:left="426" w:hanging="426"/>
                      </w:pPr>
                      <w:r w:rsidRPr="00F50A83">
                        <w:t>Teman sebaya</w:t>
                      </w:r>
                    </w:p>
                    <w:p w14:paraId="1F87DE09" w14:textId="77777777" w:rsidR="00E24DD5" w:rsidRDefault="00E24DD5" w:rsidP="00201539">
                      <w:pPr>
                        <w:pStyle w:val="ListParagraph"/>
                        <w:numPr>
                          <w:ilvl w:val="0"/>
                          <w:numId w:val="26"/>
                        </w:numPr>
                        <w:spacing w:line="240" w:lineRule="auto"/>
                        <w:ind w:left="426" w:hanging="426"/>
                      </w:pPr>
                      <w:r w:rsidRPr="00F50A83">
                        <w:t>Guru</w:t>
                      </w:r>
                    </w:p>
                    <w:p w14:paraId="0C07CA31" w14:textId="77777777" w:rsidR="00E24DD5" w:rsidRDefault="00E24DD5" w:rsidP="00201539">
                      <w:pPr>
                        <w:pStyle w:val="ListParagraph"/>
                        <w:numPr>
                          <w:ilvl w:val="0"/>
                          <w:numId w:val="26"/>
                        </w:numPr>
                        <w:spacing w:line="240" w:lineRule="auto"/>
                        <w:ind w:left="426" w:hanging="426"/>
                      </w:pPr>
                      <w:r w:rsidRPr="00F50A83">
                        <w:t>Pimpinan</w:t>
                      </w:r>
                    </w:p>
                    <w:p w14:paraId="0C5F2BAA" w14:textId="5275CB5F" w:rsidR="00E24DD5" w:rsidRPr="00D6793F" w:rsidRDefault="00E24DD5" w:rsidP="00201539">
                      <w:pPr>
                        <w:pStyle w:val="ListParagraph"/>
                        <w:numPr>
                          <w:ilvl w:val="0"/>
                          <w:numId w:val="26"/>
                        </w:numPr>
                        <w:spacing w:line="240" w:lineRule="auto"/>
                        <w:ind w:left="426" w:hanging="426"/>
                      </w:pPr>
                      <w:r w:rsidRPr="00F50A83">
                        <w:t>Penyedia layanan kesehatan</w:t>
                      </w:r>
                    </w:p>
                  </w:txbxContent>
                </v:textbox>
              </v:shape>
            </w:pict>
          </mc:Fallback>
        </mc:AlternateContent>
      </w:r>
      <w:r>
        <w:rPr>
          <w:b/>
          <w:noProof/>
          <w:lang w:val="en-US"/>
        </w:rPr>
        <mc:AlternateContent>
          <mc:Choice Requires="wps">
            <w:drawing>
              <wp:anchor distT="0" distB="0" distL="114300" distR="114300" simplePos="0" relativeHeight="251667968" behindDoc="0" locked="0" layoutInCell="1" allowOverlap="1" wp14:anchorId="1470BEE5" wp14:editId="0727A8C4">
                <wp:simplePos x="0" y="0"/>
                <wp:positionH relativeFrom="column">
                  <wp:posOffset>4337622</wp:posOffset>
                </wp:positionH>
                <wp:positionV relativeFrom="paragraph">
                  <wp:posOffset>91168</wp:posOffset>
                </wp:positionV>
                <wp:extent cx="0" cy="150725"/>
                <wp:effectExtent l="0" t="0" r="38100" b="20955"/>
                <wp:wrapNone/>
                <wp:docPr id="7" name="Straight Connector 7"/>
                <wp:cNvGraphicFramePr/>
                <a:graphic xmlns:a="http://schemas.openxmlformats.org/drawingml/2006/main">
                  <a:graphicData uri="http://schemas.microsoft.com/office/word/2010/wordprocessingShape">
                    <wps:wsp>
                      <wps:cNvCnPr/>
                      <wps:spPr>
                        <a:xfrm>
                          <a:off x="0" y="0"/>
                          <a:ext cx="0" cy="1507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098CBC" id="Straight Connector 7"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55pt,7.2pt" to="341.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" strokecolor="black [3200]" strokeweight=".5pt">
                <v:stroke joinstyle="miter"/>
              </v:line>
            </w:pict>
          </mc:Fallback>
        </mc:AlternateContent>
      </w:r>
      <w:r w:rsidR="00993D10">
        <w:rPr>
          <w:b/>
          <w:noProof/>
          <w:lang w:val="en-US"/>
        </w:rPr>
        <mc:AlternateContent>
          <mc:Choice Requires="wps">
            <w:drawing>
              <wp:anchor distT="0" distB="0" distL="114300" distR="114300" simplePos="0" relativeHeight="251686400" behindDoc="0" locked="0" layoutInCell="1" allowOverlap="1" wp14:anchorId="0463E858" wp14:editId="17822B3E">
                <wp:simplePos x="0" y="0"/>
                <wp:positionH relativeFrom="column">
                  <wp:posOffset>1731645</wp:posOffset>
                </wp:positionH>
                <wp:positionV relativeFrom="paragraph">
                  <wp:posOffset>238760</wp:posOffset>
                </wp:positionV>
                <wp:extent cx="1775460" cy="1362075"/>
                <wp:effectExtent l="0" t="0" r="15240" b="28575"/>
                <wp:wrapNone/>
                <wp:docPr id="44" name="Text Box 44"/>
                <wp:cNvGraphicFramePr/>
                <a:graphic xmlns:a="http://schemas.openxmlformats.org/drawingml/2006/main">
                  <a:graphicData uri="http://schemas.microsoft.com/office/word/2010/wordprocessingShape">
                    <wps:wsp>
                      <wps:cNvSpPr txBox="1"/>
                      <wps:spPr>
                        <a:xfrm>
                          <a:off x="0" y="0"/>
                          <a:ext cx="1775460" cy="136207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FFD5846" w14:textId="77777777" w:rsidR="00E24DD5" w:rsidRDefault="00E24DD5" w:rsidP="00550669">
                            <w:pPr>
                              <w:spacing w:line="276" w:lineRule="auto"/>
                              <w:jc w:val="center"/>
                              <w:rPr>
                                <w:b/>
                              </w:rPr>
                            </w:pPr>
                            <w:r>
                              <w:rPr>
                                <w:b/>
                              </w:rPr>
                              <w:t>Faktor Pemungkin:</w:t>
                            </w:r>
                          </w:p>
                          <w:p w14:paraId="253040CF" w14:textId="77777777" w:rsidR="00E24DD5" w:rsidRDefault="00E24DD5" w:rsidP="00201539">
                            <w:pPr>
                              <w:pStyle w:val="ListParagraph"/>
                              <w:numPr>
                                <w:ilvl w:val="0"/>
                                <w:numId w:val="14"/>
                              </w:numPr>
                              <w:spacing w:after="0" w:line="276" w:lineRule="auto"/>
                              <w:ind w:left="360" w:hanging="270"/>
                            </w:pPr>
                            <w:r>
                              <w:t>Sarana kesehatan</w:t>
                            </w:r>
                          </w:p>
                          <w:p w14:paraId="473314B3" w14:textId="77777777" w:rsidR="00E24DD5" w:rsidRDefault="00E24DD5" w:rsidP="00201539">
                            <w:pPr>
                              <w:pStyle w:val="ListParagraph"/>
                              <w:numPr>
                                <w:ilvl w:val="0"/>
                                <w:numId w:val="14"/>
                              </w:numPr>
                              <w:spacing w:after="0" w:line="276" w:lineRule="auto"/>
                              <w:ind w:left="360" w:hanging="270"/>
                            </w:pPr>
                            <w:r>
                              <w:t>Peraturan kesehatana</w:t>
                            </w:r>
                          </w:p>
                          <w:p w14:paraId="0DADE628" w14:textId="77777777" w:rsidR="00E24DD5" w:rsidRDefault="00E24DD5" w:rsidP="00201539">
                            <w:pPr>
                              <w:pStyle w:val="ListParagraph"/>
                              <w:numPr>
                                <w:ilvl w:val="0"/>
                                <w:numId w:val="14"/>
                              </w:numPr>
                              <w:spacing w:after="0" w:line="276" w:lineRule="auto"/>
                              <w:ind w:left="360" w:hanging="270"/>
                            </w:pPr>
                            <w:r>
                              <w:t>Sumber informasi</w:t>
                            </w:r>
                          </w:p>
                          <w:p w14:paraId="70876AD0" w14:textId="20143C90" w:rsidR="00E24DD5" w:rsidRPr="00D6793F" w:rsidRDefault="00E24DD5" w:rsidP="00201539">
                            <w:pPr>
                              <w:pStyle w:val="ListParagraph"/>
                              <w:numPr>
                                <w:ilvl w:val="0"/>
                                <w:numId w:val="14"/>
                              </w:numPr>
                              <w:spacing w:after="0" w:line="276" w:lineRule="auto"/>
                              <w:ind w:left="360" w:hanging="270"/>
                            </w:pPr>
                            <w:r>
                              <w:t>Keterampilan terkait kesehatan</w:t>
                            </w:r>
                          </w:p>
                          <w:p w14:paraId="161992F2" w14:textId="77777777" w:rsidR="00E24DD5" w:rsidRPr="00283981" w:rsidRDefault="00E24DD5" w:rsidP="006263D3">
                            <w:pPr>
                              <w:ind w:left="9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3E858" id="Text Box 44" o:spid="_x0000_s1032" type="#_x0000_t202" style="position:absolute;left:0;text-align:left;margin-left:136.35pt;margin-top:18.8pt;width:139.8pt;height:107.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" fillcolor="white [3201]" strokeweight=".5pt">
                <v:stroke dashstyle="dash"/>
                <v:textbox>
                  <w:txbxContent>
                    <w:p w14:paraId="2FFD5846" w14:textId="77777777" w:rsidR="00E24DD5" w:rsidRDefault="00E24DD5" w:rsidP="00550669">
                      <w:pPr>
                        <w:spacing w:line="276" w:lineRule="auto"/>
                        <w:jc w:val="center"/>
                        <w:rPr>
                          <w:b/>
                        </w:rPr>
                      </w:pPr>
                      <w:r>
                        <w:rPr>
                          <w:b/>
                        </w:rPr>
                        <w:t>Faktor Pemungkin:</w:t>
                      </w:r>
                    </w:p>
                    <w:p w14:paraId="253040CF" w14:textId="77777777" w:rsidR="00E24DD5" w:rsidRDefault="00E24DD5" w:rsidP="00201539">
                      <w:pPr>
                        <w:pStyle w:val="ListParagraph"/>
                        <w:numPr>
                          <w:ilvl w:val="0"/>
                          <w:numId w:val="14"/>
                        </w:numPr>
                        <w:spacing w:after="0" w:line="276" w:lineRule="auto"/>
                        <w:ind w:left="360" w:hanging="270"/>
                      </w:pPr>
                      <w:r>
                        <w:t>Sarana kesehatan</w:t>
                      </w:r>
                    </w:p>
                    <w:p w14:paraId="473314B3" w14:textId="77777777" w:rsidR="00E24DD5" w:rsidRDefault="00E24DD5" w:rsidP="00201539">
                      <w:pPr>
                        <w:pStyle w:val="ListParagraph"/>
                        <w:numPr>
                          <w:ilvl w:val="0"/>
                          <w:numId w:val="14"/>
                        </w:numPr>
                        <w:spacing w:after="0" w:line="276" w:lineRule="auto"/>
                        <w:ind w:left="360" w:hanging="270"/>
                      </w:pPr>
                      <w:r>
                        <w:t>Peraturan kesehatana</w:t>
                      </w:r>
                    </w:p>
                    <w:p w14:paraId="0DADE628" w14:textId="77777777" w:rsidR="00E24DD5" w:rsidRDefault="00E24DD5" w:rsidP="00201539">
                      <w:pPr>
                        <w:pStyle w:val="ListParagraph"/>
                        <w:numPr>
                          <w:ilvl w:val="0"/>
                          <w:numId w:val="14"/>
                        </w:numPr>
                        <w:spacing w:after="0" w:line="276" w:lineRule="auto"/>
                        <w:ind w:left="360" w:hanging="270"/>
                      </w:pPr>
                      <w:r>
                        <w:t>Sumber informasi</w:t>
                      </w:r>
                    </w:p>
                    <w:p w14:paraId="70876AD0" w14:textId="20143C90" w:rsidR="00E24DD5" w:rsidRPr="00D6793F" w:rsidRDefault="00E24DD5" w:rsidP="00201539">
                      <w:pPr>
                        <w:pStyle w:val="ListParagraph"/>
                        <w:numPr>
                          <w:ilvl w:val="0"/>
                          <w:numId w:val="14"/>
                        </w:numPr>
                        <w:spacing w:after="0" w:line="276" w:lineRule="auto"/>
                        <w:ind w:left="360" w:hanging="270"/>
                      </w:pPr>
                      <w:r>
                        <w:t>Keterampilan terkait kesehatan</w:t>
                      </w:r>
                    </w:p>
                    <w:p w14:paraId="161992F2" w14:textId="77777777" w:rsidR="00E24DD5" w:rsidRPr="00283981" w:rsidRDefault="00E24DD5" w:rsidP="006263D3">
                      <w:pPr>
                        <w:ind w:left="90"/>
                      </w:pPr>
                    </w:p>
                  </w:txbxContent>
                </v:textbox>
              </v:shape>
            </w:pict>
          </mc:Fallback>
        </mc:AlternateContent>
      </w:r>
      <w:r w:rsidR="006263D3">
        <w:rPr>
          <w:b/>
          <w:noProof/>
          <w:lang w:val="en-US"/>
        </w:rPr>
        <mc:AlternateContent>
          <mc:Choice Requires="wps">
            <w:drawing>
              <wp:anchor distT="0" distB="0" distL="114300" distR="114300" simplePos="0" relativeHeight="251671040" behindDoc="0" locked="0" layoutInCell="1" allowOverlap="1" wp14:anchorId="17554D13" wp14:editId="77C19A4C">
                <wp:simplePos x="0" y="0"/>
                <wp:positionH relativeFrom="column">
                  <wp:posOffset>7620</wp:posOffset>
                </wp:positionH>
                <wp:positionV relativeFrom="paragraph">
                  <wp:posOffset>267335</wp:posOffset>
                </wp:positionV>
                <wp:extent cx="1657985" cy="1266825"/>
                <wp:effectExtent l="0" t="0" r="18415" b="28575"/>
                <wp:wrapNone/>
                <wp:docPr id="10" name="Text Box 10"/>
                <wp:cNvGraphicFramePr/>
                <a:graphic xmlns:a="http://schemas.openxmlformats.org/drawingml/2006/main">
                  <a:graphicData uri="http://schemas.microsoft.com/office/word/2010/wordprocessingShape">
                    <wps:wsp>
                      <wps:cNvSpPr txBox="1"/>
                      <wps:spPr>
                        <a:xfrm>
                          <a:off x="0" y="0"/>
                          <a:ext cx="1657985" cy="1266825"/>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80E7AC7" w14:textId="32648DFE" w:rsidR="00E24DD5" w:rsidRDefault="00E24DD5" w:rsidP="00550669">
                            <w:pPr>
                              <w:spacing w:before="0" w:beforeAutospacing="0" w:line="276" w:lineRule="auto"/>
                              <w:jc w:val="center"/>
                            </w:pPr>
                            <w:r w:rsidRPr="00283981">
                              <w:rPr>
                                <w:b/>
                              </w:rPr>
                              <w:t>Faktor Predisposisi</w:t>
                            </w:r>
                            <w:r>
                              <w:t>:</w:t>
                            </w:r>
                          </w:p>
                          <w:p w14:paraId="56A812DA" w14:textId="518521F2" w:rsidR="00E24DD5" w:rsidRDefault="00E24DD5" w:rsidP="00201539">
                            <w:pPr>
                              <w:pStyle w:val="ListParagraph"/>
                              <w:numPr>
                                <w:ilvl w:val="0"/>
                                <w:numId w:val="15"/>
                              </w:numPr>
                              <w:spacing w:line="276" w:lineRule="auto"/>
                              <w:ind w:left="284" w:hanging="284"/>
                              <w:rPr>
                                <w:bCs/>
                                <w:lang w:val="en-US"/>
                              </w:rPr>
                            </w:pPr>
                            <w:r>
                              <w:rPr>
                                <w:bCs/>
                                <w:lang w:val="en-US"/>
                              </w:rPr>
                              <w:t>Pengetahuan</w:t>
                            </w:r>
                          </w:p>
                          <w:p w14:paraId="7B741FEB" w14:textId="135CF825" w:rsidR="00E24DD5" w:rsidRPr="00550669" w:rsidRDefault="00E24DD5" w:rsidP="00201539">
                            <w:pPr>
                              <w:pStyle w:val="ListParagraph"/>
                              <w:numPr>
                                <w:ilvl w:val="0"/>
                                <w:numId w:val="15"/>
                              </w:numPr>
                              <w:spacing w:line="240" w:lineRule="auto"/>
                              <w:ind w:left="284" w:hanging="284"/>
                              <w:rPr>
                                <w:bCs/>
                                <w:lang w:val="en-US"/>
                              </w:rPr>
                            </w:pPr>
                            <w:r>
                              <w:rPr>
                                <w:bCs/>
                                <w:lang w:val="en-US"/>
                              </w:rPr>
                              <w:t>Kepercayaan</w:t>
                            </w:r>
                          </w:p>
                          <w:p w14:paraId="153A5902" w14:textId="42E2A75F" w:rsidR="00E24DD5" w:rsidRDefault="00E24DD5" w:rsidP="00550669">
                            <w:pPr>
                              <w:spacing w:line="240" w:lineRule="auto"/>
                              <w:ind w:left="0" w:firstLine="0"/>
                            </w:pPr>
                          </w:p>
                          <w:p w14:paraId="0C3BC6AD" w14:textId="6FFCBE7F" w:rsidR="00E24DD5" w:rsidRPr="00550669" w:rsidRDefault="00E24DD5" w:rsidP="00201539">
                            <w:pPr>
                              <w:pStyle w:val="ListParagraph"/>
                              <w:numPr>
                                <w:ilvl w:val="0"/>
                                <w:numId w:val="17"/>
                              </w:numPr>
                              <w:spacing w:line="240" w:lineRule="auto"/>
                              <w:ind w:left="284" w:hanging="284"/>
                              <w:rPr>
                                <w:lang w:val="en-US"/>
                              </w:rPr>
                            </w:pPr>
                            <w:r>
                              <w:rPr>
                                <w:lang w:val="en-US"/>
                              </w:rPr>
                              <w:t>Nilai dan norma</w:t>
                            </w:r>
                          </w:p>
                          <w:p w14:paraId="0E8901BB" w14:textId="77777777" w:rsidR="00E24DD5" w:rsidRDefault="00E24DD5" w:rsidP="006263D3">
                            <w:pPr>
                              <w:jc w:val="center"/>
                            </w:pPr>
                          </w:p>
                          <w:p w14:paraId="391429D1" w14:textId="77777777" w:rsidR="00E24DD5" w:rsidRDefault="00E24DD5" w:rsidP="006263D3">
                            <w:pPr>
                              <w:jc w:val="center"/>
                            </w:pPr>
                          </w:p>
                          <w:p w14:paraId="55950A52" w14:textId="77777777" w:rsidR="00E24DD5" w:rsidRDefault="00E24DD5" w:rsidP="006263D3">
                            <w:pPr>
                              <w:jc w:val="center"/>
                            </w:pPr>
                          </w:p>
                          <w:p w14:paraId="51B9CBFF" w14:textId="77777777" w:rsidR="00E24DD5" w:rsidRDefault="00E24DD5" w:rsidP="00201539">
                            <w:pPr>
                              <w:pStyle w:val="ListParagraph"/>
                              <w:numPr>
                                <w:ilvl w:val="0"/>
                                <w:numId w:val="13"/>
                              </w:numPr>
                              <w:spacing w:after="0" w:line="276" w:lineRule="auto"/>
                              <w:ind w:left="450"/>
                            </w:pPr>
                            <w:r w:rsidRPr="00CB1C92">
                              <w:t>Kepercayaan</w:t>
                            </w:r>
                          </w:p>
                          <w:p w14:paraId="5FD3D82A" w14:textId="77777777" w:rsidR="00E24DD5" w:rsidRDefault="00E24DD5" w:rsidP="00201539">
                            <w:pPr>
                              <w:pStyle w:val="ListParagraph"/>
                              <w:numPr>
                                <w:ilvl w:val="0"/>
                                <w:numId w:val="13"/>
                              </w:numPr>
                              <w:spacing w:after="0" w:line="276" w:lineRule="auto"/>
                              <w:ind w:left="450"/>
                            </w:pPr>
                            <w:r w:rsidRPr="00CB1C92">
                              <w:t>Nilai dan norma</w:t>
                            </w:r>
                          </w:p>
                          <w:p w14:paraId="5D18BDFD" w14:textId="671958A1" w:rsidR="00E24DD5" w:rsidRPr="00D6793F" w:rsidRDefault="00E24DD5" w:rsidP="006263D3">
                            <w:pPr>
                              <w:pStyle w:val="ListParagraph"/>
                              <w:spacing w:after="0"/>
                              <w:ind w:left="450"/>
                            </w:pPr>
                            <w:r w:rsidRPr="00D6793F">
                              <w:fldChar w:fldCharType="begin" w:fldLock="1"/>
                            </w:r>
                            <w:r>
                              <w:instrText>ADDIN CSL_CITATION {"citationItems":[{"id":"ITEM-1","itemData":{"ISBN":"978-602-7670-27-3","author":[{"dropping-particle":"","family":"Nursalam","given":"","non-dropping-particle":"","parse-names":false,"suffix":""}],"edition":"3","id":"ITEM-1","issued":{"date-parts":[["2013"]]},"number-of-pages":"80","publisher":"Salemba Medika","publisher-place":"Jakarta","title":"Metodologi Penelitian Ilmu Keperawatan Pendekatan Praktis","type":"book"},"uris":["http://www.mendeley.com/documents/?uuid=cc5ed4b2-79fd-4a25-8add-eb284bd7aa61"]}],"mendeley":{"formattedCitation":"(Nursalam, 2013)","plainTextFormattedCitation":"(Nursalam, 2013)","previouslyFormattedCitation":"(Nursalam, 2013)"},"properties":{"noteIndex":0},"schema":"https://github.com/citation-style-language/schema/raw/master/csl-citation.json"}</w:instrText>
                            </w:r>
                            <w:r w:rsidRPr="00D6793F">
                              <w:fldChar w:fldCharType="separate"/>
                            </w:r>
                            <w:r w:rsidRPr="00D6793F">
                              <w:rPr>
                                <w:noProof/>
                              </w:rPr>
                              <w:t>(Nursalam, 2013)</w:t>
                            </w:r>
                            <w:r w:rsidRPr="00D6793F">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54D13" id="Text Box 10" o:spid="_x0000_s1033" type="#_x0000_t202" style="position:absolute;left:0;text-align:left;margin-left:.6pt;margin-top:21.05pt;width:130.55pt;height:99.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" fillcolor="white [3201]" strokeweight=".5pt">
                <v:stroke dashstyle="dash"/>
                <v:textbox>
                  <w:txbxContent>
                    <w:p w14:paraId="680E7AC7" w14:textId="32648DFE" w:rsidR="00E24DD5" w:rsidRDefault="00E24DD5" w:rsidP="00550669">
                      <w:pPr>
                        <w:spacing w:before="0" w:beforeAutospacing="0" w:line="276" w:lineRule="auto"/>
                        <w:jc w:val="center"/>
                      </w:pPr>
                      <w:r w:rsidRPr="00283981">
                        <w:rPr>
                          <w:b/>
                        </w:rPr>
                        <w:t>Faktor Predisposisi</w:t>
                      </w:r>
                      <w:r>
                        <w:t>:</w:t>
                      </w:r>
                    </w:p>
                    <w:p w14:paraId="56A812DA" w14:textId="518521F2" w:rsidR="00E24DD5" w:rsidRDefault="00E24DD5" w:rsidP="00201539">
                      <w:pPr>
                        <w:pStyle w:val="ListParagraph"/>
                        <w:numPr>
                          <w:ilvl w:val="0"/>
                          <w:numId w:val="15"/>
                        </w:numPr>
                        <w:spacing w:line="276" w:lineRule="auto"/>
                        <w:ind w:left="284" w:hanging="284"/>
                        <w:rPr>
                          <w:bCs/>
                          <w:lang w:val="en-US"/>
                        </w:rPr>
                      </w:pPr>
                      <w:r>
                        <w:rPr>
                          <w:bCs/>
                          <w:lang w:val="en-US"/>
                        </w:rPr>
                        <w:t>Pengetahuan</w:t>
                      </w:r>
                    </w:p>
                    <w:p w14:paraId="7B741FEB" w14:textId="135CF825" w:rsidR="00E24DD5" w:rsidRPr="00550669" w:rsidRDefault="00E24DD5" w:rsidP="00201539">
                      <w:pPr>
                        <w:pStyle w:val="ListParagraph"/>
                        <w:numPr>
                          <w:ilvl w:val="0"/>
                          <w:numId w:val="15"/>
                        </w:numPr>
                        <w:spacing w:line="240" w:lineRule="auto"/>
                        <w:ind w:left="284" w:hanging="284"/>
                        <w:rPr>
                          <w:bCs/>
                          <w:lang w:val="en-US"/>
                        </w:rPr>
                      </w:pPr>
                      <w:r>
                        <w:rPr>
                          <w:bCs/>
                          <w:lang w:val="en-US"/>
                        </w:rPr>
                        <w:t>Kepercayaan</w:t>
                      </w:r>
                    </w:p>
                    <w:p w14:paraId="153A5902" w14:textId="42E2A75F" w:rsidR="00E24DD5" w:rsidRDefault="00E24DD5" w:rsidP="00550669">
                      <w:pPr>
                        <w:spacing w:line="240" w:lineRule="auto"/>
                        <w:ind w:left="0" w:firstLine="0"/>
                      </w:pPr>
                    </w:p>
                    <w:p w14:paraId="0C3BC6AD" w14:textId="6FFCBE7F" w:rsidR="00E24DD5" w:rsidRPr="00550669" w:rsidRDefault="00E24DD5" w:rsidP="00201539">
                      <w:pPr>
                        <w:pStyle w:val="ListParagraph"/>
                        <w:numPr>
                          <w:ilvl w:val="0"/>
                          <w:numId w:val="17"/>
                        </w:numPr>
                        <w:spacing w:line="240" w:lineRule="auto"/>
                        <w:ind w:left="284" w:hanging="284"/>
                        <w:rPr>
                          <w:lang w:val="en-US"/>
                        </w:rPr>
                      </w:pPr>
                      <w:r>
                        <w:rPr>
                          <w:lang w:val="en-US"/>
                        </w:rPr>
                        <w:t>Nilai dan norma</w:t>
                      </w:r>
                    </w:p>
                    <w:p w14:paraId="0E8901BB" w14:textId="77777777" w:rsidR="00E24DD5" w:rsidRDefault="00E24DD5" w:rsidP="006263D3">
                      <w:pPr>
                        <w:jc w:val="center"/>
                      </w:pPr>
                    </w:p>
                    <w:p w14:paraId="391429D1" w14:textId="77777777" w:rsidR="00E24DD5" w:rsidRDefault="00E24DD5" w:rsidP="006263D3">
                      <w:pPr>
                        <w:jc w:val="center"/>
                      </w:pPr>
                    </w:p>
                    <w:p w14:paraId="55950A52" w14:textId="77777777" w:rsidR="00E24DD5" w:rsidRDefault="00E24DD5" w:rsidP="006263D3">
                      <w:pPr>
                        <w:jc w:val="center"/>
                      </w:pPr>
                    </w:p>
                    <w:p w14:paraId="51B9CBFF" w14:textId="77777777" w:rsidR="00E24DD5" w:rsidRDefault="00E24DD5" w:rsidP="00201539">
                      <w:pPr>
                        <w:pStyle w:val="ListParagraph"/>
                        <w:numPr>
                          <w:ilvl w:val="0"/>
                          <w:numId w:val="13"/>
                        </w:numPr>
                        <w:spacing w:after="0" w:line="276" w:lineRule="auto"/>
                        <w:ind w:left="450"/>
                      </w:pPr>
                      <w:r w:rsidRPr="00CB1C92">
                        <w:t>Kepercayaan</w:t>
                      </w:r>
                    </w:p>
                    <w:p w14:paraId="5FD3D82A" w14:textId="77777777" w:rsidR="00E24DD5" w:rsidRDefault="00E24DD5" w:rsidP="00201539">
                      <w:pPr>
                        <w:pStyle w:val="ListParagraph"/>
                        <w:numPr>
                          <w:ilvl w:val="0"/>
                          <w:numId w:val="13"/>
                        </w:numPr>
                        <w:spacing w:after="0" w:line="276" w:lineRule="auto"/>
                        <w:ind w:left="450"/>
                      </w:pPr>
                      <w:r w:rsidRPr="00CB1C92">
                        <w:t>Nilai dan norma</w:t>
                      </w:r>
                    </w:p>
                    <w:p w14:paraId="5D18BDFD" w14:textId="671958A1" w:rsidR="00E24DD5" w:rsidRPr="00D6793F" w:rsidRDefault="00E24DD5" w:rsidP="006263D3">
                      <w:pPr>
                        <w:pStyle w:val="ListParagraph"/>
                        <w:spacing w:after="0"/>
                        <w:ind w:left="450"/>
                      </w:pPr>
                      <w:r w:rsidRPr="00D6793F">
                        <w:fldChar w:fldCharType="begin" w:fldLock="1"/>
                      </w:r>
                      <w:r>
                        <w:instrText>ADDIN CSL_CITATION {"citationItems":[{"id":"ITEM-1","itemData":{"ISBN":"978-602-7670-27-3","author":[{"dropping-particle":"","family":"Nursalam","given":"","non-dropping-particle":"","parse-names":false,"suffix":""}],"edition":"3","id":"ITEM-1","issued":{"date-parts":[["2013"]]},"number-of-pages":"80","publisher":"Salemba Medika","publisher-place":"Jakarta","title":"Metodologi Penelitian Ilmu Keperawatan Pendekatan Praktis","type":"book"},"uris":["http://www.mendeley.com/documents/?uuid=cc5ed4b2-79fd-4a25-8add-eb284bd7aa61"]}],"mendeley":{"formattedCitation":"(Nursalam, 2013)","plainTextFormattedCitation":"(Nursalam, 2013)","previouslyFormattedCitation":"(Nursalam, 2013)"},"properties":{"noteIndex":0},"schema":"https://github.com/citation-style-language/schema/raw/master/csl-citation.json"}</w:instrText>
                      </w:r>
                      <w:r w:rsidRPr="00D6793F">
                        <w:fldChar w:fldCharType="separate"/>
                      </w:r>
                      <w:r w:rsidRPr="00D6793F">
                        <w:rPr>
                          <w:noProof/>
                        </w:rPr>
                        <w:t>(Nursalam, 2013)</w:t>
                      </w:r>
                      <w:r w:rsidRPr="00D6793F">
                        <w:fldChar w:fldCharType="end"/>
                      </w:r>
                    </w:p>
                  </w:txbxContent>
                </v:textbox>
              </v:shape>
            </w:pict>
          </mc:Fallback>
        </mc:AlternateContent>
      </w:r>
      <w:r w:rsidR="006263D3">
        <w:rPr>
          <w:b/>
          <w:noProof/>
          <w:lang w:val="en-US"/>
        </w:rPr>
        <mc:AlternateContent>
          <mc:Choice Requires="wps">
            <w:drawing>
              <wp:anchor distT="0" distB="0" distL="114300" distR="114300" simplePos="0" relativeHeight="251659776" behindDoc="0" locked="0" layoutInCell="1" allowOverlap="1" wp14:anchorId="7C2539E0" wp14:editId="59495F54">
                <wp:simplePos x="0" y="0"/>
                <wp:positionH relativeFrom="column">
                  <wp:posOffset>562610</wp:posOffset>
                </wp:positionH>
                <wp:positionV relativeFrom="paragraph">
                  <wp:posOffset>90805</wp:posOffset>
                </wp:positionV>
                <wp:extent cx="0" cy="158750"/>
                <wp:effectExtent l="0" t="0" r="19050" b="12700"/>
                <wp:wrapNone/>
                <wp:docPr id="8" name="Straight Connector 8"/>
                <wp:cNvGraphicFramePr/>
                <a:graphic xmlns:a="http://schemas.openxmlformats.org/drawingml/2006/main">
                  <a:graphicData uri="http://schemas.microsoft.com/office/word/2010/wordprocessingShape">
                    <wps:wsp>
                      <wps:cNvCnPr/>
                      <wps:spPr>
                        <a:xfrm>
                          <a:off x="0" y="0"/>
                          <a:ext cx="0" cy="158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E4FC55" id="Straight Connector 8" o:spid="_x0000_s1026" style="position:absolute;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3pt,7.15pt" to="44.3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" strokecolor="black [3200]" strokeweight=".5pt">
                <v:stroke joinstyle="miter"/>
              </v:line>
            </w:pict>
          </mc:Fallback>
        </mc:AlternateContent>
      </w:r>
      <w:r w:rsidR="006263D3">
        <w:rPr>
          <w:b/>
          <w:noProof/>
          <w:lang w:val="en-US"/>
        </w:rPr>
        <mc:AlternateContent>
          <mc:Choice Requires="wps">
            <w:drawing>
              <wp:anchor distT="0" distB="0" distL="114300" distR="114300" simplePos="0" relativeHeight="251635200" behindDoc="0" locked="0" layoutInCell="1" allowOverlap="1" wp14:anchorId="5D86C8AB" wp14:editId="6EDAEDF5">
                <wp:simplePos x="0" y="0"/>
                <wp:positionH relativeFrom="column">
                  <wp:posOffset>563245</wp:posOffset>
                </wp:positionH>
                <wp:positionV relativeFrom="paragraph">
                  <wp:posOffset>83185</wp:posOffset>
                </wp:positionV>
                <wp:extent cx="3784600"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3784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24ECB5" id="Straight Connector 9" o:spid="_x0000_s1026" style="position:absolute;z-index:251635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5pt,6.55pt" to="342.3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" strokecolor="black [3200]" strokeweight=".5pt">
                <v:stroke joinstyle="miter"/>
              </v:line>
            </w:pict>
          </mc:Fallback>
        </mc:AlternateContent>
      </w:r>
      <w:r w:rsidR="00550669">
        <w:rPr>
          <w:b/>
        </w:rPr>
        <w:tab/>
      </w:r>
      <w:r w:rsidR="00550669">
        <w:rPr>
          <w:b/>
        </w:rPr>
        <w:tab/>
      </w:r>
    </w:p>
    <w:p w14:paraId="5AD43091" w14:textId="3AF0BC4C" w:rsidR="006263D3" w:rsidRDefault="006263D3" w:rsidP="006263D3">
      <w:pPr>
        <w:pStyle w:val="ListParagraph"/>
        <w:ind w:left="709"/>
        <w:jc w:val="both"/>
        <w:rPr>
          <w:b/>
        </w:rPr>
      </w:pPr>
    </w:p>
    <w:p w14:paraId="19582449" w14:textId="286928DB" w:rsidR="006263D3" w:rsidRDefault="00550669" w:rsidP="006263D3">
      <w:pPr>
        <w:pStyle w:val="ListParagraph"/>
        <w:ind w:left="709"/>
        <w:jc w:val="both"/>
        <w:rPr>
          <w:b/>
        </w:rPr>
      </w:pPr>
      <w:r>
        <w:rPr>
          <w:b/>
          <w:noProof/>
          <w:lang w:val="en-US"/>
        </w:rPr>
        <mc:AlternateContent>
          <mc:Choice Requires="wps">
            <w:drawing>
              <wp:anchor distT="0" distB="0" distL="114300" distR="114300" simplePos="0" relativeHeight="251675136" behindDoc="0" locked="0" layoutInCell="1" allowOverlap="1" wp14:anchorId="5ACCDBCD" wp14:editId="5FE7C50A">
                <wp:simplePos x="0" y="0"/>
                <wp:positionH relativeFrom="column">
                  <wp:posOffset>65293</wp:posOffset>
                </wp:positionH>
                <wp:positionV relativeFrom="paragraph">
                  <wp:posOffset>204470</wp:posOffset>
                </wp:positionV>
                <wp:extent cx="1467293" cy="3048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467293"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DC5E1B" w14:textId="3DA7EEDC" w:rsidR="00E24DD5" w:rsidRPr="008632A8" w:rsidRDefault="00E24DD5" w:rsidP="00201539">
                            <w:pPr>
                              <w:pStyle w:val="ListParagraph"/>
                              <w:numPr>
                                <w:ilvl w:val="0"/>
                                <w:numId w:val="16"/>
                              </w:numPr>
                              <w:spacing w:line="276" w:lineRule="auto"/>
                              <w:ind w:left="284" w:hanging="284"/>
                            </w:pPr>
                            <w:r>
                              <w:t>Sikap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CDBCD" id="Text Box 16" o:spid="_x0000_s1034" type="#_x0000_t202" style="position:absolute;left:0;text-align:left;margin-left:5.15pt;margin-top:16.1pt;width:115.55pt;height:24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" fillcolor="white [3201]" strokeweight=".5pt">
                <v:textbox>
                  <w:txbxContent>
                    <w:p w14:paraId="31DC5E1B" w14:textId="3DA7EEDC" w:rsidR="00E24DD5" w:rsidRPr="008632A8" w:rsidRDefault="00E24DD5" w:rsidP="00201539">
                      <w:pPr>
                        <w:pStyle w:val="ListParagraph"/>
                        <w:numPr>
                          <w:ilvl w:val="0"/>
                          <w:numId w:val="16"/>
                        </w:numPr>
                        <w:spacing w:line="276" w:lineRule="auto"/>
                        <w:ind w:left="284" w:hanging="284"/>
                      </w:pPr>
                      <w:r>
                        <w:t>Sikap</w:t>
                      </w:r>
                    </w:p>
                  </w:txbxContent>
                </v:textbox>
              </v:shape>
            </w:pict>
          </mc:Fallback>
        </mc:AlternateContent>
      </w:r>
    </w:p>
    <w:p w14:paraId="6574D6CA" w14:textId="0C1E2280" w:rsidR="006263D3" w:rsidRDefault="006263D3" w:rsidP="006263D3">
      <w:pPr>
        <w:pStyle w:val="ListParagraph"/>
        <w:ind w:left="709"/>
        <w:jc w:val="both"/>
        <w:rPr>
          <w:b/>
        </w:rPr>
      </w:pPr>
    </w:p>
    <w:p w14:paraId="4E60EE28" w14:textId="4B944C90" w:rsidR="006263D3" w:rsidRDefault="00024C57" w:rsidP="006263D3">
      <w:pPr>
        <w:pStyle w:val="ListParagraph"/>
        <w:ind w:left="709"/>
        <w:jc w:val="both"/>
        <w:rPr>
          <w:b/>
        </w:rPr>
      </w:pPr>
      <w:r>
        <w:rPr>
          <w:b/>
          <w:noProof/>
          <w:lang w:val="en-US"/>
        </w:rPr>
        <mc:AlternateContent>
          <mc:Choice Requires="wps">
            <w:drawing>
              <wp:anchor distT="0" distB="0" distL="114300" distR="114300" simplePos="0" relativeHeight="251690496" behindDoc="0" locked="0" layoutInCell="1" allowOverlap="1" wp14:anchorId="134A1B63" wp14:editId="597F0658">
                <wp:simplePos x="0" y="0"/>
                <wp:positionH relativeFrom="column">
                  <wp:posOffset>2484120</wp:posOffset>
                </wp:positionH>
                <wp:positionV relativeFrom="paragraph">
                  <wp:posOffset>217170</wp:posOffset>
                </wp:positionV>
                <wp:extent cx="0" cy="276225"/>
                <wp:effectExtent l="76200" t="0" r="76200" b="47625"/>
                <wp:wrapNone/>
                <wp:docPr id="29" name="Straight Arrow Connector 29"/>
                <wp:cNvGraphicFramePr/>
                <a:graphic xmlns:a="http://schemas.openxmlformats.org/drawingml/2006/main">
                  <a:graphicData uri="http://schemas.microsoft.com/office/word/2010/wordprocessingShape">
                    <wps:wsp>
                      <wps:cNvCnPr/>
                      <wps:spPr>
                        <a:xfrm>
                          <a:off x="0" y="0"/>
                          <a:ext cx="0" cy="2762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9DC1873" id="Straight Arrow Connector 29" o:spid="_x0000_s1026" type="#_x0000_t32" style="position:absolute;margin-left:195.6pt;margin-top:17.1pt;width:0;height:21.75pt;z-index:251690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" strokecolor="black [3200]" strokeweight=".5pt">
                <v:stroke endarrow="block" joinstyle="miter"/>
              </v:shape>
            </w:pict>
          </mc:Fallback>
        </mc:AlternateContent>
      </w:r>
      <w:r w:rsidR="00247824">
        <w:rPr>
          <w:b/>
          <w:noProof/>
          <w:lang w:val="en-US"/>
        </w:rPr>
        <mc:AlternateContent>
          <mc:Choice Requires="wps">
            <w:drawing>
              <wp:anchor distT="0" distB="0" distL="114300" distR="114300" simplePos="0" relativeHeight="251689472" behindDoc="0" locked="0" layoutInCell="1" allowOverlap="1" wp14:anchorId="2B78132F" wp14:editId="79234584">
                <wp:simplePos x="0" y="0"/>
                <wp:positionH relativeFrom="column">
                  <wp:posOffset>4678680</wp:posOffset>
                </wp:positionH>
                <wp:positionV relativeFrom="paragraph">
                  <wp:posOffset>220868</wp:posOffset>
                </wp:positionV>
                <wp:extent cx="0" cy="143712"/>
                <wp:effectExtent l="0" t="0" r="38100" b="27940"/>
                <wp:wrapNone/>
                <wp:docPr id="85" name="Straight Connector 85"/>
                <wp:cNvGraphicFramePr/>
                <a:graphic xmlns:a="http://schemas.openxmlformats.org/drawingml/2006/main">
                  <a:graphicData uri="http://schemas.microsoft.com/office/word/2010/wordprocessingShape">
                    <wps:wsp>
                      <wps:cNvCnPr/>
                      <wps:spPr>
                        <a:xfrm>
                          <a:off x="0" y="0"/>
                          <a:ext cx="0" cy="14371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8DF5040" id="Straight Connector 85" o:spid="_x0000_s1026" style="position:absolute;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8.4pt,17.4pt" to="368.4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" strokecolor="black [3200]" strokeweight=".5pt">
                <v:stroke joinstyle="miter"/>
              </v:line>
            </w:pict>
          </mc:Fallback>
        </mc:AlternateContent>
      </w:r>
      <w:r w:rsidR="00247824">
        <w:rPr>
          <w:b/>
          <w:noProof/>
          <w:lang w:val="en-US"/>
        </w:rPr>
        <mc:AlternateContent>
          <mc:Choice Requires="wps">
            <w:drawing>
              <wp:anchor distT="0" distB="0" distL="114300" distR="114300" simplePos="0" relativeHeight="251687424" behindDoc="0" locked="0" layoutInCell="1" allowOverlap="1" wp14:anchorId="42A35656" wp14:editId="592EDA34">
                <wp:simplePos x="0" y="0"/>
                <wp:positionH relativeFrom="column">
                  <wp:posOffset>655320</wp:posOffset>
                </wp:positionH>
                <wp:positionV relativeFrom="paragraph">
                  <wp:posOffset>131445</wp:posOffset>
                </wp:positionV>
                <wp:extent cx="0" cy="209550"/>
                <wp:effectExtent l="0" t="0" r="19050" b="19050"/>
                <wp:wrapNone/>
                <wp:docPr id="82" name="Straight Connector 82"/>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11F3054" id="Straight Connector 82" o:spid="_x0000_s1026" style="position:absolute;z-index:251687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6pt,10.35pt" to="51.6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" strokecolor="black [3200]" strokeweight=".5pt">
                <v:stroke joinstyle="miter"/>
              </v:line>
            </w:pict>
          </mc:Fallback>
        </mc:AlternateContent>
      </w:r>
    </w:p>
    <w:p w14:paraId="779D4826" w14:textId="6047E727" w:rsidR="006263D3" w:rsidRPr="00F50A83" w:rsidRDefault="00024C57" w:rsidP="006263D3">
      <w:pPr>
        <w:pStyle w:val="ListParagraph"/>
        <w:ind w:left="709"/>
        <w:jc w:val="both"/>
        <w:rPr>
          <w:b/>
        </w:rPr>
      </w:pPr>
      <w:r>
        <w:rPr>
          <w:b/>
          <w:noProof/>
          <w:lang w:val="en-US"/>
        </w:rPr>
        <mc:AlternateContent>
          <mc:Choice Requires="wps">
            <w:drawing>
              <wp:anchor distT="0" distB="0" distL="114300" distR="114300" simplePos="0" relativeHeight="251676160" behindDoc="0" locked="0" layoutInCell="1" allowOverlap="1" wp14:anchorId="1ECA62AC" wp14:editId="7575E377">
                <wp:simplePos x="0" y="0"/>
                <wp:positionH relativeFrom="column">
                  <wp:posOffset>1274445</wp:posOffset>
                </wp:positionH>
                <wp:positionV relativeFrom="paragraph">
                  <wp:posOffset>142875</wp:posOffset>
                </wp:positionV>
                <wp:extent cx="2657475" cy="3048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657475" cy="304800"/>
                        </a:xfrm>
                        <a:prstGeom prst="rect">
                          <a:avLst/>
                        </a:prstGeom>
                      </wps:spPr>
                      <wps:style>
                        <a:lnRef idx="2">
                          <a:schemeClr val="dk1"/>
                        </a:lnRef>
                        <a:fillRef idx="1">
                          <a:schemeClr val="lt1"/>
                        </a:fillRef>
                        <a:effectRef idx="0">
                          <a:schemeClr val="dk1"/>
                        </a:effectRef>
                        <a:fontRef idx="minor">
                          <a:schemeClr val="dk1"/>
                        </a:fontRef>
                      </wps:style>
                      <wps:txbx>
                        <w:txbxContent>
                          <w:p w14:paraId="79B53F8D" w14:textId="511A0657" w:rsidR="00E24DD5" w:rsidRPr="006E67A9" w:rsidRDefault="00E24DD5" w:rsidP="00080458">
                            <w:pPr>
                              <w:ind w:left="0" w:firstLine="0"/>
                              <w:jc w:val="center"/>
                              <w:rPr>
                                <w:lang w:val="en-US"/>
                              </w:rPr>
                            </w:pPr>
                            <w:r>
                              <w:t xml:space="preserve">Kekambuhan pada </w:t>
                            </w:r>
                            <w:r>
                              <w:rPr>
                                <w:lang w:val="en-US"/>
                              </w:rPr>
                              <w:t>Pasien Gagal Jantung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ECA62AC" id="Rectangle 14" o:spid="_x0000_s1035" style="position:absolute;left:0;text-align:left;margin-left:100.35pt;margin-top:11.25pt;width:209.25pt;height:24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" fillcolor="white [3201]" strokecolor="black [3200]" strokeweight="1pt">
                <v:textbox>
                  <w:txbxContent>
                    <w:p w14:paraId="79B53F8D" w14:textId="511A0657" w:rsidR="00E24DD5" w:rsidRPr="006E67A9" w:rsidRDefault="00E24DD5" w:rsidP="00080458">
                      <w:pPr>
                        <w:ind w:left="0" w:firstLine="0"/>
                        <w:jc w:val="center"/>
                        <w:rPr>
                          <w:lang w:val="en-US"/>
                        </w:rPr>
                      </w:pPr>
                      <w:r>
                        <w:t xml:space="preserve">Kekambuhan pada </w:t>
                      </w:r>
                      <w:r>
                        <w:rPr>
                          <w:lang w:val="en-US"/>
                        </w:rPr>
                        <w:t>Pasien Gagal Jantung</w:t>
                      </w:r>
                    </w:p>
                  </w:txbxContent>
                </v:textbox>
              </v:rect>
            </w:pict>
          </mc:Fallback>
        </mc:AlternateContent>
      </w:r>
      <w:r w:rsidR="00DF456F">
        <w:rPr>
          <w:b/>
          <w:noProof/>
          <w:lang w:val="en-US"/>
        </w:rPr>
        <mc:AlternateContent>
          <mc:Choice Requires="wps">
            <w:drawing>
              <wp:anchor distT="0" distB="0" distL="114300" distR="114300" simplePos="0" relativeHeight="251688448" behindDoc="0" locked="0" layoutInCell="1" allowOverlap="1" wp14:anchorId="47578F55" wp14:editId="46A43F9F">
                <wp:simplePos x="0" y="0"/>
                <wp:positionH relativeFrom="column">
                  <wp:posOffset>655320</wp:posOffset>
                </wp:positionH>
                <wp:positionV relativeFrom="paragraph">
                  <wp:posOffset>28052</wp:posOffset>
                </wp:positionV>
                <wp:extent cx="4019550" cy="0"/>
                <wp:effectExtent l="0" t="0" r="0" b="0"/>
                <wp:wrapNone/>
                <wp:docPr id="84" name="Straight Connector 84"/>
                <wp:cNvGraphicFramePr/>
                <a:graphic xmlns:a="http://schemas.openxmlformats.org/drawingml/2006/main">
                  <a:graphicData uri="http://schemas.microsoft.com/office/word/2010/wordprocessingShape">
                    <wps:wsp>
                      <wps:cNvCnPr/>
                      <wps:spPr>
                        <a:xfrm>
                          <a:off x="0" y="0"/>
                          <a:ext cx="4019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5326AB" id="Straight Connector 84"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51.6pt,2.2pt" to="368.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" strokecolor="black [3200]" strokeweight=".5pt">
                <v:stroke joinstyle="miter"/>
              </v:line>
            </w:pict>
          </mc:Fallback>
        </mc:AlternateContent>
      </w:r>
    </w:p>
    <w:p w14:paraId="37369506" w14:textId="35B40B8F" w:rsidR="006263D3" w:rsidRDefault="00024C57" w:rsidP="006263D3">
      <w:pPr>
        <w:pStyle w:val="ListParagraph"/>
        <w:ind w:firstLine="0"/>
        <w:rPr>
          <w:lang w:val="en-US"/>
        </w:rPr>
      </w:pPr>
      <w:r>
        <w:rPr>
          <w:b/>
          <w:noProof/>
          <w:lang w:val="en-US"/>
        </w:rPr>
        <mc:AlternateContent>
          <mc:Choice Requires="wps">
            <w:drawing>
              <wp:anchor distT="0" distB="0" distL="114300" distR="114300" simplePos="0" relativeHeight="251679232" behindDoc="0" locked="0" layoutInCell="1" allowOverlap="1" wp14:anchorId="6FC9A68B" wp14:editId="2629861D">
                <wp:simplePos x="0" y="0"/>
                <wp:positionH relativeFrom="column">
                  <wp:posOffset>2484120</wp:posOffset>
                </wp:positionH>
                <wp:positionV relativeFrom="paragraph">
                  <wp:posOffset>49530</wp:posOffset>
                </wp:positionV>
                <wp:extent cx="0" cy="314325"/>
                <wp:effectExtent l="0" t="0" r="19050" b="9525"/>
                <wp:wrapNone/>
                <wp:docPr id="52" name="Straight Connector 52"/>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EBCB44" id="Straight Connector 52"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pt,3.9pt" to="195.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" strokecolor="black [3200]" strokeweight=".5pt">
                <v:stroke joinstyle="miter"/>
              </v:line>
            </w:pict>
          </mc:Fallback>
        </mc:AlternateContent>
      </w:r>
      <w:r w:rsidR="00993D10">
        <w:rPr>
          <w:b/>
          <w:noProof/>
          <w:lang w:val="en-US"/>
        </w:rPr>
        <mc:AlternateContent>
          <mc:Choice Requires="wps">
            <w:drawing>
              <wp:anchor distT="0" distB="0" distL="114300" distR="114300" simplePos="0" relativeHeight="251680256" behindDoc="0" locked="0" layoutInCell="1" allowOverlap="1" wp14:anchorId="13D8FF7F" wp14:editId="220AC7BA">
                <wp:simplePos x="0" y="0"/>
                <wp:positionH relativeFrom="column">
                  <wp:posOffset>4055745</wp:posOffset>
                </wp:positionH>
                <wp:positionV relativeFrom="paragraph">
                  <wp:posOffset>183515</wp:posOffset>
                </wp:positionV>
                <wp:extent cx="0" cy="257175"/>
                <wp:effectExtent l="0" t="0" r="38100" b="9525"/>
                <wp:wrapNone/>
                <wp:docPr id="12" name="Straight Connector 12"/>
                <wp:cNvGraphicFramePr/>
                <a:graphic xmlns:a="http://schemas.openxmlformats.org/drawingml/2006/main">
                  <a:graphicData uri="http://schemas.microsoft.com/office/word/2010/wordprocessingShape">
                    <wps:wsp>
                      <wps:cNvCnPr/>
                      <wps:spPr>
                        <a:xfrm flipV="1">
                          <a:off x="0" y="0"/>
                          <a:ext cx="0"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1FC799" id="Straight Connector 12"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35pt,14.45pt" to="319.3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" strokecolor="black [3200]" strokeweight=".5pt">
                <v:stroke joinstyle="miter"/>
              </v:line>
            </w:pict>
          </mc:Fallback>
        </mc:AlternateContent>
      </w:r>
      <w:r w:rsidR="00993D10">
        <w:rPr>
          <w:b/>
          <w:noProof/>
          <w:lang w:val="en-US"/>
        </w:rPr>
        <mc:AlternateContent>
          <mc:Choice Requires="wps">
            <w:drawing>
              <wp:anchor distT="0" distB="0" distL="114300" distR="114300" simplePos="0" relativeHeight="251677184" behindDoc="0" locked="0" layoutInCell="1" allowOverlap="1" wp14:anchorId="7866C3F4" wp14:editId="129CDF19">
                <wp:simplePos x="0" y="0"/>
                <wp:positionH relativeFrom="column">
                  <wp:posOffset>855345</wp:posOffset>
                </wp:positionH>
                <wp:positionV relativeFrom="paragraph">
                  <wp:posOffset>183515</wp:posOffset>
                </wp:positionV>
                <wp:extent cx="0" cy="180975"/>
                <wp:effectExtent l="0" t="0" r="38100" b="9525"/>
                <wp:wrapNone/>
                <wp:docPr id="20" name="Straight Connector 20"/>
                <wp:cNvGraphicFramePr/>
                <a:graphic xmlns:a="http://schemas.openxmlformats.org/drawingml/2006/main">
                  <a:graphicData uri="http://schemas.microsoft.com/office/word/2010/wordprocessingShape">
                    <wps:wsp>
                      <wps:cNvCnPr/>
                      <wps:spPr>
                        <a:xfrm flipH="1" flipV="1">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AEDEDD" id="Straight Connector 20" o:spid="_x0000_s1026" style="position:absolute;flip:x 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14.45pt" to="67.35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" strokecolor="black [3200]" strokeweight=".5pt">
                <v:stroke joinstyle="miter"/>
              </v:line>
            </w:pict>
          </mc:Fallback>
        </mc:AlternateContent>
      </w:r>
      <w:r w:rsidR="00993D10">
        <w:rPr>
          <w:b/>
          <w:noProof/>
          <w:lang w:val="en-US"/>
        </w:rPr>
        <mc:AlternateContent>
          <mc:Choice Requires="wps">
            <w:drawing>
              <wp:anchor distT="0" distB="0" distL="114300" distR="114300" simplePos="0" relativeHeight="251678208" behindDoc="0" locked="0" layoutInCell="1" allowOverlap="1" wp14:anchorId="79DDEF28" wp14:editId="27278239">
                <wp:simplePos x="0" y="0"/>
                <wp:positionH relativeFrom="column">
                  <wp:posOffset>857250</wp:posOffset>
                </wp:positionH>
                <wp:positionV relativeFrom="paragraph">
                  <wp:posOffset>187960</wp:posOffset>
                </wp:positionV>
                <wp:extent cx="3194050" cy="0"/>
                <wp:effectExtent l="0" t="0" r="0" b="0"/>
                <wp:wrapNone/>
                <wp:docPr id="55" name="Straight Connector 55"/>
                <wp:cNvGraphicFramePr/>
                <a:graphic xmlns:a="http://schemas.openxmlformats.org/drawingml/2006/main">
                  <a:graphicData uri="http://schemas.microsoft.com/office/word/2010/wordprocessingShape">
                    <wps:wsp>
                      <wps:cNvCnPr/>
                      <wps:spPr>
                        <a:xfrm>
                          <a:off x="0" y="0"/>
                          <a:ext cx="31940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919B7ED" id="Straight Connector 55"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67.5pt,14.8pt" to="319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" strokecolor="windowText" strokeweight=".5pt">
                <v:stroke joinstyle="miter"/>
              </v:line>
            </w:pict>
          </mc:Fallback>
        </mc:AlternateContent>
      </w:r>
    </w:p>
    <w:p w14:paraId="4D253856" w14:textId="15E42E93" w:rsidR="006E67A9" w:rsidRDefault="00032B69" w:rsidP="006263D3">
      <w:pPr>
        <w:pStyle w:val="ListParagraph"/>
        <w:ind w:firstLine="0"/>
        <w:rPr>
          <w:lang w:val="en-US"/>
        </w:rPr>
      </w:pPr>
      <w:r>
        <w:rPr>
          <w:b/>
          <w:noProof/>
          <w:lang w:val="en-US"/>
        </w:rPr>
        <mc:AlternateContent>
          <mc:Choice Requires="wps">
            <w:drawing>
              <wp:anchor distT="0" distB="0" distL="114300" distR="114300" simplePos="0" relativeHeight="251633152" behindDoc="0" locked="0" layoutInCell="1" allowOverlap="1" wp14:anchorId="138422C3" wp14:editId="31BB8AC4">
                <wp:simplePos x="0" y="0"/>
                <wp:positionH relativeFrom="column">
                  <wp:posOffset>1670769</wp:posOffset>
                </wp:positionH>
                <wp:positionV relativeFrom="paragraph">
                  <wp:posOffset>15820</wp:posOffset>
                </wp:positionV>
                <wp:extent cx="1646776" cy="295275"/>
                <wp:effectExtent l="0" t="0" r="10795"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46776" cy="295275"/>
                        </a:xfrm>
                        <a:prstGeom prst="rect">
                          <a:avLst/>
                        </a:prstGeom>
                        <a:solidFill>
                          <a:sysClr val="window" lastClr="FFFFFF"/>
                        </a:solidFill>
                        <a:ln w="6350">
                          <a:solidFill>
                            <a:prstClr val="black"/>
                          </a:solidFill>
                          <a:prstDash val="dash"/>
                        </a:ln>
                      </wps:spPr>
                      <wps:txbx>
                        <w:txbxContent>
                          <w:p w14:paraId="7368DFAB" w14:textId="3E993922" w:rsidR="00E24DD5" w:rsidRPr="00032B69" w:rsidRDefault="00E24DD5" w:rsidP="00D1737B">
                            <w:pPr>
                              <w:spacing w:before="0" w:beforeAutospacing="0" w:line="276" w:lineRule="auto"/>
                              <w:ind w:left="0" w:firstLine="0"/>
                              <w:jc w:val="center"/>
                              <w:rPr>
                                <w:lang w:val="en-US"/>
                              </w:rPr>
                            </w:pPr>
                            <w:r>
                              <w:t>D</w:t>
                            </w:r>
                            <w:r>
                              <w:rPr>
                                <w:lang w:val="en-US"/>
                              </w:rPr>
                              <w:t>ukungan Keluarga</w:t>
                            </w:r>
                          </w:p>
                          <w:p w14:paraId="19599F21" w14:textId="77777777" w:rsidR="00E24DD5" w:rsidRPr="00AC6908" w:rsidRDefault="00E24DD5" w:rsidP="00D1737B">
                            <w:pPr>
                              <w:spacing w:before="0" w:beforeAutospacing="0" w:line="276" w:lineRule="auto"/>
                              <w:ind w:left="0" w:firstLine="0"/>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422C3" id="Text Box 62" o:spid="_x0000_s1036" type="#_x0000_t202" style="position:absolute;left:0;text-align:left;margin-left:131.55pt;margin-top:1.25pt;width:129.65pt;height:23.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" fillcolor="window" strokeweight=".5pt">
                <v:stroke dashstyle="dash"/>
                <v:path arrowok="t"/>
                <v:textbox>
                  <w:txbxContent>
                    <w:p w14:paraId="7368DFAB" w14:textId="3E993922" w:rsidR="00E24DD5" w:rsidRPr="00032B69" w:rsidRDefault="00E24DD5" w:rsidP="00D1737B">
                      <w:pPr>
                        <w:spacing w:before="0" w:beforeAutospacing="0" w:line="276" w:lineRule="auto"/>
                        <w:ind w:left="0" w:firstLine="0"/>
                        <w:jc w:val="center"/>
                        <w:rPr>
                          <w:lang w:val="en-US"/>
                        </w:rPr>
                      </w:pPr>
                      <w:r>
                        <w:t>D</w:t>
                      </w:r>
                      <w:r>
                        <w:rPr>
                          <w:lang w:val="en-US"/>
                        </w:rPr>
                        <w:t>ukungan Keluarga</w:t>
                      </w:r>
                    </w:p>
                    <w:p w14:paraId="19599F21" w14:textId="77777777" w:rsidR="00E24DD5" w:rsidRPr="00AC6908" w:rsidRDefault="00E24DD5" w:rsidP="00D1737B">
                      <w:pPr>
                        <w:spacing w:before="0" w:beforeAutospacing="0" w:line="276" w:lineRule="auto"/>
                        <w:ind w:left="0" w:firstLine="0"/>
                        <w:jc w:val="center"/>
                      </w:pPr>
                    </w:p>
                  </w:txbxContent>
                </v:textbox>
              </v:shape>
            </w:pict>
          </mc:Fallback>
        </mc:AlternateContent>
      </w:r>
      <w:r w:rsidR="00247824">
        <w:rPr>
          <w:b/>
          <w:noProof/>
          <w:lang w:val="en-US"/>
        </w:rPr>
        <mc:AlternateContent>
          <mc:Choice Requires="wps">
            <w:drawing>
              <wp:anchor distT="0" distB="0" distL="114300" distR="114300" simplePos="0" relativeHeight="251637248" behindDoc="0" locked="0" layoutInCell="1" allowOverlap="1" wp14:anchorId="05D255E6" wp14:editId="02C754AD">
                <wp:simplePos x="0" y="0"/>
                <wp:positionH relativeFrom="column">
                  <wp:posOffset>855345</wp:posOffset>
                </wp:positionH>
                <wp:positionV relativeFrom="paragraph">
                  <wp:posOffset>252730</wp:posOffset>
                </wp:positionV>
                <wp:extent cx="0" cy="17145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0" cy="1714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B708E" id="Straight Connector 18"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35pt,19.9pt" to="67.3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" strokecolor="black [3200]" strokeweight=".5pt">
                <v:stroke joinstyle="miter"/>
              </v:line>
            </w:pict>
          </mc:Fallback>
        </mc:AlternateContent>
      </w:r>
      <w:r w:rsidR="00993D10">
        <w:rPr>
          <w:b/>
          <w:noProof/>
          <w:lang w:val="en-US"/>
        </w:rPr>
        <mc:AlternateContent>
          <mc:Choice Requires="wps">
            <w:drawing>
              <wp:anchor distT="0" distB="0" distL="114300" distR="114300" simplePos="0" relativeHeight="251634176" behindDoc="0" locked="0" layoutInCell="1" allowOverlap="1" wp14:anchorId="6F15526F" wp14:editId="340831A9">
                <wp:simplePos x="0" y="0"/>
                <wp:positionH relativeFrom="column">
                  <wp:posOffset>3509010</wp:posOffset>
                </wp:positionH>
                <wp:positionV relativeFrom="paragraph">
                  <wp:posOffset>64770</wp:posOffset>
                </wp:positionV>
                <wp:extent cx="1116330" cy="295275"/>
                <wp:effectExtent l="0" t="0" r="26670"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330" cy="295275"/>
                        </a:xfrm>
                        <a:prstGeom prst="rect">
                          <a:avLst/>
                        </a:prstGeom>
                        <a:solidFill>
                          <a:sysClr val="window" lastClr="FFFFFF"/>
                        </a:solidFill>
                        <a:ln w="6350">
                          <a:solidFill>
                            <a:prstClr val="black"/>
                          </a:solidFill>
                          <a:prstDash val="dash"/>
                        </a:ln>
                      </wps:spPr>
                      <wps:txbx>
                        <w:txbxContent>
                          <w:p w14:paraId="079B3633" w14:textId="77777777" w:rsidR="00E24DD5" w:rsidRPr="00AC6908" w:rsidRDefault="00E24DD5" w:rsidP="00921CD4">
                            <w:pPr>
                              <w:spacing w:line="276" w:lineRule="auto"/>
                            </w:pPr>
                            <w:r>
                              <w:t>Aktivitas Fisik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5526F" id="Text Box 63" o:spid="_x0000_s1037" type="#_x0000_t202" style="position:absolute;left:0;text-align:left;margin-left:276.3pt;margin-top:5.1pt;width:87.9pt;height:23.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" fillcolor="window" strokeweight=".5pt">
                <v:stroke dashstyle="dash"/>
                <v:path arrowok="t"/>
                <v:textbox>
                  <w:txbxContent>
                    <w:p w14:paraId="079B3633" w14:textId="77777777" w:rsidR="00E24DD5" w:rsidRPr="00AC6908" w:rsidRDefault="00E24DD5" w:rsidP="00921CD4">
                      <w:pPr>
                        <w:spacing w:line="276" w:lineRule="auto"/>
                      </w:pPr>
                      <w:r>
                        <w:t>Aktivitas Fisik</w:t>
                      </w:r>
                    </w:p>
                  </w:txbxContent>
                </v:textbox>
              </v:shape>
            </w:pict>
          </mc:Fallback>
        </mc:AlternateContent>
      </w:r>
      <w:r w:rsidR="00993D10">
        <w:rPr>
          <w:noProof/>
          <w:lang w:val="en-US"/>
        </w:rPr>
        <mc:AlternateContent>
          <mc:Choice Requires="wps">
            <w:drawing>
              <wp:anchor distT="0" distB="0" distL="114300" distR="114300" simplePos="0" relativeHeight="251632128" behindDoc="0" locked="0" layoutInCell="1" allowOverlap="1" wp14:anchorId="5A338EDF" wp14:editId="3965FECF">
                <wp:simplePos x="0" y="0"/>
                <wp:positionH relativeFrom="column">
                  <wp:posOffset>285750</wp:posOffset>
                </wp:positionH>
                <wp:positionV relativeFrom="paragraph">
                  <wp:posOffset>14605</wp:posOffset>
                </wp:positionV>
                <wp:extent cx="1116330" cy="295275"/>
                <wp:effectExtent l="0" t="0" r="26670" b="285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6330" cy="295275"/>
                        </a:xfrm>
                        <a:prstGeom prst="rect">
                          <a:avLst/>
                        </a:prstGeom>
                        <a:solidFill>
                          <a:schemeClr val="lt1"/>
                        </a:solidFill>
                        <a:ln w="6350">
                          <a:solidFill>
                            <a:prstClr val="black"/>
                          </a:solidFill>
                        </a:ln>
                      </wps:spPr>
                      <wps:txbx>
                        <w:txbxContent>
                          <w:p w14:paraId="5517BB50" w14:textId="77777777" w:rsidR="00E24DD5" w:rsidRPr="00866D8B" w:rsidRDefault="00E24DD5" w:rsidP="00EF102F">
                            <w:pPr>
                              <w:spacing w:before="0" w:beforeAutospacing="0" w:line="276" w:lineRule="auto"/>
                              <w:ind w:left="0" w:firstLine="0"/>
                              <w:jc w:val="center"/>
                              <w:rPr>
                                <w:lang w:val="en-US"/>
                              </w:rPr>
                            </w:pPr>
                            <w:r>
                              <w:rPr>
                                <w:lang w:val="en-US"/>
                              </w:rPr>
                              <w:t>Minum obat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38EDF" id="Text Box 19" o:spid="_x0000_s1038" type="#_x0000_t202" style="position:absolute;left:0;text-align:left;margin-left:22.5pt;margin-top:1.15pt;width:87.9pt;height:23.2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" fillcolor="white [3201]" strokeweight=".5pt">
                <v:path arrowok="t"/>
                <v:textbox>
                  <w:txbxContent>
                    <w:p w14:paraId="5517BB50" w14:textId="77777777" w:rsidR="00E24DD5" w:rsidRPr="00866D8B" w:rsidRDefault="00E24DD5" w:rsidP="00EF102F">
                      <w:pPr>
                        <w:spacing w:before="0" w:beforeAutospacing="0" w:line="276" w:lineRule="auto"/>
                        <w:ind w:left="0" w:firstLine="0"/>
                        <w:jc w:val="center"/>
                        <w:rPr>
                          <w:lang w:val="en-US"/>
                        </w:rPr>
                      </w:pPr>
                      <w:r>
                        <w:rPr>
                          <w:lang w:val="en-US"/>
                        </w:rPr>
                        <w:t>Minum obat</w:t>
                      </w:r>
                    </w:p>
                  </w:txbxContent>
                </v:textbox>
              </v:shape>
            </w:pict>
          </mc:Fallback>
        </mc:AlternateContent>
      </w:r>
    </w:p>
    <w:p w14:paraId="7DAE3D22" w14:textId="2E67A343" w:rsidR="006E67A9" w:rsidRDefault="00247824" w:rsidP="006263D3">
      <w:pPr>
        <w:pStyle w:val="ListParagraph"/>
        <w:ind w:firstLine="0"/>
        <w:rPr>
          <w:lang w:val="en-US"/>
        </w:rPr>
      </w:pPr>
      <w:r>
        <w:rPr>
          <w:b/>
          <w:noProof/>
          <w:lang w:val="en-US"/>
        </w:rPr>
        <mc:AlternateContent>
          <mc:Choice Requires="wps">
            <w:drawing>
              <wp:anchor distT="0" distB="0" distL="114300" distR="114300" simplePos="0" relativeHeight="251623936" behindDoc="0" locked="0" layoutInCell="1" allowOverlap="1" wp14:anchorId="18C4E631" wp14:editId="18ED1096">
                <wp:simplePos x="0" y="0"/>
                <wp:positionH relativeFrom="column">
                  <wp:posOffset>9525</wp:posOffset>
                </wp:positionH>
                <wp:positionV relativeFrom="paragraph">
                  <wp:posOffset>213360</wp:posOffset>
                </wp:positionV>
                <wp:extent cx="819150" cy="295275"/>
                <wp:effectExtent l="0" t="0" r="19050" b="2857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95275"/>
                        </a:xfrm>
                        <a:prstGeom prst="rect">
                          <a:avLst/>
                        </a:prstGeom>
                        <a:solidFill>
                          <a:sysClr val="window" lastClr="FFFFFF"/>
                        </a:solidFill>
                        <a:ln w="6350">
                          <a:solidFill>
                            <a:prstClr val="black"/>
                          </a:solidFill>
                        </a:ln>
                      </wps:spPr>
                      <wps:txbx>
                        <w:txbxContent>
                          <w:p w14:paraId="48346958" w14:textId="77777777" w:rsidR="00E24DD5" w:rsidRPr="00AC6908" w:rsidRDefault="00E24DD5" w:rsidP="00921CD4">
                            <w:pPr>
                              <w:spacing w:before="0" w:beforeAutospacing="0" w:line="276" w:lineRule="auto"/>
                              <w:ind w:left="0" w:firstLine="0"/>
                              <w:jc w:val="center"/>
                            </w:pPr>
                            <w:r>
                              <w:t>Patuh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4E631" id="Text Box 25" o:spid="_x0000_s1039" type="#_x0000_t202" style="position:absolute;left:0;text-align:left;margin-left:.75pt;margin-top:16.8pt;width:64.5pt;height:23.2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" fillcolor="window" strokeweight=".5pt">
                <v:path arrowok="t"/>
                <v:textbox>
                  <w:txbxContent>
                    <w:p w14:paraId="48346958" w14:textId="77777777" w:rsidR="00E24DD5" w:rsidRPr="00AC6908" w:rsidRDefault="00E24DD5" w:rsidP="00921CD4">
                      <w:pPr>
                        <w:spacing w:before="0" w:beforeAutospacing="0" w:line="276" w:lineRule="auto"/>
                        <w:ind w:left="0" w:firstLine="0"/>
                        <w:jc w:val="center"/>
                      </w:pPr>
                      <w:r>
                        <w:t>Patuh</w:t>
                      </w:r>
                    </w:p>
                  </w:txbxContent>
                </v:textbox>
              </v:shape>
            </w:pict>
          </mc:Fallback>
        </mc:AlternateContent>
      </w:r>
      <w:r>
        <w:rPr>
          <w:b/>
          <w:noProof/>
          <w:lang w:val="en-US"/>
        </w:rPr>
        <mc:AlternateContent>
          <mc:Choice Requires="wps">
            <w:drawing>
              <wp:anchor distT="0" distB="0" distL="114300" distR="114300" simplePos="0" relativeHeight="251627008" behindDoc="0" locked="0" layoutInCell="1" allowOverlap="1" wp14:anchorId="2915E1A2" wp14:editId="59A2059C">
                <wp:simplePos x="0" y="0"/>
                <wp:positionH relativeFrom="column">
                  <wp:posOffset>436245</wp:posOffset>
                </wp:positionH>
                <wp:positionV relativeFrom="paragraph">
                  <wp:posOffset>45085</wp:posOffset>
                </wp:positionV>
                <wp:extent cx="0" cy="19050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3654E" id="Straight Connector 30"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3.55pt" to="34.3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" strokecolor="black [3200]" strokeweight=".5pt">
                <v:stroke joinstyle="miter"/>
              </v:line>
            </w:pict>
          </mc:Fallback>
        </mc:AlternateContent>
      </w:r>
      <w:r>
        <w:rPr>
          <w:b/>
          <w:noProof/>
          <w:lang w:val="en-US"/>
        </w:rPr>
        <mc:AlternateContent>
          <mc:Choice Requires="wps">
            <w:drawing>
              <wp:anchor distT="0" distB="0" distL="114300" distR="114300" simplePos="0" relativeHeight="251624960" behindDoc="0" locked="0" layoutInCell="1" allowOverlap="1" wp14:anchorId="02B66E14" wp14:editId="37BE1793">
                <wp:simplePos x="0" y="0"/>
                <wp:positionH relativeFrom="column">
                  <wp:posOffset>931545</wp:posOffset>
                </wp:positionH>
                <wp:positionV relativeFrom="paragraph">
                  <wp:posOffset>234315</wp:posOffset>
                </wp:positionV>
                <wp:extent cx="695325" cy="474980"/>
                <wp:effectExtent l="0" t="0" r="28575" b="2032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5325" cy="474980"/>
                        </a:xfrm>
                        <a:prstGeom prst="rect">
                          <a:avLst/>
                        </a:prstGeom>
                        <a:solidFill>
                          <a:sysClr val="window" lastClr="FFFFFF"/>
                        </a:solidFill>
                        <a:ln w="6350">
                          <a:solidFill>
                            <a:prstClr val="black"/>
                          </a:solidFill>
                        </a:ln>
                      </wps:spPr>
                      <wps:txbx>
                        <w:txbxContent>
                          <w:p w14:paraId="1982ACE5" w14:textId="77777777" w:rsidR="00E24DD5" w:rsidRPr="00AC6908" w:rsidRDefault="00E24DD5" w:rsidP="00921CD4">
                            <w:pPr>
                              <w:spacing w:before="0" w:beforeAutospacing="0" w:line="240" w:lineRule="auto"/>
                              <w:ind w:left="0" w:firstLine="0"/>
                              <w:jc w:val="center"/>
                            </w:pPr>
                            <w:r>
                              <w:t>Tidak Patuh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B66E14" id="Text Box 86" o:spid="_x0000_s1040" type="#_x0000_t202" style="position:absolute;left:0;text-align:left;margin-left:73.35pt;margin-top:18.45pt;width:54.75pt;height:37.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" fillcolor="window" strokeweight=".5pt">
                <v:path arrowok="t"/>
                <v:textbox>
                  <w:txbxContent>
                    <w:p w14:paraId="1982ACE5" w14:textId="77777777" w:rsidR="00E24DD5" w:rsidRPr="00AC6908" w:rsidRDefault="00E24DD5" w:rsidP="00921CD4">
                      <w:pPr>
                        <w:spacing w:before="0" w:beforeAutospacing="0" w:line="240" w:lineRule="auto"/>
                        <w:ind w:left="0" w:firstLine="0"/>
                        <w:jc w:val="center"/>
                      </w:pPr>
                      <w:r>
                        <w:t>Tidak Patuh</w:t>
                      </w:r>
                    </w:p>
                  </w:txbxContent>
                </v:textbox>
              </v:shape>
            </w:pict>
          </mc:Fallback>
        </mc:AlternateContent>
      </w:r>
      <w:r>
        <w:rPr>
          <w:b/>
          <w:noProof/>
          <w:lang w:val="en-US"/>
        </w:rPr>
        <mc:AlternateContent>
          <mc:Choice Requires="wps">
            <w:drawing>
              <wp:anchor distT="0" distB="0" distL="114300" distR="114300" simplePos="0" relativeHeight="251628032" behindDoc="0" locked="0" layoutInCell="1" allowOverlap="1" wp14:anchorId="72EC0202" wp14:editId="129B3D71">
                <wp:simplePos x="0" y="0"/>
                <wp:positionH relativeFrom="column">
                  <wp:posOffset>1292860</wp:posOffset>
                </wp:positionH>
                <wp:positionV relativeFrom="paragraph">
                  <wp:posOffset>45085</wp:posOffset>
                </wp:positionV>
                <wp:extent cx="0" cy="228600"/>
                <wp:effectExtent l="0" t="0" r="19050" b="19050"/>
                <wp:wrapNone/>
                <wp:docPr id="31" name="Straight Connector 31"/>
                <wp:cNvGraphicFramePr/>
                <a:graphic xmlns:a="http://schemas.openxmlformats.org/drawingml/2006/main">
                  <a:graphicData uri="http://schemas.microsoft.com/office/word/2010/wordprocessingShape">
                    <wps:wsp>
                      <wps:cNvCnPr/>
                      <wps:spPr>
                        <a:xfrm flipH="1">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CA36E" id="Straight Connector 31" o:spid="_x0000_s1026" style="position:absolute;flip:x;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8pt,3.55pt" to="101.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" strokecolor="black [3200]" strokeweight=".5pt">
                <v:stroke joinstyle="miter"/>
              </v:line>
            </w:pict>
          </mc:Fallback>
        </mc:AlternateContent>
      </w:r>
      <w:r>
        <w:rPr>
          <w:b/>
          <w:noProof/>
          <w:lang w:val="en-US"/>
        </w:rPr>
        <mc:AlternateContent>
          <mc:Choice Requires="wps">
            <w:drawing>
              <wp:anchor distT="0" distB="0" distL="114300" distR="114300" simplePos="0" relativeHeight="251625984" behindDoc="0" locked="0" layoutInCell="1" allowOverlap="1" wp14:anchorId="790BA29C" wp14:editId="6890E620">
                <wp:simplePos x="0" y="0"/>
                <wp:positionH relativeFrom="column">
                  <wp:posOffset>436245</wp:posOffset>
                </wp:positionH>
                <wp:positionV relativeFrom="paragraph">
                  <wp:posOffset>73660</wp:posOffset>
                </wp:positionV>
                <wp:extent cx="85725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5FADAA" id="Straight Connector 27"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34.35pt,5.8pt" to="101.8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" strokecolor="black [3200]" strokeweight=".5pt">
                <v:stroke joinstyle="miter"/>
              </v:line>
            </w:pict>
          </mc:Fallback>
        </mc:AlternateContent>
      </w:r>
    </w:p>
    <w:p w14:paraId="74B12F9B" w14:textId="0137ECCD" w:rsidR="006E67A9" w:rsidRDefault="006E67A9" w:rsidP="006263D3">
      <w:pPr>
        <w:pStyle w:val="ListParagraph"/>
        <w:ind w:firstLine="0"/>
        <w:rPr>
          <w:lang w:val="en-US"/>
        </w:rPr>
      </w:pPr>
    </w:p>
    <w:p w14:paraId="555227F5" w14:textId="5ADE4222" w:rsidR="006E67A9" w:rsidRDefault="006E67A9" w:rsidP="006263D3">
      <w:pPr>
        <w:pStyle w:val="ListParagraph"/>
        <w:ind w:firstLine="0"/>
        <w:rPr>
          <w:lang w:val="en-US"/>
        </w:rPr>
      </w:pPr>
    </w:p>
    <w:p w14:paraId="5EB3A6D8" w14:textId="3B791E97" w:rsidR="00247824" w:rsidRPr="0009458B" w:rsidRDefault="00247824" w:rsidP="00E46923">
      <w:pPr>
        <w:spacing w:before="0" w:beforeAutospacing="0"/>
        <w:ind w:left="0" w:firstLine="0"/>
      </w:pPr>
    </w:p>
    <w:p w14:paraId="03AB49BB" w14:textId="149FE692" w:rsidR="00247824" w:rsidRDefault="00247824" w:rsidP="00247824">
      <w:pPr>
        <w:spacing w:before="0" w:beforeAutospacing="0"/>
      </w:pPr>
      <w:r>
        <w:rPr>
          <w:noProof/>
          <w:lang w:val="en-US"/>
        </w:rPr>
        <mc:AlternateContent>
          <mc:Choice Requires="wps">
            <w:drawing>
              <wp:anchor distT="0" distB="0" distL="114300" distR="114300" simplePos="0" relativeHeight="251682304" behindDoc="0" locked="0" layoutInCell="1" allowOverlap="1" wp14:anchorId="7690C525" wp14:editId="19D93DCF">
                <wp:simplePos x="0" y="0"/>
                <wp:positionH relativeFrom="column">
                  <wp:posOffset>-1270</wp:posOffset>
                </wp:positionH>
                <wp:positionV relativeFrom="paragraph">
                  <wp:posOffset>315595</wp:posOffset>
                </wp:positionV>
                <wp:extent cx="818515" cy="201930"/>
                <wp:effectExtent l="0" t="0" r="19685" b="26670"/>
                <wp:wrapNone/>
                <wp:docPr id="64" name="Rectangle 64"/>
                <wp:cNvGraphicFramePr/>
                <a:graphic xmlns:a="http://schemas.openxmlformats.org/drawingml/2006/main">
                  <a:graphicData uri="http://schemas.microsoft.com/office/word/2010/wordprocessingShape">
                    <wps:wsp>
                      <wps:cNvSpPr/>
                      <wps:spPr>
                        <a:xfrm>
                          <a:off x="0" y="0"/>
                          <a:ext cx="818515" cy="201930"/>
                        </a:xfrm>
                        <a:prstGeom prst="rect">
                          <a:avLst/>
                        </a:prstGeom>
                        <a:ln w="63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4FB2E2" id="Rectangle 64" o:spid="_x0000_s1026" style="position:absolute;margin-left:-.1pt;margin-top:24.85pt;width:64.45pt;height:15.9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" fillcolor="white [3201]" strokecolor="black [3200]" strokeweight=".5pt"/>
            </w:pict>
          </mc:Fallback>
        </mc:AlternateContent>
      </w:r>
      <w:r>
        <w:t>Keterangan:</w:t>
      </w:r>
    </w:p>
    <w:p w14:paraId="60E842C5" w14:textId="555454CC" w:rsidR="00247824" w:rsidRDefault="00247824" w:rsidP="00247824">
      <w:pPr>
        <w:spacing w:before="0" w:beforeAutospacing="0" w:line="360" w:lineRule="auto"/>
        <w:jc w:val="both"/>
      </w:pPr>
      <w:r>
        <w:rPr>
          <w:noProof/>
          <w:lang w:val="en-US"/>
        </w:rPr>
        <mc:AlternateContent>
          <mc:Choice Requires="wps">
            <w:drawing>
              <wp:anchor distT="0" distB="0" distL="114300" distR="114300" simplePos="0" relativeHeight="251684352" behindDoc="0" locked="0" layoutInCell="1" allowOverlap="1" wp14:anchorId="24E7BFF8" wp14:editId="3E24DC0E">
                <wp:simplePos x="0" y="0"/>
                <wp:positionH relativeFrom="column">
                  <wp:posOffset>2506345</wp:posOffset>
                </wp:positionH>
                <wp:positionV relativeFrom="paragraph">
                  <wp:posOffset>91440</wp:posOffset>
                </wp:positionV>
                <wp:extent cx="605790" cy="0"/>
                <wp:effectExtent l="0" t="0" r="22860" b="19050"/>
                <wp:wrapNone/>
                <wp:docPr id="77" name="Straight Connector 77"/>
                <wp:cNvGraphicFramePr/>
                <a:graphic xmlns:a="http://schemas.openxmlformats.org/drawingml/2006/main">
                  <a:graphicData uri="http://schemas.microsoft.com/office/word/2010/wordprocessingShape">
                    <wps:wsp>
                      <wps:cNvCnPr/>
                      <wps:spPr>
                        <a:xfrm>
                          <a:off x="0" y="0"/>
                          <a:ext cx="60579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89DCE" id="Straight Connector 77"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35pt,7.2pt" to="245.0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" strokecolor="black [3200]" strokeweight="1.5pt">
                <v:stroke joinstyle="miter"/>
              </v:line>
            </w:pict>
          </mc:Fallback>
        </mc:AlternateContent>
      </w:r>
      <w:r>
        <w:rPr>
          <w:noProof/>
          <w:lang w:val="en-US"/>
        </w:rPr>
        <mc:AlternateContent>
          <mc:Choice Requires="wps">
            <w:drawing>
              <wp:anchor distT="0" distB="0" distL="114300" distR="114300" simplePos="0" relativeHeight="251683328" behindDoc="0" locked="0" layoutInCell="1" allowOverlap="1" wp14:anchorId="76480FBC" wp14:editId="271AE539">
                <wp:simplePos x="0" y="0"/>
                <wp:positionH relativeFrom="column">
                  <wp:posOffset>12700</wp:posOffset>
                </wp:positionH>
                <wp:positionV relativeFrom="paragraph">
                  <wp:posOffset>205740</wp:posOffset>
                </wp:positionV>
                <wp:extent cx="818515" cy="201930"/>
                <wp:effectExtent l="0" t="0" r="19685" b="26670"/>
                <wp:wrapNone/>
                <wp:docPr id="78" name="Rectangle 78"/>
                <wp:cNvGraphicFramePr/>
                <a:graphic xmlns:a="http://schemas.openxmlformats.org/drawingml/2006/main">
                  <a:graphicData uri="http://schemas.microsoft.com/office/word/2010/wordprocessingShape">
                    <wps:wsp>
                      <wps:cNvSpPr/>
                      <wps:spPr>
                        <a:xfrm>
                          <a:off x="0" y="0"/>
                          <a:ext cx="818515" cy="201930"/>
                        </a:xfrm>
                        <a:prstGeom prst="rect">
                          <a:avLst/>
                        </a:prstGeom>
                        <a:ln w="9525">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435A4" id="Rectangle 78" o:spid="_x0000_s1026" style="position:absolute;margin-left:1pt;margin-top:16.2pt;width:64.45pt;height:15.9pt;z-index:251683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" fillcolor="white [3201]" strokecolor="black [3200]">
                <v:stroke dashstyle="dash"/>
              </v:rect>
            </w:pict>
          </mc:Fallback>
        </mc:AlternateContent>
      </w:r>
      <w:r>
        <w:tab/>
      </w:r>
      <w:r>
        <w:tab/>
        <w:t xml:space="preserve">    :</w:t>
      </w:r>
      <w:r>
        <w:tab/>
        <w:t>Diteliti</w:t>
      </w:r>
      <w:r>
        <w:tab/>
      </w:r>
      <w:r>
        <w:tab/>
      </w:r>
      <w:r>
        <w:tab/>
      </w:r>
      <w:r>
        <w:tab/>
      </w:r>
      <w:r>
        <w:tab/>
        <w:t>:  Berhubungan</w:t>
      </w:r>
    </w:p>
    <w:p w14:paraId="3D97123D" w14:textId="75CF4258" w:rsidR="00247824" w:rsidRDefault="00247824" w:rsidP="00247824">
      <w:pPr>
        <w:spacing w:before="0" w:beforeAutospacing="0" w:line="360" w:lineRule="auto"/>
        <w:jc w:val="both"/>
      </w:pPr>
      <w:r>
        <w:rPr>
          <w:noProof/>
          <w:lang w:val="en-US"/>
        </w:rPr>
        <mc:AlternateContent>
          <mc:Choice Requires="wps">
            <w:drawing>
              <wp:anchor distT="0" distB="0" distL="114300" distR="114300" simplePos="0" relativeHeight="251685376" behindDoc="0" locked="0" layoutInCell="1" allowOverlap="1" wp14:anchorId="557DC31D" wp14:editId="4DD870E8">
                <wp:simplePos x="0" y="0"/>
                <wp:positionH relativeFrom="column">
                  <wp:posOffset>2506345</wp:posOffset>
                </wp:positionH>
                <wp:positionV relativeFrom="paragraph">
                  <wp:posOffset>92075</wp:posOffset>
                </wp:positionV>
                <wp:extent cx="605790" cy="0"/>
                <wp:effectExtent l="0" t="76200" r="22860" b="95250"/>
                <wp:wrapNone/>
                <wp:docPr id="79" name="Straight Arrow Connector 79"/>
                <wp:cNvGraphicFramePr/>
                <a:graphic xmlns:a="http://schemas.openxmlformats.org/drawingml/2006/main">
                  <a:graphicData uri="http://schemas.microsoft.com/office/word/2010/wordprocessingShape">
                    <wps:wsp>
                      <wps:cNvCnPr/>
                      <wps:spPr>
                        <a:xfrm>
                          <a:off x="0" y="0"/>
                          <a:ext cx="605790" cy="0"/>
                        </a:xfrm>
                        <a:prstGeom prst="straightConnector1">
                          <a:avLst/>
                        </a:prstGeom>
                        <a:ln w="1905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A7B182" id="Straight Arrow Connector 79" o:spid="_x0000_s1026" type="#_x0000_t32" style="position:absolute;margin-left:197.35pt;margin-top:7.25pt;width:47.7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" strokecolor="black [3200]" strokeweight="1.5pt">
                <v:stroke endarrow="block" joinstyle="miter"/>
              </v:shape>
            </w:pict>
          </mc:Fallback>
        </mc:AlternateContent>
      </w:r>
      <w:r>
        <w:tab/>
      </w:r>
      <w:r>
        <w:tab/>
        <w:t xml:space="preserve">    :</w:t>
      </w:r>
      <w:r>
        <w:tab/>
        <w:t>Tidak  Diteliti</w:t>
      </w:r>
      <w:r>
        <w:tab/>
      </w:r>
      <w:r>
        <w:tab/>
      </w:r>
      <w:r>
        <w:tab/>
      </w:r>
      <w:r>
        <w:tab/>
        <w:t>:  Berpengaruh</w:t>
      </w:r>
      <w:bookmarkStart w:id="57" w:name="_Toc34256233"/>
      <w:bookmarkStart w:id="58" w:name="_Toc34256500"/>
      <w:bookmarkStart w:id="59" w:name="_Toc34256778"/>
      <w:bookmarkStart w:id="60" w:name="_Toc34258108"/>
    </w:p>
    <w:p w14:paraId="0E8B3FDE" w14:textId="4D93F1E9" w:rsidR="006E67A9" w:rsidRDefault="00247824" w:rsidP="00247824">
      <w:pPr>
        <w:spacing w:before="0" w:beforeAutospacing="0" w:line="240" w:lineRule="auto"/>
        <w:ind w:left="1350" w:hanging="1350"/>
        <w:jc w:val="both"/>
        <w:rPr>
          <w:color w:val="000000" w:themeColor="text1"/>
        </w:rPr>
      </w:pPr>
      <w:r w:rsidRPr="00E20AD6">
        <w:t xml:space="preserve">Gambar 3.1 </w:t>
      </w:r>
      <w:r w:rsidRPr="00EA5079">
        <w:rPr>
          <w:color w:val="000000" w:themeColor="text1"/>
        </w:rPr>
        <w:t xml:space="preserve">Kerangka Konseptual </w:t>
      </w:r>
      <w:r w:rsidR="00CA5709">
        <w:rPr>
          <w:color w:val="000000" w:themeColor="text1"/>
          <w:lang w:val="en-US"/>
        </w:rPr>
        <w:t xml:space="preserve">Kepatuhan minum obat terhadap </w:t>
      </w:r>
      <w:r w:rsidR="00EA5079">
        <w:rPr>
          <w:color w:val="000000" w:themeColor="text1"/>
          <w:lang w:val="en-US"/>
        </w:rPr>
        <w:t xml:space="preserve">Kekambuhan pada pasien Gagal Jantung </w:t>
      </w:r>
      <w:r w:rsidRPr="00EA5079">
        <w:rPr>
          <w:color w:val="000000" w:themeColor="text1"/>
        </w:rPr>
        <w:t>Surabaya</w:t>
      </w:r>
      <w:bookmarkEnd w:id="57"/>
      <w:bookmarkEnd w:id="58"/>
      <w:bookmarkEnd w:id="59"/>
      <w:bookmarkEnd w:id="60"/>
    </w:p>
    <w:p w14:paraId="0E71E164" w14:textId="77777777" w:rsidR="0009458B" w:rsidRDefault="0009458B" w:rsidP="00247824">
      <w:pPr>
        <w:spacing w:before="0" w:beforeAutospacing="0" w:line="240" w:lineRule="auto"/>
        <w:ind w:left="1350" w:hanging="1350"/>
        <w:jc w:val="both"/>
        <w:rPr>
          <w:color w:val="000000" w:themeColor="text1"/>
        </w:rPr>
      </w:pPr>
    </w:p>
    <w:p w14:paraId="41E0854E" w14:textId="77777777" w:rsidR="0009458B" w:rsidRDefault="0009458B" w:rsidP="00247824">
      <w:pPr>
        <w:spacing w:before="0" w:beforeAutospacing="0" w:line="240" w:lineRule="auto"/>
        <w:ind w:left="1350" w:hanging="1350"/>
        <w:jc w:val="both"/>
        <w:rPr>
          <w:color w:val="000000" w:themeColor="text1"/>
        </w:rPr>
      </w:pPr>
    </w:p>
    <w:p w14:paraId="5D66E237" w14:textId="77777777" w:rsidR="0009458B" w:rsidRDefault="0009458B" w:rsidP="00247824">
      <w:pPr>
        <w:spacing w:before="0" w:beforeAutospacing="0" w:line="240" w:lineRule="auto"/>
        <w:ind w:left="1350" w:hanging="1350"/>
        <w:jc w:val="both"/>
        <w:rPr>
          <w:color w:val="000000" w:themeColor="text1"/>
        </w:rPr>
      </w:pPr>
    </w:p>
    <w:p w14:paraId="4F0152DD" w14:textId="77777777" w:rsidR="0009458B" w:rsidRPr="00EA5079" w:rsidRDefault="0009458B" w:rsidP="00247824">
      <w:pPr>
        <w:spacing w:before="0" w:beforeAutospacing="0" w:line="240" w:lineRule="auto"/>
        <w:ind w:left="1350" w:hanging="1350"/>
        <w:jc w:val="both"/>
        <w:rPr>
          <w:color w:val="000000" w:themeColor="text1"/>
        </w:rPr>
      </w:pPr>
    </w:p>
    <w:p w14:paraId="1E1A6E80" w14:textId="333943EA" w:rsidR="00C61B17" w:rsidRPr="004E7DA6" w:rsidRDefault="00C61B17" w:rsidP="00201539">
      <w:pPr>
        <w:pStyle w:val="Heading2"/>
        <w:numPr>
          <w:ilvl w:val="1"/>
          <w:numId w:val="25"/>
        </w:numPr>
        <w:ind w:left="567" w:hanging="567"/>
        <w:rPr>
          <w:rFonts w:cs="Times New Roman"/>
          <w:szCs w:val="24"/>
          <w:lang w:val="en-US"/>
        </w:rPr>
      </w:pPr>
      <w:bookmarkStart w:id="61" w:name="_Toc46423915"/>
      <w:r w:rsidRPr="004E7DA6">
        <w:rPr>
          <w:rFonts w:cs="Times New Roman"/>
          <w:szCs w:val="24"/>
        </w:rPr>
        <w:lastRenderedPageBreak/>
        <w:t>Hipotesis Penelitian</w:t>
      </w:r>
      <w:bookmarkEnd w:id="61"/>
    </w:p>
    <w:p w14:paraId="770DF92A" w14:textId="77777777" w:rsidR="00C61B17" w:rsidRPr="004E7DA6" w:rsidRDefault="00C61B17" w:rsidP="0026210C">
      <w:pPr>
        <w:pStyle w:val="ListParagraph"/>
        <w:ind w:left="927" w:firstLine="0"/>
        <w:rPr>
          <w:bCs/>
          <w:szCs w:val="24"/>
          <w:lang w:val="en-US"/>
        </w:rPr>
      </w:pPr>
      <w:r w:rsidRPr="004E7DA6">
        <w:rPr>
          <w:bCs/>
          <w:szCs w:val="24"/>
          <w:lang w:val="en-US"/>
        </w:rPr>
        <w:t>Ada hubungan kepatuhan minum obat dengan kekambuhan pasien gagal jantung</w:t>
      </w:r>
    </w:p>
    <w:p w14:paraId="5AE3BB42" w14:textId="77777777" w:rsidR="00024C57" w:rsidRDefault="00C61B17" w:rsidP="004E7DA6">
      <w:pPr>
        <w:spacing w:before="0" w:beforeAutospacing="0"/>
        <w:rPr>
          <w:rFonts w:cs="Times New Roman"/>
          <w:b/>
          <w:szCs w:val="24"/>
          <w:lang w:val="en-US"/>
        </w:rPr>
        <w:sectPr w:rsidR="00024C57" w:rsidSect="00154DAB">
          <w:footerReference w:type="default" r:id="rId33"/>
          <w:headerReference w:type="first" r:id="rId34"/>
          <w:pgSz w:w="11906" w:h="16838" w:code="9"/>
          <w:pgMar w:top="1701" w:right="1701" w:bottom="1701" w:left="2268" w:header="709" w:footer="709" w:gutter="0"/>
          <w:pgNumType w:start="34"/>
          <w:cols w:space="708"/>
          <w:titlePg/>
          <w:docGrid w:linePitch="360"/>
        </w:sectPr>
      </w:pPr>
      <w:r w:rsidRPr="004E7DA6">
        <w:rPr>
          <w:rFonts w:cs="Times New Roman"/>
          <w:b/>
          <w:szCs w:val="24"/>
          <w:lang w:val="en-US"/>
        </w:rPr>
        <w:br w:type="page"/>
      </w:r>
    </w:p>
    <w:p w14:paraId="7C330444" w14:textId="787D24E8" w:rsidR="00323A97" w:rsidRPr="00323A97" w:rsidRDefault="00323A97" w:rsidP="00323A97">
      <w:pPr>
        <w:keepNext/>
        <w:keepLines/>
        <w:spacing w:before="0" w:beforeAutospacing="0"/>
        <w:ind w:left="0" w:firstLine="0"/>
        <w:jc w:val="center"/>
        <w:outlineLvl w:val="0"/>
        <w:rPr>
          <w:rFonts w:eastAsia="Times New Roman" w:cs="Times New Roman"/>
          <w:b/>
          <w:caps/>
          <w:color w:val="000000"/>
          <w:szCs w:val="24"/>
        </w:rPr>
      </w:pPr>
      <w:bookmarkStart w:id="62" w:name="_Toc40174270"/>
      <w:bookmarkStart w:id="63" w:name="_Toc42691497"/>
      <w:bookmarkStart w:id="64" w:name="_Toc42691574"/>
      <w:bookmarkStart w:id="65" w:name="_Toc42691831"/>
      <w:bookmarkStart w:id="66" w:name="_Toc42870260"/>
      <w:bookmarkStart w:id="67" w:name="_Toc42871296"/>
      <w:bookmarkStart w:id="68" w:name="_Toc46423916"/>
      <w:r w:rsidRPr="00323A97">
        <w:rPr>
          <w:rFonts w:eastAsia="Times New Roman" w:cs="Times New Roman"/>
          <w:b/>
          <w:caps/>
          <w:color w:val="000000"/>
          <w:szCs w:val="24"/>
        </w:rPr>
        <w:lastRenderedPageBreak/>
        <w:t>BAB 4</w:t>
      </w:r>
      <w:bookmarkEnd w:id="62"/>
      <w:bookmarkEnd w:id="63"/>
      <w:bookmarkEnd w:id="64"/>
      <w:bookmarkEnd w:id="65"/>
      <w:bookmarkEnd w:id="66"/>
      <w:bookmarkEnd w:id="67"/>
      <w:bookmarkEnd w:id="68"/>
    </w:p>
    <w:p w14:paraId="4C3796AB" w14:textId="73FDE046" w:rsidR="00323A97" w:rsidRPr="00323A97" w:rsidRDefault="00323A97" w:rsidP="00323A97">
      <w:pPr>
        <w:keepNext/>
        <w:keepLines/>
        <w:spacing w:before="0" w:beforeAutospacing="0"/>
        <w:ind w:left="0" w:firstLine="0"/>
        <w:jc w:val="center"/>
        <w:outlineLvl w:val="0"/>
        <w:rPr>
          <w:rFonts w:eastAsia="Times New Roman" w:cs="Times New Roman"/>
          <w:b/>
          <w:caps/>
          <w:color w:val="000000"/>
          <w:szCs w:val="24"/>
        </w:rPr>
      </w:pPr>
      <w:bookmarkStart w:id="69" w:name="_Toc42691498"/>
      <w:bookmarkStart w:id="70" w:name="_Toc42691575"/>
      <w:bookmarkStart w:id="71" w:name="_Toc42871297"/>
      <w:bookmarkStart w:id="72" w:name="_Toc46423917"/>
      <w:r w:rsidRPr="00323A97">
        <w:rPr>
          <w:rFonts w:eastAsia="Times New Roman" w:cs="Times New Roman"/>
          <w:b/>
          <w:caps/>
          <w:color w:val="000000"/>
          <w:szCs w:val="24"/>
        </w:rPr>
        <w:t>metode penelitian</w:t>
      </w:r>
      <w:bookmarkEnd w:id="69"/>
      <w:bookmarkEnd w:id="70"/>
      <w:bookmarkEnd w:id="71"/>
      <w:bookmarkEnd w:id="72"/>
    </w:p>
    <w:p w14:paraId="02F1126A" w14:textId="53B82CAF" w:rsidR="00EA76CC" w:rsidRDefault="00EA76CC" w:rsidP="00C00A12">
      <w:pPr>
        <w:pStyle w:val="Heading2"/>
        <w:spacing w:before="0" w:beforeAutospacing="0"/>
      </w:pPr>
      <w:bookmarkStart w:id="73" w:name="_Toc46423918"/>
      <w:r>
        <w:rPr>
          <w:lang w:val="en-US"/>
        </w:rPr>
        <w:t xml:space="preserve">4.1 </w:t>
      </w:r>
      <w:r>
        <w:rPr>
          <w:lang w:val="en-US"/>
        </w:rPr>
        <w:tab/>
      </w:r>
      <w:r>
        <w:rPr>
          <w:lang w:val="en-US"/>
        </w:rPr>
        <w:tab/>
      </w:r>
      <w:r>
        <w:t xml:space="preserve">Strategi Pencarian </w:t>
      </w:r>
      <w:r w:rsidRPr="00A85776">
        <w:rPr>
          <w:i/>
        </w:rPr>
        <w:t>Literature</w:t>
      </w:r>
      <w:bookmarkEnd w:id="73"/>
    </w:p>
    <w:p w14:paraId="755C0C20" w14:textId="77777777" w:rsidR="00EA76CC" w:rsidRDefault="00EA76CC" w:rsidP="00C00A12">
      <w:pPr>
        <w:pStyle w:val="Heading3"/>
        <w:spacing w:before="0" w:beforeAutospacing="0"/>
      </w:pPr>
      <w:bookmarkStart w:id="74" w:name="_Toc46423919"/>
      <w:r>
        <w:t>4.1.1</w:t>
      </w:r>
      <w:r>
        <w:tab/>
        <w:t>Protokol dan Registrasi</w:t>
      </w:r>
      <w:bookmarkEnd w:id="74"/>
      <w:r>
        <w:t xml:space="preserve"> </w:t>
      </w:r>
    </w:p>
    <w:p w14:paraId="674A1A7E" w14:textId="6593447B" w:rsidR="00EA76CC" w:rsidRDefault="00EA76CC" w:rsidP="00C00A12">
      <w:pPr>
        <w:spacing w:before="0" w:beforeAutospacing="0"/>
        <w:ind w:left="0" w:firstLine="720"/>
        <w:jc w:val="both"/>
      </w:pPr>
      <w:r>
        <w:t xml:space="preserve">Rangkuman menyeluruh dalam bentuk </w:t>
      </w:r>
      <w:r>
        <w:rPr>
          <w:i/>
        </w:rPr>
        <w:t>literature review</w:t>
      </w:r>
      <w:r>
        <w:t xml:space="preserve"> mengenai </w:t>
      </w:r>
      <w:r>
        <w:rPr>
          <w:lang w:val="en-US"/>
        </w:rPr>
        <w:t xml:space="preserve">Kepatuhan Minum Obat Terhadap Kekambuhan pada Pasien Gagal Jantung. </w:t>
      </w:r>
      <w:r>
        <w:t xml:space="preserve">Protokol pada studi ini menggunakan </w:t>
      </w:r>
      <w:r>
        <w:rPr>
          <w:i/>
        </w:rPr>
        <w:t>The Centre for Review</w:t>
      </w:r>
      <w:r>
        <w:t xml:space="preserve"> sebagai panduan dalam asesmen kualitas dari studi yang akan dirangkum. Evaluasi dari </w:t>
      </w:r>
      <w:r>
        <w:rPr>
          <w:i/>
        </w:rPr>
        <w:t xml:space="preserve">literatur review </w:t>
      </w:r>
      <w:r>
        <w:t xml:space="preserve">akan menggunakan tabel PICO untuk menentukan penyeleksian studi yang telah ditemukan dan disesuaikan dengan tujuan dari </w:t>
      </w:r>
      <w:r>
        <w:rPr>
          <w:i/>
        </w:rPr>
        <w:t>literatur review</w:t>
      </w:r>
      <w:r>
        <w:t xml:space="preserve">. </w:t>
      </w:r>
    </w:p>
    <w:p w14:paraId="20E72FB6" w14:textId="77777777" w:rsidR="00EA76CC" w:rsidRDefault="00EA76CC" w:rsidP="00C00A12">
      <w:pPr>
        <w:pStyle w:val="Heading3"/>
        <w:spacing w:before="0" w:beforeAutospacing="0"/>
      </w:pPr>
      <w:bookmarkStart w:id="75" w:name="_Toc46423920"/>
      <w:r>
        <w:t>4.1.2</w:t>
      </w:r>
      <w:r>
        <w:tab/>
        <w:t xml:space="preserve"> Database Pencarian</w:t>
      </w:r>
      <w:bookmarkEnd w:id="75"/>
      <w:r>
        <w:t xml:space="preserve"> </w:t>
      </w:r>
    </w:p>
    <w:p w14:paraId="67138D58" w14:textId="51F6995F" w:rsidR="00EA76CC" w:rsidRDefault="00EA76CC" w:rsidP="00F953F4">
      <w:pPr>
        <w:spacing w:before="0" w:beforeAutospacing="0"/>
        <w:ind w:left="0" w:firstLine="720"/>
        <w:jc w:val="both"/>
      </w:pPr>
      <w:r>
        <w:t>Literature review yang merupakan rangkuman menyeluruh beberapa studi penelitian yang ditentukan berdasarkan tema tertentu. Pencarian literatur dilakukan pada bulan April – Juni 2020. Data yang digunakan dalam pe</w:t>
      </w:r>
      <w:r w:rsidR="00F125BB">
        <w:rPr>
          <w:lang w:val="en-US"/>
        </w:rPr>
        <w:t>n</w:t>
      </w:r>
      <w:r>
        <w:t>elitian ini merupakan data sekunder yang diperoleh tidak dari pengamatan langsung, tetapi diperoleh dari hasil penelitian yang telah dilakukan oleh peneliti-peneliti terdahulu. Sumber data sekunder yang diperoleh berupa artikel jurnal bereputasi baik nasional ataupun internasional dengan tema yang sudah ditentukan. Pencarian literatur dalam literature review ini menggunakan</w:t>
      </w:r>
      <w:r w:rsidR="00F125BB">
        <w:rPr>
          <w:lang w:val="en-US"/>
        </w:rPr>
        <w:t xml:space="preserve"> </w:t>
      </w:r>
      <w:r w:rsidR="000039E7">
        <w:rPr>
          <w:lang w:val="en-US"/>
        </w:rPr>
        <w:t>tiga</w:t>
      </w:r>
      <w:r>
        <w:t xml:space="preserve"> database dengan kriteria </w:t>
      </w:r>
      <w:r w:rsidR="000039E7">
        <w:rPr>
          <w:lang w:val="en-US"/>
        </w:rPr>
        <w:t xml:space="preserve">kualitas tinggi, sedang dan </w:t>
      </w:r>
      <w:r>
        <w:t xml:space="preserve">kualitas </w:t>
      </w:r>
      <w:r w:rsidR="00F125BB">
        <w:rPr>
          <w:lang w:val="en-US"/>
        </w:rPr>
        <w:t>rendah</w:t>
      </w:r>
      <w:r>
        <w:t xml:space="preserve">, yaitu </w:t>
      </w:r>
      <w:r w:rsidR="000039E7">
        <w:t>ProQuest</w:t>
      </w:r>
      <w:r w:rsidR="00E77E89">
        <w:rPr>
          <w:lang w:val="en-US"/>
        </w:rPr>
        <w:t xml:space="preserve">, </w:t>
      </w:r>
      <w:r w:rsidR="000039E7">
        <w:t xml:space="preserve">Scient </w:t>
      </w:r>
      <w:r w:rsidR="00E77E89">
        <w:rPr>
          <w:lang w:val="en-US"/>
        </w:rPr>
        <w:t>D</w:t>
      </w:r>
      <w:r w:rsidR="000039E7">
        <w:t>irect</w:t>
      </w:r>
      <w:r w:rsidR="000039E7">
        <w:rPr>
          <w:lang w:val="en-US"/>
        </w:rPr>
        <w:t xml:space="preserve"> dan </w:t>
      </w:r>
      <w:r w:rsidR="00F125BB">
        <w:rPr>
          <w:lang w:val="en-US"/>
        </w:rPr>
        <w:t>Google Schoola</w:t>
      </w:r>
      <w:r w:rsidR="00514764">
        <w:rPr>
          <w:lang w:val="en-US"/>
        </w:rPr>
        <w:t xml:space="preserve">r. </w:t>
      </w:r>
      <w:r>
        <w:t xml:space="preserve"> </w:t>
      </w:r>
    </w:p>
    <w:p w14:paraId="74224534" w14:textId="77777777" w:rsidR="00EA76CC" w:rsidRDefault="00EA76CC" w:rsidP="00F953F4">
      <w:pPr>
        <w:pStyle w:val="Heading3"/>
        <w:spacing w:before="0" w:beforeAutospacing="0"/>
      </w:pPr>
      <w:bookmarkStart w:id="76" w:name="_Toc46423921"/>
      <w:r>
        <w:t>4.1.3</w:t>
      </w:r>
      <w:r>
        <w:tab/>
        <w:t>Kata Kunci</w:t>
      </w:r>
      <w:bookmarkEnd w:id="76"/>
      <w:r>
        <w:t xml:space="preserve"> </w:t>
      </w:r>
    </w:p>
    <w:p w14:paraId="4229A068" w14:textId="77777777" w:rsidR="00154DAB" w:rsidRDefault="00EA76CC" w:rsidP="00F953F4">
      <w:pPr>
        <w:spacing w:before="0" w:beforeAutospacing="0"/>
        <w:ind w:left="0" w:firstLine="482"/>
        <w:jc w:val="both"/>
        <w:sectPr w:rsidR="00154DAB" w:rsidSect="00154DAB">
          <w:headerReference w:type="default" r:id="rId35"/>
          <w:headerReference w:type="first" r:id="rId36"/>
          <w:footerReference w:type="first" r:id="rId37"/>
          <w:pgSz w:w="11906" w:h="16838" w:code="9"/>
          <w:pgMar w:top="1701" w:right="1701" w:bottom="1701" w:left="2268" w:header="709" w:footer="709" w:gutter="0"/>
          <w:pgNumType w:start="36"/>
          <w:cols w:space="708"/>
          <w:titlePg/>
          <w:docGrid w:linePitch="360"/>
        </w:sectPr>
      </w:pPr>
      <w:r>
        <w:t xml:space="preserve">Pencarian artikel atau jurnal menggunakan </w:t>
      </w:r>
      <w:r w:rsidRPr="0037003B">
        <w:rPr>
          <w:i/>
        </w:rPr>
        <w:t>keyword</w:t>
      </w:r>
      <w:r>
        <w:t xml:space="preserve"> dan </w:t>
      </w:r>
      <w:r w:rsidRPr="0037003B">
        <w:rPr>
          <w:i/>
        </w:rPr>
        <w:t>boolean</w:t>
      </w:r>
      <w:r>
        <w:t xml:space="preserve"> operator (</w:t>
      </w:r>
      <w:r w:rsidRPr="0037003B">
        <w:rPr>
          <w:i/>
        </w:rPr>
        <w:t>AND, OR NOT or AND NOT</w:t>
      </w:r>
      <w:r>
        <w:t>) yang digunakan untuk memperluas atau</w:t>
      </w:r>
    </w:p>
    <w:p w14:paraId="61C5D832" w14:textId="4E377FAB" w:rsidR="00EA76CC" w:rsidRDefault="00EA76CC" w:rsidP="00154DAB">
      <w:pPr>
        <w:spacing w:before="0" w:beforeAutospacing="0"/>
        <w:ind w:left="0" w:firstLine="0"/>
        <w:jc w:val="both"/>
      </w:pPr>
      <w:r>
        <w:lastRenderedPageBreak/>
        <w:t xml:space="preserve"> menspesifikkan pencarian, sehingga mempermudah dalam penentuan artikel atau jurnal yang digunakan. Kata kunci dalam </w:t>
      </w:r>
      <w:r w:rsidRPr="0037003B">
        <w:rPr>
          <w:i/>
        </w:rPr>
        <w:t>literature review</w:t>
      </w:r>
      <w:r>
        <w:t xml:space="preserve"> ini disesuaikan dengan </w:t>
      </w:r>
      <w:r w:rsidRPr="0037003B">
        <w:rPr>
          <w:i/>
        </w:rPr>
        <w:t>Medical Subject Heading</w:t>
      </w:r>
      <w:r>
        <w:t xml:space="preserve"> (MeSH) dan terdiri dari sebagai berikut: </w:t>
      </w:r>
    </w:p>
    <w:p w14:paraId="09B8C340" w14:textId="77777777" w:rsidR="00B02E0B" w:rsidRDefault="00B02E0B" w:rsidP="00B02E0B">
      <w:pPr>
        <w:spacing w:before="0" w:beforeAutospacing="0"/>
        <w:jc w:val="center"/>
      </w:pPr>
      <w:r>
        <w:t>Tabel 4.1 Kata Kunci</w:t>
      </w:r>
    </w:p>
    <w:tbl>
      <w:tblPr>
        <w:tblStyle w:val="TableGrid"/>
        <w:tblW w:w="0" w:type="auto"/>
        <w:tblInd w:w="108" w:type="dxa"/>
        <w:tblLook w:val="04A0" w:firstRow="1" w:lastRow="0" w:firstColumn="1" w:lastColumn="0" w:noHBand="0" w:noVBand="1"/>
      </w:tblPr>
      <w:tblGrid>
        <w:gridCol w:w="2410"/>
        <w:gridCol w:w="2693"/>
        <w:gridCol w:w="2835"/>
      </w:tblGrid>
      <w:tr w:rsidR="00B02E0B" w:rsidRPr="00995752" w14:paraId="467B8C8A" w14:textId="77777777" w:rsidTr="00B02E0B">
        <w:tc>
          <w:tcPr>
            <w:tcW w:w="2410" w:type="dxa"/>
          </w:tcPr>
          <w:p w14:paraId="46124797" w14:textId="77777777" w:rsidR="00B02E0B" w:rsidRPr="00995752" w:rsidRDefault="00B02E0B" w:rsidP="00CD4A2B">
            <w:pPr>
              <w:spacing w:beforeAutospacing="0"/>
              <w:jc w:val="center"/>
              <w:rPr>
                <w:b/>
                <w:sz w:val="22"/>
              </w:rPr>
            </w:pPr>
            <w:r w:rsidRPr="00995752">
              <w:rPr>
                <w:b/>
                <w:sz w:val="22"/>
              </w:rPr>
              <w:t>Adherence</w:t>
            </w:r>
          </w:p>
        </w:tc>
        <w:tc>
          <w:tcPr>
            <w:tcW w:w="2693" w:type="dxa"/>
          </w:tcPr>
          <w:p w14:paraId="46514758" w14:textId="140DA170" w:rsidR="00B02E0B" w:rsidRPr="00B02E0B" w:rsidRDefault="00B02E0B" w:rsidP="00B02E0B">
            <w:pPr>
              <w:spacing w:beforeAutospacing="0"/>
              <w:jc w:val="center"/>
              <w:rPr>
                <w:b/>
                <w:sz w:val="22"/>
                <w:lang w:val="en-US"/>
              </w:rPr>
            </w:pPr>
            <w:r>
              <w:rPr>
                <w:b/>
                <w:sz w:val="22"/>
                <w:lang w:val="en-US"/>
              </w:rPr>
              <w:t>Relapse</w:t>
            </w:r>
          </w:p>
        </w:tc>
        <w:tc>
          <w:tcPr>
            <w:tcW w:w="2835" w:type="dxa"/>
          </w:tcPr>
          <w:p w14:paraId="372ACC7E" w14:textId="35CA5B3B" w:rsidR="00B02E0B" w:rsidRPr="00B02E0B" w:rsidRDefault="00B02E0B" w:rsidP="00CD4A2B">
            <w:pPr>
              <w:spacing w:beforeAutospacing="0"/>
              <w:jc w:val="center"/>
              <w:rPr>
                <w:b/>
                <w:sz w:val="22"/>
                <w:lang w:val="en-US"/>
              </w:rPr>
            </w:pPr>
            <w:r>
              <w:rPr>
                <w:b/>
                <w:sz w:val="22"/>
                <w:lang w:val="en-US"/>
              </w:rPr>
              <w:t>Heart Failure</w:t>
            </w:r>
          </w:p>
        </w:tc>
      </w:tr>
      <w:tr w:rsidR="00B02E0B" w:rsidRPr="00995752" w14:paraId="3F4B8EC1" w14:textId="77777777" w:rsidTr="00B02E0B">
        <w:tc>
          <w:tcPr>
            <w:tcW w:w="2410" w:type="dxa"/>
          </w:tcPr>
          <w:p w14:paraId="6F93B279" w14:textId="77E2C791" w:rsidR="00B02E0B" w:rsidRPr="00995752" w:rsidRDefault="00B02E0B" w:rsidP="00CD4A2B">
            <w:pPr>
              <w:spacing w:beforeAutospacing="0"/>
              <w:rPr>
                <w:i/>
                <w:sz w:val="22"/>
              </w:rPr>
            </w:pPr>
            <w:r>
              <w:rPr>
                <w:i/>
                <w:sz w:val="22"/>
                <w:lang w:val="en-US"/>
              </w:rPr>
              <w:t xml:space="preserve">Therapeuctic </w:t>
            </w:r>
            <w:r>
              <w:rPr>
                <w:i/>
                <w:sz w:val="22"/>
              </w:rPr>
              <w:t>Adherence</w:t>
            </w:r>
          </w:p>
        </w:tc>
        <w:tc>
          <w:tcPr>
            <w:tcW w:w="2693" w:type="dxa"/>
          </w:tcPr>
          <w:p w14:paraId="1032CDD0" w14:textId="568844DA" w:rsidR="00B02E0B" w:rsidRPr="00B02E0B" w:rsidRDefault="00B02E0B" w:rsidP="00CD4A2B">
            <w:pPr>
              <w:spacing w:beforeAutospacing="0"/>
              <w:rPr>
                <w:i/>
                <w:sz w:val="22"/>
                <w:lang w:val="en-US"/>
              </w:rPr>
            </w:pPr>
            <w:r>
              <w:rPr>
                <w:i/>
                <w:sz w:val="22"/>
                <w:lang w:val="en-US"/>
              </w:rPr>
              <w:t>Recurrence</w:t>
            </w:r>
          </w:p>
        </w:tc>
        <w:tc>
          <w:tcPr>
            <w:tcW w:w="2835" w:type="dxa"/>
          </w:tcPr>
          <w:p w14:paraId="080E4FCD" w14:textId="019D5432" w:rsidR="00B02E0B" w:rsidRPr="00B02E0B" w:rsidRDefault="00B02E0B" w:rsidP="00CD4A2B">
            <w:pPr>
              <w:spacing w:beforeAutospacing="0"/>
              <w:rPr>
                <w:i/>
                <w:sz w:val="22"/>
                <w:lang w:val="en-US"/>
              </w:rPr>
            </w:pPr>
            <w:r>
              <w:rPr>
                <w:i/>
                <w:sz w:val="22"/>
                <w:lang w:val="en-US"/>
              </w:rPr>
              <w:t>Heart Failure</w:t>
            </w:r>
          </w:p>
        </w:tc>
      </w:tr>
      <w:tr w:rsidR="00B02E0B" w:rsidRPr="00995752" w14:paraId="72E7D519" w14:textId="77777777" w:rsidTr="00B02E0B">
        <w:tc>
          <w:tcPr>
            <w:tcW w:w="2410" w:type="dxa"/>
          </w:tcPr>
          <w:p w14:paraId="1699AA46" w14:textId="77777777" w:rsidR="00B02E0B" w:rsidRPr="00995752" w:rsidRDefault="00B02E0B" w:rsidP="00CD4A2B">
            <w:pPr>
              <w:spacing w:beforeAutospacing="0"/>
              <w:rPr>
                <w:sz w:val="22"/>
              </w:rPr>
            </w:pPr>
            <w:r w:rsidRPr="00C8602A">
              <w:rPr>
                <w:i/>
                <w:sz w:val="22"/>
              </w:rPr>
              <w:t>OR</w:t>
            </w:r>
          </w:p>
        </w:tc>
        <w:tc>
          <w:tcPr>
            <w:tcW w:w="2693" w:type="dxa"/>
          </w:tcPr>
          <w:p w14:paraId="20260E8E" w14:textId="766241BE" w:rsidR="00B02E0B" w:rsidRPr="00B02E0B" w:rsidRDefault="00B02E0B" w:rsidP="00CD4A2B">
            <w:pPr>
              <w:spacing w:beforeAutospacing="0"/>
              <w:rPr>
                <w:sz w:val="22"/>
                <w:lang w:val="en-US"/>
              </w:rPr>
            </w:pPr>
            <w:r>
              <w:rPr>
                <w:sz w:val="22"/>
                <w:lang w:val="en-US"/>
              </w:rPr>
              <w:t>OR</w:t>
            </w:r>
          </w:p>
        </w:tc>
        <w:tc>
          <w:tcPr>
            <w:tcW w:w="2835" w:type="dxa"/>
          </w:tcPr>
          <w:p w14:paraId="6F09303B" w14:textId="32DCC67E" w:rsidR="00B02E0B" w:rsidRPr="00B02E0B" w:rsidRDefault="00B02E0B" w:rsidP="00CD4A2B">
            <w:pPr>
              <w:spacing w:beforeAutospacing="0"/>
              <w:rPr>
                <w:i/>
                <w:sz w:val="22"/>
                <w:lang w:val="en-US"/>
              </w:rPr>
            </w:pPr>
            <w:r>
              <w:rPr>
                <w:i/>
                <w:sz w:val="22"/>
                <w:lang w:val="en-US"/>
              </w:rPr>
              <w:t>OR</w:t>
            </w:r>
          </w:p>
        </w:tc>
      </w:tr>
      <w:tr w:rsidR="00B02E0B" w:rsidRPr="00995752" w14:paraId="62149A6E" w14:textId="77777777" w:rsidTr="00B02E0B">
        <w:tc>
          <w:tcPr>
            <w:tcW w:w="2410" w:type="dxa"/>
          </w:tcPr>
          <w:p w14:paraId="38837A32" w14:textId="526FCD04" w:rsidR="00B02E0B" w:rsidRPr="00B02E0B" w:rsidRDefault="00B02E0B" w:rsidP="00B02E0B">
            <w:pPr>
              <w:spacing w:beforeAutospacing="0"/>
              <w:ind w:left="0" w:firstLine="0"/>
              <w:rPr>
                <w:i/>
                <w:sz w:val="22"/>
                <w:lang w:val="en-US"/>
              </w:rPr>
            </w:pPr>
            <w:r>
              <w:rPr>
                <w:i/>
                <w:sz w:val="22"/>
              </w:rPr>
              <w:t>Treatment</w:t>
            </w:r>
            <w:r>
              <w:rPr>
                <w:i/>
                <w:sz w:val="22"/>
                <w:lang w:val="en-US"/>
              </w:rPr>
              <w:t xml:space="preserve"> </w:t>
            </w:r>
            <w:r>
              <w:rPr>
                <w:i/>
                <w:sz w:val="22"/>
              </w:rPr>
              <w:t>Adherence</w:t>
            </w:r>
          </w:p>
        </w:tc>
        <w:tc>
          <w:tcPr>
            <w:tcW w:w="2693" w:type="dxa"/>
          </w:tcPr>
          <w:p w14:paraId="26F39A0C" w14:textId="4C20DC0E" w:rsidR="00B02E0B" w:rsidRPr="00B02E0B" w:rsidRDefault="00B02E0B" w:rsidP="00CD4A2B">
            <w:pPr>
              <w:spacing w:beforeAutospacing="0"/>
              <w:rPr>
                <w:i/>
                <w:sz w:val="22"/>
                <w:lang w:val="en-US"/>
              </w:rPr>
            </w:pPr>
            <w:r>
              <w:rPr>
                <w:i/>
                <w:sz w:val="22"/>
                <w:lang w:val="en-US"/>
              </w:rPr>
              <w:t>Relapse</w:t>
            </w:r>
          </w:p>
        </w:tc>
        <w:tc>
          <w:tcPr>
            <w:tcW w:w="2835" w:type="dxa"/>
          </w:tcPr>
          <w:p w14:paraId="6A697594" w14:textId="3B2C6454" w:rsidR="00B02E0B" w:rsidRPr="00B02E0B" w:rsidRDefault="00B02E0B" w:rsidP="00CD4A2B">
            <w:pPr>
              <w:spacing w:beforeAutospacing="0"/>
              <w:rPr>
                <w:i/>
                <w:sz w:val="22"/>
                <w:lang w:val="en-US"/>
              </w:rPr>
            </w:pPr>
            <w:r>
              <w:rPr>
                <w:i/>
                <w:sz w:val="22"/>
              </w:rPr>
              <w:t xml:space="preserve"> </w:t>
            </w:r>
            <w:r>
              <w:rPr>
                <w:i/>
                <w:sz w:val="22"/>
                <w:lang w:val="en-US"/>
              </w:rPr>
              <w:t>Congestive Heart Failure</w:t>
            </w:r>
          </w:p>
        </w:tc>
      </w:tr>
      <w:tr w:rsidR="00B02E0B" w:rsidRPr="00995752" w14:paraId="2932FA5F" w14:textId="77777777" w:rsidTr="00B02E0B">
        <w:tc>
          <w:tcPr>
            <w:tcW w:w="2410" w:type="dxa"/>
          </w:tcPr>
          <w:p w14:paraId="1846FB56" w14:textId="14551E72" w:rsidR="00B02E0B" w:rsidRPr="00B02E0B" w:rsidRDefault="00B02E0B" w:rsidP="00B02E0B">
            <w:pPr>
              <w:spacing w:beforeAutospacing="0"/>
              <w:rPr>
                <w:rFonts w:cs="Times New Roman"/>
                <w:i/>
                <w:color w:val="333333"/>
                <w:sz w:val="22"/>
                <w:shd w:val="clear" w:color="auto" w:fill="FFFFFF"/>
                <w:lang w:val="en-US"/>
              </w:rPr>
            </w:pPr>
            <w:r>
              <w:rPr>
                <w:rFonts w:cs="Times New Roman"/>
                <w:i/>
                <w:color w:val="333333"/>
                <w:sz w:val="22"/>
                <w:shd w:val="clear" w:color="auto" w:fill="FFFFFF"/>
                <w:lang w:val="en-US"/>
              </w:rPr>
              <w:t>OR</w:t>
            </w:r>
          </w:p>
        </w:tc>
        <w:tc>
          <w:tcPr>
            <w:tcW w:w="2693" w:type="dxa"/>
          </w:tcPr>
          <w:p w14:paraId="7624DE24" w14:textId="77777777" w:rsidR="00B02E0B" w:rsidRPr="00C8602A" w:rsidRDefault="00B02E0B" w:rsidP="00CD4A2B">
            <w:pPr>
              <w:spacing w:beforeAutospacing="0"/>
              <w:rPr>
                <w:i/>
                <w:sz w:val="22"/>
              </w:rPr>
            </w:pPr>
          </w:p>
        </w:tc>
        <w:tc>
          <w:tcPr>
            <w:tcW w:w="2835" w:type="dxa"/>
          </w:tcPr>
          <w:p w14:paraId="7F6B0B5A" w14:textId="70533CB5" w:rsidR="00B02E0B" w:rsidRPr="00B02E0B" w:rsidRDefault="00B02E0B" w:rsidP="00CD4A2B">
            <w:pPr>
              <w:spacing w:beforeAutospacing="0"/>
              <w:rPr>
                <w:i/>
                <w:sz w:val="22"/>
                <w:lang w:val="en-US"/>
              </w:rPr>
            </w:pPr>
            <w:r>
              <w:rPr>
                <w:i/>
                <w:sz w:val="22"/>
                <w:lang w:val="en-US"/>
              </w:rPr>
              <w:t>OR</w:t>
            </w:r>
          </w:p>
        </w:tc>
      </w:tr>
      <w:tr w:rsidR="00B02E0B" w:rsidRPr="00995752" w14:paraId="195B42A9" w14:textId="77777777" w:rsidTr="00B02E0B">
        <w:tc>
          <w:tcPr>
            <w:tcW w:w="2410" w:type="dxa"/>
          </w:tcPr>
          <w:p w14:paraId="7A29BDBC" w14:textId="7B098B53" w:rsidR="00B02E0B" w:rsidRPr="00B02E0B" w:rsidRDefault="00B02E0B" w:rsidP="00B02E0B">
            <w:pPr>
              <w:spacing w:beforeAutospacing="0"/>
              <w:ind w:left="0" w:firstLine="0"/>
              <w:rPr>
                <w:sz w:val="22"/>
                <w:lang w:val="en-US"/>
              </w:rPr>
            </w:pPr>
            <w:r>
              <w:rPr>
                <w:i/>
                <w:sz w:val="22"/>
              </w:rPr>
              <w:t>Medication</w:t>
            </w:r>
            <w:r>
              <w:rPr>
                <w:i/>
                <w:sz w:val="22"/>
                <w:lang w:val="en-US"/>
              </w:rPr>
              <w:t xml:space="preserve"> Non-</w:t>
            </w:r>
            <w:r>
              <w:rPr>
                <w:i/>
                <w:sz w:val="22"/>
              </w:rPr>
              <w:t xml:space="preserve"> Adherence</w:t>
            </w:r>
          </w:p>
        </w:tc>
        <w:tc>
          <w:tcPr>
            <w:tcW w:w="2693" w:type="dxa"/>
          </w:tcPr>
          <w:p w14:paraId="2E60D9C6" w14:textId="77777777" w:rsidR="00B02E0B" w:rsidRPr="00995752" w:rsidRDefault="00B02E0B" w:rsidP="00CD4A2B">
            <w:pPr>
              <w:spacing w:beforeAutospacing="0"/>
              <w:rPr>
                <w:sz w:val="22"/>
              </w:rPr>
            </w:pPr>
          </w:p>
        </w:tc>
        <w:tc>
          <w:tcPr>
            <w:tcW w:w="2835" w:type="dxa"/>
          </w:tcPr>
          <w:p w14:paraId="548F39CD" w14:textId="79DDDEF1" w:rsidR="00B02E0B" w:rsidRPr="00995752" w:rsidRDefault="00B02E0B" w:rsidP="00CD4A2B">
            <w:pPr>
              <w:spacing w:beforeAutospacing="0"/>
              <w:rPr>
                <w:sz w:val="22"/>
              </w:rPr>
            </w:pPr>
            <w:r>
              <w:rPr>
                <w:i/>
                <w:sz w:val="22"/>
                <w:lang w:val="en-US"/>
              </w:rPr>
              <w:t>Heart Failure, Congestive</w:t>
            </w:r>
          </w:p>
        </w:tc>
      </w:tr>
    </w:tbl>
    <w:p w14:paraId="3C2C4751" w14:textId="7F866C8B" w:rsidR="00B02E0B" w:rsidRDefault="00B02E0B" w:rsidP="00EA76CC">
      <w:pPr>
        <w:spacing w:before="0" w:beforeAutospacing="0"/>
        <w:ind w:left="0" w:firstLine="482"/>
        <w:jc w:val="both"/>
      </w:pPr>
    </w:p>
    <w:p w14:paraId="6FE5611D" w14:textId="77777777" w:rsidR="00284907" w:rsidRDefault="00284907" w:rsidP="00284907">
      <w:pPr>
        <w:pStyle w:val="Heading2"/>
      </w:pPr>
      <w:bookmarkStart w:id="77" w:name="_Toc46423922"/>
      <w:r>
        <w:t>4.2</w:t>
      </w:r>
      <w:r>
        <w:tab/>
        <w:t>Kriteria Inklusi dan Eksklusi</w:t>
      </w:r>
      <w:bookmarkEnd w:id="77"/>
    </w:p>
    <w:p w14:paraId="281361F4" w14:textId="77777777" w:rsidR="00A93CED" w:rsidRPr="00A73689" w:rsidRDefault="00A93CED" w:rsidP="00A93CED">
      <w:pPr>
        <w:spacing w:before="0" w:beforeAutospacing="0"/>
        <w:jc w:val="center"/>
      </w:pPr>
      <w:r>
        <w:t>Tabel 4.2 Kriteria Inklusi dan Eksklusi</w:t>
      </w:r>
    </w:p>
    <w:tbl>
      <w:tblPr>
        <w:tblStyle w:val="TableGrid"/>
        <w:tblW w:w="0" w:type="auto"/>
        <w:tblInd w:w="108" w:type="dxa"/>
        <w:tblLook w:val="04A0" w:firstRow="1" w:lastRow="0" w:firstColumn="1" w:lastColumn="0" w:noHBand="0" w:noVBand="1"/>
      </w:tblPr>
      <w:tblGrid>
        <w:gridCol w:w="2539"/>
        <w:gridCol w:w="2647"/>
        <w:gridCol w:w="2752"/>
      </w:tblGrid>
      <w:tr w:rsidR="00A93CED" w14:paraId="71D57624" w14:textId="77777777" w:rsidTr="00A93CED">
        <w:tc>
          <w:tcPr>
            <w:tcW w:w="2539" w:type="dxa"/>
          </w:tcPr>
          <w:p w14:paraId="0AA1A084" w14:textId="77777777" w:rsidR="00A93CED" w:rsidRPr="00B23F41" w:rsidRDefault="00A93CED" w:rsidP="00996E86">
            <w:pPr>
              <w:jc w:val="center"/>
              <w:rPr>
                <w:b/>
                <w:sz w:val="22"/>
              </w:rPr>
            </w:pPr>
            <w:r w:rsidRPr="00B23F41">
              <w:rPr>
                <w:b/>
                <w:sz w:val="22"/>
              </w:rPr>
              <w:t>Kriteria</w:t>
            </w:r>
          </w:p>
        </w:tc>
        <w:tc>
          <w:tcPr>
            <w:tcW w:w="2647" w:type="dxa"/>
          </w:tcPr>
          <w:p w14:paraId="75979761" w14:textId="77777777" w:rsidR="00A93CED" w:rsidRPr="00B23F41" w:rsidRDefault="00A93CED" w:rsidP="00996E86">
            <w:pPr>
              <w:jc w:val="center"/>
              <w:rPr>
                <w:b/>
                <w:sz w:val="22"/>
              </w:rPr>
            </w:pPr>
            <w:r w:rsidRPr="00B23F41">
              <w:rPr>
                <w:b/>
                <w:sz w:val="22"/>
              </w:rPr>
              <w:t>Inklusi</w:t>
            </w:r>
          </w:p>
        </w:tc>
        <w:tc>
          <w:tcPr>
            <w:tcW w:w="2752" w:type="dxa"/>
          </w:tcPr>
          <w:p w14:paraId="5397639E" w14:textId="77777777" w:rsidR="00A93CED" w:rsidRPr="00B23F41" w:rsidRDefault="00A93CED" w:rsidP="00996E86">
            <w:pPr>
              <w:jc w:val="center"/>
              <w:rPr>
                <w:b/>
                <w:sz w:val="22"/>
              </w:rPr>
            </w:pPr>
            <w:r w:rsidRPr="00B23F41">
              <w:rPr>
                <w:b/>
                <w:sz w:val="22"/>
              </w:rPr>
              <w:t>Eksklusi</w:t>
            </w:r>
          </w:p>
        </w:tc>
      </w:tr>
      <w:tr w:rsidR="00A93CED" w14:paraId="126F8A43" w14:textId="77777777" w:rsidTr="00A93CED">
        <w:tc>
          <w:tcPr>
            <w:tcW w:w="2539" w:type="dxa"/>
          </w:tcPr>
          <w:p w14:paraId="252249CD" w14:textId="77777777" w:rsidR="00A93CED" w:rsidRPr="00B23F41" w:rsidRDefault="00A93CED" w:rsidP="00996E86">
            <w:pPr>
              <w:rPr>
                <w:i/>
              </w:rPr>
            </w:pPr>
            <w:r>
              <w:rPr>
                <w:i/>
              </w:rPr>
              <w:t>Population</w:t>
            </w:r>
          </w:p>
        </w:tc>
        <w:tc>
          <w:tcPr>
            <w:tcW w:w="2647" w:type="dxa"/>
          </w:tcPr>
          <w:p w14:paraId="2F7607BA" w14:textId="77777777" w:rsidR="00A93CED" w:rsidRPr="00EA4A7B" w:rsidRDefault="00A93CED" w:rsidP="00201539">
            <w:pPr>
              <w:pStyle w:val="ListParagraph"/>
              <w:numPr>
                <w:ilvl w:val="4"/>
                <w:numId w:val="28"/>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2" w:hanging="212"/>
              <w:jc w:val="both"/>
              <w:rPr>
                <w:rFonts w:eastAsia="Times New Roman"/>
                <w:i/>
                <w:iCs/>
                <w:sz w:val="22"/>
                <w:lang w:val="en" w:eastAsia="en-ID"/>
              </w:rPr>
            </w:pPr>
            <w:r w:rsidRPr="00EA4A7B">
              <w:rPr>
                <w:rFonts w:eastAsia="Times New Roman"/>
                <w:i/>
                <w:iCs/>
                <w:sz w:val="22"/>
                <w:lang w:val="en" w:eastAsia="en-ID"/>
              </w:rPr>
              <w:t>Outpatients in cardiac poly</w:t>
            </w:r>
          </w:p>
          <w:p w14:paraId="5E1344A2" w14:textId="77777777" w:rsidR="00A93CED" w:rsidRPr="00EA4A7B" w:rsidRDefault="00A93CED" w:rsidP="00201539">
            <w:pPr>
              <w:pStyle w:val="ListParagraph"/>
              <w:numPr>
                <w:ilvl w:val="4"/>
                <w:numId w:val="28"/>
              </w:numPr>
              <w:tabs>
                <w:tab w:val="left" w:pos="916"/>
                <w:tab w:val="left" w:pos="1832"/>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12" w:hanging="212"/>
              <w:jc w:val="both"/>
              <w:rPr>
                <w:rFonts w:eastAsia="Times New Roman"/>
                <w:i/>
                <w:iCs/>
                <w:sz w:val="22"/>
                <w:lang w:val="en" w:eastAsia="en-ID"/>
              </w:rPr>
            </w:pPr>
            <w:r w:rsidRPr="00EA4A7B">
              <w:rPr>
                <w:rFonts w:eastAsia="Times New Roman"/>
                <w:i/>
                <w:iCs/>
                <w:sz w:val="22"/>
                <w:lang w:val="en" w:eastAsia="en-ID"/>
              </w:rPr>
              <w:t>Heart failure patients who are willing to be respondents</w:t>
            </w:r>
          </w:p>
        </w:tc>
        <w:tc>
          <w:tcPr>
            <w:tcW w:w="2752" w:type="dxa"/>
          </w:tcPr>
          <w:p w14:paraId="243CE16E" w14:textId="77777777" w:rsidR="00A93CED" w:rsidRPr="00EA4A7B" w:rsidRDefault="00A93CED" w:rsidP="00201539">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08" w:hanging="283"/>
              <w:jc w:val="both"/>
              <w:rPr>
                <w:rFonts w:eastAsia="Times New Roman"/>
                <w:i/>
                <w:iCs/>
                <w:sz w:val="22"/>
                <w:lang w:val="en" w:eastAsia="en-ID"/>
              </w:rPr>
            </w:pPr>
            <w:r w:rsidRPr="00EA4A7B">
              <w:rPr>
                <w:rFonts w:eastAsia="Times New Roman"/>
                <w:i/>
                <w:iCs/>
                <w:sz w:val="22"/>
                <w:lang w:val="en" w:eastAsia="en-ID"/>
              </w:rPr>
              <w:t>patients who are not willing</w:t>
            </w:r>
          </w:p>
          <w:p w14:paraId="4EA105FD" w14:textId="77777777" w:rsidR="00A93CED" w:rsidRPr="00EA4A7B" w:rsidRDefault="00A93CED" w:rsidP="00201539">
            <w:pPr>
              <w:pStyle w:val="ListParagraph"/>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08" w:hanging="283"/>
              <w:jc w:val="both"/>
              <w:rPr>
                <w:rFonts w:eastAsia="Times New Roman"/>
                <w:i/>
                <w:iCs/>
                <w:sz w:val="22"/>
                <w:lang w:val="en" w:eastAsia="en-ID"/>
              </w:rPr>
            </w:pPr>
            <w:r w:rsidRPr="00EA4A7B">
              <w:rPr>
                <w:rFonts w:eastAsia="Times New Roman"/>
                <w:i/>
                <w:iCs/>
                <w:sz w:val="22"/>
                <w:lang w:val="en" w:eastAsia="en-ID"/>
              </w:rPr>
              <w:t xml:space="preserve">patients with complications (diabetes) and decreased consciousness </w:t>
            </w:r>
          </w:p>
        </w:tc>
      </w:tr>
      <w:tr w:rsidR="00A93CED" w14:paraId="6A5037C9" w14:textId="77777777" w:rsidTr="00A93CED">
        <w:tc>
          <w:tcPr>
            <w:tcW w:w="2539" w:type="dxa"/>
          </w:tcPr>
          <w:p w14:paraId="5C17ED87" w14:textId="77777777" w:rsidR="00A93CED" w:rsidRPr="00B23F41" w:rsidRDefault="00A93CED" w:rsidP="00996E86">
            <w:pPr>
              <w:rPr>
                <w:i/>
              </w:rPr>
            </w:pPr>
            <w:r w:rsidRPr="00B23F41">
              <w:rPr>
                <w:i/>
              </w:rPr>
              <w:t>Intervension</w:t>
            </w:r>
          </w:p>
        </w:tc>
        <w:tc>
          <w:tcPr>
            <w:tcW w:w="2647" w:type="dxa"/>
          </w:tcPr>
          <w:p w14:paraId="1D002EEF" w14:textId="77777777" w:rsidR="00A93CED" w:rsidRPr="00EA4A7B" w:rsidRDefault="00A93CED" w:rsidP="00996E86">
            <w:pPr>
              <w:rPr>
                <w:rFonts w:cs="Times New Roman"/>
                <w:i/>
                <w:iCs/>
                <w:sz w:val="22"/>
              </w:rPr>
            </w:pPr>
            <w:r w:rsidRPr="00EA4A7B">
              <w:rPr>
                <w:rFonts w:cs="Times New Roman"/>
                <w:i/>
                <w:iCs/>
                <w:sz w:val="22"/>
              </w:rPr>
              <w:t xml:space="preserve">No Intervension </w:t>
            </w:r>
          </w:p>
        </w:tc>
        <w:tc>
          <w:tcPr>
            <w:tcW w:w="2752" w:type="dxa"/>
          </w:tcPr>
          <w:p w14:paraId="2B1546F7" w14:textId="77777777" w:rsidR="00A93CED" w:rsidRPr="00EA4A7B" w:rsidRDefault="00A93CED" w:rsidP="00996E86">
            <w:pPr>
              <w:rPr>
                <w:rFonts w:cs="Times New Roman"/>
                <w:i/>
                <w:iCs/>
                <w:sz w:val="22"/>
              </w:rPr>
            </w:pPr>
          </w:p>
        </w:tc>
      </w:tr>
      <w:tr w:rsidR="00A93CED" w14:paraId="4FABA57A" w14:textId="77777777" w:rsidTr="00A93CED">
        <w:tc>
          <w:tcPr>
            <w:tcW w:w="2539" w:type="dxa"/>
          </w:tcPr>
          <w:p w14:paraId="227913DB" w14:textId="77777777" w:rsidR="00A93CED" w:rsidRPr="00B23F41" w:rsidRDefault="00A93CED" w:rsidP="00996E86">
            <w:pPr>
              <w:rPr>
                <w:i/>
              </w:rPr>
            </w:pPr>
            <w:r w:rsidRPr="00B23F41">
              <w:rPr>
                <w:i/>
              </w:rPr>
              <w:t>Comparators</w:t>
            </w:r>
          </w:p>
        </w:tc>
        <w:tc>
          <w:tcPr>
            <w:tcW w:w="2647" w:type="dxa"/>
          </w:tcPr>
          <w:p w14:paraId="19FB7960" w14:textId="77777777" w:rsidR="00A93CED" w:rsidRPr="00EA4A7B" w:rsidRDefault="00A93CED" w:rsidP="00996E86">
            <w:pPr>
              <w:rPr>
                <w:i/>
                <w:iCs/>
              </w:rPr>
            </w:pPr>
            <w:r w:rsidRPr="00EA4A7B">
              <w:rPr>
                <w:i/>
                <w:iCs/>
              </w:rPr>
              <w:t>No Comparator</w:t>
            </w:r>
          </w:p>
        </w:tc>
        <w:tc>
          <w:tcPr>
            <w:tcW w:w="2752" w:type="dxa"/>
          </w:tcPr>
          <w:p w14:paraId="5F6C0FEB" w14:textId="77777777" w:rsidR="00A93CED" w:rsidRPr="00EA4A7B" w:rsidRDefault="00A93CED" w:rsidP="00996E86">
            <w:pPr>
              <w:rPr>
                <w:i/>
                <w:iCs/>
              </w:rPr>
            </w:pPr>
          </w:p>
        </w:tc>
      </w:tr>
      <w:tr w:rsidR="00A93CED" w14:paraId="384D0D75" w14:textId="77777777" w:rsidTr="00A93CED">
        <w:tc>
          <w:tcPr>
            <w:tcW w:w="2539" w:type="dxa"/>
          </w:tcPr>
          <w:p w14:paraId="06F823DF" w14:textId="77777777" w:rsidR="00A93CED" w:rsidRPr="00B23F41" w:rsidRDefault="00A93CED" w:rsidP="00996E86">
            <w:pPr>
              <w:rPr>
                <w:i/>
              </w:rPr>
            </w:pPr>
            <w:r w:rsidRPr="00B23F41">
              <w:rPr>
                <w:i/>
              </w:rPr>
              <w:t>Outcomes</w:t>
            </w:r>
          </w:p>
        </w:tc>
        <w:tc>
          <w:tcPr>
            <w:tcW w:w="2647" w:type="dxa"/>
          </w:tcPr>
          <w:p w14:paraId="7884E0B9" w14:textId="77777777" w:rsidR="00A93CED" w:rsidRPr="00ED0A42" w:rsidRDefault="00A93CED" w:rsidP="005218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ind w:left="0" w:firstLine="0"/>
              <w:rPr>
                <w:rFonts w:eastAsia="Times New Roman" w:cs="Times New Roman"/>
                <w:i/>
                <w:iCs/>
                <w:sz w:val="22"/>
                <w:lang w:val="en-ID" w:eastAsia="en-ID"/>
              </w:rPr>
            </w:pPr>
            <w:r w:rsidRPr="00ED0A42">
              <w:rPr>
                <w:rFonts w:eastAsia="Times New Roman" w:cs="Times New Roman"/>
                <w:i/>
                <w:iCs/>
                <w:sz w:val="22"/>
                <w:lang w:val="en" w:eastAsia="en-ID"/>
              </w:rPr>
              <w:t>there is a relationship between medication adherence with relapse</w:t>
            </w:r>
          </w:p>
          <w:p w14:paraId="1CAE1AB0" w14:textId="77777777" w:rsidR="00A93CED" w:rsidRPr="00EA4A7B" w:rsidRDefault="00A93CED" w:rsidP="00996E86">
            <w:pPr>
              <w:rPr>
                <w:rFonts w:cs="Times New Roman"/>
                <w:i/>
                <w:iCs/>
                <w:sz w:val="22"/>
              </w:rPr>
            </w:pPr>
          </w:p>
        </w:tc>
        <w:tc>
          <w:tcPr>
            <w:tcW w:w="2752" w:type="dxa"/>
          </w:tcPr>
          <w:p w14:paraId="5E42809E" w14:textId="77777777" w:rsidR="00A93CED" w:rsidRPr="00EA4A7B" w:rsidRDefault="00A93CED" w:rsidP="00521881">
            <w:pPr>
              <w:ind w:left="0" w:firstLine="0"/>
              <w:rPr>
                <w:rFonts w:cs="Times New Roman"/>
                <w:i/>
                <w:iCs/>
                <w:sz w:val="22"/>
              </w:rPr>
            </w:pPr>
            <w:r w:rsidRPr="00EA4A7B">
              <w:rPr>
                <w:rFonts w:cs="Times New Roman"/>
                <w:i/>
                <w:iCs/>
                <w:sz w:val="22"/>
              </w:rPr>
              <w:t xml:space="preserve">No described </w:t>
            </w:r>
            <w:r w:rsidRPr="00ED0A42">
              <w:rPr>
                <w:rFonts w:eastAsia="Times New Roman" w:cs="Times New Roman"/>
                <w:i/>
                <w:iCs/>
                <w:sz w:val="22"/>
                <w:lang w:val="en" w:eastAsia="en-ID"/>
              </w:rPr>
              <w:t>relationship between medication adherence with relapse</w:t>
            </w:r>
          </w:p>
        </w:tc>
      </w:tr>
      <w:tr w:rsidR="00A93CED" w14:paraId="7966961F" w14:textId="77777777" w:rsidTr="00A93CED">
        <w:tc>
          <w:tcPr>
            <w:tcW w:w="2539" w:type="dxa"/>
          </w:tcPr>
          <w:p w14:paraId="7F0A1618" w14:textId="77777777" w:rsidR="00A93CED" w:rsidRPr="00B23F41" w:rsidRDefault="00A93CED" w:rsidP="00521881">
            <w:pPr>
              <w:ind w:left="0" w:firstLine="0"/>
              <w:rPr>
                <w:i/>
              </w:rPr>
            </w:pPr>
            <w:r w:rsidRPr="00B23F41">
              <w:rPr>
                <w:i/>
              </w:rPr>
              <w:t>Study Design and Publication type</w:t>
            </w:r>
          </w:p>
        </w:tc>
        <w:tc>
          <w:tcPr>
            <w:tcW w:w="2647" w:type="dxa"/>
          </w:tcPr>
          <w:p w14:paraId="40FE99B2" w14:textId="5D4AC946" w:rsidR="00A93CED" w:rsidRPr="00EA4A7B" w:rsidRDefault="00A93CED" w:rsidP="00AE3C6A">
            <w:pPr>
              <w:ind w:left="0" w:firstLine="0"/>
              <w:rPr>
                <w:rFonts w:cs="Times New Roman"/>
                <w:i/>
                <w:iCs/>
                <w:sz w:val="22"/>
              </w:rPr>
            </w:pPr>
            <w:r w:rsidRPr="00EA4A7B">
              <w:rPr>
                <w:rFonts w:cs="Times New Roman"/>
                <w:i/>
                <w:iCs/>
                <w:sz w:val="22"/>
              </w:rPr>
              <w:t>Cross  Sectional, Qua</w:t>
            </w:r>
            <w:r w:rsidR="006E6AE5">
              <w:rPr>
                <w:rFonts w:cs="Times New Roman"/>
                <w:i/>
                <w:iCs/>
                <w:sz w:val="22"/>
                <w:lang w:val="en-US"/>
              </w:rPr>
              <w:t xml:space="preserve">ntitatif </w:t>
            </w:r>
            <w:r w:rsidRPr="00EA4A7B">
              <w:rPr>
                <w:rFonts w:cs="Times New Roman"/>
                <w:i/>
                <w:iCs/>
                <w:sz w:val="22"/>
              </w:rPr>
              <w:t>Research</w:t>
            </w:r>
          </w:p>
        </w:tc>
        <w:tc>
          <w:tcPr>
            <w:tcW w:w="2752" w:type="dxa"/>
          </w:tcPr>
          <w:p w14:paraId="025B08A0" w14:textId="77777777" w:rsidR="00A93CED" w:rsidRPr="00EA4A7B" w:rsidRDefault="00A93CED" w:rsidP="00996E86">
            <w:pPr>
              <w:rPr>
                <w:rFonts w:cs="Times New Roman"/>
                <w:i/>
                <w:iCs/>
                <w:sz w:val="22"/>
              </w:rPr>
            </w:pPr>
            <w:r w:rsidRPr="00EA4A7B">
              <w:rPr>
                <w:rFonts w:cs="Times New Roman"/>
                <w:i/>
                <w:iCs/>
                <w:sz w:val="22"/>
              </w:rPr>
              <w:t>No Exclusion</w:t>
            </w:r>
          </w:p>
        </w:tc>
      </w:tr>
      <w:tr w:rsidR="00A93CED" w14:paraId="605F274F" w14:textId="77777777" w:rsidTr="00A93CED">
        <w:tc>
          <w:tcPr>
            <w:tcW w:w="2539" w:type="dxa"/>
          </w:tcPr>
          <w:p w14:paraId="6F9A25B6" w14:textId="77777777" w:rsidR="00A93CED" w:rsidRPr="00B23F41" w:rsidRDefault="00A93CED" w:rsidP="00996E86">
            <w:pPr>
              <w:rPr>
                <w:i/>
              </w:rPr>
            </w:pPr>
            <w:r w:rsidRPr="00B23F41">
              <w:rPr>
                <w:i/>
              </w:rPr>
              <w:t>Publication Years</w:t>
            </w:r>
          </w:p>
        </w:tc>
        <w:tc>
          <w:tcPr>
            <w:tcW w:w="2647" w:type="dxa"/>
          </w:tcPr>
          <w:p w14:paraId="07A5B107" w14:textId="77777777" w:rsidR="00A93CED" w:rsidRDefault="00A93CED" w:rsidP="00996E86">
            <w:r>
              <w:rPr>
                <w:i/>
              </w:rPr>
              <w:t>Post 201</w:t>
            </w:r>
            <w:r>
              <w:rPr>
                <w:i/>
                <w:lang w:val="en-US"/>
              </w:rPr>
              <w:t>0</w:t>
            </w:r>
            <w:r>
              <w:rPr>
                <w:i/>
              </w:rPr>
              <w:t>-2020</w:t>
            </w:r>
          </w:p>
        </w:tc>
        <w:tc>
          <w:tcPr>
            <w:tcW w:w="2752" w:type="dxa"/>
          </w:tcPr>
          <w:p w14:paraId="7A852165" w14:textId="77777777" w:rsidR="00A93CED" w:rsidRPr="00ED0A42" w:rsidRDefault="00A93CED" w:rsidP="00996E86">
            <w:pPr>
              <w:rPr>
                <w:lang w:val="en-US"/>
              </w:rPr>
            </w:pPr>
            <w:r>
              <w:rPr>
                <w:i/>
              </w:rPr>
              <w:t>Pre 201</w:t>
            </w:r>
            <w:r>
              <w:rPr>
                <w:i/>
                <w:lang w:val="en-US"/>
              </w:rPr>
              <w:t>0</w:t>
            </w:r>
          </w:p>
        </w:tc>
      </w:tr>
      <w:tr w:rsidR="00A93CED" w14:paraId="11BE6598" w14:textId="77777777" w:rsidTr="00A93CED">
        <w:tc>
          <w:tcPr>
            <w:tcW w:w="2539" w:type="dxa"/>
          </w:tcPr>
          <w:p w14:paraId="3D73F936" w14:textId="77777777" w:rsidR="00A93CED" w:rsidRPr="00B23F41" w:rsidRDefault="00A93CED" w:rsidP="00996E86">
            <w:pPr>
              <w:rPr>
                <w:i/>
              </w:rPr>
            </w:pPr>
            <w:r w:rsidRPr="00B23F41">
              <w:rPr>
                <w:i/>
              </w:rPr>
              <w:t>Language</w:t>
            </w:r>
          </w:p>
        </w:tc>
        <w:tc>
          <w:tcPr>
            <w:tcW w:w="2647" w:type="dxa"/>
          </w:tcPr>
          <w:p w14:paraId="252C5B98" w14:textId="77777777" w:rsidR="00A93CED" w:rsidRPr="00B23F41" w:rsidRDefault="00A93CED" w:rsidP="00996E86">
            <w:pPr>
              <w:rPr>
                <w:i/>
              </w:rPr>
            </w:pPr>
            <w:r>
              <w:rPr>
                <w:i/>
              </w:rPr>
              <w:t>English and Indonesian</w:t>
            </w:r>
          </w:p>
        </w:tc>
        <w:tc>
          <w:tcPr>
            <w:tcW w:w="2752" w:type="dxa"/>
          </w:tcPr>
          <w:p w14:paraId="31C29AEE" w14:textId="77777777" w:rsidR="00A93CED" w:rsidRPr="00E466AF" w:rsidRDefault="00A93CED" w:rsidP="00521881">
            <w:pPr>
              <w:ind w:left="0" w:firstLine="0"/>
              <w:rPr>
                <w:i/>
              </w:rPr>
            </w:pPr>
            <w:r>
              <w:rPr>
                <w:i/>
              </w:rPr>
              <w:t>Language other than English and Indonesian</w:t>
            </w:r>
          </w:p>
        </w:tc>
      </w:tr>
    </w:tbl>
    <w:p w14:paraId="53E08D1C" w14:textId="77777777" w:rsidR="004C74E1" w:rsidRDefault="004C74E1" w:rsidP="004C74E1">
      <w:pPr>
        <w:spacing w:before="0" w:beforeAutospacing="0"/>
      </w:pPr>
    </w:p>
    <w:p w14:paraId="1ABBCB15" w14:textId="77777777" w:rsidR="004C74E1" w:rsidRDefault="00284907" w:rsidP="004C74E1">
      <w:pPr>
        <w:pStyle w:val="Heading2"/>
        <w:spacing w:before="0" w:beforeAutospacing="0"/>
      </w:pPr>
      <w:bookmarkStart w:id="78" w:name="_Toc46423923"/>
      <w:r>
        <w:lastRenderedPageBreak/>
        <w:t>4.3</w:t>
      </w:r>
      <w:r>
        <w:tab/>
        <w:t>Seleksi Studi dan Penilaian Kualitas</w:t>
      </w:r>
      <w:bookmarkEnd w:id="78"/>
    </w:p>
    <w:p w14:paraId="40C83C4D" w14:textId="316AB7F3" w:rsidR="00284907" w:rsidRDefault="00284907" w:rsidP="004C74E1">
      <w:pPr>
        <w:pStyle w:val="Heading2"/>
        <w:spacing w:before="0" w:beforeAutospacing="0"/>
      </w:pPr>
      <w:bookmarkStart w:id="79" w:name="_Toc46423924"/>
      <w:r>
        <w:t>4.3.1</w:t>
      </w:r>
      <w:r>
        <w:tab/>
        <w:t>Hasil Pencarian dan Seleksi Studi</w:t>
      </w:r>
      <w:bookmarkEnd w:id="79"/>
      <w:r>
        <w:t xml:space="preserve"> </w:t>
      </w:r>
    </w:p>
    <w:p w14:paraId="63105827" w14:textId="4062FDD9" w:rsidR="00830A88" w:rsidRDefault="00284907" w:rsidP="00773841">
      <w:pPr>
        <w:ind w:left="0" w:firstLine="720"/>
        <w:jc w:val="both"/>
      </w:pPr>
      <w:r>
        <w:t xml:space="preserve">Berdasarkan hasil pencarian literatur melalui publikasi </w:t>
      </w:r>
      <w:r w:rsidR="000049AD">
        <w:rPr>
          <w:lang w:val="en-US"/>
        </w:rPr>
        <w:t xml:space="preserve">di tiga </w:t>
      </w:r>
      <w:r w:rsidR="000049AD" w:rsidRPr="000049AD">
        <w:rPr>
          <w:i/>
          <w:iCs/>
          <w:lang w:val="en-US"/>
        </w:rPr>
        <w:t>database</w:t>
      </w:r>
      <w:r w:rsidR="000049AD">
        <w:rPr>
          <w:i/>
          <w:iCs/>
          <w:lang w:val="en-US"/>
        </w:rPr>
        <w:t xml:space="preserve"> </w:t>
      </w:r>
      <w:r>
        <w:t xml:space="preserve">dan menggunakan kata kunci yang sudah disesuaikan dengan MeSH, peneliti mendapatkan total artikel </w:t>
      </w:r>
      <w:r w:rsidR="00C63D81">
        <w:rPr>
          <w:lang w:val="en-US"/>
        </w:rPr>
        <w:t>2</w:t>
      </w:r>
      <w:r w:rsidR="00816E55">
        <w:t>.960</w:t>
      </w:r>
      <w:r>
        <w:t xml:space="preserve"> didapatkan melalui  </w:t>
      </w:r>
      <w:r>
        <w:rPr>
          <w:i/>
        </w:rPr>
        <w:t xml:space="preserve">database </w:t>
      </w:r>
      <w:r w:rsidR="00AF49CC" w:rsidRPr="00AF49CC">
        <w:rPr>
          <w:i/>
        </w:rPr>
        <w:t>yaitu ProQuest</w:t>
      </w:r>
      <w:r w:rsidR="00C63D81">
        <w:rPr>
          <w:i/>
          <w:lang w:val="en-US"/>
        </w:rPr>
        <w:t xml:space="preserve"> </w:t>
      </w:r>
      <w:r w:rsidR="00C63D81" w:rsidRPr="00C63D81">
        <w:rPr>
          <w:iCs/>
          <w:lang w:val="en-US"/>
        </w:rPr>
        <w:t>911</w:t>
      </w:r>
      <w:r w:rsidR="00AF49CC">
        <w:rPr>
          <w:i/>
          <w:lang w:val="en-US"/>
        </w:rPr>
        <w:t xml:space="preserve">, </w:t>
      </w:r>
      <w:r w:rsidR="00AF49CC" w:rsidRPr="00AF49CC">
        <w:rPr>
          <w:i/>
        </w:rPr>
        <w:t>Scient Direct</w:t>
      </w:r>
      <w:r w:rsidR="00C63D81">
        <w:rPr>
          <w:i/>
          <w:lang w:val="en-US"/>
        </w:rPr>
        <w:t xml:space="preserve"> </w:t>
      </w:r>
      <w:r w:rsidR="00C63D81" w:rsidRPr="00C63D81">
        <w:rPr>
          <w:iCs/>
          <w:lang w:val="en-US"/>
        </w:rPr>
        <w:t>819</w:t>
      </w:r>
      <w:r w:rsidR="00AF49CC" w:rsidRPr="00AF49CC">
        <w:rPr>
          <w:i/>
        </w:rPr>
        <w:t xml:space="preserve"> </w:t>
      </w:r>
      <w:r w:rsidR="00AF49CC">
        <w:rPr>
          <w:lang w:val="en-US"/>
        </w:rPr>
        <w:t>dan G</w:t>
      </w:r>
      <w:r w:rsidR="00816E55">
        <w:rPr>
          <w:lang w:val="en-US"/>
        </w:rPr>
        <w:t>oogle</w:t>
      </w:r>
      <w:r w:rsidR="00E84915">
        <w:rPr>
          <w:lang w:val="en-US"/>
        </w:rPr>
        <w:t xml:space="preserve"> schoolar </w:t>
      </w:r>
      <w:r w:rsidR="00C63D81">
        <w:rPr>
          <w:lang w:val="en-US"/>
        </w:rPr>
        <w:t xml:space="preserve">1.230 </w:t>
      </w:r>
      <w:r>
        <w:t xml:space="preserve">dan yang sesuai dengan kata kunci tersebut dan tersisa </w:t>
      </w:r>
      <w:r w:rsidR="00816E55">
        <w:rPr>
          <w:lang w:val="en-US"/>
        </w:rPr>
        <w:t>120</w:t>
      </w:r>
      <w:r>
        <w:t xml:space="preserve"> artikel. Peneliti kemudian melakukan skrining berdasarkan judul (n = 1</w:t>
      </w:r>
      <w:r w:rsidR="00D97C52">
        <w:rPr>
          <w:lang w:val="en-US"/>
        </w:rPr>
        <w:t>20</w:t>
      </w:r>
      <w:r>
        <w:t xml:space="preserve">), abstrak (n = </w:t>
      </w:r>
      <w:r w:rsidR="00D97C52">
        <w:rPr>
          <w:lang w:val="en-US"/>
        </w:rPr>
        <w:t>3</w:t>
      </w:r>
      <w:r>
        <w:t xml:space="preserve">0) dan </w:t>
      </w:r>
      <w:r w:rsidRPr="002E3ADF">
        <w:rPr>
          <w:i/>
        </w:rPr>
        <w:t xml:space="preserve">full text </w:t>
      </w:r>
      <w:r>
        <w:t xml:space="preserve">(n = 10) yang disesuaikan dengan tema </w:t>
      </w:r>
      <w:r w:rsidRPr="002E3ADF">
        <w:rPr>
          <w:i/>
        </w:rPr>
        <w:t>literature review</w:t>
      </w:r>
      <w:r>
        <w:t xml:space="preserve">. </w:t>
      </w:r>
      <w:r w:rsidRPr="002E3ADF">
        <w:rPr>
          <w:i/>
        </w:rPr>
        <w:t>Assessment</w:t>
      </w:r>
      <w:r>
        <w:t xml:space="preserve"> yang dilakukan berdasarkan kelayakan terhadap kriteria inklusi dan eksklusi diperoleh sebanyak 10 artikel yang bisa dipergunakan dalam </w:t>
      </w:r>
      <w:r w:rsidRPr="002E3ADF">
        <w:rPr>
          <w:i/>
        </w:rPr>
        <w:t>literature review</w:t>
      </w:r>
      <w:r>
        <w:t>. Hasil seleksi artikel studi dapat digambarkan dalam Diagram Flow di bawah ini :</w:t>
      </w:r>
    </w:p>
    <w:p w14:paraId="30B153A9" w14:textId="1DE34E77" w:rsidR="00773841" w:rsidRDefault="00773841" w:rsidP="00773841">
      <w:pPr>
        <w:ind w:left="0" w:firstLine="720"/>
        <w:jc w:val="both"/>
      </w:pPr>
    </w:p>
    <w:p w14:paraId="3445FD6E" w14:textId="7C182266" w:rsidR="00773841" w:rsidRDefault="00773841" w:rsidP="00773841">
      <w:pPr>
        <w:ind w:left="0" w:firstLine="720"/>
        <w:jc w:val="both"/>
      </w:pPr>
    </w:p>
    <w:p w14:paraId="44ECA129" w14:textId="44EF7058" w:rsidR="00773841" w:rsidRDefault="00773841" w:rsidP="00773841">
      <w:pPr>
        <w:ind w:left="0" w:firstLine="720"/>
        <w:jc w:val="both"/>
      </w:pPr>
    </w:p>
    <w:p w14:paraId="30B5C0A1" w14:textId="47ABA01A" w:rsidR="00773841" w:rsidRDefault="00773841" w:rsidP="00773841">
      <w:pPr>
        <w:ind w:left="0" w:firstLine="720"/>
        <w:jc w:val="both"/>
      </w:pPr>
    </w:p>
    <w:p w14:paraId="1E29E774" w14:textId="48A11718" w:rsidR="00773841" w:rsidRDefault="00773841" w:rsidP="00773841">
      <w:pPr>
        <w:ind w:left="0" w:firstLine="720"/>
        <w:jc w:val="both"/>
      </w:pPr>
    </w:p>
    <w:p w14:paraId="66FFD845" w14:textId="0018C622" w:rsidR="00773841" w:rsidRDefault="00773841" w:rsidP="00773841">
      <w:pPr>
        <w:ind w:left="0" w:firstLine="720"/>
        <w:jc w:val="both"/>
      </w:pPr>
    </w:p>
    <w:p w14:paraId="5175AB84" w14:textId="2A41C464" w:rsidR="00773841" w:rsidRDefault="00773841" w:rsidP="00773841">
      <w:pPr>
        <w:ind w:left="0" w:firstLine="720"/>
        <w:jc w:val="both"/>
      </w:pPr>
    </w:p>
    <w:p w14:paraId="381804D9" w14:textId="0C7ECE7B" w:rsidR="00773841" w:rsidRDefault="00773841" w:rsidP="00773841">
      <w:pPr>
        <w:ind w:left="0" w:firstLine="720"/>
        <w:jc w:val="both"/>
      </w:pPr>
    </w:p>
    <w:p w14:paraId="24502DAE" w14:textId="77777777" w:rsidR="00773841" w:rsidRDefault="00773841" w:rsidP="00773841">
      <w:pPr>
        <w:ind w:left="0" w:firstLine="720"/>
        <w:jc w:val="both"/>
      </w:pPr>
    </w:p>
    <w:p w14:paraId="1107A9A7" w14:textId="2A8C357F" w:rsidR="00830A88" w:rsidRPr="0065191D" w:rsidRDefault="003200E0" w:rsidP="00830A88">
      <w:r>
        <w:rPr>
          <w:noProof/>
          <w:lang w:val="en-US"/>
        </w:rPr>
        <mc:AlternateContent>
          <mc:Choice Requires="wps">
            <w:drawing>
              <wp:anchor distT="0" distB="0" distL="114300" distR="114300" simplePos="0" relativeHeight="251645440" behindDoc="0" locked="0" layoutInCell="1" allowOverlap="1" wp14:anchorId="21548BD0" wp14:editId="03704CC7">
                <wp:simplePos x="0" y="0"/>
                <wp:positionH relativeFrom="column">
                  <wp:posOffset>2786038</wp:posOffset>
                </wp:positionH>
                <wp:positionV relativeFrom="paragraph">
                  <wp:posOffset>276507</wp:posOffset>
                </wp:positionV>
                <wp:extent cx="2230755" cy="2189949"/>
                <wp:effectExtent l="0" t="0" r="17145" b="20320"/>
                <wp:wrapNone/>
                <wp:docPr id="13" name="Rectangle 13"/>
                <wp:cNvGraphicFramePr/>
                <a:graphic xmlns:a="http://schemas.openxmlformats.org/drawingml/2006/main">
                  <a:graphicData uri="http://schemas.microsoft.com/office/word/2010/wordprocessingShape">
                    <wps:wsp>
                      <wps:cNvSpPr/>
                      <wps:spPr>
                        <a:xfrm>
                          <a:off x="0" y="0"/>
                          <a:ext cx="2230755" cy="2189949"/>
                        </a:xfrm>
                        <a:prstGeom prst="rect">
                          <a:avLst/>
                        </a:prstGeom>
                        <a:ln/>
                      </wps:spPr>
                      <wps:style>
                        <a:lnRef idx="2">
                          <a:schemeClr val="dk1"/>
                        </a:lnRef>
                        <a:fillRef idx="1">
                          <a:schemeClr val="lt1"/>
                        </a:fillRef>
                        <a:effectRef idx="0">
                          <a:schemeClr val="dk1"/>
                        </a:effectRef>
                        <a:fontRef idx="minor">
                          <a:schemeClr val="dk1"/>
                        </a:fontRef>
                      </wps:style>
                      <wps:txbx>
                        <w:txbxContent>
                          <w:p w14:paraId="0CC6914A" w14:textId="3AC2DD0B" w:rsidR="00E24DD5" w:rsidRPr="007D2095" w:rsidRDefault="00E24DD5" w:rsidP="00830A88">
                            <w:pPr>
                              <w:spacing w:before="0" w:beforeAutospacing="0" w:line="240" w:lineRule="auto"/>
                              <w:rPr>
                                <w:sz w:val="22"/>
                              </w:rPr>
                            </w:pPr>
                            <w:r w:rsidRPr="002E3ADF">
                              <w:rPr>
                                <w:i/>
                                <w:sz w:val="22"/>
                              </w:rPr>
                              <w:t>Excluded</w:t>
                            </w:r>
                            <w:r>
                              <w:rPr>
                                <w:sz w:val="22"/>
                              </w:rPr>
                              <w:t xml:space="preserve"> (n=</w:t>
                            </w:r>
                            <w:r>
                              <w:rPr>
                                <w:sz w:val="22"/>
                                <w:lang w:val="en-US"/>
                              </w:rPr>
                              <w:t>9</w:t>
                            </w:r>
                            <w:r>
                              <w:rPr>
                                <w:sz w:val="22"/>
                              </w:rPr>
                              <w:t>0</w:t>
                            </w:r>
                            <w:r w:rsidRPr="007D2095">
                              <w:rPr>
                                <w:sz w:val="22"/>
                              </w:rPr>
                              <w:t>)</w:t>
                            </w:r>
                          </w:p>
                          <w:p w14:paraId="38C07676" w14:textId="77777777" w:rsidR="00E24DD5" w:rsidRPr="002E3ADF" w:rsidRDefault="00E24DD5" w:rsidP="00830A88">
                            <w:pPr>
                              <w:spacing w:before="0" w:beforeAutospacing="0" w:line="240" w:lineRule="auto"/>
                              <w:rPr>
                                <w:i/>
                                <w:sz w:val="22"/>
                              </w:rPr>
                            </w:pPr>
                            <w:r w:rsidRPr="002E3ADF">
                              <w:rPr>
                                <w:i/>
                                <w:sz w:val="22"/>
                              </w:rPr>
                              <w:t xml:space="preserve">Participants </w:t>
                            </w:r>
                          </w:p>
                          <w:p w14:paraId="4A8D57A5" w14:textId="5E712909" w:rsidR="00E24DD5" w:rsidRPr="000D707C" w:rsidRDefault="00E24DD5" w:rsidP="00830A88">
                            <w:pPr>
                              <w:spacing w:before="0" w:beforeAutospacing="0" w:line="240" w:lineRule="auto"/>
                              <w:rPr>
                                <w:sz w:val="22"/>
                              </w:rPr>
                            </w:pPr>
                            <w:r w:rsidRPr="002E3ADF">
                              <w:rPr>
                                <w:i/>
                                <w:sz w:val="22"/>
                              </w:rPr>
                              <w:t xml:space="preserve">Does not focus on adherence treatment </w:t>
                            </w:r>
                            <w:r>
                              <w:rPr>
                                <w:i/>
                                <w:sz w:val="22"/>
                                <w:lang w:val="en-US"/>
                              </w:rPr>
                              <w:t>Heart Failure</w:t>
                            </w:r>
                            <w:r>
                              <w:rPr>
                                <w:sz w:val="22"/>
                              </w:rPr>
                              <w:t xml:space="preserve"> (n = </w:t>
                            </w:r>
                            <w:r>
                              <w:rPr>
                                <w:sz w:val="22"/>
                                <w:lang w:val="en-US"/>
                              </w:rPr>
                              <w:t>40</w:t>
                            </w:r>
                            <w:r w:rsidRPr="000D707C">
                              <w:rPr>
                                <w:sz w:val="22"/>
                              </w:rPr>
                              <w:t>)</w:t>
                            </w:r>
                          </w:p>
                          <w:p w14:paraId="2B68396C" w14:textId="77777777" w:rsidR="00E24DD5" w:rsidRPr="002E3ADF" w:rsidRDefault="00E24DD5" w:rsidP="00830A88">
                            <w:pPr>
                              <w:spacing w:before="0" w:beforeAutospacing="0" w:line="240" w:lineRule="auto"/>
                              <w:rPr>
                                <w:i/>
                                <w:sz w:val="22"/>
                              </w:rPr>
                            </w:pPr>
                            <w:r w:rsidRPr="002E3ADF">
                              <w:rPr>
                                <w:i/>
                                <w:sz w:val="22"/>
                              </w:rPr>
                              <w:t xml:space="preserve"> Intervention </w:t>
                            </w:r>
                          </w:p>
                          <w:p w14:paraId="586FADF6" w14:textId="66AC64E4" w:rsidR="00E24DD5" w:rsidRPr="000D707C" w:rsidRDefault="00E24DD5" w:rsidP="00830A88">
                            <w:pPr>
                              <w:spacing w:before="0" w:beforeAutospacing="0" w:line="240" w:lineRule="auto"/>
                              <w:rPr>
                                <w:sz w:val="22"/>
                              </w:rPr>
                            </w:pPr>
                            <w:r w:rsidRPr="002E3ADF">
                              <w:rPr>
                                <w:i/>
                                <w:sz w:val="22"/>
                              </w:rPr>
                              <w:t xml:space="preserve">Irrelevant with adherence treatment </w:t>
                            </w:r>
                            <w:r>
                              <w:rPr>
                                <w:sz w:val="22"/>
                              </w:rPr>
                              <w:t xml:space="preserve"> </w:t>
                            </w:r>
                            <w:r>
                              <w:rPr>
                                <w:i/>
                                <w:sz w:val="22"/>
                                <w:lang w:val="en-US"/>
                              </w:rPr>
                              <w:t>Heart Failure</w:t>
                            </w:r>
                            <w:r>
                              <w:rPr>
                                <w:sz w:val="22"/>
                              </w:rPr>
                              <w:t xml:space="preserve"> (n = </w:t>
                            </w:r>
                            <w:r>
                              <w:rPr>
                                <w:sz w:val="22"/>
                                <w:lang w:val="en-US"/>
                              </w:rPr>
                              <w:t>20</w:t>
                            </w:r>
                            <w:r w:rsidRPr="000D707C">
                              <w:rPr>
                                <w:sz w:val="22"/>
                              </w:rPr>
                              <w:t>)</w:t>
                            </w:r>
                          </w:p>
                          <w:p w14:paraId="4F71AC61" w14:textId="77777777" w:rsidR="00E24DD5" w:rsidRPr="002E3ADF" w:rsidRDefault="00E24DD5" w:rsidP="00830A88">
                            <w:pPr>
                              <w:spacing w:before="0" w:beforeAutospacing="0" w:line="240" w:lineRule="auto"/>
                              <w:rPr>
                                <w:i/>
                                <w:sz w:val="22"/>
                              </w:rPr>
                            </w:pPr>
                            <w:r w:rsidRPr="000D707C">
                              <w:rPr>
                                <w:sz w:val="22"/>
                              </w:rPr>
                              <w:t xml:space="preserve"> </w:t>
                            </w:r>
                            <w:r w:rsidRPr="002E3ADF">
                              <w:rPr>
                                <w:i/>
                                <w:sz w:val="22"/>
                              </w:rPr>
                              <w:t xml:space="preserve">Outcome </w:t>
                            </w:r>
                          </w:p>
                          <w:p w14:paraId="0E37F67C" w14:textId="77777777" w:rsidR="00E24DD5" w:rsidRPr="003200E0" w:rsidRDefault="00E24DD5" w:rsidP="00A16CE7">
                            <w:pPr>
                              <w:pStyle w:val="HTMLPreformatted"/>
                              <w:jc w:val="both"/>
                              <w:rPr>
                                <w:rFonts w:ascii="Times New Roman" w:hAnsi="Times New Roman" w:cs="Times New Roman"/>
                                <w:i/>
                                <w:sz w:val="22"/>
                                <w:szCs w:val="22"/>
                              </w:rPr>
                            </w:pPr>
                            <w:r w:rsidRPr="003200E0">
                              <w:rPr>
                                <w:rFonts w:ascii="Times New Roman" w:hAnsi="Times New Roman" w:cs="Times New Roman"/>
                                <w:i/>
                                <w:sz w:val="22"/>
                                <w:szCs w:val="22"/>
                              </w:rPr>
                              <w:t xml:space="preserve">Does not </w:t>
                            </w:r>
                            <w:r w:rsidRPr="003200E0">
                              <w:rPr>
                                <w:rFonts w:ascii="Times New Roman" w:hAnsi="Times New Roman" w:cs="Times New Roman"/>
                                <w:i/>
                                <w:sz w:val="22"/>
                                <w:szCs w:val="22"/>
                                <w:lang w:val="en"/>
                              </w:rPr>
                              <w:t>Adherence to take medication for recurrence in patients with heart failure</w:t>
                            </w:r>
                          </w:p>
                          <w:p w14:paraId="56EEE24C" w14:textId="01C9CA6E" w:rsidR="00E24DD5" w:rsidRPr="003200E0" w:rsidRDefault="00E24DD5" w:rsidP="00A16CE7">
                            <w:pPr>
                              <w:spacing w:before="0" w:beforeAutospacing="0" w:line="240" w:lineRule="auto"/>
                              <w:jc w:val="both"/>
                              <w:rPr>
                                <w:rFonts w:cs="Times New Roman"/>
                                <w:i/>
                                <w:sz w:val="22"/>
                              </w:rPr>
                            </w:pPr>
                            <w:r w:rsidRPr="003200E0">
                              <w:rPr>
                                <w:rFonts w:cs="Times New Roman"/>
                                <w:i/>
                                <w:sz w:val="22"/>
                              </w:rPr>
                              <w:t xml:space="preserve"> (n =</w:t>
                            </w:r>
                            <w:r>
                              <w:rPr>
                                <w:rFonts w:cs="Times New Roman"/>
                                <w:i/>
                                <w:sz w:val="22"/>
                                <w:lang w:val="en-US"/>
                              </w:rPr>
                              <w:t>30</w:t>
                            </w:r>
                            <w:r w:rsidRPr="003200E0">
                              <w:rPr>
                                <w:rFonts w:cs="Times New Roman"/>
                                <w:i/>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548BD0" id="Rectangle 13" o:spid="_x0000_s1041" style="position:absolute;left:0;text-align:left;margin-left:219.35pt;margin-top:21.75pt;width:175.65pt;height:172.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" fillcolor="white [3201]" strokecolor="black [3200]" strokeweight="1pt">
                <v:textbox>
                  <w:txbxContent>
                    <w:p w14:paraId="0CC6914A" w14:textId="3AC2DD0B" w:rsidR="00E24DD5" w:rsidRPr="007D2095" w:rsidRDefault="00E24DD5" w:rsidP="00830A88">
                      <w:pPr>
                        <w:spacing w:before="0" w:beforeAutospacing="0" w:line="240" w:lineRule="auto"/>
                        <w:rPr>
                          <w:sz w:val="22"/>
                        </w:rPr>
                      </w:pPr>
                      <w:r w:rsidRPr="002E3ADF">
                        <w:rPr>
                          <w:i/>
                          <w:sz w:val="22"/>
                        </w:rPr>
                        <w:t>Excluded</w:t>
                      </w:r>
                      <w:r>
                        <w:rPr>
                          <w:sz w:val="22"/>
                        </w:rPr>
                        <w:t xml:space="preserve"> (n=</w:t>
                      </w:r>
                      <w:r>
                        <w:rPr>
                          <w:sz w:val="22"/>
                          <w:lang w:val="en-US"/>
                        </w:rPr>
                        <w:t>9</w:t>
                      </w:r>
                      <w:r>
                        <w:rPr>
                          <w:sz w:val="22"/>
                        </w:rPr>
                        <w:t>0</w:t>
                      </w:r>
                      <w:r w:rsidRPr="007D2095">
                        <w:rPr>
                          <w:sz w:val="22"/>
                        </w:rPr>
                        <w:t>)</w:t>
                      </w:r>
                    </w:p>
                    <w:p w14:paraId="38C07676" w14:textId="77777777" w:rsidR="00E24DD5" w:rsidRPr="002E3ADF" w:rsidRDefault="00E24DD5" w:rsidP="00830A88">
                      <w:pPr>
                        <w:spacing w:before="0" w:beforeAutospacing="0" w:line="240" w:lineRule="auto"/>
                        <w:rPr>
                          <w:i/>
                          <w:sz w:val="22"/>
                        </w:rPr>
                      </w:pPr>
                      <w:r w:rsidRPr="002E3ADF">
                        <w:rPr>
                          <w:i/>
                          <w:sz w:val="22"/>
                        </w:rPr>
                        <w:t xml:space="preserve">Participants </w:t>
                      </w:r>
                    </w:p>
                    <w:p w14:paraId="4A8D57A5" w14:textId="5E712909" w:rsidR="00E24DD5" w:rsidRPr="000D707C" w:rsidRDefault="00E24DD5" w:rsidP="00830A88">
                      <w:pPr>
                        <w:spacing w:before="0" w:beforeAutospacing="0" w:line="240" w:lineRule="auto"/>
                        <w:rPr>
                          <w:sz w:val="22"/>
                        </w:rPr>
                      </w:pPr>
                      <w:r w:rsidRPr="002E3ADF">
                        <w:rPr>
                          <w:i/>
                          <w:sz w:val="22"/>
                        </w:rPr>
                        <w:t xml:space="preserve">Does not focus on adherence treatment </w:t>
                      </w:r>
                      <w:r>
                        <w:rPr>
                          <w:i/>
                          <w:sz w:val="22"/>
                          <w:lang w:val="en-US"/>
                        </w:rPr>
                        <w:t>Heart Failure</w:t>
                      </w:r>
                      <w:r>
                        <w:rPr>
                          <w:sz w:val="22"/>
                        </w:rPr>
                        <w:t xml:space="preserve"> (n = </w:t>
                      </w:r>
                      <w:r>
                        <w:rPr>
                          <w:sz w:val="22"/>
                          <w:lang w:val="en-US"/>
                        </w:rPr>
                        <w:t>40</w:t>
                      </w:r>
                      <w:r w:rsidRPr="000D707C">
                        <w:rPr>
                          <w:sz w:val="22"/>
                        </w:rPr>
                        <w:t>)</w:t>
                      </w:r>
                    </w:p>
                    <w:p w14:paraId="2B68396C" w14:textId="77777777" w:rsidR="00E24DD5" w:rsidRPr="002E3ADF" w:rsidRDefault="00E24DD5" w:rsidP="00830A88">
                      <w:pPr>
                        <w:spacing w:before="0" w:beforeAutospacing="0" w:line="240" w:lineRule="auto"/>
                        <w:rPr>
                          <w:i/>
                          <w:sz w:val="22"/>
                        </w:rPr>
                      </w:pPr>
                      <w:r w:rsidRPr="002E3ADF">
                        <w:rPr>
                          <w:i/>
                          <w:sz w:val="22"/>
                        </w:rPr>
                        <w:t xml:space="preserve"> Intervention </w:t>
                      </w:r>
                    </w:p>
                    <w:p w14:paraId="586FADF6" w14:textId="66AC64E4" w:rsidR="00E24DD5" w:rsidRPr="000D707C" w:rsidRDefault="00E24DD5" w:rsidP="00830A88">
                      <w:pPr>
                        <w:spacing w:before="0" w:beforeAutospacing="0" w:line="240" w:lineRule="auto"/>
                        <w:rPr>
                          <w:sz w:val="22"/>
                        </w:rPr>
                      </w:pPr>
                      <w:r w:rsidRPr="002E3ADF">
                        <w:rPr>
                          <w:i/>
                          <w:sz w:val="22"/>
                        </w:rPr>
                        <w:t xml:space="preserve">Irrelevant with adherence treatment </w:t>
                      </w:r>
                      <w:r>
                        <w:rPr>
                          <w:sz w:val="22"/>
                        </w:rPr>
                        <w:t xml:space="preserve"> </w:t>
                      </w:r>
                      <w:r>
                        <w:rPr>
                          <w:i/>
                          <w:sz w:val="22"/>
                          <w:lang w:val="en-US"/>
                        </w:rPr>
                        <w:t>Heart Failure</w:t>
                      </w:r>
                      <w:r>
                        <w:rPr>
                          <w:sz w:val="22"/>
                        </w:rPr>
                        <w:t xml:space="preserve"> (n = </w:t>
                      </w:r>
                      <w:r>
                        <w:rPr>
                          <w:sz w:val="22"/>
                          <w:lang w:val="en-US"/>
                        </w:rPr>
                        <w:t>20</w:t>
                      </w:r>
                      <w:r w:rsidRPr="000D707C">
                        <w:rPr>
                          <w:sz w:val="22"/>
                        </w:rPr>
                        <w:t>)</w:t>
                      </w:r>
                    </w:p>
                    <w:p w14:paraId="4F71AC61" w14:textId="77777777" w:rsidR="00E24DD5" w:rsidRPr="002E3ADF" w:rsidRDefault="00E24DD5" w:rsidP="00830A88">
                      <w:pPr>
                        <w:spacing w:before="0" w:beforeAutospacing="0" w:line="240" w:lineRule="auto"/>
                        <w:rPr>
                          <w:i/>
                          <w:sz w:val="22"/>
                        </w:rPr>
                      </w:pPr>
                      <w:r w:rsidRPr="000D707C">
                        <w:rPr>
                          <w:sz w:val="22"/>
                        </w:rPr>
                        <w:t xml:space="preserve"> </w:t>
                      </w:r>
                      <w:r w:rsidRPr="002E3ADF">
                        <w:rPr>
                          <w:i/>
                          <w:sz w:val="22"/>
                        </w:rPr>
                        <w:t xml:space="preserve">Outcome </w:t>
                      </w:r>
                    </w:p>
                    <w:p w14:paraId="0E37F67C" w14:textId="77777777" w:rsidR="00E24DD5" w:rsidRPr="003200E0" w:rsidRDefault="00E24DD5" w:rsidP="00A16CE7">
                      <w:pPr>
                        <w:pStyle w:val="HTMLPreformatted"/>
                        <w:jc w:val="both"/>
                        <w:rPr>
                          <w:rFonts w:ascii="Times New Roman" w:hAnsi="Times New Roman" w:cs="Times New Roman"/>
                          <w:i/>
                          <w:sz w:val="22"/>
                          <w:szCs w:val="22"/>
                        </w:rPr>
                      </w:pPr>
                      <w:r w:rsidRPr="003200E0">
                        <w:rPr>
                          <w:rFonts w:ascii="Times New Roman" w:hAnsi="Times New Roman" w:cs="Times New Roman"/>
                          <w:i/>
                          <w:sz w:val="22"/>
                          <w:szCs w:val="22"/>
                        </w:rPr>
                        <w:t xml:space="preserve">Does not </w:t>
                      </w:r>
                      <w:r w:rsidRPr="003200E0">
                        <w:rPr>
                          <w:rFonts w:ascii="Times New Roman" w:hAnsi="Times New Roman" w:cs="Times New Roman"/>
                          <w:i/>
                          <w:sz w:val="22"/>
                          <w:szCs w:val="22"/>
                          <w:lang w:val="en"/>
                        </w:rPr>
                        <w:t>Adherence to take medication for recurrence in patients with heart failure</w:t>
                      </w:r>
                    </w:p>
                    <w:p w14:paraId="56EEE24C" w14:textId="01C9CA6E" w:rsidR="00E24DD5" w:rsidRPr="003200E0" w:rsidRDefault="00E24DD5" w:rsidP="00A16CE7">
                      <w:pPr>
                        <w:spacing w:before="0" w:beforeAutospacing="0" w:line="240" w:lineRule="auto"/>
                        <w:jc w:val="both"/>
                        <w:rPr>
                          <w:rFonts w:cs="Times New Roman"/>
                          <w:i/>
                          <w:sz w:val="22"/>
                        </w:rPr>
                      </w:pPr>
                      <w:r w:rsidRPr="003200E0">
                        <w:rPr>
                          <w:rFonts w:cs="Times New Roman"/>
                          <w:i/>
                          <w:sz w:val="22"/>
                        </w:rPr>
                        <w:t xml:space="preserve"> (n =</w:t>
                      </w:r>
                      <w:r>
                        <w:rPr>
                          <w:rFonts w:cs="Times New Roman"/>
                          <w:i/>
                          <w:sz w:val="22"/>
                          <w:lang w:val="en-US"/>
                        </w:rPr>
                        <w:t>30</w:t>
                      </w:r>
                      <w:r w:rsidRPr="003200E0">
                        <w:rPr>
                          <w:rFonts w:cs="Times New Roman"/>
                          <w:i/>
                          <w:sz w:val="22"/>
                        </w:rPr>
                        <w:t>)</w:t>
                      </w:r>
                    </w:p>
                  </w:txbxContent>
                </v:textbox>
              </v:rect>
            </w:pict>
          </mc:Fallback>
        </mc:AlternateContent>
      </w:r>
      <w:r w:rsidR="00830A88">
        <w:rPr>
          <w:noProof/>
          <w:lang w:val="en-US"/>
        </w:rPr>
        <mc:AlternateContent>
          <mc:Choice Requires="wps">
            <w:drawing>
              <wp:anchor distT="0" distB="0" distL="114300" distR="114300" simplePos="0" relativeHeight="251640320" behindDoc="0" locked="0" layoutInCell="1" allowOverlap="1" wp14:anchorId="748B9D6C" wp14:editId="063E0F44">
                <wp:simplePos x="0" y="0"/>
                <wp:positionH relativeFrom="column">
                  <wp:posOffset>-15141</wp:posOffset>
                </wp:positionH>
                <wp:positionV relativeFrom="paragraph">
                  <wp:posOffset>-130110</wp:posOffset>
                </wp:positionV>
                <wp:extent cx="1965325" cy="617517"/>
                <wp:effectExtent l="0" t="0" r="15875" b="11430"/>
                <wp:wrapNone/>
                <wp:docPr id="3" name="Rectangle 3"/>
                <wp:cNvGraphicFramePr/>
                <a:graphic xmlns:a="http://schemas.openxmlformats.org/drawingml/2006/main">
                  <a:graphicData uri="http://schemas.microsoft.com/office/word/2010/wordprocessingShape">
                    <wps:wsp>
                      <wps:cNvSpPr/>
                      <wps:spPr>
                        <a:xfrm>
                          <a:off x="0" y="0"/>
                          <a:ext cx="1965325" cy="617517"/>
                        </a:xfrm>
                        <a:prstGeom prst="rect">
                          <a:avLst/>
                        </a:prstGeom>
                        <a:ln/>
                      </wps:spPr>
                      <wps:style>
                        <a:lnRef idx="2">
                          <a:schemeClr val="dk1"/>
                        </a:lnRef>
                        <a:fillRef idx="1">
                          <a:schemeClr val="lt1"/>
                        </a:fillRef>
                        <a:effectRef idx="0">
                          <a:schemeClr val="dk1"/>
                        </a:effectRef>
                        <a:fontRef idx="minor">
                          <a:schemeClr val="dk1"/>
                        </a:fontRef>
                      </wps:style>
                      <wps:txbx>
                        <w:txbxContent>
                          <w:p w14:paraId="45BAE6AD" w14:textId="3D122AA4" w:rsidR="00E24DD5" w:rsidRPr="00C60CAC" w:rsidRDefault="00E24DD5" w:rsidP="00830A88">
                            <w:pPr>
                              <w:spacing w:before="0" w:beforeAutospacing="0" w:line="240" w:lineRule="auto"/>
                              <w:jc w:val="center"/>
                              <w:rPr>
                                <w:sz w:val="20"/>
                                <w:szCs w:val="20"/>
                                <w:lang w:val="en-US"/>
                              </w:rPr>
                            </w:pPr>
                            <w:r w:rsidRPr="002E3ADF">
                              <w:rPr>
                                <w:i/>
                                <w:sz w:val="20"/>
                                <w:szCs w:val="20"/>
                              </w:rPr>
                              <w:t>Research identified through d</w:t>
                            </w:r>
                            <w:r w:rsidRPr="00C60CAC">
                              <w:rPr>
                                <w:i/>
                                <w:sz w:val="20"/>
                                <w:szCs w:val="20"/>
                              </w:rPr>
                              <w:t>ata base</w:t>
                            </w:r>
                            <w:r w:rsidRPr="00C60CAC">
                              <w:rPr>
                                <w:i/>
                                <w:sz w:val="20"/>
                                <w:szCs w:val="20"/>
                                <w:lang w:val="en-US"/>
                              </w:rPr>
                              <w:t xml:space="preserve"> Google Schoolar</w:t>
                            </w:r>
                          </w:p>
                          <w:p w14:paraId="2E3044A7" w14:textId="0237EB03" w:rsidR="00E24DD5" w:rsidRPr="00830A88" w:rsidRDefault="00E24DD5" w:rsidP="00830A88">
                            <w:pPr>
                              <w:spacing w:before="0" w:beforeAutospacing="0" w:line="240" w:lineRule="auto"/>
                              <w:jc w:val="center"/>
                              <w:rPr>
                                <w:sz w:val="20"/>
                                <w:szCs w:val="20"/>
                                <w:lang w:val="en-US"/>
                              </w:rPr>
                            </w:pPr>
                            <w:r>
                              <w:rPr>
                                <w:sz w:val="20"/>
                                <w:szCs w:val="20"/>
                              </w:rPr>
                              <w:t xml:space="preserve">N = </w:t>
                            </w:r>
                            <w:r>
                              <w:rPr>
                                <w:sz w:val="20"/>
                                <w:szCs w:val="20"/>
                                <w:lang w:val="en-US"/>
                              </w:rPr>
                              <w:t>2.960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8B9D6C" id="Rectangle 3" o:spid="_x0000_s1042" style="position:absolute;left:0;text-align:left;margin-left:-1.2pt;margin-top:-10.25pt;width:154.75pt;height:48.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" fillcolor="white [3201]" strokecolor="black [3200]" strokeweight="1pt">
                <v:textbox>
                  <w:txbxContent>
                    <w:p w14:paraId="45BAE6AD" w14:textId="3D122AA4" w:rsidR="00E24DD5" w:rsidRPr="00C60CAC" w:rsidRDefault="00E24DD5" w:rsidP="00830A88">
                      <w:pPr>
                        <w:spacing w:before="0" w:beforeAutospacing="0" w:line="240" w:lineRule="auto"/>
                        <w:jc w:val="center"/>
                        <w:rPr>
                          <w:sz w:val="20"/>
                          <w:szCs w:val="20"/>
                          <w:lang w:val="en-US"/>
                        </w:rPr>
                      </w:pPr>
                      <w:r w:rsidRPr="002E3ADF">
                        <w:rPr>
                          <w:i/>
                          <w:sz w:val="20"/>
                          <w:szCs w:val="20"/>
                        </w:rPr>
                        <w:t>Research identified through d</w:t>
                      </w:r>
                      <w:r w:rsidRPr="00C60CAC">
                        <w:rPr>
                          <w:i/>
                          <w:sz w:val="20"/>
                          <w:szCs w:val="20"/>
                        </w:rPr>
                        <w:t>ata base</w:t>
                      </w:r>
                      <w:r w:rsidRPr="00C60CAC">
                        <w:rPr>
                          <w:i/>
                          <w:sz w:val="20"/>
                          <w:szCs w:val="20"/>
                          <w:lang w:val="en-US"/>
                        </w:rPr>
                        <w:t xml:space="preserve"> Google Schoolar</w:t>
                      </w:r>
                    </w:p>
                    <w:p w14:paraId="2E3044A7" w14:textId="0237EB03" w:rsidR="00E24DD5" w:rsidRPr="00830A88" w:rsidRDefault="00E24DD5" w:rsidP="00830A88">
                      <w:pPr>
                        <w:spacing w:before="0" w:beforeAutospacing="0" w:line="240" w:lineRule="auto"/>
                        <w:jc w:val="center"/>
                        <w:rPr>
                          <w:sz w:val="20"/>
                          <w:szCs w:val="20"/>
                          <w:lang w:val="en-US"/>
                        </w:rPr>
                      </w:pPr>
                      <w:r>
                        <w:rPr>
                          <w:sz w:val="20"/>
                          <w:szCs w:val="20"/>
                        </w:rPr>
                        <w:t xml:space="preserve">N = </w:t>
                      </w:r>
                      <w:r>
                        <w:rPr>
                          <w:sz w:val="20"/>
                          <w:szCs w:val="20"/>
                          <w:lang w:val="en-US"/>
                        </w:rPr>
                        <w:t>2.960</w:t>
                      </w:r>
                    </w:p>
                  </w:txbxContent>
                </v:textbox>
              </v:rect>
            </w:pict>
          </mc:Fallback>
        </mc:AlternateContent>
      </w:r>
      <w:r w:rsidR="00830A88">
        <w:rPr>
          <w:noProof/>
          <w:lang w:val="en-US"/>
        </w:rPr>
        <mc:AlternateContent>
          <mc:Choice Requires="wps">
            <w:drawing>
              <wp:anchor distT="0" distB="0" distL="114300" distR="114300" simplePos="0" relativeHeight="251666944" behindDoc="0" locked="0" layoutInCell="1" allowOverlap="1" wp14:anchorId="001F3F1D" wp14:editId="15DC542F">
                <wp:simplePos x="0" y="0"/>
                <wp:positionH relativeFrom="column">
                  <wp:posOffset>963433</wp:posOffset>
                </wp:positionH>
                <wp:positionV relativeFrom="paragraph">
                  <wp:posOffset>485692</wp:posOffset>
                </wp:positionV>
                <wp:extent cx="7952" cy="231167"/>
                <wp:effectExtent l="76200" t="0" r="68580" b="54610"/>
                <wp:wrapNone/>
                <wp:docPr id="2" name="Straight Arrow Connector 2"/>
                <wp:cNvGraphicFramePr/>
                <a:graphic xmlns:a="http://schemas.openxmlformats.org/drawingml/2006/main">
                  <a:graphicData uri="http://schemas.microsoft.com/office/word/2010/wordprocessingShape">
                    <wps:wsp>
                      <wps:cNvCnPr/>
                      <wps:spPr>
                        <a:xfrm>
                          <a:off x="0" y="0"/>
                          <a:ext cx="7952" cy="2311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AD921C6" id="Straight Arrow Connector 2" o:spid="_x0000_s1026" type="#_x0000_t32" style="position:absolute;margin-left:75.85pt;margin-top:38.25pt;width:.65pt;height:18.2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" strokecolor="black [3200]" strokeweight=".5pt">
                <v:stroke endarrow="block" joinstyle="miter"/>
              </v:shape>
            </w:pict>
          </mc:Fallback>
        </mc:AlternateContent>
      </w:r>
    </w:p>
    <w:p w14:paraId="6E0435EB" w14:textId="77777777" w:rsidR="00830A88" w:rsidRDefault="00830A88" w:rsidP="00830A88">
      <w:pPr>
        <w:pStyle w:val="ListParagraph"/>
        <w:spacing w:before="100" w:after="100"/>
        <w:jc w:val="both"/>
      </w:pPr>
      <w:r>
        <w:rPr>
          <w:noProof/>
          <w:lang w:val="en-US"/>
        </w:rPr>
        <mc:AlternateContent>
          <mc:Choice Requires="wps">
            <w:drawing>
              <wp:anchor distT="0" distB="0" distL="114300" distR="114300" simplePos="0" relativeHeight="251641344" behindDoc="0" locked="0" layoutInCell="1" allowOverlap="1" wp14:anchorId="482C9666" wp14:editId="4096568E">
                <wp:simplePos x="0" y="0"/>
                <wp:positionH relativeFrom="column">
                  <wp:posOffset>-11098</wp:posOffset>
                </wp:positionH>
                <wp:positionV relativeFrom="paragraph">
                  <wp:posOffset>157370</wp:posOffset>
                </wp:positionV>
                <wp:extent cx="1965325" cy="516255"/>
                <wp:effectExtent l="0" t="0" r="15875" b="17145"/>
                <wp:wrapNone/>
                <wp:docPr id="15" name="Rectangle 15"/>
                <wp:cNvGraphicFramePr/>
                <a:graphic xmlns:a="http://schemas.openxmlformats.org/drawingml/2006/main">
                  <a:graphicData uri="http://schemas.microsoft.com/office/word/2010/wordprocessingShape">
                    <wps:wsp>
                      <wps:cNvSpPr/>
                      <wps:spPr>
                        <a:xfrm>
                          <a:off x="0" y="0"/>
                          <a:ext cx="1965325" cy="516255"/>
                        </a:xfrm>
                        <a:prstGeom prst="rect">
                          <a:avLst/>
                        </a:prstGeom>
                        <a:ln/>
                      </wps:spPr>
                      <wps:style>
                        <a:lnRef idx="2">
                          <a:schemeClr val="dk1"/>
                        </a:lnRef>
                        <a:fillRef idx="1">
                          <a:schemeClr val="lt1"/>
                        </a:fillRef>
                        <a:effectRef idx="0">
                          <a:schemeClr val="dk1"/>
                        </a:effectRef>
                        <a:fontRef idx="minor">
                          <a:schemeClr val="dk1"/>
                        </a:fontRef>
                      </wps:style>
                      <wps:txbx>
                        <w:txbxContent>
                          <w:p w14:paraId="256C6E61" w14:textId="77777777" w:rsidR="00E24DD5" w:rsidRPr="002E3ADF" w:rsidRDefault="00E24DD5" w:rsidP="00830A88">
                            <w:pPr>
                              <w:spacing w:before="0" w:beforeAutospacing="0" w:line="240" w:lineRule="auto"/>
                              <w:jc w:val="center"/>
                              <w:rPr>
                                <w:i/>
                                <w:sz w:val="20"/>
                                <w:szCs w:val="20"/>
                              </w:rPr>
                            </w:pPr>
                            <w:r w:rsidRPr="002E3ADF">
                              <w:rPr>
                                <w:i/>
                                <w:sz w:val="20"/>
                                <w:szCs w:val="20"/>
                              </w:rPr>
                              <w:t xml:space="preserve">Record </w:t>
                            </w:r>
                            <w:r>
                              <w:rPr>
                                <w:i/>
                                <w:sz w:val="20"/>
                                <w:szCs w:val="20"/>
                              </w:rPr>
                              <w:t xml:space="preserve">after </w:t>
                            </w:r>
                            <w:r w:rsidRPr="002E3ADF">
                              <w:rPr>
                                <w:i/>
                                <w:sz w:val="20"/>
                                <w:szCs w:val="20"/>
                              </w:rPr>
                              <w:t>duplicats removed</w:t>
                            </w:r>
                          </w:p>
                          <w:p w14:paraId="4BD340E0" w14:textId="2D942816" w:rsidR="00E24DD5" w:rsidRPr="00830A88" w:rsidRDefault="00E24DD5" w:rsidP="00830A88">
                            <w:pPr>
                              <w:spacing w:before="0" w:beforeAutospacing="0" w:line="240" w:lineRule="auto"/>
                              <w:jc w:val="center"/>
                              <w:rPr>
                                <w:sz w:val="20"/>
                                <w:szCs w:val="20"/>
                                <w:lang w:val="en-US"/>
                              </w:rPr>
                            </w:pPr>
                            <w:r>
                              <w:rPr>
                                <w:sz w:val="20"/>
                                <w:szCs w:val="20"/>
                              </w:rPr>
                              <w:t xml:space="preserve">N= </w:t>
                            </w:r>
                            <w:r>
                              <w:rPr>
                                <w:sz w:val="20"/>
                                <w:szCs w:val="20"/>
                                <w:lang w:val="en-US"/>
                              </w:rPr>
                              <w:t>120</w:t>
                            </w:r>
                          </w:p>
                          <w:p w14:paraId="026CAFB7" w14:textId="77777777" w:rsidR="00E24DD5" w:rsidRPr="0065191D" w:rsidRDefault="00E24DD5" w:rsidP="00830A88">
                            <w:pPr>
                              <w:spacing w:after="10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2C9666" id="Rectangle 15" o:spid="_x0000_s1043" style="position:absolute;left:0;text-align:left;margin-left:-.85pt;margin-top:12.4pt;width:154.75pt;height:40.6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" fillcolor="white [3201]" strokecolor="black [3200]" strokeweight="1pt">
                <v:textbox>
                  <w:txbxContent>
                    <w:p w14:paraId="256C6E61" w14:textId="77777777" w:rsidR="00E24DD5" w:rsidRPr="002E3ADF" w:rsidRDefault="00E24DD5" w:rsidP="00830A88">
                      <w:pPr>
                        <w:spacing w:before="0" w:beforeAutospacing="0" w:line="240" w:lineRule="auto"/>
                        <w:jc w:val="center"/>
                        <w:rPr>
                          <w:i/>
                          <w:sz w:val="20"/>
                          <w:szCs w:val="20"/>
                        </w:rPr>
                      </w:pPr>
                      <w:r w:rsidRPr="002E3ADF">
                        <w:rPr>
                          <w:i/>
                          <w:sz w:val="20"/>
                          <w:szCs w:val="20"/>
                        </w:rPr>
                        <w:t xml:space="preserve">Record </w:t>
                      </w:r>
                      <w:r>
                        <w:rPr>
                          <w:i/>
                          <w:sz w:val="20"/>
                          <w:szCs w:val="20"/>
                        </w:rPr>
                        <w:t xml:space="preserve">after </w:t>
                      </w:r>
                      <w:r w:rsidRPr="002E3ADF">
                        <w:rPr>
                          <w:i/>
                          <w:sz w:val="20"/>
                          <w:szCs w:val="20"/>
                        </w:rPr>
                        <w:t>duplicats removed</w:t>
                      </w:r>
                    </w:p>
                    <w:p w14:paraId="4BD340E0" w14:textId="2D942816" w:rsidR="00E24DD5" w:rsidRPr="00830A88" w:rsidRDefault="00E24DD5" w:rsidP="00830A88">
                      <w:pPr>
                        <w:spacing w:before="0" w:beforeAutospacing="0" w:line="240" w:lineRule="auto"/>
                        <w:jc w:val="center"/>
                        <w:rPr>
                          <w:sz w:val="20"/>
                          <w:szCs w:val="20"/>
                          <w:lang w:val="en-US"/>
                        </w:rPr>
                      </w:pPr>
                      <w:r>
                        <w:rPr>
                          <w:sz w:val="20"/>
                          <w:szCs w:val="20"/>
                        </w:rPr>
                        <w:t xml:space="preserve">N= </w:t>
                      </w:r>
                      <w:r>
                        <w:rPr>
                          <w:sz w:val="20"/>
                          <w:szCs w:val="20"/>
                          <w:lang w:val="en-US"/>
                        </w:rPr>
                        <w:t>120</w:t>
                      </w:r>
                    </w:p>
                    <w:p w14:paraId="026CAFB7" w14:textId="77777777" w:rsidR="00E24DD5" w:rsidRPr="0065191D" w:rsidRDefault="00E24DD5" w:rsidP="00830A88">
                      <w:pPr>
                        <w:spacing w:after="100" w:line="240" w:lineRule="auto"/>
                        <w:jc w:val="center"/>
                        <w:rPr>
                          <w:sz w:val="20"/>
                          <w:szCs w:val="20"/>
                        </w:rPr>
                      </w:pPr>
                    </w:p>
                  </w:txbxContent>
                </v:textbox>
              </v:rect>
            </w:pict>
          </mc:Fallback>
        </mc:AlternateContent>
      </w:r>
    </w:p>
    <w:p w14:paraId="329578CD" w14:textId="77777777" w:rsidR="00830A88" w:rsidRDefault="00830A88" w:rsidP="00830A88">
      <w:pPr>
        <w:pStyle w:val="ListParagraph"/>
        <w:tabs>
          <w:tab w:val="left" w:pos="1920"/>
        </w:tabs>
        <w:spacing w:after="0"/>
        <w:jc w:val="both"/>
      </w:pPr>
      <w:r>
        <w:rPr>
          <w:noProof/>
          <w:lang w:val="en-US"/>
        </w:rPr>
        <mc:AlternateContent>
          <mc:Choice Requires="wps">
            <w:drawing>
              <wp:anchor distT="0" distB="0" distL="114300" distR="114300" simplePos="0" relativeHeight="251663872" behindDoc="0" locked="0" layoutInCell="1" allowOverlap="1" wp14:anchorId="228F1338" wp14:editId="62836A5D">
                <wp:simplePos x="0" y="0"/>
                <wp:positionH relativeFrom="column">
                  <wp:posOffset>1000870</wp:posOffset>
                </wp:positionH>
                <wp:positionV relativeFrom="paragraph">
                  <wp:posOffset>322470</wp:posOffset>
                </wp:positionV>
                <wp:extent cx="7952" cy="231167"/>
                <wp:effectExtent l="76200" t="0" r="68580" b="54610"/>
                <wp:wrapNone/>
                <wp:docPr id="17" name="Straight Arrow Connector 17"/>
                <wp:cNvGraphicFramePr/>
                <a:graphic xmlns:a="http://schemas.openxmlformats.org/drawingml/2006/main">
                  <a:graphicData uri="http://schemas.microsoft.com/office/word/2010/wordprocessingShape">
                    <wps:wsp>
                      <wps:cNvCnPr/>
                      <wps:spPr>
                        <a:xfrm>
                          <a:off x="0" y="0"/>
                          <a:ext cx="7952" cy="2311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0C05938" id="Straight Arrow Connector 17" o:spid="_x0000_s1026" type="#_x0000_t32" style="position:absolute;margin-left:78.8pt;margin-top:25.4pt;width:.65pt;height:18.2pt;z-index:251663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" strokecolor="black [3200]" strokeweight=".5pt">
                <v:stroke endarrow="block" joinstyle="miter"/>
              </v:shape>
            </w:pict>
          </mc:Fallback>
        </mc:AlternateContent>
      </w:r>
      <w:r>
        <w:tab/>
      </w:r>
    </w:p>
    <w:p w14:paraId="2B4810D6" w14:textId="77777777" w:rsidR="00830A88" w:rsidRDefault="00830A88" w:rsidP="00830A88">
      <w:pPr>
        <w:pStyle w:val="ListParagraph"/>
        <w:tabs>
          <w:tab w:val="left" w:pos="3343"/>
          <w:tab w:val="left" w:pos="3497"/>
          <w:tab w:val="left" w:pos="5666"/>
        </w:tabs>
        <w:jc w:val="both"/>
      </w:pPr>
      <w:r>
        <w:rPr>
          <w:noProof/>
          <w:lang w:val="en-US"/>
        </w:rPr>
        <mc:AlternateContent>
          <mc:Choice Requires="wps">
            <w:drawing>
              <wp:anchor distT="0" distB="0" distL="114300" distR="114300" simplePos="0" relativeHeight="251642368" behindDoc="0" locked="0" layoutInCell="1" allowOverlap="1" wp14:anchorId="0391107B" wp14:editId="66945763">
                <wp:simplePos x="0" y="0"/>
                <wp:positionH relativeFrom="column">
                  <wp:posOffset>13335</wp:posOffset>
                </wp:positionH>
                <wp:positionV relativeFrom="paragraph">
                  <wp:posOffset>201254</wp:posOffset>
                </wp:positionV>
                <wp:extent cx="1965325" cy="451485"/>
                <wp:effectExtent l="0" t="0" r="15875" b="24765"/>
                <wp:wrapNone/>
                <wp:docPr id="38" name="Rectangle 38"/>
                <wp:cNvGraphicFramePr/>
                <a:graphic xmlns:a="http://schemas.openxmlformats.org/drawingml/2006/main">
                  <a:graphicData uri="http://schemas.microsoft.com/office/word/2010/wordprocessingShape">
                    <wps:wsp>
                      <wps:cNvSpPr/>
                      <wps:spPr>
                        <a:xfrm>
                          <a:off x="0" y="0"/>
                          <a:ext cx="1965325" cy="451485"/>
                        </a:xfrm>
                        <a:prstGeom prst="rect">
                          <a:avLst/>
                        </a:prstGeom>
                        <a:ln/>
                      </wps:spPr>
                      <wps:style>
                        <a:lnRef idx="2">
                          <a:schemeClr val="dk1"/>
                        </a:lnRef>
                        <a:fillRef idx="1">
                          <a:schemeClr val="lt1"/>
                        </a:fillRef>
                        <a:effectRef idx="0">
                          <a:schemeClr val="dk1"/>
                        </a:effectRef>
                        <a:fontRef idx="minor">
                          <a:schemeClr val="dk1"/>
                        </a:fontRef>
                      </wps:style>
                      <wps:txbx>
                        <w:txbxContent>
                          <w:p w14:paraId="1E9DA6E5" w14:textId="77777777" w:rsidR="00E24DD5" w:rsidRPr="002E3ADF" w:rsidRDefault="00E24DD5" w:rsidP="00830A88">
                            <w:pPr>
                              <w:spacing w:before="0" w:beforeAutospacing="0" w:line="240" w:lineRule="auto"/>
                              <w:jc w:val="center"/>
                              <w:rPr>
                                <w:i/>
                                <w:sz w:val="20"/>
                                <w:szCs w:val="20"/>
                              </w:rPr>
                            </w:pPr>
                            <w:r>
                              <w:rPr>
                                <w:sz w:val="20"/>
                                <w:szCs w:val="20"/>
                              </w:rPr>
                              <w:t xml:space="preserve"> </w:t>
                            </w:r>
                            <w:r w:rsidRPr="002E3ADF">
                              <w:rPr>
                                <w:i/>
                                <w:sz w:val="20"/>
                                <w:szCs w:val="20"/>
                              </w:rPr>
                              <w:t>Titles identified and sreened</w:t>
                            </w:r>
                          </w:p>
                          <w:p w14:paraId="21186780" w14:textId="2FBB127A" w:rsidR="00E24DD5" w:rsidRDefault="00E24DD5" w:rsidP="00830A88">
                            <w:pPr>
                              <w:spacing w:before="0" w:beforeAutospacing="0" w:line="240" w:lineRule="auto"/>
                              <w:jc w:val="center"/>
                              <w:rPr>
                                <w:sz w:val="20"/>
                                <w:szCs w:val="20"/>
                              </w:rPr>
                            </w:pPr>
                            <w:r>
                              <w:rPr>
                                <w:sz w:val="20"/>
                                <w:szCs w:val="20"/>
                              </w:rPr>
                              <w:t>N= 1</w:t>
                            </w:r>
                            <w:r>
                              <w:rPr>
                                <w:sz w:val="20"/>
                                <w:szCs w:val="20"/>
                                <w:lang w:val="en-US"/>
                              </w:rPr>
                              <w:t>2</w:t>
                            </w:r>
                            <w:r>
                              <w:rPr>
                                <w:sz w:val="20"/>
                                <w:szCs w:val="20"/>
                              </w:rPr>
                              <w:t>0</w:t>
                            </w:r>
                          </w:p>
                          <w:p w14:paraId="40476ED8" w14:textId="77777777" w:rsidR="00E24DD5" w:rsidRDefault="00E24DD5" w:rsidP="00830A88">
                            <w:pPr>
                              <w:spacing w:after="100" w:line="240" w:lineRule="auto"/>
                              <w:jc w:val="center"/>
                              <w:rPr>
                                <w:sz w:val="20"/>
                                <w:szCs w:val="20"/>
                              </w:rPr>
                            </w:pPr>
                          </w:p>
                          <w:p w14:paraId="0F742A0A" w14:textId="77777777" w:rsidR="00E24DD5" w:rsidRPr="0065191D" w:rsidRDefault="00E24DD5" w:rsidP="00830A88">
                            <w:pPr>
                              <w:spacing w:before="0" w:beforeAutospacing="0" w:line="240" w:lineRule="auto"/>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1107B" id="Rectangle 38" o:spid="_x0000_s1044" style="position:absolute;left:0;text-align:left;margin-left:1.05pt;margin-top:15.85pt;width:154.75pt;height:35.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" fillcolor="white [3201]" strokecolor="black [3200]" strokeweight="1pt">
                <v:textbox>
                  <w:txbxContent>
                    <w:p w14:paraId="1E9DA6E5" w14:textId="77777777" w:rsidR="00E24DD5" w:rsidRPr="002E3ADF" w:rsidRDefault="00E24DD5" w:rsidP="00830A88">
                      <w:pPr>
                        <w:spacing w:before="0" w:beforeAutospacing="0" w:line="240" w:lineRule="auto"/>
                        <w:jc w:val="center"/>
                        <w:rPr>
                          <w:i/>
                          <w:sz w:val="20"/>
                          <w:szCs w:val="20"/>
                        </w:rPr>
                      </w:pPr>
                      <w:r>
                        <w:rPr>
                          <w:sz w:val="20"/>
                          <w:szCs w:val="20"/>
                        </w:rPr>
                        <w:t xml:space="preserve"> </w:t>
                      </w:r>
                      <w:r w:rsidRPr="002E3ADF">
                        <w:rPr>
                          <w:i/>
                          <w:sz w:val="20"/>
                          <w:szCs w:val="20"/>
                        </w:rPr>
                        <w:t>Titles identified and sreened</w:t>
                      </w:r>
                    </w:p>
                    <w:p w14:paraId="21186780" w14:textId="2FBB127A" w:rsidR="00E24DD5" w:rsidRDefault="00E24DD5" w:rsidP="00830A88">
                      <w:pPr>
                        <w:spacing w:before="0" w:beforeAutospacing="0" w:line="240" w:lineRule="auto"/>
                        <w:jc w:val="center"/>
                        <w:rPr>
                          <w:sz w:val="20"/>
                          <w:szCs w:val="20"/>
                        </w:rPr>
                      </w:pPr>
                      <w:r>
                        <w:rPr>
                          <w:sz w:val="20"/>
                          <w:szCs w:val="20"/>
                        </w:rPr>
                        <w:t>N= 1</w:t>
                      </w:r>
                      <w:r>
                        <w:rPr>
                          <w:sz w:val="20"/>
                          <w:szCs w:val="20"/>
                          <w:lang w:val="en-US"/>
                        </w:rPr>
                        <w:t>2</w:t>
                      </w:r>
                      <w:r>
                        <w:rPr>
                          <w:sz w:val="20"/>
                          <w:szCs w:val="20"/>
                        </w:rPr>
                        <w:t>0</w:t>
                      </w:r>
                    </w:p>
                    <w:p w14:paraId="40476ED8" w14:textId="77777777" w:rsidR="00E24DD5" w:rsidRDefault="00E24DD5" w:rsidP="00830A88">
                      <w:pPr>
                        <w:spacing w:after="100" w:line="240" w:lineRule="auto"/>
                        <w:jc w:val="center"/>
                        <w:rPr>
                          <w:sz w:val="20"/>
                          <w:szCs w:val="20"/>
                        </w:rPr>
                      </w:pPr>
                    </w:p>
                    <w:p w14:paraId="0F742A0A" w14:textId="77777777" w:rsidR="00E24DD5" w:rsidRPr="0065191D" w:rsidRDefault="00E24DD5" w:rsidP="00830A88">
                      <w:pPr>
                        <w:spacing w:before="0" w:beforeAutospacing="0" w:line="240" w:lineRule="auto"/>
                        <w:jc w:val="center"/>
                        <w:rPr>
                          <w:sz w:val="20"/>
                          <w:szCs w:val="20"/>
                        </w:rPr>
                      </w:pPr>
                    </w:p>
                  </w:txbxContent>
                </v:textbox>
              </v:rect>
            </w:pict>
          </mc:Fallback>
        </mc:AlternateContent>
      </w:r>
      <w:r>
        <w:tab/>
      </w:r>
      <w:r>
        <w:tab/>
      </w:r>
      <w:r>
        <w:tab/>
      </w:r>
    </w:p>
    <w:p w14:paraId="06BABCB5" w14:textId="77777777" w:rsidR="00830A88" w:rsidRDefault="00830A88" w:rsidP="00830A88">
      <w:pPr>
        <w:pStyle w:val="NoSpacing"/>
        <w:spacing w:beforeAutospacing="0" w:afterAutospacing="0"/>
      </w:pPr>
      <w:r>
        <w:rPr>
          <w:noProof/>
          <w:lang w:val="en-US"/>
        </w:rPr>
        <mc:AlternateContent>
          <mc:Choice Requires="wps">
            <w:drawing>
              <wp:anchor distT="0" distB="0" distL="114300" distR="114300" simplePos="0" relativeHeight="251650560" behindDoc="0" locked="0" layoutInCell="1" allowOverlap="1" wp14:anchorId="6C8B04E3" wp14:editId="63E9567E">
                <wp:simplePos x="0" y="0"/>
                <wp:positionH relativeFrom="column">
                  <wp:posOffset>1005205</wp:posOffset>
                </wp:positionH>
                <wp:positionV relativeFrom="paragraph">
                  <wp:posOffset>123190</wp:posOffset>
                </wp:positionV>
                <wp:extent cx="0" cy="329565"/>
                <wp:effectExtent l="76200" t="0" r="76200" b="51435"/>
                <wp:wrapNone/>
                <wp:docPr id="40" name="Straight Arrow Connector 40"/>
                <wp:cNvGraphicFramePr/>
                <a:graphic xmlns:a="http://schemas.openxmlformats.org/drawingml/2006/main">
                  <a:graphicData uri="http://schemas.microsoft.com/office/word/2010/wordprocessingShape">
                    <wps:wsp>
                      <wps:cNvCnPr/>
                      <wps:spPr>
                        <a:xfrm>
                          <a:off x="0" y="0"/>
                          <a:ext cx="0" cy="3295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3EAF3F7" id="Straight Arrow Connector 40" o:spid="_x0000_s1026" type="#_x0000_t32" style="position:absolute;margin-left:79.15pt;margin-top:9.7pt;width:0;height:25.95pt;z-index:251650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" strokecolor="black [3200]" strokeweight=".5pt">
                <v:stroke endarrow="block" joinstyle="miter"/>
              </v:shape>
            </w:pict>
          </mc:Fallback>
        </mc:AlternateContent>
      </w:r>
    </w:p>
    <w:p w14:paraId="44E632DC" w14:textId="77777777" w:rsidR="00830A88" w:rsidRDefault="00830A88" w:rsidP="00830A88">
      <w:pPr>
        <w:pStyle w:val="NoSpacing"/>
        <w:spacing w:beforeAutospacing="0" w:afterAutospacing="0"/>
      </w:pPr>
      <w:r>
        <w:rPr>
          <w:noProof/>
          <w:lang w:val="en-US"/>
        </w:rPr>
        <mc:AlternateContent>
          <mc:Choice Requires="wps">
            <w:drawing>
              <wp:anchor distT="0" distB="0" distL="114300" distR="114300" simplePos="0" relativeHeight="251661824" behindDoc="0" locked="0" layoutInCell="1" allowOverlap="1" wp14:anchorId="4CED09DE" wp14:editId="09A7FE56">
                <wp:simplePos x="0" y="0"/>
                <wp:positionH relativeFrom="column">
                  <wp:posOffset>1004883</wp:posOffset>
                </wp:positionH>
                <wp:positionV relativeFrom="paragraph">
                  <wp:posOffset>93642</wp:posOffset>
                </wp:positionV>
                <wp:extent cx="1781175" cy="0"/>
                <wp:effectExtent l="0" t="0" r="28575" b="19050"/>
                <wp:wrapNone/>
                <wp:docPr id="51" name="Straight Connector 51"/>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CFCEE0" id="Straight Connector 5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9.1pt,7.35pt" to="219.3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" strokecolor="black [3200]" strokeweight=".5pt">
                <v:stroke joinstyle="miter"/>
              </v:line>
            </w:pict>
          </mc:Fallback>
        </mc:AlternateContent>
      </w:r>
    </w:p>
    <w:p w14:paraId="4E3A0A39" w14:textId="77777777" w:rsidR="00830A88" w:rsidRDefault="00830A88" w:rsidP="00830A88">
      <w:pPr>
        <w:pStyle w:val="NoSpacing"/>
        <w:spacing w:beforeAutospacing="0" w:afterAutospacing="0"/>
      </w:pPr>
      <w:r>
        <w:rPr>
          <w:noProof/>
          <w:lang w:val="en-US"/>
        </w:rPr>
        <mc:AlternateContent>
          <mc:Choice Requires="wps">
            <w:drawing>
              <wp:anchor distT="0" distB="0" distL="114300" distR="114300" simplePos="0" relativeHeight="251644416" behindDoc="0" locked="0" layoutInCell="1" allowOverlap="1" wp14:anchorId="710F98D4" wp14:editId="0CD4E590">
                <wp:simplePos x="0" y="0"/>
                <wp:positionH relativeFrom="column">
                  <wp:posOffset>28575</wp:posOffset>
                </wp:positionH>
                <wp:positionV relativeFrom="paragraph">
                  <wp:posOffset>99060</wp:posOffset>
                </wp:positionV>
                <wp:extent cx="1961515" cy="471805"/>
                <wp:effectExtent l="0" t="0" r="19685" b="23495"/>
                <wp:wrapNone/>
                <wp:docPr id="228" name="Rectangle 228"/>
                <wp:cNvGraphicFramePr/>
                <a:graphic xmlns:a="http://schemas.openxmlformats.org/drawingml/2006/main">
                  <a:graphicData uri="http://schemas.microsoft.com/office/word/2010/wordprocessingShape">
                    <wps:wsp>
                      <wps:cNvSpPr/>
                      <wps:spPr>
                        <a:xfrm>
                          <a:off x="0" y="0"/>
                          <a:ext cx="1961515" cy="471805"/>
                        </a:xfrm>
                        <a:prstGeom prst="rect">
                          <a:avLst/>
                        </a:prstGeom>
                        <a:ln/>
                      </wps:spPr>
                      <wps:style>
                        <a:lnRef idx="2">
                          <a:schemeClr val="dk1"/>
                        </a:lnRef>
                        <a:fillRef idx="1">
                          <a:schemeClr val="lt1"/>
                        </a:fillRef>
                        <a:effectRef idx="0">
                          <a:schemeClr val="dk1"/>
                        </a:effectRef>
                        <a:fontRef idx="minor">
                          <a:schemeClr val="dk1"/>
                        </a:fontRef>
                      </wps:style>
                      <wps:txbx>
                        <w:txbxContent>
                          <w:p w14:paraId="767D85BD" w14:textId="77777777" w:rsidR="00E24DD5" w:rsidRPr="002E3ADF" w:rsidRDefault="00E24DD5" w:rsidP="00830A88">
                            <w:pPr>
                              <w:spacing w:before="0" w:beforeAutospacing="0" w:line="240" w:lineRule="auto"/>
                              <w:jc w:val="center"/>
                              <w:rPr>
                                <w:i/>
                                <w:sz w:val="20"/>
                                <w:szCs w:val="20"/>
                              </w:rPr>
                            </w:pPr>
                            <w:r w:rsidRPr="002E3ADF">
                              <w:rPr>
                                <w:i/>
                                <w:sz w:val="20"/>
                                <w:szCs w:val="20"/>
                              </w:rPr>
                              <w:t>Abstract identified and screened</w:t>
                            </w:r>
                          </w:p>
                          <w:p w14:paraId="4880A822" w14:textId="56165090" w:rsidR="00E24DD5" w:rsidRPr="0065191D" w:rsidRDefault="00E24DD5" w:rsidP="00830A88">
                            <w:pPr>
                              <w:spacing w:before="0" w:beforeAutospacing="0" w:line="240" w:lineRule="auto"/>
                              <w:jc w:val="center"/>
                              <w:rPr>
                                <w:sz w:val="20"/>
                                <w:szCs w:val="20"/>
                              </w:rPr>
                            </w:pPr>
                            <w:r>
                              <w:rPr>
                                <w:sz w:val="20"/>
                                <w:szCs w:val="20"/>
                              </w:rPr>
                              <w:t xml:space="preserve">N= </w:t>
                            </w:r>
                            <w:r>
                              <w:rPr>
                                <w:sz w:val="20"/>
                                <w:szCs w:val="20"/>
                                <w:lang w:val="en-US"/>
                              </w:rPr>
                              <w:t>3</w:t>
                            </w:r>
                            <w:r>
                              <w:rPr>
                                <w:sz w:val="20"/>
                                <w:szCs w:val="20"/>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0F98D4" id="Rectangle 228" o:spid="_x0000_s1045" style="position:absolute;left:0;text-align:left;margin-left:2.25pt;margin-top:7.8pt;width:154.45pt;height:37.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" fillcolor="white [3201]" strokecolor="black [3200]" strokeweight="1pt">
                <v:textbox>
                  <w:txbxContent>
                    <w:p w14:paraId="767D85BD" w14:textId="77777777" w:rsidR="00E24DD5" w:rsidRPr="002E3ADF" w:rsidRDefault="00E24DD5" w:rsidP="00830A88">
                      <w:pPr>
                        <w:spacing w:before="0" w:beforeAutospacing="0" w:line="240" w:lineRule="auto"/>
                        <w:jc w:val="center"/>
                        <w:rPr>
                          <w:i/>
                          <w:sz w:val="20"/>
                          <w:szCs w:val="20"/>
                        </w:rPr>
                      </w:pPr>
                      <w:r w:rsidRPr="002E3ADF">
                        <w:rPr>
                          <w:i/>
                          <w:sz w:val="20"/>
                          <w:szCs w:val="20"/>
                        </w:rPr>
                        <w:t>Abstract identified and screened</w:t>
                      </w:r>
                    </w:p>
                    <w:p w14:paraId="4880A822" w14:textId="56165090" w:rsidR="00E24DD5" w:rsidRPr="0065191D" w:rsidRDefault="00E24DD5" w:rsidP="00830A88">
                      <w:pPr>
                        <w:spacing w:before="0" w:beforeAutospacing="0" w:line="240" w:lineRule="auto"/>
                        <w:jc w:val="center"/>
                        <w:rPr>
                          <w:sz w:val="20"/>
                          <w:szCs w:val="20"/>
                        </w:rPr>
                      </w:pPr>
                      <w:r>
                        <w:rPr>
                          <w:sz w:val="20"/>
                          <w:szCs w:val="20"/>
                        </w:rPr>
                        <w:t xml:space="preserve">N= </w:t>
                      </w:r>
                      <w:r>
                        <w:rPr>
                          <w:sz w:val="20"/>
                          <w:szCs w:val="20"/>
                          <w:lang w:val="en-US"/>
                        </w:rPr>
                        <w:t>3</w:t>
                      </w:r>
                      <w:r>
                        <w:rPr>
                          <w:sz w:val="20"/>
                          <w:szCs w:val="20"/>
                        </w:rPr>
                        <w:t>0</w:t>
                      </w:r>
                    </w:p>
                  </w:txbxContent>
                </v:textbox>
              </v:rect>
            </w:pict>
          </mc:Fallback>
        </mc:AlternateContent>
      </w:r>
    </w:p>
    <w:p w14:paraId="23A7008E" w14:textId="77777777" w:rsidR="00830A88" w:rsidRDefault="00830A88" w:rsidP="00830A88">
      <w:pPr>
        <w:pStyle w:val="NoSpacing"/>
        <w:spacing w:beforeAutospacing="0" w:afterAutospacing="0"/>
      </w:pPr>
    </w:p>
    <w:p w14:paraId="58CD04E0" w14:textId="77777777" w:rsidR="00830A88" w:rsidRDefault="00830A88" w:rsidP="00830A88">
      <w:pPr>
        <w:pStyle w:val="NoSpacing"/>
        <w:spacing w:beforeAutospacing="0" w:afterAutospacing="0"/>
      </w:pPr>
      <w:r>
        <w:rPr>
          <w:noProof/>
          <w:lang w:val="en-US"/>
        </w:rPr>
        <mc:AlternateContent>
          <mc:Choice Requires="wps">
            <w:drawing>
              <wp:anchor distT="0" distB="0" distL="114300" distR="114300" simplePos="0" relativeHeight="251646464" behindDoc="0" locked="0" layoutInCell="1" allowOverlap="1" wp14:anchorId="4DFF16AF" wp14:editId="5E778141">
                <wp:simplePos x="0" y="0"/>
                <wp:positionH relativeFrom="column">
                  <wp:posOffset>2791394</wp:posOffset>
                </wp:positionH>
                <wp:positionV relativeFrom="paragraph">
                  <wp:posOffset>24872</wp:posOffset>
                </wp:positionV>
                <wp:extent cx="2209800" cy="2045335"/>
                <wp:effectExtent l="0" t="0" r="19050" b="12065"/>
                <wp:wrapNone/>
                <wp:docPr id="56" name="Rectangle 56"/>
                <wp:cNvGraphicFramePr/>
                <a:graphic xmlns:a="http://schemas.openxmlformats.org/drawingml/2006/main">
                  <a:graphicData uri="http://schemas.microsoft.com/office/word/2010/wordprocessingShape">
                    <wps:wsp>
                      <wps:cNvSpPr/>
                      <wps:spPr>
                        <a:xfrm>
                          <a:off x="0" y="0"/>
                          <a:ext cx="2209800" cy="2045335"/>
                        </a:xfrm>
                        <a:prstGeom prst="rect">
                          <a:avLst/>
                        </a:prstGeom>
                        <a:ln/>
                      </wps:spPr>
                      <wps:style>
                        <a:lnRef idx="2">
                          <a:schemeClr val="dk1"/>
                        </a:lnRef>
                        <a:fillRef idx="1">
                          <a:schemeClr val="lt1"/>
                        </a:fillRef>
                        <a:effectRef idx="0">
                          <a:schemeClr val="dk1"/>
                        </a:effectRef>
                        <a:fontRef idx="minor">
                          <a:schemeClr val="dk1"/>
                        </a:fontRef>
                      </wps:style>
                      <wps:txbx>
                        <w:txbxContent>
                          <w:p w14:paraId="0ABEFF97" w14:textId="777F61EA" w:rsidR="00E24DD5" w:rsidRPr="000D707C" w:rsidRDefault="00E24DD5" w:rsidP="00830A88">
                            <w:pPr>
                              <w:spacing w:before="0" w:beforeAutospacing="0" w:line="240" w:lineRule="auto"/>
                              <w:rPr>
                                <w:sz w:val="22"/>
                              </w:rPr>
                            </w:pPr>
                            <w:r w:rsidRPr="002E3ADF">
                              <w:rPr>
                                <w:i/>
                                <w:sz w:val="22"/>
                              </w:rPr>
                              <w:t>Excluded</w:t>
                            </w:r>
                            <w:r>
                              <w:rPr>
                                <w:sz w:val="22"/>
                              </w:rPr>
                              <w:t xml:space="preserve"> (n = </w:t>
                            </w:r>
                            <w:r>
                              <w:rPr>
                                <w:sz w:val="22"/>
                                <w:lang w:val="en-US"/>
                              </w:rPr>
                              <w:t>2</w:t>
                            </w:r>
                            <w:r>
                              <w:rPr>
                                <w:sz w:val="22"/>
                              </w:rPr>
                              <w:t>0</w:t>
                            </w:r>
                            <w:r w:rsidRPr="000D707C">
                              <w:rPr>
                                <w:sz w:val="22"/>
                              </w:rPr>
                              <w:t>)</w:t>
                            </w:r>
                          </w:p>
                          <w:p w14:paraId="5C5FF229" w14:textId="77777777" w:rsidR="00E24DD5" w:rsidRPr="002E3ADF" w:rsidRDefault="00E24DD5" w:rsidP="00830A88">
                            <w:pPr>
                              <w:spacing w:before="0" w:beforeAutospacing="0" w:line="240" w:lineRule="auto"/>
                              <w:rPr>
                                <w:i/>
                                <w:sz w:val="22"/>
                              </w:rPr>
                            </w:pPr>
                            <w:r w:rsidRPr="002E3ADF">
                              <w:rPr>
                                <w:i/>
                                <w:sz w:val="22"/>
                              </w:rPr>
                              <w:t xml:space="preserve">Participants </w:t>
                            </w:r>
                          </w:p>
                          <w:p w14:paraId="2F37F528" w14:textId="0983A540" w:rsidR="00E24DD5" w:rsidRPr="000D707C" w:rsidRDefault="00E24DD5" w:rsidP="009832E3">
                            <w:pPr>
                              <w:spacing w:before="0" w:beforeAutospacing="0" w:line="240" w:lineRule="auto"/>
                              <w:rPr>
                                <w:sz w:val="22"/>
                              </w:rPr>
                            </w:pPr>
                            <w:r w:rsidRPr="002E3ADF">
                              <w:rPr>
                                <w:i/>
                                <w:sz w:val="22"/>
                              </w:rPr>
                              <w:t>Does not focus on adherence treatment</w:t>
                            </w:r>
                            <w:r>
                              <w:rPr>
                                <w:sz w:val="22"/>
                                <w:lang w:val="en-US"/>
                              </w:rPr>
                              <w:t xml:space="preserve"> </w:t>
                            </w:r>
                            <w:r>
                              <w:rPr>
                                <w:sz w:val="22"/>
                              </w:rPr>
                              <w:t xml:space="preserve">(n = </w:t>
                            </w:r>
                            <w:r>
                              <w:rPr>
                                <w:sz w:val="22"/>
                                <w:lang w:val="en-US"/>
                              </w:rPr>
                              <w:t>10</w:t>
                            </w:r>
                            <w:r w:rsidRPr="000D707C">
                              <w:rPr>
                                <w:sz w:val="22"/>
                              </w:rPr>
                              <w:t xml:space="preserve">) </w:t>
                            </w:r>
                          </w:p>
                          <w:p w14:paraId="10C4DA46" w14:textId="47773EDD" w:rsidR="00E24DD5" w:rsidRPr="002E3ADF" w:rsidRDefault="00E24DD5" w:rsidP="00830A88">
                            <w:pPr>
                              <w:spacing w:before="0" w:beforeAutospacing="0" w:line="240" w:lineRule="auto"/>
                              <w:rPr>
                                <w:i/>
                                <w:sz w:val="22"/>
                              </w:rPr>
                            </w:pPr>
                            <w:r w:rsidRPr="002E3ADF">
                              <w:rPr>
                                <w:i/>
                                <w:sz w:val="22"/>
                              </w:rPr>
                              <w:t xml:space="preserve">Intervention adherence </w:t>
                            </w:r>
                            <w:r>
                              <w:rPr>
                                <w:i/>
                                <w:sz w:val="22"/>
                                <w:lang w:val="en-US"/>
                              </w:rPr>
                              <w:t>to take medication for recurrencce</w:t>
                            </w:r>
                            <w:r w:rsidRPr="002E3ADF">
                              <w:rPr>
                                <w:i/>
                                <w:sz w:val="22"/>
                              </w:rPr>
                              <w:t xml:space="preserve"> </w:t>
                            </w:r>
                          </w:p>
                          <w:p w14:paraId="6AF661A1" w14:textId="79444F7B" w:rsidR="00E24DD5" w:rsidRDefault="00E24DD5" w:rsidP="00830A88">
                            <w:pPr>
                              <w:spacing w:before="0" w:beforeAutospacing="0" w:line="240" w:lineRule="auto"/>
                              <w:rPr>
                                <w:sz w:val="22"/>
                              </w:rPr>
                            </w:pPr>
                            <w:r w:rsidRPr="000D707C">
                              <w:rPr>
                                <w:sz w:val="22"/>
                              </w:rPr>
                              <w:t>(n</w:t>
                            </w:r>
                            <w:r>
                              <w:rPr>
                                <w:sz w:val="22"/>
                              </w:rPr>
                              <w:t xml:space="preserve"> = </w:t>
                            </w:r>
                            <w:r>
                              <w:rPr>
                                <w:sz w:val="22"/>
                                <w:lang w:val="en-US"/>
                              </w:rPr>
                              <w:t>5</w:t>
                            </w:r>
                            <w:r w:rsidRPr="000D707C">
                              <w:rPr>
                                <w:sz w:val="22"/>
                              </w:rPr>
                              <w:t>)</w:t>
                            </w:r>
                          </w:p>
                          <w:p w14:paraId="090C5228" w14:textId="77777777" w:rsidR="00E24DD5" w:rsidRPr="002E3ADF" w:rsidRDefault="00E24DD5" w:rsidP="00830A88">
                            <w:pPr>
                              <w:spacing w:before="0" w:beforeAutospacing="0" w:line="240" w:lineRule="auto"/>
                              <w:rPr>
                                <w:i/>
                                <w:sz w:val="22"/>
                              </w:rPr>
                            </w:pPr>
                            <w:r w:rsidRPr="002E3ADF">
                              <w:rPr>
                                <w:i/>
                                <w:sz w:val="22"/>
                              </w:rPr>
                              <w:t xml:space="preserve"> Outcome  </w:t>
                            </w:r>
                          </w:p>
                          <w:p w14:paraId="38B874F7" w14:textId="7DFD03FD" w:rsidR="00E24DD5" w:rsidRPr="000D707C" w:rsidRDefault="00E24DD5" w:rsidP="00830A88">
                            <w:pPr>
                              <w:spacing w:before="0" w:beforeAutospacing="0" w:line="240" w:lineRule="auto"/>
                              <w:rPr>
                                <w:sz w:val="22"/>
                              </w:rPr>
                            </w:pPr>
                            <w:r w:rsidRPr="002E3ADF">
                              <w:rPr>
                                <w:i/>
                                <w:sz w:val="22"/>
                              </w:rPr>
                              <w:t xml:space="preserve">Does not </w:t>
                            </w:r>
                            <w:r w:rsidRPr="003200E0">
                              <w:rPr>
                                <w:rFonts w:cs="Times New Roman"/>
                                <w:i/>
                                <w:sz w:val="22"/>
                                <w:lang w:val="en"/>
                              </w:rPr>
                              <w:t>Adherence to take medication for recurrence in patients with heart failure</w:t>
                            </w:r>
                            <w:r>
                              <w:rPr>
                                <w:sz w:val="22"/>
                              </w:rPr>
                              <w:t xml:space="preserve"> (n = </w:t>
                            </w:r>
                            <w:r>
                              <w:rPr>
                                <w:sz w:val="22"/>
                                <w:lang w:val="en-US"/>
                              </w:rPr>
                              <w:t>5</w:t>
                            </w:r>
                            <w:r w:rsidRPr="000D707C">
                              <w:rPr>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FF16AF" id="Rectangle 56" o:spid="_x0000_s1046" style="position:absolute;left:0;text-align:left;margin-left:219.8pt;margin-top:1.95pt;width:174pt;height:161.0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" fillcolor="white [3201]" strokecolor="black [3200]" strokeweight="1pt">
                <v:textbox>
                  <w:txbxContent>
                    <w:p w14:paraId="0ABEFF97" w14:textId="777F61EA" w:rsidR="00E24DD5" w:rsidRPr="000D707C" w:rsidRDefault="00E24DD5" w:rsidP="00830A88">
                      <w:pPr>
                        <w:spacing w:before="0" w:beforeAutospacing="0" w:line="240" w:lineRule="auto"/>
                        <w:rPr>
                          <w:sz w:val="22"/>
                        </w:rPr>
                      </w:pPr>
                      <w:r w:rsidRPr="002E3ADF">
                        <w:rPr>
                          <w:i/>
                          <w:sz w:val="22"/>
                        </w:rPr>
                        <w:t>Excluded</w:t>
                      </w:r>
                      <w:r>
                        <w:rPr>
                          <w:sz w:val="22"/>
                        </w:rPr>
                        <w:t xml:space="preserve"> (n = </w:t>
                      </w:r>
                      <w:r>
                        <w:rPr>
                          <w:sz w:val="22"/>
                          <w:lang w:val="en-US"/>
                        </w:rPr>
                        <w:t>2</w:t>
                      </w:r>
                      <w:r>
                        <w:rPr>
                          <w:sz w:val="22"/>
                        </w:rPr>
                        <w:t>0</w:t>
                      </w:r>
                      <w:r w:rsidRPr="000D707C">
                        <w:rPr>
                          <w:sz w:val="22"/>
                        </w:rPr>
                        <w:t>)</w:t>
                      </w:r>
                    </w:p>
                    <w:p w14:paraId="5C5FF229" w14:textId="77777777" w:rsidR="00E24DD5" w:rsidRPr="002E3ADF" w:rsidRDefault="00E24DD5" w:rsidP="00830A88">
                      <w:pPr>
                        <w:spacing w:before="0" w:beforeAutospacing="0" w:line="240" w:lineRule="auto"/>
                        <w:rPr>
                          <w:i/>
                          <w:sz w:val="22"/>
                        </w:rPr>
                      </w:pPr>
                      <w:r w:rsidRPr="002E3ADF">
                        <w:rPr>
                          <w:i/>
                          <w:sz w:val="22"/>
                        </w:rPr>
                        <w:t xml:space="preserve">Participants </w:t>
                      </w:r>
                    </w:p>
                    <w:p w14:paraId="2F37F528" w14:textId="0983A540" w:rsidR="00E24DD5" w:rsidRPr="000D707C" w:rsidRDefault="00E24DD5" w:rsidP="009832E3">
                      <w:pPr>
                        <w:spacing w:before="0" w:beforeAutospacing="0" w:line="240" w:lineRule="auto"/>
                        <w:rPr>
                          <w:sz w:val="22"/>
                        </w:rPr>
                      </w:pPr>
                      <w:r w:rsidRPr="002E3ADF">
                        <w:rPr>
                          <w:i/>
                          <w:sz w:val="22"/>
                        </w:rPr>
                        <w:t>Does not focus on adherence treatment</w:t>
                      </w:r>
                      <w:r>
                        <w:rPr>
                          <w:sz w:val="22"/>
                          <w:lang w:val="en-US"/>
                        </w:rPr>
                        <w:t xml:space="preserve"> </w:t>
                      </w:r>
                      <w:r>
                        <w:rPr>
                          <w:sz w:val="22"/>
                        </w:rPr>
                        <w:t xml:space="preserve">(n = </w:t>
                      </w:r>
                      <w:r>
                        <w:rPr>
                          <w:sz w:val="22"/>
                          <w:lang w:val="en-US"/>
                        </w:rPr>
                        <w:t>10</w:t>
                      </w:r>
                      <w:r w:rsidRPr="000D707C">
                        <w:rPr>
                          <w:sz w:val="22"/>
                        </w:rPr>
                        <w:t xml:space="preserve">) </w:t>
                      </w:r>
                    </w:p>
                    <w:p w14:paraId="10C4DA46" w14:textId="47773EDD" w:rsidR="00E24DD5" w:rsidRPr="002E3ADF" w:rsidRDefault="00E24DD5" w:rsidP="00830A88">
                      <w:pPr>
                        <w:spacing w:before="0" w:beforeAutospacing="0" w:line="240" w:lineRule="auto"/>
                        <w:rPr>
                          <w:i/>
                          <w:sz w:val="22"/>
                        </w:rPr>
                      </w:pPr>
                      <w:r w:rsidRPr="002E3ADF">
                        <w:rPr>
                          <w:i/>
                          <w:sz w:val="22"/>
                        </w:rPr>
                        <w:t xml:space="preserve">Intervention adherence </w:t>
                      </w:r>
                      <w:r>
                        <w:rPr>
                          <w:i/>
                          <w:sz w:val="22"/>
                          <w:lang w:val="en-US"/>
                        </w:rPr>
                        <w:t>to take medication for recurrencce</w:t>
                      </w:r>
                      <w:r w:rsidRPr="002E3ADF">
                        <w:rPr>
                          <w:i/>
                          <w:sz w:val="22"/>
                        </w:rPr>
                        <w:t xml:space="preserve"> </w:t>
                      </w:r>
                    </w:p>
                    <w:p w14:paraId="6AF661A1" w14:textId="79444F7B" w:rsidR="00E24DD5" w:rsidRDefault="00E24DD5" w:rsidP="00830A88">
                      <w:pPr>
                        <w:spacing w:before="0" w:beforeAutospacing="0" w:line="240" w:lineRule="auto"/>
                        <w:rPr>
                          <w:sz w:val="22"/>
                        </w:rPr>
                      </w:pPr>
                      <w:r w:rsidRPr="000D707C">
                        <w:rPr>
                          <w:sz w:val="22"/>
                        </w:rPr>
                        <w:t>(n</w:t>
                      </w:r>
                      <w:r>
                        <w:rPr>
                          <w:sz w:val="22"/>
                        </w:rPr>
                        <w:t xml:space="preserve"> = </w:t>
                      </w:r>
                      <w:r>
                        <w:rPr>
                          <w:sz w:val="22"/>
                          <w:lang w:val="en-US"/>
                        </w:rPr>
                        <w:t>5</w:t>
                      </w:r>
                      <w:r w:rsidRPr="000D707C">
                        <w:rPr>
                          <w:sz w:val="22"/>
                        </w:rPr>
                        <w:t>)</w:t>
                      </w:r>
                    </w:p>
                    <w:p w14:paraId="090C5228" w14:textId="77777777" w:rsidR="00E24DD5" w:rsidRPr="002E3ADF" w:rsidRDefault="00E24DD5" w:rsidP="00830A88">
                      <w:pPr>
                        <w:spacing w:before="0" w:beforeAutospacing="0" w:line="240" w:lineRule="auto"/>
                        <w:rPr>
                          <w:i/>
                          <w:sz w:val="22"/>
                        </w:rPr>
                      </w:pPr>
                      <w:r w:rsidRPr="002E3ADF">
                        <w:rPr>
                          <w:i/>
                          <w:sz w:val="22"/>
                        </w:rPr>
                        <w:t xml:space="preserve"> Outcome  </w:t>
                      </w:r>
                    </w:p>
                    <w:p w14:paraId="38B874F7" w14:textId="7DFD03FD" w:rsidR="00E24DD5" w:rsidRPr="000D707C" w:rsidRDefault="00E24DD5" w:rsidP="00830A88">
                      <w:pPr>
                        <w:spacing w:before="0" w:beforeAutospacing="0" w:line="240" w:lineRule="auto"/>
                        <w:rPr>
                          <w:sz w:val="22"/>
                        </w:rPr>
                      </w:pPr>
                      <w:r w:rsidRPr="002E3ADF">
                        <w:rPr>
                          <w:i/>
                          <w:sz w:val="22"/>
                        </w:rPr>
                        <w:t xml:space="preserve">Does not </w:t>
                      </w:r>
                      <w:r w:rsidRPr="003200E0">
                        <w:rPr>
                          <w:rFonts w:cs="Times New Roman"/>
                          <w:i/>
                          <w:sz w:val="22"/>
                          <w:lang w:val="en"/>
                        </w:rPr>
                        <w:t>Adherence to take medication for recurrence in patients with heart failure</w:t>
                      </w:r>
                      <w:r>
                        <w:rPr>
                          <w:sz w:val="22"/>
                        </w:rPr>
                        <w:t xml:space="preserve"> (n = </w:t>
                      </w:r>
                      <w:r>
                        <w:rPr>
                          <w:sz w:val="22"/>
                          <w:lang w:val="en-US"/>
                        </w:rPr>
                        <w:t>5</w:t>
                      </w:r>
                      <w:r w:rsidRPr="000D707C">
                        <w:rPr>
                          <w:sz w:val="22"/>
                        </w:rPr>
                        <w:t>)</w:t>
                      </w:r>
                    </w:p>
                  </w:txbxContent>
                </v:textbox>
              </v:rect>
            </w:pict>
          </mc:Fallback>
        </mc:AlternateContent>
      </w:r>
    </w:p>
    <w:p w14:paraId="4C40F58B" w14:textId="77777777" w:rsidR="00830A88" w:rsidRDefault="00830A88" w:rsidP="00830A88">
      <w:pPr>
        <w:pStyle w:val="NoSpacing"/>
        <w:spacing w:beforeAutospacing="0" w:afterAutospacing="0"/>
      </w:pPr>
      <w:r>
        <w:rPr>
          <w:noProof/>
          <w:lang w:val="en-US"/>
        </w:rPr>
        <mc:AlternateContent>
          <mc:Choice Requires="wps">
            <w:drawing>
              <wp:anchor distT="0" distB="0" distL="114300" distR="114300" simplePos="0" relativeHeight="251656704" behindDoc="0" locked="0" layoutInCell="1" allowOverlap="1" wp14:anchorId="3DA17875" wp14:editId="29A68071">
                <wp:simplePos x="0" y="0"/>
                <wp:positionH relativeFrom="column">
                  <wp:posOffset>1004570</wp:posOffset>
                </wp:positionH>
                <wp:positionV relativeFrom="paragraph">
                  <wp:posOffset>133350</wp:posOffset>
                </wp:positionV>
                <wp:extent cx="178117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1781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E91137" id="Straight Connector 5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79.1pt,10.5pt" to="219.3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" strokecolor="black [3200]" strokeweight=".5pt">
                <v:stroke joinstyle="miter"/>
              </v:line>
            </w:pict>
          </mc:Fallback>
        </mc:AlternateContent>
      </w:r>
      <w:r>
        <w:rPr>
          <w:noProof/>
          <w:lang w:val="en-US"/>
        </w:rPr>
        <mc:AlternateContent>
          <mc:Choice Requires="wps">
            <w:drawing>
              <wp:anchor distT="0" distB="0" distL="114300" distR="114300" simplePos="0" relativeHeight="251653632" behindDoc="0" locked="0" layoutInCell="1" allowOverlap="1" wp14:anchorId="1AEBFE2D" wp14:editId="739A431E">
                <wp:simplePos x="0" y="0"/>
                <wp:positionH relativeFrom="column">
                  <wp:posOffset>1005518</wp:posOffset>
                </wp:positionH>
                <wp:positionV relativeFrom="paragraph">
                  <wp:posOffset>67161</wp:posOffset>
                </wp:positionV>
                <wp:extent cx="0" cy="226695"/>
                <wp:effectExtent l="76200" t="0" r="57150" b="59055"/>
                <wp:wrapNone/>
                <wp:docPr id="58" name="Straight Arrow Connector 58"/>
                <wp:cNvGraphicFramePr/>
                <a:graphic xmlns:a="http://schemas.openxmlformats.org/drawingml/2006/main">
                  <a:graphicData uri="http://schemas.microsoft.com/office/word/2010/wordprocessingShape">
                    <wps:wsp>
                      <wps:cNvCnPr/>
                      <wps:spPr>
                        <a:xfrm>
                          <a:off x="0" y="0"/>
                          <a:ext cx="0" cy="2266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C48B60" id="Straight Arrow Connector 58" o:spid="_x0000_s1026" type="#_x0000_t32" style="position:absolute;margin-left:79.15pt;margin-top:5.3pt;width:0;height:17.85pt;z-index:251653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" strokecolor="black [3200]" strokeweight=".5pt">
                <v:stroke endarrow="block" joinstyle="miter"/>
              </v:shape>
            </w:pict>
          </mc:Fallback>
        </mc:AlternateContent>
      </w:r>
    </w:p>
    <w:p w14:paraId="7318AC1C" w14:textId="77777777" w:rsidR="00830A88" w:rsidRDefault="00830A88" w:rsidP="00830A88">
      <w:pPr>
        <w:pStyle w:val="NoSpacing"/>
        <w:spacing w:beforeAutospacing="0" w:afterAutospacing="0"/>
      </w:pPr>
      <w:r>
        <w:rPr>
          <w:noProof/>
          <w:lang w:val="en-US"/>
        </w:rPr>
        <mc:AlternateContent>
          <mc:Choice Requires="wps">
            <w:drawing>
              <wp:anchor distT="0" distB="0" distL="114300" distR="114300" simplePos="0" relativeHeight="251662848" behindDoc="0" locked="0" layoutInCell="1" allowOverlap="1" wp14:anchorId="34B8E0FB" wp14:editId="000DCE76">
                <wp:simplePos x="0" y="0"/>
                <wp:positionH relativeFrom="column">
                  <wp:posOffset>35560</wp:posOffset>
                </wp:positionH>
                <wp:positionV relativeFrom="paragraph">
                  <wp:posOffset>137795</wp:posOffset>
                </wp:positionV>
                <wp:extent cx="1961515" cy="593725"/>
                <wp:effectExtent l="0" t="0" r="19685" b="15875"/>
                <wp:wrapNone/>
                <wp:docPr id="60" name="Rectangle 60"/>
                <wp:cNvGraphicFramePr/>
                <a:graphic xmlns:a="http://schemas.openxmlformats.org/drawingml/2006/main">
                  <a:graphicData uri="http://schemas.microsoft.com/office/word/2010/wordprocessingShape">
                    <wps:wsp>
                      <wps:cNvSpPr/>
                      <wps:spPr>
                        <a:xfrm>
                          <a:off x="0" y="0"/>
                          <a:ext cx="1961515" cy="593725"/>
                        </a:xfrm>
                        <a:prstGeom prst="rect">
                          <a:avLst/>
                        </a:prstGeom>
                        <a:ln/>
                      </wps:spPr>
                      <wps:style>
                        <a:lnRef idx="2">
                          <a:schemeClr val="dk1"/>
                        </a:lnRef>
                        <a:fillRef idx="1">
                          <a:schemeClr val="lt1"/>
                        </a:fillRef>
                        <a:effectRef idx="0">
                          <a:schemeClr val="dk1"/>
                        </a:effectRef>
                        <a:fontRef idx="minor">
                          <a:schemeClr val="dk1"/>
                        </a:fontRef>
                      </wps:style>
                      <wps:txbx>
                        <w:txbxContent>
                          <w:p w14:paraId="176BF68F" w14:textId="77777777" w:rsidR="00E24DD5" w:rsidRPr="002E3ADF" w:rsidRDefault="00E24DD5" w:rsidP="00830A88">
                            <w:pPr>
                              <w:spacing w:before="0" w:beforeAutospacing="0" w:line="240" w:lineRule="auto"/>
                              <w:jc w:val="center"/>
                              <w:rPr>
                                <w:i/>
                                <w:sz w:val="20"/>
                                <w:szCs w:val="20"/>
                              </w:rPr>
                            </w:pPr>
                            <w:r w:rsidRPr="002E3ADF">
                              <w:rPr>
                                <w:i/>
                                <w:sz w:val="20"/>
                                <w:szCs w:val="20"/>
                              </w:rPr>
                              <w:t>Study included in synthesis</w:t>
                            </w:r>
                          </w:p>
                          <w:p w14:paraId="23DE82B9" w14:textId="77777777" w:rsidR="00E24DD5" w:rsidRPr="0065191D" w:rsidRDefault="00E24DD5" w:rsidP="00830A88">
                            <w:pPr>
                              <w:spacing w:before="0" w:beforeAutospacing="0" w:line="240" w:lineRule="auto"/>
                              <w:jc w:val="center"/>
                              <w:rPr>
                                <w:sz w:val="20"/>
                                <w:szCs w:val="20"/>
                              </w:rPr>
                            </w:pPr>
                            <w:r>
                              <w:rPr>
                                <w:sz w:val="20"/>
                                <w:szCs w:val="20"/>
                              </w:rPr>
                              <w:t>N=10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B8E0FB" id="Rectangle 60" o:spid="_x0000_s1047" style="position:absolute;left:0;text-align:left;margin-left:2.8pt;margin-top:10.85pt;width:154.45pt;height:4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" fillcolor="white [3201]" strokecolor="black [3200]" strokeweight="1pt">
                <v:textbox>
                  <w:txbxContent>
                    <w:p w14:paraId="176BF68F" w14:textId="77777777" w:rsidR="00E24DD5" w:rsidRPr="002E3ADF" w:rsidRDefault="00E24DD5" w:rsidP="00830A88">
                      <w:pPr>
                        <w:spacing w:before="0" w:beforeAutospacing="0" w:line="240" w:lineRule="auto"/>
                        <w:jc w:val="center"/>
                        <w:rPr>
                          <w:i/>
                          <w:sz w:val="20"/>
                          <w:szCs w:val="20"/>
                        </w:rPr>
                      </w:pPr>
                      <w:r w:rsidRPr="002E3ADF">
                        <w:rPr>
                          <w:i/>
                          <w:sz w:val="20"/>
                          <w:szCs w:val="20"/>
                        </w:rPr>
                        <w:t>Study included in synthesis</w:t>
                      </w:r>
                    </w:p>
                    <w:p w14:paraId="23DE82B9" w14:textId="77777777" w:rsidR="00E24DD5" w:rsidRPr="0065191D" w:rsidRDefault="00E24DD5" w:rsidP="00830A88">
                      <w:pPr>
                        <w:spacing w:before="0" w:beforeAutospacing="0" w:line="240" w:lineRule="auto"/>
                        <w:jc w:val="center"/>
                        <w:rPr>
                          <w:sz w:val="20"/>
                          <w:szCs w:val="20"/>
                        </w:rPr>
                      </w:pPr>
                      <w:r>
                        <w:rPr>
                          <w:sz w:val="20"/>
                          <w:szCs w:val="20"/>
                        </w:rPr>
                        <w:t>N=10</w:t>
                      </w:r>
                    </w:p>
                  </w:txbxContent>
                </v:textbox>
              </v:rect>
            </w:pict>
          </mc:Fallback>
        </mc:AlternateContent>
      </w:r>
    </w:p>
    <w:p w14:paraId="148FAD7A" w14:textId="77777777" w:rsidR="00830A88" w:rsidRDefault="00830A88" w:rsidP="00830A88">
      <w:pPr>
        <w:pStyle w:val="NoSpacing"/>
        <w:spacing w:beforeAutospacing="0" w:afterAutospacing="0"/>
      </w:pPr>
    </w:p>
    <w:p w14:paraId="66FEEC2C" w14:textId="77777777" w:rsidR="00830A88" w:rsidRDefault="00830A88" w:rsidP="00830A88">
      <w:pPr>
        <w:pStyle w:val="NoSpacing"/>
        <w:spacing w:beforeAutospacing="0" w:afterAutospacing="0"/>
      </w:pPr>
    </w:p>
    <w:p w14:paraId="5CB73F6E" w14:textId="77777777" w:rsidR="00830A88" w:rsidRDefault="00830A88" w:rsidP="00830A88">
      <w:pPr>
        <w:pStyle w:val="NoSpacing"/>
        <w:spacing w:beforeAutospacing="0" w:afterAutospacing="0"/>
      </w:pPr>
    </w:p>
    <w:p w14:paraId="7D094AEE" w14:textId="77777777" w:rsidR="00830A88" w:rsidRDefault="00830A88" w:rsidP="00830A88">
      <w:pPr>
        <w:pStyle w:val="NoSpacing"/>
        <w:spacing w:beforeAutospacing="0" w:afterAutospacing="0"/>
      </w:pPr>
    </w:p>
    <w:p w14:paraId="688C82D8" w14:textId="77777777" w:rsidR="00830A88" w:rsidRDefault="00830A88" w:rsidP="00830A88">
      <w:pPr>
        <w:pStyle w:val="NoSpacing"/>
        <w:spacing w:beforeAutospacing="0" w:afterAutospacing="0"/>
      </w:pPr>
    </w:p>
    <w:p w14:paraId="7184985E" w14:textId="77777777" w:rsidR="00830A88" w:rsidRDefault="00830A88" w:rsidP="00830A88">
      <w:pPr>
        <w:pStyle w:val="NoSpacing"/>
        <w:spacing w:beforeAutospacing="0" w:afterAutospacing="0"/>
      </w:pPr>
      <w:r>
        <w:rPr>
          <w:noProof/>
          <w:lang w:val="en-US"/>
        </w:rPr>
        <mc:AlternateContent>
          <mc:Choice Requires="wps">
            <w:drawing>
              <wp:anchor distT="0" distB="0" distL="114300" distR="114300" simplePos="0" relativeHeight="251670016" behindDoc="0" locked="0" layoutInCell="1" allowOverlap="1" wp14:anchorId="7919BAF0" wp14:editId="2CB64263">
                <wp:simplePos x="0" y="0"/>
                <wp:positionH relativeFrom="column">
                  <wp:posOffset>8610</wp:posOffset>
                </wp:positionH>
                <wp:positionV relativeFrom="paragraph">
                  <wp:posOffset>172159</wp:posOffset>
                </wp:positionV>
                <wp:extent cx="2450745" cy="471805"/>
                <wp:effectExtent l="0" t="0" r="6985" b="4445"/>
                <wp:wrapNone/>
                <wp:docPr id="61" name="Rectangle 61"/>
                <wp:cNvGraphicFramePr/>
                <a:graphic xmlns:a="http://schemas.openxmlformats.org/drawingml/2006/main">
                  <a:graphicData uri="http://schemas.microsoft.com/office/word/2010/wordprocessingShape">
                    <wps:wsp>
                      <wps:cNvSpPr/>
                      <wps:spPr>
                        <a:xfrm>
                          <a:off x="0" y="0"/>
                          <a:ext cx="2450745" cy="47180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2A49C495" w14:textId="77777777" w:rsidR="00E24DD5" w:rsidRPr="00A73689" w:rsidRDefault="00E24DD5" w:rsidP="00830A88">
                            <w:pPr>
                              <w:spacing w:before="0" w:beforeAutospacing="0" w:line="240" w:lineRule="auto"/>
                              <w:jc w:val="center"/>
                              <w:rPr>
                                <w:sz w:val="20"/>
                                <w:szCs w:val="20"/>
                              </w:rPr>
                            </w:pPr>
                            <w:r>
                              <w:rPr>
                                <w:sz w:val="20"/>
                                <w:szCs w:val="20"/>
                              </w:rPr>
                              <w:t xml:space="preserve">Gambar 4.3 Diagram Alur </w:t>
                            </w:r>
                            <w:r>
                              <w:rPr>
                                <w:i/>
                                <w:sz w:val="20"/>
                                <w:szCs w:val="20"/>
                              </w:rPr>
                              <w:t>Review Journal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9BAF0" id="Rectangle 61" o:spid="_x0000_s1048" style="position:absolute;left:0;text-align:left;margin-left:.7pt;margin-top:13.55pt;width:192.95pt;height:37.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" fillcolor="white [3201]" stroked="f" strokeweight="1pt">
                <v:textbox>
                  <w:txbxContent>
                    <w:p w14:paraId="2A49C495" w14:textId="77777777" w:rsidR="00E24DD5" w:rsidRPr="00A73689" w:rsidRDefault="00E24DD5" w:rsidP="00830A88">
                      <w:pPr>
                        <w:spacing w:before="0" w:beforeAutospacing="0" w:line="240" w:lineRule="auto"/>
                        <w:jc w:val="center"/>
                        <w:rPr>
                          <w:sz w:val="20"/>
                          <w:szCs w:val="20"/>
                        </w:rPr>
                      </w:pPr>
                      <w:r>
                        <w:rPr>
                          <w:sz w:val="20"/>
                          <w:szCs w:val="20"/>
                        </w:rPr>
                        <w:t xml:space="preserve">Gambar 4.3 Diagram Alur </w:t>
                      </w:r>
                      <w:r>
                        <w:rPr>
                          <w:i/>
                          <w:sz w:val="20"/>
                          <w:szCs w:val="20"/>
                        </w:rPr>
                        <w:t>Review Journal</w:t>
                      </w:r>
                    </w:p>
                  </w:txbxContent>
                </v:textbox>
              </v:rect>
            </w:pict>
          </mc:Fallback>
        </mc:AlternateContent>
      </w:r>
    </w:p>
    <w:p w14:paraId="06D650AD" w14:textId="77777777" w:rsidR="00830A88" w:rsidRDefault="00830A88" w:rsidP="00830A88"/>
    <w:p w14:paraId="66E1C081" w14:textId="77777777" w:rsidR="00830A88" w:rsidRDefault="00830A88" w:rsidP="00830A88"/>
    <w:p w14:paraId="7DA315E3" w14:textId="77777777" w:rsidR="00830A88" w:rsidRDefault="00830A88" w:rsidP="00830A88">
      <w:pPr>
        <w:jc w:val="right"/>
      </w:pPr>
    </w:p>
    <w:p w14:paraId="62FF1C16" w14:textId="77777777" w:rsidR="00284907" w:rsidRDefault="00284907" w:rsidP="00EA76CC">
      <w:pPr>
        <w:spacing w:before="0" w:beforeAutospacing="0"/>
        <w:ind w:left="0" w:firstLine="482"/>
        <w:jc w:val="both"/>
      </w:pPr>
    </w:p>
    <w:p w14:paraId="7DDDF23D" w14:textId="26905BCD" w:rsidR="00713960" w:rsidRDefault="00713960" w:rsidP="00323A97">
      <w:pPr>
        <w:pStyle w:val="ListParagraph"/>
        <w:ind w:firstLine="0"/>
        <w:jc w:val="both"/>
        <w:rPr>
          <w:b/>
          <w:szCs w:val="24"/>
        </w:rPr>
      </w:pPr>
    </w:p>
    <w:p w14:paraId="0B1EA0CA" w14:textId="310B2CA4" w:rsidR="001C0BCD" w:rsidRDefault="001C0BCD" w:rsidP="00323A97">
      <w:pPr>
        <w:pStyle w:val="ListParagraph"/>
        <w:ind w:firstLine="0"/>
        <w:jc w:val="both"/>
        <w:rPr>
          <w:b/>
          <w:szCs w:val="24"/>
        </w:rPr>
      </w:pPr>
    </w:p>
    <w:p w14:paraId="14BC5F74" w14:textId="20C237B9" w:rsidR="001C0BCD" w:rsidRDefault="001C0BCD" w:rsidP="00323A97">
      <w:pPr>
        <w:pStyle w:val="ListParagraph"/>
        <w:ind w:firstLine="0"/>
        <w:jc w:val="both"/>
        <w:rPr>
          <w:b/>
          <w:szCs w:val="24"/>
        </w:rPr>
      </w:pPr>
    </w:p>
    <w:p w14:paraId="55E087FA" w14:textId="0B48016A" w:rsidR="001C0BCD" w:rsidRDefault="001C0BCD" w:rsidP="00323A97">
      <w:pPr>
        <w:pStyle w:val="ListParagraph"/>
        <w:ind w:firstLine="0"/>
        <w:jc w:val="both"/>
        <w:rPr>
          <w:b/>
          <w:szCs w:val="24"/>
        </w:rPr>
      </w:pPr>
    </w:p>
    <w:p w14:paraId="646AF59B" w14:textId="20E184AB" w:rsidR="001C0BCD" w:rsidRDefault="001C0BCD" w:rsidP="00323A97">
      <w:pPr>
        <w:pStyle w:val="ListParagraph"/>
        <w:ind w:firstLine="0"/>
        <w:jc w:val="both"/>
        <w:rPr>
          <w:b/>
          <w:szCs w:val="24"/>
        </w:rPr>
      </w:pPr>
    </w:p>
    <w:p w14:paraId="7D4B9F4C" w14:textId="77777777" w:rsidR="009925F5" w:rsidRPr="00E77E89" w:rsidRDefault="009925F5" w:rsidP="00E77E89">
      <w:pPr>
        <w:ind w:left="0" w:firstLine="0"/>
        <w:jc w:val="both"/>
        <w:rPr>
          <w:b/>
          <w:szCs w:val="24"/>
        </w:rPr>
      </w:pPr>
    </w:p>
    <w:p w14:paraId="369C13B7" w14:textId="1CAD19B1" w:rsidR="00323A97" w:rsidRPr="00323A97" w:rsidRDefault="00323A97" w:rsidP="004C74E1">
      <w:pPr>
        <w:pStyle w:val="Heading1"/>
        <w:spacing w:line="480" w:lineRule="auto"/>
        <w:ind w:left="0" w:firstLine="0"/>
        <w:jc w:val="center"/>
        <w:rPr>
          <w:lang w:val="id-ID"/>
        </w:rPr>
      </w:pPr>
      <w:bookmarkStart w:id="80" w:name="_Toc40174272"/>
      <w:bookmarkStart w:id="81" w:name="_Toc42691503"/>
      <w:bookmarkStart w:id="82" w:name="_Toc42691580"/>
      <w:bookmarkStart w:id="83" w:name="_Toc42691837"/>
      <w:bookmarkStart w:id="84" w:name="_Toc42870266"/>
      <w:bookmarkStart w:id="85" w:name="_Toc42871302"/>
      <w:bookmarkStart w:id="86" w:name="_Toc46423925"/>
      <w:r w:rsidRPr="00B218B5">
        <w:lastRenderedPageBreak/>
        <w:t>BAB 5</w:t>
      </w:r>
      <w:bookmarkEnd w:id="80"/>
      <w:bookmarkEnd w:id="81"/>
      <w:bookmarkEnd w:id="82"/>
      <w:bookmarkEnd w:id="83"/>
      <w:bookmarkEnd w:id="84"/>
      <w:bookmarkEnd w:id="85"/>
      <w:bookmarkEnd w:id="86"/>
    </w:p>
    <w:p w14:paraId="32C36BC9" w14:textId="3A22DA8F" w:rsidR="00A85C30" w:rsidRDefault="00323A97" w:rsidP="00B17180">
      <w:pPr>
        <w:pStyle w:val="Heading1"/>
        <w:spacing w:line="480" w:lineRule="auto"/>
        <w:ind w:left="0" w:firstLine="0"/>
        <w:jc w:val="center"/>
      </w:pPr>
      <w:bookmarkStart w:id="87" w:name="_Toc42691504"/>
      <w:bookmarkStart w:id="88" w:name="_Toc42691581"/>
      <w:bookmarkStart w:id="89" w:name="_Toc42871303"/>
      <w:bookmarkStart w:id="90" w:name="_Toc46423926"/>
      <w:r w:rsidRPr="00B218B5">
        <w:t>HASIL DAN PEMBAHASA</w:t>
      </w:r>
      <w:bookmarkEnd w:id="87"/>
      <w:bookmarkEnd w:id="88"/>
      <w:bookmarkEnd w:id="89"/>
      <w:r w:rsidR="00B17180">
        <w:t>N</w:t>
      </w:r>
      <w:bookmarkEnd w:id="90"/>
    </w:p>
    <w:p w14:paraId="230F5A89" w14:textId="677DA63F" w:rsidR="00B17180" w:rsidRPr="009925F5" w:rsidRDefault="004F7209" w:rsidP="00996E86">
      <w:pPr>
        <w:pStyle w:val="Heading2"/>
        <w:spacing w:before="0" w:beforeAutospacing="0"/>
        <w:rPr>
          <w:szCs w:val="24"/>
        </w:rPr>
      </w:pPr>
      <w:bookmarkStart w:id="91" w:name="_Toc46423927"/>
      <w:r>
        <w:rPr>
          <w:lang w:val="en-US"/>
        </w:rPr>
        <w:t xml:space="preserve">5.1 </w:t>
      </w:r>
      <w:r>
        <w:rPr>
          <w:lang w:val="en-US"/>
        </w:rPr>
        <w:tab/>
      </w:r>
      <w:r>
        <w:rPr>
          <w:lang w:val="en-US"/>
        </w:rPr>
        <w:tab/>
      </w:r>
      <w:r w:rsidR="00B17180">
        <w:t xml:space="preserve">Hasil dan </w:t>
      </w:r>
      <w:r w:rsidR="00B17180" w:rsidRPr="009925F5">
        <w:rPr>
          <w:szCs w:val="24"/>
        </w:rPr>
        <w:t>Analisis</w:t>
      </w:r>
      <w:bookmarkEnd w:id="91"/>
    </w:p>
    <w:p w14:paraId="62DA1AE1" w14:textId="65508281" w:rsidR="00EF4373" w:rsidRDefault="00B17180" w:rsidP="00EF4373">
      <w:pPr>
        <w:pStyle w:val="Heading3"/>
        <w:rPr>
          <w:lang w:val="en-US"/>
        </w:rPr>
      </w:pPr>
      <w:bookmarkStart w:id="92" w:name="_Toc46423928"/>
      <w:r w:rsidRPr="009925F5">
        <w:t>5.1.1</w:t>
      </w:r>
      <w:r w:rsidR="009925F5">
        <w:tab/>
      </w:r>
      <w:r w:rsidRPr="00EF4373">
        <w:t>Karakteristik Stud</w:t>
      </w:r>
      <w:bookmarkEnd w:id="92"/>
      <w:r w:rsidR="00AF6851" w:rsidRPr="00EF4373">
        <w:rPr>
          <w:lang w:val="en-US"/>
        </w:rPr>
        <w:t>i</w:t>
      </w:r>
    </w:p>
    <w:p w14:paraId="647FC7C1" w14:textId="77777777" w:rsidR="00EF4373" w:rsidRDefault="00EF4373" w:rsidP="00EF4373">
      <w:pPr>
        <w:spacing w:before="0" w:beforeAutospacing="0"/>
        <w:ind w:left="0" w:firstLine="720"/>
        <w:jc w:val="both"/>
        <w:rPr>
          <w:iCs/>
          <w:szCs w:val="24"/>
        </w:rPr>
      </w:pPr>
      <w:r>
        <w:t>Dari kesepuluh artikel yang membahas tentang</w:t>
      </w:r>
      <w:r>
        <w:rPr>
          <w:lang w:val="en-US"/>
        </w:rPr>
        <w:t xml:space="preserve"> Kepatuhan Minum Obat Terhadap Kekambuhan pada Pasien Gagal Jantung</w:t>
      </w:r>
      <w:r>
        <w:t xml:space="preserve">. </w:t>
      </w:r>
      <w:r>
        <w:rPr>
          <w:lang w:val="en-US"/>
        </w:rPr>
        <w:t>Dari kesepuluh artikel tersebut semuanya membahas tentang kepatuhan minum obat pada pasien gagal jantunga. Artikel</w:t>
      </w:r>
      <w:r w:rsidRPr="006A18AF">
        <w:t xml:space="preserve"> yang di</w:t>
      </w:r>
      <w:r>
        <w:rPr>
          <w:lang w:val="en-US"/>
        </w:rPr>
        <w:t>analisis</w:t>
      </w:r>
      <w:r w:rsidRPr="006A18AF">
        <w:t xml:space="preserve"> ini mengemukakan </w:t>
      </w:r>
      <w:r>
        <w:rPr>
          <w:lang w:val="en-US"/>
        </w:rPr>
        <w:t>kepatuhan minum obat terhadap kekambuhan pada pasien gagal jantung.</w:t>
      </w:r>
      <w:r w:rsidRPr="006A18AF">
        <w:t xml:space="preserve"> Metode penelitian yang digunakan oleh beberap</w:t>
      </w:r>
      <w:r>
        <w:t xml:space="preserve">a jurnal beragam mulai dari </w:t>
      </w:r>
      <w:r>
        <w:rPr>
          <w:lang w:val="en-US"/>
        </w:rPr>
        <w:t xml:space="preserve">uji </w:t>
      </w:r>
      <w:r>
        <w:rPr>
          <w:i/>
          <w:iCs/>
          <w:szCs w:val="24"/>
          <w:lang w:val="en-US"/>
        </w:rPr>
        <w:t xml:space="preserve">Chi square </w:t>
      </w:r>
      <w:r>
        <w:rPr>
          <w:szCs w:val="24"/>
          <w:lang w:val="en-US"/>
        </w:rPr>
        <w:t xml:space="preserve">yang digunakan oleh 5 jurnal, Retrospektif, </w:t>
      </w:r>
      <w:r w:rsidRPr="00CD31CD">
        <w:rPr>
          <w:i/>
          <w:iCs/>
          <w:szCs w:val="24"/>
          <w:lang w:val="en-US"/>
        </w:rPr>
        <w:t>Quantitative and qualitative</w:t>
      </w:r>
      <w:r>
        <w:rPr>
          <w:i/>
          <w:iCs/>
          <w:szCs w:val="24"/>
          <w:lang w:val="en-US"/>
        </w:rPr>
        <w:t xml:space="preserve">, </w:t>
      </w:r>
      <w:r w:rsidRPr="00FD0158">
        <w:rPr>
          <w:rStyle w:val="tlid-translation"/>
        </w:rPr>
        <w:t>Regresi logistik dan analisis survival</w:t>
      </w:r>
      <w:r>
        <w:rPr>
          <w:rStyle w:val="tlid-translation"/>
          <w:lang w:val="en-US"/>
        </w:rPr>
        <w:t>, A</w:t>
      </w:r>
      <w:r>
        <w:rPr>
          <w:rStyle w:val="tlid-translation"/>
        </w:rPr>
        <w:t>nalisis sekunder</w:t>
      </w:r>
      <w:r>
        <w:rPr>
          <w:rStyle w:val="tlid-translation"/>
          <w:lang w:val="en-US"/>
        </w:rPr>
        <w:t xml:space="preserve"> dan </w:t>
      </w:r>
      <w:r w:rsidRPr="00801073">
        <w:rPr>
          <w:iCs/>
          <w:szCs w:val="24"/>
          <w:lang w:val="en-US"/>
        </w:rPr>
        <w:t>Analisis survival</w:t>
      </w:r>
      <w:r>
        <w:rPr>
          <w:iCs/>
          <w:szCs w:val="24"/>
          <w:lang w:val="en-US"/>
        </w:rPr>
        <w:t>.</w:t>
      </w:r>
    </w:p>
    <w:p w14:paraId="151F34D9" w14:textId="5E20FC49" w:rsidR="00EF4373" w:rsidRPr="00EF4373" w:rsidRDefault="00EF4373" w:rsidP="00EF4373">
      <w:pPr>
        <w:spacing w:before="0" w:beforeAutospacing="0"/>
        <w:ind w:left="0" w:firstLine="720"/>
        <w:jc w:val="both"/>
        <w:rPr>
          <w:szCs w:val="24"/>
        </w:rPr>
        <w:sectPr w:rsidR="00EF4373" w:rsidRPr="00EF4373" w:rsidSect="00154DAB">
          <w:headerReference w:type="default" r:id="rId38"/>
          <w:footerReference w:type="default" r:id="rId39"/>
          <w:headerReference w:type="first" r:id="rId40"/>
          <w:footerReference w:type="first" r:id="rId41"/>
          <w:pgSz w:w="11906" w:h="16838" w:code="9"/>
          <w:pgMar w:top="1701" w:right="1701" w:bottom="1701" w:left="2268" w:header="709" w:footer="709" w:gutter="0"/>
          <w:pgNumType w:start="37"/>
          <w:cols w:space="708"/>
          <w:titlePg/>
          <w:docGrid w:linePitch="360"/>
        </w:sectPr>
      </w:pPr>
      <w:r>
        <w:t>Jumlah Rata- rata peserta beragam</w:t>
      </w:r>
      <w:r>
        <w:rPr>
          <w:lang w:val="en-US"/>
        </w:rPr>
        <w:t xml:space="preserve"> </w:t>
      </w:r>
      <w:r>
        <w:t xml:space="preserve">mulai dari lebih dari </w:t>
      </w:r>
      <w:r>
        <w:rPr>
          <w:lang w:val="en-US"/>
        </w:rPr>
        <w:t xml:space="preserve">puluhan hingga </w:t>
      </w:r>
      <w:r>
        <w:t xml:space="preserve">ratusan </w:t>
      </w:r>
      <w:r>
        <w:rPr>
          <w:lang w:val="en-US"/>
        </w:rPr>
        <w:t>responden</w:t>
      </w:r>
      <w:r>
        <w:t xml:space="preserve">. Secara keseluruhan, setiap penelitian membahas tentang </w:t>
      </w:r>
      <w:r>
        <w:rPr>
          <w:lang w:val="en-US"/>
        </w:rPr>
        <w:t>hubungan</w:t>
      </w:r>
      <w:r>
        <w:t xml:space="preserve"> yang mempengaruhi kepatuhan </w:t>
      </w:r>
      <w:r>
        <w:rPr>
          <w:lang w:val="en-US"/>
        </w:rPr>
        <w:t>minum obat pada pasien gagal jantung</w:t>
      </w:r>
      <w:r>
        <w:t xml:space="preserve">.  Studi yang sesuai dengan tinjauan sistematis ini  dilakukan di </w:t>
      </w:r>
      <w:r>
        <w:rPr>
          <w:lang w:val="en-US"/>
        </w:rPr>
        <w:t xml:space="preserve">Di </w:t>
      </w:r>
      <w:r>
        <w:rPr>
          <w:szCs w:val="24"/>
          <w:lang w:val="en-US"/>
        </w:rPr>
        <w:t>Tangerang</w:t>
      </w:r>
      <w:r>
        <w:rPr>
          <w:lang w:val="en-US"/>
        </w:rPr>
        <w:t xml:space="preserve"> (</w:t>
      </w:r>
      <w:r>
        <w:rPr>
          <w:szCs w:val="24"/>
          <w:lang w:val="en-US"/>
        </w:rPr>
        <w:t>Anisa Ufara, Elly Purnamasari, Usniah</w:t>
      </w:r>
      <w:r>
        <w:rPr>
          <w:lang w:val="en-US"/>
        </w:rPr>
        <w:t>, 2016), Magelang (</w:t>
      </w:r>
      <w:r>
        <w:rPr>
          <w:szCs w:val="24"/>
          <w:lang w:val="en-US"/>
        </w:rPr>
        <w:t>Nurul Hidayah, Eka Sakti Wahyuningtyas</w:t>
      </w:r>
      <w:r>
        <w:rPr>
          <w:lang w:val="en-US"/>
        </w:rPr>
        <w:t>, 2018), Pekanbaru (</w:t>
      </w:r>
      <w:r w:rsidRPr="00B34410">
        <w:rPr>
          <w:szCs w:val="24"/>
          <w:lang w:val="en-US"/>
        </w:rPr>
        <w:t>Rizka Febtrina, Nurhayati</w:t>
      </w:r>
      <w:r>
        <w:rPr>
          <w:lang w:val="en-US"/>
        </w:rPr>
        <w:t>,2017), Lampung (</w:t>
      </w:r>
      <w:r w:rsidRPr="00F13BB1">
        <w:rPr>
          <w:szCs w:val="24"/>
          <w:lang w:val="en-US"/>
        </w:rPr>
        <w:t>Dwi Amalia Anggraeini, Septi Kurniasari</w:t>
      </w:r>
      <w:r>
        <w:rPr>
          <w:lang w:val="en-US"/>
        </w:rPr>
        <w:t>,2016), Pontianak (</w:t>
      </w:r>
      <w:r w:rsidRPr="00D709AB">
        <w:rPr>
          <w:szCs w:val="24"/>
          <w:lang w:val="en-US"/>
        </w:rPr>
        <w:t>Tri Wulandari, Nurmainah, Robiyanto</w:t>
      </w:r>
      <w:r>
        <w:rPr>
          <w:lang w:val="en-US"/>
        </w:rPr>
        <w:t>,2017), Riau (</w:t>
      </w:r>
      <w:r w:rsidRPr="00F21419">
        <w:rPr>
          <w:szCs w:val="24"/>
          <w:lang w:val="en-US"/>
        </w:rPr>
        <w:t>Fifi Oktaviani, Safri</w:t>
      </w:r>
      <w:r>
        <w:rPr>
          <w:szCs w:val="24"/>
          <w:lang w:val="en-US"/>
        </w:rPr>
        <w:t>,</w:t>
      </w:r>
      <w:r w:rsidRPr="00F21419">
        <w:rPr>
          <w:szCs w:val="24"/>
          <w:lang w:val="en-US"/>
        </w:rPr>
        <w:t xml:space="preserve"> Riri Novayelinda</w:t>
      </w:r>
      <w:r>
        <w:rPr>
          <w:lang w:val="en-US"/>
        </w:rPr>
        <w:t>, 2018), New York (</w:t>
      </w:r>
      <w:r w:rsidRPr="00C71690">
        <w:rPr>
          <w:szCs w:val="24"/>
          <w:lang w:val="en-US"/>
        </w:rPr>
        <w:t>Brooke Aggarwal, Ashley Pender, Lori Mosca, and Heidi Mochari-Greenberger</w:t>
      </w:r>
      <w:r>
        <w:rPr>
          <w:lang w:val="en-US"/>
        </w:rPr>
        <w:t>, 2015), Amerika Serikat (</w:t>
      </w:r>
      <w:r w:rsidRPr="00FD0158">
        <w:rPr>
          <w:szCs w:val="24"/>
          <w:lang w:val="en-US"/>
        </w:rPr>
        <w:t>Jia-Rong Wu</w:t>
      </w:r>
      <w:r>
        <w:rPr>
          <w:szCs w:val="24"/>
          <w:lang w:val="en-US"/>
        </w:rPr>
        <w:t xml:space="preserve"> dan </w:t>
      </w:r>
      <w:r w:rsidRPr="00FD0158">
        <w:rPr>
          <w:szCs w:val="24"/>
          <w:lang w:val="en-US"/>
        </w:rPr>
        <w:t>Debra K. Moser</w:t>
      </w:r>
      <w:r>
        <w:rPr>
          <w:lang w:val="en-US"/>
        </w:rPr>
        <w:t>,2018), Amerika Serikat (</w:t>
      </w:r>
      <w:r w:rsidRPr="00EF2F24">
        <w:rPr>
          <w:szCs w:val="24"/>
          <w:lang w:val="en-US"/>
        </w:rPr>
        <w:t>Emily</w:t>
      </w:r>
      <w:r>
        <w:rPr>
          <w:szCs w:val="24"/>
          <w:lang w:val="en-US"/>
        </w:rPr>
        <w:t xml:space="preserve"> C. Gathright, Mary A. Dolansk</w:t>
      </w:r>
      <w:r>
        <w:rPr>
          <w:szCs w:val="24"/>
        </w:rPr>
        <w:t>y.</w:t>
      </w:r>
    </w:p>
    <w:p w14:paraId="15AD410E" w14:textId="0AC8B1ED" w:rsidR="00154DAB" w:rsidRPr="00EF4373" w:rsidRDefault="00EF4373" w:rsidP="00EF4373">
      <w:pPr>
        <w:pStyle w:val="Heading3"/>
        <w:ind w:left="0" w:firstLine="0"/>
      </w:pPr>
      <w:r w:rsidRPr="00EF4373">
        <w:lastRenderedPageBreak/>
        <w:t xml:space="preserve">5.1.2 </w:t>
      </w:r>
      <w:r>
        <w:t xml:space="preserve">Kriteria Inklusi dan Eksklusi </w:t>
      </w:r>
    </w:p>
    <w:p w14:paraId="073744D0" w14:textId="7E14538F" w:rsidR="00154DAB" w:rsidRDefault="00154DAB" w:rsidP="00154DAB">
      <w:pPr>
        <w:ind w:left="0" w:firstLine="0"/>
        <w:rPr>
          <w:rFonts w:cs="Times New Roman"/>
          <w:b/>
        </w:rPr>
      </w:pPr>
      <w:bookmarkStart w:id="93" w:name="_Hlk46403939"/>
    </w:p>
    <w:tbl>
      <w:tblPr>
        <w:tblStyle w:val="TableGrid"/>
        <w:tblW w:w="9634" w:type="dxa"/>
        <w:tblLook w:val="04A0" w:firstRow="1" w:lastRow="0" w:firstColumn="1" w:lastColumn="0" w:noHBand="0" w:noVBand="1"/>
      </w:tblPr>
      <w:tblGrid>
        <w:gridCol w:w="562"/>
        <w:gridCol w:w="2694"/>
        <w:gridCol w:w="3543"/>
        <w:gridCol w:w="2835"/>
      </w:tblGrid>
      <w:tr w:rsidR="000A2D0F" w14:paraId="3DE42BBC" w14:textId="77777777" w:rsidTr="004F2B03">
        <w:tc>
          <w:tcPr>
            <w:tcW w:w="562" w:type="dxa"/>
          </w:tcPr>
          <w:p w14:paraId="5FF76CCD" w14:textId="66A1B12F" w:rsidR="000A2D0F" w:rsidRDefault="000A2D0F" w:rsidP="00154DAB">
            <w:pPr>
              <w:ind w:left="0" w:firstLine="0"/>
              <w:rPr>
                <w:rFonts w:cs="Times New Roman"/>
                <w:b/>
              </w:rPr>
            </w:pPr>
            <w:r>
              <w:rPr>
                <w:rFonts w:cs="Times New Roman"/>
                <w:b/>
              </w:rPr>
              <w:t xml:space="preserve">No </w:t>
            </w:r>
          </w:p>
        </w:tc>
        <w:tc>
          <w:tcPr>
            <w:tcW w:w="2694" w:type="dxa"/>
          </w:tcPr>
          <w:p w14:paraId="3215E338" w14:textId="3C61E4EE" w:rsidR="000A2D0F" w:rsidRDefault="000A2D0F" w:rsidP="00154DAB">
            <w:pPr>
              <w:ind w:left="0" w:firstLine="0"/>
              <w:rPr>
                <w:rFonts w:cs="Times New Roman"/>
                <w:b/>
              </w:rPr>
            </w:pPr>
            <w:r>
              <w:rPr>
                <w:rFonts w:cs="Times New Roman"/>
                <w:b/>
              </w:rPr>
              <w:t>Peneliti</w:t>
            </w:r>
            <w:r w:rsidR="004F2B03">
              <w:rPr>
                <w:rFonts w:cs="Times New Roman"/>
                <w:b/>
              </w:rPr>
              <w:t xml:space="preserve"> / Pengarang</w:t>
            </w:r>
          </w:p>
        </w:tc>
        <w:tc>
          <w:tcPr>
            <w:tcW w:w="3543" w:type="dxa"/>
          </w:tcPr>
          <w:p w14:paraId="0CBAA0A8" w14:textId="13271C2A" w:rsidR="000A2D0F" w:rsidRDefault="004F2B03" w:rsidP="00154DAB">
            <w:pPr>
              <w:ind w:left="0" w:firstLine="0"/>
              <w:rPr>
                <w:rFonts w:cs="Times New Roman"/>
                <w:b/>
              </w:rPr>
            </w:pPr>
            <w:r>
              <w:rPr>
                <w:rFonts w:cs="Times New Roman"/>
                <w:b/>
              </w:rPr>
              <w:t>Kriteria Inklusi</w:t>
            </w:r>
          </w:p>
        </w:tc>
        <w:tc>
          <w:tcPr>
            <w:tcW w:w="2835" w:type="dxa"/>
          </w:tcPr>
          <w:p w14:paraId="6EB2012E" w14:textId="4258EAD4" w:rsidR="000A2D0F" w:rsidRDefault="004F2B03" w:rsidP="00154DAB">
            <w:pPr>
              <w:ind w:left="0" w:firstLine="0"/>
              <w:rPr>
                <w:rFonts w:cs="Times New Roman"/>
                <w:b/>
              </w:rPr>
            </w:pPr>
            <w:r>
              <w:rPr>
                <w:rFonts w:cs="Times New Roman"/>
                <w:b/>
              </w:rPr>
              <w:t>Kriteria Ekslusi</w:t>
            </w:r>
          </w:p>
        </w:tc>
      </w:tr>
      <w:tr w:rsidR="000A2D0F" w14:paraId="2E11217C" w14:textId="77777777" w:rsidTr="004F2B03">
        <w:tc>
          <w:tcPr>
            <w:tcW w:w="562" w:type="dxa"/>
          </w:tcPr>
          <w:p w14:paraId="756EA608" w14:textId="36B94764" w:rsidR="000A2D0F" w:rsidRPr="004F2B03" w:rsidRDefault="004F2B03" w:rsidP="004F2B03">
            <w:r>
              <w:t>1.</w:t>
            </w:r>
          </w:p>
        </w:tc>
        <w:tc>
          <w:tcPr>
            <w:tcW w:w="2694" w:type="dxa"/>
          </w:tcPr>
          <w:p w14:paraId="30E47FD6" w14:textId="2EDE9696" w:rsidR="000A2D0F" w:rsidRDefault="004F2B03" w:rsidP="00154DAB">
            <w:pPr>
              <w:ind w:left="0" w:firstLine="0"/>
              <w:rPr>
                <w:rFonts w:cs="Times New Roman"/>
                <w:b/>
              </w:rPr>
            </w:pPr>
            <w:r>
              <w:rPr>
                <w:lang w:val="en-US"/>
              </w:rPr>
              <w:t>Anisa ufara, elly purnamasari, usniah, 2016</w:t>
            </w:r>
          </w:p>
        </w:tc>
        <w:tc>
          <w:tcPr>
            <w:tcW w:w="3543" w:type="dxa"/>
          </w:tcPr>
          <w:p w14:paraId="49090331" w14:textId="068C59C5" w:rsidR="000A2D0F" w:rsidRPr="004F2B03" w:rsidRDefault="004F2B03" w:rsidP="00154DAB">
            <w:pPr>
              <w:ind w:left="0" w:firstLine="0"/>
              <w:rPr>
                <w:rFonts w:cs="Times New Roman"/>
              </w:rPr>
            </w:pPr>
            <w:r w:rsidRPr="004F2B03">
              <w:rPr>
                <w:rFonts w:cs="Times New Roman"/>
              </w:rPr>
              <w:t xml:space="preserve">Peneliti tidak menjelaskan kriteria inklusi </w:t>
            </w:r>
          </w:p>
        </w:tc>
        <w:tc>
          <w:tcPr>
            <w:tcW w:w="2835" w:type="dxa"/>
          </w:tcPr>
          <w:p w14:paraId="79CC4F74" w14:textId="3262C647" w:rsidR="000A2D0F" w:rsidRPr="004F2B03" w:rsidRDefault="004F2B03" w:rsidP="00154DAB">
            <w:pPr>
              <w:ind w:left="0" w:firstLine="0"/>
              <w:rPr>
                <w:rFonts w:cs="Times New Roman"/>
              </w:rPr>
            </w:pPr>
            <w:r w:rsidRPr="004F2B03">
              <w:rPr>
                <w:rFonts w:cs="Times New Roman"/>
              </w:rPr>
              <w:t>Peneliti tidak menjelaskan kriteria inklusi</w:t>
            </w:r>
          </w:p>
        </w:tc>
      </w:tr>
      <w:tr w:rsidR="000A2D0F" w14:paraId="400085B0" w14:textId="77777777" w:rsidTr="004F2B03">
        <w:tc>
          <w:tcPr>
            <w:tcW w:w="562" w:type="dxa"/>
          </w:tcPr>
          <w:p w14:paraId="623E4DC3" w14:textId="1D033E48" w:rsidR="000A2D0F" w:rsidRPr="004F2B03" w:rsidRDefault="004F2B03" w:rsidP="00154DAB">
            <w:pPr>
              <w:ind w:left="0" w:firstLine="0"/>
              <w:rPr>
                <w:rFonts w:cs="Times New Roman"/>
              </w:rPr>
            </w:pPr>
            <w:r w:rsidRPr="004F2B03">
              <w:rPr>
                <w:rFonts w:cs="Times New Roman"/>
              </w:rPr>
              <w:t>2.</w:t>
            </w:r>
          </w:p>
        </w:tc>
        <w:tc>
          <w:tcPr>
            <w:tcW w:w="2694" w:type="dxa"/>
          </w:tcPr>
          <w:p w14:paraId="0B3A2921" w14:textId="6886A1CE" w:rsidR="000A2D0F" w:rsidRDefault="004F2B03" w:rsidP="00154DAB">
            <w:pPr>
              <w:ind w:left="0" w:firstLine="0"/>
              <w:rPr>
                <w:rFonts w:cs="Times New Roman"/>
                <w:b/>
              </w:rPr>
            </w:pPr>
            <w:r w:rsidRPr="00AD2F1E">
              <w:rPr>
                <w:rFonts w:cs="Times New Roman"/>
              </w:rPr>
              <w:t>Nurul Hidayah</w:t>
            </w:r>
            <w:r>
              <w:rPr>
                <w:rFonts w:cs="Times New Roman"/>
                <w:lang w:val="en-US"/>
              </w:rPr>
              <w:t xml:space="preserve">, </w:t>
            </w:r>
            <w:r w:rsidRPr="00AD2F1E">
              <w:rPr>
                <w:rFonts w:cs="Times New Roman"/>
              </w:rPr>
              <w:t xml:space="preserve"> Eka Sakti Wahyuningtyas</w:t>
            </w:r>
            <w:r>
              <w:rPr>
                <w:rFonts w:cs="Times New Roman"/>
                <w:lang w:val="en-US"/>
              </w:rPr>
              <w:t>, 2018</w:t>
            </w:r>
          </w:p>
        </w:tc>
        <w:tc>
          <w:tcPr>
            <w:tcW w:w="3543" w:type="dxa"/>
          </w:tcPr>
          <w:p w14:paraId="44A3C2F1" w14:textId="77777777" w:rsidR="000A2D0F" w:rsidRPr="004F2B03" w:rsidRDefault="004F2B03" w:rsidP="004F2B03">
            <w:pPr>
              <w:pStyle w:val="ListParagraph"/>
              <w:numPr>
                <w:ilvl w:val="1"/>
                <w:numId w:val="5"/>
              </w:numPr>
              <w:ind w:left="316" w:hanging="316"/>
            </w:pPr>
            <w:r w:rsidRPr="004F2B03">
              <w:t>Bersedia menjadi responden</w:t>
            </w:r>
          </w:p>
          <w:p w14:paraId="1036822B" w14:textId="77777777" w:rsidR="004F2B03" w:rsidRPr="004F2B03" w:rsidRDefault="004F2B03" w:rsidP="004F2B03">
            <w:pPr>
              <w:pStyle w:val="ListParagraph"/>
              <w:numPr>
                <w:ilvl w:val="1"/>
                <w:numId w:val="5"/>
              </w:numPr>
              <w:ind w:left="316" w:hanging="316"/>
            </w:pPr>
            <w:r w:rsidRPr="004F2B03">
              <w:t>Bisa membaca &amp; menulis</w:t>
            </w:r>
          </w:p>
          <w:p w14:paraId="5148910F" w14:textId="3B44FD52" w:rsidR="004F2B03" w:rsidRPr="004F2B03" w:rsidRDefault="004F2B03" w:rsidP="004F2B03">
            <w:pPr>
              <w:pStyle w:val="ListParagraph"/>
              <w:numPr>
                <w:ilvl w:val="1"/>
                <w:numId w:val="5"/>
              </w:numPr>
              <w:ind w:left="316" w:hanging="316"/>
            </w:pPr>
            <w:r w:rsidRPr="004F2B03">
              <w:t>Pasien yang pernah dirawat ulang di ICCU RSUD</w:t>
            </w:r>
          </w:p>
        </w:tc>
        <w:tc>
          <w:tcPr>
            <w:tcW w:w="2835" w:type="dxa"/>
          </w:tcPr>
          <w:p w14:paraId="67F1BD85" w14:textId="5B00D6E1" w:rsidR="000A2D0F" w:rsidRDefault="004F2B03" w:rsidP="00154DAB">
            <w:pPr>
              <w:ind w:left="0" w:firstLine="0"/>
              <w:rPr>
                <w:rFonts w:cs="Times New Roman"/>
                <w:b/>
              </w:rPr>
            </w:pPr>
            <w:r w:rsidRPr="004F2B03">
              <w:rPr>
                <w:rFonts w:cs="Times New Roman"/>
              </w:rPr>
              <w:t>Peneliti tidak menjelaskan kriteria inklusi</w:t>
            </w:r>
          </w:p>
        </w:tc>
      </w:tr>
      <w:tr w:rsidR="000A2D0F" w14:paraId="6DC81D4A" w14:textId="77777777" w:rsidTr="004F2B03">
        <w:tc>
          <w:tcPr>
            <w:tcW w:w="562" w:type="dxa"/>
          </w:tcPr>
          <w:p w14:paraId="6F1579C4" w14:textId="2B3EF697" w:rsidR="000A2D0F" w:rsidRPr="004F2B03" w:rsidRDefault="004F2B03" w:rsidP="00154DAB">
            <w:pPr>
              <w:ind w:left="0" w:firstLine="0"/>
              <w:rPr>
                <w:rFonts w:cs="Times New Roman"/>
              </w:rPr>
            </w:pPr>
            <w:r w:rsidRPr="004F2B03">
              <w:rPr>
                <w:rFonts w:cs="Times New Roman"/>
              </w:rPr>
              <w:t>3.</w:t>
            </w:r>
          </w:p>
        </w:tc>
        <w:tc>
          <w:tcPr>
            <w:tcW w:w="2694" w:type="dxa"/>
          </w:tcPr>
          <w:p w14:paraId="25ED4353" w14:textId="6F44D368" w:rsidR="000A2D0F" w:rsidRDefault="004F2B03" w:rsidP="00154DAB">
            <w:pPr>
              <w:ind w:left="0" w:firstLine="0"/>
              <w:rPr>
                <w:rFonts w:cs="Times New Roman"/>
                <w:b/>
              </w:rPr>
            </w:pPr>
            <w:r w:rsidRPr="00B34410">
              <w:rPr>
                <w:szCs w:val="24"/>
                <w:lang w:val="en-US"/>
              </w:rPr>
              <w:t>Rizka Febtrina, Nurhayati</w:t>
            </w:r>
            <w:r>
              <w:rPr>
                <w:lang w:val="en-US"/>
              </w:rPr>
              <w:t>, 2017</w:t>
            </w:r>
          </w:p>
        </w:tc>
        <w:tc>
          <w:tcPr>
            <w:tcW w:w="3543" w:type="dxa"/>
          </w:tcPr>
          <w:p w14:paraId="04198F27" w14:textId="77777777" w:rsidR="000A2D0F" w:rsidRPr="004F2B03" w:rsidRDefault="004F2B03" w:rsidP="004F2B03">
            <w:pPr>
              <w:pStyle w:val="ListParagraph"/>
              <w:numPr>
                <w:ilvl w:val="0"/>
                <w:numId w:val="52"/>
              </w:numPr>
              <w:ind w:left="316" w:hanging="284"/>
            </w:pPr>
            <w:r w:rsidRPr="004F2B03">
              <w:t>Bisa membaca &amp; menulis</w:t>
            </w:r>
          </w:p>
          <w:p w14:paraId="6911F582" w14:textId="77777777" w:rsidR="004F2B03" w:rsidRPr="004F2B03" w:rsidRDefault="004F2B03" w:rsidP="004F2B03">
            <w:pPr>
              <w:pStyle w:val="ListParagraph"/>
              <w:numPr>
                <w:ilvl w:val="0"/>
                <w:numId w:val="52"/>
              </w:numPr>
              <w:ind w:left="316" w:hanging="284"/>
            </w:pPr>
            <w:r w:rsidRPr="004F2B03">
              <w:t>Hemodinamik stabil</w:t>
            </w:r>
          </w:p>
          <w:p w14:paraId="18178581" w14:textId="77777777" w:rsidR="004F2B03" w:rsidRPr="004F2B03" w:rsidRDefault="004F2B03" w:rsidP="004F2B03">
            <w:pPr>
              <w:pStyle w:val="ListParagraph"/>
              <w:numPr>
                <w:ilvl w:val="0"/>
                <w:numId w:val="52"/>
              </w:numPr>
              <w:ind w:left="316" w:hanging="284"/>
            </w:pPr>
            <w:r w:rsidRPr="004F2B03">
              <w:t>Pernah dirawat 1bulan terakhir</w:t>
            </w:r>
          </w:p>
          <w:p w14:paraId="1A3C8904" w14:textId="2ABEB5F8" w:rsidR="004F2B03" w:rsidRPr="004F2B03" w:rsidRDefault="004F2B03" w:rsidP="004F2B03">
            <w:pPr>
              <w:pStyle w:val="ListParagraph"/>
              <w:numPr>
                <w:ilvl w:val="0"/>
                <w:numId w:val="52"/>
              </w:numPr>
              <w:ind w:left="316" w:hanging="284"/>
            </w:pPr>
            <w:r w:rsidRPr="004F2B03">
              <w:t>Penelitian dilakukan saat responden berada di RS</w:t>
            </w:r>
          </w:p>
        </w:tc>
        <w:tc>
          <w:tcPr>
            <w:tcW w:w="2835" w:type="dxa"/>
          </w:tcPr>
          <w:p w14:paraId="1F612B55" w14:textId="7AE8DEF6" w:rsidR="000A2D0F" w:rsidRDefault="004F2B03" w:rsidP="00154DAB">
            <w:pPr>
              <w:ind w:left="0" w:firstLine="0"/>
              <w:rPr>
                <w:rFonts w:cs="Times New Roman"/>
                <w:b/>
              </w:rPr>
            </w:pPr>
            <w:r w:rsidRPr="004F2B03">
              <w:rPr>
                <w:rFonts w:cs="Times New Roman"/>
              </w:rPr>
              <w:t>Peneliti tidak menjelaskan kriteria inklusi</w:t>
            </w:r>
          </w:p>
        </w:tc>
      </w:tr>
      <w:tr w:rsidR="000A2D0F" w14:paraId="0FFF9CDA" w14:textId="77777777" w:rsidTr="004F2B03">
        <w:tc>
          <w:tcPr>
            <w:tcW w:w="562" w:type="dxa"/>
          </w:tcPr>
          <w:p w14:paraId="31188FAD" w14:textId="7705A313" w:rsidR="000A2D0F" w:rsidRPr="004F2B03" w:rsidRDefault="004F2B03" w:rsidP="00154DAB">
            <w:pPr>
              <w:ind w:left="0" w:firstLine="0"/>
              <w:rPr>
                <w:rFonts w:cs="Times New Roman"/>
              </w:rPr>
            </w:pPr>
            <w:r w:rsidRPr="004F2B03">
              <w:rPr>
                <w:rFonts w:cs="Times New Roman"/>
              </w:rPr>
              <w:t>4.</w:t>
            </w:r>
          </w:p>
        </w:tc>
        <w:tc>
          <w:tcPr>
            <w:tcW w:w="2694" w:type="dxa"/>
          </w:tcPr>
          <w:p w14:paraId="164CB9FD" w14:textId="161AB7B4" w:rsidR="000A2D0F" w:rsidRDefault="004F2B03" w:rsidP="00154DAB">
            <w:pPr>
              <w:ind w:left="0" w:firstLine="0"/>
              <w:rPr>
                <w:rFonts w:cs="Times New Roman"/>
                <w:b/>
              </w:rPr>
            </w:pPr>
            <w:r w:rsidRPr="00F13BB1">
              <w:rPr>
                <w:szCs w:val="24"/>
                <w:lang w:val="en-US"/>
              </w:rPr>
              <w:t>Dwi Amalia Anggraeini, Septi Kurniasari</w:t>
            </w:r>
            <w:r>
              <w:rPr>
                <w:lang w:val="en-US"/>
              </w:rPr>
              <w:t>, 2016</w:t>
            </w:r>
          </w:p>
        </w:tc>
        <w:tc>
          <w:tcPr>
            <w:tcW w:w="3543" w:type="dxa"/>
          </w:tcPr>
          <w:p w14:paraId="79B41AF5" w14:textId="77777777" w:rsidR="000A2D0F" w:rsidRPr="001E5CB1" w:rsidRDefault="004F2B03" w:rsidP="004F2B03">
            <w:pPr>
              <w:pStyle w:val="ListParagraph"/>
              <w:numPr>
                <w:ilvl w:val="0"/>
                <w:numId w:val="53"/>
              </w:numPr>
              <w:ind w:left="316" w:hanging="284"/>
            </w:pPr>
            <w:r w:rsidRPr="001E5CB1">
              <w:t>Bersedia menjadi responden</w:t>
            </w:r>
          </w:p>
          <w:p w14:paraId="542F64BF" w14:textId="77777777" w:rsidR="004F2B03" w:rsidRPr="001E5CB1" w:rsidRDefault="004F2B03" w:rsidP="004F2B03">
            <w:pPr>
              <w:pStyle w:val="ListParagraph"/>
              <w:numPr>
                <w:ilvl w:val="0"/>
                <w:numId w:val="53"/>
              </w:numPr>
              <w:ind w:left="316" w:hanging="284"/>
            </w:pPr>
            <w:r w:rsidRPr="001E5CB1">
              <w:t>Pernah dirawat sebelumnya dengan penyakit jantung koroner</w:t>
            </w:r>
          </w:p>
          <w:p w14:paraId="1887E618" w14:textId="4690922A" w:rsidR="004F2B03" w:rsidRPr="001E5CB1" w:rsidRDefault="004F2B03" w:rsidP="004F2B03">
            <w:pPr>
              <w:pStyle w:val="ListParagraph"/>
              <w:numPr>
                <w:ilvl w:val="0"/>
                <w:numId w:val="53"/>
              </w:numPr>
              <w:ind w:left="316" w:hanging="284"/>
            </w:pPr>
            <w:r w:rsidRPr="001E5CB1">
              <w:t>Diagnosis sakit jantung koroner di ruang jantung</w:t>
            </w:r>
          </w:p>
        </w:tc>
        <w:tc>
          <w:tcPr>
            <w:tcW w:w="2835" w:type="dxa"/>
          </w:tcPr>
          <w:p w14:paraId="3092EFA0" w14:textId="629E67D1" w:rsidR="000A2D0F" w:rsidRDefault="004F2B03" w:rsidP="00154DAB">
            <w:pPr>
              <w:ind w:left="0" w:firstLine="0"/>
              <w:rPr>
                <w:rFonts w:cs="Times New Roman"/>
                <w:b/>
              </w:rPr>
            </w:pPr>
            <w:r w:rsidRPr="004F2B03">
              <w:rPr>
                <w:rFonts w:cs="Times New Roman"/>
              </w:rPr>
              <w:t>Peneliti tidak menjelaskan kriteria inklusi</w:t>
            </w:r>
          </w:p>
        </w:tc>
      </w:tr>
      <w:tr w:rsidR="000A2D0F" w14:paraId="709BA34D" w14:textId="77777777" w:rsidTr="004F2B03">
        <w:tc>
          <w:tcPr>
            <w:tcW w:w="562" w:type="dxa"/>
          </w:tcPr>
          <w:p w14:paraId="5C3114DC" w14:textId="2EB32C2D" w:rsidR="000A2D0F" w:rsidRPr="001E5CB1" w:rsidRDefault="001E5CB1" w:rsidP="00154DAB">
            <w:pPr>
              <w:ind w:left="0" w:firstLine="0"/>
              <w:rPr>
                <w:rFonts w:cs="Times New Roman"/>
              </w:rPr>
            </w:pPr>
            <w:r w:rsidRPr="001E5CB1">
              <w:rPr>
                <w:rFonts w:cs="Times New Roman"/>
              </w:rPr>
              <w:t>5.</w:t>
            </w:r>
          </w:p>
        </w:tc>
        <w:tc>
          <w:tcPr>
            <w:tcW w:w="2694" w:type="dxa"/>
          </w:tcPr>
          <w:p w14:paraId="61FA2891" w14:textId="2C32E968" w:rsidR="000A2D0F" w:rsidRDefault="009B112A" w:rsidP="00154DAB">
            <w:pPr>
              <w:ind w:left="0" w:firstLine="0"/>
              <w:rPr>
                <w:rFonts w:cs="Times New Roman"/>
                <w:b/>
              </w:rPr>
            </w:pPr>
            <w:r w:rsidRPr="00D709AB">
              <w:rPr>
                <w:szCs w:val="24"/>
                <w:lang w:val="en-US"/>
              </w:rPr>
              <w:t>Tri Wulandari, Nurmainah, Robiyanto</w:t>
            </w:r>
            <w:r>
              <w:rPr>
                <w:lang w:val="en-US"/>
              </w:rPr>
              <w:t>, 2017</w:t>
            </w:r>
          </w:p>
        </w:tc>
        <w:tc>
          <w:tcPr>
            <w:tcW w:w="3543" w:type="dxa"/>
          </w:tcPr>
          <w:p w14:paraId="54F32B0D" w14:textId="66A14760" w:rsidR="000A2D0F" w:rsidRPr="001E5CB1" w:rsidRDefault="001E5CB1" w:rsidP="001E5CB1">
            <w:pPr>
              <w:ind w:left="0" w:firstLine="0"/>
              <w:rPr>
                <w:rFonts w:cs="Times New Roman"/>
              </w:rPr>
            </w:pPr>
            <w:r w:rsidRPr="001E5CB1">
              <w:t>Pasien yang terdiagnosis GJK dengan kode ICD-10</w:t>
            </w:r>
          </w:p>
        </w:tc>
        <w:tc>
          <w:tcPr>
            <w:tcW w:w="2835" w:type="dxa"/>
          </w:tcPr>
          <w:p w14:paraId="0FC76C8A" w14:textId="322335C5" w:rsidR="004F2B03" w:rsidRDefault="001E5CB1" w:rsidP="00154DAB">
            <w:pPr>
              <w:ind w:left="0" w:firstLine="0"/>
              <w:rPr>
                <w:rFonts w:cs="Times New Roman"/>
                <w:b/>
              </w:rPr>
            </w:pPr>
            <w:r w:rsidRPr="004F2B03">
              <w:rPr>
                <w:rFonts w:cs="Times New Roman"/>
              </w:rPr>
              <w:t>Peneliti tidak menjelaskan kriteria inklusi</w:t>
            </w:r>
          </w:p>
        </w:tc>
      </w:tr>
      <w:tr w:rsidR="001E5CB1" w14:paraId="6E588435" w14:textId="77777777" w:rsidTr="004F2B03">
        <w:tc>
          <w:tcPr>
            <w:tcW w:w="562" w:type="dxa"/>
          </w:tcPr>
          <w:p w14:paraId="07CD2656" w14:textId="7B282935" w:rsidR="001E5CB1" w:rsidRDefault="009B112A" w:rsidP="00154DAB">
            <w:pPr>
              <w:ind w:left="0" w:firstLine="0"/>
              <w:rPr>
                <w:rFonts w:cs="Times New Roman"/>
                <w:b/>
              </w:rPr>
            </w:pPr>
            <w:r>
              <w:rPr>
                <w:rFonts w:cs="Times New Roman"/>
                <w:b/>
              </w:rPr>
              <w:t>6.</w:t>
            </w:r>
          </w:p>
        </w:tc>
        <w:tc>
          <w:tcPr>
            <w:tcW w:w="2694" w:type="dxa"/>
          </w:tcPr>
          <w:p w14:paraId="64446517" w14:textId="70E9AD3A" w:rsidR="001E5CB1" w:rsidRDefault="009B112A" w:rsidP="00154DAB">
            <w:pPr>
              <w:ind w:left="0" w:firstLine="0"/>
              <w:rPr>
                <w:rFonts w:cs="Times New Roman"/>
                <w:b/>
              </w:rPr>
            </w:pPr>
            <w:r w:rsidRPr="00F21419">
              <w:rPr>
                <w:szCs w:val="24"/>
                <w:lang w:val="en-US"/>
              </w:rPr>
              <w:t>Fifi Oktaviani, Safri</w:t>
            </w:r>
            <w:r>
              <w:rPr>
                <w:szCs w:val="24"/>
                <w:lang w:val="en-US"/>
              </w:rPr>
              <w:t>,</w:t>
            </w:r>
            <w:r w:rsidRPr="00F21419">
              <w:rPr>
                <w:szCs w:val="24"/>
                <w:lang w:val="en-US"/>
              </w:rPr>
              <w:t xml:space="preserve"> Riri Novayelinda</w:t>
            </w:r>
            <w:r>
              <w:rPr>
                <w:lang w:val="en-US"/>
              </w:rPr>
              <w:t>, 2018</w:t>
            </w:r>
          </w:p>
        </w:tc>
        <w:tc>
          <w:tcPr>
            <w:tcW w:w="3543" w:type="dxa"/>
          </w:tcPr>
          <w:p w14:paraId="2EE717DF" w14:textId="208D0576" w:rsidR="001E5CB1" w:rsidRDefault="002443F2" w:rsidP="00154DAB">
            <w:pPr>
              <w:ind w:left="0" w:firstLine="0"/>
              <w:rPr>
                <w:rFonts w:cs="Times New Roman"/>
                <w:b/>
              </w:rPr>
            </w:pPr>
            <w:r w:rsidRPr="004F2B03">
              <w:rPr>
                <w:rFonts w:cs="Times New Roman"/>
              </w:rPr>
              <w:t>Peneliti tidak menjelaskan kriteria inklusi</w:t>
            </w:r>
          </w:p>
        </w:tc>
        <w:tc>
          <w:tcPr>
            <w:tcW w:w="2835" w:type="dxa"/>
          </w:tcPr>
          <w:p w14:paraId="728B8ACB" w14:textId="5908E57F" w:rsidR="001E5CB1" w:rsidRDefault="002443F2" w:rsidP="00154DAB">
            <w:pPr>
              <w:ind w:left="0" w:firstLine="0"/>
              <w:rPr>
                <w:rFonts w:cs="Times New Roman"/>
                <w:b/>
              </w:rPr>
            </w:pPr>
            <w:r w:rsidRPr="004F2B03">
              <w:rPr>
                <w:rFonts w:cs="Times New Roman"/>
              </w:rPr>
              <w:t>Peneliti tidak menjelaskan kriteria inklusi</w:t>
            </w:r>
          </w:p>
        </w:tc>
      </w:tr>
      <w:tr w:rsidR="001E5CB1" w14:paraId="01BF17B6" w14:textId="77777777" w:rsidTr="004F2B03">
        <w:tc>
          <w:tcPr>
            <w:tcW w:w="562" w:type="dxa"/>
          </w:tcPr>
          <w:p w14:paraId="54D4C5D6" w14:textId="4BA2CA64" w:rsidR="001E5CB1" w:rsidRDefault="009B112A" w:rsidP="00154DAB">
            <w:pPr>
              <w:ind w:left="0" w:firstLine="0"/>
              <w:rPr>
                <w:rFonts w:cs="Times New Roman"/>
                <w:b/>
              </w:rPr>
            </w:pPr>
            <w:r>
              <w:rPr>
                <w:rFonts w:cs="Times New Roman"/>
                <w:b/>
              </w:rPr>
              <w:t>7.</w:t>
            </w:r>
          </w:p>
        </w:tc>
        <w:tc>
          <w:tcPr>
            <w:tcW w:w="2694" w:type="dxa"/>
          </w:tcPr>
          <w:p w14:paraId="01B681D5" w14:textId="398415C2" w:rsidR="001E5CB1" w:rsidRPr="009B112A" w:rsidRDefault="009B112A" w:rsidP="009B112A">
            <w:pPr>
              <w:ind w:left="0" w:firstLine="0"/>
              <w:jc w:val="both"/>
            </w:pPr>
            <w:r w:rsidRPr="00C71690">
              <w:rPr>
                <w:szCs w:val="24"/>
                <w:lang w:val="en-US"/>
              </w:rPr>
              <w:t xml:space="preserve">Brooke Aggarwal, </w:t>
            </w:r>
            <w:r>
              <w:rPr>
                <w:szCs w:val="24"/>
                <w:lang w:val="en-US"/>
              </w:rPr>
              <w:t xml:space="preserve"> </w:t>
            </w:r>
            <w:r w:rsidRPr="00C71690">
              <w:rPr>
                <w:szCs w:val="24"/>
                <w:lang w:val="en-US"/>
              </w:rPr>
              <w:t>Ashley Pender, Lori Mosca, and Heidi Mochari-Greenberger</w:t>
            </w:r>
            <w:r>
              <w:rPr>
                <w:lang w:val="en-US"/>
              </w:rPr>
              <w:t>, 2015</w:t>
            </w:r>
            <w:r>
              <w:t>.</w:t>
            </w:r>
          </w:p>
        </w:tc>
        <w:tc>
          <w:tcPr>
            <w:tcW w:w="3543" w:type="dxa"/>
          </w:tcPr>
          <w:p w14:paraId="519F68BF" w14:textId="3A4672CA" w:rsidR="001E5CB1" w:rsidRDefault="002443F2" w:rsidP="00154DAB">
            <w:pPr>
              <w:ind w:left="0" w:firstLine="0"/>
              <w:rPr>
                <w:rFonts w:cs="Times New Roman"/>
                <w:b/>
              </w:rPr>
            </w:pPr>
            <w:r w:rsidRPr="004F2B03">
              <w:rPr>
                <w:rFonts w:cs="Times New Roman"/>
              </w:rPr>
              <w:t>Peneliti tidak menjelaskan kriteria inklusi</w:t>
            </w:r>
            <w:r>
              <w:rPr>
                <w:rFonts w:cs="Times New Roman"/>
              </w:rPr>
              <w:t>.</w:t>
            </w:r>
          </w:p>
        </w:tc>
        <w:tc>
          <w:tcPr>
            <w:tcW w:w="2835" w:type="dxa"/>
          </w:tcPr>
          <w:p w14:paraId="6B825335" w14:textId="37346250" w:rsidR="001E5CB1" w:rsidRPr="002443F2" w:rsidRDefault="002443F2" w:rsidP="00154DAB">
            <w:pPr>
              <w:ind w:left="0" w:firstLine="0"/>
              <w:rPr>
                <w:rFonts w:cs="Times New Roman"/>
              </w:rPr>
            </w:pPr>
            <w:r w:rsidRPr="002443F2">
              <w:rPr>
                <w:rFonts w:cs="Times New Roman"/>
              </w:rPr>
              <w:t>Peneliti tidak menjelaskan kriteria inklusi.</w:t>
            </w:r>
          </w:p>
        </w:tc>
      </w:tr>
      <w:tr w:rsidR="001E5CB1" w14:paraId="16D4BC10" w14:textId="77777777" w:rsidTr="004F2B03">
        <w:tc>
          <w:tcPr>
            <w:tcW w:w="562" w:type="dxa"/>
          </w:tcPr>
          <w:p w14:paraId="1AFD538C" w14:textId="3D5FD3DC" w:rsidR="001E5CB1" w:rsidRDefault="009B112A" w:rsidP="00154DAB">
            <w:pPr>
              <w:ind w:left="0" w:firstLine="0"/>
              <w:rPr>
                <w:rFonts w:cs="Times New Roman"/>
                <w:b/>
              </w:rPr>
            </w:pPr>
            <w:r>
              <w:rPr>
                <w:rFonts w:cs="Times New Roman"/>
                <w:b/>
              </w:rPr>
              <w:t>8.</w:t>
            </w:r>
          </w:p>
        </w:tc>
        <w:tc>
          <w:tcPr>
            <w:tcW w:w="2694" w:type="dxa"/>
          </w:tcPr>
          <w:p w14:paraId="037ADEB5" w14:textId="0E0BAD2D" w:rsidR="001E5CB1" w:rsidRDefault="009B112A" w:rsidP="00154DAB">
            <w:pPr>
              <w:ind w:left="0" w:firstLine="0"/>
              <w:rPr>
                <w:rFonts w:cs="Times New Roman"/>
                <w:b/>
              </w:rPr>
            </w:pPr>
            <w:r w:rsidRPr="00FD0158">
              <w:rPr>
                <w:szCs w:val="24"/>
                <w:lang w:val="en-US"/>
              </w:rPr>
              <w:t>Jia-Rong Wu</w:t>
            </w:r>
            <w:r>
              <w:rPr>
                <w:szCs w:val="24"/>
                <w:lang w:val="en-US"/>
              </w:rPr>
              <w:t xml:space="preserve"> dan </w:t>
            </w:r>
            <w:r w:rsidRPr="00FD0158">
              <w:rPr>
                <w:szCs w:val="24"/>
                <w:lang w:val="en-US"/>
              </w:rPr>
              <w:t>Debra K. Moser</w:t>
            </w:r>
            <w:r>
              <w:rPr>
                <w:lang w:val="en-US"/>
              </w:rPr>
              <w:t>, 2018</w:t>
            </w:r>
          </w:p>
        </w:tc>
        <w:tc>
          <w:tcPr>
            <w:tcW w:w="3543" w:type="dxa"/>
          </w:tcPr>
          <w:p w14:paraId="1B5C92E9" w14:textId="77777777" w:rsidR="002443F2" w:rsidRDefault="002443F2" w:rsidP="002443F2">
            <w:pPr>
              <w:pStyle w:val="ListParagraph"/>
              <w:numPr>
                <w:ilvl w:val="0"/>
                <w:numId w:val="56"/>
              </w:numPr>
              <w:ind w:left="316" w:hanging="284"/>
            </w:pPr>
            <w:r w:rsidRPr="002443F2">
              <w:t>Pasien kardiologi rawat inap &amp; jalan</w:t>
            </w:r>
          </w:p>
          <w:p w14:paraId="1BBE7CC1" w14:textId="2464EFC2" w:rsidR="002443F2" w:rsidRPr="002443F2" w:rsidRDefault="002443F2" w:rsidP="002443F2">
            <w:pPr>
              <w:pStyle w:val="ListParagraph"/>
              <w:numPr>
                <w:ilvl w:val="0"/>
                <w:numId w:val="56"/>
              </w:numPr>
              <w:ind w:left="316" w:hanging="284"/>
            </w:pPr>
            <w:r>
              <w:t>Pasien yang didiagnosis gagal jantung kronis</w:t>
            </w:r>
          </w:p>
        </w:tc>
        <w:tc>
          <w:tcPr>
            <w:tcW w:w="2835" w:type="dxa"/>
          </w:tcPr>
          <w:p w14:paraId="75C4B806" w14:textId="4FE02BCB" w:rsidR="001E5CB1" w:rsidRPr="002443F2" w:rsidRDefault="002443F2" w:rsidP="00154DAB">
            <w:pPr>
              <w:ind w:left="0" w:firstLine="0"/>
              <w:rPr>
                <w:rFonts w:cs="Times New Roman"/>
              </w:rPr>
            </w:pPr>
            <w:r w:rsidRPr="002443F2">
              <w:rPr>
                <w:rFonts w:cs="Times New Roman"/>
              </w:rPr>
              <w:t>Pasien memiliki gangguan kognitif yang jelas/ terminal yang ada bersama</w:t>
            </w:r>
            <w:r>
              <w:rPr>
                <w:rFonts w:cs="Times New Roman"/>
              </w:rPr>
              <w:t>.</w:t>
            </w:r>
          </w:p>
        </w:tc>
      </w:tr>
      <w:tr w:rsidR="001E5CB1" w14:paraId="1CE9C749" w14:textId="77777777" w:rsidTr="004F2B03">
        <w:tc>
          <w:tcPr>
            <w:tcW w:w="562" w:type="dxa"/>
          </w:tcPr>
          <w:p w14:paraId="7A3F6B47" w14:textId="26EE75A6" w:rsidR="001E5CB1" w:rsidRDefault="009B112A" w:rsidP="00154DAB">
            <w:pPr>
              <w:ind w:left="0" w:firstLine="0"/>
              <w:rPr>
                <w:rFonts w:cs="Times New Roman"/>
                <w:b/>
              </w:rPr>
            </w:pPr>
            <w:r>
              <w:rPr>
                <w:rFonts w:cs="Times New Roman"/>
                <w:b/>
              </w:rPr>
              <w:t>9.</w:t>
            </w:r>
          </w:p>
        </w:tc>
        <w:tc>
          <w:tcPr>
            <w:tcW w:w="2694" w:type="dxa"/>
          </w:tcPr>
          <w:p w14:paraId="6E038F35" w14:textId="5C940829" w:rsidR="001E5CB1" w:rsidRDefault="009B112A" w:rsidP="00154DAB">
            <w:pPr>
              <w:ind w:left="0" w:firstLine="0"/>
              <w:rPr>
                <w:rFonts w:cs="Times New Roman"/>
                <w:b/>
              </w:rPr>
            </w:pPr>
            <w:r w:rsidRPr="00EF2F24">
              <w:rPr>
                <w:szCs w:val="24"/>
                <w:lang w:val="en-US"/>
              </w:rPr>
              <w:t>Emily C. Gathright, Mary A. Dolansky,</w:t>
            </w:r>
            <w:r>
              <w:rPr>
                <w:szCs w:val="24"/>
                <w:lang w:val="en-US"/>
              </w:rPr>
              <w:t xml:space="preserve"> </w:t>
            </w:r>
            <w:r w:rsidRPr="00EF2F24">
              <w:rPr>
                <w:szCs w:val="24"/>
                <w:lang w:val="en-US"/>
              </w:rPr>
              <w:t xml:space="preserve">John Gunstad, Joseph D. Redle, Richard Josephson, Shirley M. Moore, and Joel W. </w:t>
            </w:r>
            <w:r w:rsidRPr="00EF2F24">
              <w:rPr>
                <w:szCs w:val="24"/>
                <w:lang w:val="en-US"/>
              </w:rPr>
              <w:lastRenderedPageBreak/>
              <w:t>Hughes</w:t>
            </w:r>
            <w:r>
              <w:rPr>
                <w:lang w:val="en-US"/>
              </w:rPr>
              <w:t>, 2017</w:t>
            </w:r>
          </w:p>
        </w:tc>
        <w:tc>
          <w:tcPr>
            <w:tcW w:w="3543" w:type="dxa"/>
          </w:tcPr>
          <w:p w14:paraId="2113826A" w14:textId="77777777" w:rsidR="001E5CB1" w:rsidRPr="00931ED8" w:rsidRDefault="002443F2" w:rsidP="002443F2">
            <w:pPr>
              <w:pStyle w:val="ListParagraph"/>
              <w:numPr>
                <w:ilvl w:val="0"/>
                <w:numId w:val="57"/>
              </w:numPr>
              <w:ind w:left="316" w:hanging="284"/>
            </w:pPr>
            <w:r w:rsidRPr="00931ED8">
              <w:lastRenderedPageBreak/>
              <w:t>Bersedia menjadi responden</w:t>
            </w:r>
          </w:p>
          <w:p w14:paraId="384F83CF" w14:textId="77777777" w:rsidR="002443F2" w:rsidRPr="00931ED8" w:rsidRDefault="002443F2" w:rsidP="002443F2">
            <w:pPr>
              <w:pStyle w:val="ListParagraph"/>
              <w:numPr>
                <w:ilvl w:val="0"/>
                <w:numId w:val="57"/>
              </w:numPr>
              <w:ind w:left="316" w:hanging="284"/>
            </w:pPr>
            <w:r w:rsidRPr="00931ED8">
              <w:t>Bisa membaca &amp; menulis</w:t>
            </w:r>
          </w:p>
          <w:p w14:paraId="093601D6" w14:textId="77777777" w:rsidR="002443F2" w:rsidRPr="00931ED8" w:rsidRDefault="002443F2" w:rsidP="002443F2">
            <w:pPr>
              <w:pStyle w:val="ListParagraph"/>
              <w:numPr>
                <w:ilvl w:val="0"/>
                <w:numId w:val="57"/>
              </w:numPr>
              <w:ind w:left="316" w:hanging="284"/>
            </w:pPr>
            <w:r w:rsidRPr="00931ED8">
              <w:t>Didiagnosis heart failure dalam waktu 36 bulan.</w:t>
            </w:r>
          </w:p>
          <w:p w14:paraId="6A935010" w14:textId="77777777" w:rsidR="002443F2" w:rsidRPr="00931ED8" w:rsidRDefault="002443F2" w:rsidP="002443F2">
            <w:pPr>
              <w:pStyle w:val="ListParagraph"/>
              <w:numPr>
                <w:ilvl w:val="0"/>
                <w:numId w:val="57"/>
              </w:numPr>
              <w:ind w:left="316" w:hanging="284"/>
            </w:pPr>
            <w:r w:rsidRPr="00931ED8">
              <w:t>Berusia 50-85 tahun.</w:t>
            </w:r>
          </w:p>
          <w:p w14:paraId="1999CD62" w14:textId="1B17D267" w:rsidR="002443F2" w:rsidRPr="00931ED8" w:rsidRDefault="002443F2" w:rsidP="002443F2">
            <w:pPr>
              <w:pStyle w:val="ListParagraph"/>
              <w:numPr>
                <w:ilvl w:val="0"/>
                <w:numId w:val="57"/>
              </w:numPr>
              <w:ind w:left="316" w:hanging="284"/>
            </w:pPr>
            <w:r w:rsidRPr="00931ED8">
              <w:t xml:space="preserve">Klasifikasi NYHA kelas II &amp; </w:t>
            </w:r>
            <w:r w:rsidRPr="00931ED8">
              <w:lastRenderedPageBreak/>
              <w:t>III</w:t>
            </w:r>
          </w:p>
        </w:tc>
        <w:tc>
          <w:tcPr>
            <w:tcW w:w="2835" w:type="dxa"/>
          </w:tcPr>
          <w:p w14:paraId="3C68D615" w14:textId="44348B74" w:rsidR="001E5CB1" w:rsidRDefault="002443F2" w:rsidP="00154DAB">
            <w:pPr>
              <w:ind w:left="0" w:firstLine="0"/>
              <w:rPr>
                <w:rFonts w:cs="Times New Roman"/>
                <w:b/>
              </w:rPr>
            </w:pPr>
            <w:r w:rsidRPr="002443F2">
              <w:rPr>
                <w:rFonts w:cs="Times New Roman"/>
              </w:rPr>
              <w:lastRenderedPageBreak/>
              <w:t>Peneliti tidak menjelaskan kriteria inklusi.</w:t>
            </w:r>
          </w:p>
        </w:tc>
      </w:tr>
      <w:tr w:rsidR="001E5CB1" w14:paraId="14C8B9FF" w14:textId="77777777" w:rsidTr="004F2B03">
        <w:tc>
          <w:tcPr>
            <w:tcW w:w="562" w:type="dxa"/>
          </w:tcPr>
          <w:p w14:paraId="4F8F0553" w14:textId="7C9FFBFF" w:rsidR="001E5CB1" w:rsidRDefault="009B112A" w:rsidP="00154DAB">
            <w:pPr>
              <w:ind w:left="0" w:firstLine="0"/>
              <w:rPr>
                <w:rFonts w:cs="Times New Roman"/>
                <w:b/>
              </w:rPr>
            </w:pPr>
            <w:r>
              <w:rPr>
                <w:rFonts w:cs="Times New Roman"/>
                <w:b/>
              </w:rPr>
              <w:lastRenderedPageBreak/>
              <w:t>10.</w:t>
            </w:r>
          </w:p>
        </w:tc>
        <w:tc>
          <w:tcPr>
            <w:tcW w:w="2694" w:type="dxa"/>
          </w:tcPr>
          <w:p w14:paraId="3CCC17C5" w14:textId="0A644B66" w:rsidR="001E5CB1" w:rsidRDefault="009B112A" w:rsidP="00154DAB">
            <w:pPr>
              <w:ind w:left="0" w:firstLine="0"/>
              <w:rPr>
                <w:rFonts w:cs="Times New Roman"/>
                <w:b/>
              </w:rPr>
            </w:pPr>
            <w:r w:rsidRPr="00A11655">
              <w:rPr>
                <w:szCs w:val="24"/>
                <w:lang w:val="en-US"/>
              </w:rPr>
              <w:t>Jia-Rong Wu, Terry A. Lennie, Rebecca L. Dekker, Martha J. Biddle, Debra K. Moser</w:t>
            </w:r>
            <w:r>
              <w:rPr>
                <w:lang w:val="en-US"/>
              </w:rPr>
              <w:t>, 2013</w:t>
            </w:r>
          </w:p>
        </w:tc>
        <w:tc>
          <w:tcPr>
            <w:tcW w:w="3543" w:type="dxa"/>
          </w:tcPr>
          <w:p w14:paraId="6208CAF2" w14:textId="20CF058B" w:rsidR="001E5CB1" w:rsidRDefault="00931ED8" w:rsidP="00931ED8">
            <w:pPr>
              <w:pStyle w:val="ListParagraph"/>
              <w:numPr>
                <w:ilvl w:val="0"/>
                <w:numId w:val="58"/>
              </w:numPr>
              <w:ind w:left="316" w:hanging="284"/>
            </w:pPr>
            <w:r w:rsidRPr="00931ED8">
              <w:t>Pasien dari klinik kardiologi rawat jalan &amp; rawat inap</w:t>
            </w:r>
          </w:p>
          <w:p w14:paraId="28A9BF40" w14:textId="77777777" w:rsidR="00931ED8" w:rsidRDefault="00931ED8" w:rsidP="002443F2">
            <w:pPr>
              <w:pStyle w:val="ListParagraph"/>
              <w:numPr>
                <w:ilvl w:val="0"/>
                <w:numId w:val="58"/>
              </w:numPr>
              <w:ind w:left="316" w:hanging="284"/>
            </w:pPr>
            <w:r>
              <w:t xml:space="preserve">Pasien tanpa disfungsi sistolik </w:t>
            </w:r>
          </w:p>
          <w:p w14:paraId="7CB8B981" w14:textId="346B8B0D" w:rsidR="00931ED8" w:rsidRPr="00931ED8" w:rsidRDefault="00931ED8" w:rsidP="002443F2">
            <w:pPr>
              <w:pStyle w:val="ListParagraph"/>
              <w:numPr>
                <w:ilvl w:val="0"/>
                <w:numId w:val="58"/>
              </w:numPr>
              <w:ind w:left="316" w:hanging="284"/>
            </w:pPr>
            <w:r>
              <w:t>Pasien didiagnosis gagal jantung kronis</w:t>
            </w:r>
          </w:p>
        </w:tc>
        <w:tc>
          <w:tcPr>
            <w:tcW w:w="2835" w:type="dxa"/>
          </w:tcPr>
          <w:p w14:paraId="55B17B01" w14:textId="330DA7A5" w:rsidR="001E5CB1" w:rsidRDefault="00931ED8" w:rsidP="00154DAB">
            <w:pPr>
              <w:ind w:left="0" w:firstLine="0"/>
              <w:rPr>
                <w:rFonts w:cs="Times New Roman"/>
                <w:b/>
              </w:rPr>
            </w:pPr>
            <w:r w:rsidRPr="002443F2">
              <w:rPr>
                <w:rFonts w:cs="Times New Roman"/>
              </w:rPr>
              <w:t>Pasien memiliki gangguan kognitif yang jelas/ terminal yang ada bersama</w:t>
            </w:r>
            <w:r>
              <w:rPr>
                <w:rFonts w:cs="Times New Roman"/>
              </w:rPr>
              <w:t>.</w:t>
            </w:r>
          </w:p>
        </w:tc>
      </w:tr>
    </w:tbl>
    <w:p w14:paraId="6CD69BD1" w14:textId="77777777" w:rsidR="00EF4373" w:rsidRDefault="00EF4373" w:rsidP="00154DAB">
      <w:pPr>
        <w:ind w:left="0" w:firstLine="0"/>
        <w:rPr>
          <w:rFonts w:cs="Times New Roman"/>
          <w:b/>
        </w:rPr>
        <w:sectPr w:rsidR="00EF4373" w:rsidSect="00154DAB">
          <w:headerReference w:type="first" r:id="rId42"/>
          <w:footerReference w:type="first" r:id="rId43"/>
          <w:pgSz w:w="11907" w:h="16839" w:code="9"/>
          <w:pgMar w:top="1701" w:right="2268" w:bottom="1701" w:left="1701" w:header="709" w:footer="709" w:gutter="0"/>
          <w:pgNumType w:start="41"/>
          <w:cols w:space="708"/>
          <w:titlePg/>
          <w:docGrid w:linePitch="360"/>
        </w:sectPr>
      </w:pPr>
    </w:p>
    <w:p w14:paraId="438CDA10" w14:textId="71593AF2" w:rsidR="009D1ED7" w:rsidRPr="00E377A9" w:rsidRDefault="009D1ED7" w:rsidP="00154DAB">
      <w:pPr>
        <w:ind w:left="0" w:firstLine="0"/>
        <w:rPr>
          <w:rFonts w:cs="Times New Roman"/>
          <w:b/>
        </w:rPr>
      </w:pPr>
      <w:r w:rsidRPr="00E377A9">
        <w:rPr>
          <w:rFonts w:cs="Times New Roman"/>
          <w:b/>
        </w:rPr>
        <w:lastRenderedPageBreak/>
        <w:t xml:space="preserve">5.1.2 </w:t>
      </w:r>
      <w:r>
        <w:rPr>
          <w:rFonts w:cs="Times New Roman"/>
          <w:b/>
        </w:rPr>
        <w:tab/>
      </w:r>
      <w:r w:rsidRPr="00E377A9">
        <w:rPr>
          <w:rFonts w:cs="Times New Roman"/>
          <w:b/>
        </w:rPr>
        <w:t xml:space="preserve">Karakteristik Demografi Responden </w:t>
      </w:r>
    </w:p>
    <w:tbl>
      <w:tblPr>
        <w:tblStyle w:val="TableGrid"/>
        <w:tblW w:w="13462" w:type="dxa"/>
        <w:tblLayout w:type="fixed"/>
        <w:tblLook w:val="04A0" w:firstRow="1" w:lastRow="0" w:firstColumn="1" w:lastColumn="0" w:noHBand="0" w:noVBand="1"/>
      </w:tblPr>
      <w:tblGrid>
        <w:gridCol w:w="534"/>
        <w:gridCol w:w="2004"/>
        <w:gridCol w:w="1114"/>
        <w:gridCol w:w="3402"/>
        <w:gridCol w:w="2410"/>
        <w:gridCol w:w="1701"/>
        <w:gridCol w:w="2297"/>
      </w:tblGrid>
      <w:tr w:rsidR="004A2091" w14:paraId="2132EE06" w14:textId="77777777" w:rsidTr="00154DAB">
        <w:tc>
          <w:tcPr>
            <w:tcW w:w="534" w:type="dxa"/>
          </w:tcPr>
          <w:bookmarkEnd w:id="93"/>
          <w:p w14:paraId="7637D7EB" w14:textId="42ECB160" w:rsidR="004A2091" w:rsidRDefault="004A2091" w:rsidP="00AB4A75">
            <w:pPr>
              <w:jc w:val="both"/>
              <w:rPr>
                <w:rFonts w:cs="Times New Roman"/>
              </w:rPr>
            </w:pPr>
            <w:r>
              <w:rPr>
                <w:rFonts w:cs="Times New Roman"/>
              </w:rPr>
              <w:t>No</w:t>
            </w:r>
          </w:p>
        </w:tc>
        <w:tc>
          <w:tcPr>
            <w:tcW w:w="2004" w:type="dxa"/>
          </w:tcPr>
          <w:p w14:paraId="5763417D" w14:textId="77777777" w:rsidR="004A2091" w:rsidRDefault="004A2091" w:rsidP="00AB4A75">
            <w:pPr>
              <w:jc w:val="both"/>
              <w:rPr>
                <w:rFonts w:cs="Times New Roman"/>
              </w:rPr>
            </w:pPr>
            <w:r>
              <w:rPr>
                <w:rFonts w:cs="Times New Roman"/>
              </w:rPr>
              <w:t>Peneliti/</w:t>
            </w:r>
          </w:p>
          <w:p w14:paraId="15D440A3" w14:textId="77777777" w:rsidR="004A2091" w:rsidRDefault="004A2091" w:rsidP="00AB4A75">
            <w:pPr>
              <w:jc w:val="both"/>
              <w:rPr>
                <w:rFonts w:cs="Times New Roman"/>
              </w:rPr>
            </w:pPr>
            <w:r>
              <w:rPr>
                <w:rFonts w:cs="Times New Roman"/>
              </w:rPr>
              <w:t>Pengarang</w:t>
            </w:r>
          </w:p>
        </w:tc>
        <w:tc>
          <w:tcPr>
            <w:tcW w:w="1114" w:type="dxa"/>
          </w:tcPr>
          <w:p w14:paraId="0AC07A18" w14:textId="77777777" w:rsidR="004A2091" w:rsidRDefault="004A2091" w:rsidP="00AB4A75">
            <w:pPr>
              <w:jc w:val="both"/>
              <w:rPr>
                <w:rFonts w:cs="Times New Roman"/>
              </w:rPr>
            </w:pPr>
            <w:r>
              <w:rPr>
                <w:rFonts w:cs="Times New Roman"/>
              </w:rPr>
              <w:t>Populasi</w:t>
            </w:r>
          </w:p>
        </w:tc>
        <w:tc>
          <w:tcPr>
            <w:tcW w:w="3402" w:type="dxa"/>
          </w:tcPr>
          <w:p w14:paraId="1518AC22" w14:textId="77777777" w:rsidR="004A2091" w:rsidRDefault="004A2091" w:rsidP="00AB4A75">
            <w:pPr>
              <w:jc w:val="both"/>
              <w:rPr>
                <w:rFonts w:cs="Times New Roman"/>
              </w:rPr>
            </w:pPr>
            <w:r>
              <w:rPr>
                <w:rFonts w:cs="Times New Roman"/>
              </w:rPr>
              <w:t>Pendidikan</w:t>
            </w:r>
          </w:p>
        </w:tc>
        <w:tc>
          <w:tcPr>
            <w:tcW w:w="2410" w:type="dxa"/>
          </w:tcPr>
          <w:p w14:paraId="6E905DC7" w14:textId="77777777" w:rsidR="004A2091" w:rsidRDefault="004A2091" w:rsidP="00AB4A75">
            <w:pPr>
              <w:jc w:val="both"/>
              <w:rPr>
                <w:rFonts w:cs="Times New Roman"/>
              </w:rPr>
            </w:pPr>
            <w:r>
              <w:rPr>
                <w:rFonts w:cs="Times New Roman"/>
              </w:rPr>
              <w:t>Usia</w:t>
            </w:r>
          </w:p>
        </w:tc>
        <w:tc>
          <w:tcPr>
            <w:tcW w:w="1701" w:type="dxa"/>
          </w:tcPr>
          <w:p w14:paraId="336A9BCC" w14:textId="77777777" w:rsidR="004A2091" w:rsidRDefault="004A2091" w:rsidP="00AB4A75">
            <w:pPr>
              <w:jc w:val="both"/>
              <w:rPr>
                <w:rFonts w:cs="Times New Roman"/>
              </w:rPr>
            </w:pPr>
            <w:r>
              <w:rPr>
                <w:rFonts w:cs="Times New Roman"/>
              </w:rPr>
              <w:t>Jenis Kelamin</w:t>
            </w:r>
          </w:p>
        </w:tc>
        <w:tc>
          <w:tcPr>
            <w:tcW w:w="2297" w:type="dxa"/>
          </w:tcPr>
          <w:p w14:paraId="1BE7A85E" w14:textId="77777777" w:rsidR="004A2091" w:rsidRDefault="004A2091" w:rsidP="00AB4A75">
            <w:pPr>
              <w:jc w:val="both"/>
              <w:rPr>
                <w:rFonts w:cs="Times New Roman"/>
              </w:rPr>
            </w:pPr>
            <w:r>
              <w:rPr>
                <w:rFonts w:cs="Times New Roman"/>
              </w:rPr>
              <w:t>Pekerjaan</w:t>
            </w:r>
          </w:p>
        </w:tc>
      </w:tr>
      <w:tr w:rsidR="004A2091" w14:paraId="42EE7D61" w14:textId="77777777" w:rsidTr="00154DAB">
        <w:tc>
          <w:tcPr>
            <w:tcW w:w="534" w:type="dxa"/>
          </w:tcPr>
          <w:p w14:paraId="39E227C8" w14:textId="77777777" w:rsidR="004A2091" w:rsidRDefault="004A2091" w:rsidP="00AB4A75">
            <w:pPr>
              <w:jc w:val="both"/>
              <w:rPr>
                <w:rFonts w:cs="Times New Roman"/>
              </w:rPr>
            </w:pPr>
            <w:r>
              <w:rPr>
                <w:rFonts w:cs="Times New Roman"/>
              </w:rPr>
              <w:t xml:space="preserve">1. </w:t>
            </w:r>
          </w:p>
        </w:tc>
        <w:tc>
          <w:tcPr>
            <w:tcW w:w="2004" w:type="dxa"/>
          </w:tcPr>
          <w:p w14:paraId="341D0810" w14:textId="77777777" w:rsidR="004A2091" w:rsidRDefault="004A2091" w:rsidP="00EA0F10">
            <w:pPr>
              <w:ind w:left="0" w:firstLine="0"/>
              <w:jc w:val="both"/>
              <w:rPr>
                <w:rFonts w:cs="Times New Roman"/>
              </w:rPr>
            </w:pPr>
            <w:r>
              <w:rPr>
                <w:lang w:val="en-US"/>
              </w:rPr>
              <w:t>Anisa ufara, elly purnamasari, usniah, 2016</w:t>
            </w:r>
          </w:p>
        </w:tc>
        <w:tc>
          <w:tcPr>
            <w:tcW w:w="1114" w:type="dxa"/>
          </w:tcPr>
          <w:p w14:paraId="58CB1093" w14:textId="77777777" w:rsidR="004A2091" w:rsidRDefault="004A2091" w:rsidP="008E4BD0">
            <w:pPr>
              <w:ind w:left="0" w:firstLine="0"/>
              <w:rPr>
                <w:rFonts w:cs="Times New Roman"/>
              </w:rPr>
            </w:pPr>
            <w:r>
              <w:rPr>
                <w:rFonts w:cs="Times New Roman"/>
                <w:lang w:val="en-US"/>
              </w:rPr>
              <w:t>2</w:t>
            </w:r>
            <w:r>
              <w:rPr>
                <w:rFonts w:cs="Times New Roman"/>
              </w:rPr>
              <w:t>8 responden</w:t>
            </w:r>
          </w:p>
        </w:tc>
        <w:tc>
          <w:tcPr>
            <w:tcW w:w="3402" w:type="dxa"/>
          </w:tcPr>
          <w:p w14:paraId="0147AB2D" w14:textId="77777777" w:rsidR="004A2091" w:rsidRDefault="004A2091" w:rsidP="00AB4A75">
            <w:pPr>
              <w:spacing w:before="0" w:beforeAutospacing="0"/>
              <w:rPr>
                <w:rFonts w:cs="Times New Roman"/>
                <w:lang w:val="en-US"/>
              </w:rPr>
            </w:pPr>
            <w:r w:rsidRPr="00D67A74">
              <w:rPr>
                <w:rFonts w:cs="Times New Roman"/>
              </w:rPr>
              <w:t xml:space="preserve">SD </w:t>
            </w:r>
            <w:r>
              <w:rPr>
                <w:rFonts w:cs="Times New Roman"/>
                <w:lang w:val="en-US"/>
              </w:rPr>
              <w:t>: 9</w:t>
            </w:r>
          </w:p>
          <w:p w14:paraId="357E93AC" w14:textId="77777777" w:rsidR="004A2091" w:rsidRDefault="004A2091" w:rsidP="00AB4A75">
            <w:pPr>
              <w:spacing w:before="0" w:beforeAutospacing="0"/>
              <w:rPr>
                <w:rFonts w:cs="Times New Roman"/>
                <w:lang w:val="en-US"/>
              </w:rPr>
            </w:pPr>
            <w:r w:rsidRPr="00D67A74">
              <w:rPr>
                <w:rFonts w:cs="Times New Roman"/>
              </w:rPr>
              <w:t xml:space="preserve">SMP </w:t>
            </w:r>
            <w:r>
              <w:rPr>
                <w:rFonts w:cs="Times New Roman"/>
                <w:lang w:val="en-US"/>
              </w:rPr>
              <w:t>: 12</w:t>
            </w:r>
          </w:p>
          <w:p w14:paraId="53F3FB69" w14:textId="77777777" w:rsidR="004A2091" w:rsidRDefault="004A2091" w:rsidP="00AB4A75">
            <w:pPr>
              <w:spacing w:before="0" w:beforeAutospacing="0"/>
              <w:rPr>
                <w:rFonts w:cs="Times New Roman"/>
                <w:lang w:val="en-US"/>
              </w:rPr>
            </w:pPr>
            <w:r w:rsidRPr="00D67A74">
              <w:rPr>
                <w:rFonts w:cs="Times New Roman"/>
              </w:rPr>
              <w:t xml:space="preserve">SMA </w:t>
            </w:r>
            <w:r>
              <w:rPr>
                <w:rFonts w:cs="Times New Roman"/>
                <w:lang w:val="en-US"/>
              </w:rPr>
              <w:t>: 5</w:t>
            </w:r>
          </w:p>
          <w:p w14:paraId="5200CCDA" w14:textId="77777777" w:rsidR="004A2091" w:rsidRPr="00D67A74" w:rsidRDefault="004A2091" w:rsidP="00AB4A75">
            <w:pPr>
              <w:spacing w:before="0" w:beforeAutospacing="0"/>
              <w:rPr>
                <w:rFonts w:cs="Times New Roman"/>
                <w:lang w:val="en-US"/>
              </w:rPr>
            </w:pPr>
            <w:r w:rsidRPr="00D67A74">
              <w:rPr>
                <w:rFonts w:cs="Times New Roman"/>
              </w:rPr>
              <w:t>PT</w:t>
            </w:r>
            <w:r>
              <w:rPr>
                <w:rFonts w:cs="Times New Roman"/>
                <w:lang w:val="en-US"/>
              </w:rPr>
              <w:t xml:space="preserve"> : 2</w:t>
            </w:r>
          </w:p>
        </w:tc>
        <w:tc>
          <w:tcPr>
            <w:tcW w:w="2410" w:type="dxa"/>
          </w:tcPr>
          <w:p w14:paraId="03BF9BA5" w14:textId="77777777" w:rsidR="004A2091" w:rsidRDefault="004A2091" w:rsidP="00AB4A75">
            <w:pPr>
              <w:spacing w:before="0" w:beforeAutospacing="0"/>
              <w:rPr>
                <w:rFonts w:cs="Times New Roman"/>
                <w:lang w:val="en-US"/>
              </w:rPr>
            </w:pPr>
            <w:r w:rsidRPr="000736FB">
              <w:rPr>
                <w:rFonts w:cs="Times New Roman"/>
              </w:rPr>
              <w:t>40-45 tahun</w:t>
            </w:r>
            <w:r>
              <w:rPr>
                <w:rFonts w:cs="Times New Roman"/>
                <w:lang w:val="en-US"/>
              </w:rPr>
              <w:t xml:space="preserve"> : 1</w:t>
            </w:r>
          </w:p>
          <w:p w14:paraId="68C2B140" w14:textId="77777777" w:rsidR="004A2091" w:rsidRDefault="004A2091" w:rsidP="00AB4A75">
            <w:pPr>
              <w:spacing w:before="0" w:beforeAutospacing="0"/>
              <w:rPr>
                <w:rFonts w:cs="Times New Roman"/>
                <w:lang w:val="en-US"/>
              </w:rPr>
            </w:pPr>
            <w:r w:rsidRPr="000736FB">
              <w:rPr>
                <w:rFonts w:cs="Times New Roman"/>
              </w:rPr>
              <w:t xml:space="preserve">46-50 tahun </w:t>
            </w:r>
            <w:r>
              <w:rPr>
                <w:rFonts w:cs="Times New Roman"/>
                <w:lang w:val="en-US"/>
              </w:rPr>
              <w:t>: 3</w:t>
            </w:r>
          </w:p>
          <w:p w14:paraId="1016D9D1" w14:textId="77777777" w:rsidR="004A2091" w:rsidRDefault="004A2091" w:rsidP="00AB4A75">
            <w:pPr>
              <w:spacing w:before="0" w:beforeAutospacing="0"/>
              <w:rPr>
                <w:rFonts w:cs="Times New Roman"/>
                <w:lang w:val="en-US"/>
              </w:rPr>
            </w:pPr>
            <w:r w:rsidRPr="000736FB">
              <w:rPr>
                <w:rFonts w:cs="Times New Roman"/>
              </w:rPr>
              <w:t xml:space="preserve">51-55 tahun </w:t>
            </w:r>
            <w:r>
              <w:rPr>
                <w:rFonts w:cs="Times New Roman"/>
                <w:lang w:val="en-US"/>
              </w:rPr>
              <w:t>: 3</w:t>
            </w:r>
          </w:p>
          <w:p w14:paraId="57AEDA2D" w14:textId="77777777" w:rsidR="004A2091" w:rsidRDefault="004A2091" w:rsidP="00AB4A75">
            <w:pPr>
              <w:spacing w:before="0" w:beforeAutospacing="0"/>
              <w:rPr>
                <w:rFonts w:cs="Times New Roman"/>
                <w:lang w:val="en-US"/>
              </w:rPr>
            </w:pPr>
            <w:r w:rsidRPr="000736FB">
              <w:rPr>
                <w:rFonts w:cs="Times New Roman"/>
              </w:rPr>
              <w:t xml:space="preserve">56-60 tahun </w:t>
            </w:r>
            <w:r>
              <w:rPr>
                <w:rFonts w:cs="Times New Roman"/>
                <w:lang w:val="en-US"/>
              </w:rPr>
              <w:t>: 9</w:t>
            </w:r>
          </w:p>
          <w:p w14:paraId="69F4D37A" w14:textId="77777777" w:rsidR="004A2091" w:rsidRDefault="004A2091" w:rsidP="00AB4A75">
            <w:pPr>
              <w:spacing w:before="0" w:beforeAutospacing="0"/>
              <w:rPr>
                <w:rFonts w:cs="Times New Roman"/>
                <w:lang w:val="en-US"/>
              </w:rPr>
            </w:pPr>
            <w:r w:rsidRPr="000736FB">
              <w:rPr>
                <w:rFonts w:cs="Times New Roman"/>
              </w:rPr>
              <w:t xml:space="preserve">61-65 tahun </w:t>
            </w:r>
            <w:r>
              <w:rPr>
                <w:rFonts w:cs="Times New Roman"/>
                <w:lang w:val="en-US"/>
              </w:rPr>
              <w:t>: 4</w:t>
            </w:r>
          </w:p>
          <w:p w14:paraId="7061D512" w14:textId="77777777" w:rsidR="004A2091" w:rsidRDefault="004A2091" w:rsidP="00AB4A75">
            <w:pPr>
              <w:spacing w:before="0" w:beforeAutospacing="0"/>
              <w:rPr>
                <w:rFonts w:cs="Times New Roman"/>
                <w:lang w:val="en-US"/>
              </w:rPr>
            </w:pPr>
            <w:r w:rsidRPr="000736FB">
              <w:rPr>
                <w:rFonts w:cs="Times New Roman"/>
              </w:rPr>
              <w:t xml:space="preserve">66-70 tahun </w:t>
            </w:r>
            <w:r>
              <w:rPr>
                <w:rFonts w:cs="Times New Roman"/>
                <w:lang w:val="en-US"/>
              </w:rPr>
              <w:t>: 7</w:t>
            </w:r>
          </w:p>
          <w:p w14:paraId="74380700" w14:textId="77777777" w:rsidR="004A2091" w:rsidRPr="000736FB" w:rsidRDefault="004A2091" w:rsidP="00AB4A75">
            <w:pPr>
              <w:spacing w:before="0" w:beforeAutospacing="0"/>
              <w:rPr>
                <w:rFonts w:cs="Times New Roman"/>
                <w:lang w:val="en-US"/>
              </w:rPr>
            </w:pPr>
            <w:r w:rsidRPr="000736FB">
              <w:rPr>
                <w:rFonts w:cs="Times New Roman"/>
              </w:rPr>
              <w:t>72-75 tahun</w:t>
            </w:r>
            <w:r>
              <w:rPr>
                <w:rFonts w:cs="Times New Roman"/>
                <w:lang w:val="en-US"/>
              </w:rPr>
              <w:t xml:space="preserve"> : 2</w:t>
            </w:r>
          </w:p>
        </w:tc>
        <w:tc>
          <w:tcPr>
            <w:tcW w:w="1701" w:type="dxa"/>
          </w:tcPr>
          <w:p w14:paraId="247187C2" w14:textId="77777777" w:rsidR="004A2091" w:rsidRDefault="004A2091" w:rsidP="00AB4A75">
            <w:pPr>
              <w:spacing w:before="0" w:beforeAutospacing="0"/>
              <w:jc w:val="both"/>
              <w:rPr>
                <w:rFonts w:cs="Times New Roman"/>
                <w:lang w:val="en-US"/>
              </w:rPr>
            </w:pPr>
            <w:r w:rsidRPr="0057482F">
              <w:rPr>
                <w:rFonts w:cs="Times New Roman"/>
              </w:rPr>
              <w:t xml:space="preserve">Laki-laki </w:t>
            </w:r>
            <w:r>
              <w:rPr>
                <w:rFonts w:cs="Times New Roman"/>
                <w:lang w:val="en-US"/>
              </w:rPr>
              <w:t>: 12</w:t>
            </w:r>
          </w:p>
          <w:p w14:paraId="3271E196" w14:textId="77777777" w:rsidR="004A2091" w:rsidRPr="0057482F" w:rsidRDefault="004A2091" w:rsidP="00AB4A75">
            <w:pPr>
              <w:spacing w:before="0" w:beforeAutospacing="0"/>
              <w:jc w:val="both"/>
              <w:rPr>
                <w:rFonts w:cs="Times New Roman"/>
                <w:lang w:val="en-US"/>
              </w:rPr>
            </w:pPr>
            <w:r w:rsidRPr="0057482F">
              <w:rPr>
                <w:rFonts w:cs="Times New Roman"/>
              </w:rPr>
              <w:t>Perempuan</w:t>
            </w:r>
            <w:r>
              <w:rPr>
                <w:rFonts w:cs="Times New Roman"/>
                <w:lang w:val="en-US"/>
              </w:rPr>
              <w:t xml:space="preserve"> : 16</w:t>
            </w:r>
            <w:r w:rsidRPr="0057482F">
              <w:rPr>
                <w:rFonts w:cs="Times New Roman"/>
              </w:rPr>
              <w:t xml:space="preserve"> </w:t>
            </w:r>
          </w:p>
        </w:tc>
        <w:tc>
          <w:tcPr>
            <w:tcW w:w="2297" w:type="dxa"/>
          </w:tcPr>
          <w:p w14:paraId="55E8159A" w14:textId="77777777" w:rsidR="004A2091" w:rsidRDefault="004A2091" w:rsidP="00AB4A75">
            <w:pPr>
              <w:spacing w:before="0" w:beforeAutospacing="0"/>
              <w:jc w:val="both"/>
              <w:rPr>
                <w:rFonts w:cs="Times New Roman"/>
                <w:lang w:val="en-US"/>
              </w:rPr>
            </w:pPr>
            <w:r w:rsidRPr="00432E44">
              <w:rPr>
                <w:rFonts w:cs="Times New Roman"/>
              </w:rPr>
              <w:t xml:space="preserve">Bekerja </w:t>
            </w:r>
            <w:r>
              <w:rPr>
                <w:rFonts w:cs="Times New Roman"/>
                <w:lang w:val="en-US"/>
              </w:rPr>
              <w:t>: 4</w:t>
            </w:r>
          </w:p>
          <w:p w14:paraId="4391942E" w14:textId="77777777" w:rsidR="004A2091" w:rsidRPr="00432E44" w:rsidRDefault="004A2091" w:rsidP="00AB4A75">
            <w:pPr>
              <w:spacing w:before="0" w:beforeAutospacing="0"/>
              <w:jc w:val="both"/>
              <w:rPr>
                <w:rFonts w:cs="Times New Roman"/>
                <w:lang w:val="en-US"/>
              </w:rPr>
            </w:pPr>
            <w:r w:rsidRPr="00432E44">
              <w:rPr>
                <w:rFonts w:cs="Times New Roman"/>
              </w:rPr>
              <w:t>Tidak Berkerja</w:t>
            </w:r>
            <w:r>
              <w:rPr>
                <w:rFonts w:cs="Times New Roman"/>
                <w:lang w:val="en-US"/>
              </w:rPr>
              <w:t xml:space="preserve"> : 24</w:t>
            </w:r>
          </w:p>
        </w:tc>
      </w:tr>
      <w:tr w:rsidR="004A2091" w14:paraId="665E9676" w14:textId="77777777" w:rsidTr="00154DAB">
        <w:tc>
          <w:tcPr>
            <w:tcW w:w="534" w:type="dxa"/>
          </w:tcPr>
          <w:p w14:paraId="524CD5D1" w14:textId="77777777" w:rsidR="004A2091" w:rsidRDefault="004A2091" w:rsidP="00AB4A75">
            <w:pPr>
              <w:jc w:val="both"/>
              <w:rPr>
                <w:rFonts w:cs="Times New Roman"/>
              </w:rPr>
            </w:pPr>
            <w:r>
              <w:rPr>
                <w:rFonts w:cs="Times New Roman"/>
              </w:rPr>
              <w:t>2</w:t>
            </w:r>
          </w:p>
        </w:tc>
        <w:tc>
          <w:tcPr>
            <w:tcW w:w="2004" w:type="dxa"/>
          </w:tcPr>
          <w:p w14:paraId="68B39C1F" w14:textId="77777777" w:rsidR="004A2091" w:rsidRPr="00AD2F1E" w:rsidRDefault="004A2091" w:rsidP="008E4BD0">
            <w:pPr>
              <w:ind w:left="0" w:firstLine="0"/>
              <w:jc w:val="both"/>
              <w:rPr>
                <w:rFonts w:cs="Times New Roman"/>
                <w:lang w:val="en-US"/>
              </w:rPr>
            </w:pPr>
            <w:r w:rsidRPr="00AD2F1E">
              <w:rPr>
                <w:rFonts w:cs="Times New Roman"/>
              </w:rPr>
              <w:t>Nurul Hidayah</w:t>
            </w:r>
            <w:r>
              <w:rPr>
                <w:rFonts w:cs="Times New Roman"/>
                <w:lang w:val="en-US"/>
              </w:rPr>
              <w:t xml:space="preserve">, </w:t>
            </w:r>
            <w:r w:rsidRPr="00AD2F1E">
              <w:rPr>
                <w:rFonts w:cs="Times New Roman"/>
              </w:rPr>
              <w:t xml:space="preserve"> Eka Sakti Wahyuningtyas</w:t>
            </w:r>
            <w:r>
              <w:rPr>
                <w:rFonts w:cs="Times New Roman"/>
                <w:lang w:val="en-US"/>
              </w:rPr>
              <w:t>, 2018</w:t>
            </w:r>
          </w:p>
        </w:tc>
        <w:tc>
          <w:tcPr>
            <w:tcW w:w="1114" w:type="dxa"/>
          </w:tcPr>
          <w:p w14:paraId="4D79525D" w14:textId="77777777" w:rsidR="004A2091" w:rsidRPr="00074D63" w:rsidRDefault="004A2091" w:rsidP="008E4BD0">
            <w:pPr>
              <w:ind w:left="0" w:firstLine="0"/>
              <w:jc w:val="both"/>
              <w:rPr>
                <w:rFonts w:cs="Times New Roman"/>
              </w:rPr>
            </w:pPr>
            <w:r>
              <w:rPr>
                <w:rFonts w:cs="Times New Roman"/>
                <w:lang w:val="en-US"/>
              </w:rPr>
              <w:t xml:space="preserve">27 </w:t>
            </w:r>
            <w:r>
              <w:rPr>
                <w:rFonts w:cs="Times New Roman"/>
              </w:rPr>
              <w:t>responden</w:t>
            </w:r>
          </w:p>
        </w:tc>
        <w:tc>
          <w:tcPr>
            <w:tcW w:w="3402" w:type="dxa"/>
          </w:tcPr>
          <w:p w14:paraId="4259925A" w14:textId="77777777" w:rsidR="004A2091" w:rsidRDefault="004A2091" w:rsidP="00AB4A75">
            <w:pPr>
              <w:spacing w:before="0" w:beforeAutospacing="0"/>
              <w:jc w:val="both"/>
              <w:rPr>
                <w:rFonts w:cs="Times New Roman"/>
                <w:lang w:val="en-US"/>
              </w:rPr>
            </w:pPr>
            <w:r w:rsidRPr="00596D86">
              <w:rPr>
                <w:rFonts w:cs="Times New Roman"/>
                <w:lang w:val="en-US"/>
              </w:rPr>
              <w:t xml:space="preserve">Tidak Sekolah </w:t>
            </w:r>
            <w:r>
              <w:rPr>
                <w:rFonts w:cs="Times New Roman"/>
                <w:lang w:val="en-US"/>
              </w:rPr>
              <w:t>: 5</w:t>
            </w:r>
          </w:p>
          <w:p w14:paraId="01505500" w14:textId="77777777" w:rsidR="004A2091" w:rsidRDefault="004A2091" w:rsidP="00AB4A75">
            <w:pPr>
              <w:spacing w:before="0" w:beforeAutospacing="0"/>
              <w:jc w:val="both"/>
              <w:rPr>
                <w:rFonts w:cs="Times New Roman"/>
                <w:lang w:val="en-US"/>
              </w:rPr>
            </w:pPr>
            <w:r w:rsidRPr="00596D86">
              <w:rPr>
                <w:rFonts w:cs="Times New Roman"/>
                <w:lang w:val="en-US"/>
              </w:rPr>
              <w:t>SD</w:t>
            </w:r>
            <w:r>
              <w:rPr>
                <w:rFonts w:cs="Times New Roman"/>
                <w:lang w:val="en-US"/>
              </w:rPr>
              <w:t xml:space="preserve"> : 14</w:t>
            </w:r>
          </w:p>
          <w:p w14:paraId="01D98D5D" w14:textId="77777777" w:rsidR="004A2091" w:rsidRDefault="004A2091" w:rsidP="00AB4A75">
            <w:pPr>
              <w:spacing w:before="0" w:beforeAutospacing="0"/>
              <w:jc w:val="both"/>
              <w:rPr>
                <w:rFonts w:cs="Times New Roman"/>
                <w:lang w:val="en-US"/>
              </w:rPr>
            </w:pPr>
            <w:r w:rsidRPr="00596D86">
              <w:rPr>
                <w:rFonts w:cs="Times New Roman"/>
                <w:lang w:val="en-US"/>
              </w:rPr>
              <w:t>SMP</w:t>
            </w:r>
            <w:r>
              <w:rPr>
                <w:rFonts w:cs="Times New Roman"/>
                <w:lang w:val="en-US"/>
              </w:rPr>
              <w:t xml:space="preserve"> : 4</w:t>
            </w:r>
          </w:p>
          <w:p w14:paraId="1210CA48" w14:textId="77777777" w:rsidR="004A2091" w:rsidRDefault="004A2091" w:rsidP="00AB4A75">
            <w:pPr>
              <w:spacing w:before="0" w:beforeAutospacing="0"/>
              <w:jc w:val="both"/>
              <w:rPr>
                <w:rFonts w:cs="Times New Roman"/>
                <w:lang w:val="en-US"/>
              </w:rPr>
            </w:pPr>
            <w:r w:rsidRPr="00596D86">
              <w:rPr>
                <w:rFonts w:cs="Times New Roman"/>
                <w:lang w:val="en-US"/>
              </w:rPr>
              <w:t xml:space="preserve">SMA </w:t>
            </w:r>
            <w:r>
              <w:rPr>
                <w:rFonts w:cs="Times New Roman"/>
                <w:lang w:val="en-US"/>
              </w:rPr>
              <w:t>: 2</w:t>
            </w:r>
          </w:p>
          <w:p w14:paraId="292CF28D" w14:textId="77777777" w:rsidR="004A2091" w:rsidRDefault="004A2091" w:rsidP="00AB4A75">
            <w:pPr>
              <w:spacing w:before="0" w:beforeAutospacing="0"/>
              <w:jc w:val="both"/>
              <w:rPr>
                <w:rFonts w:cs="Times New Roman"/>
                <w:lang w:val="en-US"/>
              </w:rPr>
            </w:pPr>
            <w:r w:rsidRPr="00596D86">
              <w:rPr>
                <w:rFonts w:cs="Times New Roman"/>
                <w:lang w:val="en-US"/>
              </w:rPr>
              <w:t xml:space="preserve">Diploma </w:t>
            </w:r>
            <w:r>
              <w:rPr>
                <w:rFonts w:cs="Times New Roman"/>
                <w:lang w:val="en-US"/>
              </w:rPr>
              <w:t>: 1</w:t>
            </w:r>
          </w:p>
          <w:p w14:paraId="3C61D3DE" w14:textId="77777777" w:rsidR="004A2091" w:rsidRPr="00E05C14" w:rsidRDefault="004A2091" w:rsidP="00AB4A75">
            <w:pPr>
              <w:spacing w:before="0" w:beforeAutospacing="0"/>
              <w:jc w:val="both"/>
              <w:rPr>
                <w:rFonts w:cs="Times New Roman"/>
                <w:lang w:val="en-US"/>
              </w:rPr>
            </w:pPr>
            <w:r w:rsidRPr="00596D86">
              <w:rPr>
                <w:rFonts w:cs="Times New Roman"/>
                <w:lang w:val="en-US"/>
              </w:rPr>
              <w:t>Sarjana</w:t>
            </w:r>
            <w:r>
              <w:rPr>
                <w:rFonts w:cs="Times New Roman"/>
                <w:lang w:val="en-US"/>
              </w:rPr>
              <w:t xml:space="preserve"> : 1</w:t>
            </w:r>
          </w:p>
        </w:tc>
        <w:tc>
          <w:tcPr>
            <w:tcW w:w="2410" w:type="dxa"/>
          </w:tcPr>
          <w:p w14:paraId="1009B62B" w14:textId="77777777" w:rsidR="004A2091" w:rsidRPr="00AD2F1E" w:rsidRDefault="004A2091" w:rsidP="00AB4A75">
            <w:pPr>
              <w:spacing w:before="0" w:beforeAutospacing="0"/>
              <w:jc w:val="both"/>
              <w:rPr>
                <w:rFonts w:cs="Times New Roman"/>
                <w:lang w:val="en-US"/>
              </w:rPr>
            </w:pPr>
            <w:r w:rsidRPr="00AD2F1E">
              <w:rPr>
                <w:rFonts w:cs="Times New Roman"/>
              </w:rPr>
              <w:t xml:space="preserve">&lt; 60 Tahun </w:t>
            </w:r>
            <w:r>
              <w:rPr>
                <w:rFonts w:cs="Times New Roman"/>
                <w:lang w:val="en-US"/>
              </w:rPr>
              <w:t>: 6</w:t>
            </w:r>
          </w:p>
          <w:p w14:paraId="5F9E4891" w14:textId="77777777" w:rsidR="004A2091" w:rsidRPr="00AD2F1E" w:rsidRDefault="004A2091" w:rsidP="00AB4A75">
            <w:pPr>
              <w:spacing w:before="0" w:beforeAutospacing="0"/>
              <w:jc w:val="both"/>
              <w:rPr>
                <w:rFonts w:cs="Times New Roman"/>
                <w:lang w:val="en-US"/>
              </w:rPr>
            </w:pPr>
            <w:r w:rsidRPr="00AD2F1E">
              <w:rPr>
                <w:rFonts w:cs="Times New Roman"/>
              </w:rPr>
              <w:t>&gt; 60 Tahun</w:t>
            </w:r>
            <w:r>
              <w:rPr>
                <w:rFonts w:cs="Times New Roman"/>
                <w:lang w:val="en-US"/>
              </w:rPr>
              <w:t xml:space="preserve"> : 21</w:t>
            </w:r>
          </w:p>
        </w:tc>
        <w:tc>
          <w:tcPr>
            <w:tcW w:w="1701" w:type="dxa"/>
          </w:tcPr>
          <w:p w14:paraId="5652BE50" w14:textId="77777777" w:rsidR="004A2091" w:rsidRPr="00AD2F1E" w:rsidRDefault="004A2091" w:rsidP="00AB4A75">
            <w:pPr>
              <w:spacing w:before="0" w:beforeAutospacing="0"/>
              <w:jc w:val="both"/>
              <w:rPr>
                <w:rFonts w:cs="Times New Roman"/>
                <w:lang w:val="en-US"/>
              </w:rPr>
            </w:pPr>
            <w:r w:rsidRPr="00074D63">
              <w:rPr>
                <w:rFonts w:cs="Times New Roman"/>
              </w:rPr>
              <w:t>Laki-laki</w:t>
            </w:r>
            <w:r>
              <w:rPr>
                <w:rFonts w:cs="Times New Roman"/>
              </w:rPr>
              <w:t xml:space="preserve"> : </w:t>
            </w:r>
            <w:r>
              <w:rPr>
                <w:rFonts w:cs="Times New Roman"/>
                <w:lang w:val="en-US"/>
              </w:rPr>
              <w:t>18</w:t>
            </w:r>
          </w:p>
          <w:p w14:paraId="3F5BE286" w14:textId="77777777" w:rsidR="004A2091" w:rsidRPr="00074D63" w:rsidRDefault="004A2091" w:rsidP="00AB4A75">
            <w:pPr>
              <w:spacing w:before="0" w:beforeAutospacing="0"/>
              <w:jc w:val="both"/>
              <w:rPr>
                <w:rFonts w:cs="Times New Roman"/>
              </w:rPr>
            </w:pPr>
            <w:r w:rsidRPr="00074D63">
              <w:rPr>
                <w:rFonts w:cs="Times New Roman"/>
              </w:rPr>
              <w:t>Perempuan</w:t>
            </w:r>
            <w:r>
              <w:rPr>
                <w:rFonts w:cs="Times New Roman"/>
              </w:rPr>
              <w:t xml:space="preserve"> : 9</w:t>
            </w:r>
          </w:p>
          <w:p w14:paraId="430DF1E4" w14:textId="77777777" w:rsidR="004A2091" w:rsidRDefault="004A2091" w:rsidP="00AB4A75">
            <w:pPr>
              <w:jc w:val="both"/>
              <w:rPr>
                <w:rFonts w:cs="Times New Roman"/>
              </w:rPr>
            </w:pPr>
          </w:p>
        </w:tc>
        <w:tc>
          <w:tcPr>
            <w:tcW w:w="2297" w:type="dxa"/>
          </w:tcPr>
          <w:p w14:paraId="09058F0C" w14:textId="77777777" w:rsidR="004A2091" w:rsidRDefault="004A2091" w:rsidP="00AB4A75">
            <w:pPr>
              <w:spacing w:before="0" w:beforeAutospacing="0"/>
              <w:jc w:val="both"/>
              <w:rPr>
                <w:rFonts w:cs="Times New Roman"/>
                <w:lang w:val="en-US"/>
              </w:rPr>
            </w:pPr>
            <w:r w:rsidRPr="00E05C14">
              <w:rPr>
                <w:rFonts w:cs="Times New Roman"/>
                <w:lang w:val="en-US"/>
              </w:rPr>
              <w:t>IRT</w:t>
            </w:r>
            <w:r>
              <w:rPr>
                <w:rFonts w:cs="Times New Roman"/>
                <w:lang w:val="en-US"/>
              </w:rPr>
              <w:t xml:space="preserve"> : 6</w:t>
            </w:r>
          </w:p>
          <w:p w14:paraId="354D8352" w14:textId="77777777" w:rsidR="004A2091" w:rsidRDefault="004A2091" w:rsidP="00AB4A75">
            <w:pPr>
              <w:spacing w:before="0" w:beforeAutospacing="0"/>
              <w:jc w:val="both"/>
              <w:rPr>
                <w:rFonts w:cs="Times New Roman"/>
                <w:lang w:val="en-US"/>
              </w:rPr>
            </w:pPr>
            <w:r w:rsidRPr="00E05C14">
              <w:rPr>
                <w:rFonts w:cs="Times New Roman"/>
                <w:lang w:val="en-US"/>
              </w:rPr>
              <w:t>Pegawai Swasta</w:t>
            </w:r>
            <w:r>
              <w:rPr>
                <w:rFonts w:cs="Times New Roman"/>
                <w:lang w:val="en-US"/>
              </w:rPr>
              <w:t xml:space="preserve"> : 4</w:t>
            </w:r>
          </w:p>
          <w:p w14:paraId="79B3B0F6" w14:textId="77777777" w:rsidR="004A2091" w:rsidRDefault="004A2091" w:rsidP="00AB4A75">
            <w:pPr>
              <w:spacing w:before="0" w:beforeAutospacing="0"/>
              <w:jc w:val="both"/>
              <w:rPr>
                <w:rFonts w:cs="Times New Roman"/>
                <w:lang w:val="en-US"/>
              </w:rPr>
            </w:pPr>
            <w:r w:rsidRPr="00E05C14">
              <w:rPr>
                <w:rFonts w:cs="Times New Roman"/>
                <w:lang w:val="en-US"/>
              </w:rPr>
              <w:t xml:space="preserve">PNS </w:t>
            </w:r>
            <w:r>
              <w:rPr>
                <w:rFonts w:cs="Times New Roman"/>
                <w:lang w:val="en-US"/>
              </w:rPr>
              <w:t>: 1</w:t>
            </w:r>
          </w:p>
          <w:p w14:paraId="7D98B4D7" w14:textId="77777777" w:rsidR="004A2091" w:rsidRDefault="004A2091" w:rsidP="00AB4A75">
            <w:pPr>
              <w:spacing w:before="0" w:beforeAutospacing="0"/>
              <w:jc w:val="both"/>
              <w:rPr>
                <w:rFonts w:cs="Times New Roman"/>
              </w:rPr>
            </w:pPr>
            <w:r w:rsidRPr="00E05C14">
              <w:rPr>
                <w:rFonts w:cs="Times New Roman"/>
                <w:lang w:val="en-US"/>
              </w:rPr>
              <w:t>Wiraswasta</w:t>
            </w:r>
            <w:r>
              <w:rPr>
                <w:rFonts w:cs="Times New Roman"/>
                <w:lang w:val="en-US"/>
              </w:rPr>
              <w:t xml:space="preserve"> : 16</w:t>
            </w:r>
          </w:p>
        </w:tc>
      </w:tr>
      <w:tr w:rsidR="004A2091" w14:paraId="6AA662DF" w14:textId="77777777" w:rsidTr="00154DAB">
        <w:tc>
          <w:tcPr>
            <w:tcW w:w="534" w:type="dxa"/>
          </w:tcPr>
          <w:p w14:paraId="55BF1E88" w14:textId="77777777" w:rsidR="004A2091" w:rsidRDefault="004A2091" w:rsidP="00AB4A75">
            <w:pPr>
              <w:jc w:val="both"/>
              <w:rPr>
                <w:rFonts w:cs="Times New Roman"/>
              </w:rPr>
            </w:pPr>
            <w:r>
              <w:rPr>
                <w:rFonts w:cs="Times New Roman"/>
              </w:rPr>
              <w:t>3</w:t>
            </w:r>
          </w:p>
        </w:tc>
        <w:tc>
          <w:tcPr>
            <w:tcW w:w="2004" w:type="dxa"/>
          </w:tcPr>
          <w:p w14:paraId="2003364D" w14:textId="77777777" w:rsidR="004A2091" w:rsidRDefault="004A2091" w:rsidP="008E4BD0">
            <w:pPr>
              <w:ind w:left="0" w:firstLine="0"/>
              <w:jc w:val="both"/>
              <w:rPr>
                <w:rFonts w:cs="Times New Roman"/>
              </w:rPr>
            </w:pPr>
            <w:r w:rsidRPr="00B34410">
              <w:rPr>
                <w:szCs w:val="24"/>
                <w:lang w:val="en-US"/>
              </w:rPr>
              <w:t>Rizka Febtrina, Nurhayati</w:t>
            </w:r>
            <w:r>
              <w:rPr>
                <w:lang w:val="en-US"/>
              </w:rPr>
              <w:t>, 2017</w:t>
            </w:r>
          </w:p>
        </w:tc>
        <w:tc>
          <w:tcPr>
            <w:tcW w:w="1114" w:type="dxa"/>
          </w:tcPr>
          <w:p w14:paraId="3646FB38" w14:textId="77777777" w:rsidR="004A2091" w:rsidRDefault="004A2091" w:rsidP="008E4BD0">
            <w:pPr>
              <w:ind w:left="0" w:firstLine="0"/>
              <w:jc w:val="both"/>
              <w:rPr>
                <w:rFonts w:cs="Times New Roman"/>
              </w:rPr>
            </w:pPr>
            <w:r>
              <w:rPr>
                <w:rFonts w:cs="Times New Roman"/>
                <w:lang w:val="en-US"/>
              </w:rPr>
              <w:t xml:space="preserve">30 </w:t>
            </w:r>
            <w:r>
              <w:rPr>
                <w:rFonts w:cs="Times New Roman"/>
              </w:rPr>
              <w:t>responden</w:t>
            </w:r>
          </w:p>
        </w:tc>
        <w:tc>
          <w:tcPr>
            <w:tcW w:w="3402" w:type="dxa"/>
          </w:tcPr>
          <w:p w14:paraId="5C20659D" w14:textId="77777777" w:rsidR="004A2091" w:rsidRDefault="004A2091" w:rsidP="008E4BD0">
            <w:pPr>
              <w:ind w:left="0" w:firstLine="0"/>
              <w:jc w:val="both"/>
              <w:rPr>
                <w:rFonts w:cs="Times New Roman"/>
              </w:rPr>
            </w:pPr>
            <w:r w:rsidRPr="00C0664A">
              <w:rPr>
                <w:rFonts w:cs="Times New Roman"/>
              </w:rPr>
              <w:t>Pendidikan responden terbanyak adalah SMP yaitu sebanyak 14 orang responden</w:t>
            </w:r>
          </w:p>
        </w:tc>
        <w:tc>
          <w:tcPr>
            <w:tcW w:w="2410" w:type="dxa"/>
          </w:tcPr>
          <w:p w14:paraId="61E722CE" w14:textId="4E39989A" w:rsidR="004A2091" w:rsidRDefault="008E4BD0" w:rsidP="008E4BD0">
            <w:pPr>
              <w:ind w:left="0" w:firstLine="0"/>
              <w:jc w:val="both"/>
              <w:rPr>
                <w:rFonts w:cs="Times New Roman"/>
              </w:rPr>
            </w:pPr>
            <w:r>
              <w:rPr>
                <w:rFonts w:cs="Times New Roman"/>
                <w:lang w:val="en-US"/>
              </w:rPr>
              <w:t>U</w:t>
            </w:r>
            <w:r w:rsidR="004A2091" w:rsidRPr="00C0664A">
              <w:rPr>
                <w:rFonts w:cs="Times New Roman"/>
              </w:rPr>
              <w:t xml:space="preserve">sia terbanyak berada pada lansia akhir yaitu sebanyak 13 orang </w:t>
            </w:r>
            <w:r w:rsidR="004A2091">
              <w:rPr>
                <w:rFonts w:cs="Times New Roman"/>
              </w:rPr>
              <w:t xml:space="preserve"> </w:t>
            </w:r>
          </w:p>
        </w:tc>
        <w:tc>
          <w:tcPr>
            <w:tcW w:w="1701" w:type="dxa"/>
          </w:tcPr>
          <w:p w14:paraId="7B2F32D1" w14:textId="77777777" w:rsidR="004A2091" w:rsidRDefault="004A2091" w:rsidP="008E4BD0">
            <w:pPr>
              <w:spacing w:before="0" w:beforeAutospacing="0"/>
              <w:ind w:left="0" w:firstLine="0"/>
              <w:rPr>
                <w:rFonts w:cs="Times New Roman"/>
              </w:rPr>
            </w:pPr>
            <w:r>
              <w:rPr>
                <w:rFonts w:cs="Times New Roman"/>
                <w:lang w:val="en-US"/>
              </w:rPr>
              <w:t>M</w:t>
            </w:r>
            <w:r w:rsidRPr="00C0664A">
              <w:rPr>
                <w:rFonts w:cs="Times New Roman"/>
              </w:rPr>
              <w:t xml:space="preserve">ayoritas jenis kelamin responden terbanyak adalah responden laki-laki yaitu sebanyak 16 orang </w:t>
            </w:r>
            <w:r w:rsidRPr="00C0664A">
              <w:rPr>
                <w:rFonts w:cs="Times New Roman"/>
              </w:rPr>
              <w:lastRenderedPageBreak/>
              <w:t>responden</w:t>
            </w:r>
          </w:p>
        </w:tc>
        <w:tc>
          <w:tcPr>
            <w:tcW w:w="2297" w:type="dxa"/>
          </w:tcPr>
          <w:p w14:paraId="5CBD710A" w14:textId="77777777" w:rsidR="004A2091" w:rsidRPr="003E0322" w:rsidRDefault="004A2091" w:rsidP="008E4BD0">
            <w:pPr>
              <w:spacing w:before="0" w:beforeAutospacing="0"/>
              <w:ind w:left="0" w:firstLine="0"/>
              <w:jc w:val="both"/>
              <w:rPr>
                <w:rFonts w:cs="Times New Roman"/>
                <w:lang w:val="en-US"/>
              </w:rPr>
            </w:pPr>
            <w:r w:rsidRPr="0045238B">
              <w:rPr>
                <w:rFonts w:cs="Times New Roman"/>
              </w:rPr>
              <w:lastRenderedPageBreak/>
              <w:t>Pekerjaan responden terbanyak adalah responden dengan pekerjaan Wiraswasta yaitu sebanyak 11 orang responden</w:t>
            </w:r>
            <w:r>
              <w:rPr>
                <w:rFonts w:cs="Times New Roman"/>
                <w:lang w:val="en-US"/>
              </w:rPr>
              <w:t>.</w:t>
            </w:r>
          </w:p>
        </w:tc>
      </w:tr>
      <w:tr w:rsidR="004A2091" w14:paraId="2019886E" w14:textId="77777777" w:rsidTr="00154DAB">
        <w:tc>
          <w:tcPr>
            <w:tcW w:w="534" w:type="dxa"/>
          </w:tcPr>
          <w:p w14:paraId="0C2C07D7" w14:textId="77777777" w:rsidR="004A2091" w:rsidRDefault="004A2091" w:rsidP="00AB4A75">
            <w:pPr>
              <w:jc w:val="both"/>
              <w:rPr>
                <w:rFonts w:cs="Times New Roman"/>
              </w:rPr>
            </w:pPr>
            <w:r>
              <w:rPr>
                <w:rFonts w:cs="Times New Roman"/>
              </w:rPr>
              <w:lastRenderedPageBreak/>
              <w:t>4</w:t>
            </w:r>
          </w:p>
        </w:tc>
        <w:tc>
          <w:tcPr>
            <w:tcW w:w="2004" w:type="dxa"/>
          </w:tcPr>
          <w:p w14:paraId="10357C21" w14:textId="77777777" w:rsidR="004A2091" w:rsidRDefault="004A2091" w:rsidP="008E4BD0">
            <w:pPr>
              <w:ind w:left="0" w:firstLine="0"/>
              <w:jc w:val="both"/>
              <w:rPr>
                <w:rFonts w:cs="Times New Roman"/>
              </w:rPr>
            </w:pPr>
            <w:r w:rsidRPr="00F13BB1">
              <w:rPr>
                <w:szCs w:val="24"/>
                <w:lang w:val="en-US"/>
              </w:rPr>
              <w:t>Dwi Amalia Anggraeini, Septi Kurniasari</w:t>
            </w:r>
            <w:r>
              <w:rPr>
                <w:lang w:val="en-US"/>
              </w:rPr>
              <w:t>, 2016</w:t>
            </w:r>
          </w:p>
        </w:tc>
        <w:tc>
          <w:tcPr>
            <w:tcW w:w="1114" w:type="dxa"/>
          </w:tcPr>
          <w:p w14:paraId="6EE7BA3A" w14:textId="77777777" w:rsidR="004A2091" w:rsidRDefault="004A2091" w:rsidP="008E4BD0">
            <w:pPr>
              <w:ind w:left="0" w:firstLine="0"/>
              <w:jc w:val="both"/>
              <w:rPr>
                <w:rFonts w:cs="Times New Roman"/>
              </w:rPr>
            </w:pPr>
            <w:r>
              <w:rPr>
                <w:rFonts w:cs="Times New Roman"/>
                <w:lang w:val="en-US"/>
              </w:rPr>
              <w:t>46</w:t>
            </w:r>
            <w:r>
              <w:rPr>
                <w:rFonts w:cs="Times New Roman"/>
              </w:rPr>
              <w:t xml:space="preserve"> responden</w:t>
            </w:r>
          </w:p>
        </w:tc>
        <w:tc>
          <w:tcPr>
            <w:tcW w:w="3402" w:type="dxa"/>
          </w:tcPr>
          <w:p w14:paraId="4AE044C5" w14:textId="542F8DE5" w:rsidR="004A2091" w:rsidRPr="00EA0F10" w:rsidRDefault="00EA0F10" w:rsidP="00EA0F10">
            <w:pPr>
              <w:ind w:left="0" w:firstLine="0"/>
              <w:jc w:val="both"/>
              <w:rPr>
                <w:rFonts w:cs="Times New Roman"/>
                <w:lang w:val="en-US"/>
              </w:rPr>
            </w:pPr>
            <w:r>
              <w:rPr>
                <w:rFonts w:cs="Times New Roman"/>
                <w:lang w:val="en-US"/>
              </w:rPr>
              <w:t>Peneliti tidak menjelaskan Pendidikan terakhir responden.</w:t>
            </w:r>
          </w:p>
        </w:tc>
        <w:tc>
          <w:tcPr>
            <w:tcW w:w="2410" w:type="dxa"/>
          </w:tcPr>
          <w:p w14:paraId="18BB2398" w14:textId="12A03320" w:rsidR="004A2091" w:rsidRDefault="0043130A" w:rsidP="008E4BD0">
            <w:pPr>
              <w:ind w:left="0" w:firstLine="0"/>
              <w:jc w:val="both"/>
              <w:rPr>
                <w:rFonts w:cs="Times New Roman"/>
              </w:rPr>
            </w:pPr>
            <w:r>
              <w:rPr>
                <w:rFonts w:cs="Times New Roman"/>
                <w:lang w:val="en-US"/>
              </w:rPr>
              <w:t>Peneliti tidak menjelaskan  usia responden .</w:t>
            </w:r>
          </w:p>
        </w:tc>
        <w:tc>
          <w:tcPr>
            <w:tcW w:w="1701" w:type="dxa"/>
          </w:tcPr>
          <w:p w14:paraId="5E513284" w14:textId="6CEDF101" w:rsidR="004A2091" w:rsidRDefault="0043130A" w:rsidP="0043130A">
            <w:pPr>
              <w:ind w:left="0" w:firstLine="0"/>
              <w:jc w:val="both"/>
              <w:rPr>
                <w:rFonts w:cs="Times New Roman"/>
              </w:rPr>
            </w:pPr>
            <w:r>
              <w:rPr>
                <w:rFonts w:cs="Times New Roman"/>
                <w:lang w:val="en-US"/>
              </w:rPr>
              <w:t>Peneliti tidak menjelaskan  jenis kelamin responden .</w:t>
            </w:r>
          </w:p>
        </w:tc>
        <w:tc>
          <w:tcPr>
            <w:tcW w:w="2297" w:type="dxa"/>
          </w:tcPr>
          <w:p w14:paraId="6C0BE9E9" w14:textId="4F00FD1E" w:rsidR="004A2091" w:rsidRDefault="0043130A" w:rsidP="008E4BD0">
            <w:pPr>
              <w:ind w:left="0" w:firstLine="0"/>
              <w:jc w:val="both"/>
              <w:rPr>
                <w:rFonts w:cs="Times New Roman"/>
              </w:rPr>
            </w:pPr>
            <w:r>
              <w:rPr>
                <w:rFonts w:cs="Times New Roman"/>
                <w:lang w:val="en-US"/>
              </w:rPr>
              <w:t>Peneliti tidak menjelaskan perkerjaan responden.</w:t>
            </w:r>
          </w:p>
        </w:tc>
      </w:tr>
      <w:tr w:rsidR="004A2091" w14:paraId="0C155692" w14:textId="77777777" w:rsidTr="00154DAB">
        <w:tc>
          <w:tcPr>
            <w:tcW w:w="534" w:type="dxa"/>
          </w:tcPr>
          <w:p w14:paraId="0E93B64F" w14:textId="77777777" w:rsidR="004A2091" w:rsidRDefault="004A2091" w:rsidP="00AB4A75">
            <w:pPr>
              <w:jc w:val="both"/>
              <w:rPr>
                <w:rFonts w:cs="Times New Roman"/>
              </w:rPr>
            </w:pPr>
            <w:r>
              <w:rPr>
                <w:rFonts w:cs="Times New Roman"/>
              </w:rPr>
              <w:t>5</w:t>
            </w:r>
          </w:p>
        </w:tc>
        <w:tc>
          <w:tcPr>
            <w:tcW w:w="2004" w:type="dxa"/>
          </w:tcPr>
          <w:p w14:paraId="53C5C014" w14:textId="77777777" w:rsidR="004A2091" w:rsidRPr="005F566D" w:rsidRDefault="004A2091" w:rsidP="008E4BD0">
            <w:pPr>
              <w:ind w:left="0" w:firstLine="0"/>
              <w:jc w:val="both"/>
              <w:rPr>
                <w:rFonts w:cs="Times New Roman"/>
                <w:lang w:val="en-US"/>
              </w:rPr>
            </w:pPr>
            <w:r w:rsidRPr="00D709AB">
              <w:rPr>
                <w:szCs w:val="24"/>
                <w:lang w:val="en-US"/>
              </w:rPr>
              <w:t>Tri Wulandari, Nurmainah, Robiyanto</w:t>
            </w:r>
            <w:r>
              <w:rPr>
                <w:lang w:val="en-US"/>
              </w:rPr>
              <w:t>, 2017</w:t>
            </w:r>
          </w:p>
        </w:tc>
        <w:tc>
          <w:tcPr>
            <w:tcW w:w="1114" w:type="dxa"/>
          </w:tcPr>
          <w:p w14:paraId="64668EC3" w14:textId="77777777" w:rsidR="004A2091" w:rsidRDefault="004A2091" w:rsidP="008E4BD0">
            <w:pPr>
              <w:ind w:left="0" w:firstLine="0"/>
              <w:jc w:val="both"/>
              <w:rPr>
                <w:rFonts w:cs="Times New Roman"/>
              </w:rPr>
            </w:pPr>
            <w:r>
              <w:rPr>
                <w:rFonts w:cs="Times New Roman"/>
                <w:szCs w:val="24"/>
                <w:lang w:val="en-US"/>
              </w:rPr>
              <w:t xml:space="preserve">31 </w:t>
            </w:r>
            <w:r>
              <w:rPr>
                <w:rFonts w:cs="Times New Roman"/>
                <w:szCs w:val="24"/>
              </w:rPr>
              <w:t xml:space="preserve">responden </w:t>
            </w:r>
          </w:p>
        </w:tc>
        <w:tc>
          <w:tcPr>
            <w:tcW w:w="3402" w:type="dxa"/>
          </w:tcPr>
          <w:p w14:paraId="4D7FC454" w14:textId="6185E9A6" w:rsidR="004A2091" w:rsidRDefault="00EA0F10" w:rsidP="00EA0F10">
            <w:pPr>
              <w:ind w:left="0" w:firstLine="0"/>
              <w:jc w:val="both"/>
              <w:rPr>
                <w:rFonts w:cs="Times New Roman"/>
              </w:rPr>
            </w:pPr>
            <w:r>
              <w:rPr>
                <w:rFonts w:cs="Times New Roman"/>
                <w:lang w:val="en-US"/>
              </w:rPr>
              <w:t>Peneliti tidak menjelaskan Pendidikan terakhir responden.</w:t>
            </w:r>
          </w:p>
        </w:tc>
        <w:tc>
          <w:tcPr>
            <w:tcW w:w="2410" w:type="dxa"/>
          </w:tcPr>
          <w:p w14:paraId="399B9D2A" w14:textId="77777777" w:rsidR="004A2091" w:rsidRPr="005963B5" w:rsidRDefault="004A2091" w:rsidP="00AB4A75">
            <w:pPr>
              <w:spacing w:before="0" w:beforeAutospacing="0"/>
              <w:jc w:val="both"/>
              <w:rPr>
                <w:rFonts w:cs="Times New Roman"/>
                <w:lang w:val="en-US"/>
              </w:rPr>
            </w:pPr>
            <w:r w:rsidRPr="005963B5">
              <w:rPr>
                <w:rFonts w:cs="Times New Roman"/>
              </w:rPr>
              <w:t xml:space="preserve">Dewasa (18-59) </w:t>
            </w:r>
            <w:r>
              <w:rPr>
                <w:rFonts w:cs="Times New Roman"/>
                <w:lang w:val="en-US"/>
              </w:rPr>
              <w:t>: 11</w:t>
            </w:r>
          </w:p>
          <w:p w14:paraId="21E91526" w14:textId="77777777" w:rsidR="004A2091" w:rsidRPr="005963B5" w:rsidRDefault="004A2091" w:rsidP="00AB4A75">
            <w:pPr>
              <w:spacing w:before="0" w:beforeAutospacing="0"/>
              <w:jc w:val="both"/>
              <w:rPr>
                <w:rFonts w:cs="Times New Roman"/>
                <w:lang w:val="en-US"/>
              </w:rPr>
            </w:pPr>
            <w:r w:rsidRPr="005963B5">
              <w:rPr>
                <w:rFonts w:cs="Times New Roman"/>
              </w:rPr>
              <w:t xml:space="preserve">Lanjut Usia </w:t>
            </w:r>
            <w:r>
              <w:rPr>
                <w:rFonts w:cs="Times New Roman"/>
                <w:lang w:val="en-US"/>
              </w:rPr>
              <w:t>(</w:t>
            </w:r>
            <w:r w:rsidRPr="005963B5">
              <w:rPr>
                <w:rFonts w:cs="Times New Roman"/>
              </w:rPr>
              <w:t>≥ 60</w:t>
            </w:r>
            <w:r>
              <w:rPr>
                <w:rFonts w:cs="Times New Roman"/>
                <w:lang w:val="en-US"/>
              </w:rPr>
              <w:t>) : 20</w:t>
            </w:r>
          </w:p>
        </w:tc>
        <w:tc>
          <w:tcPr>
            <w:tcW w:w="1701" w:type="dxa"/>
          </w:tcPr>
          <w:p w14:paraId="05DD11D3" w14:textId="77777777" w:rsidR="004A2091" w:rsidRPr="006435EE" w:rsidRDefault="004A2091" w:rsidP="008E4BD0">
            <w:pPr>
              <w:ind w:left="0" w:firstLine="0"/>
              <w:jc w:val="both"/>
              <w:rPr>
                <w:rFonts w:cs="Times New Roman"/>
                <w:lang w:val="en-US"/>
              </w:rPr>
            </w:pPr>
            <w:r w:rsidRPr="006435EE">
              <w:rPr>
                <w:rFonts w:cs="Times New Roman"/>
              </w:rPr>
              <w:t xml:space="preserve">Laki-laki </w:t>
            </w:r>
            <w:r>
              <w:rPr>
                <w:rFonts w:cs="Times New Roman"/>
                <w:lang w:val="en-US"/>
              </w:rPr>
              <w:t xml:space="preserve">: 14 </w:t>
            </w:r>
            <w:r w:rsidRPr="006435EE">
              <w:rPr>
                <w:rFonts w:cs="Times New Roman"/>
              </w:rPr>
              <w:t>Perempuan</w:t>
            </w:r>
            <w:r>
              <w:rPr>
                <w:rFonts w:cs="Times New Roman"/>
                <w:lang w:val="en-US"/>
              </w:rPr>
              <w:t xml:space="preserve"> : 17</w:t>
            </w:r>
          </w:p>
        </w:tc>
        <w:tc>
          <w:tcPr>
            <w:tcW w:w="2297" w:type="dxa"/>
          </w:tcPr>
          <w:p w14:paraId="0D0175EA" w14:textId="49D6A947" w:rsidR="004A2091" w:rsidRDefault="0043130A" w:rsidP="008E4BD0">
            <w:pPr>
              <w:ind w:left="0" w:firstLine="0"/>
              <w:jc w:val="both"/>
              <w:rPr>
                <w:rFonts w:cs="Times New Roman"/>
              </w:rPr>
            </w:pPr>
            <w:r>
              <w:rPr>
                <w:rFonts w:cs="Times New Roman"/>
                <w:lang w:val="en-US"/>
              </w:rPr>
              <w:t>Peneliti tidak menjelaskan perkerjaan responden.</w:t>
            </w:r>
          </w:p>
        </w:tc>
      </w:tr>
      <w:tr w:rsidR="004A2091" w14:paraId="75333365" w14:textId="77777777" w:rsidTr="00154DAB">
        <w:tc>
          <w:tcPr>
            <w:tcW w:w="534" w:type="dxa"/>
          </w:tcPr>
          <w:p w14:paraId="29A6DA3C" w14:textId="77777777" w:rsidR="004A2091" w:rsidRDefault="004A2091" w:rsidP="00AB4A75">
            <w:pPr>
              <w:jc w:val="both"/>
              <w:rPr>
                <w:rFonts w:cs="Times New Roman"/>
              </w:rPr>
            </w:pPr>
            <w:r>
              <w:rPr>
                <w:rFonts w:cs="Times New Roman"/>
              </w:rPr>
              <w:t>6</w:t>
            </w:r>
          </w:p>
        </w:tc>
        <w:tc>
          <w:tcPr>
            <w:tcW w:w="2004" w:type="dxa"/>
          </w:tcPr>
          <w:p w14:paraId="010EF64F" w14:textId="77777777" w:rsidR="004A2091" w:rsidRDefault="004A2091" w:rsidP="008E4BD0">
            <w:pPr>
              <w:ind w:left="0" w:firstLine="0"/>
              <w:jc w:val="both"/>
              <w:rPr>
                <w:rFonts w:cs="Times New Roman"/>
              </w:rPr>
            </w:pPr>
            <w:r w:rsidRPr="00F21419">
              <w:rPr>
                <w:szCs w:val="24"/>
                <w:lang w:val="en-US"/>
              </w:rPr>
              <w:t>Fifi Oktaviani, Safri</w:t>
            </w:r>
            <w:r>
              <w:rPr>
                <w:szCs w:val="24"/>
                <w:lang w:val="en-US"/>
              </w:rPr>
              <w:t>,</w:t>
            </w:r>
            <w:r w:rsidRPr="00F21419">
              <w:rPr>
                <w:szCs w:val="24"/>
                <w:lang w:val="en-US"/>
              </w:rPr>
              <w:t xml:space="preserve"> Riri Novayelinda</w:t>
            </w:r>
            <w:r>
              <w:rPr>
                <w:lang w:val="en-US"/>
              </w:rPr>
              <w:t>, 2018</w:t>
            </w:r>
          </w:p>
        </w:tc>
        <w:tc>
          <w:tcPr>
            <w:tcW w:w="1114" w:type="dxa"/>
          </w:tcPr>
          <w:p w14:paraId="360BE541" w14:textId="77777777" w:rsidR="004A2091" w:rsidRDefault="004A2091" w:rsidP="008E4BD0">
            <w:pPr>
              <w:ind w:left="0" w:firstLine="0"/>
              <w:jc w:val="both"/>
              <w:rPr>
                <w:rFonts w:cs="Times New Roman"/>
              </w:rPr>
            </w:pPr>
            <w:r w:rsidRPr="00032B5B">
              <w:rPr>
                <w:rFonts w:cs="Times New Roman"/>
                <w:szCs w:val="24"/>
              </w:rPr>
              <w:t>2</w:t>
            </w:r>
            <w:r>
              <w:rPr>
                <w:rFonts w:cs="Times New Roman"/>
                <w:szCs w:val="24"/>
                <w:lang w:val="en-US"/>
              </w:rPr>
              <w:t xml:space="preserve">0 </w:t>
            </w:r>
            <w:r>
              <w:rPr>
                <w:rFonts w:cs="Times New Roman"/>
                <w:szCs w:val="24"/>
              </w:rPr>
              <w:t>responden</w:t>
            </w:r>
          </w:p>
        </w:tc>
        <w:tc>
          <w:tcPr>
            <w:tcW w:w="3402" w:type="dxa"/>
          </w:tcPr>
          <w:p w14:paraId="0166BD12" w14:textId="77777777" w:rsidR="004A2091" w:rsidRDefault="004A2091" w:rsidP="00AB4A75">
            <w:pPr>
              <w:spacing w:before="0" w:beforeAutospacing="0"/>
              <w:jc w:val="both"/>
              <w:rPr>
                <w:rFonts w:cs="Times New Roman"/>
                <w:lang w:val="en-US"/>
              </w:rPr>
            </w:pPr>
            <w:r w:rsidRPr="0044710E">
              <w:rPr>
                <w:rFonts w:cs="Times New Roman"/>
              </w:rPr>
              <w:t>Pendidikan Dasar</w:t>
            </w:r>
            <w:r>
              <w:rPr>
                <w:rFonts w:cs="Times New Roman"/>
                <w:lang w:val="en-US"/>
              </w:rPr>
              <w:t xml:space="preserve"> : 15</w:t>
            </w:r>
          </w:p>
          <w:p w14:paraId="5D6FFAEF" w14:textId="77777777" w:rsidR="004A2091" w:rsidRDefault="004A2091" w:rsidP="00AB4A75">
            <w:pPr>
              <w:spacing w:before="0" w:beforeAutospacing="0"/>
              <w:jc w:val="both"/>
              <w:rPr>
                <w:rFonts w:cs="Times New Roman"/>
                <w:lang w:val="en-US"/>
              </w:rPr>
            </w:pPr>
            <w:r w:rsidRPr="0044710E">
              <w:rPr>
                <w:rFonts w:cs="Times New Roman"/>
              </w:rPr>
              <w:t>Pendidikan Menengah</w:t>
            </w:r>
            <w:r>
              <w:rPr>
                <w:rFonts w:cs="Times New Roman"/>
                <w:lang w:val="en-US"/>
              </w:rPr>
              <w:t xml:space="preserve"> : 4 </w:t>
            </w:r>
          </w:p>
          <w:p w14:paraId="2BFA80C9" w14:textId="77777777" w:rsidR="004A2091" w:rsidRPr="0044710E" w:rsidRDefault="004A2091" w:rsidP="00AB4A75">
            <w:pPr>
              <w:spacing w:before="0" w:beforeAutospacing="0"/>
              <w:jc w:val="both"/>
              <w:rPr>
                <w:rFonts w:cs="Times New Roman"/>
                <w:lang w:val="en-US"/>
              </w:rPr>
            </w:pPr>
            <w:r w:rsidRPr="0044710E">
              <w:rPr>
                <w:rFonts w:cs="Times New Roman"/>
              </w:rPr>
              <w:t>Pendidikan Tinggi</w:t>
            </w:r>
            <w:r>
              <w:rPr>
                <w:rFonts w:cs="Times New Roman"/>
                <w:lang w:val="en-US"/>
              </w:rPr>
              <w:t xml:space="preserve"> : 1</w:t>
            </w:r>
          </w:p>
        </w:tc>
        <w:tc>
          <w:tcPr>
            <w:tcW w:w="2410" w:type="dxa"/>
          </w:tcPr>
          <w:p w14:paraId="442B7BC8" w14:textId="77777777" w:rsidR="004A2091" w:rsidRDefault="004A2091" w:rsidP="00AB4A75">
            <w:pPr>
              <w:spacing w:before="0" w:beforeAutospacing="0"/>
              <w:jc w:val="both"/>
              <w:rPr>
                <w:rFonts w:cs="Times New Roman"/>
                <w:lang w:val="en-US"/>
              </w:rPr>
            </w:pPr>
            <w:r w:rsidRPr="00C87DBA">
              <w:rPr>
                <w:rFonts w:cs="Times New Roman"/>
              </w:rPr>
              <w:t>Dewasa Awal</w:t>
            </w:r>
            <w:r>
              <w:rPr>
                <w:rFonts w:cs="Times New Roman"/>
                <w:lang w:val="en-US"/>
              </w:rPr>
              <w:t xml:space="preserve"> : 2</w:t>
            </w:r>
          </w:p>
          <w:p w14:paraId="53387C8D" w14:textId="77777777" w:rsidR="004A2091" w:rsidRDefault="004A2091" w:rsidP="00AB4A75">
            <w:pPr>
              <w:spacing w:before="0" w:beforeAutospacing="0"/>
              <w:jc w:val="both"/>
              <w:rPr>
                <w:rFonts w:cs="Times New Roman"/>
                <w:lang w:val="en-US"/>
              </w:rPr>
            </w:pPr>
            <w:r w:rsidRPr="00C87DBA">
              <w:rPr>
                <w:rFonts w:cs="Times New Roman"/>
              </w:rPr>
              <w:t>Dewasa Akhir</w:t>
            </w:r>
            <w:r>
              <w:rPr>
                <w:rFonts w:cs="Times New Roman"/>
                <w:lang w:val="en-US"/>
              </w:rPr>
              <w:t xml:space="preserve"> : 6</w:t>
            </w:r>
          </w:p>
          <w:p w14:paraId="390EFF58" w14:textId="77777777" w:rsidR="004A2091" w:rsidRDefault="004A2091" w:rsidP="00AB4A75">
            <w:pPr>
              <w:spacing w:before="0" w:beforeAutospacing="0"/>
              <w:jc w:val="both"/>
              <w:rPr>
                <w:rFonts w:cs="Times New Roman"/>
                <w:lang w:val="en-US"/>
              </w:rPr>
            </w:pPr>
            <w:r w:rsidRPr="00C87DBA">
              <w:rPr>
                <w:rFonts w:cs="Times New Roman"/>
              </w:rPr>
              <w:t>Lansia Awal</w:t>
            </w:r>
            <w:r>
              <w:rPr>
                <w:rFonts w:cs="Times New Roman"/>
                <w:lang w:val="en-US"/>
              </w:rPr>
              <w:t xml:space="preserve"> : 5</w:t>
            </w:r>
          </w:p>
          <w:p w14:paraId="0F66AFCF" w14:textId="77777777" w:rsidR="004A2091" w:rsidRPr="00C87DBA" w:rsidRDefault="004A2091" w:rsidP="00AB4A75">
            <w:pPr>
              <w:spacing w:before="0" w:beforeAutospacing="0"/>
              <w:jc w:val="both"/>
              <w:rPr>
                <w:rFonts w:cs="Times New Roman"/>
                <w:lang w:val="en-US"/>
              </w:rPr>
            </w:pPr>
            <w:r w:rsidRPr="00C87DBA">
              <w:rPr>
                <w:rFonts w:cs="Times New Roman"/>
              </w:rPr>
              <w:t>Lansia Akhir</w:t>
            </w:r>
            <w:r>
              <w:rPr>
                <w:rFonts w:cs="Times New Roman"/>
                <w:lang w:val="en-US"/>
              </w:rPr>
              <w:t xml:space="preserve"> : 7</w:t>
            </w:r>
          </w:p>
        </w:tc>
        <w:tc>
          <w:tcPr>
            <w:tcW w:w="1701" w:type="dxa"/>
          </w:tcPr>
          <w:p w14:paraId="71734DB2" w14:textId="77777777" w:rsidR="004A2091" w:rsidRDefault="004A2091" w:rsidP="008E4BD0">
            <w:pPr>
              <w:ind w:left="0" w:firstLine="0"/>
              <w:jc w:val="both"/>
              <w:rPr>
                <w:rFonts w:cs="Times New Roman"/>
              </w:rPr>
            </w:pPr>
            <w:r w:rsidRPr="006435EE">
              <w:rPr>
                <w:rFonts w:cs="Times New Roman"/>
              </w:rPr>
              <w:t xml:space="preserve">Laki-laki </w:t>
            </w:r>
            <w:r>
              <w:rPr>
                <w:rFonts w:cs="Times New Roman"/>
                <w:lang w:val="en-US"/>
              </w:rPr>
              <w:t xml:space="preserve">: 9  </w:t>
            </w:r>
            <w:r w:rsidRPr="006435EE">
              <w:rPr>
                <w:rFonts w:cs="Times New Roman"/>
              </w:rPr>
              <w:t>Perempuan</w:t>
            </w:r>
            <w:r>
              <w:rPr>
                <w:rFonts w:cs="Times New Roman"/>
                <w:lang w:val="en-US"/>
              </w:rPr>
              <w:t xml:space="preserve"> : 11 </w:t>
            </w:r>
          </w:p>
        </w:tc>
        <w:tc>
          <w:tcPr>
            <w:tcW w:w="2297" w:type="dxa"/>
          </w:tcPr>
          <w:p w14:paraId="6F789A06" w14:textId="77777777" w:rsidR="004A2091" w:rsidRDefault="004A2091" w:rsidP="00AB4A75">
            <w:pPr>
              <w:spacing w:before="0" w:beforeAutospacing="0"/>
              <w:jc w:val="both"/>
              <w:rPr>
                <w:rFonts w:cs="Times New Roman"/>
                <w:lang w:val="en-US"/>
              </w:rPr>
            </w:pPr>
            <w:r w:rsidRPr="00C61A49">
              <w:rPr>
                <w:rFonts w:cs="Times New Roman"/>
              </w:rPr>
              <w:t xml:space="preserve">Bekerja </w:t>
            </w:r>
            <w:r>
              <w:rPr>
                <w:rFonts w:cs="Times New Roman"/>
                <w:lang w:val="en-US"/>
              </w:rPr>
              <w:t>: 4</w:t>
            </w:r>
          </w:p>
          <w:p w14:paraId="00B9DBD5" w14:textId="77777777" w:rsidR="004A2091" w:rsidRPr="00C61A49" w:rsidRDefault="004A2091" w:rsidP="00AB4A75">
            <w:pPr>
              <w:spacing w:before="0" w:beforeAutospacing="0"/>
              <w:jc w:val="both"/>
              <w:rPr>
                <w:rFonts w:cs="Times New Roman"/>
                <w:lang w:val="en-US"/>
              </w:rPr>
            </w:pPr>
            <w:r w:rsidRPr="00C61A49">
              <w:rPr>
                <w:rFonts w:cs="Times New Roman"/>
              </w:rPr>
              <w:t>Tidak bekerja</w:t>
            </w:r>
            <w:r>
              <w:rPr>
                <w:rFonts w:cs="Times New Roman"/>
                <w:lang w:val="en-US"/>
              </w:rPr>
              <w:t xml:space="preserve"> : 16 </w:t>
            </w:r>
          </w:p>
        </w:tc>
      </w:tr>
      <w:tr w:rsidR="004A2091" w14:paraId="60834A28" w14:textId="77777777" w:rsidTr="00154DAB">
        <w:tc>
          <w:tcPr>
            <w:tcW w:w="534" w:type="dxa"/>
          </w:tcPr>
          <w:p w14:paraId="4847B2A9" w14:textId="77777777" w:rsidR="004A2091" w:rsidRDefault="004A2091" w:rsidP="00AB4A75">
            <w:pPr>
              <w:jc w:val="both"/>
              <w:rPr>
                <w:rFonts w:cs="Times New Roman"/>
              </w:rPr>
            </w:pPr>
            <w:r>
              <w:rPr>
                <w:rFonts w:cs="Times New Roman"/>
              </w:rPr>
              <w:t>7</w:t>
            </w:r>
          </w:p>
        </w:tc>
        <w:tc>
          <w:tcPr>
            <w:tcW w:w="2004" w:type="dxa"/>
          </w:tcPr>
          <w:p w14:paraId="4ACE9F2A" w14:textId="77777777" w:rsidR="004A2091" w:rsidRDefault="004A2091" w:rsidP="008E4BD0">
            <w:pPr>
              <w:ind w:left="0" w:firstLine="0"/>
              <w:jc w:val="both"/>
            </w:pPr>
            <w:r w:rsidRPr="00C71690">
              <w:rPr>
                <w:szCs w:val="24"/>
                <w:lang w:val="en-US"/>
              </w:rPr>
              <w:t xml:space="preserve">Brooke Aggarwal, </w:t>
            </w:r>
            <w:r>
              <w:rPr>
                <w:szCs w:val="24"/>
                <w:lang w:val="en-US"/>
              </w:rPr>
              <w:t xml:space="preserve"> </w:t>
            </w:r>
            <w:r w:rsidRPr="00C71690">
              <w:rPr>
                <w:szCs w:val="24"/>
                <w:lang w:val="en-US"/>
              </w:rPr>
              <w:t>Ashley Pender, Lori Mosca, and Heidi Mochari-Greenberger</w:t>
            </w:r>
            <w:r>
              <w:rPr>
                <w:lang w:val="en-US"/>
              </w:rPr>
              <w:t>, 2015</w:t>
            </w:r>
          </w:p>
          <w:p w14:paraId="73BCDDE7" w14:textId="77777777" w:rsidR="00154DAB" w:rsidRDefault="00154DAB" w:rsidP="00AB4A75">
            <w:pPr>
              <w:jc w:val="both"/>
            </w:pPr>
          </w:p>
          <w:p w14:paraId="019DE446" w14:textId="77777777" w:rsidR="00154DAB" w:rsidRPr="00154DAB" w:rsidRDefault="00154DAB" w:rsidP="00AB4A75">
            <w:pPr>
              <w:jc w:val="both"/>
              <w:rPr>
                <w:rFonts w:cs="Times New Roman"/>
              </w:rPr>
            </w:pPr>
          </w:p>
        </w:tc>
        <w:tc>
          <w:tcPr>
            <w:tcW w:w="1114" w:type="dxa"/>
          </w:tcPr>
          <w:p w14:paraId="214B13F8" w14:textId="77777777" w:rsidR="004A2091" w:rsidRDefault="004A2091" w:rsidP="008E4BD0">
            <w:pPr>
              <w:ind w:left="0" w:firstLine="0"/>
              <w:jc w:val="both"/>
              <w:rPr>
                <w:rFonts w:cs="Times New Roman"/>
              </w:rPr>
            </w:pPr>
            <w:r>
              <w:rPr>
                <w:rFonts w:cs="Times New Roman"/>
                <w:szCs w:val="24"/>
                <w:lang w:val="en-US"/>
              </w:rPr>
              <w:t>1</w:t>
            </w:r>
            <w:r w:rsidRPr="00032B5B">
              <w:rPr>
                <w:rFonts w:cs="Times New Roman"/>
                <w:szCs w:val="24"/>
              </w:rPr>
              <w:t>0</w:t>
            </w:r>
            <w:r>
              <w:rPr>
                <w:rFonts w:cs="Times New Roman"/>
                <w:szCs w:val="24"/>
              </w:rPr>
              <w:t xml:space="preserve"> responden</w:t>
            </w:r>
          </w:p>
        </w:tc>
        <w:tc>
          <w:tcPr>
            <w:tcW w:w="3402" w:type="dxa"/>
          </w:tcPr>
          <w:p w14:paraId="5849CFF5" w14:textId="495C610B" w:rsidR="004A2091" w:rsidRDefault="0043130A" w:rsidP="008E4BD0">
            <w:pPr>
              <w:ind w:left="0" w:firstLine="0"/>
              <w:jc w:val="both"/>
              <w:rPr>
                <w:rFonts w:cs="Times New Roman"/>
              </w:rPr>
            </w:pPr>
            <w:r>
              <w:rPr>
                <w:rFonts w:cs="Times New Roman"/>
                <w:lang w:val="en-US"/>
              </w:rPr>
              <w:t>Peneliti tidak menjelaskan Pendidikan terakhir responden.</w:t>
            </w:r>
          </w:p>
        </w:tc>
        <w:tc>
          <w:tcPr>
            <w:tcW w:w="2410" w:type="dxa"/>
          </w:tcPr>
          <w:p w14:paraId="22BBDE8F" w14:textId="7433D946" w:rsidR="004A2091" w:rsidRDefault="0043130A" w:rsidP="008E4BD0">
            <w:pPr>
              <w:ind w:left="0" w:firstLine="0"/>
              <w:jc w:val="both"/>
              <w:rPr>
                <w:rFonts w:cs="Times New Roman"/>
              </w:rPr>
            </w:pPr>
            <w:r>
              <w:rPr>
                <w:rFonts w:cs="Times New Roman"/>
                <w:lang w:val="en-US"/>
              </w:rPr>
              <w:t>Peneliti tidak menjelaskan  usia responden .</w:t>
            </w:r>
          </w:p>
        </w:tc>
        <w:tc>
          <w:tcPr>
            <w:tcW w:w="1701" w:type="dxa"/>
          </w:tcPr>
          <w:p w14:paraId="1C55C900" w14:textId="3DBC869D" w:rsidR="004A2091" w:rsidRDefault="0043130A" w:rsidP="008E4BD0">
            <w:pPr>
              <w:ind w:left="0" w:firstLine="0"/>
              <w:jc w:val="both"/>
              <w:rPr>
                <w:rFonts w:cs="Times New Roman"/>
              </w:rPr>
            </w:pPr>
            <w:r>
              <w:rPr>
                <w:rFonts w:cs="Times New Roman"/>
                <w:lang w:val="en-US"/>
              </w:rPr>
              <w:t>Peneliti tidak menjelaskan  jenis kelamin responden</w:t>
            </w:r>
          </w:p>
        </w:tc>
        <w:tc>
          <w:tcPr>
            <w:tcW w:w="2297" w:type="dxa"/>
          </w:tcPr>
          <w:p w14:paraId="220CCF8E" w14:textId="4B28D3DF" w:rsidR="004A2091" w:rsidRDefault="0043130A" w:rsidP="008E4BD0">
            <w:pPr>
              <w:ind w:left="0" w:firstLine="0"/>
              <w:jc w:val="both"/>
              <w:rPr>
                <w:rFonts w:cs="Times New Roman"/>
              </w:rPr>
            </w:pPr>
            <w:r>
              <w:rPr>
                <w:rFonts w:cs="Times New Roman"/>
                <w:lang w:val="en-US"/>
              </w:rPr>
              <w:t>Peneliti tidak menjelaskan perkerjaan responden.</w:t>
            </w:r>
          </w:p>
        </w:tc>
      </w:tr>
      <w:tr w:rsidR="004A2091" w14:paraId="4F2DD8C4" w14:textId="77777777" w:rsidTr="00154DAB">
        <w:tc>
          <w:tcPr>
            <w:tcW w:w="534" w:type="dxa"/>
          </w:tcPr>
          <w:p w14:paraId="27C0DCFD" w14:textId="77777777" w:rsidR="004A2091" w:rsidRDefault="004A2091" w:rsidP="00AB4A75">
            <w:pPr>
              <w:jc w:val="both"/>
              <w:rPr>
                <w:rFonts w:cs="Times New Roman"/>
              </w:rPr>
            </w:pPr>
            <w:r>
              <w:rPr>
                <w:rFonts w:cs="Times New Roman"/>
              </w:rPr>
              <w:t>8</w:t>
            </w:r>
          </w:p>
        </w:tc>
        <w:tc>
          <w:tcPr>
            <w:tcW w:w="2004" w:type="dxa"/>
          </w:tcPr>
          <w:p w14:paraId="2CEAA470" w14:textId="77777777" w:rsidR="004A2091" w:rsidRDefault="004A2091" w:rsidP="008E4BD0">
            <w:pPr>
              <w:ind w:left="0" w:firstLine="0"/>
              <w:jc w:val="both"/>
              <w:rPr>
                <w:rFonts w:cs="Times New Roman"/>
              </w:rPr>
            </w:pPr>
            <w:r w:rsidRPr="00FD0158">
              <w:rPr>
                <w:szCs w:val="24"/>
                <w:lang w:val="en-US"/>
              </w:rPr>
              <w:t>Jia-Rong Wu</w:t>
            </w:r>
            <w:r>
              <w:rPr>
                <w:szCs w:val="24"/>
                <w:lang w:val="en-US"/>
              </w:rPr>
              <w:t xml:space="preserve"> dan </w:t>
            </w:r>
            <w:r w:rsidRPr="00FD0158">
              <w:rPr>
                <w:szCs w:val="24"/>
                <w:lang w:val="en-US"/>
              </w:rPr>
              <w:t>Debra K. Moser</w:t>
            </w:r>
            <w:r>
              <w:rPr>
                <w:lang w:val="en-US"/>
              </w:rPr>
              <w:t>, 2018</w:t>
            </w:r>
          </w:p>
        </w:tc>
        <w:tc>
          <w:tcPr>
            <w:tcW w:w="1114" w:type="dxa"/>
          </w:tcPr>
          <w:p w14:paraId="40B31DF3" w14:textId="77777777" w:rsidR="004A2091" w:rsidRDefault="004A2091" w:rsidP="008E4BD0">
            <w:pPr>
              <w:ind w:left="0" w:firstLine="0"/>
              <w:jc w:val="both"/>
              <w:rPr>
                <w:rFonts w:cs="Times New Roman"/>
              </w:rPr>
            </w:pPr>
            <w:r>
              <w:rPr>
                <w:rFonts w:cs="Times New Roman"/>
              </w:rPr>
              <w:t>2</w:t>
            </w:r>
            <w:r>
              <w:rPr>
                <w:rFonts w:cs="Times New Roman"/>
                <w:lang w:val="en-US"/>
              </w:rPr>
              <w:t xml:space="preserve">19 </w:t>
            </w:r>
            <w:r>
              <w:rPr>
                <w:rFonts w:cs="Times New Roman"/>
              </w:rPr>
              <w:t>responden</w:t>
            </w:r>
          </w:p>
        </w:tc>
        <w:tc>
          <w:tcPr>
            <w:tcW w:w="3402" w:type="dxa"/>
          </w:tcPr>
          <w:p w14:paraId="3290D523" w14:textId="434205F9" w:rsidR="004A2091" w:rsidRDefault="0043130A" w:rsidP="008E4BD0">
            <w:pPr>
              <w:ind w:left="0" w:firstLine="0"/>
              <w:jc w:val="both"/>
              <w:rPr>
                <w:rFonts w:cs="Times New Roman"/>
              </w:rPr>
            </w:pPr>
            <w:r>
              <w:rPr>
                <w:rFonts w:cs="Times New Roman"/>
                <w:lang w:val="en-US"/>
              </w:rPr>
              <w:t>Peneliti tidak menjelaskan Pendidikan terakhir responden.</w:t>
            </w:r>
          </w:p>
        </w:tc>
        <w:tc>
          <w:tcPr>
            <w:tcW w:w="2410" w:type="dxa"/>
          </w:tcPr>
          <w:p w14:paraId="794D5BBB" w14:textId="77777777" w:rsidR="004A2091" w:rsidRDefault="004A2091" w:rsidP="008E4BD0">
            <w:pPr>
              <w:ind w:left="0" w:firstLine="0"/>
              <w:jc w:val="both"/>
              <w:rPr>
                <w:rFonts w:cs="Times New Roman"/>
              </w:rPr>
            </w:pPr>
            <w:r w:rsidRPr="003F7538">
              <w:rPr>
                <w:rFonts w:cs="Times New Roman"/>
              </w:rPr>
              <w:t>Usia rata-rata pasien dalam sampel adalah 60 ± 12 tahun</w:t>
            </w:r>
          </w:p>
          <w:p w14:paraId="27C501BB" w14:textId="77777777" w:rsidR="004A2091" w:rsidRDefault="004A2091" w:rsidP="00AB4A75">
            <w:pPr>
              <w:jc w:val="both"/>
              <w:rPr>
                <w:rFonts w:cs="Times New Roman"/>
              </w:rPr>
            </w:pPr>
          </w:p>
        </w:tc>
        <w:tc>
          <w:tcPr>
            <w:tcW w:w="1701" w:type="dxa"/>
          </w:tcPr>
          <w:p w14:paraId="4BE032E2" w14:textId="77777777" w:rsidR="004A2091" w:rsidRPr="00D80855" w:rsidRDefault="004A2091" w:rsidP="008E4BD0">
            <w:pPr>
              <w:ind w:left="0" w:firstLine="0"/>
              <w:jc w:val="both"/>
              <w:rPr>
                <w:rFonts w:cs="Times New Roman"/>
                <w:lang w:val="en-US"/>
              </w:rPr>
            </w:pPr>
            <w:r w:rsidRPr="00D80855">
              <w:rPr>
                <w:rFonts w:cs="Times New Roman"/>
              </w:rPr>
              <w:t xml:space="preserve">Sekitar dua pertiga pasien adalah laki-laki. Lima belas persen </w:t>
            </w:r>
            <w:r w:rsidRPr="00D80855">
              <w:rPr>
                <w:rFonts w:cs="Times New Roman"/>
              </w:rPr>
              <w:lastRenderedPageBreak/>
              <w:t>pasien adalah orang Amerika keturunan Afrika</w:t>
            </w:r>
            <w:r>
              <w:rPr>
                <w:rFonts w:cs="Times New Roman"/>
                <w:lang w:val="en-US"/>
              </w:rPr>
              <w:t xml:space="preserve">. </w:t>
            </w:r>
          </w:p>
        </w:tc>
        <w:tc>
          <w:tcPr>
            <w:tcW w:w="2297" w:type="dxa"/>
          </w:tcPr>
          <w:p w14:paraId="730CDAAB" w14:textId="7854EBFF" w:rsidR="004A2091" w:rsidRDefault="0043130A" w:rsidP="008E4BD0">
            <w:pPr>
              <w:ind w:left="0" w:firstLine="0"/>
              <w:jc w:val="both"/>
              <w:rPr>
                <w:rFonts w:cs="Times New Roman"/>
              </w:rPr>
            </w:pPr>
            <w:r>
              <w:rPr>
                <w:rFonts w:cs="Times New Roman"/>
                <w:lang w:val="en-US"/>
              </w:rPr>
              <w:lastRenderedPageBreak/>
              <w:t>Peneliti tidak menjelaskan perkerjaan responden.</w:t>
            </w:r>
          </w:p>
        </w:tc>
      </w:tr>
      <w:tr w:rsidR="004A2091" w14:paraId="135F19BC" w14:textId="77777777" w:rsidTr="00154DAB">
        <w:tc>
          <w:tcPr>
            <w:tcW w:w="534" w:type="dxa"/>
          </w:tcPr>
          <w:p w14:paraId="2CE1C0C7" w14:textId="77777777" w:rsidR="004A2091" w:rsidRDefault="004A2091" w:rsidP="00AB4A75">
            <w:pPr>
              <w:jc w:val="both"/>
              <w:rPr>
                <w:rFonts w:cs="Times New Roman"/>
              </w:rPr>
            </w:pPr>
            <w:r>
              <w:rPr>
                <w:rFonts w:cs="Times New Roman"/>
              </w:rPr>
              <w:lastRenderedPageBreak/>
              <w:t>9</w:t>
            </w:r>
          </w:p>
        </w:tc>
        <w:tc>
          <w:tcPr>
            <w:tcW w:w="2004" w:type="dxa"/>
          </w:tcPr>
          <w:p w14:paraId="6BAD6982" w14:textId="77777777" w:rsidR="004A2091" w:rsidRDefault="004A2091" w:rsidP="00EB635B">
            <w:pPr>
              <w:ind w:left="0" w:firstLine="0"/>
              <w:jc w:val="both"/>
              <w:rPr>
                <w:rFonts w:cs="Times New Roman"/>
              </w:rPr>
            </w:pPr>
            <w:r w:rsidRPr="00EF2F24">
              <w:rPr>
                <w:szCs w:val="24"/>
                <w:lang w:val="en-US"/>
              </w:rPr>
              <w:t>Emily C. Gathright, Mary A. Dolansky,</w:t>
            </w:r>
            <w:r>
              <w:rPr>
                <w:szCs w:val="24"/>
                <w:lang w:val="en-US"/>
              </w:rPr>
              <w:t xml:space="preserve"> </w:t>
            </w:r>
            <w:r w:rsidRPr="00EF2F24">
              <w:rPr>
                <w:szCs w:val="24"/>
                <w:lang w:val="en-US"/>
              </w:rPr>
              <w:t>John Gunstad, Joseph D. Redle, Richard Josephson, Shirley M. Moore, and Joel W. Hughes</w:t>
            </w:r>
            <w:r>
              <w:rPr>
                <w:lang w:val="en-US"/>
              </w:rPr>
              <w:t>, 2017</w:t>
            </w:r>
          </w:p>
        </w:tc>
        <w:tc>
          <w:tcPr>
            <w:tcW w:w="1114" w:type="dxa"/>
          </w:tcPr>
          <w:p w14:paraId="76B58A8C" w14:textId="77777777" w:rsidR="004A2091" w:rsidRDefault="004A2091" w:rsidP="00EB635B">
            <w:pPr>
              <w:ind w:left="0" w:firstLine="0"/>
              <w:jc w:val="both"/>
              <w:rPr>
                <w:rFonts w:cs="Times New Roman"/>
              </w:rPr>
            </w:pPr>
            <w:r>
              <w:rPr>
                <w:rFonts w:cs="Times New Roman"/>
              </w:rPr>
              <w:t>3</w:t>
            </w:r>
            <w:r>
              <w:rPr>
                <w:rFonts w:cs="Times New Roman"/>
                <w:lang w:val="en-US"/>
              </w:rPr>
              <w:t>0</w:t>
            </w:r>
            <w:r>
              <w:rPr>
                <w:rFonts w:cs="Times New Roman"/>
              </w:rPr>
              <w:t>8 responden</w:t>
            </w:r>
          </w:p>
        </w:tc>
        <w:tc>
          <w:tcPr>
            <w:tcW w:w="3402" w:type="dxa"/>
          </w:tcPr>
          <w:p w14:paraId="2D911379" w14:textId="56EC00FD" w:rsidR="004A2091" w:rsidRDefault="0043130A" w:rsidP="00EB635B">
            <w:pPr>
              <w:ind w:left="0" w:firstLine="0"/>
              <w:jc w:val="both"/>
              <w:rPr>
                <w:rFonts w:cs="Times New Roman"/>
              </w:rPr>
            </w:pPr>
            <w:r>
              <w:rPr>
                <w:rFonts w:cs="Times New Roman"/>
                <w:lang w:val="en-US"/>
              </w:rPr>
              <w:t>Peneliti tidak menjelaskan Pendidikan terakhir responden.</w:t>
            </w:r>
          </w:p>
        </w:tc>
        <w:tc>
          <w:tcPr>
            <w:tcW w:w="2410" w:type="dxa"/>
          </w:tcPr>
          <w:p w14:paraId="31A4D11D" w14:textId="2F7603E9" w:rsidR="004A2091" w:rsidRDefault="00EB635B" w:rsidP="00AB4A75">
            <w:pPr>
              <w:jc w:val="both"/>
              <w:rPr>
                <w:rFonts w:cs="Times New Roman"/>
              </w:rPr>
            </w:pPr>
            <w:r>
              <w:rPr>
                <w:rFonts w:cs="Times New Roman"/>
                <w:lang w:val="en-US"/>
              </w:rPr>
              <w:t>U</w:t>
            </w:r>
            <w:r w:rsidR="004A2091" w:rsidRPr="002A5066">
              <w:rPr>
                <w:rFonts w:cs="Times New Roman"/>
              </w:rPr>
              <w:t>sia rata-rata 68,5 ± 9,64 tahun</w:t>
            </w:r>
          </w:p>
        </w:tc>
        <w:tc>
          <w:tcPr>
            <w:tcW w:w="1701" w:type="dxa"/>
          </w:tcPr>
          <w:p w14:paraId="1AF71C4E" w14:textId="04851A31" w:rsidR="004A2091" w:rsidRDefault="0043130A" w:rsidP="00EB635B">
            <w:pPr>
              <w:ind w:left="0" w:firstLine="0"/>
              <w:jc w:val="both"/>
              <w:rPr>
                <w:rFonts w:cs="Times New Roman"/>
              </w:rPr>
            </w:pPr>
            <w:r>
              <w:rPr>
                <w:rFonts w:cs="Times New Roman"/>
                <w:lang w:val="en-US"/>
              </w:rPr>
              <w:t>Peneliti tidak menjelaskan  jenis kelamin responden</w:t>
            </w:r>
          </w:p>
        </w:tc>
        <w:tc>
          <w:tcPr>
            <w:tcW w:w="2297" w:type="dxa"/>
          </w:tcPr>
          <w:p w14:paraId="15059CDA" w14:textId="6CEE9B9B" w:rsidR="004A2091" w:rsidRDefault="0043130A" w:rsidP="00EB635B">
            <w:pPr>
              <w:ind w:left="0" w:firstLine="0"/>
              <w:jc w:val="both"/>
              <w:rPr>
                <w:rFonts w:cs="Times New Roman"/>
              </w:rPr>
            </w:pPr>
            <w:r>
              <w:rPr>
                <w:rFonts w:cs="Times New Roman"/>
                <w:lang w:val="en-US"/>
              </w:rPr>
              <w:t>Peneliti tidak menjelaskan perkerjaan responden.</w:t>
            </w:r>
          </w:p>
        </w:tc>
      </w:tr>
      <w:tr w:rsidR="004A2091" w14:paraId="788E07F5" w14:textId="77777777" w:rsidTr="00154DAB">
        <w:tc>
          <w:tcPr>
            <w:tcW w:w="534" w:type="dxa"/>
          </w:tcPr>
          <w:p w14:paraId="426B0029" w14:textId="77777777" w:rsidR="004A2091" w:rsidRDefault="004A2091" w:rsidP="00AB4A75">
            <w:pPr>
              <w:jc w:val="both"/>
              <w:rPr>
                <w:rFonts w:cs="Times New Roman"/>
              </w:rPr>
            </w:pPr>
            <w:r>
              <w:rPr>
                <w:rFonts w:cs="Times New Roman"/>
              </w:rPr>
              <w:t>10</w:t>
            </w:r>
          </w:p>
        </w:tc>
        <w:tc>
          <w:tcPr>
            <w:tcW w:w="2004" w:type="dxa"/>
          </w:tcPr>
          <w:p w14:paraId="1DF20DF2" w14:textId="77777777" w:rsidR="004A2091" w:rsidRDefault="004A2091" w:rsidP="00EB635B">
            <w:pPr>
              <w:ind w:left="0" w:firstLine="0"/>
              <w:jc w:val="both"/>
              <w:rPr>
                <w:rFonts w:cs="Times New Roman"/>
              </w:rPr>
            </w:pPr>
            <w:r w:rsidRPr="00A11655">
              <w:rPr>
                <w:szCs w:val="24"/>
                <w:lang w:val="en-US"/>
              </w:rPr>
              <w:t>Jia-Rong Wu, Terry A. Lennie, Rebecca L. Dekker, Martha J. Biddle, Debra K. Moser</w:t>
            </w:r>
            <w:r>
              <w:rPr>
                <w:lang w:val="en-US"/>
              </w:rPr>
              <w:t>, 2013</w:t>
            </w:r>
          </w:p>
        </w:tc>
        <w:tc>
          <w:tcPr>
            <w:tcW w:w="1114" w:type="dxa"/>
          </w:tcPr>
          <w:p w14:paraId="6A0DC9B7" w14:textId="77777777" w:rsidR="004A2091" w:rsidRDefault="004A2091" w:rsidP="00EB635B">
            <w:pPr>
              <w:ind w:left="0" w:firstLine="0"/>
              <w:jc w:val="both"/>
              <w:rPr>
                <w:rFonts w:cs="Times New Roman"/>
              </w:rPr>
            </w:pPr>
            <w:r>
              <w:rPr>
                <w:rFonts w:cs="Times New Roman"/>
                <w:lang w:val="en-US"/>
              </w:rPr>
              <w:t>21</w:t>
            </w:r>
            <w:r>
              <w:rPr>
                <w:rFonts w:cs="Times New Roman"/>
              </w:rPr>
              <w:t>6 responden</w:t>
            </w:r>
          </w:p>
        </w:tc>
        <w:tc>
          <w:tcPr>
            <w:tcW w:w="3402" w:type="dxa"/>
          </w:tcPr>
          <w:p w14:paraId="2E00524A" w14:textId="7803C24D" w:rsidR="004A2091" w:rsidRDefault="0043130A" w:rsidP="00EB635B">
            <w:pPr>
              <w:ind w:left="0" w:firstLine="0"/>
              <w:jc w:val="both"/>
              <w:rPr>
                <w:rFonts w:cs="Times New Roman"/>
              </w:rPr>
            </w:pPr>
            <w:r>
              <w:rPr>
                <w:rFonts w:cs="Times New Roman"/>
                <w:lang w:val="en-US"/>
              </w:rPr>
              <w:t>Peneliti tidak menjelaskan Pendidikan terakhir responden.</w:t>
            </w:r>
          </w:p>
        </w:tc>
        <w:tc>
          <w:tcPr>
            <w:tcW w:w="2410" w:type="dxa"/>
          </w:tcPr>
          <w:p w14:paraId="5D61AE6F" w14:textId="77777777" w:rsidR="004A2091" w:rsidRDefault="004A2091" w:rsidP="00EB635B">
            <w:pPr>
              <w:ind w:left="0" w:firstLine="0"/>
              <w:jc w:val="both"/>
              <w:rPr>
                <w:rFonts w:cs="Times New Roman"/>
              </w:rPr>
            </w:pPr>
            <w:r w:rsidRPr="00CF744B">
              <w:rPr>
                <w:rFonts w:cs="Times New Roman"/>
              </w:rPr>
              <w:t>Usia rata-rata pasien dalam sampel adalah 60 ± 12 tahun</w:t>
            </w:r>
          </w:p>
        </w:tc>
        <w:tc>
          <w:tcPr>
            <w:tcW w:w="1701" w:type="dxa"/>
          </w:tcPr>
          <w:p w14:paraId="076DB218" w14:textId="2EE1EA3A" w:rsidR="004A2091" w:rsidRDefault="00EB635B" w:rsidP="00EB635B">
            <w:pPr>
              <w:ind w:left="0" w:firstLine="0"/>
              <w:jc w:val="both"/>
              <w:rPr>
                <w:rFonts w:cs="Times New Roman"/>
              </w:rPr>
            </w:pPr>
            <w:r>
              <w:rPr>
                <w:rFonts w:cs="Times New Roman"/>
                <w:lang w:val="en-US"/>
              </w:rPr>
              <w:t>S</w:t>
            </w:r>
            <w:r w:rsidR="004A2091" w:rsidRPr="00CF744B">
              <w:rPr>
                <w:rFonts w:cs="Times New Roman"/>
              </w:rPr>
              <w:t>ekitar sepertiga pasien adalah perempuan</w:t>
            </w:r>
          </w:p>
        </w:tc>
        <w:tc>
          <w:tcPr>
            <w:tcW w:w="2297" w:type="dxa"/>
          </w:tcPr>
          <w:p w14:paraId="1655E710" w14:textId="18D480D2" w:rsidR="004A2091" w:rsidRDefault="0043130A" w:rsidP="00EB635B">
            <w:pPr>
              <w:ind w:left="0" w:firstLine="0"/>
              <w:jc w:val="both"/>
              <w:rPr>
                <w:rFonts w:cs="Times New Roman"/>
              </w:rPr>
            </w:pPr>
            <w:r>
              <w:rPr>
                <w:rFonts w:cs="Times New Roman"/>
                <w:lang w:val="en-US"/>
              </w:rPr>
              <w:t>Peneliti tidak menjelaskan perkerjaan responden.</w:t>
            </w:r>
          </w:p>
        </w:tc>
      </w:tr>
    </w:tbl>
    <w:p w14:paraId="128410C5" w14:textId="77777777" w:rsidR="004A2091" w:rsidRDefault="004A2091" w:rsidP="004A2091">
      <w:pPr>
        <w:spacing w:before="0" w:beforeAutospacing="0"/>
        <w:jc w:val="both"/>
        <w:rPr>
          <w:iCs/>
          <w:szCs w:val="24"/>
          <w:lang w:val="en-US"/>
        </w:rPr>
        <w:sectPr w:rsidR="004A2091" w:rsidSect="00154DAB">
          <w:headerReference w:type="default" r:id="rId44"/>
          <w:footerReference w:type="default" r:id="rId45"/>
          <w:footerReference w:type="first" r:id="rId46"/>
          <w:pgSz w:w="16838" w:h="11906" w:orient="landscape" w:code="9"/>
          <w:pgMar w:top="1699" w:right="1699" w:bottom="2275" w:left="1699" w:header="706" w:footer="706" w:gutter="0"/>
          <w:pgNumType w:start="42"/>
          <w:cols w:space="708"/>
          <w:titlePg/>
          <w:docGrid w:linePitch="360"/>
        </w:sectPr>
      </w:pPr>
    </w:p>
    <w:p w14:paraId="3868F063" w14:textId="77777777" w:rsidR="004A2091" w:rsidRPr="008E1059" w:rsidRDefault="004A2091" w:rsidP="004A2091">
      <w:pPr>
        <w:pStyle w:val="NoSpacing"/>
        <w:spacing w:before="100" w:after="100"/>
        <w:rPr>
          <w:b/>
        </w:rPr>
      </w:pPr>
      <w:r>
        <w:rPr>
          <w:b/>
        </w:rPr>
        <w:lastRenderedPageBreak/>
        <w:t>5.1.3</w:t>
      </w:r>
      <w:r w:rsidRPr="008E1059">
        <w:rPr>
          <w:b/>
        </w:rPr>
        <w:tab/>
        <w:t>Analisis Jurnal</w:t>
      </w:r>
    </w:p>
    <w:tbl>
      <w:tblPr>
        <w:tblStyle w:val="TableGrid"/>
        <w:tblW w:w="13603" w:type="dxa"/>
        <w:tblInd w:w="108" w:type="dxa"/>
        <w:tblLayout w:type="fixed"/>
        <w:tblLook w:val="04A0" w:firstRow="1" w:lastRow="0" w:firstColumn="1" w:lastColumn="0" w:noHBand="0" w:noVBand="1"/>
      </w:tblPr>
      <w:tblGrid>
        <w:gridCol w:w="540"/>
        <w:gridCol w:w="1751"/>
        <w:gridCol w:w="1489"/>
        <w:gridCol w:w="1390"/>
        <w:gridCol w:w="1101"/>
        <w:gridCol w:w="1883"/>
        <w:gridCol w:w="969"/>
        <w:gridCol w:w="2524"/>
        <w:gridCol w:w="1956"/>
      </w:tblGrid>
      <w:tr w:rsidR="00916632" w:rsidRPr="001512E8" w14:paraId="6EF63756" w14:textId="77777777" w:rsidTr="004C74E1">
        <w:trPr>
          <w:trHeight w:val="143"/>
        </w:trPr>
        <w:tc>
          <w:tcPr>
            <w:tcW w:w="540" w:type="dxa"/>
            <w:vMerge w:val="restart"/>
          </w:tcPr>
          <w:p w14:paraId="4A483D0A" w14:textId="680C90E7" w:rsidR="00916632" w:rsidRPr="001512E8" w:rsidRDefault="00916632" w:rsidP="00DE5634">
            <w:pPr>
              <w:jc w:val="center"/>
              <w:rPr>
                <w:rFonts w:cs="Times New Roman"/>
              </w:rPr>
            </w:pPr>
            <w:r w:rsidRPr="001512E8">
              <w:rPr>
                <w:rFonts w:cs="Times New Roman"/>
              </w:rPr>
              <w:t>No</w:t>
            </w:r>
          </w:p>
        </w:tc>
        <w:tc>
          <w:tcPr>
            <w:tcW w:w="1751" w:type="dxa"/>
            <w:vMerge w:val="restart"/>
          </w:tcPr>
          <w:p w14:paraId="3810432C" w14:textId="77777777" w:rsidR="004C74E1" w:rsidRDefault="004C74E1" w:rsidP="003B6B8A">
            <w:pPr>
              <w:spacing w:before="0" w:beforeAutospacing="0"/>
              <w:jc w:val="center"/>
              <w:rPr>
                <w:rFonts w:cs="Times New Roman"/>
              </w:rPr>
            </w:pPr>
            <w:r>
              <w:rPr>
                <w:rFonts w:cs="Times New Roman"/>
              </w:rPr>
              <w:t>Peneliti/</w:t>
            </w:r>
          </w:p>
          <w:p w14:paraId="5718BA01" w14:textId="77777777" w:rsidR="004C74E1" w:rsidRDefault="00916632" w:rsidP="003B6B8A">
            <w:pPr>
              <w:spacing w:before="0" w:beforeAutospacing="0"/>
              <w:jc w:val="center"/>
              <w:rPr>
                <w:rFonts w:cs="Times New Roman"/>
              </w:rPr>
            </w:pPr>
            <w:r w:rsidRPr="001512E8">
              <w:rPr>
                <w:rFonts w:cs="Times New Roman"/>
              </w:rPr>
              <w:t xml:space="preserve">Pengarang, </w:t>
            </w:r>
          </w:p>
          <w:p w14:paraId="505A88D7" w14:textId="6AA4A0F6" w:rsidR="00916632" w:rsidRPr="001512E8" w:rsidRDefault="00916632" w:rsidP="003B6B8A">
            <w:pPr>
              <w:spacing w:before="0" w:beforeAutospacing="0"/>
              <w:jc w:val="center"/>
              <w:rPr>
                <w:rFonts w:cs="Times New Roman"/>
              </w:rPr>
            </w:pPr>
            <w:r w:rsidRPr="001512E8">
              <w:rPr>
                <w:rFonts w:cs="Times New Roman"/>
              </w:rPr>
              <w:t>dan Tahun</w:t>
            </w:r>
          </w:p>
        </w:tc>
        <w:tc>
          <w:tcPr>
            <w:tcW w:w="1489" w:type="dxa"/>
            <w:vMerge w:val="restart"/>
          </w:tcPr>
          <w:p w14:paraId="05F7382B" w14:textId="77777777" w:rsidR="004C74E1" w:rsidRDefault="00916632" w:rsidP="004C74E1">
            <w:pPr>
              <w:spacing w:before="0" w:beforeAutospacing="0"/>
              <w:jc w:val="center"/>
              <w:rPr>
                <w:rFonts w:cs="Times New Roman"/>
              </w:rPr>
            </w:pPr>
            <w:r w:rsidRPr="001512E8">
              <w:rPr>
                <w:rFonts w:cs="Times New Roman"/>
              </w:rPr>
              <w:t>Jenis</w:t>
            </w:r>
          </w:p>
          <w:p w14:paraId="764E1C5F" w14:textId="77777777" w:rsidR="004C74E1" w:rsidRDefault="004C74E1" w:rsidP="004C74E1">
            <w:pPr>
              <w:spacing w:before="0" w:beforeAutospacing="0"/>
              <w:jc w:val="center"/>
              <w:rPr>
                <w:rFonts w:cs="Times New Roman"/>
              </w:rPr>
            </w:pPr>
            <w:r>
              <w:rPr>
                <w:rFonts w:cs="Times New Roman"/>
              </w:rPr>
              <w:t>Penelitian/</w:t>
            </w:r>
          </w:p>
          <w:p w14:paraId="11E07B96" w14:textId="12A8F1BA" w:rsidR="00916632" w:rsidRPr="001512E8" w:rsidRDefault="00916632" w:rsidP="004C74E1">
            <w:pPr>
              <w:spacing w:before="0" w:beforeAutospacing="0"/>
              <w:jc w:val="center"/>
              <w:rPr>
                <w:rFonts w:cs="Times New Roman"/>
              </w:rPr>
            </w:pPr>
            <w:r w:rsidRPr="001512E8">
              <w:rPr>
                <w:rFonts w:cs="Times New Roman"/>
              </w:rPr>
              <w:t>Metode</w:t>
            </w:r>
          </w:p>
        </w:tc>
        <w:tc>
          <w:tcPr>
            <w:tcW w:w="1390" w:type="dxa"/>
            <w:vMerge w:val="restart"/>
          </w:tcPr>
          <w:p w14:paraId="75FE7D4D" w14:textId="77777777" w:rsidR="004C74E1" w:rsidRDefault="004C74E1" w:rsidP="004C74E1">
            <w:pPr>
              <w:spacing w:before="0" w:beforeAutospacing="0"/>
              <w:jc w:val="center"/>
              <w:rPr>
                <w:rFonts w:cs="Times New Roman"/>
              </w:rPr>
            </w:pPr>
            <w:r>
              <w:rPr>
                <w:rFonts w:cs="Times New Roman"/>
              </w:rPr>
              <w:t>Sampel/</w:t>
            </w:r>
          </w:p>
          <w:p w14:paraId="6BF1F132" w14:textId="3F19F1E7" w:rsidR="00916632" w:rsidRPr="001512E8" w:rsidRDefault="00916632" w:rsidP="004C74E1">
            <w:pPr>
              <w:spacing w:before="0" w:beforeAutospacing="0"/>
              <w:jc w:val="center"/>
              <w:rPr>
                <w:rFonts w:cs="Times New Roman"/>
              </w:rPr>
            </w:pPr>
            <w:r w:rsidRPr="001512E8">
              <w:rPr>
                <w:rFonts w:cs="Times New Roman"/>
              </w:rPr>
              <w:t>Responden</w:t>
            </w:r>
          </w:p>
        </w:tc>
        <w:tc>
          <w:tcPr>
            <w:tcW w:w="1101" w:type="dxa"/>
            <w:vMerge w:val="restart"/>
          </w:tcPr>
          <w:p w14:paraId="7FF39BE8" w14:textId="77777777" w:rsidR="004C74E1" w:rsidRDefault="004C74E1" w:rsidP="004C74E1">
            <w:pPr>
              <w:spacing w:before="0" w:beforeAutospacing="0"/>
              <w:jc w:val="center"/>
              <w:rPr>
                <w:rFonts w:cs="Times New Roman"/>
              </w:rPr>
            </w:pPr>
            <w:r>
              <w:rPr>
                <w:rFonts w:cs="Times New Roman"/>
              </w:rPr>
              <w:t>Random/</w:t>
            </w:r>
          </w:p>
          <w:p w14:paraId="3BBF04D9" w14:textId="3FB10DF0" w:rsidR="00916632" w:rsidRPr="001512E8" w:rsidRDefault="004C74E1" w:rsidP="004C74E1">
            <w:pPr>
              <w:spacing w:before="0" w:beforeAutospacing="0"/>
              <w:jc w:val="center"/>
              <w:rPr>
                <w:rFonts w:cs="Times New Roman"/>
              </w:rPr>
            </w:pPr>
            <w:r>
              <w:rPr>
                <w:rFonts w:cs="Times New Roman"/>
              </w:rPr>
              <w:t>Aca</w:t>
            </w:r>
            <w:r w:rsidR="00916632" w:rsidRPr="001512E8">
              <w:rPr>
                <w:rFonts w:cs="Times New Roman"/>
              </w:rPr>
              <w:t>k</w:t>
            </w:r>
          </w:p>
        </w:tc>
        <w:tc>
          <w:tcPr>
            <w:tcW w:w="1883" w:type="dxa"/>
            <w:vMerge w:val="restart"/>
          </w:tcPr>
          <w:p w14:paraId="2A29D213" w14:textId="77777777" w:rsidR="00916632" w:rsidRPr="001512E8" w:rsidRDefault="00916632" w:rsidP="00DE5634">
            <w:pPr>
              <w:jc w:val="center"/>
              <w:rPr>
                <w:rFonts w:cs="Times New Roman"/>
              </w:rPr>
            </w:pPr>
            <w:r w:rsidRPr="001512E8">
              <w:rPr>
                <w:rFonts w:cs="Times New Roman"/>
              </w:rPr>
              <w:t xml:space="preserve">Instrumen </w:t>
            </w:r>
          </w:p>
        </w:tc>
        <w:tc>
          <w:tcPr>
            <w:tcW w:w="969" w:type="dxa"/>
            <w:vMerge w:val="restart"/>
          </w:tcPr>
          <w:p w14:paraId="216CE331" w14:textId="77777777" w:rsidR="00916632" w:rsidRPr="001512E8" w:rsidRDefault="00916632" w:rsidP="00DE5634">
            <w:pPr>
              <w:jc w:val="center"/>
              <w:rPr>
                <w:rFonts w:cs="Times New Roman"/>
              </w:rPr>
            </w:pPr>
            <w:r w:rsidRPr="001512E8">
              <w:rPr>
                <w:rFonts w:cs="Times New Roman"/>
              </w:rPr>
              <w:t>Kontrol</w:t>
            </w:r>
          </w:p>
        </w:tc>
        <w:tc>
          <w:tcPr>
            <w:tcW w:w="4480" w:type="dxa"/>
            <w:gridSpan w:val="2"/>
          </w:tcPr>
          <w:p w14:paraId="6954A2CB" w14:textId="77777777" w:rsidR="00916632" w:rsidRPr="001512E8" w:rsidRDefault="00916632" w:rsidP="00DE5634">
            <w:pPr>
              <w:jc w:val="center"/>
              <w:rPr>
                <w:rFonts w:cs="Times New Roman"/>
              </w:rPr>
            </w:pPr>
            <w:r w:rsidRPr="001512E8">
              <w:rPr>
                <w:rFonts w:cs="Times New Roman"/>
              </w:rPr>
              <w:t>Hasil</w:t>
            </w:r>
          </w:p>
        </w:tc>
      </w:tr>
      <w:tr w:rsidR="00916632" w:rsidRPr="001512E8" w14:paraId="00089153" w14:textId="77777777" w:rsidTr="004C74E1">
        <w:trPr>
          <w:trHeight w:val="143"/>
        </w:trPr>
        <w:tc>
          <w:tcPr>
            <w:tcW w:w="540" w:type="dxa"/>
            <w:vMerge/>
          </w:tcPr>
          <w:p w14:paraId="76B5C62A" w14:textId="2DA3645F" w:rsidR="00916632" w:rsidRPr="001512E8" w:rsidRDefault="00916632" w:rsidP="00DE5634">
            <w:pPr>
              <w:jc w:val="center"/>
              <w:rPr>
                <w:rFonts w:cs="Times New Roman"/>
              </w:rPr>
            </w:pPr>
          </w:p>
        </w:tc>
        <w:tc>
          <w:tcPr>
            <w:tcW w:w="1751" w:type="dxa"/>
            <w:vMerge/>
          </w:tcPr>
          <w:p w14:paraId="36803710" w14:textId="77777777" w:rsidR="00916632" w:rsidRPr="001512E8" w:rsidRDefault="00916632" w:rsidP="00DE5634">
            <w:pPr>
              <w:jc w:val="center"/>
              <w:rPr>
                <w:rFonts w:cs="Times New Roman"/>
              </w:rPr>
            </w:pPr>
          </w:p>
        </w:tc>
        <w:tc>
          <w:tcPr>
            <w:tcW w:w="1489" w:type="dxa"/>
            <w:vMerge/>
          </w:tcPr>
          <w:p w14:paraId="6FCD39C0" w14:textId="77777777" w:rsidR="00916632" w:rsidRPr="001512E8" w:rsidRDefault="00916632" w:rsidP="00DE5634">
            <w:pPr>
              <w:jc w:val="center"/>
              <w:rPr>
                <w:rFonts w:cs="Times New Roman"/>
              </w:rPr>
            </w:pPr>
          </w:p>
        </w:tc>
        <w:tc>
          <w:tcPr>
            <w:tcW w:w="1390" w:type="dxa"/>
            <w:vMerge/>
          </w:tcPr>
          <w:p w14:paraId="2F2D6BE5" w14:textId="77777777" w:rsidR="00916632" w:rsidRPr="001512E8" w:rsidRDefault="00916632" w:rsidP="00DE5634">
            <w:pPr>
              <w:jc w:val="center"/>
              <w:rPr>
                <w:rFonts w:cs="Times New Roman"/>
              </w:rPr>
            </w:pPr>
          </w:p>
        </w:tc>
        <w:tc>
          <w:tcPr>
            <w:tcW w:w="1101" w:type="dxa"/>
            <w:vMerge/>
          </w:tcPr>
          <w:p w14:paraId="7C90EE74" w14:textId="77777777" w:rsidR="00916632" w:rsidRPr="001512E8" w:rsidRDefault="00916632" w:rsidP="00DE5634">
            <w:pPr>
              <w:jc w:val="center"/>
              <w:rPr>
                <w:rFonts w:cs="Times New Roman"/>
              </w:rPr>
            </w:pPr>
          </w:p>
        </w:tc>
        <w:tc>
          <w:tcPr>
            <w:tcW w:w="1883" w:type="dxa"/>
            <w:vMerge/>
          </w:tcPr>
          <w:p w14:paraId="5F18D62B" w14:textId="77777777" w:rsidR="00916632" w:rsidRPr="001512E8" w:rsidRDefault="00916632" w:rsidP="00DE5634">
            <w:pPr>
              <w:jc w:val="center"/>
              <w:rPr>
                <w:rFonts w:cs="Times New Roman"/>
              </w:rPr>
            </w:pPr>
          </w:p>
        </w:tc>
        <w:tc>
          <w:tcPr>
            <w:tcW w:w="969" w:type="dxa"/>
            <w:vMerge/>
          </w:tcPr>
          <w:p w14:paraId="56DD1D8A" w14:textId="77777777" w:rsidR="00916632" w:rsidRPr="001512E8" w:rsidRDefault="00916632" w:rsidP="00DE5634">
            <w:pPr>
              <w:jc w:val="center"/>
              <w:rPr>
                <w:rFonts w:cs="Times New Roman"/>
              </w:rPr>
            </w:pPr>
          </w:p>
        </w:tc>
        <w:tc>
          <w:tcPr>
            <w:tcW w:w="2524" w:type="dxa"/>
          </w:tcPr>
          <w:p w14:paraId="7BC322E0" w14:textId="77777777" w:rsidR="00916632" w:rsidRPr="001512E8" w:rsidRDefault="00916632" w:rsidP="00DE5634">
            <w:pPr>
              <w:jc w:val="center"/>
              <w:rPr>
                <w:rFonts w:cs="Times New Roman"/>
              </w:rPr>
            </w:pPr>
            <w:r w:rsidRPr="001512E8">
              <w:rPr>
                <w:rFonts w:cs="Times New Roman"/>
              </w:rPr>
              <w:t>Variabel</w:t>
            </w:r>
          </w:p>
        </w:tc>
        <w:tc>
          <w:tcPr>
            <w:tcW w:w="1956" w:type="dxa"/>
          </w:tcPr>
          <w:p w14:paraId="4546B7E8" w14:textId="77777777" w:rsidR="004C74E1" w:rsidRDefault="004C74E1" w:rsidP="004C74E1">
            <w:pPr>
              <w:spacing w:before="0" w:beforeAutospacing="0"/>
              <w:jc w:val="center"/>
              <w:rPr>
                <w:rFonts w:cs="Times New Roman"/>
              </w:rPr>
            </w:pPr>
            <w:r>
              <w:rPr>
                <w:rFonts w:cs="Times New Roman"/>
              </w:rPr>
              <w:t>Temuan</w:t>
            </w:r>
          </w:p>
          <w:p w14:paraId="081DF339" w14:textId="450A29D4" w:rsidR="00916632" w:rsidRPr="001512E8" w:rsidRDefault="00916632" w:rsidP="004C74E1">
            <w:pPr>
              <w:spacing w:before="0" w:beforeAutospacing="0"/>
              <w:jc w:val="center"/>
              <w:rPr>
                <w:rFonts w:cs="Times New Roman"/>
              </w:rPr>
            </w:pPr>
            <w:r w:rsidRPr="001512E8">
              <w:rPr>
                <w:rFonts w:cs="Times New Roman"/>
              </w:rPr>
              <w:t>Penelitian</w:t>
            </w:r>
          </w:p>
        </w:tc>
      </w:tr>
      <w:tr w:rsidR="00916632" w:rsidRPr="001512E8" w14:paraId="1C9A1AF8" w14:textId="77777777" w:rsidTr="004C74E1">
        <w:trPr>
          <w:trHeight w:val="143"/>
        </w:trPr>
        <w:tc>
          <w:tcPr>
            <w:tcW w:w="540" w:type="dxa"/>
          </w:tcPr>
          <w:p w14:paraId="63BBD8CB" w14:textId="77777777" w:rsidR="00916632" w:rsidRPr="001512E8" w:rsidRDefault="00916632" w:rsidP="00DE5634">
            <w:pPr>
              <w:jc w:val="center"/>
              <w:rPr>
                <w:rFonts w:cs="Times New Roman"/>
              </w:rPr>
            </w:pPr>
            <w:r w:rsidRPr="001512E8">
              <w:rPr>
                <w:rFonts w:cs="Times New Roman"/>
              </w:rPr>
              <w:t>1</w:t>
            </w:r>
          </w:p>
        </w:tc>
        <w:tc>
          <w:tcPr>
            <w:tcW w:w="1751" w:type="dxa"/>
          </w:tcPr>
          <w:p w14:paraId="3878D411" w14:textId="77777777" w:rsidR="00916632" w:rsidRPr="001512E8" w:rsidRDefault="00916632" w:rsidP="004C74E1">
            <w:pPr>
              <w:ind w:left="0" w:firstLine="0"/>
              <w:rPr>
                <w:rFonts w:cs="Times New Roman"/>
              </w:rPr>
            </w:pPr>
            <w:r>
              <w:rPr>
                <w:lang w:val="en-US"/>
              </w:rPr>
              <w:t xml:space="preserve">Hubungan kepatuhan minum obat dengan kejadian rawat inap ulang pada pasien gagal jantung kongestif di RSU Kabupaten Tangerang, (Anisa ufara, ey purnamasari, usniah, 2016) </w:t>
            </w:r>
          </w:p>
        </w:tc>
        <w:tc>
          <w:tcPr>
            <w:tcW w:w="1489" w:type="dxa"/>
          </w:tcPr>
          <w:p w14:paraId="0E6C5C02" w14:textId="48B26D8D" w:rsidR="00916632" w:rsidRPr="00046E2A" w:rsidRDefault="004C74E1" w:rsidP="004C74E1">
            <w:pPr>
              <w:ind w:left="-59" w:firstLine="0"/>
              <w:rPr>
                <w:rFonts w:cs="Times New Roman"/>
                <w:lang w:val="en-US"/>
              </w:rPr>
            </w:pPr>
            <w:r>
              <w:rPr>
                <w:rFonts w:cs="Times New Roman"/>
                <w:lang w:val="en-US"/>
              </w:rPr>
              <w:t>Uji Chi</w:t>
            </w:r>
            <w:r>
              <w:rPr>
                <w:rFonts w:cs="Times New Roman"/>
              </w:rPr>
              <w:t xml:space="preserve"> </w:t>
            </w:r>
            <w:r w:rsidR="00916632">
              <w:rPr>
                <w:rFonts w:cs="Times New Roman"/>
                <w:lang w:val="en-US"/>
              </w:rPr>
              <w:t>square</w:t>
            </w:r>
          </w:p>
        </w:tc>
        <w:tc>
          <w:tcPr>
            <w:tcW w:w="1390" w:type="dxa"/>
          </w:tcPr>
          <w:p w14:paraId="6E12654E" w14:textId="77777777" w:rsidR="00916632" w:rsidRPr="001512E8" w:rsidRDefault="00916632" w:rsidP="00DE5634">
            <w:pPr>
              <w:jc w:val="center"/>
              <w:rPr>
                <w:rFonts w:cs="Times New Roman"/>
              </w:rPr>
            </w:pPr>
            <w:r>
              <w:rPr>
                <w:rFonts w:cs="Times New Roman"/>
              </w:rPr>
              <w:t>2</w:t>
            </w:r>
            <w:r>
              <w:rPr>
                <w:rFonts w:cs="Times New Roman"/>
                <w:lang w:val="en-US"/>
              </w:rPr>
              <w:t>8</w:t>
            </w:r>
            <w:r w:rsidRPr="001512E8">
              <w:rPr>
                <w:rFonts w:cs="Times New Roman"/>
              </w:rPr>
              <w:t xml:space="preserve"> orang </w:t>
            </w:r>
          </w:p>
        </w:tc>
        <w:tc>
          <w:tcPr>
            <w:tcW w:w="1101" w:type="dxa"/>
          </w:tcPr>
          <w:p w14:paraId="52C56476" w14:textId="77777777" w:rsidR="00916632" w:rsidRPr="001512E8" w:rsidRDefault="00916632" w:rsidP="00DE5634">
            <w:pPr>
              <w:jc w:val="center"/>
              <w:rPr>
                <w:rFonts w:cs="Times New Roman"/>
              </w:rPr>
            </w:pPr>
            <w:r>
              <w:rPr>
                <w:rFonts w:cs="Times New Roman"/>
                <w:lang w:val="en-US"/>
              </w:rPr>
              <w:t>Ya</w:t>
            </w:r>
          </w:p>
        </w:tc>
        <w:tc>
          <w:tcPr>
            <w:tcW w:w="1883" w:type="dxa"/>
          </w:tcPr>
          <w:p w14:paraId="79ABD7E8" w14:textId="77777777" w:rsidR="00916632" w:rsidRPr="00046E2A" w:rsidRDefault="00916632" w:rsidP="004C74E1">
            <w:pPr>
              <w:ind w:left="0" w:firstLine="11"/>
              <w:rPr>
                <w:rFonts w:cs="Times New Roman"/>
                <w:lang w:val="en-US"/>
              </w:rPr>
            </w:pPr>
            <w:r w:rsidRPr="00741893">
              <w:rPr>
                <w:rFonts w:cs="Times New Roman"/>
              </w:rPr>
              <w:t>Pandua</w:t>
            </w:r>
            <w:r>
              <w:rPr>
                <w:rFonts w:cs="Times New Roman"/>
              </w:rPr>
              <w:t xml:space="preserve">n </w:t>
            </w:r>
            <w:r>
              <w:rPr>
                <w:rFonts w:cs="Times New Roman"/>
                <w:lang w:val="en-US"/>
              </w:rPr>
              <w:t>kuesioner MMAS-8 dengan melihat rekam medis</w:t>
            </w:r>
          </w:p>
        </w:tc>
        <w:tc>
          <w:tcPr>
            <w:tcW w:w="969" w:type="dxa"/>
          </w:tcPr>
          <w:p w14:paraId="5086E5B4" w14:textId="750B38EA" w:rsidR="00916632" w:rsidRPr="001512E8" w:rsidRDefault="004C74E1" w:rsidP="00DE5634">
            <w:pPr>
              <w:jc w:val="center"/>
              <w:rPr>
                <w:rFonts w:cs="Times New Roman"/>
              </w:rPr>
            </w:pPr>
            <w:r>
              <w:rPr>
                <w:rFonts w:cs="Times New Roman"/>
                <w:noProof/>
                <w:lang w:val="en-US"/>
              </w:rPr>
              <mc:AlternateContent>
                <mc:Choice Requires="wps">
                  <w:drawing>
                    <wp:anchor distT="0" distB="0" distL="114300" distR="114300" simplePos="0" relativeHeight="251691520" behindDoc="0" locked="0" layoutInCell="1" allowOverlap="1" wp14:anchorId="4A935C19" wp14:editId="671D884F">
                      <wp:simplePos x="0" y="0"/>
                      <wp:positionH relativeFrom="column">
                        <wp:posOffset>140970</wp:posOffset>
                      </wp:positionH>
                      <wp:positionV relativeFrom="paragraph">
                        <wp:posOffset>89535</wp:posOffset>
                      </wp:positionV>
                      <wp:extent cx="219075" cy="0"/>
                      <wp:effectExtent l="0" t="0" r="9525" b="19050"/>
                      <wp:wrapNone/>
                      <wp:docPr id="224" name="Straight Connector 224"/>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456D8F9" id="Straight Connector 224" o:spid="_x0000_s1026" style="position:absolute;z-index:251691520;visibility:visible;mso-wrap-style:square;mso-wrap-distance-left:9pt;mso-wrap-distance-top:0;mso-wrap-distance-right:9pt;mso-wrap-distance-bottom:0;mso-position-horizontal:absolute;mso-position-horizontal-relative:text;mso-position-vertical:absolute;mso-position-vertical-relative:text" from="11.1pt,7.05pt" to="28.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" strokecolor="black [3200]" strokeweight=".5pt">
                      <v:stroke joinstyle="miter"/>
                    </v:line>
                  </w:pict>
                </mc:Fallback>
              </mc:AlternateContent>
            </w:r>
          </w:p>
        </w:tc>
        <w:tc>
          <w:tcPr>
            <w:tcW w:w="2524" w:type="dxa"/>
          </w:tcPr>
          <w:p w14:paraId="2B4319A9" w14:textId="77777777" w:rsidR="00DC7C57" w:rsidRPr="00DC7C57" w:rsidRDefault="00916632" w:rsidP="00201539">
            <w:pPr>
              <w:pStyle w:val="ListParagraph"/>
              <w:numPr>
                <w:ilvl w:val="0"/>
                <w:numId w:val="48"/>
              </w:numPr>
              <w:ind w:left="119" w:right="496" w:firstLine="0"/>
              <w:jc w:val="both"/>
              <w:rPr>
                <w:i/>
              </w:rPr>
            </w:pPr>
            <w:r w:rsidRPr="00DC7C57">
              <w:rPr>
                <w:lang w:val="en-US"/>
              </w:rPr>
              <w:t>Kepatuhan minum obat</w:t>
            </w:r>
          </w:p>
          <w:p w14:paraId="0D16A5E7" w14:textId="67D9D812" w:rsidR="00916632" w:rsidRPr="00DC7C57" w:rsidRDefault="00916632" w:rsidP="00201539">
            <w:pPr>
              <w:pStyle w:val="ListParagraph"/>
              <w:numPr>
                <w:ilvl w:val="0"/>
                <w:numId w:val="48"/>
              </w:numPr>
              <w:ind w:left="119" w:firstLine="0"/>
              <w:jc w:val="both"/>
              <w:rPr>
                <w:i/>
              </w:rPr>
            </w:pPr>
            <w:r w:rsidRPr="00DC7C57">
              <w:rPr>
                <w:lang w:val="en-US"/>
              </w:rPr>
              <w:t>Kejadian rawat inap ulang psien gagal jantung</w:t>
            </w:r>
          </w:p>
        </w:tc>
        <w:tc>
          <w:tcPr>
            <w:tcW w:w="1956" w:type="dxa"/>
          </w:tcPr>
          <w:p w14:paraId="0FD0FD98" w14:textId="77777777" w:rsidR="004C74E1" w:rsidRDefault="00916632" w:rsidP="004C74E1">
            <w:pPr>
              <w:spacing w:before="0" w:beforeAutospacing="0"/>
              <w:ind w:left="35" w:firstLine="3"/>
              <w:rPr>
                <w:rFonts w:cs="Times New Roman"/>
              </w:rPr>
            </w:pPr>
            <w:r w:rsidRPr="00DE4C52">
              <w:rPr>
                <w:rFonts w:cs="Times New Roman"/>
              </w:rPr>
              <w:t xml:space="preserve">Hasil uji statistik menggunakan  Chi-Square diperoleh  p  = 0,557 (p  value &gt; 0,05) maka Ho diterima artinya tidak ada hubungan antara kepatuhan minum obat dengan kejadian rawat inap ulang pada pasien gagal jantung kongestif di RSU Kabupaten Tangerang. Diharapkan untuk dapat meningkatkan pengawasan </w:t>
            </w:r>
            <w:r w:rsidRPr="00DE4C52">
              <w:rPr>
                <w:rFonts w:cs="Times New Roman"/>
              </w:rPr>
              <w:lastRenderedPageBreak/>
              <w:t>terhadap pasien pada saat minum obat, memberikan konseling secara bertahap, serta mengobservasi pasien minum obat di depan perawat.</w:t>
            </w:r>
          </w:p>
          <w:p w14:paraId="38E74DA2" w14:textId="034BD903" w:rsidR="004C74E1" w:rsidRPr="001512E8" w:rsidRDefault="004C74E1" w:rsidP="004C74E1">
            <w:pPr>
              <w:spacing w:before="0" w:beforeAutospacing="0"/>
              <w:ind w:left="35" w:firstLine="3"/>
              <w:rPr>
                <w:rFonts w:cs="Times New Roman"/>
              </w:rPr>
            </w:pPr>
          </w:p>
        </w:tc>
      </w:tr>
      <w:tr w:rsidR="00916632" w:rsidRPr="001512E8" w14:paraId="12CD72E7" w14:textId="77777777" w:rsidTr="004C74E1">
        <w:trPr>
          <w:trHeight w:val="143"/>
        </w:trPr>
        <w:tc>
          <w:tcPr>
            <w:tcW w:w="540" w:type="dxa"/>
          </w:tcPr>
          <w:p w14:paraId="5F094AC6" w14:textId="77777777" w:rsidR="00916632" w:rsidRPr="001512E8" w:rsidRDefault="00916632" w:rsidP="00DE5634">
            <w:pPr>
              <w:jc w:val="center"/>
              <w:rPr>
                <w:rFonts w:cs="Times New Roman"/>
              </w:rPr>
            </w:pPr>
            <w:r w:rsidRPr="001512E8">
              <w:rPr>
                <w:rFonts w:cs="Times New Roman"/>
              </w:rPr>
              <w:lastRenderedPageBreak/>
              <w:t>2</w:t>
            </w:r>
          </w:p>
        </w:tc>
        <w:tc>
          <w:tcPr>
            <w:tcW w:w="1751" w:type="dxa"/>
          </w:tcPr>
          <w:p w14:paraId="02866DFE" w14:textId="77777777" w:rsidR="00916632" w:rsidRPr="001512E8" w:rsidRDefault="00916632" w:rsidP="004C74E1">
            <w:pPr>
              <w:ind w:left="72" w:firstLine="0"/>
              <w:rPr>
                <w:rFonts w:cs="Times New Roman"/>
              </w:rPr>
            </w:pPr>
            <w:r w:rsidRPr="007E7484">
              <w:rPr>
                <w:lang w:val="en-US"/>
              </w:rPr>
              <w:t>H</w:t>
            </w:r>
            <w:r>
              <w:rPr>
                <w:lang w:val="en-US"/>
              </w:rPr>
              <w:t>ubungan</w:t>
            </w:r>
            <w:r w:rsidRPr="007E7484">
              <w:rPr>
                <w:lang w:val="en-US"/>
              </w:rPr>
              <w:t xml:space="preserve"> </w:t>
            </w:r>
            <w:r>
              <w:rPr>
                <w:lang w:val="en-US"/>
              </w:rPr>
              <w:t>kepatuhan penggunaan obat dengan</w:t>
            </w:r>
            <w:r>
              <w:t xml:space="preserve"> </w:t>
            </w:r>
            <w:r w:rsidRPr="00060346">
              <w:rPr>
                <w:i/>
                <w:iCs/>
                <w:lang w:val="en-US"/>
              </w:rPr>
              <w:t>rehospitalisasi</w:t>
            </w:r>
            <w:r>
              <w:rPr>
                <w:lang w:val="en-US"/>
              </w:rPr>
              <w:t xml:space="preserve"> pasien </w:t>
            </w:r>
            <w:r w:rsidRPr="00060346">
              <w:rPr>
                <w:i/>
                <w:iCs/>
                <w:lang w:val="en-US"/>
              </w:rPr>
              <w:t>congestive heart failure</w:t>
            </w:r>
            <w:r>
              <w:rPr>
                <w:lang w:val="en-US"/>
              </w:rPr>
              <w:t xml:space="preserve"> (CHF) di ICCU</w:t>
            </w:r>
            <w:r w:rsidRPr="007E7484">
              <w:rPr>
                <w:lang w:val="en-US"/>
              </w:rPr>
              <w:t xml:space="preserve"> RSUD Tidar Kota Magelang</w:t>
            </w:r>
            <w:r>
              <w:rPr>
                <w:lang w:val="en-US"/>
              </w:rPr>
              <w:t>, (Nurul Hidayah, Eka Sakti Wahyuningtyas,2018)</w:t>
            </w:r>
          </w:p>
        </w:tc>
        <w:tc>
          <w:tcPr>
            <w:tcW w:w="1489" w:type="dxa"/>
          </w:tcPr>
          <w:p w14:paraId="7A365780" w14:textId="77777777" w:rsidR="00916632" w:rsidRPr="001512E8" w:rsidRDefault="00916632" w:rsidP="004C74E1">
            <w:pPr>
              <w:ind w:left="31" w:firstLine="0"/>
              <w:rPr>
                <w:rFonts w:cs="Times New Roman"/>
              </w:rPr>
            </w:pPr>
            <w:r>
              <w:rPr>
                <w:rFonts w:cs="Times New Roman"/>
                <w:lang w:val="en-US"/>
              </w:rPr>
              <w:t>Uji Chi-square</w:t>
            </w:r>
          </w:p>
        </w:tc>
        <w:tc>
          <w:tcPr>
            <w:tcW w:w="1390" w:type="dxa"/>
          </w:tcPr>
          <w:p w14:paraId="11C7CC7B" w14:textId="77777777" w:rsidR="00916632" w:rsidRPr="001512E8" w:rsidRDefault="00916632" w:rsidP="00DE5634">
            <w:pPr>
              <w:rPr>
                <w:rFonts w:cs="Times New Roman"/>
              </w:rPr>
            </w:pPr>
            <w:r>
              <w:rPr>
                <w:rFonts w:cs="Times New Roman"/>
                <w:lang w:val="en-US"/>
              </w:rPr>
              <w:t>27</w:t>
            </w:r>
            <w:r w:rsidRPr="001512E8">
              <w:rPr>
                <w:rFonts w:cs="Times New Roman"/>
              </w:rPr>
              <w:t xml:space="preserve"> orang </w:t>
            </w:r>
          </w:p>
        </w:tc>
        <w:tc>
          <w:tcPr>
            <w:tcW w:w="1101" w:type="dxa"/>
          </w:tcPr>
          <w:p w14:paraId="38FC425B" w14:textId="77777777" w:rsidR="00916632" w:rsidRPr="00785BD4" w:rsidRDefault="00916632" w:rsidP="00DE5634">
            <w:pPr>
              <w:jc w:val="center"/>
              <w:rPr>
                <w:rFonts w:cs="Times New Roman"/>
                <w:lang w:val="en-US"/>
              </w:rPr>
            </w:pPr>
            <w:r>
              <w:rPr>
                <w:rFonts w:cs="Times New Roman"/>
                <w:lang w:val="en-US"/>
              </w:rPr>
              <w:t>Ya</w:t>
            </w:r>
          </w:p>
        </w:tc>
        <w:tc>
          <w:tcPr>
            <w:tcW w:w="1883" w:type="dxa"/>
          </w:tcPr>
          <w:p w14:paraId="408A7553" w14:textId="77777777" w:rsidR="00916632" w:rsidRPr="001D613A" w:rsidRDefault="00916632" w:rsidP="004C74E1">
            <w:pPr>
              <w:spacing w:beforeAutospacing="0"/>
              <w:ind w:left="101" w:hanging="21"/>
              <w:rPr>
                <w:rFonts w:cs="Times New Roman"/>
                <w:lang w:val="en-US"/>
              </w:rPr>
            </w:pPr>
            <w:r>
              <w:rPr>
                <w:rFonts w:cs="Times New Roman"/>
                <w:lang w:val="en-US"/>
              </w:rPr>
              <w:t>Menggunakan kuesioner dengan cara melakukan wawancara terhadap pasien</w:t>
            </w:r>
          </w:p>
        </w:tc>
        <w:tc>
          <w:tcPr>
            <w:tcW w:w="969" w:type="dxa"/>
          </w:tcPr>
          <w:p w14:paraId="1AC3C9F2" w14:textId="77777777" w:rsidR="00916632" w:rsidRPr="001512E8" w:rsidRDefault="00916632" w:rsidP="00DE5634">
            <w:pPr>
              <w:jc w:val="center"/>
              <w:rPr>
                <w:rFonts w:cs="Times New Roman"/>
              </w:rPr>
            </w:pPr>
            <w:r w:rsidRPr="001512E8">
              <w:rPr>
                <w:rFonts w:cs="Times New Roman"/>
              </w:rPr>
              <w:t>-</w:t>
            </w:r>
          </w:p>
        </w:tc>
        <w:tc>
          <w:tcPr>
            <w:tcW w:w="2524" w:type="dxa"/>
          </w:tcPr>
          <w:p w14:paraId="642705C1" w14:textId="77777777" w:rsidR="00916632" w:rsidRDefault="00916632" w:rsidP="00DE5634">
            <w:pPr>
              <w:spacing w:before="0" w:beforeAutospacing="0"/>
            </w:pPr>
            <w:r>
              <w:rPr>
                <w:lang w:val="en-US"/>
              </w:rPr>
              <w:t>1. Kepatuhan penggunaan obat</w:t>
            </w:r>
          </w:p>
          <w:p w14:paraId="4814A9D6" w14:textId="77777777" w:rsidR="00916632" w:rsidRPr="003722ED" w:rsidRDefault="00916632" w:rsidP="00DE5634">
            <w:pPr>
              <w:spacing w:before="0" w:beforeAutospacing="0"/>
            </w:pPr>
            <w:r w:rsidRPr="003722ED">
              <w:rPr>
                <w:lang w:val="en-US"/>
              </w:rPr>
              <w:t>2</w:t>
            </w:r>
            <w:r>
              <w:t xml:space="preserve">. </w:t>
            </w:r>
            <w:r w:rsidRPr="003722ED">
              <w:rPr>
                <w:lang w:val="en-US"/>
              </w:rPr>
              <w:t>D</w:t>
            </w:r>
            <w:r>
              <w:t>ependen</w:t>
            </w:r>
            <w:r w:rsidRPr="003722ED">
              <w:rPr>
                <w:lang w:val="en-US"/>
              </w:rPr>
              <w:t xml:space="preserve"> : </w:t>
            </w:r>
            <w:r w:rsidRPr="003722ED">
              <w:rPr>
                <w:i/>
                <w:iCs/>
                <w:lang w:val="en-US"/>
              </w:rPr>
              <w:t>Rehospitalisasi</w:t>
            </w:r>
            <w:r w:rsidRPr="003722ED">
              <w:rPr>
                <w:lang w:val="en-US"/>
              </w:rPr>
              <w:t xml:space="preserve"> pasien CHF</w:t>
            </w:r>
          </w:p>
        </w:tc>
        <w:tc>
          <w:tcPr>
            <w:tcW w:w="1956" w:type="dxa"/>
          </w:tcPr>
          <w:p w14:paraId="5F9D57DB" w14:textId="77777777" w:rsidR="00916632" w:rsidRDefault="00916632" w:rsidP="004C74E1">
            <w:pPr>
              <w:ind w:left="125" w:firstLine="3"/>
              <w:rPr>
                <w:rFonts w:cs="Times New Roman"/>
              </w:rPr>
            </w:pPr>
            <w:r w:rsidRPr="00CE475E">
              <w:rPr>
                <w:rFonts w:cs="Times New Roman"/>
              </w:rPr>
              <w:t xml:space="preserve">Hasil uji statistik memperlihatkan responden yang tidak patuh penggunaan obat sejumlah 17 orang (94,4%) dengan frekuensi rehospitalisasi &gt; 1 kali, sementara yang patuh terhadap penggunaan obat terdapat 2 orang (22,2%) </w:t>
            </w:r>
            <w:r w:rsidRPr="00CE475E">
              <w:rPr>
                <w:rFonts w:cs="Times New Roman"/>
              </w:rPr>
              <w:lastRenderedPageBreak/>
              <w:t>dengan frekuensi rehospitalisasi &gt; 1 kali. Responden yang tidak patuh terhadap penggunaan obat sejumlah 1 orang (5,6%) dengan frekuensi rehospitalisasi 1 kali, sementara yang patuh terhadap penggunaan obat terdapat 7 orang (77,8%) dengan frekuensi rehospitalisasi 1 kali.</w:t>
            </w:r>
          </w:p>
          <w:p w14:paraId="5BC43FB9" w14:textId="77777777" w:rsidR="004C74E1" w:rsidRPr="001512E8" w:rsidRDefault="004C74E1" w:rsidP="004C74E1">
            <w:pPr>
              <w:spacing w:before="0" w:beforeAutospacing="0"/>
              <w:ind w:left="125" w:firstLine="3"/>
              <w:rPr>
                <w:rFonts w:cs="Times New Roman"/>
              </w:rPr>
            </w:pPr>
          </w:p>
        </w:tc>
      </w:tr>
      <w:tr w:rsidR="00916632" w:rsidRPr="001512E8" w14:paraId="18158900" w14:textId="77777777" w:rsidTr="004C74E1">
        <w:trPr>
          <w:trHeight w:val="143"/>
        </w:trPr>
        <w:tc>
          <w:tcPr>
            <w:tcW w:w="540" w:type="dxa"/>
          </w:tcPr>
          <w:p w14:paraId="6EBDC176" w14:textId="77777777" w:rsidR="00916632" w:rsidRPr="001512E8" w:rsidRDefault="00916632" w:rsidP="00DE5634">
            <w:pPr>
              <w:tabs>
                <w:tab w:val="center" w:pos="122"/>
              </w:tabs>
              <w:rPr>
                <w:rFonts w:cs="Times New Roman"/>
              </w:rPr>
            </w:pPr>
            <w:r w:rsidRPr="001512E8">
              <w:rPr>
                <w:rFonts w:cs="Times New Roman"/>
              </w:rPr>
              <w:lastRenderedPageBreak/>
              <w:tab/>
              <w:t>3</w:t>
            </w:r>
          </w:p>
        </w:tc>
        <w:tc>
          <w:tcPr>
            <w:tcW w:w="1751" w:type="dxa"/>
          </w:tcPr>
          <w:p w14:paraId="00B3B8E4" w14:textId="77777777" w:rsidR="00916632" w:rsidRPr="00A14318" w:rsidRDefault="00916632" w:rsidP="004C74E1">
            <w:pPr>
              <w:ind w:left="72" w:firstLine="0"/>
              <w:rPr>
                <w:rFonts w:cs="Times New Roman"/>
                <w:lang w:val="en-US"/>
              </w:rPr>
            </w:pPr>
            <w:r w:rsidRPr="00B34410">
              <w:rPr>
                <w:szCs w:val="24"/>
              </w:rPr>
              <w:t xml:space="preserve">Hubungan Gaya Hidup Dengan Kejadian </w:t>
            </w:r>
            <w:r w:rsidRPr="00B34410">
              <w:rPr>
                <w:szCs w:val="24"/>
              </w:rPr>
              <w:lastRenderedPageBreak/>
              <w:t>Rawat Ulang Pasien Gagal Jantung Di Rsud Arifin Achmad</w:t>
            </w:r>
            <w:r>
              <w:rPr>
                <w:lang w:val="en-US"/>
              </w:rPr>
              <w:t xml:space="preserve"> (</w:t>
            </w:r>
            <w:r w:rsidRPr="00B34410">
              <w:rPr>
                <w:szCs w:val="24"/>
                <w:lang w:val="en-US"/>
              </w:rPr>
              <w:t>Rizka Febtrina, Nurhayati</w:t>
            </w:r>
            <w:r>
              <w:rPr>
                <w:lang w:val="en-US"/>
              </w:rPr>
              <w:t>, 2017)</w:t>
            </w:r>
          </w:p>
        </w:tc>
        <w:tc>
          <w:tcPr>
            <w:tcW w:w="1489" w:type="dxa"/>
          </w:tcPr>
          <w:p w14:paraId="09C8C166" w14:textId="77777777" w:rsidR="00916632" w:rsidRPr="001512E8" w:rsidRDefault="00916632" w:rsidP="004C74E1">
            <w:pPr>
              <w:ind w:left="121" w:firstLine="0"/>
              <w:rPr>
                <w:rFonts w:cs="Times New Roman"/>
              </w:rPr>
            </w:pPr>
            <w:r>
              <w:rPr>
                <w:szCs w:val="24"/>
                <w:lang w:val="en-US"/>
              </w:rPr>
              <w:lastRenderedPageBreak/>
              <w:t xml:space="preserve">Uji </w:t>
            </w:r>
            <w:r w:rsidRPr="00952E4F">
              <w:rPr>
                <w:i/>
                <w:iCs/>
                <w:szCs w:val="24"/>
              </w:rPr>
              <w:t>Chi-Square</w:t>
            </w:r>
          </w:p>
        </w:tc>
        <w:tc>
          <w:tcPr>
            <w:tcW w:w="1390" w:type="dxa"/>
          </w:tcPr>
          <w:p w14:paraId="75B00CDE" w14:textId="77777777" w:rsidR="00916632" w:rsidRPr="000D0583" w:rsidRDefault="00916632" w:rsidP="00DE5634">
            <w:pPr>
              <w:rPr>
                <w:rFonts w:cs="Times New Roman"/>
              </w:rPr>
            </w:pPr>
            <w:r>
              <w:rPr>
                <w:rFonts w:cs="Times New Roman"/>
                <w:lang w:val="en-US"/>
              </w:rPr>
              <w:t>3</w:t>
            </w:r>
            <w:r>
              <w:rPr>
                <w:rFonts w:cs="Times New Roman"/>
              </w:rPr>
              <w:t xml:space="preserve">0 orang </w:t>
            </w:r>
          </w:p>
        </w:tc>
        <w:tc>
          <w:tcPr>
            <w:tcW w:w="1101" w:type="dxa"/>
          </w:tcPr>
          <w:p w14:paraId="7DEA896F" w14:textId="77777777" w:rsidR="00916632" w:rsidRPr="006F6F50" w:rsidRDefault="00916632" w:rsidP="00DE5634">
            <w:pPr>
              <w:jc w:val="center"/>
              <w:rPr>
                <w:rFonts w:cs="Times New Roman"/>
                <w:lang w:val="en-US"/>
              </w:rPr>
            </w:pPr>
            <w:r>
              <w:rPr>
                <w:rFonts w:cs="Times New Roman"/>
                <w:lang w:val="en-US"/>
              </w:rPr>
              <w:t>Ya</w:t>
            </w:r>
          </w:p>
        </w:tc>
        <w:tc>
          <w:tcPr>
            <w:tcW w:w="1883" w:type="dxa"/>
          </w:tcPr>
          <w:p w14:paraId="29A75565" w14:textId="77777777" w:rsidR="00916632" w:rsidRPr="001512E8" w:rsidRDefault="00916632" w:rsidP="004C74E1">
            <w:pPr>
              <w:spacing w:beforeAutospacing="0"/>
              <w:ind w:left="101" w:hanging="21"/>
              <w:rPr>
                <w:rFonts w:cs="Times New Roman"/>
              </w:rPr>
            </w:pPr>
            <w:r>
              <w:rPr>
                <w:rFonts w:cs="Times New Roman"/>
                <w:lang w:val="en-US"/>
              </w:rPr>
              <w:t>P</w:t>
            </w:r>
            <w:r w:rsidRPr="00EC6E9E">
              <w:rPr>
                <w:rFonts w:cs="Times New Roman"/>
              </w:rPr>
              <w:t xml:space="preserve">enelitian ini merupakan penelitian kuantitatif. </w:t>
            </w:r>
            <w:r w:rsidRPr="00EC6E9E">
              <w:rPr>
                <w:rFonts w:cs="Times New Roman"/>
              </w:rPr>
              <w:lastRenderedPageBreak/>
              <w:t>Desain penelitian yang digunakan adalah korelasi dengan pendekatan retrospektif</w:t>
            </w:r>
          </w:p>
        </w:tc>
        <w:tc>
          <w:tcPr>
            <w:tcW w:w="969" w:type="dxa"/>
          </w:tcPr>
          <w:p w14:paraId="1383D717" w14:textId="77777777" w:rsidR="00916632" w:rsidRPr="001512E8" w:rsidRDefault="00916632" w:rsidP="00DE5634">
            <w:pPr>
              <w:jc w:val="center"/>
              <w:rPr>
                <w:rFonts w:cs="Times New Roman"/>
              </w:rPr>
            </w:pPr>
            <w:r w:rsidRPr="001512E8">
              <w:rPr>
                <w:rFonts w:cs="Times New Roman"/>
              </w:rPr>
              <w:lastRenderedPageBreak/>
              <w:t>-</w:t>
            </w:r>
          </w:p>
        </w:tc>
        <w:tc>
          <w:tcPr>
            <w:tcW w:w="2524" w:type="dxa"/>
          </w:tcPr>
          <w:p w14:paraId="1CADD870" w14:textId="77777777" w:rsidR="004C74E1" w:rsidRPr="004C74E1" w:rsidRDefault="00916632" w:rsidP="00201539">
            <w:pPr>
              <w:pStyle w:val="ListParagraph"/>
              <w:numPr>
                <w:ilvl w:val="1"/>
                <w:numId w:val="5"/>
              </w:numPr>
              <w:ind w:left="399" w:right="109"/>
            </w:pPr>
            <w:r w:rsidRPr="004C74E1">
              <w:rPr>
                <w:szCs w:val="24"/>
                <w:lang w:val="en-US"/>
              </w:rPr>
              <w:t>Kepatuhan penggunaan obat</w:t>
            </w:r>
          </w:p>
          <w:p w14:paraId="67BB520E" w14:textId="0C7CD7BE" w:rsidR="00916632" w:rsidRPr="00A14318" w:rsidRDefault="00916632" w:rsidP="00201539">
            <w:pPr>
              <w:pStyle w:val="ListParagraph"/>
              <w:numPr>
                <w:ilvl w:val="1"/>
                <w:numId w:val="5"/>
              </w:numPr>
              <w:ind w:left="399" w:right="109"/>
            </w:pPr>
            <w:r w:rsidRPr="004C74E1">
              <w:rPr>
                <w:lang w:val="en-US"/>
              </w:rPr>
              <w:t xml:space="preserve">Rehospitalisasi </w:t>
            </w:r>
            <w:r w:rsidRPr="004C74E1">
              <w:rPr>
                <w:lang w:val="en-US"/>
              </w:rPr>
              <w:lastRenderedPageBreak/>
              <w:t>pasien CHF</w:t>
            </w:r>
          </w:p>
        </w:tc>
        <w:tc>
          <w:tcPr>
            <w:tcW w:w="1956" w:type="dxa"/>
          </w:tcPr>
          <w:p w14:paraId="6330BA79" w14:textId="77777777" w:rsidR="00916632" w:rsidRDefault="00916632" w:rsidP="004C74E1">
            <w:pPr>
              <w:autoSpaceDE w:val="0"/>
              <w:autoSpaceDN w:val="0"/>
              <w:adjustRightInd w:val="0"/>
              <w:ind w:left="125" w:firstLine="3"/>
              <w:rPr>
                <w:rFonts w:cs="Times New Roman"/>
                <w:color w:val="000000"/>
              </w:rPr>
            </w:pPr>
            <w:r w:rsidRPr="004C29E9">
              <w:rPr>
                <w:rFonts w:cs="Times New Roman"/>
                <w:color w:val="000000"/>
                <w:lang w:val="en-ID"/>
              </w:rPr>
              <w:lastRenderedPageBreak/>
              <w:t xml:space="preserve">Hasil penelitian ini menunjukkan bahwa terdapat </w:t>
            </w:r>
            <w:r w:rsidRPr="004C29E9">
              <w:rPr>
                <w:rFonts w:cs="Times New Roman"/>
                <w:color w:val="000000"/>
                <w:lang w:val="en-ID"/>
              </w:rPr>
              <w:lastRenderedPageBreak/>
              <w:t>18 responden (60,0%) responden mengalami gaya hidup tidak sehat dan 16 responden (53,3%) yang mengalami rawat ulang dalam kurun waktu &lt; 30 hari</w:t>
            </w:r>
            <w:r>
              <w:rPr>
                <w:rFonts w:cs="Times New Roman"/>
                <w:color w:val="000000"/>
                <w:lang w:val="en-ID"/>
              </w:rPr>
              <w:t xml:space="preserve">. </w:t>
            </w:r>
            <w:r w:rsidRPr="004C29E9">
              <w:rPr>
                <w:rFonts w:cs="Times New Roman"/>
                <w:color w:val="000000"/>
                <w:lang w:val="en-ID"/>
              </w:rPr>
              <w:t xml:space="preserve">Rekomendasi penelitan ini diharapkan pasien gagal jantung kongestif menerapkan gaya hidup yang lebih baik dan diharapkan perawat ruangan memberikan discharge planning mengenai gaya hidup yang lebih </w:t>
            </w:r>
            <w:r w:rsidRPr="004C29E9">
              <w:rPr>
                <w:rFonts w:cs="Times New Roman"/>
                <w:color w:val="000000"/>
                <w:lang w:val="en-ID"/>
              </w:rPr>
              <w:lastRenderedPageBreak/>
              <w:t>baik dan bagi penelitian selanjutnya dapat mengembangkan penelitan tentang faktor yang mempengaruhi rawat ulang</w:t>
            </w:r>
          </w:p>
          <w:p w14:paraId="1847DDD2" w14:textId="77777777" w:rsidR="004C74E1" w:rsidRPr="004C74E1" w:rsidRDefault="004C74E1" w:rsidP="004C74E1">
            <w:pPr>
              <w:autoSpaceDE w:val="0"/>
              <w:autoSpaceDN w:val="0"/>
              <w:adjustRightInd w:val="0"/>
              <w:spacing w:before="0" w:beforeAutospacing="0"/>
              <w:ind w:left="125" w:firstLine="3"/>
              <w:rPr>
                <w:rFonts w:cs="Times New Roman"/>
                <w:color w:val="000000"/>
              </w:rPr>
            </w:pPr>
          </w:p>
        </w:tc>
      </w:tr>
      <w:tr w:rsidR="00916632" w:rsidRPr="001512E8" w14:paraId="6FFF037E" w14:textId="77777777" w:rsidTr="004C74E1">
        <w:trPr>
          <w:trHeight w:val="4290"/>
        </w:trPr>
        <w:tc>
          <w:tcPr>
            <w:tcW w:w="540" w:type="dxa"/>
          </w:tcPr>
          <w:p w14:paraId="0D3571F6" w14:textId="77777777" w:rsidR="00916632" w:rsidRPr="001512E8" w:rsidRDefault="00916632" w:rsidP="00DE5634">
            <w:pPr>
              <w:jc w:val="center"/>
              <w:rPr>
                <w:rFonts w:cs="Times New Roman"/>
              </w:rPr>
            </w:pPr>
            <w:r w:rsidRPr="001512E8">
              <w:rPr>
                <w:rFonts w:cs="Times New Roman"/>
              </w:rPr>
              <w:lastRenderedPageBreak/>
              <w:t>4</w:t>
            </w:r>
          </w:p>
        </w:tc>
        <w:tc>
          <w:tcPr>
            <w:tcW w:w="1751" w:type="dxa"/>
          </w:tcPr>
          <w:p w14:paraId="56619D3E" w14:textId="77777777" w:rsidR="00916632" w:rsidRPr="000D0583" w:rsidRDefault="00916632" w:rsidP="004C74E1">
            <w:pPr>
              <w:ind w:left="72" w:firstLine="0"/>
              <w:rPr>
                <w:rFonts w:cs="Times New Roman"/>
              </w:rPr>
            </w:pPr>
            <w:r>
              <w:rPr>
                <w:szCs w:val="24"/>
                <w:lang w:val="en-US"/>
              </w:rPr>
              <w:t>Faktor-faktor yang berhubungan dengan kejadian rawat ulang pasien penyakit jantung koroner di ruang jantung RSU dr. H. Abdul Moeloek Provinsi Lampung</w:t>
            </w:r>
            <w:r>
              <w:rPr>
                <w:lang w:val="en-US"/>
              </w:rPr>
              <w:t xml:space="preserve"> (</w:t>
            </w:r>
            <w:r w:rsidRPr="00F13BB1">
              <w:rPr>
                <w:szCs w:val="24"/>
                <w:lang w:val="en-US"/>
              </w:rPr>
              <w:t xml:space="preserve">Dwi Amalia Anggraeini, </w:t>
            </w:r>
            <w:r w:rsidRPr="00F13BB1">
              <w:rPr>
                <w:szCs w:val="24"/>
                <w:lang w:val="en-US"/>
              </w:rPr>
              <w:lastRenderedPageBreak/>
              <w:t>Septi Kurniasari</w:t>
            </w:r>
            <w:r>
              <w:rPr>
                <w:lang w:val="en-US"/>
              </w:rPr>
              <w:t xml:space="preserve">, 2016). </w:t>
            </w:r>
          </w:p>
        </w:tc>
        <w:tc>
          <w:tcPr>
            <w:tcW w:w="1489" w:type="dxa"/>
          </w:tcPr>
          <w:p w14:paraId="79DA3A2C" w14:textId="77777777" w:rsidR="00916632" w:rsidRPr="00300B45" w:rsidRDefault="00916632" w:rsidP="004C74E1">
            <w:pPr>
              <w:ind w:left="121" w:firstLine="0"/>
              <w:rPr>
                <w:rFonts w:cs="Times New Roman"/>
                <w:lang w:val="en-US"/>
              </w:rPr>
            </w:pPr>
            <w:r>
              <w:rPr>
                <w:szCs w:val="24"/>
                <w:lang w:val="en-US"/>
              </w:rPr>
              <w:lastRenderedPageBreak/>
              <w:t xml:space="preserve">Uji </w:t>
            </w:r>
            <w:r w:rsidRPr="00952E4F">
              <w:rPr>
                <w:i/>
                <w:iCs/>
                <w:szCs w:val="24"/>
              </w:rPr>
              <w:t>Chi-Square</w:t>
            </w:r>
          </w:p>
        </w:tc>
        <w:tc>
          <w:tcPr>
            <w:tcW w:w="1390" w:type="dxa"/>
          </w:tcPr>
          <w:p w14:paraId="43F6A458" w14:textId="77777777" w:rsidR="00916632" w:rsidRPr="001512E8" w:rsidRDefault="00916632" w:rsidP="00DE5634">
            <w:pPr>
              <w:tabs>
                <w:tab w:val="left" w:pos="912"/>
              </w:tabs>
              <w:rPr>
                <w:rFonts w:cs="Times New Roman"/>
              </w:rPr>
            </w:pPr>
            <w:r>
              <w:rPr>
                <w:rFonts w:cs="Times New Roman"/>
                <w:lang w:val="en-US"/>
              </w:rPr>
              <w:t>46</w:t>
            </w:r>
            <w:r>
              <w:rPr>
                <w:rFonts w:cs="Times New Roman"/>
              </w:rPr>
              <w:t xml:space="preserve"> orang</w:t>
            </w:r>
          </w:p>
        </w:tc>
        <w:tc>
          <w:tcPr>
            <w:tcW w:w="1101" w:type="dxa"/>
          </w:tcPr>
          <w:p w14:paraId="680B8F45" w14:textId="77777777" w:rsidR="00916632" w:rsidRPr="001512E8" w:rsidRDefault="00916632" w:rsidP="00DE5634">
            <w:pPr>
              <w:jc w:val="center"/>
              <w:rPr>
                <w:rFonts w:cs="Times New Roman"/>
              </w:rPr>
            </w:pPr>
            <w:r>
              <w:rPr>
                <w:rFonts w:cs="Times New Roman"/>
              </w:rPr>
              <w:t xml:space="preserve">Ya </w:t>
            </w:r>
          </w:p>
        </w:tc>
        <w:tc>
          <w:tcPr>
            <w:tcW w:w="1883" w:type="dxa"/>
          </w:tcPr>
          <w:p w14:paraId="1E8438F6" w14:textId="77777777" w:rsidR="00916632" w:rsidRPr="00275A5E" w:rsidRDefault="00916632" w:rsidP="004C74E1">
            <w:pPr>
              <w:spacing w:beforeAutospacing="0"/>
              <w:ind w:left="101" w:hanging="21"/>
              <w:rPr>
                <w:rFonts w:cs="Times New Roman"/>
              </w:rPr>
            </w:pPr>
            <w:r>
              <w:rPr>
                <w:rFonts w:cs="Times New Roman"/>
                <w:lang w:val="en-US"/>
              </w:rPr>
              <w:t>P</w:t>
            </w:r>
            <w:r w:rsidRPr="00FE02FB">
              <w:rPr>
                <w:rFonts w:cs="Times New Roman"/>
              </w:rPr>
              <w:t>enelitian ini adalah kuantitatif. Desain penelitian analitik dengan pendekatan cross sectional</w:t>
            </w:r>
          </w:p>
        </w:tc>
        <w:tc>
          <w:tcPr>
            <w:tcW w:w="969" w:type="dxa"/>
          </w:tcPr>
          <w:p w14:paraId="518A089D" w14:textId="77777777" w:rsidR="00916632" w:rsidRPr="001512E8" w:rsidRDefault="00916632" w:rsidP="00DE5634">
            <w:pPr>
              <w:jc w:val="center"/>
              <w:rPr>
                <w:rFonts w:cs="Times New Roman"/>
              </w:rPr>
            </w:pPr>
            <w:r w:rsidRPr="001512E8">
              <w:rPr>
                <w:rFonts w:cs="Times New Roman"/>
              </w:rPr>
              <w:t>-</w:t>
            </w:r>
          </w:p>
        </w:tc>
        <w:tc>
          <w:tcPr>
            <w:tcW w:w="2524" w:type="dxa"/>
          </w:tcPr>
          <w:p w14:paraId="3779414F" w14:textId="77777777" w:rsidR="00916632" w:rsidRPr="00186DF1" w:rsidRDefault="00916632" w:rsidP="00201539">
            <w:pPr>
              <w:pStyle w:val="ListParagraph"/>
              <w:numPr>
                <w:ilvl w:val="0"/>
                <w:numId w:val="41"/>
              </w:numPr>
              <w:spacing w:after="0"/>
              <w:ind w:left="327" w:hanging="251"/>
              <w:jc w:val="both"/>
              <w:rPr>
                <w:lang w:val="en-ID"/>
              </w:rPr>
            </w:pPr>
            <w:r>
              <w:rPr>
                <w:lang w:val="en-US"/>
              </w:rPr>
              <w:t>Faktor-faktor yang berhubungan</w:t>
            </w:r>
          </w:p>
          <w:p w14:paraId="41CB381C" w14:textId="77777777" w:rsidR="00916632" w:rsidRPr="00275A5E" w:rsidRDefault="00916632" w:rsidP="00201539">
            <w:pPr>
              <w:pStyle w:val="ListParagraph"/>
              <w:numPr>
                <w:ilvl w:val="0"/>
                <w:numId w:val="41"/>
              </w:numPr>
              <w:spacing w:after="0"/>
              <w:ind w:left="327" w:hanging="251"/>
              <w:jc w:val="both"/>
              <w:rPr>
                <w:lang w:val="en-ID"/>
              </w:rPr>
            </w:pPr>
            <w:r>
              <w:rPr>
                <w:lang w:val="en-US"/>
              </w:rPr>
              <w:t>Kejadian rawat ulang pasien penyakit jantung koroner</w:t>
            </w:r>
          </w:p>
        </w:tc>
        <w:tc>
          <w:tcPr>
            <w:tcW w:w="1956" w:type="dxa"/>
          </w:tcPr>
          <w:p w14:paraId="2C345DCB" w14:textId="77777777" w:rsidR="00916632" w:rsidRPr="001512E8" w:rsidRDefault="00916632" w:rsidP="004C74E1">
            <w:pPr>
              <w:autoSpaceDE w:val="0"/>
              <w:autoSpaceDN w:val="0"/>
              <w:adjustRightInd w:val="0"/>
              <w:ind w:left="125" w:firstLine="3"/>
              <w:rPr>
                <w:rFonts w:cs="Times New Roman"/>
                <w:color w:val="000000"/>
              </w:rPr>
            </w:pPr>
            <w:r w:rsidRPr="005F2215">
              <w:rPr>
                <w:rFonts w:cs="Times New Roman"/>
                <w:color w:val="000000"/>
              </w:rPr>
              <w:t xml:space="preserve">Hasil penelitian, menunjukan bahwa ada hubungan yang signifikan antara aktivitas fisik р-value 0,013, kepatuhan diet р-value 0,040, dukungan keluarga р-value 0,016 dan kepatuhan program terapi р-value 0,025 dengan kejadian rawat ulang. </w:t>
            </w:r>
            <w:r w:rsidRPr="005F2215">
              <w:rPr>
                <w:rFonts w:cs="Times New Roman"/>
                <w:color w:val="000000"/>
              </w:rPr>
              <w:lastRenderedPageBreak/>
              <w:t>Saran, petugas kesehatan agar memberikan informasi kepada pasien dan keluarga tentang aktivitas fisik, kepatuhan diet, kepatuhan program terapi, dukungan keluarga hal tersebut dapat mempengaruhi kejadian rawat ulang sebelum pasien pulang kerumah dengan begitu diharapkan dapat meningkatkan kesembuhan pasien dan mencegah kejadian rawat ulang.</w:t>
            </w:r>
          </w:p>
        </w:tc>
      </w:tr>
      <w:tr w:rsidR="00916632" w:rsidRPr="001512E8" w14:paraId="2784072F" w14:textId="77777777" w:rsidTr="004C74E1">
        <w:trPr>
          <w:trHeight w:val="1303"/>
        </w:trPr>
        <w:tc>
          <w:tcPr>
            <w:tcW w:w="540" w:type="dxa"/>
          </w:tcPr>
          <w:p w14:paraId="2535F54E" w14:textId="77777777" w:rsidR="00916632" w:rsidRPr="001512E8" w:rsidRDefault="00916632" w:rsidP="00DE5634">
            <w:pPr>
              <w:jc w:val="center"/>
              <w:rPr>
                <w:rFonts w:cs="Times New Roman"/>
              </w:rPr>
            </w:pPr>
            <w:r w:rsidRPr="001512E8">
              <w:rPr>
                <w:rFonts w:cs="Times New Roman"/>
              </w:rPr>
              <w:lastRenderedPageBreak/>
              <w:t>5</w:t>
            </w:r>
          </w:p>
        </w:tc>
        <w:tc>
          <w:tcPr>
            <w:tcW w:w="1751" w:type="dxa"/>
          </w:tcPr>
          <w:p w14:paraId="221086FB" w14:textId="77777777" w:rsidR="00916632" w:rsidRPr="00CF4C79" w:rsidRDefault="00916632" w:rsidP="004C74E1">
            <w:pPr>
              <w:ind w:left="72" w:firstLine="0"/>
              <w:rPr>
                <w:rFonts w:cs="Times New Roman"/>
              </w:rPr>
            </w:pPr>
            <w:r w:rsidRPr="00D709AB">
              <w:rPr>
                <w:szCs w:val="24"/>
                <w:lang w:val="en-US"/>
              </w:rPr>
              <w:t>Gambaran Penggunaan Obat Pada Pasien Gagal Jantung Kongestif Rawat Inap Di Rumah Sakit Sultan Syarif Mohamad Alkadrie Pontianak</w:t>
            </w:r>
            <w:r>
              <w:rPr>
                <w:lang w:val="en-US"/>
              </w:rPr>
              <w:t xml:space="preserve"> (</w:t>
            </w:r>
            <w:r w:rsidRPr="00D709AB">
              <w:rPr>
                <w:szCs w:val="24"/>
                <w:lang w:val="en-US"/>
              </w:rPr>
              <w:t>Tri Wulandari, Nurmainah, Robiyanto</w:t>
            </w:r>
            <w:r>
              <w:rPr>
                <w:lang w:val="en-US"/>
              </w:rPr>
              <w:t>, 2017).</w:t>
            </w:r>
          </w:p>
        </w:tc>
        <w:tc>
          <w:tcPr>
            <w:tcW w:w="1489" w:type="dxa"/>
          </w:tcPr>
          <w:p w14:paraId="6F171642" w14:textId="77777777" w:rsidR="00916632" w:rsidRPr="001512E8" w:rsidRDefault="00916632" w:rsidP="004C74E1">
            <w:pPr>
              <w:ind w:left="121" w:firstLine="0"/>
              <w:rPr>
                <w:rFonts w:cs="Times New Roman"/>
              </w:rPr>
            </w:pPr>
            <w:r w:rsidRPr="00F977C7">
              <w:rPr>
                <w:rFonts w:cs="Times New Roman"/>
              </w:rPr>
              <w:t>Uji Chi-Square</w:t>
            </w:r>
          </w:p>
        </w:tc>
        <w:tc>
          <w:tcPr>
            <w:tcW w:w="1390" w:type="dxa"/>
          </w:tcPr>
          <w:p w14:paraId="63BDE254" w14:textId="77777777" w:rsidR="00916632" w:rsidRPr="00CF4C79" w:rsidRDefault="00916632" w:rsidP="00DE5634">
            <w:pPr>
              <w:rPr>
                <w:rFonts w:cs="Times New Roman"/>
              </w:rPr>
            </w:pPr>
            <w:r>
              <w:rPr>
                <w:rFonts w:cs="Times New Roman"/>
                <w:lang w:val="en-US"/>
              </w:rPr>
              <w:t>3</w:t>
            </w:r>
            <w:r>
              <w:rPr>
                <w:rFonts w:cs="Times New Roman"/>
              </w:rPr>
              <w:t>1 orang</w:t>
            </w:r>
          </w:p>
        </w:tc>
        <w:tc>
          <w:tcPr>
            <w:tcW w:w="1101" w:type="dxa"/>
          </w:tcPr>
          <w:p w14:paraId="06A09034" w14:textId="77777777" w:rsidR="00916632" w:rsidRPr="006F6F50" w:rsidRDefault="00916632" w:rsidP="00DE5634">
            <w:pPr>
              <w:jc w:val="center"/>
              <w:rPr>
                <w:rFonts w:cs="Times New Roman"/>
                <w:lang w:val="en-US"/>
              </w:rPr>
            </w:pPr>
            <w:r>
              <w:rPr>
                <w:rFonts w:cs="Times New Roman"/>
                <w:lang w:val="en-US"/>
              </w:rPr>
              <w:t xml:space="preserve">Tidak  </w:t>
            </w:r>
          </w:p>
        </w:tc>
        <w:tc>
          <w:tcPr>
            <w:tcW w:w="1883" w:type="dxa"/>
          </w:tcPr>
          <w:p w14:paraId="58C8CCA4" w14:textId="77777777" w:rsidR="00916632" w:rsidRPr="00CF4C79" w:rsidRDefault="00916632" w:rsidP="004C74E1">
            <w:pPr>
              <w:ind w:left="11" w:hanging="21"/>
              <w:rPr>
                <w:rFonts w:cs="Times New Roman"/>
              </w:rPr>
            </w:pPr>
            <w:r>
              <w:rPr>
                <w:rFonts w:cs="Times New Roman"/>
                <w:lang w:val="en-US"/>
              </w:rPr>
              <w:t>P</w:t>
            </w:r>
            <w:r w:rsidRPr="00317945">
              <w:rPr>
                <w:rFonts w:cs="Times New Roman"/>
              </w:rPr>
              <w:t>enelitian observasional yang dirancang  menggunakan rancangan studi potong lintang (cross sectional) yang bersifat deskriptif.</w:t>
            </w:r>
          </w:p>
        </w:tc>
        <w:tc>
          <w:tcPr>
            <w:tcW w:w="969" w:type="dxa"/>
          </w:tcPr>
          <w:p w14:paraId="2A5FA0CC" w14:textId="77777777" w:rsidR="00916632" w:rsidRPr="001512E8" w:rsidRDefault="00916632" w:rsidP="00DE5634">
            <w:pPr>
              <w:jc w:val="center"/>
              <w:rPr>
                <w:rFonts w:cs="Times New Roman"/>
              </w:rPr>
            </w:pPr>
            <w:r w:rsidRPr="001512E8">
              <w:rPr>
                <w:rFonts w:cs="Times New Roman"/>
              </w:rPr>
              <w:t>-</w:t>
            </w:r>
          </w:p>
        </w:tc>
        <w:tc>
          <w:tcPr>
            <w:tcW w:w="2524" w:type="dxa"/>
          </w:tcPr>
          <w:p w14:paraId="31A87732" w14:textId="77777777" w:rsidR="00916632" w:rsidRPr="00F977C7" w:rsidRDefault="00916632" w:rsidP="00201539">
            <w:pPr>
              <w:pStyle w:val="ListParagraph"/>
              <w:numPr>
                <w:ilvl w:val="0"/>
                <w:numId w:val="42"/>
              </w:numPr>
              <w:spacing w:after="0"/>
              <w:ind w:left="327" w:hanging="251"/>
              <w:jc w:val="both"/>
              <w:rPr>
                <w:lang w:val="en-ID"/>
              </w:rPr>
            </w:pPr>
            <w:r>
              <w:rPr>
                <w:lang w:val="en-US"/>
              </w:rPr>
              <w:t xml:space="preserve">Gambaran penggunaan obat </w:t>
            </w:r>
          </w:p>
          <w:p w14:paraId="26F17EC6" w14:textId="77777777" w:rsidR="00916632" w:rsidRPr="00F977C7" w:rsidRDefault="00916632" w:rsidP="00201539">
            <w:pPr>
              <w:pStyle w:val="ListParagraph"/>
              <w:numPr>
                <w:ilvl w:val="0"/>
                <w:numId w:val="42"/>
              </w:numPr>
              <w:spacing w:after="0"/>
              <w:ind w:left="327" w:hanging="251"/>
              <w:jc w:val="both"/>
              <w:rPr>
                <w:lang w:val="en-ID"/>
              </w:rPr>
            </w:pPr>
            <w:r>
              <w:rPr>
                <w:lang w:val="en-US"/>
              </w:rPr>
              <w:t xml:space="preserve">Pasien gagal jantung kongestif </w:t>
            </w:r>
          </w:p>
        </w:tc>
        <w:tc>
          <w:tcPr>
            <w:tcW w:w="1956" w:type="dxa"/>
          </w:tcPr>
          <w:p w14:paraId="50C67264" w14:textId="77777777" w:rsidR="00916632" w:rsidRDefault="00916632" w:rsidP="004C74E1">
            <w:pPr>
              <w:pStyle w:val="HTMLPreformatted"/>
              <w:rPr>
                <w:rFonts w:ascii="Times New Roman" w:hAnsi="Times New Roman" w:cs="Times New Roman"/>
                <w:color w:val="131413"/>
                <w:sz w:val="24"/>
                <w:szCs w:val="24"/>
                <w:lang w:val="id-ID"/>
              </w:rPr>
            </w:pPr>
            <w:r w:rsidRPr="00D839B9">
              <w:rPr>
                <w:rFonts w:ascii="Times New Roman" w:hAnsi="Times New Roman" w:cs="Times New Roman"/>
                <w:color w:val="131413"/>
                <w:sz w:val="24"/>
                <w:szCs w:val="24"/>
              </w:rPr>
              <w:t xml:space="preserve">Hasil penelitian menunjukkan persentase pasien GJK  yang terbanyak adalah perempuan 54,84% dan laki-laki 45,16%. Terapi obat yang diberikan dari 31 sampel menunjukkan bahwa penggunaan obat yang paling sering diberikan adalah obat golongan diuretik 62,50%, ARB 23,75%, ACE inhibitor 7,50%, dan beta bloker 6,25%. Kesimpulan dari penelitian ini adalah obat yang paling dominan digunakan di </w:t>
            </w:r>
            <w:r w:rsidRPr="00D839B9">
              <w:rPr>
                <w:rFonts w:ascii="Times New Roman" w:hAnsi="Times New Roman" w:cs="Times New Roman"/>
                <w:color w:val="131413"/>
                <w:sz w:val="24"/>
                <w:szCs w:val="24"/>
              </w:rPr>
              <w:lastRenderedPageBreak/>
              <w:t>Rumah Sakit Sultan Syarif Mohamad Alkadrie  Pontianak adalah obat golongan diuretik yaitu obat furosemid 37,50%.</w:t>
            </w:r>
          </w:p>
          <w:p w14:paraId="199941F5" w14:textId="63E4475E" w:rsidR="004C74E1" w:rsidRPr="004C74E1" w:rsidRDefault="004C74E1" w:rsidP="004C74E1">
            <w:pPr>
              <w:pStyle w:val="HTMLPreformatted"/>
              <w:rPr>
                <w:rFonts w:ascii="Times New Roman" w:hAnsi="Times New Roman" w:cs="Times New Roman"/>
                <w:color w:val="131413"/>
                <w:sz w:val="24"/>
                <w:szCs w:val="24"/>
                <w:lang w:val="id-ID"/>
              </w:rPr>
            </w:pPr>
          </w:p>
        </w:tc>
      </w:tr>
      <w:tr w:rsidR="00916632" w:rsidRPr="001512E8" w14:paraId="2B276B41" w14:textId="77777777" w:rsidTr="004C74E1">
        <w:trPr>
          <w:trHeight w:val="2140"/>
        </w:trPr>
        <w:tc>
          <w:tcPr>
            <w:tcW w:w="540" w:type="dxa"/>
          </w:tcPr>
          <w:p w14:paraId="0F144BE0" w14:textId="77777777" w:rsidR="00916632" w:rsidRPr="001512E8" w:rsidRDefault="00916632" w:rsidP="00DE5634">
            <w:pPr>
              <w:jc w:val="center"/>
              <w:rPr>
                <w:rFonts w:cs="Times New Roman"/>
              </w:rPr>
            </w:pPr>
            <w:r w:rsidRPr="001512E8">
              <w:rPr>
                <w:rFonts w:cs="Times New Roman"/>
              </w:rPr>
              <w:lastRenderedPageBreak/>
              <w:t>6</w:t>
            </w:r>
          </w:p>
        </w:tc>
        <w:tc>
          <w:tcPr>
            <w:tcW w:w="1751" w:type="dxa"/>
          </w:tcPr>
          <w:p w14:paraId="18AF93E3" w14:textId="77777777" w:rsidR="00916632" w:rsidRPr="001512E8" w:rsidRDefault="00916632" w:rsidP="004C74E1">
            <w:pPr>
              <w:ind w:left="0" w:firstLine="0"/>
              <w:rPr>
                <w:rFonts w:cs="Times New Roman"/>
              </w:rPr>
            </w:pPr>
            <w:r>
              <w:rPr>
                <w:szCs w:val="24"/>
                <w:lang w:val="en-US"/>
              </w:rPr>
              <w:t xml:space="preserve">Faktor-faktor yang berhubungan dengan kepatuhan minum obat pada pasien </w:t>
            </w:r>
            <w:r w:rsidRPr="00731200">
              <w:rPr>
                <w:i/>
                <w:iCs/>
                <w:szCs w:val="24"/>
                <w:lang w:val="en-US"/>
              </w:rPr>
              <w:t>congestive heart failure</w:t>
            </w:r>
            <w:r>
              <w:rPr>
                <w:szCs w:val="24"/>
                <w:lang w:val="en-US"/>
              </w:rPr>
              <w:t xml:space="preserve"> di RSUD Arifin Achmad Provinsi Riau</w:t>
            </w:r>
            <w:r>
              <w:rPr>
                <w:lang w:val="en-US"/>
              </w:rPr>
              <w:t xml:space="preserve"> (</w:t>
            </w:r>
            <w:r w:rsidRPr="00F21419">
              <w:rPr>
                <w:szCs w:val="24"/>
                <w:lang w:val="en-US"/>
              </w:rPr>
              <w:t>Fifi Oktaviani, Safri</w:t>
            </w:r>
            <w:r>
              <w:rPr>
                <w:szCs w:val="24"/>
                <w:lang w:val="en-US"/>
              </w:rPr>
              <w:t>,</w:t>
            </w:r>
            <w:r w:rsidRPr="00F21419">
              <w:rPr>
                <w:szCs w:val="24"/>
                <w:lang w:val="en-US"/>
              </w:rPr>
              <w:t xml:space="preserve"> Riri Novayelinda</w:t>
            </w:r>
            <w:r>
              <w:rPr>
                <w:lang w:val="en-US"/>
              </w:rPr>
              <w:t xml:space="preserve">, 2018). </w:t>
            </w:r>
          </w:p>
        </w:tc>
        <w:tc>
          <w:tcPr>
            <w:tcW w:w="1489" w:type="dxa"/>
          </w:tcPr>
          <w:p w14:paraId="22C93832" w14:textId="77777777" w:rsidR="00916632" w:rsidRPr="00377B82" w:rsidRDefault="00916632" w:rsidP="00DE5634">
            <w:pPr>
              <w:rPr>
                <w:rFonts w:cs="Times New Roman"/>
                <w:lang w:val="en-US"/>
              </w:rPr>
            </w:pPr>
            <w:r>
              <w:rPr>
                <w:rFonts w:cs="Times New Roman"/>
                <w:lang w:val="en-US"/>
              </w:rPr>
              <w:t>Retrospektif</w:t>
            </w:r>
          </w:p>
        </w:tc>
        <w:tc>
          <w:tcPr>
            <w:tcW w:w="1390" w:type="dxa"/>
          </w:tcPr>
          <w:p w14:paraId="1C7D89A4" w14:textId="77777777" w:rsidR="00916632" w:rsidRPr="0094325D" w:rsidRDefault="00916632" w:rsidP="00DE5634">
            <w:pPr>
              <w:rPr>
                <w:rFonts w:cs="Times New Roman"/>
              </w:rPr>
            </w:pPr>
            <w:r>
              <w:rPr>
                <w:rFonts w:cs="Times New Roman"/>
              </w:rPr>
              <w:t xml:space="preserve">20 orang </w:t>
            </w:r>
          </w:p>
        </w:tc>
        <w:tc>
          <w:tcPr>
            <w:tcW w:w="1101" w:type="dxa"/>
          </w:tcPr>
          <w:p w14:paraId="17162A41" w14:textId="77777777" w:rsidR="00916632" w:rsidRPr="001512E8" w:rsidRDefault="00916632" w:rsidP="00DE5634">
            <w:pPr>
              <w:jc w:val="center"/>
              <w:rPr>
                <w:rFonts w:cs="Times New Roman"/>
              </w:rPr>
            </w:pPr>
            <w:r w:rsidRPr="001512E8">
              <w:rPr>
                <w:rFonts w:cs="Times New Roman"/>
              </w:rPr>
              <w:t>Ya</w:t>
            </w:r>
          </w:p>
        </w:tc>
        <w:tc>
          <w:tcPr>
            <w:tcW w:w="1883" w:type="dxa"/>
          </w:tcPr>
          <w:p w14:paraId="485FB2A4" w14:textId="77777777" w:rsidR="00916632" w:rsidRPr="00E86B76" w:rsidRDefault="00916632" w:rsidP="004C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ind w:left="0" w:firstLine="0"/>
              <w:rPr>
                <w:rFonts w:eastAsia="Times New Roman" w:cs="Times New Roman"/>
                <w:sz w:val="22"/>
                <w:lang w:val="en-ID" w:eastAsia="en-ID"/>
              </w:rPr>
            </w:pPr>
            <w:r w:rsidRPr="00E86B76">
              <w:rPr>
                <w:rFonts w:eastAsia="Times New Roman" w:cs="Times New Roman"/>
                <w:sz w:val="22"/>
                <w:lang w:eastAsia="en-ID"/>
              </w:rPr>
              <w:t>Penelitian ini menggunakan desain korelasi deskriptif dengan pendekatan cross sectional.</w:t>
            </w:r>
          </w:p>
          <w:p w14:paraId="1A550BCE" w14:textId="77777777" w:rsidR="00916632" w:rsidRPr="0094325D" w:rsidRDefault="00916632" w:rsidP="004C74E1">
            <w:pPr>
              <w:ind w:left="0" w:firstLine="0"/>
              <w:rPr>
                <w:rFonts w:cs="Times New Roman"/>
              </w:rPr>
            </w:pPr>
          </w:p>
        </w:tc>
        <w:tc>
          <w:tcPr>
            <w:tcW w:w="969" w:type="dxa"/>
          </w:tcPr>
          <w:p w14:paraId="4BB2A997" w14:textId="77777777" w:rsidR="00916632" w:rsidRPr="001512E8" w:rsidRDefault="00916632" w:rsidP="00DE5634">
            <w:pPr>
              <w:jc w:val="center"/>
              <w:rPr>
                <w:rFonts w:cs="Times New Roman"/>
              </w:rPr>
            </w:pPr>
            <w:r w:rsidRPr="001512E8">
              <w:rPr>
                <w:rFonts w:cs="Times New Roman"/>
              </w:rPr>
              <w:t>-</w:t>
            </w:r>
          </w:p>
        </w:tc>
        <w:tc>
          <w:tcPr>
            <w:tcW w:w="2524" w:type="dxa"/>
          </w:tcPr>
          <w:p w14:paraId="2020D1D6" w14:textId="77777777" w:rsidR="00916632" w:rsidRPr="00377B82" w:rsidRDefault="00916632" w:rsidP="00201539">
            <w:pPr>
              <w:pStyle w:val="ListParagraph"/>
              <w:numPr>
                <w:ilvl w:val="0"/>
                <w:numId w:val="43"/>
              </w:numPr>
              <w:spacing w:beforeAutospacing="1" w:after="0" w:afterAutospacing="1"/>
              <w:ind w:left="214" w:hanging="233"/>
              <w:jc w:val="both"/>
              <w:rPr>
                <w:lang w:val="en-ID"/>
              </w:rPr>
            </w:pPr>
            <w:r>
              <w:rPr>
                <w:lang w:val="en-US"/>
              </w:rPr>
              <w:t>Faktor-faktor yang berhubungan</w:t>
            </w:r>
          </w:p>
          <w:p w14:paraId="261EB943" w14:textId="77777777" w:rsidR="00916632" w:rsidRPr="00377B82" w:rsidRDefault="00916632" w:rsidP="00201539">
            <w:pPr>
              <w:pStyle w:val="ListParagraph"/>
              <w:numPr>
                <w:ilvl w:val="0"/>
                <w:numId w:val="43"/>
              </w:numPr>
              <w:spacing w:beforeAutospacing="1" w:after="0" w:afterAutospacing="1"/>
              <w:ind w:left="214" w:hanging="233"/>
              <w:jc w:val="both"/>
              <w:rPr>
                <w:lang w:val="en-ID"/>
              </w:rPr>
            </w:pPr>
            <w:r>
              <w:rPr>
                <w:lang w:val="en-US"/>
              </w:rPr>
              <w:t>Kepatuhan minum obat pada pasien congestive heart failure</w:t>
            </w:r>
          </w:p>
        </w:tc>
        <w:tc>
          <w:tcPr>
            <w:tcW w:w="1956" w:type="dxa"/>
          </w:tcPr>
          <w:p w14:paraId="03B613DD" w14:textId="77777777" w:rsidR="00916632" w:rsidRPr="003F64F7" w:rsidRDefault="00916632" w:rsidP="00DE5634">
            <w:pPr>
              <w:pStyle w:val="HTMLPreformatted"/>
              <w:rPr>
                <w:rFonts w:ascii="Times New Roman" w:hAnsi="Times New Roman" w:cs="Times New Roman"/>
                <w:sz w:val="24"/>
                <w:szCs w:val="24"/>
              </w:rPr>
            </w:pPr>
            <w:r w:rsidRPr="003F64F7">
              <w:rPr>
                <w:rFonts w:ascii="Times New Roman" w:hAnsi="Times New Roman" w:cs="Times New Roman"/>
                <w:sz w:val="24"/>
                <w:szCs w:val="24"/>
              </w:rPr>
              <w:t>Hasil penelitian ini bahwa faktor yang berhubungan dengan kepatuhan minum obat pada pasien CHF adalah jarak ke tempat perawatan dengan nilai p 0, 015 (p &lt;0,05), dukungan keluarga dengan 0, 015 (p &lt;0,05), pengetahuan dengan nilai p 0, 017 (p &lt;0,05).</w:t>
            </w:r>
            <w:r w:rsidRPr="003F64F7">
              <w:rPr>
                <w:rFonts w:ascii="Times New Roman" w:hAnsi="Times New Roman" w:cs="Times New Roman"/>
                <w:sz w:val="24"/>
                <w:szCs w:val="24"/>
                <w:lang w:val="en-US"/>
              </w:rPr>
              <w:t xml:space="preserve"> </w:t>
            </w:r>
            <w:r w:rsidRPr="003F64F7">
              <w:rPr>
                <w:rFonts w:ascii="Times New Roman" w:hAnsi="Times New Roman" w:cs="Times New Roman"/>
                <w:sz w:val="24"/>
                <w:szCs w:val="24"/>
              </w:rPr>
              <w:t xml:space="preserve">Hasil dari </w:t>
            </w:r>
            <w:r w:rsidRPr="003F64F7">
              <w:rPr>
                <w:rFonts w:ascii="Times New Roman" w:hAnsi="Times New Roman" w:cs="Times New Roman"/>
                <w:sz w:val="24"/>
                <w:szCs w:val="24"/>
              </w:rPr>
              <w:lastRenderedPageBreak/>
              <w:t>penelitian ini adalah merekomendasikan bahwa pelayanan kesehatan untuk memberikan informasi dalam kepatuhan pengobatan dan mencegah kekambuhan karena ketidaksesuaian untuk minum obat pada pasien gagal jantung kongestif pasien.</w:t>
            </w:r>
          </w:p>
          <w:p w14:paraId="7B24B490" w14:textId="77777777" w:rsidR="00916632" w:rsidRPr="003F64F7" w:rsidRDefault="00916632" w:rsidP="00DE56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rPr>
                <w:rFonts w:eastAsia="Times New Roman" w:cs="Times New Roman"/>
                <w:szCs w:val="24"/>
                <w:lang w:val="en-US" w:eastAsia="en-ID"/>
              </w:rPr>
            </w:pPr>
          </w:p>
          <w:p w14:paraId="4A2FE9C1" w14:textId="77777777" w:rsidR="00916632" w:rsidRPr="001512E8" w:rsidRDefault="00916632" w:rsidP="00DE5634">
            <w:pPr>
              <w:rPr>
                <w:rFonts w:cs="Times New Roman"/>
              </w:rPr>
            </w:pPr>
          </w:p>
        </w:tc>
      </w:tr>
      <w:tr w:rsidR="00916632" w:rsidRPr="001512E8" w14:paraId="3675502D" w14:textId="77777777" w:rsidTr="004C74E1">
        <w:trPr>
          <w:trHeight w:val="2140"/>
        </w:trPr>
        <w:tc>
          <w:tcPr>
            <w:tcW w:w="540" w:type="dxa"/>
          </w:tcPr>
          <w:p w14:paraId="224A63CC" w14:textId="77777777" w:rsidR="00916632" w:rsidRPr="001512E8" w:rsidRDefault="00916632" w:rsidP="00DE5634">
            <w:pPr>
              <w:jc w:val="center"/>
              <w:rPr>
                <w:rFonts w:cs="Times New Roman"/>
              </w:rPr>
            </w:pPr>
            <w:r w:rsidRPr="001512E8">
              <w:rPr>
                <w:rFonts w:cs="Times New Roman"/>
              </w:rPr>
              <w:lastRenderedPageBreak/>
              <w:t>7</w:t>
            </w:r>
          </w:p>
        </w:tc>
        <w:tc>
          <w:tcPr>
            <w:tcW w:w="1751" w:type="dxa"/>
          </w:tcPr>
          <w:p w14:paraId="1AE35204" w14:textId="569BB426" w:rsidR="00916632" w:rsidRPr="001512E8" w:rsidRDefault="00916632" w:rsidP="004C74E1">
            <w:pPr>
              <w:ind w:left="0" w:firstLine="0"/>
              <w:rPr>
                <w:rFonts w:cs="Times New Roman"/>
              </w:rPr>
            </w:pPr>
            <w:r w:rsidRPr="00C71690">
              <w:rPr>
                <w:i/>
                <w:iCs/>
                <w:szCs w:val="24"/>
                <w:lang w:val="en-US"/>
              </w:rPr>
              <w:t>Factors associated with medication adherence among heart failure patients and their caregivers</w:t>
            </w:r>
            <w:r>
              <w:rPr>
                <w:i/>
                <w:iCs/>
                <w:lang w:val="en-US"/>
              </w:rPr>
              <w:t>(</w:t>
            </w:r>
            <w:r w:rsidRPr="00C71690">
              <w:rPr>
                <w:szCs w:val="24"/>
                <w:lang w:val="en-US"/>
              </w:rPr>
              <w:t xml:space="preserve">Brooke Aggarwal, </w:t>
            </w:r>
            <w:r w:rsidR="00A564EE">
              <w:rPr>
                <w:szCs w:val="24"/>
                <w:lang w:val="en-US"/>
              </w:rPr>
              <w:t xml:space="preserve"> </w:t>
            </w:r>
            <w:r w:rsidRPr="00C71690">
              <w:rPr>
                <w:szCs w:val="24"/>
                <w:lang w:val="en-US"/>
              </w:rPr>
              <w:t>Ashley Pender, Lori Mosca, and Heidi Mochari-Greenberger</w:t>
            </w:r>
            <w:r>
              <w:rPr>
                <w:lang w:val="en-US"/>
              </w:rPr>
              <w:t xml:space="preserve">, 2015). </w:t>
            </w:r>
          </w:p>
        </w:tc>
        <w:tc>
          <w:tcPr>
            <w:tcW w:w="1489" w:type="dxa"/>
          </w:tcPr>
          <w:p w14:paraId="1DCE332E" w14:textId="77777777" w:rsidR="00916632" w:rsidRPr="001512E8" w:rsidRDefault="00916632" w:rsidP="004C74E1">
            <w:pPr>
              <w:ind w:left="31" w:firstLine="0"/>
              <w:rPr>
                <w:rFonts w:cs="Times New Roman"/>
              </w:rPr>
            </w:pPr>
            <w:r w:rsidRPr="004B3DBB">
              <w:rPr>
                <w:rFonts w:cs="Times New Roman"/>
              </w:rPr>
              <w:t>menggunakan metode kuantitatif dan kualitatif</w:t>
            </w:r>
          </w:p>
        </w:tc>
        <w:tc>
          <w:tcPr>
            <w:tcW w:w="1390" w:type="dxa"/>
          </w:tcPr>
          <w:p w14:paraId="0A8E2961" w14:textId="77777777" w:rsidR="00916632" w:rsidRPr="001512E8" w:rsidRDefault="00916632" w:rsidP="00DE5634">
            <w:pPr>
              <w:rPr>
                <w:rFonts w:cs="Times New Roman"/>
              </w:rPr>
            </w:pPr>
            <w:r>
              <w:rPr>
                <w:rFonts w:cs="Times New Roman"/>
              </w:rPr>
              <w:t>1</w:t>
            </w:r>
            <w:r>
              <w:rPr>
                <w:rFonts w:cs="Times New Roman"/>
                <w:lang w:val="en-US"/>
              </w:rPr>
              <w:t>0</w:t>
            </w:r>
            <w:r>
              <w:rPr>
                <w:rFonts w:cs="Times New Roman"/>
              </w:rPr>
              <w:t xml:space="preserve"> orang </w:t>
            </w:r>
          </w:p>
        </w:tc>
        <w:tc>
          <w:tcPr>
            <w:tcW w:w="1101" w:type="dxa"/>
          </w:tcPr>
          <w:p w14:paraId="0AD63486" w14:textId="77777777" w:rsidR="00916632" w:rsidRPr="001512E8" w:rsidRDefault="00916632" w:rsidP="00DE5634">
            <w:pPr>
              <w:jc w:val="center"/>
              <w:rPr>
                <w:rFonts w:cs="Times New Roman"/>
              </w:rPr>
            </w:pPr>
            <w:r>
              <w:rPr>
                <w:rFonts w:cs="Times New Roman"/>
              </w:rPr>
              <w:t xml:space="preserve">Ya </w:t>
            </w:r>
          </w:p>
        </w:tc>
        <w:tc>
          <w:tcPr>
            <w:tcW w:w="1883" w:type="dxa"/>
          </w:tcPr>
          <w:p w14:paraId="56A9BAB1" w14:textId="77777777" w:rsidR="00916632" w:rsidRPr="00D731FE" w:rsidRDefault="00916632" w:rsidP="004C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ind w:left="101" w:hanging="21"/>
              <w:rPr>
                <w:rFonts w:eastAsia="Times New Roman" w:cs="Times New Roman"/>
                <w:szCs w:val="24"/>
                <w:lang w:val="en-US" w:eastAsia="en-ID"/>
              </w:rPr>
            </w:pPr>
            <w:r w:rsidRPr="00D731FE">
              <w:rPr>
                <w:rFonts w:eastAsia="Times New Roman" w:cs="Times New Roman"/>
                <w:szCs w:val="24"/>
                <w:lang w:eastAsia="en-ID"/>
              </w:rPr>
              <w:t>Wawancara individu semi-terstruktur dilakukan untuk menilai minat individu pasie</w:t>
            </w:r>
            <w:r w:rsidRPr="00D731FE">
              <w:rPr>
                <w:rFonts w:eastAsia="Times New Roman" w:cs="Times New Roman"/>
                <w:szCs w:val="24"/>
                <w:lang w:val="en-US" w:eastAsia="en-ID"/>
              </w:rPr>
              <w:t>n</w:t>
            </w:r>
            <w:r>
              <w:rPr>
                <w:rFonts w:eastAsia="Times New Roman" w:cs="Times New Roman"/>
                <w:lang w:val="en-US" w:eastAsia="en-ID"/>
              </w:rPr>
              <w:t xml:space="preserve"> dan kuesioner yang tervalidasi</w:t>
            </w:r>
          </w:p>
        </w:tc>
        <w:tc>
          <w:tcPr>
            <w:tcW w:w="969" w:type="dxa"/>
          </w:tcPr>
          <w:p w14:paraId="486BF31D" w14:textId="77777777" w:rsidR="00916632" w:rsidRDefault="00916632" w:rsidP="00DE5634">
            <w:pPr>
              <w:jc w:val="center"/>
              <w:rPr>
                <w:rFonts w:cs="Times New Roman"/>
              </w:rPr>
            </w:pPr>
            <w:r>
              <w:rPr>
                <w:rFonts w:cs="Times New Roman"/>
              </w:rPr>
              <w:t>--</w:t>
            </w:r>
          </w:p>
          <w:p w14:paraId="705A7F11" w14:textId="77777777" w:rsidR="00916632" w:rsidRPr="004B3DBB" w:rsidRDefault="00916632" w:rsidP="00DE5634">
            <w:pPr>
              <w:rPr>
                <w:rFonts w:cs="Times New Roman"/>
              </w:rPr>
            </w:pPr>
          </w:p>
        </w:tc>
        <w:tc>
          <w:tcPr>
            <w:tcW w:w="2524" w:type="dxa"/>
          </w:tcPr>
          <w:p w14:paraId="5AC99FB7" w14:textId="77777777" w:rsidR="00916632" w:rsidRPr="00852707" w:rsidRDefault="00916632" w:rsidP="00201539">
            <w:pPr>
              <w:pStyle w:val="ListParagraph"/>
              <w:numPr>
                <w:ilvl w:val="0"/>
                <w:numId w:val="46"/>
              </w:numPr>
              <w:spacing w:beforeAutospacing="1" w:after="0" w:afterAutospacing="1"/>
              <w:ind w:left="431"/>
              <w:jc w:val="both"/>
            </w:pPr>
            <w:r>
              <w:t>Fa</w:t>
            </w:r>
            <w:r>
              <w:rPr>
                <w:lang w:val="en-US"/>
              </w:rPr>
              <w:t>ctors associated</w:t>
            </w:r>
          </w:p>
          <w:p w14:paraId="04012918" w14:textId="77777777" w:rsidR="00916632" w:rsidRPr="00852707" w:rsidRDefault="00916632" w:rsidP="00201539">
            <w:pPr>
              <w:pStyle w:val="ListParagraph"/>
              <w:numPr>
                <w:ilvl w:val="0"/>
                <w:numId w:val="46"/>
              </w:numPr>
              <w:spacing w:beforeAutospacing="1" w:after="0" w:afterAutospacing="1"/>
              <w:ind w:left="431"/>
              <w:jc w:val="both"/>
            </w:pPr>
            <w:r>
              <w:rPr>
                <w:lang w:val="en-US"/>
              </w:rPr>
              <w:t>Medication adherence</w:t>
            </w:r>
          </w:p>
        </w:tc>
        <w:tc>
          <w:tcPr>
            <w:tcW w:w="1956" w:type="dxa"/>
          </w:tcPr>
          <w:p w14:paraId="3B9229A1" w14:textId="2BEA5D7B" w:rsidR="00916632" w:rsidRPr="007E6B8A" w:rsidRDefault="004A48D5" w:rsidP="004C74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ind w:left="35" w:firstLine="3"/>
              <w:rPr>
                <w:rFonts w:eastAsia="Times New Roman" w:cs="Times New Roman"/>
                <w:szCs w:val="24"/>
                <w:lang w:val="en-ID" w:eastAsia="en-ID"/>
              </w:rPr>
            </w:pPr>
            <w:r>
              <w:rPr>
                <w:rStyle w:val="tlid-translation"/>
                <w:lang w:val="en-US"/>
              </w:rPr>
              <w:t xml:space="preserve">Dalam penelitian ini </w:t>
            </w:r>
            <w:r w:rsidR="00916632" w:rsidRPr="007E6B8A">
              <w:rPr>
                <w:rFonts w:eastAsia="Times New Roman" w:cs="Times New Roman"/>
                <w:szCs w:val="24"/>
                <w:lang w:eastAsia="en-ID"/>
              </w:rPr>
              <w:t>60% pasien dilaporkan terkadang lupa minum obat. Faktor paling umum yang terkait dengan ketidakpatuhan termasuk pelupa (50%), memiliki obat lain untuk diambil (20%), dan bebas dari gejala (20%). Pada follow-up 30 hari, setengah dari pasien melaporkan ketidakpatuhan terhadap pengobatan mereka, dan 1 dari 10 melaporkan dirawat di rumah sakit dalam sebulan terakhir.</w:t>
            </w:r>
          </w:p>
          <w:p w14:paraId="7153C9E5" w14:textId="77777777" w:rsidR="00916632" w:rsidRPr="001512E8" w:rsidRDefault="00916632" w:rsidP="004C74E1">
            <w:pPr>
              <w:spacing w:before="0" w:beforeAutospacing="0"/>
              <w:ind w:left="35" w:firstLine="3"/>
              <w:rPr>
                <w:rFonts w:cs="Times New Roman"/>
              </w:rPr>
            </w:pPr>
          </w:p>
        </w:tc>
      </w:tr>
      <w:tr w:rsidR="00916632" w:rsidRPr="001512E8" w14:paraId="72D7619D" w14:textId="77777777" w:rsidTr="004C74E1">
        <w:trPr>
          <w:trHeight w:val="2140"/>
        </w:trPr>
        <w:tc>
          <w:tcPr>
            <w:tcW w:w="540" w:type="dxa"/>
          </w:tcPr>
          <w:p w14:paraId="4D919D19" w14:textId="77777777" w:rsidR="00916632" w:rsidRPr="001512E8" w:rsidRDefault="00916632" w:rsidP="00DE5634">
            <w:pPr>
              <w:jc w:val="center"/>
              <w:rPr>
                <w:rFonts w:cs="Times New Roman"/>
              </w:rPr>
            </w:pPr>
            <w:r w:rsidRPr="001512E8">
              <w:rPr>
                <w:rFonts w:cs="Times New Roman"/>
              </w:rPr>
              <w:lastRenderedPageBreak/>
              <w:t>8</w:t>
            </w:r>
          </w:p>
        </w:tc>
        <w:tc>
          <w:tcPr>
            <w:tcW w:w="1751" w:type="dxa"/>
          </w:tcPr>
          <w:p w14:paraId="66449E3F" w14:textId="77777777" w:rsidR="00916632" w:rsidRPr="00DB5DE5" w:rsidRDefault="00916632" w:rsidP="004C74E1">
            <w:pPr>
              <w:ind w:left="0" w:hanging="18"/>
              <w:rPr>
                <w:rFonts w:cs="Times New Roman"/>
              </w:rPr>
            </w:pPr>
            <w:r w:rsidRPr="00FD0158">
              <w:rPr>
                <w:i/>
                <w:iCs/>
                <w:szCs w:val="24"/>
                <w:lang w:val="en-US"/>
              </w:rPr>
              <w:t>Medication Adherence Mediates the Relationship Between Heart Failure Symptoms and Cardiac Event-Free Survival in Patients with Heart Failure</w:t>
            </w:r>
            <w:r>
              <w:rPr>
                <w:i/>
                <w:iCs/>
                <w:lang w:val="en-US"/>
              </w:rPr>
              <w:t xml:space="preserve"> (</w:t>
            </w:r>
            <w:r w:rsidRPr="00FD0158">
              <w:rPr>
                <w:szCs w:val="24"/>
                <w:lang w:val="en-US"/>
              </w:rPr>
              <w:t>Jia-Rong Wu</w:t>
            </w:r>
            <w:r>
              <w:rPr>
                <w:szCs w:val="24"/>
                <w:lang w:val="en-US"/>
              </w:rPr>
              <w:t xml:space="preserve"> dan </w:t>
            </w:r>
            <w:r w:rsidRPr="00FD0158">
              <w:rPr>
                <w:szCs w:val="24"/>
                <w:lang w:val="en-US"/>
              </w:rPr>
              <w:t>Debra K. Moser</w:t>
            </w:r>
            <w:r>
              <w:rPr>
                <w:lang w:val="en-US"/>
              </w:rPr>
              <w:t>, 2018)</w:t>
            </w:r>
          </w:p>
        </w:tc>
        <w:tc>
          <w:tcPr>
            <w:tcW w:w="1489" w:type="dxa"/>
          </w:tcPr>
          <w:p w14:paraId="7177D2BE" w14:textId="77777777" w:rsidR="00916632" w:rsidRPr="001512E8" w:rsidRDefault="00916632" w:rsidP="004C74E1">
            <w:pPr>
              <w:ind w:left="31" w:firstLine="0"/>
              <w:rPr>
                <w:rFonts w:cs="Times New Roman"/>
              </w:rPr>
            </w:pPr>
            <w:r w:rsidRPr="00FD0158">
              <w:rPr>
                <w:rStyle w:val="tlid-translation"/>
              </w:rPr>
              <w:t>Regresi logistik dan analisis survival</w:t>
            </w:r>
            <w:r w:rsidRPr="001512E8">
              <w:rPr>
                <w:rFonts w:cs="Times New Roman"/>
              </w:rPr>
              <w:t xml:space="preserve"> </w:t>
            </w:r>
          </w:p>
        </w:tc>
        <w:tc>
          <w:tcPr>
            <w:tcW w:w="1390" w:type="dxa"/>
          </w:tcPr>
          <w:p w14:paraId="1CDCA688" w14:textId="77777777" w:rsidR="00916632" w:rsidRPr="001512E8" w:rsidRDefault="00916632" w:rsidP="00DE5634">
            <w:pPr>
              <w:rPr>
                <w:rFonts w:cs="Times New Roman"/>
              </w:rPr>
            </w:pPr>
            <w:r w:rsidRPr="001512E8">
              <w:rPr>
                <w:rFonts w:cs="Times New Roman"/>
              </w:rPr>
              <w:t>2</w:t>
            </w:r>
            <w:r>
              <w:rPr>
                <w:rFonts w:cs="Times New Roman"/>
                <w:lang w:val="en-US"/>
              </w:rPr>
              <w:t>19</w:t>
            </w:r>
            <w:r w:rsidRPr="001512E8">
              <w:rPr>
                <w:rFonts w:cs="Times New Roman"/>
              </w:rPr>
              <w:t xml:space="preserve"> pasien </w:t>
            </w:r>
          </w:p>
        </w:tc>
        <w:tc>
          <w:tcPr>
            <w:tcW w:w="1101" w:type="dxa"/>
          </w:tcPr>
          <w:p w14:paraId="57ED6B46" w14:textId="77777777" w:rsidR="00916632" w:rsidRPr="001512E8" w:rsidRDefault="00916632" w:rsidP="00DE5634">
            <w:pPr>
              <w:jc w:val="center"/>
              <w:rPr>
                <w:rFonts w:cs="Times New Roman"/>
              </w:rPr>
            </w:pPr>
            <w:r>
              <w:rPr>
                <w:rFonts w:cs="Times New Roman"/>
              </w:rPr>
              <w:t xml:space="preserve">Ya </w:t>
            </w:r>
          </w:p>
        </w:tc>
        <w:tc>
          <w:tcPr>
            <w:tcW w:w="1883" w:type="dxa"/>
          </w:tcPr>
          <w:p w14:paraId="4A393B4A" w14:textId="77777777" w:rsidR="00916632" w:rsidRPr="00966351" w:rsidRDefault="00916632" w:rsidP="00DE5634">
            <w:pPr>
              <w:rPr>
                <w:rFonts w:cs="Times New Roman"/>
                <w:lang w:val="en-US"/>
              </w:rPr>
            </w:pPr>
            <w:r>
              <w:rPr>
                <w:rFonts w:cs="Times New Roman"/>
                <w:lang w:val="en-US"/>
              </w:rPr>
              <w:t xml:space="preserve">Observasi </w:t>
            </w:r>
          </w:p>
        </w:tc>
        <w:tc>
          <w:tcPr>
            <w:tcW w:w="969" w:type="dxa"/>
          </w:tcPr>
          <w:p w14:paraId="10A45E14" w14:textId="77777777" w:rsidR="00916632" w:rsidRPr="001512E8" w:rsidRDefault="00916632" w:rsidP="00DE5634">
            <w:pPr>
              <w:jc w:val="center"/>
              <w:rPr>
                <w:rFonts w:cs="Times New Roman"/>
              </w:rPr>
            </w:pPr>
            <w:r w:rsidRPr="001512E8">
              <w:rPr>
                <w:rFonts w:cs="Times New Roman"/>
              </w:rPr>
              <w:t>-</w:t>
            </w:r>
          </w:p>
        </w:tc>
        <w:tc>
          <w:tcPr>
            <w:tcW w:w="2524" w:type="dxa"/>
          </w:tcPr>
          <w:p w14:paraId="0CB9D0BA" w14:textId="77777777" w:rsidR="00916632" w:rsidRPr="00563D7E" w:rsidRDefault="00916632" w:rsidP="00201539">
            <w:pPr>
              <w:pStyle w:val="ListParagraph"/>
              <w:numPr>
                <w:ilvl w:val="0"/>
                <w:numId w:val="44"/>
              </w:numPr>
              <w:spacing w:beforeAutospacing="1" w:after="0" w:afterAutospacing="1"/>
              <w:ind w:left="431"/>
              <w:jc w:val="both"/>
            </w:pPr>
            <w:r>
              <w:rPr>
                <w:lang w:val="en-US"/>
              </w:rPr>
              <w:t>Medication adherene mediates</w:t>
            </w:r>
          </w:p>
          <w:p w14:paraId="4F893088" w14:textId="77777777" w:rsidR="00916632" w:rsidRPr="009A152A" w:rsidRDefault="00916632" w:rsidP="00201539">
            <w:pPr>
              <w:pStyle w:val="ListParagraph"/>
              <w:numPr>
                <w:ilvl w:val="0"/>
                <w:numId w:val="44"/>
              </w:numPr>
              <w:spacing w:beforeAutospacing="1" w:after="0" w:afterAutospacing="1"/>
              <w:ind w:left="431"/>
              <w:jc w:val="both"/>
            </w:pPr>
            <w:r>
              <w:rPr>
                <w:lang w:val="en-US"/>
              </w:rPr>
              <w:t>Heart failure symptoms and cardiac event free survival</w:t>
            </w:r>
          </w:p>
        </w:tc>
        <w:tc>
          <w:tcPr>
            <w:tcW w:w="1956" w:type="dxa"/>
          </w:tcPr>
          <w:p w14:paraId="5D17BDC0" w14:textId="6D278C12" w:rsidR="00916632" w:rsidRPr="001512E8" w:rsidRDefault="009F11F2" w:rsidP="004C74E1">
            <w:pPr>
              <w:ind w:left="35" w:firstLine="3"/>
              <w:rPr>
                <w:rFonts w:cs="Times New Roman"/>
              </w:rPr>
            </w:pPr>
            <w:r>
              <w:rPr>
                <w:rStyle w:val="tlid-translation"/>
                <w:lang w:val="en-US"/>
              </w:rPr>
              <w:t>Dalam penelitian ini, k</w:t>
            </w:r>
            <w:r w:rsidR="00916632">
              <w:rPr>
                <w:rStyle w:val="tlid-translation"/>
              </w:rPr>
              <w:t xml:space="preserve">epatuhan pengobatan yang buruk dikaitkan dengan kelangsungan hidup bebas penyakit jantung yang lebih buruk (p = 0,006). Dalam regresi Cox, pasien dengan gejala gagal jantung memiliki risiko 2 kali lebih besar untuk kejadian jantung daripada pasien tanpa gejala gagal </w:t>
            </w:r>
            <w:r w:rsidR="00916632">
              <w:rPr>
                <w:rStyle w:val="tlid-translation"/>
              </w:rPr>
              <w:lastRenderedPageBreak/>
              <w:t>jantung (p = 0,042).</w:t>
            </w:r>
          </w:p>
        </w:tc>
      </w:tr>
      <w:tr w:rsidR="00916632" w:rsidRPr="001512E8" w14:paraId="655285FB" w14:textId="77777777" w:rsidTr="004C74E1">
        <w:trPr>
          <w:trHeight w:val="2140"/>
        </w:trPr>
        <w:tc>
          <w:tcPr>
            <w:tcW w:w="540" w:type="dxa"/>
          </w:tcPr>
          <w:p w14:paraId="4BC8AF55" w14:textId="77777777" w:rsidR="00916632" w:rsidRPr="001512E8" w:rsidRDefault="00916632" w:rsidP="00DE5634">
            <w:pPr>
              <w:jc w:val="center"/>
              <w:rPr>
                <w:rFonts w:cs="Times New Roman"/>
              </w:rPr>
            </w:pPr>
            <w:r w:rsidRPr="001512E8">
              <w:rPr>
                <w:rFonts w:cs="Times New Roman"/>
              </w:rPr>
              <w:lastRenderedPageBreak/>
              <w:t>9</w:t>
            </w:r>
          </w:p>
        </w:tc>
        <w:tc>
          <w:tcPr>
            <w:tcW w:w="1751" w:type="dxa"/>
          </w:tcPr>
          <w:p w14:paraId="6CFB2DE9" w14:textId="77777777" w:rsidR="00916632" w:rsidRPr="001512E8" w:rsidRDefault="00916632" w:rsidP="004C74E1">
            <w:pPr>
              <w:ind w:left="72" w:firstLine="0"/>
              <w:rPr>
                <w:rFonts w:cs="Times New Roman"/>
              </w:rPr>
            </w:pPr>
            <w:r w:rsidRPr="00D522AB">
              <w:rPr>
                <w:szCs w:val="24"/>
                <w:lang w:val="en-US"/>
              </w:rPr>
              <w:t>The impact of medication non-adherence on the relationship between mortality risk and depression in heart failure</w:t>
            </w:r>
            <w:r>
              <w:rPr>
                <w:lang w:val="en-US"/>
              </w:rPr>
              <w:t xml:space="preserve"> (</w:t>
            </w:r>
            <w:r w:rsidRPr="00EF2F24">
              <w:rPr>
                <w:szCs w:val="24"/>
                <w:lang w:val="en-US"/>
              </w:rPr>
              <w:t>Emily C. Gathright, Mary A. Dolansky,</w:t>
            </w:r>
            <w:r>
              <w:rPr>
                <w:szCs w:val="24"/>
                <w:lang w:val="en-US"/>
              </w:rPr>
              <w:t xml:space="preserve"> </w:t>
            </w:r>
            <w:r w:rsidRPr="00EF2F24">
              <w:rPr>
                <w:szCs w:val="24"/>
                <w:lang w:val="en-US"/>
              </w:rPr>
              <w:t xml:space="preserve">John Gunstad, Joseph D. Redle, Richard Josephson, Shirley M. Moore, and Joel W. </w:t>
            </w:r>
            <w:r w:rsidRPr="00EF2F24">
              <w:rPr>
                <w:szCs w:val="24"/>
                <w:lang w:val="en-US"/>
              </w:rPr>
              <w:lastRenderedPageBreak/>
              <w:t>Hughes</w:t>
            </w:r>
            <w:r>
              <w:rPr>
                <w:lang w:val="en-US"/>
              </w:rPr>
              <w:t xml:space="preserve">, 2017). </w:t>
            </w:r>
          </w:p>
        </w:tc>
        <w:tc>
          <w:tcPr>
            <w:tcW w:w="1489" w:type="dxa"/>
          </w:tcPr>
          <w:p w14:paraId="7B1D4245" w14:textId="77777777" w:rsidR="00916632" w:rsidRPr="0095023D" w:rsidRDefault="00916632" w:rsidP="004C74E1">
            <w:pPr>
              <w:ind w:left="31" w:firstLine="0"/>
              <w:rPr>
                <w:rFonts w:cs="Times New Roman"/>
                <w:lang w:val="en-US"/>
              </w:rPr>
            </w:pPr>
            <w:r>
              <w:rPr>
                <w:rFonts w:cs="Times New Roman"/>
                <w:lang w:val="en-US"/>
              </w:rPr>
              <w:lastRenderedPageBreak/>
              <w:t>Analisis Survival</w:t>
            </w:r>
          </w:p>
        </w:tc>
        <w:tc>
          <w:tcPr>
            <w:tcW w:w="1390" w:type="dxa"/>
          </w:tcPr>
          <w:p w14:paraId="2C84505F" w14:textId="77777777" w:rsidR="00916632" w:rsidRPr="001512E8" w:rsidRDefault="00916632" w:rsidP="00DE5634">
            <w:pPr>
              <w:rPr>
                <w:rFonts w:cs="Times New Roman"/>
              </w:rPr>
            </w:pPr>
            <w:r>
              <w:rPr>
                <w:rFonts w:cs="Times New Roman"/>
                <w:lang w:val="en-US"/>
              </w:rPr>
              <w:t>308</w:t>
            </w:r>
            <w:r>
              <w:rPr>
                <w:rFonts w:cs="Times New Roman"/>
              </w:rPr>
              <w:t xml:space="preserve"> orang</w:t>
            </w:r>
          </w:p>
        </w:tc>
        <w:tc>
          <w:tcPr>
            <w:tcW w:w="1101" w:type="dxa"/>
          </w:tcPr>
          <w:p w14:paraId="6B0C175D" w14:textId="77777777" w:rsidR="00916632" w:rsidRPr="001512E8" w:rsidRDefault="00916632" w:rsidP="00DE5634">
            <w:pPr>
              <w:jc w:val="center"/>
              <w:rPr>
                <w:rFonts w:cs="Times New Roman"/>
              </w:rPr>
            </w:pPr>
            <w:r w:rsidRPr="001512E8">
              <w:rPr>
                <w:rFonts w:cs="Times New Roman"/>
              </w:rPr>
              <w:t xml:space="preserve">Ya </w:t>
            </w:r>
          </w:p>
        </w:tc>
        <w:tc>
          <w:tcPr>
            <w:tcW w:w="1883" w:type="dxa"/>
          </w:tcPr>
          <w:p w14:paraId="49E9363B" w14:textId="77777777" w:rsidR="00916632" w:rsidRPr="00CF61A4" w:rsidRDefault="00916632" w:rsidP="00DE5634">
            <w:pPr>
              <w:rPr>
                <w:rFonts w:cs="Times New Roman"/>
                <w:lang w:val="en-US"/>
              </w:rPr>
            </w:pPr>
            <w:r>
              <w:rPr>
                <w:rFonts w:cs="Times New Roman"/>
                <w:lang w:val="en-US"/>
              </w:rPr>
              <w:t xml:space="preserve">Observasi </w:t>
            </w:r>
          </w:p>
        </w:tc>
        <w:tc>
          <w:tcPr>
            <w:tcW w:w="969" w:type="dxa"/>
          </w:tcPr>
          <w:p w14:paraId="12D2618F" w14:textId="77777777" w:rsidR="00916632" w:rsidRPr="001512E8" w:rsidRDefault="00916632" w:rsidP="00DE5634">
            <w:pPr>
              <w:jc w:val="center"/>
              <w:rPr>
                <w:rFonts w:cs="Times New Roman"/>
              </w:rPr>
            </w:pPr>
            <w:r>
              <w:rPr>
                <w:rFonts w:cs="Times New Roman"/>
              </w:rPr>
              <w:t>-</w:t>
            </w:r>
            <w:r w:rsidRPr="001512E8">
              <w:rPr>
                <w:rFonts w:cs="Times New Roman"/>
              </w:rPr>
              <w:t>-</w:t>
            </w:r>
          </w:p>
          <w:p w14:paraId="2BF5628C" w14:textId="77777777" w:rsidR="00916632" w:rsidRPr="001512E8" w:rsidRDefault="00916632" w:rsidP="00DE5634">
            <w:pPr>
              <w:rPr>
                <w:rFonts w:cs="Times New Roman"/>
              </w:rPr>
            </w:pPr>
          </w:p>
        </w:tc>
        <w:tc>
          <w:tcPr>
            <w:tcW w:w="2524" w:type="dxa"/>
          </w:tcPr>
          <w:p w14:paraId="7FD26627" w14:textId="77777777" w:rsidR="00916632" w:rsidRPr="0079616A" w:rsidRDefault="00916632" w:rsidP="00201539">
            <w:pPr>
              <w:pStyle w:val="ListParagraph"/>
              <w:numPr>
                <w:ilvl w:val="0"/>
                <w:numId w:val="45"/>
              </w:numPr>
              <w:spacing w:after="0"/>
              <w:ind w:left="385" w:hanging="218"/>
              <w:jc w:val="both"/>
              <w:rPr>
                <w:lang w:val="en-ID"/>
              </w:rPr>
            </w:pPr>
            <w:r>
              <w:rPr>
                <w:lang w:val="en-US"/>
              </w:rPr>
              <w:t xml:space="preserve">The impact of medication non-adherence </w:t>
            </w:r>
          </w:p>
          <w:p w14:paraId="45A5E971" w14:textId="77777777" w:rsidR="00916632" w:rsidRPr="0079616A" w:rsidRDefault="00916632" w:rsidP="00201539">
            <w:pPr>
              <w:pStyle w:val="ListParagraph"/>
              <w:numPr>
                <w:ilvl w:val="0"/>
                <w:numId w:val="45"/>
              </w:numPr>
              <w:spacing w:after="0"/>
              <w:ind w:left="385" w:hanging="218"/>
              <w:jc w:val="both"/>
              <w:rPr>
                <w:lang w:val="en-ID"/>
              </w:rPr>
            </w:pPr>
            <w:r>
              <w:rPr>
                <w:lang w:val="en-US"/>
              </w:rPr>
              <w:t>Mortality risk and depression in heart failure</w:t>
            </w:r>
          </w:p>
        </w:tc>
        <w:tc>
          <w:tcPr>
            <w:tcW w:w="1956" w:type="dxa"/>
          </w:tcPr>
          <w:p w14:paraId="08F976E3" w14:textId="1C36FD13" w:rsidR="00916632" w:rsidRPr="009352AD" w:rsidRDefault="00916632" w:rsidP="004C74E1">
            <w:pPr>
              <w:ind w:left="35" w:firstLine="3"/>
              <w:rPr>
                <w:rFonts w:cs="Times New Roman"/>
              </w:rPr>
            </w:pPr>
            <w:r>
              <w:rPr>
                <w:rStyle w:val="tlid-translation"/>
              </w:rPr>
              <w:t>Dalam</w:t>
            </w:r>
            <w:r w:rsidR="00221FB7">
              <w:rPr>
                <w:rStyle w:val="tlid-translation"/>
                <w:lang w:val="en-US"/>
              </w:rPr>
              <w:t xml:space="preserve"> penelitian ini </w:t>
            </w:r>
            <w:r>
              <w:rPr>
                <w:rStyle w:val="tlid-translation"/>
              </w:rPr>
              <w:t xml:space="preserve">analisis yang disesuaikan, depresi dikaitkan dengan peningkatan risiko kematian semua penyebab, (SDM: 1,87; 95% CI: 1,04 - 3,37). Depresi tidak berhubungan dengan mortalitas kardiovaskular, berpotensi karena rendahnya jumlah kematian terkait jantung. </w:t>
            </w:r>
            <w:r>
              <w:rPr>
                <w:rStyle w:val="tlid-translation"/>
              </w:rPr>
              <w:lastRenderedPageBreak/>
              <w:t>Ketika pengobatan ketidakpatuhan ditambahkan ke model, ketidakpatuhan (HR: 1,01; 95% CI: 1,004 - 1,02),</w:t>
            </w:r>
          </w:p>
        </w:tc>
      </w:tr>
      <w:tr w:rsidR="00916632" w:rsidRPr="001512E8" w14:paraId="158DEA11" w14:textId="77777777" w:rsidTr="004C74E1">
        <w:trPr>
          <w:trHeight w:val="2140"/>
        </w:trPr>
        <w:tc>
          <w:tcPr>
            <w:tcW w:w="540" w:type="dxa"/>
          </w:tcPr>
          <w:p w14:paraId="29EACBC5" w14:textId="77777777" w:rsidR="00916632" w:rsidRPr="001512E8" w:rsidRDefault="00916632" w:rsidP="00DE5634">
            <w:pPr>
              <w:jc w:val="center"/>
              <w:rPr>
                <w:rFonts w:cs="Times New Roman"/>
              </w:rPr>
            </w:pPr>
            <w:r>
              <w:rPr>
                <w:rFonts w:cs="Times New Roman"/>
              </w:rPr>
              <w:lastRenderedPageBreak/>
              <w:t>10</w:t>
            </w:r>
          </w:p>
        </w:tc>
        <w:tc>
          <w:tcPr>
            <w:tcW w:w="1751" w:type="dxa"/>
          </w:tcPr>
          <w:p w14:paraId="2F981963" w14:textId="77777777" w:rsidR="00916632" w:rsidRPr="001512E8" w:rsidRDefault="00916632" w:rsidP="004C74E1">
            <w:pPr>
              <w:ind w:left="72" w:firstLine="0"/>
              <w:rPr>
                <w:rFonts w:cs="Times New Roman"/>
              </w:rPr>
            </w:pPr>
            <w:r w:rsidRPr="00F553A6">
              <w:rPr>
                <w:i/>
                <w:iCs/>
                <w:szCs w:val="24"/>
                <w:lang w:val="en-US"/>
              </w:rPr>
              <w:t>Medication Adherence, Depressive Symptoms, and Cardiac Event-Free Survival in Patients with Heart Failure</w:t>
            </w:r>
            <w:r>
              <w:rPr>
                <w:i/>
                <w:iCs/>
                <w:lang w:val="en-US"/>
              </w:rPr>
              <w:t xml:space="preserve"> (</w:t>
            </w:r>
            <w:bookmarkStart w:id="94" w:name="_Hlk45031408"/>
            <w:r w:rsidRPr="00A11655">
              <w:rPr>
                <w:szCs w:val="24"/>
                <w:lang w:val="en-US"/>
              </w:rPr>
              <w:t>Jia-Rong Wu, Terry A. Lennie, Rebecca L. Dekker, Martha J. Biddle, Debra K. Moser</w:t>
            </w:r>
            <w:bookmarkEnd w:id="94"/>
            <w:r>
              <w:rPr>
                <w:lang w:val="en-US"/>
              </w:rPr>
              <w:t>, 2013)</w:t>
            </w:r>
          </w:p>
        </w:tc>
        <w:tc>
          <w:tcPr>
            <w:tcW w:w="1489" w:type="dxa"/>
          </w:tcPr>
          <w:p w14:paraId="7912B61D" w14:textId="77777777" w:rsidR="00916632" w:rsidRPr="001512E8" w:rsidRDefault="00916632" w:rsidP="004C74E1">
            <w:pPr>
              <w:ind w:left="121" w:firstLine="0"/>
              <w:rPr>
                <w:rFonts w:cs="Times New Roman"/>
              </w:rPr>
            </w:pPr>
            <w:r>
              <w:rPr>
                <w:rFonts w:cs="Times New Roman"/>
                <w:lang w:val="en-US"/>
              </w:rPr>
              <w:t>Analisis Survival</w:t>
            </w:r>
          </w:p>
        </w:tc>
        <w:tc>
          <w:tcPr>
            <w:tcW w:w="1390" w:type="dxa"/>
          </w:tcPr>
          <w:p w14:paraId="5DE17DDB" w14:textId="77777777" w:rsidR="00916632" w:rsidRPr="001512E8" w:rsidRDefault="00916632" w:rsidP="00DE5634">
            <w:pPr>
              <w:rPr>
                <w:rFonts w:cs="Times New Roman"/>
              </w:rPr>
            </w:pPr>
            <w:r>
              <w:rPr>
                <w:rFonts w:cs="Times New Roman"/>
                <w:lang w:val="en-US"/>
              </w:rPr>
              <w:t>216</w:t>
            </w:r>
            <w:r>
              <w:rPr>
                <w:rFonts w:cs="Times New Roman"/>
              </w:rPr>
              <w:t xml:space="preserve"> Orang</w:t>
            </w:r>
          </w:p>
        </w:tc>
        <w:tc>
          <w:tcPr>
            <w:tcW w:w="1101" w:type="dxa"/>
          </w:tcPr>
          <w:p w14:paraId="2EA61633" w14:textId="77777777" w:rsidR="00916632" w:rsidRPr="001512E8" w:rsidRDefault="00916632" w:rsidP="00DE5634">
            <w:pPr>
              <w:jc w:val="center"/>
              <w:rPr>
                <w:rFonts w:cs="Times New Roman"/>
              </w:rPr>
            </w:pPr>
            <w:r>
              <w:rPr>
                <w:rFonts w:cs="Times New Roman"/>
              </w:rPr>
              <w:t>-</w:t>
            </w:r>
          </w:p>
        </w:tc>
        <w:tc>
          <w:tcPr>
            <w:tcW w:w="1883" w:type="dxa"/>
          </w:tcPr>
          <w:p w14:paraId="34AE5BA0" w14:textId="77777777" w:rsidR="00916632" w:rsidRPr="00C73962" w:rsidRDefault="00916632" w:rsidP="004C74E1">
            <w:pPr>
              <w:ind w:left="101" w:hanging="21"/>
              <w:rPr>
                <w:rFonts w:cs="Times New Roman"/>
              </w:rPr>
            </w:pPr>
            <w:r>
              <w:rPr>
                <w:rStyle w:val="tlid-translation"/>
              </w:rPr>
              <w:t>secara obyektif menggunakan Sistem Pemantauan Kejadian Obat (MEMS).</w:t>
            </w:r>
          </w:p>
        </w:tc>
        <w:tc>
          <w:tcPr>
            <w:tcW w:w="969" w:type="dxa"/>
          </w:tcPr>
          <w:p w14:paraId="1FFDCC57" w14:textId="77777777" w:rsidR="00916632" w:rsidRPr="001512E8" w:rsidRDefault="00916632" w:rsidP="00DE5634">
            <w:pPr>
              <w:jc w:val="center"/>
              <w:rPr>
                <w:rFonts w:cs="Times New Roman"/>
              </w:rPr>
            </w:pPr>
            <w:r>
              <w:rPr>
                <w:rFonts w:cs="Times New Roman"/>
              </w:rPr>
              <w:t>-</w:t>
            </w:r>
          </w:p>
        </w:tc>
        <w:tc>
          <w:tcPr>
            <w:tcW w:w="2524" w:type="dxa"/>
          </w:tcPr>
          <w:p w14:paraId="6694D675" w14:textId="77777777" w:rsidR="00916632" w:rsidRDefault="00916632" w:rsidP="00201539">
            <w:pPr>
              <w:pStyle w:val="ListParagraph"/>
              <w:numPr>
                <w:ilvl w:val="0"/>
                <w:numId w:val="47"/>
              </w:numPr>
              <w:spacing w:beforeAutospacing="1" w:after="0" w:afterAutospacing="1"/>
              <w:ind w:left="431"/>
              <w:jc w:val="both"/>
              <w:rPr>
                <w:lang w:val="en-ID"/>
              </w:rPr>
            </w:pPr>
            <w:r>
              <w:rPr>
                <w:lang w:val="en-ID"/>
              </w:rPr>
              <w:t>Medication adherence, Depressive symptoms</w:t>
            </w:r>
          </w:p>
          <w:p w14:paraId="76F430D3" w14:textId="77777777" w:rsidR="00916632" w:rsidRPr="00AD1D4A" w:rsidRDefault="00916632" w:rsidP="00201539">
            <w:pPr>
              <w:pStyle w:val="ListParagraph"/>
              <w:numPr>
                <w:ilvl w:val="0"/>
                <w:numId w:val="47"/>
              </w:numPr>
              <w:spacing w:beforeAutospacing="1" w:after="0" w:afterAutospacing="1"/>
              <w:ind w:left="431"/>
              <w:jc w:val="both"/>
              <w:rPr>
                <w:lang w:val="en-ID"/>
              </w:rPr>
            </w:pPr>
            <w:r>
              <w:rPr>
                <w:lang w:val="en-ID"/>
              </w:rPr>
              <w:t>Cardiac Event free survival</w:t>
            </w:r>
          </w:p>
        </w:tc>
        <w:tc>
          <w:tcPr>
            <w:tcW w:w="1956" w:type="dxa"/>
          </w:tcPr>
          <w:p w14:paraId="11020531" w14:textId="5D544BE0" w:rsidR="00916632" w:rsidRPr="001512E8" w:rsidRDefault="008E0AD4" w:rsidP="004C74E1">
            <w:pPr>
              <w:ind w:left="125" w:firstLine="3"/>
              <w:rPr>
                <w:rFonts w:cs="Times New Roman"/>
              </w:rPr>
            </w:pPr>
            <w:r>
              <w:rPr>
                <w:rStyle w:val="tlid-translation"/>
                <w:lang w:val="en-US"/>
              </w:rPr>
              <w:t xml:space="preserve">Dalam penelitian ini </w:t>
            </w:r>
            <w:r w:rsidR="00916632">
              <w:rPr>
                <w:rStyle w:val="tlid-translation"/>
              </w:rPr>
              <w:t>pasien dalam kelompok yang tidak patuh memiliki gejala depresi yang lebih (p = 0,018) dan skor kecemasan yang lebih tinggi (p = 0,009) dibandingkan pasien dalam kelompok yang patuh.</w:t>
            </w:r>
          </w:p>
        </w:tc>
      </w:tr>
    </w:tbl>
    <w:p w14:paraId="57148BE9" w14:textId="77777777" w:rsidR="00916632" w:rsidRDefault="00916632" w:rsidP="00D733D1">
      <w:pPr>
        <w:spacing w:before="0" w:beforeAutospacing="0"/>
        <w:ind w:left="0" w:firstLine="720"/>
        <w:jc w:val="both"/>
        <w:rPr>
          <w:iCs/>
          <w:szCs w:val="24"/>
          <w:lang w:val="en-US"/>
        </w:rPr>
        <w:sectPr w:rsidR="00916632" w:rsidSect="00154DAB">
          <w:pgSz w:w="16838" w:h="11906" w:orient="landscape" w:code="9"/>
          <w:pgMar w:top="1701" w:right="1701" w:bottom="2268" w:left="1701" w:header="709" w:footer="709" w:gutter="0"/>
          <w:pgNumType w:start="46"/>
          <w:cols w:space="708"/>
          <w:titlePg/>
          <w:docGrid w:linePitch="360"/>
        </w:sectPr>
      </w:pPr>
    </w:p>
    <w:p w14:paraId="64D3DBEF" w14:textId="337D2BFB" w:rsidR="00A655F2" w:rsidRDefault="004C74E1" w:rsidP="004C74E1">
      <w:pPr>
        <w:pStyle w:val="Heading2"/>
        <w:spacing w:before="0" w:beforeAutospacing="0"/>
        <w:ind w:left="0" w:firstLine="0"/>
      </w:pPr>
      <w:bookmarkStart w:id="95" w:name="_Toc46423929"/>
      <w:r>
        <w:rPr>
          <w:lang w:val="en-US"/>
        </w:rPr>
        <w:lastRenderedPageBreak/>
        <w:t xml:space="preserve">5.2 </w:t>
      </w:r>
      <w:r>
        <w:rPr>
          <w:lang w:val="en-US"/>
        </w:rPr>
        <w:tab/>
      </w:r>
      <w:r w:rsidR="00A655F2">
        <w:t>Pembahasan</w:t>
      </w:r>
      <w:bookmarkEnd w:id="95"/>
    </w:p>
    <w:p w14:paraId="2EA95730" w14:textId="62C2BDC9" w:rsidR="00A655F2" w:rsidRPr="00E4303F" w:rsidRDefault="00A655F2" w:rsidP="003F6C28">
      <w:pPr>
        <w:pStyle w:val="Heading3"/>
        <w:spacing w:before="0" w:beforeAutospacing="0"/>
        <w:ind w:left="720" w:hanging="720"/>
        <w:jc w:val="both"/>
        <w:rPr>
          <w:lang w:val="en-US"/>
        </w:rPr>
      </w:pPr>
      <w:bookmarkStart w:id="96" w:name="_Toc46423930"/>
      <w:r>
        <w:t>5.2.1</w:t>
      </w:r>
      <w:r>
        <w:tab/>
      </w:r>
      <w:r w:rsidR="00E4303F">
        <w:rPr>
          <w:lang w:val="en-US"/>
        </w:rPr>
        <w:t>Kepatuhan Minum Obat</w:t>
      </w:r>
      <w:bookmarkEnd w:id="96"/>
    </w:p>
    <w:p w14:paraId="743600A8" w14:textId="071D837E" w:rsidR="00E4303F" w:rsidRDefault="00C07FBD" w:rsidP="00E4303F">
      <w:pPr>
        <w:spacing w:before="0" w:beforeAutospacing="0"/>
        <w:ind w:left="0" w:firstLine="720"/>
        <w:jc w:val="both"/>
        <w:rPr>
          <w:lang w:val="en-US"/>
        </w:rPr>
      </w:pPr>
      <w:r>
        <w:t xml:space="preserve">Pada sepuluh jurnal didapatkan lima jurnal membahas kepatuhan minum obat. </w:t>
      </w:r>
      <w:r w:rsidR="00E4303F">
        <w:rPr>
          <w:lang w:val="en-US"/>
        </w:rPr>
        <w:t xml:space="preserve">Pada penelitian yang dilakukan oleh </w:t>
      </w:r>
      <w:r w:rsidR="00E4303F">
        <w:rPr>
          <w:lang w:val="en-US"/>
        </w:rPr>
        <w:fldChar w:fldCharType="begin" w:fldLock="1"/>
      </w:r>
      <w:r w:rsidR="00E4303F">
        <w:rPr>
          <w:lang w:val="en-US"/>
        </w:rPr>
        <w:instrText>ADDIN CSL_CITATION {"citationItems":[{"id":"ITEM-1","itemData":{"author":[{"dropping-particle":"","family":"Hidayah","given":"Nurul","non-dropping-particle":"","parse-names":false,"suffix":""},{"dropping-particle":"","family":"Wahyuningtyas","given":"Eka Sakti.","non-dropping-particle":"","parse-names":false,"suffix":""}],"container-title":"Jurnal Ilmiah Keperawatan","id":"ITEM-1","issue":"1","issued":{"date-parts":[["2018"]]},"page":"1-6","title":"HUBUNGAN KEPATUHAN PENGGUNAAN OBAT DENGAN REHOSPITALISASI PASIEN CONGESTIVE HEART FAILURE ( CHF ) DI ICCU RSUD TIDAR KOTA MAGELANG The Relationship Between Compliance Use of Drugs and Readmission Case on Congestive Heart Failure ( CHF ) Patients at ICCU T","type":"article-journal","volume":"4"},"uris":["http://www.mendeley.com/documents/?uuid=5eeb562f-3592-4965-98b0-38b523f2ac06"]}],"mendeley":{"formattedCitation":"(Hidayah and Wahyuningtyas, 2018)","plainTextFormattedCitation":"(Hidayah and Wahyuningtyas, 2018)","previouslyFormattedCitation":"(Hidayah and Wahyuningtyas, 2018)"},"properties":{"noteIndex":0},"schema":"https://github.com/citation-style-language/schema/raw/master/csl-citation.json"}</w:instrText>
      </w:r>
      <w:r w:rsidR="00E4303F">
        <w:rPr>
          <w:lang w:val="en-US"/>
        </w:rPr>
        <w:fldChar w:fldCharType="separate"/>
      </w:r>
      <w:r w:rsidR="00E4303F" w:rsidRPr="0088433E">
        <w:rPr>
          <w:noProof/>
          <w:lang w:val="en-US"/>
        </w:rPr>
        <w:t>(Hidayah and Wahyuningtyas, 2018)</w:t>
      </w:r>
      <w:r w:rsidR="00E4303F">
        <w:rPr>
          <w:lang w:val="en-US"/>
        </w:rPr>
        <w:fldChar w:fldCharType="end"/>
      </w:r>
      <w:r w:rsidR="00E4303F">
        <w:rPr>
          <w:lang w:val="en-US"/>
        </w:rPr>
        <w:t xml:space="preserve"> menyatakan bahwa didapatkan</w:t>
      </w:r>
      <w:r w:rsidR="00A1676E" w:rsidRPr="00A1676E">
        <w:t xml:space="preserve"> </w:t>
      </w:r>
      <w:r w:rsidR="00A1676E" w:rsidRPr="00A1676E">
        <w:rPr>
          <w:lang w:val="en-US"/>
        </w:rPr>
        <w:t>Kepatuhan ini berpengaruh terhadap beberapa faktor, antara lain pasien, jenis terapi, sosial ekonomi, pelayanan kesehatan, dan kondisi lingkungan sekitar (Smeltzer dan Bare, 2013)</w:t>
      </w:r>
      <w:r w:rsidR="00E4303F">
        <w:rPr>
          <w:lang w:val="en-US"/>
        </w:rPr>
        <w:t>.</w:t>
      </w:r>
      <w:r w:rsidR="00500C3B" w:rsidRPr="00500C3B">
        <w:rPr>
          <w:lang w:val="en-US"/>
        </w:rPr>
        <w:t xml:space="preserve"> </w:t>
      </w:r>
      <w:r w:rsidR="00500C3B">
        <w:rPr>
          <w:lang w:val="en-US"/>
        </w:rPr>
        <w:t>J</w:t>
      </w:r>
      <w:r w:rsidR="00500C3B" w:rsidRPr="00500C3B">
        <w:rPr>
          <w:lang w:val="en-US"/>
        </w:rPr>
        <w:t>umlah sampel sebanya</w:t>
      </w:r>
      <w:r w:rsidR="00500C3B">
        <w:rPr>
          <w:lang w:val="en-US"/>
        </w:rPr>
        <w:t>k</w:t>
      </w:r>
      <w:r w:rsidR="00500C3B" w:rsidRPr="00500C3B">
        <w:rPr>
          <w:lang w:val="en-US"/>
        </w:rPr>
        <w:t xml:space="preserve"> 28 responden. Metode pengumpulan data menggunakan kuesioner MMAS-8 yang berisi pertanyaan kepatuhan minum obat dan melihat rekam medis (RM) atau lembar observasi untuk kejadian rawat inap ulang, data diolah menggunakan aplikasi (SPSS 16).</w:t>
      </w:r>
      <w:r w:rsidR="00AB5A09">
        <w:rPr>
          <w:lang w:val="en-US"/>
        </w:rPr>
        <w:t xml:space="preserve"> </w:t>
      </w:r>
      <w:r w:rsidR="00E4303F" w:rsidRPr="0088433E">
        <w:rPr>
          <w:lang w:val="en-US"/>
        </w:rPr>
        <w:t>Hasil penelitian ini memperlihatkan responden yang tidak patuh penggunaan obat sejumlah 17 orang (94,4%) dengan frekuensi rehospitalisasi &gt; 1 kali dan responden yang tidak patuh penggunaan obat sejumlah 1 orang (5,6%) dengan frekuensi rehospitalisasi 1 kali.</w:t>
      </w:r>
      <w:r w:rsidR="00E4303F">
        <w:rPr>
          <w:lang w:val="en-US"/>
        </w:rPr>
        <w:t xml:space="preserve"> </w:t>
      </w:r>
      <w:r w:rsidR="00E4303F" w:rsidRPr="00B91354">
        <w:rPr>
          <w:lang w:val="en-US"/>
        </w:rPr>
        <w:t>faktor perilaku seperti tidak patuhnya penggunaan obat dapat meningkatkan angka kejadian rehospitalisasi pasien CHF.</w:t>
      </w:r>
      <w:r w:rsidR="00500C3B">
        <w:rPr>
          <w:lang w:val="en-US"/>
        </w:rPr>
        <w:t xml:space="preserve"> K</w:t>
      </w:r>
      <w:r w:rsidR="00500C3B" w:rsidRPr="00AB5A09">
        <w:rPr>
          <w:lang w:val="en-US"/>
        </w:rPr>
        <w:t>ondisi kepatuhan yang harus selalu dievaluasi</w:t>
      </w:r>
      <w:r w:rsidR="00500C3B">
        <w:rPr>
          <w:lang w:val="en-US"/>
        </w:rPr>
        <w:t xml:space="preserve"> adalah penggunaan obat pada pasien CHF,</w:t>
      </w:r>
      <w:r w:rsidR="00500C3B" w:rsidRPr="00AB5A09">
        <w:rPr>
          <w:lang w:val="en-US"/>
        </w:rPr>
        <w:t xml:space="preserve"> Kepatuhan penggunaan obat erat kaitannya dengan perilaku perawatan diri pasien CHF. Peran perawat di sini adalah menanamkan kesadaran kepada pasien CHF dengan cara mematuhi penggunaan obat, sehingga angka kejadian rawat inap ulang (rehospitalisasi) dapat diminimalkan</w:t>
      </w:r>
      <w:r w:rsidR="00500C3B">
        <w:rPr>
          <w:lang w:val="en-US"/>
        </w:rPr>
        <w:t>.</w:t>
      </w:r>
    </w:p>
    <w:p w14:paraId="64439A94" w14:textId="62E36F50" w:rsidR="00454AD1" w:rsidRPr="00454AD1" w:rsidRDefault="00454AD1" w:rsidP="00454AD1">
      <w:pPr>
        <w:spacing w:before="0" w:beforeAutospacing="0"/>
        <w:ind w:left="0" w:firstLine="720"/>
        <w:jc w:val="both"/>
      </w:pPr>
      <w:r>
        <w:rPr>
          <w:lang w:val="en-US"/>
        </w:rPr>
        <w:t xml:space="preserve">Pada penelitian yang dilakukan oleh </w:t>
      </w:r>
      <w:r>
        <w:rPr>
          <w:lang w:val="en-US"/>
        </w:rPr>
        <w:fldChar w:fldCharType="begin" w:fldLock="1"/>
      </w:r>
      <w:r>
        <w:rPr>
          <w:lang w:val="en-US"/>
        </w:rPr>
        <w:instrText>ADDIN CSL_CITATION {"citationItems":[{"id":"ITEM-1","itemData":{"abstract":"Gagal jantung kongestif (GJK) didefinisikan sebagai kondisi dimana jantung tidak lagi dapat memompakan cukup darah ke jaringan tubuh. Penyakit GJK menjadi penyebab utama kematian di negara maju dan negara berkembang. Sehingga pasien GJK memerlukan terapi untuk menurunkan angka morbiditas dan mortalitas tersebut. Terapi obat yang diberikan berdasarkan tatalaksana GJK yaitu obat diuretik, ACE inhibitor/ ARB, dan beta bloker. Penelitian ini bertujuan untuk mendeskripsikan obat yang digunakan dan obat yang paling dominan diberikan pada pasien GJK. Penelitian ini merupakan penelitian observasional dengan rancangan studi potong lintang (cross sectional) yang bersifat deskriptif. Pengumpulan data dilakukan secara retrospektif berdasarkan catatan rekam medik pasien GJK rawat inap di Rumah Sakit Sultan Syarif Mohamad Alkadrie Pontianak tahun 2017. Hasil penelitian menunjukkan persentase pasien GJK yang terbanyak adalah perempuan 54,84% dan laki-laki 45,16%. Terapi obat yang diberikan dari 31 sampel menunjukkan bahwa penggunaan obat yang paling sering diberikan adalah obat golongan diuretik 62,50%, ARB 23,75%, ACE inhibitor 7,50%, dan beta bloker 6,25%. Kesimpulan dari penelitian ini adalah obat yang paling dominan digunakan di Rumah Sakit Sultan Syarif Mohamad Alkadrie Pontianak adalah obat golongan diuretik yaitu obat furosemid 37,50%.","author":[{"dropping-particle":"","family":"Wulandari","given":"Tri","non-dropping-particle":"","parse-names":false,"suffix":""},{"dropping-particle":"","family":"Nurmainah","given":"","non-dropping-particle":"","parse-names":false,"suffix":""},{"dropping-particle":"","family":"Robiyanto","given":"","non-dropping-particle":"","parse-names":false,"suffix":""}],"id":"ITEM-1","issued":{"date-parts":[["2017"]]},"title":"Gambaran Penggunaan Obat Pada Pasien Gagal Jantung Kongestif Rawat Inap Di Rumah Sakit Sultan Syarif Mohamad Alkadrie Pontianak","type":"article-journal"},"uris":["http://www.mendeley.com/documents/?uuid=0d696135-b117-4530-aaa5-e14f0afcccfc"]}],"mendeley":{"formattedCitation":"(Wulandari, Nurmainah and Robiyanto, 2017)","plainTextFormattedCitation":"(Wulandari, Nurmainah and Robiyanto, 2017)","previouslyFormattedCitation":"(Wulandari, Nurmainah and Robiyanto, 2017)"},"properties":{"noteIndex":0},"schema":"https://github.com/citation-style-language/schema/raw/master/csl-citation.json"}</w:instrText>
      </w:r>
      <w:r>
        <w:rPr>
          <w:lang w:val="en-US"/>
        </w:rPr>
        <w:fldChar w:fldCharType="separate"/>
      </w:r>
      <w:r w:rsidRPr="000F68CA">
        <w:rPr>
          <w:noProof/>
          <w:lang w:val="en-US"/>
        </w:rPr>
        <w:t>(Wulandari, Nurmainah and Robiyanto, 2017)</w:t>
      </w:r>
      <w:r>
        <w:rPr>
          <w:lang w:val="en-US"/>
        </w:rPr>
        <w:fldChar w:fldCharType="end"/>
      </w:r>
      <w:r>
        <w:rPr>
          <w:lang w:val="en-US"/>
        </w:rPr>
        <w:t xml:space="preserve"> menyatakan bahwa jenis kelamin yang mempunyai resiko tinggi adalah perempuan menopause</w:t>
      </w:r>
      <w:r>
        <w:t xml:space="preserve"> dikarenakan </w:t>
      </w:r>
      <w:r>
        <w:rPr>
          <w:lang w:val="en-US"/>
        </w:rPr>
        <w:t xml:space="preserve">kadar estrogen akan berkurang atau </w:t>
      </w:r>
      <w:r>
        <w:rPr>
          <w:lang w:val="en-US"/>
        </w:rPr>
        <w:lastRenderedPageBreak/>
        <w:t xml:space="preserve">hilang yang menyebabkan peningkatkan kadar trigliserda dan penurunan lemak total. </w:t>
      </w:r>
      <w:r w:rsidRPr="00454AD1">
        <w:rPr>
          <w:lang w:val="en-US"/>
        </w:rPr>
        <w:t>Pengumpulan data dilakukan secara retrospektif berdasarkan catatan rekam medik pasien GJK rawat inap di Rumah Sakit Sultan Syarif Mohamad Alkadrie Pontianak tahun 2017</w:t>
      </w:r>
      <w:r>
        <w:rPr>
          <w:lang w:val="en-US"/>
        </w:rPr>
        <w:t xml:space="preserve">. </w:t>
      </w:r>
      <w:r w:rsidRPr="006645A6">
        <w:rPr>
          <w:lang w:val="en-US"/>
        </w:rPr>
        <w:t xml:space="preserve">Hasil penelitian menunjukkan </w:t>
      </w:r>
      <w:r>
        <w:rPr>
          <w:lang w:val="en-US"/>
        </w:rPr>
        <w:t>t</w:t>
      </w:r>
      <w:r w:rsidRPr="006645A6">
        <w:rPr>
          <w:lang w:val="en-US"/>
        </w:rPr>
        <w:t xml:space="preserve">erapi obat yang diberikan dari 31 sampel menunjukkan bahwa penggunaan obat yang paling sering diberikan adalah obat golongan </w:t>
      </w:r>
      <w:r>
        <w:rPr>
          <w:lang w:val="en-US"/>
        </w:rPr>
        <w:t xml:space="preserve">diuretic, </w:t>
      </w:r>
      <w:r w:rsidRPr="006645A6">
        <w:rPr>
          <w:lang w:val="en-US"/>
        </w:rPr>
        <w:t>ARB, ACE inhibito</w:t>
      </w:r>
      <w:r>
        <w:rPr>
          <w:lang w:val="en-US"/>
        </w:rPr>
        <w:t xml:space="preserve">r </w:t>
      </w:r>
      <w:r w:rsidRPr="006645A6">
        <w:rPr>
          <w:lang w:val="en-US"/>
        </w:rPr>
        <w:t xml:space="preserve">, dan beta bloker. </w:t>
      </w:r>
      <w:r w:rsidR="004D4F93" w:rsidRPr="004D4F93">
        <w:rPr>
          <w:lang w:val="en-US"/>
        </w:rPr>
        <w:t>Hal ini sesuai dengan tatalaksana penyakit gagal jantung bahwa obat lini yang digunakan adalah obat golongan diuretik. Obat diuretik bermanfaat untuk mengatasi retensi cairan yang terjadi pada pasien dengan gagal jantung</w:t>
      </w:r>
      <w:r w:rsidR="004D4F93">
        <w:rPr>
          <w:lang w:val="en-US"/>
        </w:rPr>
        <w:t>, a</w:t>
      </w:r>
      <w:r w:rsidR="004D4F93" w:rsidRPr="004D4F93">
        <w:rPr>
          <w:lang w:val="en-US"/>
        </w:rPr>
        <w:t>kan tetapi penggunaan diuretik tidak dapat mengurangi mortilitas</w:t>
      </w:r>
      <w:r w:rsidR="004D4F93">
        <w:rPr>
          <w:lang w:val="en-US"/>
        </w:rPr>
        <w:t xml:space="preserve">. </w:t>
      </w:r>
      <w:r w:rsidRPr="006645A6">
        <w:rPr>
          <w:lang w:val="en-US"/>
        </w:rPr>
        <w:t xml:space="preserve">Kesimpulan dari penelitian ini adalah obat yang paling dominan digunakan di Rumah Sakit Sultan Syarif Mohamad Alkadrie  Pontianak adalah obat golongan diuretik yaitu obat </w:t>
      </w:r>
      <w:r>
        <w:rPr>
          <w:lang w:val="en-US"/>
        </w:rPr>
        <w:t>furosemide.</w:t>
      </w:r>
    </w:p>
    <w:p w14:paraId="14E9AF92" w14:textId="37401810" w:rsidR="00EB4F38" w:rsidRDefault="00EB4F38" w:rsidP="00EB4F38">
      <w:pPr>
        <w:spacing w:before="0" w:beforeAutospacing="0"/>
        <w:ind w:left="0" w:firstLine="720"/>
        <w:jc w:val="both"/>
      </w:pPr>
      <w:r>
        <w:rPr>
          <w:lang w:val="en-US"/>
        </w:rPr>
        <w:t xml:space="preserve">Pada penelitian yang dilakukan oleh </w:t>
      </w:r>
      <w:r>
        <w:rPr>
          <w:lang w:val="en-US"/>
        </w:rPr>
        <w:fldChar w:fldCharType="begin" w:fldLock="1"/>
      </w:r>
      <w:r>
        <w:rPr>
          <w:lang w:val="en-US"/>
        </w:rPr>
        <w:instrText>ADDIN CSL_CITATION {"citationItems":[{"id":"ITEM-1","itemData":{"DOI":"10.5430/jnep.v5n3p22.Factors","author":[{"dropping-particle":"","family":"Brooke Aggarwal, Ashley Pender, Lori Mosca","given":"and Heidi Mochari-Greenberger","non-dropping-particle":"","parse-names":false,"suffix":""}],"id":"ITEM-1","issued":{"date-parts":[["2015"]]},"title":"Factors associated with medication adherence among heart failure patients and their caregivers","type":"article-journal"},"uris":["http://www.mendeley.com/documents/?uuid=9c964f67-4a32-4496-b41c-e9bc4234af7f"]}],"mendeley":{"formattedCitation":"(Brooke Aggarwal, Ashley Pender, Lori Mosca, 2015)","plainTextFormattedCitation":"(Brooke Aggarwal, Ashley Pender, Lori Mosca, 2015)","previouslyFormattedCitation":"(Brooke Aggarwal, Ashley Pender, Lori Mosca, 2015)"},"properties":{"noteIndex":0},"schema":"https://github.com/citation-style-language/schema/raw/master/csl-citation.json"}</w:instrText>
      </w:r>
      <w:r>
        <w:rPr>
          <w:lang w:val="en-US"/>
        </w:rPr>
        <w:fldChar w:fldCharType="separate"/>
      </w:r>
      <w:r w:rsidRPr="007C153B">
        <w:rPr>
          <w:noProof/>
          <w:lang w:val="en-US"/>
        </w:rPr>
        <w:t>(Brooke Aggarwal, Ashley Pender, Lori Mosca, 2015)</w:t>
      </w:r>
      <w:r>
        <w:rPr>
          <w:lang w:val="en-US"/>
        </w:rPr>
        <w:fldChar w:fldCharType="end"/>
      </w:r>
      <w:r>
        <w:rPr>
          <w:lang w:val="en-US"/>
        </w:rPr>
        <w:t xml:space="preserve"> menyatakan bahwa</w:t>
      </w:r>
      <w:r w:rsidRPr="0006345D">
        <w:rPr>
          <w:lang w:val="en-US"/>
        </w:rPr>
        <w:t xml:space="preserve"> Hubungan antara depresi dan ketidakpatuhan pengobatan telah didokumentasikan sebelumnya</w:t>
      </w:r>
      <w:r>
        <w:rPr>
          <w:lang w:val="en-US"/>
        </w:rPr>
        <w:t xml:space="preserve"> p</w:t>
      </w:r>
      <w:r w:rsidRPr="0006345D">
        <w:rPr>
          <w:lang w:val="en-US"/>
        </w:rPr>
        <w:t>atuh terhadap pengobatan.</w:t>
      </w:r>
      <w:r w:rsidR="00840374">
        <w:rPr>
          <w:lang w:val="en-US"/>
        </w:rPr>
        <w:t xml:space="preserve"> Penelitian ini menggunakan metode w</w:t>
      </w:r>
      <w:r w:rsidR="00840374" w:rsidRPr="00840374">
        <w:rPr>
          <w:lang w:val="en-US"/>
        </w:rPr>
        <w:t>awancara individu semi-terstruktur dilakukan untuk menilai minat individu pasien</w:t>
      </w:r>
      <w:r w:rsidR="00840374">
        <w:rPr>
          <w:lang w:val="en-US"/>
        </w:rPr>
        <w:t>, t</w:t>
      </w:r>
      <w:r w:rsidR="00840374" w:rsidRPr="00840374">
        <w:rPr>
          <w:lang w:val="en-US"/>
        </w:rPr>
        <w:t>ingkat kepatuhan pengobatan dan rawat inap dinilai di antara pasien pada kunjungan pasca-klinik selama 30 hari melalui survei</w:t>
      </w:r>
      <w:r w:rsidRPr="0006345D">
        <w:rPr>
          <w:lang w:val="en-US"/>
        </w:rPr>
        <w:t xml:space="preserve"> </w:t>
      </w:r>
      <w:r w:rsidR="00840374">
        <w:rPr>
          <w:lang w:val="en-US"/>
        </w:rPr>
        <w:t xml:space="preserve">dan </w:t>
      </w:r>
      <w:r w:rsidR="00840374">
        <w:rPr>
          <w:rStyle w:val="tlid-translation"/>
        </w:rPr>
        <w:t>Pada follow-up 30 hari, setengah dari pasien melaporkan ketidakpatuhan terhadap pengobatan mereka, dan 1 dari 10 melaporkan dirawat di rumah sakit dalam sebulan terakhir.</w:t>
      </w:r>
      <w:r w:rsidR="00840374">
        <w:rPr>
          <w:lang w:val="en-US"/>
        </w:rPr>
        <w:t xml:space="preserve"> </w:t>
      </w:r>
      <w:r w:rsidRPr="0006345D">
        <w:rPr>
          <w:lang w:val="en-US"/>
        </w:rPr>
        <w:t xml:space="preserve">Sementara penelitian kami tidak secara resmi menguji hubungan sebab akibat antara depresi dan ketidakpatuhan, data menunjukkan bahwa mengidentifikasi pasien yang </w:t>
      </w:r>
      <w:r w:rsidRPr="0006345D">
        <w:rPr>
          <w:lang w:val="en-US"/>
        </w:rPr>
        <w:lastRenderedPageBreak/>
        <w:t>mengalami depresi dapat membantu mendeteksi mereka yang berisiko tidak patuh.</w:t>
      </w:r>
      <w:r w:rsidR="00840374" w:rsidRPr="00840374">
        <w:t xml:space="preserve"> </w:t>
      </w:r>
      <w:r w:rsidRPr="00B61AA2">
        <w:rPr>
          <w:lang w:val="en-US"/>
        </w:rPr>
        <w:t>penelitian ini memberikan wawasan penting tentang pengalaman pasien gagal jantung dengan ICD dan pengasuh informal mereka yang dapat digunakan untuk menginformasikan desain intervensi yang bertujuan untuk meningkatkan kepatuhan pengobatan</w:t>
      </w:r>
      <w:r>
        <w:t xml:space="preserve">. </w:t>
      </w:r>
      <w:r w:rsidRPr="00B61AA2">
        <w:rPr>
          <w:lang w:val="en-US"/>
        </w:rPr>
        <w:t>Data ini menunjukkan bahwa pasien dan perawatnya dapat menerima teknologi baru yang ditujukan untuk meningkatkan kepatuhan. Antusiasme dari pasien dan pengasuh ini dihalangi oleh potensi beban, dan harus dipertimbangkan ketika merancang intervensi untuk meningkatkan kepatuhan</w:t>
      </w:r>
      <w:r w:rsidR="00164DFE">
        <w:rPr>
          <w:lang w:val="en-US"/>
        </w:rPr>
        <w:t>.</w:t>
      </w:r>
    </w:p>
    <w:p w14:paraId="462E55D5" w14:textId="32CA9908" w:rsidR="0097584B" w:rsidRDefault="0097584B" w:rsidP="0097584B">
      <w:pPr>
        <w:spacing w:before="0" w:beforeAutospacing="0"/>
        <w:ind w:left="0" w:firstLine="720"/>
        <w:jc w:val="both"/>
        <w:rPr>
          <w:lang w:val="en-US"/>
        </w:rPr>
      </w:pPr>
      <w:r>
        <w:rPr>
          <w:lang w:val="en-US"/>
        </w:rPr>
        <w:t xml:space="preserve">Pada penelitian yang dilakukan oleh </w:t>
      </w:r>
      <w:r>
        <w:rPr>
          <w:lang w:val="en-US"/>
        </w:rPr>
        <w:fldChar w:fldCharType="begin" w:fldLock="1"/>
      </w:r>
      <w:r>
        <w:rPr>
          <w:lang w:val="en-US"/>
        </w:rPr>
        <w:instrText>ADDIN CSL_CITATION {"citationItems":[{"id":"ITEM-1","itemData":{"DOI":"10.1037/hea0000529","ISSN":"19307810","PMID":"28726471","abstract":"Objective: Heart failure affects more than 5 million U.S. adults, and approximately 20% of individuals with heart failure experience depressive symptoms. Depression is detrimental to prognosis in heart failure, conferring approximately a 2-fold increase in mortality risk. Medication nonadherence may help explain this relationship because depressed patients are less likely to adhere to the medication regimen. Method: Depression, electronically monitored medication adherence, and mortality were measured in a sample of 308 patients with heart failure participating in a study of self-management behavior. Cardiovascular and all-cause mortality data were obtained from the Centers for Disease Control and Prevention's National Death Index (median 2.9-year follow-up). Cox proportional hazards regression was used to assess the relationship between depression and mortality, with and without adjustment for age, gender, disease severity, and medication nonadherence. Results: In adjusted analyses, depression was associated with an increased all-cause mortality risk (hazard ratio 1.87; 95% confidence interval 1.04 -3.37). Depression was not related to cardiovascular mortality, potentially because of a low number of cardiac-related deaths. When medication nonadherence was added to the model, nonadherence (hazard ratio 1.01; 95% confidence interval 1.004 -1.02), but not depression, predicted all-cause mortality risk. Conclusions: Depressive symptoms confer increased all-cause mortality risk in heart failure, and medication nonadherence contributes to this relationship. Depression and nonadherence represent potentially modifiable risk factors for poor prognosis. Future research is needed to understand whether interventions that concomitantly target these factors can improve outcomes.","author":[{"dropping-particle":"","family":"Gathright","given":"Emily C.","non-dropping-particle":"","parse-names":false,"suffix":""},{"dropping-particle":"","family":"Dolansky","given":"Mary A.","non-dropping-particle":"","parse-names":false,"suffix":""},{"dropping-particle":"","family":"Gunstad","given":"John","non-dropping-particle":"","parse-names":false,"suffix":""},{"dropping-particle":"","family":"Redle","given":"Joseph D.","non-dropping-particle":"","parse-names":false,"suffix":""},{"dropping-particle":"","family":"Josephson","given":"Richard A.","non-dropping-particle":"","parse-names":false,"suffix":""},{"dropping-particle":"","family":"Moore","given":"Shirley M.","non-dropping-particle":"","parse-names":false,"suffix":""},{"dropping-particle":"","family":"Hughes","given":"Joel W.","non-dropping-particle":"","parse-names":false,"suffix":""}],"container-title":"Health Psychology","id":"ITEM-1","issue":"9","issued":{"date-parts":[["2017"]]},"page":"839-847","title":"The impact of medication nonadherence on the relationship between mortality risk and depression in heart failure","type":"article-journal","volume":"36"},"uris":["http://www.mendeley.com/documents/?uuid=54043556-b6bc-46e6-b95d-98bbfcc35b3d"]}],"mendeley":{"formattedCitation":"(Gathright &lt;i&gt;et al.&lt;/i&gt;, 2017)","plainTextFormattedCitation":"(Gathright et al., 2017)","previouslyFormattedCitation":"(Gathright &lt;i&gt;et al.&lt;/i&gt;, 2017)"},"properties":{"noteIndex":0},"schema":"https://github.com/citation-style-language/schema/raw/master/csl-citation.json"}</w:instrText>
      </w:r>
      <w:r>
        <w:rPr>
          <w:lang w:val="en-US"/>
        </w:rPr>
        <w:fldChar w:fldCharType="separate"/>
      </w:r>
      <w:r w:rsidRPr="009816AA">
        <w:rPr>
          <w:noProof/>
          <w:lang w:val="en-US"/>
        </w:rPr>
        <w:t xml:space="preserve">(Gathright </w:t>
      </w:r>
      <w:r w:rsidRPr="009816AA">
        <w:rPr>
          <w:i/>
          <w:noProof/>
          <w:lang w:val="en-US"/>
        </w:rPr>
        <w:t>et al.</w:t>
      </w:r>
      <w:r w:rsidRPr="009816AA">
        <w:rPr>
          <w:noProof/>
          <w:lang w:val="en-US"/>
        </w:rPr>
        <w:t>, 2017)</w:t>
      </w:r>
      <w:r>
        <w:rPr>
          <w:lang w:val="en-US"/>
        </w:rPr>
        <w:fldChar w:fldCharType="end"/>
      </w:r>
      <w:r>
        <w:rPr>
          <w:lang w:val="en-US"/>
        </w:rPr>
        <w:t xml:space="preserve"> menyatakan bahwa </w:t>
      </w:r>
      <w:r w:rsidRPr="009816AA">
        <w:rPr>
          <w:lang w:val="en-US"/>
        </w:rPr>
        <w:t xml:space="preserve"> 7 hari pertama pemantauan terjadi antara kunjungan studi kedua dan ketiga dan dianggap sebagai gangguan perilaku untuk memungkinkan para peserta kesempatan untuk belajar menggunakan kotak obat dan memasukkan kotak obat ke dalam rutinitas mereka</w:t>
      </w:r>
      <w:r>
        <w:rPr>
          <w:lang w:val="en-US"/>
        </w:rPr>
        <w:t xml:space="preserve">. </w:t>
      </w:r>
      <w:r w:rsidRPr="009816AA">
        <w:rPr>
          <w:lang w:val="en-US"/>
        </w:rPr>
        <w:t>Selama masa tindak lanjut, 51 kematian (16,8%) terjadi. Empat puluh tiga persen (n = 22) kematian diklasifikasikan sebagai kardiovaskular. Dari sampel, 104 pasien (34,3%) diklasifikasikan sebagai paling sedikit mengalami depresi ringan (PHQ-9 ≥ 5). Dari individu yang mengalami depresi, 22 (21,2%) mengalami hasil utama (yaitu, kematian) pada akhir masa tindak lanjut. Delapan peserta yang diklasifikasikan sebagai depresi meninggal karena sebab kardiovaskular</w:t>
      </w:r>
      <w:r>
        <w:rPr>
          <w:lang w:val="en-US"/>
        </w:rPr>
        <w:t xml:space="preserve">, </w:t>
      </w:r>
      <w:r w:rsidRPr="009816AA">
        <w:rPr>
          <w:lang w:val="en-US"/>
        </w:rPr>
        <w:t xml:space="preserve">gejala depresi ringan dikaitkan dengan kepatuhan yang lebih rendah dan peningkatan risiko kematian kardiovaskuler semua-sebab dan penyebab pada gagal jantung. Ketidakpatuhan pengobatan juga terkait dengan risiko kematian; karena ketidakpatuhan pengobatan meningkat 1%, risiko kematian meningkat sebesar 1%, menunjukkan bahwa peningkatan ketidakpatuhan pengobatan 10% mencerminkan peningkatan 12% dalam risiko </w:t>
      </w:r>
      <w:r w:rsidRPr="009816AA">
        <w:rPr>
          <w:lang w:val="en-US"/>
        </w:rPr>
        <w:lastRenderedPageBreak/>
        <w:t>kematian 2,7 tahun. Ketidakpatuhan pengobatan melemahkan hubungan antara gejala depresi dan semua penyebab kematian</w:t>
      </w:r>
      <w:r>
        <w:rPr>
          <w:lang w:val="en-US"/>
        </w:rPr>
        <w:t xml:space="preserve">. </w:t>
      </w:r>
    </w:p>
    <w:p w14:paraId="1E698133" w14:textId="7D823E35" w:rsidR="006358BA" w:rsidRPr="00987001" w:rsidRDefault="006358BA" w:rsidP="006358BA">
      <w:pPr>
        <w:spacing w:before="0" w:beforeAutospacing="0"/>
        <w:ind w:left="0" w:firstLine="545"/>
        <w:jc w:val="both"/>
        <w:rPr>
          <w:rFonts w:cs="Times New Roman"/>
          <w:szCs w:val="24"/>
        </w:rPr>
      </w:pPr>
      <w:r>
        <w:rPr>
          <w:lang w:val="en-US"/>
        </w:rPr>
        <w:t xml:space="preserve">Pada penelitian yang dilakukan oleh </w:t>
      </w:r>
      <w:r w:rsidR="00F12078">
        <w:rPr>
          <w:lang w:val="en-US"/>
        </w:rPr>
        <w:fldChar w:fldCharType="begin" w:fldLock="1"/>
      </w:r>
      <w:r w:rsidR="0034681E">
        <w:rPr>
          <w:lang w:val="en-US"/>
        </w:rPr>
        <w:instrText>ADDIN CSL_CITATION {"citationItems":[{"id":"ITEM-1","itemData":{"DOI":"10.1038/jid.2014.371","ISBN":"6176321972","ISSN":"15378276","PMID":"1000000221","author":[{"dropping-particle":"","family":"jia-Rong Wu, Terry A. Lennie, Rebecca L.Dekker, Martha J.Biddle","given":"Debra K. Moser","non-dropping-particle":"","parse-names":false,"suffix":""}],"container-title":"Bone","id":"ITEM-1","issue":"1","issued":{"date-parts":[["2012"]]},"page":"1-7","title":"Medication Adherence, Depressive Symptoms, and Cardiac Event-Free Survival in Patients with Heart Failure","type":"article-journal","volume":"23"},"uris":["http://www.mendeley.com/documents/?uuid=e213530e-ec7a-4e43-ae24-d0e04a2c0ae4"]}],"mendeley":{"formattedCitation":"(jia-Rong Wu, Terry A. Lennie, Rebecca L.Dekker, Martha J.Biddle, 2012)","manualFormatting":"(Jia-Rong Wu et al,. 2012)","plainTextFormattedCitation":"(jia-Rong Wu, Terry A. Lennie, Rebecca L.Dekker, Martha J.Biddle, 2012)"},"properties":{"noteIndex":0},"schema":"https://github.com/citation-style-language/schema/raw/master/csl-citation.json"}</w:instrText>
      </w:r>
      <w:r w:rsidR="00F12078">
        <w:rPr>
          <w:lang w:val="en-US"/>
        </w:rPr>
        <w:fldChar w:fldCharType="separate"/>
      </w:r>
      <w:r w:rsidR="00F12078" w:rsidRPr="00F12078">
        <w:rPr>
          <w:noProof/>
          <w:lang w:val="en-US"/>
        </w:rPr>
        <w:t>(</w:t>
      </w:r>
      <w:r w:rsidR="00D91955">
        <w:rPr>
          <w:noProof/>
          <w:lang w:val="en-US"/>
        </w:rPr>
        <w:t>J</w:t>
      </w:r>
      <w:r w:rsidR="00F12078" w:rsidRPr="00F12078">
        <w:rPr>
          <w:noProof/>
          <w:lang w:val="en-US"/>
        </w:rPr>
        <w:t>ia-Rong Wu</w:t>
      </w:r>
      <w:r w:rsidR="00D91955">
        <w:rPr>
          <w:noProof/>
          <w:lang w:val="en-US"/>
        </w:rPr>
        <w:t xml:space="preserve"> </w:t>
      </w:r>
      <w:r w:rsidR="00D91955" w:rsidRPr="00D91955">
        <w:rPr>
          <w:i/>
          <w:iCs/>
          <w:noProof/>
          <w:lang w:val="en-US"/>
        </w:rPr>
        <w:t>et al</w:t>
      </w:r>
      <w:r w:rsidR="00D91955">
        <w:rPr>
          <w:i/>
          <w:iCs/>
          <w:noProof/>
          <w:lang w:val="en-US"/>
        </w:rPr>
        <w:t>,.</w:t>
      </w:r>
      <w:r w:rsidR="00F12078" w:rsidRPr="00F12078">
        <w:rPr>
          <w:noProof/>
          <w:lang w:val="en-US"/>
        </w:rPr>
        <w:t xml:space="preserve"> 2012)</w:t>
      </w:r>
      <w:r w:rsidR="00F12078">
        <w:rPr>
          <w:lang w:val="en-US"/>
        </w:rPr>
        <w:fldChar w:fldCharType="end"/>
      </w:r>
      <w:r>
        <w:rPr>
          <w:lang w:val="en-US"/>
        </w:rPr>
        <w:t xml:space="preserve"> </w:t>
      </w:r>
      <w:r>
        <w:rPr>
          <w:rFonts w:cs="Times New Roman"/>
          <w:szCs w:val="24"/>
        </w:rPr>
        <w:t>penelitian ini bertujuan menguji hubungan antara kepatuhan pengobatan, gejala depresi, dan kelangsungan hidup bebas penyakit jantung pada pasien dengan gagal jantung. Pasien kemudian dibagi menjadi 4 kelompok: (1) kepatuhan pengobatan tanpa gejala depresi; (2) pengobatan yang patuh dengan gejala depresi; (3) pengobatan yang tidak patuh tanpa gejala depresi; dan (4) obat yang tidak patuh dengan gejala depresi. Penelitian ini menyatakan bahwa kepatuhan pengobatan dan gejala depresi secara independen memprediksi kelangsungan hidup bebas penyakit jantung pada pasien dengan gagal jantung. Konsisten dengan temuan peneliti sebelumnya, pasien gagal jantung yang patuh terhadap obat yang diresepkan memiliki risiko lebih rendah terhadap kejadian jantung dibandingkan dengan mereka yang tidak patuh. Demikian juga, pasien gagal jantung yang memiliki gejala depresi memiliki risiko lebih tinggi untuk kunjungan UGD, rawat inap, atau kematian daripada mereka yang tidak memiliki gejala depresi.</w:t>
      </w:r>
      <w:r>
        <w:rPr>
          <w:rFonts w:cs="Times New Roman"/>
          <w:szCs w:val="24"/>
          <w:lang w:val="en-US"/>
        </w:rPr>
        <w:t xml:space="preserve"> </w:t>
      </w:r>
      <w:r w:rsidR="0066032E">
        <w:rPr>
          <w:rFonts w:cs="Times New Roman"/>
          <w:szCs w:val="24"/>
          <w:lang w:val="en-US"/>
        </w:rPr>
        <w:t xml:space="preserve">Penelitian </w:t>
      </w:r>
      <w:r>
        <w:rPr>
          <w:rFonts w:cs="Times New Roman"/>
          <w:szCs w:val="24"/>
        </w:rPr>
        <w:t xml:space="preserve">ini menemukan bahwa kesulitan mengambil obat, aspek ketidakpatuhan pengobatan, dan gejala depresi pada pasien dengan gagal jantung adalah prediktor independen dari skor status kesehatan yang lebih buruk pada Kardiomiopati.  Temuan kami konsisten dengan temuan para peneliti sebelumnya bahwa gejala ketidakpatuhan obat dan gejala depresi memprediksi hasil yang buruk. Namun, efek gabungan dari kepatuhan pengobatan dan gejala depresi tidak diperiksa dalam penelitian ini. Penelitian kami memajukan pemahaman kami tentang hubungan ini dengan menunjukkan bahwa kombinasi obat nonadherence dan depresi, memprediksi </w:t>
      </w:r>
      <w:r>
        <w:rPr>
          <w:rFonts w:cs="Times New Roman"/>
          <w:szCs w:val="24"/>
        </w:rPr>
        <w:lastRenderedPageBreak/>
        <w:t>kelangsungan hidup bebas penyakit jantung yang lebih buruk pada pasien dengan gagal jantung sebelum dan sesudah mengendalikan beberapa kovariat penting. Oleh karena itu, dokter harus memperhatikan kepatuhan pengobatan dan gejala depresi dengan serius</w:t>
      </w:r>
      <w:r>
        <w:rPr>
          <w:rFonts w:cs="Times New Roman"/>
          <w:szCs w:val="24"/>
          <w:lang w:val="en-US"/>
        </w:rPr>
        <w:t>.</w:t>
      </w:r>
    </w:p>
    <w:p w14:paraId="4850DEC0" w14:textId="6E2944BE" w:rsidR="00EB0648" w:rsidRDefault="00257DF9" w:rsidP="00201539">
      <w:pPr>
        <w:pStyle w:val="Heading3"/>
        <w:numPr>
          <w:ilvl w:val="2"/>
          <w:numId w:val="24"/>
        </w:numPr>
        <w:spacing w:before="0" w:beforeAutospacing="0"/>
        <w:ind w:left="720"/>
        <w:jc w:val="both"/>
        <w:rPr>
          <w:sz w:val="24"/>
          <w:szCs w:val="24"/>
          <w:lang w:val="en-US"/>
        </w:rPr>
      </w:pPr>
      <w:bookmarkStart w:id="97" w:name="_Toc46423931"/>
      <w:r>
        <w:rPr>
          <w:sz w:val="24"/>
          <w:szCs w:val="24"/>
          <w:lang w:val="en-US"/>
        </w:rPr>
        <w:t>Kekambuhan</w:t>
      </w:r>
      <w:r w:rsidR="00A7347A">
        <w:rPr>
          <w:sz w:val="24"/>
          <w:szCs w:val="24"/>
          <w:lang w:val="en-US"/>
        </w:rPr>
        <w:t xml:space="preserve"> pada Pasien Gagal Jantung</w:t>
      </w:r>
      <w:bookmarkEnd w:id="97"/>
    </w:p>
    <w:p w14:paraId="1E2FF854" w14:textId="78D49C1A" w:rsidR="00CB5B01" w:rsidRDefault="00C26055" w:rsidP="0064046E">
      <w:pPr>
        <w:spacing w:before="0" w:beforeAutospacing="0"/>
        <w:ind w:left="0" w:firstLine="720"/>
        <w:jc w:val="both"/>
        <w:rPr>
          <w:iCs/>
          <w:szCs w:val="24"/>
          <w:lang w:val="en-US"/>
        </w:rPr>
      </w:pPr>
      <w:r>
        <w:rPr>
          <w:lang w:val="en-US"/>
        </w:rPr>
        <w:t>Dari 5 penelitian yang sudah dilakukan kekambuhan pada pasien gagal jantung dipengaruhi oleh faktor usia, jenis kelamin, gaya hidup, dukungan keluarga, pengetahuan serta jarak tempat responden dan fasilitas Kesehatan. Faktor usia dan jenis kelamin mempengaruhi kekambuhan dikarenakan</w:t>
      </w:r>
      <w:r w:rsidR="00F816DD" w:rsidRPr="00F816DD">
        <w:rPr>
          <w:lang w:val="en-US"/>
        </w:rPr>
        <w:t xml:space="preserve"> orang dengan usia lanjut mengalami perubahan anatomis, fisiologis dan patologi anatomis. Perubahan anatomis yang dimaksud adalah terjadinya penebalan dinding ventrikel kiri, meski tekanan darah relatif normal. Begitu juga katup jantung mengalami fibrosis dan kalsifikasi terutama pada anulus mitral dan katup aorta. Selain itu terdapat pengurangan jumlah sel pada nodus sinoatrial (SA Node) yang menyebabkan hantaran listrik jantung mengalami gangguan</w:t>
      </w:r>
      <w:r>
        <w:rPr>
          <w:lang w:val="en-US"/>
        </w:rPr>
        <w:t xml:space="preserve"> usia</w:t>
      </w:r>
      <w:r w:rsidR="00F73FFA">
        <w:rPr>
          <w:lang w:val="en-US"/>
        </w:rPr>
        <w:t xml:space="preserve">. Dan faktor jenis kelamin dikarenakan </w:t>
      </w:r>
      <w:r w:rsidR="000B5A34" w:rsidRPr="000B5A34">
        <w:rPr>
          <w:lang w:val="en-US"/>
        </w:rPr>
        <w:t>risiko dalam perembangan gagal jantung dan  prognosis pasien memperlihatkan perbedaan antara laki-laki dan perempuan, penyebab utama gagal jantung pada perempuan adalah hipertensi dan penyakit vaskula. Sedangkan laki – laki penyebab mendasarnya adalah coronary artery disease (CDA).</w:t>
      </w:r>
      <w:r w:rsidR="000B5A34">
        <w:rPr>
          <w:lang w:val="en-US"/>
        </w:rPr>
        <w:t xml:space="preserve"> </w:t>
      </w:r>
      <w:r w:rsidR="008D57A3">
        <w:rPr>
          <w:iCs/>
          <w:szCs w:val="24"/>
          <w:lang w:val="en-US"/>
        </w:rPr>
        <w:t>Hasil dari p</w:t>
      </w:r>
      <w:r w:rsidR="008A3D16" w:rsidRPr="00CB5B01">
        <w:rPr>
          <w:iCs/>
          <w:szCs w:val="24"/>
          <w:lang w:val="en-US"/>
        </w:rPr>
        <w:t xml:space="preserve">enelitian yang dilakukan oleh </w:t>
      </w:r>
      <w:r w:rsidR="008A3D16" w:rsidRPr="00CB5B01">
        <w:rPr>
          <w:iCs/>
          <w:szCs w:val="24"/>
          <w:lang w:val="en-US"/>
        </w:rPr>
        <w:fldChar w:fldCharType="begin" w:fldLock="1"/>
      </w:r>
      <w:r w:rsidR="008A3D16" w:rsidRPr="00CB5B01">
        <w:rPr>
          <w:iCs/>
          <w:szCs w:val="24"/>
          <w:lang w:val="en-US"/>
        </w:rPr>
        <w:instrText>ADDIN CSL_CITATION {"citationItems":[{"id":"ITEM-1","itemData":{"author":[{"dropping-particle":"","family":"Ufara","given":"Annisaa Fitrah","non-dropping-particle":"","parse-names":false,"suffix":""},{"dropping-particle":"","family":"Purnamasari","given":"Elly","non-dropping-particle":"","parse-names":false,"suffix":""},{"dropping-particle":"","family":"Usniah","given":"Usniah","non-dropping-particle":"","parse-names":false,"suffix":""}],"container-title":"Jurnal JKFT","id":"ITEM-1","issued":{"date-parts":[["2017"]]},"title":"Hubungan Kepatuhan Minum Obat Dengan Kejadian Rawat Inap Ulang Pada Pasien Gagal Jantung Kongestif Di Rsu Kabupaten Tangerang","type":"article-journal"},"uris":["http://www.mendeley.com/documents/?uuid=9de8d6fc-fbb4-411f-af49-4fba4a5dd9a7"]}],"mendeley":{"formattedCitation":"(Ufara, Purnamasari and Usniah, 2017)","plainTextFormattedCitation":"(Ufara, Purnamasari and Usniah, 2017)","previouslyFormattedCitation":"(Ufara, Purnamasari and Usniah, 2017)"},"properties":{"noteIndex":0},"schema":"https://github.com/citation-style-language/schema/raw/master/csl-citation.json"}</w:instrText>
      </w:r>
      <w:r w:rsidR="008A3D16" w:rsidRPr="00CB5B01">
        <w:rPr>
          <w:iCs/>
          <w:szCs w:val="24"/>
          <w:lang w:val="en-US"/>
        </w:rPr>
        <w:fldChar w:fldCharType="separate"/>
      </w:r>
      <w:r w:rsidR="008A3D16" w:rsidRPr="00CB5B01">
        <w:rPr>
          <w:iCs/>
          <w:noProof/>
          <w:szCs w:val="24"/>
          <w:lang w:val="en-US"/>
        </w:rPr>
        <w:t>(Ufara, Purnamasari and Usniah, 2017)</w:t>
      </w:r>
      <w:r w:rsidR="008A3D16" w:rsidRPr="00CB5B01">
        <w:rPr>
          <w:iCs/>
          <w:szCs w:val="24"/>
          <w:lang w:val="en-US"/>
        </w:rPr>
        <w:fldChar w:fldCharType="end"/>
      </w:r>
      <w:r w:rsidR="008A3D16" w:rsidRPr="00CB5B01">
        <w:rPr>
          <w:iCs/>
          <w:szCs w:val="24"/>
          <w:lang w:val="en-US"/>
        </w:rPr>
        <w:t xml:space="preserve"> menyatakan bahwa pravelensi pasien gagal jantung congestive meningkat kira-kira 10% pada pasien yang berusia 60 tahun dan cenderung akan dirawat u</w:t>
      </w:r>
      <w:r w:rsidR="002C4889">
        <w:rPr>
          <w:iCs/>
          <w:szCs w:val="24"/>
          <w:lang w:val="en-US"/>
        </w:rPr>
        <w:t>l</w:t>
      </w:r>
      <w:r w:rsidR="008A3D16" w:rsidRPr="00CB5B01">
        <w:rPr>
          <w:iCs/>
          <w:szCs w:val="24"/>
          <w:lang w:val="en-US"/>
        </w:rPr>
        <w:t xml:space="preserve">ang seiring bertambah usia hal ini menunjukan bahwa Congestive Heart Failure atau gagal jantung kongestif paling banyak terjadi pada usia &lt; 60 tahun </w:t>
      </w:r>
      <w:r w:rsidR="008A3D16" w:rsidRPr="00CB5B01">
        <w:rPr>
          <w:iCs/>
          <w:szCs w:val="24"/>
          <w:lang w:val="en-US"/>
        </w:rPr>
        <w:lastRenderedPageBreak/>
        <w:t xml:space="preserve">atau pada kelompok usia dewasa dibanding pada kelompok usia lanjut atau &gt; 60 tahun. Pada penelitian juga menyatakan bahwa jenis kelamin merupakan faktor utama dari gagal jantung yang paling banyak dialami oleh perempuan karena perempuan memiliki riwayat penyakit hipertensi dan penyakit vascular. Pendidikan erat kaitann ya dengan tingkat pengetahuan seseorang bahwa kebanyakan kekambuhan gagal jantung kongestif dan kejadian rawat inap ulang di rumah sakit terjadi karena ketidakmampuan  pasien dalam mengenali  gejala kekambuhan. </w:t>
      </w:r>
    </w:p>
    <w:p w14:paraId="10921318" w14:textId="615D6641" w:rsidR="00CB5B01" w:rsidRDefault="006F0762" w:rsidP="0064046E">
      <w:pPr>
        <w:spacing w:before="0" w:beforeAutospacing="0"/>
        <w:ind w:left="0" w:firstLine="720"/>
        <w:jc w:val="both"/>
        <w:rPr>
          <w:iCs/>
          <w:szCs w:val="24"/>
          <w:lang w:val="en-US"/>
        </w:rPr>
      </w:pPr>
      <w:r>
        <w:rPr>
          <w:iCs/>
          <w:szCs w:val="24"/>
          <w:lang w:val="en-US"/>
        </w:rPr>
        <w:t xml:space="preserve">Faktor gaya hidup </w:t>
      </w:r>
      <w:r>
        <w:rPr>
          <w:lang w:val="en-US"/>
        </w:rPr>
        <w:t>mempengaruhi kekambuhan dikarenakan</w:t>
      </w:r>
      <w:r w:rsidRPr="00CB5B01">
        <w:rPr>
          <w:iCs/>
          <w:szCs w:val="24"/>
          <w:lang w:val="en-US"/>
        </w:rPr>
        <w:t xml:space="preserve"> </w:t>
      </w:r>
      <w:r>
        <w:rPr>
          <w:iCs/>
          <w:szCs w:val="24"/>
          <w:lang w:val="en-US"/>
        </w:rPr>
        <w:t>p</w:t>
      </w:r>
      <w:r w:rsidRPr="006F0762">
        <w:rPr>
          <w:iCs/>
          <w:szCs w:val="24"/>
          <w:lang w:val="en-US"/>
        </w:rPr>
        <w:t>asien gagal jantung kongestif harus merubah gaya hidup yang lebih baik untuk mendapatkan kesehatan yang optimal. Gagal jantung kongestif disebabkan oleh hal-hal yang dapat melemahkan atau merusak miokardium (Gheorghiade, Vaduganathan, Fonarow, &amp; Bonow, 2013). Menurut asumsi peneliti bahwa gaya hidup yang tidak sehat bisa menyebabkan resiko terjadinya gagal jantung. Modernisasi selalu meningkatkan pola hidup atau gaya hidup seseorang seperti kebiasaan makan berlebih, kurangnya aktivitas fisik dan merokok. Gaya hidup seperti kebiasaan merokok sangat tidak baik untuk kesehatan jantung karena merokok dapat menyebabkan penimbunan plak didalam pembuluh darah yang nantinya berakibat terjadi penyumbatan pembuluh darah. Zat nikotin dalam asap rokok membuat jantung bekerja lebih cepat dan meningkatkan tekanan darah. Sedangkan karbon monoksida mengambil oksigen dalam darah lebih banyak. Hal ini akan beresiko terjadinya gagal jantung</w:t>
      </w:r>
      <w:r>
        <w:rPr>
          <w:iCs/>
          <w:szCs w:val="24"/>
          <w:lang w:val="en-US"/>
        </w:rPr>
        <w:t xml:space="preserve">. Hasil dari </w:t>
      </w:r>
      <w:r w:rsidR="008A3D16" w:rsidRPr="00CB5B01">
        <w:rPr>
          <w:iCs/>
          <w:szCs w:val="24"/>
          <w:lang w:val="en-US"/>
        </w:rPr>
        <w:t xml:space="preserve">penelitian yang dilakukan oleh </w:t>
      </w:r>
      <w:r w:rsidR="008A3D16" w:rsidRPr="00CB5B01">
        <w:rPr>
          <w:iCs/>
          <w:szCs w:val="24"/>
          <w:lang w:val="en-US"/>
        </w:rPr>
        <w:fldChar w:fldCharType="begin" w:fldLock="1"/>
      </w:r>
      <w:r w:rsidR="008A3D16" w:rsidRPr="00CB5B01">
        <w:rPr>
          <w:iCs/>
          <w:szCs w:val="24"/>
          <w:lang w:val="en-US"/>
        </w:rPr>
        <w:instrText>ADDIN CSL_CITATION {"citationItems":[{"id":"ITEM-1","itemData":{"DOI":"10.22216/jit.2017.v11i4.1482","ISSN":"1979-9292","abstract":"Heart failure is a complex clinical syndrome that results from any structural or functional impairment of ventricular ﬁlling or ejection of blood. Unhealthy lifestyle can affect heart health that impact on the incidence of re-hospitalization. This study aims to determine the relationship of lifestyle by re-hospitalization incidence of congestive heart failure patients at Arifin Achmad Hospital. The method of this study was retrospektif study. Samples in this study are patients with congestive heart failure who have re-hospitalization was 30 respondents. The analysis used in this study were univariate and bivariate analysis using chi square. The results of this study indicate that there is a relationship between lifestyle with re-hospitalization incidence of congestive heart failure patients ( p value : 0,004). Recommendation of this research are congestive heart failure patients are expected to implement a better lifestyle and expected room nurse member discharge planning on a better lifestyle and for further research to develop research on factors affecting re-hospitalization Gagal jantung merupakan sindrom klinik komplek yang disebabkan oleh kerusakan struktural ataupun fungsional ventrikel untuk menisci atau memompakan darah. Gaya hidup yang tidak sehat dapat mempengaruhi kesehatan jantung yang akan berakibat kejadian rehospitalisasi meningkat. Penelitian ini bertujuan mengetahui hubungan gaya hidup dengan kejadian rawat ulang pasien gagal jantung kongestif di RSUD Arifin Achmad Provinsi Riau.Sampel pada penelitian ini adalah pasien gagal jantung kongestif yang mengalami rehospitalisasi yang berjumlah 30 responden. Analisis yang digunakan pada penelitian ini adalah analisis univariat dan bivariat menggunakan uji statistik chi square. Hasil penelitian ini menunjukkan bahwa terdapat hubungan antara gaya hidup dengan kejadian rawat ulang pasien gagal jantung kongestif ( p value 0,004). Rekomendasi penelitan ini diharapkan pasien gagal jantung kongestif menerapkan gaya hidup yang lebih baik dan diharapkan perawat ruangan memberikan discharge planning mengenai gaya hidup yang lebih baik dan bagi penelitian selanjutnya dapat mengembangkan penelitan tentang faktor yang mempengaruhi rawat ulang.","author":[{"dropping-particle":"","family":"Febtrina","given":"Rizka","non-dropping-particle":"","parse-names":false,"suffix":""},{"dropping-particle":"","family":"Nurhayati","given":"","non-dropping-particle":"","parse-names":false,"suffix":""}],"container-title":"Jurnal Ipteks Terapan","id":"ITEM-1","issue":"4","issued":{"date-parts":[["2017"]]},"page":"331-338","title":"Hubungan Gaya Hidup Dengan Kejadian Rawat Ulang Pasien Gagal Jantung Di Rsud Arifin Achmad","type":"article-journal","volume":"11"},"uris":["http://www.mendeley.com/documents/?uuid=3c6816f2-ed71-4984-96ee-43c17eb72701"]}],"mendeley":{"formattedCitation":"(Febtrina and Nurhayati, 2017)","plainTextFormattedCitation":"(Febtrina and Nurhayati, 2017)","previouslyFormattedCitation":"(Febtrina and Nurhayati, 2017)"},"properties":{"noteIndex":0},"schema":"https://github.com/citation-style-language/schema/raw/master/csl-citation.json"}</w:instrText>
      </w:r>
      <w:r w:rsidR="008A3D16" w:rsidRPr="00CB5B01">
        <w:rPr>
          <w:iCs/>
          <w:szCs w:val="24"/>
          <w:lang w:val="en-US"/>
        </w:rPr>
        <w:fldChar w:fldCharType="separate"/>
      </w:r>
      <w:r w:rsidR="008A3D16" w:rsidRPr="00CB5B01">
        <w:rPr>
          <w:iCs/>
          <w:noProof/>
          <w:szCs w:val="24"/>
          <w:lang w:val="en-US"/>
        </w:rPr>
        <w:t>(Febtrina and Nurhayati, 2017)</w:t>
      </w:r>
      <w:r w:rsidR="008A3D16" w:rsidRPr="00CB5B01">
        <w:rPr>
          <w:iCs/>
          <w:szCs w:val="24"/>
          <w:lang w:val="en-US"/>
        </w:rPr>
        <w:fldChar w:fldCharType="end"/>
      </w:r>
      <w:r w:rsidR="008A3D16" w:rsidRPr="00CB5B01">
        <w:rPr>
          <w:iCs/>
          <w:szCs w:val="24"/>
          <w:lang w:val="en-US"/>
        </w:rPr>
        <w:t xml:space="preserve"> pada penelitian ini menyatahkan bahwa gaya hidup mempengaruhi kejadian rawat ulang pasien gagal jantung kongestif. Faktor yang </w:t>
      </w:r>
      <w:r w:rsidR="008A3D16" w:rsidRPr="00CB5B01">
        <w:rPr>
          <w:iCs/>
          <w:szCs w:val="24"/>
          <w:lang w:val="en-US"/>
        </w:rPr>
        <w:lastRenderedPageBreak/>
        <w:t>mempengaruhi gaya hidup yang buruk seperti kebiasaan merokok dan mengkonsumsi makanan siap saji dapat menimbulkan berbagai macam penyakit seperti gagal jantung. Pasien dengan gagal jantung harus bisa menjaga kesehatan seperti membatasi aktifitas fisik, mengatur pola makan serta menghindari gaya hidup yang tidak sehat seperti kebiasaan merokok. Jika hal tersebut tidak dilakukan dengan baik maka bisa menyebabkan kekambuhan dan rawat ulang pada pasien gagal jantung.</w:t>
      </w:r>
    </w:p>
    <w:p w14:paraId="37CA533F" w14:textId="38C77642" w:rsidR="00CB5B01" w:rsidRDefault="004F1270" w:rsidP="0064046E">
      <w:pPr>
        <w:spacing w:before="0" w:beforeAutospacing="0"/>
        <w:ind w:left="0" w:firstLine="720"/>
        <w:jc w:val="both"/>
        <w:rPr>
          <w:iCs/>
          <w:szCs w:val="24"/>
          <w:lang w:val="en-US"/>
        </w:rPr>
      </w:pPr>
      <w:r>
        <w:rPr>
          <w:iCs/>
          <w:szCs w:val="24"/>
          <w:lang w:val="en-US"/>
        </w:rPr>
        <w:t xml:space="preserve">Faktor dukungan keluarga </w:t>
      </w:r>
      <w:r>
        <w:rPr>
          <w:lang w:val="en-US"/>
        </w:rPr>
        <w:t xml:space="preserve">mempengaruhi kekambuhan dikarenakan dari </w:t>
      </w:r>
      <w:r w:rsidRPr="004F1270">
        <w:rPr>
          <w:iCs/>
          <w:szCs w:val="24"/>
          <w:lang w:val="en-US"/>
        </w:rPr>
        <w:t xml:space="preserve">teori Niven dukungan keluarga dapat membantu meningkatkan mekanisme koping individu dengan memberikan dukungan emosi dan saransaran mengenai strategi alternatif yang didasarkan pada pengalaman sebelumnya dan mengajak orang lain berfokus pada aspek-aspek yang lebih positif. Selain mendapat dukungan dari keluarga, pasien penyakit jantung koroner yang mengalami kecemasan sedang juga melakukan pendekatan religius dengan cara berdzikir, berdo’a sesuai dengan keyakinan masing-masing. </w:t>
      </w:r>
      <w:r>
        <w:rPr>
          <w:iCs/>
          <w:szCs w:val="24"/>
          <w:lang w:val="en-US"/>
        </w:rPr>
        <w:t>Hasil dari p</w:t>
      </w:r>
      <w:r w:rsidR="008A3D16" w:rsidRPr="00CB5B01">
        <w:rPr>
          <w:iCs/>
          <w:szCs w:val="24"/>
          <w:lang w:val="en-US"/>
        </w:rPr>
        <w:t xml:space="preserve">enelitian yang dilakukan oleh </w:t>
      </w:r>
      <w:r w:rsidR="008A3D16" w:rsidRPr="00CB5B01">
        <w:rPr>
          <w:iCs/>
          <w:szCs w:val="24"/>
          <w:lang w:val="en-US"/>
        </w:rPr>
        <w:fldChar w:fldCharType="begin" w:fldLock="1"/>
      </w:r>
      <w:r w:rsidR="008A3D16" w:rsidRPr="00CB5B01">
        <w:rPr>
          <w:iCs/>
          <w:szCs w:val="24"/>
          <w:lang w:val="en-US"/>
        </w:rPr>
        <w:instrText>ADDIN CSL_CITATION {"citationItems":[{"id":"ITEM-1","itemData":{"author":[{"dropping-particle":"","family":"Dwi Amalia Anggraeni","given":"Septi Kurniasari","non-dropping-particle":"","parse-names":false,"suffix":""}],"container-title":"Jurnal Kesehatan","id":"ITEM-1","issued":{"date-parts":[["2016"]]},"title":"Faktor-faktor yang berhubungan dengan kejadian Rawat Ulang Pasien Penyakit Jantung Koroner","type":"article-journal"},"uris":["http://www.mendeley.com/documents/?uuid=42f15833-ec25-4bc4-9803-33337024460f"]}],"mendeley":{"formattedCitation":"(Dwi Amalia Anggraeni, 2016)","plainTextFormattedCitation":"(Dwi Amalia Anggraeni, 2016)","previouslyFormattedCitation":"(Dwi Amalia Anggraeni, 2016)"},"properties":{"noteIndex":0},"schema":"https://github.com/citation-style-language/schema/raw/master/csl-citation.json"}</w:instrText>
      </w:r>
      <w:r w:rsidR="008A3D16" w:rsidRPr="00CB5B01">
        <w:rPr>
          <w:iCs/>
          <w:szCs w:val="24"/>
          <w:lang w:val="en-US"/>
        </w:rPr>
        <w:fldChar w:fldCharType="separate"/>
      </w:r>
      <w:r w:rsidR="008A3D16" w:rsidRPr="00CB5B01">
        <w:rPr>
          <w:iCs/>
          <w:noProof/>
          <w:szCs w:val="24"/>
          <w:lang w:val="en-US"/>
        </w:rPr>
        <w:t>(Dwi Amalia Anggraeni, 2016)</w:t>
      </w:r>
      <w:r w:rsidR="008A3D16" w:rsidRPr="00CB5B01">
        <w:rPr>
          <w:iCs/>
          <w:szCs w:val="24"/>
          <w:lang w:val="en-US"/>
        </w:rPr>
        <w:fldChar w:fldCharType="end"/>
      </w:r>
      <w:r w:rsidR="008A3D16" w:rsidRPr="00CB5B01">
        <w:rPr>
          <w:iCs/>
          <w:szCs w:val="24"/>
          <w:lang w:val="en-US"/>
        </w:rPr>
        <w:t xml:space="preserve"> menyatakan bahwa</w:t>
      </w:r>
      <w:r w:rsidR="0064046E">
        <w:rPr>
          <w:iCs/>
          <w:szCs w:val="24"/>
          <w:lang w:val="en-US"/>
        </w:rPr>
        <w:t xml:space="preserve"> </w:t>
      </w:r>
      <w:r w:rsidR="0064046E" w:rsidRPr="0064046E">
        <w:rPr>
          <w:iCs/>
          <w:szCs w:val="24"/>
          <w:lang w:val="en-US"/>
        </w:rPr>
        <w:t>dari 46 responden, sebagian besar (58,7%) melakukan aktivitas fisik, sebagian besar patuh (65,2%), sebagian besar responden memiliki dukungan keluarga yang baik (63,0%) dan sebagian besar responden patuh menjalani program terapi (56,5%), serta sebagian besar pasien mengalami rawat ulang yang ke-2 kali yaitu sebanyak 28 orang (60,9%).</w:t>
      </w:r>
      <w:r w:rsidR="002A1325">
        <w:rPr>
          <w:iCs/>
          <w:szCs w:val="24"/>
          <w:lang w:val="en-US"/>
        </w:rPr>
        <w:t xml:space="preserve"> </w:t>
      </w:r>
      <w:r w:rsidR="002A1325" w:rsidRPr="002A1325">
        <w:rPr>
          <w:iCs/>
          <w:szCs w:val="24"/>
          <w:lang w:val="en-US"/>
        </w:rPr>
        <w:t>Hal ini menunjukkan bahwa rata-rata pasien penyakit jantung koroner di ruang jantung RSUD dr. H. Abdoel Moeloek Provinsi Lampung mengalami kejadian rawat ulang yang ke-2 kali.</w:t>
      </w:r>
      <w:r w:rsidR="008A3D16" w:rsidRPr="00CB5B01">
        <w:rPr>
          <w:iCs/>
          <w:szCs w:val="24"/>
          <w:lang w:val="en-US"/>
        </w:rPr>
        <w:t xml:space="preserve"> </w:t>
      </w:r>
      <w:r w:rsidR="002A1325">
        <w:rPr>
          <w:iCs/>
          <w:szCs w:val="24"/>
          <w:lang w:val="en-US"/>
        </w:rPr>
        <w:t>K</w:t>
      </w:r>
      <w:r w:rsidR="008A3D16" w:rsidRPr="00CB5B01">
        <w:rPr>
          <w:iCs/>
          <w:szCs w:val="24"/>
          <w:lang w:val="en-US"/>
        </w:rPr>
        <w:t xml:space="preserve">ejadian rawat ulang pada pasien gagal jantung dipengaruhi oleh aktivitas fisik, kepatuhan diet, hubungan dukungan keluarga, kepatuhan </w:t>
      </w:r>
      <w:r w:rsidR="008A3D16" w:rsidRPr="00CB5B01">
        <w:rPr>
          <w:iCs/>
          <w:szCs w:val="24"/>
          <w:lang w:val="en-US"/>
        </w:rPr>
        <w:lastRenderedPageBreak/>
        <w:t xml:space="preserve">program terapi. </w:t>
      </w:r>
      <w:r w:rsidR="005E63CE" w:rsidRPr="005E63CE">
        <w:rPr>
          <w:iCs/>
          <w:szCs w:val="24"/>
          <w:lang w:val="en-US"/>
        </w:rPr>
        <w:t>Menurut pendapat peneliti responden yang tidak mematuhi program terapi dan mengalami kejadian rawat ulang yang ke-2 kali hal ini mungkin memiliki perilaku sehat dalam kehidupan sehari-hari seperti mengkonsumsi makanan rendah lemak, rendah garam, banyak makan sayuran dan buah segar, olahraga secara teratur, menghindari stres dan istirahat yang cukup, sehingga hal ini akan mencegah kekambuhan pasien untuk kejadian rawat ulang.</w:t>
      </w:r>
    </w:p>
    <w:p w14:paraId="1A086D25" w14:textId="6023E3BB" w:rsidR="00CB5B01" w:rsidRDefault="00AB211E" w:rsidP="0064046E">
      <w:pPr>
        <w:spacing w:before="0" w:beforeAutospacing="0"/>
        <w:ind w:left="0" w:firstLine="720"/>
        <w:jc w:val="both"/>
        <w:rPr>
          <w:iCs/>
          <w:szCs w:val="24"/>
          <w:lang w:val="en-US"/>
        </w:rPr>
      </w:pPr>
      <w:r>
        <w:rPr>
          <w:iCs/>
          <w:szCs w:val="24"/>
          <w:lang w:val="en-US"/>
        </w:rPr>
        <w:t>Faktor antara jarak rumah ke pelayanan Kesehatan dapat mempengaruhi kekambuhan dikarenakan s</w:t>
      </w:r>
      <w:r w:rsidRPr="00AB211E">
        <w:rPr>
          <w:iCs/>
          <w:szCs w:val="24"/>
          <w:lang w:val="en-US"/>
        </w:rPr>
        <w:t>etiap seseorang yang sakit akan mencari pengobatan ke tempat yang dianggap dapat memberikan pengobatan. Penelitian lain yang dilakukan oleh Nandang (2013) yang menyatakan bahwa semakin jauh jarak rumah kepala keluarga ke tempat pelayanan kesehatan semakin sedikit penggunaan pelayanan kesehatan. Kemudahan dalam akses menuju fasilitas kesehatan sangat memungkinkan seseorang untuk memanfaatkannya.</w:t>
      </w:r>
      <w:r>
        <w:rPr>
          <w:iCs/>
          <w:szCs w:val="24"/>
          <w:lang w:val="en-US"/>
        </w:rPr>
        <w:t xml:space="preserve"> Hasil dari p</w:t>
      </w:r>
      <w:r w:rsidR="008A3D16" w:rsidRPr="00CB5B01">
        <w:rPr>
          <w:iCs/>
          <w:szCs w:val="24"/>
          <w:lang w:val="en-US"/>
        </w:rPr>
        <w:t xml:space="preserve">enelitian yang dilakukan oleh </w:t>
      </w:r>
      <w:r w:rsidR="008A3D16" w:rsidRPr="00CB5B01">
        <w:rPr>
          <w:iCs/>
          <w:szCs w:val="24"/>
          <w:lang w:val="en-US"/>
        </w:rPr>
        <w:fldChar w:fldCharType="begin" w:fldLock="1"/>
      </w:r>
      <w:r w:rsidR="008A3D16" w:rsidRPr="00CB5B01">
        <w:rPr>
          <w:iCs/>
          <w:szCs w:val="24"/>
          <w:lang w:val="en-US"/>
        </w:rPr>
        <w:instrText>ADDIN CSL_CITATION {"citationItems":[{"id":"ITEM-1","itemData":{"author":[{"dropping-particle":"","family":"Oktaviani","given":"Fifi","non-dropping-particle":"","parse-names":false,"suffix":""},{"dropping-particle":"","family":"Safri","given":"","non-dropping-particle":"","parse-names":false,"suffix":""},{"dropping-particle":"","family":"Novayelinda","given":"Riri","non-dropping-particle":"","parse-names":false,"suffix":""}],"id":"ITEM-1","issued":{"date-parts":[["2015"]]},"title":"Faktor-faktor yang berhubungan dengan kepatuhan minum obat pada pasien","type":"article-journal"},"uris":["http://www.mendeley.com/documents/?uuid=5dfc7690-281b-4502-a21a-54abea1dc1e7"]}],"mendeley":{"formattedCitation":"(Oktaviani, Safri and Novayelinda, 2015)","plainTextFormattedCitation":"(Oktaviani, Safri and Novayelinda, 2015)","previouslyFormattedCitation":"(Oktaviani, Safri and Novayelinda, 2015)"},"properties":{"noteIndex":0},"schema":"https://github.com/citation-style-language/schema/raw/master/csl-citation.json"}</w:instrText>
      </w:r>
      <w:r w:rsidR="008A3D16" w:rsidRPr="00CB5B01">
        <w:rPr>
          <w:iCs/>
          <w:szCs w:val="24"/>
          <w:lang w:val="en-US"/>
        </w:rPr>
        <w:fldChar w:fldCharType="separate"/>
      </w:r>
      <w:r w:rsidR="008A3D16" w:rsidRPr="00CB5B01">
        <w:rPr>
          <w:iCs/>
          <w:noProof/>
          <w:szCs w:val="24"/>
          <w:lang w:val="en-US"/>
        </w:rPr>
        <w:t>(Oktaviani, Safri and Novayelinda, 2015)</w:t>
      </w:r>
      <w:r w:rsidR="008A3D16" w:rsidRPr="00CB5B01">
        <w:rPr>
          <w:iCs/>
          <w:szCs w:val="24"/>
          <w:lang w:val="en-US"/>
        </w:rPr>
        <w:fldChar w:fldCharType="end"/>
      </w:r>
      <w:r w:rsidR="008A3D16" w:rsidRPr="00CB5B01">
        <w:rPr>
          <w:iCs/>
          <w:szCs w:val="24"/>
          <w:lang w:val="en-US"/>
        </w:rPr>
        <w:t xml:space="preserve"> menyatakan bahwa jarak antar tempat, dukungan keluarga, pengetahuan merupakan faktor yang mempengaruhi kepatuhan minum obat pada pasien CHF. Semakin jauh jarak fasilitas Kesehatan maka semakin sedikit penggunaan pelayanan Kesehatan Kemudahan dalam akses menuju fasilitas kesehatan sangat memungkinkan seseorang untuk memanfaatkannya. Dukungan keluarga Dukungan keluarga merupakan faktor yang mempengaruhi kepatuhan minum  obat pada pasien CHF. Dukungan keluarga seperti mengantar langsung untuk diperiksa ke puskesmas maupaun di rumah sakit, dokter atau petugas kesehatan lainnya. Dukungan keluarga yang positif adalah berpartisipasi penuh pada pengobatan. Pengetahuan mempengaruhi kepatuhan Pengetahuan seseorang bisa </w:t>
      </w:r>
      <w:r w:rsidR="008A3D16" w:rsidRPr="00CB5B01">
        <w:rPr>
          <w:iCs/>
          <w:szCs w:val="24"/>
          <w:lang w:val="en-US"/>
        </w:rPr>
        <w:lastRenderedPageBreak/>
        <w:t xml:space="preserve">mempengaruhi kepatuhan untuk minum obat, karena semakin tinggi pengetahuan seseorang maka akan semakin mudah untuk menerima informasi terkait dengan pengobatan. Semakin banyak informasi yang didapatkan tentang CHF, maka pengetahuan penderita tentang CHF akan baik. </w:t>
      </w:r>
    </w:p>
    <w:p w14:paraId="5A115674" w14:textId="718CFF4F" w:rsidR="008A3D16" w:rsidRPr="00CB5B01" w:rsidRDefault="008A3D16" w:rsidP="00CB5B01">
      <w:pPr>
        <w:ind w:left="0" w:firstLine="720"/>
        <w:jc w:val="both"/>
        <w:rPr>
          <w:iCs/>
          <w:szCs w:val="24"/>
          <w:lang w:val="en-US"/>
        </w:rPr>
      </w:pPr>
      <w:r w:rsidRPr="00CB5B01">
        <w:rPr>
          <w:iCs/>
          <w:szCs w:val="24"/>
          <w:lang w:val="en-US"/>
        </w:rPr>
        <w:t xml:space="preserve">Penelitian yang dilakukan oleh </w:t>
      </w:r>
      <w:r w:rsidRPr="00CB5B01">
        <w:rPr>
          <w:iCs/>
          <w:szCs w:val="24"/>
          <w:lang w:val="en-US"/>
        </w:rPr>
        <w:fldChar w:fldCharType="begin" w:fldLock="1"/>
      </w:r>
      <w:r w:rsidRPr="00CB5B01">
        <w:rPr>
          <w:iCs/>
          <w:szCs w:val="24"/>
          <w:lang w:val="en-US"/>
        </w:rPr>
        <w:instrText>ADDIN CSL_CITATION {"citationItems":[{"id":"ITEM-1","itemData":{"DOI":"10.1097/JCN.0000000000000427","ISBN":"0000000000000","ISSN":"15505049","author":[{"dropping-particle":"","family":"Wu","given":"Jia Rong","non-dropping-particle":"","parse-names":false,"suffix":""},{"dropping-particle":"","family":"Moser","given":"Debra K.","non-dropping-particle":"","parse-names":false,"suffix":""}],"container-title":"Journal of Cardiovascular Nursing","id":"ITEM-1","issued":{"date-parts":[["2018"]]},"title":"Medication Adherence Mediates the Relationship between Heart Failure Symptoms and Cardiac Event-Free Survival in Patients with Heart Failure","type":"article-journal"},"uris":["http://www.mendeley.com/documents/?uuid=83a934b6-dd5f-4081-91a9-fc102db56a57"]}],"mendeley":{"formattedCitation":"(Wu and Moser, 2018)","plainTextFormattedCitation":"(Wu and Moser, 2018)","previouslyFormattedCitation":"(Wu and Moser, 2018)"},"properties":{"noteIndex":0},"schema":"https://github.com/citation-style-language/schema/raw/master/csl-citation.json"}</w:instrText>
      </w:r>
      <w:r w:rsidRPr="00CB5B01">
        <w:rPr>
          <w:iCs/>
          <w:szCs w:val="24"/>
          <w:lang w:val="en-US"/>
        </w:rPr>
        <w:fldChar w:fldCharType="separate"/>
      </w:r>
      <w:r w:rsidRPr="00CB5B01">
        <w:rPr>
          <w:iCs/>
          <w:noProof/>
          <w:szCs w:val="24"/>
          <w:lang w:val="en-US"/>
        </w:rPr>
        <w:t>(Wu and Moser, 2018)</w:t>
      </w:r>
      <w:r w:rsidRPr="00CB5B01">
        <w:rPr>
          <w:iCs/>
          <w:szCs w:val="24"/>
          <w:lang w:val="en-US"/>
        </w:rPr>
        <w:fldChar w:fldCharType="end"/>
      </w:r>
      <w:r w:rsidRPr="00CB5B01">
        <w:rPr>
          <w:iCs/>
          <w:szCs w:val="24"/>
          <w:lang w:val="en-US"/>
        </w:rPr>
        <w:t xml:space="preserve"> penelitian ini menyatakan bahwa gejala gagal jantung dikaitkan dengan kepatuhan pengobatan.</w:t>
      </w:r>
      <w:r w:rsidR="00C13625" w:rsidRPr="00C13625">
        <w:t xml:space="preserve"> </w:t>
      </w:r>
      <w:r w:rsidR="00C13625" w:rsidRPr="00C13625">
        <w:rPr>
          <w:iCs/>
          <w:szCs w:val="24"/>
          <w:lang w:val="en-US"/>
        </w:rPr>
        <w:t>Sebanyak 46% pasien dengan gejala gagal jantung tidak patuh terhadap pengobatan dibandingkan dengan 32% pasien tanpa gejala gagal jantung</w:t>
      </w:r>
      <w:r w:rsidRPr="00CB5B01">
        <w:rPr>
          <w:iCs/>
          <w:szCs w:val="24"/>
          <w:lang w:val="en-US"/>
        </w:rPr>
        <w:t xml:space="preserve"> Responden pada penelitian ini 80% melaporkan gejala gagal jantung lebih tidak patuh terhadap pengobatan. Gejala gagal jantung antara lain kesulitan bernafas, pembengkakan kaki, usia. </w:t>
      </w:r>
      <w:r w:rsidR="0034681E">
        <w:rPr>
          <w:iCs/>
          <w:szCs w:val="24"/>
          <w:lang w:val="en-US"/>
        </w:rPr>
        <w:t>Penelitian ini</w:t>
      </w:r>
      <w:r w:rsidR="0034681E" w:rsidRPr="0034681E">
        <w:rPr>
          <w:iCs/>
          <w:szCs w:val="24"/>
          <w:lang w:val="en-US"/>
        </w:rPr>
        <w:t xml:space="preserve"> mengkonfirmasi hipotesis bahwa kepatuhan pengobatan yang lebih baik, salah satu perilaku perawatan mandiri utama, dikaitkan dengan lebih sedikit gejala gagal jantung. </w:t>
      </w:r>
    </w:p>
    <w:p w14:paraId="19B7B0F8" w14:textId="370CDF8E" w:rsidR="006C1E47" w:rsidRDefault="006C1E47" w:rsidP="006C1E47">
      <w:pPr>
        <w:ind w:left="0" w:firstLine="0"/>
        <w:jc w:val="both"/>
        <w:rPr>
          <w:lang w:val="en-US"/>
        </w:rPr>
      </w:pPr>
    </w:p>
    <w:p w14:paraId="03E90CAD" w14:textId="1E980445" w:rsidR="006C1E47" w:rsidRDefault="006C1E47" w:rsidP="006C1E47">
      <w:pPr>
        <w:ind w:left="0" w:firstLine="0"/>
        <w:jc w:val="both"/>
        <w:rPr>
          <w:lang w:val="en-US"/>
        </w:rPr>
      </w:pPr>
    </w:p>
    <w:p w14:paraId="664836B6" w14:textId="77777777" w:rsidR="006C1E47" w:rsidRPr="00257DF9" w:rsidRDefault="006C1E47" w:rsidP="006C1E47">
      <w:pPr>
        <w:ind w:left="0" w:firstLine="0"/>
        <w:jc w:val="both"/>
        <w:rPr>
          <w:lang w:val="en-US"/>
        </w:rPr>
      </w:pPr>
    </w:p>
    <w:p w14:paraId="666B4B6E" w14:textId="77777777" w:rsidR="004C74E1" w:rsidRDefault="004C74E1" w:rsidP="00335EDE">
      <w:pPr>
        <w:pStyle w:val="Heading1"/>
        <w:spacing w:line="480" w:lineRule="auto"/>
        <w:jc w:val="center"/>
        <w:rPr>
          <w:lang w:val="id-ID"/>
        </w:rPr>
        <w:sectPr w:rsidR="004C74E1" w:rsidSect="00154DAB">
          <w:footerReference w:type="first" r:id="rId47"/>
          <w:pgSz w:w="11906" w:h="16838" w:code="9"/>
          <w:pgMar w:top="1701" w:right="1701" w:bottom="1701" w:left="2268" w:header="709" w:footer="709" w:gutter="0"/>
          <w:pgNumType w:start="59"/>
          <w:cols w:space="708"/>
          <w:titlePg/>
          <w:docGrid w:linePitch="360"/>
        </w:sectPr>
      </w:pPr>
    </w:p>
    <w:p w14:paraId="143A9A00" w14:textId="6E0239AB" w:rsidR="00EB0648" w:rsidRPr="006A233C" w:rsidRDefault="00EB0648" w:rsidP="00335EDE">
      <w:pPr>
        <w:pStyle w:val="Heading1"/>
        <w:spacing w:line="480" w:lineRule="auto"/>
        <w:jc w:val="center"/>
        <w:rPr>
          <w:lang w:val="id-ID"/>
        </w:rPr>
      </w:pPr>
      <w:bookmarkStart w:id="98" w:name="_Toc46423932"/>
      <w:r w:rsidRPr="00DF054A">
        <w:rPr>
          <w:lang w:val="id-ID"/>
        </w:rPr>
        <w:lastRenderedPageBreak/>
        <w:t>B</w:t>
      </w:r>
      <w:r w:rsidRPr="006A233C">
        <w:rPr>
          <w:lang w:val="id-ID"/>
        </w:rPr>
        <w:t>AB 6</w:t>
      </w:r>
      <w:bookmarkEnd w:id="98"/>
    </w:p>
    <w:p w14:paraId="2732B3DD" w14:textId="77777777" w:rsidR="00EB0648" w:rsidRPr="006A233C" w:rsidRDefault="00EB0648" w:rsidP="00335EDE">
      <w:pPr>
        <w:pStyle w:val="Heading1"/>
        <w:spacing w:line="480" w:lineRule="auto"/>
        <w:jc w:val="center"/>
      </w:pPr>
      <w:bookmarkStart w:id="99" w:name="_Toc46423933"/>
      <w:r w:rsidRPr="006A233C">
        <w:t>KESIMPULAN DAN SARAN</w:t>
      </w:r>
      <w:bookmarkEnd w:id="99"/>
    </w:p>
    <w:p w14:paraId="5F2AF229" w14:textId="77777777" w:rsidR="00EB0648" w:rsidRPr="006A233C" w:rsidRDefault="00EB0648" w:rsidP="00BB4D3D">
      <w:pPr>
        <w:spacing w:before="0" w:beforeAutospacing="0"/>
        <w:ind w:left="0" w:firstLine="545"/>
        <w:jc w:val="both"/>
        <w:rPr>
          <w:b/>
          <w:szCs w:val="24"/>
        </w:rPr>
      </w:pPr>
      <w:bookmarkStart w:id="100" w:name="_Toc11852079"/>
      <w:bookmarkStart w:id="101" w:name="_Toc11858940"/>
      <w:r w:rsidRPr="006A233C">
        <w:rPr>
          <w:szCs w:val="24"/>
        </w:rPr>
        <w:t xml:space="preserve">Pada bab ini berisi simpulan dan saran berdasarkan hasil pembahasan </w:t>
      </w:r>
      <w:r w:rsidRPr="006A233C">
        <w:rPr>
          <w:i/>
          <w:szCs w:val="24"/>
        </w:rPr>
        <w:t>literature review</w:t>
      </w:r>
      <w:r w:rsidRPr="006A233C">
        <w:rPr>
          <w:b/>
          <w:i/>
          <w:szCs w:val="24"/>
        </w:rPr>
        <w:t>.</w:t>
      </w:r>
      <w:bookmarkEnd w:id="100"/>
      <w:bookmarkEnd w:id="101"/>
    </w:p>
    <w:p w14:paraId="023E6AB3" w14:textId="414489D3" w:rsidR="008A3D16" w:rsidRDefault="00EB0648" w:rsidP="008A3D16">
      <w:pPr>
        <w:pStyle w:val="Heading2"/>
        <w:spacing w:before="0" w:beforeAutospacing="0"/>
        <w:jc w:val="both"/>
        <w:rPr>
          <w:szCs w:val="24"/>
        </w:rPr>
      </w:pPr>
      <w:bookmarkStart w:id="102" w:name="_Toc46423934"/>
      <w:r w:rsidRPr="006A233C">
        <w:rPr>
          <w:szCs w:val="24"/>
        </w:rPr>
        <w:t>6.1</w:t>
      </w:r>
      <w:r w:rsidRPr="006A233C">
        <w:rPr>
          <w:szCs w:val="24"/>
        </w:rPr>
        <w:tab/>
        <w:t>Kesimpulan</w:t>
      </w:r>
      <w:bookmarkEnd w:id="102"/>
    </w:p>
    <w:p w14:paraId="7D68473B" w14:textId="5CFE4EB8" w:rsidR="008A3D16" w:rsidRPr="008A3D16" w:rsidRDefault="008A3D16" w:rsidP="003D7C6A">
      <w:pPr>
        <w:spacing w:before="0" w:beforeAutospacing="0"/>
        <w:ind w:left="0" w:firstLine="720"/>
        <w:jc w:val="both"/>
        <w:rPr>
          <w:lang w:val="en-US"/>
        </w:rPr>
      </w:pPr>
      <w:r>
        <w:rPr>
          <w:lang w:val="en-US"/>
        </w:rPr>
        <w:t>Dari jurnal yang telah dianalisis didapatkan hasil bahwa kepatuhan minum obat paling dominan dipengaruhi oleh</w:t>
      </w:r>
      <w:r w:rsidR="003D7C6A">
        <w:rPr>
          <w:lang w:val="en-US"/>
        </w:rPr>
        <w:t xml:space="preserve"> perawatan diri pasien CHF.</w:t>
      </w:r>
      <w:r>
        <w:rPr>
          <w:lang w:val="en-US"/>
        </w:rPr>
        <w:t xml:space="preserve"> </w:t>
      </w:r>
      <w:r w:rsidR="003D7C6A">
        <w:rPr>
          <w:lang w:val="en-US"/>
        </w:rPr>
        <w:t>K</w:t>
      </w:r>
      <w:r w:rsidR="003D7C6A" w:rsidRPr="00AB5A09">
        <w:rPr>
          <w:lang w:val="en-US"/>
        </w:rPr>
        <w:t>ondisi kepatuhan yang harus selalu dievaluasi</w:t>
      </w:r>
      <w:r w:rsidR="003D7C6A">
        <w:rPr>
          <w:lang w:val="en-US"/>
        </w:rPr>
        <w:t xml:space="preserve"> adalah penggunaan obat pada pasien CHF,</w:t>
      </w:r>
      <w:r w:rsidR="003D7C6A" w:rsidRPr="00AB5A09">
        <w:rPr>
          <w:lang w:val="en-US"/>
        </w:rPr>
        <w:t xml:space="preserve"> Kepatuhan penggunaan obat erat kaitannya dengan perilaku perawatan diri pasien CHF. Peran perawat di sini adalah menanamkan kesadaran kepada pasien CHF dengan cara mematuhi penggunaan obat, sehingga angka kejadian rawat inap ulang (rehospitalisasi) dapat diminimalkan</w:t>
      </w:r>
      <w:r w:rsidR="003D7C6A">
        <w:rPr>
          <w:lang w:val="en-US"/>
        </w:rPr>
        <w:t>. Kesadaran pada pasien dapat dilakukan dengan cara memberikn edukasi tentang perwatan pasien dirumah seperti meminum obat tepat waktu sehingga kejadian kekambuhan dapat di minimalkan.</w:t>
      </w:r>
    </w:p>
    <w:p w14:paraId="1862ECFD" w14:textId="5B41B15F" w:rsidR="00EB0648" w:rsidRPr="006A233C" w:rsidRDefault="00EB0648" w:rsidP="006A233C">
      <w:pPr>
        <w:pStyle w:val="Heading2"/>
        <w:spacing w:before="0" w:beforeAutospacing="0"/>
        <w:jc w:val="both"/>
        <w:rPr>
          <w:szCs w:val="24"/>
        </w:rPr>
      </w:pPr>
      <w:bookmarkStart w:id="103" w:name="_Toc46423935"/>
      <w:r w:rsidRPr="006A233C">
        <w:rPr>
          <w:szCs w:val="24"/>
        </w:rPr>
        <w:t>6.2</w:t>
      </w:r>
      <w:r w:rsidRPr="006A233C">
        <w:rPr>
          <w:szCs w:val="24"/>
        </w:rPr>
        <w:tab/>
        <w:t>Saran</w:t>
      </w:r>
      <w:bookmarkEnd w:id="103"/>
    </w:p>
    <w:p w14:paraId="262A6ED1" w14:textId="77777777" w:rsidR="00EB0648" w:rsidRPr="006A233C" w:rsidRDefault="00EB0648" w:rsidP="004C74E1">
      <w:pPr>
        <w:spacing w:before="0" w:beforeAutospacing="0"/>
        <w:ind w:left="0" w:firstLine="482"/>
        <w:jc w:val="both"/>
        <w:rPr>
          <w:szCs w:val="24"/>
        </w:rPr>
      </w:pPr>
      <w:r w:rsidRPr="006A233C">
        <w:rPr>
          <w:szCs w:val="24"/>
        </w:rPr>
        <w:t xml:space="preserve">Berdasarkan temuan hasil </w:t>
      </w:r>
      <w:r w:rsidRPr="006A233C">
        <w:rPr>
          <w:i/>
          <w:szCs w:val="24"/>
        </w:rPr>
        <w:t>literature review</w:t>
      </w:r>
      <w:r w:rsidRPr="006A233C">
        <w:rPr>
          <w:szCs w:val="24"/>
        </w:rPr>
        <w:t xml:space="preserve">, beberapa saran yang disampaikan pada pihak terkait adalah sebagai berikut : </w:t>
      </w:r>
    </w:p>
    <w:p w14:paraId="44EA17A6" w14:textId="77777777" w:rsidR="00EB0648" w:rsidRPr="006A233C" w:rsidRDefault="00EB0648" w:rsidP="006A233C">
      <w:pPr>
        <w:pStyle w:val="Heading3"/>
        <w:spacing w:before="0" w:beforeAutospacing="0"/>
        <w:jc w:val="both"/>
        <w:rPr>
          <w:sz w:val="24"/>
          <w:szCs w:val="24"/>
        </w:rPr>
      </w:pPr>
      <w:bookmarkStart w:id="104" w:name="_Toc46423936"/>
      <w:r w:rsidRPr="006A233C">
        <w:rPr>
          <w:sz w:val="24"/>
          <w:szCs w:val="24"/>
        </w:rPr>
        <w:t>6.2.1</w:t>
      </w:r>
      <w:r w:rsidRPr="006A233C">
        <w:rPr>
          <w:sz w:val="24"/>
          <w:szCs w:val="24"/>
        </w:rPr>
        <w:tab/>
        <w:t>Bagi Responden</w:t>
      </w:r>
      <w:bookmarkEnd w:id="104"/>
    </w:p>
    <w:p w14:paraId="70ADD300" w14:textId="7DB81572" w:rsidR="00154DAB" w:rsidRDefault="00EB0648" w:rsidP="004C74E1">
      <w:pPr>
        <w:spacing w:before="0" w:beforeAutospacing="0"/>
        <w:ind w:left="0" w:firstLine="482"/>
        <w:jc w:val="both"/>
        <w:rPr>
          <w:szCs w:val="24"/>
        </w:rPr>
      </w:pPr>
      <w:r w:rsidRPr="006A233C">
        <w:rPr>
          <w:szCs w:val="24"/>
        </w:rPr>
        <w:t xml:space="preserve">Responden yang memiliki </w:t>
      </w:r>
      <w:r w:rsidR="004C74E1">
        <w:rPr>
          <w:szCs w:val="24"/>
        </w:rPr>
        <w:t>riwayat penyakit gagal jantung</w:t>
      </w:r>
      <w:r w:rsidRPr="006A233C">
        <w:rPr>
          <w:szCs w:val="24"/>
        </w:rPr>
        <w:t xml:space="preserve"> diharapkan </w:t>
      </w:r>
      <w:r w:rsidR="004C74E1">
        <w:rPr>
          <w:szCs w:val="24"/>
        </w:rPr>
        <w:t>dapat lebih memperbaiki gaya hidupnya dan juga meminta kepada keluarga untuk selalu mengingatkan untuk mengkonsu</w:t>
      </w:r>
      <w:r w:rsidR="00F21D01">
        <w:rPr>
          <w:szCs w:val="24"/>
          <w:lang w:val="en-US"/>
        </w:rPr>
        <w:t>m</w:t>
      </w:r>
      <w:r w:rsidR="004C74E1">
        <w:rPr>
          <w:szCs w:val="24"/>
        </w:rPr>
        <w:t xml:space="preserve">si obat tepat waktu. </w:t>
      </w:r>
      <w:r w:rsidR="00154DAB">
        <w:rPr>
          <w:szCs w:val="24"/>
        </w:rPr>
        <w:br w:type="page"/>
      </w:r>
    </w:p>
    <w:p w14:paraId="61D78054" w14:textId="77777777" w:rsidR="00154DAB" w:rsidRDefault="00154DAB" w:rsidP="004C74E1">
      <w:pPr>
        <w:spacing w:before="0" w:beforeAutospacing="0"/>
        <w:ind w:left="0" w:firstLine="482"/>
        <w:jc w:val="both"/>
        <w:rPr>
          <w:szCs w:val="24"/>
        </w:rPr>
        <w:sectPr w:rsidR="00154DAB" w:rsidSect="00154DAB">
          <w:headerReference w:type="first" r:id="rId48"/>
          <w:footerReference w:type="first" r:id="rId49"/>
          <w:pgSz w:w="11906" w:h="16838" w:code="9"/>
          <w:pgMar w:top="1701" w:right="1701" w:bottom="1701" w:left="2268" w:header="709" w:footer="709" w:gutter="0"/>
          <w:pgNumType w:start="66"/>
          <w:cols w:space="708"/>
          <w:titlePg/>
          <w:docGrid w:linePitch="360"/>
        </w:sectPr>
      </w:pPr>
    </w:p>
    <w:p w14:paraId="2AB0EC87" w14:textId="77777777" w:rsidR="00EB0648" w:rsidRPr="006A233C" w:rsidRDefault="00EB0648" w:rsidP="00154DAB">
      <w:pPr>
        <w:pStyle w:val="Heading3"/>
        <w:spacing w:before="0" w:beforeAutospacing="0"/>
        <w:ind w:left="0" w:firstLine="0"/>
        <w:jc w:val="both"/>
        <w:rPr>
          <w:sz w:val="24"/>
          <w:szCs w:val="24"/>
        </w:rPr>
      </w:pPr>
      <w:bookmarkStart w:id="105" w:name="_Toc46423937"/>
      <w:r w:rsidRPr="006A233C">
        <w:rPr>
          <w:sz w:val="24"/>
          <w:szCs w:val="24"/>
        </w:rPr>
        <w:lastRenderedPageBreak/>
        <w:t>6.2.2</w:t>
      </w:r>
      <w:r w:rsidRPr="006A233C">
        <w:rPr>
          <w:sz w:val="24"/>
          <w:szCs w:val="24"/>
        </w:rPr>
        <w:tab/>
        <w:t>Tim Kesehatan</w:t>
      </w:r>
      <w:bookmarkEnd w:id="105"/>
    </w:p>
    <w:p w14:paraId="606EB90E" w14:textId="6447EFF2" w:rsidR="00EB0648" w:rsidRPr="00BA4CA7" w:rsidRDefault="00EB0648" w:rsidP="004C74E1">
      <w:pPr>
        <w:spacing w:before="0" w:beforeAutospacing="0"/>
        <w:ind w:left="0" w:firstLine="482"/>
        <w:jc w:val="both"/>
        <w:rPr>
          <w:color w:val="000000" w:themeColor="text1"/>
          <w:szCs w:val="24"/>
          <w:lang w:val="en-US"/>
        </w:rPr>
      </w:pPr>
      <w:r w:rsidRPr="00EC024B">
        <w:rPr>
          <w:color w:val="000000" w:themeColor="text1"/>
          <w:szCs w:val="24"/>
        </w:rPr>
        <w:t xml:space="preserve">Untuk kedepannya bagi tim kesehatan </w:t>
      </w:r>
      <w:r w:rsidR="00BA4CA7">
        <w:rPr>
          <w:color w:val="000000" w:themeColor="text1"/>
          <w:szCs w:val="24"/>
          <w:lang w:val="en-US"/>
        </w:rPr>
        <w:t xml:space="preserve">untuk </w:t>
      </w:r>
      <w:r w:rsidR="00F34F4B">
        <w:rPr>
          <w:color w:val="000000" w:themeColor="text1"/>
          <w:szCs w:val="24"/>
          <w:lang w:val="en-US"/>
        </w:rPr>
        <w:t>memperhatikan dan menging</w:t>
      </w:r>
      <w:r w:rsidR="009F75DB">
        <w:rPr>
          <w:color w:val="000000" w:themeColor="text1"/>
          <w:szCs w:val="24"/>
          <w:lang w:val="en-US"/>
        </w:rPr>
        <w:t xml:space="preserve">atkan </w:t>
      </w:r>
      <w:r w:rsidR="00F34F4B">
        <w:rPr>
          <w:color w:val="000000" w:themeColor="text1"/>
          <w:szCs w:val="24"/>
          <w:lang w:val="en-US"/>
        </w:rPr>
        <w:t xml:space="preserve">agar pasien mematuhi minum obat agar dapat meminimalkan angka kekambuhan pada pasien gagal jantung.  </w:t>
      </w:r>
    </w:p>
    <w:p w14:paraId="12BE28E7" w14:textId="77777777" w:rsidR="00EB0648" w:rsidRPr="006A233C" w:rsidRDefault="00EB0648" w:rsidP="006A233C">
      <w:pPr>
        <w:pStyle w:val="Heading3"/>
        <w:spacing w:before="0" w:beforeAutospacing="0"/>
        <w:jc w:val="both"/>
        <w:rPr>
          <w:sz w:val="24"/>
          <w:szCs w:val="24"/>
        </w:rPr>
      </w:pPr>
      <w:bookmarkStart w:id="106" w:name="_Toc46423938"/>
      <w:r w:rsidRPr="006A233C">
        <w:rPr>
          <w:sz w:val="24"/>
          <w:szCs w:val="24"/>
        </w:rPr>
        <w:t>6.2.3</w:t>
      </w:r>
      <w:r w:rsidRPr="006A233C">
        <w:rPr>
          <w:sz w:val="24"/>
          <w:szCs w:val="24"/>
        </w:rPr>
        <w:tab/>
        <w:t>Peneliti Selanjutnya</w:t>
      </w:r>
      <w:bookmarkEnd w:id="106"/>
    </w:p>
    <w:p w14:paraId="3105BFB7" w14:textId="652DE06B" w:rsidR="009647B7" w:rsidRDefault="00EB0648" w:rsidP="004C74E1">
      <w:pPr>
        <w:spacing w:before="0" w:beforeAutospacing="0"/>
        <w:ind w:left="0" w:firstLine="482"/>
        <w:jc w:val="both"/>
        <w:rPr>
          <w:b/>
          <w:szCs w:val="24"/>
          <w:lang w:val="en-US"/>
        </w:rPr>
      </w:pPr>
      <w:r w:rsidRPr="006A233C">
        <w:rPr>
          <w:szCs w:val="24"/>
        </w:rPr>
        <w:t xml:space="preserve">Perlu dilakukan penelitian dengan tema sejenis namun mengenai </w:t>
      </w:r>
      <w:r w:rsidR="004C74E1">
        <w:rPr>
          <w:szCs w:val="24"/>
        </w:rPr>
        <w:t xml:space="preserve">faktor-faktor lain yang dapat mempengaruhi kekambuhan pada pasien gagal jantung, dan lebih memfokuskannya </w:t>
      </w:r>
      <w:r w:rsidR="00DD057C">
        <w:rPr>
          <w:szCs w:val="24"/>
        </w:rPr>
        <w:t>Kembali</w:t>
      </w:r>
      <w:r w:rsidR="00DD057C">
        <w:rPr>
          <w:szCs w:val="24"/>
          <w:lang w:val="en-US"/>
        </w:rPr>
        <w:t xml:space="preserve">. </w:t>
      </w:r>
      <w:r w:rsidR="004C74E1">
        <w:rPr>
          <w:szCs w:val="24"/>
        </w:rPr>
        <w:t xml:space="preserve"> </w:t>
      </w:r>
      <w:r w:rsidR="004C74E1">
        <w:rPr>
          <w:b/>
          <w:szCs w:val="24"/>
          <w:lang w:val="en-US"/>
        </w:rPr>
        <w:t xml:space="preserve"> </w:t>
      </w:r>
    </w:p>
    <w:p w14:paraId="0C46FD38" w14:textId="3647C008" w:rsidR="009647B7" w:rsidRDefault="009647B7" w:rsidP="009647B7">
      <w:pPr>
        <w:pStyle w:val="ListParagraph"/>
        <w:spacing w:after="0"/>
        <w:ind w:firstLine="0"/>
        <w:jc w:val="center"/>
        <w:rPr>
          <w:b/>
          <w:szCs w:val="24"/>
          <w:lang w:val="en-US"/>
        </w:rPr>
      </w:pPr>
    </w:p>
    <w:p w14:paraId="5A98191D" w14:textId="77777777" w:rsidR="00024C57" w:rsidRDefault="001D596D" w:rsidP="001D596D">
      <w:pPr>
        <w:spacing w:before="0" w:beforeAutospacing="0"/>
        <w:rPr>
          <w:b/>
          <w:szCs w:val="24"/>
          <w:lang w:val="en-US"/>
        </w:rPr>
        <w:sectPr w:rsidR="00024C57" w:rsidSect="00154DAB">
          <w:headerReference w:type="first" r:id="rId50"/>
          <w:footerReference w:type="first" r:id="rId51"/>
          <w:pgSz w:w="11906" w:h="16838" w:code="9"/>
          <w:pgMar w:top="1701" w:right="1701" w:bottom="1701" w:left="2268" w:header="709" w:footer="709" w:gutter="0"/>
          <w:pgNumType w:start="67"/>
          <w:cols w:space="708"/>
          <w:titlePg/>
          <w:docGrid w:linePitch="360"/>
        </w:sectPr>
      </w:pPr>
      <w:r>
        <w:rPr>
          <w:b/>
          <w:szCs w:val="24"/>
          <w:lang w:val="en-US"/>
        </w:rPr>
        <w:br w:type="page"/>
      </w:r>
    </w:p>
    <w:p w14:paraId="335A1B7C" w14:textId="5E3F0A0B" w:rsidR="009647B7" w:rsidRDefault="00024C57" w:rsidP="00024C57">
      <w:pPr>
        <w:pStyle w:val="Heading1"/>
        <w:ind w:left="0" w:firstLine="0"/>
        <w:jc w:val="center"/>
        <w:rPr>
          <w:lang w:val="id-ID"/>
        </w:rPr>
      </w:pPr>
      <w:bookmarkStart w:id="107" w:name="_Toc46423939"/>
      <w:r>
        <w:lastRenderedPageBreak/>
        <w:t>DAFTAR PUSTAKA</w:t>
      </w:r>
      <w:bookmarkEnd w:id="107"/>
    </w:p>
    <w:p w14:paraId="18085085" w14:textId="77777777" w:rsidR="00024C57" w:rsidRPr="00024C57" w:rsidRDefault="00024C57" w:rsidP="00024C57">
      <w:pPr>
        <w:spacing w:line="240" w:lineRule="auto"/>
      </w:pPr>
    </w:p>
    <w:p w14:paraId="0B438EA8" w14:textId="2E6D818A" w:rsidR="00F12078" w:rsidRPr="00F12078" w:rsidRDefault="009647B7" w:rsidP="001C07FB">
      <w:pPr>
        <w:widowControl w:val="0"/>
        <w:autoSpaceDE w:val="0"/>
        <w:autoSpaceDN w:val="0"/>
        <w:adjustRightInd w:val="0"/>
        <w:spacing w:before="0" w:line="240" w:lineRule="auto"/>
        <w:ind w:left="0" w:firstLine="0"/>
        <w:jc w:val="both"/>
        <w:rPr>
          <w:rFonts w:cs="Times New Roman"/>
          <w:noProof/>
          <w:szCs w:val="24"/>
        </w:rPr>
      </w:pPr>
      <w:r>
        <w:fldChar w:fldCharType="begin" w:fldLock="1"/>
      </w:r>
      <w:r>
        <w:instrText xml:space="preserve">ADDIN Mendeley Bibliography CSL_BIBLIOGRAPHY </w:instrText>
      </w:r>
      <w:r>
        <w:fldChar w:fldCharType="separate"/>
      </w:r>
      <w:r w:rsidR="00F12078" w:rsidRPr="00F12078">
        <w:rPr>
          <w:rFonts w:cs="Times New Roman"/>
          <w:noProof/>
          <w:szCs w:val="24"/>
        </w:rPr>
        <w:t>Association, A. H. (2016) ‘American Heart Association Annual Re</w:t>
      </w:r>
      <w:r w:rsidR="003D269D">
        <w:rPr>
          <w:rFonts w:cs="Times New Roman"/>
          <w:noProof/>
          <w:szCs w:val="24"/>
        </w:rPr>
        <w:t>port: 2015-2016’.Availableat:</w:t>
      </w:r>
      <w:r w:rsidR="00F12078" w:rsidRPr="00F12078">
        <w:rPr>
          <w:rFonts w:cs="Times New Roman"/>
          <w:noProof/>
          <w:szCs w:val="24"/>
        </w:rPr>
        <w:t>http://www.heart.org/idc/groups/heart-public/@wcm/@cmc/documents/downloadable/ucm_490853.pdf.</w:t>
      </w:r>
    </w:p>
    <w:p w14:paraId="39C485F1" w14:textId="77777777" w:rsidR="00F12078" w:rsidRPr="00F12078" w:rsidRDefault="00F12078" w:rsidP="001C07FB">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Brooke Aggarwal, Ashley Pender, Lori Mosca,  and H. M.-G. (2015) ‘Factors associated with medication adherence among heart failure patients and their caregivers’. doi: 10.5430/jnep.v5n3p22.Factors.</w:t>
      </w:r>
    </w:p>
    <w:p w14:paraId="43535042" w14:textId="77777777" w:rsidR="00F12078" w:rsidRPr="00F12078" w:rsidRDefault="00F12078" w:rsidP="001C07FB">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 xml:space="preserve">Dwi Amalia Anggraeni, S. K. (2016) ‘Faktor-faktor yang berhubungan dengan kejadian Rawat Ulang Pasien Penyakit Jantung Koroner’, </w:t>
      </w:r>
      <w:r w:rsidRPr="00F12078">
        <w:rPr>
          <w:rFonts w:cs="Times New Roman"/>
          <w:i/>
          <w:iCs/>
          <w:noProof/>
          <w:szCs w:val="24"/>
        </w:rPr>
        <w:t>Jurnal Kesehatan</w:t>
      </w:r>
      <w:r w:rsidRPr="00F12078">
        <w:rPr>
          <w:rFonts w:cs="Times New Roman"/>
          <w:noProof/>
          <w:szCs w:val="24"/>
        </w:rPr>
        <w:t>.</w:t>
      </w:r>
    </w:p>
    <w:p w14:paraId="6E3AC86B" w14:textId="77777777" w:rsidR="00F12078" w:rsidRPr="00F12078" w:rsidRDefault="00F12078" w:rsidP="001C07FB">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Farhah, R. and Ritianingsih, N. (2018) ‘Gambaran Aktivitas Fisik Pada Pasien Gagal Jantung Kongestif di Rumah Sakit Palang Merah Indonesia Bogor Tahun 2018’, 1.</w:t>
      </w:r>
    </w:p>
    <w:p w14:paraId="6027A5E8" w14:textId="77777777" w:rsidR="00F12078" w:rsidRPr="00F12078" w:rsidRDefault="00F12078" w:rsidP="001C07FB">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 xml:space="preserve">Febtrina, R. and Nurhayati (2017) ‘Hubungan Gaya Hidup Dengan Kejadian Rawat Ulang Pasien Gagal Jantung Di Rsud Arifin Achmad’, </w:t>
      </w:r>
      <w:r w:rsidRPr="00F12078">
        <w:rPr>
          <w:rFonts w:cs="Times New Roman"/>
          <w:i/>
          <w:iCs/>
          <w:noProof/>
          <w:szCs w:val="24"/>
        </w:rPr>
        <w:t>Jurnal Ipteks Terapan</w:t>
      </w:r>
      <w:r w:rsidRPr="00F12078">
        <w:rPr>
          <w:rFonts w:cs="Times New Roman"/>
          <w:noProof/>
          <w:szCs w:val="24"/>
        </w:rPr>
        <w:t>, 11(4), pp. 331–338. doi: 10.22216/jit.2017.v11i4.1482.</w:t>
      </w:r>
    </w:p>
    <w:p w14:paraId="6C14AAFE" w14:textId="77777777" w:rsidR="00F12078" w:rsidRPr="00F12078" w:rsidRDefault="00F12078" w:rsidP="001C07FB">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 xml:space="preserve">Gathright, E. C. </w:t>
      </w:r>
      <w:r w:rsidRPr="00F12078">
        <w:rPr>
          <w:rFonts w:cs="Times New Roman"/>
          <w:i/>
          <w:iCs/>
          <w:noProof/>
          <w:szCs w:val="24"/>
        </w:rPr>
        <w:t>et al.</w:t>
      </w:r>
      <w:r w:rsidRPr="00F12078">
        <w:rPr>
          <w:rFonts w:cs="Times New Roman"/>
          <w:noProof/>
          <w:szCs w:val="24"/>
        </w:rPr>
        <w:t xml:space="preserve"> (2017) ‘The impact of medication nonadherence on the relationship between mortality risk and depression in heart failure’, </w:t>
      </w:r>
      <w:r w:rsidRPr="00F12078">
        <w:rPr>
          <w:rFonts w:cs="Times New Roman"/>
          <w:i/>
          <w:iCs/>
          <w:noProof/>
          <w:szCs w:val="24"/>
        </w:rPr>
        <w:t>Health Psychology</w:t>
      </w:r>
      <w:r w:rsidRPr="00F12078">
        <w:rPr>
          <w:rFonts w:cs="Times New Roman"/>
          <w:noProof/>
          <w:szCs w:val="24"/>
        </w:rPr>
        <w:t>, 36(9), pp. 839–847. doi: 10.1037/hea0000529.</w:t>
      </w:r>
    </w:p>
    <w:p w14:paraId="6FF0B9D2" w14:textId="3336913F" w:rsidR="00F12078" w:rsidRPr="00F12078" w:rsidRDefault="00F12078" w:rsidP="006E633A">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Harigustian, Y., Dewi, A. and Khoiriyati, A. (2016) ‘G</w:t>
      </w:r>
      <w:r w:rsidR="00575E2C">
        <w:rPr>
          <w:rFonts w:cs="Times New Roman"/>
          <w:noProof/>
          <w:szCs w:val="24"/>
          <w:lang w:val="en-US"/>
        </w:rPr>
        <w:t>ambaran</w:t>
      </w:r>
      <w:r w:rsidRPr="00F12078">
        <w:rPr>
          <w:rFonts w:cs="Times New Roman"/>
          <w:noProof/>
          <w:szCs w:val="24"/>
        </w:rPr>
        <w:t xml:space="preserve"> K</w:t>
      </w:r>
      <w:r w:rsidR="006E633A">
        <w:rPr>
          <w:rFonts w:cs="Times New Roman"/>
          <w:noProof/>
          <w:szCs w:val="24"/>
          <w:lang w:val="en-US"/>
        </w:rPr>
        <w:t>arakteristik</w:t>
      </w:r>
      <w:r w:rsidRPr="00F12078">
        <w:rPr>
          <w:rFonts w:cs="Times New Roman"/>
          <w:noProof/>
          <w:szCs w:val="24"/>
        </w:rPr>
        <w:t xml:space="preserve"> P</w:t>
      </w:r>
      <w:r w:rsidR="006E633A">
        <w:rPr>
          <w:rFonts w:cs="Times New Roman"/>
          <w:noProof/>
          <w:szCs w:val="24"/>
          <w:lang w:val="en-US"/>
        </w:rPr>
        <w:t>asien</w:t>
      </w:r>
      <w:r w:rsidRPr="00F12078">
        <w:rPr>
          <w:rFonts w:cs="Times New Roman"/>
          <w:noProof/>
          <w:szCs w:val="24"/>
        </w:rPr>
        <w:t xml:space="preserve"> G</w:t>
      </w:r>
      <w:r w:rsidR="006E633A">
        <w:rPr>
          <w:rFonts w:cs="Times New Roman"/>
          <w:noProof/>
          <w:szCs w:val="24"/>
          <w:lang w:val="en-US"/>
        </w:rPr>
        <w:t>agal</w:t>
      </w:r>
      <w:r w:rsidRPr="00F12078">
        <w:rPr>
          <w:rFonts w:cs="Times New Roman"/>
          <w:noProof/>
          <w:szCs w:val="24"/>
        </w:rPr>
        <w:t xml:space="preserve"> J</w:t>
      </w:r>
      <w:r w:rsidR="006E633A">
        <w:rPr>
          <w:rFonts w:cs="Times New Roman"/>
          <w:noProof/>
          <w:szCs w:val="24"/>
          <w:lang w:val="en-US"/>
        </w:rPr>
        <w:t>antung</w:t>
      </w:r>
      <w:r w:rsidRPr="00F12078">
        <w:rPr>
          <w:rFonts w:cs="Times New Roman"/>
          <w:noProof/>
          <w:szCs w:val="24"/>
        </w:rPr>
        <w:t xml:space="preserve"> U</w:t>
      </w:r>
      <w:r w:rsidR="006E633A">
        <w:rPr>
          <w:rFonts w:cs="Times New Roman"/>
          <w:noProof/>
          <w:szCs w:val="24"/>
          <w:lang w:val="en-US"/>
        </w:rPr>
        <w:t>sia</w:t>
      </w:r>
      <w:r w:rsidRPr="00F12078">
        <w:rPr>
          <w:rFonts w:cs="Times New Roman"/>
          <w:noProof/>
          <w:szCs w:val="24"/>
        </w:rPr>
        <w:t xml:space="preserve"> 45 – 65 T</w:t>
      </w:r>
      <w:r w:rsidR="006E633A">
        <w:rPr>
          <w:rFonts w:cs="Times New Roman"/>
          <w:noProof/>
          <w:szCs w:val="24"/>
          <w:lang w:val="en-US"/>
        </w:rPr>
        <w:t>ahun</w:t>
      </w:r>
      <w:r w:rsidRPr="00F12078">
        <w:rPr>
          <w:rFonts w:cs="Times New Roman"/>
          <w:noProof/>
          <w:szCs w:val="24"/>
        </w:rPr>
        <w:t xml:space="preserve"> D</w:t>
      </w:r>
      <w:r w:rsidR="006E633A">
        <w:rPr>
          <w:rFonts w:cs="Times New Roman"/>
          <w:noProof/>
          <w:szCs w:val="24"/>
          <w:lang w:val="en-US"/>
        </w:rPr>
        <w:t>i</w:t>
      </w:r>
      <w:r w:rsidRPr="00F12078">
        <w:rPr>
          <w:rFonts w:cs="Times New Roman"/>
          <w:noProof/>
          <w:szCs w:val="24"/>
        </w:rPr>
        <w:t xml:space="preserve"> </w:t>
      </w:r>
      <w:r w:rsidR="006E633A">
        <w:rPr>
          <w:rFonts w:cs="Times New Roman"/>
          <w:noProof/>
          <w:szCs w:val="24"/>
          <w:lang w:val="en-US"/>
        </w:rPr>
        <w:t>Rumah</w:t>
      </w:r>
      <w:r w:rsidRPr="00F12078">
        <w:rPr>
          <w:rFonts w:cs="Times New Roman"/>
          <w:noProof/>
          <w:szCs w:val="24"/>
        </w:rPr>
        <w:t xml:space="preserve"> S</w:t>
      </w:r>
      <w:r w:rsidR="006E633A">
        <w:rPr>
          <w:rFonts w:cs="Times New Roman"/>
          <w:noProof/>
          <w:szCs w:val="24"/>
          <w:lang w:val="en-US"/>
        </w:rPr>
        <w:t>akit</w:t>
      </w:r>
      <w:r w:rsidRPr="00F12078">
        <w:rPr>
          <w:rFonts w:cs="Times New Roman"/>
          <w:noProof/>
          <w:szCs w:val="24"/>
        </w:rPr>
        <w:t xml:space="preserve"> P</w:t>
      </w:r>
      <w:r w:rsidR="006E633A">
        <w:rPr>
          <w:rFonts w:cs="Times New Roman"/>
          <w:noProof/>
          <w:szCs w:val="24"/>
          <w:lang w:val="en-US"/>
        </w:rPr>
        <w:t>ku</w:t>
      </w:r>
      <w:r w:rsidRPr="00F12078">
        <w:rPr>
          <w:rFonts w:cs="Times New Roman"/>
          <w:noProof/>
          <w:szCs w:val="24"/>
        </w:rPr>
        <w:t xml:space="preserve"> M</w:t>
      </w:r>
      <w:r w:rsidR="006E633A">
        <w:rPr>
          <w:rFonts w:cs="Times New Roman"/>
          <w:noProof/>
          <w:szCs w:val="24"/>
          <w:lang w:val="en-US"/>
        </w:rPr>
        <w:t>uhammadiyah</w:t>
      </w:r>
      <w:r w:rsidRPr="00F12078">
        <w:rPr>
          <w:rFonts w:cs="Times New Roman"/>
          <w:noProof/>
          <w:szCs w:val="24"/>
        </w:rPr>
        <w:t xml:space="preserve"> G</w:t>
      </w:r>
      <w:r w:rsidR="006E633A">
        <w:rPr>
          <w:rFonts w:cs="Times New Roman"/>
          <w:noProof/>
          <w:szCs w:val="24"/>
          <w:lang w:val="en-US"/>
        </w:rPr>
        <w:t>amping</w:t>
      </w:r>
      <w:r w:rsidRPr="00F12078">
        <w:rPr>
          <w:rFonts w:cs="Times New Roman"/>
          <w:noProof/>
          <w:szCs w:val="24"/>
        </w:rPr>
        <w:t xml:space="preserve"> S</w:t>
      </w:r>
      <w:r w:rsidR="006E633A">
        <w:rPr>
          <w:rFonts w:cs="Times New Roman"/>
          <w:noProof/>
          <w:szCs w:val="24"/>
          <w:lang w:val="en-US"/>
        </w:rPr>
        <w:t>leman</w:t>
      </w:r>
      <w:r w:rsidRPr="00F12078">
        <w:rPr>
          <w:rFonts w:cs="Times New Roman"/>
          <w:noProof/>
          <w:szCs w:val="24"/>
        </w:rPr>
        <w:t xml:space="preserve">’, </w:t>
      </w:r>
      <w:r w:rsidRPr="00F12078">
        <w:rPr>
          <w:rFonts w:cs="Times New Roman"/>
          <w:i/>
          <w:iCs/>
          <w:noProof/>
          <w:szCs w:val="24"/>
        </w:rPr>
        <w:t>Indonesian Journal of Nursing Practices</w:t>
      </w:r>
      <w:r w:rsidRPr="00F12078">
        <w:rPr>
          <w:rFonts w:cs="Times New Roman"/>
          <w:noProof/>
          <w:szCs w:val="24"/>
        </w:rPr>
        <w:t>. doi: 10.18196/ijnp.1152.</w:t>
      </w:r>
    </w:p>
    <w:p w14:paraId="0115AEB2" w14:textId="366A2F01" w:rsidR="00F12078" w:rsidRPr="00F12078" w:rsidRDefault="00F12078" w:rsidP="00E2270D">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Hidayah, N. and Wahyuningtyas, E. S. (2018) ‘H</w:t>
      </w:r>
      <w:r w:rsidR="008D069C">
        <w:rPr>
          <w:rFonts w:cs="Times New Roman"/>
          <w:noProof/>
          <w:szCs w:val="24"/>
          <w:lang w:val="en-US"/>
        </w:rPr>
        <w:t>ubungan</w:t>
      </w:r>
      <w:r w:rsidRPr="00F12078">
        <w:rPr>
          <w:rFonts w:cs="Times New Roman"/>
          <w:noProof/>
          <w:szCs w:val="24"/>
        </w:rPr>
        <w:t xml:space="preserve"> K</w:t>
      </w:r>
      <w:r w:rsidR="008D069C">
        <w:rPr>
          <w:rFonts w:cs="Times New Roman"/>
          <w:noProof/>
          <w:szCs w:val="24"/>
          <w:lang w:val="en-US"/>
        </w:rPr>
        <w:t>epatuhan</w:t>
      </w:r>
      <w:r w:rsidRPr="00F12078">
        <w:rPr>
          <w:rFonts w:cs="Times New Roman"/>
          <w:noProof/>
          <w:szCs w:val="24"/>
        </w:rPr>
        <w:t xml:space="preserve"> P</w:t>
      </w:r>
      <w:r w:rsidR="00BE76B0">
        <w:rPr>
          <w:rFonts w:cs="Times New Roman"/>
          <w:noProof/>
          <w:szCs w:val="24"/>
          <w:lang w:val="en-US"/>
        </w:rPr>
        <w:t>enggunaan</w:t>
      </w:r>
      <w:r w:rsidRPr="00F12078">
        <w:rPr>
          <w:rFonts w:cs="Times New Roman"/>
          <w:noProof/>
          <w:szCs w:val="24"/>
        </w:rPr>
        <w:t xml:space="preserve"> O</w:t>
      </w:r>
      <w:r w:rsidR="00BE76B0">
        <w:rPr>
          <w:rFonts w:cs="Times New Roman"/>
          <w:noProof/>
          <w:szCs w:val="24"/>
          <w:lang w:val="en-US"/>
        </w:rPr>
        <w:t>bat</w:t>
      </w:r>
      <w:r w:rsidRPr="00F12078">
        <w:rPr>
          <w:rFonts w:cs="Times New Roman"/>
          <w:noProof/>
          <w:szCs w:val="24"/>
        </w:rPr>
        <w:t xml:space="preserve"> D</w:t>
      </w:r>
      <w:r w:rsidR="00BE76B0">
        <w:rPr>
          <w:rFonts w:cs="Times New Roman"/>
          <w:noProof/>
          <w:szCs w:val="24"/>
          <w:lang w:val="en-US"/>
        </w:rPr>
        <w:t>engan</w:t>
      </w:r>
      <w:r w:rsidRPr="00F12078">
        <w:rPr>
          <w:rFonts w:cs="Times New Roman"/>
          <w:noProof/>
          <w:szCs w:val="24"/>
        </w:rPr>
        <w:t xml:space="preserve"> R</w:t>
      </w:r>
      <w:r w:rsidR="00BE76B0">
        <w:rPr>
          <w:rFonts w:cs="Times New Roman"/>
          <w:noProof/>
          <w:szCs w:val="24"/>
          <w:lang w:val="en-US"/>
        </w:rPr>
        <w:t>ehospitalisasi</w:t>
      </w:r>
      <w:r w:rsidRPr="00F12078">
        <w:rPr>
          <w:rFonts w:cs="Times New Roman"/>
          <w:noProof/>
          <w:szCs w:val="24"/>
        </w:rPr>
        <w:t xml:space="preserve"> P</w:t>
      </w:r>
      <w:r w:rsidR="00276A50">
        <w:rPr>
          <w:rFonts w:cs="Times New Roman"/>
          <w:noProof/>
          <w:szCs w:val="24"/>
          <w:lang w:val="en-US"/>
        </w:rPr>
        <w:t>asien</w:t>
      </w:r>
      <w:r w:rsidRPr="00F12078">
        <w:rPr>
          <w:rFonts w:cs="Times New Roman"/>
          <w:noProof/>
          <w:szCs w:val="24"/>
        </w:rPr>
        <w:t xml:space="preserve"> C</w:t>
      </w:r>
      <w:r w:rsidR="00276A50">
        <w:rPr>
          <w:rFonts w:cs="Times New Roman"/>
          <w:noProof/>
          <w:szCs w:val="24"/>
          <w:lang w:val="en-US"/>
        </w:rPr>
        <w:t>ongestive</w:t>
      </w:r>
      <w:r w:rsidRPr="00F12078">
        <w:rPr>
          <w:rFonts w:cs="Times New Roman"/>
          <w:noProof/>
          <w:szCs w:val="24"/>
        </w:rPr>
        <w:t xml:space="preserve"> H</w:t>
      </w:r>
      <w:r w:rsidR="00E2270D">
        <w:rPr>
          <w:rFonts w:cs="Times New Roman"/>
          <w:noProof/>
          <w:szCs w:val="24"/>
          <w:lang w:val="en-US"/>
        </w:rPr>
        <w:t>eart</w:t>
      </w:r>
      <w:r w:rsidRPr="00F12078">
        <w:rPr>
          <w:rFonts w:cs="Times New Roman"/>
          <w:noProof/>
          <w:szCs w:val="24"/>
        </w:rPr>
        <w:t xml:space="preserve"> F</w:t>
      </w:r>
      <w:r w:rsidR="00E2270D">
        <w:rPr>
          <w:rFonts w:cs="Times New Roman"/>
          <w:noProof/>
          <w:szCs w:val="24"/>
          <w:lang w:val="en-US"/>
        </w:rPr>
        <w:t>ailure</w:t>
      </w:r>
      <w:r w:rsidRPr="00F12078">
        <w:rPr>
          <w:rFonts w:cs="Times New Roman"/>
          <w:noProof/>
          <w:szCs w:val="24"/>
        </w:rPr>
        <w:t xml:space="preserve"> (CHF) D</w:t>
      </w:r>
      <w:r w:rsidR="00E2270D">
        <w:rPr>
          <w:rFonts w:cs="Times New Roman"/>
          <w:noProof/>
          <w:szCs w:val="24"/>
          <w:lang w:val="en-US"/>
        </w:rPr>
        <w:t>i</w:t>
      </w:r>
      <w:r w:rsidRPr="00F12078">
        <w:rPr>
          <w:rFonts w:cs="Times New Roman"/>
          <w:noProof/>
          <w:szCs w:val="24"/>
        </w:rPr>
        <w:t xml:space="preserve"> ICCU RSUD T</w:t>
      </w:r>
      <w:r w:rsidR="00E2270D">
        <w:rPr>
          <w:rFonts w:cs="Times New Roman"/>
          <w:noProof/>
          <w:szCs w:val="24"/>
          <w:lang w:val="en-US"/>
        </w:rPr>
        <w:t>idar</w:t>
      </w:r>
      <w:r w:rsidRPr="00F12078">
        <w:rPr>
          <w:rFonts w:cs="Times New Roman"/>
          <w:noProof/>
          <w:szCs w:val="24"/>
        </w:rPr>
        <w:t xml:space="preserve"> K</w:t>
      </w:r>
      <w:r w:rsidR="00E2270D">
        <w:rPr>
          <w:rFonts w:cs="Times New Roman"/>
          <w:noProof/>
          <w:szCs w:val="24"/>
          <w:lang w:val="en-US"/>
        </w:rPr>
        <w:t>ota</w:t>
      </w:r>
      <w:r w:rsidRPr="00F12078">
        <w:rPr>
          <w:rFonts w:cs="Times New Roman"/>
          <w:noProof/>
          <w:szCs w:val="24"/>
        </w:rPr>
        <w:t xml:space="preserve"> M</w:t>
      </w:r>
      <w:r w:rsidR="00E2270D">
        <w:rPr>
          <w:rFonts w:cs="Times New Roman"/>
          <w:noProof/>
          <w:szCs w:val="24"/>
          <w:lang w:val="en-US"/>
        </w:rPr>
        <w:t>agelang</w:t>
      </w:r>
      <w:r w:rsidRPr="00F12078">
        <w:rPr>
          <w:rFonts w:cs="Times New Roman"/>
          <w:noProof/>
          <w:szCs w:val="24"/>
        </w:rPr>
        <w:t xml:space="preserve"> The Relationship Between Compliance Use of Drugs and Readmission Case on Congestive Heart Failure ( CHF ) Patients at ICCU T’, </w:t>
      </w:r>
      <w:r w:rsidRPr="00F12078">
        <w:rPr>
          <w:rFonts w:cs="Times New Roman"/>
          <w:i/>
          <w:iCs/>
          <w:noProof/>
          <w:szCs w:val="24"/>
        </w:rPr>
        <w:t>Jurnal Ilmiah Keperawatan</w:t>
      </w:r>
      <w:r w:rsidRPr="00F12078">
        <w:rPr>
          <w:rFonts w:cs="Times New Roman"/>
          <w:noProof/>
          <w:szCs w:val="24"/>
        </w:rPr>
        <w:t>, 4(1), pp. 1–6. Available at: https://journal.stikespemkabjombang.ac.id/index.php/jikep/article/view/128.</w:t>
      </w:r>
    </w:p>
    <w:p w14:paraId="37DB8A74" w14:textId="4C76F1FE" w:rsidR="00F12078" w:rsidRPr="00F12078" w:rsidRDefault="006B403D" w:rsidP="006B403D">
      <w:pPr>
        <w:widowControl w:val="0"/>
        <w:autoSpaceDE w:val="0"/>
        <w:autoSpaceDN w:val="0"/>
        <w:adjustRightInd w:val="0"/>
        <w:spacing w:before="0" w:line="240" w:lineRule="auto"/>
        <w:ind w:left="0" w:firstLine="0"/>
        <w:jc w:val="both"/>
        <w:rPr>
          <w:rFonts w:cs="Times New Roman"/>
          <w:noProof/>
          <w:szCs w:val="24"/>
        </w:rPr>
      </w:pPr>
      <w:r>
        <w:rPr>
          <w:rFonts w:cs="Times New Roman"/>
          <w:noProof/>
          <w:szCs w:val="24"/>
          <w:lang w:val="en-US"/>
        </w:rPr>
        <w:t>J</w:t>
      </w:r>
      <w:r w:rsidR="00F12078" w:rsidRPr="00F12078">
        <w:rPr>
          <w:rFonts w:cs="Times New Roman"/>
          <w:noProof/>
          <w:szCs w:val="24"/>
        </w:rPr>
        <w:t xml:space="preserve">ia-Rong Wu, Terry A. Lennie, Rebecca L.Dekker, Martha J.Biddle, D. K. M. (2012) ‘Medication Adherence, Depressive Symptoms, and Cardiac Event-Free Survival in Patients with Heart Failure’, </w:t>
      </w:r>
      <w:r w:rsidR="00F12078" w:rsidRPr="00F12078">
        <w:rPr>
          <w:rFonts w:cs="Times New Roman"/>
          <w:i/>
          <w:iCs/>
          <w:noProof/>
          <w:szCs w:val="24"/>
        </w:rPr>
        <w:t>Bone</w:t>
      </w:r>
      <w:r w:rsidR="00F12078" w:rsidRPr="00F12078">
        <w:rPr>
          <w:rFonts w:cs="Times New Roman"/>
          <w:noProof/>
          <w:szCs w:val="24"/>
        </w:rPr>
        <w:t>, 23(1), pp. 1–7. doi: 10.1038/jid.2014.371.</w:t>
      </w:r>
    </w:p>
    <w:p w14:paraId="7C5B48EC" w14:textId="2DE22405" w:rsidR="00F12078" w:rsidRPr="00F12078" w:rsidRDefault="000B4485" w:rsidP="000B4485">
      <w:pPr>
        <w:widowControl w:val="0"/>
        <w:autoSpaceDE w:val="0"/>
        <w:autoSpaceDN w:val="0"/>
        <w:adjustRightInd w:val="0"/>
        <w:spacing w:before="0" w:line="240" w:lineRule="auto"/>
        <w:ind w:left="0" w:firstLine="0"/>
        <w:jc w:val="both"/>
        <w:rPr>
          <w:rFonts w:cs="Times New Roman"/>
          <w:noProof/>
          <w:szCs w:val="24"/>
        </w:rPr>
      </w:pPr>
      <w:r>
        <w:rPr>
          <w:rFonts w:cs="Times New Roman"/>
          <w:noProof/>
          <w:szCs w:val="24"/>
          <w:lang w:val="en-US"/>
        </w:rPr>
        <w:t>K</w:t>
      </w:r>
      <w:r w:rsidR="00F12078" w:rsidRPr="00F12078">
        <w:rPr>
          <w:rFonts w:cs="Times New Roman"/>
          <w:noProof/>
          <w:szCs w:val="24"/>
        </w:rPr>
        <w:t xml:space="preserve">hairul umam,  </w:t>
      </w:r>
      <w:r w:rsidR="00467D56">
        <w:rPr>
          <w:rFonts w:cs="Times New Roman"/>
          <w:noProof/>
          <w:szCs w:val="24"/>
          <w:lang w:val="en-US"/>
        </w:rPr>
        <w:t>M</w:t>
      </w:r>
      <w:r w:rsidR="00F12078" w:rsidRPr="00F12078">
        <w:rPr>
          <w:rFonts w:cs="Times New Roman"/>
          <w:noProof/>
          <w:szCs w:val="24"/>
        </w:rPr>
        <w:t>uhammad; W. (2013) ‘H</w:t>
      </w:r>
      <w:r w:rsidR="00D94A55">
        <w:rPr>
          <w:rFonts w:cs="Times New Roman"/>
          <w:noProof/>
          <w:szCs w:val="24"/>
          <w:lang w:val="en-US"/>
        </w:rPr>
        <w:t>ubungan</w:t>
      </w:r>
      <w:r w:rsidR="00F12078" w:rsidRPr="00F12078">
        <w:rPr>
          <w:rFonts w:cs="Times New Roman"/>
          <w:noProof/>
          <w:szCs w:val="24"/>
        </w:rPr>
        <w:t xml:space="preserve"> K</w:t>
      </w:r>
      <w:r>
        <w:rPr>
          <w:rFonts w:cs="Times New Roman"/>
          <w:noProof/>
          <w:szCs w:val="24"/>
          <w:lang w:val="en-US"/>
        </w:rPr>
        <w:t>lasifikasi</w:t>
      </w:r>
      <w:r w:rsidR="00F12078" w:rsidRPr="00F12078">
        <w:rPr>
          <w:rFonts w:cs="Times New Roman"/>
          <w:noProof/>
          <w:szCs w:val="24"/>
        </w:rPr>
        <w:t xml:space="preserve"> G</w:t>
      </w:r>
      <w:r>
        <w:rPr>
          <w:rFonts w:cs="Times New Roman"/>
          <w:noProof/>
          <w:szCs w:val="24"/>
          <w:lang w:val="en-US"/>
        </w:rPr>
        <w:t>agal</w:t>
      </w:r>
      <w:r w:rsidR="00F12078" w:rsidRPr="00F12078">
        <w:rPr>
          <w:rFonts w:cs="Times New Roman"/>
          <w:noProof/>
          <w:szCs w:val="24"/>
        </w:rPr>
        <w:t xml:space="preserve"> J</w:t>
      </w:r>
      <w:r>
        <w:rPr>
          <w:rFonts w:cs="Times New Roman"/>
          <w:noProof/>
          <w:szCs w:val="24"/>
          <w:lang w:val="en-US"/>
        </w:rPr>
        <w:t>antung</w:t>
      </w:r>
      <w:r w:rsidR="00F12078" w:rsidRPr="00F12078">
        <w:rPr>
          <w:rFonts w:cs="Times New Roman"/>
          <w:noProof/>
          <w:szCs w:val="24"/>
        </w:rPr>
        <w:t xml:space="preserve"> </w:t>
      </w:r>
      <w:r>
        <w:rPr>
          <w:rFonts w:cs="Times New Roman"/>
          <w:noProof/>
          <w:szCs w:val="24"/>
          <w:lang w:val="en-US"/>
        </w:rPr>
        <w:t>Kongestif</w:t>
      </w:r>
      <w:r w:rsidR="00F12078" w:rsidRPr="00F12078">
        <w:rPr>
          <w:rFonts w:cs="Times New Roman"/>
          <w:noProof/>
          <w:szCs w:val="24"/>
        </w:rPr>
        <w:t xml:space="preserve"> D</w:t>
      </w:r>
      <w:r>
        <w:rPr>
          <w:rFonts w:cs="Times New Roman"/>
          <w:noProof/>
          <w:szCs w:val="24"/>
          <w:lang w:val="en-US"/>
        </w:rPr>
        <w:t>engan</w:t>
      </w:r>
      <w:r w:rsidR="00F12078" w:rsidRPr="00F12078">
        <w:rPr>
          <w:rFonts w:cs="Times New Roman"/>
          <w:noProof/>
          <w:szCs w:val="24"/>
        </w:rPr>
        <w:t xml:space="preserve"> K</w:t>
      </w:r>
      <w:r>
        <w:rPr>
          <w:rFonts w:cs="Times New Roman"/>
          <w:noProof/>
          <w:szCs w:val="24"/>
          <w:lang w:val="en-US"/>
        </w:rPr>
        <w:t>ualitas</w:t>
      </w:r>
      <w:r w:rsidR="00F12078" w:rsidRPr="00F12078">
        <w:rPr>
          <w:rFonts w:cs="Times New Roman"/>
          <w:noProof/>
          <w:szCs w:val="24"/>
        </w:rPr>
        <w:t xml:space="preserve"> H</w:t>
      </w:r>
      <w:r>
        <w:rPr>
          <w:rFonts w:cs="Times New Roman"/>
          <w:noProof/>
          <w:szCs w:val="24"/>
          <w:lang w:val="en-US"/>
        </w:rPr>
        <w:t>idup</w:t>
      </w:r>
      <w:r w:rsidR="00F12078" w:rsidRPr="00F12078">
        <w:rPr>
          <w:rFonts w:cs="Times New Roman"/>
          <w:noProof/>
          <w:szCs w:val="24"/>
        </w:rPr>
        <w:t xml:space="preserve"> P</w:t>
      </w:r>
      <w:r>
        <w:rPr>
          <w:rFonts w:cs="Times New Roman"/>
          <w:noProof/>
          <w:szCs w:val="24"/>
          <w:lang w:val="en-US"/>
        </w:rPr>
        <w:t>ada</w:t>
      </w:r>
      <w:r w:rsidR="00F12078" w:rsidRPr="00F12078">
        <w:rPr>
          <w:rFonts w:cs="Times New Roman"/>
          <w:noProof/>
          <w:szCs w:val="24"/>
        </w:rPr>
        <w:t xml:space="preserve"> P</w:t>
      </w:r>
      <w:r>
        <w:rPr>
          <w:rFonts w:cs="Times New Roman"/>
          <w:noProof/>
          <w:szCs w:val="24"/>
          <w:lang w:val="en-US"/>
        </w:rPr>
        <w:t>enderita</w:t>
      </w:r>
      <w:r w:rsidR="00F12078" w:rsidRPr="00F12078">
        <w:rPr>
          <w:rFonts w:cs="Times New Roman"/>
          <w:noProof/>
          <w:szCs w:val="24"/>
        </w:rPr>
        <w:t xml:space="preserve"> G</w:t>
      </w:r>
      <w:r>
        <w:rPr>
          <w:rFonts w:cs="Times New Roman"/>
          <w:noProof/>
          <w:szCs w:val="24"/>
          <w:lang w:val="en-US"/>
        </w:rPr>
        <w:t>agal</w:t>
      </w:r>
      <w:r w:rsidR="00F12078" w:rsidRPr="00F12078">
        <w:rPr>
          <w:rFonts w:cs="Times New Roman"/>
          <w:noProof/>
          <w:szCs w:val="24"/>
        </w:rPr>
        <w:t xml:space="preserve"> J</w:t>
      </w:r>
      <w:r>
        <w:rPr>
          <w:rFonts w:cs="Times New Roman"/>
          <w:noProof/>
          <w:szCs w:val="24"/>
          <w:lang w:val="en-US"/>
        </w:rPr>
        <w:t>antung</w:t>
      </w:r>
      <w:r w:rsidR="00F12078" w:rsidRPr="00F12078">
        <w:rPr>
          <w:rFonts w:cs="Times New Roman"/>
          <w:noProof/>
          <w:szCs w:val="24"/>
        </w:rPr>
        <w:t xml:space="preserve"> K</w:t>
      </w:r>
      <w:r>
        <w:rPr>
          <w:rFonts w:cs="Times New Roman"/>
          <w:noProof/>
          <w:szCs w:val="24"/>
          <w:lang w:val="en-US"/>
        </w:rPr>
        <w:t>ongestif</w:t>
      </w:r>
      <w:r w:rsidR="00F12078" w:rsidRPr="00F12078">
        <w:rPr>
          <w:rFonts w:cs="Times New Roman"/>
          <w:noProof/>
          <w:szCs w:val="24"/>
        </w:rPr>
        <w:t xml:space="preserve"> D</w:t>
      </w:r>
      <w:r>
        <w:rPr>
          <w:rFonts w:cs="Times New Roman"/>
          <w:noProof/>
          <w:szCs w:val="24"/>
          <w:lang w:val="en-US"/>
        </w:rPr>
        <w:t>i</w:t>
      </w:r>
      <w:r w:rsidR="00F12078" w:rsidRPr="00F12078">
        <w:rPr>
          <w:rFonts w:cs="Times New Roman"/>
          <w:noProof/>
          <w:szCs w:val="24"/>
        </w:rPr>
        <w:t xml:space="preserve"> RS P</w:t>
      </w:r>
      <w:r>
        <w:rPr>
          <w:rFonts w:cs="Times New Roman"/>
          <w:noProof/>
          <w:szCs w:val="24"/>
          <w:lang w:val="en-US"/>
        </w:rPr>
        <w:t>ku</w:t>
      </w:r>
      <w:r w:rsidR="00F12078" w:rsidRPr="00F12078">
        <w:rPr>
          <w:rFonts w:cs="Times New Roman"/>
          <w:noProof/>
          <w:szCs w:val="24"/>
        </w:rPr>
        <w:t xml:space="preserve"> M</w:t>
      </w:r>
      <w:r>
        <w:rPr>
          <w:rFonts w:cs="Times New Roman"/>
          <w:noProof/>
          <w:szCs w:val="24"/>
          <w:lang w:val="en-US"/>
        </w:rPr>
        <w:t>uhammadiyah</w:t>
      </w:r>
      <w:r w:rsidR="00F12078" w:rsidRPr="00F12078">
        <w:rPr>
          <w:rFonts w:cs="Times New Roman"/>
          <w:noProof/>
          <w:szCs w:val="24"/>
        </w:rPr>
        <w:t xml:space="preserve"> Y</w:t>
      </w:r>
      <w:r>
        <w:rPr>
          <w:rFonts w:cs="Times New Roman"/>
          <w:noProof/>
          <w:szCs w:val="24"/>
          <w:lang w:val="en-US"/>
        </w:rPr>
        <w:t>ogyakarta</w:t>
      </w:r>
      <w:r w:rsidR="00F12078" w:rsidRPr="00F12078">
        <w:rPr>
          <w:rFonts w:cs="Times New Roman"/>
          <w:noProof/>
          <w:szCs w:val="24"/>
        </w:rPr>
        <w:t>’, pp. 1–42.</w:t>
      </w:r>
    </w:p>
    <w:p w14:paraId="550987A9" w14:textId="77777777" w:rsidR="00F12078" w:rsidRPr="00F12078" w:rsidRDefault="00F12078" w:rsidP="006C3B70">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lastRenderedPageBreak/>
        <w:t xml:space="preserve">Melfianora (2017) ‘Penulisan Karya Tulis Ilmiah Dengan Studi Literatur’, </w:t>
      </w:r>
      <w:r w:rsidRPr="00F12078">
        <w:rPr>
          <w:rFonts w:cs="Times New Roman"/>
          <w:i/>
          <w:iCs/>
          <w:noProof/>
          <w:szCs w:val="24"/>
        </w:rPr>
        <w:t>Studi Litelatur</w:t>
      </w:r>
      <w:r w:rsidRPr="00F12078">
        <w:rPr>
          <w:rFonts w:cs="Times New Roman"/>
          <w:noProof/>
          <w:szCs w:val="24"/>
        </w:rPr>
        <w:t>.</w:t>
      </w:r>
    </w:p>
    <w:p w14:paraId="69A63708" w14:textId="77777777" w:rsidR="00F12078" w:rsidRPr="00F12078" w:rsidRDefault="00F12078" w:rsidP="00B94B46">
      <w:pPr>
        <w:widowControl w:val="0"/>
        <w:autoSpaceDE w:val="0"/>
        <w:autoSpaceDN w:val="0"/>
        <w:adjustRightInd w:val="0"/>
        <w:spacing w:before="0" w:line="240" w:lineRule="auto"/>
        <w:jc w:val="both"/>
        <w:rPr>
          <w:rFonts w:cs="Times New Roman"/>
          <w:noProof/>
          <w:szCs w:val="24"/>
        </w:rPr>
      </w:pPr>
      <w:r w:rsidRPr="00F12078">
        <w:rPr>
          <w:rFonts w:cs="Times New Roman"/>
          <w:noProof/>
          <w:szCs w:val="24"/>
        </w:rPr>
        <w:t xml:space="preserve">Netter, F. H. (2014) </w:t>
      </w:r>
      <w:r w:rsidRPr="00F12078">
        <w:rPr>
          <w:rFonts w:cs="Times New Roman"/>
          <w:i/>
          <w:iCs/>
          <w:noProof/>
          <w:szCs w:val="24"/>
        </w:rPr>
        <w:t>Atlas of Human Anatomy 25th</w:t>
      </w:r>
      <w:r w:rsidRPr="00F12078">
        <w:rPr>
          <w:rFonts w:cs="Times New Roman"/>
          <w:noProof/>
          <w:szCs w:val="24"/>
        </w:rPr>
        <w:t>. Jakarta: EGC.</w:t>
      </w:r>
    </w:p>
    <w:p w14:paraId="289A298A" w14:textId="77777777" w:rsidR="00F12078" w:rsidRPr="00F12078" w:rsidRDefault="00F12078" w:rsidP="006C3B70">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 xml:space="preserve">Nursalam (2013) </w:t>
      </w:r>
      <w:r w:rsidRPr="00F12078">
        <w:rPr>
          <w:rFonts w:cs="Times New Roman"/>
          <w:i/>
          <w:iCs/>
          <w:noProof/>
          <w:szCs w:val="24"/>
        </w:rPr>
        <w:t>Metodologi Penelitian Ilmu Keperawatan Pendekatan Praktis</w:t>
      </w:r>
      <w:r w:rsidRPr="00F12078">
        <w:rPr>
          <w:rFonts w:cs="Times New Roman"/>
          <w:noProof/>
          <w:szCs w:val="24"/>
        </w:rPr>
        <w:t>. 3rd edn. Jakarta: Salemba Medika.</w:t>
      </w:r>
    </w:p>
    <w:p w14:paraId="3D3861BC" w14:textId="77777777" w:rsidR="00F12078" w:rsidRPr="00F12078" w:rsidRDefault="00F12078" w:rsidP="006C3B70">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Oktaviani, F., Safri and Novayelinda, R. (2015) ‘Faktor-faktor yang berhubungan dengan kepatuhan minum obat pada pasien’.</w:t>
      </w:r>
    </w:p>
    <w:p w14:paraId="370A3187" w14:textId="77777777" w:rsidR="00F12078" w:rsidRPr="00F12078" w:rsidRDefault="00F12078" w:rsidP="006C3B70">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 xml:space="preserve">Oktavianus (2014a) </w:t>
      </w:r>
      <w:r w:rsidRPr="00F12078">
        <w:rPr>
          <w:rFonts w:cs="Times New Roman"/>
          <w:i/>
          <w:iCs/>
          <w:noProof/>
          <w:szCs w:val="24"/>
        </w:rPr>
        <w:t>Asuhan Keperawatan pada Sistem Kardiovaskular Dewasa</w:t>
      </w:r>
      <w:r w:rsidRPr="00F12078">
        <w:rPr>
          <w:rFonts w:cs="Times New Roman"/>
          <w:noProof/>
          <w:szCs w:val="24"/>
        </w:rPr>
        <w:t>. Yogyakarta: graha ilmu.</w:t>
      </w:r>
    </w:p>
    <w:p w14:paraId="2BEDE60D" w14:textId="51C9DCF6" w:rsidR="00F12078" w:rsidRPr="00F12078" w:rsidRDefault="00F12078" w:rsidP="006C3B70">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Ponco, S. hananto (2013) ‘H</w:t>
      </w:r>
      <w:r w:rsidR="006B2110">
        <w:rPr>
          <w:rFonts w:cs="Times New Roman"/>
          <w:noProof/>
          <w:szCs w:val="24"/>
          <w:lang w:val="en-US"/>
        </w:rPr>
        <w:t>ubungan</w:t>
      </w:r>
      <w:r w:rsidRPr="00F12078">
        <w:rPr>
          <w:rFonts w:cs="Times New Roman"/>
          <w:noProof/>
          <w:szCs w:val="24"/>
        </w:rPr>
        <w:t xml:space="preserve"> A</w:t>
      </w:r>
      <w:r w:rsidR="006B2110">
        <w:rPr>
          <w:rFonts w:cs="Times New Roman"/>
          <w:noProof/>
          <w:szCs w:val="24"/>
          <w:lang w:val="en-US"/>
        </w:rPr>
        <w:t>ktivitas</w:t>
      </w:r>
      <w:r w:rsidRPr="00F12078">
        <w:rPr>
          <w:rFonts w:cs="Times New Roman"/>
          <w:noProof/>
          <w:szCs w:val="24"/>
        </w:rPr>
        <w:t xml:space="preserve"> F</w:t>
      </w:r>
      <w:r w:rsidR="006B2110">
        <w:rPr>
          <w:rFonts w:cs="Times New Roman"/>
          <w:noProof/>
          <w:szCs w:val="24"/>
          <w:lang w:val="en-US"/>
        </w:rPr>
        <w:t>isik</w:t>
      </w:r>
      <w:r w:rsidRPr="00F12078">
        <w:rPr>
          <w:rFonts w:cs="Times New Roman"/>
          <w:noProof/>
          <w:szCs w:val="24"/>
        </w:rPr>
        <w:t xml:space="preserve"> D</w:t>
      </w:r>
      <w:r w:rsidR="006B2110">
        <w:rPr>
          <w:rFonts w:cs="Times New Roman"/>
          <w:noProof/>
          <w:szCs w:val="24"/>
          <w:lang w:val="en-US"/>
        </w:rPr>
        <w:t>engan</w:t>
      </w:r>
      <w:r w:rsidRPr="00F12078">
        <w:rPr>
          <w:rFonts w:cs="Times New Roman"/>
          <w:noProof/>
          <w:szCs w:val="24"/>
        </w:rPr>
        <w:t xml:space="preserve"> K</w:t>
      </w:r>
      <w:r w:rsidR="006B2110">
        <w:rPr>
          <w:rFonts w:cs="Times New Roman"/>
          <w:noProof/>
          <w:szCs w:val="24"/>
          <w:lang w:val="en-US"/>
        </w:rPr>
        <w:t>ejadian</w:t>
      </w:r>
      <w:r w:rsidRPr="00F12078">
        <w:rPr>
          <w:rFonts w:cs="Times New Roman"/>
          <w:noProof/>
          <w:szCs w:val="24"/>
        </w:rPr>
        <w:t xml:space="preserve"> G</w:t>
      </w:r>
      <w:r w:rsidR="006B2110">
        <w:rPr>
          <w:rFonts w:cs="Times New Roman"/>
          <w:noProof/>
          <w:szCs w:val="24"/>
          <w:lang w:val="en-US"/>
        </w:rPr>
        <w:t>agal</w:t>
      </w:r>
      <w:r w:rsidRPr="00F12078">
        <w:rPr>
          <w:rFonts w:cs="Times New Roman"/>
          <w:noProof/>
          <w:szCs w:val="24"/>
        </w:rPr>
        <w:t xml:space="preserve"> J</w:t>
      </w:r>
      <w:r w:rsidR="006B2110">
        <w:rPr>
          <w:rFonts w:cs="Times New Roman"/>
          <w:noProof/>
          <w:szCs w:val="24"/>
          <w:lang w:val="en-US"/>
        </w:rPr>
        <w:t>antung</w:t>
      </w:r>
      <w:r w:rsidRPr="00F12078">
        <w:rPr>
          <w:rFonts w:cs="Times New Roman"/>
          <w:noProof/>
          <w:szCs w:val="24"/>
        </w:rPr>
        <w:t xml:space="preserve"> D</w:t>
      </w:r>
      <w:r w:rsidR="006B2110">
        <w:rPr>
          <w:rFonts w:cs="Times New Roman"/>
          <w:noProof/>
          <w:szCs w:val="24"/>
          <w:lang w:val="en-US"/>
        </w:rPr>
        <w:t>i</w:t>
      </w:r>
      <w:r w:rsidRPr="00F12078">
        <w:rPr>
          <w:rFonts w:cs="Times New Roman"/>
          <w:noProof/>
          <w:szCs w:val="24"/>
        </w:rPr>
        <w:t xml:space="preserve"> R</w:t>
      </w:r>
      <w:r w:rsidR="00FC1D05">
        <w:rPr>
          <w:rFonts w:cs="Times New Roman"/>
          <w:noProof/>
          <w:szCs w:val="24"/>
          <w:lang w:val="en-US"/>
        </w:rPr>
        <w:t>umah</w:t>
      </w:r>
      <w:r w:rsidRPr="00F12078">
        <w:rPr>
          <w:rFonts w:cs="Times New Roman"/>
          <w:noProof/>
          <w:szCs w:val="24"/>
        </w:rPr>
        <w:t xml:space="preserve"> S</w:t>
      </w:r>
      <w:r w:rsidR="00FC1D05">
        <w:rPr>
          <w:rFonts w:cs="Times New Roman"/>
          <w:noProof/>
          <w:szCs w:val="24"/>
          <w:lang w:val="en-US"/>
        </w:rPr>
        <w:t>akit</w:t>
      </w:r>
      <w:r w:rsidRPr="00F12078">
        <w:rPr>
          <w:rFonts w:cs="Times New Roman"/>
          <w:noProof/>
          <w:szCs w:val="24"/>
        </w:rPr>
        <w:t xml:space="preserve"> M</w:t>
      </w:r>
      <w:r w:rsidR="00863CE0">
        <w:rPr>
          <w:rFonts w:cs="Times New Roman"/>
          <w:noProof/>
          <w:szCs w:val="24"/>
          <w:lang w:val="en-US"/>
        </w:rPr>
        <w:t>uhammad</w:t>
      </w:r>
      <w:r w:rsidRPr="00F12078">
        <w:rPr>
          <w:rFonts w:cs="Times New Roman"/>
          <w:noProof/>
          <w:szCs w:val="24"/>
        </w:rPr>
        <w:t xml:space="preserve"> B</w:t>
      </w:r>
      <w:r w:rsidR="00863CE0">
        <w:rPr>
          <w:rFonts w:cs="Times New Roman"/>
          <w:noProof/>
          <w:szCs w:val="24"/>
          <w:lang w:val="en-US"/>
        </w:rPr>
        <w:t>abat</w:t>
      </w:r>
      <w:r w:rsidRPr="00F12078">
        <w:rPr>
          <w:rFonts w:cs="Times New Roman"/>
          <w:noProof/>
          <w:szCs w:val="24"/>
        </w:rPr>
        <w:t xml:space="preserve"> K</w:t>
      </w:r>
      <w:r w:rsidR="00863CE0">
        <w:rPr>
          <w:rFonts w:cs="Times New Roman"/>
          <w:noProof/>
          <w:szCs w:val="24"/>
          <w:lang w:val="en-US"/>
        </w:rPr>
        <w:t>abupten</w:t>
      </w:r>
      <w:r w:rsidRPr="00F12078">
        <w:rPr>
          <w:rFonts w:cs="Times New Roman"/>
          <w:noProof/>
          <w:szCs w:val="24"/>
        </w:rPr>
        <w:t xml:space="preserve"> L</w:t>
      </w:r>
      <w:r w:rsidR="00B65821">
        <w:rPr>
          <w:rFonts w:cs="Times New Roman"/>
          <w:noProof/>
          <w:szCs w:val="24"/>
          <w:lang w:val="en-US"/>
        </w:rPr>
        <w:t>amongan</w:t>
      </w:r>
      <w:r w:rsidRPr="00F12078">
        <w:rPr>
          <w:rFonts w:cs="Times New Roman"/>
          <w:noProof/>
          <w:szCs w:val="24"/>
        </w:rPr>
        <w:t xml:space="preserve">’, </w:t>
      </w:r>
      <w:r w:rsidRPr="00F12078">
        <w:rPr>
          <w:rFonts w:cs="Times New Roman"/>
          <w:i/>
          <w:iCs/>
          <w:noProof/>
          <w:szCs w:val="24"/>
        </w:rPr>
        <w:t>Journal of Chemical Information and Modeling</w:t>
      </w:r>
      <w:r w:rsidRPr="00F12078">
        <w:rPr>
          <w:rFonts w:cs="Times New Roman"/>
          <w:noProof/>
          <w:szCs w:val="24"/>
        </w:rPr>
        <w:t>, 53(9), pp. 1689–1699. doi: 10.1017/CBO9781107415324.004.</w:t>
      </w:r>
    </w:p>
    <w:p w14:paraId="609F43A2" w14:textId="77777777" w:rsidR="00F12078" w:rsidRPr="00F12078" w:rsidRDefault="00F12078" w:rsidP="00B94B46">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Prasetyo, W. (2019) ‘Literatur Review : Kesadaran dan Kesiapan Dalam Manajemen Bencana’.</w:t>
      </w:r>
    </w:p>
    <w:p w14:paraId="58F27F8F" w14:textId="44D6BBA5" w:rsidR="00F12078" w:rsidRPr="00F12078" w:rsidRDefault="00F12078" w:rsidP="00B94B46">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Ratnasari, D., Ramdani,  hasbi taobah and Wildansyah (2016) ‘G</w:t>
      </w:r>
      <w:r w:rsidR="00AE691F">
        <w:rPr>
          <w:rFonts w:cs="Times New Roman"/>
          <w:noProof/>
          <w:szCs w:val="24"/>
          <w:lang w:val="en-US"/>
        </w:rPr>
        <w:t>ambaran</w:t>
      </w:r>
      <w:r w:rsidRPr="00F12078">
        <w:rPr>
          <w:rFonts w:cs="Times New Roman"/>
          <w:noProof/>
          <w:szCs w:val="24"/>
        </w:rPr>
        <w:t xml:space="preserve"> P</w:t>
      </w:r>
      <w:r w:rsidR="00AE691F">
        <w:rPr>
          <w:rFonts w:cs="Times New Roman"/>
          <w:noProof/>
          <w:szCs w:val="24"/>
          <w:lang w:val="en-US"/>
        </w:rPr>
        <w:t>ola</w:t>
      </w:r>
      <w:r w:rsidRPr="00F12078">
        <w:rPr>
          <w:rFonts w:cs="Times New Roman"/>
          <w:noProof/>
          <w:szCs w:val="24"/>
        </w:rPr>
        <w:t xml:space="preserve"> H</w:t>
      </w:r>
      <w:r w:rsidR="00AE691F">
        <w:rPr>
          <w:rFonts w:cs="Times New Roman"/>
          <w:noProof/>
          <w:szCs w:val="24"/>
          <w:lang w:val="en-US"/>
        </w:rPr>
        <w:t>idup</w:t>
      </w:r>
      <w:r w:rsidRPr="00F12078">
        <w:rPr>
          <w:rFonts w:cs="Times New Roman"/>
          <w:noProof/>
          <w:szCs w:val="24"/>
        </w:rPr>
        <w:t xml:space="preserve"> P</w:t>
      </w:r>
      <w:r w:rsidR="00AE691F">
        <w:rPr>
          <w:rFonts w:cs="Times New Roman"/>
          <w:noProof/>
          <w:szCs w:val="24"/>
          <w:lang w:val="en-US"/>
        </w:rPr>
        <w:t>asien</w:t>
      </w:r>
      <w:r w:rsidRPr="00F12078">
        <w:rPr>
          <w:rFonts w:cs="Times New Roman"/>
          <w:noProof/>
          <w:szCs w:val="24"/>
        </w:rPr>
        <w:t xml:space="preserve"> G</w:t>
      </w:r>
      <w:r w:rsidR="00AE691F">
        <w:rPr>
          <w:rFonts w:cs="Times New Roman"/>
          <w:noProof/>
          <w:szCs w:val="24"/>
          <w:lang w:val="en-US"/>
        </w:rPr>
        <w:t>agal</w:t>
      </w:r>
      <w:r w:rsidRPr="00F12078">
        <w:rPr>
          <w:rFonts w:cs="Times New Roman"/>
          <w:noProof/>
          <w:szCs w:val="24"/>
        </w:rPr>
        <w:t xml:space="preserve"> J</w:t>
      </w:r>
      <w:r w:rsidR="00AE691F">
        <w:rPr>
          <w:rFonts w:cs="Times New Roman"/>
          <w:noProof/>
          <w:szCs w:val="24"/>
          <w:lang w:val="en-US"/>
        </w:rPr>
        <w:t>antung</w:t>
      </w:r>
      <w:r w:rsidRPr="00F12078">
        <w:rPr>
          <w:rFonts w:cs="Times New Roman"/>
          <w:noProof/>
          <w:szCs w:val="24"/>
        </w:rPr>
        <w:t xml:space="preserve"> K</w:t>
      </w:r>
      <w:r w:rsidR="00AE691F">
        <w:rPr>
          <w:rFonts w:cs="Times New Roman"/>
          <w:noProof/>
          <w:szCs w:val="24"/>
          <w:lang w:val="en-US"/>
        </w:rPr>
        <w:t>ongestif</w:t>
      </w:r>
      <w:r w:rsidRPr="00F12078">
        <w:rPr>
          <w:rFonts w:cs="Times New Roman"/>
          <w:noProof/>
          <w:szCs w:val="24"/>
        </w:rPr>
        <w:t xml:space="preserve"> P</w:t>
      </w:r>
      <w:r w:rsidR="00AE691F">
        <w:rPr>
          <w:rFonts w:cs="Times New Roman"/>
          <w:noProof/>
          <w:szCs w:val="24"/>
          <w:lang w:val="en-US"/>
        </w:rPr>
        <w:t>aska</w:t>
      </w:r>
      <w:r w:rsidRPr="00F12078">
        <w:rPr>
          <w:rFonts w:cs="Times New Roman"/>
          <w:noProof/>
          <w:szCs w:val="24"/>
        </w:rPr>
        <w:t xml:space="preserve"> R</w:t>
      </w:r>
      <w:r w:rsidR="00AE691F">
        <w:rPr>
          <w:rFonts w:cs="Times New Roman"/>
          <w:noProof/>
          <w:szCs w:val="24"/>
          <w:lang w:val="en-US"/>
        </w:rPr>
        <w:t>awat</w:t>
      </w:r>
      <w:r w:rsidRPr="00F12078">
        <w:rPr>
          <w:rFonts w:cs="Times New Roman"/>
          <w:noProof/>
          <w:szCs w:val="24"/>
        </w:rPr>
        <w:t xml:space="preserve"> D</w:t>
      </w:r>
      <w:r w:rsidR="00AE691F">
        <w:rPr>
          <w:rFonts w:cs="Times New Roman"/>
          <w:noProof/>
          <w:szCs w:val="24"/>
          <w:lang w:val="en-US"/>
        </w:rPr>
        <w:t>i</w:t>
      </w:r>
      <w:r w:rsidRPr="00F12078">
        <w:rPr>
          <w:rFonts w:cs="Times New Roman"/>
          <w:noProof/>
          <w:szCs w:val="24"/>
        </w:rPr>
        <w:t xml:space="preserve"> RSUD dr. S</w:t>
      </w:r>
      <w:r w:rsidR="00AE691F">
        <w:rPr>
          <w:rFonts w:cs="Times New Roman"/>
          <w:noProof/>
          <w:szCs w:val="24"/>
          <w:lang w:val="en-US"/>
        </w:rPr>
        <w:t>lamet</w:t>
      </w:r>
      <w:r w:rsidRPr="00F12078">
        <w:rPr>
          <w:rFonts w:cs="Times New Roman"/>
          <w:noProof/>
          <w:szCs w:val="24"/>
        </w:rPr>
        <w:t xml:space="preserve"> G</w:t>
      </w:r>
      <w:r w:rsidR="00AE691F">
        <w:rPr>
          <w:rFonts w:cs="Times New Roman"/>
          <w:noProof/>
          <w:szCs w:val="24"/>
          <w:lang w:val="en-US"/>
        </w:rPr>
        <w:t>arut</w:t>
      </w:r>
      <w:r w:rsidRPr="00F12078">
        <w:rPr>
          <w:rFonts w:cs="Times New Roman"/>
          <w:noProof/>
          <w:szCs w:val="24"/>
        </w:rPr>
        <w:t xml:space="preserve"> T</w:t>
      </w:r>
      <w:r w:rsidR="00AE691F">
        <w:rPr>
          <w:rFonts w:cs="Times New Roman"/>
          <w:noProof/>
          <w:szCs w:val="24"/>
          <w:lang w:val="en-US"/>
        </w:rPr>
        <w:t>ahun</w:t>
      </w:r>
      <w:r w:rsidRPr="00F12078">
        <w:rPr>
          <w:rFonts w:cs="Times New Roman"/>
          <w:noProof/>
          <w:szCs w:val="24"/>
        </w:rPr>
        <w:t xml:space="preserve"> 2016’, pp. 52–57. Available at: http://jurnalskhg.ac.id/index.php/medika/article/download/63/62/.</w:t>
      </w:r>
    </w:p>
    <w:p w14:paraId="6A146564" w14:textId="77777777" w:rsidR="00F12078" w:rsidRPr="00F12078" w:rsidRDefault="00F12078" w:rsidP="00B94B46">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 xml:space="preserve">Rispawati, B. H. (2019) ‘Pengaruh Konseling Diet Jantung Terhadap Pengetahuan Diet Jantung Pasien Congestive Heart Failure (CHF)’, </w:t>
      </w:r>
      <w:r w:rsidRPr="00F12078">
        <w:rPr>
          <w:rFonts w:cs="Times New Roman"/>
          <w:i/>
          <w:iCs/>
          <w:noProof/>
          <w:szCs w:val="24"/>
        </w:rPr>
        <w:t>Real in Nursing Journal</w:t>
      </w:r>
      <w:r w:rsidRPr="00F12078">
        <w:rPr>
          <w:rFonts w:cs="Times New Roman"/>
          <w:noProof/>
          <w:szCs w:val="24"/>
        </w:rPr>
        <w:t>, 2(2), p. 77. doi: 10.32883/rnj.v2i2.523.</w:t>
      </w:r>
    </w:p>
    <w:p w14:paraId="2B82A25E" w14:textId="77777777" w:rsidR="00F12078" w:rsidRPr="00F12078" w:rsidRDefault="00F12078" w:rsidP="00B94B46">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 xml:space="preserve">Sari, I. P. </w:t>
      </w:r>
      <w:r w:rsidRPr="00F12078">
        <w:rPr>
          <w:rFonts w:cs="Times New Roman"/>
          <w:i/>
          <w:iCs/>
          <w:noProof/>
          <w:szCs w:val="24"/>
        </w:rPr>
        <w:t>et al.</w:t>
      </w:r>
      <w:r w:rsidRPr="00F12078">
        <w:rPr>
          <w:rFonts w:cs="Times New Roman"/>
          <w:noProof/>
          <w:szCs w:val="24"/>
        </w:rPr>
        <w:t xml:space="preserve"> (2017) ‘Kolesterol Total Dan Klasifikasi Klinis New York Heart Association Iii Dan Iv Pasien Gagal Jantung Kongestif’, </w:t>
      </w:r>
      <w:r w:rsidRPr="00F12078">
        <w:rPr>
          <w:rFonts w:cs="Times New Roman"/>
          <w:i/>
          <w:iCs/>
          <w:noProof/>
          <w:szCs w:val="24"/>
        </w:rPr>
        <w:t>Idea Nursing Journal</w:t>
      </w:r>
      <w:r w:rsidRPr="00F12078">
        <w:rPr>
          <w:rFonts w:cs="Times New Roman"/>
          <w:noProof/>
          <w:szCs w:val="24"/>
        </w:rPr>
        <w:t>, 8(2), pp. 43–49.</w:t>
      </w:r>
    </w:p>
    <w:p w14:paraId="4D9BBF59" w14:textId="7D24C7BD" w:rsidR="00F12078" w:rsidRPr="00F12078" w:rsidRDefault="00F12078" w:rsidP="00B94B46">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 xml:space="preserve">Toulasik, Y. A. (2017) </w:t>
      </w:r>
      <w:r w:rsidRPr="00F12078">
        <w:rPr>
          <w:rFonts w:cs="Times New Roman"/>
          <w:i/>
          <w:iCs/>
          <w:noProof/>
          <w:szCs w:val="24"/>
        </w:rPr>
        <w:t>Hubungan Antara Dukungan Keluarga dengan Kepatuhan Minum Obat pada Penderita Hipertensi di RSUD Prof DR.WZ. Johannes KupangNTT</w:t>
      </w:r>
      <w:r w:rsidRPr="00F12078">
        <w:rPr>
          <w:rFonts w:cs="Times New Roman"/>
          <w:noProof/>
          <w:szCs w:val="24"/>
        </w:rPr>
        <w:t>.Availableat</w:t>
      </w:r>
      <w:r w:rsidR="00B94B46">
        <w:rPr>
          <w:rFonts w:cs="Times New Roman"/>
          <w:noProof/>
          <w:szCs w:val="24"/>
          <w:lang w:val="en-US"/>
        </w:rPr>
        <w:t>:</w:t>
      </w:r>
      <w:r w:rsidRPr="00F12078">
        <w:rPr>
          <w:rFonts w:cs="Times New Roman"/>
          <w:noProof/>
          <w:szCs w:val="24"/>
        </w:rPr>
        <w:t>http://journal.ppnijateng.org/index.php/jikk/article/view/411.</w:t>
      </w:r>
    </w:p>
    <w:p w14:paraId="6B0892F2" w14:textId="77777777" w:rsidR="00F12078" w:rsidRPr="00F12078" w:rsidRDefault="00F12078" w:rsidP="00B94B46">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 xml:space="preserve">Ufara, A. F., Purnamasari, E. and Usniah, U. (2017) ‘Hubungan Kepatuhan Minum Obat Dengan Kejadian Rawat Inap Ulang Pada Pasien Gagal Jantung Kongestif Di Rsu Kabupaten Tangerang’, </w:t>
      </w:r>
      <w:r w:rsidRPr="00F12078">
        <w:rPr>
          <w:rFonts w:cs="Times New Roman"/>
          <w:i/>
          <w:iCs/>
          <w:noProof/>
          <w:szCs w:val="24"/>
        </w:rPr>
        <w:t>Jurnal JKFT</w:t>
      </w:r>
      <w:r w:rsidRPr="00F12078">
        <w:rPr>
          <w:rFonts w:cs="Times New Roman"/>
          <w:noProof/>
          <w:szCs w:val="24"/>
        </w:rPr>
        <w:t>.</w:t>
      </w:r>
    </w:p>
    <w:p w14:paraId="42FA310B" w14:textId="77777777" w:rsidR="00F12078" w:rsidRPr="00F12078" w:rsidRDefault="00F12078" w:rsidP="00B94B46">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t xml:space="preserve">Wahono, R. S. (2015) ‘A Systematic Literature Review of Software Defect Prediction: Research Trends, Datasets, Methods and Frameworks’, </w:t>
      </w:r>
      <w:r w:rsidRPr="00F12078">
        <w:rPr>
          <w:rFonts w:cs="Times New Roman"/>
          <w:i/>
          <w:iCs/>
          <w:noProof/>
          <w:szCs w:val="24"/>
        </w:rPr>
        <w:t>Journal of Software Engineering</w:t>
      </w:r>
      <w:r w:rsidRPr="00F12078">
        <w:rPr>
          <w:rFonts w:cs="Times New Roman"/>
          <w:noProof/>
          <w:szCs w:val="24"/>
        </w:rPr>
        <w:t>.</w:t>
      </w:r>
    </w:p>
    <w:p w14:paraId="133858D4" w14:textId="77777777" w:rsidR="00F12078" w:rsidRPr="00F12078" w:rsidRDefault="00F12078" w:rsidP="00B94B46">
      <w:pPr>
        <w:widowControl w:val="0"/>
        <w:autoSpaceDE w:val="0"/>
        <w:autoSpaceDN w:val="0"/>
        <w:adjustRightInd w:val="0"/>
        <w:spacing w:before="0" w:line="240" w:lineRule="auto"/>
        <w:ind w:left="0" w:firstLine="0"/>
        <w:jc w:val="both"/>
        <w:rPr>
          <w:rFonts w:cs="Times New Roman"/>
          <w:noProof/>
          <w:szCs w:val="24"/>
        </w:rPr>
      </w:pPr>
      <w:r w:rsidRPr="00F12078">
        <w:rPr>
          <w:rFonts w:cs="Times New Roman"/>
          <w:noProof/>
          <w:szCs w:val="24"/>
        </w:rPr>
        <w:lastRenderedPageBreak/>
        <w:t xml:space="preserve">Wu, J. R. and Moser, D. K. (2018) ‘Medication Adherence Mediates the Relationship between Heart Failure Symptoms and Cardiac Event-Free Survival in Patients with Heart Failure’, </w:t>
      </w:r>
      <w:r w:rsidRPr="00F12078">
        <w:rPr>
          <w:rFonts w:cs="Times New Roman"/>
          <w:i/>
          <w:iCs/>
          <w:noProof/>
          <w:szCs w:val="24"/>
        </w:rPr>
        <w:t>Journal of Cardiovascular Nursing</w:t>
      </w:r>
      <w:r w:rsidRPr="00F12078">
        <w:rPr>
          <w:rFonts w:cs="Times New Roman"/>
          <w:noProof/>
          <w:szCs w:val="24"/>
        </w:rPr>
        <w:t>. doi: 10.1097/JCN.0000000000000427.</w:t>
      </w:r>
    </w:p>
    <w:p w14:paraId="73B46AB8" w14:textId="77777777" w:rsidR="00F12078" w:rsidRPr="00F12078" w:rsidRDefault="00F12078" w:rsidP="00B94B46">
      <w:pPr>
        <w:widowControl w:val="0"/>
        <w:autoSpaceDE w:val="0"/>
        <w:autoSpaceDN w:val="0"/>
        <w:adjustRightInd w:val="0"/>
        <w:spacing w:before="0" w:line="240" w:lineRule="auto"/>
        <w:ind w:left="0" w:firstLine="0"/>
        <w:jc w:val="both"/>
        <w:rPr>
          <w:rFonts w:cs="Times New Roman"/>
          <w:noProof/>
        </w:rPr>
      </w:pPr>
      <w:r w:rsidRPr="00F12078">
        <w:rPr>
          <w:rFonts w:cs="Times New Roman"/>
          <w:noProof/>
          <w:szCs w:val="24"/>
        </w:rPr>
        <w:t>Wulandari, T., Nurmainah and Robiyanto (2017) ‘Gambaran Penggunaan Obat Pada Pasien Gagal Jantung Kongestif Rawat Inap Di Rumah Sakit Sultan Syarif Mohamad Alkadrie Pontianak’.</w:t>
      </w:r>
    </w:p>
    <w:p w14:paraId="0B85BC80" w14:textId="44C217F8" w:rsidR="00816075" w:rsidRDefault="009647B7" w:rsidP="00B94B46">
      <w:pPr>
        <w:widowControl w:val="0"/>
        <w:autoSpaceDE w:val="0"/>
        <w:autoSpaceDN w:val="0"/>
        <w:adjustRightInd w:val="0"/>
        <w:spacing w:before="0" w:beforeAutospacing="0"/>
        <w:jc w:val="both"/>
      </w:pPr>
      <w:r>
        <w:fldChar w:fldCharType="end"/>
      </w:r>
    </w:p>
    <w:p w14:paraId="54E4E85F" w14:textId="35C5243A" w:rsidR="009647B7" w:rsidRDefault="009647B7" w:rsidP="00816075">
      <w:pPr>
        <w:jc w:val="both"/>
      </w:pPr>
    </w:p>
    <w:p w14:paraId="7835FFD0" w14:textId="4AA3D535" w:rsidR="00446A48" w:rsidRDefault="00140F37" w:rsidP="00024C57">
      <w:pPr>
        <w:spacing w:before="0" w:beforeAutospacing="0"/>
        <w:ind w:left="0" w:firstLine="0"/>
      </w:pPr>
      <w:r>
        <w:br w:type="page"/>
      </w:r>
    </w:p>
    <w:p w14:paraId="4739723C" w14:textId="10DBB791" w:rsidR="00446A48" w:rsidRDefault="00563D4A" w:rsidP="00563D4A">
      <w:pPr>
        <w:pStyle w:val="Heading1"/>
        <w:ind w:left="0" w:firstLine="0"/>
      </w:pPr>
      <w:bookmarkStart w:id="108" w:name="_Toc46423940"/>
      <w:r>
        <w:lastRenderedPageBreak/>
        <w:t>La</w:t>
      </w:r>
      <w:r w:rsidR="004965EF">
        <w:t>mpiran</w:t>
      </w:r>
      <w:r w:rsidR="00446A48">
        <w:t xml:space="preserve"> 1</w:t>
      </w:r>
      <w:bookmarkEnd w:id="108"/>
    </w:p>
    <w:p w14:paraId="676EDAC2" w14:textId="77777777" w:rsidR="00446A48" w:rsidRDefault="00446A48" w:rsidP="00446A48">
      <w:pPr>
        <w:pStyle w:val="Heading2"/>
        <w:jc w:val="center"/>
      </w:pPr>
      <w:bookmarkStart w:id="109" w:name="_Toc38131135"/>
      <w:bookmarkStart w:id="110" w:name="_Toc38188419"/>
      <w:bookmarkStart w:id="111" w:name="_Toc45564427"/>
      <w:bookmarkStart w:id="112" w:name="_Toc46423941"/>
      <w:r w:rsidRPr="00042AAF">
        <w:t>CURRICULUM VITAE</w:t>
      </w:r>
      <w:bookmarkEnd w:id="109"/>
      <w:bookmarkEnd w:id="110"/>
      <w:bookmarkEnd w:id="111"/>
      <w:bookmarkEnd w:id="112"/>
    </w:p>
    <w:p w14:paraId="22CB3C4A" w14:textId="77777777" w:rsidR="00446A48" w:rsidRDefault="00446A48" w:rsidP="00446A48">
      <w:pPr>
        <w:jc w:val="center"/>
        <w:rPr>
          <w:b/>
        </w:rPr>
      </w:pPr>
    </w:p>
    <w:tbl>
      <w:tblPr>
        <w:tblStyle w:val="TableGrid"/>
        <w:tblW w:w="79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268"/>
        <w:gridCol w:w="3100"/>
      </w:tblGrid>
      <w:tr w:rsidR="00446A48" w14:paraId="23D46C4A" w14:textId="77777777" w:rsidTr="00024C57">
        <w:tc>
          <w:tcPr>
            <w:tcW w:w="2552" w:type="dxa"/>
          </w:tcPr>
          <w:p w14:paraId="69D4A75D" w14:textId="77777777" w:rsidR="00446A48" w:rsidRDefault="00446A48" w:rsidP="00DB2C32">
            <w:pPr>
              <w:spacing w:line="480" w:lineRule="auto"/>
            </w:pPr>
            <w:r>
              <w:t>Nama</w:t>
            </w:r>
          </w:p>
        </w:tc>
        <w:tc>
          <w:tcPr>
            <w:tcW w:w="5368" w:type="dxa"/>
            <w:gridSpan w:val="2"/>
          </w:tcPr>
          <w:p w14:paraId="1E259BBD" w14:textId="5E39D9A1" w:rsidR="00446A48" w:rsidRPr="00446A48" w:rsidRDefault="00446A48" w:rsidP="00DB2C32">
            <w:pPr>
              <w:spacing w:line="480" w:lineRule="auto"/>
              <w:rPr>
                <w:lang w:val="en-US"/>
              </w:rPr>
            </w:pPr>
            <w:r>
              <w:t xml:space="preserve">: </w:t>
            </w:r>
            <w:r>
              <w:rPr>
                <w:lang w:val="en-US"/>
              </w:rPr>
              <w:t>Anggie Safitri Amira Zain</w:t>
            </w:r>
          </w:p>
        </w:tc>
      </w:tr>
      <w:tr w:rsidR="00446A48" w14:paraId="36CC0BF0" w14:textId="77777777" w:rsidTr="00024C57">
        <w:tc>
          <w:tcPr>
            <w:tcW w:w="2552" w:type="dxa"/>
          </w:tcPr>
          <w:p w14:paraId="274B296D" w14:textId="77777777" w:rsidR="00446A48" w:rsidRDefault="00446A48" w:rsidP="00DB2C32">
            <w:pPr>
              <w:spacing w:line="480" w:lineRule="auto"/>
            </w:pPr>
            <w:r>
              <w:t>NIM</w:t>
            </w:r>
          </w:p>
        </w:tc>
        <w:tc>
          <w:tcPr>
            <w:tcW w:w="5368" w:type="dxa"/>
            <w:gridSpan w:val="2"/>
          </w:tcPr>
          <w:p w14:paraId="09810C93" w14:textId="0F4CC3BD" w:rsidR="00446A48" w:rsidRPr="00E30CA4" w:rsidRDefault="00446A48" w:rsidP="00DB2C32">
            <w:pPr>
              <w:spacing w:line="480" w:lineRule="auto"/>
              <w:rPr>
                <w:lang w:val="en-US"/>
              </w:rPr>
            </w:pPr>
            <w:r>
              <w:t>: 161.00</w:t>
            </w:r>
            <w:r>
              <w:rPr>
                <w:lang w:val="en-US"/>
              </w:rPr>
              <w:t>1</w:t>
            </w:r>
            <w:r>
              <w:t>3</w:t>
            </w:r>
          </w:p>
        </w:tc>
      </w:tr>
      <w:tr w:rsidR="00446A48" w14:paraId="5FF6B864" w14:textId="77777777" w:rsidTr="00024C57">
        <w:tc>
          <w:tcPr>
            <w:tcW w:w="2552" w:type="dxa"/>
          </w:tcPr>
          <w:p w14:paraId="4CF2DA4B" w14:textId="77777777" w:rsidR="00446A48" w:rsidRDefault="00446A48" w:rsidP="00DB2C32">
            <w:pPr>
              <w:spacing w:line="480" w:lineRule="auto"/>
            </w:pPr>
            <w:r>
              <w:t>Program Studi</w:t>
            </w:r>
          </w:p>
        </w:tc>
        <w:tc>
          <w:tcPr>
            <w:tcW w:w="5368" w:type="dxa"/>
            <w:gridSpan w:val="2"/>
          </w:tcPr>
          <w:p w14:paraId="1BAD3C80" w14:textId="77777777" w:rsidR="00446A48" w:rsidRDefault="00446A48" w:rsidP="00DB2C32">
            <w:pPr>
              <w:spacing w:line="480" w:lineRule="auto"/>
            </w:pPr>
            <w:r>
              <w:t>: S-1 Keperawatan</w:t>
            </w:r>
          </w:p>
        </w:tc>
      </w:tr>
      <w:tr w:rsidR="00446A48" w14:paraId="55677DAB" w14:textId="77777777" w:rsidTr="00024C57">
        <w:tc>
          <w:tcPr>
            <w:tcW w:w="2552" w:type="dxa"/>
          </w:tcPr>
          <w:p w14:paraId="170CAF85" w14:textId="77777777" w:rsidR="00446A48" w:rsidRDefault="00446A48" w:rsidP="00DB2C32">
            <w:pPr>
              <w:spacing w:line="480" w:lineRule="auto"/>
            </w:pPr>
            <w:r>
              <w:t>Tempat, Tanggal Lahir</w:t>
            </w:r>
          </w:p>
        </w:tc>
        <w:tc>
          <w:tcPr>
            <w:tcW w:w="5368" w:type="dxa"/>
            <w:gridSpan w:val="2"/>
          </w:tcPr>
          <w:p w14:paraId="5CB636F7" w14:textId="2CC397DE" w:rsidR="00446A48" w:rsidRPr="00C20BCE" w:rsidRDefault="00446A48" w:rsidP="00DB2C32">
            <w:pPr>
              <w:spacing w:line="480" w:lineRule="auto"/>
              <w:rPr>
                <w:lang w:val="en-US"/>
              </w:rPr>
            </w:pPr>
            <w:r>
              <w:t xml:space="preserve">: Surabaya, </w:t>
            </w:r>
            <w:r>
              <w:rPr>
                <w:lang w:val="en-US"/>
              </w:rPr>
              <w:t>2</w:t>
            </w:r>
            <w:r w:rsidR="00C20BCE">
              <w:rPr>
                <w:lang w:val="en-US"/>
              </w:rPr>
              <w:t>9 Maret</w:t>
            </w:r>
            <w:r>
              <w:t xml:space="preserve"> 199</w:t>
            </w:r>
            <w:r w:rsidR="00C20BCE">
              <w:rPr>
                <w:lang w:val="en-US"/>
              </w:rPr>
              <w:t>9</w:t>
            </w:r>
          </w:p>
        </w:tc>
      </w:tr>
      <w:tr w:rsidR="00446A48" w14:paraId="676B7B34" w14:textId="77777777" w:rsidTr="00024C57">
        <w:tc>
          <w:tcPr>
            <w:tcW w:w="2552" w:type="dxa"/>
          </w:tcPr>
          <w:p w14:paraId="7E4CDE16" w14:textId="77777777" w:rsidR="00446A48" w:rsidRDefault="00446A48" w:rsidP="00DB2C32">
            <w:pPr>
              <w:spacing w:line="480" w:lineRule="auto"/>
            </w:pPr>
            <w:r>
              <w:t>Alamat</w:t>
            </w:r>
          </w:p>
        </w:tc>
        <w:tc>
          <w:tcPr>
            <w:tcW w:w="5368" w:type="dxa"/>
            <w:gridSpan w:val="2"/>
          </w:tcPr>
          <w:p w14:paraId="65F0F171" w14:textId="6682450C" w:rsidR="00446A48" w:rsidRPr="00E30CA4" w:rsidRDefault="00446A48" w:rsidP="00DB2C32">
            <w:pPr>
              <w:spacing w:line="480" w:lineRule="auto"/>
              <w:rPr>
                <w:lang w:val="en-US"/>
              </w:rPr>
            </w:pPr>
            <w:r>
              <w:t xml:space="preserve">: </w:t>
            </w:r>
            <w:r>
              <w:rPr>
                <w:lang w:val="en-US"/>
              </w:rPr>
              <w:t xml:space="preserve">Jl </w:t>
            </w:r>
            <w:r w:rsidR="00C20BCE">
              <w:rPr>
                <w:lang w:val="en-US"/>
              </w:rPr>
              <w:t xml:space="preserve">Tanjungsari Jaya gg3/39 </w:t>
            </w:r>
          </w:p>
        </w:tc>
      </w:tr>
      <w:tr w:rsidR="00446A48" w14:paraId="1BC00E09" w14:textId="77777777" w:rsidTr="00024C57">
        <w:tc>
          <w:tcPr>
            <w:tcW w:w="2552" w:type="dxa"/>
          </w:tcPr>
          <w:p w14:paraId="21625D19" w14:textId="77777777" w:rsidR="00446A48" w:rsidRDefault="00446A48" w:rsidP="00DB2C32">
            <w:pPr>
              <w:spacing w:line="480" w:lineRule="auto"/>
            </w:pPr>
            <w:r>
              <w:t>Agama</w:t>
            </w:r>
          </w:p>
        </w:tc>
        <w:tc>
          <w:tcPr>
            <w:tcW w:w="5368" w:type="dxa"/>
            <w:gridSpan w:val="2"/>
          </w:tcPr>
          <w:p w14:paraId="559A4E70" w14:textId="3DFFB7DF" w:rsidR="00446A48" w:rsidRPr="00C20BCE" w:rsidRDefault="00446A48" w:rsidP="00DB2C32">
            <w:pPr>
              <w:spacing w:line="480" w:lineRule="auto"/>
              <w:rPr>
                <w:lang w:val="en-US"/>
              </w:rPr>
            </w:pPr>
            <w:r>
              <w:t xml:space="preserve">: </w:t>
            </w:r>
            <w:r w:rsidR="00C20BCE">
              <w:rPr>
                <w:lang w:val="en-US"/>
              </w:rPr>
              <w:t>Islam</w:t>
            </w:r>
          </w:p>
        </w:tc>
      </w:tr>
      <w:tr w:rsidR="00446A48" w14:paraId="38E9786E" w14:textId="77777777" w:rsidTr="00024C57">
        <w:tc>
          <w:tcPr>
            <w:tcW w:w="2552" w:type="dxa"/>
          </w:tcPr>
          <w:p w14:paraId="31E71F99" w14:textId="77777777" w:rsidR="00446A48" w:rsidRDefault="00446A48" w:rsidP="00DB2C32">
            <w:pPr>
              <w:spacing w:line="480" w:lineRule="auto"/>
            </w:pPr>
            <w:r>
              <w:t>Email</w:t>
            </w:r>
          </w:p>
        </w:tc>
        <w:tc>
          <w:tcPr>
            <w:tcW w:w="5368" w:type="dxa"/>
            <w:gridSpan w:val="2"/>
          </w:tcPr>
          <w:p w14:paraId="0AB4107E" w14:textId="51E9AD7D" w:rsidR="00446A48" w:rsidRDefault="00446A48" w:rsidP="00DB2C32">
            <w:pPr>
              <w:spacing w:line="480" w:lineRule="auto"/>
            </w:pPr>
            <w:r>
              <w:t xml:space="preserve">: </w:t>
            </w:r>
            <w:hyperlink r:id="rId52" w:history="1">
              <w:r w:rsidR="00040D5D" w:rsidRPr="00E0183B">
                <w:rPr>
                  <w:rStyle w:val="Hyperlink"/>
                  <w:lang w:val="en-US"/>
                </w:rPr>
                <w:t>safitrianggi72</w:t>
              </w:r>
              <w:r w:rsidR="00040D5D" w:rsidRPr="00E0183B">
                <w:rPr>
                  <w:rStyle w:val="Hyperlink"/>
                </w:rPr>
                <w:t>@gmail.com</w:t>
              </w:r>
            </w:hyperlink>
          </w:p>
        </w:tc>
      </w:tr>
      <w:tr w:rsidR="00446A48" w14:paraId="09E669D6" w14:textId="77777777" w:rsidTr="00024C57">
        <w:tc>
          <w:tcPr>
            <w:tcW w:w="2552" w:type="dxa"/>
          </w:tcPr>
          <w:p w14:paraId="6FBDF8D0" w14:textId="77777777" w:rsidR="00446A48" w:rsidRDefault="00446A48" w:rsidP="00DB2C32">
            <w:pPr>
              <w:spacing w:line="480" w:lineRule="auto"/>
            </w:pPr>
            <w:r>
              <w:t>Riwayat Pendidikan</w:t>
            </w:r>
          </w:p>
        </w:tc>
        <w:tc>
          <w:tcPr>
            <w:tcW w:w="5368" w:type="dxa"/>
            <w:gridSpan w:val="2"/>
          </w:tcPr>
          <w:p w14:paraId="65FF3022" w14:textId="77777777" w:rsidR="00446A48" w:rsidRDefault="00446A48" w:rsidP="00DB2C32">
            <w:pPr>
              <w:spacing w:line="480" w:lineRule="auto"/>
            </w:pPr>
            <w:r>
              <w:t>:</w:t>
            </w:r>
          </w:p>
        </w:tc>
      </w:tr>
      <w:tr w:rsidR="00446A48" w14:paraId="0F2E633E" w14:textId="77777777" w:rsidTr="00024C57">
        <w:tc>
          <w:tcPr>
            <w:tcW w:w="4820" w:type="dxa"/>
            <w:gridSpan w:val="2"/>
          </w:tcPr>
          <w:p w14:paraId="6776F648" w14:textId="2D5ED9EB" w:rsidR="00446A48" w:rsidRDefault="00040D5D" w:rsidP="00201539">
            <w:pPr>
              <w:pStyle w:val="ListParagraph"/>
              <w:numPr>
                <w:ilvl w:val="0"/>
                <w:numId w:val="21"/>
              </w:numPr>
              <w:spacing w:after="0" w:line="480" w:lineRule="auto"/>
              <w:ind w:left="318" w:hanging="284"/>
            </w:pPr>
            <w:r>
              <w:rPr>
                <w:lang w:val="en-US"/>
              </w:rPr>
              <w:t>TK Muhajirin Surabaya</w:t>
            </w:r>
          </w:p>
        </w:tc>
        <w:tc>
          <w:tcPr>
            <w:tcW w:w="3100" w:type="dxa"/>
          </w:tcPr>
          <w:p w14:paraId="59D30331" w14:textId="6DFD4001" w:rsidR="00446A48" w:rsidRPr="00E30CA4" w:rsidRDefault="00446A48" w:rsidP="00E41191">
            <w:pPr>
              <w:spacing w:line="480" w:lineRule="auto"/>
              <w:rPr>
                <w:lang w:val="en-US"/>
              </w:rPr>
            </w:pPr>
            <w:r>
              <w:t>Lulus Tahun 20</w:t>
            </w:r>
            <w:r>
              <w:rPr>
                <w:lang w:val="en-US"/>
              </w:rPr>
              <w:t>0</w:t>
            </w:r>
            <w:r w:rsidR="00E41191">
              <w:rPr>
                <w:lang w:val="en-US"/>
              </w:rPr>
              <w:t>4</w:t>
            </w:r>
          </w:p>
        </w:tc>
      </w:tr>
      <w:tr w:rsidR="00446A48" w14:paraId="6CD3FEC9" w14:textId="77777777" w:rsidTr="00024C57">
        <w:tc>
          <w:tcPr>
            <w:tcW w:w="4820" w:type="dxa"/>
            <w:gridSpan w:val="2"/>
          </w:tcPr>
          <w:p w14:paraId="609888C5" w14:textId="77777777" w:rsidR="00E41191" w:rsidRPr="00E41191" w:rsidRDefault="00446A48" w:rsidP="00201539">
            <w:pPr>
              <w:pStyle w:val="ListParagraph"/>
              <w:numPr>
                <w:ilvl w:val="0"/>
                <w:numId w:val="21"/>
              </w:numPr>
              <w:spacing w:after="0" w:line="480" w:lineRule="auto"/>
              <w:ind w:left="318" w:hanging="284"/>
            </w:pPr>
            <w:r>
              <w:t>S</w:t>
            </w:r>
            <w:r w:rsidR="00040D5D">
              <w:rPr>
                <w:lang w:val="en-US"/>
              </w:rPr>
              <w:t>DN Tandes Kidul II</w:t>
            </w:r>
            <w:r>
              <w:rPr>
                <w:lang w:val="en-US"/>
              </w:rPr>
              <w:t xml:space="preserve"> Surabaya</w:t>
            </w:r>
          </w:p>
          <w:p w14:paraId="01A1FF58" w14:textId="15EA8261" w:rsidR="00040D5D" w:rsidRDefault="00040D5D" w:rsidP="00201539">
            <w:pPr>
              <w:pStyle w:val="ListParagraph"/>
              <w:numPr>
                <w:ilvl w:val="0"/>
                <w:numId w:val="21"/>
              </w:numPr>
              <w:spacing w:after="0" w:line="480" w:lineRule="auto"/>
              <w:ind w:left="318" w:hanging="284"/>
            </w:pPr>
            <w:r w:rsidRPr="00E41191">
              <w:rPr>
                <w:lang w:val="en-US"/>
              </w:rPr>
              <w:t>SMP Taman Pelajar Surabaya</w:t>
            </w:r>
          </w:p>
        </w:tc>
        <w:tc>
          <w:tcPr>
            <w:tcW w:w="3100" w:type="dxa"/>
          </w:tcPr>
          <w:p w14:paraId="5D93060A" w14:textId="77777777" w:rsidR="00E41191" w:rsidRDefault="00446A48" w:rsidP="00E41191">
            <w:pPr>
              <w:spacing w:before="0" w:beforeAutospacing="0" w:line="480" w:lineRule="auto"/>
            </w:pPr>
            <w:r>
              <w:t>Lulus Tahun 20</w:t>
            </w:r>
            <w:r w:rsidR="00E41191">
              <w:t>10</w:t>
            </w:r>
          </w:p>
          <w:p w14:paraId="3ECD80D3" w14:textId="33018D35" w:rsidR="00040D5D" w:rsidRPr="00E30CA4" w:rsidRDefault="00040D5D" w:rsidP="00E41191">
            <w:pPr>
              <w:spacing w:before="0" w:beforeAutospacing="0" w:line="480" w:lineRule="auto"/>
              <w:rPr>
                <w:lang w:val="en-US"/>
              </w:rPr>
            </w:pPr>
            <w:r>
              <w:rPr>
                <w:lang w:val="en-US"/>
              </w:rPr>
              <w:t>Lulus Tahun 201</w:t>
            </w:r>
            <w:r w:rsidR="00E41191">
              <w:rPr>
                <w:lang w:val="en-US"/>
              </w:rPr>
              <w:t>3</w:t>
            </w:r>
          </w:p>
        </w:tc>
      </w:tr>
      <w:tr w:rsidR="00446A48" w14:paraId="4570003C" w14:textId="77777777" w:rsidTr="00024C57">
        <w:tc>
          <w:tcPr>
            <w:tcW w:w="4820" w:type="dxa"/>
            <w:gridSpan w:val="2"/>
          </w:tcPr>
          <w:p w14:paraId="1BE24C0C" w14:textId="06DC3539" w:rsidR="00446A48" w:rsidRDefault="00446A48" w:rsidP="00201539">
            <w:pPr>
              <w:pStyle w:val="ListParagraph"/>
              <w:numPr>
                <w:ilvl w:val="0"/>
                <w:numId w:val="21"/>
              </w:numPr>
              <w:spacing w:line="480" w:lineRule="auto"/>
              <w:ind w:left="357" w:hanging="357"/>
            </w:pPr>
            <w:r>
              <w:t xml:space="preserve">SMA </w:t>
            </w:r>
            <w:r w:rsidRPr="00E41191">
              <w:rPr>
                <w:lang w:val="en-US"/>
              </w:rPr>
              <w:t>Hang Tuah 1 Surabaya</w:t>
            </w:r>
          </w:p>
        </w:tc>
        <w:tc>
          <w:tcPr>
            <w:tcW w:w="3100" w:type="dxa"/>
          </w:tcPr>
          <w:p w14:paraId="538C38E8" w14:textId="5BDA020D" w:rsidR="00446A48" w:rsidRPr="00E30CA4" w:rsidRDefault="00446A48" w:rsidP="00E41191">
            <w:pPr>
              <w:spacing w:line="480" w:lineRule="auto"/>
              <w:rPr>
                <w:lang w:val="en-US"/>
              </w:rPr>
            </w:pPr>
            <w:r>
              <w:t>Lulus Tahun 201</w:t>
            </w:r>
            <w:r w:rsidR="00040D5D">
              <w:t>6</w:t>
            </w:r>
          </w:p>
        </w:tc>
      </w:tr>
    </w:tbl>
    <w:p w14:paraId="581DE841" w14:textId="0E63E766" w:rsidR="00446A48" w:rsidRDefault="00446A48" w:rsidP="00446A48"/>
    <w:p w14:paraId="29B0E91B" w14:textId="02EB7B5E" w:rsidR="00446A48" w:rsidRDefault="00446A48" w:rsidP="00446A48"/>
    <w:p w14:paraId="1EE86E5D" w14:textId="55DE9584" w:rsidR="00446A48" w:rsidRDefault="00446A48" w:rsidP="00446A48"/>
    <w:p w14:paraId="571ACE7B" w14:textId="53B00A80" w:rsidR="00446A48" w:rsidRDefault="00446A48" w:rsidP="00446A48"/>
    <w:p w14:paraId="0A4F2507" w14:textId="194C2508" w:rsidR="00FD2207" w:rsidRDefault="00FD2207">
      <w:pPr>
        <w:spacing w:before="0" w:beforeAutospacing="0"/>
      </w:pPr>
      <w:bookmarkStart w:id="113" w:name="_Toc34650911"/>
      <w:r>
        <w:br w:type="page"/>
      </w:r>
    </w:p>
    <w:p w14:paraId="1885E853" w14:textId="77777777" w:rsidR="00E41191" w:rsidRPr="00B72E7E" w:rsidRDefault="00E41191" w:rsidP="00FD2207">
      <w:pPr>
        <w:pStyle w:val="Heading1"/>
        <w:ind w:left="0" w:firstLine="0"/>
      </w:pPr>
      <w:bookmarkStart w:id="114" w:name="_Toc38131136"/>
      <w:bookmarkStart w:id="115" w:name="_Toc38188420"/>
      <w:bookmarkStart w:id="116" w:name="_Toc45564428"/>
      <w:bookmarkStart w:id="117" w:name="_Toc46423942"/>
      <w:r w:rsidRPr="00B72E7E">
        <w:lastRenderedPageBreak/>
        <w:t>Lampiran 2</w:t>
      </w:r>
      <w:bookmarkEnd w:id="113"/>
      <w:bookmarkEnd w:id="114"/>
      <w:bookmarkEnd w:id="115"/>
      <w:bookmarkEnd w:id="116"/>
      <w:bookmarkEnd w:id="117"/>
    </w:p>
    <w:p w14:paraId="642E6D46" w14:textId="77777777" w:rsidR="00E41191" w:rsidRPr="00446D14" w:rsidRDefault="00E41191" w:rsidP="00E41191">
      <w:pPr>
        <w:spacing w:before="0" w:beforeAutospacing="0"/>
        <w:jc w:val="center"/>
        <w:rPr>
          <w:b/>
        </w:rPr>
      </w:pPr>
    </w:p>
    <w:p w14:paraId="64230E50" w14:textId="77777777" w:rsidR="00E41191" w:rsidRPr="00B72E7E" w:rsidRDefault="00E41191" w:rsidP="00E41191">
      <w:pPr>
        <w:pStyle w:val="Heading2"/>
        <w:spacing w:before="0" w:beforeAutospacing="0"/>
        <w:jc w:val="center"/>
      </w:pPr>
      <w:bookmarkStart w:id="118" w:name="_Toc38131137"/>
      <w:bookmarkStart w:id="119" w:name="_Toc38188421"/>
      <w:bookmarkStart w:id="120" w:name="_Toc45564429"/>
      <w:bookmarkStart w:id="121" w:name="_Toc46423943"/>
      <w:r w:rsidRPr="00446D14">
        <w:t>MOTTO DAN PERSEMBAHAN</w:t>
      </w:r>
      <w:bookmarkEnd w:id="118"/>
      <w:bookmarkEnd w:id="119"/>
      <w:bookmarkEnd w:id="120"/>
      <w:bookmarkEnd w:id="121"/>
    </w:p>
    <w:p w14:paraId="2FE904E1" w14:textId="77777777" w:rsidR="00E41191" w:rsidRDefault="00E41191" w:rsidP="00E41191">
      <w:pPr>
        <w:spacing w:before="0" w:beforeAutospacing="0"/>
        <w:rPr>
          <w:b/>
        </w:rPr>
      </w:pPr>
      <w:r w:rsidRPr="00B72E7E">
        <w:rPr>
          <w:b/>
        </w:rPr>
        <w:t>MOTTO</w:t>
      </w:r>
      <w:r>
        <w:rPr>
          <w:b/>
        </w:rPr>
        <w:t xml:space="preserve"> </w:t>
      </w:r>
    </w:p>
    <w:p w14:paraId="196D0235" w14:textId="2E6010D7" w:rsidR="00E41191" w:rsidRPr="00F11463" w:rsidRDefault="00F11463" w:rsidP="00E41191">
      <w:pPr>
        <w:spacing w:before="0" w:beforeAutospacing="0"/>
        <w:jc w:val="center"/>
        <w:rPr>
          <w:b/>
          <w:lang w:val="en-US"/>
        </w:rPr>
      </w:pPr>
      <w:r>
        <w:rPr>
          <w:b/>
          <w:lang w:val="en-US"/>
        </w:rPr>
        <w:t xml:space="preserve">Libatkan allah dalam </w:t>
      </w:r>
      <w:r w:rsidR="00C94944">
        <w:rPr>
          <w:b/>
          <w:lang w:val="en-US"/>
        </w:rPr>
        <w:t xml:space="preserve">setiap </w:t>
      </w:r>
      <w:r>
        <w:rPr>
          <w:b/>
          <w:lang w:val="en-US"/>
        </w:rPr>
        <w:t xml:space="preserve">tawa dan </w:t>
      </w:r>
      <w:r w:rsidR="00C94944">
        <w:rPr>
          <w:b/>
          <w:lang w:val="en-US"/>
        </w:rPr>
        <w:t>tangism</w:t>
      </w:r>
      <w:r>
        <w:rPr>
          <w:b/>
          <w:lang w:val="en-US"/>
        </w:rPr>
        <w:t xml:space="preserve">u </w:t>
      </w:r>
    </w:p>
    <w:p w14:paraId="05FA7643" w14:textId="77777777" w:rsidR="00E41191" w:rsidRDefault="00E41191" w:rsidP="00E41191">
      <w:pPr>
        <w:spacing w:before="0" w:beforeAutospacing="0"/>
        <w:rPr>
          <w:b/>
        </w:rPr>
      </w:pPr>
      <w:r>
        <w:rPr>
          <w:b/>
        </w:rPr>
        <w:t>PERSEMBAHAN</w:t>
      </w:r>
    </w:p>
    <w:p w14:paraId="749794FF" w14:textId="77777777" w:rsidR="00E41191" w:rsidRDefault="00E41191" w:rsidP="00E41191">
      <w:pPr>
        <w:spacing w:before="0" w:beforeAutospacing="0"/>
        <w:ind w:firstLine="567"/>
        <w:jc w:val="both"/>
      </w:pPr>
      <w:r w:rsidRPr="002F298C">
        <w:t>Alhamdulillah, P</w:t>
      </w:r>
      <w:r>
        <w:t>uji syukur kehadirat Allah SWT yang telah memberi kesehatan, kemampuan dan mencukupi kebutuhan dengan perantara keluarga untuk menyelesaikan pendidikan hingga Sarjana.</w:t>
      </w:r>
    </w:p>
    <w:p w14:paraId="763BDE5D" w14:textId="77777777" w:rsidR="00E41191" w:rsidRPr="000465A9" w:rsidRDefault="00E41191" w:rsidP="00E41191">
      <w:pPr>
        <w:spacing w:before="0" w:beforeAutospacing="0"/>
        <w:jc w:val="both"/>
      </w:pPr>
      <w:r>
        <w:t xml:space="preserve">Proposal ini saya persembahkan kepada :     </w:t>
      </w:r>
    </w:p>
    <w:p w14:paraId="71CE8CFE" w14:textId="5FC238B5" w:rsidR="00E41191" w:rsidRDefault="00E41191" w:rsidP="00201539">
      <w:pPr>
        <w:pStyle w:val="ListParagraph"/>
        <w:numPr>
          <w:ilvl w:val="0"/>
          <w:numId w:val="22"/>
        </w:numPr>
        <w:spacing w:after="0"/>
        <w:ind w:left="567" w:hanging="567"/>
        <w:jc w:val="both"/>
      </w:pPr>
      <w:r>
        <w:t>Orang Tua saya tercinta serta</w:t>
      </w:r>
      <w:r w:rsidR="0050732B">
        <w:rPr>
          <w:lang w:val="en-US"/>
        </w:rPr>
        <w:t xml:space="preserve"> adik </w:t>
      </w:r>
      <w:r>
        <w:t>saya (</w:t>
      </w:r>
      <w:r w:rsidR="0050732B">
        <w:rPr>
          <w:lang w:val="en-US"/>
        </w:rPr>
        <w:t xml:space="preserve">Yudha, Rifky, Nafa </w:t>
      </w:r>
      <w:r>
        <w:t xml:space="preserve">) </w:t>
      </w:r>
      <w:r w:rsidR="0050732B">
        <w:rPr>
          <w:lang w:val="en-US"/>
        </w:rPr>
        <w:t>dan</w:t>
      </w:r>
      <w:r w:rsidR="007F4A57">
        <w:rPr>
          <w:lang w:val="en-US"/>
        </w:rPr>
        <w:t xml:space="preserve"> nenek</w:t>
      </w:r>
      <w:r w:rsidR="00BC722F">
        <w:rPr>
          <w:lang w:val="en-US"/>
        </w:rPr>
        <w:t xml:space="preserve"> </w:t>
      </w:r>
      <w:r>
        <w:t>yang selalu memberikan doa dan dukungan kepada saya dalam menuntut ilmu sehingga proposal saya dapat selesai dengan tepat waktu.</w:t>
      </w:r>
    </w:p>
    <w:p w14:paraId="1C03EC2E" w14:textId="77777777" w:rsidR="00E41191" w:rsidRDefault="00E41191" w:rsidP="00201539">
      <w:pPr>
        <w:pStyle w:val="ListParagraph"/>
        <w:numPr>
          <w:ilvl w:val="0"/>
          <w:numId w:val="22"/>
        </w:numPr>
        <w:spacing w:after="0"/>
        <w:ind w:left="567" w:hanging="567"/>
        <w:jc w:val="both"/>
      </w:pPr>
      <w:r>
        <w:t>Terimakasih kepada pembimbing saya (</w:t>
      </w:r>
      <w:r w:rsidRPr="00D76C76">
        <w:t>Ibu Dwi Priyantini, S.Kep.,Ns.,M.Sc</w:t>
      </w:r>
      <w:r>
        <w:t xml:space="preserve"> dan </w:t>
      </w:r>
      <w:r w:rsidRPr="00D76C76">
        <w:t>Ibu Nisha Dhamayanti, S.Kep.,Ns.,M.Si</w:t>
      </w:r>
      <w:r>
        <w:t>) yang telah banyak meluangkan waktu dan tenaga dalam memberi bimbingan dan arahan kepada saya selama pembuatan tugas akhir ini.</w:t>
      </w:r>
    </w:p>
    <w:p w14:paraId="5D885695" w14:textId="77777777" w:rsidR="00E41191" w:rsidRDefault="00E41191" w:rsidP="00201539">
      <w:pPr>
        <w:pStyle w:val="ListParagraph"/>
        <w:numPr>
          <w:ilvl w:val="0"/>
          <w:numId w:val="22"/>
        </w:numPr>
        <w:spacing w:after="0"/>
        <w:ind w:left="567" w:hanging="567"/>
        <w:jc w:val="both"/>
      </w:pPr>
      <w:r>
        <w:t>Terima kasih kepada Bapak dan Ibu Dosen STIKES Hang Tuah Surabaya yang telah membimbing, memberi ilmu, serta membentuk jiwa keperawatan kepada saya.</w:t>
      </w:r>
    </w:p>
    <w:p w14:paraId="526E82F8" w14:textId="699F5EDD" w:rsidR="00E41191" w:rsidRDefault="00E41191" w:rsidP="00201539">
      <w:pPr>
        <w:pStyle w:val="ListParagraph"/>
        <w:numPr>
          <w:ilvl w:val="0"/>
          <w:numId w:val="22"/>
        </w:numPr>
        <w:spacing w:after="0"/>
        <w:ind w:left="567" w:hanging="567"/>
        <w:jc w:val="both"/>
      </w:pPr>
      <w:r>
        <w:t xml:space="preserve">Terima kasih kepada kelompok bimbingan skripsi saya (Abusiri, </w:t>
      </w:r>
      <w:r w:rsidR="00BC722F">
        <w:rPr>
          <w:lang w:val="en-US"/>
        </w:rPr>
        <w:t>I Made Devin Satriya Paramtapa,</w:t>
      </w:r>
      <w:r>
        <w:t xml:space="preserve"> Dina Dwi Pusvita</w:t>
      </w:r>
      <w:r w:rsidRPr="0022089A">
        <w:t xml:space="preserve">, </w:t>
      </w:r>
      <w:r>
        <w:t xml:space="preserve">Eka Dian Pratiwi, Elza Maulidina) yang telah bersedia berproses bersama dalam menyelesaikan </w:t>
      </w:r>
      <w:r w:rsidR="0067368B">
        <w:rPr>
          <w:lang w:val="en-US"/>
        </w:rPr>
        <w:t>skripsi</w:t>
      </w:r>
      <w:r>
        <w:t xml:space="preserve"> ini.</w:t>
      </w:r>
    </w:p>
    <w:p w14:paraId="74A3530F" w14:textId="5139AD40" w:rsidR="00E41191" w:rsidRDefault="00E41191" w:rsidP="00201539">
      <w:pPr>
        <w:pStyle w:val="ListParagraph"/>
        <w:numPr>
          <w:ilvl w:val="0"/>
          <w:numId w:val="22"/>
        </w:numPr>
        <w:spacing w:after="0"/>
        <w:ind w:left="567" w:hanging="567"/>
        <w:jc w:val="both"/>
      </w:pPr>
      <w:r>
        <w:lastRenderedPageBreak/>
        <w:t>Terima kasih kepada sahabat s</w:t>
      </w:r>
      <w:r w:rsidR="00F724C2">
        <w:rPr>
          <w:lang w:val="en-US"/>
        </w:rPr>
        <w:t>eperjuangan</w:t>
      </w:r>
      <w:r>
        <w:t xml:space="preserve"> (</w:t>
      </w:r>
      <w:r w:rsidR="00F724C2">
        <w:rPr>
          <w:lang w:val="en-US"/>
        </w:rPr>
        <w:t xml:space="preserve">Desika Putri, Nimade Wahyu Chandra, </w:t>
      </w:r>
      <w:r w:rsidR="00BD1A5D">
        <w:rPr>
          <w:lang w:val="en-US"/>
        </w:rPr>
        <w:t>Ainur Rahmah, Intan Maulida, Ika Putri, Afni Pravita</w:t>
      </w:r>
      <w:r>
        <w:t xml:space="preserve">) </w:t>
      </w:r>
      <w:r w:rsidR="00BD1A5D">
        <w:rPr>
          <w:lang w:val="en-US"/>
        </w:rPr>
        <w:t xml:space="preserve">dan sahabat yang membantu saya dalam menyusun skripsi ini (Nur Khairiyah, </w:t>
      </w:r>
      <w:r w:rsidR="00B10756">
        <w:rPr>
          <w:lang w:val="en-US"/>
        </w:rPr>
        <w:t xml:space="preserve">Dwi Putri Ambarwati, </w:t>
      </w:r>
      <w:r w:rsidR="00BD1A5D">
        <w:rPr>
          <w:lang w:val="en-US"/>
        </w:rPr>
        <w:t>Cindy Puspita Sari, Yolanda Hanani</w:t>
      </w:r>
      <w:r w:rsidR="0029698D">
        <w:rPr>
          <w:lang w:val="en-US"/>
        </w:rPr>
        <w:t>s</w:t>
      </w:r>
      <w:r w:rsidR="00BD1A5D">
        <w:rPr>
          <w:lang w:val="en-US"/>
        </w:rPr>
        <w:t xml:space="preserve"> Shofiyullah</w:t>
      </w:r>
      <w:r w:rsidR="00B10756">
        <w:rPr>
          <w:lang w:val="en-US"/>
        </w:rPr>
        <w:t>, Aodra Eka Chandra</w:t>
      </w:r>
      <w:r w:rsidR="00E329E5">
        <w:rPr>
          <w:lang w:val="en-US"/>
        </w:rPr>
        <w:t xml:space="preserve">) yang selalu dan </w:t>
      </w:r>
      <w:r>
        <w:t>tidak lupa memotivasi serta memb</w:t>
      </w:r>
      <w:r w:rsidR="003D269D">
        <w:t xml:space="preserve">erikan semangat sehingga skripsi </w:t>
      </w:r>
      <w:r>
        <w:t>ini dapat selesai dengan baik.</w:t>
      </w:r>
    </w:p>
    <w:p w14:paraId="38B66707" w14:textId="77777777" w:rsidR="00E41191" w:rsidRDefault="00E41191" w:rsidP="00201539">
      <w:pPr>
        <w:pStyle w:val="ListParagraph"/>
        <w:numPr>
          <w:ilvl w:val="0"/>
          <w:numId w:val="22"/>
        </w:numPr>
        <w:spacing w:after="0"/>
        <w:ind w:left="567" w:hanging="567"/>
        <w:jc w:val="both"/>
      </w:pPr>
      <w:r>
        <w:t>Teman-teman angkatan 22 yang telah berproses baik suka maupun duka, memberikan support dan melengkapi cerita hidup ini selama 4 tahun.</w:t>
      </w:r>
    </w:p>
    <w:p w14:paraId="2FEC5502" w14:textId="52B4A8C3" w:rsidR="00E41191" w:rsidRDefault="00E41191" w:rsidP="00E41191"/>
    <w:p w14:paraId="77BB246B" w14:textId="61710612" w:rsidR="008456CE" w:rsidRDefault="008456CE" w:rsidP="00E41191"/>
    <w:p w14:paraId="4802BB47" w14:textId="2BD76B5C" w:rsidR="008456CE" w:rsidRDefault="008456CE" w:rsidP="00E41191"/>
    <w:p w14:paraId="023E76BA" w14:textId="315D69EE" w:rsidR="008456CE" w:rsidRDefault="008456CE" w:rsidP="00E41191"/>
    <w:p w14:paraId="67B59751" w14:textId="3C7AF6B0" w:rsidR="008456CE" w:rsidRDefault="008456CE" w:rsidP="00E41191"/>
    <w:p w14:paraId="7E877706" w14:textId="32908C4B" w:rsidR="00FD2207" w:rsidRDefault="00FD2207">
      <w:pPr>
        <w:spacing w:before="0" w:beforeAutospacing="0"/>
      </w:pPr>
      <w:r>
        <w:br w:type="page"/>
      </w:r>
    </w:p>
    <w:p w14:paraId="42F82426" w14:textId="78157AFA" w:rsidR="008456CE" w:rsidRDefault="000653E9" w:rsidP="00FD2207">
      <w:pPr>
        <w:pStyle w:val="Heading1"/>
        <w:ind w:left="0" w:firstLine="0"/>
      </w:pPr>
      <w:bookmarkStart w:id="122" w:name="_Toc38131138"/>
      <w:bookmarkStart w:id="123" w:name="_Toc38188422"/>
      <w:bookmarkStart w:id="124" w:name="_Toc45564430"/>
      <w:bookmarkStart w:id="125" w:name="_Toc46423944"/>
      <w:r>
        <w:lastRenderedPageBreak/>
        <w:t>Lampiran 3</w:t>
      </w:r>
      <w:bookmarkEnd w:id="122"/>
      <w:bookmarkEnd w:id="123"/>
      <w:bookmarkEnd w:id="124"/>
      <w:bookmarkEnd w:id="125"/>
    </w:p>
    <w:p w14:paraId="6B1BCD11" w14:textId="04EF24B7" w:rsidR="00E85C9E" w:rsidRDefault="00A62BD7" w:rsidP="00A62BD7">
      <w:pPr>
        <w:pStyle w:val="Heading2"/>
        <w:jc w:val="center"/>
      </w:pPr>
      <w:r>
        <w:rPr>
          <w:lang w:val="en-US"/>
        </w:rPr>
        <w:t xml:space="preserve"> </w:t>
      </w:r>
      <w:bookmarkStart w:id="126" w:name="_Toc38131139"/>
      <w:bookmarkStart w:id="127" w:name="_Toc38188423"/>
      <w:bookmarkStart w:id="128" w:name="_Toc45564431"/>
      <w:bookmarkStart w:id="129" w:name="_Toc46423945"/>
      <w:r>
        <w:rPr>
          <w:lang w:val="en-US"/>
        </w:rPr>
        <w:t>SURAT PENGAJUAN JUDUL</w:t>
      </w:r>
      <w:bookmarkEnd w:id="126"/>
      <w:bookmarkEnd w:id="127"/>
      <w:bookmarkEnd w:id="128"/>
      <w:bookmarkEnd w:id="129"/>
    </w:p>
    <w:p w14:paraId="4A876D16" w14:textId="5C544503" w:rsidR="00E85C9E" w:rsidRDefault="00E85C9E" w:rsidP="00E85C9E">
      <w:r>
        <w:rPr>
          <w:noProof/>
          <w:lang w:val="en-US"/>
        </w:rPr>
        <w:drawing>
          <wp:anchor distT="0" distB="0" distL="114300" distR="114300" simplePos="0" relativeHeight="251660800" behindDoc="1" locked="0" layoutInCell="1" allowOverlap="1" wp14:anchorId="11DE57A9" wp14:editId="73033CF3">
            <wp:simplePos x="0" y="0"/>
            <wp:positionH relativeFrom="column">
              <wp:posOffset>26670</wp:posOffset>
            </wp:positionH>
            <wp:positionV relativeFrom="paragraph">
              <wp:posOffset>34290</wp:posOffset>
            </wp:positionV>
            <wp:extent cx="4940300" cy="7248525"/>
            <wp:effectExtent l="0" t="0" r="0" b="952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hatsApp Image 2020-03-13 at 18.40.00.jpeg"/>
                    <pic:cNvPicPr/>
                  </pic:nvPicPr>
                  <pic:blipFill>
                    <a:blip r:embed="rId53">
                      <a:extLst>
                        <a:ext uri="{28A0092B-C50C-407E-A947-70E740481C1C}">
                          <a14:useLocalDpi xmlns:a14="http://schemas.microsoft.com/office/drawing/2010/main" val="0"/>
                        </a:ext>
                      </a:extLst>
                    </a:blip>
                    <a:stretch>
                      <a:fillRect/>
                    </a:stretch>
                  </pic:blipFill>
                  <pic:spPr>
                    <a:xfrm>
                      <a:off x="0" y="0"/>
                      <a:ext cx="4940300" cy="7248525"/>
                    </a:xfrm>
                    <a:prstGeom prst="rect">
                      <a:avLst/>
                    </a:prstGeom>
                  </pic:spPr>
                </pic:pic>
              </a:graphicData>
            </a:graphic>
            <wp14:sizeRelH relativeFrom="page">
              <wp14:pctWidth>0</wp14:pctWidth>
            </wp14:sizeRelH>
            <wp14:sizeRelV relativeFrom="page">
              <wp14:pctHeight>0</wp14:pctHeight>
            </wp14:sizeRelV>
          </wp:anchor>
        </w:drawing>
      </w:r>
    </w:p>
    <w:p w14:paraId="4870B6D0" w14:textId="74A440BB" w:rsidR="00E85C9E" w:rsidRPr="00E85C9E" w:rsidRDefault="00E85C9E" w:rsidP="00E85C9E"/>
    <w:p w14:paraId="6560390D" w14:textId="3E06491B" w:rsidR="00E85C9E" w:rsidRDefault="00E85C9E">
      <w:pPr>
        <w:spacing w:before="0" w:beforeAutospacing="0"/>
        <w:rPr>
          <w:rFonts w:eastAsiaTheme="majorEastAsia" w:cstheme="majorBidi"/>
          <w:b/>
          <w:bCs/>
          <w:szCs w:val="26"/>
          <w:lang w:val="en-US"/>
        </w:rPr>
      </w:pPr>
      <w:r>
        <w:rPr>
          <w:lang w:val="en-US"/>
        </w:rPr>
        <w:br w:type="page"/>
      </w:r>
    </w:p>
    <w:p w14:paraId="4A9E2E1A" w14:textId="41352D11" w:rsidR="000653E9" w:rsidRDefault="00D647D5" w:rsidP="00E85C9E">
      <w:pPr>
        <w:pStyle w:val="Heading1"/>
        <w:ind w:left="0" w:firstLine="0"/>
      </w:pPr>
      <w:bookmarkStart w:id="130" w:name="_Toc38131140"/>
      <w:bookmarkStart w:id="131" w:name="_Toc38188424"/>
      <w:bookmarkStart w:id="132" w:name="_Toc45564432"/>
      <w:bookmarkStart w:id="133" w:name="_Toc46423946"/>
      <w:r>
        <w:lastRenderedPageBreak/>
        <w:t>Lampiran 4</w:t>
      </w:r>
      <w:bookmarkEnd w:id="130"/>
      <w:bookmarkEnd w:id="131"/>
      <w:bookmarkEnd w:id="132"/>
      <w:bookmarkEnd w:id="133"/>
      <w:r>
        <w:t xml:space="preserve"> </w:t>
      </w:r>
    </w:p>
    <w:p w14:paraId="36BACFF4" w14:textId="1030D162" w:rsidR="00D647D5" w:rsidRPr="001A0DC6" w:rsidRDefault="00D647D5" w:rsidP="00E85C9E">
      <w:pPr>
        <w:pStyle w:val="Heading2"/>
        <w:ind w:left="0" w:firstLine="0"/>
        <w:jc w:val="center"/>
      </w:pPr>
      <w:bookmarkStart w:id="134" w:name="_Toc34478075"/>
      <w:bookmarkStart w:id="135" w:name="_Toc38131141"/>
      <w:bookmarkStart w:id="136" w:name="_Toc38188425"/>
      <w:bookmarkStart w:id="137" w:name="_Toc45564433"/>
      <w:bookmarkStart w:id="138" w:name="_Toc46423947"/>
      <w:r w:rsidRPr="001A0DC6">
        <w:t>SURAT PENGANTAR DARI STIKES HANG TUAH SURABAYA</w:t>
      </w:r>
      <w:bookmarkEnd w:id="134"/>
      <w:bookmarkEnd w:id="135"/>
      <w:bookmarkEnd w:id="136"/>
      <w:bookmarkEnd w:id="137"/>
      <w:bookmarkEnd w:id="138"/>
    </w:p>
    <w:p w14:paraId="0DBBF7A5" w14:textId="3BDD4B5B" w:rsidR="000B53DF" w:rsidRDefault="00E85C9E" w:rsidP="006836C0">
      <w:r>
        <w:rPr>
          <w:noProof/>
          <w:lang w:val="en-US"/>
        </w:rPr>
        <w:drawing>
          <wp:anchor distT="0" distB="0" distL="114300" distR="114300" simplePos="0" relativeHeight="251658752" behindDoc="0" locked="0" layoutInCell="1" allowOverlap="1" wp14:anchorId="7283E024" wp14:editId="5E4638F3">
            <wp:simplePos x="0" y="0"/>
            <wp:positionH relativeFrom="column">
              <wp:posOffset>93345</wp:posOffset>
            </wp:positionH>
            <wp:positionV relativeFrom="paragraph">
              <wp:posOffset>-6350</wp:posOffset>
            </wp:positionV>
            <wp:extent cx="4757420" cy="7380605"/>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0-03-13 at 10.58.23.jpeg"/>
                    <pic:cNvPicPr/>
                  </pic:nvPicPr>
                  <pic:blipFill>
                    <a:blip r:embed="rId54">
                      <a:extLst>
                        <a:ext uri="{28A0092B-C50C-407E-A947-70E740481C1C}">
                          <a14:useLocalDpi xmlns:a14="http://schemas.microsoft.com/office/drawing/2010/main" val="0"/>
                        </a:ext>
                      </a:extLst>
                    </a:blip>
                    <a:stretch>
                      <a:fillRect/>
                    </a:stretch>
                  </pic:blipFill>
                  <pic:spPr>
                    <a:xfrm>
                      <a:off x="0" y="0"/>
                      <a:ext cx="4757420" cy="7380605"/>
                    </a:xfrm>
                    <a:prstGeom prst="rect">
                      <a:avLst/>
                    </a:prstGeom>
                  </pic:spPr>
                </pic:pic>
              </a:graphicData>
            </a:graphic>
            <wp14:sizeRelH relativeFrom="page">
              <wp14:pctWidth>0</wp14:pctWidth>
            </wp14:sizeRelH>
            <wp14:sizeRelV relativeFrom="page">
              <wp14:pctHeight>0</wp14:pctHeight>
            </wp14:sizeRelV>
          </wp:anchor>
        </w:drawing>
      </w:r>
    </w:p>
    <w:p w14:paraId="5D8B5A44" w14:textId="77777777" w:rsidR="000B53DF" w:rsidRDefault="000B53DF" w:rsidP="006836C0"/>
    <w:p w14:paraId="58846A68" w14:textId="77777777" w:rsidR="000B53DF" w:rsidRDefault="000B53DF" w:rsidP="006836C0"/>
    <w:p w14:paraId="084B4E7C" w14:textId="77777777" w:rsidR="000B53DF" w:rsidRDefault="000B53DF" w:rsidP="006836C0"/>
    <w:p w14:paraId="76EFF4AF" w14:textId="16D9C918" w:rsidR="00D647D5" w:rsidRDefault="00D647D5" w:rsidP="006836C0">
      <w:pPr>
        <w:rPr>
          <w:noProof/>
        </w:rPr>
      </w:pPr>
    </w:p>
    <w:p w14:paraId="689C4413" w14:textId="66017BB6" w:rsidR="000B53DF" w:rsidRDefault="000B53DF" w:rsidP="000B53DF">
      <w:pPr>
        <w:tabs>
          <w:tab w:val="left" w:pos="2730"/>
        </w:tabs>
      </w:pPr>
      <w:r>
        <w:tab/>
      </w:r>
      <w:r>
        <w:tab/>
      </w:r>
    </w:p>
    <w:p w14:paraId="61F3D912" w14:textId="62DB8438" w:rsidR="000B53DF" w:rsidRDefault="000B53DF" w:rsidP="000B53DF">
      <w:pPr>
        <w:tabs>
          <w:tab w:val="left" w:pos="2730"/>
        </w:tabs>
      </w:pPr>
    </w:p>
    <w:p w14:paraId="4D348073" w14:textId="72D99520" w:rsidR="00FD2207" w:rsidRDefault="00FD2207" w:rsidP="00154DAB">
      <w:pPr>
        <w:spacing w:before="0" w:beforeAutospacing="0"/>
        <w:ind w:left="0" w:firstLine="0"/>
      </w:pPr>
    </w:p>
    <w:sectPr w:rsidR="00FD2207" w:rsidSect="00154DAB">
      <w:pgSz w:w="11906" w:h="16838" w:code="9"/>
      <w:pgMar w:top="1701" w:right="1701" w:bottom="1701" w:left="2268" w:header="709" w:footer="709" w:gutter="0"/>
      <w:pgNumType w:start="68"/>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955495" w16cid:durableId="22D0E7B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33E5A" w14:textId="77777777" w:rsidR="00A317E8" w:rsidRDefault="00A317E8" w:rsidP="00024C57">
      <w:pPr>
        <w:spacing w:before="0" w:line="240" w:lineRule="auto"/>
      </w:pPr>
      <w:r>
        <w:separator/>
      </w:r>
    </w:p>
  </w:endnote>
  <w:endnote w:type="continuationSeparator" w:id="0">
    <w:p w14:paraId="1FB3740F" w14:textId="77777777" w:rsidR="00A317E8" w:rsidRDefault="00A317E8" w:rsidP="00024C5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059920"/>
      <w:docPartObj>
        <w:docPartGallery w:val="Page Numbers (Bottom of Page)"/>
        <w:docPartUnique/>
      </w:docPartObj>
    </w:sdtPr>
    <w:sdtEndPr>
      <w:rPr>
        <w:noProof/>
      </w:rPr>
    </w:sdtEndPr>
    <w:sdtContent>
      <w:p w14:paraId="31CE2046" w14:textId="21135B1D" w:rsidR="00AE2F51" w:rsidRDefault="00AE2F51">
        <w:pPr>
          <w:pStyle w:val="Footer"/>
          <w:jc w:val="center"/>
        </w:pPr>
        <w:r>
          <w:fldChar w:fldCharType="begin"/>
        </w:r>
        <w:r>
          <w:instrText xml:space="preserve"> PAGE   \* MERGEFORMAT </w:instrText>
        </w:r>
        <w:r>
          <w:fldChar w:fldCharType="separate"/>
        </w:r>
        <w:r>
          <w:rPr>
            <w:noProof/>
          </w:rPr>
          <w:t>xv</w:t>
        </w:r>
        <w:r>
          <w:rPr>
            <w:noProof/>
          </w:rPr>
          <w:fldChar w:fldCharType="end"/>
        </w:r>
      </w:p>
    </w:sdtContent>
  </w:sdt>
  <w:p w14:paraId="4BB8E7C2" w14:textId="77777777" w:rsidR="00AE2F51" w:rsidRDefault="00AE2F51">
    <w:pPr>
      <w:pStyle w:val="Footer"/>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218632"/>
      <w:docPartObj>
        <w:docPartGallery w:val="Page Numbers (Bottom of Page)"/>
        <w:docPartUnique/>
      </w:docPartObj>
    </w:sdtPr>
    <w:sdtEndPr>
      <w:rPr>
        <w:noProof/>
      </w:rPr>
    </w:sdtEndPr>
    <w:sdtContent>
      <w:p w14:paraId="6FE42502" w14:textId="63D8E156" w:rsidR="00E24DD5" w:rsidRDefault="00E24DD5">
        <w:pPr>
          <w:pStyle w:val="Footer"/>
          <w:jc w:val="center"/>
        </w:pPr>
        <w:r>
          <w:fldChar w:fldCharType="begin"/>
        </w:r>
        <w:r>
          <w:instrText xml:space="preserve"> PAGE   \* MERGEFORMAT </w:instrText>
        </w:r>
        <w:r>
          <w:fldChar w:fldCharType="separate"/>
        </w:r>
        <w:r w:rsidR="00AE2F51">
          <w:rPr>
            <w:noProof/>
          </w:rPr>
          <w:t>36</w:t>
        </w:r>
        <w:r>
          <w:rPr>
            <w:noProof/>
          </w:rPr>
          <w:fldChar w:fldCharType="end"/>
        </w:r>
      </w:p>
    </w:sdtContent>
  </w:sdt>
  <w:p w14:paraId="1E6CA342" w14:textId="77777777" w:rsidR="00E24DD5" w:rsidRDefault="00E24DD5">
    <w:pPr>
      <w:pStyle w:val="Foote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4709" w14:textId="77777777" w:rsidR="00E24DD5" w:rsidRDefault="00E24DD5">
    <w:pPr>
      <w:pStyle w:val="Footer"/>
      <w:jc w:val="center"/>
    </w:pPr>
  </w:p>
  <w:p w14:paraId="4E1A138A" w14:textId="77777777" w:rsidR="00E24DD5" w:rsidRDefault="00E24DD5">
    <w:pPr>
      <w:pStyle w:val="Foote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05B89" w14:textId="77777777" w:rsidR="00E24DD5" w:rsidRDefault="00E24DD5">
    <w:pPr>
      <w:pStyle w:val="Footer"/>
      <w:jc w:val="center"/>
    </w:pPr>
  </w:p>
  <w:p w14:paraId="08F48811" w14:textId="77777777" w:rsidR="00E24DD5" w:rsidRDefault="00E24DD5">
    <w:pPr>
      <w:pStyle w:val="Foote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C0E0" w14:textId="77777777" w:rsidR="00E24DD5" w:rsidRDefault="00E24DD5">
    <w:pPr>
      <w:pStyle w:val="Footer"/>
      <w:jc w:val="center"/>
    </w:pPr>
  </w:p>
  <w:p w14:paraId="20B014DA" w14:textId="77777777" w:rsidR="00E24DD5" w:rsidRDefault="00E24DD5">
    <w:pPr>
      <w:pStyle w:val="Footer"/>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B2462" w14:textId="0C235526" w:rsidR="00E24DD5" w:rsidRDefault="00E24DD5">
    <w:pPr>
      <w:pStyle w:val="Footer"/>
      <w:jc w:val="center"/>
    </w:pPr>
  </w:p>
  <w:p w14:paraId="1CEFA83C" w14:textId="77777777" w:rsidR="00E24DD5" w:rsidRDefault="00E24DD5">
    <w:pPr>
      <w:pStyle w:val="Foote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F97FF" w14:textId="77777777" w:rsidR="00E24DD5" w:rsidRDefault="00E24DD5">
    <w:pPr>
      <w:pStyle w:val="Footer"/>
      <w:jc w:val="center"/>
    </w:pPr>
  </w:p>
  <w:p w14:paraId="6B56C748" w14:textId="77777777" w:rsidR="00E24DD5" w:rsidRDefault="00E24DD5">
    <w:pPr>
      <w:pStyle w:val="Foote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75FE" w14:textId="2D551F91" w:rsidR="00E24DD5" w:rsidRDefault="00E24DD5">
    <w:pPr>
      <w:pStyle w:val="Footer"/>
      <w:jc w:val="center"/>
    </w:pPr>
  </w:p>
  <w:p w14:paraId="659951A3" w14:textId="77777777" w:rsidR="00E24DD5" w:rsidRDefault="00E24DD5">
    <w:pPr>
      <w:pStyle w:val="Footer"/>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328587"/>
      <w:docPartObj>
        <w:docPartGallery w:val="Page Numbers (Bottom of Page)"/>
        <w:docPartUnique/>
      </w:docPartObj>
    </w:sdtPr>
    <w:sdtEndPr>
      <w:rPr>
        <w:noProof/>
      </w:rPr>
    </w:sdtEndPr>
    <w:sdtContent>
      <w:p w14:paraId="752F3FCB" w14:textId="14CD1F7E" w:rsidR="00E24DD5" w:rsidRDefault="00E24DD5">
        <w:pPr>
          <w:pStyle w:val="Footer"/>
          <w:jc w:val="center"/>
        </w:pPr>
        <w:r>
          <w:fldChar w:fldCharType="begin"/>
        </w:r>
        <w:r>
          <w:instrText xml:space="preserve"> PAGE   \* MERGEFORMAT </w:instrText>
        </w:r>
        <w:r>
          <w:fldChar w:fldCharType="separate"/>
        </w:r>
        <w:r w:rsidR="00AE2F51">
          <w:rPr>
            <w:noProof/>
          </w:rPr>
          <w:t>66</w:t>
        </w:r>
        <w:r>
          <w:rPr>
            <w:noProof/>
          </w:rPr>
          <w:fldChar w:fldCharType="end"/>
        </w:r>
      </w:p>
    </w:sdtContent>
  </w:sdt>
  <w:p w14:paraId="1415B192" w14:textId="77777777" w:rsidR="00E24DD5" w:rsidRDefault="00E24DD5">
    <w:pPr>
      <w:pStyle w:val="Footer"/>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642A8" w14:textId="72489871" w:rsidR="00E24DD5" w:rsidRDefault="00E24DD5">
    <w:pPr>
      <w:pStyle w:val="Footer"/>
      <w:jc w:val="center"/>
    </w:pPr>
  </w:p>
  <w:p w14:paraId="57D80A63" w14:textId="77777777" w:rsidR="00E24DD5" w:rsidRDefault="00E24DD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58941" w14:textId="77777777" w:rsidR="00AE2F51" w:rsidRDefault="00AE2F51">
    <w:pPr>
      <w:pStyle w:val="Footer"/>
      <w:jc w:val="center"/>
    </w:pPr>
  </w:p>
  <w:p w14:paraId="4A4F564F" w14:textId="77777777" w:rsidR="00AE2F51" w:rsidRDefault="00AE2F5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5619056"/>
      <w:docPartObj>
        <w:docPartGallery w:val="Page Numbers (Bottom of Page)"/>
        <w:docPartUnique/>
      </w:docPartObj>
    </w:sdtPr>
    <w:sdtEndPr>
      <w:rPr>
        <w:noProof/>
      </w:rPr>
    </w:sdtEndPr>
    <w:sdtContent>
      <w:p w14:paraId="1F360B79" w14:textId="1B3C11C5" w:rsidR="00E24DD5" w:rsidRDefault="00E24DD5">
        <w:pPr>
          <w:pStyle w:val="Footer"/>
          <w:jc w:val="center"/>
        </w:pPr>
        <w:r>
          <w:fldChar w:fldCharType="begin"/>
        </w:r>
        <w:r>
          <w:instrText xml:space="preserve"> PAGE   \* MERGEFORMAT </w:instrText>
        </w:r>
        <w:r>
          <w:fldChar w:fldCharType="separate"/>
        </w:r>
        <w:r w:rsidR="00AE2F51">
          <w:rPr>
            <w:noProof/>
          </w:rPr>
          <w:t>i</w:t>
        </w:r>
        <w:r>
          <w:rPr>
            <w:noProof/>
          </w:rPr>
          <w:fldChar w:fldCharType="end"/>
        </w:r>
      </w:p>
    </w:sdtContent>
  </w:sdt>
  <w:p w14:paraId="7762E1FE" w14:textId="77777777" w:rsidR="00E24DD5" w:rsidRDefault="00E24DD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2885028"/>
      <w:docPartObj>
        <w:docPartGallery w:val="Page Numbers (Bottom of Page)"/>
        <w:docPartUnique/>
      </w:docPartObj>
    </w:sdtPr>
    <w:sdtEndPr>
      <w:rPr>
        <w:noProof/>
      </w:rPr>
    </w:sdtEndPr>
    <w:sdtContent>
      <w:p w14:paraId="04227955" w14:textId="4849BF45" w:rsidR="00E24DD5" w:rsidRDefault="00E24DD5">
        <w:pPr>
          <w:pStyle w:val="Footer"/>
          <w:jc w:val="center"/>
        </w:pPr>
        <w:r>
          <w:fldChar w:fldCharType="begin"/>
        </w:r>
        <w:r>
          <w:instrText xml:space="preserve"> PAGE   \* MERGEFORMAT </w:instrText>
        </w:r>
        <w:r>
          <w:fldChar w:fldCharType="separate"/>
        </w:r>
        <w:r w:rsidR="00AE2F51">
          <w:rPr>
            <w:noProof/>
          </w:rPr>
          <w:t>1</w:t>
        </w:r>
        <w:r>
          <w:rPr>
            <w:noProof/>
          </w:rPr>
          <w:fldChar w:fldCharType="end"/>
        </w:r>
      </w:p>
    </w:sdtContent>
  </w:sdt>
  <w:p w14:paraId="39956E32" w14:textId="77777777" w:rsidR="00E24DD5" w:rsidRDefault="00E24DD5">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407689"/>
      <w:docPartObj>
        <w:docPartGallery w:val="Page Numbers (Bottom of Page)"/>
        <w:docPartUnique/>
      </w:docPartObj>
    </w:sdtPr>
    <w:sdtEndPr>
      <w:rPr>
        <w:noProof/>
      </w:rPr>
    </w:sdtEndPr>
    <w:sdtContent>
      <w:p w14:paraId="5AFC02FD" w14:textId="5A25D5CE" w:rsidR="00E24DD5" w:rsidRDefault="00E24DD5">
        <w:pPr>
          <w:pStyle w:val="Footer"/>
          <w:jc w:val="center"/>
        </w:pPr>
        <w:r>
          <w:fldChar w:fldCharType="begin"/>
        </w:r>
        <w:r>
          <w:instrText xml:space="preserve"> PAGE   \* MERGEFORMAT </w:instrText>
        </w:r>
        <w:r>
          <w:fldChar w:fldCharType="separate"/>
        </w:r>
        <w:r w:rsidR="00AE2F51">
          <w:rPr>
            <w:noProof/>
          </w:rPr>
          <w:t>4</w:t>
        </w:r>
        <w:r>
          <w:rPr>
            <w:noProof/>
          </w:rPr>
          <w:fldChar w:fldCharType="end"/>
        </w:r>
      </w:p>
    </w:sdtContent>
  </w:sdt>
  <w:p w14:paraId="7133433A" w14:textId="77777777" w:rsidR="00E24DD5" w:rsidRDefault="00E24DD5">
    <w:pPr>
      <w:pStyle w:val="Foote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41572" w14:textId="0A20130D" w:rsidR="00E24DD5" w:rsidRDefault="00E24DD5">
    <w:pPr>
      <w:pStyle w:val="Footer"/>
      <w:jc w:val="center"/>
    </w:pPr>
  </w:p>
  <w:p w14:paraId="282CA721" w14:textId="77777777" w:rsidR="00E24DD5" w:rsidRDefault="00E24DD5">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79816" w14:textId="63AD2E92" w:rsidR="00E24DD5" w:rsidRDefault="00E24DD5">
    <w:pPr>
      <w:pStyle w:val="Footer"/>
      <w:jc w:val="center"/>
    </w:pPr>
  </w:p>
  <w:p w14:paraId="6062464D" w14:textId="77777777" w:rsidR="00E24DD5" w:rsidRDefault="00E24DD5">
    <w:pPr>
      <w:pStyle w:val="Foote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7427482"/>
      <w:docPartObj>
        <w:docPartGallery w:val="Page Numbers (Bottom of Page)"/>
        <w:docPartUnique/>
      </w:docPartObj>
    </w:sdtPr>
    <w:sdtEndPr>
      <w:rPr>
        <w:noProof/>
      </w:rPr>
    </w:sdtEndPr>
    <w:sdtContent>
      <w:p w14:paraId="6BADE21D" w14:textId="4F06777E" w:rsidR="00E24DD5" w:rsidRDefault="00E24DD5">
        <w:pPr>
          <w:pStyle w:val="Footer"/>
          <w:jc w:val="center"/>
        </w:pPr>
        <w:r>
          <w:fldChar w:fldCharType="begin"/>
        </w:r>
        <w:r>
          <w:instrText xml:space="preserve"> PAGE   \* MERGEFORMAT </w:instrText>
        </w:r>
        <w:r>
          <w:fldChar w:fldCharType="separate"/>
        </w:r>
        <w:r w:rsidR="00AE2F51">
          <w:rPr>
            <w:noProof/>
          </w:rPr>
          <w:t>5</w:t>
        </w:r>
        <w:r>
          <w:rPr>
            <w:noProof/>
          </w:rPr>
          <w:fldChar w:fldCharType="end"/>
        </w:r>
      </w:p>
    </w:sdtContent>
  </w:sdt>
  <w:p w14:paraId="18DD9DAD" w14:textId="77777777" w:rsidR="00E24DD5" w:rsidRDefault="00E24DD5">
    <w:pPr>
      <w:pStyle w:val="Footer"/>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0C153" w14:textId="77777777" w:rsidR="00E24DD5" w:rsidRDefault="00E24D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CEB9D" w14:textId="77777777" w:rsidR="00A317E8" w:rsidRDefault="00A317E8" w:rsidP="00024C57">
      <w:pPr>
        <w:spacing w:before="0" w:line="240" w:lineRule="auto"/>
      </w:pPr>
      <w:r>
        <w:separator/>
      </w:r>
    </w:p>
  </w:footnote>
  <w:footnote w:type="continuationSeparator" w:id="0">
    <w:p w14:paraId="7643AE31" w14:textId="77777777" w:rsidR="00A317E8" w:rsidRDefault="00A317E8" w:rsidP="00024C5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4497340"/>
      <w:docPartObj>
        <w:docPartGallery w:val="Page Numbers (Top of Page)"/>
        <w:docPartUnique/>
      </w:docPartObj>
    </w:sdtPr>
    <w:sdtEndPr>
      <w:rPr>
        <w:noProof/>
      </w:rPr>
    </w:sdtEndPr>
    <w:sdtContent>
      <w:p w14:paraId="15EA5CEF" w14:textId="77777777" w:rsidR="00AE2F51" w:rsidRDefault="00AE2F51">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14:paraId="5AFBF731" w14:textId="77777777" w:rsidR="00AE2F51" w:rsidRDefault="00AE2F51">
    <w:pPr>
      <w:pStyle w:val="Heade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9A8F" w14:textId="03210A3A" w:rsidR="00E24DD5" w:rsidRDefault="00E24DD5">
    <w:pPr>
      <w:pStyle w:val="Header"/>
      <w:jc w:val="right"/>
    </w:pPr>
  </w:p>
  <w:p w14:paraId="0661366C" w14:textId="77777777" w:rsidR="00E24DD5" w:rsidRDefault="00E24DD5">
    <w:pPr>
      <w:pStyle w:val="Heade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070638"/>
      <w:docPartObj>
        <w:docPartGallery w:val="Page Numbers (Top of Page)"/>
        <w:docPartUnique/>
      </w:docPartObj>
    </w:sdtPr>
    <w:sdtEndPr>
      <w:rPr>
        <w:noProof/>
      </w:rPr>
    </w:sdtEndPr>
    <w:sdtContent>
      <w:p w14:paraId="2CC10715" w14:textId="39B172DB" w:rsidR="00E24DD5" w:rsidRDefault="00E24DD5">
        <w:pPr>
          <w:pStyle w:val="Header"/>
          <w:jc w:val="right"/>
        </w:pPr>
        <w:r>
          <w:fldChar w:fldCharType="begin"/>
        </w:r>
        <w:r>
          <w:instrText xml:space="preserve"> PAGE   \* MERGEFORMAT </w:instrText>
        </w:r>
        <w:r>
          <w:fldChar w:fldCharType="separate"/>
        </w:r>
        <w:r w:rsidR="00AE2F51">
          <w:rPr>
            <w:noProof/>
          </w:rPr>
          <w:t>42</w:t>
        </w:r>
        <w:r>
          <w:rPr>
            <w:noProof/>
          </w:rPr>
          <w:fldChar w:fldCharType="end"/>
        </w:r>
      </w:p>
    </w:sdtContent>
  </w:sdt>
  <w:p w14:paraId="04397A10" w14:textId="77777777" w:rsidR="00E24DD5" w:rsidRDefault="00E24DD5">
    <w:pPr>
      <w:pStyle w:val="Heade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56588"/>
      <w:docPartObj>
        <w:docPartGallery w:val="Page Numbers (Top of Page)"/>
        <w:docPartUnique/>
      </w:docPartObj>
    </w:sdtPr>
    <w:sdtEndPr>
      <w:rPr>
        <w:noProof/>
      </w:rPr>
    </w:sdtEndPr>
    <w:sdtContent>
      <w:p w14:paraId="2E68E976" w14:textId="283C2509" w:rsidR="00E24DD5" w:rsidRDefault="00E24DD5">
        <w:pPr>
          <w:pStyle w:val="Header"/>
          <w:jc w:val="right"/>
        </w:pPr>
        <w:r>
          <w:fldChar w:fldCharType="begin"/>
        </w:r>
        <w:r>
          <w:instrText xml:space="preserve"> PAGE   \* MERGEFORMAT </w:instrText>
        </w:r>
        <w:r>
          <w:fldChar w:fldCharType="separate"/>
        </w:r>
        <w:r w:rsidR="00AE2F51">
          <w:rPr>
            <w:noProof/>
          </w:rPr>
          <w:t>37</w:t>
        </w:r>
        <w:r>
          <w:rPr>
            <w:noProof/>
          </w:rPr>
          <w:fldChar w:fldCharType="end"/>
        </w:r>
      </w:p>
    </w:sdtContent>
  </w:sdt>
  <w:p w14:paraId="09D11608" w14:textId="77777777" w:rsidR="00E24DD5" w:rsidRDefault="00E24DD5">
    <w:pPr>
      <w:pStyle w:val="Heade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805181"/>
      <w:docPartObj>
        <w:docPartGallery w:val="Page Numbers (Top of Page)"/>
        <w:docPartUnique/>
      </w:docPartObj>
    </w:sdtPr>
    <w:sdtEndPr>
      <w:rPr>
        <w:noProof/>
      </w:rPr>
    </w:sdtEndPr>
    <w:sdtContent>
      <w:p w14:paraId="69C41BAA" w14:textId="5A93BAD2" w:rsidR="00E24DD5" w:rsidRDefault="00E24DD5">
        <w:pPr>
          <w:pStyle w:val="Header"/>
          <w:jc w:val="right"/>
        </w:pPr>
        <w:r>
          <w:fldChar w:fldCharType="begin"/>
        </w:r>
        <w:r>
          <w:instrText xml:space="preserve"> PAGE   \* MERGEFORMAT </w:instrText>
        </w:r>
        <w:r>
          <w:fldChar w:fldCharType="separate"/>
        </w:r>
        <w:r w:rsidR="00AE2F51">
          <w:rPr>
            <w:noProof/>
          </w:rPr>
          <w:t>59</w:t>
        </w:r>
        <w:r>
          <w:rPr>
            <w:noProof/>
          </w:rPr>
          <w:fldChar w:fldCharType="end"/>
        </w:r>
      </w:p>
    </w:sdtContent>
  </w:sdt>
  <w:p w14:paraId="0B0EB90E" w14:textId="77777777" w:rsidR="00E24DD5" w:rsidRDefault="00E24DD5">
    <w:pPr>
      <w:pStyle w:val="Heade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3264018"/>
      <w:docPartObj>
        <w:docPartGallery w:val="Page Numbers (Top of Page)"/>
        <w:docPartUnique/>
      </w:docPartObj>
    </w:sdtPr>
    <w:sdtEndPr>
      <w:rPr>
        <w:noProof/>
      </w:rPr>
    </w:sdtEndPr>
    <w:sdtContent>
      <w:p w14:paraId="6B92CF49" w14:textId="53E7CC52" w:rsidR="00E24DD5" w:rsidRDefault="00E24DD5">
        <w:pPr>
          <w:pStyle w:val="Header"/>
          <w:jc w:val="right"/>
        </w:pPr>
        <w:r>
          <w:fldChar w:fldCharType="begin"/>
        </w:r>
        <w:r>
          <w:instrText xml:space="preserve"> PAGE   \* MERGEFORMAT </w:instrText>
        </w:r>
        <w:r>
          <w:fldChar w:fldCharType="separate"/>
        </w:r>
        <w:r w:rsidR="00AE2F51">
          <w:rPr>
            <w:noProof/>
          </w:rPr>
          <w:t>75</w:t>
        </w:r>
        <w:r>
          <w:rPr>
            <w:noProof/>
          </w:rPr>
          <w:fldChar w:fldCharType="end"/>
        </w:r>
      </w:p>
    </w:sdtContent>
  </w:sdt>
  <w:p w14:paraId="7A27254B" w14:textId="77777777" w:rsidR="00E24DD5" w:rsidRDefault="00E24DD5">
    <w:pPr>
      <w:pStyle w:val="Heade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662FE" w14:textId="295AC550" w:rsidR="00E24DD5" w:rsidRDefault="00E24DD5">
    <w:pPr>
      <w:pStyle w:val="Header"/>
      <w:jc w:val="right"/>
    </w:pPr>
  </w:p>
  <w:p w14:paraId="59A0860F" w14:textId="77777777" w:rsidR="00E24DD5" w:rsidRDefault="00E24DD5">
    <w:pPr>
      <w:pStyle w:val="Heade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388622"/>
      <w:docPartObj>
        <w:docPartGallery w:val="Page Numbers (Top of Page)"/>
        <w:docPartUnique/>
      </w:docPartObj>
    </w:sdtPr>
    <w:sdtEndPr>
      <w:rPr>
        <w:noProof/>
      </w:rPr>
    </w:sdtEndPr>
    <w:sdtContent>
      <w:p w14:paraId="1922A17C" w14:textId="76416CC6" w:rsidR="00E24DD5" w:rsidRDefault="00E24DD5">
        <w:pPr>
          <w:pStyle w:val="Header"/>
          <w:jc w:val="right"/>
        </w:pPr>
        <w:r>
          <w:fldChar w:fldCharType="begin"/>
        </w:r>
        <w:r>
          <w:instrText xml:space="preserve"> PAGE   \* MERGEFORMAT </w:instrText>
        </w:r>
        <w:r>
          <w:fldChar w:fldCharType="separate"/>
        </w:r>
        <w:r w:rsidR="00AE2F51">
          <w:rPr>
            <w:noProof/>
          </w:rPr>
          <w:t>68</w:t>
        </w:r>
        <w:r>
          <w:rPr>
            <w:noProof/>
          </w:rPr>
          <w:fldChar w:fldCharType="end"/>
        </w:r>
      </w:p>
    </w:sdtContent>
  </w:sdt>
  <w:p w14:paraId="6F5FB8E3" w14:textId="77777777" w:rsidR="00E24DD5" w:rsidRDefault="00E24DD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803B0" w14:textId="77777777" w:rsidR="00AE2F51" w:rsidRDefault="00AE2F51">
    <w:pPr>
      <w:pStyle w:val="Header"/>
      <w:jc w:val="right"/>
    </w:pPr>
  </w:p>
  <w:p w14:paraId="31221DFA" w14:textId="77777777" w:rsidR="00AE2F51" w:rsidRDefault="00AE2F5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F0E46" w14:textId="7A85B5AE" w:rsidR="00E24DD5" w:rsidRDefault="00E24DD5">
    <w:pPr>
      <w:pStyle w:val="Header"/>
      <w:jc w:val="right"/>
    </w:pPr>
  </w:p>
  <w:p w14:paraId="307AC9D9" w14:textId="77777777" w:rsidR="00E24DD5" w:rsidRDefault="00E24DD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EB5CB" w14:textId="7FBB81DB" w:rsidR="00E24DD5" w:rsidRDefault="00E24DD5">
    <w:pPr>
      <w:pStyle w:val="Header"/>
      <w:jc w:val="right"/>
    </w:pPr>
  </w:p>
  <w:p w14:paraId="6771186A" w14:textId="77777777" w:rsidR="00E24DD5" w:rsidRDefault="00E24DD5">
    <w:pPr>
      <w:pStyle w:val="Heade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314836"/>
      <w:docPartObj>
        <w:docPartGallery w:val="Page Numbers (Top of Page)"/>
        <w:docPartUnique/>
      </w:docPartObj>
    </w:sdtPr>
    <w:sdtEndPr>
      <w:rPr>
        <w:noProof/>
      </w:rPr>
    </w:sdtEndPr>
    <w:sdtContent>
      <w:p w14:paraId="289F1A91" w14:textId="0598C0A1" w:rsidR="00E24DD5" w:rsidRDefault="00E24DD5">
        <w:pPr>
          <w:pStyle w:val="Header"/>
          <w:jc w:val="right"/>
        </w:pPr>
        <w:r>
          <w:fldChar w:fldCharType="begin"/>
        </w:r>
        <w:r>
          <w:instrText xml:space="preserve"> PAGE   \* MERGEFORMAT </w:instrText>
        </w:r>
        <w:r>
          <w:fldChar w:fldCharType="separate"/>
        </w:r>
        <w:r w:rsidR="00AE2F51">
          <w:rPr>
            <w:noProof/>
          </w:rPr>
          <w:t>4</w:t>
        </w:r>
        <w:r>
          <w:rPr>
            <w:noProof/>
          </w:rPr>
          <w:fldChar w:fldCharType="end"/>
        </w:r>
      </w:p>
    </w:sdtContent>
  </w:sdt>
  <w:p w14:paraId="7ACAEA43" w14:textId="77777777" w:rsidR="00E24DD5" w:rsidRDefault="00E24DD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178459"/>
      <w:docPartObj>
        <w:docPartGallery w:val="Page Numbers (Top of Page)"/>
        <w:docPartUnique/>
      </w:docPartObj>
    </w:sdtPr>
    <w:sdtEndPr>
      <w:rPr>
        <w:noProof/>
      </w:rPr>
    </w:sdtEndPr>
    <w:sdtContent>
      <w:p w14:paraId="736C141D" w14:textId="16E2B143" w:rsidR="00E24DD5" w:rsidRDefault="00E24DD5">
        <w:pPr>
          <w:pStyle w:val="Header"/>
          <w:jc w:val="right"/>
        </w:pPr>
        <w:r>
          <w:fldChar w:fldCharType="begin"/>
        </w:r>
        <w:r>
          <w:instrText xml:space="preserve"> PAGE   \* MERGEFORMAT </w:instrText>
        </w:r>
        <w:r>
          <w:fldChar w:fldCharType="separate"/>
        </w:r>
        <w:r w:rsidR="00AE2F51">
          <w:rPr>
            <w:noProof/>
          </w:rPr>
          <w:t>2</w:t>
        </w:r>
        <w:r>
          <w:rPr>
            <w:noProof/>
          </w:rPr>
          <w:fldChar w:fldCharType="end"/>
        </w:r>
      </w:p>
    </w:sdtContent>
  </w:sdt>
  <w:p w14:paraId="144C880F" w14:textId="77777777" w:rsidR="00E24DD5" w:rsidRDefault="00E24DD5">
    <w:pPr>
      <w:pStyle w:val="Heade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489D" w14:textId="77777777" w:rsidR="00E24DD5" w:rsidRDefault="00E24DD5">
    <w:pPr>
      <w:pStyle w:val="Heade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A8C61" w14:textId="478A64E9" w:rsidR="00E24DD5" w:rsidRDefault="00E24DD5">
    <w:pPr>
      <w:pStyle w:val="Header"/>
      <w:jc w:val="right"/>
    </w:pPr>
  </w:p>
  <w:p w14:paraId="42F83928" w14:textId="77777777" w:rsidR="00E24DD5" w:rsidRDefault="00E24DD5">
    <w:pPr>
      <w:pStyle w:val="Heade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446588"/>
      <w:docPartObj>
        <w:docPartGallery w:val="Page Numbers (Top of Page)"/>
        <w:docPartUnique/>
      </w:docPartObj>
    </w:sdtPr>
    <w:sdtEndPr>
      <w:rPr>
        <w:noProof/>
      </w:rPr>
    </w:sdtEndPr>
    <w:sdtContent>
      <w:p w14:paraId="68C9FF33" w14:textId="27BAA6B0" w:rsidR="00E24DD5" w:rsidRDefault="00E24DD5">
        <w:pPr>
          <w:pStyle w:val="Header"/>
          <w:jc w:val="right"/>
        </w:pPr>
        <w:r>
          <w:fldChar w:fldCharType="begin"/>
        </w:r>
        <w:r>
          <w:instrText xml:space="preserve"> PAGE   \* MERGEFORMAT </w:instrText>
        </w:r>
        <w:r>
          <w:fldChar w:fldCharType="separate"/>
        </w:r>
        <w:r>
          <w:rPr>
            <w:noProof/>
          </w:rPr>
          <w:t>40</w:t>
        </w:r>
        <w:r>
          <w:rPr>
            <w:noProof/>
          </w:rPr>
          <w:fldChar w:fldCharType="end"/>
        </w:r>
      </w:p>
    </w:sdtContent>
  </w:sdt>
  <w:p w14:paraId="6E348E4A" w14:textId="77777777" w:rsidR="00E24DD5" w:rsidRDefault="00E24DD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2EB14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0130A2"/>
    <w:multiLevelType w:val="hybridMultilevel"/>
    <w:tmpl w:val="4FB8D6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90CBF"/>
    <w:multiLevelType w:val="hybridMultilevel"/>
    <w:tmpl w:val="605C0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E050F"/>
    <w:multiLevelType w:val="hybridMultilevel"/>
    <w:tmpl w:val="7C6243F4"/>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4" w15:restartNumberingAfterBreak="0">
    <w:nsid w:val="06AF1563"/>
    <w:multiLevelType w:val="hybridMultilevel"/>
    <w:tmpl w:val="35789B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9054530"/>
    <w:multiLevelType w:val="hybridMultilevel"/>
    <w:tmpl w:val="6CFA2E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D9F5087"/>
    <w:multiLevelType w:val="hybridMultilevel"/>
    <w:tmpl w:val="309897E4"/>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7" w15:restartNumberingAfterBreak="0">
    <w:nsid w:val="0DF63602"/>
    <w:multiLevelType w:val="multilevel"/>
    <w:tmpl w:val="2318D2C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6"/>
      </w:rPr>
    </w:lvl>
    <w:lvl w:ilvl="2">
      <w:start w:val="2"/>
      <w:numFmt w:val="decimal"/>
      <w:isLgl/>
      <w:lvlText w:val="%1.%2.%3"/>
      <w:lvlJc w:val="left"/>
      <w:pPr>
        <w:ind w:left="1080" w:hanging="720"/>
      </w:pPr>
      <w:rPr>
        <w:rFonts w:hint="default"/>
        <w:sz w:val="26"/>
      </w:rPr>
    </w:lvl>
    <w:lvl w:ilvl="3">
      <w:start w:val="1"/>
      <w:numFmt w:val="decimal"/>
      <w:isLgl/>
      <w:lvlText w:val="%1.%2.%3.%4"/>
      <w:lvlJc w:val="left"/>
      <w:pPr>
        <w:ind w:left="1080" w:hanging="720"/>
      </w:pPr>
      <w:rPr>
        <w:rFonts w:hint="default"/>
        <w:sz w:val="26"/>
      </w:rPr>
    </w:lvl>
    <w:lvl w:ilvl="4">
      <w:start w:val="1"/>
      <w:numFmt w:val="decimal"/>
      <w:isLgl/>
      <w:lvlText w:val="%1.%2.%3.%4.%5"/>
      <w:lvlJc w:val="left"/>
      <w:pPr>
        <w:ind w:left="1440" w:hanging="1080"/>
      </w:pPr>
      <w:rPr>
        <w:rFonts w:hint="default"/>
        <w:sz w:val="26"/>
      </w:rPr>
    </w:lvl>
    <w:lvl w:ilvl="5">
      <w:start w:val="1"/>
      <w:numFmt w:val="decimal"/>
      <w:isLgl/>
      <w:lvlText w:val="%1.%2.%3.%4.%5.%6"/>
      <w:lvlJc w:val="left"/>
      <w:pPr>
        <w:ind w:left="1440" w:hanging="1080"/>
      </w:pPr>
      <w:rPr>
        <w:rFonts w:hint="default"/>
        <w:sz w:val="26"/>
      </w:rPr>
    </w:lvl>
    <w:lvl w:ilvl="6">
      <w:start w:val="1"/>
      <w:numFmt w:val="decimal"/>
      <w:isLgl/>
      <w:lvlText w:val="%1.%2.%3.%4.%5.%6.%7"/>
      <w:lvlJc w:val="left"/>
      <w:pPr>
        <w:ind w:left="1800" w:hanging="1440"/>
      </w:pPr>
      <w:rPr>
        <w:rFonts w:hint="default"/>
        <w:sz w:val="26"/>
      </w:rPr>
    </w:lvl>
    <w:lvl w:ilvl="7">
      <w:start w:val="1"/>
      <w:numFmt w:val="decimal"/>
      <w:isLgl/>
      <w:lvlText w:val="%1.%2.%3.%4.%5.%6.%7.%8"/>
      <w:lvlJc w:val="left"/>
      <w:pPr>
        <w:ind w:left="1800" w:hanging="1440"/>
      </w:pPr>
      <w:rPr>
        <w:rFonts w:hint="default"/>
        <w:sz w:val="26"/>
      </w:rPr>
    </w:lvl>
    <w:lvl w:ilvl="8">
      <w:start w:val="1"/>
      <w:numFmt w:val="decimal"/>
      <w:isLgl/>
      <w:lvlText w:val="%1.%2.%3.%4.%5.%6.%7.%8.%9"/>
      <w:lvlJc w:val="left"/>
      <w:pPr>
        <w:ind w:left="2160" w:hanging="1800"/>
      </w:pPr>
      <w:rPr>
        <w:rFonts w:hint="default"/>
        <w:sz w:val="26"/>
      </w:rPr>
    </w:lvl>
  </w:abstractNum>
  <w:abstractNum w:abstractNumId="8" w15:restartNumberingAfterBreak="0">
    <w:nsid w:val="0EC67368"/>
    <w:multiLevelType w:val="hybridMultilevel"/>
    <w:tmpl w:val="5B0897F6"/>
    <w:lvl w:ilvl="0" w:tplc="A80A39E0">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15:restartNumberingAfterBreak="0">
    <w:nsid w:val="12A90074"/>
    <w:multiLevelType w:val="hybridMultilevel"/>
    <w:tmpl w:val="7C24E806"/>
    <w:lvl w:ilvl="0" w:tplc="E924C642">
      <w:start w:val="1"/>
      <w:numFmt w:val="decimal"/>
      <w:lvlText w:val="%1."/>
      <w:lvlJc w:val="left"/>
      <w:pPr>
        <w:ind w:left="574" w:hanging="360"/>
      </w:pPr>
      <w:rPr>
        <w:rFonts w:hint="default"/>
      </w:rPr>
    </w:lvl>
    <w:lvl w:ilvl="1" w:tplc="04210019" w:tentative="1">
      <w:start w:val="1"/>
      <w:numFmt w:val="lowerLetter"/>
      <w:lvlText w:val="%2."/>
      <w:lvlJc w:val="left"/>
      <w:pPr>
        <w:ind w:left="1294" w:hanging="360"/>
      </w:pPr>
    </w:lvl>
    <w:lvl w:ilvl="2" w:tplc="0421001B" w:tentative="1">
      <w:start w:val="1"/>
      <w:numFmt w:val="lowerRoman"/>
      <w:lvlText w:val="%3."/>
      <w:lvlJc w:val="right"/>
      <w:pPr>
        <w:ind w:left="2014" w:hanging="180"/>
      </w:pPr>
    </w:lvl>
    <w:lvl w:ilvl="3" w:tplc="0421000F" w:tentative="1">
      <w:start w:val="1"/>
      <w:numFmt w:val="decimal"/>
      <w:lvlText w:val="%4."/>
      <w:lvlJc w:val="left"/>
      <w:pPr>
        <w:ind w:left="2734" w:hanging="360"/>
      </w:pPr>
    </w:lvl>
    <w:lvl w:ilvl="4" w:tplc="04210019" w:tentative="1">
      <w:start w:val="1"/>
      <w:numFmt w:val="lowerLetter"/>
      <w:lvlText w:val="%5."/>
      <w:lvlJc w:val="left"/>
      <w:pPr>
        <w:ind w:left="3454" w:hanging="360"/>
      </w:pPr>
    </w:lvl>
    <w:lvl w:ilvl="5" w:tplc="0421001B" w:tentative="1">
      <w:start w:val="1"/>
      <w:numFmt w:val="lowerRoman"/>
      <w:lvlText w:val="%6."/>
      <w:lvlJc w:val="right"/>
      <w:pPr>
        <w:ind w:left="4174" w:hanging="180"/>
      </w:pPr>
    </w:lvl>
    <w:lvl w:ilvl="6" w:tplc="0421000F" w:tentative="1">
      <w:start w:val="1"/>
      <w:numFmt w:val="decimal"/>
      <w:lvlText w:val="%7."/>
      <w:lvlJc w:val="left"/>
      <w:pPr>
        <w:ind w:left="4894" w:hanging="360"/>
      </w:pPr>
    </w:lvl>
    <w:lvl w:ilvl="7" w:tplc="04210019" w:tentative="1">
      <w:start w:val="1"/>
      <w:numFmt w:val="lowerLetter"/>
      <w:lvlText w:val="%8."/>
      <w:lvlJc w:val="left"/>
      <w:pPr>
        <w:ind w:left="5614" w:hanging="360"/>
      </w:pPr>
    </w:lvl>
    <w:lvl w:ilvl="8" w:tplc="0421001B" w:tentative="1">
      <w:start w:val="1"/>
      <w:numFmt w:val="lowerRoman"/>
      <w:lvlText w:val="%9."/>
      <w:lvlJc w:val="right"/>
      <w:pPr>
        <w:ind w:left="6334" w:hanging="180"/>
      </w:pPr>
    </w:lvl>
  </w:abstractNum>
  <w:abstractNum w:abstractNumId="10" w15:restartNumberingAfterBreak="0">
    <w:nsid w:val="145407C8"/>
    <w:multiLevelType w:val="multilevel"/>
    <w:tmpl w:val="6EA4EAF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4D0122F"/>
    <w:multiLevelType w:val="hybridMultilevel"/>
    <w:tmpl w:val="BD669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6205F3"/>
    <w:multiLevelType w:val="hybridMultilevel"/>
    <w:tmpl w:val="5B0897F6"/>
    <w:lvl w:ilvl="0" w:tplc="A80A39E0">
      <w:start w:val="1"/>
      <w:numFmt w:val="lowerLetter"/>
      <w:lvlText w:val="%1."/>
      <w:lvlJc w:val="left"/>
      <w:pPr>
        <w:ind w:left="2138" w:hanging="360"/>
      </w:pPr>
      <w:rPr>
        <w:rFonts w:hint="default"/>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3" w15:restartNumberingAfterBreak="0">
    <w:nsid w:val="176E11EB"/>
    <w:multiLevelType w:val="multilevel"/>
    <w:tmpl w:val="4788A69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775068D"/>
    <w:multiLevelType w:val="multilevel"/>
    <w:tmpl w:val="E850D2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2F469F"/>
    <w:multiLevelType w:val="hybridMultilevel"/>
    <w:tmpl w:val="870447B0"/>
    <w:lvl w:ilvl="0" w:tplc="D52EEAC2">
      <w:start w:val="1"/>
      <w:numFmt w:val="decimal"/>
      <w:lvlText w:val="%1."/>
      <w:lvlJc w:val="left"/>
      <w:pPr>
        <w:ind w:left="720" w:hanging="360"/>
      </w:pPr>
      <w:rPr>
        <w:rFonts w:hint="default"/>
        <w:b w:val="0"/>
        <w:bCs/>
      </w:rPr>
    </w:lvl>
    <w:lvl w:ilvl="1" w:tplc="3809000F">
      <w:start w:val="1"/>
      <w:numFmt w:val="decimal"/>
      <w:lvlText w:val="%2."/>
      <w:lvlJc w:val="left"/>
      <w:pPr>
        <w:ind w:left="1440" w:hanging="360"/>
      </w:pPr>
      <w:rPr>
        <w:vertAlign w:val="baseline"/>
      </w:rPr>
    </w:lvl>
    <w:lvl w:ilvl="2" w:tplc="3809001B">
      <w:start w:val="1"/>
      <w:numFmt w:val="lowerRoman"/>
      <w:lvlText w:val="%3."/>
      <w:lvlJc w:val="right"/>
      <w:pPr>
        <w:ind w:left="2160" w:hanging="180"/>
      </w:pPr>
    </w:lvl>
    <w:lvl w:ilvl="3" w:tplc="F9BC3C82">
      <w:start w:val="1"/>
      <w:numFmt w:val="lowerLetter"/>
      <w:lvlText w:val="%4."/>
      <w:lvlJc w:val="left"/>
      <w:pPr>
        <w:ind w:left="2880" w:hanging="360"/>
      </w:pPr>
      <w:rPr>
        <w:rFonts w:hint="default"/>
      </w:rPr>
    </w:lvl>
    <w:lvl w:ilvl="4" w:tplc="B1708EF6">
      <w:start w:val="1"/>
      <w:numFmt w:val="decimal"/>
      <w:lvlText w:val="%5"/>
      <w:lvlJc w:val="left"/>
      <w:pPr>
        <w:ind w:left="3600" w:hanging="360"/>
      </w:pPr>
      <w:rPr>
        <w:rFonts w:eastAsia="Times New Roman" w:hint="default"/>
      </w:r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1D7C65A0"/>
    <w:multiLevelType w:val="hybridMultilevel"/>
    <w:tmpl w:val="9A1EF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B405C7"/>
    <w:multiLevelType w:val="hybridMultilevel"/>
    <w:tmpl w:val="C0761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423EC9"/>
    <w:multiLevelType w:val="hybridMultilevel"/>
    <w:tmpl w:val="A1B2CA58"/>
    <w:lvl w:ilvl="0" w:tplc="F398CAD8">
      <w:start w:val="1"/>
      <w:numFmt w:val="decimal"/>
      <w:lvlText w:val="%1."/>
      <w:lvlJc w:val="left"/>
      <w:pPr>
        <w:ind w:left="698" w:hanging="360"/>
      </w:pPr>
      <w:rPr>
        <w:rFonts w:hint="default"/>
      </w:rPr>
    </w:lvl>
    <w:lvl w:ilvl="1" w:tplc="38090019" w:tentative="1">
      <w:start w:val="1"/>
      <w:numFmt w:val="lowerLetter"/>
      <w:lvlText w:val="%2."/>
      <w:lvlJc w:val="left"/>
      <w:pPr>
        <w:ind w:left="1418" w:hanging="360"/>
      </w:pPr>
    </w:lvl>
    <w:lvl w:ilvl="2" w:tplc="3809001B" w:tentative="1">
      <w:start w:val="1"/>
      <w:numFmt w:val="lowerRoman"/>
      <w:lvlText w:val="%3."/>
      <w:lvlJc w:val="right"/>
      <w:pPr>
        <w:ind w:left="2138" w:hanging="180"/>
      </w:pPr>
    </w:lvl>
    <w:lvl w:ilvl="3" w:tplc="3809000F" w:tentative="1">
      <w:start w:val="1"/>
      <w:numFmt w:val="decimal"/>
      <w:lvlText w:val="%4."/>
      <w:lvlJc w:val="left"/>
      <w:pPr>
        <w:ind w:left="2858" w:hanging="360"/>
      </w:pPr>
    </w:lvl>
    <w:lvl w:ilvl="4" w:tplc="38090019" w:tentative="1">
      <w:start w:val="1"/>
      <w:numFmt w:val="lowerLetter"/>
      <w:lvlText w:val="%5."/>
      <w:lvlJc w:val="left"/>
      <w:pPr>
        <w:ind w:left="3578" w:hanging="360"/>
      </w:pPr>
    </w:lvl>
    <w:lvl w:ilvl="5" w:tplc="3809001B" w:tentative="1">
      <w:start w:val="1"/>
      <w:numFmt w:val="lowerRoman"/>
      <w:lvlText w:val="%6."/>
      <w:lvlJc w:val="right"/>
      <w:pPr>
        <w:ind w:left="4298" w:hanging="180"/>
      </w:pPr>
    </w:lvl>
    <w:lvl w:ilvl="6" w:tplc="3809000F" w:tentative="1">
      <w:start w:val="1"/>
      <w:numFmt w:val="decimal"/>
      <w:lvlText w:val="%7."/>
      <w:lvlJc w:val="left"/>
      <w:pPr>
        <w:ind w:left="5018" w:hanging="360"/>
      </w:pPr>
    </w:lvl>
    <w:lvl w:ilvl="7" w:tplc="38090019" w:tentative="1">
      <w:start w:val="1"/>
      <w:numFmt w:val="lowerLetter"/>
      <w:lvlText w:val="%8."/>
      <w:lvlJc w:val="left"/>
      <w:pPr>
        <w:ind w:left="5738" w:hanging="360"/>
      </w:pPr>
    </w:lvl>
    <w:lvl w:ilvl="8" w:tplc="3809001B" w:tentative="1">
      <w:start w:val="1"/>
      <w:numFmt w:val="lowerRoman"/>
      <w:lvlText w:val="%9."/>
      <w:lvlJc w:val="right"/>
      <w:pPr>
        <w:ind w:left="6458" w:hanging="180"/>
      </w:pPr>
    </w:lvl>
  </w:abstractNum>
  <w:abstractNum w:abstractNumId="19" w15:restartNumberingAfterBreak="0">
    <w:nsid w:val="20AE67EA"/>
    <w:multiLevelType w:val="hybridMultilevel"/>
    <w:tmpl w:val="BA96B4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22B53F11"/>
    <w:multiLevelType w:val="hybridMultilevel"/>
    <w:tmpl w:val="5026393C"/>
    <w:lvl w:ilvl="0" w:tplc="0421000F">
      <w:start w:val="1"/>
      <w:numFmt w:val="decimal"/>
      <w:lvlText w:val="%1."/>
      <w:lvlJc w:val="left"/>
      <w:pPr>
        <w:ind w:left="934" w:hanging="360"/>
      </w:pPr>
    </w:lvl>
    <w:lvl w:ilvl="1" w:tplc="04210019" w:tentative="1">
      <w:start w:val="1"/>
      <w:numFmt w:val="lowerLetter"/>
      <w:lvlText w:val="%2."/>
      <w:lvlJc w:val="left"/>
      <w:pPr>
        <w:ind w:left="1654" w:hanging="360"/>
      </w:pPr>
    </w:lvl>
    <w:lvl w:ilvl="2" w:tplc="0421001B" w:tentative="1">
      <w:start w:val="1"/>
      <w:numFmt w:val="lowerRoman"/>
      <w:lvlText w:val="%3."/>
      <w:lvlJc w:val="right"/>
      <w:pPr>
        <w:ind w:left="2374" w:hanging="180"/>
      </w:pPr>
    </w:lvl>
    <w:lvl w:ilvl="3" w:tplc="0421000F" w:tentative="1">
      <w:start w:val="1"/>
      <w:numFmt w:val="decimal"/>
      <w:lvlText w:val="%4."/>
      <w:lvlJc w:val="left"/>
      <w:pPr>
        <w:ind w:left="3094" w:hanging="360"/>
      </w:pPr>
    </w:lvl>
    <w:lvl w:ilvl="4" w:tplc="04210019" w:tentative="1">
      <w:start w:val="1"/>
      <w:numFmt w:val="lowerLetter"/>
      <w:lvlText w:val="%5."/>
      <w:lvlJc w:val="left"/>
      <w:pPr>
        <w:ind w:left="3814" w:hanging="360"/>
      </w:pPr>
    </w:lvl>
    <w:lvl w:ilvl="5" w:tplc="0421001B" w:tentative="1">
      <w:start w:val="1"/>
      <w:numFmt w:val="lowerRoman"/>
      <w:lvlText w:val="%6."/>
      <w:lvlJc w:val="right"/>
      <w:pPr>
        <w:ind w:left="4534" w:hanging="180"/>
      </w:pPr>
    </w:lvl>
    <w:lvl w:ilvl="6" w:tplc="0421000F" w:tentative="1">
      <w:start w:val="1"/>
      <w:numFmt w:val="decimal"/>
      <w:lvlText w:val="%7."/>
      <w:lvlJc w:val="left"/>
      <w:pPr>
        <w:ind w:left="5254" w:hanging="360"/>
      </w:pPr>
    </w:lvl>
    <w:lvl w:ilvl="7" w:tplc="04210019" w:tentative="1">
      <w:start w:val="1"/>
      <w:numFmt w:val="lowerLetter"/>
      <w:lvlText w:val="%8."/>
      <w:lvlJc w:val="left"/>
      <w:pPr>
        <w:ind w:left="5974" w:hanging="360"/>
      </w:pPr>
    </w:lvl>
    <w:lvl w:ilvl="8" w:tplc="0421001B" w:tentative="1">
      <w:start w:val="1"/>
      <w:numFmt w:val="lowerRoman"/>
      <w:lvlText w:val="%9."/>
      <w:lvlJc w:val="right"/>
      <w:pPr>
        <w:ind w:left="6694" w:hanging="180"/>
      </w:pPr>
    </w:lvl>
  </w:abstractNum>
  <w:abstractNum w:abstractNumId="21" w15:restartNumberingAfterBreak="0">
    <w:nsid w:val="251C6907"/>
    <w:multiLevelType w:val="hybridMultilevel"/>
    <w:tmpl w:val="072A1B54"/>
    <w:lvl w:ilvl="0" w:tplc="D01EC57A">
      <w:start w:val="1"/>
      <w:numFmt w:val="decimal"/>
      <w:lvlText w:val="%1."/>
      <w:lvlJc w:val="left"/>
      <w:pPr>
        <w:ind w:left="2280" w:hanging="360"/>
      </w:pPr>
      <w:rPr>
        <w:b w:val="0"/>
      </w:rPr>
    </w:lvl>
    <w:lvl w:ilvl="1" w:tplc="04210019">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2" w15:restartNumberingAfterBreak="0">
    <w:nsid w:val="260D05E2"/>
    <w:multiLevelType w:val="hybridMultilevel"/>
    <w:tmpl w:val="D018D4D4"/>
    <w:lvl w:ilvl="0" w:tplc="04210011">
      <w:start w:val="1"/>
      <w:numFmt w:val="decimal"/>
      <w:lvlText w:val="%1)"/>
      <w:lvlJc w:val="left"/>
      <w:pPr>
        <w:ind w:left="2563" w:hanging="360"/>
      </w:p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23" w15:restartNumberingAfterBreak="0">
    <w:nsid w:val="29A550AD"/>
    <w:multiLevelType w:val="hybridMultilevel"/>
    <w:tmpl w:val="191EE966"/>
    <w:lvl w:ilvl="0" w:tplc="0421000F">
      <w:start w:val="1"/>
      <w:numFmt w:val="decimal"/>
      <w:lvlText w:val="%1."/>
      <w:lvlJc w:val="left"/>
      <w:pPr>
        <w:ind w:left="4390" w:hanging="360"/>
      </w:pPr>
    </w:lvl>
    <w:lvl w:ilvl="1" w:tplc="04210019">
      <w:start w:val="1"/>
      <w:numFmt w:val="lowerLetter"/>
      <w:lvlText w:val="%2."/>
      <w:lvlJc w:val="left"/>
      <w:pPr>
        <w:ind w:left="5110" w:hanging="360"/>
      </w:pPr>
    </w:lvl>
    <w:lvl w:ilvl="2" w:tplc="0421001B" w:tentative="1">
      <w:start w:val="1"/>
      <w:numFmt w:val="lowerRoman"/>
      <w:lvlText w:val="%3."/>
      <w:lvlJc w:val="right"/>
      <w:pPr>
        <w:ind w:left="5830" w:hanging="180"/>
      </w:pPr>
    </w:lvl>
    <w:lvl w:ilvl="3" w:tplc="0421000F" w:tentative="1">
      <w:start w:val="1"/>
      <w:numFmt w:val="decimal"/>
      <w:lvlText w:val="%4."/>
      <w:lvlJc w:val="left"/>
      <w:pPr>
        <w:ind w:left="6550" w:hanging="360"/>
      </w:pPr>
    </w:lvl>
    <w:lvl w:ilvl="4" w:tplc="04210019" w:tentative="1">
      <w:start w:val="1"/>
      <w:numFmt w:val="lowerLetter"/>
      <w:lvlText w:val="%5."/>
      <w:lvlJc w:val="left"/>
      <w:pPr>
        <w:ind w:left="7270" w:hanging="360"/>
      </w:pPr>
    </w:lvl>
    <w:lvl w:ilvl="5" w:tplc="0421001B" w:tentative="1">
      <w:start w:val="1"/>
      <w:numFmt w:val="lowerRoman"/>
      <w:lvlText w:val="%6."/>
      <w:lvlJc w:val="right"/>
      <w:pPr>
        <w:ind w:left="7990" w:hanging="180"/>
      </w:pPr>
    </w:lvl>
    <w:lvl w:ilvl="6" w:tplc="0421000F" w:tentative="1">
      <w:start w:val="1"/>
      <w:numFmt w:val="decimal"/>
      <w:lvlText w:val="%7."/>
      <w:lvlJc w:val="left"/>
      <w:pPr>
        <w:ind w:left="8710" w:hanging="360"/>
      </w:pPr>
    </w:lvl>
    <w:lvl w:ilvl="7" w:tplc="04210019" w:tentative="1">
      <w:start w:val="1"/>
      <w:numFmt w:val="lowerLetter"/>
      <w:lvlText w:val="%8."/>
      <w:lvlJc w:val="left"/>
      <w:pPr>
        <w:ind w:left="9430" w:hanging="360"/>
      </w:pPr>
    </w:lvl>
    <w:lvl w:ilvl="8" w:tplc="0421001B" w:tentative="1">
      <w:start w:val="1"/>
      <w:numFmt w:val="lowerRoman"/>
      <w:lvlText w:val="%9."/>
      <w:lvlJc w:val="right"/>
      <w:pPr>
        <w:ind w:left="10150" w:hanging="180"/>
      </w:pPr>
    </w:lvl>
  </w:abstractNum>
  <w:abstractNum w:abstractNumId="24" w15:restartNumberingAfterBreak="0">
    <w:nsid w:val="308B7F66"/>
    <w:multiLevelType w:val="hybridMultilevel"/>
    <w:tmpl w:val="FF66A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DA64F6"/>
    <w:multiLevelType w:val="hybridMultilevel"/>
    <w:tmpl w:val="42E01676"/>
    <w:lvl w:ilvl="0" w:tplc="3809000F">
      <w:start w:val="1"/>
      <w:numFmt w:val="decimal"/>
      <w:lvlText w:val="%1."/>
      <w:lvlJc w:val="left"/>
      <w:pPr>
        <w:ind w:left="720" w:hanging="360"/>
      </w:pPr>
      <w:rPr>
        <w:rFonts w:hint="default"/>
      </w:rPr>
    </w:lvl>
    <w:lvl w:ilvl="1" w:tplc="C86EAB9C">
      <w:start w:val="1"/>
      <w:numFmt w:val="lowerLetter"/>
      <w:lvlText w:val="%2."/>
      <w:lvlJc w:val="left"/>
      <w:pPr>
        <w:ind w:left="1440" w:hanging="360"/>
      </w:pPr>
      <w:rPr>
        <w:vertAlign w:val="baseline"/>
      </w:r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35786C10"/>
    <w:multiLevelType w:val="hybridMultilevel"/>
    <w:tmpl w:val="161C7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0801C3"/>
    <w:multiLevelType w:val="hybridMultilevel"/>
    <w:tmpl w:val="B374165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363D07D2"/>
    <w:multiLevelType w:val="multilevel"/>
    <w:tmpl w:val="7D2C71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7D51BEE"/>
    <w:multiLevelType w:val="hybridMultilevel"/>
    <w:tmpl w:val="5BFE93D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37F73EB3"/>
    <w:multiLevelType w:val="multilevel"/>
    <w:tmpl w:val="ABB6F25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CD04835"/>
    <w:multiLevelType w:val="hybridMultilevel"/>
    <w:tmpl w:val="945C365A"/>
    <w:lvl w:ilvl="0" w:tplc="800E0A46">
      <w:start w:val="1"/>
      <w:numFmt w:val="decimal"/>
      <w:lvlText w:val="%1."/>
      <w:lvlJc w:val="left"/>
      <w:pPr>
        <w:ind w:left="485" w:hanging="360"/>
      </w:pPr>
      <w:rPr>
        <w:rFonts w:hint="default"/>
      </w:rPr>
    </w:lvl>
    <w:lvl w:ilvl="1" w:tplc="38090019" w:tentative="1">
      <w:start w:val="1"/>
      <w:numFmt w:val="lowerLetter"/>
      <w:lvlText w:val="%2."/>
      <w:lvlJc w:val="left"/>
      <w:pPr>
        <w:ind w:left="1205" w:hanging="360"/>
      </w:pPr>
    </w:lvl>
    <w:lvl w:ilvl="2" w:tplc="3809001B" w:tentative="1">
      <w:start w:val="1"/>
      <w:numFmt w:val="lowerRoman"/>
      <w:lvlText w:val="%3."/>
      <w:lvlJc w:val="right"/>
      <w:pPr>
        <w:ind w:left="1925" w:hanging="180"/>
      </w:pPr>
    </w:lvl>
    <w:lvl w:ilvl="3" w:tplc="3809000F" w:tentative="1">
      <w:start w:val="1"/>
      <w:numFmt w:val="decimal"/>
      <w:lvlText w:val="%4."/>
      <w:lvlJc w:val="left"/>
      <w:pPr>
        <w:ind w:left="2645" w:hanging="360"/>
      </w:pPr>
    </w:lvl>
    <w:lvl w:ilvl="4" w:tplc="38090019" w:tentative="1">
      <w:start w:val="1"/>
      <w:numFmt w:val="lowerLetter"/>
      <w:lvlText w:val="%5."/>
      <w:lvlJc w:val="left"/>
      <w:pPr>
        <w:ind w:left="3365" w:hanging="360"/>
      </w:pPr>
    </w:lvl>
    <w:lvl w:ilvl="5" w:tplc="3809001B" w:tentative="1">
      <w:start w:val="1"/>
      <w:numFmt w:val="lowerRoman"/>
      <w:lvlText w:val="%6."/>
      <w:lvlJc w:val="right"/>
      <w:pPr>
        <w:ind w:left="4085" w:hanging="180"/>
      </w:pPr>
    </w:lvl>
    <w:lvl w:ilvl="6" w:tplc="3809000F" w:tentative="1">
      <w:start w:val="1"/>
      <w:numFmt w:val="decimal"/>
      <w:lvlText w:val="%7."/>
      <w:lvlJc w:val="left"/>
      <w:pPr>
        <w:ind w:left="4805" w:hanging="360"/>
      </w:pPr>
    </w:lvl>
    <w:lvl w:ilvl="7" w:tplc="38090019" w:tentative="1">
      <w:start w:val="1"/>
      <w:numFmt w:val="lowerLetter"/>
      <w:lvlText w:val="%8."/>
      <w:lvlJc w:val="left"/>
      <w:pPr>
        <w:ind w:left="5525" w:hanging="360"/>
      </w:pPr>
    </w:lvl>
    <w:lvl w:ilvl="8" w:tplc="3809001B" w:tentative="1">
      <w:start w:val="1"/>
      <w:numFmt w:val="lowerRoman"/>
      <w:lvlText w:val="%9."/>
      <w:lvlJc w:val="right"/>
      <w:pPr>
        <w:ind w:left="6245" w:hanging="180"/>
      </w:pPr>
    </w:lvl>
  </w:abstractNum>
  <w:abstractNum w:abstractNumId="32" w15:restartNumberingAfterBreak="0">
    <w:nsid w:val="3FCA66C8"/>
    <w:multiLevelType w:val="multilevel"/>
    <w:tmpl w:val="B270E8BE"/>
    <w:lvl w:ilvl="0">
      <w:start w:val="2"/>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1FF08DC"/>
    <w:multiLevelType w:val="multilevel"/>
    <w:tmpl w:val="C24683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EA12C7"/>
    <w:multiLevelType w:val="hybridMultilevel"/>
    <w:tmpl w:val="07802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562FD7"/>
    <w:multiLevelType w:val="multilevel"/>
    <w:tmpl w:val="397A7B4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4"/>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EEB527B"/>
    <w:multiLevelType w:val="hybridMultilevel"/>
    <w:tmpl w:val="966AC7C2"/>
    <w:lvl w:ilvl="0" w:tplc="FB46329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854862"/>
    <w:multiLevelType w:val="hybridMultilevel"/>
    <w:tmpl w:val="1BFCECAC"/>
    <w:lvl w:ilvl="0" w:tplc="275AF552">
      <w:start w:val="1"/>
      <w:numFmt w:val="decimal"/>
      <w:lvlText w:val="%1."/>
      <w:lvlJc w:val="left"/>
      <w:pPr>
        <w:ind w:left="720" w:hanging="360"/>
      </w:pPr>
      <w:rPr>
        <w:rFonts w:ascii="Times New Roman" w:eastAsiaTheme="minorHAnsi" w:hAnsi="Times New Roman" w:cstheme="minorBidi"/>
        <w:i w:val="0"/>
        <w:iCs/>
      </w:rPr>
    </w:lvl>
    <w:lvl w:ilvl="1" w:tplc="5A247B12">
      <w:start w:val="1"/>
      <w:numFmt w:val="decimal"/>
      <w:lvlText w:val="%2."/>
      <w:lvlJc w:val="left"/>
      <w:pPr>
        <w:ind w:left="1440" w:hanging="360"/>
      </w:pPr>
      <w:rPr>
        <w:rFonts w:cs="Times New Roman" w:hint="default"/>
        <w:i w:val="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55A679AF"/>
    <w:multiLevelType w:val="hybridMultilevel"/>
    <w:tmpl w:val="F214A24C"/>
    <w:lvl w:ilvl="0" w:tplc="A80A39E0">
      <w:start w:val="1"/>
      <w:numFmt w:val="lowerLetter"/>
      <w:lvlText w:val="%1."/>
      <w:lvlJc w:val="left"/>
      <w:pPr>
        <w:ind w:left="1570" w:hanging="360"/>
      </w:pPr>
      <w:rPr>
        <w:rFonts w:hint="default"/>
      </w:rPr>
    </w:lvl>
    <w:lvl w:ilvl="1" w:tplc="04210019" w:tentative="1">
      <w:start w:val="1"/>
      <w:numFmt w:val="lowerLetter"/>
      <w:lvlText w:val="%2."/>
      <w:lvlJc w:val="left"/>
      <w:pPr>
        <w:ind w:left="2290" w:hanging="360"/>
      </w:pPr>
    </w:lvl>
    <w:lvl w:ilvl="2" w:tplc="0421001B" w:tentative="1">
      <w:start w:val="1"/>
      <w:numFmt w:val="lowerRoman"/>
      <w:lvlText w:val="%3."/>
      <w:lvlJc w:val="right"/>
      <w:pPr>
        <w:ind w:left="3010" w:hanging="180"/>
      </w:pPr>
    </w:lvl>
    <w:lvl w:ilvl="3" w:tplc="0421000F" w:tentative="1">
      <w:start w:val="1"/>
      <w:numFmt w:val="decimal"/>
      <w:lvlText w:val="%4."/>
      <w:lvlJc w:val="left"/>
      <w:pPr>
        <w:ind w:left="3730" w:hanging="360"/>
      </w:pPr>
    </w:lvl>
    <w:lvl w:ilvl="4" w:tplc="04210019" w:tentative="1">
      <w:start w:val="1"/>
      <w:numFmt w:val="lowerLetter"/>
      <w:lvlText w:val="%5."/>
      <w:lvlJc w:val="left"/>
      <w:pPr>
        <w:ind w:left="4450" w:hanging="360"/>
      </w:pPr>
    </w:lvl>
    <w:lvl w:ilvl="5" w:tplc="0421001B" w:tentative="1">
      <w:start w:val="1"/>
      <w:numFmt w:val="lowerRoman"/>
      <w:lvlText w:val="%6."/>
      <w:lvlJc w:val="right"/>
      <w:pPr>
        <w:ind w:left="5170" w:hanging="180"/>
      </w:pPr>
    </w:lvl>
    <w:lvl w:ilvl="6" w:tplc="0421000F" w:tentative="1">
      <w:start w:val="1"/>
      <w:numFmt w:val="decimal"/>
      <w:lvlText w:val="%7."/>
      <w:lvlJc w:val="left"/>
      <w:pPr>
        <w:ind w:left="5890" w:hanging="360"/>
      </w:pPr>
    </w:lvl>
    <w:lvl w:ilvl="7" w:tplc="04210019" w:tentative="1">
      <w:start w:val="1"/>
      <w:numFmt w:val="lowerLetter"/>
      <w:lvlText w:val="%8."/>
      <w:lvlJc w:val="left"/>
      <w:pPr>
        <w:ind w:left="6610" w:hanging="360"/>
      </w:pPr>
    </w:lvl>
    <w:lvl w:ilvl="8" w:tplc="0421001B" w:tentative="1">
      <w:start w:val="1"/>
      <w:numFmt w:val="lowerRoman"/>
      <w:lvlText w:val="%9."/>
      <w:lvlJc w:val="right"/>
      <w:pPr>
        <w:ind w:left="7330" w:hanging="180"/>
      </w:pPr>
    </w:lvl>
  </w:abstractNum>
  <w:abstractNum w:abstractNumId="39" w15:restartNumberingAfterBreak="0">
    <w:nsid w:val="564B3126"/>
    <w:multiLevelType w:val="hybridMultilevel"/>
    <w:tmpl w:val="EB780B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0" w15:restartNumberingAfterBreak="0">
    <w:nsid w:val="565B1E7F"/>
    <w:multiLevelType w:val="hybridMultilevel"/>
    <w:tmpl w:val="7CECFD96"/>
    <w:lvl w:ilvl="0" w:tplc="0421000F">
      <w:start w:val="1"/>
      <w:numFmt w:val="decimal"/>
      <w:lvlText w:val="%1."/>
      <w:lvlJc w:val="left"/>
      <w:pPr>
        <w:ind w:left="1047" w:hanging="360"/>
      </w:pPr>
    </w:lvl>
    <w:lvl w:ilvl="1" w:tplc="04210019" w:tentative="1">
      <w:start w:val="1"/>
      <w:numFmt w:val="lowerLetter"/>
      <w:lvlText w:val="%2."/>
      <w:lvlJc w:val="left"/>
      <w:pPr>
        <w:ind w:left="1767" w:hanging="360"/>
      </w:pPr>
    </w:lvl>
    <w:lvl w:ilvl="2" w:tplc="0421001B" w:tentative="1">
      <w:start w:val="1"/>
      <w:numFmt w:val="lowerRoman"/>
      <w:lvlText w:val="%3."/>
      <w:lvlJc w:val="right"/>
      <w:pPr>
        <w:ind w:left="2487" w:hanging="180"/>
      </w:pPr>
    </w:lvl>
    <w:lvl w:ilvl="3" w:tplc="0421000F" w:tentative="1">
      <w:start w:val="1"/>
      <w:numFmt w:val="decimal"/>
      <w:lvlText w:val="%4."/>
      <w:lvlJc w:val="left"/>
      <w:pPr>
        <w:ind w:left="3207" w:hanging="360"/>
      </w:pPr>
    </w:lvl>
    <w:lvl w:ilvl="4" w:tplc="04210019" w:tentative="1">
      <w:start w:val="1"/>
      <w:numFmt w:val="lowerLetter"/>
      <w:lvlText w:val="%5."/>
      <w:lvlJc w:val="left"/>
      <w:pPr>
        <w:ind w:left="3927" w:hanging="360"/>
      </w:pPr>
    </w:lvl>
    <w:lvl w:ilvl="5" w:tplc="0421001B" w:tentative="1">
      <w:start w:val="1"/>
      <w:numFmt w:val="lowerRoman"/>
      <w:lvlText w:val="%6."/>
      <w:lvlJc w:val="right"/>
      <w:pPr>
        <w:ind w:left="4647" w:hanging="180"/>
      </w:pPr>
    </w:lvl>
    <w:lvl w:ilvl="6" w:tplc="0421000F" w:tentative="1">
      <w:start w:val="1"/>
      <w:numFmt w:val="decimal"/>
      <w:lvlText w:val="%7."/>
      <w:lvlJc w:val="left"/>
      <w:pPr>
        <w:ind w:left="5367" w:hanging="360"/>
      </w:pPr>
    </w:lvl>
    <w:lvl w:ilvl="7" w:tplc="04210019" w:tentative="1">
      <w:start w:val="1"/>
      <w:numFmt w:val="lowerLetter"/>
      <w:lvlText w:val="%8."/>
      <w:lvlJc w:val="left"/>
      <w:pPr>
        <w:ind w:left="6087" w:hanging="360"/>
      </w:pPr>
    </w:lvl>
    <w:lvl w:ilvl="8" w:tplc="0421001B" w:tentative="1">
      <w:start w:val="1"/>
      <w:numFmt w:val="lowerRoman"/>
      <w:lvlText w:val="%9."/>
      <w:lvlJc w:val="right"/>
      <w:pPr>
        <w:ind w:left="6807" w:hanging="180"/>
      </w:pPr>
    </w:lvl>
  </w:abstractNum>
  <w:abstractNum w:abstractNumId="41" w15:restartNumberingAfterBreak="0">
    <w:nsid w:val="583F3BF3"/>
    <w:multiLevelType w:val="hybridMultilevel"/>
    <w:tmpl w:val="D52ED24C"/>
    <w:lvl w:ilvl="0" w:tplc="3710C4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8D81577"/>
    <w:multiLevelType w:val="hybridMultilevel"/>
    <w:tmpl w:val="7B724792"/>
    <w:lvl w:ilvl="0" w:tplc="A80A39E0">
      <w:start w:val="1"/>
      <w:numFmt w:val="lowerLetter"/>
      <w:lvlText w:val="%1."/>
      <w:lvlJc w:val="left"/>
      <w:pPr>
        <w:ind w:left="1713" w:hanging="360"/>
      </w:pPr>
      <w:rPr>
        <w:rFonts w:hint="default"/>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3" w15:restartNumberingAfterBreak="0">
    <w:nsid w:val="5A4F5F3C"/>
    <w:multiLevelType w:val="hybridMultilevel"/>
    <w:tmpl w:val="A974674A"/>
    <w:lvl w:ilvl="0" w:tplc="809A0C78">
      <w:start w:val="1"/>
      <w:numFmt w:val="decimal"/>
      <w:lvlText w:val="%1."/>
      <w:lvlJc w:val="left"/>
      <w:pPr>
        <w:ind w:left="818" w:hanging="480"/>
      </w:pPr>
      <w:rPr>
        <w:rFonts w:hint="default"/>
        <w:b w:val="0"/>
      </w:rPr>
    </w:lvl>
    <w:lvl w:ilvl="1" w:tplc="38090019" w:tentative="1">
      <w:start w:val="1"/>
      <w:numFmt w:val="lowerLetter"/>
      <w:lvlText w:val="%2."/>
      <w:lvlJc w:val="left"/>
      <w:pPr>
        <w:ind w:left="1418" w:hanging="360"/>
      </w:pPr>
    </w:lvl>
    <w:lvl w:ilvl="2" w:tplc="3809001B" w:tentative="1">
      <w:start w:val="1"/>
      <w:numFmt w:val="lowerRoman"/>
      <w:lvlText w:val="%3."/>
      <w:lvlJc w:val="right"/>
      <w:pPr>
        <w:ind w:left="2138" w:hanging="180"/>
      </w:pPr>
    </w:lvl>
    <w:lvl w:ilvl="3" w:tplc="3809000F" w:tentative="1">
      <w:start w:val="1"/>
      <w:numFmt w:val="decimal"/>
      <w:lvlText w:val="%4."/>
      <w:lvlJc w:val="left"/>
      <w:pPr>
        <w:ind w:left="2858" w:hanging="360"/>
      </w:pPr>
    </w:lvl>
    <w:lvl w:ilvl="4" w:tplc="38090019" w:tentative="1">
      <w:start w:val="1"/>
      <w:numFmt w:val="lowerLetter"/>
      <w:lvlText w:val="%5."/>
      <w:lvlJc w:val="left"/>
      <w:pPr>
        <w:ind w:left="3578" w:hanging="360"/>
      </w:pPr>
    </w:lvl>
    <w:lvl w:ilvl="5" w:tplc="3809001B" w:tentative="1">
      <w:start w:val="1"/>
      <w:numFmt w:val="lowerRoman"/>
      <w:lvlText w:val="%6."/>
      <w:lvlJc w:val="right"/>
      <w:pPr>
        <w:ind w:left="4298" w:hanging="180"/>
      </w:pPr>
    </w:lvl>
    <w:lvl w:ilvl="6" w:tplc="3809000F" w:tentative="1">
      <w:start w:val="1"/>
      <w:numFmt w:val="decimal"/>
      <w:lvlText w:val="%7."/>
      <w:lvlJc w:val="left"/>
      <w:pPr>
        <w:ind w:left="5018" w:hanging="360"/>
      </w:pPr>
    </w:lvl>
    <w:lvl w:ilvl="7" w:tplc="38090019" w:tentative="1">
      <w:start w:val="1"/>
      <w:numFmt w:val="lowerLetter"/>
      <w:lvlText w:val="%8."/>
      <w:lvlJc w:val="left"/>
      <w:pPr>
        <w:ind w:left="5738" w:hanging="360"/>
      </w:pPr>
    </w:lvl>
    <w:lvl w:ilvl="8" w:tplc="3809001B" w:tentative="1">
      <w:start w:val="1"/>
      <w:numFmt w:val="lowerRoman"/>
      <w:lvlText w:val="%9."/>
      <w:lvlJc w:val="right"/>
      <w:pPr>
        <w:ind w:left="6458" w:hanging="180"/>
      </w:pPr>
    </w:lvl>
  </w:abstractNum>
  <w:abstractNum w:abstractNumId="44" w15:restartNumberingAfterBreak="0">
    <w:nsid w:val="5C223CF0"/>
    <w:multiLevelType w:val="hybridMultilevel"/>
    <w:tmpl w:val="5E28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D3055C2"/>
    <w:multiLevelType w:val="multilevel"/>
    <w:tmpl w:val="8E2A78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FE34E6F"/>
    <w:multiLevelType w:val="hybridMultilevel"/>
    <w:tmpl w:val="6792DAEA"/>
    <w:lvl w:ilvl="0" w:tplc="A42E29CE">
      <w:start w:val="1"/>
      <w:numFmt w:val="decimal"/>
      <w:lvlText w:val="%1)"/>
      <w:lvlJc w:val="left"/>
      <w:pPr>
        <w:ind w:left="720" w:hanging="360"/>
      </w:pPr>
      <w:rPr>
        <w:rFonts w:ascii="Times New Roman" w:eastAsiaTheme="minorHAnsi" w:hAnsi="Times New Roman" w:cstheme="minorBidi"/>
      </w:rPr>
    </w:lvl>
    <w:lvl w:ilvl="1" w:tplc="CA989D90">
      <w:start w:val="1"/>
      <w:numFmt w:val="lowerLetter"/>
      <w:lvlText w:val="%2."/>
      <w:lvlJc w:val="left"/>
      <w:pPr>
        <w:ind w:left="1440" w:hanging="360"/>
      </w:pPr>
      <w:rPr>
        <w:rFonts w:ascii="Times New Roman" w:eastAsiaTheme="minorHAnsi" w:hAnsi="Times New Roman" w:cstheme="minorBidi"/>
      </w:rPr>
    </w:lvl>
    <w:lvl w:ilvl="2" w:tplc="04210019">
      <w:start w:val="1"/>
      <w:numFmt w:val="lowerLetter"/>
      <w:lvlText w:val="%3."/>
      <w:lvlJc w:val="left"/>
      <w:pPr>
        <w:ind w:left="2340" w:hanging="360"/>
      </w:pPr>
      <w:rPr>
        <w:rFonts w:hint="default"/>
      </w:rPr>
    </w:lvl>
    <w:lvl w:ilvl="3" w:tplc="213EB7F4">
      <w:start w:val="1"/>
      <w:numFmt w:val="lowerLetter"/>
      <w:lvlText w:val="%4."/>
      <w:lvlJc w:val="left"/>
      <w:pPr>
        <w:ind w:left="1350" w:hanging="360"/>
      </w:pPr>
      <w:rPr>
        <w:rFonts w:hint="default"/>
      </w:rPr>
    </w:lvl>
    <w:lvl w:ilvl="4" w:tplc="EE1EB0EE">
      <w:start w:val="1"/>
      <w:numFmt w:val="decimal"/>
      <w:lvlText w:val="%5."/>
      <w:lvlJc w:val="left"/>
      <w:pPr>
        <w:ind w:left="3600"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7" w15:restartNumberingAfterBreak="0">
    <w:nsid w:val="62C14FCA"/>
    <w:multiLevelType w:val="hybridMultilevel"/>
    <w:tmpl w:val="EB780BF2"/>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8" w15:restartNumberingAfterBreak="0">
    <w:nsid w:val="643C18A4"/>
    <w:multiLevelType w:val="hybridMultilevel"/>
    <w:tmpl w:val="917CE3C4"/>
    <w:lvl w:ilvl="0" w:tplc="38090019">
      <w:start w:val="1"/>
      <w:numFmt w:val="lowerLetter"/>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49" w15:restartNumberingAfterBreak="0">
    <w:nsid w:val="654F55E1"/>
    <w:multiLevelType w:val="hybridMultilevel"/>
    <w:tmpl w:val="FFF048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0" w15:restartNumberingAfterBreak="0">
    <w:nsid w:val="682B07B5"/>
    <w:multiLevelType w:val="hybridMultilevel"/>
    <w:tmpl w:val="A26ECCF2"/>
    <w:lvl w:ilvl="0" w:tplc="6C78C838">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1" w15:restartNumberingAfterBreak="0">
    <w:nsid w:val="6A1B5EF1"/>
    <w:multiLevelType w:val="hybridMultilevel"/>
    <w:tmpl w:val="3C4A4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AB32B72"/>
    <w:multiLevelType w:val="hybridMultilevel"/>
    <w:tmpl w:val="7CECFD96"/>
    <w:lvl w:ilvl="0" w:tplc="0421000F">
      <w:start w:val="1"/>
      <w:numFmt w:val="decimal"/>
      <w:lvlText w:val="%1."/>
      <w:lvlJc w:val="left"/>
      <w:pPr>
        <w:ind w:left="1047" w:hanging="360"/>
      </w:pPr>
    </w:lvl>
    <w:lvl w:ilvl="1" w:tplc="04210019" w:tentative="1">
      <w:start w:val="1"/>
      <w:numFmt w:val="lowerLetter"/>
      <w:lvlText w:val="%2."/>
      <w:lvlJc w:val="left"/>
      <w:pPr>
        <w:ind w:left="1767" w:hanging="360"/>
      </w:pPr>
    </w:lvl>
    <w:lvl w:ilvl="2" w:tplc="0421001B" w:tentative="1">
      <w:start w:val="1"/>
      <w:numFmt w:val="lowerRoman"/>
      <w:lvlText w:val="%3."/>
      <w:lvlJc w:val="right"/>
      <w:pPr>
        <w:ind w:left="2487" w:hanging="180"/>
      </w:pPr>
    </w:lvl>
    <w:lvl w:ilvl="3" w:tplc="0421000F" w:tentative="1">
      <w:start w:val="1"/>
      <w:numFmt w:val="decimal"/>
      <w:lvlText w:val="%4."/>
      <w:lvlJc w:val="left"/>
      <w:pPr>
        <w:ind w:left="3207" w:hanging="360"/>
      </w:pPr>
    </w:lvl>
    <w:lvl w:ilvl="4" w:tplc="04210019" w:tentative="1">
      <w:start w:val="1"/>
      <w:numFmt w:val="lowerLetter"/>
      <w:lvlText w:val="%5."/>
      <w:lvlJc w:val="left"/>
      <w:pPr>
        <w:ind w:left="3927" w:hanging="360"/>
      </w:pPr>
    </w:lvl>
    <w:lvl w:ilvl="5" w:tplc="0421001B" w:tentative="1">
      <w:start w:val="1"/>
      <w:numFmt w:val="lowerRoman"/>
      <w:lvlText w:val="%6."/>
      <w:lvlJc w:val="right"/>
      <w:pPr>
        <w:ind w:left="4647" w:hanging="180"/>
      </w:pPr>
    </w:lvl>
    <w:lvl w:ilvl="6" w:tplc="0421000F" w:tentative="1">
      <w:start w:val="1"/>
      <w:numFmt w:val="decimal"/>
      <w:lvlText w:val="%7."/>
      <w:lvlJc w:val="left"/>
      <w:pPr>
        <w:ind w:left="5367" w:hanging="360"/>
      </w:pPr>
    </w:lvl>
    <w:lvl w:ilvl="7" w:tplc="04210019" w:tentative="1">
      <w:start w:val="1"/>
      <w:numFmt w:val="lowerLetter"/>
      <w:lvlText w:val="%8."/>
      <w:lvlJc w:val="left"/>
      <w:pPr>
        <w:ind w:left="6087" w:hanging="360"/>
      </w:pPr>
    </w:lvl>
    <w:lvl w:ilvl="8" w:tplc="0421001B" w:tentative="1">
      <w:start w:val="1"/>
      <w:numFmt w:val="lowerRoman"/>
      <w:lvlText w:val="%9."/>
      <w:lvlJc w:val="right"/>
      <w:pPr>
        <w:ind w:left="6807" w:hanging="180"/>
      </w:pPr>
    </w:lvl>
  </w:abstractNum>
  <w:abstractNum w:abstractNumId="53" w15:restartNumberingAfterBreak="0">
    <w:nsid w:val="6CD4443F"/>
    <w:multiLevelType w:val="hybridMultilevel"/>
    <w:tmpl w:val="362EFCFA"/>
    <w:lvl w:ilvl="0" w:tplc="757CB54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4" w15:restartNumberingAfterBreak="0">
    <w:nsid w:val="6E823C9E"/>
    <w:multiLevelType w:val="hybridMultilevel"/>
    <w:tmpl w:val="4E9C0BA0"/>
    <w:lvl w:ilvl="0" w:tplc="E458BDBC">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5" w15:restartNumberingAfterBreak="0">
    <w:nsid w:val="73AE21D4"/>
    <w:multiLevelType w:val="hybridMultilevel"/>
    <w:tmpl w:val="39D868DA"/>
    <w:lvl w:ilvl="0" w:tplc="F4F05206">
      <w:start w:val="1"/>
      <w:numFmt w:val="lowerLetter"/>
      <w:lvlText w:val="%1."/>
      <w:lvlJc w:val="left"/>
      <w:pPr>
        <w:ind w:left="1890" w:hanging="360"/>
      </w:pPr>
      <w:rPr>
        <w:rFonts w:hint="default"/>
      </w:rPr>
    </w:lvl>
    <w:lvl w:ilvl="1" w:tplc="38090019" w:tentative="1">
      <w:start w:val="1"/>
      <w:numFmt w:val="lowerLetter"/>
      <w:lvlText w:val="%2."/>
      <w:lvlJc w:val="left"/>
      <w:pPr>
        <w:ind w:left="2610" w:hanging="360"/>
      </w:pPr>
    </w:lvl>
    <w:lvl w:ilvl="2" w:tplc="3809001B" w:tentative="1">
      <w:start w:val="1"/>
      <w:numFmt w:val="lowerRoman"/>
      <w:lvlText w:val="%3."/>
      <w:lvlJc w:val="right"/>
      <w:pPr>
        <w:ind w:left="3330" w:hanging="180"/>
      </w:pPr>
    </w:lvl>
    <w:lvl w:ilvl="3" w:tplc="3809000F" w:tentative="1">
      <w:start w:val="1"/>
      <w:numFmt w:val="decimal"/>
      <w:lvlText w:val="%4."/>
      <w:lvlJc w:val="left"/>
      <w:pPr>
        <w:ind w:left="4050" w:hanging="360"/>
      </w:pPr>
    </w:lvl>
    <w:lvl w:ilvl="4" w:tplc="38090019" w:tentative="1">
      <w:start w:val="1"/>
      <w:numFmt w:val="lowerLetter"/>
      <w:lvlText w:val="%5."/>
      <w:lvlJc w:val="left"/>
      <w:pPr>
        <w:ind w:left="4770" w:hanging="360"/>
      </w:pPr>
    </w:lvl>
    <w:lvl w:ilvl="5" w:tplc="3809001B" w:tentative="1">
      <w:start w:val="1"/>
      <w:numFmt w:val="lowerRoman"/>
      <w:lvlText w:val="%6."/>
      <w:lvlJc w:val="right"/>
      <w:pPr>
        <w:ind w:left="5490" w:hanging="180"/>
      </w:pPr>
    </w:lvl>
    <w:lvl w:ilvl="6" w:tplc="3809000F" w:tentative="1">
      <w:start w:val="1"/>
      <w:numFmt w:val="decimal"/>
      <w:lvlText w:val="%7."/>
      <w:lvlJc w:val="left"/>
      <w:pPr>
        <w:ind w:left="6210" w:hanging="360"/>
      </w:pPr>
    </w:lvl>
    <w:lvl w:ilvl="7" w:tplc="38090019" w:tentative="1">
      <w:start w:val="1"/>
      <w:numFmt w:val="lowerLetter"/>
      <w:lvlText w:val="%8."/>
      <w:lvlJc w:val="left"/>
      <w:pPr>
        <w:ind w:left="6930" w:hanging="360"/>
      </w:pPr>
    </w:lvl>
    <w:lvl w:ilvl="8" w:tplc="3809001B" w:tentative="1">
      <w:start w:val="1"/>
      <w:numFmt w:val="lowerRoman"/>
      <w:lvlText w:val="%9."/>
      <w:lvlJc w:val="right"/>
      <w:pPr>
        <w:ind w:left="7650" w:hanging="180"/>
      </w:pPr>
    </w:lvl>
  </w:abstractNum>
  <w:abstractNum w:abstractNumId="56" w15:restartNumberingAfterBreak="0">
    <w:nsid w:val="75411919"/>
    <w:multiLevelType w:val="hybridMultilevel"/>
    <w:tmpl w:val="6CFA2EA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7" w15:restartNumberingAfterBreak="0">
    <w:nsid w:val="7A9E4CDD"/>
    <w:multiLevelType w:val="hybridMultilevel"/>
    <w:tmpl w:val="99608C62"/>
    <w:lvl w:ilvl="0" w:tplc="FBBE64B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D13BD3"/>
    <w:multiLevelType w:val="hybridMultilevel"/>
    <w:tmpl w:val="DC9835B0"/>
    <w:lvl w:ilvl="0" w:tplc="BDD6647A">
      <w:start w:val="1"/>
      <w:numFmt w:val="decimal"/>
      <w:lvlText w:val="%1."/>
      <w:lvlJc w:val="left"/>
      <w:pPr>
        <w:ind w:left="927" w:hanging="360"/>
      </w:pPr>
      <w:rPr>
        <w:rFonts w:hint="default"/>
      </w:rPr>
    </w:lvl>
    <w:lvl w:ilvl="1" w:tplc="38090019">
      <w:start w:val="1"/>
      <w:numFmt w:val="lowerLetter"/>
      <w:lvlText w:val="%2."/>
      <w:lvlJc w:val="left"/>
      <w:pPr>
        <w:ind w:left="1647" w:hanging="360"/>
      </w:pPr>
    </w:lvl>
    <w:lvl w:ilvl="2" w:tplc="3809001B">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num w:numId="1">
    <w:abstractNumId w:val="43"/>
  </w:num>
  <w:num w:numId="2">
    <w:abstractNumId w:val="0"/>
  </w:num>
  <w:num w:numId="3">
    <w:abstractNumId w:val="25"/>
  </w:num>
  <w:num w:numId="4">
    <w:abstractNumId w:val="18"/>
  </w:num>
  <w:num w:numId="5">
    <w:abstractNumId w:val="15"/>
  </w:num>
  <w:num w:numId="6">
    <w:abstractNumId w:val="58"/>
  </w:num>
  <w:num w:numId="7">
    <w:abstractNumId w:val="24"/>
  </w:num>
  <w:num w:numId="8">
    <w:abstractNumId w:val="51"/>
  </w:num>
  <w:num w:numId="9">
    <w:abstractNumId w:val="2"/>
  </w:num>
  <w:num w:numId="10">
    <w:abstractNumId w:val="48"/>
  </w:num>
  <w:num w:numId="11">
    <w:abstractNumId w:val="33"/>
  </w:num>
  <w:num w:numId="12">
    <w:abstractNumId w:val="55"/>
  </w:num>
  <w:num w:numId="13">
    <w:abstractNumId w:val="1"/>
  </w:num>
  <w:num w:numId="14">
    <w:abstractNumId w:val="17"/>
  </w:num>
  <w:num w:numId="15">
    <w:abstractNumId w:val="53"/>
  </w:num>
  <w:num w:numId="16">
    <w:abstractNumId w:val="54"/>
  </w:num>
  <w:num w:numId="17">
    <w:abstractNumId w:val="50"/>
  </w:num>
  <w:num w:numId="18">
    <w:abstractNumId w:val="28"/>
  </w:num>
  <w:num w:numId="19">
    <w:abstractNumId w:val="45"/>
  </w:num>
  <w:num w:numId="20">
    <w:abstractNumId w:val="49"/>
  </w:num>
  <w:num w:numId="21">
    <w:abstractNumId w:val="27"/>
  </w:num>
  <w:num w:numId="22">
    <w:abstractNumId w:val="19"/>
  </w:num>
  <w:num w:numId="23">
    <w:abstractNumId w:val="35"/>
  </w:num>
  <w:num w:numId="24">
    <w:abstractNumId w:val="7"/>
  </w:num>
  <w:num w:numId="25">
    <w:abstractNumId w:val="13"/>
  </w:num>
  <w:num w:numId="26">
    <w:abstractNumId w:val="4"/>
  </w:num>
  <w:num w:numId="27">
    <w:abstractNumId w:val="14"/>
  </w:num>
  <w:num w:numId="28">
    <w:abstractNumId w:val="46"/>
  </w:num>
  <w:num w:numId="29">
    <w:abstractNumId w:val="31"/>
  </w:num>
  <w:num w:numId="30">
    <w:abstractNumId w:val="23"/>
  </w:num>
  <w:num w:numId="31">
    <w:abstractNumId w:val="30"/>
  </w:num>
  <w:num w:numId="32">
    <w:abstractNumId w:val="21"/>
  </w:num>
  <w:num w:numId="33">
    <w:abstractNumId w:val="38"/>
  </w:num>
  <w:num w:numId="34">
    <w:abstractNumId w:val="8"/>
  </w:num>
  <w:num w:numId="35">
    <w:abstractNumId w:val="3"/>
  </w:num>
  <w:num w:numId="36">
    <w:abstractNumId w:val="6"/>
  </w:num>
  <w:num w:numId="37">
    <w:abstractNumId w:val="22"/>
  </w:num>
  <w:num w:numId="38">
    <w:abstractNumId w:val="12"/>
  </w:num>
  <w:num w:numId="39">
    <w:abstractNumId w:val="32"/>
  </w:num>
  <w:num w:numId="40">
    <w:abstractNumId w:val="10"/>
  </w:num>
  <w:num w:numId="41">
    <w:abstractNumId w:val="29"/>
  </w:num>
  <w:num w:numId="42">
    <w:abstractNumId w:val="5"/>
  </w:num>
  <w:num w:numId="43">
    <w:abstractNumId w:val="40"/>
  </w:num>
  <w:num w:numId="44">
    <w:abstractNumId w:val="20"/>
  </w:num>
  <w:num w:numId="45">
    <w:abstractNumId w:val="56"/>
  </w:num>
  <w:num w:numId="46">
    <w:abstractNumId w:val="9"/>
  </w:num>
  <w:num w:numId="47">
    <w:abstractNumId w:val="52"/>
  </w:num>
  <w:num w:numId="48">
    <w:abstractNumId w:val="37"/>
  </w:num>
  <w:num w:numId="49">
    <w:abstractNumId w:val="39"/>
  </w:num>
  <w:num w:numId="50">
    <w:abstractNumId w:val="42"/>
  </w:num>
  <w:num w:numId="51">
    <w:abstractNumId w:val="47"/>
  </w:num>
  <w:num w:numId="52">
    <w:abstractNumId w:val="41"/>
  </w:num>
  <w:num w:numId="53">
    <w:abstractNumId w:val="57"/>
  </w:num>
  <w:num w:numId="54">
    <w:abstractNumId w:val="44"/>
  </w:num>
  <w:num w:numId="55">
    <w:abstractNumId w:val="11"/>
  </w:num>
  <w:num w:numId="56">
    <w:abstractNumId w:val="26"/>
  </w:num>
  <w:num w:numId="57">
    <w:abstractNumId w:val="16"/>
  </w:num>
  <w:num w:numId="58">
    <w:abstractNumId w:val="36"/>
  </w:num>
  <w:num w:numId="59">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815"/>
    <w:rsid w:val="00001B24"/>
    <w:rsid w:val="000039E7"/>
    <w:rsid w:val="000049AD"/>
    <w:rsid w:val="00005CFE"/>
    <w:rsid w:val="00005E7A"/>
    <w:rsid w:val="00006071"/>
    <w:rsid w:val="00006713"/>
    <w:rsid w:val="00007544"/>
    <w:rsid w:val="000102B0"/>
    <w:rsid w:val="00010F02"/>
    <w:rsid w:val="00012167"/>
    <w:rsid w:val="000127BF"/>
    <w:rsid w:val="0001280F"/>
    <w:rsid w:val="00014D74"/>
    <w:rsid w:val="00020C8F"/>
    <w:rsid w:val="00021AF6"/>
    <w:rsid w:val="00024C34"/>
    <w:rsid w:val="00024C57"/>
    <w:rsid w:val="0002736D"/>
    <w:rsid w:val="000304FA"/>
    <w:rsid w:val="00031BF9"/>
    <w:rsid w:val="00032B69"/>
    <w:rsid w:val="00032E15"/>
    <w:rsid w:val="00034C16"/>
    <w:rsid w:val="00035258"/>
    <w:rsid w:val="000378B0"/>
    <w:rsid w:val="000409E7"/>
    <w:rsid w:val="00040D5D"/>
    <w:rsid w:val="00040F35"/>
    <w:rsid w:val="00044BE0"/>
    <w:rsid w:val="00052317"/>
    <w:rsid w:val="00053126"/>
    <w:rsid w:val="00053BF0"/>
    <w:rsid w:val="000548A4"/>
    <w:rsid w:val="00054F81"/>
    <w:rsid w:val="00055442"/>
    <w:rsid w:val="00055CC1"/>
    <w:rsid w:val="00060346"/>
    <w:rsid w:val="00060B2C"/>
    <w:rsid w:val="00062A2E"/>
    <w:rsid w:val="0006345D"/>
    <w:rsid w:val="00064238"/>
    <w:rsid w:val="00064912"/>
    <w:rsid w:val="000653E9"/>
    <w:rsid w:val="00072907"/>
    <w:rsid w:val="00073C65"/>
    <w:rsid w:val="000741DF"/>
    <w:rsid w:val="00077AF5"/>
    <w:rsid w:val="00080458"/>
    <w:rsid w:val="00081E19"/>
    <w:rsid w:val="00081F2B"/>
    <w:rsid w:val="0008589E"/>
    <w:rsid w:val="00085F8C"/>
    <w:rsid w:val="000901CB"/>
    <w:rsid w:val="00091AC1"/>
    <w:rsid w:val="00093736"/>
    <w:rsid w:val="0009458B"/>
    <w:rsid w:val="00094CDB"/>
    <w:rsid w:val="00095269"/>
    <w:rsid w:val="000A0C02"/>
    <w:rsid w:val="000A18EF"/>
    <w:rsid w:val="000A1C99"/>
    <w:rsid w:val="000A2D0F"/>
    <w:rsid w:val="000A41BD"/>
    <w:rsid w:val="000A6C9C"/>
    <w:rsid w:val="000A6D40"/>
    <w:rsid w:val="000B0E87"/>
    <w:rsid w:val="000B16B9"/>
    <w:rsid w:val="000B4485"/>
    <w:rsid w:val="000B44D3"/>
    <w:rsid w:val="000B53DF"/>
    <w:rsid w:val="000B5552"/>
    <w:rsid w:val="000B5A34"/>
    <w:rsid w:val="000B5BD3"/>
    <w:rsid w:val="000C2C30"/>
    <w:rsid w:val="000C325C"/>
    <w:rsid w:val="000C6D73"/>
    <w:rsid w:val="000D26FE"/>
    <w:rsid w:val="000D283A"/>
    <w:rsid w:val="000D3703"/>
    <w:rsid w:val="000D5BB9"/>
    <w:rsid w:val="000D6AC9"/>
    <w:rsid w:val="000E16E0"/>
    <w:rsid w:val="000E2824"/>
    <w:rsid w:val="000E5CB3"/>
    <w:rsid w:val="000F10EE"/>
    <w:rsid w:val="000F1762"/>
    <w:rsid w:val="000F23B0"/>
    <w:rsid w:val="000F2799"/>
    <w:rsid w:val="000F56FA"/>
    <w:rsid w:val="000F68CA"/>
    <w:rsid w:val="000F77A7"/>
    <w:rsid w:val="00100258"/>
    <w:rsid w:val="0010035B"/>
    <w:rsid w:val="001007C9"/>
    <w:rsid w:val="00101688"/>
    <w:rsid w:val="0010794B"/>
    <w:rsid w:val="0011023F"/>
    <w:rsid w:val="001116EE"/>
    <w:rsid w:val="00111BCB"/>
    <w:rsid w:val="00112235"/>
    <w:rsid w:val="00112551"/>
    <w:rsid w:val="0011588B"/>
    <w:rsid w:val="001165F7"/>
    <w:rsid w:val="001174DD"/>
    <w:rsid w:val="001222E1"/>
    <w:rsid w:val="001261AA"/>
    <w:rsid w:val="001302EB"/>
    <w:rsid w:val="00131D42"/>
    <w:rsid w:val="00131D52"/>
    <w:rsid w:val="001362CE"/>
    <w:rsid w:val="00140F37"/>
    <w:rsid w:val="0014138C"/>
    <w:rsid w:val="00141D0B"/>
    <w:rsid w:val="001436A3"/>
    <w:rsid w:val="001439DC"/>
    <w:rsid w:val="00143BF6"/>
    <w:rsid w:val="00144400"/>
    <w:rsid w:val="00146F38"/>
    <w:rsid w:val="001501C1"/>
    <w:rsid w:val="00153058"/>
    <w:rsid w:val="00154DAB"/>
    <w:rsid w:val="0015690C"/>
    <w:rsid w:val="001579E1"/>
    <w:rsid w:val="001625BD"/>
    <w:rsid w:val="00164DFE"/>
    <w:rsid w:val="001659EA"/>
    <w:rsid w:val="00171FA9"/>
    <w:rsid w:val="001741C9"/>
    <w:rsid w:val="00174E32"/>
    <w:rsid w:val="001755DB"/>
    <w:rsid w:val="00175E80"/>
    <w:rsid w:val="001774D3"/>
    <w:rsid w:val="00181A97"/>
    <w:rsid w:val="00182423"/>
    <w:rsid w:val="00184AE5"/>
    <w:rsid w:val="001856CA"/>
    <w:rsid w:val="00186CC8"/>
    <w:rsid w:val="00186F8D"/>
    <w:rsid w:val="001875B5"/>
    <w:rsid w:val="0019298B"/>
    <w:rsid w:val="001975C8"/>
    <w:rsid w:val="0019779E"/>
    <w:rsid w:val="001A10EB"/>
    <w:rsid w:val="001A172F"/>
    <w:rsid w:val="001A473F"/>
    <w:rsid w:val="001A5DD4"/>
    <w:rsid w:val="001B00CA"/>
    <w:rsid w:val="001B0E81"/>
    <w:rsid w:val="001B3B9D"/>
    <w:rsid w:val="001C07FB"/>
    <w:rsid w:val="001C0BCD"/>
    <w:rsid w:val="001C3EA0"/>
    <w:rsid w:val="001C4167"/>
    <w:rsid w:val="001C6C48"/>
    <w:rsid w:val="001C7227"/>
    <w:rsid w:val="001D3C0F"/>
    <w:rsid w:val="001D596D"/>
    <w:rsid w:val="001D6DDD"/>
    <w:rsid w:val="001D77EF"/>
    <w:rsid w:val="001E3129"/>
    <w:rsid w:val="001E32C5"/>
    <w:rsid w:val="001E5690"/>
    <w:rsid w:val="001E5933"/>
    <w:rsid w:val="001E5CB1"/>
    <w:rsid w:val="001E5EF2"/>
    <w:rsid w:val="001E6699"/>
    <w:rsid w:val="001F0867"/>
    <w:rsid w:val="001F088B"/>
    <w:rsid w:val="001F294B"/>
    <w:rsid w:val="001F70F6"/>
    <w:rsid w:val="001F71B1"/>
    <w:rsid w:val="0020033B"/>
    <w:rsid w:val="00201539"/>
    <w:rsid w:val="00202C95"/>
    <w:rsid w:val="00204760"/>
    <w:rsid w:val="002113E0"/>
    <w:rsid w:val="00212544"/>
    <w:rsid w:val="00212AF9"/>
    <w:rsid w:val="002136EB"/>
    <w:rsid w:val="00213F08"/>
    <w:rsid w:val="00214717"/>
    <w:rsid w:val="00217BFA"/>
    <w:rsid w:val="002212E2"/>
    <w:rsid w:val="00221FB7"/>
    <w:rsid w:val="00226A5A"/>
    <w:rsid w:val="00230AF9"/>
    <w:rsid w:val="002327E1"/>
    <w:rsid w:val="00232CB1"/>
    <w:rsid w:val="00233A9F"/>
    <w:rsid w:val="00233B22"/>
    <w:rsid w:val="00234B60"/>
    <w:rsid w:val="0023519B"/>
    <w:rsid w:val="002360EB"/>
    <w:rsid w:val="00237608"/>
    <w:rsid w:val="00240BE0"/>
    <w:rsid w:val="0024253E"/>
    <w:rsid w:val="002443F2"/>
    <w:rsid w:val="00247824"/>
    <w:rsid w:val="00250041"/>
    <w:rsid w:val="00251853"/>
    <w:rsid w:val="002533FC"/>
    <w:rsid w:val="00253F22"/>
    <w:rsid w:val="00254B8B"/>
    <w:rsid w:val="00254DA3"/>
    <w:rsid w:val="0025717A"/>
    <w:rsid w:val="00257DF9"/>
    <w:rsid w:val="00261DC6"/>
    <w:rsid w:val="0026210C"/>
    <w:rsid w:val="00264C85"/>
    <w:rsid w:val="002653F4"/>
    <w:rsid w:val="00265992"/>
    <w:rsid w:val="00265F5E"/>
    <w:rsid w:val="00272130"/>
    <w:rsid w:val="0027276A"/>
    <w:rsid w:val="002732A5"/>
    <w:rsid w:val="00273AF9"/>
    <w:rsid w:val="00275977"/>
    <w:rsid w:val="00276A50"/>
    <w:rsid w:val="0028060C"/>
    <w:rsid w:val="00281A4B"/>
    <w:rsid w:val="00284907"/>
    <w:rsid w:val="00285A80"/>
    <w:rsid w:val="00291E47"/>
    <w:rsid w:val="002922B0"/>
    <w:rsid w:val="00292FF0"/>
    <w:rsid w:val="0029698D"/>
    <w:rsid w:val="00296A0B"/>
    <w:rsid w:val="002A0021"/>
    <w:rsid w:val="002A1325"/>
    <w:rsid w:val="002A17B1"/>
    <w:rsid w:val="002A2A36"/>
    <w:rsid w:val="002A30A4"/>
    <w:rsid w:val="002A663C"/>
    <w:rsid w:val="002B0975"/>
    <w:rsid w:val="002B0AAA"/>
    <w:rsid w:val="002B37F6"/>
    <w:rsid w:val="002B4A03"/>
    <w:rsid w:val="002B544E"/>
    <w:rsid w:val="002B66DB"/>
    <w:rsid w:val="002B6EA7"/>
    <w:rsid w:val="002B6EC3"/>
    <w:rsid w:val="002C04B2"/>
    <w:rsid w:val="002C211F"/>
    <w:rsid w:val="002C4889"/>
    <w:rsid w:val="002C7060"/>
    <w:rsid w:val="002C763E"/>
    <w:rsid w:val="002D3974"/>
    <w:rsid w:val="002D4906"/>
    <w:rsid w:val="002D717C"/>
    <w:rsid w:val="002E0A55"/>
    <w:rsid w:val="002E390D"/>
    <w:rsid w:val="002E47A7"/>
    <w:rsid w:val="002F1224"/>
    <w:rsid w:val="002F28B9"/>
    <w:rsid w:val="002F31A9"/>
    <w:rsid w:val="002F5B36"/>
    <w:rsid w:val="002F7372"/>
    <w:rsid w:val="002F7ED0"/>
    <w:rsid w:val="00301A29"/>
    <w:rsid w:val="00302CF3"/>
    <w:rsid w:val="00303EA8"/>
    <w:rsid w:val="00305C66"/>
    <w:rsid w:val="00307587"/>
    <w:rsid w:val="003141C6"/>
    <w:rsid w:val="003179A5"/>
    <w:rsid w:val="003200E0"/>
    <w:rsid w:val="00322A9F"/>
    <w:rsid w:val="00323A97"/>
    <w:rsid w:val="00323AE2"/>
    <w:rsid w:val="0032558B"/>
    <w:rsid w:val="00326FBC"/>
    <w:rsid w:val="00330871"/>
    <w:rsid w:val="00335EDE"/>
    <w:rsid w:val="003371A8"/>
    <w:rsid w:val="003375E0"/>
    <w:rsid w:val="00341703"/>
    <w:rsid w:val="00342B97"/>
    <w:rsid w:val="00342BD6"/>
    <w:rsid w:val="0034681E"/>
    <w:rsid w:val="0035060C"/>
    <w:rsid w:val="003513C4"/>
    <w:rsid w:val="00355CB2"/>
    <w:rsid w:val="003560CB"/>
    <w:rsid w:val="00361BCE"/>
    <w:rsid w:val="00363145"/>
    <w:rsid w:val="00364402"/>
    <w:rsid w:val="0036707D"/>
    <w:rsid w:val="00370F77"/>
    <w:rsid w:val="003720DC"/>
    <w:rsid w:val="00372D87"/>
    <w:rsid w:val="00380E2E"/>
    <w:rsid w:val="003906E5"/>
    <w:rsid w:val="003917D6"/>
    <w:rsid w:val="003970EC"/>
    <w:rsid w:val="003A50A2"/>
    <w:rsid w:val="003B00E0"/>
    <w:rsid w:val="003B031F"/>
    <w:rsid w:val="003B05AA"/>
    <w:rsid w:val="003B0AA5"/>
    <w:rsid w:val="003B0BAF"/>
    <w:rsid w:val="003B1849"/>
    <w:rsid w:val="003B67DF"/>
    <w:rsid w:val="003B6B8A"/>
    <w:rsid w:val="003B747E"/>
    <w:rsid w:val="003B79AC"/>
    <w:rsid w:val="003C1A7D"/>
    <w:rsid w:val="003C3CDA"/>
    <w:rsid w:val="003C4D4B"/>
    <w:rsid w:val="003C5B06"/>
    <w:rsid w:val="003D06AA"/>
    <w:rsid w:val="003D269D"/>
    <w:rsid w:val="003D3BB1"/>
    <w:rsid w:val="003D7145"/>
    <w:rsid w:val="003D71E2"/>
    <w:rsid w:val="003D7C6A"/>
    <w:rsid w:val="003E1DBB"/>
    <w:rsid w:val="003E3C0C"/>
    <w:rsid w:val="003E435B"/>
    <w:rsid w:val="003E4F1F"/>
    <w:rsid w:val="003E76F2"/>
    <w:rsid w:val="003F015F"/>
    <w:rsid w:val="003F0841"/>
    <w:rsid w:val="003F26E7"/>
    <w:rsid w:val="003F2B66"/>
    <w:rsid w:val="003F2F51"/>
    <w:rsid w:val="003F39B0"/>
    <w:rsid w:val="003F4A1B"/>
    <w:rsid w:val="003F5986"/>
    <w:rsid w:val="003F6C28"/>
    <w:rsid w:val="003F6F3E"/>
    <w:rsid w:val="00400AF3"/>
    <w:rsid w:val="00401D8D"/>
    <w:rsid w:val="00402A6C"/>
    <w:rsid w:val="00403906"/>
    <w:rsid w:val="00405860"/>
    <w:rsid w:val="00410B76"/>
    <w:rsid w:val="004114D5"/>
    <w:rsid w:val="00417B81"/>
    <w:rsid w:val="0042010A"/>
    <w:rsid w:val="0042384E"/>
    <w:rsid w:val="00423E4A"/>
    <w:rsid w:val="00424133"/>
    <w:rsid w:val="00424B32"/>
    <w:rsid w:val="0043130A"/>
    <w:rsid w:val="004317A2"/>
    <w:rsid w:val="00432D0E"/>
    <w:rsid w:val="0044106F"/>
    <w:rsid w:val="00444333"/>
    <w:rsid w:val="00444A1D"/>
    <w:rsid w:val="004464C1"/>
    <w:rsid w:val="00446A48"/>
    <w:rsid w:val="004520CA"/>
    <w:rsid w:val="00452106"/>
    <w:rsid w:val="00452DB6"/>
    <w:rsid w:val="004542CE"/>
    <w:rsid w:val="004545FC"/>
    <w:rsid w:val="00454AD1"/>
    <w:rsid w:val="004605FD"/>
    <w:rsid w:val="00460916"/>
    <w:rsid w:val="00461FF4"/>
    <w:rsid w:val="00462A72"/>
    <w:rsid w:val="00462CCC"/>
    <w:rsid w:val="00462EA9"/>
    <w:rsid w:val="00462FCA"/>
    <w:rsid w:val="00463850"/>
    <w:rsid w:val="00464282"/>
    <w:rsid w:val="004643BE"/>
    <w:rsid w:val="004679C4"/>
    <w:rsid w:val="00467D56"/>
    <w:rsid w:val="004723B7"/>
    <w:rsid w:val="004744BA"/>
    <w:rsid w:val="00474BB9"/>
    <w:rsid w:val="004751CC"/>
    <w:rsid w:val="00477690"/>
    <w:rsid w:val="00480A66"/>
    <w:rsid w:val="004817C3"/>
    <w:rsid w:val="00485D9D"/>
    <w:rsid w:val="00487D74"/>
    <w:rsid w:val="0049190D"/>
    <w:rsid w:val="004965EF"/>
    <w:rsid w:val="004974AC"/>
    <w:rsid w:val="004A0540"/>
    <w:rsid w:val="004A15DC"/>
    <w:rsid w:val="004A2091"/>
    <w:rsid w:val="004A2554"/>
    <w:rsid w:val="004A3215"/>
    <w:rsid w:val="004A48D5"/>
    <w:rsid w:val="004A69EA"/>
    <w:rsid w:val="004B2CA3"/>
    <w:rsid w:val="004B3998"/>
    <w:rsid w:val="004B6834"/>
    <w:rsid w:val="004B7B98"/>
    <w:rsid w:val="004C0370"/>
    <w:rsid w:val="004C461C"/>
    <w:rsid w:val="004C74E1"/>
    <w:rsid w:val="004D31FF"/>
    <w:rsid w:val="004D4F93"/>
    <w:rsid w:val="004D6BAD"/>
    <w:rsid w:val="004E5CB1"/>
    <w:rsid w:val="004E784D"/>
    <w:rsid w:val="004E7A0C"/>
    <w:rsid w:val="004E7DA6"/>
    <w:rsid w:val="004F1270"/>
    <w:rsid w:val="004F19F9"/>
    <w:rsid w:val="004F22D4"/>
    <w:rsid w:val="004F2B03"/>
    <w:rsid w:val="004F5982"/>
    <w:rsid w:val="004F6CCF"/>
    <w:rsid w:val="004F7209"/>
    <w:rsid w:val="00500C3B"/>
    <w:rsid w:val="005012FF"/>
    <w:rsid w:val="00501E59"/>
    <w:rsid w:val="00505981"/>
    <w:rsid w:val="0050732B"/>
    <w:rsid w:val="00511364"/>
    <w:rsid w:val="00512C2E"/>
    <w:rsid w:val="00513630"/>
    <w:rsid w:val="005136C6"/>
    <w:rsid w:val="0051374E"/>
    <w:rsid w:val="00514764"/>
    <w:rsid w:val="00516A3A"/>
    <w:rsid w:val="00521881"/>
    <w:rsid w:val="0052432D"/>
    <w:rsid w:val="005254DB"/>
    <w:rsid w:val="005261DB"/>
    <w:rsid w:val="0052708A"/>
    <w:rsid w:val="005305B8"/>
    <w:rsid w:val="005305DE"/>
    <w:rsid w:val="00531A23"/>
    <w:rsid w:val="0053289B"/>
    <w:rsid w:val="00535260"/>
    <w:rsid w:val="0053561A"/>
    <w:rsid w:val="00536627"/>
    <w:rsid w:val="005377E3"/>
    <w:rsid w:val="005401F5"/>
    <w:rsid w:val="005479C0"/>
    <w:rsid w:val="00550484"/>
    <w:rsid w:val="00550669"/>
    <w:rsid w:val="005514B7"/>
    <w:rsid w:val="00553C9C"/>
    <w:rsid w:val="00555AA2"/>
    <w:rsid w:val="00556310"/>
    <w:rsid w:val="005610B4"/>
    <w:rsid w:val="00562ADE"/>
    <w:rsid w:val="00563105"/>
    <w:rsid w:val="00563D4A"/>
    <w:rsid w:val="00565EE7"/>
    <w:rsid w:val="00572AC3"/>
    <w:rsid w:val="00573416"/>
    <w:rsid w:val="00575E2C"/>
    <w:rsid w:val="00577E32"/>
    <w:rsid w:val="005819CF"/>
    <w:rsid w:val="00593C54"/>
    <w:rsid w:val="0059585F"/>
    <w:rsid w:val="005A1322"/>
    <w:rsid w:val="005A1906"/>
    <w:rsid w:val="005A1C22"/>
    <w:rsid w:val="005A2D6C"/>
    <w:rsid w:val="005A3F95"/>
    <w:rsid w:val="005A4ED1"/>
    <w:rsid w:val="005A5CA8"/>
    <w:rsid w:val="005A71D3"/>
    <w:rsid w:val="005B1630"/>
    <w:rsid w:val="005B49BF"/>
    <w:rsid w:val="005B5A04"/>
    <w:rsid w:val="005B617D"/>
    <w:rsid w:val="005C2536"/>
    <w:rsid w:val="005C331B"/>
    <w:rsid w:val="005C51BB"/>
    <w:rsid w:val="005C7607"/>
    <w:rsid w:val="005C79D5"/>
    <w:rsid w:val="005D061E"/>
    <w:rsid w:val="005D3B9A"/>
    <w:rsid w:val="005D5C57"/>
    <w:rsid w:val="005D64AD"/>
    <w:rsid w:val="005E63CE"/>
    <w:rsid w:val="005F20A5"/>
    <w:rsid w:val="005F4803"/>
    <w:rsid w:val="005F5635"/>
    <w:rsid w:val="005F63D6"/>
    <w:rsid w:val="0060010D"/>
    <w:rsid w:val="006011D5"/>
    <w:rsid w:val="0060549A"/>
    <w:rsid w:val="00607ED4"/>
    <w:rsid w:val="00614B06"/>
    <w:rsid w:val="00617930"/>
    <w:rsid w:val="006224B6"/>
    <w:rsid w:val="00625BD5"/>
    <w:rsid w:val="0062630C"/>
    <w:rsid w:val="006263D3"/>
    <w:rsid w:val="00630DA6"/>
    <w:rsid w:val="006358BA"/>
    <w:rsid w:val="006375E4"/>
    <w:rsid w:val="0064046E"/>
    <w:rsid w:val="00643912"/>
    <w:rsid w:val="00643DDC"/>
    <w:rsid w:val="00651D67"/>
    <w:rsid w:val="00654586"/>
    <w:rsid w:val="00655090"/>
    <w:rsid w:val="00655782"/>
    <w:rsid w:val="00656FBC"/>
    <w:rsid w:val="00657C59"/>
    <w:rsid w:val="0066032E"/>
    <w:rsid w:val="00660542"/>
    <w:rsid w:val="006645A6"/>
    <w:rsid w:val="00665D30"/>
    <w:rsid w:val="0066684D"/>
    <w:rsid w:val="00666A21"/>
    <w:rsid w:val="00667AA5"/>
    <w:rsid w:val="00670228"/>
    <w:rsid w:val="00670590"/>
    <w:rsid w:val="00673654"/>
    <w:rsid w:val="0067368B"/>
    <w:rsid w:val="006763A0"/>
    <w:rsid w:val="00677384"/>
    <w:rsid w:val="0068023C"/>
    <w:rsid w:val="006836C0"/>
    <w:rsid w:val="0068527E"/>
    <w:rsid w:val="00686330"/>
    <w:rsid w:val="00687E16"/>
    <w:rsid w:val="00692FC2"/>
    <w:rsid w:val="00695EA8"/>
    <w:rsid w:val="006A0DEB"/>
    <w:rsid w:val="006A11F3"/>
    <w:rsid w:val="006A233C"/>
    <w:rsid w:val="006A3865"/>
    <w:rsid w:val="006A78D4"/>
    <w:rsid w:val="006B2110"/>
    <w:rsid w:val="006B3CF5"/>
    <w:rsid w:val="006B403D"/>
    <w:rsid w:val="006B4EAD"/>
    <w:rsid w:val="006C0DC1"/>
    <w:rsid w:val="006C1E47"/>
    <w:rsid w:val="006C25AB"/>
    <w:rsid w:val="006C3B70"/>
    <w:rsid w:val="006C3D86"/>
    <w:rsid w:val="006C63C9"/>
    <w:rsid w:val="006C660F"/>
    <w:rsid w:val="006C67D8"/>
    <w:rsid w:val="006C79AC"/>
    <w:rsid w:val="006D4FCC"/>
    <w:rsid w:val="006E00AE"/>
    <w:rsid w:val="006E2F75"/>
    <w:rsid w:val="006E4755"/>
    <w:rsid w:val="006E5293"/>
    <w:rsid w:val="006E5540"/>
    <w:rsid w:val="006E633A"/>
    <w:rsid w:val="006E67A9"/>
    <w:rsid w:val="006E6AE5"/>
    <w:rsid w:val="006F0762"/>
    <w:rsid w:val="006F1E05"/>
    <w:rsid w:val="006F3B27"/>
    <w:rsid w:val="006F6180"/>
    <w:rsid w:val="006F7534"/>
    <w:rsid w:val="007001DC"/>
    <w:rsid w:val="00702CCD"/>
    <w:rsid w:val="007047D9"/>
    <w:rsid w:val="00705081"/>
    <w:rsid w:val="00707E1B"/>
    <w:rsid w:val="0071045A"/>
    <w:rsid w:val="00710974"/>
    <w:rsid w:val="0071210B"/>
    <w:rsid w:val="0071355B"/>
    <w:rsid w:val="0071361D"/>
    <w:rsid w:val="00713960"/>
    <w:rsid w:val="00714FBF"/>
    <w:rsid w:val="00720EA3"/>
    <w:rsid w:val="00721ACD"/>
    <w:rsid w:val="00731200"/>
    <w:rsid w:val="00731615"/>
    <w:rsid w:val="00731B4F"/>
    <w:rsid w:val="007325A2"/>
    <w:rsid w:val="00733B66"/>
    <w:rsid w:val="00741B53"/>
    <w:rsid w:val="007420D4"/>
    <w:rsid w:val="0074594F"/>
    <w:rsid w:val="00745A29"/>
    <w:rsid w:val="00750D2B"/>
    <w:rsid w:val="0075395D"/>
    <w:rsid w:val="00755F9C"/>
    <w:rsid w:val="007563F6"/>
    <w:rsid w:val="0076013B"/>
    <w:rsid w:val="007614DD"/>
    <w:rsid w:val="00761BA4"/>
    <w:rsid w:val="00762C6C"/>
    <w:rsid w:val="00763464"/>
    <w:rsid w:val="00764DA3"/>
    <w:rsid w:val="007653D7"/>
    <w:rsid w:val="007709CF"/>
    <w:rsid w:val="00770E38"/>
    <w:rsid w:val="00773841"/>
    <w:rsid w:val="007773EA"/>
    <w:rsid w:val="00780568"/>
    <w:rsid w:val="00780A93"/>
    <w:rsid w:val="0078244A"/>
    <w:rsid w:val="00785C59"/>
    <w:rsid w:val="0078687F"/>
    <w:rsid w:val="0079037B"/>
    <w:rsid w:val="00796F1E"/>
    <w:rsid w:val="007A6251"/>
    <w:rsid w:val="007A62C7"/>
    <w:rsid w:val="007A688D"/>
    <w:rsid w:val="007A6A4B"/>
    <w:rsid w:val="007B455B"/>
    <w:rsid w:val="007B518C"/>
    <w:rsid w:val="007B6EAD"/>
    <w:rsid w:val="007B7B15"/>
    <w:rsid w:val="007C153B"/>
    <w:rsid w:val="007C5A1D"/>
    <w:rsid w:val="007D0FDD"/>
    <w:rsid w:val="007D1C44"/>
    <w:rsid w:val="007D3B8A"/>
    <w:rsid w:val="007D6B0E"/>
    <w:rsid w:val="007D78CF"/>
    <w:rsid w:val="007E5D1C"/>
    <w:rsid w:val="007E7D69"/>
    <w:rsid w:val="007F2298"/>
    <w:rsid w:val="007F35FF"/>
    <w:rsid w:val="007F4A57"/>
    <w:rsid w:val="007F5094"/>
    <w:rsid w:val="007F6BF5"/>
    <w:rsid w:val="008002C0"/>
    <w:rsid w:val="00800EB1"/>
    <w:rsid w:val="00801073"/>
    <w:rsid w:val="0080528D"/>
    <w:rsid w:val="00816075"/>
    <w:rsid w:val="00816E55"/>
    <w:rsid w:val="0082093F"/>
    <w:rsid w:val="00821E2B"/>
    <w:rsid w:val="008255E5"/>
    <w:rsid w:val="00825C49"/>
    <w:rsid w:val="00827E8F"/>
    <w:rsid w:val="00830A88"/>
    <w:rsid w:val="00830E00"/>
    <w:rsid w:val="00831583"/>
    <w:rsid w:val="00831EDD"/>
    <w:rsid w:val="00840374"/>
    <w:rsid w:val="00840604"/>
    <w:rsid w:val="00840E11"/>
    <w:rsid w:val="00843333"/>
    <w:rsid w:val="00844F49"/>
    <w:rsid w:val="008456CE"/>
    <w:rsid w:val="0084698D"/>
    <w:rsid w:val="00850A99"/>
    <w:rsid w:val="00851DFA"/>
    <w:rsid w:val="00851E37"/>
    <w:rsid w:val="008523C3"/>
    <w:rsid w:val="00852DE2"/>
    <w:rsid w:val="00853140"/>
    <w:rsid w:val="00856B40"/>
    <w:rsid w:val="00857CC8"/>
    <w:rsid w:val="00860B95"/>
    <w:rsid w:val="00862A4C"/>
    <w:rsid w:val="00863CE0"/>
    <w:rsid w:val="00866D8B"/>
    <w:rsid w:val="00867AA1"/>
    <w:rsid w:val="008717F9"/>
    <w:rsid w:val="00872378"/>
    <w:rsid w:val="00872AFB"/>
    <w:rsid w:val="008733B5"/>
    <w:rsid w:val="008747E7"/>
    <w:rsid w:val="008753E6"/>
    <w:rsid w:val="00876397"/>
    <w:rsid w:val="008821C1"/>
    <w:rsid w:val="0088433E"/>
    <w:rsid w:val="0089200B"/>
    <w:rsid w:val="00893284"/>
    <w:rsid w:val="00893843"/>
    <w:rsid w:val="00894D85"/>
    <w:rsid w:val="00896073"/>
    <w:rsid w:val="008A3347"/>
    <w:rsid w:val="008A3D16"/>
    <w:rsid w:val="008A54D5"/>
    <w:rsid w:val="008A79E8"/>
    <w:rsid w:val="008B2276"/>
    <w:rsid w:val="008B6337"/>
    <w:rsid w:val="008B79E6"/>
    <w:rsid w:val="008C02E8"/>
    <w:rsid w:val="008C3CFF"/>
    <w:rsid w:val="008D009E"/>
    <w:rsid w:val="008D069C"/>
    <w:rsid w:val="008D251B"/>
    <w:rsid w:val="008D2A37"/>
    <w:rsid w:val="008D57A3"/>
    <w:rsid w:val="008D5DB5"/>
    <w:rsid w:val="008D6780"/>
    <w:rsid w:val="008E0AD4"/>
    <w:rsid w:val="008E15EF"/>
    <w:rsid w:val="008E4BD0"/>
    <w:rsid w:val="008E527D"/>
    <w:rsid w:val="008E7893"/>
    <w:rsid w:val="008F4553"/>
    <w:rsid w:val="008F71ED"/>
    <w:rsid w:val="008F76FE"/>
    <w:rsid w:val="0090145C"/>
    <w:rsid w:val="009020F3"/>
    <w:rsid w:val="00903CA0"/>
    <w:rsid w:val="0090565E"/>
    <w:rsid w:val="00914188"/>
    <w:rsid w:val="00916632"/>
    <w:rsid w:val="009170B7"/>
    <w:rsid w:val="00917A8D"/>
    <w:rsid w:val="0092047C"/>
    <w:rsid w:val="00921B77"/>
    <w:rsid w:val="00921CD4"/>
    <w:rsid w:val="009223D5"/>
    <w:rsid w:val="00927CC8"/>
    <w:rsid w:val="009315DA"/>
    <w:rsid w:val="00931ED8"/>
    <w:rsid w:val="009332F4"/>
    <w:rsid w:val="00933421"/>
    <w:rsid w:val="00934AFA"/>
    <w:rsid w:val="00937239"/>
    <w:rsid w:val="00943CB2"/>
    <w:rsid w:val="00946F98"/>
    <w:rsid w:val="00952E4F"/>
    <w:rsid w:val="00955DA0"/>
    <w:rsid w:val="00962B76"/>
    <w:rsid w:val="009647B7"/>
    <w:rsid w:val="0096793F"/>
    <w:rsid w:val="0097584B"/>
    <w:rsid w:val="00977FD0"/>
    <w:rsid w:val="009816AA"/>
    <w:rsid w:val="009832E3"/>
    <w:rsid w:val="009834BD"/>
    <w:rsid w:val="0098374D"/>
    <w:rsid w:val="00984DE9"/>
    <w:rsid w:val="00987001"/>
    <w:rsid w:val="0098719D"/>
    <w:rsid w:val="009873CD"/>
    <w:rsid w:val="009876AB"/>
    <w:rsid w:val="0099187A"/>
    <w:rsid w:val="009925F5"/>
    <w:rsid w:val="00992C11"/>
    <w:rsid w:val="00993D10"/>
    <w:rsid w:val="00996E86"/>
    <w:rsid w:val="00997008"/>
    <w:rsid w:val="009A03BD"/>
    <w:rsid w:val="009A4A99"/>
    <w:rsid w:val="009A7E94"/>
    <w:rsid w:val="009B0180"/>
    <w:rsid w:val="009B112A"/>
    <w:rsid w:val="009B2A30"/>
    <w:rsid w:val="009B57BF"/>
    <w:rsid w:val="009C12EC"/>
    <w:rsid w:val="009C1FFE"/>
    <w:rsid w:val="009C2795"/>
    <w:rsid w:val="009C3E67"/>
    <w:rsid w:val="009C4A9D"/>
    <w:rsid w:val="009C562D"/>
    <w:rsid w:val="009D1ED7"/>
    <w:rsid w:val="009D4795"/>
    <w:rsid w:val="009D69B4"/>
    <w:rsid w:val="009D6A6A"/>
    <w:rsid w:val="009E17DD"/>
    <w:rsid w:val="009E1CF5"/>
    <w:rsid w:val="009E2340"/>
    <w:rsid w:val="009E54B9"/>
    <w:rsid w:val="009E56B4"/>
    <w:rsid w:val="009E7BB9"/>
    <w:rsid w:val="009F11F2"/>
    <w:rsid w:val="009F1E80"/>
    <w:rsid w:val="009F48A0"/>
    <w:rsid w:val="009F50CA"/>
    <w:rsid w:val="009F619E"/>
    <w:rsid w:val="009F75DB"/>
    <w:rsid w:val="00A01C93"/>
    <w:rsid w:val="00A02B79"/>
    <w:rsid w:val="00A11655"/>
    <w:rsid w:val="00A13FEE"/>
    <w:rsid w:val="00A150E4"/>
    <w:rsid w:val="00A15689"/>
    <w:rsid w:val="00A1676E"/>
    <w:rsid w:val="00A16CE7"/>
    <w:rsid w:val="00A17060"/>
    <w:rsid w:val="00A2329D"/>
    <w:rsid w:val="00A240B0"/>
    <w:rsid w:val="00A254CE"/>
    <w:rsid w:val="00A26BAA"/>
    <w:rsid w:val="00A27F88"/>
    <w:rsid w:val="00A317E8"/>
    <w:rsid w:val="00A32AA1"/>
    <w:rsid w:val="00A32E6F"/>
    <w:rsid w:val="00A354C9"/>
    <w:rsid w:val="00A3708D"/>
    <w:rsid w:val="00A37C56"/>
    <w:rsid w:val="00A4399A"/>
    <w:rsid w:val="00A46A41"/>
    <w:rsid w:val="00A47266"/>
    <w:rsid w:val="00A519F8"/>
    <w:rsid w:val="00A522F5"/>
    <w:rsid w:val="00A564EE"/>
    <w:rsid w:val="00A6108D"/>
    <w:rsid w:val="00A62758"/>
    <w:rsid w:val="00A62811"/>
    <w:rsid w:val="00A62BD7"/>
    <w:rsid w:val="00A655F2"/>
    <w:rsid w:val="00A672E8"/>
    <w:rsid w:val="00A70EC5"/>
    <w:rsid w:val="00A72F21"/>
    <w:rsid w:val="00A7347A"/>
    <w:rsid w:val="00A741CF"/>
    <w:rsid w:val="00A74667"/>
    <w:rsid w:val="00A75DD0"/>
    <w:rsid w:val="00A75F0C"/>
    <w:rsid w:val="00A778B7"/>
    <w:rsid w:val="00A84384"/>
    <w:rsid w:val="00A85C30"/>
    <w:rsid w:val="00A90B8D"/>
    <w:rsid w:val="00A9111D"/>
    <w:rsid w:val="00A917F2"/>
    <w:rsid w:val="00A93875"/>
    <w:rsid w:val="00A93CED"/>
    <w:rsid w:val="00A9455D"/>
    <w:rsid w:val="00A95703"/>
    <w:rsid w:val="00A95B58"/>
    <w:rsid w:val="00A96925"/>
    <w:rsid w:val="00AA092E"/>
    <w:rsid w:val="00AA23CA"/>
    <w:rsid w:val="00AA49A0"/>
    <w:rsid w:val="00AA6A39"/>
    <w:rsid w:val="00AB211E"/>
    <w:rsid w:val="00AB4A75"/>
    <w:rsid w:val="00AB5A09"/>
    <w:rsid w:val="00AB687F"/>
    <w:rsid w:val="00AB725C"/>
    <w:rsid w:val="00AC0291"/>
    <w:rsid w:val="00AC1016"/>
    <w:rsid w:val="00AC22E8"/>
    <w:rsid w:val="00AC3C1E"/>
    <w:rsid w:val="00AC3FE0"/>
    <w:rsid w:val="00AC7DA6"/>
    <w:rsid w:val="00AD12F7"/>
    <w:rsid w:val="00AD17F9"/>
    <w:rsid w:val="00AD6D25"/>
    <w:rsid w:val="00AD71B9"/>
    <w:rsid w:val="00AD7B58"/>
    <w:rsid w:val="00AE0545"/>
    <w:rsid w:val="00AE06D2"/>
    <w:rsid w:val="00AE2F51"/>
    <w:rsid w:val="00AE3C6A"/>
    <w:rsid w:val="00AE42FD"/>
    <w:rsid w:val="00AE691F"/>
    <w:rsid w:val="00AE7082"/>
    <w:rsid w:val="00AE70AF"/>
    <w:rsid w:val="00AF09E5"/>
    <w:rsid w:val="00AF0BCC"/>
    <w:rsid w:val="00AF49CC"/>
    <w:rsid w:val="00AF6851"/>
    <w:rsid w:val="00B0298B"/>
    <w:rsid w:val="00B02E0B"/>
    <w:rsid w:val="00B033F1"/>
    <w:rsid w:val="00B03443"/>
    <w:rsid w:val="00B069C8"/>
    <w:rsid w:val="00B0749E"/>
    <w:rsid w:val="00B075B2"/>
    <w:rsid w:val="00B07A25"/>
    <w:rsid w:val="00B07C48"/>
    <w:rsid w:val="00B10756"/>
    <w:rsid w:val="00B14545"/>
    <w:rsid w:val="00B17180"/>
    <w:rsid w:val="00B2464F"/>
    <w:rsid w:val="00B24B81"/>
    <w:rsid w:val="00B26361"/>
    <w:rsid w:val="00B3729F"/>
    <w:rsid w:val="00B375E2"/>
    <w:rsid w:val="00B41528"/>
    <w:rsid w:val="00B41B2F"/>
    <w:rsid w:val="00B42393"/>
    <w:rsid w:val="00B45D58"/>
    <w:rsid w:val="00B51603"/>
    <w:rsid w:val="00B52517"/>
    <w:rsid w:val="00B6150A"/>
    <w:rsid w:val="00B61AA2"/>
    <w:rsid w:val="00B63FB5"/>
    <w:rsid w:val="00B65821"/>
    <w:rsid w:val="00B70ADC"/>
    <w:rsid w:val="00B73505"/>
    <w:rsid w:val="00B77FB8"/>
    <w:rsid w:val="00B803B3"/>
    <w:rsid w:val="00B80A54"/>
    <w:rsid w:val="00B84575"/>
    <w:rsid w:val="00B84C26"/>
    <w:rsid w:val="00B86D08"/>
    <w:rsid w:val="00B90036"/>
    <w:rsid w:val="00B905EA"/>
    <w:rsid w:val="00B91354"/>
    <w:rsid w:val="00B92EFB"/>
    <w:rsid w:val="00B934F4"/>
    <w:rsid w:val="00B94B46"/>
    <w:rsid w:val="00B95A50"/>
    <w:rsid w:val="00B95FDA"/>
    <w:rsid w:val="00BA2C9A"/>
    <w:rsid w:val="00BA4CA7"/>
    <w:rsid w:val="00BA60E4"/>
    <w:rsid w:val="00BA7B48"/>
    <w:rsid w:val="00BB10BE"/>
    <w:rsid w:val="00BB2034"/>
    <w:rsid w:val="00BB242E"/>
    <w:rsid w:val="00BB424A"/>
    <w:rsid w:val="00BB485D"/>
    <w:rsid w:val="00BB4D3D"/>
    <w:rsid w:val="00BC0605"/>
    <w:rsid w:val="00BC180A"/>
    <w:rsid w:val="00BC22DE"/>
    <w:rsid w:val="00BC4EB7"/>
    <w:rsid w:val="00BC5EFB"/>
    <w:rsid w:val="00BC722F"/>
    <w:rsid w:val="00BC7EE6"/>
    <w:rsid w:val="00BD1A5D"/>
    <w:rsid w:val="00BE085A"/>
    <w:rsid w:val="00BE1968"/>
    <w:rsid w:val="00BE5EC5"/>
    <w:rsid w:val="00BE765C"/>
    <w:rsid w:val="00BE76B0"/>
    <w:rsid w:val="00BE7BB2"/>
    <w:rsid w:val="00BF0610"/>
    <w:rsid w:val="00BF15BB"/>
    <w:rsid w:val="00BF2E96"/>
    <w:rsid w:val="00BF431C"/>
    <w:rsid w:val="00BF613D"/>
    <w:rsid w:val="00BF6F7A"/>
    <w:rsid w:val="00BF7E59"/>
    <w:rsid w:val="00C00A12"/>
    <w:rsid w:val="00C07FBD"/>
    <w:rsid w:val="00C10686"/>
    <w:rsid w:val="00C12AEA"/>
    <w:rsid w:val="00C13625"/>
    <w:rsid w:val="00C13A90"/>
    <w:rsid w:val="00C14157"/>
    <w:rsid w:val="00C14B62"/>
    <w:rsid w:val="00C170EF"/>
    <w:rsid w:val="00C20277"/>
    <w:rsid w:val="00C20BCE"/>
    <w:rsid w:val="00C22E21"/>
    <w:rsid w:val="00C23179"/>
    <w:rsid w:val="00C2492C"/>
    <w:rsid w:val="00C24D2D"/>
    <w:rsid w:val="00C26055"/>
    <w:rsid w:val="00C26ADB"/>
    <w:rsid w:val="00C2735B"/>
    <w:rsid w:val="00C27B12"/>
    <w:rsid w:val="00C31D2A"/>
    <w:rsid w:val="00C33CA4"/>
    <w:rsid w:val="00C35000"/>
    <w:rsid w:val="00C35696"/>
    <w:rsid w:val="00C37773"/>
    <w:rsid w:val="00C403C8"/>
    <w:rsid w:val="00C4144F"/>
    <w:rsid w:val="00C42A65"/>
    <w:rsid w:val="00C42E61"/>
    <w:rsid w:val="00C44CD7"/>
    <w:rsid w:val="00C454B4"/>
    <w:rsid w:val="00C516DA"/>
    <w:rsid w:val="00C563C6"/>
    <w:rsid w:val="00C56B38"/>
    <w:rsid w:val="00C605C1"/>
    <w:rsid w:val="00C60CAC"/>
    <w:rsid w:val="00C619F9"/>
    <w:rsid w:val="00C61B17"/>
    <w:rsid w:val="00C63527"/>
    <w:rsid w:val="00C63D81"/>
    <w:rsid w:val="00C6634B"/>
    <w:rsid w:val="00C711C7"/>
    <w:rsid w:val="00C71690"/>
    <w:rsid w:val="00C72497"/>
    <w:rsid w:val="00C734D4"/>
    <w:rsid w:val="00C76815"/>
    <w:rsid w:val="00C82D8D"/>
    <w:rsid w:val="00C84A84"/>
    <w:rsid w:val="00C853F1"/>
    <w:rsid w:val="00C87C9B"/>
    <w:rsid w:val="00C907EB"/>
    <w:rsid w:val="00C9309C"/>
    <w:rsid w:val="00C935E7"/>
    <w:rsid w:val="00C94944"/>
    <w:rsid w:val="00C9758B"/>
    <w:rsid w:val="00CA17BA"/>
    <w:rsid w:val="00CA5002"/>
    <w:rsid w:val="00CA5709"/>
    <w:rsid w:val="00CB134E"/>
    <w:rsid w:val="00CB1902"/>
    <w:rsid w:val="00CB5B01"/>
    <w:rsid w:val="00CB65FF"/>
    <w:rsid w:val="00CC1086"/>
    <w:rsid w:val="00CC1ED9"/>
    <w:rsid w:val="00CC2D7F"/>
    <w:rsid w:val="00CC50D4"/>
    <w:rsid w:val="00CC6145"/>
    <w:rsid w:val="00CC6DF5"/>
    <w:rsid w:val="00CD0ADC"/>
    <w:rsid w:val="00CD31CD"/>
    <w:rsid w:val="00CD4403"/>
    <w:rsid w:val="00CD4A02"/>
    <w:rsid w:val="00CD4A2B"/>
    <w:rsid w:val="00CD7973"/>
    <w:rsid w:val="00CE046B"/>
    <w:rsid w:val="00CE553B"/>
    <w:rsid w:val="00CE6288"/>
    <w:rsid w:val="00CE6B38"/>
    <w:rsid w:val="00CE7128"/>
    <w:rsid w:val="00CF0B41"/>
    <w:rsid w:val="00CF2604"/>
    <w:rsid w:val="00CF32FA"/>
    <w:rsid w:val="00CF38BC"/>
    <w:rsid w:val="00CF4A7F"/>
    <w:rsid w:val="00D002AE"/>
    <w:rsid w:val="00D018B9"/>
    <w:rsid w:val="00D03F66"/>
    <w:rsid w:val="00D04E6D"/>
    <w:rsid w:val="00D06E5E"/>
    <w:rsid w:val="00D07629"/>
    <w:rsid w:val="00D07EED"/>
    <w:rsid w:val="00D11B75"/>
    <w:rsid w:val="00D1493A"/>
    <w:rsid w:val="00D16F42"/>
    <w:rsid w:val="00D1737B"/>
    <w:rsid w:val="00D21903"/>
    <w:rsid w:val="00D23891"/>
    <w:rsid w:val="00D27938"/>
    <w:rsid w:val="00D41244"/>
    <w:rsid w:val="00D41D25"/>
    <w:rsid w:val="00D43743"/>
    <w:rsid w:val="00D43C2D"/>
    <w:rsid w:val="00D44C30"/>
    <w:rsid w:val="00D46A93"/>
    <w:rsid w:val="00D47976"/>
    <w:rsid w:val="00D47A54"/>
    <w:rsid w:val="00D47DFA"/>
    <w:rsid w:val="00D5084C"/>
    <w:rsid w:val="00D50C5C"/>
    <w:rsid w:val="00D5204D"/>
    <w:rsid w:val="00D522AB"/>
    <w:rsid w:val="00D527A2"/>
    <w:rsid w:val="00D560CF"/>
    <w:rsid w:val="00D5767C"/>
    <w:rsid w:val="00D62404"/>
    <w:rsid w:val="00D647D5"/>
    <w:rsid w:val="00D66EBD"/>
    <w:rsid w:val="00D70178"/>
    <w:rsid w:val="00D71C13"/>
    <w:rsid w:val="00D733D1"/>
    <w:rsid w:val="00D7506A"/>
    <w:rsid w:val="00D775E2"/>
    <w:rsid w:val="00D80B4F"/>
    <w:rsid w:val="00D837C6"/>
    <w:rsid w:val="00D84451"/>
    <w:rsid w:val="00D84B82"/>
    <w:rsid w:val="00D85E87"/>
    <w:rsid w:val="00D8652E"/>
    <w:rsid w:val="00D91955"/>
    <w:rsid w:val="00D927E0"/>
    <w:rsid w:val="00D94A55"/>
    <w:rsid w:val="00D94C03"/>
    <w:rsid w:val="00D9512C"/>
    <w:rsid w:val="00D97C52"/>
    <w:rsid w:val="00DA0D42"/>
    <w:rsid w:val="00DA4287"/>
    <w:rsid w:val="00DA64F9"/>
    <w:rsid w:val="00DA70B3"/>
    <w:rsid w:val="00DB0D0B"/>
    <w:rsid w:val="00DB2C32"/>
    <w:rsid w:val="00DC09F3"/>
    <w:rsid w:val="00DC208F"/>
    <w:rsid w:val="00DC2836"/>
    <w:rsid w:val="00DC4706"/>
    <w:rsid w:val="00DC6D29"/>
    <w:rsid w:val="00DC7C57"/>
    <w:rsid w:val="00DD0366"/>
    <w:rsid w:val="00DD057C"/>
    <w:rsid w:val="00DD1986"/>
    <w:rsid w:val="00DD44CC"/>
    <w:rsid w:val="00DD518F"/>
    <w:rsid w:val="00DD6F27"/>
    <w:rsid w:val="00DD72CD"/>
    <w:rsid w:val="00DE0D79"/>
    <w:rsid w:val="00DE3208"/>
    <w:rsid w:val="00DE407E"/>
    <w:rsid w:val="00DE5634"/>
    <w:rsid w:val="00DF054A"/>
    <w:rsid w:val="00DF4482"/>
    <w:rsid w:val="00DF456F"/>
    <w:rsid w:val="00E0028E"/>
    <w:rsid w:val="00E00DCA"/>
    <w:rsid w:val="00E017E7"/>
    <w:rsid w:val="00E02005"/>
    <w:rsid w:val="00E0715C"/>
    <w:rsid w:val="00E119E0"/>
    <w:rsid w:val="00E12A4F"/>
    <w:rsid w:val="00E15362"/>
    <w:rsid w:val="00E2270D"/>
    <w:rsid w:val="00E24A16"/>
    <w:rsid w:val="00E24DD5"/>
    <w:rsid w:val="00E24F98"/>
    <w:rsid w:val="00E250D4"/>
    <w:rsid w:val="00E25FB5"/>
    <w:rsid w:val="00E2632B"/>
    <w:rsid w:val="00E30360"/>
    <w:rsid w:val="00E329E5"/>
    <w:rsid w:val="00E32F22"/>
    <w:rsid w:val="00E33D4B"/>
    <w:rsid w:val="00E41191"/>
    <w:rsid w:val="00E41664"/>
    <w:rsid w:val="00E4303F"/>
    <w:rsid w:val="00E4607C"/>
    <w:rsid w:val="00E46923"/>
    <w:rsid w:val="00E523CC"/>
    <w:rsid w:val="00E54891"/>
    <w:rsid w:val="00E54E20"/>
    <w:rsid w:val="00E555D4"/>
    <w:rsid w:val="00E55738"/>
    <w:rsid w:val="00E55D45"/>
    <w:rsid w:val="00E56551"/>
    <w:rsid w:val="00E6003E"/>
    <w:rsid w:val="00E60743"/>
    <w:rsid w:val="00E64B6B"/>
    <w:rsid w:val="00E64D75"/>
    <w:rsid w:val="00E67590"/>
    <w:rsid w:val="00E702C4"/>
    <w:rsid w:val="00E70509"/>
    <w:rsid w:val="00E70CCA"/>
    <w:rsid w:val="00E76DAC"/>
    <w:rsid w:val="00E77E89"/>
    <w:rsid w:val="00E802B5"/>
    <w:rsid w:val="00E80FAC"/>
    <w:rsid w:val="00E81FD3"/>
    <w:rsid w:val="00E83295"/>
    <w:rsid w:val="00E837B8"/>
    <w:rsid w:val="00E84915"/>
    <w:rsid w:val="00E84F2A"/>
    <w:rsid w:val="00E85C9E"/>
    <w:rsid w:val="00E86921"/>
    <w:rsid w:val="00E86AB9"/>
    <w:rsid w:val="00E90324"/>
    <w:rsid w:val="00E90DA1"/>
    <w:rsid w:val="00E92600"/>
    <w:rsid w:val="00EA0E5D"/>
    <w:rsid w:val="00EA0F10"/>
    <w:rsid w:val="00EA12E0"/>
    <w:rsid w:val="00EA4A7B"/>
    <w:rsid w:val="00EA4C3D"/>
    <w:rsid w:val="00EA5079"/>
    <w:rsid w:val="00EA5218"/>
    <w:rsid w:val="00EA5B4E"/>
    <w:rsid w:val="00EA76CC"/>
    <w:rsid w:val="00EB0648"/>
    <w:rsid w:val="00EB2867"/>
    <w:rsid w:val="00EB4238"/>
    <w:rsid w:val="00EB43F1"/>
    <w:rsid w:val="00EB4F38"/>
    <w:rsid w:val="00EB561F"/>
    <w:rsid w:val="00EB635B"/>
    <w:rsid w:val="00EC024B"/>
    <w:rsid w:val="00EC0B20"/>
    <w:rsid w:val="00EC2E82"/>
    <w:rsid w:val="00EC3DE8"/>
    <w:rsid w:val="00EC4A20"/>
    <w:rsid w:val="00EC567D"/>
    <w:rsid w:val="00ED2813"/>
    <w:rsid w:val="00ED5901"/>
    <w:rsid w:val="00ED646B"/>
    <w:rsid w:val="00EE1129"/>
    <w:rsid w:val="00EE44D7"/>
    <w:rsid w:val="00EE6CB7"/>
    <w:rsid w:val="00EF102F"/>
    <w:rsid w:val="00EF1322"/>
    <w:rsid w:val="00EF2F24"/>
    <w:rsid w:val="00EF3689"/>
    <w:rsid w:val="00EF4373"/>
    <w:rsid w:val="00EF482B"/>
    <w:rsid w:val="00F00590"/>
    <w:rsid w:val="00F01400"/>
    <w:rsid w:val="00F017D6"/>
    <w:rsid w:val="00F0327A"/>
    <w:rsid w:val="00F03AD0"/>
    <w:rsid w:val="00F046A9"/>
    <w:rsid w:val="00F049D6"/>
    <w:rsid w:val="00F05BF7"/>
    <w:rsid w:val="00F113CA"/>
    <w:rsid w:val="00F11463"/>
    <w:rsid w:val="00F12078"/>
    <w:rsid w:val="00F125BB"/>
    <w:rsid w:val="00F12904"/>
    <w:rsid w:val="00F152AF"/>
    <w:rsid w:val="00F174CD"/>
    <w:rsid w:val="00F175A6"/>
    <w:rsid w:val="00F20FD3"/>
    <w:rsid w:val="00F21D01"/>
    <w:rsid w:val="00F26F3A"/>
    <w:rsid w:val="00F27799"/>
    <w:rsid w:val="00F3115B"/>
    <w:rsid w:val="00F313F9"/>
    <w:rsid w:val="00F323E4"/>
    <w:rsid w:val="00F34F4B"/>
    <w:rsid w:val="00F36360"/>
    <w:rsid w:val="00F367C5"/>
    <w:rsid w:val="00F43303"/>
    <w:rsid w:val="00F43C76"/>
    <w:rsid w:val="00F44051"/>
    <w:rsid w:val="00F52130"/>
    <w:rsid w:val="00F54028"/>
    <w:rsid w:val="00F5407E"/>
    <w:rsid w:val="00F553A6"/>
    <w:rsid w:val="00F554F2"/>
    <w:rsid w:val="00F55C0A"/>
    <w:rsid w:val="00F55C7C"/>
    <w:rsid w:val="00F55F03"/>
    <w:rsid w:val="00F5687E"/>
    <w:rsid w:val="00F57483"/>
    <w:rsid w:val="00F578C2"/>
    <w:rsid w:val="00F579E2"/>
    <w:rsid w:val="00F57FC2"/>
    <w:rsid w:val="00F6250A"/>
    <w:rsid w:val="00F65148"/>
    <w:rsid w:val="00F67233"/>
    <w:rsid w:val="00F67D51"/>
    <w:rsid w:val="00F724C2"/>
    <w:rsid w:val="00F72BF0"/>
    <w:rsid w:val="00F73FFA"/>
    <w:rsid w:val="00F7776F"/>
    <w:rsid w:val="00F816DD"/>
    <w:rsid w:val="00F83C8D"/>
    <w:rsid w:val="00F8468E"/>
    <w:rsid w:val="00F85E28"/>
    <w:rsid w:val="00F8611A"/>
    <w:rsid w:val="00F9107C"/>
    <w:rsid w:val="00F919DB"/>
    <w:rsid w:val="00F91C91"/>
    <w:rsid w:val="00F948EA"/>
    <w:rsid w:val="00F953F4"/>
    <w:rsid w:val="00F964E2"/>
    <w:rsid w:val="00F9793A"/>
    <w:rsid w:val="00FA05BF"/>
    <w:rsid w:val="00FA0807"/>
    <w:rsid w:val="00FA2AE5"/>
    <w:rsid w:val="00FA46D0"/>
    <w:rsid w:val="00FA75F5"/>
    <w:rsid w:val="00FB1335"/>
    <w:rsid w:val="00FB4950"/>
    <w:rsid w:val="00FB5255"/>
    <w:rsid w:val="00FB580D"/>
    <w:rsid w:val="00FC1D05"/>
    <w:rsid w:val="00FC3C31"/>
    <w:rsid w:val="00FD0158"/>
    <w:rsid w:val="00FD2207"/>
    <w:rsid w:val="00FD2BC8"/>
    <w:rsid w:val="00FD379D"/>
    <w:rsid w:val="00FD49F2"/>
    <w:rsid w:val="00FD7242"/>
    <w:rsid w:val="00FE3AF2"/>
    <w:rsid w:val="00FE3FCE"/>
    <w:rsid w:val="00FE415F"/>
    <w:rsid w:val="00FE6B53"/>
    <w:rsid w:val="00FF433B"/>
    <w:rsid w:val="00FF44A8"/>
    <w:rsid w:val="00FF4BD1"/>
    <w:rsid w:val="00FF55DB"/>
    <w:rsid w:val="00FF5DD6"/>
    <w:rsid w:val="00FF6793"/>
    <w:rsid w:val="00FF6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8D7F9"/>
  <w15:docId w15:val="{55FF5640-735F-49CE-BF15-B47DC8FF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480" w:lineRule="auto"/>
        <w:ind w:left="482" w:hanging="482"/>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815"/>
    <w:pPr>
      <w:spacing w:before="100" w:beforeAutospacing="1"/>
    </w:pPr>
    <w:rPr>
      <w:lang w:val="id-ID"/>
    </w:rPr>
  </w:style>
  <w:style w:type="paragraph" w:styleId="Heading1">
    <w:name w:val="heading 1"/>
    <w:basedOn w:val="Normal"/>
    <w:link w:val="Heading1Char"/>
    <w:uiPriority w:val="1"/>
    <w:qFormat/>
    <w:rsid w:val="0019779E"/>
    <w:pPr>
      <w:widowControl w:val="0"/>
      <w:spacing w:before="0" w:beforeAutospacing="0" w:line="240" w:lineRule="auto"/>
      <w:ind w:left="1265" w:hanging="720"/>
      <w:outlineLvl w:val="0"/>
    </w:pPr>
    <w:rPr>
      <w:rFonts w:eastAsia="Times New Roman"/>
      <w:b/>
      <w:bCs/>
      <w:szCs w:val="24"/>
      <w:lang w:val="en-US"/>
    </w:rPr>
  </w:style>
  <w:style w:type="paragraph" w:styleId="Heading2">
    <w:name w:val="heading 2"/>
    <w:basedOn w:val="Normal"/>
    <w:next w:val="Normal"/>
    <w:link w:val="Heading2Char"/>
    <w:uiPriority w:val="9"/>
    <w:unhideWhenUsed/>
    <w:qFormat/>
    <w:rsid w:val="0019779E"/>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9779E"/>
    <w:pPr>
      <w:keepNext/>
      <w:keepLines/>
      <w:spacing w:before="200"/>
      <w:outlineLvl w:val="2"/>
    </w:pPr>
    <w:rPr>
      <w:rFonts w:eastAsiaTheme="majorEastAsia" w:cstheme="majorBidi"/>
      <w:b/>
      <w:bCs/>
      <w:sz w:val="26"/>
    </w:rPr>
  </w:style>
  <w:style w:type="paragraph" w:styleId="Heading6">
    <w:name w:val="heading 6"/>
    <w:basedOn w:val="Normal"/>
    <w:next w:val="Normal"/>
    <w:link w:val="Heading6Char"/>
    <w:uiPriority w:val="9"/>
    <w:semiHidden/>
    <w:unhideWhenUsed/>
    <w:qFormat/>
    <w:rsid w:val="00E41191"/>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76815"/>
    <w:pPr>
      <w:spacing w:before="0" w:beforeAutospacing="0" w:after="200"/>
      <w:ind w:left="720"/>
      <w:contextualSpacing/>
    </w:pPr>
    <w:rPr>
      <w:rFonts w:cs="Times New Roman"/>
    </w:rPr>
  </w:style>
  <w:style w:type="table" w:styleId="TableGrid">
    <w:name w:val="Table Grid"/>
    <w:basedOn w:val="TableNormal"/>
    <w:rsid w:val="002113E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2113E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2113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2113E0"/>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2113E0"/>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1">
    <w:name w:val="Plain Table 51"/>
    <w:basedOn w:val="TableNormal"/>
    <w:uiPriority w:val="45"/>
    <w:rsid w:val="002113E0"/>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2113E0"/>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odyText">
    <w:name w:val="Body Text"/>
    <w:basedOn w:val="Normal"/>
    <w:link w:val="BodyTextChar"/>
    <w:uiPriority w:val="1"/>
    <w:qFormat/>
    <w:rsid w:val="00830E00"/>
    <w:pPr>
      <w:widowControl w:val="0"/>
      <w:autoSpaceDE w:val="0"/>
      <w:autoSpaceDN w:val="0"/>
      <w:spacing w:before="0" w:beforeAutospacing="0" w:line="240" w:lineRule="auto"/>
      <w:ind w:left="0" w:firstLine="0"/>
    </w:pPr>
    <w:rPr>
      <w:rFonts w:eastAsia="Times New Roman" w:cs="Times New Roman"/>
      <w:sz w:val="22"/>
      <w:lang w:val="id"/>
    </w:rPr>
  </w:style>
  <w:style w:type="character" w:customStyle="1" w:styleId="BodyTextChar">
    <w:name w:val="Body Text Char"/>
    <w:basedOn w:val="DefaultParagraphFont"/>
    <w:link w:val="BodyText"/>
    <w:uiPriority w:val="1"/>
    <w:rsid w:val="00830E00"/>
    <w:rPr>
      <w:rFonts w:eastAsia="Times New Roman" w:cs="Times New Roman"/>
      <w:sz w:val="22"/>
      <w:lang w:val="id"/>
    </w:rPr>
  </w:style>
  <w:style w:type="character" w:customStyle="1" w:styleId="Heading1Char">
    <w:name w:val="Heading 1 Char"/>
    <w:basedOn w:val="DefaultParagraphFont"/>
    <w:link w:val="Heading1"/>
    <w:uiPriority w:val="1"/>
    <w:rsid w:val="0019779E"/>
    <w:rPr>
      <w:rFonts w:eastAsia="Times New Roman"/>
      <w:b/>
      <w:bCs/>
      <w:szCs w:val="24"/>
    </w:rPr>
  </w:style>
  <w:style w:type="paragraph" w:styleId="BalloonText">
    <w:name w:val="Balloon Text"/>
    <w:basedOn w:val="Normal"/>
    <w:link w:val="BalloonTextChar"/>
    <w:uiPriority w:val="99"/>
    <w:semiHidden/>
    <w:unhideWhenUsed/>
    <w:rsid w:val="0071396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960"/>
    <w:rPr>
      <w:rFonts w:ascii="Tahoma" w:hAnsi="Tahoma" w:cs="Tahoma"/>
      <w:sz w:val="16"/>
      <w:szCs w:val="16"/>
      <w:lang w:val="id-ID"/>
    </w:rPr>
  </w:style>
  <w:style w:type="paragraph" w:customStyle="1" w:styleId="Default">
    <w:name w:val="Default"/>
    <w:rsid w:val="00713960"/>
    <w:pPr>
      <w:autoSpaceDE w:val="0"/>
      <w:autoSpaceDN w:val="0"/>
      <w:adjustRightInd w:val="0"/>
      <w:spacing w:line="240" w:lineRule="auto"/>
      <w:ind w:left="0" w:firstLine="0"/>
    </w:pPr>
    <w:rPr>
      <w:rFonts w:cs="Times New Roman"/>
      <w:color w:val="000000"/>
      <w:szCs w:val="24"/>
    </w:rPr>
  </w:style>
  <w:style w:type="character" w:customStyle="1" w:styleId="Heading2Char">
    <w:name w:val="Heading 2 Char"/>
    <w:basedOn w:val="DefaultParagraphFont"/>
    <w:link w:val="Heading2"/>
    <w:rsid w:val="0019779E"/>
    <w:rPr>
      <w:rFonts w:eastAsiaTheme="majorEastAsia" w:cstheme="majorBidi"/>
      <w:b/>
      <w:bCs/>
      <w:szCs w:val="26"/>
      <w:lang w:val="id-ID"/>
    </w:rPr>
  </w:style>
  <w:style w:type="character" w:customStyle="1" w:styleId="Heading3Char">
    <w:name w:val="Heading 3 Char"/>
    <w:basedOn w:val="DefaultParagraphFont"/>
    <w:link w:val="Heading3"/>
    <w:uiPriority w:val="9"/>
    <w:rsid w:val="0019779E"/>
    <w:rPr>
      <w:rFonts w:eastAsiaTheme="majorEastAsia" w:cstheme="majorBidi"/>
      <w:b/>
      <w:bCs/>
      <w:sz w:val="26"/>
      <w:lang w:val="id-ID"/>
    </w:rPr>
  </w:style>
  <w:style w:type="character" w:customStyle="1" w:styleId="ListParagraphChar">
    <w:name w:val="List Paragraph Char"/>
    <w:aliases w:val="Body of text Char,List Paragraph1 Char"/>
    <w:basedOn w:val="DefaultParagraphFont"/>
    <w:link w:val="ListParagraph"/>
    <w:uiPriority w:val="34"/>
    <w:locked/>
    <w:rsid w:val="00F046A9"/>
    <w:rPr>
      <w:rFonts w:cs="Times New Roman"/>
      <w:lang w:val="id-ID"/>
    </w:rPr>
  </w:style>
  <w:style w:type="character" w:styleId="Hyperlink">
    <w:name w:val="Hyperlink"/>
    <w:basedOn w:val="DefaultParagraphFont"/>
    <w:uiPriority w:val="99"/>
    <w:unhideWhenUsed/>
    <w:rsid w:val="00446A48"/>
    <w:rPr>
      <w:color w:val="0563C1" w:themeColor="hyperlink"/>
      <w:u w:val="single"/>
    </w:rPr>
  </w:style>
  <w:style w:type="character" w:customStyle="1" w:styleId="UnresolvedMention1">
    <w:name w:val="Unresolved Mention1"/>
    <w:basedOn w:val="DefaultParagraphFont"/>
    <w:uiPriority w:val="99"/>
    <w:semiHidden/>
    <w:unhideWhenUsed/>
    <w:rsid w:val="00040D5D"/>
    <w:rPr>
      <w:color w:val="605E5C"/>
      <w:shd w:val="clear" w:color="auto" w:fill="E1DFDD"/>
    </w:rPr>
  </w:style>
  <w:style w:type="character" w:customStyle="1" w:styleId="Heading6Char">
    <w:name w:val="Heading 6 Char"/>
    <w:basedOn w:val="DefaultParagraphFont"/>
    <w:link w:val="Heading6"/>
    <w:uiPriority w:val="9"/>
    <w:semiHidden/>
    <w:rsid w:val="00E41191"/>
    <w:rPr>
      <w:rFonts w:asciiTheme="majorHAnsi" w:eastAsiaTheme="majorEastAsia" w:hAnsiTheme="majorHAnsi" w:cstheme="majorBidi"/>
      <w:color w:val="1F3763" w:themeColor="accent1" w:themeShade="7F"/>
      <w:lang w:val="id-ID"/>
    </w:rPr>
  </w:style>
  <w:style w:type="paragraph" w:customStyle="1" w:styleId="TableParagraph">
    <w:name w:val="Table Paragraph"/>
    <w:basedOn w:val="Normal"/>
    <w:uiPriority w:val="1"/>
    <w:qFormat/>
    <w:rsid w:val="007F35FF"/>
    <w:pPr>
      <w:widowControl w:val="0"/>
      <w:autoSpaceDE w:val="0"/>
      <w:autoSpaceDN w:val="0"/>
      <w:spacing w:before="0" w:beforeAutospacing="0" w:line="240" w:lineRule="auto"/>
      <w:ind w:left="0" w:firstLine="0"/>
    </w:pPr>
    <w:rPr>
      <w:rFonts w:eastAsia="Times New Roman" w:cs="Times New Roman"/>
      <w:sz w:val="22"/>
      <w:lang w:val="ms"/>
    </w:rPr>
  </w:style>
  <w:style w:type="character" w:styleId="PlaceholderText">
    <w:name w:val="Placeholder Text"/>
    <w:basedOn w:val="DefaultParagraphFont"/>
    <w:uiPriority w:val="99"/>
    <w:semiHidden/>
    <w:rsid w:val="00F57483"/>
    <w:rPr>
      <w:color w:val="808080"/>
    </w:rPr>
  </w:style>
  <w:style w:type="character" w:styleId="CommentReference">
    <w:name w:val="annotation reference"/>
    <w:basedOn w:val="DefaultParagraphFont"/>
    <w:uiPriority w:val="99"/>
    <w:semiHidden/>
    <w:unhideWhenUsed/>
    <w:rsid w:val="00A02B79"/>
    <w:rPr>
      <w:sz w:val="16"/>
      <w:szCs w:val="16"/>
    </w:rPr>
  </w:style>
  <w:style w:type="paragraph" w:styleId="CommentText">
    <w:name w:val="annotation text"/>
    <w:basedOn w:val="Normal"/>
    <w:link w:val="CommentTextChar"/>
    <w:uiPriority w:val="99"/>
    <w:semiHidden/>
    <w:unhideWhenUsed/>
    <w:rsid w:val="00A02B79"/>
    <w:pPr>
      <w:spacing w:line="240" w:lineRule="auto"/>
    </w:pPr>
    <w:rPr>
      <w:sz w:val="20"/>
      <w:szCs w:val="20"/>
    </w:rPr>
  </w:style>
  <w:style w:type="character" w:customStyle="1" w:styleId="CommentTextChar">
    <w:name w:val="Comment Text Char"/>
    <w:basedOn w:val="DefaultParagraphFont"/>
    <w:link w:val="CommentText"/>
    <w:uiPriority w:val="99"/>
    <w:semiHidden/>
    <w:rsid w:val="00A02B79"/>
    <w:rPr>
      <w:sz w:val="20"/>
      <w:szCs w:val="20"/>
      <w:lang w:val="id-ID"/>
    </w:rPr>
  </w:style>
  <w:style w:type="paragraph" w:styleId="CommentSubject">
    <w:name w:val="annotation subject"/>
    <w:basedOn w:val="CommentText"/>
    <w:next w:val="CommentText"/>
    <w:link w:val="CommentSubjectChar"/>
    <w:uiPriority w:val="99"/>
    <w:semiHidden/>
    <w:unhideWhenUsed/>
    <w:rsid w:val="00A02B79"/>
    <w:rPr>
      <w:b/>
      <w:bCs/>
    </w:rPr>
  </w:style>
  <w:style w:type="character" w:customStyle="1" w:styleId="CommentSubjectChar">
    <w:name w:val="Comment Subject Char"/>
    <w:basedOn w:val="CommentTextChar"/>
    <w:link w:val="CommentSubject"/>
    <w:uiPriority w:val="99"/>
    <w:semiHidden/>
    <w:rsid w:val="00A02B79"/>
    <w:rPr>
      <w:b/>
      <w:bCs/>
      <w:sz w:val="20"/>
      <w:szCs w:val="20"/>
      <w:lang w:val="id-ID"/>
    </w:rPr>
  </w:style>
  <w:style w:type="paragraph" w:styleId="Header">
    <w:name w:val="header"/>
    <w:basedOn w:val="Normal"/>
    <w:link w:val="HeaderChar"/>
    <w:uiPriority w:val="99"/>
    <w:unhideWhenUsed/>
    <w:rsid w:val="00024C5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024C57"/>
    <w:rPr>
      <w:lang w:val="id-ID"/>
    </w:rPr>
  </w:style>
  <w:style w:type="paragraph" w:styleId="Footer">
    <w:name w:val="footer"/>
    <w:basedOn w:val="Normal"/>
    <w:link w:val="FooterChar"/>
    <w:uiPriority w:val="99"/>
    <w:unhideWhenUsed/>
    <w:rsid w:val="00024C5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024C57"/>
    <w:rPr>
      <w:lang w:val="id-ID"/>
    </w:rPr>
  </w:style>
  <w:style w:type="paragraph" w:styleId="TOCHeading">
    <w:name w:val="TOC Heading"/>
    <w:basedOn w:val="Heading1"/>
    <w:next w:val="Normal"/>
    <w:uiPriority w:val="39"/>
    <w:semiHidden/>
    <w:unhideWhenUsed/>
    <w:qFormat/>
    <w:rsid w:val="00C24D2D"/>
    <w:pPr>
      <w:keepNext/>
      <w:keepLines/>
      <w:widowControl/>
      <w:spacing w:before="480" w:line="276" w:lineRule="auto"/>
      <w:ind w:left="0" w:firstLine="0"/>
      <w:outlineLvl w:val="9"/>
    </w:pPr>
    <w:rPr>
      <w:rFonts w:asciiTheme="majorHAnsi" w:eastAsiaTheme="majorEastAsia" w:hAnsiTheme="majorHAnsi" w:cstheme="majorBidi"/>
      <w:color w:val="2F5496" w:themeColor="accent1" w:themeShade="BF"/>
      <w:sz w:val="28"/>
      <w:szCs w:val="28"/>
      <w:lang w:eastAsia="ja-JP"/>
    </w:rPr>
  </w:style>
  <w:style w:type="paragraph" w:styleId="TOC1">
    <w:name w:val="toc 1"/>
    <w:basedOn w:val="Normal"/>
    <w:next w:val="Normal"/>
    <w:autoRedefine/>
    <w:uiPriority w:val="39"/>
    <w:unhideWhenUsed/>
    <w:rsid w:val="002C763E"/>
    <w:pPr>
      <w:tabs>
        <w:tab w:val="right" w:leader="dot" w:pos="7927"/>
      </w:tabs>
      <w:spacing w:before="0" w:beforeAutospacing="0" w:line="240" w:lineRule="auto"/>
      <w:ind w:left="450" w:hanging="450"/>
    </w:pPr>
    <w:rPr>
      <w:rFonts w:cs="Times New Roman"/>
      <w:b/>
      <w:noProof/>
    </w:rPr>
  </w:style>
  <w:style w:type="paragraph" w:styleId="TOC2">
    <w:name w:val="toc 2"/>
    <w:basedOn w:val="Normal"/>
    <w:next w:val="Normal"/>
    <w:autoRedefine/>
    <w:uiPriority w:val="39"/>
    <w:unhideWhenUsed/>
    <w:rsid w:val="00C24D2D"/>
    <w:pPr>
      <w:tabs>
        <w:tab w:val="left" w:pos="900"/>
        <w:tab w:val="right" w:leader="dot" w:pos="7927"/>
      </w:tabs>
      <w:spacing w:before="0" w:beforeAutospacing="0" w:line="240" w:lineRule="auto"/>
      <w:ind w:left="810" w:hanging="810"/>
    </w:pPr>
  </w:style>
  <w:style w:type="paragraph" w:styleId="TOC3">
    <w:name w:val="toc 3"/>
    <w:basedOn w:val="Normal"/>
    <w:next w:val="Normal"/>
    <w:autoRedefine/>
    <w:uiPriority w:val="39"/>
    <w:unhideWhenUsed/>
    <w:rsid w:val="00C24D2D"/>
    <w:pPr>
      <w:tabs>
        <w:tab w:val="left" w:pos="810"/>
        <w:tab w:val="right" w:leader="dot" w:pos="7927"/>
      </w:tabs>
      <w:spacing w:before="0" w:beforeAutospacing="0" w:line="240" w:lineRule="auto"/>
      <w:ind w:left="480" w:hanging="480"/>
    </w:pPr>
  </w:style>
  <w:style w:type="character" w:customStyle="1" w:styleId="tlid-translation">
    <w:name w:val="tlid-translation"/>
    <w:basedOn w:val="DefaultParagraphFont"/>
    <w:rsid w:val="00A917F2"/>
  </w:style>
  <w:style w:type="character" w:styleId="Strong">
    <w:name w:val="Strong"/>
    <w:basedOn w:val="DefaultParagraphFont"/>
    <w:uiPriority w:val="22"/>
    <w:qFormat/>
    <w:rsid w:val="00B02E0B"/>
    <w:rPr>
      <w:b/>
      <w:bCs/>
    </w:rPr>
  </w:style>
  <w:style w:type="paragraph" w:styleId="NoSpacing">
    <w:name w:val="No Spacing"/>
    <w:aliases w:val="SUB SUB BAB"/>
    <w:uiPriority w:val="1"/>
    <w:qFormat/>
    <w:rsid w:val="00830A88"/>
    <w:pPr>
      <w:spacing w:beforeAutospacing="1" w:afterAutospacing="1" w:line="240" w:lineRule="auto"/>
      <w:ind w:left="0" w:firstLine="0"/>
      <w:jc w:val="both"/>
    </w:pPr>
    <w:rPr>
      <w:szCs w:val="24"/>
      <w:lang w:val="id-ID"/>
    </w:rPr>
  </w:style>
  <w:style w:type="paragraph" w:styleId="HTMLPreformatted">
    <w:name w:val="HTML Preformatted"/>
    <w:basedOn w:val="Normal"/>
    <w:link w:val="HTMLPreformattedChar"/>
    <w:uiPriority w:val="99"/>
    <w:unhideWhenUsed/>
    <w:rsid w:val="003200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line="240" w:lineRule="auto"/>
      <w:ind w:left="0" w:firstLine="0"/>
    </w:pPr>
    <w:rPr>
      <w:rFonts w:ascii="Courier New" w:eastAsia="Times New Roman"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3200E0"/>
    <w:rPr>
      <w:rFonts w:ascii="Courier New" w:eastAsia="Times New Roman" w:hAnsi="Courier New" w:cs="Courier New"/>
      <w:sz w:val="20"/>
      <w:szCs w:val="20"/>
      <w:lang w:val="en-ID" w:eastAsia="en-ID"/>
    </w:rPr>
  </w:style>
  <w:style w:type="paragraph" w:styleId="NormalWeb">
    <w:name w:val="Normal (Web)"/>
    <w:basedOn w:val="Normal"/>
    <w:uiPriority w:val="99"/>
    <w:semiHidden/>
    <w:unhideWhenUsed/>
    <w:rsid w:val="00AB4A75"/>
    <w:pPr>
      <w:spacing w:after="100" w:afterAutospacing="1" w:line="240" w:lineRule="auto"/>
      <w:ind w:left="0" w:firstLine="0"/>
    </w:pPr>
    <w:rPr>
      <w:rFonts w:eastAsia="Times New Roman" w:cs="Times New Roman"/>
      <w:szCs w:val="24"/>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8286">
      <w:bodyDiv w:val="1"/>
      <w:marLeft w:val="0"/>
      <w:marRight w:val="0"/>
      <w:marTop w:val="0"/>
      <w:marBottom w:val="0"/>
      <w:divBdr>
        <w:top w:val="none" w:sz="0" w:space="0" w:color="auto"/>
        <w:left w:val="none" w:sz="0" w:space="0" w:color="auto"/>
        <w:bottom w:val="none" w:sz="0" w:space="0" w:color="auto"/>
        <w:right w:val="none" w:sz="0" w:space="0" w:color="auto"/>
      </w:divBdr>
    </w:div>
    <w:div w:id="754058783">
      <w:bodyDiv w:val="1"/>
      <w:marLeft w:val="0"/>
      <w:marRight w:val="0"/>
      <w:marTop w:val="0"/>
      <w:marBottom w:val="0"/>
      <w:divBdr>
        <w:top w:val="none" w:sz="0" w:space="0" w:color="auto"/>
        <w:left w:val="none" w:sz="0" w:space="0" w:color="auto"/>
        <w:bottom w:val="none" w:sz="0" w:space="0" w:color="auto"/>
        <w:right w:val="none" w:sz="0" w:space="0" w:color="auto"/>
      </w:divBdr>
    </w:div>
    <w:div w:id="856429020">
      <w:bodyDiv w:val="1"/>
      <w:marLeft w:val="0"/>
      <w:marRight w:val="0"/>
      <w:marTop w:val="0"/>
      <w:marBottom w:val="0"/>
      <w:divBdr>
        <w:top w:val="none" w:sz="0" w:space="0" w:color="auto"/>
        <w:left w:val="none" w:sz="0" w:space="0" w:color="auto"/>
        <w:bottom w:val="none" w:sz="0" w:space="0" w:color="auto"/>
        <w:right w:val="none" w:sz="0" w:space="0" w:color="auto"/>
      </w:divBdr>
    </w:div>
    <w:div w:id="946888325">
      <w:bodyDiv w:val="1"/>
      <w:marLeft w:val="0"/>
      <w:marRight w:val="0"/>
      <w:marTop w:val="0"/>
      <w:marBottom w:val="0"/>
      <w:divBdr>
        <w:top w:val="none" w:sz="0" w:space="0" w:color="auto"/>
        <w:left w:val="none" w:sz="0" w:space="0" w:color="auto"/>
        <w:bottom w:val="none" w:sz="0" w:space="0" w:color="auto"/>
        <w:right w:val="none" w:sz="0" w:space="0" w:color="auto"/>
      </w:divBdr>
    </w:div>
    <w:div w:id="1285382220">
      <w:bodyDiv w:val="1"/>
      <w:marLeft w:val="0"/>
      <w:marRight w:val="0"/>
      <w:marTop w:val="0"/>
      <w:marBottom w:val="0"/>
      <w:divBdr>
        <w:top w:val="none" w:sz="0" w:space="0" w:color="auto"/>
        <w:left w:val="none" w:sz="0" w:space="0" w:color="auto"/>
        <w:bottom w:val="none" w:sz="0" w:space="0" w:color="auto"/>
        <w:right w:val="none" w:sz="0" w:space="0" w:color="auto"/>
      </w:divBdr>
    </w:div>
    <w:div w:id="1918325336">
      <w:bodyDiv w:val="1"/>
      <w:marLeft w:val="0"/>
      <w:marRight w:val="0"/>
      <w:marTop w:val="0"/>
      <w:marBottom w:val="0"/>
      <w:divBdr>
        <w:top w:val="none" w:sz="0" w:space="0" w:color="auto"/>
        <w:left w:val="none" w:sz="0" w:space="0" w:color="auto"/>
        <w:bottom w:val="none" w:sz="0" w:space="0" w:color="auto"/>
        <w:right w:val="none" w:sz="0" w:space="0" w:color="auto"/>
      </w:divBdr>
    </w:div>
    <w:div w:id="1953706020">
      <w:bodyDiv w:val="1"/>
      <w:marLeft w:val="0"/>
      <w:marRight w:val="0"/>
      <w:marTop w:val="0"/>
      <w:marBottom w:val="0"/>
      <w:divBdr>
        <w:top w:val="none" w:sz="0" w:space="0" w:color="auto"/>
        <w:left w:val="none" w:sz="0" w:space="0" w:color="auto"/>
        <w:bottom w:val="none" w:sz="0" w:space="0" w:color="auto"/>
        <w:right w:val="none" w:sz="0" w:space="0" w:color="auto"/>
      </w:divBdr>
    </w:div>
    <w:div w:id="19599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microsoft.com/office/2007/relationships/hdphoto" Target="media/hdphoto2.wdp"/><Relationship Id="rId26" Type="http://schemas.openxmlformats.org/officeDocument/2006/relationships/footer" Target="footer5.xml"/><Relationship Id="rId39" Type="http://schemas.openxmlformats.org/officeDocument/2006/relationships/footer" Target="footer11.xml"/><Relationship Id="rId21" Type="http://schemas.openxmlformats.org/officeDocument/2006/relationships/header" Target="header3.xml"/><Relationship Id="rId34" Type="http://schemas.openxmlformats.org/officeDocument/2006/relationships/header" Target="header8.xml"/><Relationship Id="rId42" Type="http://schemas.openxmlformats.org/officeDocument/2006/relationships/header" Target="header13.xml"/><Relationship Id="rId47" Type="http://schemas.openxmlformats.org/officeDocument/2006/relationships/footer" Target="footer16.xml"/><Relationship Id="rId50" Type="http://schemas.openxmlformats.org/officeDocument/2006/relationships/header" Target="header16.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hdphoto" Target="media/hdphoto1.wdp"/><Relationship Id="rId29" Type="http://schemas.openxmlformats.org/officeDocument/2006/relationships/image" Target="media/image8.jpeg"/><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header" Target="header12.xml"/><Relationship Id="rId45" Type="http://schemas.openxmlformats.org/officeDocument/2006/relationships/footer" Target="footer14.xml"/><Relationship Id="rId53" Type="http://schemas.openxmlformats.org/officeDocument/2006/relationships/image" Target="media/image9.jpeg"/><Relationship Id="rId5" Type="http://schemas.openxmlformats.org/officeDocument/2006/relationships/webSettings" Target="webSettings.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oter" Target="footer7.xml"/><Relationship Id="rId35" Type="http://schemas.openxmlformats.org/officeDocument/2006/relationships/header" Target="header9.xml"/><Relationship Id="rId43" Type="http://schemas.openxmlformats.org/officeDocument/2006/relationships/footer" Target="footer13.xml"/><Relationship Id="rId48" Type="http://schemas.openxmlformats.org/officeDocument/2006/relationships/header" Target="header15.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png"/><Relationship Id="rId25" Type="http://schemas.openxmlformats.org/officeDocument/2006/relationships/header" Target="header5.xml"/><Relationship Id="rId33" Type="http://schemas.openxmlformats.org/officeDocument/2006/relationships/footer" Target="footer9.xml"/><Relationship Id="rId38" Type="http://schemas.openxmlformats.org/officeDocument/2006/relationships/header" Target="header11.xml"/><Relationship Id="rId46" Type="http://schemas.openxmlformats.org/officeDocument/2006/relationships/footer" Target="footer15.xml"/><Relationship Id="rId20" Type="http://schemas.openxmlformats.org/officeDocument/2006/relationships/image" Target="media/image7.jpeg"/><Relationship Id="rId41" Type="http://schemas.openxmlformats.org/officeDocument/2006/relationships/footer" Target="footer12.xml"/><Relationship Id="rId54"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0.xml"/><Relationship Id="rId49" Type="http://schemas.openxmlformats.org/officeDocument/2006/relationships/footer" Target="footer17.xml"/><Relationship Id="rId57" Type="http://schemas.microsoft.com/office/2016/09/relationships/commentsIds" Target="commentsIds.xml"/><Relationship Id="rId10" Type="http://schemas.openxmlformats.org/officeDocument/2006/relationships/footer" Target="footer1.xml"/><Relationship Id="rId31" Type="http://schemas.openxmlformats.org/officeDocument/2006/relationships/header" Target="header7.xml"/><Relationship Id="rId44" Type="http://schemas.openxmlformats.org/officeDocument/2006/relationships/header" Target="header14.xml"/><Relationship Id="rId52" Type="http://schemas.openxmlformats.org/officeDocument/2006/relationships/hyperlink" Target="mailto:safitrianggi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DDFFF-0712-49C0-A9DF-E09F77E91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26885</Words>
  <Characters>153251</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Naufal Y</cp:lastModifiedBy>
  <cp:revision>2</cp:revision>
  <dcterms:created xsi:type="dcterms:W3CDTF">2020-10-18T03:32:00Z</dcterms:created>
  <dcterms:modified xsi:type="dcterms:W3CDTF">2020-10-18T03:32:00Z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db27ef08-4744-336d-b3c9-28c0ab65dca3</vt:lpwstr>
  </property>
  <property fmtid="{D5CDD505-2E9C-101B-9397-08002B2CF9AE}" pid="4" name="Mendeley Citation Style_1">
    <vt:lpwstr>http://www.zotero.org/styles/harvard1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