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538F" w:rsidRPr="0050538F" w:rsidRDefault="00D312F7" w:rsidP="0050538F">
      <w:pPr>
        <w:spacing w:after="0" w:line="48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745280" behindDoc="0" locked="0" layoutInCell="1" allowOverlap="1" wp14:anchorId="3CB490D7" wp14:editId="76255B7F">
                <wp:simplePos x="0" y="0"/>
                <wp:positionH relativeFrom="column">
                  <wp:posOffset>4732655</wp:posOffset>
                </wp:positionH>
                <wp:positionV relativeFrom="paragraph">
                  <wp:posOffset>-656590</wp:posOffset>
                </wp:positionV>
                <wp:extent cx="328295" cy="318135"/>
                <wp:effectExtent l="0" t="0" r="0" b="5715"/>
                <wp:wrapNone/>
                <wp:docPr id="38" name="Text Box 38"/>
                <wp:cNvGraphicFramePr/>
                <a:graphic xmlns:a="http://schemas.openxmlformats.org/drawingml/2006/main">
                  <a:graphicData uri="http://schemas.microsoft.com/office/word/2010/wordprocessingShape">
                    <wps:wsp>
                      <wps:cNvSpPr txBox="1"/>
                      <wps:spPr>
                        <a:xfrm>
                          <a:off x="0" y="0"/>
                          <a:ext cx="328295" cy="31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D312F7" w:rsidRDefault="003E23D5" w:rsidP="00D312F7">
                            <w:pPr>
                              <w:rPr>
                                <w:rFonts w:ascii="Times New Roman" w:hAnsi="Times New Roman" w:cs="Times New Roman"/>
                                <w:color w:val="FFFFFF" w:themeColor="background1"/>
                                <w:sz w:val="24"/>
                                <w:szCs w:val="24"/>
                              </w:rPr>
                            </w:pPr>
                            <w:r w:rsidRPr="00D312F7">
                              <w:rPr>
                                <w:rFonts w:ascii="Times New Roman" w:hAnsi="Times New Roman" w:cs="Times New Roman"/>
                                <w:color w:val="FFFFFF" w:themeColor="background1"/>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8" o:spid="_x0000_s1029" type="#_x0000_t202" style="position:absolute;left:0;text-align:left;margin-left:372.65pt;margin-top:-51.7pt;width:25.85pt;height:25.0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" fillcolor="white [3201]" stroked="f" strokeweight=".5pt">
                <v:textbox>
                  <w:txbxContent>
                    <w:p w:rsidR="003E23D5" w:rsidRPr="00D312F7" w:rsidRDefault="003E23D5" w:rsidP="00D312F7">
                      <w:pPr>
                        <w:rPr>
                          <w:rFonts w:ascii="Times New Roman" w:hAnsi="Times New Roman" w:cs="Times New Roman"/>
                          <w:color w:val="FFFFFF" w:themeColor="background1"/>
                          <w:sz w:val="24"/>
                          <w:szCs w:val="24"/>
                        </w:rPr>
                      </w:pPr>
                      <w:r w:rsidRPr="00D312F7">
                        <w:rPr>
                          <w:rFonts w:ascii="Times New Roman" w:hAnsi="Times New Roman" w:cs="Times New Roman"/>
                          <w:color w:val="FFFFFF" w:themeColor="background1"/>
                          <w:sz w:val="24"/>
                          <w:szCs w:val="24"/>
                        </w:rPr>
                        <w:t>9</w:t>
                      </w:r>
                    </w:p>
                  </w:txbxContent>
                </v:textbox>
              </v:shape>
            </w:pict>
          </mc:Fallback>
        </mc:AlternateContent>
      </w:r>
      <w:r w:rsidR="0032176D">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3783117" wp14:editId="7500100D">
                <wp:simplePos x="0" y="0"/>
                <wp:positionH relativeFrom="column">
                  <wp:posOffset>5063362</wp:posOffset>
                </wp:positionH>
                <wp:positionV relativeFrom="paragraph">
                  <wp:posOffset>-658895</wp:posOffset>
                </wp:positionV>
                <wp:extent cx="267128" cy="226032"/>
                <wp:effectExtent l="0" t="0" r="0" b="3175"/>
                <wp:wrapNone/>
                <wp:docPr id="26" name="Text Box 26"/>
                <wp:cNvGraphicFramePr/>
                <a:graphic xmlns:a="http://schemas.openxmlformats.org/drawingml/2006/main">
                  <a:graphicData uri="http://schemas.microsoft.com/office/word/2010/wordprocessingShape">
                    <wps:wsp>
                      <wps:cNvSpPr txBox="1"/>
                      <wps:spPr>
                        <a:xfrm>
                          <a:off x="0" y="0"/>
                          <a:ext cx="267128" cy="22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Default="003E2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0" type="#_x0000_t202" style="position:absolute;left:0;text-align:left;margin-left:398.7pt;margin-top:-51.9pt;width:21.05pt;height:17.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" fillcolor="white [3201]" stroked="f" strokeweight=".5pt">
                <v:textbox>
                  <w:txbxContent>
                    <w:p w:rsidR="003E23D5" w:rsidRDefault="003E23D5"/>
                  </w:txbxContent>
                </v:textbox>
              </v:shape>
            </w:pict>
          </mc:Fallback>
        </mc:AlternateContent>
      </w:r>
      <w:r w:rsidR="0050538F" w:rsidRPr="0050538F">
        <w:rPr>
          <w:rFonts w:ascii="Times New Roman" w:hAnsi="Times New Roman" w:cs="Times New Roman"/>
          <w:sz w:val="24"/>
          <w:szCs w:val="24"/>
        </w:rPr>
        <w:t>BAB 2</w:t>
      </w:r>
    </w:p>
    <w:p w:rsidR="0050538F" w:rsidRPr="0050538F" w:rsidRDefault="0050538F" w:rsidP="0050538F">
      <w:pPr>
        <w:spacing w:after="0" w:line="480" w:lineRule="auto"/>
        <w:jc w:val="center"/>
        <w:rPr>
          <w:rFonts w:ascii="Times New Roman" w:hAnsi="Times New Roman" w:cs="Times New Roman"/>
          <w:sz w:val="24"/>
          <w:szCs w:val="24"/>
        </w:rPr>
      </w:pPr>
      <w:r w:rsidRPr="0050538F">
        <w:rPr>
          <w:rFonts w:ascii="Times New Roman" w:hAnsi="Times New Roman" w:cs="Times New Roman"/>
          <w:sz w:val="24"/>
          <w:szCs w:val="24"/>
        </w:rPr>
        <w:t>TINJAUAN PUSTAKA</w:t>
      </w:r>
    </w:p>
    <w:p w:rsidR="0050538F" w:rsidRPr="0050538F" w:rsidRDefault="0050538F" w:rsidP="0050538F">
      <w:pPr>
        <w:spacing w:after="0" w:line="480" w:lineRule="auto"/>
        <w:jc w:val="both"/>
        <w:rPr>
          <w:rFonts w:ascii="Times New Roman" w:hAnsi="Times New Roman" w:cs="Times New Roman"/>
          <w:sz w:val="24"/>
          <w:szCs w:val="24"/>
        </w:rPr>
      </w:pPr>
    </w:p>
    <w:p w:rsidR="0050538F" w:rsidRPr="0050538F" w:rsidRDefault="0050538F" w:rsidP="00E51A78">
      <w:pPr>
        <w:spacing w:after="0" w:line="480" w:lineRule="auto"/>
        <w:ind w:firstLine="720"/>
        <w:jc w:val="both"/>
        <w:rPr>
          <w:rFonts w:ascii="Times New Roman" w:hAnsi="Times New Roman" w:cs="Times New Roman"/>
          <w:sz w:val="24"/>
          <w:szCs w:val="24"/>
        </w:rPr>
      </w:pPr>
      <w:r w:rsidRPr="0050538F">
        <w:rPr>
          <w:rFonts w:ascii="Times New Roman" w:hAnsi="Times New Roman" w:cs="Times New Roman"/>
          <w:sz w:val="24"/>
          <w:szCs w:val="24"/>
        </w:rPr>
        <w:t>Bab ini membahas mengenai konsep, landasan teori dan berbagai aspek yang terkait dengan topik penelitian, meliputi: 1) Konsep Anak, 2) Konsep Hospitalisasi, 3) Konsep Terapi Musik, 4) Hubungan antar konsep.</w:t>
      </w:r>
    </w:p>
    <w:p w:rsidR="0050538F" w:rsidRPr="0050538F" w:rsidRDefault="0050538F" w:rsidP="00E51A78">
      <w:p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2.1 Konsep Anak</w:t>
      </w:r>
    </w:p>
    <w:p w:rsidR="0050538F" w:rsidRPr="0050538F" w:rsidRDefault="0050538F" w:rsidP="00E51A78">
      <w:p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2.1.1 Definisi Anak Pra Sekolah</w:t>
      </w:r>
    </w:p>
    <w:p w:rsidR="0050538F" w:rsidRPr="0050538F" w:rsidRDefault="0050538F" w:rsidP="00E51A78">
      <w:pPr>
        <w:pStyle w:val="BodyText"/>
        <w:spacing w:before="132" w:line="480" w:lineRule="auto"/>
        <w:ind w:left="540" w:right="238" w:firstLine="720"/>
        <w:jc w:val="both"/>
      </w:pPr>
      <w:r w:rsidRPr="0050538F">
        <w:t xml:space="preserve">Anak adalah suatu awal kehidupan untuk masa-masa berikutnya </w:t>
      </w:r>
      <w:r w:rsidR="00226822">
        <w:fldChar w:fldCharType="begin" w:fldLock="1"/>
      </w:r>
      <w:r w:rsidR="00226822">
        <w:instrText>ADDIN CSL_CITATION {"citationItems":[{"id":"ITEM-1","itemData":{"ISBN":"978-602-767-024-2","author":[{"dropping-particle":"","family":"Susilaningrum, Nursalam","given":"Utami","non-dropping-particle":"","parse-names":false,"suffix":""}],"id":"ITEM-1","issued":{"date-parts":[["2013"]]},"publisher":"Salemba Medika","publisher-place":"Jakarta","title":"Asuhan Keperawatan Bayi dan Anak","type":"book"},"uris":["http://www.mendeley.com/documents/?uuid=15189cfd-370a-4079-895e-1dda2a77cc2a"]}],"mendeley":{"formattedCitation":"(Susilaningrum, Nursalam 2013)","plainTextFormattedCitation":"(Susilaningrum, Nursalam 2013)","previouslyFormattedCitation":"(Susilaningrum, Nursalam 2013)"},"properties":{"noteIndex":0},"schema":"https://github.com/citation-style-language/schema/raw/master/csl-citation.json"}</w:instrText>
      </w:r>
      <w:r w:rsidR="00226822">
        <w:fldChar w:fldCharType="separate"/>
      </w:r>
      <w:r w:rsidR="00226822" w:rsidRPr="00226822">
        <w:rPr>
          <w:noProof/>
        </w:rPr>
        <w:t>(Susilaningrum, Nursalam 2013)</w:t>
      </w:r>
      <w:r w:rsidR="00226822">
        <w:fldChar w:fldCharType="end"/>
      </w:r>
      <w:r w:rsidR="00226822">
        <w:t>.</w:t>
      </w:r>
      <w:r w:rsidR="00B52FD6">
        <w:t xml:space="preserve"> </w:t>
      </w:r>
      <w:r w:rsidRPr="0050538F">
        <w:t>Anak merupakan dambaan setiap keluarga. Selain itu, setiap keluarga</w:t>
      </w:r>
      <w:r w:rsidR="00E77257">
        <w:t xml:space="preserve"> </w:t>
      </w:r>
      <w:r w:rsidRPr="0050538F">
        <w:t>juga menghar</w:t>
      </w:r>
      <w:r w:rsidR="00E51A78">
        <w:t>a</w:t>
      </w:r>
      <w:r w:rsidRPr="0050538F">
        <w:t>pkan anaknya</w:t>
      </w:r>
      <w:r w:rsidR="00F86AF0">
        <w:t xml:space="preserve"> </w:t>
      </w:r>
      <w:r w:rsidRPr="0050538F">
        <w:t>kelak bertumbuh kembang optimal (sehat fisik, mental/ kognitif, dan sosial), dapat dibanggakan, serta berguna bagi nusa dan bangsa. Sebagai asset bangsa, anak harus mendapat perhatian sejak mereka masih di dalam kandungan sampa</w:t>
      </w:r>
      <w:r w:rsidR="00B52FD6">
        <w:t xml:space="preserve">i mereka menjadi manusia dewasa </w:t>
      </w:r>
      <w:r w:rsidR="00B52FD6">
        <w:fldChar w:fldCharType="begin" w:fldLock="1"/>
      </w:r>
      <w:r w:rsidR="00226822">
        <w:instrText>ADDIN CSL_CITATION {"citationItems":[{"id":"ITEM-1","itemData":{"ISBN":"978-979-044-463-8","author":[{"dropping-particle":"","family":"Soetjiningsih","given":"","non-dropping-particle":"","parse-names":false,"suffix":""}],"editor":[{"dropping-particle":"","family":"Soetjiningsih","given":"","non-dropping-particle":"","parse-names":false,"suffix":""}],"id":"ITEM-1","issued":{"date-parts":[["2016"]]},"publisher":"EGC","publisher-place":"Jakarta","title":"Tumbuh Kembang Anak","type":"book"},"uris":["http://www.mendeley.com/documents/?uuid=873eb654-f912-4f4d-ab82-9075bf94f7ee"]}],"mendeley":{"formattedCitation":"(Soetjiningsih 2016)","plainTextFormattedCitation":"(Soetjiningsih 2016)","previouslyFormattedCitation":"(Soetjiningsih 2016)"},"properties":{"noteIndex":0},"schema":"https://github.com/citation-style-language/schema/raw/master/csl-citation.json"}</w:instrText>
      </w:r>
      <w:r w:rsidR="00B52FD6">
        <w:fldChar w:fldCharType="separate"/>
      </w:r>
      <w:r w:rsidR="00B52FD6" w:rsidRPr="00B52FD6">
        <w:rPr>
          <w:noProof/>
        </w:rPr>
        <w:t>(Soetjiningsih 2016)</w:t>
      </w:r>
      <w:r w:rsidR="00B52FD6">
        <w:fldChar w:fldCharType="end"/>
      </w:r>
      <w:r w:rsidR="00B52FD6">
        <w:t>.</w:t>
      </w:r>
    </w:p>
    <w:p w:rsidR="0050538F" w:rsidRPr="0050538F" w:rsidRDefault="0032176D" w:rsidP="00E51A78">
      <w:pPr>
        <w:pStyle w:val="BodyText"/>
        <w:spacing w:before="3" w:line="480" w:lineRule="auto"/>
        <w:ind w:left="540" w:right="235" w:firstLine="720"/>
        <w:jc w:val="both"/>
      </w:pPr>
      <w:r>
        <w:rPr>
          <w:noProof/>
          <w:lang w:bidi="ar-SA"/>
        </w:rPr>
        <mc:AlternateContent>
          <mc:Choice Requires="wps">
            <w:drawing>
              <wp:anchor distT="0" distB="0" distL="114300" distR="114300" simplePos="0" relativeHeight="251701248" behindDoc="0" locked="0" layoutInCell="1" allowOverlap="1" wp14:anchorId="1E74B49E" wp14:editId="7E41C878">
                <wp:simplePos x="0" y="0"/>
                <wp:positionH relativeFrom="column">
                  <wp:posOffset>2416810</wp:posOffset>
                </wp:positionH>
                <wp:positionV relativeFrom="paragraph">
                  <wp:posOffset>3108325</wp:posOffset>
                </wp:positionV>
                <wp:extent cx="328773" cy="318499"/>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328773" cy="3184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32176D" w:rsidRDefault="003E23D5">
                            <w:pPr>
                              <w:rPr>
                                <w:rFonts w:ascii="Times New Roman" w:hAnsi="Times New Roman" w:cs="Times New Roman"/>
                                <w:sz w:val="24"/>
                                <w:szCs w:val="24"/>
                              </w:rPr>
                            </w:pPr>
                            <w:r>
                              <w:rPr>
                                <w:rFonts w:ascii="Times New Roman" w:hAnsi="Times New Roman" w:cs="Times New Roman"/>
                                <w:sz w:val="24"/>
                                <w:szCs w:val="2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1" type="#_x0000_t202" style="position:absolute;left:0;text-align:left;margin-left:190.3pt;margin-top:244.75pt;width:25.9pt;height:25.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" fillcolor="white [3201]" stroked="f" strokeweight=".5pt">
                <v:textbox>
                  <w:txbxContent>
                    <w:p w:rsidR="003E23D5" w:rsidRPr="0032176D" w:rsidRDefault="003E23D5">
                      <w:pPr>
                        <w:rPr>
                          <w:rFonts w:ascii="Times New Roman" w:hAnsi="Times New Roman" w:cs="Times New Roman"/>
                          <w:sz w:val="24"/>
                          <w:szCs w:val="24"/>
                        </w:rPr>
                      </w:pPr>
                      <w:r>
                        <w:rPr>
                          <w:rFonts w:ascii="Times New Roman" w:hAnsi="Times New Roman" w:cs="Times New Roman"/>
                          <w:sz w:val="24"/>
                          <w:szCs w:val="24"/>
                        </w:rPr>
                        <w:t>9</w:t>
                      </w:r>
                    </w:p>
                  </w:txbxContent>
                </v:textbox>
              </v:shape>
            </w:pict>
          </mc:Fallback>
        </mc:AlternateContent>
      </w:r>
      <w:r w:rsidR="0050538F" w:rsidRPr="0050538F">
        <w:t>Periode prasekolah adalah periode antara usia  3-6 tahun. Ini adalah waktu kelanjutan pertumbuhan dan perkembangan. Pertumbuhan fisik terus menjadi jauh lebih lambat dibandingkan dengan tahun-tahun sebelumnya. Peningkatan perkembangan kognitif, bahasa, dan psikososial penting selama periode prasekolah</w:t>
      </w:r>
      <w:r w:rsidR="00F33620">
        <w:t xml:space="preserve"> </w:t>
      </w:r>
      <w:r w:rsidR="00F33620">
        <w:fldChar w:fldCharType="begin" w:fldLock="1"/>
      </w:r>
      <w:r w:rsidR="009036F9">
        <w:instrText>ADDIN CSL_CITATION {"citationItems":[{"id":"ITEM-1","itemData":{"ISBN":"978-602-6417-20-6","author":[{"dropping-particle":"","family":"Ratnaningsih","given":"Tri","non-dropping-particle":"","parse-names":false,"suffix":""}],"id":"ITEM-1","issued":{"date-parts":[["2017"]]},"publisher":"Indomedika Pustaka","publisher-place":"Sidoarjo","title":"Buku Ajar (Teori dan Konsep) Tumbuh Kembang dan Stimulasi Bayi, Toddler, Pra Sekolah, Usia Sekolah dan Remaja","type":"book"},"uris":["http://www.mendeley.com/documents/?uuid=280d174e-2c5b-49e1-969e-49b71f089caa"]}],"mendeley":{"formattedCitation":"(Ratnaningsih 2017)","plainTextFormattedCitation":"(Ratnaningsih 2017)","previouslyFormattedCitation":"(Ratnaningsih 2017)"},"properties":{"noteIndex":0},"schema":"https://github.com/citation-style-language/schema/raw/master/csl-citation.json"}</w:instrText>
      </w:r>
      <w:r w:rsidR="00F33620">
        <w:fldChar w:fldCharType="separate"/>
      </w:r>
      <w:r w:rsidR="00F33620" w:rsidRPr="00F33620">
        <w:rPr>
          <w:noProof/>
        </w:rPr>
        <w:t>(Ratnaningsih 2017)</w:t>
      </w:r>
      <w:r w:rsidR="00F33620">
        <w:fldChar w:fldCharType="end"/>
      </w:r>
      <w:r w:rsidR="0050538F" w:rsidRPr="0050538F">
        <w:t xml:space="preserve">. Banyak tugas yang dimulai selama masa toodler dikuasai dan sempurna selama usia prasekolah. Anak belajar menoleransi perpisahan dari orang tua, memiliki rentang perhatian lebih lama dan terus mempelajari keterampilan yang akan memicu keberhasilan nanti dalam periode usia sekolah. Persiapan </w:t>
      </w:r>
      <w:r w:rsidR="0050538F" w:rsidRPr="0050538F">
        <w:lastRenderedPageBreak/>
        <w:t>untuk kesuksesan di sekolah terus berlanjut selama periode prasekolah karena sebagian besar anak memasuki sekolah dasar di akhir periode prasekolah. Anak prasekolah adalah pelajar yang penuh rasa ingin tahu dan menyerap konsep baru seperti spons menyerap air</w:t>
      </w:r>
      <w:r w:rsidR="00B52FD6">
        <w:t xml:space="preserve"> </w:t>
      </w:r>
      <w:r w:rsidR="00B52FD6">
        <w:fldChar w:fldCharType="begin" w:fldLock="1"/>
      </w:r>
      <w:r w:rsidR="00FB52CF">
        <w:instrText>ADDIN CSL_CITATION {"citationItems":[{"id":"ITEM-1","itemData":{"ISBN":"978-979-044-531-4","author":[{"dropping-particle":"","family":"Kyle","given":"Terri","non-dropping-particle":"","parse-names":false,"suffix":""}],"id":"ITEM-1","issued":{"date-parts":[["2015"]]},"publisher":"EGC","publisher-place":"Lippincott Williams &amp; Wilkins, USA","title":"Buku Ajar Keperawatan Pediatri","type":"book"},"uris":["http://www.mendeley.com/documents/?uuid=71c126b6-c760-4c4e-9125-9b829f197220"]}],"mendeley":{"formattedCitation":"(Kyle 2015)","plainTextFormattedCitation":"(Kyle 2015)","previouslyFormattedCitation":"(Kyle 2015)"},"properties":{"noteIndex":0},"schema":"https://github.com/citation-style-language/schema/raw/master/csl-citation.json"}</w:instrText>
      </w:r>
      <w:r w:rsidR="00B52FD6">
        <w:fldChar w:fldCharType="separate"/>
      </w:r>
      <w:r w:rsidR="00B52FD6" w:rsidRPr="00B52FD6">
        <w:rPr>
          <w:noProof/>
        </w:rPr>
        <w:t>(Kyle 2015)</w:t>
      </w:r>
      <w:r w:rsidR="00B52FD6">
        <w:fldChar w:fldCharType="end"/>
      </w:r>
      <w:r w:rsidR="0050538F" w:rsidRPr="0050538F">
        <w:t>.</w:t>
      </w:r>
    </w:p>
    <w:p w:rsidR="0050538F" w:rsidRPr="0050538F" w:rsidRDefault="0050538F" w:rsidP="00E51A78">
      <w:pPr>
        <w:pStyle w:val="BodyText"/>
        <w:spacing w:before="3" w:line="480" w:lineRule="auto"/>
        <w:ind w:right="235"/>
        <w:jc w:val="both"/>
      </w:pPr>
      <w:r w:rsidRPr="0050538F">
        <w:t>2.1.2 Tahap Perkembangan Anak Usia Pra Sekolah</w:t>
      </w:r>
    </w:p>
    <w:p w:rsidR="0050538F" w:rsidRPr="0050538F" w:rsidRDefault="0050538F" w:rsidP="00E51A78">
      <w:pPr>
        <w:pStyle w:val="BodyText"/>
        <w:tabs>
          <w:tab w:val="left" w:pos="2304"/>
          <w:tab w:val="left" w:pos="3158"/>
          <w:tab w:val="left" w:pos="4081"/>
          <w:tab w:val="left" w:pos="4743"/>
          <w:tab w:val="left" w:pos="5994"/>
          <w:tab w:val="left" w:pos="7006"/>
          <w:tab w:val="left" w:pos="7701"/>
        </w:tabs>
        <w:spacing w:before="132" w:line="480" w:lineRule="auto"/>
        <w:ind w:left="540" w:right="251"/>
        <w:jc w:val="both"/>
      </w:pPr>
      <w:r w:rsidRPr="0050538F">
        <w:t>Tahap Perkembangan a</w:t>
      </w:r>
      <w:r w:rsidR="00B52FD6">
        <w:t xml:space="preserve">nak prasekolah, menurut Erikson </w:t>
      </w:r>
      <w:r w:rsidR="00B52FD6">
        <w:fldChar w:fldCharType="begin" w:fldLock="1"/>
      </w:r>
      <w:r w:rsidR="00FB52CF">
        <w:instrText>ADDIN CSL_CITATION {"citationItems":[{"id":"ITEM-1","itemData":{"ISBN":"978-979-044-531-4","author":[{"dropping-particle":"","family":"Kyle","given":"Terri","non-dropping-particle":"","parse-names":false,"suffix":""}],"id":"ITEM-1","issued":{"date-parts":[["2015"]]},"publisher":"EGC","publisher-place":"Lippincott Williams &amp; Wilkins, USA","title":"Buku Ajar Keperawatan Pediatri","type":"book"},"uris":["http://www.mendeley.com/documents/?uuid=71c126b6-c760-4c4e-9125-9b829f197220"]}],"mendeley":{"formattedCitation":"(Kyle 2015)","plainTextFormattedCitation":"(Kyle 2015)","previouslyFormattedCitation":"(Kyle 2015)"},"properties":{"noteIndex":0},"schema":"https://github.com/citation-style-language/schema/raw/master/csl-citation.json"}</w:instrText>
      </w:r>
      <w:r w:rsidR="00B52FD6">
        <w:fldChar w:fldCharType="separate"/>
      </w:r>
      <w:r w:rsidR="00B52FD6" w:rsidRPr="00B52FD6">
        <w:rPr>
          <w:noProof/>
        </w:rPr>
        <w:t>(Kyle 2015)</w:t>
      </w:r>
      <w:r w:rsidR="00B52FD6">
        <w:fldChar w:fldCharType="end"/>
      </w:r>
      <w:r w:rsidR="00B52FD6">
        <w:t xml:space="preserve"> </w:t>
      </w:r>
      <w:r w:rsidRPr="0050538F">
        <w:t>yaitu</w:t>
      </w:r>
      <w:r w:rsidRPr="0050538F">
        <w:rPr>
          <w:spacing w:val="-7"/>
        </w:rPr>
        <w:t xml:space="preserve"> </w:t>
      </w:r>
      <w:r w:rsidRPr="0050538F">
        <w:t>:</w:t>
      </w:r>
    </w:p>
    <w:p w:rsidR="0050538F" w:rsidRPr="0050538F" w:rsidRDefault="0050538F" w:rsidP="00E51A78">
      <w:pPr>
        <w:pStyle w:val="ListParagraph"/>
        <w:widowControl w:val="0"/>
        <w:numPr>
          <w:ilvl w:val="2"/>
          <w:numId w:val="4"/>
        </w:numPr>
        <w:autoSpaceDE w:val="0"/>
        <w:autoSpaceDN w:val="0"/>
        <w:spacing w:after="0" w:line="480" w:lineRule="auto"/>
        <w:ind w:left="900"/>
        <w:contextualSpacing w:val="0"/>
        <w:jc w:val="both"/>
        <w:rPr>
          <w:rFonts w:ascii="Times New Roman" w:hAnsi="Times New Roman" w:cs="Times New Roman"/>
          <w:sz w:val="24"/>
          <w:szCs w:val="24"/>
        </w:rPr>
      </w:pPr>
      <w:r w:rsidRPr="0050538F">
        <w:rPr>
          <w:rFonts w:ascii="Times New Roman" w:hAnsi="Times New Roman" w:cs="Times New Roman"/>
          <w:sz w:val="24"/>
          <w:szCs w:val="24"/>
        </w:rPr>
        <w:t>Anak prasekolah yang sehat tergolong ramping, cekatan, dengan postur tubuh tegak.</w:t>
      </w:r>
    </w:p>
    <w:p w:rsidR="0050538F" w:rsidRPr="0050538F" w:rsidRDefault="0050538F" w:rsidP="00E51A78">
      <w:pPr>
        <w:pStyle w:val="ListParagraph"/>
        <w:widowControl w:val="0"/>
        <w:numPr>
          <w:ilvl w:val="2"/>
          <w:numId w:val="4"/>
        </w:numPr>
        <w:autoSpaceDE w:val="0"/>
        <w:autoSpaceDN w:val="0"/>
        <w:spacing w:before="142" w:after="0" w:line="480" w:lineRule="auto"/>
        <w:ind w:left="900" w:right="254"/>
        <w:contextualSpacing w:val="0"/>
        <w:jc w:val="both"/>
        <w:rPr>
          <w:rFonts w:ascii="Times New Roman" w:hAnsi="Times New Roman" w:cs="Times New Roman"/>
          <w:sz w:val="24"/>
          <w:szCs w:val="24"/>
        </w:rPr>
      </w:pPr>
      <w:r w:rsidRPr="0050538F">
        <w:rPr>
          <w:rFonts w:ascii="Times New Roman" w:hAnsi="Times New Roman" w:cs="Times New Roman"/>
          <w:sz w:val="24"/>
          <w:szCs w:val="24"/>
        </w:rPr>
        <w:t>Suka menyenangkan orang tua.</w:t>
      </w:r>
    </w:p>
    <w:p w:rsidR="0050538F" w:rsidRPr="0050538F" w:rsidRDefault="0050538F" w:rsidP="00E51A78">
      <w:pPr>
        <w:pStyle w:val="ListParagraph"/>
        <w:widowControl w:val="0"/>
        <w:numPr>
          <w:ilvl w:val="2"/>
          <w:numId w:val="4"/>
        </w:numPr>
        <w:autoSpaceDE w:val="0"/>
        <w:autoSpaceDN w:val="0"/>
        <w:spacing w:after="0" w:line="480" w:lineRule="auto"/>
        <w:ind w:left="900" w:right="253"/>
        <w:contextualSpacing w:val="0"/>
        <w:jc w:val="both"/>
        <w:rPr>
          <w:rFonts w:ascii="Times New Roman" w:hAnsi="Times New Roman" w:cs="Times New Roman"/>
          <w:sz w:val="24"/>
          <w:szCs w:val="24"/>
        </w:rPr>
      </w:pPr>
      <w:r w:rsidRPr="0050538F">
        <w:rPr>
          <w:rFonts w:ascii="Times New Roman" w:hAnsi="Times New Roman" w:cs="Times New Roman"/>
          <w:sz w:val="24"/>
          <w:szCs w:val="24"/>
        </w:rPr>
        <w:t>Mulai merencanakan aktivitas, membuat permainan.</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Memulai aktivitas dengan orang lain.</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Memerankan peran orang lain (nyata ataupun khayalan).</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Mengembangkan identitas seksual.</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Mengembangkan kesadaran.</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Dapat meluapkan frustasi pada saudara kandung.</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Suka mengeksplorasi hal-hal baru.</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Menyukai olahraga, berbelanja, memasak, bekerja.</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Merasa sangat menyesal ketika membuat pilihan salah atau berperilaku dengan buruk.</w:t>
      </w:r>
    </w:p>
    <w:p w:rsidR="0050538F" w:rsidRP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Bekerja sama dengan anak lain.</w:t>
      </w:r>
    </w:p>
    <w:p w:rsidR="0050538F" w:rsidRDefault="0050538F" w:rsidP="00E51A78">
      <w:pPr>
        <w:pStyle w:val="ListParagraph"/>
        <w:widowControl w:val="0"/>
        <w:numPr>
          <w:ilvl w:val="2"/>
          <w:numId w:val="4"/>
        </w:numPr>
        <w:autoSpaceDE w:val="0"/>
        <w:autoSpaceDN w:val="0"/>
        <w:spacing w:before="1" w:after="0" w:line="480" w:lineRule="auto"/>
        <w:ind w:left="900" w:right="243"/>
        <w:contextualSpacing w:val="0"/>
        <w:jc w:val="both"/>
        <w:rPr>
          <w:rFonts w:ascii="Times New Roman" w:hAnsi="Times New Roman" w:cs="Times New Roman"/>
          <w:sz w:val="24"/>
          <w:szCs w:val="24"/>
        </w:rPr>
      </w:pPr>
      <w:r w:rsidRPr="0050538F">
        <w:rPr>
          <w:rFonts w:ascii="Times New Roman" w:hAnsi="Times New Roman" w:cs="Times New Roman"/>
          <w:sz w:val="24"/>
          <w:szCs w:val="24"/>
        </w:rPr>
        <w:t>Menegosiasikan solusi terhadap konflik.</w:t>
      </w:r>
    </w:p>
    <w:p w:rsidR="005478E4" w:rsidRDefault="005478E4" w:rsidP="005478E4">
      <w:pPr>
        <w:widowControl w:val="0"/>
        <w:autoSpaceDE w:val="0"/>
        <w:autoSpaceDN w:val="0"/>
        <w:spacing w:before="1" w:after="0" w:line="480" w:lineRule="auto"/>
        <w:ind w:right="243"/>
        <w:rPr>
          <w:rFonts w:ascii="Times New Roman" w:hAnsi="Times New Roman" w:cs="Times New Roman"/>
          <w:sz w:val="24"/>
          <w:szCs w:val="24"/>
        </w:rPr>
      </w:pPr>
    </w:p>
    <w:p w:rsidR="005478E4" w:rsidRPr="005478E4" w:rsidRDefault="005478E4" w:rsidP="005478E4">
      <w:pPr>
        <w:widowControl w:val="0"/>
        <w:autoSpaceDE w:val="0"/>
        <w:autoSpaceDN w:val="0"/>
        <w:spacing w:before="1" w:after="0" w:line="480" w:lineRule="auto"/>
        <w:ind w:right="243"/>
        <w:rPr>
          <w:rFonts w:ascii="Times New Roman" w:hAnsi="Times New Roman" w:cs="Times New Roman"/>
          <w:sz w:val="24"/>
          <w:szCs w:val="24"/>
        </w:rPr>
      </w:pPr>
    </w:p>
    <w:p w:rsidR="0050538F" w:rsidRPr="0050538F" w:rsidRDefault="0050538F" w:rsidP="00E51A78">
      <w:pPr>
        <w:pStyle w:val="Heading1"/>
        <w:numPr>
          <w:ilvl w:val="2"/>
          <w:numId w:val="5"/>
        </w:numPr>
        <w:tabs>
          <w:tab w:val="left" w:pos="1307"/>
        </w:tabs>
        <w:spacing w:line="480" w:lineRule="auto"/>
        <w:jc w:val="both"/>
        <w:rPr>
          <w:b w:val="0"/>
        </w:rPr>
      </w:pPr>
      <w:r w:rsidRPr="0050538F">
        <w:rPr>
          <w:b w:val="0"/>
        </w:rPr>
        <w:lastRenderedPageBreak/>
        <w:t>Aspek pertumbuhan dan perkembangan anak usia</w:t>
      </w:r>
      <w:r w:rsidRPr="0050538F">
        <w:rPr>
          <w:b w:val="0"/>
          <w:spacing w:val="-6"/>
        </w:rPr>
        <w:t xml:space="preserve"> </w:t>
      </w:r>
      <w:r w:rsidRPr="0050538F">
        <w:rPr>
          <w:b w:val="0"/>
        </w:rPr>
        <w:t>prasekolah</w:t>
      </w:r>
      <w:r w:rsidR="00B52FD6">
        <w:rPr>
          <w:b w:val="0"/>
        </w:rPr>
        <w:t xml:space="preserve"> </w:t>
      </w:r>
      <w:r w:rsidR="00B52FD6">
        <w:rPr>
          <w:b w:val="0"/>
        </w:rPr>
        <w:fldChar w:fldCharType="begin" w:fldLock="1"/>
      </w:r>
      <w:r w:rsidR="00226822">
        <w:rPr>
          <w:b w:val="0"/>
        </w:rPr>
        <w:instrText>ADDIN CSL_CITATION {"citationItems":[{"id":"ITEM-1","itemData":{"ISBN":"978-979-044-463-8","author":[{"dropping-particle":"","family":"Soetjiningsih","given":"","non-dropping-particle":"","parse-names":false,"suffix":""}],"editor":[{"dropping-particle":"","family":"Soetjiningsih","given":"","non-dropping-particle":"","parse-names":false,"suffix":""}],"id":"ITEM-1","issued":{"date-parts":[["2016"]]},"publisher":"EGC","publisher-place":"Jakarta","title":"Tumbuh Kembang Anak","type":"book"},"uris":["http://www.mendeley.com/documents/?uuid=873eb654-f912-4f4d-ab82-9075bf94f7ee"]}],"mendeley":{"formattedCitation":"(Soetjiningsih 2016)","plainTextFormattedCitation":"(Soetjiningsih 2016)","previouslyFormattedCitation":"(Soetjiningsih 2016)"},"properties":{"noteIndex":0},"schema":"https://github.com/citation-style-language/schema/raw/master/csl-citation.json"}</w:instrText>
      </w:r>
      <w:r w:rsidR="00B52FD6">
        <w:rPr>
          <w:b w:val="0"/>
        </w:rPr>
        <w:fldChar w:fldCharType="separate"/>
      </w:r>
      <w:r w:rsidR="00B52FD6" w:rsidRPr="00B52FD6">
        <w:rPr>
          <w:b w:val="0"/>
          <w:noProof/>
        </w:rPr>
        <w:t>(Soetjiningsih 2016)</w:t>
      </w:r>
      <w:r w:rsidR="00B52FD6">
        <w:rPr>
          <w:b w:val="0"/>
        </w:rPr>
        <w:fldChar w:fldCharType="end"/>
      </w:r>
    </w:p>
    <w:p w:rsidR="0050538F" w:rsidRPr="0050538F" w:rsidRDefault="0050538F" w:rsidP="00E51A78">
      <w:pPr>
        <w:pStyle w:val="ListParagraph"/>
        <w:widowControl w:val="0"/>
        <w:numPr>
          <w:ilvl w:val="0"/>
          <w:numId w:val="6"/>
        </w:numPr>
        <w:tabs>
          <w:tab w:val="left" w:pos="1667"/>
        </w:tabs>
        <w:autoSpaceDE w:val="0"/>
        <w:autoSpaceDN w:val="0"/>
        <w:spacing w:before="137" w:after="0" w:line="480" w:lineRule="auto"/>
        <w:ind w:left="1080"/>
        <w:contextualSpacing w:val="0"/>
        <w:jc w:val="both"/>
        <w:rPr>
          <w:rFonts w:ascii="Times New Roman" w:hAnsi="Times New Roman" w:cs="Times New Roman"/>
          <w:sz w:val="24"/>
          <w:szCs w:val="24"/>
        </w:rPr>
      </w:pPr>
      <w:r w:rsidRPr="0050538F">
        <w:rPr>
          <w:rFonts w:ascii="Times New Roman" w:hAnsi="Times New Roman" w:cs="Times New Roman"/>
          <w:sz w:val="24"/>
          <w:szCs w:val="24"/>
        </w:rPr>
        <w:t>Pertumbuhan</w:t>
      </w:r>
    </w:p>
    <w:p w:rsidR="0050538F" w:rsidRPr="0050538F" w:rsidRDefault="0050538F" w:rsidP="00E51A78">
      <w:pPr>
        <w:pStyle w:val="BodyText"/>
        <w:spacing w:before="137" w:line="480" w:lineRule="auto"/>
        <w:ind w:left="1080" w:right="242" w:firstLine="720"/>
        <w:jc w:val="both"/>
      </w:pPr>
      <w:r w:rsidRPr="0050538F">
        <w:t>Pertumbuhan (</w:t>
      </w:r>
      <w:r w:rsidRPr="00560526">
        <w:rPr>
          <w:i/>
        </w:rPr>
        <w:t>growth</w:t>
      </w:r>
      <w:r w:rsidRPr="0050538F">
        <w:t>) adalah perubahan yang bersifat kuantitatif, yaitu bertambahnya jumlah, ukuran, dimensi pada tingkat sel, organ, maupun individu. Anak tidak hanya bertambah berast secara fisik, melainkan juga ukuran dan struktur organ-organ tubuh dan otak. Sebagai contoh, hasil dari pertumbuhan otak adalah anak mempunyai kapasitas lebih besar untuk belajar, mengingat, dan mempergunakan akalnya. Jadi anak tumbuh baik secara fisik maupun mental. Pertumbuhan fisik dapat dinilai dengan ukuran berat (gram, pound, kilogram), ukuran panjang (cm, meter), umur tulang</w:t>
      </w:r>
      <w:r w:rsidR="00B52FD6">
        <w:t xml:space="preserve">, dan tanda-tanda seks sekunder </w:t>
      </w:r>
      <w:r w:rsidR="00B52FD6">
        <w:fldChar w:fldCharType="begin" w:fldLock="1"/>
      </w:r>
      <w:r w:rsidR="00226822">
        <w:instrText>ADDIN CSL_CITATION {"citationItems":[{"id":"ITEM-1","itemData":{"ISBN":"978-979-044-463-8","author":[{"dropping-particle":"","family":"Soetjiningsih","given":"","non-dropping-particle":"","parse-names":false,"suffix":""}],"editor":[{"dropping-particle":"","family":"Soetjiningsih","given":"","non-dropping-particle":"","parse-names":false,"suffix":""}],"id":"ITEM-1","issued":{"date-parts":[["2016"]]},"publisher":"EGC","publisher-place":"Jakarta","title":"Tumbuh Kembang Anak","type":"book"},"uris":["http://www.mendeley.com/documents/?uuid=873eb654-f912-4f4d-ab82-9075bf94f7ee"]}],"mendeley":{"formattedCitation":"(Soetjiningsih 2016)","plainTextFormattedCitation":"(Soetjiningsih 2016)","previouslyFormattedCitation":"(Soetjiningsih 2016)"},"properties":{"noteIndex":0},"schema":"https://github.com/citation-style-language/schema/raw/master/csl-citation.json"}</w:instrText>
      </w:r>
      <w:r w:rsidR="00B52FD6">
        <w:fldChar w:fldCharType="separate"/>
      </w:r>
      <w:r w:rsidR="00B52FD6" w:rsidRPr="00B52FD6">
        <w:rPr>
          <w:noProof/>
        </w:rPr>
        <w:t>(Soetjiningsih 2016)</w:t>
      </w:r>
      <w:r w:rsidR="00B52FD6">
        <w:fldChar w:fldCharType="end"/>
      </w:r>
      <w:r w:rsidR="00B52FD6">
        <w:t xml:space="preserve"> </w:t>
      </w:r>
      <w:r w:rsidRPr="0050538F">
        <w:t>menjelaskan bahwa pertumbuhan mempunyai ciri sebagai berikut :</w:t>
      </w:r>
    </w:p>
    <w:p w:rsidR="0050538F" w:rsidRPr="0050538F" w:rsidRDefault="0050538F" w:rsidP="00E51A78">
      <w:pPr>
        <w:pStyle w:val="ListParagraph"/>
        <w:widowControl w:val="0"/>
        <w:numPr>
          <w:ilvl w:val="0"/>
          <w:numId w:val="7"/>
        </w:numPr>
        <w:tabs>
          <w:tab w:val="left" w:pos="2027"/>
        </w:tabs>
        <w:autoSpaceDE w:val="0"/>
        <w:autoSpaceDN w:val="0"/>
        <w:spacing w:before="1" w:after="0" w:line="480" w:lineRule="auto"/>
        <w:ind w:left="1440"/>
        <w:contextualSpacing w:val="0"/>
        <w:jc w:val="both"/>
        <w:rPr>
          <w:rFonts w:ascii="Times New Roman" w:hAnsi="Times New Roman" w:cs="Times New Roman"/>
          <w:sz w:val="24"/>
          <w:szCs w:val="24"/>
        </w:rPr>
      </w:pPr>
      <w:r w:rsidRPr="0050538F">
        <w:rPr>
          <w:rFonts w:ascii="Times New Roman" w:hAnsi="Times New Roman" w:cs="Times New Roman"/>
          <w:sz w:val="24"/>
          <w:szCs w:val="24"/>
        </w:rPr>
        <w:t>Perubahan proporsi</w:t>
      </w:r>
      <w:r w:rsidRPr="0050538F">
        <w:rPr>
          <w:rFonts w:ascii="Times New Roman" w:hAnsi="Times New Roman" w:cs="Times New Roman"/>
          <w:spacing w:val="-11"/>
          <w:sz w:val="24"/>
          <w:szCs w:val="24"/>
        </w:rPr>
        <w:t xml:space="preserve"> </w:t>
      </w:r>
      <w:r w:rsidRPr="0050538F">
        <w:rPr>
          <w:rFonts w:ascii="Times New Roman" w:hAnsi="Times New Roman" w:cs="Times New Roman"/>
          <w:sz w:val="24"/>
          <w:szCs w:val="24"/>
        </w:rPr>
        <w:t>tubuh</w:t>
      </w:r>
    </w:p>
    <w:p w:rsidR="0050538F" w:rsidRDefault="0050538F" w:rsidP="00E51A78">
      <w:pPr>
        <w:pStyle w:val="BodyText"/>
        <w:spacing w:before="137" w:line="480" w:lineRule="auto"/>
        <w:ind w:left="1440" w:right="250"/>
        <w:jc w:val="both"/>
      </w:pPr>
      <w:r w:rsidRPr="0050538F">
        <w:t>Perubahan prosporsi tubuh dapat diamati dari masa bayi hingga dewasa. Misalnya besar kepala pada masa bayi hampir seperempat panjang badan, kemudian berangsur-angsur proporsinya berkurang.</w:t>
      </w:r>
    </w:p>
    <w:p w:rsidR="0050538F" w:rsidRPr="0050538F" w:rsidRDefault="0050538F" w:rsidP="00E51A78">
      <w:pPr>
        <w:pStyle w:val="BodyText"/>
        <w:numPr>
          <w:ilvl w:val="0"/>
          <w:numId w:val="7"/>
        </w:numPr>
        <w:spacing w:before="137" w:line="480" w:lineRule="auto"/>
        <w:ind w:left="1440" w:right="250"/>
        <w:jc w:val="both"/>
      </w:pPr>
      <w:r w:rsidRPr="0050538F">
        <w:t>Hilangnya ciri lama dan timbulnya ciri</w:t>
      </w:r>
      <w:r w:rsidRPr="0050538F">
        <w:rPr>
          <w:spacing w:val="1"/>
        </w:rPr>
        <w:t xml:space="preserve"> </w:t>
      </w:r>
      <w:r w:rsidRPr="0050538F">
        <w:t>baru</w:t>
      </w:r>
    </w:p>
    <w:p w:rsidR="0050538F" w:rsidRDefault="0050538F" w:rsidP="00E51A78">
      <w:pPr>
        <w:pStyle w:val="BodyText"/>
        <w:spacing w:before="137" w:line="480" w:lineRule="auto"/>
        <w:ind w:left="1440" w:right="249"/>
        <w:jc w:val="both"/>
      </w:pPr>
      <w:r w:rsidRPr="0050538F">
        <w:t xml:space="preserve">Ditandai dengan lepasnya gigi susu dan timbulnya gigi permanen, hilangnya </w:t>
      </w:r>
      <w:r w:rsidRPr="00560526">
        <w:rPr>
          <w:i/>
        </w:rPr>
        <w:t>reflex primitive</w:t>
      </w:r>
      <w:r w:rsidRPr="0050538F">
        <w:t xml:space="preserve"> pada masa bayi, timbulnya tanda seks sekunder dan perubahan lainnya.</w:t>
      </w:r>
    </w:p>
    <w:p w:rsidR="005478E4" w:rsidRPr="0050538F" w:rsidRDefault="005478E4" w:rsidP="00E51A78">
      <w:pPr>
        <w:pStyle w:val="BodyText"/>
        <w:spacing w:before="137" w:line="480" w:lineRule="auto"/>
        <w:ind w:left="1440" w:right="249"/>
        <w:jc w:val="both"/>
      </w:pPr>
    </w:p>
    <w:p w:rsidR="0050538F" w:rsidRPr="0050538F" w:rsidRDefault="0050538F" w:rsidP="00E51A78">
      <w:pPr>
        <w:pStyle w:val="ListParagraph"/>
        <w:widowControl w:val="0"/>
        <w:numPr>
          <w:ilvl w:val="0"/>
          <w:numId w:val="7"/>
        </w:numPr>
        <w:autoSpaceDE w:val="0"/>
        <w:autoSpaceDN w:val="0"/>
        <w:spacing w:before="2" w:after="0" w:line="480" w:lineRule="auto"/>
        <w:ind w:left="1440"/>
        <w:contextualSpacing w:val="0"/>
        <w:jc w:val="both"/>
        <w:rPr>
          <w:rFonts w:ascii="Times New Roman" w:hAnsi="Times New Roman" w:cs="Times New Roman"/>
          <w:sz w:val="24"/>
          <w:szCs w:val="24"/>
        </w:rPr>
      </w:pPr>
      <w:r w:rsidRPr="0050538F">
        <w:rPr>
          <w:rFonts w:ascii="Times New Roman" w:hAnsi="Times New Roman" w:cs="Times New Roman"/>
          <w:sz w:val="24"/>
          <w:szCs w:val="24"/>
        </w:rPr>
        <w:t>Kecepatan pertumbuhan yang tidak</w:t>
      </w:r>
      <w:r w:rsidRPr="0050538F">
        <w:rPr>
          <w:rFonts w:ascii="Times New Roman" w:hAnsi="Times New Roman" w:cs="Times New Roman"/>
          <w:spacing w:val="1"/>
          <w:sz w:val="24"/>
          <w:szCs w:val="24"/>
        </w:rPr>
        <w:t xml:space="preserve"> </w:t>
      </w:r>
      <w:r w:rsidRPr="0050538F">
        <w:rPr>
          <w:rFonts w:ascii="Times New Roman" w:hAnsi="Times New Roman" w:cs="Times New Roman"/>
          <w:sz w:val="24"/>
          <w:szCs w:val="24"/>
        </w:rPr>
        <w:t>teratur</w:t>
      </w:r>
    </w:p>
    <w:p w:rsidR="0050538F" w:rsidRPr="0050538F" w:rsidRDefault="0050538F" w:rsidP="00E51A78">
      <w:pPr>
        <w:pStyle w:val="BodyText"/>
        <w:spacing w:before="137" w:line="480" w:lineRule="auto"/>
        <w:ind w:left="1440" w:right="234"/>
        <w:jc w:val="both"/>
      </w:pPr>
      <w:r w:rsidRPr="0050538F">
        <w:t xml:space="preserve">Ditandai dengan adanya masa-masa tertentu dimana terjadi percepatan seperti pada masa prenatal, bayi, dan adolesensi. Dan masa prasekolah dan masa sekolah dimana kecepatan pertumbuhan akan berlangsung lambat </w:t>
      </w:r>
      <w:r w:rsidR="00B52FD6">
        <w:fldChar w:fldCharType="begin" w:fldLock="1"/>
      </w:r>
      <w:r w:rsidR="00FB52CF">
        <w:instrText>ADDIN CSL_CITATION {"citationItems":[{"id":"ITEM-1","itemData":{"ISBN":"978-979-044-531-4","author":[{"dropping-particle":"","family":"Kyle","given":"Terri","non-dropping-particle":"","parse-names":false,"suffix":""}],"id":"ITEM-1","issued":{"date-parts":[["2015"]]},"publisher":"EGC","publisher-place":"Lippincott Williams &amp; Wilkins, USA","title":"Buku Ajar Keperawatan Pediatri","type":"book"},"uris":["http://www.mendeley.com/documents/?uuid=71c126b6-c760-4c4e-9125-9b829f197220"]}],"mendeley":{"formattedCitation":"(Kyle 2015)","plainTextFormattedCitation":"(Kyle 2015)","previouslyFormattedCitation":"(Kyle 2015)"},"properties":{"noteIndex":0},"schema":"https://github.com/citation-style-language/schema/raw/master/csl-citation.json"}</w:instrText>
      </w:r>
      <w:r w:rsidR="00B52FD6">
        <w:fldChar w:fldCharType="separate"/>
      </w:r>
      <w:r w:rsidR="00B52FD6" w:rsidRPr="00B52FD6">
        <w:rPr>
          <w:noProof/>
        </w:rPr>
        <w:t>(Kyle 2015)</w:t>
      </w:r>
      <w:r w:rsidR="00B52FD6">
        <w:fldChar w:fldCharType="end"/>
      </w:r>
      <w:r w:rsidR="00B52FD6">
        <w:t>.</w:t>
      </w:r>
    </w:p>
    <w:p w:rsidR="0050538F" w:rsidRPr="0050538F" w:rsidRDefault="0050538F" w:rsidP="00E51A78">
      <w:pPr>
        <w:pStyle w:val="Heading1"/>
        <w:numPr>
          <w:ilvl w:val="0"/>
          <w:numId w:val="6"/>
        </w:numPr>
        <w:tabs>
          <w:tab w:val="left" w:pos="1667"/>
        </w:tabs>
        <w:spacing w:before="1" w:line="480" w:lineRule="auto"/>
        <w:ind w:left="1080"/>
        <w:jc w:val="both"/>
        <w:rPr>
          <w:b w:val="0"/>
        </w:rPr>
      </w:pPr>
      <w:r w:rsidRPr="0050538F">
        <w:rPr>
          <w:b w:val="0"/>
        </w:rPr>
        <w:t>Perkembangan</w:t>
      </w:r>
    </w:p>
    <w:p w:rsidR="0050538F" w:rsidRDefault="0050538F" w:rsidP="00E51A78">
      <w:pPr>
        <w:pStyle w:val="BodyText"/>
        <w:spacing w:before="90" w:line="480" w:lineRule="auto"/>
        <w:ind w:left="1080" w:right="242" w:firstLine="360"/>
        <w:jc w:val="both"/>
      </w:pPr>
      <w:r w:rsidRPr="0050538F">
        <w:t>Perkembangan (</w:t>
      </w:r>
      <w:r w:rsidRPr="00560526">
        <w:rPr>
          <w:i/>
        </w:rPr>
        <w:t>development)</w:t>
      </w:r>
      <w:r w:rsidRPr="0050538F">
        <w:t xml:space="preserve"> adalah perubahan yang bersifat kuantitatif dan kualitatif. Perkembangan adalah bertambahnya kemampuan </w:t>
      </w:r>
      <w:r w:rsidRPr="00560526">
        <w:rPr>
          <w:i/>
        </w:rPr>
        <w:t>(skill)</w:t>
      </w:r>
      <w:r w:rsidRPr="0050538F">
        <w:t xml:space="preserve"> struktur dan fungsi tubuh yang lebih kompleks, dalam pola yang teratur dan dapat diramalkan, sebagai hasil dari proses pematangan/ maturitas. Perkembangan menyangkut proses diferensiasi sel tubu</w:t>
      </w:r>
      <w:r w:rsidR="00560526">
        <w:t>h, jaringan tubuh, organ, dan si</w:t>
      </w:r>
      <w:r w:rsidRPr="0050538F">
        <w:t>stem organ</w:t>
      </w:r>
      <w:r w:rsidR="00560526">
        <w:t xml:space="preserve"> </w:t>
      </w:r>
      <w:r w:rsidRPr="0050538F">
        <w:t xml:space="preserve">yang berkembang sedemikian rupa sehingga masing-masing dapat memenuhi fungsinya. Termasuk juga perkembangan kognitif, bahasa, motorik, emosi, dan perkembangan perilaku sebagai hasil dari interaksi lingkungannya. Perkembangan merupakan perubahan yang bersifat progresif, terarah, dan terpadu/ koheren. Progresif mengandung arti bahwa perubahan yang terjadi mempunyai arah tertentu dan cenderung maju kedepan, tidak mundur ke belakang. Terarah dan terpadu menunjukkan bahwa terdapat hubungan yang pasti antara perubahan yang terjadi pada saat ini, sebelumnya, dan berikutnya </w:t>
      </w:r>
      <w:r w:rsidR="00B52FD6">
        <w:fldChar w:fldCharType="begin" w:fldLock="1"/>
      </w:r>
      <w:r w:rsidR="00226822">
        <w:instrText>ADDIN CSL_CITATION {"citationItems":[{"id":"ITEM-1","itemData":{"ISBN":"978-979-044-463-8","author":[{"dropping-particle":"","family":"Soetjiningsih","given":"","non-dropping-particle":"","parse-names":false,"suffix":""}],"editor":[{"dropping-particle":"","family":"Soetjiningsih","given":"","non-dropping-particle":"","parse-names":false,"suffix":""}],"id":"ITEM-1","issued":{"date-parts":[["2016"]]},"publisher":"EGC","publisher-place":"Jakarta","title":"Tumbuh Kembang Anak","type":"book"},"uris":["http://www.mendeley.com/documents/?uuid=873eb654-f912-4f4d-ab82-9075bf94f7ee"]}],"mendeley":{"formattedCitation":"(Soetjiningsih 2016)","plainTextFormattedCitation":"(Soetjiningsih 2016)","previouslyFormattedCitation":"(Soetjiningsih 2016)"},"properties":{"noteIndex":0},"schema":"https://github.com/citation-style-language/schema/raw/master/csl-citation.json"}</w:instrText>
      </w:r>
      <w:r w:rsidR="00B52FD6">
        <w:fldChar w:fldCharType="separate"/>
      </w:r>
      <w:r w:rsidR="00B52FD6" w:rsidRPr="00B52FD6">
        <w:rPr>
          <w:noProof/>
        </w:rPr>
        <w:t>(Soetjiningsih 2016)</w:t>
      </w:r>
      <w:r w:rsidR="00B52FD6">
        <w:fldChar w:fldCharType="end"/>
      </w:r>
      <w:r w:rsidR="00B52FD6">
        <w:t>.</w:t>
      </w:r>
    </w:p>
    <w:p w:rsidR="000E5462" w:rsidRPr="0050538F" w:rsidRDefault="000E5462" w:rsidP="00E51A78">
      <w:pPr>
        <w:pStyle w:val="BodyText"/>
        <w:spacing w:before="90" w:line="480" w:lineRule="auto"/>
        <w:ind w:left="1080" w:right="242" w:firstLine="360"/>
        <w:jc w:val="both"/>
      </w:pPr>
    </w:p>
    <w:p w:rsidR="0050538F" w:rsidRPr="0050538F" w:rsidRDefault="0050538F" w:rsidP="00E51A78">
      <w:pPr>
        <w:pStyle w:val="Heading1"/>
        <w:numPr>
          <w:ilvl w:val="1"/>
          <w:numId w:val="7"/>
        </w:numPr>
        <w:tabs>
          <w:tab w:val="left" w:pos="2027"/>
        </w:tabs>
        <w:spacing w:before="9" w:line="480" w:lineRule="auto"/>
        <w:jc w:val="both"/>
        <w:rPr>
          <w:b w:val="0"/>
        </w:rPr>
      </w:pPr>
      <w:r w:rsidRPr="0050538F">
        <w:rPr>
          <w:b w:val="0"/>
        </w:rPr>
        <w:lastRenderedPageBreak/>
        <w:t>Perkembangan fisik –</w:t>
      </w:r>
      <w:r w:rsidRPr="0050538F">
        <w:rPr>
          <w:b w:val="0"/>
          <w:spacing w:val="4"/>
        </w:rPr>
        <w:t xml:space="preserve"> </w:t>
      </w:r>
      <w:r w:rsidRPr="0050538F">
        <w:rPr>
          <w:b w:val="0"/>
        </w:rPr>
        <w:t>motorik</w:t>
      </w:r>
    </w:p>
    <w:p w:rsidR="0050538F" w:rsidRPr="0050538F" w:rsidRDefault="0050538F" w:rsidP="00E51A78">
      <w:pPr>
        <w:pStyle w:val="BodyText"/>
        <w:spacing w:before="132" w:line="480" w:lineRule="auto"/>
        <w:ind w:left="1440" w:right="242"/>
        <w:jc w:val="both"/>
      </w:pPr>
      <w:r w:rsidRPr="0050538F">
        <w:t>Pertumbuhan fisik pada setiap anak tidak selalu sama. Ada yang mengalami pertumbuhan secara cepat, ada pula yang lambat. Pada masa kanak-kanak pertambahan tinggi dan pertambahan berat badan relatif seimbang. Perkembangan motorik anak terdiri dari dua, ada yang kasar dan ada yang halus.</w:t>
      </w:r>
    </w:p>
    <w:p w:rsidR="0050538F" w:rsidRPr="0050538F" w:rsidRDefault="0050538F" w:rsidP="00E51A78">
      <w:pPr>
        <w:pStyle w:val="Heading1"/>
        <w:numPr>
          <w:ilvl w:val="3"/>
          <w:numId w:val="4"/>
        </w:numPr>
        <w:spacing w:before="4" w:line="480" w:lineRule="auto"/>
        <w:ind w:left="1800"/>
        <w:jc w:val="both"/>
        <w:rPr>
          <w:b w:val="0"/>
        </w:rPr>
      </w:pPr>
      <w:r w:rsidRPr="0050538F">
        <w:rPr>
          <w:b w:val="0"/>
        </w:rPr>
        <w:t>Perkembangan motorik</w:t>
      </w:r>
      <w:r w:rsidRPr="0050538F">
        <w:rPr>
          <w:b w:val="0"/>
          <w:spacing w:val="-1"/>
        </w:rPr>
        <w:t xml:space="preserve"> </w:t>
      </w:r>
      <w:r w:rsidRPr="0050538F">
        <w:rPr>
          <w:b w:val="0"/>
        </w:rPr>
        <w:t>kasar</w:t>
      </w:r>
    </w:p>
    <w:p w:rsidR="0050538F" w:rsidRPr="0050538F" w:rsidRDefault="0050538F" w:rsidP="00E51A78">
      <w:pPr>
        <w:pStyle w:val="BodyText"/>
        <w:spacing w:before="132" w:line="480" w:lineRule="auto"/>
        <w:ind w:left="1800" w:right="126"/>
        <w:jc w:val="both"/>
      </w:pPr>
      <w:r w:rsidRPr="0050538F">
        <w:t>Perkembangan motorik kasar seorang anak adalah sebagai berikut:</w:t>
      </w:r>
    </w:p>
    <w:p w:rsidR="0050538F" w:rsidRPr="0050538F" w:rsidRDefault="0050538F" w:rsidP="00E51A78">
      <w:pPr>
        <w:pStyle w:val="ListParagraph"/>
        <w:widowControl w:val="0"/>
        <w:numPr>
          <w:ilvl w:val="4"/>
          <w:numId w:val="4"/>
        </w:numPr>
        <w:tabs>
          <w:tab w:val="left" w:pos="2748"/>
        </w:tabs>
        <w:autoSpaceDE w:val="0"/>
        <w:autoSpaceDN w:val="0"/>
        <w:spacing w:after="0" w:line="480" w:lineRule="auto"/>
        <w:ind w:left="2160" w:right="245"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Pada usia 3 tahun adalah melakukan gerakan sederhana seperti berjingkrak, melompat, berlari ke sana ke mari dan ini menunjukkan kebanggaan dan</w:t>
      </w:r>
      <w:r w:rsidRPr="0050538F">
        <w:rPr>
          <w:rFonts w:ascii="Times New Roman" w:hAnsi="Times New Roman" w:cs="Times New Roman"/>
          <w:spacing w:val="-14"/>
          <w:sz w:val="24"/>
          <w:szCs w:val="24"/>
        </w:rPr>
        <w:t xml:space="preserve"> </w:t>
      </w:r>
      <w:r w:rsidRPr="0050538F">
        <w:rPr>
          <w:rFonts w:ascii="Times New Roman" w:hAnsi="Times New Roman" w:cs="Times New Roman"/>
          <w:sz w:val="24"/>
          <w:szCs w:val="24"/>
        </w:rPr>
        <w:t>prestasi.</w:t>
      </w:r>
    </w:p>
    <w:p w:rsidR="0050538F" w:rsidRPr="0050538F" w:rsidRDefault="0050538F" w:rsidP="00E51A78">
      <w:pPr>
        <w:pStyle w:val="ListParagraph"/>
        <w:widowControl w:val="0"/>
        <w:numPr>
          <w:ilvl w:val="4"/>
          <w:numId w:val="4"/>
        </w:numPr>
        <w:tabs>
          <w:tab w:val="left" w:pos="2748"/>
        </w:tabs>
        <w:autoSpaceDE w:val="0"/>
        <w:autoSpaceDN w:val="0"/>
        <w:spacing w:after="0" w:line="480" w:lineRule="auto"/>
        <w:ind w:left="2160" w:right="245"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Usia 4 tahun, si anak tetap melakukan gerakan yang sama, tetapi sudah berani mengambil resiko seperti jika si anak dapat </w:t>
      </w:r>
      <w:r w:rsidRPr="0050538F">
        <w:rPr>
          <w:rFonts w:ascii="Times New Roman" w:hAnsi="Times New Roman" w:cs="Times New Roman"/>
          <w:spacing w:val="-3"/>
          <w:sz w:val="24"/>
          <w:szCs w:val="24"/>
        </w:rPr>
        <w:t xml:space="preserve">naik </w:t>
      </w:r>
      <w:r w:rsidRPr="0050538F">
        <w:rPr>
          <w:rFonts w:ascii="Times New Roman" w:hAnsi="Times New Roman" w:cs="Times New Roman"/>
          <w:sz w:val="24"/>
          <w:szCs w:val="24"/>
        </w:rPr>
        <w:t xml:space="preserve">tangga dengan satu kaki </w:t>
      </w:r>
      <w:r w:rsidRPr="0050538F">
        <w:rPr>
          <w:rFonts w:ascii="Times New Roman" w:hAnsi="Times New Roman" w:cs="Times New Roman"/>
          <w:spacing w:val="-3"/>
          <w:sz w:val="24"/>
          <w:szCs w:val="24"/>
        </w:rPr>
        <w:t xml:space="preserve">lalu </w:t>
      </w:r>
      <w:r w:rsidRPr="0050538F">
        <w:rPr>
          <w:rFonts w:ascii="Times New Roman" w:hAnsi="Times New Roman" w:cs="Times New Roman"/>
          <w:sz w:val="24"/>
          <w:szCs w:val="24"/>
        </w:rPr>
        <w:t xml:space="preserve">dapat turun dengan cara yang </w:t>
      </w:r>
      <w:r w:rsidRPr="0050538F">
        <w:rPr>
          <w:rFonts w:ascii="Times New Roman" w:hAnsi="Times New Roman" w:cs="Times New Roman"/>
          <w:spacing w:val="-3"/>
          <w:sz w:val="24"/>
          <w:szCs w:val="24"/>
        </w:rPr>
        <w:t xml:space="preserve">sama </w:t>
      </w:r>
      <w:r w:rsidRPr="0050538F">
        <w:rPr>
          <w:rFonts w:ascii="Times New Roman" w:hAnsi="Times New Roman" w:cs="Times New Roman"/>
          <w:sz w:val="24"/>
          <w:szCs w:val="24"/>
        </w:rPr>
        <w:t>dan memperhatikan waktu pada setiap langkah.</w:t>
      </w:r>
    </w:p>
    <w:p w:rsidR="0050538F" w:rsidRPr="0050538F" w:rsidRDefault="0050538F" w:rsidP="00E51A78">
      <w:pPr>
        <w:pStyle w:val="ListParagraph"/>
        <w:widowControl w:val="0"/>
        <w:numPr>
          <w:ilvl w:val="4"/>
          <w:numId w:val="4"/>
        </w:numPr>
        <w:tabs>
          <w:tab w:val="left" w:pos="2748"/>
        </w:tabs>
        <w:autoSpaceDE w:val="0"/>
        <w:autoSpaceDN w:val="0"/>
        <w:spacing w:after="0" w:line="480" w:lineRule="auto"/>
        <w:ind w:left="2160" w:right="245"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Usia 5 tahun si anak </w:t>
      </w:r>
      <w:r w:rsidRPr="0050538F">
        <w:rPr>
          <w:rFonts w:ascii="Times New Roman" w:hAnsi="Times New Roman" w:cs="Times New Roman"/>
          <w:spacing w:val="-3"/>
          <w:sz w:val="24"/>
          <w:szCs w:val="24"/>
        </w:rPr>
        <w:t xml:space="preserve">lebih </w:t>
      </w:r>
      <w:r w:rsidRPr="0050538F">
        <w:rPr>
          <w:rFonts w:ascii="Times New Roman" w:hAnsi="Times New Roman" w:cs="Times New Roman"/>
          <w:sz w:val="24"/>
          <w:szCs w:val="24"/>
        </w:rPr>
        <w:t xml:space="preserve">percaya diri dengan mencoba untuk berlomba dengan teman sebayanya atau orang tuanya. Sebagian ahli menilai bahwa usia 3 tahun adalah usia bagi anak dengan tingkat aktivitas tertinggi </w:t>
      </w:r>
      <w:r w:rsidRPr="0050538F">
        <w:rPr>
          <w:rFonts w:ascii="Times New Roman" w:hAnsi="Times New Roman" w:cs="Times New Roman"/>
          <w:spacing w:val="2"/>
          <w:sz w:val="24"/>
          <w:szCs w:val="24"/>
        </w:rPr>
        <w:t xml:space="preserve">dari </w:t>
      </w:r>
      <w:r w:rsidRPr="0050538F">
        <w:rPr>
          <w:rFonts w:ascii="Times New Roman" w:hAnsi="Times New Roman" w:cs="Times New Roman"/>
          <w:sz w:val="24"/>
          <w:szCs w:val="24"/>
        </w:rPr>
        <w:t xml:space="preserve">seluruh </w:t>
      </w:r>
      <w:r w:rsidRPr="0050538F">
        <w:rPr>
          <w:rFonts w:ascii="Times New Roman" w:hAnsi="Times New Roman" w:cs="Times New Roman"/>
          <w:spacing w:val="-3"/>
          <w:sz w:val="24"/>
          <w:szCs w:val="24"/>
        </w:rPr>
        <w:t xml:space="preserve">masa </w:t>
      </w:r>
      <w:r w:rsidRPr="0050538F">
        <w:rPr>
          <w:rFonts w:ascii="Times New Roman" w:hAnsi="Times New Roman" w:cs="Times New Roman"/>
          <w:sz w:val="24"/>
          <w:szCs w:val="24"/>
        </w:rPr>
        <w:t xml:space="preserve">hidup manusia. Sebab tingkat aktivitas yang tinggi dan perkembangan otot besar mereka (lengan dan kaki) maka anak-anak pra sekolah perlu olah raga </w:t>
      </w:r>
      <w:r w:rsidR="00B267AE">
        <w:rPr>
          <w:rFonts w:ascii="Times New Roman" w:hAnsi="Times New Roman" w:cs="Times New Roman"/>
          <w:sz w:val="24"/>
          <w:szCs w:val="24"/>
        </w:rPr>
        <w:lastRenderedPageBreak/>
        <w:t>seharí-</w:t>
      </w:r>
      <w:r w:rsidRPr="0050538F">
        <w:rPr>
          <w:rFonts w:ascii="Times New Roman" w:hAnsi="Times New Roman" w:cs="Times New Roman"/>
          <w:sz w:val="24"/>
          <w:szCs w:val="24"/>
        </w:rPr>
        <w:t xml:space="preserve">hari. Anak-anak pra sekolah mengalami kemajuan yang luar biasa dalam kemampuan motorik kasar, seperti berlari dan melompat </w:t>
      </w:r>
      <w:r w:rsidRPr="0050538F">
        <w:rPr>
          <w:rFonts w:ascii="Times New Roman" w:hAnsi="Times New Roman" w:cs="Times New Roman"/>
          <w:spacing w:val="-3"/>
          <w:sz w:val="24"/>
          <w:szCs w:val="24"/>
        </w:rPr>
        <w:t xml:space="preserve">yang </w:t>
      </w:r>
      <w:r w:rsidRPr="0050538F">
        <w:rPr>
          <w:rFonts w:ascii="Times New Roman" w:hAnsi="Times New Roman" w:cs="Times New Roman"/>
          <w:sz w:val="24"/>
          <w:szCs w:val="24"/>
        </w:rPr>
        <w:t>melibatkan penggunaan otot besar (Papalia,2009).</w:t>
      </w:r>
    </w:p>
    <w:p w:rsidR="0050538F" w:rsidRPr="0050538F" w:rsidRDefault="0050538F" w:rsidP="00E51A78">
      <w:pPr>
        <w:pStyle w:val="Heading1"/>
        <w:numPr>
          <w:ilvl w:val="3"/>
          <w:numId w:val="4"/>
        </w:numPr>
        <w:tabs>
          <w:tab w:val="left" w:pos="2387"/>
        </w:tabs>
        <w:spacing w:before="7" w:line="480" w:lineRule="auto"/>
        <w:ind w:left="1800" w:hanging="360"/>
        <w:jc w:val="both"/>
        <w:rPr>
          <w:b w:val="0"/>
        </w:rPr>
      </w:pPr>
      <w:r w:rsidRPr="0050538F">
        <w:rPr>
          <w:b w:val="0"/>
        </w:rPr>
        <w:t>Perkembangan motorik</w:t>
      </w:r>
      <w:r w:rsidRPr="0050538F">
        <w:rPr>
          <w:b w:val="0"/>
          <w:spacing w:val="-1"/>
        </w:rPr>
        <w:t xml:space="preserve"> </w:t>
      </w:r>
      <w:r w:rsidRPr="0050538F">
        <w:rPr>
          <w:b w:val="0"/>
        </w:rPr>
        <w:t>halus</w:t>
      </w:r>
    </w:p>
    <w:p w:rsidR="0050538F" w:rsidRPr="0050538F" w:rsidRDefault="0050538F" w:rsidP="00E51A78">
      <w:pPr>
        <w:pStyle w:val="BodyText"/>
        <w:spacing w:before="132" w:line="480" w:lineRule="auto"/>
        <w:ind w:left="1800" w:right="126"/>
        <w:jc w:val="both"/>
      </w:pPr>
      <w:r w:rsidRPr="0050538F">
        <w:t>Adapun perkembangan keterampilan motorik halus pada anak prasekolah adalah sebagai berikut :</w:t>
      </w:r>
    </w:p>
    <w:p w:rsidR="0050538F" w:rsidRPr="0050538F" w:rsidRDefault="0050538F" w:rsidP="00E51A78">
      <w:pPr>
        <w:pStyle w:val="ListParagraph"/>
        <w:widowControl w:val="0"/>
        <w:numPr>
          <w:ilvl w:val="5"/>
          <w:numId w:val="4"/>
        </w:numPr>
        <w:autoSpaceDE w:val="0"/>
        <w:autoSpaceDN w:val="0"/>
        <w:spacing w:after="0" w:line="480" w:lineRule="auto"/>
        <w:ind w:left="2160" w:right="239"/>
        <w:contextualSpacing w:val="0"/>
        <w:jc w:val="both"/>
        <w:rPr>
          <w:rFonts w:ascii="Times New Roman" w:hAnsi="Times New Roman" w:cs="Times New Roman"/>
          <w:sz w:val="24"/>
          <w:szCs w:val="24"/>
        </w:rPr>
      </w:pPr>
      <w:r w:rsidRPr="0050538F">
        <w:rPr>
          <w:rFonts w:ascii="Times New Roman" w:hAnsi="Times New Roman" w:cs="Times New Roman"/>
          <w:sz w:val="24"/>
          <w:szCs w:val="24"/>
        </w:rPr>
        <w:t>Pada usia 3 tahun yakni kemampuan anak-anak masih terkait dengan kemampuan untuk menempatkan dan memegang</w:t>
      </w:r>
      <w:r w:rsidRPr="0050538F">
        <w:rPr>
          <w:rFonts w:ascii="Times New Roman" w:hAnsi="Times New Roman" w:cs="Times New Roman"/>
          <w:spacing w:val="5"/>
          <w:sz w:val="24"/>
          <w:szCs w:val="24"/>
        </w:rPr>
        <w:t xml:space="preserve"> </w:t>
      </w:r>
      <w:r w:rsidRPr="0050538F">
        <w:rPr>
          <w:rFonts w:ascii="Times New Roman" w:hAnsi="Times New Roman" w:cs="Times New Roman"/>
          <w:sz w:val="24"/>
          <w:szCs w:val="24"/>
        </w:rPr>
        <w:t>benda-benda.</w:t>
      </w:r>
    </w:p>
    <w:p w:rsidR="0050538F" w:rsidRPr="0050538F" w:rsidRDefault="0050538F" w:rsidP="00E51A78">
      <w:pPr>
        <w:pStyle w:val="ListParagraph"/>
        <w:widowControl w:val="0"/>
        <w:numPr>
          <w:ilvl w:val="5"/>
          <w:numId w:val="4"/>
        </w:numPr>
        <w:autoSpaceDE w:val="0"/>
        <w:autoSpaceDN w:val="0"/>
        <w:spacing w:after="0" w:line="480" w:lineRule="auto"/>
        <w:ind w:left="2160" w:right="241"/>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Pada usia 4 tahun, koordinasi motorik halus anak-anak  telah semakin meningkat dan menjadi lebih tepat seperti bermain balok, kadang </w:t>
      </w:r>
      <w:r w:rsidRPr="0050538F">
        <w:rPr>
          <w:rFonts w:ascii="Times New Roman" w:hAnsi="Times New Roman" w:cs="Times New Roman"/>
          <w:spacing w:val="-3"/>
          <w:sz w:val="24"/>
          <w:szCs w:val="24"/>
        </w:rPr>
        <w:t xml:space="preserve">sulit </w:t>
      </w:r>
      <w:r w:rsidRPr="0050538F">
        <w:rPr>
          <w:rFonts w:ascii="Times New Roman" w:hAnsi="Times New Roman" w:cs="Times New Roman"/>
          <w:sz w:val="24"/>
          <w:szCs w:val="24"/>
        </w:rPr>
        <w:t>menyusun balok sampai tinggi sebab khawatir tidak akan sempurna</w:t>
      </w:r>
      <w:r w:rsidRPr="0050538F">
        <w:rPr>
          <w:rFonts w:ascii="Times New Roman" w:hAnsi="Times New Roman" w:cs="Times New Roman"/>
          <w:spacing w:val="-6"/>
          <w:sz w:val="24"/>
          <w:szCs w:val="24"/>
        </w:rPr>
        <w:t xml:space="preserve"> </w:t>
      </w:r>
      <w:r w:rsidRPr="0050538F">
        <w:rPr>
          <w:rFonts w:ascii="Times New Roman" w:hAnsi="Times New Roman" w:cs="Times New Roman"/>
          <w:sz w:val="24"/>
          <w:szCs w:val="24"/>
        </w:rPr>
        <w:t>susunannya.</w:t>
      </w:r>
    </w:p>
    <w:p w:rsidR="0050538F" w:rsidRPr="0050538F" w:rsidRDefault="0050538F" w:rsidP="00E51A78">
      <w:pPr>
        <w:pStyle w:val="ListParagraph"/>
        <w:widowControl w:val="0"/>
        <w:numPr>
          <w:ilvl w:val="5"/>
          <w:numId w:val="4"/>
        </w:numPr>
        <w:autoSpaceDE w:val="0"/>
        <w:autoSpaceDN w:val="0"/>
        <w:spacing w:after="0" w:line="480" w:lineRule="auto"/>
        <w:ind w:left="2160" w:right="244"/>
        <w:contextualSpacing w:val="0"/>
        <w:jc w:val="both"/>
        <w:rPr>
          <w:rFonts w:ascii="Times New Roman" w:hAnsi="Times New Roman" w:cs="Times New Roman"/>
          <w:sz w:val="24"/>
          <w:szCs w:val="24"/>
        </w:rPr>
      </w:pPr>
      <w:r w:rsidRPr="0050538F">
        <w:rPr>
          <w:rFonts w:ascii="Times New Roman" w:hAnsi="Times New Roman" w:cs="Times New Roman"/>
          <w:sz w:val="24"/>
          <w:szCs w:val="24"/>
        </w:rPr>
        <w:t>Pada usia 5 tahun, mereka sudah memiliki koordinasi mata yang bagus dengan memadukan tangan, lengan, dan anggota tubuh lain-nya untuk</w:t>
      </w:r>
      <w:r w:rsidRPr="0050538F">
        <w:rPr>
          <w:rFonts w:ascii="Times New Roman" w:hAnsi="Times New Roman" w:cs="Times New Roman"/>
          <w:spacing w:val="-1"/>
          <w:sz w:val="24"/>
          <w:szCs w:val="24"/>
        </w:rPr>
        <w:t xml:space="preserve"> </w:t>
      </w:r>
      <w:r w:rsidRPr="0050538F">
        <w:rPr>
          <w:rFonts w:ascii="Times New Roman" w:hAnsi="Times New Roman" w:cs="Times New Roman"/>
          <w:sz w:val="24"/>
          <w:szCs w:val="24"/>
        </w:rPr>
        <w:t>bergerak.</w:t>
      </w:r>
    </w:p>
    <w:p w:rsidR="0050538F" w:rsidRPr="0050538F" w:rsidRDefault="0050538F" w:rsidP="00E51A78">
      <w:pPr>
        <w:pStyle w:val="ListParagraph"/>
        <w:widowControl w:val="0"/>
        <w:numPr>
          <w:ilvl w:val="5"/>
          <w:numId w:val="4"/>
        </w:numPr>
        <w:autoSpaceDE w:val="0"/>
        <w:autoSpaceDN w:val="0"/>
        <w:spacing w:after="0" w:line="480" w:lineRule="auto"/>
        <w:ind w:left="2160" w:right="249"/>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Hal ini tidak terlepas dari ciri anak yang selalu bergerak dan selalu </w:t>
      </w:r>
      <w:r w:rsidRPr="0050538F">
        <w:rPr>
          <w:rFonts w:ascii="Times New Roman" w:hAnsi="Times New Roman" w:cs="Times New Roman"/>
          <w:spacing w:val="-3"/>
          <w:sz w:val="24"/>
          <w:szCs w:val="24"/>
        </w:rPr>
        <w:t xml:space="preserve">ingin </w:t>
      </w:r>
      <w:r w:rsidRPr="0050538F">
        <w:rPr>
          <w:rFonts w:ascii="Times New Roman" w:hAnsi="Times New Roman" w:cs="Times New Roman"/>
          <w:sz w:val="24"/>
          <w:szCs w:val="24"/>
        </w:rPr>
        <w:t>bermain sebab dunia mereka adalah dunia bermain dan merupakan proses</w:t>
      </w:r>
      <w:r w:rsidRPr="0050538F">
        <w:rPr>
          <w:rFonts w:ascii="Times New Roman" w:hAnsi="Times New Roman" w:cs="Times New Roman"/>
          <w:spacing w:val="-6"/>
          <w:sz w:val="24"/>
          <w:szCs w:val="24"/>
        </w:rPr>
        <w:t xml:space="preserve"> </w:t>
      </w:r>
      <w:r w:rsidRPr="0050538F">
        <w:rPr>
          <w:rFonts w:ascii="Times New Roman" w:hAnsi="Times New Roman" w:cs="Times New Roman"/>
          <w:sz w:val="24"/>
          <w:szCs w:val="24"/>
        </w:rPr>
        <w:t>belajar.</w:t>
      </w:r>
    </w:p>
    <w:p w:rsidR="0050538F" w:rsidRPr="0050538F" w:rsidRDefault="0050538F" w:rsidP="00E51A78">
      <w:pPr>
        <w:pStyle w:val="ListParagraph"/>
        <w:widowControl w:val="0"/>
        <w:numPr>
          <w:ilvl w:val="5"/>
          <w:numId w:val="4"/>
        </w:numPr>
        <w:autoSpaceDE w:val="0"/>
        <w:autoSpaceDN w:val="0"/>
        <w:spacing w:after="0" w:line="480" w:lineRule="auto"/>
        <w:ind w:left="2160" w:right="249"/>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Mulai sejak si anak membuka mata di waktu pagi sampai menutup mata kembali di waktu </w:t>
      </w:r>
      <w:r w:rsidRPr="0050538F">
        <w:rPr>
          <w:rFonts w:ascii="Times New Roman" w:hAnsi="Times New Roman" w:cs="Times New Roman"/>
          <w:spacing w:val="-4"/>
          <w:sz w:val="24"/>
          <w:szCs w:val="24"/>
        </w:rPr>
        <w:t xml:space="preserve">malam, </w:t>
      </w:r>
      <w:r w:rsidRPr="0050538F">
        <w:rPr>
          <w:rFonts w:ascii="Times New Roman" w:hAnsi="Times New Roman" w:cs="Times New Roman"/>
          <w:sz w:val="24"/>
          <w:szCs w:val="24"/>
        </w:rPr>
        <w:t>semua kegiatannya dilalui dengan bergerak, baik bolak-balik, berjingkrak, berlari maupun</w:t>
      </w:r>
      <w:r w:rsidRPr="0050538F">
        <w:rPr>
          <w:rFonts w:ascii="Times New Roman" w:hAnsi="Times New Roman" w:cs="Times New Roman"/>
          <w:spacing w:val="-2"/>
          <w:sz w:val="24"/>
          <w:szCs w:val="24"/>
        </w:rPr>
        <w:t xml:space="preserve"> </w:t>
      </w:r>
      <w:r w:rsidRPr="0050538F">
        <w:rPr>
          <w:rFonts w:ascii="Times New Roman" w:hAnsi="Times New Roman" w:cs="Times New Roman"/>
          <w:sz w:val="24"/>
          <w:szCs w:val="24"/>
        </w:rPr>
        <w:t xml:space="preserve">melompat. Dalam kaitan </w:t>
      </w:r>
      <w:r w:rsidRPr="0050538F">
        <w:rPr>
          <w:rFonts w:ascii="Times New Roman" w:hAnsi="Times New Roman" w:cs="Times New Roman"/>
          <w:spacing w:val="-3"/>
          <w:sz w:val="24"/>
          <w:szCs w:val="24"/>
        </w:rPr>
        <w:t xml:space="preserve">ini, </w:t>
      </w:r>
      <w:r w:rsidRPr="0050538F">
        <w:rPr>
          <w:rFonts w:ascii="Times New Roman" w:hAnsi="Times New Roman" w:cs="Times New Roman"/>
          <w:sz w:val="24"/>
          <w:szCs w:val="24"/>
        </w:rPr>
        <w:lastRenderedPageBreak/>
        <w:t>anak bukanlah miniatur orang dewasa karena anak melakukan aktivitas berdasarkan kematangan dan kemampuan yang sesuai usianya. Kemampuan motorik halus yang dapat dilakukan anak usia prasekolah seperti mengancingkan baju, menggambar</w:t>
      </w:r>
      <w:r w:rsidRPr="0050538F">
        <w:rPr>
          <w:rFonts w:ascii="Times New Roman" w:hAnsi="Times New Roman" w:cs="Times New Roman"/>
          <w:spacing w:val="5"/>
          <w:sz w:val="24"/>
          <w:szCs w:val="24"/>
        </w:rPr>
        <w:t xml:space="preserve"> </w:t>
      </w:r>
      <w:r w:rsidR="00226822">
        <w:rPr>
          <w:rFonts w:ascii="Times New Roman" w:hAnsi="Times New Roman" w:cs="Times New Roman"/>
          <w:spacing w:val="5"/>
          <w:sz w:val="24"/>
          <w:szCs w:val="24"/>
        </w:rPr>
        <w:fldChar w:fldCharType="begin" w:fldLock="1"/>
      </w:r>
      <w:r w:rsidR="00184E90">
        <w:rPr>
          <w:rFonts w:ascii="Times New Roman" w:hAnsi="Times New Roman" w:cs="Times New Roman"/>
          <w:spacing w:val="5"/>
          <w:sz w:val="24"/>
          <w:szCs w:val="24"/>
        </w:rPr>
        <w:instrText>ADDIN CSL_CITATION {"citationItems":[{"id":"ITEM-1","itemData":{"ISBN":"978-979-044-531-4","author":[{"dropping-particle":"","family":"Kyle","given":"Terri","non-dropping-particle":"","parse-names":false,"suffix":""}],"id":"ITEM-1","issued":{"date-parts":[["2015"]]},"publisher":"EGC","publisher-place":"Lippincott Williams &amp; Wilkins, USA","title":"Buku Ajar Keperawatan Pediatri","type":"book"},"uris":["http://www.mendeley.com/documents/?uuid=71c126b6-c760-4c4e-9125-9b829f197220"]}],"mendeley":{"formattedCitation":"(Kyle 2015)","plainTextFormattedCitation":"(Kyle 2015)","previouslyFormattedCitation":"(Kyle 2015)"},"properties":{"noteIndex":0},"schema":"https://github.com/citation-style-language/schema/raw/master/csl-citation.json"}</w:instrText>
      </w:r>
      <w:r w:rsidR="00226822">
        <w:rPr>
          <w:rFonts w:ascii="Times New Roman" w:hAnsi="Times New Roman" w:cs="Times New Roman"/>
          <w:spacing w:val="5"/>
          <w:sz w:val="24"/>
          <w:szCs w:val="24"/>
        </w:rPr>
        <w:fldChar w:fldCharType="separate"/>
      </w:r>
      <w:r w:rsidR="00226822" w:rsidRPr="00226822">
        <w:rPr>
          <w:rFonts w:ascii="Times New Roman" w:hAnsi="Times New Roman" w:cs="Times New Roman"/>
          <w:noProof/>
          <w:spacing w:val="5"/>
          <w:sz w:val="24"/>
          <w:szCs w:val="24"/>
        </w:rPr>
        <w:t>(Kyle 2015)</w:t>
      </w:r>
      <w:r w:rsidR="00226822">
        <w:rPr>
          <w:rFonts w:ascii="Times New Roman" w:hAnsi="Times New Roman" w:cs="Times New Roman"/>
          <w:spacing w:val="5"/>
          <w:sz w:val="24"/>
          <w:szCs w:val="24"/>
        </w:rPr>
        <w:fldChar w:fldCharType="end"/>
      </w:r>
      <w:r w:rsidR="00226822">
        <w:rPr>
          <w:rFonts w:ascii="Times New Roman" w:hAnsi="Times New Roman" w:cs="Times New Roman"/>
          <w:spacing w:val="5"/>
          <w:sz w:val="24"/>
          <w:szCs w:val="24"/>
        </w:rPr>
        <w:t>.</w:t>
      </w:r>
    </w:p>
    <w:p w:rsidR="0050538F" w:rsidRPr="0050538F" w:rsidRDefault="0050538F" w:rsidP="00E51A78">
      <w:pPr>
        <w:pStyle w:val="Heading1"/>
        <w:numPr>
          <w:ilvl w:val="1"/>
          <w:numId w:val="7"/>
        </w:numPr>
        <w:spacing w:line="480" w:lineRule="auto"/>
        <w:jc w:val="both"/>
        <w:rPr>
          <w:b w:val="0"/>
        </w:rPr>
      </w:pPr>
      <w:r w:rsidRPr="0050538F">
        <w:rPr>
          <w:b w:val="0"/>
        </w:rPr>
        <w:t>Perkembangan sosio</w:t>
      </w:r>
      <w:r w:rsidRPr="0050538F">
        <w:rPr>
          <w:b w:val="0"/>
          <w:spacing w:val="-12"/>
        </w:rPr>
        <w:t xml:space="preserve"> </w:t>
      </w:r>
      <w:r w:rsidRPr="0050538F">
        <w:rPr>
          <w:b w:val="0"/>
        </w:rPr>
        <w:t>emosional</w:t>
      </w:r>
    </w:p>
    <w:p w:rsidR="0050538F" w:rsidRPr="0050538F" w:rsidRDefault="0050538F" w:rsidP="00E51A78">
      <w:pPr>
        <w:pStyle w:val="BodyText"/>
        <w:spacing w:before="132" w:line="480" w:lineRule="auto"/>
        <w:ind w:left="1440" w:right="126"/>
        <w:jc w:val="both"/>
      </w:pPr>
      <w:r w:rsidRPr="0050538F">
        <w:t>Secara umum, aspek-aspek perkembangan pada usia anak pra sekolah ini dapat diuraikan sebagai berikut</w:t>
      </w:r>
      <w:r w:rsidR="00184E90">
        <w:t xml:space="preserve"> </w:t>
      </w:r>
      <w:r w:rsidR="00184E90">
        <w:fldChar w:fldCharType="begin" w:fldLock="1"/>
      </w:r>
      <w:r w:rsidR="007F3ECA">
        <w:instrText>ADDIN CSL_CITATION {"citationItems":[{"id":"ITEM-1","itemData":{"ISBN":"978-979-044-531-4","author":[{"dropping-particle":"","family":"Kyle","given":"Terri","non-dropping-particle":"","parse-names":false,"suffix":""}],"id":"ITEM-1","issued":{"date-parts":[["2015"]]},"publisher":"EGC","publisher-place":"Lippincott Williams &amp; Wilkins, USA","title":"Buku Ajar Keperawatan Pediatri","type":"book"},"uris":["http://www.mendeley.com/documents/?uuid=71c126b6-c760-4c4e-9125-9b829f197220"]}],"mendeley":{"formattedCitation":"(Kyle 2015)","plainTextFormattedCitation":"(Kyle 2015)","previouslyFormattedCitation":"(Kyle 2015)"},"properties":{"noteIndex":0},"schema":"https://github.com/citation-style-language/schema/raw/master/csl-citation.json"}</w:instrText>
      </w:r>
      <w:r w:rsidR="00184E90">
        <w:fldChar w:fldCharType="separate"/>
      </w:r>
      <w:r w:rsidR="00184E90" w:rsidRPr="00184E90">
        <w:rPr>
          <w:noProof/>
        </w:rPr>
        <w:t>(Kyle 2015)</w:t>
      </w:r>
      <w:r w:rsidR="00184E90">
        <w:fldChar w:fldCharType="end"/>
      </w:r>
      <w:r w:rsidRPr="0050538F">
        <w:t>:</w:t>
      </w:r>
    </w:p>
    <w:p w:rsidR="0050538F" w:rsidRPr="001B38C7" w:rsidRDefault="0050538F" w:rsidP="001B38C7">
      <w:pPr>
        <w:pStyle w:val="ListParagraph"/>
        <w:widowControl w:val="0"/>
        <w:numPr>
          <w:ilvl w:val="2"/>
          <w:numId w:val="7"/>
        </w:numPr>
        <w:autoSpaceDE w:val="0"/>
        <w:autoSpaceDN w:val="0"/>
        <w:spacing w:before="3" w:after="0" w:line="480" w:lineRule="auto"/>
        <w:ind w:left="1843"/>
        <w:jc w:val="both"/>
        <w:rPr>
          <w:rFonts w:ascii="Times New Roman" w:hAnsi="Times New Roman" w:cs="Times New Roman"/>
          <w:sz w:val="24"/>
          <w:szCs w:val="24"/>
        </w:rPr>
      </w:pPr>
      <w:r w:rsidRPr="001B38C7">
        <w:rPr>
          <w:rFonts w:ascii="Times New Roman" w:hAnsi="Times New Roman" w:cs="Times New Roman"/>
          <w:sz w:val="24"/>
          <w:szCs w:val="24"/>
        </w:rPr>
        <w:t>Perkembangan</w:t>
      </w:r>
      <w:r w:rsidRPr="001B38C7">
        <w:rPr>
          <w:rFonts w:ascii="Times New Roman" w:hAnsi="Times New Roman" w:cs="Times New Roman"/>
          <w:spacing w:val="1"/>
          <w:sz w:val="24"/>
          <w:szCs w:val="24"/>
        </w:rPr>
        <w:t xml:space="preserve"> </w:t>
      </w:r>
      <w:r w:rsidRPr="001B38C7">
        <w:rPr>
          <w:rFonts w:ascii="Times New Roman" w:hAnsi="Times New Roman" w:cs="Times New Roman"/>
          <w:spacing w:val="-3"/>
          <w:sz w:val="24"/>
          <w:szCs w:val="24"/>
        </w:rPr>
        <w:t>fisik</w:t>
      </w:r>
    </w:p>
    <w:p w:rsidR="001B38C7" w:rsidRDefault="0050538F" w:rsidP="001B38C7">
      <w:pPr>
        <w:pStyle w:val="BodyText"/>
        <w:spacing w:before="137" w:line="480" w:lineRule="auto"/>
        <w:ind w:left="1800" w:right="244"/>
        <w:jc w:val="both"/>
      </w:pPr>
      <w:r w:rsidRPr="0050538F">
        <w:t>Perkembangan fisik merupakan dasar bagi kemajuan perkembangan berikutnya. Seiring meningkatnya pertumbuhan tubuh, baik menyangkut berat badan dan tinggi, maupun tenaganya, memungkinkan anak untuk lebih mengembangkan keterampilan fisiknya dan eksplorasi terhadap ling</w:t>
      </w:r>
      <w:r w:rsidR="001B38C7">
        <w:t>kungan tanpa bantuan orang tua.</w:t>
      </w:r>
    </w:p>
    <w:p w:rsidR="0050538F" w:rsidRPr="001B38C7" w:rsidRDefault="0050538F" w:rsidP="001B38C7">
      <w:pPr>
        <w:pStyle w:val="BodyText"/>
        <w:numPr>
          <w:ilvl w:val="2"/>
          <w:numId w:val="7"/>
        </w:numPr>
        <w:spacing w:before="137" w:line="480" w:lineRule="auto"/>
        <w:ind w:left="1843" w:right="244"/>
        <w:jc w:val="both"/>
      </w:pPr>
      <w:r w:rsidRPr="001B38C7">
        <w:t>Perkembangan</w:t>
      </w:r>
      <w:r w:rsidRPr="001B38C7">
        <w:rPr>
          <w:spacing w:val="-4"/>
        </w:rPr>
        <w:t xml:space="preserve"> </w:t>
      </w:r>
      <w:r w:rsidRPr="001B38C7">
        <w:t>Intelektual</w:t>
      </w:r>
    </w:p>
    <w:p w:rsidR="001B38C7" w:rsidRDefault="0050538F" w:rsidP="001B38C7">
      <w:pPr>
        <w:pStyle w:val="BodyText"/>
        <w:spacing w:before="142" w:line="480" w:lineRule="auto"/>
        <w:ind w:left="1800" w:right="237"/>
        <w:jc w:val="both"/>
      </w:pPr>
      <w:r w:rsidRPr="0050538F">
        <w:t xml:space="preserve">Menurut Piaget, perkembangan kognitif pada usia ini berada pada periode preoperasional, yaitu tahapan dimana anak belum mampu menguasai operasi mental secara logis. Periode ini juga ditandai dengan berkembangnya representasional atau </w:t>
      </w:r>
      <w:r w:rsidRPr="0050538F">
        <w:rPr>
          <w:i/>
        </w:rPr>
        <w:t xml:space="preserve">symbolic function </w:t>
      </w:r>
      <w:r w:rsidRPr="0050538F">
        <w:t>yaitu kemampuan menggunakan sesuatu untuk mempresentasikan sesuatu yang lain</w:t>
      </w:r>
      <w:r w:rsidR="001B38C7">
        <w:t>.</w:t>
      </w:r>
    </w:p>
    <w:p w:rsidR="0050538F" w:rsidRPr="001B38C7" w:rsidRDefault="0050538F" w:rsidP="001B38C7">
      <w:pPr>
        <w:pStyle w:val="BodyText"/>
        <w:numPr>
          <w:ilvl w:val="2"/>
          <w:numId w:val="7"/>
        </w:numPr>
        <w:spacing w:before="142" w:line="480" w:lineRule="auto"/>
        <w:ind w:left="1843" w:right="237" w:hanging="425"/>
        <w:jc w:val="both"/>
      </w:pPr>
      <w:r w:rsidRPr="001B38C7">
        <w:lastRenderedPageBreak/>
        <w:t>Perkembangan</w:t>
      </w:r>
      <w:r w:rsidRPr="001B38C7">
        <w:rPr>
          <w:spacing w:val="-4"/>
        </w:rPr>
        <w:t xml:space="preserve"> </w:t>
      </w:r>
      <w:r w:rsidRPr="001B38C7">
        <w:t>Emosional</w:t>
      </w:r>
    </w:p>
    <w:p w:rsidR="0050538F" w:rsidRDefault="0050538F" w:rsidP="00E51A78">
      <w:pPr>
        <w:pStyle w:val="BodyText"/>
        <w:tabs>
          <w:tab w:val="left" w:pos="3801"/>
          <w:tab w:val="left" w:pos="5128"/>
          <w:tab w:val="left" w:pos="5866"/>
          <w:tab w:val="left" w:pos="6782"/>
          <w:tab w:val="left" w:pos="8120"/>
        </w:tabs>
        <w:spacing w:before="90" w:line="480" w:lineRule="auto"/>
        <w:ind w:left="1800" w:right="242"/>
        <w:jc w:val="both"/>
      </w:pPr>
      <w:r w:rsidRPr="0050538F">
        <w:t>Pada usia 4 tahun, anak sudah mulai menyadari akunya, bahwa akunya (dirinya) berbeda dengan Aku (orang lain atau benda). Kesadaran ini diperoleh dari pengalaman bahwa tidak semua keinginannya dapat dipenuhi orang lain. Bersamaan dengan itu berkembang pula perasaan harga diri. Jika lingkungannya tidak mengakui harga dirinya seperti memperlakukan anak dengan keras, atau kurang menyayanginya maka dalam diri anak akan berkembang sikap-sikap keras kepala, menentang, atau menyerah dengan</w:t>
      </w:r>
      <w:r w:rsidRPr="0050538F">
        <w:rPr>
          <w:spacing w:val="-7"/>
        </w:rPr>
        <w:t xml:space="preserve"> </w:t>
      </w:r>
      <w:r w:rsidRPr="0050538F">
        <w:t>terpaksa.</w:t>
      </w:r>
    </w:p>
    <w:p w:rsidR="0050538F" w:rsidRPr="0050538F" w:rsidRDefault="0050538F" w:rsidP="00E51A78">
      <w:pPr>
        <w:pStyle w:val="BodyText"/>
        <w:tabs>
          <w:tab w:val="left" w:pos="3801"/>
          <w:tab w:val="left" w:pos="5128"/>
          <w:tab w:val="left" w:pos="5866"/>
          <w:tab w:val="left" w:pos="6782"/>
          <w:tab w:val="left" w:pos="8120"/>
        </w:tabs>
        <w:spacing w:line="480" w:lineRule="auto"/>
        <w:ind w:right="242"/>
        <w:jc w:val="both"/>
      </w:pPr>
      <w:r w:rsidRPr="0050538F">
        <w:t>2.2 Konsep Hospitalisasi</w:t>
      </w:r>
    </w:p>
    <w:p w:rsidR="0050538F" w:rsidRPr="0050538F" w:rsidRDefault="0050538F" w:rsidP="00E51A78">
      <w:pPr>
        <w:pStyle w:val="BodyText"/>
        <w:tabs>
          <w:tab w:val="left" w:pos="3801"/>
          <w:tab w:val="left" w:pos="5128"/>
          <w:tab w:val="left" w:pos="5866"/>
          <w:tab w:val="left" w:pos="6782"/>
          <w:tab w:val="left" w:pos="8120"/>
        </w:tabs>
        <w:spacing w:line="480" w:lineRule="auto"/>
        <w:ind w:left="360" w:right="242"/>
        <w:jc w:val="both"/>
      </w:pPr>
      <w:r w:rsidRPr="0050538F">
        <w:t>2.2.1 Definisi Hospitalisasi</w:t>
      </w:r>
    </w:p>
    <w:p w:rsidR="0050538F" w:rsidRPr="0050538F" w:rsidRDefault="0050538F" w:rsidP="00E51A78">
      <w:pPr>
        <w:pStyle w:val="BodyText"/>
        <w:spacing w:before="137" w:line="480" w:lineRule="auto"/>
        <w:ind w:left="900" w:right="236" w:firstLine="720"/>
        <w:jc w:val="both"/>
      </w:pPr>
      <w:r w:rsidRPr="0050538F">
        <w:t>Hospitalisasi adalah masuknya individu ke rumah sakit sebagai pasien dengan be</w:t>
      </w:r>
      <w:r w:rsidR="005867BD">
        <w:t>rbagai alasan seperti diagnostik</w:t>
      </w:r>
      <w:r w:rsidRPr="0050538F">
        <w:t>, prosedur operasi, perawatan medis, pemberian obat dan menstabilkan atau pemantauan kondisi tubuh. Hospitalisasi ini merupakan suatu keadaan krisis pada anak, saat anak sakit dan dirawat di rumah sakit</w:t>
      </w:r>
      <w:r w:rsidR="007F3ECA">
        <w:t xml:space="preserve"> </w:t>
      </w:r>
      <w:r w:rsidR="007F3ECA">
        <w:fldChar w:fldCharType="begin" w:fldLock="1"/>
      </w:r>
      <w:r w:rsidR="007F3ECA">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fldChar w:fldCharType="separate"/>
      </w:r>
      <w:r w:rsidR="007F3ECA" w:rsidRPr="007F3ECA">
        <w:rPr>
          <w:noProof/>
        </w:rPr>
        <w:t>(Nurlaila 2018)</w:t>
      </w:r>
      <w:r w:rsidR="007F3ECA">
        <w:fldChar w:fldCharType="end"/>
      </w:r>
      <w:r w:rsidRPr="0050538F">
        <w:t xml:space="preserve">. Keadaan ini (hospitalisasi) terjadi karena anak berusaha untuk beradaptasi dengan lingkungan asing dan baru yaitu rumah sakit, sehingga kondisi tersebut menjadi stressor baik terhadap anak maupun orang tua dan keluarga, perubahan kondisi ini merupakan masalah besar yang menimbulkan ketakutan, kecemasan bagi anak yang dapat menyebabkan perubahan fisiologis dan psikologis pada anak jika anak </w:t>
      </w:r>
      <w:r w:rsidRPr="0050538F">
        <w:lastRenderedPageBreak/>
        <w:t xml:space="preserve">tidak mampu beradaptasi terhadap perubahan tersebut. </w:t>
      </w:r>
    </w:p>
    <w:p w:rsidR="0050538F" w:rsidRPr="0050538F" w:rsidRDefault="0050538F" w:rsidP="00E51A78">
      <w:pPr>
        <w:pStyle w:val="BodyText"/>
        <w:spacing w:before="137" w:line="480" w:lineRule="auto"/>
        <w:ind w:left="900" w:right="236" w:firstLine="720"/>
        <w:jc w:val="both"/>
      </w:pPr>
      <w:r w:rsidRPr="0050538F">
        <w:t>Hospitalisasi juga berdampak pada perkembangan a</w:t>
      </w:r>
      <w:r w:rsidR="00A371D3">
        <w:t>nak. Hal ini bergantung pada fak</w:t>
      </w:r>
      <w:r w:rsidRPr="0050538F">
        <w:t>tor-faktor yang saling berhubungan seperti sifat anak, keadaan perawatan dan keluarga. Perawatan anak yang berkualitas tinggi dapat mempengaruhi perkembangan intelek</w:t>
      </w:r>
      <w:r w:rsidR="00E75549">
        <w:t xml:space="preserve">tual anak dengan baik terutama </w:t>
      </w:r>
      <w:r w:rsidRPr="0050538F">
        <w:t>a</w:t>
      </w:r>
      <w:r w:rsidR="00E75549">
        <w:t>n</w:t>
      </w:r>
      <w:r w:rsidRPr="0050538F">
        <w:t>ak-anak yang kurang beruntung yang mengalami sakit dan dirawat di rumah sakit. Anak yang sakit dan dirawat akan mengalami kecemasan dan ketakutan.</w:t>
      </w:r>
    </w:p>
    <w:p w:rsidR="0050538F" w:rsidRPr="0050538F" w:rsidRDefault="0050538F" w:rsidP="001B38C7">
      <w:pPr>
        <w:pStyle w:val="BodyText"/>
        <w:spacing w:before="137" w:line="480" w:lineRule="auto"/>
        <w:ind w:left="900" w:right="236" w:firstLine="720"/>
        <w:jc w:val="both"/>
      </w:pPr>
      <w:r w:rsidRPr="0050538F">
        <w:t xml:space="preserve">Dampak jangka pendek dari kecemasan dan ketakutan yang tidak segera ditangani akan membuat anak melakukan penolakan terhadap tindakan perawatan dan pengobatan yang diberikan sehingga berpengaruh terhadap lamanya hari rawat, memperberat kondisi anak dan bahkan dapat </w:t>
      </w:r>
      <w:r w:rsidR="001B38C7">
        <w:t xml:space="preserve">menyebabkan kematian pada anak. </w:t>
      </w:r>
      <w:r w:rsidRPr="0050538F">
        <w:t xml:space="preserve">Dampak jangka panjang dari anak sakit dan dirawat yang tidak segera ditangani akanmenyebabkan kesulitan dan kemampuan membaca yang buruk, memiliki gangguan bahasa dan perkembangan kognitif menurunnya kemampuan intelektual dan social serta fungsi imun. </w:t>
      </w:r>
    </w:p>
    <w:p w:rsidR="0050538F" w:rsidRPr="0050538F" w:rsidRDefault="0050538F" w:rsidP="00E51A78">
      <w:pPr>
        <w:pStyle w:val="BodyText"/>
        <w:spacing w:before="3" w:line="480" w:lineRule="auto"/>
        <w:ind w:left="900" w:right="234" w:firstLine="720"/>
        <w:jc w:val="both"/>
      </w:pPr>
      <w:r w:rsidRPr="0050538F">
        <w:t xml:space="preserve">Berdasarkan pengertian diatas kecemasan hospitalisasi adalah kecemasan yang dialami oleh anak yang menjalani hospitalisasi karena anak harus menghadapi </w:t>
      </w:r>
      <w:r w:rsidRPr="005867BD">
        <w:rPr>
          <w:i/>
        </w:rPr>
        <w:t xml:space="preserve">stressor-stressor </w:t>
      </w:r>
      <w:r w:rsidRPr="0050538F">
        <w:rPr>
          <w:spacing w:val="-3"/>
        </w:rPr>
        <w:t xml:space="preserve">yang </w:t>
      </w:r>
      <w:r w:rsidRPr="0050538F">
        <w:t xml:space="preserve">berada dirumah sakit seperti kecemasan karena perpisahan, kecemasan karena anak kehilangan kontrol atas dirinya, kecemasan karena tindakan medis </w:t>
      </w:r>
      <w:r w:rsidRPr="0050538F">
        <w:rPr>
          <w:spacing w:val="-3"/>
        </w:rPr>
        <w:t xml:space="preserve">yang </w:t>
      </w:r>
      <w:r w:rsidRPr="0050538F">
        <w:t>diberikan kepada anak seperti tindakan injeksi, dan pengukuran tanda-tanda vital</w:t>
      </w:r>
      <w:r w:rsidRPr="0050538F">
        <w:rPr>
          <w:spacing w:val="-15"/>
        </w:rPr>
        <w:t xml:space="preserve"> </w:t>
      </w:r>
      <w:r w:rsidRPr="0050538F">
        <w:t>(TTV).</w:t>
      </w:r>
    </w:p>
    <w:p w:rsidR="0050538F" w:rsidRPr="0050538F" w:rsidRDefault="0050538F" w:rsidP="00E51A78">
      <w:pPr>
        <w:pStyle w:val="Heading1"/>
        <w:numPr>
          <w:ilvl w:val="2"/>
          <w:numId w:val="17"/>
        </w:numPr>
        <w:spacing w:line="480" w:lineRule="auto"/>
        <w:ind w:left="900"/>
        <w:jc w:val="both"/>
        <w:rPr>
          <w:b w:val="0"/>
        </w:rPr>
      </w:pPr>
      <w:r w:rsidRPr="0050538F">
        <w:rPr>
          <w:b w:val="0"/>
        </w:rPr>
        <w:lastRenderedPageBreak/>
        <w:t>Penyebab Hospitalisasi pada</w:t>
      </w:r>
      <w:r w:rsidRPr="0050538F">
        <w:rPr>
          <w:b w:val="0"/>
          <w:spacing w:val="3"/>
        </w:rPr>
        <w:t xml:space="preserve"> </w:t>
      </w:r>
      <w:r w:rsidRPr="0050538F">
        <w:rPr>
          <w:b w:val="0"/>
        </w:rPr>
        <w:t>Anak</w:t>
      </w:r>
    </w:p>
    <w:p w:rsidR="0050538F" w:rsidRPr="0050538F" w:rsidRDefault="00B52FD6" w:rsidP="00E51A78">
      <w:pPr>
        <w:pStyle w:val="BodyText"/>
        <w:spacing w:before="132" w:line="480" w:lineRule="auto"/>
        <w:ind w:left="900" w:right="126"/>
        <w:jc w:val="both"/>
      </w:pPr>
      <w:r>
        <w:fldChar w:fldCharType="begin" w:fldLock="1"/>
      </w:r>
      <w:r w:rsidR="00226822">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fldChar w:fldCharType="separate"/>
      </w:r>
      <w:r w:rsidRPr="00B52FD6">
        <w:rPr>
          <w:noProof/>
        </w:rPr>
        <w:t>(Nurlaila 2018)</w:t>
      </w:r>
      <w:r>
        <w:fldChar w:fldCharType="end"/>
      </w:r>
      <w:r w:rsidR="0050538F" w:rsidRPr="0050538F">
        <w:t>, penyebab kecemasan anak prasekolah karena hospitalisasi dapat disebabkan oleh beberapa faktor yaitu :</w:t>
      </w:r>
    </w:p>
    <w:p w:rsidR="0050538F" w:rsidRPr="0050538F" w:rsidRDefault="0050538F" w:rsidP="00E51A78">
      <w:pPr>
        <w:pStyle w:val="ListParagraph"/>
        <w:widowControl w:val="0"/>
        <w:numPr>
          <w:ilvl w:val="2"/>
          <w:numId w:val="10"/>
        </w:numPr>
        <w:autoSpaceDE w:val="0"/>
        <w:autoSpaceDN w:val="0"/>
        <w:spacing w:before="3" w:after="0" w:line="480" w:lineRule="auto"/>
        <w:ind w:left="1260"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Kecemasan karena</w:t>
      </w:r>
      <w:r w:rsidRPr="0050538F">
        <w:rPr>
          <w:rFonts w:ascii="Times New Roman" w:hAnsi="Times New Roman" w:cs="Times New Roman"/>
          <w:spacing w:val="-3"/>
          <w:sz w:val="24"/>
          <w:szCs w:val="24"/>
        </w:rPr>
        <w:t xml:space="preserve"> </w:t>
      </w:r>
      <w:r w:rsidRPr="0050538F">
        <w:rPr>
          <w:rFonts w:ascii="Times New Roman" w:hAnsi="Times New Roman" w:cs="Times New Roman"/>
          <w:sz w:val="24"/>
          <w:szCs w:val="24"/>
        </w:rPr>
        <w:t>perpisahan</w:t>
      </w:r>
    </w:p>
    <w:p w:rsidR="0050538F" w:rsidRPr="0050538F" w:rsidRDefault="0050538F" w:rsidP="00E51A78">
      <w:pPr>
        <w:pStyle w:val="BodyText"/>
        <w:spacing w:before="90" w:line="480" w:lineRule="auto"/>
        <w:ind w:left="1260" w:right="243"/>
        <w:jc w:val="both"/>
      </w:pPr>
      <w:r w:rsidRPr="0050538F">
        <w:t xml:space="preserve">Anak usia prasekolah memiliki koping yang </w:t>
      </w:r>
      <w:r w:rsidRPr="0050538F">
        <w:rPr>
          <w:spacing w:val="-3"/>
        </w:rPr>
        <w:t xml:space="preserve">lebih baik </w:t>
      </w:r>
      <w:r w:rsidRPr="0050538F">
        <w:t xml:space="preserve">dari pada anak usia </w:t>
      </w:r>
      <w:r w:rsidRPr="005867BD">
        <w:rPr>
          <w:i/>
        </w:rPr>
        <w:t>toddler</w:t>
      </w:r>
      <w:r w:rsidR="007F18D5" w:rsidRPr="005867BD">
        <w:rPr>
          <w:i/>
        </w:rPr>
        <w:t>.</w:t>
      </w:r>
      <w:r w:rsidR="007F18D5">
        <w:t xml:space="preserve"> Anak usia prasekolah dapat m</w:t>
      </w:r>
      <w:r w:rsidRPr="0050538F">
        <w:t xml:space="preserve">entolerir jika mereka harus berpisah dengan orang tua mereka walaupun anak prasekolah mentolerir perpisahan dalam waktu sebentar dan anak prasekolah mulai untuk belajar mempercayai orang </w:t>
      </w:r>
      <w:r w:rsidRPr="0050538F">
        <w:rPr>
          <w:spacing w:val="-3"/>
        </w:rPr>
        <w:t xml:space="preserve">lain </w:t>
      </w:r>
      <w:r w:rsidRPr="0050538F">
        <w:t>selain orang</w:t>
      </w:r>
      <w:r w:rsidRPr="0050538F">
        <w:rPr>
          <w:spacing w:val="6"/>
        </w:rPr>
        <w:t xml:space="preserve"> </w:t>
      </w:r>
      <w:r w:rsidRPr="0050538F">
        <w:t>terdekat mereka. Reaksi yang umum terjadi pada anak prasekolah adalah menolak untuk makan, mengalami kesulitan tidur, menangis pelan ketika anak bersama orang tua, marah, merusak mainan, tidak</w:t>
      </w:r>
      <w:r w:rsidR="007F3ECA">
        <w:t xml:space="preserve"> kooperatif terhadap pengobatan.</w:t>
      </w:r>
    </w:p>
    <w:p w:rsidR="0050538F" w:rsidRPr="0050538F" w:rsidRDefault="0050538F" w:rsidP="00E51A78">
      <w:pPr>
        <w:pStyle w:val="ListParagraph"/>
        <w:widowControl w:val="0"/>
        <w:numPr>
          <w:ilvl w:val="2"/>
          <w:numId w:val="10"/>
        </w:numPr>
        <w:autoSpaceDE w:val="0"/>
        <w:autoSpaceDN w:val="0"/>
        <w:spacing w:before="4" w:after="0" w:line="480" w:lineRule="auto"/>
        <w:ind w:left="1260"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Kehilangan kontrol (</w:t>
      </w:r>
      <w:r w:rsidRPr="0050538F">
        <w:rPr>
          <w:rFonts w:ascii="Times New Roman" w:hAnsi="Times New Roman" w:cs="Times New Roman"/>
          <w:i/>
          <w:sz w:val="24"/>
          <w:szCs w:val="24"/>
        </w:rPr>
        <w:t>Loss of</w:t>
      </w:r>
      <w:r w:rsidRPr="0050538F">
        <w:rPr>
          <w:rFonts w:ascii="Times New Roman" w:hAnsi="Times New Roman" w:cs="Times New Roman"/>
          <w:i/>
          <w:spacing w:val="-4"/>
          <w:sz w:val="24"/>
          <w:szCs w:val="24"/>
        </w:rPr>
        <w:t xml:space="preserve"> </w:t>
      </w:r>
      <w:r w:rsidRPr="0050538F">
        <w:rPr>
          <w:rFonts w:ascii="Times New Roman" w:hAnsi="Times New Roman" w:cs="Times New Roman"/>
          <w:i/>
          <w:sz w:val="24"/>
          <w:szCs w:val="24"/>
        </w:rPr>
        <w:t>Control</w:t>
      </w:r>
      <w:r w:rsidRPr="0050538F">
        <w:rPr>
          <w:rFonts w:ascii="Times New Roman" w:hAnsi="Times New Roman" w:cs="Times New Roman"/>
          <w:sz w:val="24"/>
          <w:szCs w:val="24"/>
        </w:rPr>
        <w:t>)</w:t>
      </w:r>
    </w:p>
    <w:p w:rsidR="0050538F" w:rsidRPr="0050538F" w:rsidRDefault="0050538F" w:rsidP="00E51A78">
      <w:pPr>
        <w:pStyle w:val="BodyText"/>
        <w:spacing w:before="137" w:line="480" w:lineRule="auto"/>
        <w:ind w:left="1260" w:right="242"/>
        <w:jc w:val="both"/>
      </w:pPr>
      <w:r w:rsidRPr="0050538F">
        <w:t xml:space="preserve">Anak usia prasekolah kehilangan kontrol karena pembatasan aktifitas fisik </w:t>
      </w:r>
      <w:r w:rsidRPr="0050538F">
        <w:rPr>
          <w:spacing w:val="-3"/>
        </w:rPr>
        <w:t xml:space="preserve">yang </w:t>
      </w:r>
      <w:r w:rsidRPr="0050538F">
        <w:t xml:space="preserve">menyebabkan anak ketergantungan dengan bantuan dari orang </w:t>
      </w:r>
      <w:r w:rsidRPr="0050538F">
        <w:rPr>
          <w:spacing w:val="-4"/>
        </w:rPr>
        <w:t xml:space="preserve">lain. </w:t>
      </w:r>
      <w:r w:rsidRPr="0050538F">
        <w:t xml:space="preserve">Respon yang biasa terjadi pada anak prasekolah seperti rasa malu, rasa bersalah, dan rasa takut </w:t>
      </w:r>
    </w:p>
    <w:p w:rsidR="0050538F" w:rsidRPr="0050538F" w:rsidRDefault="0050538F" w:rsidP="00E51A78">
      <w:pPr>
        <w:pStyle w:val="ListParagraph"/>
        <w:widowControl w:val="0"/>
        <w:numPr>
          <w:ilvl w:val="2"/>
          <w:numId w:val="10"/>
        </w:numPr>
        <w:autoSpaceDE w:val="0"/>
        <w:autoSpaceDN w:val="0"/>
        <w:spacing w:after="0" w:line="480" w:lineRule="auto"/>
        <w:ind w:left="1260"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Luka pada tubuh dan sakit atau</w:t>
      </w:r>
      <w:r w:rsidRPr="0050538F">
        <w:rPr>
          <w:rFonts w:ascii="Times New Roman" w:hAnsi="Times New Roman" w:cs="Times New Roman"/>
          <w:spacing w:val="3"/>
          <w:sz w:val="24"/>
          <w:szCs w:val="24"/>
        </w:rPr>
        <w:t xml:space="preserve"> </w:t>
      </w:r>
      <w:r w:rsidRPr="0050538F">
        <w:rPr>
          <w:rFonts w:ascii="Times New Roman" w:hAnsi="Times New Roman" w:cs="Times New Roman"/>
          <w:sz w:val="24"/>
          <w:szCs w:val="24"/>
        </w:rPr>
        <w:t>nyeri</w:t>
      </w:r>
    </w:p>
    <w:p w:rsidR="0050538F" w:rsidRPr="0050538F" w:rsidRDefault="0050538F" w:rsidP="00E51A78">
      <w:pPr>
        <w:pStyle w:val="BodyText"/>
        <w:spacing w:before="136" w:line="480" w:lineRule="auto"/>
        <w:ind w:left="1260" w:right="247"/>
        <w:jc w:val="both"/>
      </w:pPr>
      <w:r w:rsidRPr="0050538F">
        <w:t>Reaksi anak terhadap luka dan nyeri dengan menyeringaikan wajah, menangis, mengatupkan gigi, menggigit bibir, membuka mata dengan lebar atau anak melakukan tindakan agresif sepert</w:t>
      </w:r>
      <w:r w:rsidR="007F3ECA">
        <w:t>i menggigit, menendang, memukul.</w:t>
      </w:r>
    </w:p>
    <w:p w:rsidR="0050538F" w:rsidRPr="0050538F" w:rsidRDefault="0050538F" w:rsidP="00E51A78">
      <w:pPr>
        <w:pStyle w:val="Heading1"/>
        <w:numPr>
          <w:ilvl w:val="2"/>
          <w:numId w:val="17"/>
        </w:numPr>
        <w:tabs>
          <w:tab w:val="left" w:pos="1307"/>
        </w:tabs>
        <w:spacing w:line="480" w:lineRule="auto"/>
        <w:jc w:val="both"/>
        <w:rPr>
          <w:b w:val="0"/>
        </w:rPr>
      </w:pPr>
      <w:r w:rsidRPr="0050538F">
        <w:rPr>
          <w:b w:val="0"/>
        </w:rPr>
        <w:lastRenderedPageBreak/>
        <w:t>Reaksi Anak Terhadap</w:t>
      </w:r>
      <w:r w:rsidRPr="0050538F">
        <w:rPr>
          <w:b w:val="0"/>
          <w:spacing w:val="1"/>
        </w:rPr>
        <w:t xml:space="preserve"> </w:t>
      </w:r>
      <w:r w:rsidRPr="0050538F">
        <w:rPr>
          <w:b w:val="0"/>
        </w:rPr>
        <w:t>Hospitalisasi</w:t>
      </w:r>
    </w:p>
    <w:p w:rsidR="0050538F" w:rsidRPr="0050538F" w:rsidRDefault="0050538F" w:rsidP="00E51A78">
      <w:pPr>
        <w:pStyle w:val="ListParagraph"/>
        <w:tabs>
          <w:tab w:val="left" w:pos="2041"/>
          <w:tab w:val="left" w:pos="2645"/>
          <w:tab w:val="left" w:pos="3901"/>
          <w:tab w:val="left" w:pos="4573"/>
          <w:tab w:val="left" w:pos="6400"/>
          <w:tab w:val="left" w:pos="7796"/>
        </w:tabs>
        <w:spacing w:before="90" w:line="480" w:lineRule="auto"/>
        <w:ind w:left="1080" w:right="236"/>
        <w:jc w:val="both"/>
        <w:rPr>
          <w:rFonts w:ascii="Times New Roman" w:hAnsi="Times New Roman" w:cs="Times New Roman"/>
          <w:sz w:val="24"/>
          <w:szCs w:val="24"/>
        </w:rPr>
      </w:pPr>
      <w:r w:rsidRPr="0050538F">
        <w:rPr>
          <w:rFonts w:ascii="Times New Roman" w:hAnsi="Times New Roman" w:cs="Times New Roman"/>
          <w:sz w:val="24"/>
          <w:szCs w:val="24"/>
        </w:rPr>
        <w:t xml:space="preserve">Reaksi anak terhadap penyakit dipengaruhi oleh usia, </w:t>
      </w:r>
      <w:r w:rsidRPr="0050538F">
        <w:rPr>
          <w:rFonts w:ascii="Times New Roman" w:hAnsi="Times New Roman" w:cs="Times New Roman"/>
          <w:spacing w:val="-3"/>
          <w:sz w:val="24"/>
          <w:szCs w:val="24"/>
        </w:rPr>
        <w:t xml:space="preserve">jenis </w:t>
      </w:r>
      <w:r w:rsidRPr="0050538F">
        <w:rPr>
          <w:rFonts w:ascii="Times New Roman" w:hAnsi="Times New Roman" w:cs="Times New Roman"/>
          <w:sz w:val="24"/>
          <w:szCs w:val="24"/>
        </w:rPr>
        <w:t xml:space="preserve">kelamin, pengalaman dirawat dan lama dirawat. Reaksi anak terhadap penyakit dapat berupa rasa cemas, takut akan sakit, kurang kontrol dalam emosi, marah tidak adaptif dan regresi </w:t>
      </w:r>
      <w:r w:rsidR="007F3ECA">
        <w:rPr>
          <w:rFonts w:ascii="Times New Roman" w:hAnsi="Times New Roman" w:cs="Times New Roman"/>
          <w:sz w:val="24"/>
          <w:szCs w:val="24"/>
        </w:rPr>
        <w:fldChar w:fldCharType="begin" w:fldLock="1"/>
      </w:r>
      <w:r w:rsidR="007F3ECA">
        <w:rPr>
          <w:rFonts w:ascii="Times New Roman" w:hAnsi="Times New Roman" w:cs="Times New Roman"/>
          <w:sz w:val="24"/>
          <w:szCs w:val="24"/>
        </w:rPr>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rPr>
          <w:rFonts w:ascii="Times New Roman" w:hAnsi="Times New Roman" w:cs="Times New Roman"/>
          <w:sz w:val="24"/>
          <w:szCs w:val="24"/>
        </w:rPr>
        <w:fldChar w:fldCharType="separate"/>
      </w:r>
      <w:r w:rsidR="007F3ECA" w:rsidRPr="007F3ECA">
        <w:rPr>
          <w:rFonts w:ascii="Times New Roman" w:hAnsi="Times New Roman" w:cs="Times New Roman"/>
          <w:noProof/>
          <w:sz w:val="24"/>
          <w:szCs w:val="24"/>
        </w:rPr>
        <w:t>(Nurlaila 2018)</w:t>
      </w:r>
      <w:r w:rsidR="007F3ECA">
        <w:rPr>
          <w:rFonts w:ascii="Times New Roman" w:hAnsi="Times New Roman" w:cs="Times New Roman"/>
          <w:sz w:val="24"/>
          <w:szCs w:val="24"/>
        </w:rPr>
        <w:fldChar w:fldCharType="end"/>
      </w:r>
      <w:r w:rsidRPr="0050538F">
        <w:rPr>
          <w:rFonts w:ascii="Times New Roman" w:hAnsi="Times New Roman" w:cs="Times New Roman"/>
          <w:sz w:val="24"/>
          <w:szCs w:val="24"/>
        </w:rPr>
        <w:t xml:space="preserve">. Reaksi  hospitalisasi pada anak usia prasekolah menunjukan reaksi tidak adaptif dimana dapat berupa menolak untuk makan, </w:t>
      </w:r>
      <w:r w:rsidRPr="0050538F">
        <w:rPr>
          <w:rFonts w:ascii="Times New Roman" w:hAnsi="Times New Roman" w:cs="Times New Roman"/>
          <w:spacing w:val="-3"/>
          <w:sz w:val="24"/>
          <w:szCs w:val="24"/>
        </w:rPr>
        <w:t xml:space="preserve">sering </w:t>
      </w:r>
      <w:r w:rsidRPr="0050538F">
        <w:rPr>
          <w:rFonts w:ascii="Times New Roman" w:hAnsi="Times New Roman" w:cs="Times New Roman"/>
          <w:sz w:val="24"/>
          <w:szCs w:val="24"/>
        </w:rPr>
        <w:t xml:space="preserve">bertanya, menangis, dan tidak kooperatif terhadap petugas. Dirawat </w:t>
      </w:r>
      <w:r w:rsidRPr="0050538F">
        <w:rPr>
          <w:rFonts w:ascii="Times New Roman" w:hAnsi="Times New Roman" w:cs="Times New Roman"/>
          <w:spacing w:val="-3"/>
          <w:sz w:val="24"/>
          <w:szCs w:val="24"/>
        </w:rPr>
        <w:t xml:space="preserve">di </w:t>
      </w:r>
      <w:r w:rsidRPr="0050538F">
        <w:rPr>
          <w:rFonts w:ascii="Times New Roman" w:hAnsi="Times New Roman" w:cs="Times New Roman"/>
          <w:sz w:val="24"/>
          <w:szCs w:val="24"/>
        </w:rPr>
        <w:t xml:space="preserve">rumah sakit memaksa anak untuk meninggalkan lingkungan yang dicintai, keluarga, dan teman sehingga menimbulkan kecemasan. Selain itu anak berada pada lingkungan rumah sakit </w:t>
      </w:r>
      <w:r w:rsidRPr="0050538F">
        <w:rPr>
          <w:rFonts w:ascii="Times New Roman" w:hAnsi="Times New Roman" w:cs="Times New Roman"/>
          <w:spacing w:val="-3"/>
          <w:sz w:val="24"/>
          <w:szCs w:val="24"/>
        </w:rPr>
        <w:t xml:space="preserve">yang </w:t>
      </w:r>
      <w:r w:rsidRPr="0050538F">
        <w:rPr>
          <w:rFonts w:ascii="Times New Roman" w:hAnsi="Times New Roman" w:cs="Times New Roman"/>
          <w:sz w:val="24"/>
          <w:szCs w:val="24"/>
        </w:rPr>
        <w:t xml:space="preserve">menyebabkan anak </w:t>
      </w:r>
      <w:r w:rsidRPr="0050538F">
        <w:rPr>
          <w:rFonts w:ascii="Times New Roman" w:hAnsi="Times New Roman" w:cs="Times New Roman"/>
          <w:spacing w:val="-3"/>
          <w:sz w:val="24"/>
          <w:szCs w:val="24"/>
        </w:rPr>
        <w:t xml:space="preserve">sulit </w:t>
      </w:r>
      <w:r w:rsidRPr="0050538F">
        <w:rPr>
          <w:rFonts w:ascii="Times New Roman" w:hAnsi="Times New Roman" w:cs="Times New Roman"/>
          <w:sz w:val="24"/>
          <w:szCs w:val="24"/>
        </w:rPr>
        <w:t xml:space="preserve">beradaptasi. Reaksi yang sering ditunjukan adalah menolak perawatan atau tindakan </w:t>
      </w:r>
      <w:r w:rsidRPr="0050538F">
        <w:rPr>
          <w:rFonts w:ascii="Times New Roman" w:hAnsi="Times New Roman" w:cs="Times New Roman"/>
          <w:spacing w:val="2"/>
          <w:sz w:val="24"/>
          <w:szCs w:val="24"/>
        </w:rPr>
        <w:t xml:space="preserve">dan </w:t>
      </w:r>
      <w:r w:rsidRPr="0050538F">
        <w:rPr>
          <w:rFonts w:ascii="Times New Roman" w:hAnsi="Times New Roman" w:cs="Times New Roman"/>
          <w:sz w:val="24"/>
          <w:szCs w:val="24"/>
        </w:rPr>
        <w:t xml:space="preserve">tidak kooperatif dengan petugas </w:t>
      </w:r>
      <w:r w:rsidR="007F3ECA">
        <w:rPr>
          <w:rFonts w:ascii="Times New Roman" w:hAnsi="Times New Roman" w:cs="Times New Roman"/>
          <w:sz w:val="24"/>
          <w:szCs w:val="24"/>
        </w:rPr>
        <w:fldChar w:fldCharType="begin" w:fldLock="1"/>
      </w:r>
      <w:r w:rsidR="007F3ECA">
        <w:rPr>
          <w:rFonts w:ascii="Times New Roman" w:hAnsi="Times New Roman" w:cs="Times New Roman"/>
          <w:sz w:val="24"/>
          <w:szCs w:val="24"/>
        </w:rPr>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rPr>
          <w:rFonts w:ascii="Times New Roman" w:hAnsi="Times New Roman" w:cs="Times New Roman"/>
          <w:sz w:val="24"/>
          <w:szCs w:val="24"/>
        </w:rPr>
        <w:fldChar w:fldCharType="separate"/>
      </w:r>
      <w:r w:rsidR="007F3ECA" w:rsidRPr="007F3ECA">
        <w:rPr>
          <w:rFonts w:ascii="Times New Roman" w:hAnsi="Times New Roman" w:cs="Times New Roman"/>
          <w:noProof/>
          <w:sz w:val="24"/>
          <w:szCs w:val="24"/>
        </w:rPr>
        <w:t>(Nurlaila 2018)</w:t>
      </w:r>
      <w:r w:rsidR="007F3ECA">
        <w:rPr>
          <w:rFonts w:ascii="Times New Roman" w:hAnsi="Times New Roman" w:cs="Times New Roman"/>
          <w:sz w:val="24"/>
          <w:szCs w:val="24"/>
        </w:rPr>
        <w:fldChar w:fldCharType="end"/>
      </w:r>
      <w:r w:rsidRPr="0050538F">
        <w:rPr>
          <w:rFonts w:ascii="Times New Roman" w:hAnsi="Times New Roman" w:cs="Times New Roman"/>
          <w:sz w:val="24"/>
          <w:szCs w:val="24"/>
        </w:rPr>
        <w:t xml:space="preserve">. </w:t>
      </w:r>
    </w:p>
    <w:p w:rsidR="0050538F" w:rsidRPr="0050538F" w:rsidRDefault="0050538F" w:rsidP="00E51A78">
      <w:pPr>
        <w:pStyle w:val="ListParagraph"/>
        <w:widowControl w:val="0"/>
        <w:numPr>
          <w:ilvl w:val="2"/>
          <w:numId w:val="17"/>
        </w:numPr>
        <w:tabs>
          <w:tab w:val="left" w:pos="2041"/>
          <w:tab w:val="left" w:pos="2645"/>
          <w:tab w:val="left" w:pos="3901"/>
          <w:tab w:val="left" w:pos="4573"/>
          <w:tab w:val="left" w:pos="6400"/>
          <w:tab w:val="left" w:pos="7796"/>
        </w:tabs>
        <w:autoSpaceDE w:val="0"/>
        <w:autoSpaceDN w:val="0"/>
        <w:spacing w:before="90" w:after="0" w:line="480" w:lineRule="auto"/>
        <w:ind w:right="236"/>
        <w:contextualSpacing w:val="0"/>
        <w:jc w:val="both"/>
        <w:rPr>
          <w:rFonts w:ascii="Times New Roman" w:hAnsi="Times New Roman" w:cs="Times New Roman"/>
          <w:sz w:val="24"/>
          <w:szCs w:val="24"/>
        </w:rPr>
      </w:pPr>
      <w:r w:rsidRPr="0050538F">
        <w:rPr>
          <w:rFonts w:ascii="Times New Roman" w:hAnsi="Times New Roman" w:cs="Times New Roman"/>
          <w:sz w:val="24"/>
          <w:szCs w:val="24"/>
        </w:rPr>
        <w:t>Faktor yang Berhubungan dengan Kecemasan Akibat Hospitalisasi</w:t>
      </w:r>
      <w:r w:rsidRPr="0050538F">
        <w:rPr>
          <w:rFonts w:ascii="Times New Roman" w:hAnsi="Times New Roman" w:cs="Times New Roman"/>
          <w:b/>
          <w:sz w:val="24"/>
          <w:szCs w:val="24"/>
        </w:rPr>
        <w:t xml:space="preserve"> </w:t>
      </w:r>
      <w:r w:rsidRPr="0050538F">
        <w:rPr>
          <w:rFonts w:ascii="Times New Roman" w:hAnsi="Times New Roman" w:cs="Times New Roman"/>
          <w:sz w:val="24"/>
          <w:szCs w:val="24"/>
        </w:rPr>
        <w:t xml:space="preserve">Anak Usia prasekolah </w:t>
      </w:r>
    </w:p>
    <w:p w:rsidR="0050538F" w:rsidRPr="0050538F" w:rsidRDefault="00D43850" w:rsidP="00E51A78">
      <w:pPr>
        <w:pStyle w:val="ListParagraph"/>
        <w:tabs>
          <w:tab w:val="left" w:pos="2041"/>
          <w:tab w:val="left" w:pos="2645"/>
          <w:tab w:val="left" w:pos="3901"/>
          <w:tab w:val="left" w:pos="4573"/>
          <w:tab w:val="left" w:pos="6400"/>
          <w:tab w:val="left" w:pos="7796"/>
        </w:tabs>
        <w:spacing w:before="90" w:line="480" w:lineRule="auto"/>
        <w:ind w:left="1080" w:right="236"/>
        <w:jc w:val="both"/>
        <w:rPr>
          <w:rFonts w:ascii="Times New Roman" w:hAnsi="Times New Roman" w:cs="Times New Roman"/>
          <w:sz w:val="24"/>
          <w:szCs w:val="24"/>
        </w:rPr>
      </w:pPr>
      <w:r>
        <w:rPr>
          <w:rFonts w:ascii="Times New Roman" w:hAnsi="Times New Roman" w:cs="Times New Roman"/>
          <w:sz w:val="24"/>
          <w:szCs w:val="24"/>
        </w:rPr>
        <w:t>Akan memp</w:t>
      </w:r>
      <w:r w:rsidR="0050538F" w:rsidRPr="0050538F">
        <w:rPr>
          <w:rFonts w:ascii="Times New Roman" w:hAnsi="Times New Roman" w:cs="Times New Roman"/>
          <w:sz w:val="24"/>
          <w:szCs w:val="24"/>
        </w:rPr>
        <w:t>e</w:t>
      </w:r>
      <w:r>
        <w:rPr>
          <w:rFonts w:ascii="Times New Roman" w:hAnsi="Times New Roman" w:cs="Times New Roman"/>
          <w:sz w:val="24"/>
          <w:szCs w:val="24"/>
        </w:rPr>
        <w:t>r</w:t>
      </w:r>
      <w:r w:rsidR="0050538F" w:rsidRPr="0050538F">
        <w:rPr>
          <w:rFonts w:ascii="Times New Roman" w:hAnsi="Times New Roman" w:cs="Times New Roman"/>
          <w:sz w:val="24"/>
          <w:szCs w:val="24"/>
        </w:rPr>
        <w:t>sepsikan hospitalisasi sebagai hukuman dan pengalaman yang menakutkan (Supartini, 2004</w:t>
      </w:r>
      <w:r w:rsidR="009E4DF9">
        <w:rPr>
          <w:rFonts w:ascii="Times New Roman" w:hAnsi="Times New Roman" w:cs="Times New Roman"/>
          <w:sz w:val="24"/>
          <w:szCs w:val="24"/>
        </w:rPr>
        <w:t>)</w:t>
      </w:r>
      <w:r w:rsidR="0050538F" w:rsidRPr="0050538F">
        <w:rPr>
          <w:rFonts w:ascii="Times New Roman" w:hAnsi="Times New Roman" w:cs="Times New Roman"/>
          <w:sz w:val="24"/>
          <w:szCs w:val="24"/>
        </w:rPr>
        <w:t xml:space="preserve"> dalam buku</w:t>
      </w:r>
      <w:r w:rsidR="007F3ECA">
        <w:rPr>
          <w:rFonts w:ascii="Times New Roman" w:hAnsi="Times New Roman" w:cs="Times New Roman"/>
          <w:sz w:val="24"/>
          <w:szCs w:val="24"/>
        </w:rPr>
        <w:t xml:space="preserve"> </w:t>
      </w:r>
      <w:r w:rsidR="007F3ECA">
        <w:rPr>
          <w:rFonts w:ascii="Times New Roman" w:hAnsi="Times New Roman" w:cs="Times New Roman"/>
          <w:sz w:val="24"/>
          <w:szCs w:val="24"/>
        </w:rPr>
        <w:fldChar w:fldCharType="begin" w:fldLock="1"/>
      </w:r>
      <w:r w:rsidR="007F3ECA">
        <w:rPr>
          <w:rFonts w:ascii="Times New Roman" w:hAnsi="Times New Roman" w:cs="Times New Roman"/>
          <w:sz w:val="24"/>
          <w:szCs w:val="24"/>
        </w:rPr>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rPr>
          <w:rFonts w:ascii="Times New Roman" w:hAnsi="Times New Roman" w:cs="Times New Roman"/>
          <w:sz w:val="24"/>
          <w:szCs w:val="24"/>
        </w:rPr>
        <w:fldChar w:fldCharType="separate"/>
      </w:r>
      <w:r w:rsidR="007F3ECA" w:rsidRPr="007F3ECA">
        <w:rPr>
          <w:rFonts w:ascii="Times New Roman" w:hAnsi="Times New Roman" w:cs="Times New Roman"/>
          <w:noProof/>
          <w:sz w:val="24"/>
          <w:szCs w:val="24"/>
        </w:rPr>
        <w:t>(Nurlaila 2018)</w:t>
      </w:r>
      <w:r w:rsidR="007F3ECA">
        <w:rPr>
          <w:rFonts w:ascii="Times New Roman" w:hAnsi="Times New Roman" w:cs="Times New Roman"/>
          <w:sz w:val="24"/>
          <w:szCs w:val="24"/>
        </w:rPr>
        <w:fldChar w:fldCharType="end"/>
      </w:r>
      <w:r w:rsidR="0050538F" w:rsidRPr="0050538F">
        <w:rPr>
          <w:rFonts w:ascii="Times New Roman" w:hAnsi="Times New Roman" w:cs="Times New Roman"/>
          <w:sz w:val="24"/>
          <w:szCs w:val="24"/>
        </w:rPr>
        <w:t xml:space="preserve">. Sehingga respon anak terhadap hospitalisasi pada usia prasekolah akan </w:t>
      </w:r>
      <w:r w:rsidR="0050538F" w:rsidRPr="0050538F">
        <w:rPr>
          <w:rFonts w:ascii="Times New Roman" w:hAnsi="Times New Roman" w:cs="Times New Roman"/>
          <w:spacing w:val="-3"/>
          <w:sz w:val="24"/>
          <w:szCs w:val="24"/>
        </w:rPr>
        <w:t xml:space="preserve">lebih </w:t>
      </w:r>
      <w:r w:rsidR="0050538F" w:rsidRPr="0050538F">
        <w:rPr>
          <w:rFonts w:ascii="Times New Roman" w:hAnsi="Times New Roman" w:cs="Times New Roman"/>
          <w:sz w:val="24"/>
          <w:szCs w:val="24"/>
        </w:rPr>
        <w:t xml:space="preserve">berat dibandingkan dengan anak usia sekolah. Reaksi anak terhadap kecemasan akibat hospitalisasi menurut Hockenberry &amp; Wilson (2011) dalam buku </w:t>
      </w:r>
      <w:r w:rsidR="007F3ECA">
        <w:rPr>
          <w:rFonts w:ascii="Times New Roman" w:hAnsi="Times New Roman" w:cs="Times New Roman"/>
          <w:sz w:val="24"/>
          <w:szCs w:val="24"/>
        </w:rPr>
        <w:fldChar w:fldCharType="begin" w:fldLock="1"/>
      </w:r>
      <w:r w:rsidR="007F3ECA">
        <w:rPr>
          <w:rFonts w:ascii="Times New Roman" w:hAnsi="Times New Roman" w:cs="Times New Roman"/>
          <w:sz w:val="24"/>
          <w:szCs w:val="24"/>
        </w:rPr>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rPr>
          <w:rFonts w:ascii="Times New Roman" w:hAnsi="Times New Roman" w:cs="Times New Roman"/>
          <w:sz w:val="24"/>
          <w:szCs w:val="24"/>
        </w:rPr>
        <w:fldChar w:fldCharType="separate"/>
      </w:r>
      <w:r w:rsidR="007F3ECA" w:rsidRPr="007F3ECA">
        <w:rPr>
          <w:rFonts w:ascii="Times New Roman" w:hAnsi="Times New Roman" w:cs="Times New Roman"/>
          <w:noProof/>
          <w:sz w:val="24"/>
          <w:szCs w:val="24"/>
        </w:rPr>
        <w:t>(Nurlaila 2018)</w:t>
      </w:r>
      <w:r w:rsidR="007F3ECA">
        <w:rPr>
          <w:rFonts w:ascii="Times New Roman" w:hAnsi="Times New Roman" w:cs="Times New Roman"/>
          <w:sz w:val="24"/>
          <w:szCs w:val="24"/>
        </w:rPr>
        <w:fldChar w:fldCharType="end"/>
      </w:r>
      <w:r w:rsidR="007F3ECA">
        <w:rPr>
          <w:rFonts w:ascii="Times New Roman" w:hAnsi="Times New Roman" w:cs="Times New Roman"/>
          <w:sz w:val="24"/>
          <w:szCs w:val="24"/>
        </w:rPr>
        <w:t xml:space="preserve"> </w:t>
      </w:r>
      <w:r w:rsidR="0050538F" w:rsidRPr="0050538F">
        <w:rPr>
          <w:rFonts w:ascii="Times New Roman" w:hAnsi="Times New Roman" w:cs="Times New Roman"/>
          <w:sz w:val="24"/>
          <w:szCs w:val="24"/>
        </w:rPr>
        <w:t xml:space="preserve">berbeda-beda pada masing-masing individu. Hal tersebut </w:t>
      </w:r>
      <w:r w:rsidR="0050538F" w:rsidRPr="0050538F">
        <w:rPr>
          <w:rFonts w:ascii="Times New Roman" w:hAnsi="Times New Roman" w:cs="Times New Roman"/>
          <w:sz w:val="24"/>
          <w:szCs w:val="24"/>
        </w:rPr>
        <w:lastRenderedPageBreak/>
        <w:t xml:space="preserve">dipengaruhi oleh beberapa faktor. Faktor </w:t>
      </w:r>
      <w:r w:rsidR="0050538F" w:rsidRPr="0050538F">
        <w:rPr>
          <w:rFonts w:ascii="Times New Roman" w:hAnsi="Times New Roman" w:cs="Times New Roman"/>
          <w:spacing w:val="-3"/>
          <w:sz w:val="24"/>
          <w:szCs w:val="24"/>
        </w:rPr>
        <w:t xml:space="preserve">yang </w:t>
      </w:r>
      <w:r w:rsidR="0050538F" w:rsidRPr="0050538F">
        <w:rPr>
          <w:rFonts w:ascii="Times New Roman" w:hAnsi="Times New Roman" w:cs="Times New Roman"/>
          <w:sz w:val="24"/>
          <w:szCs w:val="24"/>
        </w:rPr>
        <w:t>mempengaruhi reaksi anak prasekolah adalah sebagai berikut</w:t>
      </w:r>
      <w:r w:rsidR="0050538F" w:rsidRPr="0050538F">
        <w:rPr>
          <w:rFonts w:ascii="Times New Roman" w:hAnsi="Times New Roman" w:cs="Times New Roman"/>
          <w:spacing w:val="6"/>
          <w:sz w:val="24"/>
          <w:szCs w:val="24"/>
        </w:rPr>
        <w:t xml:space="preserve"> </w:t>
      </w:r>
      <w:r w:rsidR="0050538F" w:rsidRPr="0050538F">
        <w:rPr>
          <w:rFonts w:ascii="Times New Roman" w:hAnsi="Times New Roman" w:cs="Times New Roman"/>
          <w:sz w:val="24"/>
          <w:szCs w:val="24"/>
        </w:rPr>
        <w:t>:</w:t>
      </w:r>
    </w:p>
    <w:p w:rsidR="0050538F" w:rsidRPr="0050538F" w:rsidRDefault="0050538F" w:rsidP="00E51A78">
      <w:pPr>
        <w:pStyle w:val="ListParagraph"/>
        <w:widowControl w:val="0"/>
        <w:numPr>
          <w:ilvl w:val="0"/>
          <w:numId w:val="9"/>
        </w:numPr>
        <w:tabs>
          <w:tab w:val="left" w:pos="1667"/>
        </w:tabs>
        <w:autoSpaceDE w:val="0"/>
        <w:autoSpaceDN w:val="0"/>
        <w:spacing w:after="0" w:line="480" w:lineRule="auto"/>
        <w:contextualSpacing w:val="0"/>
        <w:jc w:val="both"/>
        <w:rPr>
          <w:rFonts w:ascii="Times New Roman" w:hAnsi="Times New Roman" w:cs="Times New Roman"/>
          <w:sz w:val="24"/>
          <w:szCs w:val="24"/>
        </w:rPr>
      </w:pPr>
      <w:r w:rsidRPr="0050538F">
        <w:rPr>
          <w:rFonts w:ascii="Times New Roman" w:hAnsi="Times New Roman" w:cs="Times New Roman"/>
          <w:sz w:val="24"/>
          <w:szCs w:val="24"/>
        </w:rPr>
        <w:t>Usia anak</w:t>
      </w:r>
    </w:p>
    <w:p w:rsidR="0050538F" w:rsidRDefault="0050538F" w:rsidP="00E51A78">
      <w:pPr>
        <w:pStyle w:val="BodyText"/>
        <w:spacing w:before="137" w:line="480" w:lineRule="auto"/>
        <w:ind w:left="1440" w:right="242"/>
        <w:jc w:val="both"/>
      </w:pPr>
      <w:r w:rsidRPr="0050538F">
        <w:t xml:space="preserve">Usia anak merupakan salah satu faktor utama yang dapat mempengaruhi reaksi anak terhadap sakit dan proses perawatan. Reaksi anak terhadap sakit berbeda-beda sesuai tingkat perkembangan anak. Semakin muda anak semakin </w:t>
      </w:r>
      <w:r w:rsidRPr="0050538F">
        <w:rPr>
          <w:spacing w:val="-3"/>
        </w:rPr>
        <w:t xml:space="preserve">sulit </w:t>
      </w:r>
      <w:r w:rsidRPr="0050538F">
        <w:t xml:space="preserve">bagi anak  untuk menyesuaikan diri dengan pengalaman dirawat di rumah sakit </w:t>
      </w:r>
      <w:r w:rsidR="007F3ECA">
        <w:fldChar w:fldCharType="begin" w:fldLock="1"/>
      </w:r>
      <w:r w:rsidR="007F3ECA">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fldChar w:fldCharType="separate"/>
      </w:r>
      <w:r w:rsidR="007F3ECA" w:rsidRPr="007F3ECA">
        <w:rPr>
          <w:noProof/>
        </w:rPr>
        <w:t>(Nurlaila 2018)</w:t>
      </w:r>
      <w:r w:rsidR="007F3ECA">
        <w:fldChar w:fldCharType="end"/>
      </w:r>
      <w:r w:rsidR="001A7CA2">
        <w:t>.</w:t>
      </w:r>
    </w:p>
    <w:p w:rsidR="0050538F" w:rsidRPr="0050538F" w:rsidRDefault="0050538F" w:rsidP="00E51A78">
      <w:pPr>
        <w:pStyle w:val="BodyText"/>
        <w:numPr>
          <w:ilvl w:val="0"/>
          <w:numId w:val="9"/>
        </w:numPr>
        <w:spacing w:before="137" w:line="480" w:lineRule="auto"/>
        <w:ind w:right="242"/>
        <w:jc w:val="both"/>
      </w:pPr>
      <w:r w:rsidRPr="0050538F">
        <w:t>Jenis</w:t>
      </w:r>
      <w:r w:rsidRPr="0050538F">
        <w:rPr>
          <w:spacing w:val="3"/>
        </w:rPr>
        <w:t xml:space="preserve"> </w:t>
      </w:r>
      <w:r w:rsidRPr="0050538F">
        <w:t>Kelamin</w:t>
      </w:r>
    </w:p>
    <w:p w:rsidR="0050538F" w:rsidRPr="0050538F" w:rsidRDefault="0050538F" w:rsidP="00E51A78">
      <w:pPr>
        <w:pStyle w:val="BodyText"/>
        <w:spacing w:before="142" w:line="480" w:lineRule="auto"/>
        <w:ind w:left="1440" w:right="243"/>
        <w:jc w:val="both"/>
      </w:pPr>
      <w:r w:rsidRPr="0050538F">
        <w:t xml:space="preserve">Dibandingkan dengan anak laki-laki, anak perempuan memiliki kecenderungan mudah mengalami kecemasan. Hal ini memungkinkan karena pengaruh hormon esterogen yang apabila berinteraksi dengan serotonin akan memicu timbulnya kecemasan </w:t>
      </w:r>
      <w:r w:rsidR="007F3ECA">
        <w:fldChar w:fldCharType="begin" w:fldLock="1"/>
      </w:r>
      <w:r w:rsidR="007F3ECA">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fldChar w:fldCharType="separate"/>
      </w:r>
      <w:r w:rsidR="007F3ECA" w:rsidRPr="007F3ECA">
        <w:rPr>
          <w:noProof/>
        </w:rPr>
        <w:t>(Nurlaila 2018)</w:t>
      </w:r>
      <w:r w:rsidR="007F3ECA">
        <w:fldChar w:fldCharType="end"/>
      </w:r>
      <w:r w:rsidR="001A7CA2">
        <w:t>.</w:t>
      </w:r>
    </w:p>
    <w:p w:rsidR="0050538F" w:rsidRPr="0050538F" w:rsidRDefault="0050538F" w:rsidP="00E51A78">
      <w:pPr>
        <w:pStyle w:val="BodyText"/>
        <w:numPr>
          <w:ilvl w:val="0"/>
          <w:numId w:val="9"/>
        </w:numPr>
        <w:spacing w:before="142" w:line="480" w:lineRule="auto"/>
        <w:ind w:right="243"/>
        <w:jc w:val="both"/>
      </w:pPr>
      <w:r w:rsidRPr="0050538F">
        <w:t>Pengalaman dirawat</w:t>
      </w:r>
      <w:r w:rsidRPr="0050538F">
        <w:rPr>
          <w:spacing w:val="3"/>
        </w:rPr>
        <w:t xml:space="preserve"> </w:t>
      </w:r>
      <w:r w:rsidRPr="0050538F">
        <w:t>sebelumnya</w:t>
      </w:r>
    </w:p>
    <w:p w:rsidR="0050538F" w:rsidRPr="0050538F" w:rsidRDefault="0050538F" w:rsidP="00E51A78">
      <w:pPr>
        <w:pStyle w:val="BodyText"/>
        <w:spacing w:before="137" w:line="480" w:lineRule="auto"/>
        <w:ind w:left="1440" w:right="237"/>
        <w:jc w:val="both"/>
      </w:pPr>
      <w:r w:rsidRPr="0050538F">
        <w:t xml:space="preserve">Pengalaman anak dirawat sebelumnya mempengaruhi reaksi anak. Apabila anak pernah dirawat sebelumnya dan anak mengalami pengalaman tidak menyenangkan dirawat di rumah sakit sebelumnya akan menyebabkan anak takut dan trauma dan apabila ketika anak dirawat di rumah sakit dan anak mendapatkan perawatan </w:t>
      </w:r>
      <w:r w:rsidRPr="0050538F">
        <w:rPr>
          <w:spacing w:val="-3"/>
        </w:rPr>
        <w:t xml:space="preserve">yang </w:t>
      </w:r>
      <w:r w:rsidRPr="0050538F">
        <w:t xml:space="preserve">baik  dan menyenangkan anak akan </w:t>
      </w:r>
      <w:r w:rsidRPr="0050538F">
        <w:rPr>
          <w:spacing w:val="-3"/>
        </w:rPr>
        <w:t xml:space="preserve">lebih </w:t>
      </w:r>
      <w:r w:rsidRPr="0050538F">
        <w:t xml:space="preserve">kooperatif pada perawat  dan dokter </w:t>
      </w:r>
      <w:r w:rsidR="007F3ECA">
        <w:fldChar w:fldCharType="begin" w:fldLock="1"/>
      </w:r>
      <w:r w:rsidR="007F3ECA">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fldChar w:fldCharType="separate"/>
      </w:r>
      <w:r w:rsidR="007F3ECA" w:rsidRPr="007F3ECA">
        <w:rPr>
          <w:noProof/>
        </w:rPr>
        <w:t>(Nurlaila 2018)</w:t>
      </w:r>
      <w:r w:rsidR="007F3ECA">
        <w:fldChar w:fldCharType="end"/>
      </w:r>
      <w:r w:rsidR="001A7CA2">
        <w:t>.</w:t>
      </w:r>
    </w:p>
    <w:p w:rsidR="0050538F" w:rsidRPr="0050538F" w:rsidRDefault="0050538F" w:rsidP="00E51A78">
      <w:pPr>
        <w:pStyle w:val="BodyText"/>
        <w:numPr>
          <w:ilvl w:val="0"/>
          <w:numId w:val="9"/>
        </w:numPr>
        <w:spacing w:before="137" w:line="480" w:lineRule="auto"/>
        <w:ind w:right="237"/>
        <w:jc w:val="both"/>
      </w:pPr>
      <w:r w:rsidRPr="0050538F">
        <w:lastRenderedPageBreak/>
        <w:t>Lama Perawatan</w:t>
      </w:r>
    </w:p>
    <w:p w:rsidR="0050538F" w:rsidRDefault="0050538F" w:rsidP="00E51A78">
      <w:pPr>
        <w:pStyle w:val="BodyText"/>
        <w:spacing w:before="141" w:line="480" w:lineRule="auto"/>
        <w:ind w:left="1440" w:right="238"/>
        <w:jc w:val="both"/>
      </w:pPr>
      <w:r w:rsidRPr="0050538F">
        <w:t xml:space="preserve">Lama hari dirawat bisa mempengaruhi kecemasan anak. Studi yang dilakukan oleh </w:t>
      </w:r>
      <w:r w:rsidRPr="005867BD">
        <w:t>Aguilera-Perez dan Whetsell</w:t>
      </w:r>
      <w:r w:rsidRPr="0050538F">
        <w:t xml:space="preserve"> (2007</w:t>
      </w:r>
      <w:r w:rsidR="007B45FD">
        <w:t>), dalam Purwandari (</w:t>
      </w:r>
      <w:r w:rsidRPr="0050538F">
        <w:t>2009</w:t>
      </w:r>
      <w:r w:rsidR="007B45FD">
        <w:t>)</w:t>
      </w:r>
      <w:r w:rsidRPr="0050538F">
        <w:t xml:space="preserve"> dalam buku</w:t>
      </w:r>
      <w:r w:rsidR="007F3ECA">
        <w:t xml:space="preserve"> </w:t>
      </w:r>
      <w:r w:rsidR="007F3ECA">
        <w:fldChar w:fldCharType="begin" w:fldLock="1"/>
      </w:r>
      <w:r w:rsidR="00430530">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F3ECA">
        <w:fldChar w:fldCharType="separate"/>
      </w:r>
      <w:r w:rsidR="007F3ECA" w:rsidRPr="007F3ECA">
        <w:rPr>
          <w:noProof/>
        </w:rPr>
        <w:t>(Nurlaila 2018)</w:t>
      </w:r>
      <w:r w:rsidR="007F3ECA">
        <w:fldChar w:fldCharType="end"/>
      </w:r>
      <w:r w:rsidRPr="0050538F">
        <w:t xml:space="preserve"> dengan melakukan pengukuran kecemasan pada waktu 12 jam setelah anak masuk ke rumah sakit, 12 jam sebelum keluar dari rumah sakit, dan 10 hari setelah keluar dari rumah sakit menunjukkan bahwa lama dirawat mempengaruhi kecemasan anak.</w:t>
      </w:r>
    </w:p>
    <w:p w:rsidR="0050538F" w:rsidRPr="0050538F" w:rsidRDefault="0050538F" w:rsidP="00E51A78">
      <w:pPr>
        <w:pStyle w:val="Heading1"/>
        <w:numPr>
          <w:ilvl w:val="2"/>
          <w:numId w:val="17"/>
        </w:numPr>
        <w:tabs>
          <w:tab w:val="left" w:pos="1307"/>
        </w:tabs>
        <w:spacing w:line="480" w:lineRule="auto"/>
        <w:jc w:val="both"/>
        <w:rPr>
          <w:b w:val="0"/>
        </w:rPr>
      </w:pPr>
      <w:r w:rsidRPr="0050538F">
        <w:rPr>
          <w:b w:val="0"/>
        </w:rPr>
        <w:t>Tahap Respon Perilaku Kecemasan</w:t>
      </w:r>
      <w:r w:rsidRPr="0050538F">
        <w:rPr>
          <w:b w:val="0"/>
          <w:spacing w:val="6"/>
        </w:rPr>
        <w:t xml:space="preserve"> </w:t>
      </w:r>
      <w:r w:rsidRPr="0050538F">
        <w:rPr>
          <w:b w:val="0"/>
        </w:rPr>
        <w:t>Anak</w:t>
      </w:r>
    </w:p>
    <w:p w:rsidR="0050538F" w:rsidRPr="0050538F" w:rsidRDefault="0050538F" w:rsidP="00E51A78">
      <w:pPr>
        <w:pStyle w:val="BodyText"/>
        <w:spacing w:before="137" w:line="480" w:lineRule="auto"/>
        <w:ind w:left="1080" w:right="241" w:firstLine="720"/>
        <w:jc w:val="both"/>
      </w:pPr>
      <w:r w:rsidRPr="0050538F">
        <w:t xml:space="preserve">Respon kecemasan pada anak prasekolah akibat hospitalisasi adalah anak menolak untuk </w:t>
      </w:r>
      <w:r w:rsidRPr="0050538F">
        <w:rPr>
          <w:spacing w:val="-3"/>
        </w:rPr>
        <w:t xml:space="preserve">makan, </w:t>
      </w:r>
      <w:r w:rsidRPr="0050538F">
        <w:t xml:space="preserve">sering bertanya, menangis perlahan, tidak kooperatif terhadap petugas kesehatan dan tindakan medis yang dilakukan. Hospitalisasi pada anak prasekolah dianggap sebagai hukuman pada anak sehingga anak merasa malu, takut sehingga menimbulkan sikap agresif pada anak, marah, berontak, tidak </w:t>
      </w:r>
      <w:r w:rsidR="00430530">
        <w:t xml:space="preserve">mau bekerjasama dengan perawat </w:t>
      </w:r>
      <w:r w:rsidR="00430530">
        <w:fldChar w:fldCharType="begin" w:fldLock="1"/>
      </w:r>
      <w:r w:rsidR="00430530">
        <w:instrText>ADDIN CSL_CITATION {"citationItems":[{"id":"ITEM-1","itemData":{"ISBN":"978-602-1081-44-0","author":[{"dropping-particle":"","family":"Saputro","given":"Heri","non-dropping-particle":"","parse-names":false,"suffix":""}],"id":"ITEM-1","issued":{"date-parts":[["2017"]]},"publisher":"Forum Ilmiah Kesehatan","publisher-place":"Ponorogo","title":"Anak Sakit Wajib Bermain di Rumah Sakit","type":"book"},"uris":["http://www.mendeley.com/documents/?uuid=e419d2a9-53d6-4354-a602-e9ec4da8c159"]}],"mendeley":{"formattedCitation":"(Saputro 2017)","plainTextFormattedCitation":"(Saputro 2017)","previouslyFormattedCitation":"(Saputro 2017)"},"properties":{"noteIndex":0},"schema":"https://github.com/citation-style-language/schema/raw/master/csl-citation.json"}</w:instrText>
      </w:r>
      <w:r w:rsidR="00430530">
        <w:fldChar w:fldCharType="separate"/>
      </w:r>
      <w:r w:rsidR="00430530" w:rsidRPr="00430530">
        <w:rPr>
          <w:noProof/>
        </w:rPr>
        <w:t>(Saputro 2017)</w:t>
      </w:r>
      <w:r w:rsidR="00430530">
        <w:fldChar w:fldCharType="end"/>
      </w:r>
      <w:r w:rsidRPr="0050538F">
        <w:t xml:space="preserve">. Respon perilaku anak terhadap kecemasan dibagi dalam 3 tahap </w:t>
      </w:r>
      <w:r w:rsidRPr="0050538F">
        <w:rPr>
          <w:spacing w:val="-3"/>
        </w:rPr>
        <w:t>yaitu</w:t>
      </w:r>
      <w:r w:rsidRPr="0050538F">
        <w:rPr>
          <w:spacing w:val="-4"/>
        </w:rPr>
        <w:t xml:space="preserve"> </w:t>
      </w:r>
      <w:r w:rsidRPr="0050538F">
        <w:t>:</w:t>
      </w:r>
    </w:p>
    <w:p w:rsidR="0050538F" w:rsidRPr="0050538F" w:rsidRDefault="0050538F" w:rsidP="00E51A78">
      <w:pPr>
        <w:pStyle w:val="ListParagraph"/>
        <w:widowControl w:val="0"/>
        <w:numPr>
          <w:ilvl w:val="0"/>
          <w:numId w:val="8"/>
        </w:numPr>
        <w:autoSpaceDE w:val="0"/>
        <w:autoSpaceDN w:val="0"/>
        <w:spacing w:before="2" w:after="0" w:line="480" w:lineRule="auto"/>
        <w:ind w:left="1440"/>
        <w:contextualSpacing w:val="0"/>
        <w:jc w:val="both"/>
        <w:rPr>
          <w:rFonts w:ascii="Times New Roman" w:hAnsi="Times New Roman" w:cs="Times New Roman"/>
          <w:sz w:val="24"/>
          <w:szCs w:val="24"/>
        </w:rPr>
      </w:pPr>
      <w:r w:rsidRPr="0050538F">
        <w:rPr>
          <w:rFonts w:ascii="Times New Roman" w:hAnsi="Times New Roman" w:cs="Times New Roman"/>
          <w:sz w:val="24"/>
          <w:szCs w:val="24"/>
        </w:rPr>
        <w:t>Tahap protes (</w:t>
      </w:r>
      <w:r w:rsidRPr="0050538F">
        <w:rPr>
          <w:rFonts w:ascii="Times New Roman" w:hAnsi="Times New Roman" w:cs="Times New Roman"/>
          <w:i/>
          <w:sz w:val="24"/>
          <w:szCs w:val="24"/>
        </w:rPr>
        <w:t xml:space="preserve">Phase </w:t>
      </w:r>
      <w:r w:rsidRPr="0050538F">
        <w:rPr>
          <w:rFonts w:ascii="Times New Roman" w:hAnsi="Times New Roman" w:cs="Times New Roman"/>
          <w:i/>
          <w:spacing w:val="-3"/>
          <w:sz w:val="24"/>
          <w:szCs w:val="24"/>
        </w:rPr>
        <w:t>of</w:t>
      </w:r>
      <w:r w:rsidRPr="0050538F">
        <w:rPr>
          <w:rFonts w:ascii="Times New Roman" w:hAnsi="Times New Roman" w:cs="Times New Roman"/>
          <w:i/>
          <w:spacing w:val="9"/>
          <w:sz w:val="24"/>
          <w:szCs w:val="24"/>
        </w:rPr>
        <w:t xml:space="preserve"> </w:t>
      </w:r>
      <w:r w:rsidRPr="0050538F">
        <w:rPr>
          <w:rFonts w:ascii="Times New Roman" w:hAnsi="Times New Roman" w:cs="Times New Roman"/>
          <w:i/>
          <w:sz w:val="24"/>
          <w:szCs w:val="24"/>
        </w:rPr>
        <w:t>Protest</w:t>
      </w:r>
      <w:r w:rsidRPr="0050538F">
        <w:rPr>
          <w:rFonts w:ascii="Times New Roman" w:hAnsi="Times New Roman" w:cs="Times New Roman"/>
          <w:sz w:val="24"/>
          <w:szCs w:val="24"/>
        </w:rPr>
        <w:t>)</w:t>
      </w:r>
    </w:p>
    <w:p w:rsidR="0050538F" w:rsidRPr="0050538F" w:rsidRDefault="0050538F" w:rsidP="00E51A78">
      <w:pPr>
        <w:pStyle w:val="BodyText"/>
        <w:spacing w:before="136" w:line="480" w:lineRule="auto"/>
        <w:ind w:left="1440" w:right="242"/>
        <w:jc w:val="both"/>
      </w:pPr>
      <w:r w:rsidRPr="0050538F">
        <w:t>Tahap ini ditandai dengan anak menangis kuat, menjerit, memanggil orang terdekatnya misalnya ibu. Secara verbal anak akan menyerang dengan rasa marah seperti anak mengatakan “pergi”. Perilaku protes anak tersebut akan terus berlanjut dan hanya berhenti jika anak merasa lelah dan orang terdekatnya mendampinginya.</w:t>
      </w:r>
    </w:p>
    <w:p w:rsidR="0050538F" w:rsidRPr="0050538F" w:rsidRDefault="0050538F" w:rsidP="00E51A78">
      <w:pPr>
        <w:pStyle w:val="ListParagraph"/>
        <w:widowControl w:val="0"/>
        <w:numPr>
          <w:ilvl w:val="0"/>
          <w:numId w:val="8"/>
        </w:numPr>
        <w:autoSpaceDE w:val="0"/>
        <w:autoSpaceDN w:val="0"/>
        <w:spacing w:after="0" w:line="480" w:lineRule="auto"/>
        <w:ind w:left="1440"/>
        <w:contextualSpacing w:val="0"/>
        <w:jc w:val="both"/>
        <w:rPr>
          <w:rFonts w:ascii="Times New Roman" w:hAnsi="Times New Roman" w:cs="Times New Roman"/>
          <w:sz w:val="24"/>
          <w:szCs w:val="24"/>
        </w:rPr>
      </w:pPr>
      <w:r w:rsidRPr="0050538F">
        <w:rPr>
          <w:rFonts w:ascii="Times New Roman" w:hAnsi="Times New Roman" w:cs="Times New Roman"/>
          <w:sz w:val="24"/>
          <w:szCs w:val="24"/>
        </w:rPr>
        <w:lastRenderedPageBreak/>
        <w:t xml:space="preserve">Tahap Putus </w:t>
      </w:r>
      <w:r w:rsidRPr="0050538F">
        <w:rPr>
          <w:rFonts w:ascii="Times New Roman" w:hAnsi="Times New Roman" w:cs="Times New Roman"/>
          <w:spacing w:val="-3"/>
          <w:sz w:val="24"/>
          <w:szCs w:val="24"/>
        </w:rPr>
        <w:t xml:space="preserve">Asa </w:t>
      </w:r>
      <w:r w:rsidRPr="0050538F">
        <w:rPr>
          <w:rFonts w:ascii="Times New Roman" w:hAnsi="Times New Roman" w:cs="Times New Roman"/>
          <w:sz w:val="24"/>
          <w:szCs w:val="24"/>
        </w:rPr>
        <w:t>(</w:t>
      </w:r>
      <w:r w:rsidRPr="0050538F">
        <w:rPr>
          <w:rFonts w:ascii="Times New Roman" w:hAnsi="Times New Roman" w:cs="Times New Roman"/>
          <w:i/>
          <w:sz w:val="24"/>
          <w:szCs w:val="24"/>
        </w:rPr>
        <w:t>Phase of</w:t>
      </w:r>
      <w:r w:rsidRPr="0050538F">
        <w:rPr>
          <w:rFonts w:ascii="Times New Roman" w:hAnsi="Times New Roman" w:cs="Times New Roman"/>
          <w:i/>
          <w:spacing w:val="13"/>
          <w:sz w:val="24"/>
          <w:szCs w:val="24"/>
        </w:rPr>
        <w:t xml:space="preserve"> </w:t>
      </w:r>
      <w:r w:rsidRPr="0050538F">
        <w:rPr>
          <w:rFonts w:ascii="Times New Roman" w:hAnsi="Times New Roman" w:cs="Times New Roman"/>
          <w:i/>
          <w:sz w:val="24"/>
          <w:szCs w:val="24"/>
        </w:rPr>
        <w:t>Despair</w:t>
      </w:r>
      <w:r w:rsidRPr="0050538F">
        <w:rPr>
          <w:rFonts w:ascii="Times New Roman" w:hAnsi="Times New Roman" w:cs="Times New Roman"/>
          <w:sz w:val="24"/>
          <w:szCs w:val="24"/>
        </w:rPr>
        <w:t>)</w:t>
      </w:r>
    </w:p>
    <w:p w:rsidR="0050538F" w:rsidRPr="0050538F" w:rsidRDefault="0050538F" w:rsidP="00E51A78">
      <w:pPr>
        <w:pStyle w:val="BodyText"/>
        <w:spacing w:before="142" w:line="480" w:lineRule="auto"/>
        <w:ind w:left="1440" w:right="243"/>
        <w:jc w:val="both"/>
      </w:pPr>
      <w:r w:rsidRPr="0050538F">
        <w:t xml:space="preserve">Pada tahap ini anak tampak tegang, menangis berkurang, anak kurang akitf, kurang </w:t>
      </w:r>
      <w:r w:rsidRPr="0050538F">
        <w:rPr>
          <w:spacing w:val="-3"/>
        </w:rPr>
        <w:t xml:space="preserve">minat </w:t>
      </w:r>
      <w:r w:rsidRPr="0050538F">
        <w:t xml:space="preserve">untuk </w:t>
      </w:r>
      <w:r w:rsidRPr="0050538F">
        <w:rPr>
          <w:spacing w:val="-3"/>
        </w:rPr>
        <w:t xml:space="preserve">bermain, </w:t>
      </w:r>
      <w:r w:rsidRPr="0050538F">
        <w:t>tidak ada nafsu makan, menarik diri, tidak kooperatif, perilaku regresi seperti mengompol atau menghisap jari.</w:t>
      </w:r>
    </w:p>
    <w:p w:rsidR="0050538F" w:rsidRPr="0050538F" w:rsidRDefault="0050538F" w:rsidP="00E51A78">
      <w:pPr>
        <w:pStyle w:val="BodyText"/>
        <w:numPr>
          <w:ilvl w:val="0"/>
          <w:numId w:val="8"/>
        </w:numPr>
        <w:spacing w:before="142" w:line="480" w:lineRule="auto"/>
        <w:ind w:left="1440" w:right="243"/>
        <w:jc w:val="both"/>
      </w:pPr>
      <w:r w:rsidRPr="0050538F">
        <w:t>Tahap Menolak (</w:t>
      </w:r>
      <w:r w:rsidRPr="0050538F">
        <w:rPr>
          <w:i/>
        </w:rPr>
        <w:t>Phase of</w:t>
      </w:r>
      <w:r w:rsidRPr="0050538F">
        <w:rPr>
          <w:i/>
          <w:spacing w:val="10"/>
        </w:rPr>
        <w:t xml:space="preserve"> </w:t>
      </w:r>
      <w:r w:rsidRPr="0050538F">
        <w:rPr>
          <w:i/>
        </w:rPr>
        <w:t>Dennial</w:t>
      </w:r>
      <w:r w:rsidRPr="0050538F">
        <w:t>)</w:t>
      </w:r>
    </w:p>
    <w:p w:rsidR="0050538F" w:rsidRDefault="0050538F" w:rsidP="00E51A78">
      <w:pPr>
        <w:pStyle w:val="BodyText"/>
        <w:spacing w:before="141" w:line="480" w:lineRule="auto"/>
        <w:ind w:left="1440" w:right="247"/>
        <w:jc w:val="both"/>
      </w:pPr>
      <w:r w:rsidRPr="0050538F">
        <w:t>Pada tahap ini anak akan mulai menerima perpisahan, mulai tertarik dengan lingkungan sekitar, mulai membina hubungan dengan orang lain.</w:t>
      </w:r>
    </w:p>
    <w:p w:rsidR="0050538F" w:rsidRPr="0050538F" w:rsidRDefault="0050538F" w:rsidP="00E51A78">
      <w:pPr>
        <w:pStyle w:val="Heading1"/>
        <w:numPr>
          <w:ilvl w:val="2"/>
          <w:numId w:val="17"/>
        </w:numPr>
        <w:tabs>
          <w:tab w:val="left" w:pos="1307"/>
        </w:tabs>
        <w:spacing w:before="1" w:line="480" w:lineRule="auto"/>
        <w:jc w:val="both"/>
        <w:rPr>
          <w:b w:val="0"/>
        </w:rPr>
      </w:pPr>
      <w:r w:rsidRPr="0050538F">
        <w:rPr>
          <w:b w:val="0"/>
        </w:rPr>
        <w:t>Respon Fisiologis dan Psikologis</w:t>
      </w:r>
      <w:r w:rsidRPr="0050538F">
        <w:rPr>
          <w:b w:val="0"/>
          <w:spacing w:val="-23"/>
        </w:rPr>
        <w:t xml:space="preserve"> </w:t>
      </w:r>
      <w:r w:rsidRPr="0050538F">
        <w:rPr>
          <w:b w:val="0"/>
        </w:rPr>
        <w:t>Kecemasan</w:t>
      </w:r>
    </w:p>
    <w:p w:rsidR="0050538F" w:rsidRPr="0050538F" w:rsidRDefault="00430530" w:rsidP="00E51A78">
      <w:pPr>
        <w:pStyle w:val="BodyText"/>
        <w:spacing w:before="137" w:line="480" w:lineRule="auto"/>
        <w:ind w:left="900" w:right="236" w:firstLine="720"/>
        <w:jc w:val="both"/>
      </w:pPr>
      <w:r>
        <w:fldChar w:fldCharType="begin" w:fldLock="1"/>
      </w:r>
      <w:r w:rsidR="008E6657">
        <w:instrText>ADDIN CSL_CITATION {"citationItems":[{"id":"ITEM-1","itemData":{"ISBN":"978-602-1081-44-0","author":[{"dropping-particle":"","family":"Saputro","given":"Heri","non-dropping-particle":"","parse-names":false,"suffix":""}],"id":"ITEM-1","issued":{"date-parts":[["2017"]]},"publisher":"Forum Ilmiah Kesehatan","publisher-place":"Ponorogo","title":"Anak Sakit Wajib Bermain di Rumah Sakit","type":"book"},"uris":["http://www.mendeley.com/documents/?uuid=e419d2a9-53d6-4354-a602-e9ec4da8c159"]}],"mendeley":{"formattedCitation":"(Saputro 2017)","plainTextFormattedCitation":"(Saputro 2017)","previouslyFormattedCitation":"(Saputro 2017)"},"properties":{"noteIndex":0},"schema":"https://github.com/citation-style-language/schema/raw/master/csl-citation.json"}</w:instrText>
      </w:r>
      <w:r>
        <w:fldChar w:fldCharType="separate"/>
      </w:r>
      <w:r w:rsidRPr="00430530">
        <w:rPr>
          <w:noProof/>
        </w:rPr>
        <w:t>(Saputro 2017)</w:t>
      </w:r>
      <w:r>
        <w:fldChar w:fldCharType="end"/>
      </w:r>
      <w:r w:rsidR="0050538F" w:rsidRPr="0050538F">
        <w:t xml:space="preserve">, menyebutkan bahwa respon fisiologis </w:t>
      </w:r>
      <w:r w:rsidR="0050538F" w:rsidRPr="0050538F">
        <w:rPr>
          <w:spacing w:val="2"/>
        </w:rPr>
        <w:t xml:space="preserve">dari </w:t>
      </w:r>
      <w:r w:rsidR="0050538F" w:rsidRPr="0050538F">
        <w:t xml:space="preserve">kecemasan yang dapat muncul meliputi seperti perubahan pada system kardiovaskular seperti palpitasi, denyut jantung meningkat, perubahan pola nafas yang semakin cepat, selain itu, kondisi hospitalisasi dapat juga menyebabkan nafsu makan menurun, gugup, pusing, tremor, hingga insomnia, keluar keringat dingin dan wajah menjadi kemerahan. </w:t>
      </w:r>
    </w:p>
    <w:p w:rsidR="0050538F" w:rsidRDefault="0050538F" w:rsidP="00E51A78">
      <w:pPr>
        <w:pStyle w:val="BodyText"/>
        <w:spacing w:before="137" w:line="480" w:lineRule="auto"/>
        <w:ind w:left="900" w:right="236" w:firstLine="720"/>
        <w:jc w:val="both"/>
      </w:pPr>
      <w:r w:rsidRPr="0050538F">
        <w:t>Respon Psikologis juga dapat terjadi, seperti gelisah, anak rewel, mudah terkejut, menangis, berontak, menghindar hingga menarik diri, tidak sabar, tegang, dan waspada terhadap lingkungan. Hal-hal tersebut membuat anak tidak nyaman serta mengganggu proses perawatan dan pengobatan pada anak.</w:t>
      </w:r>
    </w:p>
    <w:p w:rsidR="000E5462" w:rsidRPr="0050538F" w:rsidRDefault="000E5462" w:rsidP="00E51A78">
      <w:pPr>
        <w:pStyle w:val="BodyText"/>
        <w:spacing w:before="137" w:line="480" w:lineRule="auto"/>
        <w:ind w:left="900" w:right="236" w:firstLine="720"/>
        <w:jc w:val="both"/>
      </w:pPr>
    </w:p>
    <w:p w:rsidR="0050538F" w:rsidRPr="001B38C7" w:rsidRDefault="00975D71" w:rsidP="00E51A78">
      <w:pPr>
        <w:pStyle w:val="Heading1"/>
        <w:numPr>
          <w:ilvl w:val="2"/>
          <w:numId w:val="17"/>
        </w:numPr>
        <w:tabs>
          <w:tab w:val="left" w:pos="1307"/>
        </w:tabs>
        <w:spacing w:before="1" w:line="480" w:lineRule="auto"/>
        <w:jc w:val="both"/>
        <w:rPr>
          <w:b w:val="0"/>
        </w:rPr>
      </w:pPr>
      <w:r w:rsidRPr="001B38C7">
        <w:rPr>
          <w:b w:val="0"/>
        </w:rPr>
        <w:lastRenderedPageBreak/>
        <w:t>Macam-macam</w:t>
      </w:r>
      <w:r w:rsidR="0050538F" w:rsidRPr="001B38C7">
        <w:rPr>
          <w:b w:val="0"/>
          <w:spacing w:val="-3"/>
        </w:rPr>
        <w:t xml:space="preserve"> </w:t>
      </w:r>
      <w:r w:rsidR="0050538F" w:rsidRPr="001B38C7">
        <w:rPr>
          <w:b w:val="0"/>
        </w:rPr>
        <w:t>Kecemasan</w:t>
      </w:r>
    </w:p>
    <w:p w:rsidR="0050538F" w:rsidRPr="001B38C7" w:rsidRDefault="00665577" w:rsidP="00E51A78">
      <w:pPr>
        <w:pStyle w:val="Heading1"/>
        <w:tabs>
          <w:tab w:val="left" w:pos="1307"/>
        </w:tabs>
        <w:spacing w:before="1" w:line="480" w:lineRule="auto"/>
        <w:ind w:left="1080" w:firstLine="0"/>
        <w:jc w:val="both"/>
        <w:rPr>
          <w:b w:val="0"/>
        </w:rPr>
      </w:pPr>
      <w:r w:rsidRPr="001B38C7">
        <w:rPr>
          <w:b w:val="0"/>
        </w:rPr>
        <w:t>Macam-macam</w:t>
      </w:r>
      <w:r w:rsidR="0050538F" w:rsidRPr="001B38C7">
        <w:rPr>
          <w:b w:val="0"/>
          <w:spacing w:val="-3"/>
        </w:rPr>
        <w:t xml:space="preserve"> </w:t>
      </w:r>
      <w:r w:rsidR="00975D71" w:rsidRPr="001B38C7">
        <w:rPr>
          <w:b w:val="0"/>
        </w:rPr>
        <w:t>kecemasan dibedakan menjadi lima</w:t>
      </w:r>
      <w:r w:rsidR="0050538F" w:rsidRPr="001B38C7">
        <w:rPr>
          <w:b w:val="0"/>
        </w:rPr>
        <w:t xml:space="preserve"> yaitu</w:t>
      </w:r>
      <w:r w:rsidR="008E6657" w:rsidRPr="001B38C7">
        <w:rPr>
          <w:b w:val="0"/>
        </w:rPr>
        <w:t xml:space="preserve"> </w:t>
      </w:r>
      <w:r w:rsidR="008E6657" w:rsidRPr="001B38C7">
        <w:rPr>
          <w:b w:val="0"/>
        </w:rPr>
        <w:fldChar w:fldCharType="begin" w:fldLock="1"/>
      </w:r>
      <w:r w:rsidR="008E6657" w:rsidRPr="001B38C7">
        <w:rPr>
          <w:b w:val="0"/>
        </w:rPr>
        <w:instrText>ADDIN CSL_CITATION {"citationItems":[{"id":"ITEM-1","itemData":{"ISBN":"978-602-1081-44-0","author":[{"dropping-particle":"","family":"Saputro","given":"Heri","non-dropping-particle":"","parse-names":false,"suffix":""}],"id":"ITEM-1","issued":{"date-parts":[["2017"]]},"publisher":"Forum Ilmiah Kesehatan","publisher-place":"Ponorogo","title":"Anak Sakit Wajib Bermain di Rumah Sakit","type":"book"},"uris":["http://www.mendeley.com/documents/?uuid=e419d2a9-53d6-4354-a602-e9ec4da8c159"]}],"mendeley":{"formattedCitation":"(Saputro 2017)","plainTextFormattedCitation":"(Saputro 2017)","previouslyFormattedCitation":"(Saputro 2017)"},"properties":{"noteIndex":0},"schema":"https://github.com/citation-style-language/schema/raw/master/csl-citation.json"}</w:instrText>
      </w:r>
      <w:r w:rsidR="008E6657" w:rsidRPr="001B38C7">
        <w:rPr>
          <w:b w:val="0"/>
        </w:rPr>
        <w:fldChar w:fldCharType="separate"/>
      </w:r>
      <w:r w:rsidR="008E6657" w:rsidRPr="001B38C7">
        <w:rPr>
          <w:b w:val="0"/>
          <w:noProof/>
        </w:rPr>
        <w:t>(</w:t>
      </w:r>
      <w:r w:rsidRPr="001B38C7">
        <w:rPr>
          <w:b w:val="0"/>
          <w:noProof/>
        </w:rPr>
        <w:t>Spence</w:t>
      </w:r>
      <w:r w:rsidR="008E6657" w:rsidRPr="001B38C7">
        <w:rPr>
          <w:b w:val="0"/>
          <w:noProof/>
        </w:rPr>
        <w:t xml:space="preserve"> 20</w:t>
      </w:r>
      <w:r w:rsidRPr="001B38C7">
        <w:rPr>
          <w:b w:val="0"/>
          <w:noProof/>
        </w:rPr>
        <w:t>11</w:t>
      </w:r>
      <w:r w:rsidR="008E6657" w:rsidRPr="001B38C7">
        <w:rPr>
          <w:b w:val="0"/>
          <w:noProof/>
        </w:rPr>
        <w:t>)</w:t>
      </w:r>
      <w:r w:rsidR="008E6657" w:rsidRPr="001B38C7">
        <w:rPr>
          <w:b w:val="0"/>
        </w:rPr>
        <w:fldChar w:fldCharType="end"/>
      </w:r>
      <w:r w:rsidR="0050538F" w:rsidRPr="001B38C7">
        <w:rPr>
          <w:b w:val="0"/>
        </w:rPr>
        <w:t>:</w:t>
      </w:r>
    </w:p>
    <w:p w:rsidR="003D32CE" w:rsidRPr="001B38C7" w:rsidRDefault="003D32CE" w:rsidP="003D32CE">
      <w:pPr>
        <w:pStyle w:val="ListParagraph"/>
        <w:numPr>
          <w:ilvl w:val="0"/>
          <w:numId w:val="48"/>
        </w:numPr>
        <w:spacing w:after="0" w:line="480" w:lineRule="auto"/>
        <w:ind w:left="1418"/>
        <w:jc w:val="both"/>
        <w:rPr>
          <w:rFonts w:ascii="Times New Roman" w:hAnsi="Times New Roman" w:cs="Times New Roman"/>
          <w:sz w:val="24"/>
          <w:szCs w:val="24"/>
        </w:rPr>
      </w:pPr>
      <w:r w:rsidRPr="001B38C7">
        <w:rPr>
          <w:rFonts w:ascii="Times New Roman" w:hAnsi="Times New Roman" w:cs="Times New Roman"/>
          <w:sz w:val="24"/>
          <w:szCs w:val="24"/>
        </w:rPr>
        <w:t>Gangguan kecemasan Umum adalah rasa kekhawatiran yang berlebihan tentang hal-hal yang belum tentu akan terjadi, atau terlalu mengkhawatirkan hal-hal sederhana seperti: kesehatan, keselamatan, uang, dan aspek kehidupan sehari-hari lainnya yang berlangsung selama 6 bulan atau lebih. Seringkali disertai nyeri otot, kelelahan, sakit kepala, mual, sesak nafas, dan insomnia. Penderita gangguan ini merasa sulit untuk merasakan rileks, selalu merasa tegang atau tidak nyaman, dan sulit atau bahkan tidak bisa berkonsentrasi. Gangguan-gangguan tersebut seringkali tidak diketahui dengan jelas penyebabnya namun kecemasan ini menetap dan mengganggu.</w:t>
      </w:r>
    </w:p>
    <w:p w:rsidR="003D32CE" w:rsidRPr="001B38C7" w:rsidRDefault="003D32CE" w:rsidP="003D32CE">
      <w:pPr>
        <w:pStyle w:val="ListParagraph"/>
        <w:numPr>
          <w:ilvl w:val="0"/>
          <w:numId w:val="48"/>
        </w:numPr>
        <w:spacing w:after="0" w:line="480" w:lineRule="auto"/>
        <w:ind w:left="1418"/>
        <w:jc w:val="both"/>
        <w:rPr>
          <w:rFonts w:ascii="Times New Roman" w:hAnsi="Times New Roman" w:cs="Times New Roman"/>
          <w:sz w:val="24"/>
          <w:szCs w:val="24"/>
        </w:rPr>
      </w:pPr>
      <w:r w:rsidRPr="001B38C7">
        <w:rPr>
          <w:rFonts w:ascii="Times New Roman" w:hAnsi="Times New Roman" w:cs="Times New Roman"/>
          <w:sz w:val="24"/>
          <w:szCs w:val="24"/>
        </w:rPr>
        <w:t>Gangguan kecemasan social adalah penderita gangguan ini memiliki kesadaran diri yang luar biasa meningkat dalam pertemuan social, karena merasa diawasi dan dinilai oleh orang lain, serta takut merasa malu terutama pada saat berada di keramaian. Hal ini dapat menimbulkan masalah apabila penderitaannya bekerja di bidang penderitaannya bekerja di bidang yang mengharuskannya untuk berbicara di depan umum atau berhadapan dengan khalayak ramai.</w:t>
      </w:r>
    </w:p>
    <w:p w:rsidR="003D32CE" w:rsidRPr="001B38C7" w:rsidRDefault="003D32CE" w:rsidP="003D32CE">
      <w:pPr>
        <w:pStyle w:val="ListParagraph"/>
        <w:numPr>
          <w:ilvl w:val="0"/>
          <w:numId w:val="48"/>
        </w:numPr>
        <w:spacing w:after="0" w:line="480" w:lineRule="auto"/>
        <w:ind w:left="1418"/>
        <w:jc w:val="both"/>
        <w:rPr>
          <w:rFonts w:ascii="Times New Roman" w:hAnsi="Times New Roman" w:cs="Times New Roman"/>
          <w:sz w:val="24"/>
          <w:szCs w:val="24"/>
        </w:rPr>
      </w:pPr>
      <w:r w:rsidRPr="001B38C7">
        <w:rPr>
          <w:rFonts w:ascii="Times New Roman" w:hAnsi="Times New Roman" w:cs="Times New Roman"/>
          <w:sz w:val="24"/>
          <w:szCs w:val="24"/>
        </w:rPr>
        <w:t xml:space="preserve">Gangguan obsesif atau kompulsif (OCD) adalah gangguan ini memiliki cirir khas pikiran obsesif, seperti rasa ketakutan yang </w:t>
      </w:r>
      <w:r w:rsidRPr="001B38C7">
        <w:rPr>
          <w:rFonts w:ascii="Times New Roman" w:hAnsi="Times New Roman" w:cs="Times New Roman"/>
          <w:sz w:val="24"/>
          <w:szCs w:val="24"/>
        </w:rPr>
        <w:lastRenderedPageBreak/>
        <w:t>tidak masuk akal, dan disertai dengan tindakan kompulsif. Contohnya mencuci tangan berulang kali untuk meringankan rasa cemas karena merasa kotor yang dihasilkan oleh pikiran. Pikiran ini sulit dikendalikan dan bersifat menetap dan berulang sehingga menimbulkan gangguan aktivitas atau perilaku yang dianggap aneh oleh orang lain. Beberapa kasus ekstrim yang diderita oleh penderita OCD yaitu mengunci pintu dan kemudian memeriksanya kembali hingga berkali-kali untuk memastikan bahwa pintu telah terkunci. Perilaku obsesif-kompulsif ini dapat menyebabkan penderitanya terlambat bekerja atau kadang tidak beraktivitas sama sekali karena merasa cemas berlebihan jika dorongan untuk melakukan tindakan tersebut tidak diikuti.</w:t>
      </w:r>
    </w:p>
    <w:p w:rsidR="003D32CE" w:rsidRPr="001B38C7" w:rsidRDefault="003D32CE" w:rsidP="003D32CE">
      <w:pPr>
        <w:pStyle w:val="ListParagraph"/>
        <w:numPr>
          <w:ilvl w:val="0"/>
          <w:numId w:val="48"/>
        </w:numPr>
        <w:spacing w:after="0" w:line="480" w:lineRule="auto"/>
        <w:ind w:left="1418"/>
        <w:jc w:val="both"/>
        <w:rPr>
          <w:rFonts w:ascii="Times New Roman" w:hAnsi="Times New Roman" w:cs="Times New Roman"/>
          <w:sz w:val="24"/>
          <w:szCs w:val="24"/>
        </w:rPr>
      </w:pPr>
      <w:r w:rsidRPr="001B38C7">
        <w:rPr>
          <w:rFonts w:ascii="Times New Roman" w:hAnsi="Times New Roman" w:cs="Times New Roman"/>
          <w:sz w:val="24"/>
          <w:szCs w:val="24"/>
        </w:rPr>
        <w:t>Kekhawatiran cedera fisik adalah adanya perasaan takut yang berulang dan tidak beralasan. Disertai dengan detak jantung yang cepat, berkeringat, pusing dan merasa lemah, Gangguan ini dapat muncul kapan saja dan mendadak. Orang dengan gangguan ini tidak dapat memprediksi kapan gangguan tersebut akan muncul atau apa pencetusnya. Keluhan ini banyak menyebabkan disabilitas social bahkan fisik karena penderitanya akan merasa takut jika serangan ini muncul.</w:t>
      </w:r>
    </w:p>
    <w:p w:rsidR="0050538F" w:rsidRPr="001B38C7" w:rsidRDefault="003D32CE" w:rsidP="003D32CE">
      <w:pPr>
        <w:pStyle w:val="BodyText"/>
        <w:numPr>
          <w:ilvl w:val="0"/>
          <w:numId w:val="48"/>
        </w:numPr>
        <w:spacing w:before="2" w:line="480" w:lineRule="auto"/>
        <w:ind w:left="1418"/>
        <w:jc w:val="both"/>
      </w:pPr>
      <w:r w:rsidRPr="001B38C7">
        <w:t>Kecemasan dalam perpisahan adalah pasien dengan gangguan ini mengalami kecemasan berlebihan ketika mereka berpisah dengan seseorang atau suatu tempat yang memberi rasa aman kepada pasien.</w:t>
      </w:r>
    </w:p>
    <w:p w:rsidR="0050538F" w:rsidRPr="001B38C7" w:rsidRDefault="0050538F" w:rsidP="00E51A78">
      <w:pPr>
        <w:pStyle w:val="Heading1"/>
        <w:numPr>
          <w:ilvl w:val="2"/>
          <w:numId w:val="17"/>
        </w:numPr>
        <w:tabs>
          <w:tab w:val="left" w:pos="1307"/>
        </w:tabs>
        <w:spacing w:line="480" w:lineRule="auto"/>
        <w:jc w:val="both"/>
        <w:rPr>
          <w:b w:val="0"/>
        </w:rPr>
      </w:pPr>
      <w:r w:rsidRPr="001B38C7">
        <w:rPr>
          <w:b w:val="0"/>
        </w:rPr>
        <w:lastRenderedPageBreak/>
        <w:t>Upaya Menurunkan Kecemasan</w:t>
      </w:r>
      <w:r w:rsidRPr="001B38C7">
        <w:rPr>
          <w:b w:val="0"/>
          <w:spacing w:val="5"/>
        </w:rPr>
        <w:t xml:space="preserve"> </w:t>
      </w:r>
      <w:r w:rsidRPr="001B38C7">
        <w:rPr>
          <w:b w:val="0"/>
        </w:rPr>
        <w:t>Anak</w:t>
      </w:r>
    </w:p>
    <w:p w:rsidR="0050538F" w:rsidRDefault="0050538F" w:rsidP="00E51A78">
      <w:pPr>
        <w:pStyle w:val="BodyText"/>
        <w:spacing w:before="137" w:line="480" w:lineRule="auto"/>
        <w:ind w:left="1080" w:right="247"/>
        <w:jc w:val="both"/>
      </w:pPr>
      <w:r w:rsidRPr="0050538F">
        <w:t xml:space="preserve">Upaya untuk meminimalkan kecemasan dapat dilakukan dengan cara mencegah atau mengurangi dampak dari perpisahan, kehilangan kontrol, mengurangi atau meminimalkan rasa takut anak terhadap perlukaan dan rasa nyeri. Upaya untuk menurunkan kecemasan anak menurut </w:t>
      </w:r>
      <w:r w:rsidR="008E6657">
        <w:fldChar w:fldCharType="begin" w:fldLock="1"/>
      </w:r>
      <w:r w:rsidR="008E6657">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8E6657">
        <w:fldChar w:fldCharType="separate"/>
      </w:r>
      <w:r w:rsidR="008E6657" w:rsidRPr="008E6657">
        <w:rPr>
          <w:noProof/>
        </w:rPr>
        <w:t>(Nurlaila 2018)</w:t>
      </w:r>
      <w:r w:rsidR="008E6657">
        <w:fldChar w:fldCharType="end"/>
      </w:r>
      <w:r w:rsidR="008E6657">
        <w:t xml:space="preserve"> </w:t>
      </w:r>
      <w:r w:rsidRPr="0050538F">
        <w:t>adalah sebagai berikut :</w:t>
      </w:r>
    </w:p>
    <w:p w:rsidR="0050538F" w:rsidRPr="0050538F" w:rsidRDefault="0050538F" w:rsidP="00E51A78">
      <w:pPr>
        <w:pStyle w:val="ListParagraph"/>
        <w:widowControl w:val="0"/>
        <w:numPr>
          <w:ilvl w:val="4"/>
          <w:numId w:val="9"/>
        </w:numPr>
        <w:tabs>
          <w:tab w:val="left" w:pos="1667"/>
        </w:tabs>
        <w:autoSpaceDE w:val="0"/>
        <w:autoSpaceDN w:val="0"/>
        <w:spacing w:after="0" w:line="480" w:lineRule="auto"/>
        <w:ind w:left="1440"/>
        <w:contextualSpacing w:val="0"/>
        <w:jc w:val="both"/>
        <w:rPr>
          <w:rFonts w:ascii="Times New Roman" w:hAnsi="Times New Roman" w:cs="Times New Roman"/>
          <w:sz w:val="24"/>
          <w:szCs w:val="24"/>
        </w:rPr>
      </w:pPr>
      <w:r w:rsidRPr="0050538F">
        <w:rPr>
          <w:rFonts w:ascii="Times New Roman" w:hAnsi="Times New Roman" w:cs="Times New Roman"/>
          <w:sz w:val="24"/>
          <w:szCs w:val="24"/>
        </w:rPr>
        <w:t>Mencegah atau meminimalkan dampak</w:t>
      </w:r>
      <w:r w:rsidRPr="0050538F">
        <w:rPr>
          <w:rFonts w:ascii="Times New Roman" w:hAnsi="Times New Roman" w:cs="Times New Roman"/>
          <w:spacing w:val="-4"/>
          <w:sz w:val="24"/>
          <w:szCs w:val="24"/>
        </w:rPr>
        <w:t xml:space="preserve"> </w:t>
      </w:r>
      <w:r w:rsidRPr="0050538F">
        <w:rPr>
          <w:rFonts w:ascii="Times New Roman" w:hAnsi="Times New Roman" w:cs="Times New Roman"/>
          <w:sz w:val="24"/>
          <w:szCs w:val="24"/>
        </w:rPr>
        <w:t>perpisahan</w:t>
      </w:r>
    </w:p>
    <w:p w:rsidR="0050538F" w:rsidRPr="0050538F" w:rsidRDefault="0050538F" w:rsidP="00E51A78">
      <w:pPr>
        <w:pStyle w:val="ListParagraph"/>
        <w:widowControl w:val="0"/>
        <w:numPr>
          <w:ilvl w:val="5"/>
          <w:numId w:val="9"/>
        </w:numPr>
        <w:autoSpaceDE w:val="0"/>
        <w:autoSpaceDN w:val="0"/>
        <w:spacing w:before="137" w:after="0" w:line="480" w:lineRule="auto"/>
        <w:ind w:left="1800"/>
        <w:contextualSpacing w:val="0"/>
        <w:jc w:val="both"/>
        <w:rPr>
          <w:rFonts w:ascii="Times New Roman" w:hAnsi="Times New Roman" w:cs="Times New Roman"/>
          <w:sz w:val="24"/>
          <w:szCs w:val="24"/>
        </w:rPr>
      </w:pPr>
      <w:r w:rsidRPr="0050538F">
        <w:rPr>
          <w:rFonts w:ascii="Times New Roman" w:hAnsi="Times New Roman" w:cs="Times New Roman"/>
          <w:sz w:val="24"/>
          <w:szCs w:val="24"/>
        </w:rPr>
        <w:t>Partisipasi orang</w:t>
      </w:r>
      <w:r w:rsidRPr="0050538F">
        <w:rPr>
          <w:rFonts w:ascii="Times New Roman" w:hAnsi="Times New Roman" w:cs="Times New Roman"/>
          <w:spacing w:val="-2"/>
          <w:sz w:val="24"/>
          <w:szCs w:val="24"/>
        </w:rPr>
        <w:t xml:space="preserve"> </w:t>
      </w:r>
      <w:r w:rsidRPr="0050538F">
        <w:rPr>
          <w:rFonts w:ascii="Times New Roman" w:hAnsi="Times New Roman" w:cs="Times New Roman"/>
          <w:sz w:val="24"/>
          <w:szCs w:val="24"/>
        </w:rPr>
        <w:t>tua</w:t>
      </w:r>
    </w:p>
    <w:p w:rsidR="0050538F" w:rsidRPr="0050538F" w:rsidRDefault="0050538F" w:rsidP="00E51A78">
      <w:pPr>
        <w:pStyle w:val="BodyText"/>
        <w:spacing w:before="137" w:line="480" w:lineRule="auto"/>
        <w:ind w:left="1800" w:right="243"/>
        <w:jc w:val="both"/>
      </w:pPr>
      <w:r w:rsidRPr="0050538F">
        <w:t>Melibatkan orang tua untuk berperan akitf dalam proses perawatan anak. Ketika perawat melibatkan orang tua dalam perawatan anak, orang tua akan membantu dalam proses pemulihan anak, orang tua akan mendukung anak untuk melalui krisis sehingga anak tidak merasa ditinggalkan oleh orang tua.</w:t>
      </w:r>
    </w:p>
    <w:p w:rsidR="0050538F" w:rsidRPr="0050538F" w:rsidRDefault="0050538F" w:rsidP="00E51A78">
      <w:pPr>
        <w:pStyle w:val="BodyText"/>
        <w:numPr>
          <w:ilvl w:val="5"/>
          <w:numId w:val="9"/>
        </w:numPr>
        <w:spacing w:before="137" w:line="480" w:lineRule="auto"/>
        <w:ind w:left="1800" w:right="243"/>
        <w:jc w:val="both"/>
      </w:pPr>
      <w:r w:rsidRPr="0050538F">
        <w:t>Memperbolehkan orang tua untuk tinggal bersama anaknya selama 24</w:t>
      </w:r>
      <w:r w:rsidRPr="0050538F">
        <w:rPr>
          <w:spacing w:val="1"/>
        </w:rPr>
        <w:t xml:space="preserve"> </w:t>
      </w:r>
      <w:r w:rsidRPr="0050538F">
        <w:t>jam</w:t>
      </w:r>
    </w:p>
    <w:p w:rsidR="0050538F" w:rsidRPr="0050538F" w:rsidRDefault="0050538F" w:rsidP="00E51A78">
      <w:pPr>
        <w:pStyle w:val="BodyText"/>
        <w:numPr>
          <w:ilvl w:val="5"/>
          <w:numId w:val="9"/>
        </w:numPr>
        <w:spacing w:before="137" w:line="480" w:lineRule="auto"/>
        <w:ind w:left="1800" w:right="243"/>
        <w:jc w:val="both"/>
      </w:pPr>
      <w:r w:rsidRPr="0050538F">
        <w:t xml:space="preserve">Jika tidak mungkin dengan rooming </w:t>
      </w:r>
      <w:r w:rsidRPr="0050538F">
        <w:rPr>
          <w:spacing w:val="-3"/>
        </w:rPr>
        <w:t xml:space="preserve">in </w:t>
      </w:r>
      <w:r w:rsidRPr="0050538F">
        <w:t>beri kesempatan orang tua untuk melihat anaknya setiap</w:t>
      </w:r>
      <w:r w:rsidRPr="0050538F">
        <w:rPr>
          <w:spacing w:val="10"/>
        </w:rPr>
        <w:t xml:space="preserve"> </w:t>
      </w:r>
      <w:r w:rsidRPr="0050538F">
        <w:t>saat.</w:t>
      </w:r>
    </w:p>
    <w:p w:rsidR="0050538F" w:rsidRPr="0050538F" w:rsidRDefault="0050538F" w:rsidP="00E51A78">
      <w:pPr>
        <w:pStyle w:val="BodyText"/>
        <w:numPr>
          <w:ilvl w:val="5"/>
          <w:numId w:val="9"/>
        </w:numPr>
        <w:spacing w:before="137" w:line="480" w:lineRule="auto"/>
        <w:ind w:left="1800" w:right="243"/>
        <w:jc w:val="both"/>
      </w:pPr>
      <w:r w:rsidRPr="0050538F">
        <w:t>Jika orang tua tidak bisa menemani anak maka anggota keluarga lain yang dekat dengan anak menggantikan peran orang tua untuk menemani anak di rumah</w:t>
      </w:r>
      <w:r w:rsidRPr="0050538F">
        <w:rPr>
          <w:spacing w:val="-12"/>
        </w:rPr>
        <w:t xml:space="preserve"> </w:t>
      </w:r>
      <w:r w:rsidRPr="0050538F">
        <w:t>sakit.</w:t>
      </w:r>
    </w:p>
    <w:p w:rsidR="0050538F" w:rsidRDefault="0050538F" w:rsidP="00E51A78">
      <w:pPr>
        <w:pStyle w:val="BodyText"/>
        <w:numPr>
          <w:ilvl w:val="5"/>
          <w:numId w:val="9"/>
        </w:numPr>
        <w:spacing w:before="90" w:line="480" w:lineRule="auto"/>
        <w:ind w:left="1800" w:right="126"/>
        <w:jc w:val="both"/>
      </w:pPr>
      <w:r w:rsidRPr="0050538F">
        <w:t xml:space="preserve">Membuat ruang perawatan seperti suasana rumah dengan dekorasi poster atau kartun bergambar sehingga anak merasa </w:t>
      </w:r>
      <w:r w:rsidRPr="0050538F">
        <w:lastRenderedPageBreak/>
        <w:t>senang</w:t>
      </w:r>
      <w:r w:rsidRPr="00967103">
        <w:rPr>
          <w:spacing w:val="12"/>
        </w:rPr>
        <w:t xml:space="preserve"> </w:t>
      </w:r>
      <w:r w:rsidRPr="0050538F">
        <w:t>dan</w:t>
      </w:r>
      <w:r w:rsidR="00967103">
        <w:t xml:space="preserve"> </w:t>
      </w:r>
      <w:r w:rsidRPr="0050538F">
        <w:t>aman jika berada diruangan tersebut</w:t>
      </w:r>
      <w:r w:rsidR="008E6657">
        <w:t xml:space="preserve"> </w:t>
      </w:r>
      <w:r w:rsidR="008E6657">
        <w:fldChar w:fldCharType="begin" w:fldLock="1"/>
      </w:r>
      <w:r w:rsidR="008E6657">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8E6657">
        <w:fldChar w:fldCharType="separate"/>
      </w:r>
      <w:r w:rsidR="008E6657" w:rsidRPr="008E6657">
        <w:rPr>
          <w:noProof/>
        </w:rPr>
        <w:t>(Nurlaila 2018)</w:t>
      </w:r>
      <w:r w:rsidR="008E6657">
        <w:fldChar w:fldCharType="end"/>
      </w:r>
      <w:r w:rsidR="001A7CA2">
        <w:t>.</w:t>
      </w:r>
    </w:p>
    <w:p w:rsidR="0050538F" w:rsidRPr="0050538F" w:rsidRDefault="0050538F" w:rsidP="00E51A78">
      <w:pPr>
        <w:pStyle w:val="BodyText"/>
        <w:numPr>
          <w:ilvl w:val="4"/>
          <w:numId w:val="9"/>
        </w:numPr>
        <w:spacing w:before="90" w:line="480" w:lineRule="auto"/>
        <w:ind w:left="1440" w:right="126"/>
        <w:jc w:val="both"/>
      </w:pPr>
      <w:r w:rsidRPr="0050538F">
        <w:t>Meminimalkan kehilangan kontrol dan</w:t>
      </w:r>
      <w:r w:rsidRPr="0050538F">
        <w:rPr>
          <w:spacing w:val="-17"/>
        </w:rPr>
        <w:t xml:space="preserve"> </w:t>
      </w:r>
      <w:r w:rsidRPr="0050538F">
        <w:t>otonomi</w:t>
      </w:r>
    </w:p>
    <w:p w:rsidR="0050538F" w:rsidRPr="0050538F" w:rsidRDefault="0050538F" w:rsidP="00E51A78">
      <w:pPr>
        <w:pStyle w:val="BodyText"/>
        <w:numPr>
          <w:ilvl w:val="5"/>
          <w:numId w:val="9"/>
        </w:numPr>
        <w:spacing w:before="90" w:line="480" w:lineRule="auto"/>
        <w:ind w:left="1800" w:right="126"/>
        <w:jc w:val="both"/>
      </w:pPr>
      <w:r w:rsidRPr="0050538F">
        <w:t xml:space="preserve">Hindari pembatasan </w:t>
      </w:r>
      <w:r w:rsidRPr="0050538F">
        <w:rPr>
          <w:spacing w:val="-3"/>
        </w:rPr>
        <w:t xml:space="preserve">fisik jika </w:t>
      </w:r>
      <w:r w:rsidRPr="0050538F">
        <w:t xml:space="preserve">anak kooperatif terhadap petugas kesehatan. Ketika memungkinkan, hindari pembatasan </w:t>
      </w:r>
      <w:r w:rsidRPr="0050538F">
        <w:rPr>
          <w:spacing w:val="-3"/>
        </w:rPr>
        <w:t xml:space="preserve">fisik </w:t>
      </w:r>
      <w:r w:rsidRPr="0050538F">
        <w:t xml:space="preserve">sehingga anak merasa bebas seperti selama </w:t>
      </w:r>
      <w:r w:rsidRPr="0050538F">
        <w:rPr>
          <w:spacing w:val="-3"/>
        </w:rPr>
        <w:t xml:space="preserve">mandi, </w:t>
      </w:r>
      <w:r w:rsidRPr="0050538F">
        <w:t xml:space="preserve">ketika kunjungan dari keluarga atau orang tua. Berjalan dari tempat tidur ke pintu dan jendela, membuka jendela, bermain alat </w:t>
      </w:r>
      <w:r w:rsidRPr="0050538F">
        <w:rPr>
          <w:spacing w:val="-3"/>
        </w:rPr>
        <w:t xml:space="preserve">musik, </w:t>
      </w:r>
      <w:r w:rsidRPr="0050538F">
        <w:t>menyanyi, mendengarkan musik akan meningkatkan kontak interpersonal anak dan dapat menggantikan mobilitas fisik anak yang terganggu karena</w:t>
      </w:r>
      <w:r w:rsidRPr="0050538F">
        <w:rPr>
          <w:spacing w:val="4"/>
        </w:rPr>
        <w:t xml:space="preserve"> </w:t>
      </w:r>
      <w:r w:rsidRPr="0050538F">
        <w:t>sakit.</w:t>
      </w:r>
    </w:p>
    <w:p w:rsidR="0050538F" w:rsidRPr="0050538F" w:rsidRDefault="0050538F" w:rsidP="00E51A78">
      <w:pPr>
        <w:pStyle w:val="BodyText"/>
        <w:numPr>
          <w:ilvl w:val="5"/>
          <w:numId w:val="9"/>
        </w:numPr>
        <w:spacing w:before="90" w:line="480" w:lineRule="auto"/>
        <w:ind w:left="1800" w:right="126"/>
        <w:jc w:val="both"/>
      </w:pPr>
      <w:r w:rsidRPr="0050538F">
        <w:t>Buat jadwal kegiatan untuk prosedur terapi, latihan, bermain dan aktifitas lain dalam perawatan untuk menghadapi</w:t>
      </w:r>
      <w:r w:rsidRPr="0050538F">
        <w:rPr>
          <w:spacing w:val="-12"/>
        </w:rPr>
        <w:t xml:space="preserve"> </w:t>
      </w:r>
      <w:r w:rsidRPr="0050538F">
        <w:t>perubahan</w:t>
      </w:r>
    </w:p>
    <w:p w:rsidR="0050538F" w:rsidRPr="0050538F" w:rsidRDefault="0050538F" w:rsidP="00E51A78">
      <w:pPr>
        <w:pStyle w:val="BodyText"/>
        <w:numPr>
          <w:ilvl w:val="5"/>
          <w:numId w:val="9"/>
        </w:numPr>
        <w:spacing w:before="90" w:line="480" w:lineRule="auto"/>
        <w:ind w:left="1800" w:right="126"/>
        <w:jc w:val="both"/>
      </w:pPr>
      <w:r w:rsidRPr="0050538F">
        <w:t>Mendorong kebebasan anak atau memberi kebebasan anak untuk bergabung dalam rencana keperawatan, memberi kebebasan anak untuk memilih makanan dan waktu tidur, melakukan aktivitas yang biasa dilakukan, dan ruangan dengan teman seumuran atau saudara kandung.</w:t>
      </w:r>
    </w:p>
    <w:p w:rsidR="0050538F" w:rsidRDefault="0050538F" w:rsidP="00E51A78">
      <w:pPr>
        <w:pStyle w:val="BodyText"/>
        <w:numPr>
          <w:ilvl w:val="5"/>
          <w:numId w:val="9"/>
        </w:numPr>
        <w:spacing w:before="90" w:line="480" w:lineRule="auto"/>
        <w:ind w:left="1800" w:right="126"/>
        <w:jc w:val="both"/>
      </w:pPr>
      <w:r w:rsidRPr="0050538F">
        <w:t xml:space="preserve">Memberitahu anak kenapa mendapatkan perawatan dirumah sakit yang berguna untuk mengurangi ketakutan dan kecemasan anak </w:t>
      </w:r>
      <w:r w:rsidR="008E6657">
        <w:fldChar w:fldCharType="begin" w:fldLock="1"/>
      </w:r>
      <w:r w:rsidR="008E6657">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8E6657">
        <w:fldChar w:fldCharType="separate"/>
      </w:r>
      <w:r w:rsidR="008E6657" w:rsidRPr="008E6657">
        <w:rPr>
          <w:noProof/>
        </w:rPr>
        <w:t>(Nurlaila 2018)</w:t>
      </w:r>
      <w:r w:rsidR="008E6657">
        <w:fldChar w:fldCharType="end"/>
      </w:r>
      <w:r w:rsidR="001A7CA2">
        <w:t>.</w:t>
      </w:r>
    </w:p>
    <w:p w:rsidR="0050538F" w:rsidRPr="0050538F" w:rsidRDefault="0050538F" w:rsidP="00E51A78">
      <w:pPr>
        <w:pStyle w:val="BodyText"/>
        <w:numPr>
          <w:ilvl w:val="4"/>
          <w:numId w:val="9"/>
        </w:numPr>
        <w:spacing w:before="90" w:line="480" w:lineRule="auto"/>
        <w:ind w:left="1440" w:right="126"/>
        <w:jc w:val="both"/>
      </w:pPr>
      <w:r w:rsidRPr="0050538F">
        <w:lastRenderedPageBreak/>
        <w:t>Meminimalkan rasa takut terhadap cedera tubuh dan rasa</w:t>
      </w:r>
      <w:r w:rsidRPr="0050538F">
        <w:rPr>
          <w:spacing w:val="-6"/>
        </w:rPr>
        <w:t xml:space="preserve"> </w:t>
      </w:r>
      <w:r w:rsidRPr="0050538F">
        <w:t>nyeri</w:t>
      </w:r>
    </w:p>
    <w:p w:rsidR="0050538F" w:rsidRDefault="0050538F" w:rsidP="00E51A78">
      <w:pPr>
        <w:pStyle w:val="ListParagraph"/>
        <w:widowControl w:val="0"/>
        <w:numPr>
          <w:ilvl w:val="5"/>
          <w:numId w:val="9"/>
        </w:numPr>
        <w:tabs>
          <w:tab w:val="left" w:pos="2027"/>
        </w:tabs>
        <w:autoSpaceDE w:val="0"/>
        <w:autoSpaceDN w:val="0"/>
        <w:spacing w:before="137" w:after="0" w:line="480" w:lineRule="auto"/>
        <w:ind w:left="1800" w:right="242"/>
        <w:contextualSpacing w:val="0"/>
        <w:jc w:val="both"/>
        <w:rPr>
          <w:rFonts w:ascii="Times New Roman" w:hAnsi="Times New Roman" w:cs="Times New Roman"/>
          <w:sz w:val="24"/>
          <w:szCs w:val="24"/>
        </w:rPr>
      </w:pPr>
      <w:r w:rsidRPr="0050538F">
        <w:rPr>
          <w:rFonts w:ascii="Times New Roman" w:hAnsi="Times New Roman" w:cs="Times New Roman"/>
          <w:sz w:val="24"/>
          <w:szCs w:val="24"/>
        </w:rPr>
        <w:t>Mempersiapkan psikologis anak dan orang tua untuk prosedur yang mengakibatkan rasa nyeri, memodifikasi tindakan untuk meminimalkan cedera</w:t>
      </w:r>
      <w:r w:rsidRPr="0050538F">
        <w:rPr>
          <w:rFonts w:ascii="Times New Roman" w:hAnsi="Times New Roman" w:cs="Times New Roman"/>
          <w:spacing w:val="-3"/>
          <w:sz w:val="24"/>
          <w:szCs w:val="24"/>
        </w:rPr>
        <w:t xml:space="preserve"> </w:t>
      </w:r>
      <w:r w:rsidRPr="0050538F">
        <w:rPr>
          <w:rFonts w:ascii="Times New Roman" w:hAnsi="Times New Roman" w:cs="Times New Roman"/>
          <w:sz w:val="24"/>
          <w:szCs w:val="24"/>
        </w:rPr>
        <w:t>tubuh</w:t>
      </w:r>
    </w:p>
    <w:p w:rsidR="0050538F" w:rsidRPr="0050538F" w:rsidRDefault="0050538F" w:rsidP="00E51A78">
      <w:pPr>
        <w:pStyle w:val="ListParagraph"/>
        <w:widowControl w:val="0"/>
        <w:numPr>
          <w:ilvl w:val="5"/>
          <w:numId w:val="9"/>
        </w:numPr>
        <w:tabs>
          <w:tab w:val="left" w:pos="2027"/>
        </w:tabs>
        <w:autoSpaceDE w:val="0"/>
        <w:autoSpaceDN w:val="0"/>
        <w:spacing w:before="137" w:after="0" w:line="480" w:lineRule="auto"/>
        <w:ind w:left="1800" w:right="242"/>
        <w:contextualSpacing w:val="0"/>
        <w:jc w:val="both"/>
        <w:rPr>
          <w:rFonts w:ascii="Times New Roman" w:hAnsi="Times New Roman" w:cs="Times New Roman"/>
          <w:sz w:val="24"/>
          <w:szCs w:val="24"/>
        </w:rPr>
      </w:pPr>
      <w:r w:rsidRPr="0050538F">
        <w:rPr>
          <w:rFonts w:ascii="Times New Roman" w:hAnsi="Times New Roman" w:cs="Times New Roman"/>
          <w:sz w:val="24"/>
          <w:szCs w:val="24"/>
        </w:rPr>
        <w:t>Lakukan aktivitas bermain dan aktivitas untuk mengurangi stress dan kecemasan. Aktivitas bermain yang dapat dilakukan seperti bermain teputk tangan, menggambar dan mewarnai, bermain replica rumah sakit dan peralatan rumah sakit, mendengarkan musik</w:t>
      </w:r>
    </w:p>
    <w:p w:rsidR="0050538F" w:rsidRPr="0050538F" w:rsidRDefault="0050538F" w:rsidP="00E51A78">
      <w:pPr>
        <w:pStyle w:val="ListParagraph"/>
        <w:widowControl w:val="0"/>
        <w:numPr>
          <w:ilvl w:val="5"/>
          <w:numId w:val="9"/>
        </w:numPr>
        <w:tabs>
          <w:tab w:val="left" w:pos="2027"/>
        </w:tabs>
        <w:autoSpaceDE w:val="0"/>
        <w:autoSpaceDN w:val="0"/>
        <w:spacing w:before="137" w:after="0" w:line="480" w:lineRule="auto"/>
        <w:ind w:left="1800" w:right="242"/>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Pertimbangkan untuk menghadirkan orang tua pada saat dilakukan tindakan medis </w:t>
      </w:r>
      <w:r w:rsidR="008E6657">
        <w:rPr>
          <w:rFonts w:ascii="Times New Roman" w:hAnsi="Times New Roman" w:cs="Times New Roman"/>
          <w:sz w:val="24"/>
          <w:szCs w:val="24"/>
        </w:rPr>
        <w:fldChar w:fldCharType="begin" w:fldLock="1"/>
      </w:r>
      <w:r w:rsidR="008E6657">
        <w:rPr>
          <w:rFonts w:ascii="Times New Roman" w:hAnsi="Times New Roman" w:cs="Times New Roman"/>
          <w:sz w:val="24"/>
          <w:szCs w:val="24"/>
        </w:rPr>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8E6657">
        <w:rPr>
          <w:rFonts w:ascii="Times New Roman" w:hAnsi="Times New Roman" w:cs="Times New Roman"/>
          <w:sz w:val="24"/>
          <w:szCs w:val="24"/>
        </w:rPr>
        <w:fldChar w:fldCharType="separate"/>
      </w:r>
      <w:r w:rsidR="008E6657" w:rsidRPr="008E6657">
        <w:rPr>
          <w:rFonts w:ascii="Times New Roman" w:hAnsi="Times New Roman" w:cs="Times New Roman"/>
          <w:noProof/>
          <w:sz w:val="24"/>
          <w:szCs w:val="24"/>
        </w:rPr>
        <w:t>(Nurlaila 2018)</w:t>
      </w:r>
      <w:r w:rsidR="008E6657">
        <w:rPr>
          <w:rFonts w:ascii="Times New Roman" w:hAnsi="Times New Roman" w:cs="Times New Roman"/>
          <w:sz w:val="24"/>
          <w:szCs w:val="24"/>
        </w:rPr>
        <w:fldChar w:fldCharType="end"/>
      </w:r>
      <w:r w:rsidR="001A7CA2">
        <w:rPr>
          <w:rFonts w:ascii="Times New Roman" w:hAnsi="Times New Roman" w:cs="Times New Roman"/>
          <w:sz w:val="24"/>
          <w:szCs w:val="24"/>
        </w:rPr>
        <w:t>.</w:t>
      </w:r>
    </w:p>
    <w:p w:rsidR="0050538F" w:rsidRPr="0050538F" w:rsidRDefault="0050538F" w:rsidP="00E51A78">
      <w:pPr>
        <w:pStyle w:val="Heading1"/>
        <w:numPr>
          <w:ilvl w:val="2"/>
          <w:numId w:val="17"/>
        </w:numPr>
        <w:tabs>
          <w:tab w:val="left" w:pos="1307"/>
        </w:tabs>
        <w:spacing w:line="480" w:lineRule="auto"/>
        <w:jc w:val="both"/>
        <w:rPr>
          <w:b w:val="0"/>
        </w:rPr>
      </w:pPr>
      <w:r w:rsidRPr="0050538F">
        <w:rPr>
          <w:b w:val="0"/>
        </w:rPr>
        <w:t>Alat Ukur</w:t>
      </w:r>
      <w:r w:rsidRPr="0050538F">
        <w:rPr>
          <w:b w:val="0"/>
          <w:spacing w:val="-2"/>
        </w:rPr>
        <w:t xml:space="preserve"> </w:t>
      </w:r>
      <w:r w:rsidRPr="0050538F">
        <w:rPr>
          <w:b w:val="0"/>
        </w:rPr>
        <w:t>Kecemasan</w:t>
      </w:r>
    </w:p>
    <w:p w:rsidR="009C4298" w:rsidRDefault="009C4298" w:rsidP="009C4298">
      <w:pPr>
        <w:pStyle w:val="ListParagraph"/>
        <w:tabs>
          <w:tab w:val="left" w:pos="1667"/>
        </w:tabs>
        <w:spacing w:before="132" w:line="480" w:lineRule="auto"/>
        <w:ind w:left="1134" w:right="247"/>
        <w:jc w:val="both"/>
        <w:rPr>
          <w:rFonts w:ascii="Times New Roman" w:hAnsi="Times New Roman" w:cs="Times New Roman"/>
          <w:sz w:val="24"/>
          <w:szCs w:val="24"/>
        </w:rPr>
      </w:pPr>
      <w:r w:rsidRPr="0050538F">
        <w:rPr>
          <w:rFonts w:ascii="Times New Roman" w:hAnsi="Times New Roman" w:cs="Times New Roman"/>
          <w:sz w:val="24"/>
          <w:szCs w:val="24"/>
        </w:rPr>
        <w:t xml:space="preserve">Instrumen yang digunakan pada penelitian ini </w:t>
      </w:r>
      <w:r>
        <w:rPr>
          <w:rFonts w:ascii="Times New Roman" w:hAnsi="Times New Roman" w:cs="Times New Roman"/>
          <w:sz w:val="24"/>
          <w:szCs w:val="24"/>
        </w:rPr>
        <w:t>terdiri dari dua bagian yaitu kuesioner data demografi dan kuesioner kecemasan.</w:t>
      </w:r>
    </w:p>
    <w:p w:rsidR="009C4298" w:rsidRDefault="009C4298" w:rsidP="009C4298">
      <w:pPr>
        <w:pStyle w:val="ListParagraph"/>
        <w:numPr>
          <w:ilvl w:val="1"/>
          <w:numId w:val="11"/>
        </w:numPr>
        <w:tabs>
          <w:tab w:val="left" w:pos="1667"/>
        </w:tabs>
        <w:spacing w:before="132" w:line="480" w:lineRule="auto"/>
        <w:ind w:left="1134" w:right="247" w:firstLine="0"/>
        <w:jc w:val="both"/>
        <w:rPr>
          <w:rFonts w:ascii="Times New Roman" w:hAnsi="Times New Roman" w:cs="Times New Roman"/>
          <w:sz w:val="24"/>
          <w:szCs w:val="24"/>
        </w:rPr>
      </w:pPr>
      <w:r w:rsidRPr="00754EB4">
        <w:rPr>
          <w:rFonts w:ascii="Times New Roman" w:hAnsi="Times New Roman" w:cs="Times New Roman"/>
          <w:sz w:val="24"/>
          <w:szCs w:val="24"/>
        </w:rPr>
        <w:t>Kuesioner data demografi</w:t>
      </w:r>
    </w:p>
    <w:p w:rsidR="009C4298" w:rsidRPr="00754EB4" w:rsidRDefault="009C4298" w:rsidP="009C4298">
      <w:pPr>
        <w:pStyle w:val="ListParagraph"/>
        <w:tabs>
          <w:tab w:val="left" w:pos="1667"/>
        </w:tabs>
        <w:spacing w:before="132" w:line="480" w:lineRule="auto"/>
        <w:ind w:left="1134" w:right="247"/>
        <w:jc w:val="both"/>
        <w:rPr>
          <w:rFonts w:ascii="Times New Roman" w:hAnsi="Times New Roman" w:cs="Times New Roman"/>
          <w:sz w:val="24"/>
          <w:szCs w:val="24"/>
        </w:rPr>
      </w:pPr>
      <w:r>
        <w:rPr>
          <w:rFonts w:ascii="Times New Roman" w:hAnsi="Times New Roman" w:cs="Times New Roman"/>
          <w:sz w:val="24"/>
          <w:szCs w:val="24"/>
        </w:rPr>
        <w:t>Kuesioner data demografi disusun oleh peneliti yang terdiri dari usia, jenis kelamin, anak ke, lama perawatan, apakah pernah dirawat sebelum sakit yang sekarang, diagnosa penyakit, suku dan agama, lagu yang disukai, hobi anak.</w:t>
      </w:r>
    </w:p>
    <w:p w:rsidR="009C4298" w:rsidRDefault="009C4298" w:rsidP="009C4298">
      <w:pPr>
        <w:pStyle w:val="ListParagraph"/>
        <w:numPr>
          <w:ilvl w:val="1"/>
          <w:numId w:val="11"/>
        </w:numPr>
        <w:tabs>
          <w:tab w:val="left" w:pos="1667"/>
        </w:tabs>
        <w:spacing w:before="132" w:line="480" w:lineRule="auto"/>
        <w:ind w:left="1134" w:right="247" w:firstLine="0"/>
        <w:jc w:val="both"/>
        <w:rPr>
          <w:rFonts w:ascii="Times New Roman" w:hAnsi="Times New Roman" w:cs="Times New Roman"/>
          <w:sz w:val="24"/>
          <w:szCs w:val="24"/>
        </w:rPr>
      </w:pPr>
      <w:r>
        <w:rPr>
          <w:rFonts w:ascii="Times New Roman" w:hAnsi="Times New Roman" w:cs="Times New Roman"/>
          <w:sz w:val="24"/>
          <w:szCs w:val="24"/>
        </w:rPr>
        <w:t>Kuesioner kecemasan</w:t>
      </w:r>
    </w:p>
    <w:p w:rsidR="00665577" w:rsidRDefault="009C4298" w:rsidP="009C4298">
      <w:pPr>
        <w:pStyle w:val="ListParagraph"/>
        <w:tabs>
          <w:tab w:val="left" w:pos="1667"/>
        </w:tabs>
        <w:spacing w:before="132" w:line="480" w:lineRule="auto"/>
        <w:ind w:left="1134" w:right="247"/>
        <w:jc w:val="both"/>
        <w:rPr>
          <w:rFonts w:ascii="Times New Roman" w:hAnsi="Times New Roman" w:cs="Times New Roman"/>
          <w:sz w:val="24"/>
          <w:szCs w:val="24"/>
        </w:rPr>
      </w:pPr>
      <w:r>
        <w:rPr>
          <w:rFonts w:ascii="Times New Roman" w:hAnsi="Times New Roman" w:cs="Times New Roman"/>
          <w:sz w:val="24"/>
          <w:szCs w:val="24"/>
        </w:rPr>
        <w:t>Alat ukur dalam penelitian ini menggunakan kuesioner PAS (</w:t>
      </w:r>
      <w:r w:rsidRPr="005867BD">
        <w:rPr>
          <w:rFonts w:ascii="Times New Roman" w:hAnsi="Times New Roman" w:cs="Times New Roman"/>
          <w:i/>
          <w:sz w:val="24"/>
          <w:szCs w:val="24"/>
        </w:rPr>
        <w:t>Preschool Anxiety Scale</w:t>
      </w:r>
      <w:r>
        <w:rPr>
          <w:rFonts w:ascii="Times New Roman" w:hAnsi="Times New Roman" w:cs="Times New Roman"/>
          <w:sz w:val="24"/>
          <w:szCs w:val="24"/>
        </w:rPr>
        <w:t xml:space="preserve">). Kuesioner terdiri dari 28 item </w:t>
      </w:r>
      <w:r>
        <w:rPr>
          <w:rFonts w:ascii="Times New Roman" w:hAnsi="Times New Roman" w:cs="Times New Roman"/>
          <w:sz w:val="24"/>
          <w:szCs w:val="24"/>
        </w:rPr>
        <w:lastRenderedPageBreak/>
        <w:t xml:space="preserve">memberikan informasi tentang kecemasan dan kekhawatiran pada anak-anak 31-83 bulan. </w:t>
      </w:r>
    </w:p>
    <w:p w:rsidR="001B38C7" w:rsidRDefault="001B38C7" w:rsidP="00665577">
      <w:pPr>
        <w:pStyle w:val="ListParagraph"/>
        <w:tabs>
          <w:tab w:val="left" w:pos="1667"/>
        </w:tabs>
        <w:spacing w:before="132" w:line="480" w:lineRule="auto"/>
        <w:ind w:left="1134" w:right="247"/>
        <w:jc w:val="both"/>
        <w:rPr>
          <w:rFonts w:ascii="Times New Roman" w:hAnsi="Times New Roman" w:cs="Times New Roman"/>
          <w:sz w:val="24"/>
          <w:szCs w:val="24"/>
        </w:rPr>
      </w:pPr>
    </w:p>
    <w:p w:rsidR="00665577" w:rsidRDefault="00665577" w:rsidP="00665577">
      <w:pPr>
        <w:pStyle w:val="ListParagraph"/>
        <w:tabs>
          <w:tab w:val="left" w:pos="1667"/>
        </w:tabs>
        <w:spacing w:before="132" w:line="480" w:lineRule="auto"/>
        <w:ind w:left="1134" w:right="247"/>
        <w:jc w:val="both"/>
        <w:rPr>
          <w:rFonts w:ascii="Times New Roman" w:hAnsi="Times New Roman" w:cs="Times New Roman"/>
          <w:sz w:val="24"/>
          <w:szCs w:val="24"/>
        </w:rPr>
      </w:pPr>
      <w:r>
        <w:rPr>
          <w:rFonts w:ascii="Times New Roman" w:hAnsi="Times New Roman" w:cs="Times New Roman"/>
          <w:sz w:val="24"/>
          <w:szCs w:val="24"/>
        </w:rPr>
        <w:t>Tabel 2.1 Kategori Subskala Kecemasan</w:t>
      </w:r>
    </w:p>
    <w:tbl>
      <w:tblPr>
        <w:tblStyle w:val="TableGrid"/>
        <w:tblW w:w="0" w:type="auto"/>
        <w:tblInd w:w="1242" w:type="dxa"/>
        <w:tblLayout w:type="fixed"/>
        <w:tblLook w:val="04A0" w:firstRow="1" w:lastRow="0" w:firstColumn="1" w:lastColumn="0" w:noHBand="0" w:noVBand="1"/>
      </w:tblPr>
      <w:tblGrid>
        <w:gridCol w:w="709"/>
        <w:gridCol w:w="3827"/>
        <w:gridCol w:w="2127"/>
      </w:tblGrid>
      <w:tr w:rsidR="00665577" w:rsidRPr="00B53539" w:rsidTr="000E5462">
        <w:tc>
          <w:tcPr>
            <w:tcW w:w="709" w:type="dxa"/>
          </w:tcPr>
          <w:p w:rsidR="00665577" w:rsidRPr="00B53539" w:rsidRDefault="00665577" w:rsidP="004D5119">
            <w:pPr>
              <w:pStyle w:val="ListParagraph"/>
              <w:tabs>
                <w:tab w:val="left" w:pos="1667"/>
              </w:tabs>
              <w:ind w:left="0" w:right="247"/>
              <w:rPr>
                <w:rFonts w:ascii="Times New Roman" w:hAnsi="Times New Roman" w:cs="Times New Roman"/>
                <w:b/>
                <w:sz w:val="24"/>
                <w:szCs w:val="24"/>
              </w:rPr>
            </w:pPr>
            <w:r w:rsidRPr="00B53539">
              <w:rPr>
                <w:rFonts w:ascii="Times New Roman" w:hAnsi="Times New Roman" w:cs="Times New Roman"/>
                <w:b/>
                <w:sz w:val="24"/>
                <w:szCs w:val="24"/>
              </w:rPr>
              <w:t>No.</w:t>
            </w:r>
          </w:p>
        </w:tc>
        <w:tc>
          <w:tcPr>
            <w:tcW w:w="3827" w:type="dxa"/>
          </w:tcPr>
          <w:p w:rsidR="00665577" w:rsidRPr="00B53539" w:rsidRDefault="00665577" w:rsidP="004D5119">
            <w:pPr>
              <w:pStyle w:val="ListParagraph"/>
              <w:tabs>
                <w:tab w:val="left" w:pos="1667"/>
              </w:tabs>
              <w:ind w:left="0" w:right="247"/>
              <w:jc w:val="center"/>
              <w:rPr>
                <w:rFonts w:ascii="Times New Roman" w:hAnsi="Times New Roman" w:cs="Times New Roman"/>
                <w:b/>
                <w:sz w:val="24"/>
                <w:szCs w:val="24"/>
              </w:rPr>
            </w:pPr>
            <w:r>
              <w:rPr>
                <w:rFonts w:ascii="Times New Roman" w:hAnsi="Times New Roman" w:cs="Times New Roman"/>
                <w:b/>
                <w:sz w:val="24"/>
                <w:szCs w:val="24"/>
              </w:rPr>
              <w:t>Subskala</w:t>
            </w:r>
            <w:r w:rsidRPr="00B53539">
              <w:rPr>
                <w:rFonts w:ascii="Times New Roman" w:hAnsi="Times New Roman" w:cs="Times New Roman"/>
                <w:b/>
                <w:sz w:val="24"/>
                <w:szCs w:val="24"/>
              </w:rPr>
              <w:t xml:space="preserve"> Kecemasan</w:t>
            </w:r>
          </w:p>
        </w:tc>
        <w:tc>
          <w:tcPr>
            <w:tcW w:w="2127" w:type="dxa"/>
          </w:tcPr>
          <w:p w:rsidR="00665577" w:rsidRPr="00B53539" w:rsidRDefault="00665577" w:rsidP="004D5119">
            <w:pPr>
              <w:pStyle w:val="ListParagraph"/>
              <w:tabs>
                <w:tab w:val="left" w:pos="1667"/>
              </w:tabs>
              <w:ind w:left="0" w:right="247"/>
              <w:jc w:val="center"/>
              <w:rPr>
                <w:rFonts w:ascii="Times New Roman" w:hAnsi="Times New Roman" w:cs="Times New Roman"/>
                <w:b/>
                <w:sz w:val="24"/>
                <w:szCs w:val="24"/>
              </w:rPr>
            </w:pPr>
            <w:r w:rsidRPr="00B53539">
              <w:rPr>
                <w:rFonts w:ascii="Times New Roman" w:hAnsi="Times New Roman" w:cs="Times New Roman"/>
                <w:b/>
                <w:sz w:val="24"/>
                <w:szCs w:val="24"/>
              </w:rPr>
              <w:t>Item</w:t>
            </w:r>
          </w:p>
        </w:tc>
      </w:tr>
      <w:tr w:rsidR="00665577" w:rsidTr="000E5462">
        <w:tc>
          <w:tcPr>
            <w:tcW w:w="709"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665577" w:rsidRDefault="006D676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Kecemasan u</w:t>
            </w:r>
            <w:r w:rsidR="00665577">
              <w:rPr>
                <w:rFonts w:ascii="Times New Roman" w:hAnsi="Times New Roman" w:cs="Times New Roman"/>
                <w:sz w:val="24"/>
                <w:szCs w:val="24"/>
              </w:rPr>
              <w:t>mum</w:t>
            </w:r>
          </w:p>
        </w:tc>
        <w:tc>
          <w:tcPr>
            <w:tcW w:w="2127"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1, 4, 8, 14</w:t>
            </w:r>
          </w:p>
        </w:tc>
      </w:tr>
      <w:tr w:rsidR="00665577" w:rsidTr="000E5462">
        <w:tc>
          <w:tcPr>
            <w:tcW w:w="709"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665577" w:rsidRDefault="006D676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Kecemasan s</w:t>
            </w:r>
            <w:r w:rsidR="00665577">
              <w:rPr>
                <w:rFonts w:ascii="Times New Roman" w:hAnsi="Times New Roman" w:cs="Times New Roman"/>
                <w:sz w:val="24"/>
                <w:szCs w:val="24"/>
              </w:rPr>
              <w:t>osial</w:t>
            </w:r>
          </w:p>
        </w:tc>
        <w:tc>
          <w:tcPr>
            <w:tcW w:w="2127"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2, 5, 15, 19, 23</w:t>
            </w:r>
          </w:p>
        </w:tc>
      </w:tr>
      <w:tr w:rsidR="00665577" w:rsidTr="000E5462">
        <w:tc>
          <w:tcPr>
            <w:tcW w:w="709"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3.</w:t>
            </w:r>
          </w:p>
        </w:tc>
        <w:tc>
          <w:tcPr>
            <w:tcW w:w="3827" w:type="dxa"/>
          </w:tcPr>
          <w:p w:rsidR="00665577" w:rsidRDefault="006D6767" w:rsidP="006D6767">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Gangguan o</w:t>
            </w:r>
            <w:r w:rsidR="00665577">
              <w:rPr>
                <w:rFonts w:ascii="Times New Roman" w:hAnsi="Times New Roman" w:cs="Times New Roman"/>
                <w:sz w:val="24"/>
                <w:szCs w:val="24"/>
              </w:rPr>
              <w:t>bsesif-</w:t>
            </w:r>
            <w:r>
              <w:rPr>
                <w:rFonts w:ascii="Times New Roman" w:hAnsi="Times New Roman" w:cs="Times New Roman"/>
                <w:sz w:val="24"/>
                <w:szCs w:val="24"/>
              </w:rPr>
              <w:t xml:space="preserve"> k</w:t>
            </w:r>
            <w:r w:rsidR="00665577">
              <w:rPr>
                <w:rFonts w:ascii="Times New Roman" w:hAnsi="Times New Roman" w:cs="Times New Roman"/>
                <w:sz w:val="24"/>
                <w:szCs w:val="24"/>
              </w:rPr>
              <w:t>ompulsif</w:t>
            </w:r>
          </w:p>
        </w:tc>
        <w:tc>
          <w:tcPr>
            <w:tcW w:w="2127"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3, 9, 18, 21, 27</w:t>
            </w:r>
          </w:p>
        </w:tc>
      </w:tr>
      <w:tr w:rsidR="00665577" w:rsidTr="000E5462">
        <w:tc>
          <w:tcPr>
            <w:tcW w:w="709"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Kekhawatiran cedera fisik</w:t>
            </w:r>
          </w:p>
        </w:tc>
        <w:tc>
          <w:tcPr>
            <w:tcW w:w="2127"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7, 13, 20</w:t>
            </w:r>
          </w:p>
        </w:tc>
      </w:tr>
      <w:tr w:rsidR="00665577" w:rsidTr="000E5462">
        <w:tc>
          <w:tcPr>
            <w:tcW w:w="709"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Kecemasan akan perpisahan</w:t>
            </w:r>
          </w:p>
        </w:tc>
        <w:tc>
          <w:tcPr>
            <w:tcW w:w="2127" w:type="dxa"/>
          </w:tcPr>
          <w:p w:rsidR="00665577" w:rsidRDefault="00665577" w:rsidP="004D511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12, 16, 25</w:t>
            </w:r>
          </w:p>
        </w:tc>
      </w:tr>
      <w:tr w:rsidR="00665577" w:rsidTr="000E5462">
        <w:tc>
          <w:tcPr>
            <w:tcW w:w="4536" w:type="dxa"/>
            <w:gridSpan w:val="2"/>
          </w:tcPr>
          <w:p w:rsidR="00665577" w:rsidRPr="0078181F" w:rsidRDefault="00665577" w:rsidP="004D5119">
            <w:pPr>
              <w:pStyle w:val="ListParagraph"/>
              <w:tabs>
                <w:tab w:val="left" w:pos="1667"/>
              </w:tabs>
              <w:ind w:left="0" w:right="247"/>
              <w:jc w:val="both"/>
              <w:rPr>
                <w:rFonts w:ascii="Times New Roman" w:hAnsi="Times New Roman" w:cs="Times New Roman"/>
                <w:b/>
                <w:sz w:val="24"/>
                <w:szCs w:val="24"/>
              </w:rPr>
            </w:pPr>
            <w:r w:rsidRPr="0078181F">
              <w:rPr>
                <w:rFonts w:ascii="Times New Roman" w:hAnsi="Times New Roman" w:cs="Times New Roman"/>
                <w:b/>
                <w:sz w:val="24"/>
                <w:szCs w:val="24"/>
              </w:rPr>
              <w:t xml:space="preserve">            Total </w:t>
            </w:r>
            <w:r>
              <w:rPr>
                <w:rFonts w:ascii="Times New Roman" w:hAnsi="Times New Roman" w:cs="Times New Roman"/>
                <w:b/>
                <w:sz w:val="24"/>
                <w:szCs w:val="24"/>
              </w:rPr>
              <w:t>Skor</w:t>
            </w:r>
          </w:p>
        </w:tc>
        <w:tc>
          <w:tcPr>
            <w:tcW w:w="2127" w:type="dxa"/>
          </w:tcPr>
          <w:p w:rsidR="00665577" w:rsidRPr="0078181F" w:rsidRDefault="00665577" w:rsidP="004D5119">
            <w:pPr>
              <w:pStyle w:val="ListParagraph"/>
              <w:tabs>
                <w:tab w:val="left" w:pos="1667"/>
              </w:tabs>
              <w:ind w:left="0" w:right="247"/>
              <w:jc w:val="both"/>
              <w:rPr>
                <w:rFonts w:ascii="Times New Roman" w:hAnsi="Times New Roman" w:cs="Times New Roman"/>
                <w:b/>
                <w:sz w:val="24"/>
                <w:szCs w:val="24"/>
              </w:rPr>
            </w:pPr>
            <w:r w:rsidRPr="0078181F">
              <w:rPr>
                <w:rFonts w:ascii="Times New Roman" w:hAnsi="Times New Roman" w:cs="Times New Roman"/>
                <w:b/>
                <w:sz w:val="24"/>
                <w:szCs w:val="24"/>
              </w:rPr>
              <w:t>28</w:t>
            </w:r>
          </w:p>
        </w:tc>
      </w:tr>
    </w:tbl>
    <w:p w:rsidR="00665577" w:rsidRDefault="00665577" w:rsidP="00665577">
      <w:pPr>
        <w:pStyle w:val="ListParagraph"/>
        <w:tabs>
          <w:tab w:val="left" w:pos="1667"/>
        </w:tabs>
        <w:spacing w:before="132" w:line="240" w:lineRule="auto"/>
        <w:ind w:left="1134" w:right="247"/>
        <w:jc w:val="both"/>
        <w:rPr>
          <w:rFonts w:ascii="Times New Roman" w:hAnsi="Times New Roman" w:cs="Times New Roman"/>
          <w:sz w:val="24"/>
          <w:szCs w:val="24"/>
        </w:rPr>
      </w:pPr>
      <w:r>
        <w:rPr>
          <w:rFonts w:ascii="Times New Roman" w:hAnsi="Times New Roman" w:cs="Times New Roman"/>
          <w:sz w:val="24"/>
          <w:szCs w:val="24"/>
        </w:rPr>
        <w:t xml:space="preserve">Sumber: </w:t>
      </w:r>
      <w:r w:rsidRPr="005E6C32">
        <w:rPr>
          <w:rFonts w:ascii="Times New Roman" w:hAnsi="Times New Roman" w:cs="Times New Roman"/>
          <w:sz w:val="24"/>
          <w:szCs w:val="24"/>
        </w:rPr>
        <w:t>Spence, S.H., Rapee, R.,</w:t>
      </w:r>
      <w:r>
        <w:rPr>
          <w:rFonts w:ascii="Times New Roman" w:hAnsi="Times New Roman" w:cs="Times New Roman"/>
          <w:sz w:val="24"/>
          <w:szCs w:val="24"/>
        </w:rPr>
        <w:t xml:space="preserve"> McDonald, C., &amp; Ingram, M. (20</w:t>
      </w:r>
      <w:r w:rsidR="004042C1">
        <w:rPr>
          <w:rFonts w:ascii="Times New Roman" w:hAnsi="Times New Roman" w:cs="Times New Roman"/>
          <w:sz w:val="24"/>
          <w:szCs w:val="24"/>
        </w:rPr>
        <w:t>0</w:t>
      </w:r>
      <w:r w:rsidRPr="005E6C32">
        <w:rPr>
          <w:rFonts w:ascii="Times New Roman" w:hAnsi="Times New Roman" w:cs="Times New Roman"/>
          <w:sz w:val="24"/>
          <w:szCs w:val="24"/>
        </w:rPr>
        <w:t>1).</w:t>
      </w:r>
    </w:p>
    <w:p w:rsidR="00665577" w:rsidRDefault="00665577" w:rsidP="009C4298">
      <w:pPr>
        <w:pStyle w:val="ListParagraph"/>
        <w:tabs>
          <w:tab w:val="left" w:pos="1667"/>
        </w:tabs>
        <w:spacing w:before="132" w:line="480" w:lineRule="auto"/>
        <w:ind w:left="1134" w:right="247"/>
        <w:jc w:val="both"/>
        <w:rPr>
          <w:rFonts w:ascii="Times New Roman" w:hAnsi="Times New Roman" w:cs="Times New Roman"/>
          <w:sz w:val="24"/>
          <w:szCs w:val="24"/>
        </w:rPr>
      </w:pPr>
    </w:p>
    <w:p w:rsidR="009C4298" w:rsidRDefault="00665577" w:rsidP="009C4298">
      <w:pPr>
        <w:pStyle w:val="ListParagraph"/>
        <w:tabs>
          <w:tab w:val="left" w:pos="1667"/>
        </w:tabs>
        <w:spacing w:before="132" w:line="480" w:lineRule="auto"/>
        <w:ind w:left="1134" w:right="247"/>
        <w:jc w:val="both"/>
        <w:rPr>
          <w:rFonts w:ascii="Times New Roman" w:hAnsi="Times New Roman" w:cs="Times New Roman"/>
          <w:sz w:val="24"/>
          <w:szCs w:val="24"/>
        </w:rPr>
      </w:pPr>
      <w:r>
        <w:rPr>
          <w:rFonts w:ascii="Times New Roman" w:hAnsi="Times New Roman" w:cs="Times New Roman"/>
          <w:sz w:val="24"/>
          <w:szCs w:val="24"/>
        </w:rPr>
        <w:tab/>
      </w:r>
      <w:r w:rsidR="009C4298">
        <w:rPr>
          <w:rFonts w:ascii="Times New Roman" w:hAnsi="Times New Roman" w:cs="Times New Roman"/>
          <w:sz w:val="24"/>
          <w:szCs w:val="24"/>
        </w:rPr>
        <w:t xml:space="preserve">Setiap gejala berperingkat pada skala 4 poin atas dasar frekuensi terjadinya: tidak pernah (0), jarang (1), kadang-kadang (2), cukup sering (3), atau sangat sering (4). Item dikelompokkan menjadi lima subskala: gangguan umum kecemasan, gangguan kecemasan social atau fobia social, gangguan kecemasan akan perpisahan, gangguan obsesif- kompulsif, dan ketakutan cedera fisik. </w:t>
      </w:r>
    </w:p>
    <w:p w:rsidR="000E5462" w:rsidRDefault="000E5462" w:rsidP="009C4298">
      <w:pPr>
        <w:pStyle w:val="ListParagraph"/>
        <w:tabs>
          <w:tab w:val="left" w:pos="1667"/>
        </w:tabs>
        <w:spacing w:before="132" w:line="480" w:lineRule="auto"/>
        <w:ind w:left="1134" w:right="247"/>
        <w:jc w:val="both"/>
        <w:rPr>
          <w:rFonts w:ascii="Times New Roman" w:hAnsi="Times New Roman" w:cs="Times New Roman"/>
          <w:sz w:val="24"/>
          <w:szCs w:val="24"/>
        </w:rPr>
      </w:pPr>
    </w:p>
    <w:p w:rsidR="0050538F" w:rsidRPr="0050538F" w:rsidRDefault="0050538F" w:rsidP="00E51A78">
      <w:pPr>
        <w:pStyle w:val="BodyText"/>
        <w:numPr>
          <w:ilvl w:val="1"/>
          <w:numId w:val="17"/>
        </w:numPr>
        <w:spacing w:before="132" w:line="480" w:lineRule="auto"/>
        <w:ind w:left="540" w:right="234" w:hanging="540"/>
        <w:jc w:val="both"/>
      </w:pPr>
      <w:r w:rsidRPr="0050538F">
        <w:t>Musik</w:t>
      </w:r>
    </w:p>
    <w:p w:rsidR="0050538F" w:rsidRPr="0050538F" w:rsidRDefault="0050538F" w:rsidP="00E51A78">
      <w:pPr>
        <w:pStyle w:val="BodyText"/>
        <w:spacing w:before="132" w:line="480" w:lineRule="auto"/>
        <w:ind w:left="540" w:right="234"/>
        <w:jc w:val="both"/>
      </w:pPr>
      <w:r w:rsidRPr="0050538F">
        <w:t>2.3.1 Pengertian Musik</w:t>
      </w:r>
    </w:p>
    <w:p w:rsidR="0050538F" w:rsidRDefault="0050538F" w:rsidP="00E51A78">
      <w:pPr>
        <w:pStyle w:val="BodyText"/>
        <w:spacing w:before="132" w:line="480" w:lineRule="auto"/>
        <w:ind w:left="1080" w:right="249"/>
        <w:jc w:val="both"/>
      </w:pPr>
      <w:r w:rsidRPr="0050538F">
        <w:t xml:space="preserve">Ada beberapa definisi dan pendapat mengenai musik menurut beberapa filsuf, penulis, musikolog maupun penyair, diantaranya adalah sebagai berikut </w:t>
      </w:r>
      <w:r w:rsidR="00033370">
        <w:fldChar w:fldCharType="begin" w:fldLock="1"/>
      </w:r>
      <w:r w:rsidR="00033370">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fldChar w:fldCharType="separate"/>
      </w:r>
      <w:r w:rsidR="00033370" w:rsidRPr="00033370">
        <w:rPr>
          <w:noProof/>
        </w:rPr>
        <w:t>(Meihartati 2019)</w:t>
      </w:r>
      <w:r w:rsidR="00033370">
        <w:fldChar w:fldCharType="end"/>
      </w:r>
      <w:r w:rsidRPr="0050538F">
        <w:t xml:space="preserve"> :</w:t>
      </w:r>
    </w:p>
    <w:p w:rsidR="0050538F" w:rsidRPr="0050538F" w:rsidRDefault="0050538F" w:rsidP="00E51A78">
      <w:pPr>
        <w:pStyle w:val="BodyText"/>
        <w:numPr>
          <w:ilvl w:val="2"/>
          <w:numId w:val="14"/>
        </w:numPr>
        <w:spacing w:before="132" w:line="480" w:lineRule="auto"/>
        <w:ind w:left="1620" w:right="249" w:hanging="360"/>
        <w:jc w:val="both"/>
      </w:pPr>
      <w:r w:rsidRPr="0050538F">
        <w:lastRenderedPageBreak/>
        <w:t>Schopenhauer</w:t>
      </w:r>
      <w:r w:rsidR="00B03FE4">
        <w:t xml:space="preserve"> </w:t>
      </w:r>
      <w:r w:rsidR="00C25301">
        <w:t>1852</w:t>
      </w:r>
      <w:r w:rsidRPr="0050538F">
        <w:t>, seorang filsuf dari jerman pada abad ke-19, yang mengatakan bahwa musik adalah melodi yang syairnya adalah alam semesta.</w:t>
      </w:r>
    </w:p>
    <w:p w:rsidR="0050538F" w:rsidRPr="0050538F" w:rsidRDefault="0050538F" w:rsidP="00E51A78">
      <w:pPr>
        <w:pStyle w:val="BodyText"/>
        <w:numPr>
          <w:ilvl w:val="2"/>
          <w:numId w:val="14"/>
        </w:numPr>
        <w:spacing w:before="90" w:line="480" w:lineRule="auto"/>
        <w:ind w:left="1620" w:right="126" w:hanging="360"/>
      </w:pPr>
      <w:r w:rsidRPr="0050538F">
        <w:t>David Ewen</w:t>
      </w:r>
      <w:r w:rsidR="00C25301">
        <w:t xml:space="preserve"> 2005</w:t>
      </w:r>
      <w:r w:rsidRPr="0050538F">
        <w:t>, mendefinisikan musik sebagai ilmu pengetahuan dan seni tentang kombinasi titik dari nada-nada, baik vocal</w:t>
      </w:r>
      <w:r w:rsidRPr="0050538F">
        <w:rPr>
          <w:spacing w:val="2"/>
        </w:rPr>
        <w:t xml:space="preserve"> </w:t>
      </w:r>
      <w:r w:rsidRPr="0050538F">
        <w:t>maupun instrumental. Musik meliputi melodi dan harmoni sebagai ekspresi dari segala sesuatu yang ingin diungkapkan terutama aspek emosional.</w:t>
      </w:r>
    </w:p>
    <w:p w:rsidR="0050538F" w:rsidRPr="0050538F" w:rsidRDefault="0050538F" w:rsidP="00E51A78">
      <w:pPr>
        <w:pStyle w:val="ListParagraph"/>
        <w:widowControl w:val="0"/>
        <w:numPr>
          <w:ilvl w:val="2"/>
          <w:numId w:val="14"/>
        </w:numPr>
        <w:tabs>
          <w:tab w:val="left" w:pos="1667"/>
        </w:tabs>
        <w:autoSpaceDE w:val="0"/>
        <w:autoSpaceDN w:val="0"/>
        <w:spacing w:after="0" w:line="480" w:lineRule="auto"/>
        <w:ind w:left="1620" w:right="238"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Suhastjarja</w:t>
      </w:r>
      <w:r w:rsidR="00C25301">
        <w:rPr>
          <w:rFonts w:ascii="Times New Roman" w:hAnsi="Times New Roman" w:cs="Times New Roman"/>
          <w:sz w:val="24"/>
          <w:szCs w:val="24"/>
        </w:rPr>
        <w:t xml:space="preserve"> 2009</w:t>
      </w:r>
      <w:r w:rsidRPr="0050538F">
        <w:rPr>
          <w:rFonts w:ascii="Times New Roman" w:hAnsi="Times New Roman" w:cs="Times New Roman"/>
          <w:sz w:val="24"/>
          <w:szCs w:val="24"/>
        </w:rPr>
        <w:t xml:space="preserve">, seorang dosen senior Fakultas Kesenian Institut Seni Indonesia Yogyakarta, mengemukakan pendapatnya mengenai musik adalah ungkapan rasa indah manusia dalam bentuk konsep pemikiran yang bulat, dalam wujud nada-nada atau bunyi lainnya yang mengandung ritme dan harmoni serta mempunyai suatu bentuk dalam ruang waktu </w:t>
      </w:r>
      <w:r w:rsidRPr="0050538F">
        <w:rPr>
          <w:rFonts w:ascii="Times New Roman" w:hAnsi="Times New Roman" w:cs="Times New Roman"/>
          <w:spacing w:val="-3"/>
          <w:sz w:val="24"/>
          <w:szCs w:val="24"/>
        </w:rPr>
        <w:t xml:space="preserve">yang </w:t>
      </w:r>
      <w:r w:rsidRPr="0050538F">
        <w:rPr>
          <w:rFonts w:ascii="Times New Roman" w:hAnsi="Times New Roman" w:cs="Times New Roman"/>
          <w:sz w:val="24"/>
          <w:szCs w:val="24"/>
        </w:rPr>
        <w:t xml:space="preserve">dikenal oleh diri sendiri </w:t>
      </w:r>
      <w:r w:rsidRPr="0050538F">
        <w:rPr>
          <w:rFonts w:ascii="Times New Roman" w:hAnsi="Times New Roman" w:cs="Times New Roman"/>
          <w:spacing w:val="2"/>
          <w:sz w:val="24"/>
          <w:szCs w:val="24"/>
        </w:rPr>
        <w:t xml:space="preserve">dan </w:t>
      </w:r>
      <w:r w:rsidRPr="0050538F">
        <w:rPr>
          <w:rFonts w:ascii="Times New Roman" w:hAnsi="Times New Roman" w:cs="Times New Roman"/>
          <w:sz w:val="24"/>
          <w:szCs w:val="24"/>
        </w:rPr>
        <w:t xml:space="preserve">manusia </w:t>
      </w:r>
      <w:r w:rsidRPr="0050538F">
        <w:rPr>
          <w:rFonts w:ascii="Times New Roman" w:hAnsi="Times New Roman" w:cs="Times New Roman"/>
          <w:spacing w:val="-3"/>
          <w:sz w:val="24"/>
          <w:szCs w:val="24"/>
        </w:rPr>
        <w:t xml:space="preserve">lain </w:t>
      </w:r>
      <w:r w:rsidRPr="0050538F">
        <w:rPr>
          <w:rFonts w:ascii="Times New Roman" w:hAnsi="Times New Roman" w:cs="Times New Roman"/>
          <w:sz w:val="24"/>
          <w:szCs w:val="24"/>
        </w:rPr>
        <w:t>dalam lingkungan hidupnya sehingga dapat dimengerti dan</w:t>
      </w:r>
      <w:r w:rsidRPr="0050538F">
        <w:rPr>
          <w:rFonts w:ascii="Times New Roman" w:hAnsi="Times New Roman" w:cs="Times New Roman"/>
          <w:spacing w:val="-11"/>
          <w:sz w:val="24"/>
          <w:szCs w:val="24"/>
        </w:rPr>
        <w:t xml:space="preserve"> </w:t>
      </w:r>
      <w:r w:rsidRPr="0050538F">
        <w:rPr>
          <w:rFonts w:ascii="Times New Roman" w:hAnsi="Times New Roman" w:cs="Times New Roman"/>
          <w:sz w:val="24"/>
          <w:szCs w:val="24"/>
        </w:rPr>
        <w:t>dinimkatinya.</w:t>
      </w:r>
    </w:p>
    <w:p w:rsidR="0050538F" w:rsidRPr="0050538F" w:rsidRDefault="0050538F" w:rsidP="00E51A78">
      <w:pPr>
        <w:pStyle w:val="ListParagraph"/>
        <w:widowControl w:val="0"/>
        <w:numPr>
          <w:ilvl w:val="2"/>
          <w:numId w:val="14"/>
        </w:numPr>
        <w:tabs>
          <w:tab w:val="left" w:pos="1667"/>
        </w:tabs>
        <w:autoSpaceDE w:val="0"/>
        <w:autoSpaceDN w:val="0"/>
        <w:spacing w:after="0" w:line="480" w:lineRule="auto"/>
        <w:ind w:left="1620" w:right="242" w:hanging="360"/>
        <w:contextualSpacing w:val="0"/>
        <w:jc w:val="both"/>
        <w:rPr>
          <w:rFonts w:ascii="Times New Roman" w:hAnsi="Times New Roman" w:cs="Times New Roman"/>
          <w:sz w:val="24"/>
          <w:szCs w:val="24"/>
        </w:rPr>
      </w:pPr>
      <w:r w:rsidRPr="0050538F">
        <w:rPr>
          <w:rFonts w:ascii="Times New Roman" w:hAnsi="Times New Roman" w:cs="Times New Roman"/>
          <w:spacing w:val="-3"/>
          <w:sz w:val="24"/>
          <w:szCs w:val="24"/>
        </w:rPr>
        <w:t xml:space="preserve">Dello </w:t>
      </w:r>
      <w:r w:rsidRPr="0050538F">
        <w:rPr>
          <w:rFonts w:ascii="Times New Roman" w:hAnsi="Times New Roman" w:cs="Times New Roman"/>
          <w:sz w:val="24"/>
          <w:szCs w:val="24"/>
        </w:rPr>
        <w:t>Joio</w:t>
      </w:r>
      <w:r w:rsidR="00C25301">
        <w:rPr>
          <w:rFonts w:ascii="Times New Roman" w:hAnsi="Times New Roman" w:cs="Times New Roman"/>
          <w:sz w:val="24"/>
          <w:szCs w:val="24"/>
        </w:rPr>
        <w:t xml:space="preserve"> 2011</w:t>
      </w:r>
      <w:r w:rsidRPr="0050538F">
        <w:rPr>
          <w:rFonts w:ascii="Times New Roman" w:hAnsi="Times New Roman" w:cs="Times New Roman"/>
          <w:sz w:val="24"/>
          <w:szCs w:val="24"/>
        </w:rPr>
        <w:t xml:space="preserve">, seorang komponis Amerika, memberikan pendapatnya tentang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yaitu bahwa mengenal musik dapat memperluas pengetahuan dan pandangan selain juga mengenal banyak hal lain diluar musik. Pengenalan terhadap musik akan menumbuhkan rasa penghargaan akan nilai seni, selain menyadari akan dimensi lain </w:t>
      </w:r>
      <w:r w:rsidRPr="0050538F">
        <w:rPr>
          <w:rFonts w:ascii="Times New Roman" w:hAnsi="Times New Roman" w:cs="Times New Roman"/>
          <w:spacing w:val="2"/>
          <w:sz w:val="24"/>
          <w:szCs w:val="24"/>
        </w:rPr>
        <w:t xml:space="preserve">dari </w:t>
      </w:r>
      <w:r w:rsidRPr="0050538F">
        <w:rPr>
          <w:rFonts w:ascii="Times New Roman" w:hAnsi="Times New Roman" w:cs="Times New Roman"/>
          <w:sz w:val="24"/>
          <w:szCs w:val="24"/>
        </w:rPr>
        <w:t xml:space="preserve">suatu kenyataan </w:t>
      </w:r>
      <w:r w:rsidRPr="0050538F">
        <w:rPr>
          <w:rFonts w:ascii="Times New Roman" w:hAnsi="Times New Roman" w:cs="Times New Roman"/>
          <w:spacing w:val="-3"/>
          <w:sz w:val="24"/>
          <w:szCs w:val="24"/>
        </w:rPr>
        <w:t xml:space="preserve">yang </w:t>
      </w:r>
      <w:r w:rsidRPr="0050538F">
        <w:rPr>
          <w:rFonts w:ascii="Times New Roman" w:hAnsi="Times New Roman" w:cs="Times New Roman"/>
          <w:sz w:val="24"/>
          <w:szCs w:val="24"/>
        </w:rPr>
        <w:t>selama ini</w:t>
      </w:r>
      <w:r w:rsidRPr="0050538F">
        <w:rPr>
          <w:rFonts w:ascii="Times New Roman" w:hAnsi="Times New Roman" w:cs="Times New Roman"/>
          <w:spacing w:val="6"/>
          <w:sz w:val="24"/>
          <w:szCs w:val="24"/>
        </w:rPr>
        <w:t xml:space="preserve"> </w:t>
      </w:r>
      <w:r w:rsidRPr="0050538F">
        <w:rPr>
          <w:rFonts w:ascii="Times New Roman" w:hAnsi="Times New Roman" w:cs="Times New Roman"/>
          <w:sz w:val="24"/>
          <w:szCs w:val="24"/>
        </w:rPr>
        <w:t>tersembunyi.</w:t>
      </w:r>
    </w:p>
    <w:p w:rsidR="0050538F" w:rsidRPr="0050538F" w:rsidRDefault="0050538F" w:rsidP="00E51A78">
      <w:pPr>
        <w:pStyle w:val="ListParagraph"/>
        <w:widowControl w:val="0"/>
        <w:numPr>
          <w:ilvl w:val="2"/>
          <w:numId w:val="14"/>
        </w:numPr>
        <w:tabs>
          <w:tab w:val="left" w:pos="1667"/>
        </w:tabs>
        <w:autoSpaceDE w:val="0"/>
        <w:autoSpaceDN w:val="0"/>
        <w:spacing w:after="0" w:line="480" w:lineRule="auto"/>
        <w:ind w:left="1620" w:right="241"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lastRenderedPageBreak/>
        <w:t>Adjie Esa Poetra</w:t>
      </w:r>
      <w:r w:rsidR="00C25301">
        <w:rPr>
          <w:rFonts w:ascii="Times New Roman" w:hAnsi="Times New Roman" w:cs="Times New Roman"/>
          <w:sz w:val="24"/>
          <w:szCs w:val="24"/>
        </w:rPr>
        <w:t xml:space="preserve"> 2014</w:t>
      </w:r>
      <w:r w:rsidRPr="0050538F">
        <w:rPr>
          <w:rFonts w:ascii="Times New Roman" w:hAnsi="Times New Roman" w:cs="Times New Roman"/>
          <w:sz w:val="24"/>
          <w:szCs w:val="24"/>
        </w:rPr>
        <w:t>, seorang musisi dari Indonesia,</w:t>
      </w:r>
      <w:r w:rsidRPr="0050538F">
        <w:rPr>
          <w:rFonts w:ascii="Times New Roman" w:hAnsi="Times New Roman" w:cs="Times New Roman"/>
          <w:spacing w:val="-19"/>
          <w:sz w:val="24"/>
          <w:szCs w:val="24"/>
        </w:rPr>
        <w:t xml:space="preserve"> </w:t>
      </w:r>
      <w:r w:rsidRPr="0050538F">
        <w:rPr>
          <w:rFonts w:ascii="Times New Roman" w:hAnsi="Times New Roman" w:cs="Times New Roman"/>
          <w:sz w:val="24"/>
          <w:szCs w:val="24"/>
        </w:rPr>
        <w:t>mendefinisikan musik adalah kesenian yang bersumber dari bunyi. Menurutnya</w:t>
      </w:r>
      <w:r w:rsidRPr="0050538F">
        <w:rPr>
          <w:rFonts w:ascii="Times New Roman" w:hAnsi="Times New Roman" w:cs="Times New Roman"/>
          <w:spacing w:val="-10"/>
          <w:sz w:val="24"/>
          <w:szCs w:val="24"/>
        </w:rPr>
        <w:t xml:space="preserve"> </w:t>
      </w:r>
      <w:r w:rsidRPr="0050538F">
        <w:rPr>
          <w:rFonts w:ascii="Times New Roman" w:hAnsi="Times New Roman" w:cs="Times New Roman"/>
          <w:sz w:val="24"/>
          <w:szCs w:val="24"/>
        </w:rPr>
        <w:t>ada</w:t>
      </w:r>
      <w:r w:rsidRPr="0050538F">
        <w:rPr>
          <w:rFonts w:ascii="Times New Roman" w:hAnsi="Times New Roman" w:cs="Times New Roman"/>
          <w:spacing w:val="40"/>
          <w:sz w:val="24"/>
          <w:szCs w:val="24"/>
        </w:rPr>
        <w:t xml:space="preserve"> </w:t>
      </w:r>
      <w:r w:rsidRPr="0050538F">
        <w:rPr>
          <w:rFonts w:ascii="Times New Roman" w:hAnsi="Times New Roman" w:cs="Times New Roman"/>
          <w:sz w:val="24"/>
          <w:szCs w:val="24"/>
        </w:rPr>
        <w:t xml:space="preserve">empat unsur dalam musik, </w:t>
      </w:r>
      <w:r w:rsidRPr="0050538F">
        <w:rPr>
          <w:rFonts w:ascii="Times New Roman" w:hAnsi="Times New Roman" w:cs="Times New Roman"/>
          <w:spacing w:val="-3"/>
          <w:sz w:val="24"/>
          <w:szCs w:val="24"/>
        </w:rPr>
        <w:t xml:space="preserve">yaitu </w:t>
      </w:r>
      <w:r w:rsidRPr="0050538F">
        <w:rPr>
          <w:rFonts w:ascii="Times New Roman" w:hAnsi="Times New Roman" w:cs="Times New Roman"/>
          <w:sz w:val="24"/>
          <w:szCs w:val="24"/>
        </w:rPr>
        <w:t>dinamik (kuat lemahnya</w:t>
      </w:r>
      <w:r w:rsidRPr="0050538F">
        <w:rPr>
          <w:rFonts w:ascii="Times New Roman" w:hAnsi="Times New Roman" w:cs="Times New Roman"/>
          <w:spacing w:val="20"/>
          <w:sz w:val="24"/>
          <w:szCs w:val="24"/>
        </w:rPr>
        <w:t xml:space="preserve"> </w:t>
      </w:r>
      <w:r w:rsidRPr="0050538F">
        <w:rPr>
          <w:rFonts w:ascii="Times New Roman" w:hAnsi="Times New Roman" w:cs="Times New Roman"/>
          <w:sz w:val="24"/>
          <w:szCs w:val="24"/>
        </w:rPr>
        <w:t>bunyi), nada</w:t>
      </w:r>
      <w:r w:rsidRPr="0050538F">
        <w:rPr>
          <w:rFonts w:ascii="Times New Roman" w:hAnsi="Times New Roman" w:cs="Times New Roman"/>
          <w:spacing w:val="5"/>
          <w:sz w:val="24"/>
          <w:szCs w:val="24"/>
        </w:rPr>
        <w:t xml:space="preserve"> </w:t>
      </w:r>
      <w:r w:rsidRPr="0050538F">
        <w:rPr>
          <w:rFonts w:ascii="Times New Roman" w:hAnsi="Times New Roman" w:cs="Times New Roman"/>
          <w:sz w:val="24"/>
          <w:szCs w:val="24"/>
        </w:rPr>
        <w:t>(bunyi yang teratur), unsur waktu (panjang pendek suatu</w:t>
      </w:r>
      <w:r w:rsidRPr="0050538F">
        <w:rPr>
          <w:rFonts w:ascii="Times New Roman" w:hAnsi="Times New Roman" w:cs="Times New Roman"/>
          <w:spacing w:val="52"/>
          <w:sz w:val="24"/>
          <w:szCs w:val="24"/>
        </w:rPr>
        <w:t xml:space="preserve"> </w:t>
      </w:r>
      <w:r w:rsidRPr="0050538F">
        <w:rPr>
          <w:rFonts w:ascii="Times New Roman" w:hAnsi="Times New Roman" w:cs="Times New Roman"/>
          <w:sz w:val="24"/>
          <w:szCs w:val="24"/>
        </w:rPr>
        <w:t>bunyi</w:t>
      </w:r>
      <w:r w:rsidRPr="0050538F">
        <w:rPr>
          <w:rFonts w:ascii="Times New Roman" w:hAnsi="Times New Roman" w:cs="Times New Roman"/>
          <w:spacing w:val="58"/>
          <w:sz w:val="24"/>
          <w:szCs w:val="24"/>
        </w:rPr>
        <w:t xml:space="preserve"> </w:t>
      </w:r>
      <w:r w:rsidRPr="0050538F">
        <w:rPr>
          <w:rFonts w:ascii="Times New Roman" w:hAnsi="Times New Roman" w:cs="Times New Roman"/>
          <w:sz w:val="24"/>
          <w:szCs w:val="24"/>
        </w:rPr>
        <w:t>yang ditentukan dari hitungan atau ketukan nada), dan timbre (warna</w:t>
      </w:r>
      <w:r w:rsidRPr="0050538F">
        <w:rPr>
          <w:rFonts w:ascii="Times New Roman" w:hAnsi="Times New Roman" w:cs="Times New Roman"/>
          <w:spacing w:val="-27"/>
          <w:sz w:val="24"/>
          <w:szCs w:val="24"/>
        </w:rPr>
        <w:t xml:space="preserve"> </w:t>
      </w:r>
      <w:r w:rsidRPr="0050538F">
        <w:rPr>
          <w:rFonts w:ascii="Times New Roman" w:hAnsi="Times New Roman" w:cs="Times New Roman"/>
          <w:sz w:val="24"/>
          <w:szCs w:val="24"/>
        </w:rPr>
        <w:t>suara).</w:t>
      </w:r>
    </w:p>
    <w:p w:rsidR="0050538F" w:rsidRPr="0050538F" w:rsidRDefault="0050538F" w:rsidP="00E51A78">
      <w:pPr>
        <w:pStyle w:val="BodyText"/>
        <w:spacing w:line="480" w:lineRule="auto"/>
        <w:ind w:left="1620" w:right="241"/>
        <w:jc w:val="both"/>
      </w:pPr>
      <w:r w:rsidRPr="0050538F">
        <w:t xml:space="preserve">Berdasarkan pengertian diatas </w:t>
      </w:r>
      <w:r w:rsidRPr="0050538F">
        <w:rPr>
          <w:spacing w:val="-3"/>
        </w:rPr>
        <w:t xml:space="preserve">musik </w:t>
      </w:r>
      <w:r w:rsidRPr="0050538F">
        <w:t xml:space="preserve">adalah musik adalah salah satu ilmu atau bidang seni yang berupa suara atau bunyi atau nada yang terkombinasi dalam urutan yang mempunyai kesatuan </w:t>
      </w:r>
      <w:r w:rsidRPr="0050538F">
        <w:rPr>
          <w:spacing w:val="-2"/>
        </w:rPr>
        <w:t xml:space="preserve">irama, </w:t>
      </w:r>
      <w:r w:rsidRPr="0050538F">
        <w:t>melodi, harmoni yang dapat menggambarkan perasaan penciptanya terutama dalam aspek</w:t>
      </w:r>
      <w:r w:rsidRPr="0050538F">
        <w:rPr>
          <w:spacing w:val="-2"/>
        </w:rPr>
        <w:t xml:space="preserve"> </w:t>
      </w:r>
      <w:r w:rsidRPr="0050538F">
        <w:t>emosional.</w:t>
      </w:r>
    </w:p>
    <w:p w:rsidR="0050538F" w:rsidRPr="0050538F" w:rsidRDefault="0050538F" w:rsidP="00E51A78">
      <w:pPr>
        <w:pStyle w:val="Heading1"/>
        <w:numPr>
          <w:ilvl w:val="2"/>
          <w:numId w:val="17"/>
        </w:numPr>
        <w:tabs>
          <w:tab w:val="left" w:pos="1307"/>
        </w:tabs>
        <w:spacing w:line="480" w:lineRule="auto"/>
        <w:rPr>
          <w:b w:val="0"/>
        </w:rPr>
      </w:pPr>
      <w:r w:rsidRPr="0050538F">
        <w:rPr>
          <w:b w:val="0"/>
        </w:rPr>
        <w:t>Pengertian Lagu</w:t>
      </w:r>
      <w:r w:rsidRPr="0050538F">
        <w:rPr>
          <w:b w:val="0"/>
          <w:spacing w:val="4"/>
        </w:rPr>
        <w:t xml:space="preserve"> </w:t>
      </w:r>
      <w:r w:rsidRPr="0050538F">
        <w:rPr>
          <w:b w:val="0"/>
        </w:rPr>
        <w:t>Anak-Anak</w:t>
      </w:r>
    </w:p>
    <w:p w:rsidR="0050538F" w:rsidRDefault="0050538F" w:rsidP="00E51A78">
      <w:pPr>
        <w:pStyle w:val="BodyText"/>
        <w:spacing w:before="132" w:line="480" w:lineRule="auto"/>
        <w:ind w:left="1080" w:right="244" w:firstLine="720"/>
        <w:jc w:val="both"/>
      </w:pPr>
      <w:r w:rsidRPr="0050538F">
        <w:t xml:space="preserve">Lagu anak-anak ialah lagu yang bersifat riang dan mencerminkan etika luhur. Lagu anak merupakan lagu yang biasa dinyanyikan anak-anak. sedangkan syair lagu anak-anak berisi hal-hal sederhana yang biasanya dilakukan oleh anak-anak.Lagu anak-anak adalah bagian dari budaya populer, dan lagu anak-anak merupakan lagu pop yang bernuansakan anak-anak </w:t>
      </w:r>
      <w:r w:rsidR="00033370">
        <w:fldChar w:fldCharType="begin" w:fldLock="1"/>
      </w:r>
      <w:r w:rsidR="00033370">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fldChar w:fldCharType="separate"/>
      </w:r>
      <w:r w:rsidR="00033370" w:rsidRPr="00033370">
        <w:rPr>
          <w:noProof/>
        </w:rPr>
        <w:t>(Meihartati 2019)</w:t>
      </w:r>
      <w:r w:rsidR="00033370">
        <w:fldChar w:fldCharType="end"/>
      </w:r>
      <w:r w:rsidR="001A7CA2">
        <w:t>.</w:t>
      </w:r>
    </w:p>
    <w:p w:rsidR="0050538F" w:rsidRDefault="0050538F" w:rsidP="00E51A78">
      <w:pPr>
        <w:pStyle w:val="BodyText"/>
        <w:spacing w:before="132" w:line="480" w:lineRule="auto"/>
        <w:ind w:left="1080" w:right="244" w:firstLine="720"/>
        <w:jc w:val="both"/>
      </w:pPr>
      <w:r w:rsidRPr="0050538F">
        <w:t xml:space="preserve">Lagu anak adalah lagu yang mengajarkan suatu budi pekerti yang memberikan pengaruh baik dalam pertumbuhan anak. Dengan kata lain, dampak positif dalam lagu anak yang mengajarkan tentang suatu tindakan sopan santun yang dapat mempengaruhi pikiran, jiwa, dan raga anak </w:t>
      </w:r>
      <w:r w:rsidR="00033370">
        <w:fldChar w:fldCharType="begin" w:fldLock="1"/>
      </w:r>
      <w:r w:rsidR="00033370">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fldChar w:fldCharType="separate"/>
      </w:r>
      <w:r w:rsidR="00033370" w:rsidRPr="00033370">
        <w:rPr>
          <w:noProof/>
        </w:rPr>
        <w:t>(Meihartati 2019)</w:t>
      </w:r>
      <w:r w:rsidR="00033370">
        <w:fldChar w:fldCharType="end"/>
      </w:r>
      <w:r w:rsidRPr="0050538F">
        <w:t>.</w:t>
      </w:r>
    </w:p>
    <w:p w:rsidR="000E5462" w:rsidRPr="0050538F" w:rsidRDefault="000E5462" w:rsidP="00E51A78">
      <w:pPr>
        <w:pStyle w:val="BodyText"/>
        <w:spacing w:before="132" w:line="480" w:lineRule="auto"/>
        <w:ind w:left="1080" w:right="244" w:firstLine="720"/>
        <w:jc w:val="both"/>
      </w:pPr>
    </w:p>
    <w:p w:rsidR="0050538F" w:rsidRPr="0050538F" w:rsidRDefault="0050538F" w:rsidP="00E51A78">
      <w:pPr>
        <w:pStyle w:val="BodyText"/>
        <w:numPr>
          <w:ilvl w:val="2"/>
          <w:numId w:val="17"/>
        </w:numPr>
        <w:spacing w:before="90" w:line="480" w:lineRule="auto"/>
        <w:ind w:right="239"/>
        <w:jc w:val="both"/>
      </w:pPr>
      <w:r w:rsidRPr="0050538F">
        <w:t>Pengertian Terapi</w:t>
      </w:r>
      <w:r w:rsidRPr="0050538F">
        <w:rPr>
          <w:spacing w:val="4"/>
        </w:rPr>
        <w:t xml:space="preserve"> </w:t>
      </w:r>
      <w:r w:rsidRPr="0050538F">
        <w:t>Musik</w:t>
      </w:r>
    </w:p>
    <w:p w:rsidR="0050538F" w:rsidRPr="0050538F" w:rsidRDefault="0050538F" w:rsidP="00E51A78">
      <w:pPr>
        <w:pStyle w:val="BodyText"/>
        <w:spacing w:before="132" w:line="480" w:lineRule="auto"/>
        <w:ind w:left="1080" w:right="238" w:firstLine="540"/>
        <w:jc w:val="both"/>
      </w:pPr>
      <w:r w:rsidRPr="0050538F">
        <w:t xml:space="preserve">Terapi Musik adalah terapi untuk mengatasi kebutuhan fisik, emosi, kognitif, dan sosial individu. Terapis musik berkualitas memberikan pengobatan dengan cara menciptakan, bernyanyi, atau mendengarkan musik. Terapi musik </w:t>
      </w:r>
      <w:r w:rsidRPr="0050538F">
        <w:rPr>
          <w:spacing w:val="-3"/>
        </w:rPr>
        <w:t xml:space="preserve">juga </w:t>
      </w:r>
      <w:r w:rsidRPr="0050538F">
        <w:t xml:space="preserve">membantu bagi mereka yang merasa </w:t>
      </w:r>
      <w:r w:rsidRPr="0050538F">
        <w:rPr>
          <w:spacing w:val="-3"/>
        </w:rPr>
        <w:t xml:space="preserve">sulit </w:t>
      </w:r>
      <w:r w:rsidRPr="0050538F">
        <w:t xml:space="preserve">untuk mengekspresikan diri dalam kata-kata. Penelitian dalam terapi </w:t>
      </w:r>
      <w:r w:rsidRPr="0050538F">
        <w:rPr>
          <w:spacing w:val="-3"/>
        </w:rPr>
        <w:t xml:space="preserve">musik </w:t>
      </w:r>
      <w:r w:rsidRPr="0050538F">
        <w:t xml:space="preserve">mendukung efektivitas dalam banyak bidang seperti: rehabilitasi fisik secara keseluruhan dan gerakan memfasilitasi, meningkatkan motivasi masyarakat untuk menjadi terlibat dalam pengobatan mereka, memberikan dukungan emosional bagi klien </w:t>
      </w:r>
      <w:r w:rsidRPr="0050538F">
        <w:rPr>
          <w:spacing w:val="2"/>
        </w:rPr>
        <w:t xml:space="preserve">dan </w:t>
      </w:r>
      <w:r w:rsidRPr="0050538F">
        <w:t xml:space="preserve">keluarga mereka, dan membantu pasien untuk emnyalurkan ekspresi </w:t>
      </w:r>
      <w:r w:rsidRPr="0050538F">
        <w:rPr>
          <w:spacing w:val="2"/>
        </w:rPr>
        <w:t xml:space="preserve">dan </w:t>
      </w:r>
      <w:r w:rsidRPr="0050538F">
        <w:t xml:space="preserve">perasaannya </w:t>
      </w:r>
      <w:r w:rsidR="00033370">
        <w:fldChar w:fldCharType="begin" w:fldLock="1"/>
      </w:r>
      <w:r w:rsidR="00033370">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fldChar w:fldCharType="separate"/>
      </w:r>
      <w:r w:rsidR="00033370" w:rsidRPr="00033370">
        <w:rPr>
          <w:noProof/>
        </w:rPr>
        <w:t>(Meihartati 2019)</w:t>
      </w:r>
      <w:r w:rsidR="00033370">
        <w:fldChar w:fldCharType="end"/>
      </w:r>
      <w:r w:rsidR="00277A1E">
        <w:t>.</w:t>
      </w:r>
    </w:p>
    <w:p w:rsidR="0050538F" w:rsidRPr="0050538F" w:rsidRDefault="0050538F" w:rsidP="00E51A78">
      <w:pPr>
        <w:pStyle w:val="BodyText"/>
        <w:spacing w:before="3" w:line="480" w:lineRule="auto"/>
        <w:ind w:left="1080" w:right="239" w:firstLine="540"/>
        <w:jc w:val="both"/>
      </w:pPr>
      <w:r w:rsidRPr="0050538F">
        <w:t xml:space="preserve">Terapi musik terdiri dari dua kata </w:t>
      </w:r>
      <w:r w:rsidRPr="0050538F">
        <w:rPr>
          <w:spacing w:val="-3"/>
        </w:rPr>
        <w:t xml:space="preserve">yaitu </w:t>
      </w:r>
      <w:r w:rsidRPr="0050538F">
        <w:t xml:space="preserve">“terapi” dan “musik”. Kata terapi merupakan serangkaian upaya yang dirancang untuk membantu dan menolong orang </w:t>
      </w:r>
      <w:r w:rsidRPr="0050538F">
        <w:rPr>
          <w:spacing w:val="-4"/>
        </w:rPr>
        <w:t>lain.</w:t>
      </w:r>
      <w:r w:rsidRPr="0050538F">
        <w:rPr>
          <w:spacing w:val="52"/>
        </w:rPr>
        <w:t xml:space="preserve"> </w:t>
      </w:r>
      <w:r w:rsidRPr="0050538F">
        <w:t xml:space="preserve">Kata terapi digunakan dalam masalah fisik dan mental.kata “musik” dalam “terapi musik” digunakan untuk menjelaskan media </w:t>
      </w:r>
      <w:r w:rsidRPr="0050538F">
        <w:rPr>
          <w:spacing w:val="-3"/>
        </w:rPr>
        <w:t xml:space="preserve">yang </w:t>
      </w:r>
      <w:r w:rsidRPr="0050538F">
        <w:t xml:space="preserve">digunakan dalam memberikan terapi. Berbeda dengan terapi dalam lingkup psikologi yang mendorong orang untuk mengungkapkan perasaannya dan masalahnya, terapi musik bersifat nonverbal. Dengan bantuan musik, klien dibiarkan untuk mengembara, mengingat hal yang menyenangkan, membayangkan ketakutan </w:t>
      </w:r>
      <w:r w:rsidRPr="0050538F">
        <w:rPr>
          <w:spacing w:val="-3"/>
        </w:rPr>
        <w:t xml:space="preserve">yang </w:t>
      </w:r>
      <w:r w:rsidRPr="0050538F">
        <w:t xml:space="preserve">dirasakan, mengangankan hal yang </w:t>
      </w:r>
      <w:r w:rsidRPr="0050538F">
        <w:rPr>
          <w:spacing w:val="-3"/>
        </w:rPr>
        <w:t xml:space="preserve">ingin </w:t>
      </w:r>
      <w:r w:rsidRPr="0050538F">
        <w:t xml:space="preserve">dicapai, atau langsung mencoba untuk </w:t>
      </w:r>
      <w:r w:rsidRPr="0050538F">
        <w:lastRenderedPageBreak/>
        <w:t xml:space="preserve">menguraikan masalah </w:t>
      </w:r>
      <w:r w:rsidRPr="0050538F">
        <w:rPr>
          <w:spacing w:val="-3"/>
        </w:rPr>
        <w:t xml:space="preserve">yang </w:t>
      </w:r>
      <w:r w:rsidRPr="0050538F">
        <w:t xml:space="preserve">dihadapi. Seorang terapis </w:t>
      </w:r>
      <w:r w:rsidRPr="0050538F">
        <w:rPr>
          <w:spacing w:val="-3"/>
        </w:rPr>
        <w:t xml:space="preserve">musik </w:t>
      </w:r>
      <w:r w:rsidRPr="0050538F">
        <w:t>menggunakan musik</w:t>
      </w:r>
      <w:r w:rsidRPr="0050538F">
        <w:rPr>
          <w:spacing w:val="24"/>
        </w:rPr>
        <w:t xml:space="preserve"> </w:t>
      </w:r>
      <w:r w:rsidR="002878AA">
        <w:t>dan aktiv</w:t>
      </w:r>
      <w:r w:rsidRPr="0050538F">
        <w:t xml:space="preserve">itas musik untuk memfasilitasi proses terapi dalam membantu kliennya </w:t>
      </w:r>
      <w:r w:rsidR="00033370">
        <w:fldChar w:fldCharType="begin" w:fldLock="1"/>
      </w:r>
      <w:r w:rsidR="00033370">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fldChar w:fldCharType="separate"/>
      </w:r>
      <w:r w:rsidR="00033370" w:rsidRPr="00033370">
        <w:rPr>
          <w:noProof/>
        </w:rPr>
        <w:t>(Meihartati 2019)</w:t>
      </w:r>
      <w:r w:rsidR="00033370">
        <w:fldChar w:fldCharType="end"/>
      </w:r>
      <w:r w:rsidRPr="0050538F">
        <w:t>.</w:t>
      </w:r>
    </w:p>
    <w:p w:rsidR="0050538F" w:rsidRPr="0050538F" w:rsidRDefault="0050538F" w:rsidP="00E51A78">
      <w:pPr>
        <w:pStyle w:val="BodyText"/>
        <w:spacing w:line="480" w:lineRule="auto"/>
        <w:ind w:left="1080" w:right="241" w:firstLine="540"/>
        <w:jc w:val="both"/>
      </w:pPr>
      <w:r w:rsidRPr="0050538F">
        <w:t>Berdasarkan pengertian diatas terapi musik adalah usaha meningkatkan kualitas fisik dan mental dengan rangsangan suara yang terdiri dari melodi, ritme, harmoni, tombre, bentuk dan gaya yang di organisir sedemikian rupa hingga tercipta misik yang bermanfaat untuk kesehatan fisik dan mental.Terapi musik dapat mempengaruhi kondisi seseorang baik fisik maupun mental. Musik memberikan rangsangan pertumbuhan fungsi - fungsi otak seperti fungsi belajar, ingatan, berbicara, mendengar dan fungsi kesadaran</w:t>
      </w:r>
    </w:p>
    <w:p w:rsidR="0050538F" w:rsidRPr="0050538F" w:rsidRDefault="0050538F" w:rsidP="00E51A78">
      <w:pPr>
        <w:pStyle w:val="Heading1"/>
        <w:numPr>
          <w:ilvl w:val="2"/>
          <w:numId w:val="17"/>
        </w:numPr>
        <w:tabs>
          <w:tab w:val="left" w:pos="1307"/>
        </w:tabs>
        <w:spacing w:line="480" w:lineRule="auto"/>
        <w:jc w:val="both"/>
        <w:rPr>
          <w:b w:val="0"/>
        </w:rPr>
      </w:pPr>
      <w:r w:rsidRPr="0050538F">
        <w:rPr>
          <w:b w:val="0"/>
        </w:rPr>
        <w:t>Jenis terapi</w:t>
      </w:r>
      <w:r w:rsidRPr="0050538F">
        <w:rPr>
          <w:b w:val="0"/>
          <w:spacing w:val="1"/>
        </w:rPr>
        <w:t xml:space="preserve"> </w:t>
      </w:r>
      <w:r w:rsidRPr="0050538F">
        <w:rPr>
          <w:b w:val="0"/>
        </w:rPr>
        <w:t>musik</w:t>
      </w:r>
    </w:p>
    <w:p w:rsidR="0050538F" w:rsidRPr="0050538F" w:rsidRDefault="008E6657" w:rsidP="00E51A78">
      <w:pPr>
        <w:pStyle w:val="Heading1"/>
        <w:tabs>
          <w:tab w:val="left" w:pos="1307"/>
        </w:tabs>
        <w:spacing w:line="480" w:lineRule="auto"/>
        <w:ind w:left="1080" w:firstLine="0"/>
        <w:jc w:val="both"/>
        <w:rPr>
          <w:b w:val="0"/>
        </w:rPr>
      </w:pPr>
      <w:r>
        <w:rPr>
          <w:b w:val="0"/>
        </w:rPr>
        <w:fldChar w:fldCharType="begin" w:fldLock="1"/>
      </w:r>
      <w:r>
        <w:rPr>
          <w:b w:val="0"/>
        </w:rPr>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Pr>
          <w:b w:val="0"/>
        </w:rPr>
        <w:fldChar w:fldCharType="separate"/>
      </w:r>
      <w:r w:rsidRPr="008E6657">
        <w:rPr>
          <w:b w:val="0"/>
          <w:noProof/>
        </w:rPr>
        <w:t>(Natalina 2013)</w:t>
      </w:r>
      <w:r>
        <w:rPr>
          <w:b w:val="0"/>
        </w:rPr>
        <w:fldChar w:fldCharType="end"/>
      </w:r>
      <w:r w:rsidR="0050538F" w:rsidRPr="0050538F">
        <w:rPr>
          <w:b w:val="0"/>
        </w:rPr>
        <w:t>, Terapi musik terdiri dari dua jenis yaitu:</w:t>
      </w:r>
    </w:p>
    <w:p w:rsidR="0050538F" w:rsidRPr="0050538F" w:rsidRDefault="0050538F" w:rsidP="00E51A78">
      <w:pPr>
        <w:pStyle w:val="ListParagraph"/>
        <w:widowControl w:val="0"/>
        <w:numPr>
          <w:ilvl w:val="3"/>
          <w:numId w:val="14"/>
        </w:numPr>
        <w:tabs>
          <w:tab w:val="left" w:pos="1667"/>
        </w:tabs>
        <w:autoSpaceDE w:val="0"/>
        <w:autoSpaceDN w:val="0"/>
        <w:spacing w:before="142" w:after="0" w:line="480" w:lineRule="auto"/>
        <w:ind w:left="1440"/>
        <w:contextualSpacing w:val="0"/>
        <w:rPr>
          <w:rFonts w:ascii="Times New Roman" w:hAnsi="Times New Roman" w:cs="Times New Roman"/>
          <w:sz w:val="24"/>
          <w:szCs w:val="24"/>
        </w:rPr>
      </w:pPr>
      <w:r w:rsidRPr="0050538F">
        <w:rPr>
          <w:rFonts w:ascii="Times New Roman" w:hAnsi="Times New Roman" w:cs="Times New Roman"/>
          <w:sz w:val="24"/>
          <w:szCs w:val="24"/>
        </w:rPr>
        <w:t>Aktif-Kreatif</w:t>
      </w:r>
    </w:p>
    <w:p w:rsidR="0050538F" w:rsidRDefault="0050538F" w:rsidP="00E51A78">
      <w:pPr>
        <w:pStyle w:val="BodyText"/>
        <w:spacing w:before="137" w:line="480" w:lineRule="auto"/>
        <w:ind w:left="1440" w:right="241"/>
        <w:jc w:val="both"/>
      </w:pPr>
      <w:r w:rsidRPr="0050538F">
        <w:t xml:space="preserve">Terapi musik aktif-kreatif diterapkan dengan melibatkan klien secara langsung untuk </w:t>
      </w:r>
      <w:r w:rsidRPr="0050538F">
        <w:rPr>
          <w:spacing w:val="-3"/>
        </w:rPr>
        <w:t xml:space="preserve">ikut </w:t>
      </w:r>
      <w:r w:rsidRPr="0050538F">
        <w:t xml:space="preserve">aktif dalam sebuah sesi terapi melalui cara: menciptakan lagu (composing) yaitu klien diajak untuk menciptakan lagu sederhana ataupun membuat </w:t>
      </w:r>
      <w:r w:rsidRPr="0050538F">
        <w:rPr>
          <w:spacing w:val="-3"/>
        </w:rPr>
        <w:t xml:space="preserve">lirik </w:t>
      </w:r>
      <w:r w:rsidRPr="0050538F">
        <w:t xml:space="preserve">atau terapis </w:t>
      </w:r>
      <w:r w:rsidRPr="0050538F">
        <w:rPr>
          <w:spacing w:val="-3"/>
        </w:rPr>
        <w:t xml:space="preserve">yang </w:t>
      </w:r>
      <w:r w:rsidRPr="0050538F">
        <w:t xml:space="preserve">akan dilengkapi secara harmoni; improvisasi yaitu klien membuat musik secara spontan dengan menyanyi ataupun bermain musik pada saat itu juga atau membuat improvisasi dari musik yang diberikan oleh terapis. Improvisasi dapat </w:t>
      </w:r>
      <w:r w:rsidRPr="0050538F">
        <w:rPr>
          <w:spacing w:val="-3"/>
        </w:rPr>
        <w:t xml:space="preserve">juga </w:t>
      </w:r>
      <w:r w:rsidRPr="0050538F">
        <w:t>sebagai ungkapan perasaan klien akan suasana hatinya, situasi yang dihadapi maupun perasaan terhadap seseorang; dan re-</w:t>
      </w:r>
      <w:r w:rsidRPr="0050538F">
        <w:lastRenderedPageBreak/>
        <w:t xml:space="preserve">creating </w:t>
      </w:r>
      <w:r w:rsidRPr="0050538F">
        <w:rPr>
          <w:spacing w:val="-3"/>
        </w:rPr>
        <w:t xml:space="preserve">musik yaitu </w:t>
      </w:r>
      <w:r w:rsidRPr="0050538F">
        <w:t xml:space="preserve">klien menyanyi dan akan melatih pernafasan, pengucapan kata-kata </w:t>
      </w:r>
      <w:r w:rsidRPr="0050538F">
        <w:rPr>
          <w:spacing w:val="-3"/>
        </w:rPr>
        <w:t xml:space="preserve">yang </w:t>
      </w:r>
      <w:r w:rsidRPr="0050538F">
        <w:t>teratur, artikulasi dan juga melatih lafal bicara dengan jelas. Lirik lagu yang sesuai juga dapat menjadi bahan diskusi yang mengungkapakan perasaan</w:t>
      </w:r>
      <w:r w:rsidRPr="0050538F">
        <w:rPr>
          <w:spacing w:val="-8"/>
        </w:rPr>
        <w:t xml:space="preserve"> </w:t>
      </w:r>
      <w:r w:rsidRPr="0050538F">
        <w:t>klien.</w:t>
      </w:r>
    </w:p>
    <w:p w:rsidR="0050538F" w:rsidRPr="005867BD" w:rsidRDefault="0050538F" w:rsidP="00E51A78">
      <w:pPr>
        <w:pStyle w:val="BodyText"/>
        <w:numPr>
          <w:ilvl w:val="0"/>
          <w:numId w:val="14"/>
        </w:numPr>
        <w:spacing w:before="137" w:line="480" w:lineRule="auto"/>
        <w:ind w:left="1440" w:right="241"/>
        <w:jc w:val="both"/>
        <w:rPr>
          <w:i/>
        </w:rPr>
      </w:pPr>
      <w:r w:rsidRPr="005867BD">
        <w:rPr>
          <w:i/>
        </w:rPr>
        <w:t>Pasif-Reseptif</w:t>
      </w:r>
    </w:p>
    <w:p w:rsidR="0050538F" w:rsidRDefault="009C4298" w:rsidP="00E51A78">
      <w:pPr>
        <w:spacing w:before="137" w:line="480" w:lineRule="auto"/>
        <w:ind w:left="1440" w:right="240"/>
        <w:jc w:val="both"/>
        <w:rPr>
          <w:rFonts w:ascii="Times New Roman" w:hAnsi="Times New Roman" w:cs="Times New Roman"/>
          <w:sz w:val="24"/>
          <w:szCs w:val="24"/>
        </w:rPr>
      </w:pPr>
      <w:r>
        <w:rPr>
          <w:rFonts w:ascii="Times New Roman" w:hAnsi="Times New Roman" w:cs="Times New Roman"/>
          <w:sz w:val="24"/>
          <w:szCs w:val="24"/>
        </w:rPr>
        <w:t xml:space="preserve">Pada </w:t>
      </w:r>
      <w:r w:rsidRPr="005867BD">
        <w:rPr>
          <w:rFonts w:ascii="Times New Roman" w:hAnsi="Times New Roman" w:cs="Times New Roman"/>
          <w:i/>
          <w:sz w:val="24"/>
          <w:szCs w:val="24"/>
        </w:rPr>
        <w:t>pasif-reseptif</w:t>
      </w:r>
      <w:r w:rsidR="0050538F" w:rsidRPr="0050538F">
        <w:rPr>
          <w:rFonts w:ascii="Times New Roman" w:hAnsi="Times New Roman" w:cs="Times New Roman"/>
          <w:sz w:val="24"/>
          <w:szCs w:val="24"/>
        </w:rPr>
        <w:t xml:space="preserve">: klien akan mendapatkan terapi dengan mendengarkan musik. Terapi ini menekankan pada </w:t>
      </w:r>
      <w:r w:rsidR="0050538F" w:rsidRPr="0050538F">
        <w:rPr>
          <w:rFonts w:ascii="Times New Roman" w:hAnsi="Times New Roman" w:cs="Times New Roman"/>
          <w:i/>
          <w:sz w:val="24"/>
          <w:szCs w:val="24"/>
        </w:rPr>
        <w:t xml:space="preserve">physical, emotional intellectual, aesthetic or spiritual </w:t>
      </w:r>
      <w:r w:rsidR="0050538F" w:rsidRPr="0050538F">
        <w:rPr>
          <w:rFonts w:ascii="Times New Roman" w:hAnsi="Times New Roman" w:cs="Times New Roman"/>
          <w:sz w:val="24"/>
          <w:szCs w:val="24"/>
        </w:rPr>
        <w:t>dari musik itu sendiri sehingga klien akan merasakan ketenangan atau relaksasi. Musik yang digunakan dapat bermacam jenis dan gaya tergantung dengan kondisi yang dihadapi klien.</w:t>
      </w:r>
    </w:p>
    <w:p w:rsidR="0050538F" w:rsidRPr="0050538F" w:rsidRDefault="0050538F" w:rsidP="00E51A78">
      <w:pPr>
        <w:pStyle w:val="Heading1"/>
        <w:numPr>
          <w:ilvl w:val="2"/>
          <w:numId w:val="17"/>
        </w:numPr>
        <w:tabs>
          <w:tab w:val="left" w:pos="1307"/>
        </w:tabs>
        <w:spacing w:line="480" w:lineRule="auto"/>
        <w:rPr>
          <w:b w:val="0"/>
        </w:rPr>
      </w:pPr>
      <w:r w:rsidRPr="0050538F">
        <w:rPr>
          <w:b w:val="0"/>
        </w:rPr>
        <w:t>Metode Terapi</w:t>
      </w:r>
      <w:r w:rsidRPr="0050538F">
        <w:rPr>
          <w:b w:val="0"/>
          <w:spacing w:val="2"/>
        </w:rPr>
        <w:t xml:space="preserve"> </w:t>
      </w:r>
      <w:r w:rsidRPr="0050538F">
        <w:rPr>
          <w:b w:val="0"/>
        </w:rPr>
        <w:t>Musik</w:t>
      </w:r>
    </w:p>
    <w:p w:rsidR="0050538F" w:rsidRPr="0050538F" w:rsidRDefault="0050538F" w:rsidP="00E51A78">
      <w:pPr>
        <w:pStyle w:val="BodyText"/>
        <w:spacing w:before="138" w:line="480" w:lineRule="auto"/>
        <w:ind w:left="1080" w:right="242"/>
        <w:jc w:val="both"/>
      </w:pPr>
      <w:r w:rsidRPr="0050538F">
        <w:t>Penggunaan metode terapi musik secara aktif-kreatif lebih efektif dalam proses penyembuhan. Menggunakan metode aktif-kreatif memberi dampak yang besar pada pasien karena musik mempengaruhi motorik, emosional, kognitif, sosial dan pembentukan kepribadian.</w:t>
      </w:r>
    </w:p>
    <w:p w:rsidR="0050538F" w:rsidRDefault="0050538F" w:rsidP="00E51A78">
      <w:pPr>
        <w:pStyle w:val="ListParagraph"/>
        <w:widowControl w:val="0"/>
        <w:numPr>
          <w:ilvl w:val="2"/>
          <w:numId w:val="15"/>
        </w:numPr>
        <w:autoSpaceDE w:val="0"/>
        <w:autoSpaceDN w:val="0"/>
        <w:spacing w:after="0" w:line="480" w:lineRule="auto"/>
        <w:ind w:left="1440" w:right="239"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Motorik, terapi musik aktif menggerakkan tubuh pasien, mulai dari yang sederhana seperti menganggukkan kepala, bertepuk tangan sampai menggerakkan seluruh tubuh atau menari mengikuti irama musik. Hal ini terjadi proses perengangan otot motorik klien yang mengaktifkan</w:t>
      </w:r>
      <w:r w:rsidRPr="0050538F">
        <w:rPr>
          <w:rFonts w:ascii="Times New Roman" w:hAnsi="Times New Roman" w:cs="Times New Roman"/>
          <w:spacing w:val="-4"/>
          <w:sz w:val="24"/>
          <w:szCs w:val="24"/>
        </w:rPr>
        <w:t xml:space="preserve"> </w:t>
      </w:r>
      <w:r w:rsidRPr="0050538F">
        <w:rPr>
          <w:rFonts w:ascii="Times New Roman" w:hAnsi="Times New Roman" w:cs="Times New Roman"/>
          <w:sz w:val="24"/>
          <w:szCs w:val="24"/>
        </w:rPr>
        <w:t>syaraf.</w:t>
      </w:r>
    </w:p>
    <w:p w:rsidR="0050538F" w:rsidRPr="0050538F" w:rsidRDefault="0050538F" w:rsidP="00E51A78">
      <w:pPr>
        <w:pStyle w:val="ListParagraph"/>
        <w:widowControl w:val="0"/>
        <w:numPr>
          <w:ilvl w:val="2"/>
          <w:numId w:val="15"/>
        </w:numPr>
        <w:autoSpaceDE w:val="0"/>
        <w:autoSpaceDN w:val="0"/>
        <w:spacing w:after="0" w:line="480" w:lineRule="auto"/>
        <w:ind w:left="1440" w:right="258"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lastRenderedPageBreak/>
        <w:t xml:space="preserve">Emosional, terapi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mempengaruhi perasaan klien yang berakibat pada perubahan</w:t>
      </w:r>
      <w:r w:rsidRPr="0050538F">
        <w:rPr>
          <w:rFonts w:ascii="Times New Roman" w:hAnsi="Times New Roman" w:cs="Times New Roman"/>
          <w:spacing w:val="2"/>
          <w:sz w:val="24"/>
          <w:szCs w:val="24"/>
        </w:rPr>
        <w:t xml:space="preserve"> </w:t>
      </w:r>
      <w:r w:rsidRPr="0050538F">
        <w:rPr>
          <w:rFonts w:ascii="Times New Roman" w:hAnsi="Times New Roman" w:cs="Times New Roman"/>
          <w:sz w:val="24"/>
          <w:szCs w:val="24"/>
        </w:rPr>
        <w:t>hormon.</w:t>
      </w:r>
    </w:p>
    <w:p w:rsidR="0050538F" w:rsidRPr="0050538F" w:rsidRDefault="0050538F" w:rsidP="00E51A78">
      <w:pPr>
        <w:pStyle w:val="ListParagraph"/>
        <w:widowControl w:val="0"/>
        <w:numPr>
          <w:ilvl w:val="2"/>
          <w:numId w:val="15"/>
        </w:numPr>
        <w:autoSpaceDE w:val="0"/>
        <w:autoSpaceDN w:val="0"/>
        <w:spacing w:after="0" w:line="480" w:lineRule="auto"/>
        <w:ind w:left="1440" w:right="246"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Kognitif, agar bisa mengerti suatu </w:t>
      </w:r>
      <w:r w:rsidRPr="0050538F">
        <w:rPr>
          <w:rFonts w:ascii="Times New Roman" w:hAnsi="Times New Roman" w:cs="Times New Roman"/>
          <w:spacing w:val="-3"/>
          <w:sz w:val="24"/>
          <w:szCs w:val="24"/>
        </w:rPr>
        <w:t xml:space="preserve">lagu </w:t>
      </w:r>
      <w:r w:rsidRPr="0050538F">
        <w:rPr>
          <w:rFonts w:ascii="Times New Roman" w:hAnsi="Times New Roman" w:cs="Times New Roman"/>
          <w:sz w:val="24"/>
          <w:szCs w:val="24"/>
        </w:rPr>
        <w:t xml:space="preserve">diperlukan pemahaman akan lagu tersebut. Hal ini bisa dilihat dari </w:t>
      </w:r>
      <w:r w:rsidRPr="0050538F">
        <w:rPr>
          <w:rFonts w:ascii="Times New Roman" w:hAnsi="Times New Roman" w:cs="Times New Roman"/>
          <w:spacing w:val="-3"/>
          <w:sz w:val="24"/>
          <w:szCs w:val="24"/>
        </w:rPr>
        <w:t xml:space="preserve">lirik </w:t>
      </w:r>
      <w:r w:rsidRPr="0050538F">
        <w:rPr>
          <w:rFonts w:ascii="Times New Roman" w:hAnsi="Times New Roman" w:cs="Times New Roman"/>
          <w:sz w:val="24"/>
          <w:szCs w:val="24"/>
        </w:rPr>
        <w:t xml:space="preserve">lagu dan </w:t>
      </w:r>
      <w:r w:rsidRPr="0050538F">
        <w:rPr>
          <w:rFonts w:ascii="Times New Roman" w:hAnsi="Times New Roman" w:cs="Times New Roman"/>
          <w:spacing w:val="-3"/>
          <w:sz w:val="24"/>
          <w:szCs w:val="24"/>
        </w:rPr>
        <w:t xml:space="preserve">irama </w:t>
      </w:r>
      <w:r w:rsidRPr="0050538F">
        <w:rPr>
          <w:rFonts w:ascii="Times New Roman" w:hAnsi="Times New Roman" w:cs="Times New Roman"/>
          <w:sz w:val="24"/>
          <w:szCs w:val="24"/>
        </w:rPr>
        <w:t>lagu. Secara tidak langsung akan dituntut memahami lagu secara menyeluruh sehingga dapat mengungkapkan perasaannya melalui lagu</w:t>
      </w:r>
      <w:r w:rsidRPr="0050538F">
        <w:rPr>
          <w:rFonts w:ascii="Times New Roman" w:hAnsi="Times New Roman" w:cs="Times New Roman"/>
          <w:spacing w:val="2"/>
          <w:sz w:val="24"/>
          <w:szCs w:val="24"/>
        </w:rPr>
        <w:t xml:space="preserve"> </w:t>
      </w:r>
      <w:r w:rsidRPr="0050538F">
        <w:rPr>
          <w:rFonts w:ascii="Times New Roman" w:hAnsi="Times New Roman" w:cs="Times New Roman"/>
          <w:sz w:val="24"/>
          <w:szCs w:val="24"/>
        </w:rPr>
        <w:t>tersebut.</w:t>
      </w:r>
    </w:p>
    <w:p w:rsidR="0050538F" w:rsidRDefault="0050538F" w:rsidP="00E51A78">
      <w:pPr>
        <w:pStyle w:val="ListParagraph"/>
        <w:widowControl w:val="0"/>
        <w:numPr>
          <w:ilvl w:val="2"/>
          <w:numId w:val="15"/>
        </w:numPr>
        <w:autoSpaceDE w:val="0"/>
        <w:autoSpaceDN w:val="0"/>
        <w:spacing w:after="0" w:line="480" w:lineRule="auto"/>
        <w:ind w:left="1440" w:right="249"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Sosial, terjadi hubungan saling percaya antara terapis dan klien melalui komunikasi langsun</w:t>
      </w:r>
      <w:r w:rsidR="008E6657">
        <w:rPr>
          <w:rFonts w:ascii="Times New Roman" w:hAnsi="Times New Roman" w:cs="Times New Roman"/>
          <w:sz w:val="24"/>
          <w:szCs w:val="24"/>
        </w:rPr>
        <w:t>g maupun komunikasi lewat lagu.</w:t>
      </w:r>
    </w:p>
    <w:p w:rsidR="008E6657" w:rsidRDefault="0050538F" w:rsidP="00E51A78">
      <w:pPr>
        <w:pStyle w:val="Heading1"/>
        <w:numPr>
          <w:ilvl w:val="2"/>
          <w:numId w:val="17"/>
        </w:numPr>
        <w:tabs>
          <w:tab w:val="left" w:pos="1307"/>
        </w:tabs>
        <w:spacing w:line="480" w:lineRule="auto"/>
        <w:jc w:val="both"/>
        <w:rPr>
          <w:b w:val="0"/>
        </w:rPr>
      </w:pPr>
      <w:r w:rsidRPr="0050538F">
        <w:rPr>
          <w:b w:val="0"/>
        </w:rPr>
        <w:t>Manfaat Terapi</w:t>
      </w:r>
      <w:r w:rsidRPr="0050538F">
        <w:rPr>
          <w:b w:val="0"/>
          <w:spacing w:val="4"/>
        </w:rPr>
        <w:t xml:space="preserve"> </w:t>
      </w:r>
      <w:r w:rsidRPr="0050538F">
        <w:rPr>
          <w:b w:val="0"/>
        </w:rPr>
        <w:t>Musik</w:t>
      </w:r>
      <w:r w:rsidR="008E6657">
        <w:rPr>
          <w:b w:val="0"/>
        </w:rPr>
        <w:t xml:space="preserve"> </w:t>
      </w:r>
      <w:r w:rsidR="008E6657">
        <w:rPr>
          <w:b w:val="0"/>
        </w:rPr>
        <w:fldChar w:fldCharType="begin" w:fldLock="1"/>
      </w:r>
      <w:r w:rsidR="001522CF">
        <w:rPr>
          <w:b w:val="0"/>
        </w:rPr>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8E6657">
        <w:rPr>
          <w:b w:val="0"/>
        </w:rPr>
        <w:fldChar w:fldCharType="separate"/>
      </w:r>
      <w:r w:rsidR="008E6657" w:rsidRPr="008E6657">
        <w:rPr>
          <w:b w:val="0"/>
          <w:noProof/>
        </w:rPr>
        <w:t>(Natalina 2013)</w:t>
      </w:r>
      <w:r w:rsidR="008E6657">
        <w:rPr>
          <w:b w:val="0"/>
        </w:rPr>
        <w:fldChar w:fldCharType="end"/>
      </w:r>
    </w:p>
    <w:p w:rsidR="0050538F" w:rsidRPr="008E6657" w:rsidRDefault="0050538F" w:rsidP="00E51A78">
      <w:pPr>
        <w:pStyle w:val="Heading1"/>
        <w:tabs>
          <w:tab w:val="left" w:pos="1307"/>
        </w:tabs>
        <w:spacing w:line="480" w:lineRule="auto"/>
        <w:ind w:left="1080" w:firstLine="0"/>
        <w:jc w:val="both"/>
        <w:rPr>
          <w:b w:val="0"/>
        </w:rPr>
      </w:pPr>
      <w:r w:rsidRPr="008E6657">
        <w:rPr>
          <w:b w:val="0"/>
        </w:rPr>
        <w:t xml:space="preserve">Terapi musik merupakan pengobatan secara holistik </w:t>
      </w:r>
      <w:r w:rsidRPr="008E6657">
        <w:rPr>
          <w:b w:val="0"/>
          <w:spacing w:val="-3"/>
        </w:rPr>
        <w:t xml:space="preserve">yang </w:t>
      </w:r>
      <w:r w:rsidRPr="008E6657">
        <w:rPr>
          <w:b w:val="0"/>
        </w:rPr>
        <w:t>langsung menuju pada simptom penyakit. Terapi ini akan berhasil jika ada kerjasama antara klien dengan terapisnya. Proses penyembuhan sepenuhnya tergantung pada kondisi klien, apakah seseorang benar-benar siap menerima proses secara keseluruhan. Terapi musik memiliki beberapa manfaat,</w:t>
      </w:r>
      <w:r w:rsidRPr="008E6657">
        <w:rPr>
          <w:b w:val="0"/>
          <w:spacing w:val="4"/>
        </w:rPr>
        <w:t xml:space="preserve"> </w:t>
      </w:r>
      <w:r w:rsidRPr="008E6657">
        <w:rPr>
          <w:b w:val="0"/>
        </w:rPr>
        <w:t>yaitu:</w:t>
      </w:r>
    </w:p>
    <w:p w:rsidR="0050538F" w:rsidRPr="0050538F" w:rsidRDefault="0050538F" w:rsidP="00E51A78">
      <w:pPr>
        <w:pStyle w:val="ListParagraph"/>
        <w:widowControl w:val="0"/>
        <w:numPr>
          <w:ilvl w:val="0"/>
          <w:numId w:val="16"/>
        </w:numPr>
        <w:autoSpaceDE w:val="0"/>
        <w:autoSpaceDN w:val="0"/>
        <w:spacing w:before="90" w:after="0" w:line="480" w:lineRule="auto"/>
        <w:ind w:left="1440" w:right="234"/>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Musik pada kesehatan, </w:t>
      </w:r>
      <w:r w:rsidRPr="0050538F">
        <w:rPr>
          <w:rFonts w:ascii="Times New Roman" w:hAnsi="Times New Roman" w:cs="Times New Roman"/>
          <w:spacing w:val="-3"/>
          <w:sz w:val="24"/>
          <w:szCs w:val="24"/>
        </w:rPr>
        <w:t xml:space="preserve">yaitu </w:t>
      </w:r>
      <w:r w:rsidRPr="0050538F">
        <w:rPr>
          <w:rFonts w:ascii="Times New Roman" w:hAnsi="Times New Roman" w:cs="Times New Roman"/>
          <w:sz w:val="24"/>
          <w:szCs w:val="24"/>
        </w:rPr>
        <w:t xml:space="preserve">: menurunkan tekanan darah melalui ritmik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yang stabil memberi irama teratur pada sistem kerja jantung, menstimulasi kerja otak, mendengarkan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dengan harmoni yang baik akan menstimulasikan otak untuk melakukan  proses analisa terhadap lagu itu, meningkatkan imunitas tubuh, suasana yang ditimbulkan oleh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akan mempengaruhi sistem kerja hormon manusia. Jika mendengar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yang baik atau positif maka hormon yang </w:t>
      </w:r>
      <w:r w:rsidRPr="0050538F">
        <w:rPr>
          <w:rFonts w:ascii="Times New Roman" w:hAnsi="Times New Roman" w:cs="Times New Roman"/>
          <w:sz w:val="24"/>
          <w:szCs w:val="24"/>
        </w:rPr>
        <w:lastRenderedPageBreak/>
        <w:t>meningkatkan imunitas tubuh juga akan berproduksi, memberi keseimbangan pada detak jantung dan denyut</w:t>
      </w:r>
      <w:r w:rsidRPr="0050538F">
        <w:rPr>
          <w:rFonts w:ascii="Times New Roman" w:hAnsi="Times New Roman" w:cs="Times New Roman"/>
          <w:spacing w:val="3"/>
          <w:sz w:val="24"/>
          <w:szCs w:val="24"/>
        </w:rPr>
        <w:t xml:space="preserve"> </w:t>
      </w:r>
      <w:r w:rsidRPr="0050538F">
        <w:rPr>
          <w:rFonts w:ascii="Times New Roman" w:hAnsi="Times New Roman" w:cs="Times New Roman"/>
          <w:spacing w:val="-3"/>
          <w:sz w:val="24"/>
          <w:szCs w:val="24"/>
        </w:rPr>
        <w:t>nadi.</w:t>
      </w:r>
    </w:p>
    <w:p w:rsidR="0050538F" w:rsidRDefault="0050538F" w:rsidP="00E51A78">
      <w:pPr>
        <w:pStyle w:val="ListParagraph"/>
        <w:widowControl w:val="0"/>
        <w:numPr>
          <w:ilvl w:val="0"/>
          <w:numId w:val="16"/>
        </w:numPr>
        <w:autoSpaceDE w:val="0"/>
        <w:autoSpaceDN w:val="0"/>
        <w:spacing w:before="4" w:after="0" w:line="480" w:lineRule="auto"/>
        <w:ind w:left="1440" w:right="239"/>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Musik meningkatkan kecerdasan, </w:t>
      </w:r>
      <w:r w:rsidRPr="0050538F">
        <w:rPr>
          <w:rFonts w:ascii="Times New Roman" w:hAnsi="Times New Roman" w:cs="Times New Roman"/>
          <w:spacing w:val="-3"/>
          <w:sz w:val="24"/>
          <w:szCs w:val="24"/>
        </w:rPr>
        <w:t xml:space="preserve">yaitu </w:t>
      </w:r>
      <w:r w:rsidRPr="0050538F">
        <w:rPr>
          <w:rFonts w:ascii="Times New Roman" w:hAnsi="Times New Roman" w:cs="Times New Roman"/>
          <w:sz w:val="24"/>
          <w:szCs w:val="24"/>
        </w:rPr>
        <w:t>daya ingat yaitu menyanyi dengan menghafalkan lirik lagu, akan melatih daya ingat, konsentrasi pada saat terlibat dalam bermus</w:t>
      </w:r>
      <w:r w:rsidR="005867BD">
        <w:rPr>
          <w:rFonts w:ascii="Times New Roman" w:hAnsi="Times New Roman" w:cs="Times New Roman"/>
          <w:sz w:val="24"/>
          <w:szCs w:val="24"/>
        </w:rPr>
        <w:t>ik (menyanyi, bermain instrumen</w:t>
      </w:r>
      <w:r w:rsidRPr="0050538F">
        <w:rPr>
          <w:rFonts w:ascii="Times New Roman" w:hAnsi="Times New Roman" w:cs="Times New Roman"/>
          <w:sz w:val="24"/>
          <w:szCs w:val="24"/>
        </w:rPr>
        <w:t>) akan menyebabkan otak bekerja secara terfokus, emosional, musik mampu memberi pengaruh secara emosional terhadap makhluk hidup, musik meningkatkan kerja otot, mengaktifkan motorik kasar dan halus, musik meningkatkan produktifitas, kreatifitas dan imajinasi, musik menye</w:t>
      </w:r>
      <w:r w:rsidR="00D830E2">
        <w:rPr>
          <w:rFonts w:ascii="Times New Roman" w:hAnsi="Times New Roman" w:cs="Times New Roman"/>
          <w:sz w:val="24"/>
          <w:szCs w:val="24"/>
        </w:rPr>
        <w:t>b</w:t>
      </w:r>
      <w:r w:rsidRPr="0050538F">
        <w:rPr>
          <w:rFonts w:ascii="Times New Roman" w:hAnsi="Times New Roman" w:cs="Times New Roman"/>
          <w:sz w:val="24"/>
          <w:szCs w:val="24"/>
        </w:rPr>
        <w:t xml:space="preserve">abkan tubuh menghasilkan hormone beta-endorfin. Ketika mendengar suara kita sendiri yang indah maka homon ‘kebahagiaan’ (beta-endorfin) akan berproduksi,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membentuk </w:t>
      </w:r>
      <w:r w:rsidRPr="0050538F">
        <w:rPr>
          <w:rFonts w:ascii="Times New Roman" w:hAnsi="Times New Roman" w:cs="Times New Roman"/>
          <w:spacing w:val="-3"/>
          <w:sz w:val="24"/>
          <w:szCs w:val="24"/>
        </w:rPr>
        <w:t xml:space="preserve">sikap </w:t>
      </w:r>
      <w:r w:rsidRPr="0050538F">
        <w:rPr>
          <w:rFonts w:ascii="Times New Roman" w:hAnsi="Times New Roman" w:cs="Times New Roman"/>
          <w:sz w:val="24"/>
          <w:szCs w:val="24"/>
        </w:rPr>
        <w:t xml:space="preserve">seseorang seperti meningkatkan suasana hati. Karakter seseorang dapat terbentuk melalui musik, rangkaian nada </w:t>
      </w:r>
      <w:r w:rsidRPr="0050538F">
        <w:rPr>
          <w:rFonts w:ascii="Times New Roman" w:hAnsi="Times New Roman" w:cs="Times New Roman"/>
          <w:spacing w:val="-3"/>
          <w:sz w:val="24"/>
          <w:szCs w:val="24"/>
        </w:rPr>
        <w:t xml:space="preserve">yang </w:t>
      </w:r>
      <w:r w:rsidRPr="0050538F">
        <w:rPr>
          <w:rFonts w:ascii="Times New Roman" w:hAnsi="Times New Roman" w:cs="Times New Roman"/>
          <w:sz w:val="24"/>
          <w:szCs w:val="24"/>
        </w:rPr>
        <w:t xml:space="preserve">indah akan membangkitkan perasaan bahagia atau semangat positif,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mengembangkan kemampuan berkomunikasi dan sosialisasi, bermusik akan menciptakan sosialisasi karena dalam</w:t>
      </w:r>
      <w:r w:rsidR="001522CF">
        <w:rPr>
          <w:rFonts w:ascii="Times New Roman" w:hAnsi="Times New Roman" w:cs="Times New Roman"/>
          <w:sz w:val="24"/>
          <w:szCs w:val="24"/>
        </w:rPr>
        <w:t xml:space="preserve"> bermusik dibutuhkan komunikasi </w:t>
      </w:r>
      <w:r w:rsidR="001522CF">
        <w:rPr>
          <w:rFonts w:ascii="Times New Roman" w:hAnsi="Times New Roman" w:cs="Times New Roman"/>
          <w:sz w:val="24"/>
          <w:szCs w:val="24"/>
        </w:rPr>
        <w:fldChar w:fldCharType="begin" w:fldLock="1"/>
      </w:r>
      <w:r w:rsidR="001522CF">
        <w:rPr>
          <w:rFonts w:ascii="Times New Roman" w:hAnsi="Times New Roman" w:cs="Times New Roman"/>
          <w:sz w:val="24"/>
          <w:szCs w:val="24"/>
        </w:rPr>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1522CF">
        <w:rPr>
          <w:rFonts w:ascii="Times New Roman" w:hAnsi="Times New Roman" w:cs="Times New Roman"/>
          <w:sz w:val="24"/>
          <w:szCs w:val="24"/>
        </w:rPr>
        <w:fldChar w:fldCharType="separate"/>
      </w:r>
      <w:r w:rsidR="001522CF" w:rsidRPr="001522CF">
        <w:rPr>
          <w:rFonts w:ascii="Times New Roman" w:hAnsi="Times New Roman" w:cs="Times New Roman"/>
          <w:noProof/>
          <w:sz w:val="24"/>
          <w:szCs w:val="24"/>
        </w:rPr>
        <w:t>(Natalina 2013)</w:t>
      </w:r>
      <w:r w:rsidR="001522CF">
        <w:rPr>
          <w:rFonts w:ascii="Times New Roman" w:hAnsi="Times New Roman" w:cs="Times New Roman"/>
          <w:sz w:val="24"/>
          <w:szCs w:val="24"/>
        </w:rPr>
        <w:fldChar w:fldCharType="end"/>
      </w:r>
      <w:r w:rsidR="001522CF">
        <w:rPr>
          <w:rFonts w:ascii="Times New Roman" w:hAnsi="Times New Roman" w:cs="Times New Roman"/>
          <w:sz w:val="24"/>
          <w:szCs w:val="24"/>
        </w:rPr>
        <w:t>.</w:t>
      </w:r>
    </w:p>
    <w:p w:rsidR="00B355BC" w:rsidRDefault="00B355BC" w:rsidP="00B355BC">
      <w:pPr>
        <w:widowControl w:val="0"/>
        <w:autoSpaceDE w:val="0"/>
        <w:autoSpaceDN w:val="0"/>
        <w:spacing w:before="4" w:after="0" w:line="480" w:lineRule="auto"/>
        <w:ind w:right="239"/>
        <w:jc w:val="both"/>
        <w:rPr>
          <w:rFonts w:ascii="Times New Roman" w:hAnsi="Times New Roman" w:cs="Times New Roman"/>
          <w:sz w:val="24"/>
          <w:szCs w:val="24"/>
        </w:rPr>
      </w:pPr>
    </w:p>
    <w:p w:rsidR="000E5462" w:rsidRDefault="000E5462" w:rsidP="00B355BC">
      <w:pPr>
        <w:widowControl w:val="0"/>
        <w:autoSpaceDE w:val="0"/>
        <w:autoSpaceDN w:val="0"/>
        <w:spacing w:before="4" w:after="0" w:line="480" w:lineRule="auto"/>
        <w:ind w:right="239"/>
        <w:jc w:val="both"/>
        <w:rPr>
          <w:rFonts w:ascii="Times New Roman" w:hAnsi="Times New Roman" w:cs="Times New Roman"/>
          <w:sz w:val="24"/>
          <w:szCs w:val="24"/>
        </w:rPr>
      </w:pPr>
    </w:p>
    <w:p w:rsidR="000E5462" w:rsidRDefault="000E5462" w:rsidP="00B355BC">
      <w:pPr>
        <w:widowControl w:val="0"/>
        <w:autoSpaceDE w:val="0"/>
        <w:autoSpaceDN w:val="0"/>
        <w:spacing w:before="4" w:after="0" w:line="480" w:lineRule="auto"/>
        <w:ind w:right="239"/>
        <w:jc w:val="both"/>
        <w:rPr>
          <w:rFonts w:ascii="Times New Roman" w:hAnsi="Times New Roman" w:cs="Times New Roman"/>
          <w:sz w:val="24"/>
          <w:szCs w:val="24"/>
        </w:rPr>
      </w:pPr>
    </w:p>
    <w:p w:rsidR="00B355BC" w:rsidRPr="00B355BC" w:rsidRDefault="00B355BC" w:rsidP="00B355BC">
      <w:pPr>
        <w:widowControl w:val="0"/>
        <w:autoSpaceDE w:val="0"/>
        <w:autoSpaceDN w:val="0"/>
        <w:spacing w:before="4" w:after="0" w:line="480" w:lineRule="auto"/>
        <w:ind w:right="239"/>
        <w:jc w:val="both"/>
        <w:rPr>
          <w:rFonts w:ascii="Times New Roman" w:hAnsi="Times New Roman" w:cs="Times New Roman"/>
          <w:sz w:val="24"/>
          <w:szCs w:val="24"/>
        </w:rPr>
      </w:pPr>
    </w:p>
    <w:p w:rsidR="0050538F" w:rsidRPr="0050538F" w:rsidRDefault="0050538F" w:rsidP="00E51A78">
      <w:pPr>
        <w:pStyle w:val="BodyText"/>
        <w:numPr>
          <w:ilvl w:val="2"/>
          <w:numId w:val="17"/>
        </w:numPr>
        <w:spacing w:before="3" w:line="480" w:lineRule="auto"/>
        <w:ind w:left="1440" w:right="126"/>
      </w:pPr>
      <w:r w:rsidRPr="0050538F">
        <w:lastRenderedPageBreak/>
        <w:t>American Musik Therapy Association (AMTA, 2015) terapi musik pada anak-anak memiliki manfaat sebagai berikut :</w:t>
      </w:r>
    </w:p>
    <w:p w:rsidR="0050538F" w:rsidRPr="0050538F" w:rsidRDefault="0050538F" w:rsidP="00E51A78">
      <w:pPr>
        <w:pStyle w:val="ListParagraph"/>
        <w:widowControl w:val="0"/>
        <w:numPr>
          <w:ilvl w:val="0"/>
          <w:numId w:val="12"/>
        </w:numPr>
        <w:autoSpaceDE w:val="0"/>
        <w:autoSpaceDN w:val="0"/>
        <w:spacing w:after="0" w:line="480" w:lineRule="auto"/>
        <w:ind w:left="1800" w:right="241"/>
        <w:contextualSpacing w:val="0"/>
        <w:jc w:val="both"/>
        <w:rPr>
          <w:rFonts w:ascii="Times New Roman" w:hAnsi="Times New Roman" w:cs="Times New Roman"/>
          <w:sz w:val="24"/>
          <w:szCs w:val="24"/>
        </w:rPr>
      </w:pPr>
      <w:r w:rsidRPr="0050538F">
        <w:rPr>
          <w:rFonts w:ascii="Times New Roman" w:hAnsi="Times New Roman" w:cs="Times New Roman"/>
          <w:sz w:val="24"/>
          <w:szCs w:val="24"/>
        </w:rPr>
        <w:t>Musik merangsang semua indera dan melibatkan anak di berbagai tingkatan. Musik membantu meingkatkan keterampilan perkembangan anak.</w:t>
      </w:r>
    </w:p>
    <w:p w:rsidR="0050538F" w:rsidRPr="0050538F" w:rsidRDefault="0050538F" w:rsidP="00E51A78">
      <w:pPr>
        <w:pStyle w:val="ListParagraph"/>
        <w:widowControl w:val="0"/>
        <w:numPr>
          <w:ilvl w:val="0"/>
          <w:numId w:val="12"/>
        </w:numPr>
        <w:autoSpaceDE w:val="0"/>
        <w:autoSpaceDN w:val="0"/>
        <w:spacing w:before="90" w:after="0" w:line="480" w:lineRule="auto"/>
        <w:ind w:left="1800" w:right="244"/>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Media terapi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memungkinkan bermain terjadi secara alami dan sering. Musik mempunyai efek memotivasi, namun </w:t>
      </w:r>
      <w:r w:rsidRPr="0050538F">
        <w:rPr>
          <w:rFonts w:ascii="Times New Roman" w:hAnsi="Times New Roman" w:cs="Times New Roman"/>
          <w:spacing w:val="-3"/>
          <w:sz w:val="24"/>
          <w:szCs w:val="24"/>
        </w:rPr>
        <w:t xml:space="preserve">juga </w:t>
      </w:r>
      <w:r w:rsidRPr="0050538F">
        <w:rPr>
          <w:rFonts w:ascii="Times New Roman" w:hAnsi="Times New Roman" w:cs="Times New Roman"/>
          <w:sz w:val="24"/>
          <w:szCs w:val="24"/>
        </w:rPr>
        <w:t>dapat memiliki efek menenangkan dan santai. Kegiatan musik menyenangkan dirancang untuk membuat anak-anak merasa lebih baik.</w:t>
      </w:r>
    </w:p>
    <w:p w:rsidR="0050538F" w:rsidRPr="0050538F" w:rsidRDefault="0050538F" w:rsidP="00E51A78">
      <w:pPr>
        <w:pStyle w:val="ListParagraph"/>
        <w:widowControl w:val="0"/>
        <w:numPr>
          <w:ilvl w:val="0"/>
          <w:numId w:val="12"/>
        </w:numPr>
        <w:autoSpaceDE w:val="0"/>
        <w:autoSpaceDN w:val="0"/>
        <w:spacing w:before="4" w:after="0" w:line="480" w:lineRule="auto"/>
        <w:ind w:left="1800" w:right="244"/>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Terapi musik dapat membantu anak mengelola situasi sakit dan stres. Musik dapat mendorong sosialisasi, ekspresi diri, komunikasi, </w:t>
      </w:r>
      <w:r w:rsidRPr="0050538F">
        <w:rPr>
          <w:rFonts w:ascii="Times New Roman" w:hAnsi="Times New Roman" w:cs="Times New Roman"/>
          <w:spacing w:val="2"/>
          <w:sz w:val="24"/>
          <w:szCs w:val="24"/>
        </w:rPr>
        <w:t xml:space="preserve">dan </w:t>
      </w:r>
      <w:r w:rsidRPr="0050538F">
        <w:rPr>
          <w:rFonts w:ascii="Times New Roman" w:hAnsi="Times New Roman" w:cs="Times New Roman"/>
          <w:sz w:val="24"/>
          <w:szCs w:val="24"/>
        </w:rPr>
        <w:t xml:space="preserve">perkembangan motorik. Karena otak memproses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 xml:space="preserve">di kedua belahan otak,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dapat merangsang fungsi kognitif dan dapat digunakan untuk remediasi beberapa keterampilan pidato /</w:t>
      </w:r>
      <w:r w:rsidRPr="0050538F">
        <w:rPr>
          <w:rFonts w:ascii="Times New Roman" w:hAnsi="Times New Roman" w:cs="Times New Roman"/>
          <w:spacing w:val="-16"/>
          <w:sz w:val="24"/>
          <w:szCs w:val="24"/>
        </w:rPr>
        <w:t xml:space="preserve"> </w:t>
      </w:r>
      <w:r w:rsidRPr="0050538F">
        <w:rPr>
          <w:rFonts w:ascii="Times New Roman" w:hAnsi="Times New Roman" w:cs="Times New Roman"/>
          <w:sz w:val="24"/>
          <w:szCs w:val="24"/>
        </w:rPr>
        <w:t>bahasa.</w:t>
      </w:r>
    </w:p>
    <w:p w:rsidR="0050538F" w:rsidRPr="0050538F" w:rsidRDefault="0050538F" w:rsidP="00E51A78">
      <w:pPr>
        <w:pStyle w:val="BodyText"/>
        <w:spacing w:line="480" w:lineRule="auto"/>
        <w:ind w:left="1440" w:right="244" w:firstLine="360"/>
        <w:jc w:val="both"/>
      </w:pPr>
    </w:p>
    <w:p w:rsidR="0050538F" w:rsidRPr="0050538F" w:rsidRDefault="0050538F" w:rsidP="00E51A78">
      <w:pPr>
        <w:pStyle w:val="BodyText"/>
        <w:spacing w:line="480" w:lineRule="auto"/>
        <w:ind w:left="1418" w:right="244" w:firstLine="382"/>
        <w:jc w:val="both"/>
      </w:pPr>
      <w:r w:rsidRPr="0050538F">
        <w:t xml:space="preserve">Musik merupakan simfoni kehidupan. Musik mampu merangang pendengaran, mencairkan suasana, merelaksasi hati, menstimulus fikiran. Musik mampu membangkitkan gairah dan semangat manusia. Mendengarkan, menghayati, dan menikmati musik merupakan suatu aktivitas yang menyenangkan dan akan membuat individu yang mendengarkan akan merasa nyaman. Efek inilah yang secara medis dan psikologis menimbulkan </w:t>
      </w:r>
      <w:r w:rsidRPr="0050538F">
        <w:lastRenderedPageBreak/>
        <w:t xml:space="preserve">reaksi positif bagi kesehatan baik fisik maupun mental </w:t>
      </w:r>
      <w:r w:rsidR="00033370">
        <w:fldChar w:fldCharType="begin" w:fldLock="1"/>
      </w:r>
      <w:r w:rsidR="00033370">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fldChar w:fldCharType="separate"/>
      </w:r>
      <w:r w:rsidR="00033370" w:rsidRPr="00033370">
        <w:rPr>
          <w:noProof/>
        </w:rPr>
        <w:t>(Meihartati 2019)</w:t>
      </w:r>
      <w:r w:rsidR="00033370">
        <w:fldChar w:fldCharType="end"/>
      </w:r>
      <w:r w:rsidR="00DE39FF">
        <w:t>.</w:t>
      </w:r>
    </w:p>
    <w:p w:rsidR="0050538F" w:rsidRPr="0050538F" w:rsidRDefault="0050538F" w:rsidP="00E51A78">
      <w:pPr>
        <w:pStyle w:val="BodyText"/>
        <w:spacing w:line="480" w:lineRule="auto"/>
        <w:ind w:left="1418" w:right="244" w:firstLine="382"/>
        <w:jc w:val="both"/>
      </w:pPr>
      <w:r w:rsidRPr="0050538F">
        <w:t xml:space="preserve">Musik berfungsi sebagai pengobat rasa sakit </w:t>
      </w:r>
      <w:r w:rsidRPr="0050538F">
        <w:rPr>
          <w:spacing w:val="-3"/>
        </w:rPr>
        <w:t xml:space="preserve">alami. </w:t>
      </w:r>
      <w:r w:rsidRPr="0050538F">
        <w:t xml:space="preserve">Musik dapat meningkatkan hormon endorphine yang diproduksi di hypothalamus. Endhorpin berfungsi untuk meningkatkan, membangkitkan rasa senang dan mengusir semua perasaan negative yang sering dialami oleh individu dalam kehidupan sehari-hari </w:t>
      </w:r>
      <w:r w:rsidR="001522CF">
        <w:fldChar w:fldCharType="begin" w:fldLock="1"/>
      </w:r>
      <w:r w:rsidR="001522CF">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1522CF">
        <w:fldChar w:fldCharType="separate"/>
      </w:r>
      <w:r w:rsidR="001522CF" w:rsidRPr="001522CF">
        <w:rPr>
          <w:noProof/>
        </w:rPr>
        <w:t>(Natalina 2013)</w:t>
      </w:r>
      <w:r w:rsidR="001522CF">
        <w:fldChar w:fldCharType="end"/>
      </w:r>
      <w:r w:rsidRPr="0050538F">
        <w:t xml:space="preserve">. Terapi musik dapat mendukung perkembangan kognitif, motorik, bahasa, dan sosial anak selama anak menjalani hospitalisasi. Musik merupakan bagian dari anak- anak, sehingga aktivitas terapi musik dapat membantu penyembuhan anak yang sakit dan mengalami hospitalisasi </w:t>
      </w:r>
      <w:r w:rsidR="001522CF">
        <w:fldChar w:fldCharType="begin" w:fldLock="1"/>
      </w:r>
      <w:r w:rsidR="001522CF">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1522CF">
        <w:fldChar w:fldCharType="separate"/>
      </w:r>
      <w:r w:rsidR="001522CF" w:rsidRPr="001522CF">
        <w:rPr>
          <w:noProof/>
        </w:rPr>
        <w:t>(Natalina 2013)</w:t>
      </w:r>
      <w:r w:rsidR="001522CF">
        <w:fldChar w:fldCharType="end"/>
      </w:r>
      <w:r w:rsidRPr="0050538F">
        <w:t>.</w:t>
      </w:r>
    </w:p>
    <w:p w:rsidR="0050538F" w:rsidRPr="0050538F" w:rsidRDefault="0050538F" w:rsidP="00E51A78">
      <w:pPr>
        <w:pStyle w:val="BodyText"/>
        <w:spacing w:line="480" w:lineRule="auto"/>
        <w:ind w:left="1418" w:right="247" w:firstLine="382"/>
        <w:jc w:val="both"/>
      </w:pPr>
      <w:r w:rsidRPr="0050538F">
        <w:t xml:space="preserve">Musik digunakan untuk menjaga atau meningkatkan tingkat keadaan fisik, mental, spiritual serta fungsi sosial atau emosional klien. Dengan menggunakan pendekatan yang terencana dan sistematis terhadap penggunaan musik dan akitivitas musik, penanganan dengan terapi musik untuk jiwa, tubuh dan roh memungkinkan terjadinya seperti: Pengurangan kegelisahan dan stress, pengendalian rasa sakit dan ketidaknyamanan dengan tanpa obat, perubahan positif dalam perasaan dan keadaan emosional, partisipasi aktif dan positif klien dalam perawatan, mengembangkan keterampilan menangani masalah dan berelaksasi, memenuhi kebutuhan fisik dan spiritual yang </w:t>
      </w:r>
      <w:r w:rsidRPr="0050538F">
        <w:lastRenderedPageBreak/>
        <w:t xml:space="preserve">kompleks dari mereka yang sekarat, relaksasi bagi seluruh keluarga, meningkatkan makna watu yang digunakan bersama secara positif dan kreatif </w:t>
      </w:r>
      <w:r w:rsidR="001522CF">
        <w:fldChar w:fldCharType="begin" w:fldLock="1"/>
      </w:r>
      <w:r w:rsidR="001522CF">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1522CF">
        <w:fldChar w:fldCharType="separate"/>
      </w:r>
      <w:r w:rsidR="001522CF" w:rsidRPr="001522CF">
        <w:rPr>
          <w:noProof/>
        </w:rPr>
        <w:t>(Natalina 2013)</w:t>
      </w:r>
      <w:r w:rsidR="001522CF">
        <w:fldChar w:fldCharType="end"/>
      </w:r>
      <w:r w:rsidR="00DE39FF">
        <w:t>.</w:t>
      </w:r>
    </w:p>
    <w:p w:rsidR="0050538F" w:rsidRPr="0050538F" w:rsidRDefault="0050538F" w:rsidP="00E51A78">
      <w:pPr>
        <w:pStyle w:val="BodyText"/>
        <w:spacing w:line="480" w:lineRule="auto"/>
        <w:ind w:left="1418" w:right="243" w:firstLine="382"/>
        <w:jc w:val="both"/>
      </w:pPr>
      <w:r w:rsidRPr="0050538F">
        <w:t xml:space="preserve">Lagu adalah salah satu bentuk dari musik. Lagu tidak dapat dipisahkan dengan musik, lagu dan musik merupakan suatu kesatuan yang apabila digabungkan akan tercipta sebuah karya seni yang indah. Musik ataupun lagu dapat digunakan sebagai sarana dalam sebuah proses pembelajaran yang efektif untuk anak-anak. Dengan menyuarakan lagu atau bernyanyi anak akan merasa senang, bahagia gembira </w:t>
      </w:r>
      <w:r w:rsidR="00033370">
        <w:fldChar w:fldCharType="begin" w:fldLock="1"/>
      </w:r>
      <w:r w:rsidR="00033370">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fldChar w:fldCharType="separate"/>
      </w:r>
      <w:r w:rsidR="00033370" w:rsidRPr="00033370">
        <w:rPr>
          <w:noProof/>
        </w:rPr>
        <w:t>(Meihartati 2019)</w:t>
      </w:r>
      <w:r w:rsidR="00033370">
        <w:fldChar w:fldCharType="end"/>
      </w:r>
      <w:r w:rsidRPr="0050538F">
        <w:t>.</w:t>
      </w:r>
    </w:p>
    <w:p w:rsidR="0050538F" w:rsidRPr="0050538F" w:rsidRDefault="0050538F" w:rsidP="00E51A78">
      <w:pPr>
        <w:pStyle w:val="BodyText"/>
        <w:spacing w:line="480" w:lineRule="auto"/>
        <w:ind w:left="1418" w:right="243" w:firstLine="382"/>
        <w:jc w:val="both"/>
      </w:pPr>
      <w:r w:rsidRPr="0050538F">
        <w:t xml:space="preserve">Pemberian intervensi terapi musik membuat anak menjadi rileks, menimbulkan rasa aman, sejahtera, melepaskan rasa gembira dan sedih, menurunkan rasa sakit dan juga menurunkan tingkat stress. Hal ini terjadi karena adanya penurunan ACTH yang merupakan hormon stress </w:t>
      </w:r>
      <w:r w:rsidR="001522CF">
        <w:fldChar w:fldCharType="begin" w:fldLock="1"/>
      </w:r>
      <w:r w:rsidR="001522CF">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1522CF">
        <w:fldChar w:fldCharType="separate"/>
      </w:r>
      <w:r w:rsidR="001522CF" w:rsidRPr="001522CF">
        <w:rPr>
          <w:noProof/>
        </w:rPr>
        <w:t>(Natalina 2013)</w:t>
      </w:r>
      <w:r w:rsidR="001522CF">
        <w:fldChar w:fldCharType="end"/>
      </w:r>
      <w:r w:rsidR="00DE39FF">
        <w:t>.</w:t>
      </w:r>
    </w:p>
    <w:p w:rsidR="0050538F" w:rsidRPr="0050538F" w:rsidRDefault="0050538F" w:rsidP="00E51A78">
      <w:pPr>
        <w:pStyle w:val="Heading1"/>
        <w:numPr>
          <w:ilvl w:val="2"/>
          <w:numId w:val="17"/>
        </w:numPr>
        <w:tabs>
          <w:tab w:val="left" w:pos="1307"/>
        </w:tabs>
        <w:spacing w:line="480" w:lineRule="auto"/>
        <w:rPr>
          <w:b w:val="0"/>
        </w:rPr>
      </w:pPr>
      <w:r w:rsidRPr="0050538F">
        <w:rPr>
          <w:b w:val="0"/>
        </w:rPr>
        <w:t>Penerapan Terapi</w:t>
      </w:r>
      <w:r w:rsidRPr="0050538F">
        <w:rPr>
          <w:b w:val="0"/>
          <w:spacing w:val="3"/>
        </w:rPr>
        <w:t xml:space="preserve"> </w:t>
      </w:r>
      <w:r w:rsidRPr="0050538F">
        <w:rPr>
          <w:b w:val="0"/>
        </w:rPr>
        <w:t>Musik</w:t>
      </w:r>
    </w:p>
    <w:p w:rsidR="0050538F" w:rsidRPr="0050538F" w:rsidRDefault="001522CF" w:rsidP="00E51A78">
      <w:pPr>
        <w:pStyle w:val="BodyText"/>
        <w:spacing w:before="137" w:line="480" w:lineRule="auto"/>
        <w:ind w:left="1080" w:right="235"/>
        <w:jc w:val="both"/>
      </w:pPr>
      <w:r>
        <w:fldChar w:fldCharType="begin" w:fldLock="1"/>
      </w:r>
      <w:r>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fldChar w:fldCharType="separate"/>
      </w:r>
      <w:r w:rsidRPr="001522CF">
        <w:rPr>
          <w:noProof/>
        </w:rPr>
        <w:t>(Natalina 2013)</w:t>
      </w:r>
      <w:r>
        <w:fldChar w:fldCharType="end"/>
      </w:r>
      <w:r w:rsidR="0050538F" w:rsidRPr="0050538F">
        <w:t>, terapi musik dilakukan dengan langkah-langkah sebagai berikut:</w:t>
      </w:r>
    </w:p>
    <w:p w:rsidR="0050538F" w:rsidRPr="0050538F" w:rsidRDefault="0050538F" w:rsidP="00E51A78">
      <w:pPr>
        <w:pStyle w:val="ListParagraph"/>
        <w:widowControl w:val="0"/>
        <w:numPr>
          <w:ilvl w:val="2"/>
          <w:numId w:val="14"/>
        </w:numPr>
        <w:tabs>
          <w:tab w:val="left" w:pos="1730"/>
        </w:tabs>
        <w:autoSpaceDE w:val="0"/>
        <w:autoSpaceDN w:val="0"/>
        <w:spacing w:after="0" w:line="480" w:lineRule="auto"/>
        <w:ind w:left="1620" w:right="253"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Pengkajian – melakukan observasi (pendataan klien): dari usia klien, jenis kelamin, latar belakang kondisi kesehatan</w:t>
      </w:r>
      <w:r w:rsidRPr="0050538F">
        <w:rPr>
          <w:rFonts w:ascii="Times New Roman" w:hAnsi="Times New Roman" w:cs="Times New Roman"/>
          <w:spacing w:val="-1"/>
          <w:sz w:val="24"/>
          <w:szCs w:val="24"/>
        </w:rPr>
        <w:t xml:space="preserve"> </w:t>
      </w:r>
      <w:r w:rsidRPr="0050538F">
        <w:rPr>
          <w:rFonts w:ascii="Times New Roman" w:hAnsi="Times New Roman" w:cs="Times New Roman"/>
          <w:sz w:val="24"/>
          <w:szCs w:val="24"/>
        </w:rPr>
        <w:t>klien.</w:t>
      </w:r>
    </w:p>
    <w:p w:rsidR="0050538F" w:rsidRPr="0050538F" w:rsidRDefault="0050538F" w:rsidP="00E51A78">
      <w:pPr>
        <w:pStyle w:val="ListParagraph"/>
        <w:widowControl w:val="0"/>
        <w:numPr>
          <w:ilvl w:val="2"/>
          <w:numId w:val="14"/>
        </w:numPr>
        <w:tabs>
          <w:tab w:val="left" w:pos="1667"/>
        </w:tabs>
        <w:autoSpaceDE w:val="0"/>
        <w:autoSpaceDN w:val="0"/>
        <w:spacing w:before="1" w:after="0" w:line="480" w:lineRule="auto"/>
        <w:ind w:left="1620" w:right="247"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Rancangan terapi: menentukan jenis </w:t>
      </w:r>
      <w:r w:rsidRPr="0050538F">
        <w:rPr>
          <w:rFonts w:ascii="Times New Roman" w:hAnsi="Times New Roman" w:cs="Times New Roman"/>
          <w:spacing w:val="-3"/>
          <w:sz w:val="24"/>
          <w:szCs w:val="24"/>
        </w:rPr>
        <w:t xml:space="preserve">musik </w:t>
      </w:r>
      <w:r w:rsidRPr="0050538F">
        <w:rPr>
          <w:rFonts w:ascii="Times New Roman" w:hAnsi="Times New Roman" w:cs="Times New Roman"/>
          <w:sz w:val="24"/>
          <w:szCs w:val="24"/>
        </w:rPr>
        <w:t>yang sesuai, membangun komunikasi antara terapis dan klien, membangun kesadaran diri dan pemberdayaan, implementasi dan tahap terakhir mengevaluasi</w:t>
      </w:r>
      <w:r w:rsidRPr="0050538F">
        <w:rPr>
          <w:rFonts w:ascii="Times New Roman" w:hAnsi="Times New Roman" w:cs="Times New Roman"/>
          <w:spacing w:val="-13"/>
          <w:sz w:val="24"/>
          <w:szCs w:val="24"/>
        </w:rPr>
        <w:t xml:space="preserve"> </w:t>
      </w:r>
      <w:r w:rsidRPr="0050538F">
        <w:rPr>
          <w:rFonts w:ascii="Times New Roman" w:hAnsi="Times New Roman" w:cs="Times New Roman"/>
          <w:sz w:val="24"/>
          <w:szCs w:val="24"/>
        </w:rPr>
        <w:t>klien.</w:t>
      </w:r>
    </w:p>
    <w:p w:rsidR="0050538F" w:rsidRPr="0050538F" w:rsidRDefault="0050538F" w:rsidP="00E51A78">
      <w:pPr>
        <w:pStyle w:val="ListParagraph"/>
        <w:widowControl w:val="0"/>
        <w:numPr>
          <w:ilvl w:val="2"/>
          <w:numId w:val="14"/>
        </w:numPr>
        <w:tabs>
          <w:tab w:val="left" w:pos="1667"/>
        </w:tabs>
        <w:autoSpaceDE w:val="0"/>
        <w:autoSpaceDN w:val="0"/>
        <w:spacing w:before="1" w:after="0" w:line="480" w:lineRule="auto"/>
        <w:ind w:left="1620" w:right="247"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lastRenderedPageBreak/>
        <w:t>Cara kerja teknik relaksasi musik</w:t>
      </w:r>
    </w:p>
    <w:p w:rsidR="0050538F" w:rsidRPr="0050538F" w:rsidRDefault="0050538F" w:rsidP="00E51A78">
      <w:pPr>
        <w:pStyle w:val="ListParagraph"/>
        <w:tabs>
          <w:tab w:val="left" w:pos="1667"/>
        </w:tabs>
        <w:spacing w:before="1" w:line="480" w:lineRule="auto"/>
        <w:ind w:left="1620" w:right="247"/>
        <w:jc w:val="both"/>
        <w:rPr>
          <w:rFonts w:ascii="Times New Roman" w:hAnsi="Times New Roman" w:cs="Times New Roman"/>
          <w:sz w:val="24"/>
          <w:szCs w:val="24"/>
        </w:rPr>
      </w:pPr>
      <w:r w:rsidRPr="0050538F">
        <w:rPr>
          <w:rFonts w:ascii="Times New Roman" w:hAnsi="Times New Roman" w:cs="Times New Roman"/>
          <w:sz w:val="24"/>
          <w:szCs w:val="24"/>
        </w:rPr>
        <w:t xml:space="preserve">Musik bersifat </w:t>
      </w:r>
      <w:r w:rsidRPr="0050538F">
        <w:rPr>
          <w:rFonts w:ascii="Times New Roman" w:hAnsi="Times New Roman" w:cs="Times New Roman"/>
          <w:i/>
          <w:sz w:val="24"/>
          <w:szCs w:val="24"/>
        </w:rPr>
        <w:t>terapeutik</w:t>
      </w:r>
      <w:r w:rsidRPr="0050538F">
        <w:rPr>
          <w:rFonts w:ascii="Times New Roman" w:hAnsi="Times New Roman" w:cs="Times New Roman"/>
          <w:sz w:val="24"/>
          <w:szCs w:val="24"/>
        </w:rPr>
        <w:t xml:space="preserve"> artinya dapat menyembuhkan, salah satu alasannya karena musik menghasilkan rangsangan ritmis yang kemudian ditangkap melalui organ pendengaran dan diolah di dalam system saraf tubuh dan kelenjar otak yang selanjutnya mereorganisasi interpretasi bunyi ke dalam ritme internal pendengarannya. Ritme internal ini mempengaruhi metabolism tubuh manusia sehingga prosesnya berlangsung dengan lebih baik, dengan metabolism yang lebih baik, tubuh akan mampu membangun system kekebalan yang lebih baik, dan dengan system kekebalan yang lebih baik menjadi lebih tangguh terhadap kemungkinan serangan penyakit. Sebagian besar perubahan fisiologis tersebut terjadi akibat aktivitas dua sistem neuro endokrin yang dikendalikan oleh hipotalamus yaitu system simpatis dan system korteks adrenal </w:t>
      </w:r>
      <w:r w:rsidR="00DE39FF">
        <w:rPr>
          <w:rFonts w:ascii="Times New Roman" w:hAnsi="Times New Roman" w:cs="Times New Roman"/>
          <w:sz w:val="24"/>
          <w:szCs w:val="24"/>
        </w:rPr>
        <w:t xml:space="preserve">(Heri Suprapto </w:t>
      </w:r>
      <w:r w:rsidRPr="0050538F">
        <w:rPr>
          <w:rFonts w:ascii="Times New Roman" w:hAnsi="Times New Roman" w:cs="Times New Roman"/>
          <w:sz w:val="24"/>
          <w:szCs w:val="24"/>
        </w:rPr>
        <w:t>2017).</w:t>
      </w:r>
    </w:p>
    <w:p w:rsidR="0050538F" w:rsidRDefault="0050538F" w:rsidP="00E51A78">
      <w:pPr>
        <w:pStyle w:val="ListParagraph"/>
        <w:tabs>
          <w:tab w:val="left" w:pos="1667"/>
        </w:tabs>
        <w:spacing w:before="1" w:line="480" w:lineRule="auto"/>
        <w:ind w:left="1620" w:right="247"/>
        <w:jc w:val="both"/>
        <w:rPr>
          <w:rFonts w:ascii="Times New Roman" w:hAnsi="Times New Roman" w:cs="Times New Roman"/>
        </w:rPr>
      </w:pPr>
      <w:r w:rsidRPr="0050538F">
        <w:rPr>
          <w:rFonts w:ascii="Times New Roman" w:hAnsi="Times New Roman" w:cs="Times New Roman"/>
          <w:sz w:val="24"/>
          <w:szCs w:val="24"/>
        </w:rPr>
        <w:t xml:space="preserve">Hipotalamus juga dinamakan pusat stress otak karena fungsi gandanya dalam keadaan darurat. Fungsi pertamanya mengaktifkan cabang simpatis dan system otonom. Hipotalamus menghantarkan impuls saraf ke nucleus-nukleus di batang otak yang mengendalikan fungsi system saraf otonom. Cabang simpatis saraf otonom bereaksi langsung pada otot polos dan organ internal yang menghasilkan beberapa perubahan tubuh seperti peningkatan denyut jantung dan </w:t>
      </w:r>
      <w:r w:rsidRPr="0050538F">
        <w:rPr>
          <w:rFonts w:ascii="Times New Roman" w:hAnsi="Times New Roman" w:cs="Times New Roman"/>
          <w:sz w:val="24"/>
          <w:szCs w:val="24"/>
        </w:rPr>
        <w:lastRenderedPageBreak/>
        <w:t>peningkatan tekanan darah. Sistem simpatis juga menstimulasi medulla adrenal untuk melepaskan hormone epinefrin (adrenalin) dan norepinefrin ke dalam pembuluh darah, sehingga berdampak meningkatkan denyut jantung dan tekanan darah, dan norepinefrin secara tidak langsung melalui aksinya pada kelenjar hipofisis melepaskan gula dari hati. Adrenal Corticotropin Hormon (ACTH) menstimulasi lapisan luar kelenjar adrenal (korteks adrenal) yang menyebabkan pelepasan hormone (salah satu yang utama adala</w:t>
      </w:r>
      <w:r w:rsidR="00D830E2">
        <w:rPr>
          <w:rFonts w:ascii="Times New Roman" w:hAnsi="Times New Roman" w:cs="Times New Roman"/>
          <w:sz w:val="24"/>
          <w:szCs w:val="24"/>
        </w:rPr>
        <w:t>h</w:t>
      </w:r>
      <w:r w:rsidRPr="0050538F">
        <w:rPr>
          <w:rFonts w:ascii="Times New Roman" w:hAnsi="Times New Roman" w:cs="Times New Roman"/>
          <w:sz w:val="24"/>
          <w:szCs w:val="24"/>
        </w:rPr>
        <w:t xml:space="preserve"> kortisol) yang meregulasi kadar glukosa dan mineral tertentu </w:t>
      </w:r>
      <w:r w:rsidR="00033370">
        <w:rPr>
          <w:rFonts w:ascii="Times New Roman" w:hAnsi="Times New Roman" w:cs="Times New Roman"/>
          <w:sz w:val="24"/>
          <w:szCs w:val="24"/>
        </w:rPr>
        <w:fldChar w:fldCharType="begin" w:fldLock="1"/>
      </w:r>
      <w:r w:rsidR="00033370">
        <w:rPr>
          <w:rFonts w:ascii="Times New Roman" w:hAnsi="Times New Roman" w:cs="Times New Roman"/>
          <w:sz w:val="24"/>
          <w:szCs w:val="24"/>
        </w:rPr>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rPr>
          <w:rFonts w:ascii="Times New Roman" w:hAnsi="Times New Roman" w:cs="Times New Roman"/>
          <w:sz w:val="24"/>
          <w:szCs w:val="24"/>
        </w:rPr>
        <w:fldChar w:fldCharType="separate"/>
      </w:r>
      <w:r w:rsidR="00033370" w:rsidRPr="00033370">
        <w:rPr>
          <w:rFonts w:ascii="Times New Roman" w:hAnsi="Times New Roman" w:cs="Times New Roman"/>
          <w:noProof/>
          <w:sz w:val="24"/>
          <w:szCs w:val="24"/>
        </w:rPr>
        <w:t>(Meihartati 2019)</w:t>
      </w:r>
      <w:r w:rsidR="00033370">
        <w:rPr>
          <w:rFonts w:ascii="Times New Roman" w:hAnsi="Times New Roman" w:cs="Times New Roman"/>
          <w:sz w:val="24"/>
          <w:szCs w:val="24"/>
        </w:rPr>
        <w:fldChar w:fldCharType="end"/>
      </w:r>
      <w:r w:rsidR="00B61EA1">
        <w:rPr>
          <w:rFonts w:ascii="Times New Roman" w:hAnsi="Times New Roman" w:cs="Times New Roman"/>
          <w:sz w:val="24"/>
          <w:szCs w:val="24"/>
        </w:rPr>
        <w:t xml:space="preserve">. </w:t>
      </w:r>
      <w:r w:rsidRPr="0050538F">
        <w:rPr>
          <w:rFonts w:ascii="Times New Roman" w:hAnsi="Times New Roman" w:cs="Times New Roman"/>
          <w:sz w:val="24"/>
          <w:szCs w:val="24"/>
        </w:rPr>
        <w:t xml:space="preserve">Pada saat dilakukan injeksi, musik didengarkan akan mempengaruhi sistem limbik akan teraktivasi dan menjadikan individu menjadi rileks yang dapat menurunkan tekanan darah sehingga tubuh akan bereaksi dengan cara mengeluarkan hormon serotonin yang dapat menimbulkan rasa nikmat dan senang sehingga dapat mengurangi nyeri kemudian tubuh akan menjadi rileks dan mampu mengurangi kecemasan. Selain itu alunan musik dapat menstimulasi tubuh untuk memproduksi molekul yang disebut nitric oxide (NO). Molekul ini akan bekerja pada tonus pembuluh darah sehingga dapat mengurangi nyeri dan kecemasan </w:t>
      </w:r>
      <w:r w:rsidR="00033370">
        <w:rPr>
          <w:rFonts w:ascii="Times New Roman" w:hAnsi="Times New Roman" w:cs="Times New Roman"/>
          <w:sz w:val="24"/>
          <w:szCs w:val="24"/>
        </w:rPr>
        <w:fldChar w:fldCharType="begin" w:fldLock="1"/>
      </w:r>
      <w:r w:rsidR="00033370">
        <w:rPr>
          <w:rFonts w:ascii="Times New Roman" w:hAnsi="Times New Roman" w:cs="Times New Roman"/>
          <w:sz w:val="24"/>
          <w:szCs w:val="24"/>
        </w:rPr>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rPr>
          <w:rFonts w:ascii="Times New Roman" w:hAnsi="Times New Roman" w:cs="Times New Roman"/>
          <w:sz w:val="24"/>
          <w:szCs w:val="24"/>
        </w:rPr>
        <w:fldChar w:fldCharType="separate"/>
      </w:r>
      <w:r w:rsidR="00033370" w:rsidRPr="00033370">
        <w:rPr>
          <w:rFonts w:ascii="Times New Roman" w:hAnsi="Times New Roman" w:cs="Times New Roman"/>
          <w:noProof/>
          <w:sz w:val="24"/>
          <w:szCs w:val="24"/>
        </w:rPr>
        <w:t>(Meihartati 2019)</w:t>
      </w:r>
      <w:r w:rsidR="00033370">
        <w:rPr>
          <w:rFonts w:ascii="Times New Roman" w:hAnsi="Times New Roman" w:cs="Times New Roman"/>
          <w:sz w:val="24"/>
          <w:szCs w:val="24"/>
        </w:rPr>
        <w:fldChar w:fldCharType="end"/>
      </w:r>
      <w:r w:rsidRPr="0050538F">
        <w:rPr>
          <w:rFonts w:ascii="Times New Roman" w:hAnsi="Times New Roman" w:cs="Times New Roman"/>
        </w:rPr>
        <w:t>.</w:t>
      </w:r>
    </w:p>
    <w:p w:rsidR="000E5462" w:rsidRDefault="000E5462" w:rsidP="00E51A78">
      <w:pPr>
        <w:pStyle w:val="ListParagraph"/>
        <w:tabs>
          <w:tab w:val="left" w:pos="1667"/>
        </w:tabs>
        <w:spacing w:before="1" w:line="480" w:lineRule="auto"/>
        <w:ind w:left="1620" w:right="247"/>
        <w:jc w:val="both"/>
        <w:rPr>
          <w:rFonts w:ascii="Times New Roman" w:hAnsi="Times New Roman" w:cs="Times New Roman"/>
        </w:rPr>
      </w:pPr>
    </w:p>
    <w:p w:rsidR="000E5462" w:rsidRPr="0050538F" w:rsidRDefault="000E5462" w:rsidP="00E51A78">
      <w:pPr>
        <w:pStyle w:val="ListParagraph"/>
        <w:tabs>
          <w:tab w:val="left" w:pos="1667"/>
        </w:tabs>
        <w:spacing w:before="1" w:line="480" w:lineRule="auto"/>
        <w:ind w:left="1620" w:right="247"/>
        <w:jc w:val="both"/>
        <w:rPr>
          <w:rFonts w:ascii="Times New Roman" w:hAnsi="Times New Roman" w:cs="Times New Roman"/>
          <w:sz w:val="24"/>
          <w:szCs w:val="24"/>
        </w:rPr>
      </w:pPr>
    </w:p>
    <w:p w:rsidR="0050538F" w:rsidRPr="0050538F" w:rsidRDefault="0050538F" w:rsidP="00E51A78">
      <w:pPr>
        <w:pStyle w:val="ListParagraph"/>
        <w:widowControl w:val="0"/>
        <w:numPr>
          <w:ilvl w:val="2"/>
          <w:numId w:val="14"/>
        </w:numPr>
        <w:tabs>
          <w:tab w:val="left" w:pos="1667"/>
        </w:tabs>
        <w:autoSpaceDE w:val="0"/>
        <w:autoSpaceDN w:val="0"/>
        <w:spacing w:before="1" w:after="0" w:line="480" w:lineRule="auto"/>
        <w:ind w:left="1620" w:right="247"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lastRenderedPageBreak/>
        <w:t>Tata cara pemberian terapi musik</w:t>
      </w:r>
    </w:p>
    <w:p w:rsidR="0050538F" w:rsidRPr="0050538F" w:rsidRDefault="0050538F" w:rsidP="00E51A78">
      <w:pPr>
        <w:pStyle w:val="ListParagraph"/>
        <w:tabs>
          <w:tab w:val="left" w:pos="1667"/>
        </w:tabs>
        <w:spacing w:before="1" w:line="480" w:lineRule="auto"/>
        <w:ind w:left="1620" w:right="247"/>
        <w:jc w:val="both"/>
        <w:rPr>
          <w:rFonts w:ascii="Times New Roman" w:hAnsi="Times New Roman" w:cs="Times New Roman"/>
          <w:sz w:val="24"/>
          <w:szCs w:val="24"/>
        </w:rPr>
      </w:pPr>
      <w:r w:rsidRPr="0050538F">
        <w:rPr>
          <w:rFonts w:ascii="Times New Roman" w:hAnsi="Times New Roman" w:cs="Times New Roman"/>
          <w:sz w:val="24"/>
          <w:szCs w:val="24"/>
        </w:rPr>
        <w:t xml:space="preserve">Belum ada rekomendasi mengenai durasi yang optimal dalam pemberian terapi musik. Seringkali durasi yang diberikan dalam pemberian terapi musik adalah selama 20-35 menit, tetapi untuk masalah kesehatan yang lebih spesifik terapi musik diberikan dengan durasi 30 menit sampai 45 menit. Ketika mendengarkan terapi musik klien berbaring dengan posisi yang nyaman, sedangkan tempo harus lebih lambat,  50-70 ketukan/ menit, sehingga irama yang tenang </w:t>
      </w:r>
      <w:r w:rsidR="00033370">
        <w:rPr>
          <w:rFonts w:ascii="Times New Roman" w:hAnsi="Times New Roman" w:cs="Times New Roman"/>
          <w:sz w:val="24"/>
          <w:szCs w:val="24"/>
        </w:rPr>
        <w:fldChar w:fldCharType="begin" w:fldLock="1"/>
      </w:r>
      <w:r w:rsidR="00F33620">
        <w:rPr>
          <w:rFonts w:ascii="Times New Roman" w:hAnsi="Times New Roman" w:cs="Times New Roman"/>
          <w:sz w:val="24"/>
          <w:szCs w:val="24"/>
        </w:rPr>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033370">
        <w:rPr>
          <w:rFonts w:ascii="Times New Roman" w:hAnsi="Times New Roman" w:cs="Times New Roman"/>
          <w:sz w:val="24"/>
          <w:szCs w:val="24"/>
        </w:rPr>
        <w:fldChar w:fldCharType="separate"/>
      </w:r>
      <w:r w:rsidR="00033370" w:rsidRPr="00033370">
        <w:rPr>
          <w:rFonts w:ascii="Times New Roman" w:hAnsi="Times New Roman" w:cs="Times New Roman"/>
          <w:noProof/>
          <w:sz w:val="24"/>
          <w:szCs w:val="24"/>
        </w:rPr>
        <w:t>(Meihartati 2019)</w:t>
      </w:r>
      <w:r w:rsidR="00033370">
        <w:rPr>
          <w:rFonts w:ascii="Times New Roman" w:hAnsi="Times New Roman" w:cs="Times New Roman"/>
          <w:sz w:val="24"/>
          <w:szCs w:val="24"/>
        </w:rPr>
        <w:fldChar w:fldCharType="end"/>
      </w:r>
      <w:r w:rsidRPr="0050538F">
        <w:rPr>
          <w:rFonts w:ascii="Times New Roman" w:hAnsi="Times New Roman" w:cs="Times New Roman"/>
          <w:sz w:val="24"/>
          <w:szCs w:val="24"/>
        </w:rPr>
        <w:t xml:space="preserve">. </w:t>
      </w:r>
    </w:p>
    <w:p w:rsidR="0050538F" w:rsidRPr="0050538F" w:rsidRDefault="0050538F" w:rsidP="00E51A78">
      <w:pPr>
        <w:pStyle w:val="ListParagraph"/>
        <w:widowControl w:val="0"/>
        <w:numPr>
          <w:ilvl w:val="2"/>
          <w:numId w:val="14"/>
        </w:numPr>
        <w:tabs>
          <w:tab w:val="left" w:pos="1667"/>
        </w:tabs>
        <w:autoSpaceDE w:val="0"/>
        <w:autoSpaceDN w:val="0"/>
        <w:spacing w:before="1" w:after="0" w:line="480" w:lineRule="auto"/>
        <w:ind w:left="1620" w:right="247" w:hanging="360"/>
        <w:contextualSpacing w:val="0"/>
        <w:jc w:val="both"/>
        <w:rPr>
          <w:rFonts w:ascii="Times New Roman" w:hAnsi="Times New Roman" w:cs="Times New Roman"/>
          <w:sz w:val="24"/>
          <w:szCs w:val="24"/>
        </w:rPr>
      </w:pPr>
      <w:r w:rsidRPr="0050538F">
        <w:rPr>
          <w:rFonts w:ascii="Times New Roman" w:hAnsi="Times New Roman" w:cs="Times New Roman"/>
          <w:sz w:val="24"/>
          <w:szCs w:val="24"/>
        </w:rPr>
        <w:t xml:space="preserve">Jenis musik yang bisa digunakan dalam pemberian terapi adalah yang memiliki tempo 60-80 ketukan per menit </w:t>
      </w:r>
      <w:r w:rsidR="001522CF">
        <w:rPr>
          <w:rFonts w:ascii="Times New Roman" w:hAnsi="Times New Roman" w:cs="Times New Roman"/>
          <w:sz w:val="24"/>
          <w:szCs w:val="24"/>
        </w:rPr>
        <w:fldChar w:fldCharType="begin" w:fldLock="1"/>
      </w:r>
      <w:r w:rsidR="001522CF">
        <w:rPr>
          <w:rFonts w:ascii="Times New Roman" w:hAnsi="Times New Roman" w:cs="Times New Roman"/>
          <w:sz w:val="24"/>
          <w:szCs w:val="24"/>
        </w:rPr>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1522CF">
        <w:rPr>
          <w:rFonts w:ascii="Times New Roman" w:hAnsi="Times New Roman" w:cs="Times New Roman"/>
          <w:sz w:val="24"/>
          <w:szCs w:val="24"/>
        </w:rPr>
        <w:fldChar w:fldCharType="separate"/>
      </w:r>
      <w:r w:rsidR="001522CF" w:rsidRPr="001522CF">
        <w:rPr>
          <w:rFonts w:ascii="Times New Roman" w:hAnsi="Times New Roman" w:cs="Times New Roman"/>
          <w:noProof/>
          <w:sz w:val="24"/>
          <w:szCs w:val="24"/>
        </w:rPr>
        <w:t>(Natalina 2013)</w:t>
      </w:r>
      <w:r w:rsidR="001522CF">
        <w:rPr>
          <w:rFonts w:ascii="Times New Roman" w:hAnsi="Times New Roman" w:cs="Times New Roman"/>
          <w:sz w:val="24"/>
          <w:szCs w:val="24"/>
        </w:rPr>
        <w:fldChar w:fldCharType="end"/>
      </w:r>
      <w:r w:rsidR="00B61EA1">
        <w:rPr>
          <w:rFonts w:ascii="Times New Roman" w:hAnsi="Times New Roman" w:cs="Times New Roman"/>
          <w:sz w:val="24"/>
          <w:szCs w:val="24"/>
        </w:rPr>
        <w:t>.</w:t>
      </w:r>
    </w:p>
    <w:p w:rsidR="0050538F" w:rsidRPr="0050538F" w:rsidRDefault="0050538F" w:rsidP="00E51A78">
      <w:pPr>
        <w:pStyle w:val="BodyText"/>
        <w:numPr>
          <w:ilvl w:val="0"/>
          <w:numId w:val="13"/>
        </w:numPr>
        <w:spacing w:before="90" w:line="480" w:lineRule="auto"/>
        <w:ind w:left="1980" w:right="243"/>
        <w:jc w:val="both"/>
      </w:pPr>
      <w:r w:rsidRPr="0050538F">
        <w:t xml:space="preserve">Tempo ini akan sinergis dengan alat musik yang digunakan untuk menimbulkan efek terapi. Instrument yang dianjurkan adalah lebih banyak string, misalnya gitar, harpa, biola, piano, dengan minimal drum atau perkusi </w:t>
      </w:r>
      <w:r w:rsidR="001522CF">
        <w:fldChar w:fldCharType="begin" w:fldLock="1"/>
      </w:r>
      <w:r w:rsidR="005960DC">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1522CF">
        <w:fldChar w:fldCharType="separate"/>
      </w:r>
      <w:r w:rsidR="001522CF" w:rsidRPr="001522CF">
        <w:rPr>
          <w:noProof/>
        </w:rPr>
        <w:t>(Natalina 2013)</w:t>
      </w:r>
      <w:r w:rsidR="001522CF">
        <w:fldChar w:fldCharType="end"/>
      </w:r>
      <w:r w:rsidR="00B61EA1">
        <w:t>.</w:t>
      </w:r>
      <w:r w:rsidRPr="0050538F">
        <w:t xml:space="preserve"> Jenis musik yang menghasilkan efek terapi terdiri dari 2-4 unsur musik. Alat musik yang sering digunakan untuk menghasilkan efek terapi misalnya piano, harpa, biola, gitar, whistle, fluete </w:t>
      </w:r>
      <w:r w:rsidR="005960DC">
        <w:fldChar w:fldCharType="begin" w:fldLock="1"/>
      </w:r>
      <w:r w:rsidR="005960DC">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5960DC">
        <w:fldChar w:fldCharType="separate"/>
      </w:r>
      <w:r w:rsidR="005960DC" w:rsidRPr="005960DC">
        <w:rPr>
          <w:noProof/>
        </w:rPr>
        <w:t>(Natalina 2013)</w:t>
      </w:r>
      <w:r w:rsidR="005960DC">
        <w:fldChar w:fldCharType="end"/>
      </w:r>
      <w:r w:rsidR="00B61EA1">
        <w:t>.</w:t>
      </w:r>
    </w:p>
    <w:p w:rsidR="0050538F" w:rsidRPr="0050538F" w:rsidRDefault="0050538F" w:rsidP="00E51A78">
      <w:pPr>
        <w:pStyle w:val="BodyText"/>
        <w:numPr>
          <w:ilvl w:val="0"/>
          <w:numId w:val="13"/>
        </w:numPr>
        <w:spacing w:before="1" w:line="480" w:lineRule="auto"/>
        <w:ind w:left="1980" w:right="241"/>
        <w:jc w:val="both"/>
      </w:pPr>
      <w:r w:rsidRPr="0050538F">
        <w:t>Jenis musik yang digunakan untuk terapi musik tidak harus</w:t>
      </w:r>
      <w:r w:rsidR="005960DC">
        <w:t xml:space="preserve"> menggunakan jenis musik klasik </w:t>
      </w:r>
      <w:r w:rsidR="005960DC">
        <w:fldChar w:fldCharType="begin" w:fldLock="1"/>
      </w:r>
      <w:r w:rsidR="005960DC">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5960DC">
        <w:fldChar w:fldCharType="separate"/>
      </w:r>
      <w:r w:rsidR="005960DC" w:rsidRPr="005960DC">
        <w:rPr>
          <w:noProof/>
        </w:rPr>
        <w:t>(Natalina 2013)</w:t>
      </w:r>
      <w:r w:rsidR="005960DC">
        <w:fldChar w:fldCharType="end"/>
      </w:r>
      <w:r w:rsidR="00B61EA1">
        <w:t xml:space="preserve"> </w:t>
      </w:r>
      <w:r w:rsidRPr="0050538F">
        <w:t xml:space="preserve">dalam penelitiannya tentang pengaruh teknik relaksasi dan terapi </w:t>
      </w:r>
      <w:r w:rsidRPr="0050538F">
        <w:lastRenderedPageBreak/>
        <w:t>musik untuk menurunkan nyeri post operasi abdominal menunjukkan bahwa jenis musik yang menjadi pilihan pasien lebih efektif menimbulkan efek terapi. Musik yang berdasarkan minat atau kesukaan (</w:t>
      </w:r>
      <w:r w:rsidRPr="0050538F">
        <w:rPr>
          <w:i/>
        </w:rPr>
        <w:t>preferences musik</w:t>
      </w:r>
      <w:r w:rsidRPr="0050538F">
        <w:t xml:space="preserve">) dari pasien merupakan faktor yang sangat penting dalam pemberian terapi musik </w:t>
      </w:r>
      <w:r w:rsidR="005960DC">
        <w:fldChar w:fldCharType="begin" w:fldLock="1"/>
      </w:r>
      <w:r w:rsidR="005960DC">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5960DC">
        <w:fldChar w:fldCharType="separate"/>
      </w:r>
      <w:r w:rsidR="005960DC" w:rsidRPr="005960DC">
        <w:rPr>
          <w:noProof/>
        </w:rPr>
        <w:t>(Natalina 2013)</w:t>
      </w:r>
      <w:r w:rsidR="005960DC">
        <w:fldChar w:fldCharType="end"/>
      </w:r>
      <w:r w:rsidR="00B61EA1">
        <w:t>.</w:t>
      </w:r>
      <w:r w:rsidRPr="0050538F">
        <w:t xml:space="preserve"> Faktor yang mempengaruhi minat terhadap jenis musik dipengaruhi oleh perbedaan umur, masa, budaya, jenis kelamin, dan kebiasaan </w:t>
      </w:r>
      <w:r w:rsidR="005960DC">
        <w:fldChar w:fldCharType="begin" w:fldLock="1"/>
      </w:r>
      <w:r w:rsidR="005960DC">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5960DC">
        <w:fldChar w:fldCharType="separate"/>
      </w:r>
      <w:r w:rsidR="005960DC" w:rsidRPr="005960DC">
        <w:rPr>
          <w:noProof/>
        </w:rPr>
        <w:t>(Natalina 2013)</w:t>
      </w:r>
      <w:r w:rsidR="005960DC">
        <w:fldChar w:fldCharType="end"/>
      </w:r>
      <w:r w:rsidR="00B61EA1">
        <w:t>.</w:t>
      </w:r>
    </w:p>
    <w:p w:rsidR="0050538F" w:rsidRPr="0050538F" w:rsidRDefault="005960DC" w:rsidP="00E51A78">
      <w:pPr>
        <w:pStyle w:val="BodyText"/>
        <w:numPr>
          <w:ilvl w:val="0"/>
          <w:numId w:val="13"/>
        </w:numPr>
        <w:spacing w:before="5" w:line="480" w:lineRule="auto"/>
        <w:ind w:left="1980" w:right="237"/>
        <w:jc w:val="both"/>
      </w:pPr>
      <w:r>
        <w:fldChar w:fldCharType="begin" w:fldLock="1"/>
      </w:r>
      <w:r>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fldChar w:fldCharType="separate"/>
      </w:r>
      <w:r w:rsidRPr="005960DC">
        <w:rPr>
          <w:noProof/>
        </w:rPr>
        <w:t>(Natalina 2013)</w:t>
      </w:r>
      <w:r>
        <w:fldChar w:fldCharType="end"/>
      </w:r>
      <w:r w:rsidR="00B61EA1">
        <w:t xml:space="preserve"> </w:t>
      </w:r>
      <w:r w:rsidR="00B61EA1" w:rsidRPr="0050538F">
        <w:t>Staum dan Broton</w:t>
      </w:r>
      <w:r w:rsidR="0050538F" w:rsidRPr="0050538F">
        <w:t xml:space="preserve"> meneliti bahwa volume yang bisa menimbulkan efek terapeutik berkisar antara 40-60 dB. Volume yang disarankan adalah 60 dB dengan lama terapi 10-60 menit dalam sekali sesi terapi. Terapi bisa dilakukan menjelang tidur, dan disarankan selama 45 menit untuk mendapatkan efek relaksasi maksimum. Dengan sesi terapi minimal dilakukan 2 kali dalam satu hari </w:t>
      </w:r>
      <w:r>
        <w:fldChar w:fldCharType="begin" w:fldLock="1"/>
      </w:r>
      <w:r>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fldChar w:fldCharType="separate"/>
      </w:r>
      <w:r w:rsidRPr="005960DC">
        <w:rPr>
          <w:noProof/>
        </w:rPr>
        <w:t>(Natalina 2013)</w:t>
      </w:r>
      <w:r>
        <w:fldChar w:fldCharType="end"/>
      </w:r>
      <w:r w:rsidR="00B61EA1">
        <w:t>.</w:t>
      </w:r>
    </w:p>
    <w:p w:rsidR="0050538F" w:rsidRPr="0050538F" w:rsidRDefault="0050538F" w:rsidP="00E51A78">
      <w:pPr>
        <w:pStyle w:val="BodyText"/>
        <w:numPr>
          <w:ilvl w:val="0"/>
          <w:numId w:val="13"/>
        </w:numPr>
        <w:spacing w:line="480" w:lineRule="auto"/>
        <w:ind w:left="1980" w:right="240"/>
        <w:jc w:val="both"/>
      </w:pPr>
      <w:r w:rsidRPr="0050538F">
        <w:t xml:space="preserve">Penggunaan </w:t>
      </w:r>
      <w:r w:rsidRPr="0050538F">
        <w:rPr>
          <w:i/>
        </w:rPr>
        <w:t xml:space="preserve">headset </w:t>
      </w:r>
      <w:r w:rsidRPr="0050538F">
        <w:t>paling banyak digunakan dalam penelitian terapi musik (Nilsson, 2008; Engwall &amp; Duppils, 2009). Nilssons (20</w:t>
      </w:r>
      <w:r w:rsidR="00B61EA1">
        <w:t xml:space="preserve">09) dan Chiang (2012) </w:t>
      </w:r>
      <w:r w:rsidRPr="0050538F">
        <w:t xml:space="preserve">menyarankan menggunakan </w:t>
      </w:r>
      <w:r w:rsidRPr="0050538F">
        <w:rPr>
          <w:i/>
        </w:rPr>
        <w:t>earphone</w:t>
      </w:r>
      <w:r w:rsidRPr="0050538F">
        <w:t xml:space="preserve">, karena bantalan </w:t>
      </w:r>
      <w:r w:rsidRPr="0050538F">
        <w:rPr>
          <w:i/>
        </w:rPr>
        <w:t xml:space="preserve">earphone </w:t>
      </w:r>
      <w:r w:rsidRPr="0050538F">
        <w:t xml:space="preserve">bisa diganti untuk mencegah penularan bakteri dari telinga pasien satu ke telinga pasien lainnya. Memberikan terapi musik kepada anak-anak, musik dapat </w:t>
      </w:r>
      <w:r w:rsidRPr="0050538F">
        <w:lastRenderedPageBreak/>
        <w:t xml:space="preserve">didengarkan melalui radio, kaset, video, televisi, pertunjukan langsung, konser, dan kelompok komunitas </w:t>
      </w:r>
      <w:r w:rsidR="005960DC">
        <w:fldChar w:fldCharType="begin" w:fldLock="1"/>
      </w:r>
      <w:r w:rsidR="005960DC">
        <w:instrText>ADDIN CSL_CITATION {"citationItems":[{"id":"ITEM-1","itemData":{"ISBN":"978-602-1521-42-7","abstract":"Terapi Musik Bidang Keperawatan","author":[{"dropping-particle":"","family":"Natalina","given":"Dian","non-dropping-particle":"","parse-names":false,"suffix":""}],"id":"ITEM-1","issued":{"date-parts":[["2013"]]},"publisher":"Mitra Wacana Medika","publisher-place":"Jakarta","title":"Terapi musik bidang keperawatan","type":"book"},"uris":["http://www.mendeley.com/documents/?uuid=3661fd69-80ca-4991-a1fd-c4bb8f832777"]}],"mendeley":{"formattedCitation":"(Natalina 2013)","plainTextFormattedCitation":"(Natalina 2013)","previouslyFormattedCitation":"(Natalina 2013)"},"properties":{"noteIndex":0},"schema":"https://github.com/citation-style-language/schema/raw/master/csl-citation.json"}</w:instrText>
      </w:r>
      <w:r w:rsidR="005960DC">
        <w:fldChar w:fldCharType="separate"/>
      </w:r>
      <w:r w:rsidR="005960DC" w:rsidRPr="005960DC">
        <w:rPr>
          <w:noProof/>
        </w:rPr>
        <w:t>(Natalina 2013)</w:t>
      </w:r>
      <w:r w:rsidR="005960DC">
        <w:fldChar w:fldCharType="end"/>
      </w:r>
      <w:r w:rsidR="00B61EA1">
        <w:t>.</w:t>
      </w:r>
    </w:p>
    <w:p w:rsidR="001A7CA2" w:rsidRPr="0050538F" w:rsidRDefault="001A7CA2" w:rsidP="0050538F">
      <w:pPr>
        <w:pStyle w:val="BodyText"/>
        <w:spacing w:line="360" w:lineRule="auto"/>
        <w:ind w:left="1980" w:right="240"/>
      </w:pPr>
    </w:p>
    <w:p w:rsidR="003B034D" w:rsidRPr="003B034D" w:rsidRDefault="0050538F" w:rsidP="0050538F">
      <w:pPr>
        <w:pStyle w:val="BodyText"/>
        <w:numPr>
          <w:ilvl w:val="1"/>
          <w:numId w:val="17"/>
        </w:numPr>
        <w:spacing w:line="480" w:lineRule="auto"/>
        <w:ind w:left="450" w:right="240" w:hanging="450"/>
        <w:jc w:val="both"/>
      </w:pPr>
      <w:r w:rsidRPr="0050538F">
        <w:t xml:space="preserve">Model Konsep Keperawatan </w:t>
      </w:r>
      <w:r w:rsidR="003B034D" w:rsidRPr="008D66E2">
        <w:rPr>
          <w:color w:val="000000" w:themeColor="text1"/>
        </w:rPr>
        <w:t xml:space="preserve">Katharine Kolcaba </w:t>
      </w:r>
    </w:p>
    <w:p w:rsidR="0050538F" w:rsidRDefault="0050538F" w:rsidP="003B034D">
      <w:pPr>
        <w:pStyle w:val="BodyText"/>
        <w:spacing w:line="480" w:lineRule="auto"/>
        <w:ind w:left="450" w:right="240"/>
        <w:jc w:val="both"/>
      </w:pPr>
      <w:r w:rsidRPr="003B034D">
        <w:t xml:space="preserve">2.4.1 Sejarah </w:t>
      </w:r>
      <w:r w:rsidR="003B034D" w:rsidRPr="008D66E2">
        <w:rPr>
          <w:color w:val="000000" w:themeColor="text1"/>
        </w:rPr>
        <w:t xml:space="preserve">Katharine Kolcaba </w:t>
      </w:r>
      <w:r w:rsidR="005960DC" w:rsidRPr="003B034D">
        <w:fldChar w:fldCharType="begin" w:fldLock="1"/>
      </w:r>
      <w:r w:rsidR="005960DC" w:rsidRPr="003B034D">
        <w:instrText>ADDIN CSL_CITATION {"citationItems":[{"id":"ITEM-1","itemData":{"ISBN":"978-602-1163-38-2","author":[{"dropping-particle":"","family":"Nursalam","given":"","non-dropping-particle":"","parse-names":false,"suffix":""}],"edition":"4","editor":[{"dropping-particle":"","family":"Nursalam","given":"","non-dropping-particle":"","parse-names":false,"suffix":""}],"id":"ITEM-1","issued":{"date-parts":[["2017"]]},"publisher":"Salemba Medika","publisher-place":"Jakarta","title":"Metodologi penelitian ilmu keperawatan","type":"book"},"uris":["http://www.mendeley.com/documents/?uuid=d187ca5d-87a1-44c3-bb6b-402dfe60149f"]}],"mendeley":{"formattedCitation":"(Nursalam 2017)","plainTextFormattedCitation":"(Nursalam 2017)","previouslyFormattedCitation":"(Nursalam 2017)"},"properties":{"noteIndex":0},"schema":"https://github.com/citation-style-language/schema/raw/master/csl-citation.json"}</w:instrText>
      </w:r>
      <w:r w:rsidR="005960DC" w:rsidRPr="003B034D">
        <w:fldChar w:fldCharType="separate"/>
      </w:r>
      <w:r w:rsidR="005960DC" w:rsidRPr="003B034D">
        <w:rPr>
          <w:noProof/>
        </w:rPr>
        <w:t>(Nursalam 2017)</w:t>
      </w:r>
      <w:r w:rsidR="005960DC" w:rsidRPr="003B034D">
        <w:fldChar w:fldCharType="end"/>
      </w:r>
    </w:p>
    <w:p w:rsidR="003B034D" w:rsidRPr="00195C0F" w:rsidRDefault="003B034D" w:rsidP="003B034D">
      <w:pPr>
        <w:shd w:val="clear" w:color="auto" w:fill="FFFFFF"/>
        <w:spacing w:after="0" w:line="480" w:lineRule="auto"/>
        <w:ind w:left="426" w:firstLine="567"/>
        <w:jc w:val="both"/>
        <w:rPr>
          <w:rFonts w:ascii="Times New Roman" w:eastAsia="Times New Roman" w:hAnsi="Times New Roman" w:cs="Times New Roman"/>
          <w:color w:val="000000" w:themeColor="text1"/>
          <w:sz w:val="24"/>
          <w:szCs w:val="24"/>
        </w:rPr>
      </w:pPr>
      <w:r w:rsidRPr="008D66E2">
        <w:rPr>
          <w:rFonts w:ascii="Times New Roman" w:eastAsia="Times New Roman" w:hAnsi="Times New Roman" w:cs="Times New Roman"/>
          <w:color w:val="000000" w:themeColor="text1"/>
          <w:sz w:val="24"/>
          <w:szCs w:val="24"/>
        </w:rPr>
        <w:t xml:space="preserve">Katharine Kolcaba terlahir sebagai Arnold Katharine pada 28 Desember 1944, di </w:t>
      </w:r>
      <w:r w:rsidRPr="00B355BC">
        <w:rPr>
          <w:rFonts w:ascii="Times New Roman" w:eastAsia="Times New Roman" w:hAnsi="Times New Roman" w:cs="Times New Roman"/>
          <w:i/>
          <w:color w:val="000000" w:themeColor="text1"/>
          <w:sz w:val="24"/>
          <w:szCs w:val="24"/>
        </w:rPr>
        <w:t>Cleveland, Ohio</w:t>
      </w:r>
      <w:r w:rsidRPr="008D66E2">
        <w:rPr>
          <w:rFonts w:ascii="Times New Roman" w:eastAsia="Times New Roman" w:hAnsi="Times New Roman" w:cs="Times New Roman"/>
          <w:color w:val="000000" w:themeColor="text1"/>
          <w:sz w:val="24"/>
          <w:szCs w:val="24"/>
        </w:rPr>
        <w:t>. Beliau adalah pendiri program perawat lokal paroki dan sebagai anggota Asosiasi Perawat Amerika. Saat ini, sebagai </w:t>
      </w:r>
      <w:r w:rsidRPr="008D66E2">
        <w:rPr>
          <w:rFonts w:ascii="Times New Roman" w:eastAsia="Times New Roman" w:hAnsi="Times New Roman" w:cs="Times New Roman"/>
          <w:i/>
          <w:iCs/>
          <w:color w:val="000000" w:themeColor="text1"/>
          <w:sz w:val="24"/>
          <w:szCs w:val="24"/>
        </w:rPr>
        <w:t>associate professor</w:t>
      </w:r>
      <w:r w:rsidRPr="008D66E2">
        <w:rPr>
          <w:rFonts w:ascii="Times New Roman" w:eastAsia="Times New Roman" w:hAnsi="Times New Roman" w:cs="Times New Roman"/>
          <w:color w:val="000000" w:themeColor="text1"/>
          <w:sz w:val="24"/>
          <w:szCs w:val="24"/>
        </w:rPr>
        <w:t> di </w:t>
      </w:r>
      <w:r w:rsidRPr="008D66E2">
        <w:rPr>
          <w:rFonts w:ascii="Times New Roman" w:eastAsia="Times New Roman" w:hAnsi="Times New Roman" w:cs="Times New Roman"/>
          <w:i/>
          <w:iCs/>
          <w:color w:val="000000" w:themeColor="text1"/>
          <w:sz w:val="24"/>
          <w:szCs w:val="24"/>
        </w:rPr>
        <w:t>University of Akron College of Nursing</w:t>
      </w:r>
      <w:r w:rsidRPr="00195C0F">
        <w:rPr>
          <w:rFonts w:ascii="Times New Roman" w:eastAsia="Times New Roman" w:hAnsi="Times New Roman" w:cs="Times New Roman"/>
          <w:color w:val="000000" w:themeColor="text1"/>
          <w:sz w:val="24"/>
          <w:szCs w:val="24"/>
        </w:rPr>
        <w:t>.</w:t>
      </w:r>
    </w:p>
    <w:p w:rsidR="003B034D" w:rsidRPr="00195C0F" w:rsidRDefault="003B034D" w:rsidP="003B034D">
      <w:pPr>
        <w:shd w:val="clear" w:color="auto" w:fill="FFFFFF"/>
        <w:spacing w:after="0" w:line="480" w:lineRule="auto"/>
        <w:ind w:left="426" w:firstLine="567"/>
        <w:jc w:val="both"/>
        <w:rPr>
          <w:rFonts w:ascii="Times New Roman" w:eastAsia="Times New Roman" w:hAnsi="Times New Roman" w:cs="Times New Roman"/>
          <w:color w:val="000000" w:themeColor="text1"/>
          <w:sz w:val="24"/>
          <w:szCs w:val="24"/>
        </w:rPr>
      </w:pPr>
      <w:r w:rsidRPr="008D66E2">
        <w:rPr>
          <w:rFonts w:ascii="Times New Roman" w:eastAsia="Times New Roman" w:hAnsi="Times New Roman" w:cs="Times New Roman"/>
          <w:color w:val="000000" w:themeColor="text1"/>
          <w:sz w:val="24"/>
          <w:szCs w:val="24"/>
        </w:rPr>
        <w:t>Dengan riwayat pendidikan </w:t>
      </w:r>
      <w:r w:rsidRPr="00195C0F">
        <w:rPr>
          <w:rFonts w:ascii="Times New Roman" w:eastAsia="Times New Roman" w:hAnsi="Times New Roman" w:cs="Times New Roman"/>
          <w:color w:val="000000" w:themeColor="text1"/>
          <w:sz w:val="24"/>
          <w:szCs w:val="24"/>
        </w:rPr>
        <w:t>Diploma keperawatan dari St. Luke's Hospital School of Nursing pada tahun 1965, lulus M.S.N dari R.N di the Frances Payne Bolton School of Nursing, Case Western Reserve University pada tahun 1987, meraih gelar PhD in nursing dan menerima sertifikat sebagai </w:t>
      </w:r>
      <w:r w:rsidRPr="00195C0F">
        <w:rPr>
          <w:rFonts w:ascii="Times New Roman" w:eastAsia="Times New Roman" w:hAnsi="Times New Roman" w:cs="Times New Roman"/>
          <w:i/>
          <w:iCs/>
          <w:color w:val="000000" w:themeColor="text1"/>
          <w:sz w:val="24"/>
          <w:szCs w:val="24"/>
        </w:rPr>
        <w:t>authority clinical nursing specialist</w:t>
      </w:r>
      <w:r w:rsidRPr="00195C0F">
        <w:rPr>
          <w:rFonts w:ascii="Times New Roman" w:eastAsia="Times New Roman" w:hAnsi="Times New Roman" w:cs="Times New Roman"/>
          <w:color w:val="000000" w:themeColor="text1"/>
          <w:sz w:val="24"/>
          <w:szCs w:val="24"/>
        </w:rPr>
        <w:t xml:space="preserve"> pada tahun 1997, Spesialis dalam bidang </w:t>
      </w:r>
      <w:r w:rsidRPr="00B8053F">
        <w:rPr>
          <w:rFonts w:ascii="Times New Roman" w:eastAsia="Times New Roman" w:hAnsi="Times New Roman" w:cs="Times New Roman"/>
          <w:i/>
          <w:color w:val="000000" w:themeColor="text1"/>
          <w:sz w:val="24"/>
          <w:szCs w:val="24"/>
        </w:rPr>
        <w:t>Gerontology</w:t>
      </w:r>
      <w:r w:rsidRPr="00195C0F">
        <w:rPr>
          <w:rFonts w:ascii="Times New Roman" w:eastAsia="Times New Roman" w:hAnsi="Times New Roman" w:cs="Times New Roman"/>
          <w:color w:val="000000" w:themeColor="text1"/>
          <w:sz w:val="24"/>
          <w:szCs w:val="24"/>
        </w:rPr>
        <w:t>, </w:t>
      </w:r>
      <w:r w:rsidRPr="008D66E2">
        <w:rPr>
          <w:rFonts w:ascii="Times New Roman" w:eastAsia="Times New Roman" w:hAnsi="Times New Roman" w:cs="Times New Roman"/>
          <w:color w:val="000000" w:themeColor="text1"/>
          <w:sz w:val="24"/>
          <w:szCs w:val="24"/>
        </w:rPr>
        <w:t xml:space="preserve">Perawatan Paliatif dan Intervensi Jangka Panjang, Studi </w:t>
      </w:r>
      <w:r w:rsidRPr="00B8053F">
        <w:rPr>
          <w:rFonts w:ascii="Times New Roman" w:eastAsia="Times New Roman" w:hAnsi="Times New Roman" w:cs="Times New Roman"/>
          <w:i/>
          <w:color w:val="000000" w:themeColor="text1"/>
          <w:sz w:val="24"/>
          <w:szCs w:val="24"/>
        </w:rPr>
        <w:t>Comfort</w:t>
      </w:r>
      <w:r w:rsidRPr="008D66E2">
        <w:rPr>
          <w:rFonts w:ascii="Times New Roman" w:eastAsia="Times New Roman" w:hAnsi="Times New Roman" w:cs="Times New Roman"/>
          <w:color w:val="000000" w:themeColor="text1"/>
          <w:sz w:val="24"/>
          <w:szCs w:val="24"/>
        </w:rPr>
        <w:t>, Pengembangan Instrumen, Teori Keperawatan, Penelitian Keperawatan.</w:t>
      </w:r>
    </w:p>
    <w:p w:rsidR="003B034D" w:rsidRDefault="003B034D" w:rsidP="003B034D">
      <w:pPr>
        <w:shd w:val="clear" w:color="auto" w:fill="FFFFFF"/>
        <w:spacing w:after="0" w:line="480" w:lineRule="auto"/>
        <w:ind w:left="426" w:firstLine="567"/>
        <w:jc w:val="both"/>
        <w:rPr>
          <w:rFonts w:ascii="Times New Roman" w:eastAsia="Times New Roman" w:hAnsi="Times New Roman" w:cs="Times New Roman"/>
          <w:color w:val="000000" w:themeColor="text1"/>
          <w:sz w:val="24"/>
          <w:szCs w:val="24"/>
        </w:rPr>
      </w:pPr>
      <w:r w:rsidRPr="008D66E2">
        <w:rPr>
          <w:rFonts w:ascii="Times New Roman" w:eastAsia="Times New Roman" w:hAnsi="Times New Roman" w:cs="Times New Roman"/>
          <w:color w:val="000000" w:themeColor="text1"/>
          <w:sz w:val="24"/>
          <w:szCs w:val="24"/>
        </w:rPr>
        <w:t>Sebagai kepala unit dementia, berdasar pengalaman, beliau melakukan pengembangan teori keperawatan untuk mengembangkan Teori kenyamanan dan praktik : sebuah visi untuk perawatan dan riset kesehatan holistik.</w:t>
      </w:r>
    </w:p>
    <w:p w:rsidR="003B034D" w:rsidRPr="003B034D" w:rsidRDefault="003B034D" w:rsidP="003B034D">
      <w:pPr>
        <w:pStyle w:val="BodyText"/>
        <w:spacing w:line="480" w:lineRule="auto"/>
        <w:ind w:left="450" w:right="240"/>
        <w:jc w:val="both"/>
      </w:pPr>
      <w:r>
        <w:t>2.4.2 Riwayat Penghargaan dan Pengakuan</w:t>
      </w:r>
    </w:p>
    <w:p w:rsidR="003B034D"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 xml:space="preserve">1991-1992 : </w:t>
      </w:r>
      <w:r w:rsidRPr="00F639C3">
        <w:rPr>
          <w:rFonts w:ascii="Times New Roman" w:eastAsia="Times New Roman" w:hAnsi="Times New Roman" w:cs="Times New Roman"/>
          <w:i/>
          <w:color w:val="000000" w:themeColor="text1"/>
          <w:sz w:val="24"/>
          <w:szCs w:val="24"/>
        </w:rPr>
        <w:t>Pre-Doctoral Fellowship in Interdisciplinary Health, Case Western Reserve University Internal Grant</w:t>
      </w:r>
      <w:r>
        <w:rPr>
          <w:rFonts w:ascii="Times New Roman" w:eastAsia="Times New Roman" w:hAnsi="Times New Roman" w:cs="Times New Roman"/>
          <w:color w:val="000000" w:themeColor="text1"/>
          <w:sz w:val="24"/>
          <w:szCs w:val="24"/>
        </w:rPr>
        <w:t>.</w:t>
      </w:r>
    </w:p>
    <w:p w:rsidR="003B034D" w:rsidRPr="00F639C3"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i/>
          <w:color w:val="000000" w:themeColor="text1"/>
          <w:sz w:val="24"/>
          <w:szCs w:val="24"/>
        </w:rPr>
      </w:pPr>
      <w:r w:rsidRPr="003B034D">
        <w:rPr>
          <w:rFonts w:ascii="Times New Roman" w:eastAsia="Times New Roman" w:hAnsi="Times New Roman" w:cs="Times New Roman"/>
          <w:color w:val="000000" w:themeColor="text1"/>
          <w:sz w:val="24"/>
          <w:szCs w:val="24"/>
        </w:rPr>
        <w:t xml:space="preserve">1997 : </w:t>
      </w:r>
      <w:r w:rsidRPr="00F639C3">
        <w:rPr>
          <w:rFonts w:ascii="Times New Roman" w:eastAsia="Times New Roman" w:hAnsi="Times New Roman" w:cs="Times New Roman"/>
          <w:i/>
          <w:color w:val="000000" w:themeColor="text1"/>
          <w:sz w:val="24"/>
          <w:szCs w:val="24"/>
        </w:rPr>
        <w:t>Honour a Researcher Award</w:t>
      </w:r>
    </w:p>
    <w:p w:rsidR="003B034D"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lastRenderedPageBreak/>
        <w:t xml:space="preserve">1997 : </w:t>
      </w:r>
      <w:r w:rsidRPr="00F639C3">
        <w:rPr>
          <w:rFonts w:ascii="Times New Roman" w:eastAsia="Times New Roman" w:hAnsi="Times New Roman" w:cs="Times New Roman"/>
          <w:i/>
          <w:color w:val="000000" w:themeColor="text1"/>
          <w:sz w:val="24"/>
          <w:szCs w:val="24"/>
        </w:rPr>
        <w:t>Invited Research Consultant, comfort studies &amp; theory, MNRS</w:t>
      </w:r>
    </w:p>
    <w:p w:rsidR="003B034D"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 xml:space="preserve">Januari 1997 : </w:t>
      </w:r>
      <w:r w:rsidRPr="00F639C3">
        <w:rPr>
          <w:rFonts w:ascii="Times New Roman" w:eastAsia="Times New Roman" w:hAnsi="Times New Roman" w:cs="Times New Roman"/>
          <w:i/>
          <w:color w:val="000000" w:themeColor="text1"/>
          <w:sz w:val="24"/>
          <w:szCs w:val="24"/>
        </w:rPr>
        <w:t>Marie Haug Student Award for excellence in aging studies dari Case Western Reserve University</w:t>
      </w:r>
    </w:p>
    <w:p w:rsidR="003B034D" w:rsidRPr="003B034D"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 xml:space="preserve">2003 : </w:t>
      </w:r>
      <w:r w:rsidRPr="00F639C3">
        <w:rPr>
          <w:rFonts w:ascii="Times New Roman" w:eastAsia="Times New Roman" w:hAnsi="Times New Roman" w:cs="Times New Roman"/>
          <w:i/>
          <w:color w:val="000000" w:themeColor="text1"/>
          <w:sz w:val="24"/>
          <w:szCs w:val="24"/>
        </w:rPr>
        <w:t>Mary Hanna Memorial Journalism Award for American Society of Perianesthesia Nurses</w:t>
      </w:r>
      <w:r w:rsidRPr="003B034D">
        <w:rPr>
          <w:rFonts w:ascii="Times New Roman" w:eastAsia="Times New Roman" w:hAnsi="Times New Roman" w:cs="Times New Roman"/>
          <w:color w:val="000000" w:themeColor="text1"/>
          <w:sz w:val="24"/>
          <w:szCs w:val="24"/>
        </w:rPr>
        <w:t>, artikel yang berjudul </w:t>
      </w:r>
      <w:r w:rsidRPr="003B034D">
        <w:rPr>
          <w:rFonts w:ascii="Times New Roman" w:eastAsia="Times New Roman" w:hAnsi="Times New Roman" w:cs="Times New Roman"/>
          <w:i/>
          <w:iCs/>
          <w:color w:val="000000" w:themeColor="text1"/>
          <w:sz w:val="24"/>
          <w:szCs w:val="24"/>
        </w:rPr>
        <w:t>Comfort Care for Perianesthesia Nursing by Kolcaba and Wilson</w:t>
      </w:r>
    </w:p>
    <w:p w:rsidR="003B034D"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 xml:space="preserve">Maret 2003 : </w:t>
      </w:r>
      <w:r w:rsidRPr="00F639C3">
        <w:rPr>
          <w:rFonts w:ascii="Times New Roman" w:eastAsia="Times New Roman" w:hAnsi="Times New Roman" w:cs="Times New Roman"/>
          <w:i/>
          <w:color w:val="000000" w:themeColor="text1"/>
          <w:sz w:val="24"/>
          <w:szCs w:val="24"/>
        </w:rPr>
        <w:t>Advancement of Science Award from Midwest Nursing Research Society, End of Life and Palliative Care Nursing</w:t>
      </w:r>
    </w:p>
    <w:p w:rsidR="003B034D"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 xml:space="preserve">Mei 2003 : </w:t>
      </w:r>
      <w:r w:rsidRPr="00F639C3">
        <w:rPr>
          <w:rFonts w:ascii="Times New Roman" w:eastAsia="Times New Roman" w:hAnsi="Times New Roman" w:cs="Times New Roman"/>
          <w:i/>
          <w:color w:val="000000" w:themeColor="text1"/>
          <w:sz w:val="24"/>
          <w:szCs w:val="24"/>
        </w:rPr>
        <w:t>Excellence in the Utilization of Nursing Research</w:t>
      </w:r>
      <w:r w:rsidRPr="003B034D">
        <w:rPr>
          <w:rFonts w:ascii="Times New Roman" w:eastAsia="Times New Roman" w:hAnsi="Times New Roman" w:cs="Times New Roman"/>
          <w:color w:val="000000" w:themeColor="text1"/>
          <w:sz w:val="24"/>
          <w:szCs w:val="24"/>
        </w:rPr>
        <w:t xml:space="preserve">, penghargaan dari </w:t>
      </w:r>
      <w:r w:rsidRPr="00F639C3">
        <w:rPr>
          <w:rFonts w:ascii="Times New Roman" w:eastAsia="Times New Roman" w:hAnsi="Times New Roman" w:cs="Times New Roman"/>
          <w:i/>
          <w:color w:val="000000" w:themeColor="text1"/>
          <w:sz w:val="24"/>
          <w:szCs w:val="24"/>
        </w:rPr>
        <w:t>Sigma Theta Tau, delta Omega Chapter</w:t>
      </w:r>
    </w:p>
    <w:p w:rsidR="003B034D" w:rsidRDefault="003B034D" w:rsidP="009C02B2">
      <w:pPr>
        <w:pStyle w:val="ListParagraph"/>
        <w:numPr>
          <w:ilvl w:val="0"/>
          <w:numId w:val="27"/>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 xml:space="preserve">2006 : </w:t>
      </w:r>
      <w:r w:rsidRPr="00F639C3">
        <w:rPr>
          <w:rFonts w:ascii="Times New Roman" w:eastAsia="Times New Roman" w:hAnsi="Times New Roman" w:cs="Times New Roman"/>
          <w:i/>
          <w:color w:val="000000" w:themeColor="text1"/>
          <w:sz w:val="24"/>
          <w:szCs w:val="24"/>
        </w:rPr>
        <w:t>Researcher of the Year dengan Dr. Therese Dowd</w:t>
      </w:r>
      <w:r w:rsidRPr="003B034D">
        <w:rPr>
          <w:rFonts w:ascii="Times New Roman" w:eastAsia="Times New Roman" w:hAnsi="Times New Roman" w:cs="Times New Roman"/>
          <w:color w:val="000000" w:themeColor="text1"/>
          <w:sz w:val="24"/>
          <w:szCs w:val="24"/>
        </w:rPr>
        <w:t xml:space="preserve">, penghargaan dari </w:t>
      </w:r>
      <w:r w:rsidRPr="00F639C3">
        <w:rPr>
          <w:rFonts w:ascii="Times New Roman" w:eastAsia="Times New Roman" w:hAnsi="Times New Roman" w:cs="Times New Roman"/>
          <w:i/>
          <w:color w:val="000000" w:themeColor="text1"/>
          <w:sz w:val="24"/>
          <w:szCs w:val="24"/>
        </w:rPr>
        <w:t>Sigma Theta Tau, delta Omega Chapter</w:t>
      </w:r>
      <w:r>
        <w:rPr>
          <w:rFonts w:ascii="Times New Roman" w:eastAsia="Times New Roman" w:hAnsi="Times New Roman" w:cs="Times New Roman"/>
          <w:color w:val="000000" w:themeColor="text1"/>
          <w:sz w:val="24"/>
          <w:szCs w:val="24"/>
        </w:rPr>
        <w:t>.</w:t>
      </w:r>
    </w:p>
    <w:p w:rsidR="003B034D" w:rsidRDefault="003B034D" w:rsidP="003B034D">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2.4.3 Pernyataan Teoritis</w:t>
      </w:r>
    </w:p>
    <w:p w:rsidR="003B034D" w:rsidRPr="003B034D" w:rsidRDefault="003B034D" w:rsidP="009C02B2">
      <w:pPr>
        <w:pStyle w:val="ListParagraph"/>
        <w:numPr>
          <w:ilvl w:val="0"/>
          <w:numId w:val="28"/>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Perawat mengidentifikasi kebutuhan kenyamanan  yang tidak terlihat dari pasien, desain kenyamanan digunakan untuk mengukur kebutuhan, dan untuk mencari peningkatkan kenyamanan pasien mereka, di mana hasil tersebut diinginkan dengan segera.</w:t>
      </w:r>
    </w:p>
    <w:p w:rsidR="003B034D" w:rsidRPr="003B034D" w:rsidRDefault="003B034D" w:rsidP="009C02B2">
      <w:pPr>
        <w:pStyle w:val="ListParagraph"/>
        <w:numPr>
          <w:ilvl w:val="0"/>
          <w:numId w:val="28"/>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Peningkatan kenyamanan langsung dan secara positif dihubungkan dengan penerapan di dalam HSBs, seperti  hasil yang diinginkan sebelumnya.</w:t>
      </w:r>
    </w:p>
    <w:p w:rsidR="003B034D" w:rsidRDefault="003B034D" w:rsidP="009C02B2">
      <w:pPr>
        <w:pStyle w:val="ListParagraph"/>
        <w:numPr>
          <w:ilvl w:val="0"/>
          <w:numId w:val="28"/>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Kapan seseorang mempunyai pendukung yang sesuai untuk dilibatkan secara penuh di dalam HSBs, seperti pemulihan dan/atau program penyembuhan atau cara hidup, integritas institusi juga sangat mendukung.</w:t>
      </w:r>
    </w:p>
    <w:p w:rsidR="003B034D" w:rsidRDefault="003B034D" w:rsidP="003B034D">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2.4.4 Format Logis</w:t>
      </w:r>
    </w:p>
    <w:p w:rsidR="003B034D" w:rsidRDefault="003B034D" w:rsidP="003B034D">
      <w:pPr>
        <w:shd w:val="clear" w:color="auto" w:fill="FFFFFF"/>
        <w:spacing w:after="0" w:line="480" w:lineRule="auto"/>
        <w:ind w:left="567" w:firstLine="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Kolcaba mengembangkan Teori Kenyamanan </w:t>
      </w:r>
      <w:r w:rsidRPr="008D66E2">
        <w:rPr>
          <w:rFonts w:ascii="Times New Roman" w:eastAsia="Times New Roman" w:hAnsi="Times New Roman" w:cs="Times New Roman"/>
          <w:color w:val="000000" w:themeColor="text1"/>
          <w:sz w:val="24"/>
          <w:szCs w:val="24"/>
        </w:rPr>
        <w:t>melalui</w:t>
      </w:r>
      <w:r w:rsidRPr="00195C0F">
        <w:rPr>
          <w:rFonts w:ascii="Times New Roman" w:eastAsia="Times New Roman" w:hAnsi="Times New Roman" w:cs="Times New Roman"/>
          <w:color w:val="000000" w:themeColor="text1"/>
          <w:sz w:val="24"/>
          <w:szCs w:val="24"/>
        </w:rPr>
        <w:t> tiga jenis pemikiran logis antara lain :</w:t>
      </w:r>
    </w:p>
    <w:p w:rsidR="003B034D" w:rsidRPr="003B034D" w:rsidRDefault="003B034D" w:rsidP="003B034D">
      <w:pPr>
        <w:pStyle w:val="ListParagraph"/>
        <w:numPr>
          <w:ilvl w:val="4"/>
          <w:numId w:val="13"/>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b/>
          <w:bCs/>
          <w:i/>
          <w:iCs/>
          <w:color w:val="000000" w:themeColor="text1"/>
          <w:sz w:val="24"/>
          <w:szCs w:val="24"/>
        </w:rPr>
        <w:t>Induksi</w:t>
      </w:r>
    </w:p>
    <w:p w:rsidR="003B034D" w:rsidRDefault="003B034D" w:rsidP="003B034D">
      <w:pPr>
        <w:pStyle w:val="ListParagraph"/>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F639C3">
        <w:rPr>
          <w:rFonts w:ascii="Times New Roman" w:eastAsia="Times New Roman" w:hAnsi="Times New Roman" w:cs="Times New Roman"/>
          <w:i/>
          <w:color w:val="000000" w:themeColor="text1"/>
          <w:sz w:val="24"/>
          <w:szCs w:val="24"/>
        </w:rPr>
        <w:t xml:space="preserve">Induksi </w:t>
      </w:r>
      <w:r w:rsidRPr="003B034D">
        <w:rPr>
          <w:rFonts w:ascii="Times New Roman" w:eastAsia="Times New Roman" w:hAnsi="Times New Roman" w:cs="Times New Roman"/>
          <w:color w:val="000000" w:themeColor="text1"/>
          <w:sz w:val="24"/>
          <w:szCs w:val="24"/>
        </w:rPr>
        <w:t>terjadi ketika penyamarataan dibangun dari suatu kejadian yang diamati secara spesifik. Di mana perawat dengan sungguh-sungguh melakukan praktek dan dengan sungguh-sungguh menerapkan keperawatan sebagai disiplin, sehingga mereka menjadi terbiasa dengan konsep Implisit atau eksplisit, terminologi, dalil, dan asumsi pendukung praktek mereka. Ketika perawat lulus sekolah, mereka mungkin diminta untuk menjelaskan diagram prakteknya, yang mana tugas tersebut sangatlah mudah.</w:t>
      </w:r>
    </w:p>
    <w:p w:rsidR="003B034D" w:rsidRPr="003B034D" w:rsidRDefault="003B034D" w:rsidP="003B034D">
      <w:pPr>
        <w:pStyle w:val="ListParagraph"/>
        <w:numPr>
          <w:ilvl w:val="4"/>
          <w:numId w:val="13"/>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b/>
          <w:bCs/>
          <w:i/>
          <w:iCs/>
          <w:color w:val="000000" w:themeColor="text1"/>
          <w:sz w:val="24"/>
          <w:szCs w:val="24"/>
        </w:rPr>
        <w:t>Deduksi</w:t>
      </w:r>
    </w:p>
    <w:p w:rsidR="003B034D" w:rsidRPr="003B034D" w:rsidRDefault="003B034D" w:rsidP="003B034D">
      <w:pPr>
        <w:pStyle w:val="ListParagraph"/>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F639C3">
        <w:rPr>
          <w:rFonts w:ascii="Times New Roman" w:eastAsia="Times New Roman" w:hAnsi="Times New Roman" w:cs="Times New Roman"/>
          <w:i/>
          <w:color w:val="000000" w:themeColor="text1"/>
          <w:sz w:val="24"/>
          <w:szCs w:val="24"/>
        </w:rPr>
        <w:t xml:space="preserve">Deduksi </w:t>
      </w:r>
      <w:r w:rsidRPr="003B034D">
        <w:rPr>
          <w:rFonts w:ascii="Times New Roman" w:eastAsia="Times New Roman" w:hAnsi="Times New Roman" w:cs="Times New Roman"/>
          <w:color w:val="000000" w:themeColor="text1"/>
          <w:sz w:val="24"/>
          <w:szCs w:val="24"/>
        </w:rPr>
        <w:t>adalah suatu format dari pemikiran logis di mana kesimpulan spesifik berasal dari prinsip atau pendapat yang lebih umum; prosesnya dari yang umum ke yang spesifik. Langkah mengurangi pengembangan teori mengakibatkan teori kenyamanan dapat dihubungkan dengan konsep lain untuk menghasilkan suatu teori. Kerja dari tiga ahli teori keperawatan diperlukan untuk mendefinisikan kenyamanan. Oleh karena itu Kolcaba lebih dulu melihat di tempat lain untuk bekerja secara bersama untuk menyatukan  kebutuhan seperti keringanan, ketentraman dan hal yang penting. Apa yang dibutuhkan, dia merealisir suatu yang abstrak dan kerangka konseptual umum yang sama dengan kenyamanan dan berisi dalam jumlah banyak yang bersifat abstrak.</w:t>
      </w:r>
    </w:p>
    <w:p w:rsidR="003B034D" w:rsidRPr="003B034D" w:rsidRDefault="003B034D" w:rsidP="003B034D">
      <w:pPr>
        <w:pStyle w:val="ListParagraph"/>
        <w:numPr>
          <w:ilvl w:val="4"/>
          <w:numId w:val="13"/>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b/>
          <w:bCs/>
          <w:i/>
          <w:iCs/>
          <w:color w:val="000000" w:themeColor="text1"/>
          <w:sz w:val="24"/>
          <w:szCs w:val="24"/>
        </w:rPr>
        <w:lastRenderedPageBreak/>
        <w:t>Retroduksi</w:t>
      </w:r>
    </w:p>
    <w:p w:rsidR="003B034D" w:rsidRPr="003B034D" w:rsidRDefault="003B034D" w:rsidP="003B034D">
      <w:pPr>
        <w:pStyle w:val="ListParagraph"/>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F639C3">
        <w:rPr>
          <w:rFonts w:ascii="Times New Roman" w:eastAsia="Times New Roman" w:hAnsi="Times New Roman" w:cs="Times New Roman"/>
          <w:i/>
          <w:color w:val="000000" w:themeColor="text1"/>
          <w:sz w:val="24"/>
          <w:szCs w:val="24"/>
        </w:rPr>
        <w:t xml:space="preserve">Retroduksi </w:t>
      </w:r>
      <w:r w:rsidRPr="003B034D">
        <w:rPr>
          <w:rFonts w:ascii="Times New Roman" w:eastAsia="Times New Roman" w:hAnsi="Times New Roman" w:cs="Times New Roman"/>
          <w:color w:val="000000" w:themeColor="text1"/>
          <w:sz w:val="24"/>
          <w:szCs w:val="24"/>
        </w:rPr>
        <w:t>adalah suatu format pemikiran untuk memulai ide. Bermanfaat untuk memilih suatu fenomena yang dapat dikembangkan lebih lanjut dan diuji. Pemikiran jenis ini diterapkan di (dalam) bidang di mana tersedia sedikit teori. Seperti pada kasus hasil riset, di mana saat ini memusat pada pengumpulan database besar untuk mengukur hasil dan berhubungan pada pengeluaran untuk jenis keperawatan, medis, institusi, atau protokol masyarakat. Penambahan suatu kerangka teori keperawatan untuk riset hasil akan meningkatkan area penelitian keperawatan karena praktek dasar teori memungkinkan perawat untuk mendisain intervensi yang sama dan selaras dengan hasil yang diinginkan.</w:t>
      </w:r>
    </w:p>
    <w:p w:rsidR="003B034D" w:rsidRDefault="003B034D" w:rsidP="003B034D">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2.4.5 Konsep Mayor dan Definisi</w:t>
      </w:r>
    </w:p>
    <w:p w:rsidR="003B034D" w:rsidRPr="00195C0F" w:rsidRDefault="003B034D" w:rsidP="003B034D">
      <w:pPr>
        <w:shd w:val="clear" w:color="auto" w:fill="FFFFFF"/>
        <w:spacing w:after="240" w:line="480" w:lineRule="auto"/>
        <w:ind w:left="709" w:firstLine="349"/>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Teori </w:t>
      </w:r>
      <w:r w:rsidRPr="00195C0F">
        <w:rPr>
          <w:rFonts w:ascii="Times New Roman" w:eastAsia="Times New Roman" w:hAnsi="Times New Roman" w:cs="Times New Roman"/>
          <w:i/>
          <w:iCs/>
          <w:color w:val="000000" w:themeColor="text1"/>
          <w:sz w:val="24"/>
          <w:szCs w:val="24"/>
        </w:rPr>
        <w:t>Comfort</w:t>
      </w:r>
      <w:r w:rsidRPr="00195C0F">
        <w:rPr>
          <w:rFonts w:ascii="Times New Roman" w:eastAsia="Times New Roman" w:hAnsi="Times New Roman" w:cs="Times New Roman"/>
          <w:color w:val="000000" w:themeColor="text1"/>
          <w:sz w:val="24"/>
          <w:szCs w:val="24"/>
        </w:rPr>
        <w:t> dari Kolcaba ini menekankan pada beberapa konsep utama beserta definisinya, antara lain :</w:t>
      </w:r>
    </w:p>
    <w:p w:rsidR="003B034D" w:rsidRPr="003B034D" w:rsidRDefault="003B034D" w:rsidP="003B034D">
      <w:pPr>
        <w:pStyle w:val="ListParagraph"/>
        <w:numPr>
          <w:ilvl w:val="3"/>
          <w:numId w:val="14"/>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b/>
          <w:bCs/>
          <w:i/>
          <w:iCs/>
          <w:color w:val="000000" w:themeColor="text1"/>
          <w:sz w:val="24"/>
          <w:szCs w:val="24"/>
        </w:rPr>
        <w:t>Health Care Needs</w:t>
      </w:r>
    </w:p>
    <w:p w:rsidR="003B034D" w:rsidRDefault="003B034D" w:rsidP="003B034D">
      <w:pPr>
        <w:pStyle w:val="ListParagraph"/>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Kolcaba mendefinisikan kebutuhan pelayanan kesehatan sebagai suatu kebutuhan akan  kenyamanan, yang dihasilkan dari situasi pelayanan kesehatan yang stressful, yang tidak dapat dipenuhi oleh penerima support system tradisional. Kebutuhan ini meliputi kebutuhan fisik, psikospiritual, sosial dan lingkungan, yang kesemuanya membutuhkan monitoring, laporan verbal maupun non verbal, serta kebutuhan yang berhubungan dengan parameter patofisiologis, membutuhkan edukasi dan dukungan serta kebutuhan akan konseling financial dan intervensi.</w:t>
      </w:r>
    </w:p>
    <w:p w:rsidR="003B034D" w:rsidRPr="003B034D" w:rsidRDefault="003B034D" w:rsidP="003B034D">
      <w:pPr>
        <w:pStyle w:val="ListParagraph"/>
        <w:numPr>
          <w:ilvl w:val="3"/>
          <w:numId w:val="14"/>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b/>
          <w:bCs/>
          <w:i/>
          <w:iCs/>
          <w:color w:val="000000" w:themeColor="text1"/>
          <w:sz w:val="24"/>
          <w:szCs w:val="24"/>
        </w:rPr>
        <w:lastRenderedPageBreak/>
        <w:t>Comfort</w:t>
      </w:r>
    </w:p>
    <w:p w:rsidR="003B034D" w:rsidRPr="003B034D" w:rsidRDefault="003B034D" w:rsidP="003B034D">
      <w:pPr>
        <w:pStyle w:val="ListParagraph"/>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i/>
          <w:iCs/>
          <w:color w:val="000000" w:themeColor="text1"/>
          <w:sz w:val="24"/>
          <w:szCs w:val="24"/>
        </w:rPr>
        <w:t>Comfort</w:t>
      </w:r>
      <w:r w:rsidRPr="003B034D">
        <w:rPr>
          <w:rFonts w:ascii="Times New Roman" w:eastAsia="Times New Roman" w:hAnsi="Times New Roman" w:cs="Times New Roman"/>
          <w:color w:val="000000" w:themeColor="text1"/>
          <w:sz w:val="24"/>
          <w:szCs w:val="24"/>
        </w:rPr>
        <w:t> merupakan sebuah konsep yang mempunyai hubungan yang kuat dalam keperawatan. </w:t>
      </w:r>
      <w:r w:rsidRPr="003B034D">
        <w:rPr>
          <w:rFonts w:ascii="Times New Roman" w:eastAsia="Times New Roman" w:hAnsi="Times New Roman" w:cs="Times New Roman"/>
          <w:i/>
          <w:iCs/>
          <w:color w:val="000000" w:themeColor="text1"/>
          <w:sz w:val="24"/>
          <w:szCs w:val="24"/>
        </w:rPr>
        <w:t>Comfort </w:t>
      </w:r>
      <w:r w:rsidRPr="003B034D">
        <w:rPr>
          <w:rFonts w:ascii="Times New Roman" w:eastAsia="Times New Roman" w:hAnsi="Times New Roman" w:cs="Times New Roman"/>
          <w:color w:val="000000" w:themeColor="text1"/>
          <w:sz w:val="24"/>
          <w:szCs w:val="24"/>
        </w:rPr>
        <w:t>diartikan sebagai suatu keadaan yang dialami oleh penerima yang dapat didefinisikan sebagai suatu pengalaman yang </w:t>
      </w:r>
      <w:r w:rsidRPr="003B034D">
        <w:rPr>
          <w:rFonts w:ascii="Times New Roman" w:eastAsia="Times New Roman" w:hAnsi="Times New Roman" w:cs="Times New Roman"/>
          <w:i/>
          <w:iCs/>
          <w:color w:val="000000" w:themeColor="text1"/>
          <w:sz w:val="24"/>
          <w:szCs w:val="24"/>
        </w:rPr>
        <w:t>immediate</w:t>
      </w:r>
      <w:r w:rsidRPr="003B034D">
        <w:rPr>
          <w:rFonts w:ascii="Times New Roman" w:eastAsia="Times New Roman" w:hAnsi="Times New Roman" w:cs="Times New Roman"/>
          <w:color w:val="000000" w:themeColor="text1"/>
          <w:sz w:val="24"/>
          <w:szCs w:val="24"/>
        </w:rPr>
        <w:t> yang menjadi sebuah kekuatan melalui  kebutuhan  akan keringanan (</w:t>
      </w:r>
      <w:r w:rsidRPr="003B034D">
        <w:rPr>
          <w:rFonts w:ascii="Times New Roman" w:eastAsia="Times New Roman" w:hAnsi="Times New Roman" w:cs="Times New Roman"/>
          <w:i/>
          <w:iCs/>
          <w:color w:val="000000" w:themeColor="text1"/>
          <w:sz w:val="24"/>
          <w:szCs w:val="24"/>
        </w:rPr>
        <w:t>relief</w:t>
      </w:r>
      <w:r w:rsidRPr="003B034D">
        <w:rPr>
          <w:rFonts w:ascii="Times New Roman" w:eastAsia="Times New Roman" w:hAnsi="Times New Roman" w:cs="Times New Roman"/>
          <w:color w:val="000000" w:themeColor="text1"/>
          <w:sz w:val="24"/>
          <w:szCs w:val="24"/>
        </w:rPr>
        <w:t>), ketenangan (</w:t>
      </w:r>
      <w:r w:rsidRPr="003B034D">
        <w:rPr>
          <w:rFonts w:ascii="Times New Roman" w:eastAsia="Times New Roman" w:hAnsi="Times New Roman" w:cs="Times New Roman"/>
          <w:i/>
          <w:iCs/>
          <w:color w:val="000000" w:themeColor="text1"/>
          <w:sz w:val="24"/>
          <w:szCs w:val="24"/>
        </w:rPr>
        <w:t>ease</w:t>
      </w:r>
      <w:r w:rsidRPr="003B034D">
        <w:rPr>
          <w:rFonts w:ascii="Times New Roman" w:eastAsia="Times New Roman" w:hAnsi="Times New Roman" w:cs="Times New Roman"/>
          <w:color w:val="000000" w:themeColor="text1"/>
          <w:sz w:val="24"/>
          <w:szCs w:val="24"/>
        </w:rPr>
        <w:t>), dan (</w:t>
      </w:r>
      <w:bookmarkStart w:id="1" w:name="OLE_LINK2"/>
      <w:bookmarkStart w:id="2" w:name="OLE_LINK1"/>
      <w:bookmarkEnd w:id="1"/>
      <w:r w:rsidRPr="003B034D">
        <w:rPr>
          <w:rFonts w:ascii="Times New Roman" w:eastAsia="Times New Roman" w:hAnsi="Times New Roman" w:cs="Times New Roman"/>
          <w:color w:val="000000" w:themeColor="text1"/>
          <w:sz w:val="24"/>
          <w:szCs w:val="24"/>
        </w:rPr>
        <w:fldChar w:fldCharType="begin"/>
      </w:r>
      <w:r w:rsidRPr="003B034D">
        <w:rPr>
          <w:rFonts w:ascii="Times New Roman" w:eastAsia="Times New Roman" w:hAnsi="Times New Roman" w:cs="Times New Roman"/>
          <w:color w:val="000000" w:themeColor="text1"/>
          <w:sz w:val="24"/>
          <w:szCs w:val="24"/>
        </w:rPr>
        <w:instrText xml:space="preserve"> HYPERLINK "https://www.blogger.com/null" \t "_top" </w:instrText>
      </w:r>
      <w:r w:rsidRPr="003B034D">
        <w:rPr>
          <w:rFonts w:ascii="Times New Roman" w:eastAsia="Times New Roman" w:hAnsi="Times New Roman" w:cs="Times New Roman"/>
          <w:color w:val="000000" w:themeColor="text1"/>
          <w:sz w:val="24"/>
          <w:szCs w:val="24"/>
        </w:rPr>
        <w:fldChar w:fldCharType="separate"/>
      </w:r>
      <w:r w:rsidRPr="003B034D">
        <w:rPr>
          <w:rFonts w:ascii="Times New Roman" w:eastAsia="Times New Roman" w:hAnsi="Times New Roman" w:cs="Times New Roman"/>
          <w:i/>
          <w:iCs/>
          <w:color w:val="000000" w:themeColor="text1"/>
          <w:sz w:val="24"/>
          <w:szCs w:val="24"/>
        </w:rPr>
        <w:t>transcedence</w:t>
      </w:r>
      <w:r w:rsidRPr="003B034D">
        <w:rPr>
          <w:rFonts w:ascii="Times New Roman" w:eastAsia="Times New Roman" w:hAnsi="Times New Roman" w:cs="Times New Roman"/>
          <w:color w:val="000000" w:themeColor="text1"/>
          <w:sz w:val="24"/>
          <w:szCs w:val="24"/>
        </w:rPr>
        <w:fldChar w:fldCharType="end"/>
      </w:r>
      <w:bookmarkEnd w:id="2"/>
      <w:r w:rsidRPr="003B034D">
        <w:rPr>
          <w:rFonts w:ascii="Times New Roman" w:eastAsia="Times New Roman" w:hAnsi="Times New Roman" w:cs="Times New Roman"/>
          <w:color w:val="000000" w:themeColor="text1"/>
          <w:sz w:val="24"/>
          <w:szCs w:val="24"/>
        </w:rPr>
        <w:t>) yang dapat terpenuhi dalam empat kontex pengalaman yang meliputi aspek fisik, psikospiritual, sosial dan lingkungan.</w:t>
      </w:r>
    </w:p>
    <w:p w:rsidR="003B034D" w:rsidRPr="00195C0F" w:rsidRDefault="003B034D" w:rsidP="003B034D">
      <w:pPr>
        <w:shd w:val="clear" w:color="auto" w:fill="FFFFFF"/>
        <w:spacing w:after="0" w:line="480" w:lineRule="auto"/>
        <w:ind w:left="709" w:firstLine="349"/>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Beberapa tipe </w:t>
      </w:r>
      <w:r w:rsidRPr="00195C0F">
        <w:rPr>
          <w:rFonts w:ascii="Times New Roman" w:eastAsia="Times New Roman" w:hAnsi="Times New Roman" w:cs="Times New Roman"/>
          <w:i/>
          <w:iCs/>
          <w:color w:val="000000" w:themeColor="text1"/>
          <w:sz w:val="24"/>
          <w:szCs w:val="24"/>
        </w:rPr>
        <w:t>Comfort </w:t>
      </w:r>
      <w:r w:rsidRPr="00195C0F">
        <w:rPr>
          <w:rFonts w:ascii="Times New Roman" w:eastAsia="Times New Roman" w:hAnsi="Times New Roman" w:cs="Times New Roman"/>
          <w:color w:val="000000" w:themeColor="text1"/>
          <w:sz w:val="24"/>
          <w:szCs w:val="24"/>
        </w:rPr>
        <w:t> didefinisikan sebagai berikut:</w:t>
      </w:r>
    </w:p>
    <w:p w:rsidR="003B034D" w:rsidRPr="003B034D" w:rsidRDefault="003B034D" w:rsidP="009C02B2">
      <w:pPr>
        <w:pStyle w:val="ListParagraph"/>
        <w:numPr>
          <w:ilvl w:val="1"/>
          <w:numId w:val="29"/>
        </w:numPr>
        <w:shd w:val="clear" w:color="auto" w:fill="FFFFFF"/>
        <w:spacing w:after="0" w:line="480" w:lineRule="auto"/>
        <w:ind w:left="1418" w:hanging="284"/>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i/>
          <w:iCs/>
          <w:color w:val="000000" w:themeColor="text1"/>
          <w:sz w:val="24"/>
          <w:szCs w:val="24"/>
        </w:rPr>
        <w:t>Relief</w:t>
      </w:r>
      <w:r w:rsidRPr="003B034D">
        <w:rPr>
          <w:rFonts w:ascii="Times New Roman" w:eastAsia="Times New Roman" w:hAnsi="Times New Roman" w:cs="Times New Roman"/>
          <w:color w:val="000000" w:themeColor="text1"/>
          <w:sz w:val="24"/>
          <w:szCs w:val="24"/>
        </w:rPr>
        <w:t>, suatu keadaan dimana seorang penerima (</w:t>
      </w:r>
      <w:r w:rsidRPr="003B034D">
        <w:rPr>
          <w:rFonts w:ascii="Times New Roman" w:eastAsia="Times New Roman" w:hAnsi="Times New Roman" w:cs="Times New Roman"/>
          <w:i/>
          <w:iCs/>
          <w:color w:val="000000" w:themeColor="text1"/>
          <w:sz w:val="24"/>
          <w:szCs w:val="24"/>
        </w:rPr>
        <w:t>recipient</w:t>
      </w:r>
      <w:r w:rsidRPr="003B034D">
        <w:rPr>
          <w:rFonts w:ascii="Times New Roman" w:eastAsia="Times New Roman" w:hAnsi="Times New Roman" w:cs="Times New Roman"/>
          <w:color w:val="000000" w:themeColor="text1"/>
          <w:sz w:val="24"/>
          <w:szCs w:val="24"/>
        </w:rPr>
        <w:t>) memiliki pemenuhan kebutuhan yang spesifik</w:t>
      </w:r>
    </w:p>
    <w:p w:rsidR="003B034D" w:rsidRPr="003B034D" w:rsidRDefault="003B034D" w:rsidP="009C02B2">
      <w:pPr>
        <w:pStyle w:val="ListParagraph"/>
        <w:numPr>
          <w:ilvl w:val="1"/>
          <w:numId w:val="29"/>
        </w:numPr>
        <w:shd w:val="clear" w:color="auto" w:fill="FFFFFF"/>
        <w:spacing w:after="0" w:line="480" w:lineRule="auto"/>
        <w:ind w:left="1418" w:hanging="284"/>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i/>
          <w:iCs/>
          <w:color w:val="000000" w:themeColor="text1"/>
          <w:sz w:val="24"/>
          <w:szCs w:val="24"/>
          <w:lang w:val="nl-BE"/>
        </w:rPr>
        <w:t>Ease</w:t>
      </w:r>
      <w:r w:rsidRPr="003B034D">
        <w:rPr>
          <w:rFonts w:ascii="Times New Roman" w:eastAsia="Times New Roman" w:hAnsi="Times New Roman" w:cs="Times New Roman"/>
          <w:color w:val="000000" w:themeColor="text1"/>
          <w:sz w:val="24"/>
          <w:szCs w:val="24"/>
          <w:lang w:val="nl-BE"/>
        </w:rPr>
        <w:t>, suatu keadaan yang tenang dan kesenangan</w:t>
      </w:r>
    </w:p>
    <w:p w:rsidR="003B034D" w:rsidRPr="003B034D" w:rsidRDefault="003B034D" w:rsidP="009C02B2">
      <w:pPr>
        <w:pStyle w:val="ListParagraph"/>
        <w:numPr>
          <w:ilvl w:val="1"/>
          <w:numId w:val="29"/>
        </w:numPr>
        <w:shd w:val="clear" w:color="auto" w:fill="FFFFFF"/>
        <w:spacing w:after="0" w:line="480" w:lineRule="auto"/>
        <w:ind w:left="1418" w:hanging="284"/>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i/>
          <w:iCs/>
          <w:color w:val="000000" w:themeColor="text1"/>
          <w:sz w:val="24"/>
          <w:szCs w:val="24"/>
          <w:lang w:val="pt-BR"/>
        </w:rPr>
        <w:t>Transedence, </w:t>
      </w:r>
      <w:r w:rsidRPr="003B034D">
        <w:rPr>
          <w:rFonts w:ascii="Times New Roman" w:eastAsia="Times New Roman" w:hAnsi="Times New Roman" w:cs="Times New Roman"/>
          <w:color w:val="000000" w:themeColor="text1"/>
          <w:sz w:val="24"/>
          <w:szCs w:val="24"/>
          <w:lang w:val="pt-BR"/>
        </w:rPr>
        <w:t>suatu keadaan dimana seorang individu mencapai diatas masalahnya.</w:t>
      </w:r>
    </w:p>
    <w:p w:rsidR="003B034D" w:rsidRPr="00195C0F" w:rsidRDefault="003B034D" w:rsidP="003B034D">
      <w:pPr>
        <w:shd w:val="clear" w:color="auto" w:fill="FFFFFF"/>
        <w:spacing w:after="0" w:line="480" w:lineRule="auto"/>
        <w:ind w:left="1134" w:firstLine="426"/>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Kolcaba, (2003) kemudian menderivasi konteks diatas menjadi beberapa hal berikut :</w:t>
      </w:r>
    </w:p>
    <w:p w:rsidR="003B034D" w:rsidRPr="003B034D" w:rsidRDefault="003B034D" w:rsidP="009C02B2">
      <w:pPr>
        <w:pStyle w:val="ListParagraph"/>
        <w:numPr>
          <w:ilvl w:val="1"/>
          <w:numId w:val="30"/>
        </w:numPr>
        <w:shd w:val="clear" w:color="auto" w:fill="FFFFFF"/>
        <w:spacing w:after="0" w:line="480" w:lineRule="auto"/>
        <w:ind w:left="1418" w:hanging="284"/>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Fisik, berkenaan dengan sensasi tubuh</w:t>
      </w:r>
    </w:p>
    <w:p w:rsidR="003B034D" w:rsidRPr="003B034D" w:rsidRDefault="003B034D" w:rsidP="009C02B2">
      <w:pPr>
        <w:pStyle w:val="ListParagraph"/>
        <w:numPr>
          <w:ilvl w:val="1"/>
          <w:numId w:val="30"/>
        </w:numPr>
        <w:shd w:val="clear" w:color="auto" w:fill="FFFFFF"/>
        <w:spacing w:after="0" w:line="480" w:lineRule="auto"/>
        <w:ind w:left="1418" w:hanging="284"/>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Psikospiritual, berkenaan dengan kesadaran internal diri, yang meliputi harga diri, konsep diri, sexualitas, makna kehidupan hingga hubungan terhadap kebutuhan lebih tinggi.</w:t>
      </w:r>
    </w:p>
    <w:p w:rsidR="003B034D" w:rsidRPr="003B034D" w:rsidRDefault="003B034D" w:rsidP="009C02B2">
      <w:pPr>
        <w:pStyle w:val="ListParagraph"/>
        <w:numPr>
          <w:ilvl w:val="1"/>
          <w:numId w:val="30"/>
        </w:numPr>
        <w:shd w:val="clear" w:color="auto" w:fill="FFFFFF"/>
        <w:spacing w:after="0" w:line="480" w:lineRule="auto"/>
        <w:ind w:left="1418" w:hanging="284"/>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Lingkungan, berkenaan dengan lingkungan, kondisi, pengaruh dari luar.</w:t>
      </w:r>
    </w:p>
    <w:p w:rsidR="003B034D" w:rsidRPr="003B034D" w:rsidRDefault="003B034D" w:rsidP="009C02B2">
      <w:pPr>
        <w:pStyle w:val="ListParagraph"/>
        <w:numPr>
          <w:ilvl w:val="1"/>
          <w:numId w:val="30"/>
        </w:numPr>
        <w:shd w:val="clear" w:color="auto" w:fill="FFFFFF"/>
        <w:spacing w:after="0" w:line="480" w:lineRule="auto"/>
        <w:ind w:left="1418" w:hanging="284"/>
        <w:jc w:val="both"/>
        <w:rPr>
          <w:rFonts w:ascii="Times New Roman" w:eastAsia="Times New Roman" w:hAnsi="Times New Roman" w:cs="Times New Roman"/>
          <w:color w:val="000000" w:themeColor="text1"/>
          <w:sz w:val="24"/>
          <w:szCs w:val="24"/>
        </w:rPr>
      </w:pPr>
      <w:r w:rsidRPr="003B034D">
        <w:rPr>
          <w:rFonts w:ascii="Times New Roman" w:eastAsia="Times New Roman" w:hAnsi="Times New Roman" w:cs="Times New Roman"/>
          <w:color w:val="000000" w:themeColor="text1"/>
          <w:sz w:val="24"/>
          <w:szCs w:val="24"/>
        </w:rPr>
        <w:t>Sosial, berkenaan</w:t>
      </w:r>
      <w:r w:rsidRPr="003B034D">
        <w:rPr>
          <w:rFonts w:ascii="Times New Roman" w:eastAsia="Times New Roman" w:hAnsi="Times New Roman" w:cs="Times New Roman"/>
          <w:color w:val="000000" w:themeColor="text1"/>
          <w:sz w:val="24"/>
          <w:szCs w:val="24"/>
          <w:lang w:val="sv-SE"/>
        </w:rPr>
        <w:t> dengan hubungan interpersonal, keluarga, dan hubungan sosial</w:t>
      </w:r>
      <w:r>
        <w:rPr>
          <w:rFonts w:ascii="Times New Roman" w:eastAsia="Times New Roman" w:hAnsi="Times New Roman" w:cs="Times New Roman"/>
          <w:color w:val="000000" w:themeColor="text1"/>
          <w:sz w:val="24"/>
          <w:szCs w:val="24"/>
          <w:lang w:val="sv-SE"/>
        </w:rPr>
        <w:t>.</w:t>
      </w:r>
    </w:p>
    <w:p w:rsidR="00D55490" w:rsidRPr="00D55490" w:rsidRDefault="003B034D" w:rsidP="00D55490">
      <w:pPr>
        <w:pStyle w:val="ListParagraph"/>
        <w:numPr>
          <w:ilvl w:val="0"/>
          <w:numId w:val="14"/>
        </w:numPr>
        <w:shd w:val="clear" w:color="auto" w:fill="FFFFFF"/>
        <w:spacing w:after="0" w:line="480" w:lineRule="auto"/>
        <w:ind w:left="1134"/>
        <w:jc w:val="both"/>
        <w:rPr>
          <w:rFonts w:ascii="Times New Roman" w:eastAsia="Times New Roman" w:hAnsi="Times New Roman" w:cs="Times New Roman"/>
          <w:color w:val="000000" w:themeColor="text1"/>
          <w:sz w:val="24"/>
          <w:szCs w:val="24"/>
        </w:rPr>
      </w:pPr>
      <w:r w:rsidRPr="00D55490">
        <w:rPr>
          <w:rFonts w:ascii="Times New Roman" w:eastAsia="Times New Roman" w:hAnsi="Times New Roman" w:cs="Times New Roman"/>
          <w:b/>
          <w:bCs/>
          <w:i/>
          <w:iCs/>
          <w:color w:val="000000" w:themeColor="text1"/>
          <w:sz w:val="24"/>
          <w:szCs w:val="24"/>
        </w:rPr>
        <w:lastRenderedPageBreak/>
        <w:t>Comfort Measures</w:t>
      </w:r>
    </w:p>
    <w:p w:rsidR="003B034D" w:rsidRPr="00D55490" w:rsidRDefault="003B034D" w:rsidP="00D55490">
      <w:pPr>
        <w:pStyle w:val="ListParagraph"/>
        <w:shd w:val="clear" w:color="auto" w:fill="FFFFFF"/>
        <w:spacing w:after="0" w:line="480" w:lineRule="auto"/>
        <w:ind w:left="1134"/>
        <w:jc w:val="both"/>
        <w:rPr>
          <w:rFonts w:ascii="Times New Roman" w:eastAsia="Times New Roman" w:hAnsi="Times New Roman" w:cs="Times New Roman"/>
          <w:color w:val="000000" w:themeColor="text1"/>
          <w:sz w:val="24"/>
          <w:szCs w:val="24"/>
        </w:rPr>
      </w:pPr>
      <w:r w:rsidRPr="00D55490">
        <w:rPr>
          <w:rFonts w:ascii="Times New Roman" w:eastAsia="Times New Roman" w:hAnsi="Times New Roman" w:cs="Times New Roman"/>
          <w:color w:val="000000" w:themeColor="text1"/>
          <w:sz w:val="24"/>
          <w:szCs w:val="24"/>
        </w:rPr>
        <w:t>Tindakan kenyamanan diartikan sebagai suatu intervensi keperawatan yang didesain untuk memenuhi kebutuhan kenyamanan yang spesifik dibutuhkan oleh penerima jasa, seperti fisiologis, sosial, financial, psikologis, spiritual, lingkungan, dan intervensi fisik.</w:t>
      </w:r>
    </w:p>
    <w:p w:rsidR="003B034D" w:rsidRPr="00195C0F" w:rsidRDefault="003B034D" w:rsidP="00D55490">
      <w:pPr>
        <w:shd w:val="clear" w:color="auto" w:fill="FFFFFF"/>
        <w:spacing w:after="0" w:line="480" w:lineRule="auto"/>
        <w:ind w:left="1134" w:firstLine="426"/>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lang w:val="sv-SE"/>
        </w:rPr>
        <w:t>Kolcaba menyatakan bahwa </w:t>
      </w:r>
      <w:r w:rsidRPr="00195C0F">
        <w:rPr>
          <w:rFonts w:ascii="Times New Roman" w:eastAsia="Times New Roman" w:hAnsi="Times New Roman" w:cs="Times New Roman"/>
          <w:color w:val="000000" w:themeColor="text1"/>
          <w:sz w:val="24"/>
          <w:szCs w:val="24"/>
        </w:rPr>
        <w:t>perawatan</w:t>
      </w:r>
      <w:r w:rsidRPr="00195C0F">
        <w:rPr>
          <w:rFonts w:ascii="Times New Roman" w:eastAsia="Times New Roman" w:hAnsi="Times New Roman" w:cs="Times New Roman"/>
          <w:color w:val="000000" w:themeColor="text1"/>
          <w:sz w:val="24"/>
          <w:szCs w:val="24"/>
          <w:lang w:val="sv-SE"/>
        </w:rPr>
        <w:t> untuk kenyamanan memerlukan sekurangnya tiga tipe intervensi </w:t>
      </w:r>
      <w:r w:rsidRPr="00195C0F">
        <w:rPr>
          <w:rFonts w:ascii="Times New Roman" w:eastAsia="Times New Roman" w:hAnsi="Times New Roman" w:cs="Times New Roman"/>
          <w:i/>
          <w:iCs/>
          <w:color w:val="000000" w:themeColor="text1"/>
          <w:sz w:val="24"/>
          <w:szCs w:val="24"/>
          <w:lang w:val="sv-SE"/>
        </w:rPr>
        <w:t>comfort</w:t>
      </w:r>
      <w:r w:rsidRPr="00195C0F">
        <w:rPr>
          <w:rFonts w:ascii="Times New Roman" w:eastAsia="Times New Roman" w:hAnsi="Times New Roman" w:cs="Times New Roman"/>
          <w:color w:val="000000" w:themeColor="text1"/>
          <w:sz w:val="24"/>
          <w:szCs w:val="24"/>
          <w:lang w:val="sv-SE"/>
        </w:rPr>
        <w:t> yaitu :</w:t>
      </w:r>
    </w:p>
    <w:p w:rsidR="003B034D" w:rsidRDefault="00D55490" w:rsidP="00D55490">
      <w:pPr>
        <w:pStyle w:val="ListParagraph"/>
        <w:numPr>
          <w:ilvl w:val="1"/>
          <w:numId w:val="31"/>
        </w:numPr>
        <w:shd w:val="clear" w:color="auto" w:fill="FFFFFF"/>
        <w:spacing w:after="0" w:line="480" w:lineRule="auto"/>
        <w:ind w:left="1560" w:hanging="426"/>
        <w:jc w:val="both"/>
        <w:rPr>
          <w:rFonts w:ascii="Times New Roman" w:eastAsia="Times New Roman" w:hAnsi="Times New Roman" w:cs="Times New Roman"/>
          <w:color w:val="000000" w:themeColor="text1"/>
          <w:sz w:val="24"/>
          <w:szCs w:val="24"/>
        </w:rPr>
      </w:pPr>
      <w:r w:rsidRPr="006137C4">
        <w:rPr>
          <w:rFonts w:ascii="Times New Roman" w:eastAsia="Times New Roman" w:hAnsi="Times New Roman" w:cs="Times New Roman"/>
          <w:i/>
          <w:color w:val="000000" w:themeColor="text1"/>
          <w:sz w:val="24"/>
          <w:szCs w:val="24"/>
        </w:rPr>
        <w:t xml:space="preserve">Standart Comfort Intervention </w:t>
      </w:r>
      <w:r w:rsidRPr="006137C4">
        <w:rPr>
          <w:rFonts w:ascii="Times New Roman" w:eastAsia="Times New Roman" w:hAnsi="Times New Roman" w:cs="Times New Roman"/>
          <w:color w:val="000000" w:themeColor="text1"/>
          <w:sz w:val="24"/>
          <w:szCs w:val="24"/>
        </w:rPr>
        <w:t xml:space="preserve">yaitu teknis pengukuran kenyamanan, merupakan </w:t>
      </w:r>
      <w:r w:rsidRPr="006137C4">
        <w:rPr>
          <w:rFonts w:ascii="Times New Roman" w:eastAsia="Times New Roman" w:hAnsi="Times New Roman" w:cs="Times New Roman"/>
          <w:i/>
          <w:color w:val="000000" w:themeColor="text1"/>
          <w:sz w:val="24"/>
          <w:szCs w:val="24"/>
        </w:rPr>
        <w:t>intervensi</w:t>
      </w:r>
      <w:r w:rsidRPr="006137C4">
        <w:rPr>
          <w:rFonts w:ascii="Times New Roman" w:eastAsia="Times New Roman" w:hAnsi="Times New Roman" w:cs="Times New Roman"/>
          <w:color w:val="000000" w:themeColor="text1"/>
          <w:sz w:val="24"/>
          <w:szCs w:val="24"/>
        </w:rPr>
        <w:t xml:space="preserve"> yang dibuat untuk mempertahankan </w:t>
      </w:r>
      <w:r w:rsidRPr="006137C4">
        <w:rPr>
          <w:rFonts w:ascii="Times New Roman" w:eastAsia="Times New Roman" w:hAnsi="Times New Roman" w:cs="Times New Roman"/>
          <w:i/>
          <w:color w:val="000000" w:themeColor="text1"/>
          <w:sz w:val="24"/>
          <w:szCs w:val="24"/>
        </w:rPr>
        <w:t xml:space="preserve">homeostasis </w:t>
      </w:r>
      <w:r w:rsidRPr="006137C4">
        <w:rPr>
          <w:rFonts w:ascii="Times New Roman" w:eastAsia="Times New Roman" w:hAnsi="Times New Roman" w:cs="Times New Roman"/>
          <w:color w:val="000000" w:themeColor="text1"/>
          <w:sz w:val="24"/>
          <w:szCs w:val="24"/>
        </w:rPr>
        <w:t>dan mengontrol nyeri yang ada, seperti memantau tanda-tanda vital, hasil kimia darah, juga termasuk pengobatan nyeri. Teknis tindakan ini</w:t>
      </w:r>
      <w:r w:rsidR="006137C4" w:rsidRPr="006137C4">
        <w:rPr>
          <w:rFonts w:ascii="Times New Roman" w:eastAsia="Times New Roman" w:hAnsi="Times New Roman" w:cs="Times New Roman"/>
          <w:color w:val="000000" w:themeColor="text1"/>
          <w:sz w:val="24"/>
          <w:szCs w:val="24"/>
        </w:rPr>
        <w:t xml:space="preserve"> di desain untuk membantu mempertahankan atau mengembalikan fungsi fisik dan kenyamanan, serta mencegah komplikasi.</w:t>
      </w:r>
    </w:p>
    <w:p w:rsidR="00467DDF" w:rsidRPr="006137C4" w:rsidRDefault="00467DDF" w:rsidP="00D55490">
      <w:pPr>
        <w:pStyle w:val="ListParagraph"/>
        <w:numPr>
          <w:ilvl w:val="1"/>
          <w:numId w:val="31"/>
        </w:numPr>
        <w:shd w:val="clear" w:color="auto" w:fill="FFFFFF"/>
        <w:spacing w:after="0" w:line="480" w:lineRule="auto"/>
        <w:ind w:left="1560"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 xml:space="preserve">Coaching </w:t>
      </w:r>
      <w:r>
        <w:rPr>
          <w:rFonts w:ascii="Times New Roman" w:eastAsia="Times New Roman" w:hAnsi="Times New Roman" w:cs="Times New Roman"/>
          <w:color w:val="000000" w:themeColor="text1"/>
          <w:sz w:val="24"/>
          <w:szCs w:val="24"/>
        </w:rPr>
        <w:t>(mengajarkan) meliputi intervensi yang di desain untuk menurunkan kecemasan, memberikan informasi, harapan dan membantu perencanaan pemulihan (</w:t>
      </w:r>
      <w:r>
        <w:rPr>
          <w:rFonts w:ascii="Times New Roman" w:eastAsia="Times New Roman" w:hAnsi="Times New Roman" w:cs="Times New Roman"/>
          <w:i/>
          <w:color w:val="000000" w:themeColor="text1"/>
          <w:sz w:val="24"/>
          <w:szCs w:val="24"/>
        </w:rPr>
        <w:t>recovery</w:t>
      </w:r>
      <w:r>
        <w:rPr>
          <w:rFonts w:ascii="Times New Roman" w:eastAsia="Times New Roman" w:hAnsi="Times New Roman" w:cs="Times New Roman"/>
          <w:color w:val="000000" w:themeColor="text1"/>
          <w:sz w:val="24"/>
          <w:szCs w:val="24"/>
        </w:rPr>
        <w:t xml:space="preserve">) dan integrasi secara realistis atau dalam menghadapi kematian dengan cara yang sesuai dengan budayanya. Agar </w:t>
      </w:r>
      <w:r>
        <w:rPr>
          <w:rFonts w:ascii="Times New Roman" w:eastAsia="Times New Roman" w:hAnsi="Times New Roman" w:cs="Times New Roman"/>
          <w:i/>
          <w:color w:val="000000" w:themeColor="text1"/>
          <w:sz w:val="24"/>
          <w:szCs w:val="24"/>
        </w:rPr>
        <w:t xml:space="preserve">Coaching </w:t>
      </w:r>
      <w:r>
        <w:rPr>
          <w:rFonts w:ascii="Times New Roman" w:eastAsia="Times New Roman" w:hAnsi="Times New Roman" w:cs="Times New Roman"/>
          <w:color w:val="000000" w:themeColor="text1"/>
          <w:sz w:val="24"/>
          <w:szCs w:val="24"/>
        </w:rPr>
        <w:t>ini efektif, perlu dijadwalkan untuk kesiapan pasien dalam menerima pengajaran baru.</w:t>
      </w:r>
    </w:p>
    <w:p w:rsidR="003B034D" w:rsidRPr="00D55490" w:rsidRDefault="003B034D" w:rsidP="00D55490">
      <w:pPr>
        <w:pStyle w:val="ListParagraph"/>
        <w:numPr>
          <w:ilvl w:val="1"/>
          <w:numId w:val="31"/>
        </w:numPr>
        <w:shd w:val="clear" w:color="auto" w:fill="FFFFFF"/>
        <w:spacing w:after="0" w:line="480" w:lineRule="auto"/>
        <w:ind w:left="1560" w:hanging="426"/>
        <w:jc w:val="both"/>
        <w:rPr>
          <w:rFonts w:ascii="Times New Roman" w:eastAsia="Times New Roman" w:hAnsi="Times New Roman" w:cs="Times New Roman"/>
          <w:color w:val="000000" w:themeColor="text1"/>
          <w:sz w:val="24"/>
          <w:szCs w:val="24"/>
        </w:rPr>
      </w:pPr>
      <w:r w:rsidRPr="00D55490">
        <w:rPr>
          <w:rFonts w:ascii="Times New Roman" w:eastAsia="Times New Roman" w:hAnsi="Times New Roman" w:cs="Times New Roman"/>
          <w:i/>
          <w:iCs/>
          <w:color w:val="000000" w:themeColor="text1"/>
          <w:sz w:val="24"/>
          <w:szCs w:val="24"/>
          <w:lang w:val="sv-SE"/>
        </w:rPr>
        <w:t>Comfort </w:t>
      </w:r>
      <w:r w:rsidRPr="00D55490">
        <w:rPr>
          <w:rFonts w:ascii="Times New Roman" w:eastAsia="Times New Roman" w:hAnsi="Times New Roman" w:cs="Times New Roman"/>
          <w:i/>
          <w:iCs/>
          <w:color w:val="000000" w:themeColor="text1"/>
          <w:sz w:val="24"/>
          <w:szCs w:val="24"/>
        </w:rPr>
        <w:t>f</w:t>
      </w:r>
      <w:r w:rsidRPr="00D55490">
        <w:rPr>
          <w:rFonts w:ascii="Times New Roman" w:eastAsia="Times New Roman" w:hAnsi="Times New Roman" w:cs="Times New Roman"/>
          <w:i/>
          <w:iCs/>
          <w:color w:val="000000" w:themeColor="text1"/>
          <w:sz w:val="24"/>
          <w:szCs w:val="24"/>
          <w:lang w:val="sv-SE"/>
        </w:rPr>
        <w:t>ood for the soul</w:t>
      </w:r>
      <w:r w:rsidRPr="00D55490">
        <w:rPr>
          <w:rFonts w:ascii="Times New Roman" w:eastAsia="Times New Roman" w:hAnsi="Times New Roman" w:cs="Times New Roman"/>
          <w:color w:val="000000" w:themeColor="text1"/>
          <w:sz w:val="24"/>
          <w:szCs w:val="24"/>
          <w:lang w:val="sv-SE"/>
        </w:rPr>
        <w:t>, meliputi intervensi yang menjadikan penguatan dalam sesuatu hal yang tidak dapat dirasakan. Terapi</w:t>
      </w:r>
      <w:r w:rsidRPr="00D55490">
        <w:rPr>
          <w:rFonts w:ascii="Times New Roman" w:eastAsia="Times New Roman" w:hAnsi="Times New Roman" w:cs="Times New Roman"/>
          <w:color w:val="000000" w:themeColor="text1"/>
          <w:sz w:val="24"/>
          <w:szCs w:val="24"/>
        </w:rPr>
        <w:t> untuk kenyamanan psikologis</w:t>
      </w:r>
      <w:r w:rsidRPr="00D55490">
        <w:rPr>
          <w:rFonts w:ascii="Times New Roman" w:eastAsia="Times New Roman" w:hAnsi="Times New Roman" w:cs="Times New Roman"/>
          <w:color w:val="000000" w:themeColor="text1"/>
          <w:sz w:val="24"/>
          <w:szCs w:val="24"/>
          <w:lang w:val="sv-SE"/>
        </w:rPr>
        <w:t xml:space="preserve"> meliputi pemijatan, adaptasi </w:t>
      </w:r>
      <w:r w:rsidRPr="00D55490">
        <w:rPr>
          <w:rFonts w:ascii="Times New Roman" w:eastAsia="Times New Roman" w:hAnsi="Times New Roman" w:cs="Times New Roman"/>
          <w:color w:val="000000" w:themeColor="text1"/>
          <w:sz w:val="24"/>
          <w:szCs w:val="24"/>
          <w:lang w:val="sv-SE"/>
        </w:rPr>
        <w:lastRenderedPageBreak/>
        <w:t>lingkungan yang meningkatkan kedamaian dan ketenangan, </w:t>
      </w:r>
      <w:r w:rsidRPr="00D55490">
        <w:rPr>
          <w:rFonts w:ascii="Times New Roman" w:eastAsia="Times New Roman" w:hAnsi="Times New Roman" w:cs="Times New Roman"/>
          <w:i/>
          <w:iCs/>
          <w:color w:val="000000" w:themeColor="text1"/>
          <w:sz w:val="24"/>
          <w:szCs w:val="24"/>
          <w:lang w:val="sv-SE"/>
        </w:rPr>
        <w:t>guided imagery</w:t>
      </w:r>
      <w:r w:rsidRPr="00D55490">
        <w:rPr>
          <w:rFonts w:ascii="Times New Roman" w:eastAsia="Times New Roman" w:hAnsi="Times New Roman" w:cs="Times New Roman"/>
          <w:color w:val="000000" w:themeColor="text1"/>
          <w:sz w:val="24"/>
          <w:szCs w:val="24"/>
          <w:lang w:val="sv-SE"/>
        </w:rPr>
        <w:t>, terapi musik, mengenang, dan lain lain. Saat ini perawat umumnya tidak memil</w:t>
      </w:r>
      <w:r w:rsidRPr="00D55490">
        <w:rPr>
          <w:rFonts w:ascii="Times New Roman" w:eastAsia="Times New Roman" w:hAnsi="Times New Roman" w:cs="Times New Roman"/>
          <w:color w:val="000000" w:themeColor="text1"/>
          <w:sz w:val="24"/>
          <w:szCs w:val="24"/>
        </w:rPr>
        <w:t>i</w:t>
      </w:r>
      <w:r w:rsidRPr="00D55490">
        <w:rPr>
          <w:rFonts w:ascii="Times New Roman" w:eastAsia="Times New Roman" w:hAnsi="Times New Roman" w:cs="Times New Roman"/>
          <w:color w:val="000000" w:themeColor="text1"/>
          <w:sz w:val="24"/>
          <w:szCs w:val="24"/>
          <w:lang w:val="sv-SE"/>
        </w:rPr>
        <w:t>ki waktu untuk memberikan </w:t>
      </w:r>
      <w:r w:rsidRPr="00D55490">
        <w:rPr>
          <w:rFonts w:ascii="Times New Roman" w:eastAsia="Times New Roman" w:hAnsi="Times New Roman" w:cs="Times New Roman"/>
          <w:i/>
          <w:iCs/>
          <w:color w:val="000000" w:themeColor="text1"/>
          <w:sz w:val="24"/>
          <w:szCs w:val="24"/>
          <w:lang w:val="sv-SE"/>
        </w:rPr>
        <w:t>comfort food</w:t>
      </w:r>
      <w:r w:rsidRPr="00D55490">
        <w:rPr>
          <w:rFonts w:ascii="Times New Roman" w:eastAsia="Times New Roman" w:hAnsi="Times New Roman" w:cs="Times New Roman"/>
          <w:color w:val="000000" w:themeColor="text1"/>
          <w:sz w:val="24"/>
          <w:szCs w:val="24"/>
          <w:lang w:val="sv-SE"/>
        </w:rPr>
        <w:t> untuk jiwa</w:t>
      </w:r>
      <w:r w:rsidRPr="00D55490">
        <w:rPr>
          <w:rFonts w:ascii="Times New Roman" w:eastAsia="Times New Roman" w:hAnsi="Times New Roman" w:cs="Times New Roman"/>
          <w:color w:val="000000" w:themeColor="text1"/>
          <w:sz w:val="24"/>
          <w:szCs w:val="24"/>
        </w:rPr>
        <w:t> (kenyamanan jiwa/psikologis)</w:t>
      </w:r>
      <w:r w:rsidRPr="00D55490">
        <w:rPr>
          <w:rFonts w:ascii="Times New Roman" w:eastAsia="Times New Roman" w:hAnsi="Times New Roman" w:cs="Times New Roman"/>
          <w:color w:val="000000" w:themeColor="text1"/>
          <w:sz w:val="24"/>
          <w:szCs w:val="24"/>
          <w:lang w:val="sv-SE"/>
        </w:rPr>
        <w:t>, akan tetapi tipe </w:t>
      </w:r>
      <w:r w:rsidRPr="00921B75">
        <w:rPr>
          <w:rFonts w:ascii="Times New Roman" w:eastAsia="Times New Roman" w:hAnsi="Times New Roman" w:cs="Times New Roman"/>
          <w:i/>
          <w:iCs/>
          <w:color w:val="000000" w:themeColor="text1"/>
          <w:sz w:val="24"/>
          <w:szCs w:val="24"/>
          <w:lang w:val="sv-SE"/>
        </w:rPr>
        <w:t>intervensi comfort</w:t>
      </w:r>
      <w:r w:rsidRPr="00921B75">
        <w:rPr>
          <w:rFonts w:ascii="Times New Roman" w:eastAsia="Times New Roman" w:hAnsi="Times New Roman" w:cs="Times New Roman"/>
          <w:color w:val="000000" w:themeColor="text1"/>
          <w:sz w:val="24"/>
          <w:szCs w:val="24"/>
          <w:lang w:val="sv-SE"/>
        </w:rPr>
        <w:t> </w:t>
      </w:r>
      <w:r w:rsidRPr="00D55490">
        <w:rPr>
          <w:rFonts w:ascii="Times New Roman" w:eastAsia="Times New Roman" w:hAnsi="Times New Roman" w:cs="Times New Roman"/>
          <w:color w:val="000000" w:themeColor="text1"/>
          <w:sz w:val="24"/>
          <w:szCs w:val="24"/>
          <w:lang w:val="sv-SE"/>
        </w:rPr>
        <w:t>tersebut difasilitasi oleh sebuah komitmen  oleh institusi terhadap perawatan kenyamanan.</w:t>
      </w:r>
    </w:p>
    <w:p w:rsidR="00921B75" w:rsidRPr="001B38C7" w:rsidRDefault="003B034D" w:rsidP="001B38C7">
      <w:pPr>
        <w:pStyle w:val="ListParagraph"/>
        <w:numPr>
          <w:ilvl w:val="0"/>
          <w:numId w:val="14"/>
        </w:numPr>
        <w:shd w:val="clear" w:color="auto" w:fill="FFFFFF"/>
        <w:spacing w:after="0" w:line="480" w:lineRule="auto"/>
        <w:ind w:left="1134"/>
        <w:jc w:val="both"/>
        <w:rPr>
          <w:rFonts w:ascii="Times New Roman" w:eastAsia="Times New Roman" w:hAnsi="Times New Roman" w:cs="Times New Roman"/>
          <w:b/>
          <w:bCs/>
          <w:i/>
          <w:iCs/>
          <w:color w:val="000000" w:themeColor="text1"/>
          <w:sz w:val="24"/>
          <w:szCs w:val="24"/>
        </w:rPr>
      </w:pPr>
      <w:r w:rsidRPr="001B38C7">
        <w:rPr>
          <w:rFonts w:ascii="Times New Roman" w:eastAsia="Times New Roman" w:hAnsi="Times New Roman" w:cs="Times New Roman"/>
          <w:b/>
          <w:bCs/>
          <w:i/>
          <w:iCs/>
          <w:color w:val="000000" w:themeColor="text1"/>
          <w:sz w:val="24"/>
          <w:szCs w:val="24"/>
        </w:rPr>
        <w:t>Enhanced Comfort</w:t>
      </w:r>
    </w:p>
    <w:p w:rsidR="001B38C7" w:rsidRPr="001B38C7" w:rsidRDefault="001B38C7" w:rsidP="001B38C7">
      <w:pPr>
        <w:shd w:val="clear" w:color="auto" w:fill="FFFFFF"/>
        <w:spacing w:after="0" w:line="480" w:lineRule="auto"/>
        <w:ind w:left="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Sebuah outcome yang langsung diharapkan pada pelayanan keperawatan, mengacu pada teori comfort ini.</w:t>
      </w:r>
    </w:p>
    <w:p w:rsidR="003B034D" w:rsidRPr="00195C0F" w:rsidRDefault="003B034D" w:rsidP="00921B75">
      <w:pPr>
        <w:shd w:val="clear" w:color="auto" w:fill="FFFFFF"/>
        <w:spacing w:after="0" w:line="480" w:lineRule="auto"/>
        <w:ind w:left="1134" w:hanging="425"/>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b/>
          <w:bCs/>
          <w:i/>
          <w:iCs/>
          <w:color w:val="000000" w:themeColor="text1"/>
          <w:sz w:val="24"/>
          <w:szCs w:val="24"/>
        </w:rPr>
        <w:t>5.</w:t>
      </w:r>
      <w:r w:rsidRPr="00195C0F">
        <w:rPr>
          <w:rFonts w:ascii="Times New Roman" w:eastAsia="Times New Roman" w:hAnsi="Times New Roman" w:cs="Times New Roman"/>
          <w:color w:val="000000" w:themeColor="text1"/>
          <w:sz w:val="24"/>
          <w:szCs w:val="24"/>
        </w:rPr>
        <w:t>    </w:t>
      </w:r>
      <w:r w:rsidRPr="00195C0F">
        <w:rPr>
          <w:rFonts w:ascii="Times New Roman" w:eastAsia="Times New Roman" w:hAnsi="Times New Roman" w:cs="Times New Roman"/>
          <w:b/>
          <w:bCs/>
          <w:i/>
          <w:iCs/>
          <w:color w:val="000000" w:themeColor="text1"/>
          <w:sz w:val="24"/>
          <w:szCs w:val="24"/>
        </w:rPr>
        <w:t>Intervening variables</w:t>
      </w:r>
    </w:p>
    <w:p w:rsidR="003B034D" w:rsidRPr="00195C0F" w:rsidRDefault="003B034D" w:rsidP="00921B75">
      <w:pPr>
        <w:shd w:val="clear" w:color="auto" w:fill="FFFFFF"/>
        <w:spacing w:after="0" w:line="480" w:lineRule="auto"/>
        <w:ind w:left="1134"/>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Didefinisikan sebagai variabel-variabel yang tidak dapat dimodifikasi oleh perawat. Variabel ini meliputi pengalaman masa lalu, usia, sikap, status emosional, support system, prognosis, financial atau ekonomi, dan keseluruhan elemen dalam pengalaman si resipien.</w:t>
      </w:r>
    </w:p>
    <w:p w:rsidR="003B034D" w:rsidRPr="00195C0F" w:rsidRDefault="003B034D" w:rsidP="00921B75">
      <w:pPr>
        <w:shd w:val="clear" w:color="auto" w:fill="FFFFFF"/>
        <w:spacing w:after="0" w:line="480" w:lineRule="auto"/>
        <w:ind w:left="1134" w:hanging="425"/>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b/>
          <w:bCs/>
          <w:color w:val="000000" w:themeColor="text1"/>
          <w:sz w:val="24"/>
          <w:szCs w:val="24"/>
        </w:rPr>
        <w:t>6.</w:t>
      </w:r>
      <w:r w:rsidRPr="00195C0F">
        <w:rPr>
          <w:rFonts w:ascii="Times New Roman" w:eastAsia="Times New Roman" w:hAnsi="Times New Roman" w:cs="Times New Roman"/>
          <w:color w:val="000000" w:themeColor="text1"/>
          <w:sz w:val="24"/>
          <w:szCs w:val="24"/>
        </w:rPr>
        <w:t>    </w:t>
      </w:r>
      <w:r w:rsidRPr="00195C0F">
        <w:rPr>
          <w:rFonts w:ascii="Times New Roman" w:eastAsia="Times New Roman" w:hAnsi="Times New Roman" w:cs="Times New Roman"/>
          <w:b/>
          <w:bCs/>
          <w:i/>
          <w:iCs/>
          <w:color w:val="000000" w:themeColor="text1"/>
          <w:sz w:val="24"/>
          <w:szCs w:val="24"/>
        </w:rPr>
        <w:t>Health Seeking Behavior</w:t>
      </w:r>
      <w:r w:rsidRPr="00195C0F">
        <w:rPr>
          <w:rFonts w:ascii="Times New Roman" w:eastAsia="Times New Roman" w:hAnsi="Times New Roman" w:cs="Times New Roman"/>
          <w:b/>
          <w:bCs/>
          <w:color w:val="000000" w:themeColor="text1"/>
          <w:sz w:val="24"/>
          <w:szCs w:val="24"/>
        </w:rPr>
        <w:t> (HSBs)</w:t>
      </w:r>
    </w:p>
    <w:p w:rsidR="003B034D" w:rsidRPr="00195C0F" w:rsidRDefault="003B034D" w:rsidP="00921B75">
      <w:pPr>
        <w:shd w:val="clear" w:color="auto" w:fill="FFFFFF"/>
        <w:spacing w:after="0" w:line="480" w:lineRule="auto"/>
        <w:ind w:left="1134"/>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Merupakan sebuah kategori yang luas dari outcome berikutnya yang berhubungan dengan pencarian kesehatan yang didefinisikan oleh resipien saat konsultasi dengan perawat. HSBs ini dapat berasal dari eksternal (aktivitas yang terkait dengan kesehatan), internal (penyembuhan, fungsi imun,dll.)</w:t>
      </w:r>
    </w:p>
    <w:p w:rsidR="003B034D" w:rsidRPr="00195C0F" w:rsidRDefault="003B034D" w:rsidP="00921B75">
      <w:pPr>
        <w:shd w:val="clear" w:color="auto" w:fill="FFFFFF"/>
        <w:spacing w:after="0" w:line="480" w:lineRule="auto"/>
        <w:ind w:left="1134" w:hanging="425"/>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b/>
          <w:bCs/>
          <w:i/>
          <w:iCs/>
          <w:color w:val="000000" w:themeColor="text1"/>
          <w:sz w:val="24"/>
          <w:szCs w:val="24"/>
        </w:rPr>
        <w:t>7.</w:t>
      </w:r>
      <w:r w:rsidRPr="00195C0F">
        <w:rPr>
          <w:rFonts w:ascii="Times New Roman" w:eastAsia="Times New Roman" w:hAnsi="Times New Roman" w:cs="Times New Roman"/>
          <w:color w:val="000000" w:themeColor="text1"/>
          <w:sz w:val="24"/>
          <w:szCs w:val="24"/>
        </w:rPr>
        <w:t>    </w:t>
      </w:r>
      <w:r w:rsidRPr="00195C0F">
        <w:rPr>
          <w:rFonts w:ascii="Times New Roman" w:eastAsia="Times New Roman" w:hAnsi="Times New Roman" w:cs="Times New Roman"/>
          <w:b/>
          <w:bCs/>
          <w:i/>
          <w:iCs/>
          <w:color w:val="000000" w:themeColor="text1"/>
          <w:sz w:val="24"/>
          <w:szCs w:val="24"/>
        </w:rPr>
        <w:t>Institusional integrity</w:t>
      </w:r>
    </w:p>
    <w:p w:rsidR="003B034D" w:rsidRDefault="003B034D" w:rsidP="00921B75">
      <w:pPr>
        <w:shd w:val="clear" w:color="auto" w:fill="FFFFFF"/>
        <w:spacing w:after="0" w:line="480" w:lineRule="auto"/>
        <w:ind w:left="1134"/>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 xml:space="preserve">Didefinisikan sebagai nilai nilai, stabilitas financial, dan keseluruhan dari organisasi pelayanan kesehatan pada area local, regional, dan </w:t>
      </w:r>
      <w:r w:rsidRPr="00195C0F">
        <w:rPr>
          <w:rFonts w:ascii="Times New Roman" w:eastAsia="Times New Roman" w:hAnsi="Times New Roman" w:cs="Times New Roman"/>
          <w:color w:val="000000" w:themeColor="text1"/>
          <w:sz w:val="24"/>
          <w:szCs w:val="24"/>
        </w:rPr>
        <w:lastRenderedPageBreak/>
        <w:t>nasional. Pada sistem rumah sakit, definisi institusi diartikan sebagai pelayanan kesehatan umum, agensi home care, dll.</w:t>
      </w:r>
    </w:p>
    <w:p w:rsidR="00B56693" w:rsidRDefault="00B56693" w:rsidP="00B56693">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2.4.6 Asumsi Mayor Terkait Paradigma Keperawatan</w:t>
      </w:r>
    </w:p>
    <w:p w:rsidR="00B56693" w:rsidRPr="00195C0F" w:rsidRDefault="00B56693" w:rsidP="00B56693">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Kolcaba menjabarkan definisinya sebagai berikut :</w:t>
      </w:r>
    </w:p>
    <w:p w:rsidR="00B56693" w:rsidRDefault="00B56693" w:rsidP="00B56693">
      <w:pPr>
        <w:pStyle w:val="ListParagraph"/>
        <w:numPr>
          <w:ilvl w:val="2"/>
          <w:numId w:val="30"/>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Keperawatan : adalah penilaian kebutuhan akan kenyamanan, perancangan kenyamanan digunakan untuk mengukur suatu kebutuhan, dan penilaian kembali digunakan untuk mengukur kenyamanan setelah dilakukan implementasi. Pengkajian dan evaluasi dapat dinilai secara subjektif, seperti ketika perawat menanyakan kenyamanan pasien, atau secara objektif, misalnya observasi terhadap penyembuhan luka, perubahan nilai laboratorium, atau perubahan perilaku. Penilaian juga dapat dilakukan melalui rangkaian penilaian skala (VAS) atau daftar pertanyaan (kuesioner), yang mana  keduanya telah dikembangkan oleh Kolcaba.</w:t>
      </w:r>
    </w:p>
    <w:p w:rsidR="00B56693" w:rsidRDefault="00B56693" w:rsidP="00B56693">
      <w:pPr>
        <w:pStyle w:val="ListParagraph"/>
        <w:numPr>
          <w:ilvl w:val="2"/>
          <w:numId w:val="30"/>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Pasien : Penerima perawatan seperti individu, keluarga, institusi, atau masyarakat yang membutuhkan perawatan kesehatan.</w:t>
      </w:r>
    </w:p>
    <w:p w:rsidR="00B56693" w:rsidRDefault="00B56693" w:rsidP="00B56693">
      <w:pPr>
        <w:pStyle w:val="ListParagraph"/>
        <w:numPr>
          <w:ilvl w:val="2"/>
          <w:numId w:val="30"/>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Lingkungan : adalah aspek dari pasien, keluarga, atau institusi yang dapat dimanipulasi oleh perawat atau orang tercinta untuk meningkatkan kenyamanan.</w:t>
      </w:r>
    </w:p>
    <w:p w:rsidR="00B56693" w:rsidRPr="00195C0F" w:rsidRDefault="00B56693" w:rsidP="00B56693">
      <w:pPr>
        <w:pStyle w:val="ListParagraph"/>
        <w:numPr>
          <w:ilvl w:val="2"/>
          <w:numId w:val="30"/>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 xml:space="preserve"> Kesehatan : adalah fungsi optimal, seperti yang digambarkan oleh pasien atau kelompok, dari pasien, keluarga, atau masyarakat.</w:t>
      </w:r>
    </w:p>
    <w:p w:rsidR="00B56693" w:rsidRPr="00195C0F" w:rsidRDefault="00B56693" w:rsidP="00B56693">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Dari asumsi tersebut, Kolcaba mengasumsikan hal-hal dibawah ini:</w:t>
      </w:r>
    </w:p>
    <w:p w:rsidR="00B56693" w:rsidRPr="00B56693" w:rsidRDefault="00B56693" w:rsidP="00B56693">
      <w:pPr>
        <w:pStyle w:val="ListParagraph"/>
        <w:numPr>
          <w:ilvl w:val="1"/>
          <w:numId w:val="32"/>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Manusia mempunyai tanggapan/respon holistik terhadap stimulus yang kompleks.</w:t>
      </w:r>
    </w:p>
    <w:p w:rsidR="00B56693" w:rsidRPr="00B56693" w:rsidRDefault="00B56693" w:rsidP="00B56693">
      <w:pPr>
        <w:pStyle w:val="ListParagraph"/>
        <w:numPr>
          <w:ilvl w:val="1"/>
          <w:numId w:val="32"/>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lastRenderedPageBreak/>
        <w:t>Kenyamanan adalah suatu hasil holistik yang diinginkan yang mengacu pada disiplin keperawatan</w:t>
      </w:r>
    </w:p>
    <w:p w:rsidR="00B56693" w:rsidRPr="00B56693" w:rsidRDefault="00B56693" w:rsidP="00B56693">
      <w:pPr>
        <w:pStyle w:val="ListParagraph"/>
        <w:numPr>
          <w:ilvl w:val="1"/>
          <w:numId w:val="32"/>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Manusia bekerja keras untuk memenuhi kebutuhan dasar kenyamanan mereka.</w:t>
      </w:r>
    </w:p>
    <w:p w:rsidR="00B56693" w:rsidRPr="00B56693" w:rsidRDefault="00B56693" w:rsidP="00B56693">
      <w:pPr>
        <w:pStyle w:val="ListParagraph"/>
        <w:numPr>
          <w:ilvl w:val="1"/>
          <w:numId w:val="32"/>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Kenyamanan yang akan ditingkatkan pada pasien harus melibatkan </w:t>
      </w:r>
      <w:r w:rsidRPr="00B56693">
        <w:rPr>
          <w:rFonts w:ascii="Times New Roman" w:eastAsia="Times New Roman" w:hAnsi="Times New Roman" w:cs="Times New Roman"/>
          <w:i/>
          <w:iCs/>
          <w:color w:val="000000" w:themeColor="text1"/>
          <w:sz w:val="24"/>
          <w:szCs w:val="24"/>
        </w:rPr>
        <w:t>health-seeking behaviors</w:t>
      </w:r>
      <w:r w:rsidRPr="00B56693">
        <w:rPr>
          <w:rFonts w:ascii="Times New Roman" w:eastAsia="Times New Roman" w:hAnsi="Times New Roman" w:cs="Times New Roman"/>
          <w:color w:val="000000" w:themeColor="text1"/>
          <w:sz w:val="24"/>
          <w:szCs w:val="24"/>
        </w:rPr>
        <w:t> (HSBs) pilihan mereka.</w:t>
      </w:r>
    </w:p>
    <w:p w:rsidR="00B56693" w:rsidRPr="00B56693" w:rsidRDefault="00B56693" w:rsidP="00B56693">
      <w:pPr>
        <w:pStyle w:val="ListParagraph"/>
        <w:numPr>
          <w:ilvl w:val="1"/>
          <w:numId w:val="32"/>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Pasien yang dianjurkan secara aktif untuk HSBs, merasa puas dengan pelayanan kesehatan mereka.</w:t>
      </w:r>
    </w:p>
    <w:p w:rsidR="00B56693" w:rsidRPr="00B56693" w:rsidRDefault="00B56693" w:rsidP="00B56693">
      <w:pPr>
        <w:pStyle w:val="ListParagraph"/>
        <w:numPr>
          <w:ilvl w:val="1"/>
          <w:numId w:val="32"/>
        </w:numPr>
        <w:shd w:val="clear" w:color="auto" w:fill="FFFFFF"/>
        <w:spacing w:after="0" w:line="480" w:lineRule="auto"/>
        <w:ind w:left="993"/>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Integritas kelembagaan berdasar pada sistem nilai yang berorientasi pada penerima perawatan.</w:t>
      </w:r>
    </w:p>
    <w:p w:rsidR="00B56693" w:rsidRDefault="00B56693" w:rsidP="00B56693">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2.4.7 Penerimaan Oleh Keperawatan</w:t>
      </w:r>
    </w:p>
    <w:p w:rsidR="00B56693" w:rsidRPr="00195C0F" w:rsidRDefault="00B56693" w:rsidP="00B56693">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Pr="008D66E2">
        <w:rPr>
          <w:rFonts w:ascii="Times New Roman" w:eastAsia="Times New Roman" w:hAnsi="Times New Roman" w:cs="Times New Roman"/>
          <w:color w:val="000000" w:themeColor="text1"/>
          <w:sz w:val="24"/>
          <w:szCs w:val="24"/>
        </w:rPr>
        <w:t>Praktek</w:t>
      </w:r>
    </w:p>
    <w:p w:rsidR="00B56693" w:rsidRPr="00195C0F" w:rsidRDefault="00B56693" w:rsidP="00B56693">
      <w:pPr>
        <w:shd w:val="clear" w:color="auto" w:fill="FFFFFF"/>
        <w:spacing w:after="0" w:line="480" w:lineRule="auto"/>
        <w:ind w:left="567" w:firstLine="349"/>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Teori ini masih baru. Masih terus dikenalkan dan dipelajari  oleh para siswa yang memilih teori ini untuk kerangka studi mereka, seperti di dalam keperawatan kebidanan, katheterisasi jantung, perawatan kritis, pekerja rumah sakit, ketidaksuburan / kemandulan, terapi radiasi, keperawatan bedah tulang, keperawatan perioperatif, keperawatan lanjut usia, dan infeksi saluran kemih. Area studi yang tak diterbitkan, tetapi dibahas oleh Kolcaba melalui website nya, meliputi unit luka bakar, klinik keperawatan, perawatan rumah, nyeri kronis, terapi pijatan, pediatrik, oncology, dan perioperative. Untuk praktek klinik colkaba menanyakan skala kenyamanan pada pasien dengan skor 0 – 10 yang mana 10 adalah nilai tertinggi dari kenyamanan. Skala kenyamanan ini bisa diterapkan untuk pengkajian nyeri atau untuk tujuan pendokumentasian, harus diterapkan dan komunikatif.</w:t>
      </w:r>
    </w:p>
    <w:p w:rsidR="00B56693" w:rsidRPr="00195C0F" w:rsidRDefault="00B56693" w:rsidP="00B56693">
      <w:pPr>
        <w:shd w:val="clear" w:color="auto" w:fill="FFFFFF"/>
        <w:spacing w:after="0" w:line="480" w:lineRule="auto"/>
        <w:ind w:left="567" w:firstLine="349"/>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lastRenderedPageBreak/>
        <w:t>Comfort teori telah dimasukkan oleh perawat anestesi kedalam praktek klinik mereka untuk pedoman manajemen kenyamanan pasien. Spesifik manajemen :</w:t>
      </w:r>
    </w:p>
    <w:p w:rsidR="00B56693" w:rsidRPr="00B56693" w:rsidRDefault="00B56693" w:rsidP="00B56693">
      <w:pPr>
        <w:pStyle w:val="ListParagraph"/>
        <w:numPr>
          <w:ilvl w:val="2"/>
          <w:numId w:val="34"/>
        </w:numPr>
        <w:shd w:val="clear" w:color="auto" w:fill="FFFFFF"/>
        <w:spacing w:after="0" w:line="480" w:lineRule="auto"/>
        <w:ind w:left="993" w:hanging="382"/>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Pengkajian kebutuhan kenyamanan pasien selama pembedahan, nyeri akut, kesakitan</w:t>
      </w:r>
    </w:p>
    <w:p w:rsidR="00B56693" w:rsidRPr="00B56693" w:rsidRDefault="00B56693" w:rsidP="00B56693">
      <w:pPr>
        <w:pStyle w:val="ListParagraph"/>
        <w:numPr>
          <w:ilvl w:val="2"/>
          <w:numId w:val="34"/>
        </w:numPr>
        <w:shd w:val="clear" w:color="auto" w:fill="FFFFFF"/>
        <w:spacing w:after="0" w:line="480" w:lineRule="auto"/>
        <w:ind w:left="993" w:hanging="382"/>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Menciptakan kenyamanan dengan meminta persetujuan pasien sebelum dilakukan pembedahan, intervensi yang spesifik</w:t>
      </w:r>
    </w:p>
    <w:p w:rsidR="00B56693" w:rsidRPr="00B56693" w:rsidRDefault="00B56693" w:rsidP="00B56693">
      <w:pPr>
        <w:pStyle w:val="ListParagraph"/>
        <w:numPr>
          <w:ilvl w:val="2"/>
          <w:numId w:val="34"/>
        </w:numPr>
        <w:shd w:val="clear" w:color="auto" w:fill="FFFFFF"/>
        <w:spacing w:after="0" w:line="480" w:lineRule="auto"/>
        <w:ind w:left="993" w:hanging="382"/>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Memfasilitasi yang nyaman, temperature tubuhdan factor factor  yang dihubungkan dengan kenyamanan selama pembedahan.</w:t>
      </w:r>
    </w:p>
    <w:p w:rsidR="00B56693" w:rsidRDefault="00B56693" w:rsidP="00B56693">
      <w:pPr>
        <w:pStyle w:val="ListParagraph"/>
        <w:numPr>
          <w:ilvl w:val="2"/>
          <w:numId w:val="34"/>
        </w:numPr>
        <w:shd w:val="clear" w:color="auto" w:fill="FFFFFF"/>
        <w:spacing w:after="0" w:line="480" w:lineRule="auto"/>
        <w:ind w:left="993" w:hanging="382"/>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Melanjutkan dengan manajemen kenyamanan dan pengukuran periode setelah operasi.</w:t>
      </w:r>
    </w:p>
    <w:p w:rsidR="00B56693" w:rsidRPr="00B56693" w:rsidRDefault="00B56693" w:rsidP="00B56693">
      <w:pPr>
        <w:pStyle w:val="ListParagraph"/>
        <w:numPr>
          <w:ilvl w:val="0"/>
          <w:numId w:val="10"/>
        </w:numPr>
        <w:shd w:val="clear" w:color="auto" w:fill="FFFFFF"/>
        <w:spacing w:after="0" w:line="480" w:lineRule="auto"/>
        <w:ind w:left="993" w:hanging="426"/>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Pendidikan</w:t>
      </w:r>
    </w:p>
    <w:p w:rsidR="00B56693" w:rsidRPr="00195C0F" w:rsidRDefault="00B56693" w:rsidP="00B56693">
      <w:pPr>
        <w:shd w:val="clear" w:color="auto" w:fill="FFFFFF"/>
        <w:spacing w:after="0" w:line="480" w:lineRule="auto"/>
        <w:ind w:left="567" w:firstLine="349"/>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 xml:space="preserve">Sesuai petunjuk dalam pengajaran kenyamanan pada program sarjana keperawatan, teori kenyamanan telah diterapkan pada keperawatan terhadap pasien yang mendapatkan terapi radiasi yang dilaporkan oleh Cox pada tahun 1998. Teori ini sangat mudah untuk dipahami dan diterapkan pada mahasiswa perawat yang menyajikan suatu metode efektif untuk menilai kebutuhan kenyamanan holistik pada orang tua yang membutuhkan perawatan akut. Teori ini tidak terbatas pada gerontologikal atau pendidikan praktik lanjutan. Teori ini cocok digunakan mahasiswa yang praktek klinik dan aplikasikanya dapat di vasilitasi dengan menggunakan web colcaba  tentang care plan kenyamanan. Teori ini  juga memberikan jalan untuk mahasiswa dalam memperoleh </w:t>
      </w:r>
      <w:r w:rsidR="001D272C">
        <w:rPr>
          <w:rFonts w:ascii="Times New Roman" w:eastAsia="Times New Roman" w:hAnsi="Times New Roman" w:cs="Times New Roman"/>
          <w:color w:val="000000" w:themeColor="text1"/>
          <w:sz w:val="24"/>
          <w:szCs w:val="24"/>
        </w:rPr>
        <w:t>kemudahan mereka (</w:t>
      </w:r>
      <w:r w:rsidRPr="00195C0F">
        <w:rPr>
          <w:rFonts w:ascii="Times New Roman" w:eastAsia="Times New Roman" w:hAnsi="Times New Roman" w:cs="Times New Roman"/>
          <w:color w:val="000000" w:themeColor="text1"/>
          <w:sz w:val="24"/>
          <w:szCs w:val="24"/>
        </w:rPr>
        <w:t xml:space="preserve">by Knowing) dan untuk memelihara ease dengan kurikulum mereka (melalui kepercayaan </w:t>
      </w:r>
      <w:r w:rsidRPr="00195C0F">
        <w:rPr>
          <w:rFonts w:ascii="Times New Roman" w:eastAsia="Times New Roman" w:hAnsi="Times New Roman" w:cs="Times New Roman"/>
          <w:color w:val="000000" w:themeColor="text1"/>
          <w:sz w:val="24"/>
          <w:szCs w:val="24"/>
        </w:rPr>
        <w:lastRenderedPageBreak/>
        <w:t>anggota fakultas mereka), dan untuk mencapai trancendentce dari stressor mereka dengan menggunakan teknik self comforting.</w:t>
      </w:r>
    </w:p>
    <w:p w:rsidR="00B56693" w:rsidRPr="00B56693" w:rsidRDefault="00B56693" w:rsidP="00B56693">
      <w:pPr>
        <w:pStyle w:val="ListParagraph"/>
        <w:numPr>
          <w:ilvl w:val="0"/>
          <w:numId w:val="10"/>
        </w:numPr>
        <w:shd w:val="clear" w:color="auto" w:fill="FFFFFF"/>
        <w:spacing w:after="0" w:line="480" w:lineRule="auto"/>
        <w:ind w:left="851" w:hanging="284"/>
        <w:jc w:val="both"/>
        <w:rPr>
          <w:rFonts w:ascii="Times New Roman" w:eastAsia="Times New Roman" w:hAnsi="Times New Roman" w:cs="Times New Roman"/>
          <w:color w:val="000000" w:themeColor="text1"/>
          <w:sz w:val="24"/>
          <w:szCs w:val="24"/>
        </w:rPr>
      </w:pPr>
      <w:r w:rsidRPr="00B56693">
        <w:rPr>
          <w:rFonts w:ascii="Times New Roman" w:eastAsia="Times New Roman" w:hAnsi="Times New Roman" w:cs="Times New Roman"/>
          <w:color w:val="000000" w:themeColor="text1"/>
          <w:sz w:val="24"/>
          <w:szCs w:val="24"/>
        </w:rPr>
        <w:t>Riset</w:t>
      </w:r>
    </w:p>
    <w:p w:rsidR="00B56693" w:rsidRPr="00195C0F" w:rsidRDefault="00B56693" w:rsidP="00B56693">
      <w:pPr>
        <w:shd w:val="clear" w:color="auto" w:fill="FFFFFF"/>
        <w:spacing w:after="0" w:line="480" w:lineRule="auto"/>
        <w:ind w:left="567" w:firstLine="349"/>
        <w:jc w:val="both"/>
        <w:rPr>
          <w:rFonts w:ascii="Times New Roman" w:eastAsia="Times New Roman" w:hAnsi="Times New Roman" w:cs="Times New Roman"/>
          <w:color w:val="000000" w:themeColor="text1"/>
          <w:sz w:val="24"/>
          <w:szCs w:val="24"/>
        </w:rPr>
      </w:pPr>
      <w:r w:rsidRPr="008D66E2">
        <w:rPr>
          <w:rFonts w:ascii="Times New Roman" w:eastAsia="Times New Roman" w:hAnsi="Times New Roman" w:cs="Times New Roman"/>
          <w:i/>
          <w:iCs/>
          <w:color w:val="000000" w:themeColor="text1"/>
          <w:sz w:val="24"/>
          <w:szCs w:val="24"/>
        </w:rPr>
        <w:t>The Encyclopedia of Nursing Research</w:t>
      </w:r>
      <w:r w:rsidRPr="00195C0F">
        <w:rPr>
          <w:rFonts w:ascii="Times New Roman" w:eastAsia="Times New Roman" w:hAnsi="Times New Roman" w:cs="Times New Roman"/>
          <w:color w:val="000000" w:themeColor="text1"/>
          <w:sz w:val="24"/>
          <w:szCs w:val="24"/>
        </w:rPr>
        <w:t> menyebutkan pentingnya mengukur kenyamanan sebagai tujuan keperawatan. Perawat dapat memberikan bukti untuk mempengaruhi keputusan institusi, masyarakat, dan tingkatan legislatif yang hanya sampai pada studi kenyamanan yang menunjukkan efektivitas keperawatan yang holistik/menyeluruh. Baru-baru ini, pengukuran kenyamanan di rumah sakit besar dan perawatan rumah datanya telah ditetapkan untuk menambah literatur untuk tujuan riset.</w:t>
      </w:r>
    </w:p>
    <w:p w:rsidR="00B56693" w:rsidRPr="00195C0F" w:rsidRDefault="00B56693" w:rsidP="00B56693">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lang w:val="sv-SE"/>
        </w:rPr>
        <w:t>Penggunaan </w:t>
      </w:r>
      <w:r w:rsidRPr="00195C0F">
        <w:rPr>
          <w:rFonts w:ascii="Times New Roman" w:eastAsia="Times New Roman" w:hAnsi="Times New Roman" w:cs="Times New Roman"/>
          <w:color w:val="000000" w:themeColor="text1"/>
          <w:sz w:val="24"/>
          <w:szCs w:val="24"/>
        </w:rPr>
        <w:t>struktur </w:t>
      </w:r>
      <w:r w:rsidRPr="00195C0F">
        <w:rPr>
          <w:rFonts w:ascii="Times New Roman" w:eastAsia="Times New Roman" w:hAnsi="Times New Roman" w:cs="Times New Roman"/>
          <w:i/>
          <w:iCs/>
          <w:color w:val="000000" w:themeColor="text1"/>
          <w:sz w:val="24"/>
          <w:szCs w:val="24"/>
          <w:lang w:val="sv-SE"/>
        </w:rPr>
        <w:t>taxonomi </w:t>
      </w:r>
      <w:r w:rsidRPr="00195C0F">
        <w:rPr>
          <w:rFonts w:ascii="Times New Roman" w:eastAsia="Times New Roman" w:hAnsi="Times New Roman" w:cs="Times New Roman"/>
          <w:color w:val="000000" w:themeColor="text1"/>
          <w:sz w:val="24"/>
          <w:szCs w:val="24"/>
          <w:lang w:val="sv-SE"/>
        </w:rPr>
        <w:t>dari </w:t>
      </w:r>
      <w:r w:rsidRPr="00195C0F">
        <w:rPr>
          <w:rFonts w:ascii="Times New Roman" w:eastAsia="Times New Roman" w:hAnsi="Times New Roman" w:cs="Times New Roman"/>
          <w:color w:val="000000" w:themeColor="text1"/>
          <w:sz w:val="24"/>
          <w:szCs w:val="24"/>
        </w:rPr>
        <w:t>kenyamanan </w:t>
      </w:r>
      <w:r w:rsidRPr="00195C0F">
        <w:rPr>
          <w:rFonts w:ascii="Times New Roman" w:eastAsia="Times New Roman" w:hAnsi="Times New Roman" w:cs="Times New Roman"/>
          <w:color w:val="000000" w:themeColor="text1"/>
          <w:sz w:val="24"/>
          <w:szCs w:val="24"/>
          <w:lang w:val="sv-SE"/>
        </w:rPr>
        <w:t>sebagai panduan yang dapat digunakan untuk mengembangkan </w:t>
      </w:r>
      <w:r w:rsidRPr="00195C0F">
        <w:rPr>
          <w:rFonts w:ascii="Times New Roman" w:eastAsia="Times New Roman" w:hAnsi="Times New Roman" w:cs="Times New Roman"/>
          <w:i/>
          <w:iCs/>
          <w:color w:val="000000" w:themeColor="text1"/>
          <w:sz w:val="24"/>
          <w:szCs w:val="24"/>
          <w:lang w:val="sv-SE"/>
        </w:rPr>
        <w:t>kuesioner</w:t>
      </w:r>
      <w:r w:rsidRPr="00195C0F">
        <w:rPr>
          <w:rFonts w:ascii="Times New Roman" w:eastAsia="Times New Roman" w:hAnsi="Times New Roman" w:cs="Times New Roman"/>
          <w:color w:val="000000" w:themeColor="text1"/>
          <w:sz w:val="24"/>
          <w:szCs w:val="24"/>
          <w:lang w:val="sv-SE"/>
        </w:rPr>
        <w:t> kenyamanan secara umum untuk </w:t>
      </w:r>
      <w:r w:rsidRPr="00195C0F">
        <w:rPr>
          <w:rFonts w:ascii="Times New Roman" w:eastAsia="Times New Roman" w:hAnsi="Times New Roman" w:cs="Times New Roman"/>
          <w:color w:val="000000" w:themeColor="text1"/>
          <w:sz w:val="24"/>
          <w:szCs w:val="24"/>
        </w:rPr>
        <w:t>mengukur</w:t>
      </w:r>
      <w:r w:rsidRPr="00195C0F">
        <w:rPr>
          <w:rFonts w:ascii="Times New Roman" w:eastAsia="Times New Roman" w:hAnsi="Times New Roman" w:cs="Times New Roman"/>
          <w:color w:val="000000" w:themeColor="text1"/>
          <w:sz w:val="24"/>
          <w:szCs w:val="24"/>
          <w:lang w:val="sv-SE"/>
        </w:rPr>
        <w:t> kenyamanan secara </w:t>
      </w:r>
      <w:r w:rsidRPr="00195C0F">
        <w:rPr>
          <w:rFonts w:ascii="Times New Roman" w:eastAsia="Times New Roman" w:hAnsi="Times New Roman" w:cs="Times New Roman"/>
          <w:i/>
          <w:iCs/>
          <w:color w:val="000000" w:themeColor="text1"/>
          <w:sz w:val="24"/>
          <w:szCs w:val="24"/>
          <w:lang w:val="sv-SE"/>
        </w:rPr>
        <w:t>holistic</w:t>
      </w:r>
      <w:r w:rsidRPr="00195C0F">
        <w:rPr>
          <w:rFonts w:ascii="Times New Roman" w:eastAsia="Times New Roman" w:hAnsi="Times New Roman" w:cs="Times New Roman"/>
          <w:color w:val="000000" w:themeColor="text1"/>
          <w:sz w:val="24"/>
          <w:szCs w:val="24"/>
          <w:lang w:val="sv-SE"/>
        </w:rPr>
        <w:t> dalam sampel rumah sakit dan partisipan komunitas.  Untuk dapat melakukan hal ini item positif dan negat</w:t>
      </w:r>
      <w:r w:rsidRPr="00195C0F">
        <w:rPr>
          <w:rFonts w:ascii="Times New Roman" w:eastAsia="Times New Roman" w:hAnsi="Times New Roman" w:cs="Times New Roman"/>
          <w:color w:val="000000" w:themeColor="text1"/>
          <w:sz w:val="24"/>
          <w:szCs w:val="24"/>
        </w:rPr>
        <w:t>if </w:t>
      </w:r>
      <w:r w:rsidRPr="00195C0F">
        <w:rPr>
          <w:rFonts w:ascii="Times New Roman" w:eastAsia="Times New Roman" w:hAnsi="Times New Roman" w:cs="Times New Roman"/>
          <w:color w:val="000000" w:themeColor="text1"/>
          <w:sz w:val="24"/>
          <w:szCs w:val="24"/>
          <w:lang w:val="sv-SE"/>
        </w:rPr>
        <w:t>harus dikembangkan secara berimbang pada tiap sel dalam kotak yang ter</w:t>
      </w:r>
      <w:r w:rsidR="00B4361C">
        <w:rPr>
          <w:rFonts w:ascii="Times New Roman" w:eastAsia="Times New Roman" w:hAnsi="Times New Roman" w:cs="Times New Roman"/>
          <w:color w:val="000000" w:themeColor="text1"/>
          <w:sz w:val="24"/>
          <w:szCs w:val="24"/>
          <w:lang w:val="sv-SE"/>
        </w:rPr>
        <w:t xml:space="preserve">sedia, </w:t>
      </w:r>
      <w:r w:rsidRPr="00195C0F">
        <w:rPr>
          <w:rFonts w:ascii="Times New Roman" w:eastAsia="Times New Roman" w:hAnsi="Times New Roman" w:cs="Times New Roman"/>
          <w:color w:val="000000" w:themeColor="text1"/>
          <w:sz w:val="24"/>
          <w:szCs w:val="24"/>
        </w:rPr>
        <w:t xml:space="preserve">24 hal positif dan 24 hal negatif sudah lengkap dengan suatu format skala Likert yang berkisar dari sangat setuju sampai sangat tidak setuju. Skor yang tinggi menandakan tingginya kenyamanan. Pada studi akhir instrumentasi dengan 206 orang pada suatu waktu peserta dari semua jenis unit di dua rumah sakit dan 50 orang dari masyarakat, dengan menggunakan kuesioner kenyamanan umum menunjukkan  hasil suatu Cronbach alfa 0,88. Pendekatan kualitatif digunakan untuk desain penelitian dengan mendiskripsikan kenyamanan dari strategi hasil  perspektif   holistic </w:t>
      </w:r>
      <w:r w:rsidRPr="00195C0F">
        <w:rPr>
          <w:rFonts w:ascii="Times New Roman" w:eastAsia="Times New Roman" w:hAnsi="Times New Roman" w:cs="Times New Roman"/>
          <w:color w:val="000000" w:themeColor="text1"/>
          <w:sz w:val="24"/>
          <w:szCs w:val="24"/>
        </w:rPr>
        <w:lastRenderedPageBreak/>
        <w:t>diruang emergensi, orthopedic, area post operasi, port partum, perawatan kritis dan invertilitas.</w:t>
      </w:r>
    </w:p>
    <w:p w:rsidR="00B56693" w:rsidRPr="00195C0F" w:rsidRDefault="00B5669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876841">
        <w:rPr>
          <w:rFonts w:ascii="Times New Roman" w:eastAsia="Times New Roman" w:hAnsi="Times New Roman" w:cs="Times New Roman"/>
          <w:bCs/>
          <w:color w:val="000000" w:themeColor="text1"/>
          <w:sz w:val="24"/>
          <w:szCs w:val="24"/>
        </w:rPr>
        <w:t xml:space="preserve">2.4.8 </w:t>
      </w:r>
      <w:r w:rsidRPr="00195C0F">
        <w:rPr>
          <w:rFonts w:ascii="Times New Roman" w:eastAsia="Times New Roman" w:hAnsi="Times New Roman" w:cs="Times New Roman"/>
          <w:bCs/>
          <w:color w:val="000000" w:themeColor="text1"/>
          <w:sz w:val="24"/>
          <w:szCs w:val="24"/>
        </w:rPr>
        <w:t>Kelemahan Teori</w:t>
      </w:r>
    </w:p>
    <w:p w:rsidR="00B56693" w:rsidRPr="00195C0F" w:rsidRDefault="00B56693" w:rsidP="00876841">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Teori ini melibatkan semua aspek (holistik) yang meliputi fisik, psikospiritual, lingkungan dan sosial kultural. Namun untuk menilai semua aspek tersebut dibutuhkan komitmen tinggi dan kemampuan perawat yang trampil dalam hal melakukan asuhan keperawatan berfokus kenyamanan (pengkajian hingga evaluasi), yang di dalamnya dibutuhkan teknik </w:t>
      </w:r>
      <w:r w:rsidRPr="00195C0F">
        <w:rPr>
          <w:rFonts w:ascii="Times New Roman" w:eastAsia="Times New Roman" w:hAnsi="Times New Roman" w:cs="Times New Roman"/>
          <w:i/>
          <w:iCs/>
          <w:color w:val="000000" w:themeColor="text1"/>
          <w:sz w:val="24"/>
          <w:szCs w:val="24"/>
        </w:rPr>
        <w:t>problem solving</w:t>
      </w:r>
      <w:r w:rsidRPr="00195C0F">
        <w:rPr>
          <w:rFonts w:ascii="Times New Roman" w:eastAsia="Times New Roman" w:hAnsi="Times New Roman" w:cs="Times New Roman"/>
          <w:color w:val="000000" w:themeColor="text1"/>
          <w:sz w:val="24"/>
          <w:szCs w:val="24"/>
        </w:rPr>
        <w:t> yang tepat.</w:t>
      </w:r>
    </w:p>
    <w:p w:rsidR="00B56693" w:rsidRPr="00195C0F" w:rsidRDefault="00B5669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876841">
        <w:rPr>
          <w:rFonts w:ascii="Times New Roman" w:eastAsia="Times New Roman" w:hAnsi="Times New Roman" w:cs="Times New Roman"/>
          <w:bCs/>
          <w:color w:val="000000" w:themeColor="text1"/>
          <w:sz w:val="24"/>
          <w:szCs w:val="24"/>
        </w:rPr>
        <w:t xml:space="preserve">2.4.9 </w:t>
      </w:r>
      <w:r w:rsidRPr="00195C0F">
        <w:rPr>
          <w:rFonts w:ascii="Times New Roman" w:eastAsia="Times New Roman" w:hAnsi="Times New Roman" w:cs="Times New Roman"/>
          <w:bCs/>
          <w:color w:val="000000" w:themeColor="text1"/>
          <w:sz w:val="24"/>
          <w:szCs w:val="24"/>
        </w:rPr>
        <w:t>Kelebihan Teori</w:t>
      </w:r>
    </w:p>
    <w:p w:rsidR="00B56693" w:rsidRDefault="00B56693" w:rsidP="00876841">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Teori kenyamanan yang dikembangkan dalam artikel oleh kolkaba mudah dimengerti dan dipahami, selain itu teori ini kembali kepada keperawatan dasar</w:t>
      </w:r>
      <w:r w:rsidR="00F639C3">
        <w:rPr>
          <w:rFonts w:ascii="Times New Roman" w:eastAsia="Times New Roman" w:hAnsi="Times New Roman" w:cs="Times New Roman"/>
          <w:color w:val="000000" w:themeColor="text1"/>
          <w:sz w:val="24"/>
          <w:szCs w:val="24"/>
        </w:rPr>
        <w:t>.</w:t>
      </w:r>
    </w:p>
    <w:p w:rsidR="00F639C3" w:rsidRPr="00195C0F" w:rsidRDefault="00F639C3" w:rsidP="00876841">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p>
    <w:p w:rsidR="00B56693" w:rsidRPr="00195C0F" w:rsidRDefault="00B5669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876841">
        <w:rPr>
          <w:rFonts w:ascii="Times New Roman" w:eastAsia="Times New Roman" w:hAnsi="Times New Roman" w:cs="Times New Roman"/>
          <w:bCs/>
          <w:color w:val="000000" w:themeColor="text1"/>
          <w:sz w:val="24"/>
          <w:szCs w:val="24"/>
        </w:rPr>
        <w:t>2.4.10</w:t>
      </w:r>
      <w:r w:rsidRPr="00195C0F">
        <w:rPr>
          <w:rFonts w:ascii="Times New Roman" w:eastAsia="Times New Roman" w:hAnsi="Times New Roman" w:cs="Times New Roman"/>
          <w:color w:val="000000" w:themeColor="text1"/>
          <w:sz w:val="24"/>
          <w:szCs w:val="24"/>
        </w:rPr>
        <w:t> </w:t>
      </w:r>
      <w:r w:rsidRPr="00195C0F">
        <w:rPr>
          <w:rFonts w:ascii="Times New Roman" w:eastAsia="Times New Roman" w:hAnsi="Times New Roman" w:cs="Times New Roman"/>
          <w:bCs/>
          <w:color w:val="000000" w:themeColor="text1"/>
          <w:sz w:val="24"/>
          <w:szCs w:val="24"/>
        </w:rPr>
        <w:t>Kritik Terhadap Teori Comfort</w:t>
      </w:r>
    </w:p>
    <w:p w:rsidR="00876841" w:rsidRDefault="00876841" w:rsidP="00876841">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w:t>
      </w:r>
      <w:r w:rsidR="00B56693" w:rsidRPr="00F639C3">
        <w:rPr>
          <w:rFonts w:ascii="Times New Roman" w:eastAsia="Times New Roman" w:hAnsi="Times New Roman" w:cs="Times New Roman"/>
          <w:i/>
          <w:color w:val="000000" w:themeColor="text1"/>
          <w:sz w:val="24"/>
          <w:szCs w:val="24"/>
        </w:rPr>
        <w:t>Clarity</w:t>
      </w:r>
    </w:p>
    <w:p w:rsidR="00B56693" w:rsidRDefault="00B56693" w:rsidP="00876841">
      <w:pPr>
        <w:shd w:val="clear" w:color="auto" w:fill="FFFFFF"/>
        <w:spacing w:after="0" w:line="480" w:lineRule="auto"/>
        <w:ind w:left="851"/>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Beberapa artikel tentang analisis konsep teori Kolcaba terdapat beberapa yang memiliki kekurangan dalam hal kejelasan konsep teori, tetapi tetap konsisten dalam hal definisi, derivasi,asumsi dan proposisi. Kejelasan teori ini lebih banyak dijelaskan dalam artikel yang terbaru. Teori ini diaplikasikan secara spesifik didalam praktik dan akademik, tetapi memiliki keurangan dalam kejelsan bahasa. Semua konsepnya dijelaskan secara teoritikal dan operasional.</w:t>
      </w:r>
    </w:p>
    <w:p w:rsidR="00F639C3" w:rsidRDefault="00F639C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p>
    <w:p w:rsidR="00B56693" w:rsidRPr="00195C0F" w:rsidRDefault="00B5669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lastRenderedPageBreak/>
        <w:t>b. </w:t>
      </w:r>
      <w:r w:rsidR="00876841" w:rsidRPr="00F639C3">
        <w:rPr>
          <w:rFonts w:ascii="Times New Roman" w:eastAsia="Times New Roman" w:hAnsi="Times New Roman" w:cs="Times New Roman"/>
          <w:i/>
          <w:color w:val="000000" w:themeColor="text1"/>
          <w:sz w:val="24"/>
          <w:szCs w:val="24"/>
        </w:rPr>
        <w:t>S</w:t>
      </w:r>
      <w:r w:rsidRPr="00F639C3">
        <w:rPr>
          <w:rFonts w:ascii="Times New Roman" w:eastAsia="Times New Roman" w:hAnsi="Times New Roman" w:cs="Times New Roman"/>
          <w:i/>
          <w:color w:val="000000" w:themeColor="text1"/>
          <w:sz w:val="24"/>
          <w:szCs w:val="24"/>
        </w:rPr>
        <w:t>implicity</w:t>
      </w:r>
    </w:p>
    <w:p w:rsidR="00B56693" w:rsidRPr="00195C0F" w:rsidRDefault="00B56693" w:rsidP="00876841">
      <w:pPr>
        <w:shd w:val="clear" w:color="auto" w:fill="FFFFFF"/>
        <w:spacing w:after="0" w:line="480" w:lineRule="auto"/>
        <w:ind w:left="851"/>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Teori comfort ini sangat sederhana karena didasari oleh asuhan keperawatan dari awal ilmu  keperawatan dikembangkan. Bahasa dan aplikasi dari teori comfort ini sedikit menggunakan teknologi, tetapi juga dapat</w:t>
      </w:r>
      <w:r w:rsidR="00655BB7">
        <w:rPr>
          <w:rFonts w:ascii="Times New Roman" w:eastAsia="Times New Roman" w:hAnsi="Times New Roman" w:cs="Times New Roman"/>
          <w:color w:val="000000" w:themeColor="text1"/>
          <w:sz w:val="24"/>
          <w:szCs w:val="24"/>
        </w:rPr>
        <w:t xml:space="preserve"> di</w:t>
      </w:r>
      <w:r w:rsidRPr="00195C0F">
        <w:rPr>
          <w:rFonts w:ascii="Times New Roman" w:eastAsia="Times New Roman" w:hAnsi="Times New Roman" w:cs="Times New Roman"/>
          <w:color w:val="000000" w:themeColor="text1"/>
          <w:sz w:val="24"/>
          <w:szCs w:val="24"/>
        </w:rPr>
        <w:t>aplikasikan  dalam</w:t>
      </w:r>
      <w:r w:rsidR="00655BB7">
        <w:rPr>
          <w:rFonts w:ascii="Times New Roman" w:eastAsia="Times New Roman" w:hAnsi="Times New Roman" w:cs="Times New Roman"/>
          <w:color w:val="000000" w:themeColor="text1"/>
          <w:sz w:val="24"/>
          <w:szCs w:val="24"/>
        </w:rPr>
        <w:t xml:space="preserve"> </w:t>
      </w:r>
      <w:r w:rsidRPr="00195C0F">
        <w:rPr>
          <w:rFonts w:ascii="Times New Roman" w:eastAsia="Times New Roman" w:hAnsi="Times New Roman" w:cs="Times New Roman"/>
          <w:color w:val="000000" w:themeColor="text1"/>
          <w:sz w:val="24"/>
          <w:szCs w:val="24"/>
        </w:rPr>
        <w:t>setting  yang menggunakan teknologi tingka</w:t>
      </w:r>
      <w:r w:rsidR="00F639C3">
        <w:rPr>
          <w:rFonts w:ascii="Times New Roman" w:eastAsia="Times New Roman" w:hAnsi="Times New Roman" w:cs="Times New Roman"/>
          <w:color w:val="000000" w:themeColor="text1"/>
          <w:sz w:val="24"/>
          <w:szCs w:val="24"/>
        </w:rPr>
        <w:t>t tinggi. Hanya sedikit variabel</w:t>
      </w:r>
      <w:r w:rsidRPr="00195C0F">
        <w:rPr>
          <w:rFonts w:ascii="Times New Roman" w:eastAsia="Times New Roman" w:hAnsi="Times New Roman" w:cs="Times New Roman"/>
          <w:color w:val="000000" w:themeColor="text1"/>
          <w:sz w:val="24"/>
          <w:szCs w:val="24"/>
        </w:rPr>
        <w:t xml:space="preserve"> didalam teorinya yang dipilih dalam riset dan pendidikan. Inti dari teori inimengembalikan perawat untuk kembali kepada praktikyang berdasarkan pada pemenuhan kebutuhan secara holistic dari pasien. Kesederhanaan teori ini memudahkan mahasiswa dan perawat dalam memperlajari dan mempraktekkan teori comfort.</w:t>
      </w:r>
    </w:p>
    <w:p w:rsidR="00B56693" w:rsidRPr="00195C0F" w:rsidRDefault="00B5669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c. </w:t>
      </w:r>
      <w:r w:rsidRPr="00F639C3">
        <w:rPr>
          <w:rFonts w:ascii="Times New Roman" w:eastAsia="Times New Roman" w:hAnsi="Times New Roman" w:cs="Times New Roman"/>
          <w:i/>
          <w:color w:val="000000" w:themeColor="text1"/>
          <w:sz w:val="24"/>
          <w:szCs w:val="24"/>
        </w:rPr>
        <w:t>Generality</w:t>
      </w:r>
    </w:p>
    <w:p w:rsidR="00B56693" w:rsidRDefault="00B56693" w:rsidP="00876841">
      <w:pPr>
        <w:shd w:val="clear" w:color="auto" w:fill="FFFFFF"/>
        <w:spacing w:after="0" w:line="480" w:lineRule="auto"/>
        <w:ind w:left="851"/>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Teori Kolcaba ini telah di aplikasi di beberapa setting penelitian budaya dan beberapa kelompok usia. Beberapa faktor yang membatasi penggunaan teori ini adalah mengetahui tentang kebutuhan kenyamanan dari pasien. Jika perawat, institusi, komunitas secara konsisten menggunakan teori ini maka teori ini sangat efisien, indivualis, dan dapat memenuhi kebutuhan manusia secara holistic.</w:t>
      </w:r>
      <w:r w:rsidR="00B4361C">
        <w:rPr>
          <w:rFonts w:ascii="Times New Roman" w:eastAsia="Times New Roman" w:hAnsi="Times New Roman" w:cs="Times New Roman"/>
          <w:color w:val="000000" w:themeColor="text1"/>
          <w:sz w:val="24"/>
          <w:szCs w:val="24"/>
        </w:rPr>
        <w:t xml:space="preserve"> </w:t>
      </w:r>
      <w:r w:rsidRPr="00195C0F">
        <w:rPr>
          <w:rFonts w:ascii="Times New Roman" w:eastAsia="Times New Roman" w:hAnsi="Times New Roman" w:cs="Times New Roman"/>
          <w:color w:val="000000" w:themeColor="text1"/>
          <w:sz w:val="24"/>
          <w:szCs w:val="24"/>
        </w:rPr>
        <w:t>Toksonomi s</w:t>
      </w:r>
      <w:r w:rsidR="00B4361C">
        <w:rPr>
          <w:rFonts w:ascii="Times New Roman" w:eastAsia="Times New Roman" w:hAnsi="Times New Roman" w:cs="Times New Roman"/>
          <w:color w:val="000000" w:themeColor="text1"/>
          <w:sz w:val="24"/>
          <w:szCs w:val="24"/>
        </w:rPr>
        <w:t>truktur dari teori Comfort dapat</w:t>
      </w:r>
      <w:r w:rsidRPr="00195C0F">
        <w:rPr>
          <w:rFonts w:ascii="Times New Roman" w:eastAsia="Times New Roman" w:hAnsi="Times New Roman" w:cs="Times New Roman"/>
          <w:color w:val="000000" w:themeColor="text1"/>
          <w:sz w:val="24"/>
          <w:szCs w:val="24"/>
        </w:rPr>
        <w:t xml:space="preserve"> memfasilitasi para peneliti untuk</w:t>
      </w:r>
      <w:r w:rsidR="00B4361C">
        <w:rPr>
          <w:rFonts w:ascii="Times New Roman" w:eastAsia="Times New Roman" w:hAnsi="Times New Roman" w:cs="Times New Roman"/>
          <w:color w:val="000000" w:themeColor="text1"/>
          <w:sz w:val="24"/>
          <w:szCs w:val="24"/>
        </w:rPr>
        <w:t xml:space="preserve"> </w:t>
      </w:r>
      <w:r w:rsidRPr="00195C0F">
        <w:rPr>
          <w:rFonts w:ascii="Times New Roman" w:eastAsia="Times New Roman" w:hAnsi="Times New Roman" w:cs="Times New Roman"/>
          <w:color w:val="000000" w:themeColor="text1"/>
          <w:sz w:val="24"/>
          <w:szCs w:val="24"/>
        </w:rPr>
        <w:t>membangun instrument instrument Comfort dalam berbagai setting baru.</w:t>
      </w:r>
    </w:p>
    <w:p w:rsidR="00B56693" w:rsidRPr="00195C0F" w:rsidRDefault="00B5669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d. </w:t>
      </w:r>
      <w:r w:rsidRPr="00F639C3">
        <w:rPr>
          <w:rFonts w:ascii="Times New Roman" w:eastAsia="Times New Roman" w:hAnsi="Times New Roman" w:cs="Times New Roman"/>
          <w:i/>
          <w:color w:val="000000" w:themeColor="text1"/>
          <w:sz w:val="24"/>
          <w:szCs w:val="24"/>
        </w:rPr>
        <w:t>Empirical Precision</w:t>
      </w:r>
    </w:p>
    <w:p w:rsidR="00B56693" w:rsidRPr="00195C0F" w:rsidRDefault="00B56693" w:rsidP="00876841">
      <w:pPr>
        <w:shd w:val="clear" w:color="auto" w:fill="FFFFFF"/>
        <w:spacing w:after="0" w:line="480" w:lineRule="auto"/>
        <w:ind w:left="851"/>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Penggunaan teori ini berawal dari pemberian intervensi kenyaman</w:t>
      </w:r>
      <w:r w:rsidR="00D312F7">
        <w:rPr>
          <w:rFonts w:ascii="Times New Roman" w:eastAsia="Times New Roman" w:hAnsi="Times New Roman" w:cs="Times New Roman"/>
          <w:color w:val="000000" w:themeColor="text1"/>
          <w:sz w:val="24"/>
          <w:szCs w:val="24"/>
        </w:rPr>
        <w:t>an</w:t>
      </w:r>
      <w:r w:rsidRPr="00195C0F">
        <w:rPr>
          <w:rFonts w:ascii="Times New Roman" w:eastAsia="Times New Roman" w:hAnsi="Times New Roman" w:cs="Times New Roman"/>
          <w:color w:val="000000" w:themeColor="text1"/>
          <w:sz w:val="24"/>
          <w:szCs w:val="24"/>
        </w:rPr>
        <w:t xml:space="preserve"> terhadap wanita dengan penyakit cancer, seorang lansia di hospice, dan mahasiswa yang stress terhadap tugas kuliah. Pada study terhadap lansia did</w:t>
      </w:r>
      <w:r w:rsidR="00876841">
        <w:rPr>
          <w:rFonts w:ascii="Times New Roman" w:eastAsia="Times New Roman" w:hAnsi="Times New Roman" w:cs="Times New Roman"/>
          <w:color w:val="000000" w:themeColor="text1"/>
          <w:sz w:val="24"/>
          <w:szCs w:val="24"/>
        </w:rPr>
        <w:t xml:space="preserve">apatkan peningkatan </w:t>
      </w:r>
      <w:r w:rsidRPr="00195C0F">
        <w:rPr>
          <w:rFonts w:ascii="Times New Roman" w:eastAsia="Times New Roman" w:hAnsi="Times New Roman" w:cs="Times New Roman"/>
          <w:color w:val="000000" w:themeColor="text1"/>
          <w:sz w:val="24"/>
          <w:szCs w:val="24"/>
        </w:rPr>
        <w:t>HSBs,</w:t>
      </w:r>
      <w:r w:rsidR="00D312F7">
        <w:rPr>
          <w:rFonts w:ascii="Times New Roman" w:eastAsia="Times New Roman" w:hAnsi="Times New Roman" w:cs="Times New Roman"/>
          <w:color w:val="000000" w:themeColor="text1"/>
          <w:sz w:val="24"/>
          <w:szCs w:val="24"/>
        </w:rPr>
        <w:t xml:space="preserve"> </w:t>
      </w:r>
      <w:r w:rsidRPr="00195C0F">
        <w:rPr>
          <w:rFonts w:ascii="Times New Roman" w:eastAsia="Times New Roman" w:hAnsi="Times New Roman" w:cs="Times New Roman"/>
          <w:color w:val="000000" w:themeColor="text1"/>
          <w:sz w:val="24"/>
          <w:szCs w:val="24"/>
        </w:rPr>
        <w:t>ya</w:t>
      </w:r>
      <w:r w:rsidR="00876841">
        <w:rPr>
          <w:rFonts w:ascii="Times New Roman" w:eastAsia="Times New Roman" w:hAnsi="Times New Roman" w:cs="Times New Roman"/>
          <w:color w:val="000000" w:themeColor="text1"/>
          <w:sz w:val="24"/>
          <w:szCs w:val="24"/>
        </w:rPr>
        <w:t xml:space="preserve">ng mendukung terhadap teori </w:t>
      </w:r>
      <w:r w:rsidR="00876841" w:rsidRPr="00F639C3">
        <w:rPr>
          <w:rFonts w:ascii="Times New Roman" w:eastAsia="Times New Roman" w:hAnsi="Times New Roman" w:cs="Times New Roman"/>
          <w:i/>
          <w:color w:val="000000" w:themeColor="text1"/>
          <w:sz w:val="24"/>
          <w:szCs w:val="24"/>
        </w:rPr>
        <w:t>Comfo</w:t>
      </w:r>
      <w:r w:rsidRPr="00F639C3">
        <w:rPr>
          <w:rFonts w:ascii="Times New Roman" w:eastAsia="Times New Roman" w:hAnsi="Times New Roman" w:cs="Times New Roman"/>
          <w:i/>
          <w:color w:val="000000" w:themeColor="text1"/>
          <w:sz w:val="24"/>
          <w:szCs w:val="24"/>
        </w:rPr>
        <w:t xml:space="preserve">rt </w:t>
      </w:r>
      <w:r w:rsidRPr="00195C0F">
        <w:rPr>
          <w:rFonts w:ascii="Times New Roman" w:eastAsia="Times New Roman" w:hAnsi="Times New Roman" w:cs="Times New Roman"/>
          <w:color w:val="000000" w:themeColor="text1"/>
          <w:sz w:val="24"/>
          <w:szCs w:val="24"/>
        </w:rPr>
        <w:lastRenderedPageBreak/>
        <w:t>selanjutnya. Beberapa instrument tentang confort ini di berbagai setting keperawatan bisa didapatkan diwebsite Kolcaba.</w:t>
      </w:r>
    </w:p>
    <w:p w:rsidR="00B56693" w:rsidRPr="00195C0F" w:rsidRDefault="00B56693"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e. </w:t>
      </w:r>
      <w:r w:rsidRPr="00F639C3">
        <w:rPr>
          <w:rFonts w:ascii="Times New Roman" w:eastAsia="Times New Roman" w:hAnsi="Times New Roman" w:cs="Times New Roman"/>
          <w:i/>
          <w:color w:val="000000" w:themeColor="text1"/>
          <w:sz w:val="24"/>
          <w:szCs w:val="24"/>
        </w:rPr>
        <w:t>Derivable Consequenses</w:t>
      </w:r>
    </w:p>
    <w:p w:rsidR="00921B75" w:rsidRDefault="00B56693" w:rsidP="00876841">
      <w:pPr>
        <w:shd w:val="clear" w:color="auto" w:fill="FFFFFF"/>
        <w:spacing w:after="0" w:line="480" w:lineRule="auto"/>
        <w:ind w:left="851"/>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 xml:space="preserve">Teori </w:t>
      </w:r>
      <w:r w:rsidRPr="00F639C3">
        <w:rPr>
          <w:rFonts w:ascii="Times New Roman" w:eastAsia="Times New Roman" w:hAnsi="Times New Roman" w:cs="Times New Roman"/>
          <w:i/>
          <w:color w:val="000000" w:themeColor="text1"/>
          <w:sz w:val="24"/>
          <w:szCs w:val="24"/>
        </w:rPr>
        <w:t>Comfort</w:t>
      </w:r>
      <w:r w:rsidRPr="00195C0F">
        <w:rPr>
          <w:rFonts w:ascii="Times New Roman" w:eastAsia="Times New Roman" w:hAnsi="Times New Roman" w:cs="Times New Roman"/>
          <w:color w:val="000000" w:themeColor="text1"/>
          <w:sz w:val="24"/>
          <w:szCs w:val="24"/>
        </w:rPr>
        <w:t xml:space="preserve"> ini menjelaksn tentang dimana pasien sebagai sentraldalampelayan dan menjelaskan bagaimana mengukur tingkat kenyaman pasien,status pasien dan kekuatan institusi.Teori ini dapat membuktikan keuntuungan teori secara efektifitas untuk meningkatkan kenyaman dan HSBs. Teori </w:t>
      </w:r>
      <w:r w:rsidRPr="00F639C3">
        <w:rPr>
          <w:rFonts w:ascii="Times New Roman" w:eastAsia="Times New Roman" w:hAnsi="Times New Roman" w:cs="Times New Roman"/>
          <w:i/>
          <w:color w:val="000000" w:themeColor="text1"/>
          <w:sz w:val="24"/>
          <w:szCs w:val="24"/>
        </w:rPr>
        <w:t>Comfort</w:t>
      </w:r>
      <w:r w:rsidRPr="00195C0F">
        <w:rPr>
          <w:rFonts w:ascii="Times New Roman" w:eastAsia="Times New Roman" w:hAnsi="Times New Roman" w:cs="Times New Roman"/>
          <w:color w:val="000000" w:themeColor="text1"/>
          <w:sz w:val="24"/>
          <w:szCs w:val="24"/>
        </w:rPr>
        <w:t xml:space="preserve"> ini mendedikasikan untuk mengembalikan teori keperawatan kepada akarnya (Alligood &amp; Tomey, 2010)</w:t>
      </w:r>
    </w:p>
    <w:p w:rsidR="003B034D" w:rsidRDefault="00921B75" w:rsidP="00B56693">
      <w:pPr>
        <w:shd w:val="clear" w:color="auto" w:fill="FFFFFF"/>
        <w:spacing w:after="0" w:line="480" w:lineRule="auto"/>
        <w:ind w:left="1134"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 Hubungan Antar Konsep</w:t>
      </w:r>
    </w:p>
    <w:p w:rsidR="00921B75" w:rsidRPr="003B034D" w:rsidRDefault="00921B75" w:rsidP="00921B75">
      <w:pPr>
        <w:shd w:val="clear" w:color="auto" w:fill="FFFFFF"/>
        <w:spacing w:after="0" w:line="480" w:lineRule="auto"/>
        <w:ind w:left="1134" w:hanging="425"/>
        <w:jc w:val="both"/>
        <w:rPr>
          <w:rFonts w:ascii="Times New Roman" w:eastAsia="Times New Roman" w:hAnsi="Times New Roman" w:cs="Times New Roman"/>
          <w:color w:val="000000" w:themeColor="text1"/>
          <w:sz w:val="24"/>
          <w:szCs w:val="24"/>
        </w:rPr>
      </w:pPr>
      <w:r w:rsidRPr="008D66E2">
        <w:rPr>
          <w:rFonts w:ascii="Times New Roman" w:eastAsia="Times New Roman" w:hAnsi="Times New Roman" w:cs="Times New Roman"/>
          <w:noProof/>
          <w:color w:val="000000" w:themeColor="text1"/>
          <w:sz w:val="24"/>
          <w:szCs w:val="24"/>
        </w:rPr>
        <w:drawing>
          <wp:inline distT="0" distB="0" distL="0" distR="0" wp14:anchorId="06F0A896" wp14:editId="598026D5">
            <wp:extent cx="4720589" cy="1645920"/>
            <wp:effectExtent l="0" t="0" r="4445" b="0"/>
            <wp:docPr id="42" name="Picture 42" descr="https://2.bp.blogspot.com/-KnjtwujY2V0/WBtnpQAIzyI/AAAAAAAAAmQ/gG6jk4B09E8ddjnmn1E2jr_hoCs6iETXACLcB/s640/kolcaba.png">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KnjtwujY2V0/WBtnpQAIzyI/AAAAAAAAAmQ/gG6jk4B09E8ddjnmn1E2jr_hoCs6iETXACLcB/s640/kolcaba.png">
                      <a:hlinkClick r:id="rId9" tgtFrame="&quot;_top&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1040" cy="1649564"/>
                    </a:xfrm>
                    <a:prstGeom prst="rect">
                      <a:avLst/>
                    </a:prstGeom>
                    <a:noFill/>
                    <a:ln>
                      <a:noFill/>
                    </a:ln>
                  </pic:spPr>
                </pic:pic>
              </a:graphicData>
            </a:graphic>
          </wp:inline>
        </w:drawing>
      </w:r>
    </w:p>
    <w:p w:rsidR="00DC3CC6" w:rsidRDefault="00DC3CC6" w:rsidP="001A7CA2">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Gambar 2.1 Bagan Model Konsep Katharine Kolcaba</w:t>
      </w:r>
    </w:p>
    <w:p w:rsidR="00203DFF" w:rsidRDefault="00203DFF" w:rsidP="00DC3CC6">
      <w:pPr>
        <w:shd w:val="clear" w:color="auto" w:fill="FFFFFF"/>
        <w:spacing w:after="0" w:line="480" w:lineRule="auto"/>
        <w:ind w:left="567"/>
        <w:jc w:val="both"/>
        <w:rPr>
          <w:rFonts w:ascii="Times New Roman" w:eastAsia="Times New Roman" w:hAnsi="Times New Roman" w:cs="Times New Roman"/>
          <w:color w:val="000000" w:themeColor="text1"/>
          <w:sz w:val="24"/>
          <w:szCs w:val="24"/>
        </w:rPr>
      </w:pPr>
    </w:p>
    <w:p w:rsidR="00F74476" w:rsidRPr="00F74476" w:rsidRDefault="00921B75" w:rsidP="00F74476">
      <w:pPr>
        <w:shd w:val="clear" w:color="auto" w:fill="FFFFFF"/>
        <w:spacing w:before="240" w:after="0" w:line="480" w:lineRule="auto"/>
        <w:ind w:left="709" w:firstLine="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Dalam perspektif pandangan Kolcaba </w:t>
      </w:r>
      <w:r w:rsidRPr="00195C0F">
        <w:rPr>
          <w:rFonts w:ascii="Times New Roman" w:eastAsia="Times New Roman" w:hAnsi="Times New Roman" w:cs="Times New Roman"/>
          <w:i/>
          <w:iCs/>
          <w:color w:val="000000" w:themeColor="text1"/>
          <w:sz w:val="24"/>
          <w:szCs w:val="24"/>
        </w:rPr>
        <w:t>Holistic comfort</w:t>
      </w:r>
      <w:r w:rsidRPr="00195C0F">
        <w:rPr>
          <w:rFonts w:ascii="Times New Roman" w:eastAsia="Times New Roman" w:hAnsi="Times New Roman" w:cs="Times New Roman"/>
          <w:color w:val="000000" w:themeColor="text1"/>
          <w:sz w:val="24"/>
          <w:szCs w:val="24"/>
        </w:rPr>
        <w:t> didefinisikan sebagai suatu pengalaman yang </w:t>
      </w:r>
      <w:r w:rsidRPr="00195C0F">
        <w:rPr>
          <w:rFonts w:ascii="Times New Roman" w:eastAsia="Times New Roman" w:hAnsi="Times New Roman" w:cs="Times New Roman"/>
          <w:i/>
          <w:iCs/>
          <w:color w:val="000000" w:themeColor="text1"/>
          <w:sz w:val="24"/>
          <w:szCs w:val="24"/>
        </w:rPr>
        <w:t>immediate</w:t>
      </w:r>
      <w:r w:rsidRPr="00195C0F">
        <w:rPr>
          <w:rFonts w:ascii="Times New Roman" w:eastAsia="Times New Roman" w:hAnsi="Times New Roman" w:cs="Times New Roman"/>
          <w:color w:val="000000" w:themeColor="text1"/>
          <w:sz w:val="24"/>
          <w:szCs w:val="24"/>
        </w:rPr>
        <w:t xml:space="preserve"> yang menjadi sebuah kekuatan </w:t>
      </w:r>
      <w:r w:rsidR="00F74476">
        <w:rPr>
          <w:rFonts w:ascii="Times New Roman" w:eastAsia="Times New Roman" w:hAnsi="Times New Roman" w:cs="Times New Roman"/>
          <w:color w:val="000000" w:themeColor="text1"/>
          <w:sz w:val="24"/>
          <w:szCs w:val="24"/>
        </w:rPr>
        <w:t xml:space="preserve">melalui kebutuhan akan pengurangan </w:t>
      </w:r>
      <w:r w:rsidR="00F74476">
        <w:rPr>
          <w:rFonts w:ascii="Times New Roman" w:eastAsia="Times New Roman" w:hAnsi="Times New Roman" w:cs="Times New Roman"/>
          <w:i/>
          <w:color w:val="000000" w:themeColor="text1"/>
          <w:sz w:val="24"/>
          <w:szCs w:val="24"/>
        </w:rPr>
        <w:t xml:space="preserve">relief, ease, </w:t>
      </w:r>
      <w:r w:rsidR="00F74476">
        <w:rPr>
          <w:rFonts w:ascii="Times New Roman" w:eastAsia="Times New Roman" w:hAnsi="Times New Roman" w:cs="Times New Roman"/>
          <w:color w:val="000000" w:themeColor="text1"/>
          <w:sz w:val="24"/>
          <w:szCs w:val="24"/>
        </w:rPr>
        <w:t xml:space="preserve">and </w:t>
      </w:r>
      <w:r w:rsidR="00F74476">
        <w:rPr>
          <w:rFonts w:ascii="Times New Roman" w:eastAsia="Times New Roman" w:hAnsi="Times New Roman" w:cs="Times New Roman"/>
          <w:i/>
          <w:color w:val="000000" w:themeColor="text1"/>
          <w:sz w:val="24"/>
          <w:szCs w:val="24"/>
        </w:rPr>
        <w:t xml:space="preserve">transcendence </w:t>
      </w:r>
      <w:r w:rsidR="00F74476">
        <w:rPr>
          <w:rFonts w:ascii="Times New Roman" w:eastAsia="Times New Roman" w:hAnsi="Times New Roman" w:cs="Times New Roman"/>
          <w:color w:val="000000" w:themeColor="text1"/>
          <w:sz w:val="24"/>
          <w:szCs w:val="24"/>
        </w:rPr>
        <w:t>yang dapat terpenuhi dalam empat konteks pengalaman yang meliputi aspek fisik, psikospiritual, dan lingkungan (Ruddy, 2007).</w:t>
      </w:r>
    </w:p>
    <w:p w:rsidR="00F74476" w:rsidRDefault="00F74476" w:rsidP="00F74476">
      <w:pPr>
        <w:shd w:val="clear" w:color="auto" w:fill="FFFFFF"/>
        <w:spacing w:after="0" w:line="480" w:lineRule="auto"/>
        <w:ind w:left="709" w:firstLine="567"/>
        <w:jc w:val="both"/>
        <w:rPr>
          <w:rFonts w:ascii="Times New Roman" w:eastAsia="Times New Roman" w:hAnsi="Times New Roman" w:cs="Times New Roman"/>
          <w:color w:val="000000" w:themeColor="text1"/>
          <w:sz w:val="24"/>
          <w:szCs w:val="24"/>
        </w:rPr>
      </w:pPr>
    </w:p>
    <w:p w:rsidR="00921B75" w:rsidRPr="00195C0F" w:rsidRDefault="00921B75" w:rsidP="00921B75">
      <w:pPr>
        <w:shd w:val="clear" w:color="auto" w:fill="FFFFFF"/>
        <w:spacing w:after="0" w:line="480" w:lineRule="auto"/>
        <w:ind w:left="709" w:firstLine="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lastRenderedPageBreak/>
        <w:t xml:space="preserve">Asumsi-asumsi lain yang dikembangkan oleh Kolcaba bahwa Kenyamanan adalah suatu konsep yang mempunyai suatu hubungan yang kuat </w:t>
      </w:r>
      <w:r w:rsidR="00F639C3">
        <w:rPr>
          <w:rFonts w:ascii="Times New Roman" w:eastAsia="Times New Roman" w:hAnsi="Times New Roman" w:cs="Times New Roman"/>
          <w:color w:val="000000" w:themeColor="text1"/>
          <w:sz w:val="24"/>
          <w:szCs w:val="24"/>
        </w:rPr>
        <w:t>dengan ilmu perawatan. Perawat m</w:t>
      </w:r>
      <w:r w:rsidRPr="00195C0F">
        <w:rPr>
          <w:rFonts w:ascii="Times New Roman" w:eastAsia="Times New Roman" w:hAnsi="Times New Roman" w:cs="Times New Roman"/>
          <w:color w:val="000000" w:themeColor="text1"/>
          <w:sz w:val="24"/>
          <w:szCs w:val="24"/>
        </w:rPr>
        <w:t>enyediakan kenyamanan ke pasien dan keluarga-keluarga mereka melalui intervensi dengan orientasi pengukuran kenyamanan. Tindakan penghiburan yang dilakukan oleh perawat akan memperkuat pasien dan keluarga-keluarga mereka yang dapat dirasakan seperti mereka berada di dalam rumah mereka sendiri. Kondisi keluarga dan pasien diperkuat dengan tindakan pelayanan kesehatan yang dilakukan oleh perawat dengan melibatkan perilaku (Tomey, Alligood, 2006).</w:t>
      </w:r>
    </w:p>
    <w:p w:rsidR="00921B75" w:rsidRPr="00195C0F" w:rsidRDefault="00921B75" w:rsidP="00921B75">
      <w:pPr>
        <w:shd w:val="clear" w:color="auto" w:fill="FFFFFF"/>
        <w:spacing w:after="0" w:line="480" w:lineRule="auto"/>
        <w:ind w:left="709" w:firstLine="567"/>
        <w:jc w:val="both"/>
        <w:rPr>
          <w:rFonts w:ascii="Times New Roman" w:eastAsia="Times New Roman" w:hAnsi="Times New Roman" w:cs="Times New Roman"/>
          <w:color w:val="000000" w:themeColor="text1"/>
          <w:sz w:val="24"/>
          <w:szCs w:val="24"/>
        </w:rPr>
      </w:pPr>
      <w:r w:rsidRPr="00195C0F">
        <w:rPr>
          <w:rFonts w:ascii="Times New Roman" w:eastAsia="Times New Roman" w:hAnsi="Times New Roman" w:cs="Times New Roman"/>
          <w:color w:val="000000" w:themeColor="text1"/>
          <w:sz w:val="24"/>
          <w:szCs w:val="24"/>
        </w:rPr>
        <w:t>Peningkatan Kenyamanan adalah sesuatu hasil ilmu perawatan yang merupakan bagian penting dari teori comfort. apalagi, ketika intervensi kenyamanan dikirimkan secara konsisten dan terus-menerus, maka mereka secara teoritis dihubungkan dengan suatu kecenderungan ke arah kenyamanan yang ditingkatkan setiap saat, dan dengan sendirinya klien akan mencapai kesehatan yang diinginka</w:t>
      </w:r>
      <w:r w:rsidR="00953CE6">
        <w:rPr>
          <w:rFonts w:ascii="Times New Roman" w:eastAsia="Times New Roman" w:hAnsi="Times New Roman" w:cs="Times New Roman"/>
          <w:color w:val="000000" w:themeColor="text1"/>
          <w:sz w:val="24"/>
          <w:szCs w:val="24"/>
        </w:rPr>
        <w:t xml:space="preserve">n dalam mencari kesembuhan (HSBs/ </w:t>
      </w:r>
      <w:r w:rsidR="00953CE6" w:rsidRPr="007D23C6">
        <w:rPr>
          <w:rFonts w:ascii="Times New Roman" w:eastAsia="Times New Roman" w:hAnsi="Times New Roman" w:cs="Times New Roman"/>
          <w:i/>
          <w:color w:val="000000" w:themeColor="text1"/>
          <w:sz w:val="24"/>
          <w:szCs w:val="24"/>
        </w:rPr>
        <w:t>Health Seeking Behaviours</w:t>
      </w:r>
      <w:r w:rsidRPr="00195C0F">
        <w:rPr>
          <w:rFonts w:ascii="Times New Roman" w:eastAsia="Times New Roman" w:hAnsi="Times New Roman" w:cs="Times New Roman"/>
          <w:color w:val="000000" w:themeColor="text1"/>
          <w:sz w:val="24"/>
          <w:szCs w:val="24"/>
        </w:rPr>
        <w:t>).</w:t>
      </w:r>
    </w:p>
    <w:p w:rsidR="00953CE6" w:rsidRDefault="00953CE6" w:rsidP="00953CE6">
      <w:pPr>
        <w:shd w:val="clear" w:color="auto" w:fill="FFFFFF"/>
        <w:spacing w:after="0" w:line="480" w:lineRule="auto"/>
        <w:ind w:left="142" w:firstLine="567"/>
        <w:jc w:val="both"/>
        <w:rPr>
          <w:rFonts w:ascii="Times New Roman" w:eastAsia="Times New Roman" w:hAnsi="Times New Roman" w:cs="Times New Roman"/>
          <w:color w:val="000000" w:themeColor="text1"/>
          <w:sz w:val="24"/>
          <w:szCs w:val="24"/>
        </w:rPr>
      </w:pPr>
      <w:r w:rsidRPr="008D66E2">
        <w:rPr>
          <w:rFonts w:ascii="Times New Roman" w:eastAsia="Times New Roman" w:hAnsi="Times New Roman" w:cs="Times New Roman"/>
          <w:noProof/>
          <w:color w:val="000000" w:themeColor="text1"/>
          <w:sz w:val="24"/>
          <w:szCs w:val="24"/>
        </w:rPr>
        <w:lastRenderedPageBreak/>
        <w:drawing>
          <wp:inline distT="0" distB="0" distL="0" distR="0" wp14:anchorId="245E96E4" wp14:editId="5BCF76AD">
            <wp:extent cx="4594860" cy="3554730"/>
            <wp:effectExtent l="0" t="0" r="0" b="7620"/>
            <wp:docPr id="47" name="Picture 47" descr="https://3.bp.blogspot.com/-5nC-MzCmKOs/WBtoWMhbLmI/AAAAAAAAAmU/CdS_Jve-0pwGf-0vE2MPL_9IevZNB2QwACLcB/s640/evolusi%2Bteori%2Bkolcaba.png">
              <a:hlinkClick xmlns:a="http://schemas.openxmlformats.org/drawingml/2006/main" r:id="rId11"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5nC-MzCmKOs/WBtoWMhbLmI/AAAAAAAAAmU/CdS_Jve-0pwGf-0vE2MPL_9IevZNB2QwACLcB/s640/evolusi%2Bteori%2Bkolcaba.png">
                      <a:hlinkClick r:id="rId11" tgtFrame="&quot;_top&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477" cy="3562170"/>
                    </a:xfrm>
                    <a:prstGeom prst="rect">
                      <a:avLst/>
                    </a:prstGeom>
                    <a:noFill/>
                    <a:ln>
                      <a:noFill/>
                    </a:ln>
                  </pic:spPr>
                </pic:pic>
              </a:graphicData>
            </a:graphic>
          </wp:inline>
        </w:drawing>
      </w:r>
    </w:p>
    <w:p w:rsidR="005A0E27" w:rsidRDefault="005A0E27" w:rsidP="005A0E27">
      <w:pPr>
        <w:spacing w:after="0" w:line="480" w:lineRule="auto"/>
        <w:ind w:left="1843" w:hanging="1276"/>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Gambar 2.2 </w:t>
      </w:r>
      <w:r w:rsidRPr="00195C0F">
        <w:rPr>
          <w:rFonts w:ascii="Times New Roman" w:eastAsia="Times New Roman" w:hAnsi="Times New Roman" w:cs="Times New Roman"/>
          <w:color w:val="000000" w:themeColor="text1"/>
          <w:sz w:val="24"/>
          <w:szCs w:val="24"/>
        </w:rPr>
        <w:t>Evolusi dari teori Kolcaba, kerangka konseptual</w:t>
      </w:r>
      <w:r>
        <w:rPr>
          <w:rFonts w:ascii="Times New Roman" w:eastAsia="Times New Roman" w:hAnsi="Times New Roman" w:cs="Times New Roman"/>
          <w:color w:val="000000" w:themeColor="text1"/>
          <w:sz w:val="24"/>
          <w:szCs w:val="24"/>
        </w:rPr>
        <w:t xml:space="preserve"> </w:t>
      </w:r>
      <w:r w:rsidRPr="00195C0F">
        <w:rPr>
          <w:rFonts w:ascii="Times New Roman" w:eastAsia="Times New Roman" w:hAnsi="Times New Roman" w:cs="Times New Roman"/>
          <w:color w:val="000000" w:themeColor="text1"/>
          <w:sz w:val="24"/>
          <w:szCs w:val="24"/>
        </w:rPr>
        <w:t>dari teori comfort Kolcaba 2011.</w:t>
      </w:r>
    </w:p>
    <w:p w:rsidR="00021DAD" w:rsidRDefault="00021DAD" w:rsidP="0050538F">
      <w:pPr>
        <w:spacing w:after="0" w:line="480" w:lineRule="auto"/>
        <w:jc w:val="center"/>
        <w:rPr>
          <w:rFonts w:ascii="Times New Roman" w:hAnsi="Times New Roman" w:cs="Times New Roman"/>
          <w:sz w:val="24"/>
          <w:szCs w:val="24"/>
          <w:lang w:bidi="en-US"/>
        </w:rPr>
      </w:pPr>
    </w:p>
    <w:p w:rsidR="00021DAD" w:rsidRDefault="00021DAD" w:rsidP="0050538F">
      <w:pPr>
        <w:spacing w:after="0" w:line="480" w:lineRule="auto"/>
        <w:jc w:val="center"/>
        <w:rPr>
          <w:rFonts w:ascii="Times New Roman" w:hAnsi="Times New Roman" w:cs="Times New Roman"/>
          <w:sz w:val="24"/>
          <w:szCs w:val="24"/>
          <w:lang w:bidi="en-US"/>
        </w:rPr>
      </w:pPr>
    </w:p>
    <w:p w:rsidR="00021DAD" w:rsidRDefault="00021DAD"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p w:rsidR="00B355BC" w:rsidRDefault="00B355BC" w:rsidP="0050538F">
      <w:pPr>
        <w:spacing w:after="0" w:line="480" w:lineRule="auto"/>
        <w:jc w:val="center"/>
        <w:rPr>
          <w:rFonts w:ascii="Times New Roman" w:hAnsi="Times New Roman" w:cs="Times New Roman"/>
          <w:sz w:val="24"/>
          <w:szCs w:val="24"/>
          <w:lang w:bidi="en-US"/>
        </w:rPr>
      </w:pPr>
    </w:p>
    <w:sectPr w:rsidR="00B355BC" w:rsidSect="00D312F7">
      <w:headerReference w:type="default" r:id="rId13"/>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40" w:rsidRDefault="00193740" w:rsidP="0032176D">
      <w:pPr>
        <w:spacing w:after="0" w:line="240" w:lineRule="auto"/>
      </w:pPr>
      <w:r>
        <w:separator/>
      </w:r>
    </w:p>
  </w:endnote>
  <w:endnote w:type="continuationSeparator" w:id="0">
    <w:p w:rsidR="00193740" w:rsidRDefault="00193740" w:rsidP="0032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40" w:rsidRDefault="00193740" w:rsidP="0032176D">
      <w:pPr>
        <w:spacing w:after="0" w:line="240" w:lineRule="auto"/>
      </w:pPr>
      <w:r>
        <w:separator/>
      </w:r>
    </w:p>
  </w:footnote>
  <w:footnote w:type="continuationSeparator" w:id="0">
    <w:p w:rsidR="00193740" w:rsidRDefault="00193740" w:rsidP="0032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3304"/>
      <w:docPartObj>
        <w:docPartGallery w:val="Page Numbers (Top of Page)"/>
        <w:docPartUnique/>
      </w:docPartObj>
    </w:sdtPr>
    <w:sdtEndPr>
      <w:rPr>
        <w:rFonts w:ascii="Times New Roman" w:hAnsi="Times New Roman" w:cs="Times New Roman"/>
        <w:noProof/>
        <w:sz w:val="24"/>
        <w:szCs w:val="24"/>
      </w:rPr>
    </w:sdtEndPr>
    <w:sdtContent>
      <w:p w:rsidR="003E23D5" w:rsidRPr="0032176D" w:rsidRDefault="003E23D5">
        <w:pPr>
          <w:pStyle w:val="Header"/>
          <w:jc w:val="right"/>
          <w:rPr>
            <w:rFonts w:ascii="Times New Roman" w:hAnsi="Times New Roman" w:cs="Times New Roman"/>
            <w:sz w:val="24"/>
            <w:szCs w:val="24"/>
          </w:rPr>
        </w:pPr>
        <w:r w:rsidRPr="0032176D">
          <w:rPr>
            <w:rFonts w:ascii="Times New Roman" w:hAnsi="Times New Roman" w:cs="Times New Roman"/>
            <w:sz w:val="24"/>
            <w:szCs w:val="24"/>
          </w:rPr>
          <w:fldChar w:fldCharType="begin"/>
        </w:r>
        <w:r w:rsidRPr="0032176D">
          <w:rPr>
            <w:rFonts w:ascii="Times New Roman" w:hAnsi="Times New Roman" w:cs="Times New Roman"/>
            <w:sz w:val="24"/>
            <w:szCs w:val="24"/>
          </w:rPr>
          <w:instrText xml:space="preserve"> PAGE   \* MERGEFORMAT </w:instrText>
        </w:r>
        <w:r w:rsidRPr="0032176D">
          <w:rPr>
            <w:rFonts w:ascii="Times New Roman" w:hAnsi="Times New Roman" w:cs="Times New Roman"/>
            <w:sz w:val="24"/>
            <w:szCs w:val="24"/>
          </w:rPr>
          <w:fldChar w:fldCharType="separate"/>
        </w:r>
        <w:r w:rsidR="002E467F">
          <w:rPr>
            <w:rFonts w:ascii="Times New Roman" w:hAnsi="Times New Roman" w:cs="Times New Roman"/>
            <w:noProof/>
            <w:sz w:val="24"/>
            <w:szCs w:val="24"/>
          </w:rPr>
          <w:t>1</w:t>
        </w:r>
        <w:r w:rsidRPr="0032176D">
          <w:rPr>
            <w:rFonts w:ascii="Times New Roman" w:hAnsi="Times New Roman" w:cs="Times New Roman"/>
            <w:noProof/>
            <w:sz w:val="24"/>
            <w:szCs w:val="24"/>
          </w:rPr>
          <w:fldChar w:fldCharType="end"/>
        </w:r>
      </w:p>
    </w:sdtContent>
  </w:sdt>
  <w:p w:rsidR="003E23D5" w:rsidRDefault="003E2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B0A"/>
    <w:multiLevelType w:val="hybridMultilevel"/>
    <w:tmpl w:val="553EAC9C"/>
    <w:lvl w:ilvl="0" w:tplc="04090019">
      <w:start w:val="1"/>
      <w:numFmt w:val="lowerLetter"/>
      <w:lvlText w:val="%1."/>
      <w:lvlJc w:val="left"/>
      <w:pPr>
        <w:ind w:left="984" w:hanging="360"/>
      </w:p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nsid w:val="03BE4006"/>
    <w:multiLevelType w:val="multilevel"/>
    <w:tmpl w:val="EA96FFE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3FF0B05"/>
    <w:multiLevelType w:val="hybridMultilevel"/>
    <w:tmpl w:val="D550FF7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4FFAB7B0">
      <w:start w:val="1"/>
      <w:numFmt w:val="decimal"/>
      <w:lvlText w:val="%3."/>
      <w:lvlJc w:val="left"/>
      <w:pPr>
        <w:ind w:left="2766" w:hanging="360"/>
      </w:pPr>
      <w:rPr>
        <w:rFonts w:hint="default"/>
      </w:rPr>
    </w:lvl>
    <w:lvl w:ilvl="3" w:tplc="98323C60">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515193B"/>
    <w:multiLevelType w:val="hybridMultilevel"/>
    <w:tmpl w:val="7764C8DC"/>
    <w:lvl w:ilvl="0" w:tplc="B97422DE">
      <w:start w:val="1"/>
      <w:numFmt w:val="decimal"/>
      <w:lvlText w:val="%1."/>
      <w:lvlJc w:val="left"/>
      <w:pPr>
        <w:ind w:left="720" w:hanging="360"/>
      </w:pPr>
      <w:rPr>
        <w:rFonts w:hint="default"/>
        <w:spacing w:val="-30"/>
        <w:w w:val="99"/>
        <w:lang w:val="en-US" w:eastAsia="en-US" w:bidi="en-US"/>
      </w:rPr>
    </w:lvl>
    <w:lvl w:ilvl="1" w:tplc="BAC00EC8">
      <w:start w:val="1"/>
      <w:numFmt w:val="decimal"/>
      <w:lvlText w:val="%2)"/>
      <w:lvlJc w:val="left"/>
      <w:pPr>
        <w:ind w:left="1440" w:hanging="360"/>
      </w:pPr>
      <w:rPr>
        <w:rFonts w:hint="default"/>
      </w:rPr>
    </w:lvl>
    <w:lvl w:ilvl="2" w:tplc="B97422DE">
      <w:start w:val="1"/>
      <w:numFmt w:val="decimal"/>
      <w:lvlText w:val="%3."/>
      <w:lvlJc w:val="left"/>
      <w:pPr>
        <w:ind w:left="2160" w:hanging="180"/>
      </w:pPr>
      <w:rPr>
        <w:rFonts w:hint="default"/>
        <w:spacing w:val="-30"/>
        <w:w w:val="99"/>
        <w:lang w:val="en-US" w:eastAsia="en-US" w:bidi="en-US"/>
      </w:rPr>
    </w:lvl>
    <w:lvl w:ilvl="3" w:tplc="1ACC865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2489F"/>
    <w:multiLevelType w:val="hybridMultilevel"/>
    <w:tmpl w:val="05469EB0"/>
    <w:lvl w:ilvl="0" w:tplc="2A56A454">
      <w:start w:val="1"/>
      <w:numFmt w:val="upperLetter"/>
      <w:lvlText w:val="%1."/>
      <w:lvlJc w:val="left"/>
      <w:pPr>
        <w:ind w:left="946" w:hanging="360"/>
        <w:jc w:val="left"/>
      </w:pPr>
      <w:rPr>
        <w:rFonts w:ascii="Times New Roman" w:eastAsia="Times New Roman" w:hAnsi="Times New Roman" w:cs="Times New Roman" w:hint="default"/>
        <w:b/>
        <w:bCs/>
        <w:spacing w:val="-1"/>
        <w:w w:val="99"/>
        <w:sz w:val="24"/>
        <w:szCs w:val="24"/>
        <w:lang w:val="en-US" w:eastAsia="en-US" w:bidi="en-US"/>
      </w:rPr>
    </w:lvl>
    <w:lvl w:ilvl="1" w:tplc="B97422DE">
      <w:start w:val="1"/>
      <w:numFmt w:val="decimal"/>
      <w:lvlText w:val="%2."/>
      <w:lvlJc w:val="left"/>
      <w:pPr>
        <w:ind w:left="1307" w:hanging="351"/>
        <w:jc w:val="left"/>
      </w:pPr>
      <w:rPr>
        <w:rFonts w:hint="default"/>
        <w:spacing w:val="-30"/>
        <w:w w:val="99"/>
        <w:lang w:val="en-US" w:eastAsia="en-US" w:bidi="en-US"/>
      </w:rPr>
    </w:lvl>
    <w:lvl w:ilvl="2" w:tplc="7248C5F8">
      <w:start w:val="1"/>
      <w:numFmt w:val="decimal"/>
      <w:lvlText w:val="%3."/>
      <w:lvlJc w:val="left"/>
      <w:pPr>
        <w:ind w:left="1667" w:hanging="351"/>
        <w:jc w:val="left"/>
      </w:pPr>
      <w:rPr>
        <w:rFonts w:hint="default"/>
        <w:b w:val="0"/>
        <w:bCs/>
        <w:spacing w:val="-6"/>
        <w:w w:val="99"/>
        <w:sz w:val="24"/>
        <w:szCs w:val="24"/>
        <w:lang w:val="en-US" w:eastAsia="en-US" w:bidi="en-US"/>
      </w:rPr>
    </w:lvl>
    <w:lvl w:ilvl="3" w:tplc="E45AF89E">
      <w:start w:val="1"/>
      <w:numFmt w:val="decimal"/>
      <w:lvlText w:val="%4)"/>
      <w:lvlJc w:val="left"/>
      <w:pPr>
        <w:ind w:left="2027" w:hanging="351"/>
        <w:jc w:val="left"/>
      </w:pPr>
      <w:rPr>
        <w:rFonts w:ascii="Times New Roman" w:eastAsia="Times New Roman" w:hAnsi="Times New Roman" w:cs="Times New Roman" w:hint="default"/>
        <w:spacing w:val="-20"/>
        <w:w w:val="99"/>
        <w:sz w:val="24"/>
        <w:szCs w:val="24"/>
        <w:lang w:val="en-US" w:eastAsia="en-US" w:bidi="en-US"/>
      </w:rPr>
    </w:lvl>
    <w:lvl w:ilvl="4" w:tplc="83DCECE6">
      <w:start w:val="1"/>
      <w:numFmt w:val="lowerLetter"/>
      <w:lvlText w:val="%5)"/>
      <w:lvlJc w:val="left"/>
      <w:pPr>
        <w:ind w:left="2387" w:hanging="351"/>
        <w:jc w:val="left"/>
      </w:pPr>
      <w:rPr>
        <w:rFonts w:hint="default"/>
        <w:spacing w:val="-6"/>
        <w:w w:val="99"/>
        <w:lang w:val="en-US" w:eastAsia="en-US" w:bidi="en-US"/>
      </w:rPr>
    </w:lvl>
    <w:lvl w:ilvl="5" w:tplc="2CD43E68">
      <w:start w:val="1"/>
      <w:numFmt w:val="lowerLetter"/>
      <w:lvlText w:val="%6)"/>
      <w:lvlJc w:val="left"/>
      <w:pPr>
        <w:ind w:left="2747" w:hanging="351"/>
        <w:jc w:val="left"/>
      </w:pPr>
      <w:rPr>
        <w:rFonts w:ascii="Times New Roman" w:eastAsia="Times New Roman" w:hAnsi="Times New Roman" w:cs="Times New Roman"/>
        <w:spacing w:val="-20"/>
        <w:w w:val="99"/>
        <w:sz w:val="24"/>
        <w:szCs w:val="24"/>
        <w:lang w:val="en-US" w:eastAsia="en-US" w:bidi="en-US"/>
      </w:rPr>
    </w:lvl>
    <w:lvl w:ilvl="6" w:tplc="55262EF8">
      <w:numFmt w:val="bullet"/>
      <w:lvlText w:val="•"/>
      <w:lvlJc w:val="left"/>
      <w:pPr>
        <w:ind w:left="3945" w:hanging="351"/>
      </w:pPr>
      <w:rPr>
        <w:rFonts w:hint="default"/>
        <w:lang w:val="en-US" w:eastAsia="en-US" w:bidi="en-US"/>
      </w:rPr>
    </w:lvl>
    <w:lvl w:ilvl="7" w:tplc="2C88AD04">
      <w:numFmt w:val="bullet"/>
      <w:lvlText w:val="•"/>
      <w:lvlJc w:val="left"/>
      <w:pPr>
        <w:ind w:left="5151" w:hanging="351"/>
      </w:pPr>
      <w:rPr>
        <w:rFonts w:hint="default"/>
        <w:lang w:val="en-US" w:eastAsia="en-US" w:bidi="en-US"/>
      </w:rPr>
    </w:lvl>
    <w:lvl w:ilvl="8" w:tplc="02304F52">
      <w:numFmt w:val="bullet"/>
      <w:lvlText w:val="•"/>
      <w:lvlJc w:val="left"/>
      <w:pPr>
        <w:ind w:left="6357" w:hanging="351"/>
      </w:pPr>
      <w:rPr>
        <w:rFonts w:hint="default"/>
        <w:lang w:val="en-US" w:eastAsia="en-US" w:bidi="en-US"/>
      </w:rPr>
    </w:lvl>
  </w:abstractNum>
  <w:abstractNum w:abstractNumId="5">
    <w:nsid w:val="0A6321A1"/>
    <w:multiLevelType w:val="hybridMultilevel"/>
    <w:tmpl w:val="B688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E6263"/>
    <w:multiLevelType w:val="hybridMultilevel"/>
    <w:tmpl w:val="A55093B0"/>
    <w:lvl w:ilvl="0" w:tplc="39A86C50">
      <w:start w:val="1"/>
      <w:numFmt w:val="decimal"/>
      <w:lvlText w:val="%1)"/>
      <w:lvlJc w:val="left"/>
      <w:pPr>
        <w:ind w:left="1080" w:hanging="360"/>
      </w:pPr>
      <w:rPr>
        <w:rFonts w:hint="default"/>
      </w:rPr>
    </w:lvl>
    <w:lvl w:ilvl="1" w:tplc="D6E6E7F4">
      <w:start w:val="1"/>
      <w:numFmt w:val="lowerLetter"/>
      <w:lvlText w:val="%2."/>
      <w:lvlJc w:val="left"/>
      <w:pPr>
        <w:ind w:left="2025" w:hanging="585"/>
      </w:pPr>
      <w:rPr>
        <w:rFonts w:hint="default"/>
      </w:rPr>
    </w:lvl>
    <w:lvl w:ilvl="2" w:tplc="43103C74">
      <w:start w:val="1"/>
      <w:numFmt w:val="lowerLetter"/>
      <w:lvlText w:val="%3)"/>
      <w:lvlJc w:val="left"/>
      <w:pPr>
        <w:ind w:left="2700" w:hanging="360"/>
      </w:pPr>
      <w:rPr>
        <w:rFonts w:hint="default"/>
      </w:rPr>
    </w:lvl>
    <w:lvl w:ilvl="3" w:tplc="55B6864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5672D"/>
    <w:multiLevelType w:val="hybridMultilevel"/>
    <w:tmpl w:val="CE40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04593"/>
    <w:multiLevelType w:val="hybridMultilevel"/>
    <w:tmpl w:val="A0AC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9792F"/>
    <w:multiLevelType w:val="hybridMultilevel"/>
    <w:tmpl w:val="99942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41A7F"/>
    <w:multiLevelType w:val="hybridMultilevel"/>
    <w:tmpl w:val="718EBB04"/>
    <w:lvl w:ilvl="0" w:tplc="19427E26">
      <w:start w:val="1"/>
      <w:numFmt w:val="lowerLetter"/>
      <w:lvlText w:val="%1."/>
      <w:lvlJc w:val="left"/>
      <w:pPr>
        <w:ind w:left="1667" w:hanging="351"/>
        <w:jc w:val="left"/>
      </w:pPr>
      <w:rPr>
        <w:rFonts w:hint="default"/>
        <w:b w:val="0"/>
        <w:bCs/>
        <w:spacing w:val="-6"/>
        <w:w w:val="99"/>
        <w:lang w:val="en-US" w:eastAsia="en-US" w:bidi="en-US"/>
      </w:rPr>
    </w:lvl>
    <w:lvl w:ilvl="1" w:tplc="FAF05A40">
      <w:numFmt w:val="bullet"/>
      <w:lvlText w:val=""/>
      <w:lvlJc w:val="left"/>
      <w:pPr>
        <w:ind w:left="1440" w:hanging="360"/>
      </w:pPr>
      <w:rPr>
        <w:rFonts w:ascii="Symbol" w:eastAsiaTheme="minorHAnsi" w:hAnsi="Symbol" w:cs="Times New Roman" w:hint="default"/>
      </w:rPr>
    </w:lvl>
    <w:lvl w:ilvl="2" w:tplc="8B048ED8">
      <w:start w:val="1"/>
      <w:numFmt w:val="lowerLetter"/>
      <w:lvlText w:val="%3)"/>
      <w:lvlJc w:val="left"/>
      <w:pPr>
        <w:ind w:left="2520" w:hanging="540"/>
      </w:pPr>
      <w:rPr>
        <w:rFonts w:hint="default"/>
      </w:rPr>
    </w:lvl>
    <w:lvl w:ilvl="3" w:tplc="364C5830">
      <w:start w:val="1"/>
      <w:numFmt w:val="decimal"/>
      <w:lvlText w:val="%4)"/>
      <w:lvlJc w:val="left"/>
      <w:pPr>
        <w:ind w:left="2880" w:hanging="360"/>
      </w:pPr>
      <w:rPr>
        <w:rFonts w:hint="default"/>
      </w:rPr>
    </w:lvl>
    <w:lvl w:ilvl="4" w:tplc="26EECBE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6759F"/>
    <w:multiLevelType w:val="hybridMultilevel"/>
    <w:tmpl w:val="B324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B3B59"/>
    <w:multiLevelType w:val="hybridMultilevel"/>
    <w:tmpl w:val="1D084520"/>
    <w:lvl w:ilvl="0" w:tplc="68227C48">
      <w:start w:val="1"/>
      <w:numFmt w:val="lowerLetter"/>
      <w:lvlText w:val="%1)"/>
      <w:lvlJc w:val="left"/>
      <w:pPr>
        <w:ind w:left="1667" w:hanging="360"/>
        <w:jc w:val="left"/>
      </w:pPr>
      <w:rPr>
        <w:rFonts w:ascii="Times New Roman" w:eastAsia="Times New Roman" w:hAnsi="Times New Roman" w:cs="Times New Roman" w:hint="default"/>
        <w:spacing w:val="-6"/>
        <w:w w:val="99"/>
        <w:sz w:val="24"/>
        <w:szCs w:val="24"/>
        <w:lang w:val="en-US" w:eastAsia="en-US" w:bidi="en-US"/>
      </w:rPr>
    </w:lvl>
    <w:lvl w:ilvl="1" w:tplc="4EB85814">
      <w:numFmt w:val="bullet"/>
      <w:lvlText w:val="•"/>
      <w:lvlJc w:val="left"/>
      <w:pPr>
        <w:ind w:left="2370" w:hanging="360"/>
      </w:pPr>
      <w:rPr>
        <w:rFonts w:hint="default"/>
        <w:lang w:val="en-US" w:eastAsia="en-US" w:bidi="en-US"/>
      </w:rPr>
    </w:lvl>
    <w:lvl w:ilvl="2" w:tplc="8662FF9A">
      <w:numFmt w:val="bullet"/>
      <w:lvlText w:val="•"/>
      <w:lvlJc w:val="left"/>
      <w:pPr>
        <w:ind w:left="3081" w:hanging="360"/>
      </w:pPr>
      <w:rPr>
        <w:rFonts w:hint="default"/>
        <w:lang w:val="en-US" w:eastAsia="en-US" w:bidi="en-US"/>
      </w:rPr>
    </w:lvl>
    <w:lvl w:ilvl="3" w:tplc="78AA6E46">
      <w:numFmt w:val="bullet"/>
      <w:lvlText w:val="•"/>
      <w:lvlJc w:val="left"/>
      <w:pPr>
        <w:ind w:left="3792" w:hanging="360"/>
      </w:pPr>
      <w:rPr>
        <w:rFonts w:hint="default"/>
        <w:lang w:val="en-US" w:eastAsia="en-US" w:bidi="en-US"/>
      </w:rPr>
    </w:lvl>
    <w:lvl w:ilvl="4" w:tplc="EB9A3B62">
      <w:numFmt w:val="bullet"/>
      <w:lvlText w:val="•"/>
      <w:lvlJc w:val="left"/>
      <w:pPr>
        <w:ind w:left="4503" w:hanging="360"/>
      </w:pPr>
      <w:rPr>
        <w:rFonts w:hint="default"/>
        <w:lang w:val="en-US" w:eastAsia="en-US" w:bidi="en-US"/>
      </w:rPr>
    </w:lvl>
    <w:lvl w:ilvl="5" w:tplc="8AAC6DA8">
      <w:numFmt w:val="bullet"/>
      <w:lvlText w:val="•"/>
      <w:lvlJc w:val="left"/>
      <w:pPr>
        <w:ind w:left="5214" w:hanging="360"/>
      </w:pPr>
      <w:rPr>
        <w:rFonts w:hint="default"/>
        <w:lang w:val="en-US" w:eastAsia="en-US" w:bidi="en-US"/>
      </w:rPr>
    </w:lvl>
    <w:lvl w:ilvl="6" w:tplc="682E1D04">
      <w:numFmt w:val="bullet"/>
      <w:lvlText w:val="•"/>
      <w:lvlJc w:val="left"/>
      <w:pPr>
        <w:ind w:left="5925" w:hanging="360"/>
      </w:pPr>
      <w:rPr>
        <w:rFonts w:hint="default"/>
        <w:lang w:val="en-US" w:eastAsia="en-US" w:bidi="en-US"/>
      </w:rPr>
    </w:lvl>
    <w:lvl w:ilvl="7" w:tplc="6EAC1EB6">
      <w:numFmt w:val="bullet"/>
      <w:lvlText w:val="•"/>
      <w:lvlJc w:val="left"/>
      <w:pPr>
        <w:ind w:left="6636" w:hanging="360"/>
      </w:pPr>
      <w:rPr>
        <w:rFonts w:hint="default"/>
        <w:lang w:val="en-US" w:eastAsia="en-US" w:bidi="en-US"/>
      </w:rPr>
    </w:lvl>
    <w:lvl w:ilvl="8" w:tplc="8E84E61E">
      <w:numFmt w:val="bullet"/>
      <w:lvlText w:val="•"/>
      <w:lvlJc w:val="left"/>
      <w:pPr>
        <w:ind w:left="7347" w:hanging="360"/>
      </w:pPr>
      <w:rPr>
        <w:rFonts w:hint="default"/>
        <w:lang w:val="en-US" w:eastAsia="en-US" w:bidi="en-US"/>
      </w:rPr>
    </w:lvl>
  </w:abstractNum>
  <w:abstractNum w:abstractNumId="13">
    <w:nsid w:val="26636BCE"/>
    <w:multiLevelType w:val="hybridMultilevel"/>
    <w:tmpl w:val="33C8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C0E3C"/>
    <w:multiLevelType w:val="hybridMultilevel"/>
    <w:tmpl w:val="26E8FC34"/>
    <w:lvl w:ilvl="0" w:tplc="0409000F">
      <w:start w:val="1"/>
      <w:numFmt w:val="decimal"/>
      <w:lvlText w:val="%1."/>
      <w:lvlJc w:val="left"/>
      <w:pPr>
        <w:ind w:left="360" w:hanging="360"/>
      </w:pPr>
    </w:lvl>
    <w:lvl w:ilvl="1" w:tplc="EF0A05CC">
      <w:start w:val="1991"/>
      <w:numFmt w:val="bullet"/>
      <w:lvlText w:val="·"/>
      <w:lvlJc w:val="left"/>
      <w:pPr>
        <w:ind w:left="1335" w:hanging="61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220D9B"/>
    <w:multiLevelType w:val="hybridMultilevel"/>
    <w:tmpl w:val="345E5628"/>
    <w:lvl w:ilvl="0" w:tplc="A94E9B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7B876D1"/>
    <w:multiLevelType w:val="multilevel"/>
    <w:tmpl w:val="8E2A5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726E9E"/>
    <w:multiLevelType w:val="multilevel"/>
    <w:tmpl w:val="71B0CAFE"/>
    <w:lvl w:ilvl="0">
      <w:start w:val="2"/>
      <w:numFmt w:val="decimal"/>
      <w:lvlText w:val="%1"/>
      <w:lvlJc w:val="left"/>
      <w:pPr>
        <w:ind w:left="480" w:hanging="480"/>
      </w:pPr>
      <w:rPr>
        <w:rFonts w:ascii="Arial" w:eastAsiaTheme="minorHAnsi" w:hAnsiTheme="minorHAnsi" w:cstheme="minorBidi" w:hint="default"/>
        <w:b w:val="0"/>
        <w:sz w:val="23"/>
      </w:rPr>
    </w:lvl>
    <w:lvl w:ilvl="1">
      <w:start w:val="1"/>
      <w:numFmt w:val="decimal"/>
      <w:lvlText w:val="%1.%2"/>
      <w:lvlJc w:val="left"/>
      <w:pPr>
        <w:ind w:left="480" w:hanging="480"/>
      </w:pPr>
      <w:rPr>
        <w:rFonts w:ascii="Arial" w:eastAsiaTheme="minorHAnsi" w:hAnsiTheme="minorHAnsi" w:cstheme="minorBidi" w:hint="default"/>
        <w:b w:val="0"/>
        <w:sz w:val="23"/>
      </w:rPr>
    </w:lvl>
    <w:lvl w:ilvl="2">
      <w:start w:val="3"/>
      <w:numFmt w:val="decimal"/>
      <w:lvlText w:val="%1.%2.%3"/>
      <w:lvlJc w:val="left"/>
      <w:pPr>
        <w:ind w:left="720" w:hanging="720"/>
      </w:pPr>
      <w:rPr>
        <w:rFonts w:ascii="Times New Roman" w:eastAsiaTheme="minorHAnsi" w:hAnsi="Times New Roman" w:cs="Times New Roman" w:hint="default"/>
        <w:b w:val="0"/>
        <w:sz w:val="24"/>
        <w:szCs w:val="24"/>
      </w:rPr>
    </w:lvl>
    <w:lvl w:ilvl="3">
      <w:start w:val="1"/>
      <w:numFmt w:val="decimal"/>
      <w:lvlText w:val="%1.%2.%3.%4"/>
      <w:lvlJc w:val="left"/>
      <w:pPr>
        <w:ind w:left="720" w:hanging="720"/>
      </w:pPr>
      <w:rPr>
        <w:rFonts w:ascii="Arial" w:eastAsiaTheme="minorHAnsi" w:hAnsiTheme="minorHAnsi" w:cstheme="minorBidi" w:hint="default"/>
        <w:b w:val="0"/>
        <w:sz w:val="23"/>
      </w:rPr>
    </w:lvl>
    <w:lvl w:ilvl="4">
      <w:start w:val="1"/>
      <w:numFmt w:val="decimal"/>
      <w:lvlText w:val="%1.%2.%3.%4.%5"/>
      <w:lvlJc w:val="left"/>
      <w:pPr>
        <w:ind w:left="1080" w:hanging="1080"/>
      </w:pPr>
      <w:rPr>
        <w:rFonts w:ascii="Arial" w:eastAsiaTheme="minorHAnsi" w:hAnsiTheme="minorHAnsi" w:cstheme="minorBidi" w:hint="default"/>
        <w:b w:val="0"/>
        <w:sz w:val="23"/>
      </w:rPr>
    </w:lvl>
    <w:lvl w:ilvl="5">
      <w:start w:val="1"/>
      <w:numFmt w:val="decimal"/>
      <w:lvlText w:val="%1.%2.%3.%4.%5.%6"/>
      <w:lvlJc w:val="left"/>
      <w:pPr>
        <w:ind w:left="1080" w:hanging="1080"/>
      </w:pPr>
      <w:rPr>
        <w:rFonts w:ascii="Arial" w:eastAsiaTheme="minorHAnsi" w:hAnsiTheme="minorHAnsi" w:cstheme="minorBidi" w:hint="default"/>
        <w:b w:val="0"/>
        <w:sz w:val="23"/>
      </w:rPr>
    </w:lvl>
    <w:lvl w:ilvl="6">
      <w:start w:val="1"/>
      <w:numFmt w:val="decimal"/>
      <w:lvlText w:val="%1.%2.%3.%4.%5.%6.%7"/>
      <w:lvlJc w:val="left"/>
      <w:pPr>
        <w:ind w:left="1440" w:hanging="1440"/>
      </w:pPr>
      <w:rPr>
        <w:rFonts w:ascii="Arial" w:eastAsiaTheme="minorHAnsi" w:hAnsiTheme="minorHAnsi" w:cstheme="minorBidi" w:hint="default"/>
        <w:b w:val="0"/>
        <w:sz w:val="23"/>
      </w:rPr>
    </w:lvl>
    <w:lvl w:ilvl="7">
      <w:start w:val="1"/>
      <w:numFmt w:val="decimal"/>
      <w:lvlText w:val="%1.%2.%3.%4.%5.%6.%7.%8"/>
      <w:lvlJc w:val="left"/>
      <w:pPr>
        <w:ind w:left="1440" w:hanging="1440"/>
      </w:pPr>
      <w:rPr>
        <w:rFonts w:ascii="Arial" w:eastAsiaTheme="minorHAnsi" w:hAnsiTheme="minorHAnsi" w:cstheme="minorBidi" w:hint="default"/>
        <w:b w:val="0"/>
        <w:sz w:val="23"/>
      </w:rPr>
    </w:lvl>
    <w:lvl w:ilvl="8">
      <w:start w:val="1"/>
      <w:numFmt w:val="decimal"/>
      <w:lvlText w:val="%1.%2.%3.%4.%5.%6.%7.%8.%9"/>
      <w:lvlJc w:val="left"/>
      <w:pPr>
        <w:ind w:left="1800" w:hanging="1800"/>
      </w:pPr>
      <w:rPr>
        <w:rFonts w:ascii="Arial" w:eastAsiaTheme="minorHAnsi" w:hAnsiTheme="minorHAnsi" w:cstheme="minorBidi" w:hint="default"/>
        <w:b w:val="0"/>
        <w:sz w:val="23"/>
      </w:rPr>
    </w:lvl>
  </w:abstractNum>
  <w:abstractNum w:abstractNumId="18">
    <w:nsid w:val="2B755619"/>
    <w:multiLevelType w:val="hybridMultilevel"/>
    <w:tmpl w:val="A15A92B4"/>
    <w:lvl w:ilvl="0" w:tplc="8E500118">
      <w:start w:val="1"/>
      <w:numFmt w:val="lowerLetter"/>
      <w:lvlText w:val="%1."/>
      <w:lvlJc w:val="left"/>
      <w:pPr>
        <w:ind w:left="1667" w:hanging="360"/>
        <w:jc w:val="left"/>
      </w:pPr>
      <w:rPr>
        <w:rFonts w:ascii="Arial" w:eastAsia="Arial" w:hAnsi="Arial" w:cs="Arial" w:hint="default"/>
        <w:spacing w:val="-1"/>
        <w:w w:val="88"/>
        <w:sz w:val="22"/>
        <w:szCs w:val="22"/>
        <w:lang w:val="en-US" w:eastAsia="en-US" w:bidi="en-US"/>
      </w:rPr>
    </w:lvl>
    <w:lvl w:ilvl="1" w:tplc="50240CA2">
      <w:numFmt w:val="bullet"/>
      <w:lvlText w:val="•"/>
      <w:lvlJc w:val="left"/>
      <w:pPr>
        <w:ind w:left="2370" w:hanging="360"/>
      </w:pPr>
      <w:rPr>
        <w:rFonts w:hint="default"/>
        <w:lang w:val="en-US" w:eastAsia="en-US" w:bidi="en-US"/>
      </w:rPr>
    </w:lvl>
    <w:lvl w:ilvl="2" w:tplc="ED883716">
      <w:numFmt w:val="bullet"/>
      <w:lvlText w:val="•"/>
      <w:lvlJc w:val="left"/>
      <w:pPr>
        <w:ind w:left="3081" w:hanging="360"/>
      </w:pPr>
      <w:rPr>
        <w:rFonts w:hint="default"/>
        <w:lang w:val="en-US" w:eastAsia="en-US" w:bidi="en-US"/>
      </w:rPr>
    </w:lvl>
    <w:lvl w:ilvl="3" w:tplc="99F4C798">
      <w:numFmt w:val="bullet"/>
      <w:lvlText w:val="•"/>
      <w:lvlJc w:val="left"/>
      <w:pPr>
        <w:ind w:left="3792" w:hanging="360"/>
      </w:pPr>
      <w:rPr>
        <w:rFonts w:hint="default"/>
        <w:lang w:val="en-US" w:eastAsia="en-US" w:bidi="en-US"/>
      </w:rPr>
    </w:lvl>
    <w:lvl w:ilvl="4" w:tplc="9D7870EE">
      <w:numFmt w:val="bullet"/>
      <w:lvlText w:val="•"/>
      <w:lvlJc w:val="left"/>
      <w:pPr>
        <w:ind w:left="4503" w:hanging="360"/>
      </w:pPr>
      <w:rPr>
        <w:rFonts w:hint="default"/>
        <w:lang w:val="en-US" w:eastAsia="en-US" w:bidi="en-US"/>
      </w:rPr>
    </w:lvl>
    <w:lvl w:ilvl="5" w:tplc="F1F86E9E">
      <w:numFmt w:val="bullet"/>
      <w:lvlText w:val="•"/>
      <w:lvlJc w:val="left"/>
      <w:pPr>
        <w:ind w:left="5214" w:hanging="360"/>
      </w:pPr>
      <w:rPr>
        <w:rFonts w:hint="default"/>
        <w:lang w:val="en-US" w:eastAsia="en-US" w:bidi="en-US"/>
      </w:rPr>
    </w:lvl>
    <w:lvl w:ilvl="6" w:tplc="38C41426">
      <w:numFmt w:val="bullet"/>
      <w:lvlText w:val="•"/>
      <w:lvlJc w:val="left"/>
      <w:pPr>
        <w:ind w:left="5925" w:hanging="360"/>
      </w:pPr>
      <w:rPr>
        <w:rFonts w:hint="default"/>
        <w:lang w:val="en-US" w:eastAsia="en-US" w:bidi="en-US"/>
      </w:rPr>
    </w:lvl>
    <w:lvl w:ilvl="7" w:tplc="74F2E696">
      <w:numFmt w:val="bullet"/>
      <w:lvlText w:val="•"/>
      <w:lvlJc w:val="left"/>
      <w:pPr>
        <w:ind w:left="6636" w:hanging="360"/>
      </w:pPr>
      <w:rPr>
        <w:rFonts w:hint="default"/>
        <w:lang w:val="en-US" w:eastAsia="en-US" w:bidi="en-US"/>
      </w:rPr>
    </w:lvl>
    <w:lvl w:ilvl="8" w:tplc="AA003590">
      <w:numFmt w:val="bullet"/>
      <w:lvlText w:val="•"/>
      <w:lvlJc w:val="left"/>
      <w:pPr>
        <w:ind w:left="7347" w:hanging="360"/>
      </w:pPr>
      <w:rPr>
        <w:rFonts w:hint="default"/>
        <w:lang w:val="en-US" w:eastAsia="en-US" w:bidi="en-US"/>
      </w:rPr>
    </w:lvl>
  </w:abstractNum>
  <w:abstractNum w:abstractNumId="19">
    <w:nsid w:val="2BFC2B8A"/>
    <w:multiLevelType w:val="hybridMultilevel"/>
    <w:tmpl w:val="0C64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C21A3"/>
    <w:multiLevelType w:val="hybridMultilevel"/>
    <w:tmpl w:val="574A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730D9"/>
    <w:multiLevelType w:val="hybridMultilevel"/>
    <w:tmpl w:val="A1A2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F48FB"/>
    <w:multiLevelType w:val="multilevel"/>
    <w:tmpl w:val="D88C17C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5147C94"/>
    <w:multiLevelType w:val="hybridMultilevel"/>
    <w:tmpl w:val="7F12441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561E159E">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5DB554A"/>
    <w:multiLevelType w:val="hybridMultilevel"/>
    <w:tmpl w:val="A05A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5F138B"/>
    <w:multiLevelType w:val="multilevel"/>
    <w:tmpl w:val="3F0E7EE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671B77"/>
    <w:multiLevelType w:val="multilevel"/>
    <w:tmpl w:val="B4281B3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B2E00FF"/>
    <w:multiLevelType w:val="hybridMultilevel"/>
    <w:tmpl w:val="72C4398C"/>
    <w:lvl w:ilvl="0" w:tplc="55D652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6015A8A"/>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4252D7"/>
    <w:multiLevelType w:val="hybridMultilevel"/>
    <w:tmpl w:val="8D80FDF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FBA5B0B"/>
    <w:multiLevelType w:val="hybridMultilevel"/>
    <w:tmpl w:val="B95E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95544"/>
    <w:multiLevelType w:val="hybridMultilevel"/>
    <w:tmpl w:val="A428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64DBD"/>
    <w:multiLevelType w:val="hybridMultilevel"/>
    <w:tmpl w:val="7BD2BBB2"/>
    <w:lvl w:ilvl="0" w:tplc="746A8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FD3C37"/>
    <w:multiLevelType w:val="hybridMultilevel"/>
    <w:tmpl w:val="286AF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3B15"/>
    <w:multiLevelType w:val="hybridMultilevel"/>
    <w:tmpl w:val="1BB44B1C"/>
    <w:lvl w:ilvl="0" w:tplc="C382F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9A1114"/>
    <w:multiLevelType w:val="hybridMultilevel"/>
    <w:tmpl w:val="EED02F50"/>
    <w:lvl w:ilvl="0" w:tplc="F01C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8232D"/>
    <w:multiLevelType w:val="hybridMultilevel"/>
    <w:tmpl w:val="AA9C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F25C3"/>
    <w:multiLevelType w:val="multilevel"/>
    <w:tmpl w:val="D63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E228AE"/>
    <w:multiLevelType w:val="multilevel"/>
    <w:tmpl w:val="6CFC9B12"/>
    <w:lvl w:ilvl="0">
      <w:start w:val="1"/>
      <w:numFmt w:val="decimal"/>
      <w:lvlText w:val="%1."/>
      <w:lvlJc w:val="left"/>
      <w:pPr>
        <w:ind w:left="1667" w:hanging="351"/>
        <w:jc w:val="left"/>
      </w:pPr>
      <w:rPr>
        <w:rFonts w:hint="default"/>
        <w:b w:val="0"/>
        <w:bCs/>
        <w:spacing w:val="-30"/>
        <w:w w:val="99"/>
        <w:lang w:val="en-US" w:eastAsia="en-US" w:bidi="en-US"/>
      </w:rPr>
    </w:lvl>
    <w:lvl w:ilvl="1">
      <w:start w:val="1"/>
      <w:numFmt w:val="decimal"/>
      <w:isLgl/>
      <w:lvlText w:val="%1.%2"/>
      <w:lvlJc w:val="left"/>
      <w:pPr>
        <w:ind w:left="1676" w:hanging="360"/>
      </w:pPr>
      <w:rPr>
        <w:rFonts w:hint="default"/>
      </w:rPr>
    </w:lvl>
    <w:lvl w:ilvl="2">
      <w:start w:val="1"/>
      <w:numFmt w:val="decimal"/>
      <w:isLgl/>
      <w:lvlText w:val="%1.%2.%3"/>
      <w:lvlJc w:val="left"/>
      <w:pPr>
        <w:ind w:left="2036" w:hanging="720"/>
      </w:pPr>
      <w:rPr>
        <w:rFonts w:hint="default"/>
      </w:rPr>
    </w:lvl>
    <w:lvl w:ilvl="3">
      <w:start w:val="1"/>
      <w:numFmt w:val="decimal"/>
      <w:isLgl/>
      <w:lvlText w:val="%1.%2.%3.%4"/>
      <w:lvlJc w:val="left"/>
      <w:pPr>
        <w:ind w:left="2036"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396" w:hanging="1080"/>
      </w:pPr>
      <w:rPr>
        <w:rFonts w:hint="default"/>
      </w:rPr>
    </w:lvl>
    <w:lvl w:ilvl="6">
      <w:start w:val="1"/>
      <w:numFmt w:val="decimal"/>
      <w:isLgl/>
      <w:lvlText w:val="%1.%2.%3.%4.%5.%6.%7"/>
      <w:lvlJc w:val="left"/>
      <w:pPr>
        <w:ind w:left="2756" w:hanging="1440"/>
      </w:pPr>
      <w:rPr>
        <w:rFonts w:hint="default"/>
      </w:rPr>
    </w:lvl>
    <w:lvl w:ilvl="7">
      <w:start w:val="1"/>
      <w:numFmt w:val="decimal"/>
      <w:isLgl/>
      <w:lvlText w:val="%1.%2.%3.%4.%5.%6.%7.%8"/>
      <w:lvlJc w:val="left"/>
      <w:pPr>
        <w:ind w:left="2756" w:hanging="1440"/>
      </w:pPr>
      <w:rPr>
        <w:rFonts w:hint="default"/>
      </w:rPr>
    </w:lvl>
    <w:lvl w:ilvl="8">
      <w:start w:val="1"/>
      <w:numFmt w:val="decimal"/>
      <w:isLgl/>
      <w:lvlText w:val="%1.%2.%3.%4.%5.%6.%7.%8.%9"/>
      <w:lvlJc w:val="left"/>
      <w:pPr>
        <w:ind w:left="3116" w:hanging="1800"/>
      </w:pPr>
      <w:rPr>
        <w:rFonts w:hint="default"/>
      </w:rPr>
    </w:lvl>
  </w:abstractNum>
  <w:abstractNum w:abstractNumId="39">
    <w:nsid w:val="5A430C49"/>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0A439A9"/>
    <w:multiLevelType w:val="hybridMultilevel"/>
    <w:tmpl w:val="F4C6164C"/>
    <w:lvl w:ilvl="0" w:tplc="7124DB8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28E2104"/>
    <w:multiLevelType w:val="hybridMultilevel"/>
    <w:tmpl w:val="09D69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D86CCF2">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07DB5"/>
    <w:multiLevelType w:val="hybridMultilevel"/>
    <w:tmpl w:val="A6464FCC"/>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6A8E064D"/>
    <w:multiLevelType w:val="hybridMultilevel"/>
    <w:tmpl w:val="7F6C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D5744D"/>
    <w:multiLevelType w:val="hybridMultilevel"/>
    <w:tmpl w:val="92C4FF80"/>
    <w:lvl w:ilvl="0" w:tplc="74FED1AE">
      <w:start w:val="1"/>
      <w:numFmt w:val="decimal"/>
      <w:lvlText w:val="%1."/>
      <w:lvlJc w:val="left"/>
      <w:pPr>
        <w:ind w:left="3600" w:hanging="360"/>
      </w:pPr>
      <w:rPr>
        <w:i w:val="0"/>
      </w:rPr>
    </w:lvl>
    <w:lvl w:ilvl="1" w:tplc="04090019">
      <w:start w:val="1"/>
      <w:numFmt w:val="lowerLetter"/>
      <w:lvlText w:val="%2."/>
      <w:lvlJc w:val="left"/>
      <w:pPr>
        <w:ind w:left="4320" w:hanging="360"/>
      </w:pPr>
    </w:lvl>
    <w:lvl w:ilvl="2" w:tplc="D4A2FCFE">
      <w:start w:val="1"/>
      <w:numFmt w:val="decimal"/>
      <w:lvlText w:val="%3."/>
      <w:lvlJc w:val="right"/>
      <w:pPr>
        <w:ind w:left="5040" w:hanging="180"/>
      </w:pPr>
      <w:rPr>
        <w:rFonts w:ascii="Times New Roman" w:eastAsia="Times New Roman" w:hAnsi="Times New Roman" w:cs="Times New Roman"/>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6E725126"/>
    <w:multiLevelType w:val="hybridMultilevel"/>
    <w:tmpl w:val="4BFA0F02"/>
    <w:lvl w:ilvl="0" w:tplc="04090019">
      <w:start w:val="1"/>
      <w:numFmt w:val="lowerLetter"/>
      <w:lvlText w:val="%1."/>
      <w:lvlJc w:val="left"/>
      <w:pPr>
        <w:ind w:left="927" w:hanging="360"/>
      </w:pPr>
    </w:lvl>
    <w:lvl w:ilvl="1" w:tplc="A610293C">
      <w:start w:val="1"/>
      <w:numFmt w:val="decimal"/>
      <w:lvlText w:val="%2)"/>
      <w:lvlJc w:val="left"/>
      <w:pPr>
        <w:ind w:left="1647" w:hanging="360"/>
      </w:pPr>
      <w:rPr>
        <w:rFonts w:hint="default"/>
      </w:rPr>
    </w:lvl>
    <w:lvl w:ilvl="2" w:tplc="04090019">
      <w:start w:val="1"/>
      <w:numFmt w:val="lowerLetter"/>
      <w:lvlText w:val="%3."/>
      <w:lvlJc w:val="left"/>
      <w:pPr>
        <w:ind w:left="2367" w:hanging="180"/>
      </w:pPr>
    </w:lvl>
    <w:lvl w:ilvl="3" w:tplc="0D48D732">
      <w:start w:val="1"/>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6D514F0"/>
    <w:multiLevelType w:val="multilevel"/>
    <w:tmpl w:val="7742A10C"/>
    <w:lvl w:ilvl="0">
      <w:start w:val="1"/>
      <w:numFmt w:val="decimal"/>
      <w:lvlText w:val="%1."/>
      <w:lvlJc w:val="left"/>
      <w:pPr>
        <w:ind w:left="720" w:hanging="360"/>
      </w:pPr>
    </w:lvl>
    <w:lvl w:ilvl="1">
      <w:start w:val="2"/>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9883081"/>
    <w:multiLevelType w:val="hybridMultilevel"/>
    <w:tmpl w:val="6C5C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844679"/>
    <w:multiLevelType w:val="hybridMultilevel"/>
    <w:tmpl w:val="5C06A72E"/>
    <w:lvl w:ilvl="0" w:tplc="9ABE133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6"/>
  </w:num>
  <w:num w:numId="2">
    <w:abstractNumId w:val="32"/>
  </w:num>
  <w:num w:numId="3">
    <w:abstractNumId w:val="34"/>
  </w:num>
  <w:num w:numId="4">
    <w:abstractNumId w:val="4"/>
  </w:num>
  <w:num w:numId="5">
    <w:abstractNumId w:val="17"/>
  </w:num>
  <w:num w:numId="6">
    <w:abstractNumId w:val="22"/>
  </w:num>
  <w:num w:numId="7">
    <w:abstractNumId w:val="41"/>
  </w:num>
  <w:num w:numId="8">
    <w:abstractNumId w:val="12"/>
  </w:num>
  <w:num w:numId="9">
    <w:abstractNumId w:val="28"/>
  </w:num>
  <w:num w:numId="10">
    <w:abstractNumId w:val="3"/>
  </w:num>
  <w:num w:numId="11">
    <w:abstractNumId w:val="6"/>
  </w:num>
  <w:num w:numId="12">
    <w:abstractNumId w:val="18"/>
  </w:num>
  <w:num w:numId="13">
    <w:abstractNumId w:val="10"/>
  </w:num>
  <w:num w:numId="14">
    <w:abstractNumId w:val="44"/>
  </w:num>
  <w:num w:numId="15">
    <w:abstractNumId w:val="1"/>
  </w:num>
  <w:num w:numId="16">
    <w:abstractNumId w:val="38"/>
  </w:num>
  <w:num w:numId="17">
    <w:abstractNumId w:val="26"/>
  </w:num>
  <w:num w:numId="18">
    <w:abstractNumId w:val="7"/>
  </w:num>
  <w:num w:numId="19">
    <w:abstractNumId w:val="47"/>
  </w:num>
  <w:num w:numId="20">
    <w:abstractNumId w:val="43"/>
  </w:num>
  <w:num w:numId="21">
    <w:abstractNumId w:val="33"/>
  </w:num>
  <w:num w:numId="22">
    <w:abstractNumId w:val="36"/>
  </w:num>
  <w:num w:numId="23">
    <w:abstractNumId w:val="15"/>
  </w:num>
  <w:num w:numId="24">
    <w:abstractNumId w:val="25"/>
  </w:num>
  <w:num w:numId="25">
    <w:abstractNumId w:val="30"/>
  </w:num>
  <w:num w:numId="26">
    <w:abstractNumId w:val="11"/>
  </w:num>
  <w:num w:numId="27">
    <w:abstractNumId w:val="14"/>
  </w:num>
  <w:num w:numId="28">
    <w:abstractNumId w:val="20"/>
  </w:num>
  <w:num w:numId="29">
    <w:abstractNumId w:val="23"/>
  </w:num>
  <w:num w:numId="30">
    <w:abstractNumId w:val="2"/>
  </w:num>
  <w:num w:numId="31">
    <w:abstractNumId w:val="0"/>
  </w:num>
  <w:num w:numId="32">
    <w:abstractNumId w:val="42"/>
  </w:num>
  <w:num w:numId="33">
    <w:abstractNumId w:val="29"/>
  </w:num>
  <w:num w:numId="34">
    <w:abstractNumId w:val="45"/>
  </w:num>
  <w:num w:numId="35">
    <w:abstractNumId w:val="35"/>
  </w:num>
  <w:num w:numId="36">
    <w:abstractNumId w:val="27"/>
  </w:num>
  <w:num w:numId="37">
    <w:abstractNumId w:val="21"/>
  </w:num>
  <w:num w:numId="38">
    <w:abstractNumId w:val="9"/>
  </w:num>
  <w:num w:numId="39">
    <w:abstractNumId w:val="46"/>
  </w:num>
  <w:num w:numId="40">
    <w:abstractNumId w:val="13"/>
  </w:num>
  <w:num w:numId="41">
    <w:abstractNumId w:val="37"/>
  </w:num>
  <w:num w:numId="42">
    <w:abstractNumId w:val="48"/>
  </w:num>
  <w:num w:numId="43">
    <w:abstractNumId w:val="31"/>
  </w:num>
  <w:num w:numId="44">
    <w:abstractNumId w:val="8"/>
  </w:num>
  <w:num w:numId="45">
    <w:abstractNumId w:val="24"/>
  </w:num>
  <w:num w:numId="46">
    <w:abstractNumId w:val="40"/>
  </w:num>
  <w:num w:numId="47">
    <w:abstractNumId w:val="39"/>
  </w:num>
  <w:num w:numId="48">
    <w:abstractNumId w:val="19"/>
  </w:num>
  <w:num w:numId="4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8F"/>
    <w:rsid w:val="000050F0"/>
    <w:rsid w:val="00005545"/>
    <w:rsid w:val="00006FAC"/>
    <w:rsid w:val="00007593"/>
    <w:rsid w:val="00007C4B"/>
    <w:rsid w:val="000142F5"/>
    <w:rsid w:val="00020139"/>
    <w:rsid w:val="00021DAD"/>
    <w:rsid w:val="00022FA2"/>
    <w:rsid w:val="00031429"/>
    <w:rsid w:val="000332A1"/>
    <w:rsid w:val="00033370"/>
    <w:rsid w:val="000411FF"/>
    <w:rsid w:val="000512B0"/>
    <w:rsid w:val="000524C0"/>
    <w:rsid w:val="0005638E"/>
    <w:rsid w:val="00056928"/>
    <w:rsid w:val="00062C9C"/>
    <w:rsid w:val="00064F0B"/>
    <w:rsid w:val="000655D9"/>
    <w:rsid w:val="000676F7"/>
    <w:rsid w:val="00070DE7"/>
    <w:rsid w:val="000754BA"/>
    <w:rsid w:val="000810AC"/>
    <w:rsid w:val="00091E29"/>
    <w:rsid w:val="000A133A"/>
    <w:rsid w:val="000A6469"/>
    <w:rsid w:val="000A65E1"/>
    <w:rsid w:val="000A7C70"/>
    <w:rsid w:val="000B6F09"/>
    <w:rsid w:val="000C6FB2"/>
    <w:rsid w:val="000D56F4"/>
    <w:rsid w:val="000D576F"/>
    <w:rsid w:val="000E2820"/>
    <w:rsid w:val="000E5462"/>
    <w:rsid w:val="000E66AA"/>
    <w:rsid w:val="000E79FC"/>
    <w:rsid w:val="000F15E2"/>
    <w:rsid w:val="000F730D"/>
    <w:rsid w:val="001039FB"/>
    <w:rsid w:val="00110114"/>
    <w:rsid w:val="001108E6"/>
    <w:rsid w:val="0012190F"/>
    <w:rsid w:val="00123492"/>
    <w:rsid w:val="00124D23"/>
    <w:rsid w:val="00130B04"/>
    <w:rsid w:val="001328B3"/>
    <w:rsid w:val="00133F89"/>
    <w:rsid w:val="00134B3E"/>
    <w:rsid w:val="00137020"/>
    <w:rsid w:val="00141567"/>
    <w:rsid w:val="00141573"/>
    <w:rsid w:val="00141D43"/>
    <w:rsid w:val="00144525"/>
    <w:rsid w:val="001446BF"/>
    <w:rsid w:val="001522CF"/>
    <w:rsid w:val="001640B4"/>
    <w:rsid w:val="00165B62"/>
    <w:rsid w:val="00174924"/>
    <w:rsid w:val="00175E24"/>
    <w:rsid w:val="001801F1"/>
    <w:rsid w:val="00180CE3"/>
    <w:rsid w:val="00182C5A"/>
    <w:rsid w:val="00182CFD"/>
    <w:rsid w:val="001844E7"/>
    <w:rsid w:val="00184E90"/>
    <w:rsid w:val="00187C5C"/>
    <w:rsid w:val="001920C9"/>
    <w:rsid w:val="00192EF2"/>
    <w:rsid w:val="00193740"/>
    <w:rsid w:val="00196F8B"/>
    <w:rsid w:val="00197046"/>
    <w:rsid w:val="001A3008"/>
    <w:rsid w:val="001A7CA2"/>
    <w:rsid w:val="001B1CDC"/>
    <w:rsid w:val="001B38C7"/>
    <w:rsid w:val="001C7BDA"/>
    <w:rsid w:val="001D04C6"/>
    <w:rsid w:val="001D14E2"/>
    <w:rsid w:val="001D272C"/>
    <w:rsid w:val="001D5DB9"/>
    <w:rsid w:val="001D6967"/>
    <w:rsid w:val="001E79A9"/>
    <w:rsid w:val="001F49F2"/>
    <w:rsid w:val="001F64D5"/>
    <w:rsid w:val="00203DFF"/>
    <w:rsid w:val="00206DA6"/>
    <w:rsid w:val="00214E14"/>
    <w:rsid w:val="00216F1C"/>
    <w:rsid w:val="002178AA"/>
    <w:rsid w:val="00220C41"/>
    <w:rsid w:val="00226822"/>
    <w:rsid w:val="00227ACB"/>
    <w:rsid w:val="00227DDD"/>
    <w:rsid w:val="00232EF5"/>
    <w:rsid w:val="00237F80"/>
    <w:rsid w:val="00246ADC"/>
    <w:rsid w:val="00252311"/>
    <w:rsid w:val="00264006"/>
    <w:rsid w:val="00264F76"/>
    <w:rsid w:val="002651A7"/>
    <w:rsid w:val="00276CEE"/>
    <w:rsid w:val="00277434"/>
    <w:rsid w:val="00277A1E"/>
    <w:rsid w:val="00280846"/>
    <w:rsid w:val="00282DDF"/>
    <w:rsid w:val="002832DF"/>
    <w:rsid w:val="00286341"/>
    <w:rsid w:val="002878AA"/>
    <w:rsid w:val="00293A63"/>
    <w:rsid w:val="00296E5A"/>
    <w:rsid w:val="002975C5"/>
    <w:rsid w:val="00297E7D"/>
    <w:rsid w:val="002A0B3B"/>
    <w:rsid w:val="002A0C41"/>
    <w:rsid w:val="002A1BDA"/>
    <w:rsid w:val="002A29A6"/>
    <w:rsid w:val="002B2DC4"/>
    <w:rsid w:val="002C3FC5"/>
    <w:rsid w:val="002D1445"/>
    <w:rsid w:val="002D364E"/>
    <w:rsid w:val="002D5D3B"/>
    <w:rsid w:val="002E128B"/>
    <w:rsid w:val="002E226C"/>
    <w:rsid w:val="002E467F"/>
    <w:rsid w:val="002E6845"/>
    <w:rsid w:val="002E7144"/>
    <w:rsid w:val="002F56BF"/>
    <w:rsid w:val="002F7A14"/>
    <w:rsid w:val="0030001C"/>
    <w:rsid w:val="00303257"/>
    <w:rsid w:val="00307E06"/>
    <w:rsid w:val="00310A35"/>
    <w:rsid w:val="00311B5C"/>
    <w:rsid w:val="003146D8"/>
    <w:rsid w:val="00315318"/>
    <w:rsid w:val="0032176D"/>
    <w:rsid w:val="003317C9"/>
    <w:rsid w:val="00331B5A"/>
    <w:rsid w:val="00331DE8"/>
    <w:rsid w:val="00335C46"/>
    <w:rsid w:val="00353B66"/>
    <w:rsid w:val="00355EA1"/>
    <w:rsid w:val="00356ED1"/>
    <w:rsid w:val="00357374"/>
    <w:rsid w:val="00365B6B"/>
    <w:rsid w:val="0036777E"/>
    <w:rsid w:val="0037047B"/>
    <w:rsid w:val="00373C2E"/>
    <w:rsid w:val="00375B54"/>
    <w:rsid w:val="00375BE0"/>
    <w:rsid w:val="003768B2"/>
    <w:rsid w:val="003916B8"/>
    <w:rsid w:val="00394B47"/>
    <w:rsid w:val="003A397E"/>
    <w:rsid w:val="003A5237"/>
    <w:rsid w:val="003B034D"/>
    <w:rsid w:val="003B05AE"/>
    <w:rsid w:val="003B2BFD"/>
    <w:rsid w:val="003B48C3"/>
    <w:rsid w:val="003C107D"/>
    <w:rsid w:val="003C1D3F"/>
    <w:rsid w:val="003C1EBE"/>
    <w:rsid w:val="003C4DD6"/>
    <w:rsid w:val="003C527F"/>
    <w:rsid w:val="003C5C74"/>
    <w:rsid w:val="003C68BE"/>
    <w:rsid w:val="003C7195"/>
    <w:rsid w:val="003D32CE"/>
    <w:rsid w:val="003E23D5"/>
    <w:rsid w:val="003E24F0"/>
    <w:rsid w:val="003F009E"/>
    <w:rsid w:val="003F1DD0"/>
    <w:rsid w:val="003F2ED6"/>
    <w:rsid w:val="003F3EDC"/>
    <w:rsid w:val="004042C1"/>
    <w:rsid w:val="004048A2"/>
    <w:rsid w:val="00405216"/>
    <w:rsid w:val="0040580C"/>
    <w:rsid w:val="0041332F"/>
    <w:rsid w:val="00416487"/>
    <w:rsid w:val="0042140E"/>
    <w:rsid w:val="00425143"/>
    <w:rsid w:val="00430530"/>
    <w:rsid w:val="00430E6B"/>
    <w:rsid w:val="004365A9"/>
    <w:rsid w:val="00440843"/>
    <w:rsid w:val="00443CE0"/>
    <w:rsid w:val="00461BB6"/>
    <w:rsid w:val="00462977"/>
    <w:rsid w:val="00463F33"/>
    <w:rsid w:val="0046456C"/>
    <w:rsid w:val="004660E8"/>
    <w:rsid w:val="004660ED"/>
    <w:rsid w:val="00467DDF"/>
    <w:rsid w:val="0047205C"/>
    <w:rsid w:val="004748D1"/>
    <w:rsid w:val="0048614B"/>
    <w:rsid w:val="0048709A"/>
    <w:rsid w:val="004913F6"/>
    <w:rsid w:val="0049589C"/>
    <w:rsid w:val="004A4A89"/>
    <w:rsid w:val="004A4EE8"/>
    <w:rsid w:val="004A70FB"/>
    <w:rsid w:val="004B0E4A"/>
    <w:rsid w:val="004B5DAC"/>
    <w:rsid w:val="004C2BCE"/>
    <w:rsid w:val="004C5881"/>
    <w:rsid w:val="004C77D6"/>
    <w:rsid w:val="004D5119"/>
    <w:rsid w:val="004D552B"/>
    <w:rsid w:val="004D764E"/>
    <w:rsid w:val="004D7EB4"/>
    <w:rsid w:val="004E0FF3"/>
    <w:rsid w:val="004E3B1A"/>
    <w:rsid w:val="004F00BC"/>
    <w:rsid w:val="004F134C"/>
    <w:rsid w:val="004F6F2D"/>
    <w:rsid w:val="00501C21"/>
    <w:rsid w:val="0050538F"/>
    <w:rsid w:val="00507EA6"/>
    <w:rsid w:val="005131AC"/>
    <w:rsid w:val="00513B2D"/>
    <w:rsid w:val="0051486D"/>
    <w:rsid w:val="005224E0"/>
    <w:rsid w:val="0052627F"/>
    <w:rsid w:val="005346D0"/>
    <w:rsid w:val="00544B15"/>
    <w:rsid w:val="00544D38"/>
    <w:rsid w:val="005478E4"/>
    <w:rsid w:val="005532BC"/>
    <w:rsid w:val="00554062"/>
    <w:rsid w:val="00554559"/>
    <w:rsid w:val="00557D33"/>
    <w:rsid w:val="00560494"/>
    <w:rsid w:val="00560526"/>
    <w:rsid w:val="00567B8C"/>
    <w:rsid w:val="00581F6A"/>
    <w:rsid w:val="005839AA"/>
    <w:rsid w:val="005867BD"/>
    <w:rsid w:val="005960DC"/>
    <w:rsid w:val="005A0E27"/>
    <w:rsid w:val="005A6238"/>
    <w:rsid w:val="005B11E1"/>
    <w:rsid w:val="005B1F3A"/>
    <w:rsid w:val="005B365E"/>
    <w:rsid w:val="005B72BC"/>
    <w:rsid w:val="005C71BD"/>
    <w:rsid w:val="005D1862"/>
    <w:rsid w:val="005D1FF4"/>
    <w:rsid w:val="005D39CB"/>
    <w:rsid w:val="005D6277"/>
    <w:rsid w:val="005D64F6"/>
    <w:rsid w:val="005D7E99"/>
    <w:rsid w:val="005E4285"/>
    <w:rsid w:val="005F0835"/>
    <w:rsid w:val="005F0B03"/>
    <w:rsid w:val="005F6155"/>
    <w:rsid w:val="005F67C3"/>
    <w:rsid w:val="0060069B"/>
    <w:rsid w:val="0060233F"/>
    <w:rsid w:val="00604B70"/>
    <w:rsid w:val="00611C22"/>
    <w:rsid w:val="006121D1"/>
    <w:rsid w:val="00612A78"/>
    <w:rsid w:val="00612E60"/>
    <w:rsid w:val="006137C4"/>
    <w:rsid w:val="00616EB9"/>
    <w:rsid w:val="00616F1D"/>
    <w:rsid w:val="006202A3"/>
    <w:rsid w:val="00626B31"/>
    <w:rsid w:val="00627A3E"/>
    <w:rsid w:val="00630C69"/>
    <w:rsid w:val="00630E96"/>
    <w:rsid w:val="006320B3"/>
    <w:rsid w:val="00646CFD"/>
    <w:rsid w:val="006543C4"/>
    <w:rsid w:val="00654885"/>
    <w:rsid w:val="00655BB7"/>
    <w:rsid w:val="006605A7"/>
    <w:rsid w:val="00661E4C"/>
    <w:rsid w:val="00665577"/>
    <w:rsid w:val="00666F30"/>
    <w:rsid w:val="006731E2"/>
    <w:rsid w:val="0067628B"/>
    <w:rsid w:val="006852D4"/>
    <w:rsid w:val="006907AC"/>
    <w:rsid w:val="00696660"/>
    <w:rsid w:val="006A0305"/>
    <w:rsid w:val="006A5E9D"/>
    <w:rsid w:val="006A71C6"/>
    <w:rsid w:val="006C1050"/>
    <w:rsid w:val="006C1FA3"/>
    <w:rsid w:val="006C2B15"/>
    <w:rsid w:val="006D013B"/>
    <w:rsid w:val="006D6767"/>
    <w:rsid w:val="006E4798"/>
    <w:rsid w:val="006F0EDC"/>
    <w:rsid w:val="006F11D2"/>
    <w:rsid w:val="006F492E"/>
    <w:rsid w:val="006F6CD4"/>
    <w:rsid w:val="006F7608"/>
    <w:rsid w:val="007007A5"/>
    <w:rsid w:val="00700E63"/>
    <w:rsid w:val="00705504"/>
    <w:rsid w:val="00710502"/>
    <w:rsid w:val="00711517"/>
    <w:rsid w:val="00711996"/>
    <w:rsid w:val="00716D61"/>
    <w:rsid w:val="0071788D"/>
    <w:rsid w:val="0072038A"/>
    <w:rsid w:val="00721341"/>
    <w:rsid w:val="0072141A"/>
    <w:rsid w:val="007242BC"/>
    <w:rsid w:val="00725814"/>
    <w:rsid w:val="007265D6"/>
    <w:rsid w:val="00731722"/>
    <w:rsid w:val="007324E7"/>
    <w:rsid w:val="00737137"/>
    <w:rsid w:val="00740B31"/>
    <w:rsid w:val="00752018"/>
    <w:rsid w:val="00752622"/>
    <w:rsid w:val="00754EB4"/>
    <w:rsid w:val="00757E10"/>
    <w:rsid w:val="00762F6A"/>
    <w:rsid w:val="00763064"/>
    <w:rsid w:val="00772AAA"/>
    <w:rsid w:val="007807A8"/>
    <w:rsid w:val="00781404"/>
    <w:rsid w:val="0078181F"/>
    <w:rsid w:val="00794A8C"/>
    <w:rsid w:val="00794C90"/>
    <w:rsid w:val="00796C2B"/>
    <w:rsid w:val="007A4FAD"/>
    <w:rsid w:val="007A5370"/>
    <w:rsid w:val="007B2770"/>
    <w:rsid w:val="007B3039"/>
    <w:rsid w:val="007B3C60"/>
    <w:rsid w:val="007B45FD"/>
    <w:rsid w:val="007B5378"/>
    <w:rsid w:val="007D09A2"/>
    <w:rsid w:val="007D11AC"/>
    <w:rsid w:val="007D23C6"/>
    <w:rsid w:val="007D5236"/>
    <w:rsid w:val="007D54E7"/>
    <w:rsid w:val="007E4ADC"/>
    <w:rsid w:val="007E6793"/>
    <w:rsid w:val="007E6F1B"/>
    <w:rsid w:val="007F02E5"/>
    <w:rsid w:val="007F18D5"/>
    <w:rsid w:val="007F3ECA"/>
    <w:rsid w:val="008005CD"/>
    <w:rsid w:val="0080121F"/>
    <w:rsid w:val="008025F1"/>
    <w:rsid w:val="00810C77"/>
    <w:rsid w:val="008115F0"/>
    <w:rsid w:val="00811CB3"/>
    <w:rsid w:val="008127A4"/>
    <w:rsid w:val="00812C95"/>
    <w:rsid w:val="0081306A"/>
    <w:rsid w:val="00813A2C"/>
    <w:rsid w:val="0081554E"/>
    <w:rsid w:val="00815D18"/>
    <w:rsid w:val="00820F47"/>
    <w:rsid w:val="008210AA"/>
    <w:rsid w:val="00823588"/>
    <w:rsid w:val="00837CCB"/>
    <w:rsid w:val="008428EC"/>
    <w:rsid w:val="008434D0"/>
    <w:rsid w:val="0084626F"/>
    <w:rsid w:val="00850660"/>
    <w:rsid w:val="0085195F"/>
    <w:rsid w:val="00857368"/>
    <w:rsid w:val="00863DE7"/>
    <w:rsid w:val="00870B88"/>
    <w:rsid w:val="00871AD5"/>
    <w:rsid w:val="00874EE6"/>
    <w:rsid w:val="00876841"/>
    <w:rsid w:val="00877E1E"/>
    <w:rsid w:val="00882981"/>
    <w:rsid w:val="008905DB"/>
    <w:rsid w:val="00893089"/>
    <w:rsid w:val="00893182"/>
    <w:rsid w:val="008932EB"/>
    <w:rsid w:val="008976A6"/>
    <w:rsid w:val="008B02DC"/>
    <w:rsid w:val="008B0746"/>
    <w:rsid w:val="008B3B0A"/>
    <w:rsid w:val="008D0165"/>
    <w:rsid w:val="008D0240"/>
    <w:rsid w:val="008D0FEF"/>
    <w:rsid w:val="008D41CE"/>
    <w:rsid w:val="008D54BA"/>
    <w:rsid w:val="008E5CDB"/>
    <w:rsid w:val="008E6657"/>
    <w:rsid w:val="008E67E2"/>
    <w:rsid w:val="008F279C"/>
    <w:rsid w:val="008F2D48"/>
    <w:rsid w:val="008F63EA"/>
    <w:rsid w:val="008F749D"/>
    <w:rsid w:val="008F7D5E"/>
    <w:rsid w:val="009036F9"/>
    <w:rsid w:val="00906D08"/>
    <w:rsid w:val="00907307"/>
    <w:rsid w:val="009100E9"/>
    <w:rsid w:val="00911BCA"/>
    <w:rsid w:val="0091257A"/>
    <w:rsid w:val="009155A5"/>
    <w:rsid w:val="009167A0"/>
    <w:rsid w:val="00916C1D"/>
    <w:rsid w:val="0091763E"/>
    <w:rsid w:val="009200FA"/>
    <w:rsid w:val="00920401"/>
    <w:rsid w:val="00920912"/>
    <w:rsid w:val="009218F0"/>
    <w:rsid w:val="00921B75"/>
    <w:rsid w:val="00921FF7"/>
    <w:rsid w:val="00922976"/>
    <w:rsid w:val="00926971"/>
    <w:rsid w:val="009319F7"/>
    <w:rsid w:val="00932041"/>
    <w:rsid w:val="00932110"/>
    <w:rsid w:val="00933FB1"/>
    <w:rsid w:val="009437C3"/>
    <w:rsid w:val="00944A2C"/>
    <w:rsid w:val="009451F9"/>
    <w:rsid w:val="0095028A"/>
    <w:rsid w:val="0095152D"/>
    <w:rsid w:val="00952AAD"/>
    <w:rsid w:val="00953CE6"/>
    <w:rsid w:val="00956731"/>
    <w:rsid w:val="0095697D"/>
    <w:rsid w:val="00961901"/>
    <w:rsid w:val="00964805"/>
    <w:rsid w:val="00967103"/>
    <w:rsid w:val="009736BE"/>
    <w:rsid w:val="00975199"/>
    <w:rsid w:val="00975D71"/>
    <w:rsid w:val="009812B9"/>
    <w:rsid w:val="0098751A"/>
    <w:rsid w:val="009915DA"/>
    <w:rsid w:val="009916E0"/>
    <w:rsid w:val="00994CDF"/>
    <w:rsid w:val="00995228"/>
    <w:rsid w:val="00995BC4"/>
    <w:rsid w:val="00995F9D"/>
    <w:rsid w:val="009A3A72"/>
    <w:rsid w:val="009A4853"/>
    <w:rsid w:val="009A5408"/>
    <w:rsid w:val="009B4C9A"/>
    <w:rsid w:val="009B6643"/>
    <w:rsid w:val="009C02B2"/>
    <w:rsid w:val="009C09D4"/>
    <w:rsid w:val="009C4298"/>
    <w:rsid w:val="009C664E"/>
    <w:rsid w:val="009C67A6"/>
    <w:rsid w:val="009D3807"/>
    <w:rsid w:val="009D656A"/>
    <w:rsid w:val="009E1BEA"/>
    <w:rsid w:val="009E334D"/>
    <w:rsid w:val="009E3478"/>
    <w:rsid w:val="009E35E9"/>
    <w:rsid w:val="009E4DF9"/>
    <w:rsid w:val="009E5BFF"/>
    <w:rsid w:val="009F3533"/>
    <w:rsid w:val="009F3CDC"/>
    <w:rsid w:val="009F53CE"/>
    <w:rsid w:val="00A04A85"/>
    <w:rsid w:val="00A10BFA"/>
    <w:rsid w:val="00A1151D"/>
    <w:rsid w:val="00A12789"/>
    <w:rsid w:val="00A16792"/>
    <w:rsid w:val="00A212B5"/>
    <w:rsid w:val="00A2329C"/>
    <w:rsid w:val="00A2651F"/>
    <w:rsid w:val="00A30410"/>
    <w:rsid w:val="00A34933"/>
    <w:rsid w:val="00A36E65"/>
    <w:rsid w:val="00A371D3"/>
    <w:rsid w:val="00A4569D"/>
    <w:rsid w:val="00A45BE7"/>
    <w:rsid w:val="00A56CFF"/>
    <w:rsid w:val="00A57917"/>
    <w:rsid w:val="00A61744"/>
    <w:rsid w:val="00A62596"/>
    <w:rsid w:val="00A72438"/>
    <w:rsid w:val="00A73862"/>
    <w:rsid w:val="00A7395E"/>
    <w:rsid w:val="00A75BDD"/>
    <w:rsid w:val="00A77DD3"/>
    <w:rsid w:val="00A81DEE"/>
    <w:rsid w:val="00A81E2A"/>
    <w:rsid w:val="00A84A95"/>
    <w:rsid w:val="00A908F4"/>
    <w:rsid w:val="00A94EA7"/>
    <w:rsid w:val="00AA63BE"/>
    <w:rsid w:val="00AB0510"/>
    <w:rsid w:val="00AB28CE"/>
    <w:rsid w:val="00AC0CE5"/>
    <w:rsid w:val="00AC519B"/>
    <w:rsid w:val="00AC5683"/>
    <w:rsid w:val="00AC6ABD"/>
    <w:rsid w:val="00AC6EEB"/>
    <w:rsid w:val="00AD2686"/>
    <w:rsid w:val="00AD4533"/>
    <w:rsid w:val="00AD46D5"/>
    <w:rsid w:val="00AE464B"/>
    <w:rsid w:val="00AF3B46"/>
    <w:rsid w:val="00AF775B"/>
    <w:rsid w:val="00B03FE4"/>
    <w:rsid w:val="00B04717"/>
    <w:rsid w:val="00B10660"/>
    <w:rsid w:val="00B22044"/>
    <w:rsid w:val="00B23607"/>
    <w:rsid w:val="00B23946"/>
    <w:rsid w:val="00B23B03"/>
    <w:rsid w:val="00B267AE"/>
    <w:rsid w:val="00B30CD2"/>
    <w:rsid w:val="00B32BFE"/>
    <w:rsid w:val="00B33EBC"/>
    <w:rsid w:val="00B355BC"/>
    <w:rsid w:val="00B36AE7"/>
    <w:rsid w:val="00B36BAD"/>
    <w:rsid w:val="00B36E9F"/>
    <w:rsid w:val="00B411FA"/>
    <w:rsid w:val="00B4134F"/>
    <w:rsid w:val="00B4361C"/>
    <w:rsid w:val="00B45F23"/>
    <w:rsid w:val="00B52FD6"/>
    <w:rsid w:val="00B53539"/>
    <w:rsid w:val="00B55390"/>
    <w:rsid w:val="00B56693"/>
    <w:rsid w:val="00B572A8"/>
    <w:rsid w:val="00B61EA1"/>
    <w:rsid w:val="00B676B8"/>
    <w:rsid w:val="00B75BC9"/>
    <w:rsid w:val="00B8053F"/>
    <w:rsid w:val="00B81608"/>
    <w:rsid w:val="00B81EA2"/>
    <w:rsid w:val="00B903C2"/>
    <w:rsid w:val="00B91EC6"/>
    <w:rsid w:val="00B92E45"/>
    <w:rsid w:val="00B93D9C"/>
    <w:rsid w:val="00BA1D25"/>
    <w:rsid w:val="00BA775E"/>
    <w:rsid w:val="00BB2317"/>
    <w:rsid w:val="00BB442E"/>
    <w:rsid w:val="00BC0D98"/>
    <w:rsid w:val="00BC4733"/>
    <w:rsid w:val="00BC4C47"/>
    <w:rsid w:val="00BD188E"/>
    <w:rsid w:val="00BD5E4F"/>
    <w:rsid w:val="00BE18EB"/>
    <w:rsid w:val="00BF01FA"/>
    <w:rsid w:val="00BF5267"/>
    <w:rsid w:val="00BF7089"/>
    <w:rsid w:val="00C00A36"/>
    <w:rsid w:val="00C124A1"/>
    <w:rsid w:val="00C16126"/>
    <w:rsid w:val="00C20664"/>
    <w:rsid w:val="00C251C1"/>
    <w:rsid w:val="00C25301"/>
    <w:rsid w:val="00C33CD9"/>
    <w:rsid w:val="00C37131"/>
    <w:rsid w:val="00C373CE"/>
    <w:rsid w:val="00C4293D"/>
    <w:rsid w:val="00C44D84"/>
    <w:rsid w:val="00C4624F"/>
    <w:rsid w:val="00C54027"/>
    <w:rsid w:val="00C654D1"/>
    <w:rsid w:val="00C728A6"/>
    <w:rsid w:val="00C73ECD"/>
    <w:rsid w:val="00C77000"/>
    <w:rsid w:val="00C8442A"/>
    <w:rsid w:val="00C86DDD"/>
    <w:rsid w:val="00C97853"/>
    <w:rsid w:val="00CA0B91"/>
    <w:rsid w:val="00CA2243"/>
    <w:rsid w:val="00CA323E"/>
    <w:rsid w:val="00CA732C"/>
    <w:rsid w:val="00CB0700"/>
    <w:rsid w:val="00CB4A2E"/>
    <w:rsid w:val="00CB4FC6"/>
    <w:rsid w:val="00CC560D"/>
    <w:rsid w:val="00CD08A5"/>
    <w:rsid w:val="00CD153E"/>
    <w:rsid w:val="00CD64D3"/>
    <w:rsid w:val="00CD7BAB"/>
    <w:rsid w:val="00CE063D"/>
    <w:rsid w:val="00CE2174"/>
    <w:rsid w:val="00CE2C1A"/>
    <w:rsid w:val="00CE603A"/>
    <w:rsid w:val="00CE67FE"/>
    <w:rsid w:val="00CE7427"/>
    <w:rsid w:val="00CF0F78"/>
    <w:rsid w:val="00CF1843"/>
    <w:rsid w:val="00D00788"/>
    <w:rsid w:val="00D01691"/>
    <w:rsid w:val="00D02D03"/>
    <w:rsid w:val="00D071F1"/>
    <w:rsid w:val="00D1081B"/>
    <w:rsid w:val="00D11502"/>
    <w:rsid w:val="00D12001"/>
    <w:rsid w:val="00D12F9E"/>
    <w:rsid w:val="00D21FAA"/>
    <w:rsid w:val="00D30CAB"/>
    <w:rsid w:val="00D312F7"/>
    <w:rsid w:val="00D31454"/>
    <w:rsid w:val="00D35C01"/>
    <w:rsid w:val="00D36229"/>
    <w:rsid w:val="00D37E55"/>
    <w:rsid w:val="00D40FE1"/>
    <w:rsid w:val="00D421AF"/>
    <w:rsid w:val="00D43850"/>
    <w:rsid w:val="00D544E0"/>
    <w:rsid w:val="00D55490"/>
    <w:rsid w:val="00D63FF0"/>
    <w:rsid w:val="00D647C8"/>
    <w:rsid w:val="00D64925"/>
    <w:rsid w:val="00D720E5"/>
    <w:rsid w:val="00D7253A"/>
    <w:rsid w:val="00D741E3"/>
    <w:rsid w:val="00D75C37"/>
    <w:rsid w:val="00D830E2"/>
    <w:rsid w:val="00D84A31"/>
    <w:rsid w:val="00D87E66"/>
    <w:rsid w:val="00D9223A"/>
    <w:rsid w:val="00D93406"/>
    <w:rsid w:val="00D96A0B"/>
    <w:rsid w:val="00DA21CF"/>
    <w:rsid w:val="00DA6AAB"/>
    <w:rsid w:val="00DB1C47"/>
    <w:rsid w:val="00DB4A77"/>
    <w:rsid w:val="00DC1867"/>
    <w:rsid w:val="00DC3CC6"/>
    <w:rsid w:val="00DC6CC0"/>
    <w:rsid w:val="00DD5885"/>
    <w:rsid w:val="00DE1277"/>
    <w:rsid w:val="00DE2C44"/>
    <w:rsid w:val="00DE329C"/>
    <w:rsid w:val="00DE39FF"/>
    <w:rsid w:val="00DE5777"/>
    <w:rsid w:val="00DF10F0"/>
    <w:rsid w:val="00DF3674"/>
    <w:rsid w:val="00DF7397"/>
    <w:rsid w:val="00E00100"/>
    <w:rsid w:val="00E01C35"/>
    <w:rsid w:val="00E01D36"/>
    <w:rsid w:val="00E0400D"/>
    <w:rsid w:val="00E047F9"/>
    <w:rsid w:val="00E11359"/>
    <w:rsid w:val="00E159CC"/>
    <w:rsid w:val="00E3167E"/>
    <w:rsid w:val="00E371E6"/>
    <w:rsid w:val="00E40E89"/>
    <w:rsid w:val="00E51A78"/>
    <w:rsid w:val="00E53822"/>
    <w:rsid w:val="00E552F9"/>
    <w:rsid w:val="00E6292F"/>
    <w:rsid w:val="00E67612"/>
    <w:rsid w:val="00E71DB4"/>
    <w:rsid w:val="00E75549"/>
    <w:rsid w:val="00E77257"/>
    <w:rsid w:val="00E86E7A"/>
    <w:rsid w:val="00E90463"/>
    <w:rsid w:val="00E942E6"/>
    <w:rsid w:val="00E948A5"/>
    <w:rsid w:val="00EA35BC"/>
    <w:rsid w:val="00EA3C90"/>
    <w:rsid w:val="00EA5A62"/>
    <w:rsid w:val="00EB134C"/>
    <w:rsid w:val="00EB5370"/>
    <w:rsid w:val="00EB6E4C"/>
    <w:rsid w:val="00EC03FF"/>
    <w:rsid w:val="00EC2556"/>
    <w:rsid w:val="00ED4A7B"/>
    <w:rsid w:val="00EE11E5"/>
    <w:rsid w:val="00EE12F8"/>
    <w:rsid w:val="00EE18E4"/>
    <w:rsid w:val="00EF764D"/>
    <w:rsid w:val="00F07ABF"/>
    <w:rsid w:val="00F121A5"/>
    <w:rsid w:val="00F1504B"/>
    <w:rsid w:val="00F15E63"/>
    <w:rsid w:val="00F33620"/>
    <w:rsid w:val="00F33E8C"/>
    <w:rsid w:val="00F34996"/>
    <w:rsid w:val="00F35B17"/>
    <w:rsid w:val="00F35BC9"/>
    <w:rsid w:val="00F40F2C"/>
    <w:rsid w:val="00F41BFC"/>
    <w:rsid w:val="00F43CDD"/>
    <w:rsid w:val="00F44B6E"/>
    <w:rsid w:val="00F511B5"/>
    <w:rsid w:val="00F5453E"/>
    <w:rsid w:val="00F62DB3"/>
    <w:rsid w:val="00F639C3"/>
    <w:rsid w:val="00F67CD3"/>
    <w:rsid w:val="00F7169F"/>
    <w:rsid w:val="00F72789"/>
    <w:rsid w:val="00F73C2F"/>
    <w:rsid w:val="00F74476"/>
    <w:rsid w:val="00F85244"/>
    <w:rsid w:val="00F85B6E"/>
    <w:rsid w:val="00F86AF0"/>
    <w:rsid w:val="00F92381"/>
    <w:rsid w:val="00F92D28"/>
    <w:rsid w:val="00FB0B40"/>
    <w:rsid w:val="00FB4F9A"/>
    <w:rsid w:val="00FB50F8"/>
    <w:rsid w:val="00FB52CF"/>
    <w:rsid w:val="00FB6898"/>
    <w:rsid w:val="00FF1C94"/>
    <w:rsid w:val="00FF4270"/>
    <w:rsid w:val="00FF606A"/>
    <w:rsid w:val="00FF66F6"/>
    <w:rsid w:val="00FF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3121">
      <w:bodyDiv w:val="1"/>
      <w:marLeft w:val="0"/>
      <w:marRight w:val="0"/>
      <w:marTop w:val="0"/>
      <w:marBottom w:val="0"/>
      <w:divBdr>
        <w:top w:val="none" w:sz="0" w:space="0" w:color="auto"/>
        <w:left w:val="none" w:sz="0" w:space="0" w:color="auto"/>
        <w:bottom w:val="none" w:sz="0" w:space="0" w:color="auto"/>
        <w:right w:val="none" w:sz="0" w:space="0" w:color="auto"/>
      </w:divBdr>
    </w:div>
    <w:div w:id="1215964810">
      <w:bodyDiv w:val="1"/>
      <w:marLeft w:val="0"/>
      <w:marRight w:val="0"/>
      <w:marTop w:val="0"/>
      <w:marBottom w:val="0"/>
      <w:divBdr>
        <w:top w:val="none" w:sz="0" w:space="0" w:color="auto"/>
        <w:left w:val="none" w:sz="0" w:space="0" w:color="auto"/>
        <w:bottom w:val="none" w:sz="0" w:space="0" w:color="auto"/>
        <w:right w:val="none" w:sz="0" w:space="0" w:color="auto"/>
      </w:divBdr>
    </w:div>
    <w:div w:id="1531064583">
      <w:bodyDiv w:val="1"/>
      <w:marLeft w:val="0"/>
      <w:marRight w:val="0"/>
      <w:marTop w:val="0"/>
      <w:marBottom w:val="0"/>
      <w:divBdr>
        <w:top w:val="none" w:sz="0" w:space="0" w:color="auto"/>
        <w:left w:val="none" w:sz="0" w:space="0" w:color="auto"/>
        <w:bottom w:val="none" w:sz="0" w:space="0" w:color="auto"/>
        <w:right w:val="none" w:sz="0" w:space="0" w:color="auto"/>
      </w:divBdr>
    </w:div>
    <w:div w:id="1671832558">
      <w:bodyDiv w:val="1"/>
      <w:marLeft w:val="0"/>
      <w:marRight w:val="0"/>
      <w:marTop w:val="0"/>
      <w:marBottom w:val="0"/>
      <w:divBdr>
        <w:top w:val="none" w:sz="0" w:space="0" w:color="auto"/>
        <w:left w:val="none" w:sz="0" w:space="0" w:color="auto"/>
        <w:bottom w:val="none" w:sz="0" w:space="0" w:color="auto"/>
        <w:right w:val="none" w:sz="0" w:space="0" w:color="auto"/>
      </w:divBdr>
    </w:div>
    <w:div w:id="18403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bp.blogspot.com/-5nC-MzCmKOs/WBtoWMhbLmI/AAAAAAAAAmU/CdS_Jve-0pwGf-0vE2MPL_9IevZNB2QwACLcB/s1600/evolusi+teori+kolcaba.p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2.bp.blogspot.com/-KnjtwujY2V0/WBtnpQAIzyI/AAAAAAAAAmQ/gG6jk4B09E8ddjnmn1E2jr_hoCs6iETXACLcB/s1600/kolcaba.p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5139-A5AF-4EC8-8754-3547CB6C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15566</Words>
  <Characters>88729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2020-08-10T06:56:00Z</cp:lastPrinted>
  <dcterms:created xsi:type="dcterms:W3CDTF">2020-08-10T06:39:00Z</dcterms:created>
  <dcterms:modified xsi:type="dcterms:W3CDTF">2020-08-10T06:56:00Z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8e9722bb-43d3-3c68-b7e9-1db5cab83236</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